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7B1E" w14:textId="77777777" w:rsidR="00110701" w:rsidRPr="00984B81" w:rsidRDefault="00110701">
      <w:pPr>
        <w:spacing w:line="360" w:lineRule="auto"/>
        <w:jc w:val="center"/>
        <w:rPr>
          <w:rFonts w:ascii="方正小标宋简体" w:eastAsia="方正小标宋简体" w:hAnsi="宋体"/>
          <w:sz w:val="52"/>
          <w:szCs w:val="52"/>
        </w:rPr>
      </w:pPr>
    </w:p>
    <w:p w14:paraId="0700062B" w14:textId="77777777" w:rsidR="00110701" w:rsidRPr="00984B81" w:rsidRDefault="00EB0CA2">
      <w:pPr>
        <w:spacing w:line="360" w:lineRule="auto"/>
        <w:jc w:val="center"/>
        <w:rPr>
          <w:rFonts w:ascii="方正小标宋简体" w:eastAsia="方正小标宋简体" w:hAnsi="宋体"/>
          <w:sz w:val="52"/>
          <w:szCs w:val="52"/>
        </w:rPr>
      </w:pPr>
      <w:r w:rsidRPr="00984B81">
        <w:rPr>
          <w:rFonts w:ascii="方正小标宋简体" w:eastAsia="方正小标宋简体" w:hAnsi="宋体" w:hint="eastAsia"/>
          <w:sz w:val="52"/>
          <w:szCs w:val="52"/>
        </w:rPr>
        <w:t>云之龙咨询集团有限公司</w:t>
      </w:r>
    </w:p>
    <w:p w14:paraId="26F9520D" w14:textId="77777777" w:rsidR="00110701" w:rsidRPr="00984B81" w:rsidRDefault="00110701">
      <w:pPr>
        <w:spacing w:line="360" w:lineRule="auto"/>
        <w:rPr>
          <w:rFonts w:ascii="仿宋_GB2312" w:eastAsia="仿宋_GB2312" w:hAnsi="宋体"/>
          <w:b/>
          <w:sz w:val="48"/>
          <w:szCs w:val="48"/>
        </w:rPr>
      </w:pPr>
    </w:p>
    <w:p w14:paraId="45CD7990" w14:textId="77777777" w:rsidR="00110701" w:rsidRPr="00984B81" w:rsidRDefault="00EB0CA2">
      <w:pPr>
        <w:snapToGrid w:val="0"/>
        <w:spacing w:beforeLines="50" w:before="120" w:line="360" w:lineRule="auto"/>
        <w:jc w:val="center"/>
        <w:rPr>
          <w:rFonts w:ascii="华文新魏" w:eastAsia="华文新魏" w:hAnsi="宋体"/>
          <w:sz w:val="120"/>
          <w:szCs w:val="120"/>
        </w:rPr>
      </w:pPr>
      <w:r w:rsidRPr="00984B81">
        <w:rPr>
          <w:rFonts w:ascii="华文新魏" w:eastAsia="华文新魏" w:hAnsi="宋体" w:hint="eastAsia"/>
          <w:sz w:val="120"/>
          <w:szCs w:val="120"/>
        </w:rPr>
        <w:t>招 标 文 件</w:t>
      </w:r>
    </w:p>
    <w:p w14:paraId="76BD7608" w14:textId="77777777" w:rsidR="00110701" w:rsidRPr="00984B81" w:rsidRDefault="00EB0CA2">
      <w:pPr>
        <w:snapToGrid w:val="0"/>
        <w:spacing w:beforeLines="50" w:before="120" w:line="360" w:lineRule="auto"/>
        <w:jc w:val="center"/>
        <w:rPr>
          <w:rFonts w:ascii="仿宋_GB2312" w:eastAsia="仿宋_GB2312" w:hAnsi="宋体"/>
          <w:b/>
          <w:sz w:val="48"/>
          <w:szCs w:val="48"/>
        </w:rPr>
      </w:pPr>
      <w:r w:rsidRPr="00984B81">
        <w:rPr>
          <w:rFonts w:ascii="仿宋_GB2312" w:eastAsia="仿宋_GB2312" w:hAnsi="宋体" w:hint="eastAsia"/>
          <w:b/>
          <w:sz w:val="48"/>
          <w:szCs w:val="48"/>
        </w:rPr>
        <w:t>（全流程电子化采购）</w:t>
      </w:r>
    </w:p>
    <w:p w14:paraId="5D660040" w14:textId="77777777" w:rsidR="00110701" w:rsidRPr="00984B81" w:rsidRDefault="00110701">
      <w:pPr>
        <w:snapToGrid w:val="0"/>
        <w:spacing w:line="360" w:lineRule="auto"/>
        <w:rPr>
          <w:rFonts w:ascii="仿宋_GB2312" w:eastAsia="仿宋_GB2312" w:hAnsi="宋体"/>
          <w:sz w:val="30"/>
          <w:szCs w:val="72"/>
        </w:rPr>
      </w:pPr>
    </w:p>
    <w:p w14:paraId="2D246E18" w14:textId="77777777" w:rsidR="00110701" w:rsidRPr="00984B81" w:rsidRDefault="00EB0CA2" w:rsidP="009C7D69">
      <w:pPr>
        <w:pStyle w:val="ad"/>
        <w:snapToGrid w:val="0"/>
        <w:spacing w:line="360" w:lineRule="auto"/>
        <w:ind w:leftChars="568" w:left="2693" w:hangingChars="498" w:hanging="1500"/>
        <w:rPr>
          <w:rFonts w:ascii="仿宋_GB2312" w:eastAsia="仿宋_GB2312" w:hAnsi="宋体"/>
          <w:b/>
          <w:bCs/>
          <w:sz w:val="30"/>
          <w:szCs w:val="30"/>
        </w:rPr>
      </w:pPr>
      <w:r w:rsidRPr="00984B81">
        <w:rPr>
          <w:rFonts w:ascii="仿宋_GB2312" w:eastAsia="仿宋_GB2312" w:hAnsi="宋体" w:hint="eastAsia"/>
          <w:b/>
          <w:bCs/>
          <w:sz w:val="30"/>
          <w:szCs w:val="30"/>
        </w:rPr>
        <w:t>项目</w:t>
      </w:r>
      <w:r w:rsidRPr="00984B81">
        <w:rPr>
          <w:rFonts w:ascii="仿宋_GB2312" w:eastAsia="仿宋_GB2312" w:hAnsi="宋体" w:cs="Courier New" w:hint="eastAsia"/>
          <w:b/>
          <w:bCs/>
          <w:w w:val="95"/>
          <w:sz w:val="30"/>
          <w:szCs w:val="30"/>
        </w:rPr>
        <w:t>名称</w:t>
      </w:r>
      <w:r w:rsidRPr="00984B81">
        <w:rPr>
          <w:rFonts w:ascii="仿宋_GB2312" w:eastAsia="仿宋_GB2312" w:hAnsi="宋体" w:hint="eastAsia"/>
          <w:b/>
          <w:bCs/>
          <w:sz w:val="30"/>
          <w:szCs w:val="30"/>
        </w:rPr>
        <w:t>：蚕桑基因测序及分子育种数据分析平台、茧丝检测仪器采购</w:t>
      </w:r>
    </w:p>
    <w:p w14:paraId="69A05633" w14:textId="77777777" w:rsidR="00110701" w:rsidRPr="00984B81" w:rsidRDefault="00EB0CA2">
      <w:pPr>
        <w:snapToGrid w:val="0"/>
        <w:spacing w:line="360" w:lineRule="auto"/>
        <w:ind w:firstLineChars="400" w:firstLine="1148"/>
        <w:rPr>
          <w:rFonts w:ascii="仿宋_GB2312" w:eastAsia="仿宋_GB2312" w:hAnsi="宋体"/>
          <w:sz w:val="30"/>
          <w:szCs w:val="72"/>
        </w:rPr>
      </w:pPr>
      <w:r w:rsidRPr="00984B81">
        <w:rPr>
          <w:rFonts w:ascii="仿宋_GB2312" w:eastAsia="仿宋_GB2312" w:hAnsi="宋体" w:cs="Courier New" w:hint="eastAsia"/>
          <w:b/>
          <w:bCs/>
          <w:w w:val="95"/>
          <w:sz w:val="30"/>
          <w:szCs w:val="30"/>
        </w:rPr>
        <w:t>项目</w:t>
      </w:r>
      <w:r w:rsidRPr="00984B81">
        <w:rPr>
          <w:rFonts w:ascii="仿宋_GB2312" w:eastAsia="仿宋_GB2312" w:hAnsi="宋体" w:hint="eastAsia"/>
          <w:b/>
          <w:bCs/>
          <w:sz w:val="30"/>
          <w:szCs w:val="30"/>
        </w:rPr>
        <w:t>编号</w:t>
      </w:r>
      <w:r w:rsidRPr="00984B81">
        <w:rPr>
          <w:rFonts w:ascii="仿宋_GB2312" w:eastAsia="仿宋_GB2312" w:hAnsi="宋体" w:cs="Courier New" w:hint="eastAsia"/>
          <w:b/>
          <w:bCs/>
          <w:w w:val="95"/>
          <w:sz w:val="30"/>
          <w:szCs w:val="30"/>
        </w:rPr>
        <w:t>：</w:t>
      </w:r>
      <w:r w:rsidRPr="00984B81">
        <w:rPr>
          <w:rFonts w:ascii="仿宋_GB2312" w:eastAsia="仿宋_GB2312" w:hAnsi="宋体" w:cs="Courier New"/>
          <w:b/>
          <w:bCs/>
          <w:w w:val="95"/>
          <w:sz w:val="30"/>
          <w:szCs w:val="30"/>
        </w:rPr>
        <w:t>GXZC2025-G1-003509-YZLZ</w:t>
      </w:r>
    </w:p>
    <w:p w14:paraId="4717C74E" w14:textId="77777777" w:rsidR="00110701" w:rsidRPr="00984B81" w:rsidRDefault="00EB0CA2">
      <w:pPr>
        <w:pStyle w:val="ad"/>
        <w:snapToGrid w:val="0"/>
        <w:spacing w:line="360" w:lineRule="auto"/>
        <w:ind w:firstLineChars="393" w:firstLine="1128"/>
        <w:rPr>
          <w:rFonts w:ascii="仿宋_GB2312" w:eastAsia="仿宋_GB2312" w:hAnsi="宋体"/>
          <w:b/>
          <w:bCs/>
          <w:w w:val="95"/>
          <w:sz w:val="30"/>
          <w:szCs w:val="30"/>
        </w:rPr>
      </w:pPr>
      <w:r w:rsidRPr="00984B81">
        <w:rPr>
          <w:rFonts w:ascii="仿宋_GB2312" w:eastAsia="仿宋_GB2312" w:hAnsi="宋体" w:hint="eastAsia"/>
          <w:b/>
          <w:bCs/>
          <w:w w:val="95"/>
          <w:sz w:val="30"/>
          <w:szCs w:val="30"/>
        </w:rPr>
        <w:t xml:space="preserve">采 购 人：广西壮族自治区蚕业技术推广站 </w:t>
      </w:r>
    </w:p>
    <w:p w14:paraId="7645E0F0" w14:textId="77777777" w:rsidR="00110701" w:rsidRPr="00984B81" w:rsidRDefault="00EB0CA2">
      <w:pPr>
        <w:pStyle w:val="ad"/>
        <w:snapToGrid w:val="0"/>
        <w:spacing w:line="360" w:lineRule="auto"/>
        <w:ind w:firstLineChars="393" w:firstLine="1128"/>
        <w:rPr>
          <w:rFonts w:ascii="仿宋_GB2312" w:eastAsia="仿宋_GB2312" w:hAnsi="宋体"/>
          <w:b/>
          <w:bCs/>
          <w:w w:val="95"/>
          <w:sz w:val="30"/>
          <w:szCs w:val="30"/>
        </w:rPr>
      </w:pPr>
      <w:r w:rsidRPr="00984B81">
        <w:rPr>
          <w:rFonts w:ascii="仿宋_GB2312" w:eastAsia="仿宋_GB2312" w:hAnsi="宋体" w:hint="eastAsia"/>
          <w:b/>
          <w:bCs/>
          <w:w w:val="95"/>
          <w:sz w:val="30"/>
          <w:szCs w:val="30"/>
        </w:rPr>
        <w:t>采购代理机构：云之龙咨询集团有限公司</w:t>
      </w:r>
    </w:p>
    <w:p w14:paraId="71D33CB6" w14:textId="77777777" w:rsidR="00110701" w:rsidRPr="00984B81" w:rsidRDefault="00EB0CA2">
      <w:pPr>
        <w:pStyle w:val="ad"/>
        <w:snapToGrid w:val="0"/>
        <w:spacing w:line="360" w:lineRule="auto"/>
        <w:ind w:firstLineChars="393" w:firstLine="1128"/>
        <w:rPr>
          <w:rFonts w:ascii="仿宋_GB2312" w:eastAsia="仿宋_GB2312" w:hAnsi="宋体"/>
          <w:b/>
          <w:bCs/>
          <w:w w:val="95"/>
          <w:sz w:val="30"/>
          <w:szCs w:val="30"/>
        </w:rPr>
      </w:pPr>
      <w:r w:rsidRPr="00984B81">
        <w:rPr>
          <w:rFonts w:ascii="仿宋_GB2312" w:eastAsia="仿宋_GB2312" w:hAnsi="宋体" w:hint="eastAsia"/>
          <w:b/>
          <w:bCs/>
          <w:w w:val="95"/>
          <w:sz w:val="30"/>
          <w:szCs w:val="30"/>
        </w:rPr>
        <w:t>（采购代理机构编号：</w:t>
      </w:r>
      <w:r w:rsidRPr="00984B81">
        <w:rPr>
          <w:rFonts w:ascii="仿宋_GB2312" w:eastAsia="仿宋_GB2312" w:hAnsi="宋体"/>
          <w:b/>
          <w:bCs/>
          <w:w w:val="95"/>
          <w:sz w:val="30"/>
          <w:szCs w:val="30"/>
        </w:rPr>
        <w:t>YZLNN2025-G1-463-GXZC</w:t>
      </w:r>
      <w:r w:rsidRPr="00984B81">
        <w:rPr>
          <w:rFonts w:ascii="仿宋_GB2312" w:eastAsia="仿宋_GB2312" w:hAnsi="宋体" w:hint="eastAsia"/>
          <w:b/>
          <w:bCs/>
          <w:w w:val="95"/>
          <w:sz w:val="30"/>
          <w:szCs w:val="30"/>
        </w:rPr>
        <w:t>）</w:t>
      </w:r>
    </w:p>
    <w:p w14:paraId="4FCD171D" w14:textId="77777777" w:rsidR="00110701" w:rsidRPr="00984B81" w:rsidRDefault="00110701">
      <w:pPr>
        <w:pStyle w:val="ad"/>
        <w:snapToGrid w:val="0"/>
        <w:spacing w:line="360" w:lineRule="auto"/>
        <w:ind w:firstLineChars="393" w:firstLine="1128"/>
        <w:rPr>
          <w:rFonts w:ascii="仿宋_GB2312" w:eastAsia="仿宋_GB2312" w:hAnsi="宋体"/>
          <w:b/>
          <w:bCs/>
          <w:w w:val="95"/>
          <w:sz w:val="30"/>
          <w:szCs w:val="30"/>
        </w:rPr>
      </w:pPr>
    </w:p>
    <w:p w14:paraId="09FC9D43" w14:textId="77777777" w:rsidR="00110701" w:rsidRPr="00984B81" w:rsidRDefault="00110701">
      <w:pPr>
        <w:pStyle w:val="ad"/>
        <w:snapToGrid w:val="0"/>
        <w:spacing w:line="360" w:lineRule="auto"/>
        <w:ind w:firstLineChars="393" w:firstLine="1128"/>
        <w:rPr>
          <w:rFonts w:ascii="仿宋_GB2312" w:eastAsia="仿宋_GB2312" w:hAnsi="宋体"/>
          <w:b/>
          <w:bCs/>
          <w:w w:val="95"/>
          <w:sz w:val="30"/>
          <w:szCs w:val="30"/>
        </w:rPr>
      </w:pPr>
    </w:p>
    <w:p w14:paraId="3B29D221" w14:textId="77777777" w:rsidR="00110701" w:rsidRPr="00984B81" w:rsidRDefault="00110701">
      <w:pPr>
        <w:pStyle w:val="ad"/>
        <w:snapToGrid w:val="0"/>
        <w:spacing w:line="360" w:lineRule="auto"/>
        <w:ind w:firstLineChars="393" w:firstLine="1128"/>
        <w:rPr>
          <w:rFonts w:ascii="仿宋_GB2312" w:eastAsia="仿宋_GB2312" w:hAnsi="宋体"/>
          <w:b/>
          <w:bCs/>
          <w:w w:val="95"/>
          <w:sz w:val="30"/>
          <w:szCs w:val="30"/>
        </w:rPr>
      </w:pPr>
    </w:p>
    <w:p w14:paraId="4E6F1E12" w14:textId="5A96927B" w:rsidR="00110701" w:rsidRPr="00984B81" w:rsidRDefault="00EB0CA2">
      <w:pPr>
        <w:pStyle w:val="ad"/>
        <w:snapToGrid w:val="0"/>
        <w:spacing w:line="360" w:lineRule="auto"/>
        <w:ind w:firstLineChars="294" w:firstLine="844"/>
        <w:rPr>
          <w:rFonts w:ascii="仿宋_GB2312" w:eastAsia="仿宋_GB2312"/>
          <w:szCs w:val="20"/>
        </w:rPr>
      </w:pPr>
      <w:r w:rsidRPr="00984B81">
        <w:rPr>
          <w:rFonts w:ascii="仿宋_GB2312" w:eastAsia="仿宋_GB2312" w:hAnsi="宋体" w:hint="eastAsia"/>
          <w:b/>
          <w:bCs/>
          <w:w w:val="95"/>
          <w:sz w:val="30"/>
          <w:szCs w:val="30"/>
        </w:rPr>
        <w:t xml:space="preserve">               </w:t>
      </w:r>
      <w:r w:rsidRPr="00984B81">
        <w:rPr>
          <w:rFonts w:ascii="仿宋_GB2312" w:eastAsia="仿宋_GB2312" w:hAnsi="宋体"/>
          <w:b/>
          <w:bCs/>
          <w:w w:val="95"/>
          <w:sz w:val="30"/>
          <w:szCs w:val="30"/>
        </w:rPr>
        <w:t>2025</w:t>
      </w:r>
      <w:r w:rsidRPr="00984B81">
        <w:rPr>
          <w:rFonts w:ascii="仿宋_GB2312" w:eastAsia="仿宋_GB2312" w:hAnsi="宋体" w:hint="eastAsia"/>
          <w:b/>
          <w:bCs/>
          <w:w w:val="95"/>
          <w:sz w:val="30"/>
          <w:szCs w:val="30"/>
        </w:rPr>
        <w:t>年</w:t>
      </w:r>
      <w:r w:rsidR="00434482" w:rsidRPr="00984B81">
        <w:rPr>
          <w:rFonts w:ascii="仿宋_GB2312" w:eastAsia="仿宋_GB2312" w:hAnsi="宋体" w:hint="eastAsia"/>
          <w:b/>
          <w:bCs/>
          <w:w w:val="95"/>
          <w:sz w:val="30"/>
          <w:szCs w:val="30"/>
        </w:rPr>
        <w:t>1</w:t>
      </w:r>
      <w:r w:rsidR="00434482" w:rsidRPr="00984B81">
        <w:rPr>
          <w:rFonts w:ascii="仿宋_GB2312" w:eastAsia="仿宋_GB2312" w:hAnsi="宋体"/>
          <w:b/>
          <w:bCs/>
          <w:w w:val="95"/>
          <w:sz w:val="30"/>
          <w:szCs w:val="30"/>
        </w:rPr>
        <w:t>1</w:t>
      </w:r>
      <w:r w:rsidRPr="00984B81">
        <w:rPr>
          <w:rFonts w:ascii="仿宋_GB2312" w:eastAsia="仿宋_GB2312" w:hAnsi="宋体" w:hint="eastAsia"/>
          <w:b/>
          <w:bCs/>
          <w:w w:val="95"/>
          <w:sz w:val="30"/>
          <w:szCs w:val="30"/>
        </w:rPr>
        <w:t>月</w:t>
      </w:r>
      <w:r w:rsidR="00434482" w:rsidRPr="00984B81">
        <w:rPr>
          <w:rFonts w:ascii="仿宋_GB2312" w:eastAsia="仿宋_GB2312" w:hAnsi="宋体" w:hint="eastAsia"/>
          <w:b/>
          <w:bCs/>
          <w:w w:val="95"/>
          <w:sz w:val="30"/>
          <w:szCs w:val="30"/>
        </w:rPr>
        <w:t>1</w:t>
      </w:r>
      <w:r w:rsidR="00434482" w:rsidRPr="00984B81">
        <w:rPr>
          <w:rFonts w:ascii="仿宋_GB2312" w:eastAsia="仿宋_GB2312" w:hAnsi="宋体"/>
          <w:b/>
          <w:bCs/>
          <w:w w:val="95"/>
          <w:sz w:val="30"/>
          <w:szCs w:val="30"/>
        </w:rPr>
        <w:t>9</w:t>
      </w:r>
      <w:r w:rsidRPr="00984B81">
        <w:rPr>
          <w:rFonts w:ascii="仿宋_GB2312" w:eastAsia="仿宋_GB2312" w:hAnsi="宋体" w:hint="eastAsia"/>
          <w:b/>
          <w:bCs/>
          <w:w w:val="95"/>
          <w:sz w:val="30"/>
          <w:szCs w:val="30"/>
        </w:rPr>
        <w:t>日</w:t>
      </w:r>
    </w:p>
    <w:p w14:paraId="17E16977" w14:textId="77777777" w:rsidR="00110701" w:rsidRPr="00984B81" w:rsidRDefault="00EB0CA2">
      <w:pPr>
        <w:pStyle w:val="a9"/>
        <w:ind w:firstLine="803"/>
        <w:jc w:val="center"/>
        <w:rPr>
          <w:rFonts w:ascii="仿宋_GB2312" w:eastAsia="仿宋_GB2312" w:hAnsi="宋体"/>
        </w:rPr>
      </w:pPr>
      <w:r w:rsidRPr="00984B81">
        <w:rPr>
          <w:rFonts w:ascii="Arial" w:eastAsia="黑体" w:hAnsi="Arial"/>
          <w:bCs/>
          <w:kern w:val="0"/>
          <w:sz w:val="32"/>
          <w:szCs w:val="32"/>
        </w:rPr>
        <w:lastRenderedPageBreak/>
        <w:br w:type="page"/>
      </w:r>
    </w:p>
    <w:p w14:paraId="3D97B44D" w14:textId="77777777" w:rsidR="00110701" w:rsidRPr="00984B81" w:rsidRDefault="00110701">
      <w:pPr>
        <w:pStyle w:val="ad"/>
        <w:spacing w:before="120" w:after="120" w:line="360" w:lineRule="auto"/>
        <w:jc w:val="center"/>
        <w:rPr>
          <w:rFonts w:ascii="仿宋_GB2312" w:eastAsia="仿宋_GB2312" w:hAnsi="宋体"/>
        </w:rPr>
      </w:pPr>
    </w:p>
    <w:p w14:paraId="7FECBF0B" w14:textId="77777777" w:rsidR="00110701" w:rsidRPr="00984B81" w:rsidRDefault="00EB0CA2">
      <w:pPr>
        <w:spacing w:line="360" w:lineRule="auto"/>
        <w:jc w:val="center"/>
        <w:rPr>
          <w:rFonts w:ascii="宋体" w:hAnsi="宋体"/>
          <w:b/>
          <w:sz w:val="44"/>
          <w:szCs w:val="44"/>
        </w:rPr>
      </w:pPr>
      <w:r w:rsidRPr="00984B81">
        <w:rPr>
          <w:rFonts w:ascii="宋体" w:hAnsi="宋体" w:hint="eastAsia"/>
          <w:b/>
          <w:sz w:val="44"/>
          <w:szCs w:val="44"/>
        </w:rPr>
        <w:t>目  录</w:t>
      </w:r>
    </w:p>
    <w:p w14:paraId="3869F75E" w14:textId="77777777" w:rsidR="00110701" w:rsidRPr="00984B81" w:rsidRDefault="00EB0CA2">
      <w:pPr>
        <w:pStyle w:val="TOC1"/>
        <w:rPr>
          <w:rFonts w:ascii="Calibri" w:hAnsi="Calibri"/>
          <w:b w:val="0"/>
          <w:bCs w:val="0"/>
          <w:caps w:val="0"/>
          <w:sz w:val="21"/>
          <w:szCs w:val="22"/>
        </w:rPr>
      </w:pPr>
      <w:r w:rsidRPr="00984B81">
        <w:rPr>
          <w:rFonts w:ascii="仿宋_GB2312" w:eastAsia="仿宋_GB2312"/>
          <w:b w:val="0"/>
        </w:rPr>
        <w:fldChar w:fldCharType="begin"/>
      </w:r>
      <w:r w:rsidRPr="00984B81">
        <w:rPr>
          <w:rFonts w:ascii="仿宋_GB2312" w:eastAsia="仿宋_GB2312"/>
          <w:b w:val="0"/>
        </w:rPr>
        <w:instrText xml:space="preserve"> </w:instrText>
      </w:r>
      <w:r w:rsidRPr="00984B81">
        <w:rPr>
          <w:rFonts w:ascii="仿宋_GB2312" w:eastAsia="仿宋_GB2312" w:hint="eastAsia"/>
          <w:b w:val="0"/>
        </w:rPr>
        <w:instrText>TOC \o "1-2" \h \z \u</w:instrText>
      </w:r>
      <w:r w:rsidRPr="00984B81">
        <w:rPr>
          <w:rFonts w:ascii="仿宋_GB2312" w:eastAsia="仿宋_GB2312"/>
          <w:b w:val="0"/>
        </w:rPr>
        <w:instrText xml:space="preserve"> </w:instrText>
      </w:r>
      <w:r w:rsidRPr="00984B81">
        <w:rPr>
          <w:rFonts w:ascii="仿宋_GB2312" w:eastAsia="仿宋_GB2312"/>
          <w:b w:val="0"/>
        </w:rPr>
        <w:fldChar w:fldCharType="separate"/>
      </w:r>
      <w:hyperlink w:anchor="_Toc74320800" w:history="1">
        <w:r w:rsidRPr="00984B81">
          <w:rPr>
            <w:rStyle w:val="aff4"/>
            <w:rFonts w:hint="eastAsia"/>
            <w:color w:val="auto"/>
          </w:rPr>
          <w:t>第一章</w:t>
        </w:r>
        <w:r w:rsidRPr="00984B81">
          <w:rPr>
            <w:rStyle w:val="aff4"/>
            <w:color w:val="auto"/>
          </w:rPr>
          <w:t xml:space="preserve"> </w:t>
        </w:r>
        <w:r w:rsidRPr="00984B81">
          <w:rPr>
            <w:rStyle w:val="aff4"/>
            <w:rFonts w:hint="eastAsia"/>
            <w:color w:val="auto"/>
          </w:rPr>
          <w:t xml:space="preserve"> 招标公告</w:t>
        </w:r>
        <w:r w:rsidRPr="00984B81">
          <w:tab/>
        </w:r>
        <w:r w:rsidRPr="00984B81">
          <w:fldChar w:fldCharType="begin"/>
        </w:r>
        <w:r w:rsidRPr="00984B81">
          <w:instrText xml:space="preserve"> PAGEREF _Toc74320800 \h </w:instrText>
        </w:r>
        <w:r w:rsidRPr="00984B81">
          <w:fldChar w:fldCharType="separate"/>
        </w:r>
        <w:r w:rsidRPr="00984B81">
          <w:t>4</w:t>
        </w:r>
        <w:r w:rsidRPr="00984B81">
          <w:fldChar w:fldCharType="end"/>
        </w:r>
      </w:hyperlink>
    </w:p>
    <w:p w14:paraId="54439A0E" w14:textId="77777777" w:rsidR="00110701" w:rsidRPr="00984B81" w:rsidRDefault="008C7A98">
      <w:pPr>
        <w:pStyle w:val="TOC1"/>
        <w:ind w:firstLine="241"/>
        <w:rPr>
          <w:rFonts w:ascii="Calibri" w:hAnsi="Calibri"/>
          <w:b w:val="0"/>
          <w:bCs w:val="0"/>
          <w:caps w:val="0"/>
          <w:sz w:val="21"/>
          <w:szCs w:val="22"/>
        </w:rPr>
      </w:pPr>
      <w:hyperlink w:anchor="_Toc74320801" w:history="1">
        <w:r w:rsidR="00EB0CA2" w:rsidRPr="00984B81">
          <w:rPr>
            <w:rStyle w:val="aff4"/>
            <w:rFonts w:hint="eastAsia"/>
            <w:color w:val="auto"/>
          </w:rPr>
          <w:t>第二章</w:t>
        </w:r>
        <w:r w:rsidR="00EB0CA2" w:rsidRPr="00984B81">
          <w:rPr>
            <w:rStyle w:val="aff4"/>
            <w:color w:val="auto"/>
          </w:rPr>
          <w:t xml:space="preserve">  </w:t>
        </w:r>
        <w:r w:rsidR="00EB0CA2" w:rsidRPr="00984B81">
          <w:rPr>
            <w:rStyle w:val="aff4"/>
            <w:rFonts w:hint="eastAsia"/>
            <w:color w:val="auto"/>
          </w:rPr>
          <w:t>采购需求</w:t>
        </w:r>
        <w:r w:rsidR="00EB0CA2" w:rsidRPr="00984B81">
          <w:tab/>
        </w:r>
        <w:r w:rsidR="00EB0CA2" w:rsidRPr="00984B81">
          <w:fldChar w:fldCharType="begin"/>
        </w:r>
        <w:r w:rsidR="00EB0CA2" w:rsidRPr="00984B81">
          <w:instrText xml:space="preserve"> PAGEREF _Toc74320801 \h </w:instrText>
        </w:r>
        <w:r w:rsidR="00EB0CA2" w:rsidRPr="00984B81">
          <w:fldChar w:fldCharType="separate"/>
        </w:r>
        <w:r w:rsidR="00EB0CA2" w:rsidRPr="00984B81">
          <w:t>8</w:t>
        </w:r>
        <w:r w:rsidR="00EB0CA2" w:rsidRPr="00984B81">
          <w:fldChar w:fldCharType="end"/>
        </w:r>
      </w:hyperlink>
    </w:p>
    <w:p w14:paraId="4079DACF" w14:textId="77777777" w:rsidR="00110701" w:rsidRPr="00984B81" w:rsidRDefault="008C7A98">
      <w:pPr>
        <w:pStyle w:val="TOC1"/>
        <w:ind w:firstLine="241"/>
        <w:rPr>
          <w:rFonts w:ascii="Calibri" w:hAnsi="Calibri"/>
          <w:b w:val="0"/>
          <w:bCs w:val="0"/>
          <w:caps w:val="0"/>
          <w:sz w:val="21"/>
          <w:szCs w:val="22"/>
        </w:rPr>
      </w:pPr>
      <w:hyperlink w:anchor="_Toc74320802" w:history="1">
        <w:r w:rsidR="00EB0CA2" w:rsidRPr="00984B81">
          <w:rPr>
            <w:rStyle w:val="aff4"/>
            <w:rFonts w:hint="eastAsia"/>
            <w:color w:val="auto"/>
          </w:rPr>
          <w:t>第三章</w:t>
        </w:r>
        <w:r w:rsidR="00EB0CA2" w:rsidRPr="00984B81">
          <w:rPr>
            <w:rStyle w:val="aff4"/>
            <w:color w:val="auto"/>
          </w:rPr>
          <w:t xml:space="preserve">  </w:t>
        </w:r>
        <w:r w:rsidR="00EB0CA2" w:rsidRPr="00984B81">
          <w:rPr>
            <w:rStyle w:val="aff4"/>
            <w:rFonts w:hint="eastAsia"/>
            <w:color w:val="auto"/>
          </w:rPr>
          <w:t>投标人须</w:t>
        </w:r>
        <w:bookmarkStart w:id="0" w:name="_Hlt79572745"/>
        <w:bookmarkStart w:id="1" w:name="_Hlt79572744"/>
        <w:r w:rsidR="00EB0CA2" w:rsidRPr="00984B81">
          <w:rPr>
            <w:rStyle w:val="aff4"/>
            <w:rFonts w:hint="eastAsia"/>
            <w:color w:val="auto"/>
          </w:rPr>
          <w:t>知</w:t>
        </w:r>
        <w:bookmarkEnd w:id="0"/>
        <w:bookmarkEnd w:id="1"/>
        <w:r w:rsidR="00EB0CA2" w:rsidRPr="00984B81">
          <w:tab/>
        </w:r>
        <w:r w:rsidR="00EB0CA2" w:rsidRPr="00984B81">
          <w:fldChar w:fldCharType="begin"/>
        </w:r>
        <w:r w:rsidR="00EB0CA2" w:rsidRPr="00984B81">
          <w:instrText xml:space="preserve"> PAGEREF _Toc74320802 \h </w:instrText>
        </w:r>
        <w:r w:rsidR="00EB0CA2" w:rsidRPr="00984B81">
          <w:fldChar w:fldCharType="separate"/>
        </w:r>
        <w:r w:rsidR="00EB0CA2" w:rsidRPr="00984B81">
          <w:t>35</w:t>
        </w:r>
        <w:r w:rsidR="00EB0CA2" w:rsidRPr="00984B81">
          <w:fldChar w:fldCharType="end"/>
        </w:r>
      </w:hyperlink>
    </w:p>
    <w:p w14:paraId="1DCC1B3B" w14:textId="77777777" w:rsidR="00110701" w:rsidRPr="00984B81" w:rsidRDefault="008C7A98">
      <w:pPr>
        <w:pStyle w:val="TOC1"/>
        <w:ind w:firstLine="241"/>
        <w:rPr>
          <w:rFonts w:ascii="Calibri" w:hAnsi="Calibri"/>
          <w:b w:val="0"/>
          <w:bCs w:val="0"/>
          <w:caps w:val="0"/>
          <w:sz w:val="21"/>
          <w:szCs w:val="22"/>
        </w:rPr>
      </w:pPr>
      <w:hyperlink w:anchor="_Toc74320803" w:history="1">
        <w:r w:rsidR="00EB0CA2" w:rsidRPr="00984B81">
          <w:rPr>
            <w:rStyle w:val="aff4"/>
            <w:rFonts w:hint="eastAsia"/>
            <w:color w:val="auto"/>
          </w:rPr>
          <w:t>第四章</w:t>
        </w:r>
        <w:r w:rsidR="00EB0CA2" w:rsidRPr="00984B81">
          <w:rPr>
            <w:rStyle w:val="aff4"/>
            <w:color w:val="auto"/>
          </w:rPr>
          <w:t xml:space="preserve">  </w:t>
        </w:r>
        <w:r w:rsidR="00EB0CA2" w:rsidRPr="00984B81">
          <w:rPr>
            <w:rStyle w:val="aff4"/>
            <w:rFonts w:hint="eastAsia"/>
            <w:color w:val="auto"/>
          </w:rPr>
          <w:t>评标方</w:t>
        </w:r>
        <w:bookmarkStart w:id="2" w:name="_Hlt82186273"/>
        <w:bookmarkStart w:id="3" w:name="_Hlt82186274"/>
        <w:r w:rsidR="00EB0CA2" w:rsidRPr="00984B81">
          <w:rPr>
            <w:rStyle w:val="aff4"/>
            <w:rFonts w:hint="eastAsia"/>
            <w:color w:val="auto"/>
          </w:rPr>
          <w:t>法</w:t>
        </w:r>
        <w:bookmarkEnd w:id="2"/>
        <w:bookmarkEnd w:id="3"/>
        <w:r w:rsidR="00EB0CA2" w:rsidRPr="00984B81">
          <w:rPr>
            <w:rStyle w:val="aff4"/>
            <w:rFonts w:hint="eastAsia"/>
            <w:color w:val="auto"/>
          </w:rPr>
          <w:t>及评标标准</w:t>
        </w:r>
        <w:r w:rsidR="00EB0CA2" w:rsidRPr="00984B81">
          <w:tab/>
        </w:r>
        <w:r w:rsidR="00EB0CA2" w:rsidRPr="00984B81">
          <w:fldChar w:fldCharType="begin"/>
        </w:r>
        <w:r w:rsidR="00EB0CA2" w:rsidRPr="00984B81">
          <w:instrText xml:space="preserve"> PAGEREF _Toc74320803 \h </w:instrText>
        </w:r>
        <w:r w:rsidR="00EB0CA2" w:rsidRPr="00984B81">
          <w:fldChar w:fldCharType="separate"/>
        </w:r>
        <w:r w:rsidR="00EB0CA2" w:rsidRPr="00984B81">
          <w:t>59</w:t>
        </w:r>
        <w:r w:rsidR="00EB0CA2" w:rsidRPr="00984B81">
          <w:fldChar w:fldCharType="end"/>
        </w:r>
      </w:hyperlink>
    </w:p>
    <w:p w14:paraId="3A3D6CB8" w14:textId="77777777" w:rsidR="00110701" w:rsidRPr="00984B81" w:rsidRDefault="008C7A98">
      <w:pPr>
        <w:pStyle w:val="TOC1"/>
        <w:ind w:firstLine="241"/>
        <w:rPr>
          <w:rFonts w:ascii="Calibri" w:hAnsi="Calibri"/>
          <w:b w:val="0"/>
          <w:bCs w:val="0"/>
          <w:caps w:val="0"/>
          <w:sz w:val="21"/>
          <w:szCs w:val="22"/>
        </w:rPr>
      </w:pPr>
      <w:hyperlink w:anchor="_Toc74320804" w:history="1">
        <w:r w:rsidR="00EB0CA2" w:rsidRPr="00984B81">
          <w:rPr>
            <w:rStyle w:val="aff4"/>
            <w:rFonts w:hint="eastAsia"/>
            <w:color w:val="auto"/>
          </w:rPr>
          <w:t>第五章</w:t>
        </w:r>
        <w:r w:rsidR="00EB0CA2" w:rsidRPr="00984B81">
          <w:rPr>
            <w:rStyle w:val="aff4"/>
            <w:color w:val="auto"/>
          </w:rPr>
          <w:t xml:space="preserve">  </w:t>
        </w:r>
        <w:r w:rsidR="00EB0CA2" w:rsidRPr="00984B81">
          <w:rPr>
            <w:rStyle w:val="aff4"/>
            <w:rFonts w:hint="eastAsia"/>
            <w:color w:val="auto"/>
          </w:rPr>
          <w:t>拟签订的合同文本</w:t>
        </w:r>
        <w:r w:rsidR="00EB0CA2" w:rsidRPr="00984B81">
          <w:tab/>
        </w:r>
        <w:r w:rsidR="00EB0CA2" w:rsidRPr="00984B81">
          <w:fldChar w:fldCharType="begin"/>
        </w:r>
        <w:r w:rsidR="00EB0CA2" w:rsidRPr="00984B81">
          <w:instrText xml:space="preserve"> PAGEREF _Toc74320804 \h </w:instrText>
        </w:r>
        <w:r w:rsidR="00EB0CA2" w:rsidRPr="00984B81">
          <w:fldChar w:fldCharType="separate"/>
        </w:r>
        <w:r w:rsidR="00EB0CA2" w:rsidRPr="00984B81">
          <w:t>68</w:t>
        </w:r>
        <w:r w:rsidR="00EB0CA2" w:rsidRPr="00984B81">
          <w:fldChar w:fldCharType="end"/>
        </w:r>
      </w:hyperlink>
    </w:p>
    <w:p w14:paraId="618090DB" w14:textId="77777777" w:rsidR="00110701" w:rsidRPr="00984B81" w:rsidRDefault="008C7A98">
      <w:pPr>
        <w:pStyle w:val="TOC1"/>
        <w:ind w:firstLine="241"/>
        <w:rPr>
          <w:rFonts w:ascii="Calibri" w:hAnsi="Calibri"/>
          <w:b w:val="0"/>
          <w:bCs w:val="0"/>
          <w:caps w:val="0"/>
          <w:sz w:val="21"/>
          <w:szCs w:val="22"/>
        </w:rPr>
      </w:pPr>
      <w:hyperlink w:anchor="_Toc74320805" w:history="1">
        <w:r w:rsidR="00EB0CA2" w:rsidRPr="00984B81">
          <w:rPr>
            <w:rStyle w:val="aff4"/>
            <w:rFonts w:hint="eastAsia"/>
            <w:color w:val="auto"/>
          </w:rPr>
          <w:t>第六章　投标文件格式</w:t>
        </w:r>
        <w:r w:rsidR="00EB0CA2" w:rsidRPr="00984B81">
          <w:tab/>
        </w:r>
        <w:r w:rsidR="00EB0CA2" w:rsidRPr="00984B81">
          <w:fldChar w:fldCharType="begin"/>
        </w:r>
        <w:r w:rsidR="00EB0CA2" w:rsidRPr="00984B81">
          <w:instrText xml:space="preserve"> PAGEREF _Toc74320805 \h </w:instrText>
        </w:r>
        <w:r w:rsidR="00EB0CA2" w:rsidRPr="00984B81">
          <w:fldChar w:fldCharType="separate"/>
        </w:r>
        <w:r w:rsidR="00EB0CA2" w:rsidRPr="00984B81">
          <w:t>76</w:t>
        </w:r>
        <w:r w:rsidR="00EB0CA2" w:rsidRPr="00984B81">
          <w:fldChar w:fldCharType="end"/>
        </w:r>
      </w:hyperlink>
    </w:p>
    <w:p w14:paraId="1C41FC60" w14:textId="77777777" w:rsidR="00110701" w:rsidRPr="00984B81" w:rsidRDefault="00EB0CA2">
      <w:pPr>
        <w:spacing w:beforeLines="50" w:before="120" w:line="480" w:lineRule="exact"/>
        <w:rPr>
          <w:rFonts w:ascii="仿宋_GB2312" w:eastAsia="仿宋_GB2312" w:hAnsi="宋体"/>
          <w:sz w:val="24"/>
        </w:rPr>
      </w:pPr>
      <w:r w:rsidRPr="00984B81">
        <w:rPr>
          <w:rFonts w:ascii="仿宋_GB2312" w:eastAsia="仿宋_GB2312" w:hAnsi="宋体"/>
          <w:b/>
          <w:sz w:val="24"/>
        </w:rPr>
        <w:fldChar w:fldCharType="end"/>
      </w:r>
    </w:p>
    <w:p w14:paraId="2A7BA80C" w14:textId="77777777" w:rsidR="00110701" w:rsidRPr="00984B81" w:rsidRDefault="00110701">
      <w:pPr>
        <w:spacing w:beforeLines="50" w:before="120" w:line="480" w:lineRule="exact"/>
        <w:rPr>
          <w:rFonts w:ascii="仿宋_GB2312" w:eastAsia="仿宋_GB2312" w:hAnsi="宋体"/>
          <w:sz w:val="30"/>
        </w:rPr>
      </w:pPr>
    </w:p>
    <w:p w14:paraId="64EA9E89" w14:textId="77777777" w:rsidR="00110701" w:rsidRPr="00984B81" w:rsidRDefault="00110701"/>
    <w:p w14:paraId="17D0E73B" w14:textId="77777777" w:rsidR="00110701" w:rsidRPr="00984B81" w:rsidRDefault="00110701">
      <w:pPr>
        <w:spacing w:beforeLines="50" w:before="120" w:line="480" w:lineRule="exact"/>
        <w:rPr>
          <w:rFonts w:ascii="仿宋_GB2312" w:eastAsia="仿宋_GB2312" w:hAnsi="宋体"/>
          <w:sz w:val="30"/>
        </w:rPr>
      </w:pPr>
    </w:p>
    <w:p w14:paraId="444386C5" w14:textId="77777777" w:rsidR="00110701" w:rsidRPr="00984B81" w:rsidRDefault="00110701">
      <w:pPr>
        <w:spacing w:beforeLines="50" w:before="120" w:line="480" w:lineRule="exact"/>
        <w:rPr>
          <w:rFonts w:ascii="仿宋_GB2312" w:eastAsia="仿宋_GB2312" w:hAnsi="宋体"/>
          <w:sz w:val="30"/>
        </w:rPr>
      </w:pPr>
    </w:p>
    <w:p w14:paraId="6D960037" w14:textId="77777777" w:rsidR="00110701" w:rsidRPr="00984B81" w:rsidRDefault="00110701">
      <w:pPr>
        <w:pStyle w:val="a9"/>
        <w:rPr>
          <w:rFonts w:ascii="宋体" w:hAnsi="宋体" w:cs="宋体"/>
          <w:b/>
          <w:bCs/>
        </w:rPr>
      </w:pPr>
      <w:bookmarkStart w:id="4" w:name="_Toc254970489"/>
      <w:bookmarkStart w:id="5" w:name="_Toc254970630"/>
    </w:p>
    <w:p w14:paraId="2E933737" w14:textId="77777777" w:rsidR="00110701" w:rsidRPr="00984B81" w:rsidRDefault="00EB0CA2">
      <w:pPr>
        <w:pStyle w:val="1"/>
        <w:keepNext w:val="0"/>
        <w:keepLines w:val="0"/>
        <w:tabs>
          <w:tab w:val="left" w:pos="0"/>
          <w:tab w:val="left" w:pos="3165"/>
          <w:tab w:val="center" w:pos="4153"/>
        </w:tabs>
        <w:autoSpaceDE w:val="0"/>
        <w:autoSpaceDN w:val="0"/>
        <w:adjustRightInd w:val="0"/>
        <w:spacing w:before="0" w:after="0" w:line="360" w:lineRule="auto"/>
        <w:jc w:val="center"/>
      </w:pPr>
      <w:r w:rsidRPr="00984B81">
        <w:rPr>
          <w:rFonts w:ascii="宋体" w:hAnsi="宋体" w:cs="宋体"/>
          <w:b w:val="0"/>
          <w:bCs w:val="0"/>
        </w:rPr>
        <w:br w:type="page"/>
      </w:r>
      <w:bookmarkStart w:id="6" w:name="_Toc74320800"/>
      <w:r w:rsidRPr="00984B81">
        <w:rPr>
          <w:rFonts w:hint="eastAsia"/>
        </w:rPr>
        <w:lastRenderedPageBreak/>
        <w:t>第一章</w:t>
      </w:r>
      <w:bookmarkStart w:id="7" w:name="_Toc35393789"/>
      <w:bookmarkStart w:id="8" w:name="_Toc28359001"/>
      <w:bookmarkEnd w:id="4"/>
      <w:bookmarkEnd w:id="5"/>
      <w:r w:rsidRPr="00984B81">
        <w:rPr>
          <w:rFonts w:hint="eastAsia"/>
        </w:rPr>
        <w:t xml:space="preserve"> </w:t>
      </w:r>
      <w:r w:rsidRPr="00984B81">
        <w:rPr>
          <w:rFonts w:hint="eastAsia"/>
        </w:rPr>
        <w:t>招标公告</w:t>
      </w:r>
      <w:bookmarkEnd w:id="6"/>
      <w:bookmarkEnd w:id="7"/>
      <w:bookmarkEnd w:id="8"/>
    </w:p>
    <w:p w14:paraId="60BA0EEC" w14:textId="77777777" w:rsidR="00110701" w:rsidRPr="00984B81" w:rsidRDefault="00110701">
      <w:pPr>
        <w:spacing w:line="360" w:lineRule="auto"/>
        <w:rPr>
          <w:rFonts w:ascii="宋体" w:hAnsi="宋体"/>
          <w:szCs w:val="21"/>
        </w:rPr>
      </w:pPr>
    </w:p>
    <w:p w14:paraId="5CDB5AAF" w14:textId="77777777" w:rsidR="00110701" w:rsidRPr="00984B81" w:rsidRDefault="00EB0CA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984B81">
        <w:rPr>
          <w:rFonts w:ascii="宋体" w:hAnsi="宋体" w:hint="eastAsia"/>
          <w:szCs w:val="21"/>
        </w:rPr>
        <w:t>项目概况</w:t>
      </w:r>
    </w:p>
    <w:p w14:paraId="6632DB71" w14:textId="099B4A16" w:rsidR="00110701" w:rsidRPr="00984B81" w:rsidRDefault="00EB0CA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984B81">
        <w:rPr>
          <w:rFonts w:ascii="宋体" w:hAnsi="宋体" w:hint="eastAsia"/>
          <w:szCs w:val="21"/>
          <w:u w:val="single"/>
        </w:rPr>
        <w:t>蚕桑基因测序及分子育种数据分析平台、茧丝检测仪器采购项目</w:t>
      </w:r>
      <w:r w:rsidRPr="00984B81">
        <w:rPr>
          <w:rFonts w:ascii="宋体" w:hAnsi="宋体" w:hint="eastAsia"/>
          <w:szCs w:val="21"/>
        </w:rPr>
        <w:t>的潜在投标人应在广西政府采购云平台（</w:t>
      </w:r>
      <w:r w:rsidRPr="00984B81">
        <w:rPr>
          <w:rFonts w:ascii="宋体" w:hAnsi="宋体" w:hint="eastAsia"/>
          <w:bCs/>
          <w:szCs w:val="21"/>
        </w:rPr>
        <w:t>https://www.gcy.zfcg.gxzf.gov.cn/</w:t>
      </w:r>
      <w:r w:rsidRPr="00984B81">
        <w:rPr>
          <w:rFonts w:ascii="宋体" w:hAnsi="宋体" w:hint="eastAsia"/>
          <w:szCs w:val="21"/>
        </w:rPr>
        <w:t>）获取（下载）招标文件，并于</w:t>
      </w:r>
      <w:r w:rsidRPr="00984B81">
        <w:rPr>
          <w:rFonts w:ascii="宋体" w:hAnsi="宋体"/>
          <w:szCs w:val="21"/>
          <w:u w:val="single"/>
        </w:rPr>
        <w:t xml:space="preserve"> 2025</w:t>
      </w:r>
      <w:r w:rsidRPr="00984B81">
        <w:rPr>
          <w:rFonts w:ascii="宋体" w:hAnsi="宋体" w:hint="eastAsia"/>
          <w:bCs/>
          <w:szCs w:val="21"/>
          <w:u w:val="single"/>
        </w:rPr>
        <w:t>年</w:t>
      </w:r>
      <w:r w:rsidR="00434482" w:rsidRPr="00984B81">
        <w:rPr>
          <w:rFonts w:ascii="宋体" w:hAnsi="宋体" w:hint="eastAsia"/>
          <w:bCs/>
          <w:szCs w:val="21"/>
          <w:u w:val="single"/>
        </w:rPr>
        <w:t>1</w:t>
      </w:r>
      <w:r w:rsidR="00434482" w:rsidRPr="00984B81">
        <w:rPr>
          <w:rFonts w:ascii="宋体" w:hAnsi="宋体"/>
          <w:bCs/>
          <w:szCs w:val="21"/>
          <w:u w:val="single"/>
        </w:rPr>
        <w:t>2</w:t>
      </w:r>
      <w:r w:rsidRPr="00984B81">
        <w:rPr>
          <w:rFonts w:ascii="宋体" w:hAnsi="宋体" w:hint="eastAsia"/>
          <w:bCs/>
          <w:szCs w:val="21"/>
          <w:u w:val="single"/>
        </w:rPr>
        <w:t>月</w:t>
      </w:r>
      <w:r w:rsidR="00434482" w:rsidRPr="00984B81">
        <w:rPr>
          <w:rFonts w:ascii="宋体" w:hAnsi="宋体" w:hint="eastAsia"/>
          <w:bCs/>
          <w:szCs w:val="21"/>
          <w:u w:val="single"/>
        </w:rPr>
        <w:t>1</w:t>
      </w:r>
      <w:r w:rsidR="00434482" w:rsidRPr="00984B81">
        <w:rPr>
          <w:rFonts w:ascii="宋体" w:hAnsi="宋体"/>
          <w:bCs/>
          <w:szCs w:val="21"/>
          <w:u w:val="single"/>
        </w:rPr>
        <w:t>0</w:t>
      </w:r>
      <w:r w:rsidRPr="00984B81">
        <w:rPr>
          <w:rFonts w:ascii="宋体" w:hAnsi="宋体" w:hint="eastAsia"/>
          <w:bCs/>
          <w:szCs w:val="21"/>
          <w:u w:val="single"/>
        </w:rPr>
        <w:t xml:space="preserve">日  </w:t>
      </w:r>
      <w:r w:rsidRPr="00984B81">
        <w:rPr>
          <w:rFonts w:ascii="宋体" w:hAnsi="宋体"/>
          <w:bCs/>
          <w:szCs w:val="21"/>
          <w:u w:val="single"/>
        </w:rPr>
        <w:t>9</w:t>
      </w:r>
      <w:r w:rsidRPr="00984B81">
        <w:rPr>
          <w:rFonts w:ascii="宋体" w:hAnsi="宋体" w:hint="eastAsia"/>
          <w:bCs/>
          <w:szCs w:val="21"/>
          <w:u w:val="single"/>
        </w:rPr>
        <w:t xml:space="preserve"> 时 </w:t>
      </w:r>
      <w:r w:rsidRPr="00984B81">
        <w:rPr>
          <w:rFonts w:ascii="宋体" w:hAnsi="宋体"/>
          <w:bCs/>
          <w:szCs w:val="21"/>
          <w:u w:val="single"/>
        </w:rPr>
        <w:t>30</w:t>
      </w:r>
      <w:r w:rsidRPr="00984B81">
        <w:rPr>
          <w:rFonts w:ascii="宋体" w:hAnsi="宋体" w:hint="eastAsia"/>
          <w:bCs/>
          <w:szCs w:val="21"/>
          <w:u w:val="single"/>
        </w:rPr>
        <w:t xml:space="preserve"> 分（</w:t>
      </w:r>
      <w:r w:rsidRPr="00984B81">
        <w:rPr>
          <w:rFonts w:ascii="宋体" w:hAnsi="宋体" w:hint="eastAsia"/>
          <w:bCs/>
          <w:szCs w:val="21"/>
        </w:rPr>
        <w:t>北京时间）前按要求递交（上传）投标</w:t>
      </w:r>
      <w:r w:rsidRPr="00984B81">
        <w:rPr>
          <w:rFonts w:ascii="宋体" w:hAnsi="宋体"/>
          <w:bCs/>
          <w:szCs w:val="21"/>
        </w:rPr>
        <w:t>文件</w:t>
      </w:r>
      <w:r w:rsidRPr="00984B81">
        <w:rPr>
          <w:rFonts w:ascii="宋体" w:hAnsi="宋体" w:hint="eastAsia"/>
          <w:szCs w:val="21"/>
        </w:rPr>
        <w:t>。</w:t>
      </w:r>
    </w:p>
    <w:p w14:paraId="48195F28" w14:textId="77777777" w:rsidR="00110701" w:rsidRPr="00984B81" w:rsidRDefault="00110701">
      <w:pPr>
        <w:spacing w:line="360" w:lineRule="auto"/>
        <w:rPr>
          <w:rFonts w:ascii="宋体" w:hAnsi="宋体"/>
          <w:szCs w:val="21"/>
        </w:rPr>
      </w:pPr>
    </w:p>
    <w:p w14:paraId="10646AF5" w14:textId="77777777" w:rsidR="00110701" w:rsidRPr="00984B81" w:rsidRDefault="00EB0CA2">
      <w:pPr>
        <w:spacing w:line="360" w:lineRule="auto"/>
        <w:rPr>
          <w:rFonts w:ascii="黑体" w:eastAsia="黑体" w:hAnsi="黑体"/>
          <w:b/>
          <w:bCs/>
          <w:sz w:val="24"/>
        </w:rPr>
      </w:pPr>
      <w:bookmarkStart w:id="9" w:name="_Toc35393621"/>
      <w:bookmarkStart w:id="10" w:name="_Toc28359002"/>
      <w:bookmarkStart w:id="11" w:name="_Toc28359079"/>
      <w:bookmarkStart w:id="12" w:name="_Toc35393790"/>
      <w:bookmarkStart w:id="13" w:name="_Hlk24379207"/>
      <w:r w:rsidRPr="00984B81">
        <w:rPr>
          <w:rFonts w:ascii="黑体" w:eastAsia="黑体" w:hAnsi="黑体" w:hint="eastAsia"/>
          <w:b/>
          <w:bCs/>
          <w:sz w:val="24"/>
        </w:rPr>
        <w:t>一、项目基本情况</w:t>
      </w:r>
      <w:bookmarkEnd w:id="9"/>
      <w:bookmarkEnd w:id="10"/>
      <w:bookmarkEnd w:id="11"/>
      <w:bookmarkEnd w:id="12"/>
    </w:p>
    <w:p w14:paraId="77680248" w14:textId="77777777" w:rsidR="00110701" w:rsidRPr="00984B81" w:rsidRDefault="00EB0CA2">
      <w:pPr>
        <w:spacing w:line="360" w:lineRule="auto"/>
        <w:ind w:firstLineChars="200" w:firstLine="420"/>
        <w:rPr>
          <w:rFonts w:ascii="宋体" w:hAnsi="宋体"/>
          <w:szCs w:val="21"/>
        </w:rPr>
      </w:pPr>
      <w:r w:rsidRPr="00984B81">
        <w:rPr>
          <w:rFonts w:ascii="宋体" w:hAnsi="宋体" w:hint="eastAsia"/>
          <w:szCs w:val="21"/>
        </w:rPr>
        <w:t>项目编号：</w:t>
      </w:r>
      <w:r w:rsidRPr="00984B81">
        <w:rPr>
          <w:rFonts w:ascii="宋体" w:hAnsi="宋体"/>
          <w:szCs w:val="21"/>
        </w:rPr>
        <w:t>GXZC2025-G1-003509-YZLZ</w:t>
      </w:r>
      <w:r w:rsidRPr="00984B81">
        <w:rPr>
          <w:rFonts w:ascii="宋体" w:hAnsi="宋体" w:hint="eastAsia"/>
          <w:szCs w:val="21"/>
        </w:rPr>
        <w:t>（采购计划编号：广西政采[2025]22020号-005、广西政采[2025]22020号-004、广西政采[2025]22020号-003、广西政采[2025]22020号-002、广西政采[2025]22020号-001）</w:t>
      </w:r>
    </w:p>
    <w:p w14:paraId="6C2C76B8" w14:textId="77777777" w:rsidR="00110701" w:rsidRPr="00984B81" w:rsidRDefault="00EB0CA2">
      <w:pPr>
        <w:spacing w:line="360" w:lineRule="auto"/>
        <w:ind w:firstLineChars="200" w:firstLine="420"/>
        <w:rPr>
          <w:rFonts w:ascii="宋体" w:hAnsi="宋体"/>
          <w:szCs w:val="21"/>
        </w:rPr>
      </w:pPr>
      <w:r w:rsidRPr="00984B81">
        <w:rPr>
          <w:rFonts w:ascii="宋体" w:hAnsi="宋体" w:hint="eastAsia"/>
          <w:szCs w:val="21"/>
        </w:rPr>
        <w:t>项目名称：蚕桑基因测序及分子育种数据分析平台、茧丝检测仪器采购</w:t>
      </w:r>
    </w:p>
    <w:bookmarkEnd w:id="13"/>
    <w:p w14:paraId="00D366B6" w14:textId="77777777" w:rsidR="00110701" w:rsidRPr="00984B81" w:rsidRDefault="00EB0CA2">
      <w:pPr>
        <w:spacing w:line="360" w:lineRule="auto"/>
        <w:ind w:firstLineChars="200" w:firstLine="420"/>
        <w:rPr>
          <w:rFonts w:ascii="宋体" w:hAnsi="宋体"/>
          <w:szCs w:val="21"/>
          <w:u w:val="single"/>
        </w:rPr>
      </w:pPr>
      <w:r w:rsidRPr="00984B81">
        <w:rPr>
          <w:rFonts w:hint="eastAsia"/>
        </w:rPr>
        <w:t>预算总金额（万元）</w:t>
      </w:r>
      <w:r w:rsidRPr="00984B81">
        <w:rPr>
          <w:rFonts w:ascii="宋体" w:hAnsi="宋体" w:hint="eastAsia"/>
          <w:szCs w:val="21"/>
        </w:rPr>
        <w:t>：</w:t>
      </w:r>
      <w:r w:rsidRPr="00984B81">
        <w:rPr>
          <w:rFonts w:ascii="宋体" w:hAnsi="宋体"/>
          <w:szCs w:val="21"/>
        </w:rPr>
        <w:t>718</w:t>
      </w:r>
      <w:r w:rsidRPr="00984B81">
        <w:rPr>
          <w:rFonts w:ascii="宋体" w:hAnsi="宋体" w:hint="eastAsia"/>
          <w:szCs w:val="21"/>
        </w:rPr>
        <w:t>万元</w:t>
      </w:r>
    </w:p>
    <w:p w14:paraId="4917FCF4" w14:textId="77777777" w:rsidR="00110701" w:rsidRPr="00984B81" w:rsidRDefault="00EB0CA2">
      <w:pPr>
        <w:spacing w:line="360" w:lineRule="auto"/>
        <w:ind w:firstLineChars="200" w:firstLine="420"/>
        <w:rPr>
          <w:rFonts w:ascii="宋体" w:hAnsi="宋体"/>
          <w:szCs w:val="21"/>
        </w:rPr>
      </w:pPr>
      <w:r w:rsidRPr="00984B81">
        <w:rPr>
          <w:rFonts w:ascii="宋体" w:hAnsi="宋体" w:hint="eastAsia"/>
          <w:szCs w:val="21"/>
        </w:rPr>
        <w:t>最高限价（万元）：</w:t>
      </w:r>
      <w:r w:rsidRPr="00984B81">
        <w:rPr>
          <w:rFonts w:ascii="宋体" w:hAnsi="宋体"/>
          <w:szCs w:val="21"/>
        </w:rPr>
        <w:t>718</w:t>
      </w:r>
      <w:r w:rsidRPr="00984B81">
        <w:rPr>
          <w:rFonts w:ascii="宋体" w:hAnsi="宋体" w:hint="eastAsia"/>
          <w:szCs w:val="21"/>
        </w:rPr>
        <w:t>万元</w:t>
      </w:r>
    </w:p>
    <w:p w14:paraId="384FF642" w14:textId="77777777" w:rsidR="00110701" w:rsidRPr="00984B81" w:rsidRDefault="00EB0CA2">
      <w:pPr>
        <w:spacing w:line="360" w:lineRule="auto"/>
        <w:ind w:firstLineChars="200" w:firstLine="420"/>
        <w:rPr>
          <w:rFonts w:ascii="宋体" w:hAnsi="宋体"/>
          <w:szCs w:val="21"/>
        </w:rPr>
      </w:pPr>
      <w:r w:rsidRPr="00984B81">
        <w:rPr>
          <w:rFonts w:ascii="宋体" w:hAnsi="宋体" w:hint="eastAsia"/>
          <w:szCs w:val="21"/>
        </w:rPr>
        <w:t>采购需求：</w:t>
      </w:r>
      <w:r w:rsidRPr="00984B81">
        <w:rPr>
          <w:rFonts w:ascii="宋体" w:hAnsi="宋体"/>
          <w:szCs w:val="21"/>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4"/>
        <w:gridCol w:w="1266"/>
        <w:gridCol w:w="474"/>
        <w:gridCol w:w="560"/>
        <w:gridCol w:w="4205"/>
        <w:gridCol w:w="1761"/>
      </w:tblGrid>
      <w:tr w:rsidR="00984B81" w:rsidRPr="00984B81" w14:paraId="193F70FE" w14:textId="77777777">
        <w:tc>
          <w:tcPr>
            <w:tcW w:w="5000" w:type="pct"/>
            <w:gridSpan w:val="6"/>
            <w:tcBorders>
              <w:top w:val="single" w:sz="4" w:space="0" w:color="auto"/>
              <w:left w:val="single" w:sz="4" w:space="0" w:color="auto"/>
              <w:bottom w:val="single" w:sz="4" w:space="0" w:color="auto"/>
              <w:right w:val="single" w:sz="4" w:space="0" w:color="auto"/>
            </w:tcBorders>
          </w:tcPr>
          <w:p w14:paraId="6EA70A34" w14:textId="77777777" w:rsidR="00110701" w:rsidRPr="00984B81" w:rsidRDefault="00EB0CA2">
            <w:pPr>
              <w:spacing w:line="360" w:lineRule="auto"/>
              <w:ind w:firstLineChars="200" w:firstLine="420"/>
              <w:rPr>
                <w:rFonts w:ascii="宋体" w:hAnsi="宋体"/>
                <w:szCs w:val="21"/>
                <w:u w:val="single"/>
              </w:rPr>
            </w:pPr>
            <w:r w:rsidRPr="00984B81">
              <w:rPr>
                <w:rFonts w:ascii="宋体" w:hAnsi="宋体"/>
                <w:szCs w:val="21"/>
                <w:u w:val="single"/>
              </w:rPr>
              <w:t>/</w:t>
            </w:r>
            <w:r w:rsidRPr="00984B81">
              <w:rPr>
                <w:rFonts w:ascii="宋体" w:hAnsi="宋体" w:hint="eastAsia"/>
                <w:szCs w:val="21"/>
              </w:rPr>
              <w:t>分标</w:t>
            </w:r>
          </w:p>
        </w:tc>
      </w:tr>
      <w:tr w:rsidR="00984B81" w:rsidRPr="00984B81" w14:paraId="1D126888" w14:textId="77777777">
        <w:tc>
          <w:tcPr>
            <w:tcW w:w="260" w:type="pct"/>
            <w:tcBorders>
              <w:top w:val="single" w:sz="4" w:space="0" w:color="auto"/>
              <w:left w:val="single" w:sz="4" w:space="0" w:color="auto"/>
              <w:bottom w:val="single" w:sz="4" w:space="0" w:color="auto"/>
              <w:right w:val="single" w:sz="4" w:space="0" w:color="auto"/>
            </w:tcBorders>
            <w:vAlign w:val="center"/>
          </w:tcPr>
          <w:p w14:paraId="31DE7CBE"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序号</w:t>
            </w:r>
          </w:p>
        </w:tc>
        <w:tc>
          <w:tcPr>
            <w:tcW w:w="726" w:type="pct"/>
            <w:tcBorders>
              <w:top w:val="single" w:sz="4" w:space="0" w:color="auto"/>
              <w:left w:val="single" w:sz="4" w:space="0" w:color="auto"/>
              <w:bottom w:val="single" w:sz="4" w:space="0" w:color="auto"/>
              <w:right w:val="single" w:sz="4" w:space="0" w:color="auto"/>
            </w:tcBorders>
            <w:vAlign w:val="center"/>
          </w:tcPr>
          <w:p w14:paraId="3F644EE7"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标的的名称</w:t>
            </w:r>
          </w:p>
        </w:tc>
        <w:tc>
          <w:tcPr>
            <w:tcW w:w="272" w:type="pct"/>
            <w:tcBorders>
              <w:top w:val="single" w:sz="4" w:space="0" w:color="auto"/>
              <w:left w:val="single" w:sz="4" w:space="0" w:color="auto"/>
              <w:bottom w:val="single" w:sz="4" w:space="0" w:color="auto"/>
              <w:right w:val="single" w:sz="4" w:space="0" w:color="auto"/>
            </w:tcBorders>
            <w:vAlign w:val="center"/>
          </w:tcPr>
          <w:p w14:paraId="0633D182"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数量</w:t>
            </w:r>
          </w:p>
        </w:tc>
        <w:tc>
          <w:tcPr>
            <w:tcW w:w="321" w:type="pct"/>
            <w:tcBorders>
              <w:top w:val="single" w:sz="4" w:space="0" w:color="auto"/>
              <w:left w:val="single" w:sz="4" w:space="0" w:color="auto"/>
              <w:bottom w:val="single" w:sz="4" w:space="0" w:color="auto"/>
              <w:right w:val="single" w:sz="4" w:space="0" w:color="auto"/>
            </w:tcBorders>
            <w:vAlign w:val="center"/>
          </w:tcPr>
          <w:p w14:paraId="0CF916B0"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单位</w:t>
            </w:r>
          </w:p>
        </w:tc>
        <w:tc>
          <w:tcPr>
            <w:tcW w:w="2411" w:type="pct"/>
            <w:tcBorders>
              <w:top w:val="single" w:sz="4" w:space="0" w:color="auto"/>
              <w:left w:val="single" w:sz="4" w:space="0" w:color="auto"/>
              <w:bottom w:val="single" w:sz="4" w:space="0" w:color="auto"/>
              <w:right w:val="single" w:sz="4" w:space="0" w:color="auto"/>
            </w:tcBorders>
            <w:vAlign w:val="center"/>
          </w:tcPr>
          <w:p w14:paraId="4AE802BA"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简要技术需求或者服务要求</w:t>
            </w:r>
          </w:p>
        </w:tc>
        <w:tc>
          <w:tcPr>
            <w:tcW w:w="1010" w:type="pct"/>
            <w:tcBorders>
              <w:top w:val="single" w:sz="4" w:space="0" w:color="auto"/>
              <w:left w:val="single" w:sz="4" w:space="0" w:color="auto"/>
              <w:bottom w:val="single" w:sz="4" w:space="0" w:color="auto"/>
              <w:right w:val="single" w:sz="4" w:space="0" w:color="auto"/>
            </w:tcBorders>
            <w:vAlign w:val="center"/>
          </w:tcPr>
          <w:p w14:paraId="41BD7A87"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采购预算（万元）</w:t>
            </w:r>
          </w:p>
        </w:tc>
      </w:tr>
      <w:tr w:rsidR="00984B81" w:rsidRPr="00984B81" w14:paraId="4FEB2B01" w14:textId="77777777">
        <w:tc>
          <w:tcPr>
            <w:tcW w:w="260" w:type="pct"/>
            <w:tcBorders>
              <w:top w:val="single" w:sz="4" w:space="0" w:color="auto"/>
              <w:left w:val="single" w:sz="4" w:space="0" w:color="auto"/>
              <w:bottom w:val="single" w:sz="4" w:space="0" w:color="auto"/>
              <w:right w:val="single" w:sz="4" w:space="0" w:color="auto"/>
            </w:tcBorders>
            <w:vAlign w:val="center"/>
          </w:tcPr>
          <w:p w14:paraId="6640FAED"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cs="宋体" w:hint="eastAsia"/>
                <w:kern w:val="0"/>
                <w:szCs w:val="21"/>
                <w:lang w:bidi="ar"/>
              </w:rPr>
              <w:t>1</w:t>
            </w:r>
          </w:p>
        </w:tc>
        <w:tc>
          <w:tcPr>
            <w:tcW w:w="726" w:type="pct"/>
            <w:tcBorders>
              <w:top w:val="single" w:sz="4" w:space="0" w:color="auto"/>
              <w:left w:val="single" w:sz="4" w:space="0" w:color="auto"/>
              <w:bottom w:val="single" w:sz="4" w:space="0" w:color="auto"/>
              <w:right w:val="single" w:sz="4" w:space="0" w:color="auto"/>
            </w:tcBorders>
            <w:vAlign w:val="center"/>
          </w:tcPr>
          <w:p w14:paraId="65E747E9"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kern w:val="0"/>
                <w:szCs w:val="21"/>
              </w:rPr>
              <w:t>测序数据分析平台</w:t>
            </w:r>
          </w:p>
        </w:tc>
        <w:tc>
          <w:tcPr>
            <w:tcW w:w="272" w:type="pct"/>
            <w:tcBorders>
              <w:top w:val="single" w:sz="4" w:space="0" w:color="auto"/>
              <w:left w:val="single" w:sz="4" w:space="0" w:color="auto"/>
              <w:bottom w:val="single" w:sz="4" w:space="0" w:color="auto"/>
              <w:right w:val="single" w:sz="4" w:space="0" w:color="auto"/>
            </w:tcBorders>
            <w:vAlign w:val="center"/>
          </w:tcPr>
          <w:p w14:paraId="74BEB279"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kern w:val="0"/>
                <w:szCs w:val="21"/>
              </w:rPr>
              <w:t>1</w:t>
            </w:r>
          </w:p>
        </w:tc>
        <w:tc>
          <w:tcPr>
            <w:tcW w:w="321" w:type="pct"/>
            <w:tcBorders>
              <w:top w:val="single" w:sz="4" w:space="0" w:color="auto"/>
              <w:left w:val="single" w:sz="4" w:space="0" w:color="auto"/>
              <w:bottom w:val="single" w:sz="4" w:space="0" w:color="auto"/>
              <w:right w:val="single" w:sz="4" w:space="0" w:color="auto"/>
            </w:tcBorders>
            <w:vAlign w:val="center"/>
          </w:tcPr>
          <w:p w14:paraId="52D1BD53"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szCs w:val="21"/>
              </w:rPr>
              <w:t>套</w:t>
            </w:r>
          </w:p>
        </w:tc>
        <w:tc>
          <w:tcPr>
            <w:tcW w:w="2411" w:type="pct"/>
            <w:tcBorders>
              <w:top w:val="single" w:sz="4" w:space="0" w:color="auto"/>
              <w:left w:val="single" w:sz="4" w:space="0" w:color="auto"/>
              <w:bottom w:val="single" w:sz="4" w:space="0" w:color="auto"/>
              <w:right w:val="single" w:sz="4" w:space="0" w:color="auto"/>
            </w:tcBorders>
          </w:tcPr>
          <w:p w14:paraId="5358EC3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1.应用要求</w:t>
            </w:r>
          </w:p>
          <w:p w14:paraId="156C179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测序数据分析平台用于进行基因组、转录组、蛋白组、代谢组、单细胞转录组等相关组学数据的存储和分析。</w:t>
            </w:r>
          </w:p>
          <w:p w14:paraId="6ED1A224" w14:textId="77777777" w:rsidR="00110701" w:rsidRPr="00984B81" w:rsidRDefault="00EB0CA2">
            <w:pPr>
              <w:snapToGrid w:val="0"/>
              <w:spacing w:line="360" w:lineRule="auto"/>
              <w:rPr>
                <w:rFonts w:ascii="宋体" w:hAnsi="宋体"/>
                <w:szCs w:val="21"/>
              </w:rPr>
            </w:pPr>
            <w:r w:rsidRPr="00984B81">
              <w:rPr>
                <w:rFonts w:ascii="宋体" w:hAnsi="宋体"/>
                <w:szCs w:val="21"/>
              </w:rPr>
              <w:t>…</w:t>
            </w:r>
          </w:p>
        </w:tc>
        <w:tc>
          <w:tcPr>
            <w:tcW w:w="1010" w:type="pct"/>
            <w:tcBorders>
              <w:top w:val="single" w:sz="4" w:space="0" w:color="auto"/>
              <w:left w:val="single" w:sz="4" w:space="0" w:color="auto"/>
              <w:bottom w:val="single" w:sz="4" w:space="0" w:color="auto"/>
              <w:right w:val="single" w:sz="4" w:space="0" w:color="auto"/>
            </w:tcBorders>
            <w:vAlign w:val="center"/>
          </w:tcPr>
          <w:p w14:paraId="7B46384F"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1</w:t>
            </w:r>
            <w:r w:rsidRPr="00984B81">
              <w:rPr>
                <w:rFonts w:ascii="宋体" w:hAnsi="宋体"/>
                <w:szCs w:val="21"/>
              </w:rPr>
              <w:t>80</w:t>
            </w:r>
          </w:p>
        </w:tc>
      </w:tr>
      <w:tr w:rsidR="00984B81" w:rsidRPr="00984B81" w14:paraId="40062B23" w14:textId="77777777">
        <w:tc>
          <w:tcPr>
            <w:tcW w:w="260" w:type="pct"/>
            <w:tcBorders>
              <w:top w:val="single" w:sz="4" w:space="0" w:color="auto"/>
              <w:left w:val="single" w:sz="4" w:space="0" w:color="auto"/>
              <w:bottom w:val="single" w:sz="4" w:space="0" w:color="auto"/>
              <w:right w:val="single" w:sz="4" w:space="0" w:color="auto"/>
            </w:tcBorders>
            <w:vAlign w:val="center"/>
          </w:tcPr>
          <w:p w14:paraId="0BDDAC65" w14:textId="77777777" w:rsidR="00110701" w:rsidRPr="00984B81" w:rsidRDefault="00EB0CA2">
            <w:pPr>
              <w:snapToGrid w:val="0"/>
              <w:spacing w:line="360" w:lineRule="auto"/>
              <w:jc w:val="center"/>
              <w:rPr>
                <w:rFonts w:asciiTheme="majorEastAsia" w:eastAsiaTheme="majorEastAsia" w:hAnsiTheme="majorEastAsia" w:cs="宋体"/>
                <w:kern w:val="0"/>
                <w:szCs w:val="21"/>
                <w:lang w:bidi="ar"/>
              </w:rPr>
            </w:pPr>
            <w:r w:rsidRPr="00984B81">
              <w:rPr>
                <w:rFonts w:asciiTheme="majorEastAsia" w:eastAsiaTheme="majorEastAsia" w:hAnsiTheme="majorEastAsia" w:cs="宋体" w:hint="eastAsia"/>
                <w:kern w:val="0"/>
                <w:szCs w:val="21"/>
                <w:lang w:bidi="ar"/>
              </w:rPr>
              <w:t>2</w:t>
            </w:r>
          </w:p>
        </w:tc>
        <w:tc>
          <w:tcPr>
            <w:tcW w:w="726" w:type="pct"/>
            <w:tcBorders>
              <w:top w:val="single" w:sz="4" w:space="0" w:color="auto"/>
              <w:left w:val="single" w:sz="4" w:space="0" w:color="auto"/>
              <w:bottom w:val="single" w:sz="4" w:space="0" w:color="auto"/>
              <w:right w:val="single" w:sz="4" w:space="0" w:color="auto"/>
            </w:tcBorders>
            <w:vAlign w:val="center"/>
          </w:tcPr>
          <w:p w14:paraId="522B48CD"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kern w:val="0"/>
                <w:szCs w:val="21"/>
              </w:rPr>
              <w:t>原子力显微镜</w:t>
            </w:r>
          </w:p>
        </w:tc>
        <w:tc>
          <w:tcPr>
            <w:tcW w:w="272" w:type="pct"/>
            <w:tcBorders>
              <w:top w:val="single" w:sz="4" w:space="0" w:color="auto"/>
              <w:left w:val="single" w:sz="4" w:space="0" w:color="auto"/>
              <w:bottom w:val="single" w:sz="4" w:space="0" w:color="auto"/>
              <w:right w:val="single" w:sz="4" w:space="0" w:color="auto"/>
            </w:tcBorders>
            <w:vAlign w:val="center"/>
          </w:tcPr>
          <w:p w14:paraId="6194BD75"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kern w:val="0"/>
                <w:szCs w:val="21"/>
              </w:rPr>
              <w:t>1</w:t>
            </w:r>
          </w:p>
        </w:tc>
        <w:tc>
          <w:tcPr>
            <w:tcW w:w="321" w:type="pct"/>
            <w:tcBorders>
              <w:top w:val="single" w:sz="4" w:space="0" w:color="auto"/>
              <w:left w:val="single" w:sz="4" w:space="0" w:color="auto"/>
              <w:bottom w:val="single" w:sz="4" w:space="0" w:color="auto"/>
              <w:right w:val="single" w:sz="4" w:space="0" w:color="auto"/>
            </w:tcBorders>
            <w:vAlign w:val="center"/>
          </w:tcPr>
          <w:p w14:paraId="22351B4E"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szCs w:val="21"/>
              </w:rPr>
              <w:t>台</w:t>
            </w:r>
          </w:p>
        </w:tc>
        <w:tc>
          <w:tcPr>
            <w:tcW w:w="2411" w:type="pct"/>
            <w:tcBorders>
              <w:top w:val="single" w:sz="4" w:space="0" w:color="auto"/>
              <w:left w:val="single" w:sz="4" w:space="0" w:color="auto"/>
              <w:bottom w:val="single" w:sz="4" w:space="0" w:color="auto"/>
              <w:right w:val="single" w:sz="4" w:space="0" w:color="auto"/>
            </w:tcBorders>
          </w:tcPr>
          <w:p w14:paraId="6A65451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1.能够在大气及液体环境中精确观测样品表面三维微观形貌；同时可对样品表面各类物理特性进行研究；能测试多种材料表面组分区别、摩擦力等功能；可用来精确测试力学特性；具备电学测试能力。</w:t>
            </w:r>
          </w:p>
          <w:p w14:paraId="4A1887AE" w14:textId="77777777" w:rsidR="00110701" w:rsidRPr="00984B81" w:rsidRDefault="00EB0CA2">
            <w:pPr>
              <w:snapToGrid w:val="0"/>
              <w:spacing w:line="360" w:lineRule="auto"/>
              <w:rPr>
                <w:rFonts w:ascii="宋体" w:hAnsi="宋体"/>
                <w:szCs w:val="21"/>
              </w:rPr>
            </w:pPr>
            <w:r w:rsidRPr="00984B81">
              <w:rPr>
                <w:rFonts w:ascii="宋体" w:hAnsi="宋体"/>
                <w:szCs w:val="21"/>
              </w:rPr>
              <w:t>…</w:t>
            </w:r>
          </w:p>
        </w:tc>
        <w:tc>
          <w:tcPr>
            <w:tcW w:w="1010" w:type="pct"/>
            <w:tcBorders>
              <w:top w:val="single" w:sz="4" w:space="0" w:color="auto"/>
              <w:left w:val="single" w:sz="4" w:space="0" w:color="auto"/>
              <w:bottom w:val="single" w:sz="4" w:space="0" w:color="auto"/>
              <w:right w:val="single" w:sz="4" w:space="0" w:color="auto"/>
            </w:tcBorders>
            <w:vAlign w:val="center"/>
          </w:tcPr>
          <w:p w14:paraId="2A19EF83"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1</w:t>
            </w:r>
            <w:r w:rsidRPr="00984B81">
              <w:rPr>
                <w:rFonts w:ascii="宋体" w:hAnsi="宋体"/>
                <w:szCs w:val="21"/>
              </w:rPr>
              <w:t>50</w:t>
            </w:r>
          </w:p>
        </w:tc>
      </w:tr>
      <w:tr w:rsidR="00984B81" w:rsidRPr="00984B81" w14:paraId="47821CD4" w14:textId="77777777">
        <w:tc>
          <w:tcPr>
            <w:tcW w:w="260" w:type="pct"/>
            <w:tcBorders>
              <w:top w:val="single" w:sz="4" w:space="0" w:color="auto"/>
              <w:left w:val="single" w:sz="4" w:space="0" w:color="auto"/>
              <w:bottom w:val="single" w:sz="4" w:space="0" w:color="auto"/>
              <w:right w:val="single" w:sz="4" w:space="0" w:color="auto"/>
            </w:tcBorders>
            <w:vAlign w:val="center"/>
          </w:tcPr>
          <w:p w14:paraId="47B1C08C" w14:textId="77777777" w:rsidR="00110701" w:rsidRPr="00984B81" w:rsidRDefault="00EB0CA2">
            <w:pPr>
              <w:snapToGrid w:val="0"/>
              <w:spacing w:line="360" w:lineRule="auto"/>
              <w:jc w:val="center"/>
              <w:rPr>
                <w:rFonts w:asciiTheme="majorEastAsia" w:eastAsiaTheme="majorEastAsia" w:hAnsiTheme="majorEastAsia" w:cs="宋体"/>
                <w:kern w:val="0"/>
                <w:szCs w:val="21"/>
                <w:lang w:bidi="ar"/>
              </w:rPr>
            </w:pPr>
            <w:r w:rsidRPr="00984B81">
              <w:rPr>
                <w:rFonts w:asciiTheme="majorEastAsia" w:eastAsiaTheme="majorEastAsia" w:hAnsiTheme="majorEastAsia" w:cs="宋体" w:hint="eastAsia"/>
                <w:kern w:val="0"/>
                <w:szCs w:val="21"/>
                <w:lang w:bidi="ar"/>
              </w:rPr>
              <w:t>3</w:t>
            </w:r>
          </w:p>
        </w:tc>
        <w:tc>
          <w:tcPr>
            <w:tcW w:w="726" w:type="pct"/>
            <w:tcBorders>
              <w:top w:val="single" w:sz="4" w:space="0" w:color="auto"/>
              <w:left w:val="single" w:sz="4" w:space="0" w:color="auto"/>
              <w:bottom w:val="single" w:sz="4" w:space="0" w:color="auto"/>
              <w:right w:val="single" w:sz="4" w:space="0" w:color="auto"/>
            </w:tcBorders>
            <w:vAlign w:val="center"/>
          </w:tcPr>
          <w:p w14:paraId="093484BE"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kern w:val="0"/>
                <w:szCs w:val="21"/>
              </w:rPr>
              <w:t>热重-红外(TGA-FTIR)联用系统</w:t>
            </w:r>
          </w:p>
        </w:tc>
        <w:tc>
          <w:tcPr>
            <w:tcW w:w="272" w:type="pct"/>
            <w:tcBorders>
              <w:top w:val="single" w:sz="4" w:space="0" w:color="auto"/>
              <w:left w:val="single" w:sz="4" w:space="0" w:color="auto"/>
              <w:bottom w:val="single" w:sz="4" w:space="0" w:color="auto"/>
              <w:right w:val="single" w:sz="4" w:space="0" w:color="auto"/>
            </w:tcBorders>
            <w:vAlign w:val="center"/>
          </w:tcPr>
          <w:p w14:paraId="3ED5243F"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kern w:val="0"/>
                <w:szCs w:val="21"/>
              </w:rPr>
              <w:t>1</w:t>
            </w:r>
          </w:p>
        </w:tc>
        <w:tc>
          <w:tcPr>
            <w:tcW w:w="321" w:type="pct"/>
            <w:tcBorders>
              <w:top w:val="single" w:sz="4" w:space="0" w:color="auto"/>
              <w:left w:val="single" w:sz="4" w:space="0" w:color="auto"/>
              <w:bottom w:val="single" w:sz="4" w:space="0" w:color="auto"/>
              <w:right w:val="single" w:sz="4" w:space="0" w:color="auto"/>
            </w:tcBorders>
            <w:vAlign w:val="center"/>
          </w:tcPr>
          <w:p w14:paraId="11DC59B5"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szCs w:val="21"/>
              </w:rPr>
              <w:t>套</w:t>
            </w:r>
          </w:p>
        </w:tc>
        <w:tc>
          <w:tcPr>
            <w:tcW w:w="2411" w:type="pct"/>
            <w:tcBorders>
              <w:top w:val="single" w:sz="4" w:space="0" w:color="auto"/>
              <w:left w:val="single" w:sz="4" w:space="0" w:color="auto"/>
              <w:bottom w:val="single" w:sz="4" w:space="0" w:color="auto"/>
              <w:right w:val="single" w:sz="4" w:space="0" w:color="auto"/>
            </w:tcBorders>
          </w:tcPr>
          <w:p w14:paraId="4D6A3FE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1.可用于分析动植物成分的性能，研究材料的热稳定性、分解过程、水分与挥发分测定，催化剂的催化效率，实现材料老化和分解过程的分析、原材料的特征分析以及合成反应的分析等功能。</w:t>
            </w:r>
          </w:p>
          <w:p w14:paraId="0022883E" w14:textId="77777777" w:rsidR="00110701" w:rsidRPr="00984B81" w:rsidRDefault="00EB0CA2">
            <w:pPr>
              <w:snapToGrid w:val="0"/>
              <w:spacing w:line="360" w:lineRule="auto"/>
              <w:rPr>
                <w:rFonts w:ascii="宋体" w:hAnsi="宋体"/>
                <w:szCs w:val="21"/>
              </w:rPr>
            </w:pPr>
            <w:r w:rsidRPr="00984B81">
              <w:rPr>
                <w:rFonts w:ascii="宋体" w:hAnsi="宋体"/>
                <w:szCs w:val="21"/>
              </w:rPr>
              <w:t>…</w:t>
            </w:r>
          </w:p>
        </w:tc>
        <w:tc>
          <w:tcPr>
            <w:tcW w:w="1010" w:type="pct"/>
            <w:tcBorders>
              <w:top w:val="single" w:sz="4" w:space="0" w:color="auto"/>
              <w:left w:val="single" w:sz="4" w:space="0" w:color="auto"/>
              <w:bottom w:val="single" w:sz="4" w:space="0" w:color="auto"/>
              <w:right w:val="single" w:sz="4" w:space="0" w:color="auto"/>
            </w:tcBorders>
            <w:vAlign w:val="center"/>
          </w:tcPr>
          <w:p w14:paraId="47D167A6"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1</w:t>
            </w:r>
            <w:r w:rsidRPr="00984B81">
              <w:rPr>
                <w:rFonts w:ascii="宋体" w:hAnsi="宋体"/>
                <w:szCs w:val="21"/>
              </w:rPr>
              <w:t>20</w:t>
            </w:r>
          </w:p>
        </w:tc>
      </w:tr>
      <w:tr w:rsidR="00984B81" w:rsidRPr="00984B81" w14:paraId="496E2028" w14:textId="77777777">
        <w:tc>
          <w:tcPr>
            <w:tcW w:w="260" w:type="pct"/>
            <w:tcBorders>
              <w:top w:val="single" w:sz="4" w:space="0" w:color="auto"/>
              <w:left w:val="single" w:sz="4" w:space="0" w:color="auto"/>
              <w:bottom w:val="single" w:sz="4" w:space="0" w:color="auto"/>
              <w:right w:val="single" w:sz="4" w:space="0" w:color="auto"/>
            </w:tcBorders>
            <w:vAlign w:val="center"/>
          </w:tcPr>
          <w:p w14:paraId="6598CADA" w14:textId="77777777" w:rsidR="00110701" w:rsidRPr="00984B81" w:rsidRDefault="00EB0CA2">
            <w:pPr>
              <w:snapToGrid w:val="0"/>
              <w:spacing w:line="360" w:lineRule="auto"/>
              <w:jc w:val="center"/>
              <w:rPr>
                <w:rFonts w:asciiTheme="majorEastAsia" w:eastAsiaTheme="majorEastAsia" w:hAnsiTheme="majorEastAsia" w:cs="宋体"/>
                <w:kern w:val="0"/>
                <w:szCs w:val="21"/>
                <w:lang w:bidi="ar"/>
              </w:rPr>
            </w:pPr>
            <w:r w:rsidRPr="00984B81">
              <w:rPr>
                <w:rFonts w:asciiTheme="majorEastAsia" w:eastAsiaTheme="majorEastAsia" w:hAnsiTheme="majorEastAsia" w:cs="宋体" w:hint="eastAsia"/>
                <w:kern w:val="0"/>
                <w:szCs w:val="21"/>
                <w:lang w:bidi="ar"/>
              </w:rPr>
              <w:t>4</w:t>
            </w:r>
          </w:p>
        </w:tc>
        <w:tc>
          <w:tcPr>
            <w:tcW w:w="726" w:type="pct"/>
            <w:tcBorders>
              <w:top w:val="single" w:sz="4" w:space="0" w:color="auto"/>
              <w:left w:val="single" w:sz="4" w:space="0" w:color="auto"/>
              <w:bottom w:val="single" w:sz="4" w:space="0" w:color="auto"/>
              <w:right w:val="single" w:sz="4" w:space="0" w:color="auto"/>
            </w:tcBorders>
            <w:vAlign w:val="center"/>
          </w:tcPr>
          <w:p w14:paraId="31AB053B"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kern w:val="0"/>
                <w:szCs w:val="21"/>
              </w:rPr>
              <w:t>电动荧光景</w:t>
            </w:r>
            <w:r w:rsidRPr="00984B81">
              <w:rPr>
                <w:rFonts w:asciiTheme="majorEastAsia" w:eastAsiaTheme="majorEastAsia" w:hAnsiTheme="majorEastAsia" w:hint="eastAsia"/>
                <w:kern w:val="0"/>
                <w:szCs w:val="21"/>
              </w:rPr>
              <w:lastRenderedPageBreak/>
              <w:t>深扫描显微成像系统</w:t>
            </w:r>
          </w:p>
        </w:tc>
        <w:tc>
          <w:tcPr>
            <w:tcW w:w="272" w:type="pct"/>
            <w:tcBorders>
              <w:top w:val="single" w:sz="4" w:space="0" w:color="auto"/>
              <w:left w:val="single" w:sz="4" w:space="0" w:color="auto"/>
              <w:bottom w:val="single" w:sz="4" w:space="0" w:color="auto"/>
              <w:right w:val="single" w:sz="4" w:space="0" w:color="auto"/>
            </w:tcBorders>
            <w:vAlign w:val="center"/>
          </w:tcPr>
          <w:p w14:paraId="08F481D4"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kern w:val="0"/>
                <w:szCs w:val="21"/>
              </w:rPr>
              <w:lastRenderedPageBreak/>
              <w:t>1</w:t>
            </w:r>
          </w:p>
        </w:tc>
        <w:tc>
          <w:tcPr>
            <w:tcW w:w="321" w:type="pct"/>
            <w:tcBorders>
              <w:top w:val="single" w:sz="4" w:space="0" w:color="auto"/>
              <w:left w:val="single" w:sz="4" w:space="0" w:color="auto"/>
              <w:bottom w:val="single" w:sz="4" w:space="0" w:color="auto"/>
              <w:right w:val="single" w:sz="4" w:space="0" w:color="auto"/>
            </w:tcBorders>
            <w:vAlign w:val="center"/>
          </w:tcPr>
          <w:p w14:paraId="272549E1"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szCs w:val="21"/>
              </w:rPr>
              <w:t>套</w:t>
            </w:r>
          </w:p>
        </w:tc>
        <w:tc>
          <w:tcPr>
            <w:tcW w:w="2411" w:type="pct"/>
            <w:tcBorders>
              <w:top w:val="single" w:sz="4" w:space="0" w:color="auto"/>
              <w:left w:val="single" w:sz="4" w:space="0" w:color="auto"/>
              <w:bottom w:val="single" w:sz="4" w:space="0" w:color="auto"/>
              <w:right w:val="single" w:sz="4" w:space="0" w:color="auto"/>
            </w:tcBorders>
          </w:tcPr>
          <w:p w14:paraId="5C90087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1.显微镜性能及技术指标：</w:t>
            </w:r>
          </w:p>
          <w:p w14:paraId="1CA295C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lastRenderedPageBreak/>
              <w:t>▲1.1光学系统：采用平行光学复消色差光学系统，可以同时实现平行观察、垂直观察、立体观察；</w:t>
            </w:r>
          </w:p>
          <w:p w14:paraId="2457C7A2" w14:textId="77777777" w:rsidR="00110701" w:rsidRPr="00984B81" w:rsidRDefault="00EB0CA2">
            <w:pPr>
              <w:snapToGrid w:val="0"/>
              <w:spacing w:line="360" w:lineRule="auto"/>
              <w:rPr>
                <w:rFonts w:ascii="宋体" w:hAnsi="宋体"/>
                <w:szCs w:val="21"/>
              </w:rPr>
            </w:pPr>
            <w:r w:rsidRPr="00984B81">
              <w:rPr>
                <w:rFonts w:ascii="宋体" w:hAnsi="宋体"/>
                <w:szCs w:val="21"/>
              </w:rPr>
              <w:t>…</w:t>
            </w:r>
          </w:p>
        </w:tc>
        <w:tc>
          <w:tcPr>
            <w:tcW w:w="1010" w:type="pct"/>
            <w:tcBorders>
              <w:top w:val="single" w:sz="4" w:space="0" w:color="auto"/>
              <w:left w:val="single" w:sz="4" w:space="0" w:color="auto"/>
              <w:bottom w:val="single" w:sz="4" w:space="0" w:color="auto"/>
              <w:right w:val="single" w:sz="4" w:space="0" w:color="auto"/>
            </w:tcBorders>
            <w:vAlign w:val="center"/>
          </w:tcPr>
          <w:p w14:paraId="5692665F"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lastRenderedPageBreak/>
              <w:t>7</w:t>
            </w:r>
            <w:r w:rsidRPr="00984B81">
              <w:rPr>
                <w:rFonts w:ascii="宋体" w:hAnsi="宋体"/>
                <w:szCs w:val="21"/>
              </w:rPr>
              <w:t>0</w:t>
            </w:r>
          </w:p>
        </w:tc>
      </w:tr>
      <w:tr w:rsidR="00110701" w:rsidRPr="00984B81" w14:paraId="62D2799C" w14:textId="77777777">
        <w:tc>
          <w:tcPr>
            <w:tcW w:w="260" w:type="pct"/>
            <w:tcBorders>
              <w:top w:val="single" w:sz="4" w:space="0" w:color="auto"/>
              <w:left w:val="single" w:sz="4" w:space="0" w:color="auto"/>
              <w:bottom w:val="single" w:sz="4" w:space="0" w:color="auto"/>
              <w:right w:val="single" w:sz="4" w:space="0" w:color="auto"/>
            </w:tcBorders>
            <w:vAlign w:val="center"/>
          </w:tcPr>
          <w:p w14:paraId="20D4699D" w14:textId="77777777" w:rsidR="00110701" w:rsidRPr="00984B81" w:rsidRDefault="00EB0CA2">
            <w:pPr>
              <w:snapToGrid w:val="0"/>
              <w:spacing w:line="360" w:lineRule="auto"/>
              <w:jc w:val="center"/>
              <w:rPr>
                <w:rFonts w:asciiTheme="majorEastAsia" w:eastAsiaTheme="majorEastAsia" w:hAnsiTheme="majorEastAsia" w:cs="宋体"/>
                <w:kern w:val="0"/>
                <w:szCs w:val="21"/>
                <w:lang w:bidi="ar"/>
              </w:rPr>
            </w:pPr>
            <w:r w:rsidRPr="00984B81">
              <w:rPr>
                <w:rFonts w:asciiTheme="majorEastAsia" w:eastAsiaTheme="majorEastAsia" w:hAnsiTheme="majorEastAsia" w:cs="宋体" w:hint="eastAsia"/>
                <w:kern w:val="0"/>
                <w:szCs w:val="21"/>
                <w:lang w:bidi="ar"/>
              </w:rPr>
              <w:t>5</w:t>
            </w:r>
          </w:p>
        </w:tc>
        <w:tc>
          <w:tcPr>
            <w:tcW w:w="726" w:type="pct"/>
            <w:tcBorders>
              <w:top w:val="single" w:sz="4" w:space="0" w:color="auto"/>
              <w:left w:val="single" w:sz="4" w:space="0" w:color="auto"/>
              <w:bottom w:val="single" w:sz="4" w:space="0" w:color="auto"/>
              <w:right w:val="single" w:sz="4" w:space="0" w:color="auto"/>
            </w:tcBorders>
            <w:vAlign w:val="center"/>
          </w:tcPr>
          <w:p w14:paraId="0FE45FAA"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kern w:val="0"/>
                <w:szCs w:val="21"/>
              </w:rPr>
              <w:t>激光共聚焦显微镜</w:t>
            </w:r>
          </w:p>
        </w:tc>
        <w:tc>
          <w:tcPr>
            <w:tcW w:w="272" w:type="pct"/>
            <w:tcBorders>
              <w:top w:val="single" w:sz="4" w:space="0" w:color="auto"/>
              <w:left w:val="single" w:sz="4" w:space="0" w:color="auto"/>
              <w:bottom w:val="single" w:sz="4" w:space="0" w:color="auto"/>
              <w:right w:val="single" w:sz="4" w:space="0" w:color="auto"/>
            </w:tcBorders>
            <w:vAlign w:val="center"/>
          </w:tcPr>
          <w:p w14:paraId="4736B601"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kern w:val="0"/>
                <w:szCs w:val="21"/>
              </w:rPr>
              <w:t>1</w:t>
            </w:r>
          </w:p>
        </w:tc>
        <w:tc>
          <w:tcPr>
            <w:tcW w:w="321" w:type="pct"/>
            <w:tcBorders>
              <w:top w:val="single" w:sz="4" w:space="0" w:color="auto"/>
              <w:left w:val="single" w:sz="4" w:space="0" w:color="auto"/>
              <w:bottom w:val="single" w:sz="4" w:space="0" w:color="auto"/>
              <w:right w:val="single" w:sz="4" w:space="0" w:color="auto"/>
            </w:tcBorders>
            <w:vAlign w:val="center"/>
          </w:tcPr>
          <w:p w14:paraId="18F11583" w14:textId="77777777" w:rsidR="00110701" w:rsidRPr="00984B81" w:rsidRDefault="00EB0CA2">
            <w:pPr>
              <w:snapToGrid w:val="0"/>
              <w:spacing w:line="360" w:lineRule="auto"/>
              <w:jc w:val="center"/>
              <w:rPr>
                <w:rFonts w:ascii="宋体" w:hAnsi="宋体"/>
                <w:szCs w:val="21"/>
              </w:rPr>
            </w:pPr>
            <w:r w:rsidRPr="00984B81">
              <w:rPr>
                <w:rFonts w:asciiTheme="majorEastAsia" w:eastAsiaTheme="majorEastAsia" w:hAnsiTheme="majorEastAsia" w:hint="eastAsia"/>
                <w:szCs w:val="21"/>
              </w:rPr>
              <w:t>台</w:t>
            </w:r>
          </w:p>
        </w:tc>
        <w:tc>
          <w:tcPr>
            <w:tcW w:w="2411" w:type="pct"/>
            <w:tcBorders>
              <w:top w:val="single" w:sz="4" w:space="0" w:color="auto"/>
              <w:left w:val="single" w:sz="4" w:space="0" w:color="auto"/>
              <w:bottom w:val="single" w:sz="4" w:space="0" w:color="auto"/>
              <w:right w:val="single" w:sz="4" w:space="0" w:color="auto"/>
            </w:tcBorders>
          </w:tcPr>
          <w:p w14:paraId="73D3119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一、技术参数</w:t>
            </w:r>
          </w:p>
          <w:p w14:paraId="0355AC6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1.激光照射系统</w:t>
            </w:r>
          </w:p>
          <w:p w14:paraId="08C31B2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1.1紫色固体激光器：405nm，功率≥50mW。</w:t>
            </w:r>
          </w:p>
          <w:p w14:paraId="3FF62C38" w14:textId="77777777" w:rsidR="00110701" w:rsidRPr="00984B81" w:rsidRDefault="00EB0CA2">
            <w:pPr>
              <w:snapToGrid w:val="0"/>
              <w:spacing w:line="360" w:lineRule="auto"/>
              <w:rPr>
                <w:rFonts w:ascii="宋体" w:hAnsi="宋体"/>
                <w:szCs w:val="21"/>
              </w:rPr>
            </w:pPr>
            <w:r w:rsidRPr="00984B81">
              <w:rPr>
                <w:rFonts w:ascii="宋体" w:hAnsi="宋体"/>
                <w:szCs w:val="21"/>
              </w:rPr>
              <w:t>…</w:t>
            </w:r>
          </w:p>
        </w:tc>
        <w:tc>
          <w:tcPr>
            <w:tcW w:w="1010" w:type="pct"/>
            <w:tcBorders>
              <w:top w:val="single" w:sz="4" w:space="0" w:color="auto"/>
              <w:left w:val="single" w:sz="4" w:space="0" w:color="auto"/>
              <w:bottom w:val="single" w:sz="4" w:space="0" w:color="auto"/>
              <w:right w:val="single" w:sz="4" w:space="0" w:color="auto"/>
            </w:tcBorders>
            <w:vAlign w:val="center"/>
          </w:tcPr>
          <w:p w14:paraId="620B33E3"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1</w:t>
            </w:r>
            <w:r w:rsidRPr="00984B81">
              <w:rPr>
                <w:rFonts w:ascii="宋体" w:hAnsi="宋体"/>
                <w:szCs w:val="21"/>
              </w:rPr>
              <w:t>98</w:t>
            </w:r>
          </w:p>
        </w:tc>
      </w:tr>
    </w:tbl>
    <w:p w14:paraId="3F902FF6" w14:textId="77777777" w:rsidR="00110701" w:rsidRPr="00984B81" w:rsidRDefault="00110701">
      <w:pPr>
        <w:spacing w:line="360" w:lineRule="auto"/>
        <w:ind w:firstLineChars="200" w:firstLine="420"/>
        <w:rPr>
          <w:rFonts w:ascii="宋体" w:hAnsi="宋体"/>
          <w:szCs w:val="21"/>
        </w:rPr>
      </w:pPr>
    </w:p>
    <w:p w14:paraId="198CC57D" w14:textId="77777777" w:rsidR="00110701" w:rsidRPr="00984B81" w:rsidRDefault="00110701">
      <w:pPr>
        <w:spacing w:line="360" w:lineRule="auto"/>
        <w:ind w:firstLineChars="200" w:firstLine="420"/>
        <w:rPr>
          <w:rFonts w:ascii="宋体" w:hAnsi="宋体"/>
          <w:szCs w:val="21"/>
        </w:rPr>
      </w:pPr>
    </w:p>
    <w:p w14:paraId="48810D13" w14:textId="77777777" w:rsidR="00110701" w:rsidRPr="00984B81" w:rsidRDefault="00EB0CA2">
      <w:pPr>
        <w:spacing w:line="360" w:lineRule="auto"/>
        <w:ind w:firstLineChars="200" w:firstLine="420"/>
        <w:rPr>
          <w:rFonts w:ascii="宋体" w:hAnsi="宋体"/>
          <w:szCs w:val="21"/>
          <w:u w:val="single"/>
        </w:rPr>
      </w:pPr>
      <w:r w:rsidRPr="00984B81">
        <w:rPr>
          <w:rFonts w:ascii="宋体" w:hAnsi="宋体" w:hint="eastAsia"/>
          <w:szCs w:val="21"/>
        </w:rPr>
        <w:t>合同履行期限：详见商务要求</w:t>
      </w:r>
    </w:p>
    <w:p w14:paraId="19DF6261" w14:textId="77777777" w:rsidR="00110701" w:rsidRPr="00984B81" w:rsidRDefault="00EB0CA2">
      <w:pPr>
        <w:spacing w:line="360" w:lineRule="auto"/>
        <w:ind w:firstLineChars="200" w:firstLine="420"/>
        <w:rPr>
          <w:rFonts w:ascii="宋体" w:hAnsi="宋体"/>
          <w:szCs w:val="21"/>
        </w:rPr>
      </w:pPr>
      <w:r w:rsidRPr="00984B81">
        <w:rPr>
          <w:rFonts w:ascii="宋体" w:hAnsi="宋体" w:hint="eastAsia"/>
          <w:szCs w:val="21"/>
        </w:rPr>
        <w:t>本项目（是</w:t>
      </w:r>
      <w:r w:rsidRPr="00984B81">
        <w:rPr>
          <w:rFonts w:ascii="宋体" w:hAnsi="宋体"/>
          <w:szCs w:val="21"/>
        </w:rPr>
        <w:t>/</w:t>
      </w:r>
      <w:r w:rsidRPr="00984B81">
        <w:rPr>
          <w:rFonts w:ascii="宋体" w:hAnsi="宋体" w:hint="eastAsia"/>
          <w:szCs w:val="21"/>
        </w:rPr>
        <w:t>√</w:t>
      </w:r>
      <w:r w:rsidRPr="00984B81">
        <w:rPr>
          <w:rFonts w:ascii="宋体" w:hAnsi="宋体"/>
          <w:szCs w:val="21"/>
        </w:rPr>
        <w:t>否</w:t>
      </w:r>
      <w:r w:rsidRPr="00984B81">
        <w:rPr>
          <w:rFonts w:ascii="宋体" w:hAnsi="宋体" w:hint="eastAsia"/>
          <w:szCs w:val="21"/>
        </w:rPr>
        <w:t>）接受联合体投标。</w:t>
      </w:r>
    </w:p>
    <w:p w14:paraId="29CDD9DD" w14:textId="77777777" w:rsidR="00110701" w:rsidRPr="00984B81" w:rsidRDefault="00EB0CA2">
      <w:pPr>
        <w:spacing w:line="360" w:lineRule="auto"/>
        <w:rPr>
          <w:rFonts w:ascii="黑体" w:eastAsia="黑体" w:hAnsi="黑体"/>
          <w:b/>
          <w:bCs/>
          <w:sz w:val="24"/>
        </w:rPr>
      </w:pPr>
      <w:bookmarkStart w:id="14" w:name="_Toc35393791"/>
      <w:bookmarkStart w:id="15" w:name="_Toc28359080"/>
      <w:bookmarkStart w:id="16" w:name="_Toc28359003"/>
      <w:bookmarkStart w:id="17" w:name="_Toc35393622"/>
      <w:r w:rsidRPr="00984B81">
        <w:rPr>
          <w:rFonts w:ascii="黑体" w:eastAsia="黑体" w:hAnsi="黑体" w:hint="eastAsia"/>
          <w:b/>
          <w:bCs/>
          <w:sz w:val="24"/>
        </w:rPr>
        <w:t>二、申请人的资格要求：</w:t>
      </w:r>
      <w:bookmarkEnd w:id="14"/>
      <w:bookmarkEnd w:id="15"/>
      <w:bookmarkEnd w:id="16"/>
      <w:bookmarkEnd w:id="17"/>
    </w:p>
    <w:p w14:paraId="592BB6B8" w14:textId="77777777" w:rsidR="00110701" w:rsidRPr="00984B81" w:rsidRDefault="00EB0CA2">
      <w:pPr>
        <w:spacing w:line="360" w:lineRule="auto"/>
        <w:ind w:firstLineChars="200" w:firstLine="420"/>
        <w:rPr>
          <w:rFonts w:ascii="宋体" w:hAnsi="宋体"/>
          <w:szCs w:val="21"/>
        </w:rPr>
      </w:pPr>
      <w:bookmarkStart w:id="18" w:name="_Hlk51746371"/>
      <w:r w:rsidRPr="00984B81">
        <w:rPr>
          <w:rFonts w:ascii="宋体" w:hAnsi="宋体" w:hint="eastAsia"/>
          <w:szCs w:val="21"/>
        </w:rPr>
        <w:t>1.满足《中华人民共和国政府采购法》第二十二条规定；</w:t>
      </w:r>
    </w:p>
    <w:p w14:paraId="7D0D9CF6" w14:textId="77777777" w:rsidR="00110701" w:rsidRPr="00984B81" w:rsidRDefault="00EB0CA2">
      <w:pPr>
        <w:spacing w:line="360" w:lineRule="auto"/>
        <w:ind w:firstLineChars="200" w:firstLine="420"/>
        <w:rPr>
          <w:rFonts w:ascii="宋体" w:hAnsi="宋体"/>
          <w:szCs w:val="21"/>
        </w:rPr>
      </w:pPr>
      <w:bookmarkStart w:id="19" w:name="_Toc28359004"/>
      <w:bookmarkStart w:id="20" w:name="_Toc28359081"/>
      <w:r w:rsidRPr="00984B81">
        <w:rPr>
          <w:rFonts w:ascii="宋体" w:hAnsi="宋体"/>
          <w:szCs w:val="21"/>
        </w:rPr>
        <w:t>2</w:t>
      </w:r>
      <w:r w:rsidRPr="00984B81">
        <w:rPr>
          <w:rFonts w:ascii="宋体" w:hAnsi="宋体" w:hint="eastAsia"/>
          <w:szCs w:val="21"/>
        </w:rPr>
        <w:t>.落实政府采购政策需满足的资格要求：无</w:t>
      </w:r>
    </w:p>
    <w:p w14:paraId="0E4B8DB2" w14:textId="77777777" w:rsidR="00110701" w:rsidRPr="00984B81" w:rsidRDefault="00EB0CA2">
      <w:pPr>
        <w:spacing w:line="360" w:lineRule="auto"/>
        <w:ind w:firstLineChars="200" w:firstLine="420"/>
        <w:rPr>
          <w:rFonts w:ascii="宋体" w:hAnsi="宋体"/>
          <w:szCs w:val="21"/>
        </w:rPr>
      </w:pPr>
      <w:r w:rsidRPr="00984B81">
        <w:rPr>
          <w:rFonts w:ascii="宋体" w:hAnsi="宋体" w:hint="eastAsia"/>
          <w:szCs w:val="21"/>
        </w:rPr>
        <w:t xml:space="preserve">3.本项目的特定资格要求：无 </w:t>
      </w:r>
    </w:p>
    <w:p w14:paraId="038790C0" w14:textId="77777777" w:rsidR="00110701" w:rsidRPr="00984B81" w:rsidRDefault="00EB0CA2">
      <w:pPr>
        <w:spacing w:line="360" w:lineRule="auto"/>
        <w:rPr>
          <w:rFonts w:ascii="黑体" w:eastAsia="黑体" w:hAnsi="黑体"/>
          <w:b/>
          <w:bCs/>
          <w:sz w:val="24"/>
        </w:rPr>
      </w:pPr>
      <w:bookmarkStart w:id="21" w:name="_Toc35393623"/>
      <w:bookmarkStart w:id="22" w:name="_Toc35393792"/>
      <w:bookmarkEnd w:id="18"/>
      <w:r w:rsidRPr="00984B81">
        <w:rPr>
          <w:rFonts w:ascii="黑体" w:eastAsia="黑体" w:hAnsi="黑体" w:hint="eastAsia"/>
          <w:b/>
          <w:bCs/>
          <w:sz w:val="24"/>
        </w:rPr>
        <w:t>三、获取招标文件</w:t>
      </w:r>
      <w:bookmarkEnd w:id="19"/>
      <w:bookmarkEnd w:id="20"/>
      <w:bookmarkEnd w:id="21"/>
      <w:bookmarkEnd w:id="22"/>
    </w:p>
    <w:p w14:paraId="02C8DA3D" w14:textId="11A15987" w:rsidR="00110701" w:rsidRPr="00984B81" w:rsidRDefault="00EB0CA2">
      <w:pPr>
        <w:spacing w:line="360" w:lineRule="auto"/>
        <w:ind w:firstLine="540"/>
        <w:rPr>
          <w:rFonts w:ascii="宋体" w:hAnsi="宋体" w:cs="宋体"/>
          <w:bCs/>
          <w:kern w:val="0"/>
          <w:szCs w:val="21"/>
        </w:rPr>
      </w:pPr>
      <w:r w:rsidRPr="00984B81">
        <w:rPr>
          <w:rFonts w:ascii="宋体" w:hAnsi="宋体" w:cs="宋体" w:hint="eastAsia"/>
          <w:bCs/>
          <w:kern w:val="0"/>
          <w:szCs w:val="21"/>
        </w:rPr>
        <w:t>时间：</w:t>
      </w:r>
      <w:r w:rsidRPr="00984B81">
        <w:rPr>
          <w:rFonts w:ascii="宋体" w:hAnsi="宋体" w:cs="宋体"/>
          <w:bCs/>
          <w:kern w:val="0"/>
          <w:szCs w:val="21"/>
        </w:rPr>
        <w:t xml:space="preserve"> </w:t>
      </w:r>
      <w:r w:rsidRPr="00984B81">
        <w:rPr>
          <w:rFonts w:ascii="宋体" w:hAnsi="宋体" w:cs="宋体"/>
          <w:bCs/>
          <w:kern w:val="0"/>
          <w:szCs w:val="21"/>
          <w:u w:val="single"/>
        </w:rPr>
        <w:t xml:space="preserve"> 2025</w:t>
      </w:r>
      <w:r w:rsidRPr="00984B81">
        <w:rPr>
          <w:rFonts w:ascii="宋体" w:hAnsi="宋体" w:cs="宋体" w:hint="eastAsia"/>
          <w:bCs/>
          <w:kern w:val="0"/>
          <w:szCs w:val="21"/>
          <w:u w:val="single"/>
        </w:rPr>
        <w:t>年</w:t>
      </w:r>
      <w:r w:rsidR="00434482" w:rsidRPr="00984B81">
        <w:rPr>
          <w:rFonts w:ascii="宋体" w:hAnsi="宋体" w:cs="宋体" w:hint="eastAsia"/>
          <w:bCs/>
          <w:kern w:val="0"/>
          <w:szCs w:val="21"/>
          <w:u w:val="single"/>
        </w:rPr>
        <w:t>1</w:t>
      </w:r>
      <w:r w:rsidR="00434482" w:rsidRPr="00984B81">
        <w:rPr>
          <w:rFonts w:ascii="宋体" w:hAnsi="宋体" w:cs="宋体"/>
          <w:bCs/>
          <w:kern w:val="0"/>
          <w:szCs w:val="21"/>
          <w:u w:val="single"/>
        </w:rPr>
        <w:t>1</w:t>
      </w:r>
      <w:r w:rsidRPr="00984B81">
        <w:rPr>
          <w:rFonts w:ascii="宋体" w:hAnsi="宋体" w:cs="宋体" w:hint="eastAsia"/>
          <w:bCs/>
          <w:kern w:val="0"/>
          <w:szCs w:val="21"/>
          <w:u w:val="single"/>
        </w:rPr>
        <w:t>月</w:t>
      </w:r>
      <w:r w:rsidR="00434482" w:rsidRPr="00984B81">
        <w:rPr>
          <w:rFonts w:ascii="宋体" w:hAnsi="宋体" w:cs="宋体" w:hint="eastAsia"/>
          <w:bCs/>
          <w:kern w:val="0"/>
          <w:szCs w:val="21"/>
          <w:u w:val="single"/>
        </w:rPr>
        <w:t>1</w:t>
      </w:r>
      <w:r w:rsidR="00434482" w:rsidRPr="00984B81">
        <w:rPr>
          <w:rFonts w:ascii="宋体" w:hAnsi="宋体" w:cs="宋体"/>
          <w:bCs/>
          <w:kern w:val="0"/>
          <w:szCs w:val="21"/>
          <w:u w:val="single"/>
        </w:rPr>
        <w:t>9</w:t>
      </w:r>
      <w:r w:rsidRPr="00984B81">
        <w:rPr>
          <w:rFonts w:ascii="宋体" w:hAnsi="宋体" w:cs="宋体" w:hint="eastAsia"/>
          <w:bCs/>
          <w:kern w:val="0"/>
          <w:szCs w:val="21"/>
          <w:u w:val="single"/>
        </w:rPr>
        <w:t>日</w:t>
      </w:r>
      <w:r w:rsidRPr="00984B81">
        <w:rPr>
          <w:rFonts w:ascii="宋体" w:hAnsi="宋体" w:cs="宋体" w:hint="eastAsia"/>
          <w:bCs/>
          <w:kern w:val="0"/>
          <w:szCs w:val="21"/>
        </w:rPr>
        <w:t>至</w:t>
      </w:r>
      <w:r w:rsidRPr="00984B81">
        <w:rPr>
          <w:rFonts w:ascii="宋体" w:hAnsi="宋体" w:cs="宋体" w:hint="eastAsia"/>
          <w:bCs/>
          <w:kern w:val="0"/>
          <w:szCs w:val="21"/>
          <w:u w:val="single"/>
        </w:rPr>
        <w:t xml:space="preserve"> </w:t>
      </w:r>
      <w:r w:rsidRPr="00984B81">
        <w:rPr>
          <w:rFonts w:ascii="宋体" w:hAnsi="宋体" w:cs="宋体"/>
          <w:bCs/>
          <w:kern w:val="0"/>
          <w:szCs w:val="21"/>
          <w:u w:val="single"/>
        </w:rPr>
        <w:t>2025</w:t>
      </w:r>
      <w:r w:rsidRPr="00984B81">
        <w:rPr>
          <w:rFonts w:ascii="宋体" w:hAnsi="宋体" w:cs="宋体" w:hint="eastAsia"/>
          <w:bCs/>
          <w:kern w:val="0"/>
          <w:szCs w:val="21"/>
          <w:u w:val="single"/>
        </w:rPr>
        <w:t xml:space="preserve">年  </w:t>
      </w:r>
      <w:r w:rsidR="00434482" w:rsidRPr="00984B81">
        <w:rPr>
          <w:rFonts w:ascii="宋体" w:hAnsi="宋体" w:cs="宋体"/>
          <w:bCs/>
          <w:kern w:val="0"/>
          <w:szCs w:val="21"/>
          <w:u w:val="single"/>
        </w:rPr>
        <w:t>11</w:t>
      </w:r>
      <w:r w:rsidRPr="00984B81">
        <w:rPr>
          <w:rFonts w:ascii="宋体" w:hAnsi="宋体" w:cs="宋体" w:hint="eastAsia"/>
          <w:bCs/>
          <w:kern w:val="0"/>
          <w:szCs w:val="21"/>
          <w:u w:val="single"/>
        </w:rPr>
        <w:t xml:space="preserve">月 </w:t>
      </w:r>
      <w:r w:rsidR="00434482" w:rsidRPr="00984B81">
        <w:rPr>
          <w:rFonts w:ascii="宋体" w:hAnsi="宋体" w:cs="宋体"/>
          <w:bCs/>
          <w:kern w:val="0"/>
          <w:szCs w:val="21"/>
          <w:u w:val="single"/>
        </w:rPr>
        <w:t>26</w:t>
      </w:r>
      <w:r w:rsidRPr="00984B81">
        <w:rPr>
          <w:rFonts w:ascii="宋体" w:hAnsi="宋体" w:cs="宋体" w:hint="eastAsia"/>
          <w:bCs/>
          <w:kern w:val="0"/>
          <w:szCs w:val="21"/>
          <w:u w:val="single"/>
        </w:rPr>
        <w:t xml:space="preserve"> 日</w:t>
      </w:r>
      <w:r w:rsidRPr="00984B81">
        <w:rPr>
          <w:rFonts w:ascii="宋体" w:hAnsi="宋体" w:cs="宋体" w:hint="eastAsia"/>
          <w:bCs/>
          <w:kern w:val="0"/>
          <w:szCs w:val="21"/>
        </w:rPr>
        <w:t>，每天上午</w:t>
      </w:r>
      <w:r w:rsidRPr="00984B81">
        <w:rPr>
          <w:rFonts w:ascii="宋体" w:hAnsi="宋体" w:cs="宋体" w:hint="eastAsia"/>
          <w:bCs/>
          <w:kern w:val="0"/>
          <w:szCs w:val="21"/>
          <w:u w:val="single"/>
        </w:rPr>
        <w:t>00:00至12:00</w:t>
      </w:r>
      <w:r w:rsidRPr="00984B81">
        <w:rPr>
          <w:rFonts w:ascii="宋体" w:hAnsi="宋体" w:cs="宋体" w:hint="eastAsia"/>
          <w:bCs/>
          <w:kern w:val="0"/>
          <w:szCs w:val="21"/>
        </w:rPr>
        <w:t>，</w:t>
      </w:r>
      <w:r w:rsidRPr="00984B81">
        <w:rPr>
          <w:rFonts w:ascii="宋体" w:hAnsi="宋体" w:cs="宋体" w:hint="eastAsia"/>
          <w:bCs/>
          <w:kern w:val="0"/>
          <w:szCs w:val="21"/>
          <w:u w:val="single"/>
        </w:rPr>
        <w:t>下午12:00至23:59</w:t>
      </w:r>
      <w:r w:rsidRPr="00984B81">
        <w:rPr>
          <w:rFonts w:ascii="宋体" w:hAnsi="宋体" w:cs="宋体" w:hint="eastAsia"/>
          <w:bCs/>
          <w:kern w:val="0"/>
          <w:szCs w:val="21"/>
        </w:rPr>
        <w:t>（北京时间，法定节假日除外）</w:t>
      </w:r>
    </w:p>
    <w:p w14:paraId="6E690A62" w14:textId="77777777" w:rsidR="00110701" w:rsidRPr="00984B81" w:rsidRDefault="00EB0CA2">
      <w:pPr>
        <w:spacing w:line="360" w:lineRule="auto"/>
        <w:ind w:firstLine="540"/>
        <w:rPr>
          <w:rFonts w:ascii="宋体" w:hAnsi="宋体" w:cs="宋体"/>
          <w:bCs/>
          <w:kern w:val="0"/>
          <w:szCs w:val="21"/>
        </w:rPr>
      </w:pPr>
      <w:r w:rsidRPr="00984B81">
        <w:rPr>
          <w:rFonts w:ascii="宋体" w:hAnsi="宋体" w:cs="宋体" w:hint="eastAsia"/>
          <w:bCs/>
          <w:kern w:val="0"/>
          <w:szCs w:val="21"/>
        </w:rPr>
        <w:t>地点：</w:t>
      </w:r>
      <w:r w:rsidRPr="00984B81">
        <w:rPr>
          <w:rFonts w:ascii="宋体" w:hAnsi="宋体" w:hint="eastAsia"/>
          <w:szCs w:val="21"/>
        </w:rPr>
        <w:t>广西政府采购云平台（</w:t>
      </w:r>
      <w:r w:rsidRPr="00984B81">
        <w:rPr>
          <w:rFonts w:ascii="宋体" w:hAnsi="宋体" w:hint="eastAsia"/>
          <w:bCs/>
          <w:szCs w:val="21"/>
        </w:rPr>
        <w:t>https://www.gcy.zfcg.gxzf.gov.cn/</w:t>
      </w:r>
      <w:r w:rsidRPr="00984B81">
        <w:rPr>
          <w:rFonts w:ascii="宋体" w:hAnsi="宋体" w:hint="eastAsia"/>
          <w:szCs w:val="21"/>
        </w:rPr>
        <w:t>）</w:t>
      </w:r>
    </w:p>
    <w:p w14:paraId="4EC04298" w14:textId="77777777" w:rsidR="00110701" w:rsidRPr="00984B81" w:rsidRDefault="00EB0CA2">
      <w:pPr>
        <w:spacing w:line="360" w:lineRule="auto"/>
        <w:ind w:firstLine="540"/>
        <w:rPr>
          <w:rFonts w:ascii="宋体" w:hAnsi="宋体" w:cs="宋体"/>
          <w:bCs/>
          <w:kern w:val="0"/>
          <w:szCs w:val="21"/>
        </w:rPr>
      </w:pPr>
      <w:r w:rsidRPr="00984B81">
        <w:rPr>
          <w:rFonts w:ascii="宋体" w:hAnsi="宋体" w:cs="宋体" w:hint="eastAsia"/>
          <w:bCs/>
          <w:kern w:val="0"/>
          <w:szCs w:val="21"/>
        </w:rPr>
        <w:t>方式：网上下载。本项目不提供纸质文件，潜在供应商需在</w:t>
      </w:r>
      <w:r w:rsidRPr="00984B81">
        <w:rPr>
          <w:rFonts w:ascii="宋体" w:hAnsi="宋体" w:hint="eastAsia"/>
          <w:szCs w:val="21"/>
        </w:rPr>
        <w:t>广西政府采购云平台（</w:t>
      </w:r>
      <w:r w:rsidRPr="00984B81">
        <w:rPr>
          <w:rFonts w:ascii="宋体" w:hAnsi="宋体" w:hint="eastAsia"/>
          <w:bCs/>
          <w:szCs w:val="21"/>
        </w:rPr>
        <w:t>https://www.gcy.zfcg.gxzf.gov.cn/</w:t>
      </w:r>
      <w:r w:rsidRPr="00984B81">
        <w:rPr>
          <w:rFonts w:ascii="宋体" w:hAnsi="宋体" w:hint="eastAsia"/>
          <w:szCs w:val="21"/>
        </w:rPr>
        <w:t>）</w:t>
      </w:r>
      <w:r w:rsidRPr="00984B81">
        <w:rPr>
          <w:rFonts w:ascii="宋体" w:hAnsi="宋体" w:cs="宋体" w:hint="eastAsia"/>
          <w:bCs/>
          <w:kern w:val="0"/>
          <w:szCs w:val="21"/>
        </w:rPr>
        <w:t>-进入“项目采购”应用，在获取采购文件菜单中选择项目，获取招标文件。</w:t>
      </w:r>
      <w:r w:rsidRPr="00984B81">
        <w:rPr>
          <w:rFonts w:ascii="宋体" w:hAnsi="宋体" w:hint="eastAsia"/>
          <w:szCs w:val="21"/>
        </w:rPr>
        <w:t>电子投标文件制作需要基于广西政府采购云平台获取的招标文件编制，</w:t>
      </w:r>
      <w:r w:rsidRPr="00984B81">
        <w:rPr>
          <w:rFonts w:ascii="宋体" w:hAnsi="宋体" w:cs="宋体" w:hint="eastAsia"/>
          <w:bCs/>
          <w:kern w:val="0"/>
          <w:szCs w:val="21"/>
        </w:rPr>
        <w:t>通过其他方式获取招标文件的，将有可能导致供应商无法在</w:t>
      </w:r>
      <w:r w:rsidRPr="00984B81">
        <w:rPr>
          <w:rFonts w:ascii="宋体" w:hAnsi="宋体" w:hint="eastAsia"/>
          <w:szCs w:val="21"/>
        </w:rPr>
        <w:t>广西政府采购云平台</w:t>
      </w:r>
      <w:r w:rsidRPr="00984B81">
        <w:rPr>
          <w:rFonts w:ascii="宋体" w:hAnsi="宋体" w:cs="宋体" w:hint="eastAsia"/>
          <w:bCs/>
          <w:kern w:val="0"/>
          <w:szCs w:val="21"/>
        </w:rPr>
        <w:t>编制及上传投标文件。</w:t>
      </w:r>
    </w:p>
    <w:p w14:paraId="40C7AED7" w14:textId="77777777" w:rsidR="00110701" w:rsidRPr="00984B81" w:rsidRDefault="00EB0CA2">
      <w:pPr>
        <w:spacing w:line="360" w:lineRule="auto"/>
        <w:ind w:firstLine="540"/>
        <w:rPr>
          <w:rFonts w:ascii="宋体" w:hAnsi="宋体" w:cs="宋体"/>
          <w:szCs w:val="21"/>
        </w:rPr>
      </w:pPr>
      <w:r w:rsidRPr="00984B81">
        <w:rPr>
          <w:rFonts w:ascii="宋体" w:hAnsi="宋体" w:cs="宋体" w:hint="eastAsia"/>
          <w:bCs/>
          <w:kern w:val="0"/>
          <w:szCs w:val="21"/>
        </w:rPr>
        <w:t>售价：</w:t>
      </w:r>
      <w:r w:rsidRPr="00984B81">
        <w:rPr>
          <w:rFonts w:ascii="宋体" w:hAnsi="宋体" w:cs="宋体" w:hint="eastAsia"/>
          <w:i/>
          <w:szCs w:val="21"/>
          <w:u w:val="single"/>
        </w:rPr>
        <w:t>0</w:t>
      </w:r>
      <w:r w:rsidRPr="00984B81">
        <w:rPr>
          <w:rFonts w:ascii="宋体" w:hAnsi="宋体" w:cs="宋体" w:hint="eastAsia"/>
          <w:szCs w:val="21"/>
        </w:rPr>
        <w:t>元</w:t>
      </w:r>
    </w:p>
    <w:p w14:paraId="478B3DFB" w14:textId="77777777" w:rsidR="00110701" w:rsidRPr="00984B81" w:rsidRDefault="00EB0CA2">
      <w:pPr>
        <w:spacing w:line="360" w:lineRule="auto"/>
        <w:rPr>
          <w:rFonts w:ascii="黑体" w:eastAsia="黑体" w:hAnsi="黑体"/>
          <w:b/>
          <w:bCs/>
          <w:sz w:val="24"/>
        </w:rPr>
      </w:pPr>
      <w:bookmarkStart w:id="23" w:name="_Toc28359082"/>
      <w:bookmarkStart w:id="24" w:name="_Toc28359005"/>
      <w:bookmarkStart w:id="25" w:name="_Toc35393793"/>
      <w:bookmarkStart w:id="26" w:name="_Toc35393624"/>
      <w:r w:rsidRPr="00984B81">
        <w:rPr>
          <w:rFonts w:ascii="黑体" w:eastAsia="黑体" w:hAnsi="黑体" w:hint="eastAsia"/>
          <w:b/>
          <w:bCs/>
          <w:sz w:val="24"/>
        </w:rPr>
        <w:t>四、提交投标文件</w:t>
      </w:r>
      <w:bookmarkEnd w:id="23"/>
      <w:bookmarkEnd w:id="24"/>
      <w:r w:rsidRPr="00984B81">
        <w:rPr>
          <w:rFonts w:ascii="黑体" w:eastAsia="黑体" w:hAnsi="黑体" w:hint="eastAsia"/>
          <w:b/>
          <w:bCs/>
          <w:sz w:val="24"/>
        </w:rPr>
        <w:t>截止时间、开标时间和地点</w:t>
      </w:r>
      <w:bookmarkEnd w:id="25"/>
      <w:bookmarkEnd w:id="26"/>
    </w:p>
    <w:p w14:paraId="43D591C9" w14:textId="02D099F4" w:rsidR="00110701" w:rsidRPr="00984B81" w:rsidRDefault="00EB0CA2">
      <w:pPr>
        <w:spacing w:line="360" w:lineRule="auto"/>
        <w:ind w:firstLineChars="200" w:firstLine="420"/>
        <w:rPr>
          <w:rFonts w:ascii="宋体" w:hAnsi="宋体"/>
          <w:bCs/>
          <w:szCs w:val="21"/>
        </w:rPr>
      </w:pPr>
      <w:bookmarkStart w:id="27" w:name="_Toc28359007"/>
      <w:bookmarkStart w:id="28" w:name="_Toc35393794"/>
      <w:bookmarkStart w:id="29" w:name="_Toc28359084"/>
      <w:bookmarkStart w:id="30" w:name="_Toc35393625"/>
      <w:r w:rsidRPr="00984B81">
        <w:rPr>
          <w:rFonts w:ascii="宋体" w:hAnsi="宋体"/>
          <w:bCs/>
          <w:szCs w:val="21"/>
          <w:u w:val="single"/>
        </w:rPr>
        <w:t>2025</w:t>
      </w:r>
      <w:r w:rsidRPr="00984B81">
        <w:rPr>
          <w:rFonts w:ascii="宋体" w:hAnsi="宋体" w:hint="eastAsia"/>
          <w:bCs/>
          <w:szCs w:val="21"/>
          <w:u w:val="single"/>
        </w:rPr>
        <w:t xml:space="preserve"> 年</w:t>
      </w:r>
      <w:r w:rsidR="00434482" w:rsidRPr="00984B81">
        <w:rPr>
          <w:rFonts w:ascii="宋体" w:hAnsi="宋体" w:hint="eastAsia"/>
          <w:bCs/>
          <w:szCs w:val="21"/>
          <w:u w:val="single"/>
        </w:rPr>
        <w:t>1</w:t>
      </w:r>
      <w:r w:rsidR="00434482" w:rsidRPr="00984B81">
        <w:rPr>
          <w:rFonts w:ascii="宋体" w:hAnsi="宋体"/>
          <w:bCs/>
          <w:szCs w:val="21"/>
          <w:u w:val="single"/>
        </w:rPr>
        <w:t>2</w:t>
      </w:r>
      <w:r w:rsidRPr="00984B81">
        <w:rPr>
          <w:rFonts w:ascii="宋体" w:hAnsi="宋体" w:hint="eastAsia"/>
          <w:bCs/>
          <w:szCs w:val="21"/>
          <w:u w:val="single"/>
        </w:rPr>
        <w:t>月</w:t>
      </w:r>
      <w:r w:rsidR="00434482" w:rsidRPr="00984B81">
        <w:rPr>
          <w:rFonts w:ascii="宋体" w:hAnsi="宋体" w:hint="eastAsia"/>
          <w:bCs/>
          <w:szCs w:val="21"/>
          <w:u w:val="single"/>
        </w:rPr>
        <w:t>1</w:t>
      </w:r>
      <w:r w:rsidR="00434482" w:rsidRPr="00984B81">
        <w:rPr>
          <w:rFonts w:ascii="宋体" w:hAnsi="宋体"/>
          <w:bCs/>
          <w:szCs w:val="21"/>
          <w:u w:val="single"/>
        </w:rPr>
        <w:t>0</w:t>
      </w:r>
      <w:r w:rsidRPr="00984B81">
        <w:rPr>
          <w:rFonts w:ascii="宋体" w:hAnsi="宋体" w:hint="eastAsia"/>
          <w:bCs/>
          <w:szCs w:val="21"/>
          <w:u w:val="single"/>
        </w:rPr>
        <w:t xml:space="preserve">日 </w:t>
      </w:r>
      <w:r w:rsidRPr="00984B81">
        <w:rPr>
          <w:rFonts w:ascii="宋体" w:hAnsi="宋体"/>
          <w:bCs/>
          <w:szCs w:val="21"/>
          <w:u w:val="single"/>
        </w:rPr>
        <w:t>9</w:t>
      </w:r>
      <w:r w:rsidRPr="00984B81">
        <w:rPr>
          <w:rFonts w:ascii="宋体" w:hAnsi="宋体" w:hint="eastAsia"/>
          <w:bCs/>
          <w:szCs w:val="21"/>
          <w:u w:val="single"/>
        </w:rPr>
        <w:t xml:space="preserve">时 </w:t>
      </w:r>
      <w:r w:rsidRPr="00984B81">
        <w:rPr>
          <w:rFonts w:ascii="宋体" w:hAnsi="宋体"/>
          <w:bCs/>
          <w:szCs w:val="21"/>
          <w:u w:val="single"/>
        </w:rPr>
        <w:t>30</w:t>
      </w:r>
      <w:r w:rsidRPr="00984B81">
        <w:rPr>
          <w:rFonts w:ascii="宋体" w:hAnsi="宋体" w:hint="eastAsia"/>
          <w:bCs/>
          <w:szCs w:val="21"/>
          <w:u w:val="single"/>
        </w:rPr>
        <w:t>分</w:t>
      </w:r>
      <w:r w:rsidRPr="00984B81">
        <w:rPr>
          <w:rFonts w:ascii="宋体" w:hAnsi="宋体" w:hint="eastAsia"/>
          <w:bCs/>
          <w:szCs w:val="21"/>
        </w:rPr>
        <w:t>（北京时间）</w:t>
      </w:r>
    </w:p>
    <w:p w14:paraId="7346B06C" w14:textId="77777777" w:rsidR="00110701" w:rsidRPr="00984B81" w:rsidRDefault="00EB0CA2">
      <w:pPr>
        <w:spacing w:line="360" w:lineRule="auto"/>
        <w:ind w:firstLineChars="200" w:firstLine="420"/>
        <w:rPr>
          <w:rFonts w:ascii="宋体" w:hAnsi="宋体"/>
          <w:szCs w:val="21"/>
        </w:rPr>
      </w:pPr>
      <w:r w:rsidRPr="00984B81">
        <w:rPr>
          <w:rFonts w:ascii="宋体" w:hAnsi="宋体" w:hint="eastAsia"/>
          <w:szCs w:val="21"/>
        </w:rPr>
        <w:t>地点：</w:t>
      </w:r>
    </w:p>
    <w:p w14:paraId="79EB085B" w14:textId="77777777" w:rsidR="00110701" w:rsidRPr="00984B81" w:rsidRDefault="00EB0CA2">
      <w:pPr>
        <w:spacing w:line="360" w:lineRule="auto"/>
        <w:ind w:firstLineChars="200" w:firstLine="420"/>
        <w:rPr>
          <w:rFonts w:ascii="宋体" w:hAnsi="宋体"/>
          <w:szCs w:val="21"/>
        </w:rPr>
      </w:pPr>
      <w:r w:rsidRPr="00984B81">
        <w:rPr>
          <w:rFonts w:ascii="宋体" w:hAnsi="宋体" w:hint="eastAsia"/>
          <w:szCs w:val="21"/>
        </w:rPr>
        <w:t>投标地点：广西政府采购云平台（</w:t>
      </w:r>
      <w:r w:rsidRPr="00984B81">
        <w:rPr>
          <w:rFonts w:ascii="宋体" w:hAnsi="宋体" w:hint="eastAsia"/>
          <w:bCs/>
          <w:szCs w:val="21"/>
        </w:rPr>
        <w:t>https://www.gcy.zfcg.gxzf.gov.cn/</w:t>
      </w:r>
      <w:r w:rsidRPr="00984B81">
        <w:rPr>
          <w:rFonts w:ascii="宋体" w:hAnsi="宋体" w:hint="eastAsia"/>
          <w:szCs w:val="21"/>
        </w:rPr>
        <w:t>）</w:t>
      </w:r>
    </w:p>
    <w:p w14:paraId="48AC8544" w14:textId="77777777" w:rsidR="00110701" w:rsidRPr="00984B81" w:rsidRDefault="00EB0CA2">
      <w:pPr>
        <w:spacing w:line="360" w:lineRule="auto"/>
        <w:ind w:firstLineChars="200" w:firstLine="420"/>
        <w:rPr>
          <w:rFonts w:ascii="宋体" w:hAnsi="宋体"/>
          <w:szCs w:val="21"/>
        </w:rPr>
      </w:pPr>
      <w:r w:rsidRPr="00984B81">
        <w:rPr>
          <w:rFonts w:ascii="宋体" w:hAnsi="宋体" w:hint="eastAsia"/>
          <w:szCs w:val="21"/>
        </w:rPr>
        <w:t>开标地点：广西政府采购云平台电子开标大厅</w:t>
      </w:r>
    </w:p>
    <w:p w14:paraId="1D81656F" w14:textId="77777777" w:rsidR="00110701" w:rsidRPr="00984B81" w:rsidRDefault="00EB0CA2">
      <w:pPr>
        <w:spacing w:line="360" w:lineRule="auto"/>
        <w:rPr>
          <w:rFonts w:ascii="黑体" w:eastAsia="黑体" w:hAnsi="黑体"/>
          <w:b/>
          <w:bCs/>
          <w:sz w:val="24"/>
        </w:rPr>
      </w:pPr>
      <w:r w:rsidRPr="00984B81">
        <w:rPr>
          <w:rFonts w:ascii="黑体" w:eastAsia="黑体" w:hAnsi="黑体" w:hint="eastAsia"/>
          <w:b/>
          <w:bCs/>
          <w:sz w:val="24"/>
        </w:rPr>
        <w:t>五、公告期限</w:t>
      </w:r>
      <w:bookmarkEnd w:id="27"/>
      <w:bookmarkEnd w:id="28"/>
      <w:bookmarkEnd w:id="29"/>
      <w:bookmarkEnd w:id="30"/>
    </w:p>
    <w:p w14:paraId="081D241A" w14:textId="77777777" w:rsidR="00110701" w:rsidRPr="00984B81" w:rsidRDefault="00EB0CA2">
      <w:pPr>
        <w:spacing w:line="360" w:lineRule="auto"/>
        <w:ind w:firstLineChars="200" w:firstLine="420"/>
        <w:rPr>
          <w:rFonts w:ascii="宋体" w:hAnsi="宋体" w:cs="宋体"/>
          <w:kern w:val="0"/>
          <w:szCs w:val="21"/>
        </w:rPr>
      </w:pPr>
      <w:r w:rsidRPr="00984B81">
        <w:rPr>
          <w:rFonts w:ascii="宋体" w:hAnsi="宋体" w:cs="宋体" w:hint="eastAsia"/>
          <w:kern w:val="0"/>
          <w:szCs w:val="21"/>
        </w:rPr>
        <w:t>自本公告发布之日起5个工作日。</w:t>
      </w:r>
    </w:p>
    <w:p w14:paraId="60FEA594" w14:textId="77777777" w:rsidR="00110701" w:rsidRPr="00984B81" w:rsidRDefault="00EB0CA2">
      <w:pPr>
        <w:spacing w:line="360" w:lineRule="auto"/>
        <w:rPr>
          <w:rFonts w:ascii="黑体" w:eastAsia="黑体" w:hAnsi="黑体"/>
          <w:b/>
          <w:bCs/>
          <w:sz w:val="24"/>
        </w:rPr>
      </w:pPr>
      <w:bookmarkStart w:id="31" w:name="_Toc35393626"/>
      <w:bookmarkStart w:id="32" w:name="_Toc35393795"/>
      <w:r w:rsidRPr="00984B81">
        <w:rPr>
          <w:rFonts w:ascii="黑体" w:eastAsia="黑体" w:hAnsi="黑体" w:hint="eastAsia"/>
          <w:b/>
          <w:bCs/>
          <w:sz w:val="24"/>
        </w:rPr>
        <w:t>六、其他补充事宜</w:t>
      </w:r>
      <w:bookmarkEnd w:id="31"/>
      <w:bookmarkEnd w:id="32"/>
    </w:p>
    <w:p w14:paraId="2422F815" w14:textId="77777777" w:rsidR="00110701" w:rsidRPr="00984B81" w:rsidRDefault="00EB0CA2">
      <w:pPr>
        <w:spacing w:line="360" w:lineRule="auto"/>
        <w:ind w:firstLineChars="200" w:firstLine="420"/>
        <w:rPr>
          <w:rFonts w:ascii="宋体" w:hAnsi="宋体" w:cs="宋体"/>
          <w:kern w:val="0"/>
          <w:szCs w:val="21"/>
        </w:rPr>
      </w:pPr>
      <w:bookmarkStart w:id="33" w:name="_Hlk37429585"/>
      <w:bookmarkStart w:id="34" w:name="_Hlk37429595"/>
      <w:r w:rsidRPr="00984B81">
        <w:rPr>
          <w:rFonts w:ascii="宋体" w:hAnsi="宋体" w:cs="宋体" w:hint="eastAsia"/>
          <w:kern w:val="0"/>
          <w:szCs w:val="21"/>
        </w:rPr>
        <w:lastRenderedPageBreak/>
        <w:t>1.网上查询地址</w:t>
      </w:r>
    </w:p>
    <w:p w14:paraId="6C9404E2" w14:textId="77777777" w:rsidR="00110701" w:rsidRPr="00984B81" w:rsidRDefault="00EB0CA2">
      <w:pPr>
        <w:spacing w:line="360" w:lineRule="auto"/>
        <w:ind w:firstLineChars="202" w:firstLine="424"/>
        <w:rPr>
          <w:rFonts w:ascii="宋体" w:hAnsi="宋体" w:cs="宋体"/>
          <w:kern w:val="0"/>
          <w:szCs w:val="21"/>
        </w:rPr>
      </w:pPr>
      <w:bookmarkStart w:id="35" w:name="_Hlk37429674"/>
      <w:bookmarkEnd w:id="33"/>
      <w:bookmarkEnd w:id="34"/>
      <w:r w:rsidRPr="00984B81">
        <w:rPr>
          <w:rFonts w:ascii="宋体" w:hAnsi="宋体" w:cs="宋体" w:hint="eastAsia"/>
          <w:kern w:val="0"/>
          <w:szCs w:val="21"/>
        </w:rPr>
        <w:t>中国政府采购网（ http://www.ccgp.gov.cn）</w:t>
      </w:r>
    </w:p>
    <w:p w14:paraId="058C4858" w14:textId="77777777" w:rsidR="00110701" w:rsidRPr="00984B81" w:rsidRDefault="00EB0CA2">
      <w:pPr>
        <w:spacing w:line="360" w:lineRule="auto"/>
        <w:ind w:firstLineChars="202" w:firstLine="424"/>
        <w:rPr>
          <w:rFonts w:ascii="宋体" w:hAnsi="宋体" w:cs="宋体"/>
          <w:kern w:val="0"/>
          <w:szCs w:val="21"/>
        </w:rPr>
      </w:pPr>
      <w:r w:rsidRPr="00984B81">
        <w:rPr>
          <w:rFonts w:ascii="宋体" w:hAnsi="宋体" w:cs="宋体" w:hint="eastAsia"/>
          <w:kern w:val="0"/>
          <w:szCs w:val="21"/>
        </w:rPr>
        <w:t>广西壮族自治区政府采购网（ http://zfcg.gxzf.gov.cn）</w:t>
      </w:r>
    </w:p>
    <w:p w14:paraId="71BFFD5B" w14:textId="77777777" w:rsidR="00110701" w:rsidRPr="00984B81" w:rsidRDefault="00EB0CA2">
      <w:pPr>
        <w:spacing w:line="360" w:lineRule="auto"/>
        <w:ind w:firstLineChars="202" w:firstLine="424"/>
        <w:rPr>
          <w:rFonts w:ascii="宋体" w:hAnsi="宋体" w:cs="宋体"/>
          <w:kern w:val="0"/>
          <w:szCs w:val="21"/>
        </w:rPr>
      </w:pPr>
      <w:r w:rsidRPr="00984B81">
        <w:rPr>
          <w:rFonts w:ascii="宋体" w:hAnsi="宋体" w:cs="宋体" w:hint="eastAsia"/>
          <w:kern w:val="0"/>
          <w:szCs w:val="21"/>
        </w:rPr>
        <w:t xml:space="preserve">广西壮族自治区公共资源交易中心（ </w:t>
      </w:r>
      <w:hyperlink r:id="rId7" w:history="1">
        <w:r w:rsidRPr="00984B81">
          <w:rPr>
            <w:rFonts w:ascii="宋体" w:hAnsi="宋体" w:cs="宋体"/>
            <w:kern w:val="0"/>
            <w:szCs w:val="21"/>
          </w:rPr>
          <w:t>http://gxggzy.gxzf.gov.cn/</w:t>
        </w:r>
      </w:hyperlink>
      <w:r w:rsidRPr="00984B81">
        <w:rPr>
          <w:rFonts w:ascii="宋体" w:hAnsi="宋体" w:cs="宋体" w:hint="eastAsia"/>
          <w:kern w:val="0"/>
          <w:szCs w:val="21"/>
        </w:rPr>
        <w:t>）</w:t>
      </w:r>
    </w:p>
    <w:p w14:paraId="6D677E66" w14:textId="77777777" w:rsidR="00110701" w:rsidRPr="00984B81" w:rsidRDefault="00EB0CA2">
      <w:pPr>
        <w:spacing w:line="360" w:lineRule="auto"/>
        <w:ind w:firstLineChars="202" w:firstLine="424"/>
        <w:rPr>
          <w:rFonts w:ascii="宋体" w:hAnsi="宋体" w:cs="宋体"/>
          <w:kern w:val="0"/>
          <w:szCs w:val="21"/>
        </w:rPr>
      </w:pPr>
      <w:r w:rsidRPr="00984B81">
        <w:rPr>
          <w:rFonts w:ascii="宋体" w:hAnsi="宋体" w:cs="宋体" w:hint="eastAsia"/>
          <w:kern w:val="0"/>
          <w:szCs w:val="21"/>
        </w:rPr>
        <w:t>2</w:t>
      </w:r>
      <w:r w:rsidRPr="00984B81">
        <w:rPr>
          <w:rFonts w:ascii="宋体" w:hAnsi="宋体" w:cs="宋体"/>
          <w:kern w:val="0"/>
          <w:szCs w:val="21"/>
        </w:rPr>
        <w:t>.</w:t>
      </w:r>
      <w:r w:rsidRPr="00984B81">
        <w:rPr>
          <w:rFonts w:ascii="宋体" w:hAnsi="宋体" w:cs="宋体" w:hint="eastAsia"/>
          <w:kern w:val="0"/>
          <w:szCs w:val="21"/>
        </w:rPr>
        <w:t>本项目需要落实的政府采购政策</w:t>
      </w:r>
    </w:p>
    <w:p w14:paraId="3668F016" w14:textId="77777777" w:rsidR="00110701" w:rsidRPr="00984B81" w:rsidRDefault="00EB0CA2">
      <w:pPr>
        <w:spacing w:line="360" w:lineRule="auto"/>
        <w:ind w:firstLineChars="200" w:firstLine="420"/>
        <w:rPr>
          <w:rFonts w:ascii="宋体" w:hAnsi="宋体" w:cs="宋体"/>
          <w:kern w:val="0"/>
          <w:szCs w:val="21"/>
        </w:rPr>
      </w:pPr>
      <w:r w:rsidRPr="00984B81">
        <w:rPr>
          <w:rFonts w:ascii="宋体" w:hAnsi="宋体" w:cs="宋体" w:hint="eastAsia"/>
          <w:kern w:val="0"/>
          <w:szCs w:val="21"/>
        </w:rPr>
        <w:t>（1）政府采购促进中小企业发展。</w:t>
      </w:r>
    </w:p>
    <w:p w14:paraId="72CF5E85" w14:textId="77777777" w:rsidR="00110701" w:rsidRPr="00984B81" w:rsidRDefault="00EB0CA2">
      <w:pPr>
        <w:spacing w:line="360" w:lineRule="auto"/>
        <w:ind w:firstLineChars="200" w:firstLine="420"/>
        <w:rPr>
          <w:rFonts w:ascii="宋体" w:hAnsi="宋体" w:cs="宋体"/>
          <w:kern w:val="0"/>
          <w:szCs w:val="21"/>
        </w:rPr>
      </w:pPr>
      <w:r w:rsidRPr="00984B81">
        <w:rPr>
          <w:rFonts w:ascii="宋体" w:hAnsi="宋体" w:cs="宋体" w:hint="eastAsia"/>
          <w:kern w:val="0"/>
          <w:szCs w:val="21"/>
        </w:rPr>
        <w:t>（2）政府采购支持采用本国产品的政策。</w:t>
      </w:r>
    </w:p>
    <w:p w14:paraId="186A0F0D" w14:textId="77777777" w:rsidR="00110701" w:rsidRPr="00984B81" w:rsidRDefault="00EB0CA2">
      <w:pPr>
        <w:spacing w:line="360" w:lineRule="auto"/>
        <w:ind w:firstLineChars="200" w:firstLine="420"/>
        <w:rPr>
          <w:rFonts w:ascii="宋体" w:hAnsi="宋体" w:cs="宋体"/>
          <w:kern w:val="0"/>
          <w:szCs w:val="21"/>
        </w:rPr>
      </w:pPr>
      <w:r w:rsidRPr="00984B81">
        <w:rPr>
          <w:rFonts w:ascii="宋体" w:hAnsi="宋体" w:cs="宋体" w:hint="eastAsia"/>
          <w:kern w:val="0"/>
          <w:szCs w:val="21"/>
        </w:rPr>
        <w:t>（3）强制采购节能产品；优先采购节能产品、环境标志产品。</w:t>
      </w:r>
    </w:p>
    <w:p w14:paraId="37D02D94" w14:textId="77777777" w:rsidR="00110701" w:rsidRPr="00984B81" w:rsidRDefault="00EB0CA2">
      <w:pPr>
        <w:spacing w:line="360" w:lineRule="auto"/>
        <w:ind w:firstLineChars="200" w:firstLine="420"/>
        <w:rPr>
          <w:rFonts w:ascii="宋体" w:hAnsi="宋体" w:cs="宋体"/>
          <w:kern w:val="0"/>
          <w:szCs w:val="21"/>
        </w:rPr>
      </w:pPr>
      <w:r w:rsidRPr="00984B81">
        <w:rPr>
          <w:rFonts w:ascii="宋体" w:hAnsi="宋体" w:cs="宋体" w:hint="eastAsia"/>
          <w:kern w:val="0"/>
          <w:szCs w:val="21"/>
        </w:rPr>
        <w:t>（4）政府采购促进残疾人就业政策。</w:t>
      </w:r>
    </w:p>
    <w:p w14:paraId="48716806" w14:textId="77777777" w:rsidR="00110701" w:rsidRPr="00984B81" w:rsidRDefault="00EB0CA2">
      <w:pPr>
        <w:spacing w:line="360" w:lineRule="auto"/>
        <w:ind w:firstLineChars="200" w:firstLine="420"/>
        <w:rPr>
          <w:rFonts w:ascii="宋体" w:hAnsi="宋体" w:cs="宋体"/>
          <w:kern w:val="0"/>
          <w:szCs w:val="21"/>
        </w:rPr>
      </w:pPr>
      <w:r w:rsidRPr="00984B81">
        <w:rPr>
          <w:rFonts w:ascii="宋体" w:hAnsi="宋体" w:cs="宋体" w:hint="eastAsia"/>
          <w:kern w:val="0"/>
          <w:szCs w:val="21"/>
        </w:rPr>
        <w:t>（5）政府采购支持监狱企业发展。</w:t>
      </w:r>
    </w:p>
    <w:p w14:paraId="41B07F2D" w14:textId="77777777" w:rsidR="00110701" w:rsidRPr="00984B81" w:rsidRDefault="00EB0CA2">
      <w:pPr>
        <w:widowControl/>
        <w:spacing w:line="360" w:lineRule="auto"/>
        <w:ind w:firstLineChars="200" w:firstLine="420"/>
        <w:jc w:val="left"/>
        <w:rPr>
          <w:rFonts w:ascii="宋体" w:hAnsi="宋体"/>
          <w:szCs w:val="21"/>
        </w:rPr>
      </w:pPr>
      <w:r w:rsidRPr="00984B81">
        <w:rPr>
          <w:rFonts w:ascii="宋体" w:hAnsi="宋体" w:cs="宋体" w:hint="eastAsia"/>
          <w:kern w:val="0"/>
          <w:szCs w:val="21"/>
        </w:rPr>
        <w:t>3.</w:t>
      </w:r>
      <w:bookmarkStart w:id="36" w:name="_Toc28359008"/>
      <w:bookmarkStart w:id="37" w:name="_Toc35393796"/>
      <w:bookmarkStart w:id="38" w:name="_Toc35393627"/>
      <w:bookmarkStart w:id="39" w:name="_Toc28359085"/>
      <w:bookmarkEnd w:id="35"/>
      <w:r w:rsidRPr="00984B81">
        <w:rPr>
          <w:rFonts w:ascii="宋体" w:hAnsi="宋体" w:cs="宋体" w:hint="eastAsia"/>
          <w:kern w:val="0"/>
          <w:szCs w:val="21"/>
        </w:rPr>
        <w:t>投标人</w:t>
      </w:r>
      <w:r w:rsidRPr="00984B81">
        <w:rPr>
          <w:rFonts w:ascii="宋体" w:hAnsi="宋体" w:hint="eastAsia"/>
          <w:szCs w:val="21"/>
        </w:rPr>
        <w:t>投标注意事项</w:t>
      </w:r>
    </w:p>
    <w:p w14:paraId="2B0BC8C0" w14:textId="77777777" w:rsidR="00110701" w:rsidRPr="00984B81" w:rsidRDefault="00EB0CA2">
      <w:pPr>
        <w:widowControl/>
        <w:spacing w:line="360" w:lineRule="auto"/>
        <w:ind w:firstLineChars="200" w:firstLine="420"/>
        <w:jc w:val="left"/>
        <w:rPr>
          <w:rFonts w:ascii="宋体" w:hAnsi="宋体"/>
          <w:szCs w:val="21"/>
        </w:rPr>
      </w:pPr>
      <w:r w:rsidRPr="00984B81">
        <w:rPr>
          <w:rFonts w:ascii="宋体" w:hAnsi="宋体" w:hint="eastAsia"/>
          <w:szCs w:val="21"/>
        </w:rPr>
        <w:t>（1）本项目为全流程电子化采购项目，通过广西政府采购云平台（</w:t>
      </w:r>
      <w:r w:rsidRPr="00984B81">
        <w:rPr>
          <w:rFonts w:ascii="宋体" w:hAnsi="宋体" w:hint="eastAsia"/>
          <w:bCs/>
          <w:szCs w:val="21"/>
        </w:rPr>
        <w:t>https://www.gcy.zfcg.gxzf.gov.cn/</w:t>
      </w:r>
      <w:r w:rsidRPr="00984B81">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sidRPr="00984B81">
        <w:rPr>
          <w:rFonts w:hint="eastAsia"/>
        </w:rPr>
        <w:t>后缀名为“</w:t>
      </w:r>
      <w:r w:rsidRPr="00984B81">
        <w:t>jmbs</w:t>
      </w:r>
      <w:r w:rsidRPr="00984B81">
        <w:rPr>
          <w:rFonts w:hint="eastAsia"/>
        </w:rPr>
        <w:t>”的文件</w:t>
      </w:r>
      <w:r w:rsidRPr="00984B81">
        <w:rPr>
          <w:rFonts w:ascii="宋体" w:hAnsi="宋体" w:hint="eastAsia"/>
          <w:szCs w:val="21"/>
        </w:rPr>
        <w:t>），</w:t>
      </w:r>
      <w:r w:rsidRPr="00984B81">
        <w:rPr>
          <w:rFonts w:ascii="宋体" w:hAnsi="宋体" w:hint="eastAsia"/>
          <w:b/>
          <w:szCs w:val="21"/>
        </w:rPr>
        <w:t>投标人在广西政府采购云平台提交电子投标文件时，请填写参加远程开标活动经办人联系方式。</w:t>
      </w:r>
      <w:r w:rsidRPr="00984B81">
        <w:rPr>
          <w:rFonts w:ascii="宋体" w:hAnsi="宋体" w:hint="eastAsia"/>
          <w:szCs w:val="21"/>
        </w:rPr>
        <w:t>投标人登录广西政府采购云平台，依次进入“服务中心-项目采购-操作流程-电子招投标-</w:t>
      </w:r>
      <w:r w:rsidRPr="00984B81">
        <w:rPr>
          <w:rFonts w:hint="eastAsia"/>
        </w:rPr>
        <w:t>政府采购项目电子交易管理操作指南</w:t>
      </w:r>
      <w:r w:rsidRPr="00984B81">
        <w:t>-</w:t>
      </w:r>
      <w:r w:rsidRPr="00984B81">
        <w:rPr>
          <w:rFonts w:hint="eastAsia"/>
        </w:rPr>
        <w:t>供应商</w:t>
      </w:r>
      <w:r w:rsidRPr="00984B81">
        <w:rPr>
          <w:rFonts w:ascii="宋体" w:hAnsi="宋体" w:hint="eastAsia"/>
          <w:szCs w:val="21"/>
        </w:rPr>
        <w:t>”查看电子投标具体操作流程。</w:t>
      </w:r>
    </w:p>
    <w:p w14:paraId="7E213AB3" w14:textId="77777777" w:rsidR="00110701" w:rsidRPr="00984B81" w:rsidRDefault="00EB0CA2">
      <w:pPr>
        <w:widowControl/>
        <w:spacing w:line="360" w:lineRule="auto"/>
        <w:ind w:firstLineChars="200" w:firstLine="420"/>
        <w:jc w:val="left"/>
        <w:rPr>
          <w:rFonts w:ascii="宋体" w:hAnsi="宋体"/>
          <w:szCs w:val="21"/>
        </w:rPr>
      </w:pPr>
      <w:r w:rsidRPr="00984B81">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984B81">
        <w:rPr>
          <w:rFonts w:ascii="宋体" w:hAnsi="宋体" w:cs="宋体" w:hint="eastAsia"/>
          <w:kern w:val="0"/>
          <w:szCs w:val="21"/>
        </w:rPr>
        <w:t>，</w:t>
      </w:r>
      <w:r w:rsidRPr="00984B81">
        <w:rPr>
          <w:rFonts w:ascii="宋体" w:hAnsi="宋体" w:hint="eastAsia"/>
          <w:szCs w:val="21"/>
        </w:rPr>
        <w:t>依次进入“服务中心-入驻与配置”中查看CA数字证书办理操作流程。</w:t>
      </w:r>
      <w:r w:rsidRPr="00984B81">
        <w:rPr>
          <w:rFonts w:ascii="宋体" w:hAnsi="宋体" w:cs="宋体" w:hint="eastAsia"/>
          <w:bCs/>
          <w:kern w:val="0"/>
          <w:szCs w:val="21"/>
        </w:rPr>
        <w:t>如在操作过程中遇到问题或者需要技术支持，请致电客服热线：95763或者0771-3381253</w:t>
      </w:r>
      <w:r w:rsidRPr="00984B81">
        <w:rPr>
          <w:rFonts w:ascii="宋体" w:hAnsi="宋体" w:hint="eastAsia"/>
          <w:szCs w:val="21"/>
        </w:rPr>
        <w:t>）。</w:t>
      </w:r>
    </w:p>
    <w:p w14:paraId="5BD5D3C5" w14:textId="77777777" w:rsidR="00110701" w:rsidRPr="00984B81" w:rsidRDefault="00EB0CA2">
      <w:pPr>
        <w:snapToGrid w:val="0"/>
        <w:spacing w:line="360" w:lineRule="auto"/>
        <w:ind w:firstLineChars="200" w:firstLine="420"/>
        <w:rPr>
          <w:rFonts w:ascii="宋体" w:hAnsi="宋体" w:cs="宋体"/>
          <w:kern w:val="0"/>
          <w:szCs w:val="21"/>
        </w:rPr>
      </w:pPr>
      <w:r w:rsidRPr="00984B81">
        <w:rPr>
          <w:rFonts w:ascii="宋体" w:hAnsi="宋体" w:cs="宋体" w:hint="eastAsia"/>
          <w:kern w:val="0"/>
          <w:szCs w:val="21"/>
        </w:rPr>
        <w:t>（3）CA证书在线解密：投标人投标时，需凭制作投标文件时用来加密的有效数字证书（CA认证）登录</w:t>
      </w:r>
      <w:r w:rsidRPr="00984B81">
        <w:rPr>
          <w:rFonts w:ascii="宋体" w:hAnsi="宋体" w:hint="eastAsia"/>
          <w:szCs w:val="21"/>
        </w:rPr>
        <w:t>广西政府采购云平台</w:t>
      </w:r>
      <w:r w:rsidRPr="00984B81">
        <w:rPr>
          <w:rFonts w:ascii="宋体" w:hAnsi="宋体" w:cs="宋体" w:hint="eastAsia"/>
          <w:kern w:val="0"/>
          <w:szCs w:val="21"/>
        </w:rPr>
        <w:t>电子开标大厅现场按规定时间对加密的投标文件进行解密，否则后果自负。</w:t>
      </w:r>
    </w:p>
    <w:p w14:paraId="352A1864" w14:textId="77777777" w:rsidR="00110701" w:rsidRPr="00984B81" w:rsidRDefault="00EB0CA2">
      <w:pPr>
        <w:spacing w:line="360" w:lineRule="auto"/>
        <w:ind w:firstLineChars="202" w:firstLine="424"/>
        <w:rPr>
          <w:rFonts w:ascii="宋体" w:hAnsi="宋体" w:cs="宋体"/>
          <w:kern w:val="0"/>
          <w:szCs w:val="21"/>
        </w:rPr>
      </w:pPr>
      <w:r w:rsidRPr="00984B81">
        <w:rPr>
          <w:rFonts w:ascii="宋体" w:hAnsi="宋体"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984B81">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984B81">
        <w:rPr>
          <w:rFonts w:ascii="宋体" w:hAnsi="宋体" w:hint="eastAsia"/>
          <w:szCs w:val="21"/>
        </w:rPr>
        <w:t>广西政府采购云平台</w:t>
      </w:r>
      <w:r w:rsidRPr="00984B81">
        <w:rPr>
          <w:rFonts w:ascii="宋体" w:hAnsi="宋体" w:hint="eastAsia"/>
          <w:bCs/>
          <w:szCs w:val="21"/>
        </w:rPr>
        <w:t>将予以拒收。</w:t>
      </w:r>
    </w:p>
    <w:p w14:paraId="2AF6766B" w14:textId="77777777" w:rsidR="00110701" w:rsidRPr="00984B81" w:rsidRDefault="00EB0CA2">
      <w:pPr>
        <w:spacing w:line="360" w:lineRule="auto"/>
        <w:ind w:firstLineChars="200" w:firstLine="482"/>
        <w:rPr>
          <w:rFonts w:ascii="黑体" w:eastAsia="黑体" w:hAnsi="黑体"/>
          <w:b/>
          <w:bCs/>
          <w:sz w:val="24"/>
        </w:rPr>
      </w:pPr>
      <w:r w:rsidRPr="00984B81">
        <w:rPr>
          <w:rFonts w:ascii="黑体" w:eastAsia="黑体" w:hAnsi="黑体" w:hint="eastAsia"/>
          <w:b/>
          <w:bCs/>
          <w:sz w:val="24"/>
        </w:rPr>
        <w:t>七、对本次招标提出询问，请按</w:t>
      </w:r>
      <w:r w:rsidRPr="00984B81">
        <w:rPr>
          <w:rFonts w:ascii="黑体" w:eastAsia="黑体" w:hAnsi="黑体"/>
          <w:b/>
          <w:bCs/>
          <w:sz w:val="24"/>
        </w:rPr>
        <w:t>以下方式</w:t>
      </w:r>
      <w:r w:rsidRPr="00984B81">
        <w:rPr>
          <w:rFonts w:ascii="黑体" w:eastAsia="黑体" w:hAnsi="黑体" w:hint="eastAsia"/>
          <w:b/>
          <w:bCs/>
          <w:sz w:val="24"/>
        </w:rPr>
        <w:t>联系。</w:t>
      </w:r>
      <w:bookmarkEnd w:id="36"/>
      <w:bookmarkEnd w:id="37"/>
      <w:bookmarkEnd w:id="38"/>
      <w:bookmarkEnd w:id="39"/>
    </w:p>
    <w:p w14:paraId="4C29A24A" w14:textId="77777777" w:rsidR="00110701" w:rsidRPr="00984B81" w:rsidRDefault="00EB0CA2">
      <w:pPr>
        <w:spacing w:line="360" w:lineRule="auto"/>
        <w:ind w:firstLineChars="270" w:firstLine="567"/>
        <w:jc w:val="left"/>
        <w:rPr>
          <w:rFonts w:ascii="宋体" w:hAnsi="宋体" w:cs="宋体"/>
          <w:szCs w:val="21"/>
        </w:rPr>
      </w:pPr>
      <w:r w:rsidRPr="00984B81">
        <w:rPr>
          <w:rFonts w:ascii="宋体" w:hAnsi="宋体" w:cs="宋体" w:hint="eastAsia"/>
          <w:szCs w:val="21"/>
        </w:rPr>
        <w:lastRenderedPageBreak/>
        <w:t>1.采购人信息</w:t>
      </w:r>
    </w:p>
    <w:p w14:paraId="7443CC4B" w14:textId="77777777" w:rsidR="00110701" w:rsidRPr="00984B81" w:rsidRDefault="00EB0CA2">
      <w:pPr>
        <w:spacing w:line="400" w:lineRule="exact"/>
        <w:ind w:firstLineChars="270" w:firstLine="567"/>
        <w:jc w:val="left"/>
        <w:rPr>
          <w:rFonts w:ascii="宋体" w:hAnsi="宋体"/>
          <w:szCs w:val="21"/>
        </w:rPr>
      </w:pPr>
      <w:r w:rsidRPr="00984B81">
        <w:rPr>
          <w:rFonts w:ascii="宋体" w:hAnsi="宋体" w:hint="eastAsia"/>
          <w:szCs w:val="21"/>
        </w:rPr>
        <w:t>名 称：</w:t>
      </w:r>
      <w:r w:rsidRPr="00984B81">
        <w:rPr>
          <w:rFonts w:ascii="宋体" w:hAnsi="宋体" w:hint="eastAsia"/>
          <w:szCs w:val="21"/>
          <w:u w:val="single"/>
        </w:rPr>
        <w:t xml:space="preserve">广西壮族自治区蚕业技术推广站　　</w:t>
      </w:r>
    </w:p>
    <w:p w14:paraId="68014A29" w14:textId="77777777" w:rsidR="00110701" w:rsidRPr="00984B81" w:rsidRDefault="00EB0CA2">
      <w:pPr>
        <w:spacing w:line="400" w:lineRule="exact"/>
        <w:ind w:firstLineChars="270" w:firstLine="567"/>
        <w:jc w:val="left"/>
        <w:rPr>
          <w:rFonts w:ascii="宋体" w:hAnsi="宋体"/>
          <w:szCs w:val="21"/>
          <w:u w:val="single"/>
        </w:rPr>
      </w:pPr>
      <w:r w:rsidRPr="00984B81">
        <w:rPr>
          <w:rFonts w:ascii="宋体" w:hAnsi="宋体" w:hint="eastAsia"/>
          <w:szCs w:val="21"/>
        </w:rPr>
        <w:t>地址：</w:t>
      </w:r>
      <w:r w:rsidRPr="00984B81">
        <w:rPr>
          <w:rFonts w:ascii="宋体" w:hAnsi="宋体" w:hint="eastAsia"/>
          <w:szCs w:val="21"/>
          <w:u w:val="single"/>
        </w:rPr>
        <w:t>广西南宁市西乡塘区下均路10号</w:t>
      </w:r>
    </w:p>
    <w:p w14:paraId="1486FCE9" w14:textId="77777777" w:rsidR="00110701" w:rsidRPr="00984B81" w:rsidRDefault="00EB0CA2">
      <w:pPr>
        <w:spacing w:line="400" w:lineRule="exact"/>
        <w:ind w:firstLineChars="270" w:firstLine="567"/>
        <w:jc w:val="left"/>
        <w:rPr>
          <w:rFonts w:ascii="宋体" w:hAnsi="宋体"/>
          <w:szCs w:val="21"/>
          <w:u w:val="single"/>
        </w:rPr>
      </w:pPr>
      <w:r w:rsidRPr="00984B81">
        <w:rPr>
          <w:rFonts w:ascii="宋体" w:hAnsi="宋体" w:hint="eastAsia"/>
          <w:szCs w:val="21"/>
        </w:rPr>
        <w:t>联系方式</w:t>
      </w:r>
      <w:bookmarkStart w:id="40" w:name="OLE_LINK5"/>
      <w:r w:rsidRPr="00984B81">
        <w:rPr>
          <w:rFonts w:ascii="宋体" w:hAnsi="宋体" w:hint="eastAsia"/>
          <w:szCs w:val="21"/>
        </w:rPr>
        <w:t>：</w:t>
      </w:r>
      <w:r w:rsidRPr="00984B81">
        <w:rPr>
          <w:rFonts w:ascii="宋体" w:hAnsi="宋体" w:hint="eastAsia"/>
          <w:szCs w:val="21"/>
          <w:u w:val="single"/>
        </w:rPr>
        <w:t xml:space="preserve">毛威； </w:t>
      </w:r>
      <w:bookmarkEnd w:id="40"/>
      <w:r w:rsidRPr="00984B81">
        <w:rPr>
          <w:rFonts w:ascii="宋体" w:hAnsi="宋体" w:cs="宋体" w:hint="eastAsia"/>
          <w:szCs w:val="21"/>
          <w:u w:val="single"/>
        </w:rPr>
        <w:t>0771-3248148</w:t>
      </w:r>
      <w:r w:rsidRPr="00984B81">
        <w:rPr>
          <w:rFonts w:ascii="宋体" w:hAnsi="宋体" w:hint="eastAsia"/>
          <w:szCs w:val="21"/>
          <w:u w:val="single"/>
        </w:rPr>
        <w:t xml:space="preserve">　　　　　　　　　　　 </w:t>
      </w:r>
      <w:bookmarkStart w:id="41" w:name="_Toc28359009"/>
      <w:bookmarkStart w:id="42" w:name="_Toc28359086"/>
    </w:p>
    <w:bookmarkEnd w:id="41"/>
    <w:bookmarkEnd w:id="42"/>
    <w:p w14:paraId="19A12D58" w14:textId="77777777" w:rsidR="00110701" w:rsidRPr="00984B81" w:rsidRDefault="00EB0CA2">
      <w:pPr>
        <w:snapToGrid w:val="0"/>
        <w:spacing w:line="400" w:lineRule="exact"/>
        <w:ind w:firstLineChars="300" w:firstLine="630"/>
        <w:rPr>
          <w:rFonts w:ascii="宋体" w:hAnsi="宋体" w:cs="宋体"/>
          <w:szCs w:val="21"/>
        </w:rPr>
      </w:pPr>
      <w:r w:rsidRPr="00984B81">
        <w:rPr>
          <w:rFonts w:ascii="宋体" w:hAnsi="宋体" w:cs="宋体" w:hint="eastAsia"/>
          <w:szCs w:val="21"/>
        </w:rPr>
        <w:t>2.采购代理机构信息</w:t>
      </w:r>
    </w:p>
    <w:p w14:paraId="5755535F" w14:textId="77777777" w:rsidR="00110701" w:rsidRPr="00984B81" w:rsidRDefault="00EB0CA2">
      <w:pPr>
        <w:snapToGrid w:val="0"/>
        <w:spacing w:line="400" w:lineRule="exact"/>
        <w:ind w:firstLineChars="300" w:firstLine="630"/>
        <w:rPr>
          <w:rFonts w:ascii="宋体" w:hAnsi="宋体" w:cs="宋体"/>
          <w:szCs w:val="21"/>
        </w:rPr>
      </w:pPr>
      <w:r w:rsidRPr="00984B81">
        <w:rPr>
          <w:rFonts w:ascii="宋体" w:hAnsi="宋体" w:cs="宋体" w:hint="eastAsia"/>
          <w:szCs w:val="21"/>
        </w:rPr>
        <w:t>名 称：</w:t>
      </w:r>
      <w:r w:rsidRPr="00984B81">
        <w:rPr>
          <w:rFonts w:ascii="宋体" w:hAnsi="宋体" w:cs="宋体" w:hint="eastAsia"/>
          <w:szCs w:val="21"/>
          <w:u w:val="single"/>
        </w:rPr>
        <w:t>云之龙咨询集团有限公司</w:t>
      </w:r>
      <w:r w:rsidRPr="00984B81">
        <w:rPr>
          <w:rFonts w:ascii="宋体" w:hAnsi="宋体" w:cs="宋体" w:hint="eastAsia"/>
          <w:szCs w:val="21"/>
        </w:rPr>
        <w:t xml:space="preserve">　　</w:t>
      </w:r>
    </w:p>
    <w:p w14:paraId="7F6C4B82" w14:textId="77777777" w:rsidR="00110701" w:rsidRPr="00984B81" w:rsidRDefault="00EB0CA2">
      <w:pPr>
        <w:snapToGrid w:val="0"/>
        <w:spacing w:line="400" w:lineRule="exact"/>
        <w:ind w:firstLineChars="300" w:firstLine="630"/>
        <w:rPr>
          <w:rFonts w:ascii="宋体" w:hAnsi="宋体" w:cs="宋体"/>
          <w:szCs w:val="21"/>
        </w:rPr>
      </w:pPr>
      <w:r w:rsidRPr="00984B81">
        <w:rPr>
          <w:rFonts w:ascii="宋体" w:hAnsi="宋体" w:cs="宋体" w:hint="eastAsia"/>
          <w:szCs w:val="21"/>
        </w:rPr>
        <w:t>地　址：</w:t>
      </w:r>
      <w:r w:rsidRPr="00984B81">
        <w:rPr>
          <w:rFonts w:ascii="宋体" w:hAnsi="宋体" w:cs="宋体" w:hint="eastAsia"/>
          <w:szCs w:val="21"/>
          <w:u w:val="single"/>
        </w:rPr>
        <w:t xml:space="preserve">广西南宁市良庆区云英路15号3号楼云之龙咨询集团大厦6楼/530201　</w:t>
      </w:r>
      <w:r w:rsidRPr="00984B81">
        <w:rPr>
          <w:rFonts w:ascii="宋体" w:hAnsi="宋体" w:cs="宋体" w:hint="eastAsia"/>
          <w:szCs w:val="21"/>
        </w:rPr>
        <w:t xml:space="preserve">　</w:t>
      </w:r>
    </w:p>
    <w:p w14:paraId="7899BEEC" w14:textId="77777777" w:rsidR="00110701" w:rsidRPr="00984B81" w:rsidRDefault="00EB0CA2">
      <w:pPr>
        <w:snapToGrid w:val="0"/>
        <w:spacing w:line="400" w:lineRule="exact"/>
        <w:ind w:firstLineChars="300" w:firstLine="630"/>
        <w:rPr>
          <w:rFonts w:ascii="宋体" w:hAnsi="宋体" w:cs="宋体"/>
          <w:szCs w:val="21"/>
        </w:rPr>
      </w:pPr>
      <w:r w:rsidRPr="00984B81">
        <w:rPr>
          <w:rFonts w:ascii="宋体" w:hAnsi="宋体" w:cs="宋体" w:hint="eastAsia"/>
          <w:szCs w:val="21"/>
        </w:rPr>
        <w:t>联系方式：</w:t>
      </w:r>
      <w:r w:rsidRPr="00984B81">
        <w:rPr>
          <w:rFonts w:ascii="宋体" w:hAnsi="宋体" w:cs="宋体" w:hint="eastAsia"/>
          <w:szCs w:val="21"/>
          <w:u w:val="single"/>
        </w:rPr>
        <w:t>0771-2611898、2618118、2618199</w:t>
      </w:r>
      <w:r w:rsidRPr="00984B81">
        <w:rPr>
          <w:rFonts w:ascii="宋体" w:hAnsi="宋体" w:cs="宋体" w:hint="eastAsia"/>
          <w:szCs w:val="21"/>
        </w:rPr>
        <w:t xml:space="preserve">　</w:t>
      </w:r>
    </w:p>
    <w:p w14:paraId="3D3E57F3" w14:textId="77777777" w:rsidR="00110701" w:rsidRPr="00984B81" w:rsidRDefault="00EB0CA2">
      <w:pPr>
        <w:snapToGrid w:val="0"/>
        <w:spacing w:line="400" w:lineRule="exact"/>
        <w:ind w:firstLineChars="300" w:firstLine="630"/>
        <w:rPr>
          <w:rFonts w:ascii="宋体" w:hAnsi="宋体" w:cs="宋体"/>
          <w:szCs w:val="21"/>
        </w:rPr>
      </w:pPr>
      <w:r w:rsidRPr="00984B81">
        <w:rPr>
          <w:rFonts w:ascii="宋体" w:hAnsi="宋体" w:cs="宋体" w:hint="eastAsia"/>
          <w:szCs w:val="21"/>
        </w:rPr>
        <w:t>3.项目联系方式</w:t>
      </w:r>
    </w:p>
    <w:p w14:paraId="1BC0D4A1" w14:textId="77777777" w:rsidR="00110701" w:rsidRPr="00984B81" w:rsidRDefault="00EB0CA2">
      <w:pPr>
        <w:snapToGrid w:val="0"/>
        <w:spacing w:line="400" w:lineRule="exact"/>
        <w:ind w:firstLineChars="300" w:firstLine="630"/>
        <w:rPr>
          <w:rFonts w:ascii="宋体" w:hAnsi="宋体" w:cs="宋体"/>
          <w:szCs w:val="21"/>
        </w:rPr>
      </w:pPr>
      <w:r w:rsidRPr="00984B81">
        <w:rPr>
          <w:rFonts w:ascii="宋体" w:hAnsi="宋体" w:cs="宋体" w:hint="eastAsia"/>
          <w:szCs w:val="21"/>
        </w:rPr>
        <w:t>项目联系人：</w:t>
      </w:r>
      <w:r w:rsidRPr="00984B81">
        <w:rPr>
          <w:rFonts w:ascii="宋体" w:hAnsi="宋体" w:cs="宋体" w:hint="eastAsia"/>
          <w:szCs w:val="21"/>
          <w:u w:val="single"/>
        </w:rPr>
        <w:t>唐冰、岑昌桦、韦明剑</w:t>
      </w:r>
    </w:p>
    <w:p w14:paraId="4FA9E5AD" w14:textId="77777777" w:rsidR="00110701" w:rsidRPr="00984B81" w:rsidRDefault="00EB0CA2">
      <w:pPr>
        <w:snapToGrid w:val="0"/>
        <w:spacing w:line="400" w:lineRule="exact"/>
        <w:ind w:firstLineChars="300" w:firstLine="630"/>
        <w:rPr>
          <w:rFonts w:ascii="仿宋_GB2312" w:eastAsia="仿宋_GB2312" w:hAnsi="宋体"/>
          <w:sz w:val="24"/>
          <w:szCs w:val="20"/>
          <w:u w:val="single"/>
        </w:rPr>
      </w:pPr>
      <w:r w:rsidRPr="00984B81">
        <w:rPr>
          <w:rFonts w:ascii="宋体" w:hAnsi="宋体" w:cs="宋体" w:hint="eastAsia"/>
          <w:szCs w:val="21"/>
        </w:rPr>
        <w:t xml:space="preserve">电　话：　</w:t>
      </w:r>
      <w:r w:rsidRPr="00984B81">
        <w:rPr>
          <w:rFonts w:ascii="宋体" w:hAnsi="宋体" w:cs="宋体" w:hint="eastAsia"/>
          <w:szCs w:val="21"/>
          <w:u w:val="single"/>
        </w:rPr>
        <w:t>0771-2611898、2618118、2618199</w:t>
      </w:r>
    </w:p>
    <w:p w14:paraId="43DCF8BC" w14:textId="77777777" w:rsidR="00110701" w:rsidRPr="00984B81" w:rsidRDefault="00110701">
      <w:pPr>
        <w:snapToGrid w:val="0"/>
        <w:spacing w:line="320" w:lineRule="exact"/>
        <w:rPr>
          <w:rFonts w:ascii="仿宋_GB2312" w:eastAsia="仿宋_GB2312" w:hAnsi="宋体"/>
          <w:sz w:val="24"/>
          <w:szCs w:val="20"/>
        </w:rPr>
      </w:pPr>
    </w:p>
    <w:p w14:paraId="0F3F2ACD" w14:textId="77777777" w:rsidR="00110701" w:rsidRPr="00984B81" w:rsidRDefault="00EB0CA2">
      <w:pPr>
        <w:pStyle w:val="1"/>
        <w:jc w:val="center"/>
      </w:pPr>
      <w:bookmarkStart w:id="43" w:name="_Toc74320801"/>
      <w:r w:rsidRPr="00984B81">
        <w:br w:type="page"/>
      </w:r>
      <w:r w:rsidRPr="00984B81">
        <w:rPr>
          <w:rFonts w:hint="eastAsia"/>
        </w:rPr>
        <w:lastRenderedPageBreak/>
        <w:t>第二章</w:t>
      </w:r>
      <w:r w:rsidRPr="00984B81">
        <w:rPr>
          <w:rFonts w:hint="eastAsia"/>
        </w:rPr>
        <w:t xml:space="preserve">  </w:t>
      </w:r>
      <w:r w:rsidRPr="00984B81">
        <w:rPr>
          <w:rFonts w:hint="eastAsia"/>
        </w:rPr>
        <w:t>采购需求</w:t>
      </w:r>
      <w:bookmarkEnd w:id="43"/>
    </w:p>
    <w:p w14:paraId="0559C089" w14:textId="77777777" w:rsidR="00110701" w:rsidRPr="00984B81" w:rsidRDefault="00EB0CA2">
      <w:pPr>
        <w:spacing w:line="360" w:lineRule="auto"/>
        <w:jc w:val="left"/>
        <w:rPr>
          <w:rFonts w:ascii="宋体" w:hAnsi="宋体" w:cs="宋体"/>
          <w:szCs w:val="21"/>
        </w:rPr>
      </w:pPr>
      <w:bookmarkStart w:id="44" w:name="_Toc254970631"/>
      <w:bookmarkStart w:id="45" w:name="_Toc254970490"/>
      <w:r w:rsidRPr="00984B81">
        <w:rPr>
          <w:rFonts w:ascii="宋体" w:hAnsi="宋体" w:cs="宋体" w:hint="eastAsia"/>
          <w:szCs w:val="21"/>
        </w:rPr>
        <w:t>说明：</w:t>
      </w:r>
    </w:p>
    <w:p w14:paraId="5F3BF4E0" w14:textId="77777777" w:rsidR="00110701" w:rsidRPr="00984B81" w:rsidRDefault="00EB0CA2">
      <w:pPr>
        <w:spacing w:line="360" w:lineRule="auto"/>
        <w:ind w:firstLineChars="200" w:firstLine="420"/>
        <w:jc w:val="left"/>
        <w:rPr>
          <w:rFonts w:ascii="宋体" w:hAnsi="宋体" w:cs="宋体"/>
          <w:szCs w:val="21"/>
        </w:rPr>
      </w:pPr>
      <w:r w:rsidRPr="00984B81">
        <w:rPr>
          <w:rFonts w:hint="eastAsia"/>
        </w:rPr>
        <w:t xml:space="preserve">1. </w:t>
      </w:r>
      <w:r w:rsidRPr="00984B81">
        <w:rPr>
          <w:rFonts w:hint="eastAsia"/>
        </w:rPr>
        <w:t>为落实政府采购政策需满足的要求</w:t>
      </w:r>
    </w:p>
    <w:p w14:paraId="1A2E1C8E" w14:textId="77777777" w:rsidR="00110701" w:rsidRPr="00984B81" w:rsidRDefault="00EB0CA2">
      <w:pPr>
        <w:spacing w:line="360" w:lineRule="auto"/>
        <w:ind w:firstLineChars="200" w:firstLine="420"/>
        <w:jc w:val="left"/>
        <w:rPr>
          <w:rFonts w:ascii="宋体" w:hAnsi="宋体" w:cs="宋体"/>
          <w:szCs w:val="21"/>
        </w:rPr>
      </w:pPr>
      <w:r w:rsidRPr="00984B81">
        <w:rPr>
          <w:rFonts w:ascii="宋体" w:hAnsi="宋体" w:cs="宋体" w:hint="eastAsia"/>
          <w:szCs w:val="21"/>
        </w:rPr>
        <w:t>（1）本招标文件所称中小企业必须符合《政府采购促进中小企业发展管理办法》（财库〔2020〕46号）的规定。</w:t>
      </w:r>
    </w:p>
    <w:p w14:paraId="760A2BA1" w14:textId="77777777" w:rsidR="00110701" w:rsidRPr="00984B81" w:rsidRDefault="00EB0CA2">
      <w:pPr>
        <w:spacing w:line="360" w:lineRule="auto"/>
        <w:ind w:firstLineChars="202" w:firstLine="424"/>
        <w:jc w:val="left"/>
        <w:rPr>
          <w:rFonts w:ascii="宋体" w:hAnsi="宋体" w:cs="宋体"/>
          <w:szCs w:val="21"/>
        </w:rPr>
      </w:pPr>
      <w:r w:rsidRPr="00984B81">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sidRPr="00984B81">
        <w:rPr>
          <w:rFonts w:ascii="宋体" w:hAnsi="宋体" w:cs="宋体" w:hint="eastAsia"/>
          <w:b/>
          <w:bCs/>
          <w:szCs w:val="21"/>
        </w:rPr>
        <w:t>否则按无效投标处理</w:t>
      </w:r>
      <w:r w:rsidRPr="00984B81">
        <w:rPr>
          <w:rFonts w:ascii="宋体" w:hAnsi="宋体" w:cs="宋体" w:hint="eastAsia"/>
          <w:szCs w:val="21"/>
        </w:rPr>
        <w:t>。如本项目包含的货物属于品目清单内非标注“★”的产品时，应优先采购，具体详见“第四章 评标方法及评标标准”。</w:t>
      </w:r>
    </w:p>
    <w:p w14:paraId="7F38BA98" w14:textId="77777777" w:rsidR="00110701" w:rsidRPr="00984B81" w:rsidRDefault="00EB0CA2">
      <w:pPr>
        <w:spacing w:line="360" w:lineRule="auto"/>
        <w:ind w:firstLineChars="202" w:firstLine="424"/>
        <w:jc w:val="left"/>
        <w:rPr>
          <w:rFonts w:ascii="宋体" w:hAnsi="宋体" w:cs="宋体"/>
          <w:szCs w:val="21"/>
        </w:rPr>
      </w:pPr>
      <w:r w:rsidRPr="00984B81">
        <w:rPr>
          <w:rFonts w:ascii="宋体" w:hAnsi="宋体" w:cs="宋体" w:hint="eastAsia"/>
          <w:szCs w:val="21"/>
        </w:rPr>
        <w:t>（3）</w:t>
      </w:r>
      <w:r w:rsidRPr="00984B81">
        <w:t>根据《关于调整网络安全专用产品安全管理有关事项的公告》（</w:t>
      </w:r>
      <w:r w:rsidRPr="00984B81">
        <w:t>2023</w:t>
      </w:r>
      <w:r w:rsidRPr="00984B81">
        <w:t>年</w:t>
      </w:r>
      <w:r w:rsidRPr="00984B81">
        <w:t>1</w:t>
      </w:r>
      <w:r w:rsidRPr="00984B81">
        <w:t>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w:t>
      </w:r>
      <w:r w:rsidRPr="00984B81">
        <w:t>http://www.cac.gov.cn/index.htm</w:t>
      </w:r>
      <w:r w:rsidRPr="00984B81">
        <w:t>）最新发布的《网络关键设备和网络安全专用产品安全认证和安全检测结果》截图证明材料，</w:t>
      </w:r>
      <w:r w:rsidRPr="00984B81">
        <w:rPr>
          <w:b/>
        </w:rPr>
        <w:t>不在《网络关键设备和网络安全专用产品安全认证和安全检测结果》中或不在有效期内或未提供有效的《计算机信息系统安全专用产品销售许可证》的，</w:t>
      </w:r>
      <w:r w:rsidRPr="00984B81">
        <w:rPr>
          <w:rFonts w:hint="eastAsia"/>
          <w:b/>
        </w:rPr>
        <w:t>按无效投标处理</w:t>
      </w:r>
      <w:r w:rsidRPr="00984B81">
        <w:t>。如属于《网络关键设备和网络安全专用产品目录》中</w:t>
      </w:r>
      <w:r w:rsidRPr="00984B81">
        <w:t>“</w:t>
      </w:r>
      <w:r w:rsidRPr="00984B81">
        <w:t>二、网络安全专用产品</w:t>
      </w:r>
      <w:r w:rsidRPr="00984B81">
        <w:t>”</w:t>
      </w:r>
      <w:r w:rsidRPr="00984B81">
        <w:t>内</w:t>
      </w:r>
      <w:r w:rsidRPr="00984B81">
        <w:t>“</w:t>
      </w:r>
      <w:r w:rsidRPr="00984B81">
        <w:t>产品类别</w:t>
      </w:r>
      <w:r w:rsidRPr="00984B81">
        <w:t>”</w:t>
      </w:r>
      <w:r w:rsidRPr="00984B81">
        <w:t>中的所描述的产品，但不属于所列</w:t>
      </w:r>
      <w:r w:rsidRPr="00984B81">
        <w:t>“</w:t>
      </w:r>
      <w:r w:rsidRPr="00984B81">
        <w:t>产品描述</w:t>
      </w:r>
      <w:r w:rsidRPr="00984B81">
        <w:t>”</w:t>
      </w:r>
      <w:r w:rsidRPr="00984B81">
        <w:t>情形的，应提供相应的说明及证明材料。</w:t>
      </w:r>
    </w:p>
    <w:p w14:paraId="3E5B43D8" w14:textId="77777777" w:rsidR="00110701" w:rsidRPr="00984B81" w:rsidRDefault="00EB0CA2">
      <w:pPr>
        <w:spacing w:line="360" w:lineRule="auto"/>
        <w:ind w:firstLineChars="202" w:firstLine="424"/>
        <w:jc w:val="left"/>
        <w:rPr>
          <w:rFonts w:ascii="宋体" w:hAnsi="宋体" w:cs="宋体"/>
          <w:szCs w:val="21"/>
        </w:rPr>
      </w:pPr>
      <w:r w:rsidRPr="00984B81">
        <w:rPr>
          <w:rFonts w:ascii="宋体" w:hAnsi="宋体" w:cs="宋体" w:hint="eastAsia"/>
          <w:szCs w:val="21"/>
        </w:rPr>
        <w:t>2.“实质性要求”是指招标文件中已经指明不满足则投标无效的条款，或者不能负偏离的条款，或者采购需求中带“▲”的条款。</w:t>
      </w:r>
    </w:p>
    <w:p w14:paraId="4E467B3A" w14:textId="77777777" w:rsidR="00110701" w:rsidRPr="00984B81" w:rsidRDefault="00EB0CA2">
      <w:pPr>
        <w:spacing w:line="360" w:lineRule="auto"/>
        <w:ind w:firstLineChars="202" w:firstLine="424"/>
        <w:jc w:val="left"/>
        <w:rPr>
          <w:rFonts w:ascii="宋体" w:hAnsi="宋体" w:cs="宋体"/>
          <w:szCs w:val="21"/>
        </w:rPr>
      </w:pPr>
      <w:r w:rsidRPr="00984B81">
        <w:rPr>
          <w:rFonts w:ascii="宋体" w:hAnsi="宋体" w:cs="宋体" w:hint="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00F23E09" w14:textId="77777777" w:rsidR="00110701" w:rsidRPr="00984B81" w:rsidRDefault="00EB0CA2">
      <w:pPr>
        <w:spacing w:line="360" w:lineRule="auto"/>
        <w:ind w:firstLineChars="202" w:firstLine="424"/>
        <w:jc w:val="left"/>
      </w:pPr>
      <w:r w:rsidRPr="00984B81">
        <w:rPr>
          <w:rFonts w:ascii="宋体" w:hAnsi="宋体" w:cs="宋体" w:hint="eastAsia"/>
          <w:szCs w:val="21"/>
        </w:rPr>
        <w:t>4.</w:t>
      </w:r>
      <w:bookmarkStart w:id="46" w:name="_Hlk65055179"/>
      <w:r w:rsidRPr="00984B81">
        <w:rPr>
          <w:rFonts w:ascii="宋体" w:hAnsi="宋体" w:cs="宋体" w:hint="eastAsia"/>
          <w:szCs w:val="21"/>
        </w:rPr>
        <w:t xml:space="preserve"> 投标人应根据自身实际情况如实响应招标文件</w:t>
      </w:r>
      <w:r w:rsidRPr="00984B81">
        <w:rPr>
          <w:rFonts w:ascii="宋体" w:hAnsi="宋体" w:hint="eastAsia"/>
          <w:szCs w:val="21"/>
        </w:rPr>
        <w:t>，</w:t>
      </w:r>
      <w:r w:rsidRPr="00984B81">
        <w:rPr>
          <w:rFonts w:ascii="宋体" w:hAnsi="宋体" w:hint="eastAsia"/>
          <w:sz w:val="22"/>
          <w:szCs w:val="22"/>
        </w:rPr>
        <w:t>对招标文件提出的要求和条件作出明确响应</w:t>
      </w:r>
      <w:r w:rsidRPr="00984B81">
        <w:rPr>
          <w:rFonts w:ascii="宋体" w:hAnsi="宋体" w:hint="eastAsia"/>
          <w:szCs w:val="21"/>
        </w:rPr>
        <w:t>，</w:t>
      </w:r>
      <w:r w:rsidRPr="00984B81">
        <w:rPr>
          <w:rFonts w:ascii="宋体" w:hAnsi="宋体" w:hint="eastAsia"/>
          <w:b/>
          <w:bCs/>
          <w:szCs w:val="21"/>
        </w:rPr>
        <w:t>否则将作无效响应处理</w:t>
      </w:r>
      <w:r w:rsidRPr="00984B81">
        <w:rPr>
          <w:rFonts w:ascii="宋体" w:hAnsi="宋体" w:hint="eastAsia"/>
          <w:szCs w:val="21"/>
        </w:rPr>
        <w:t>。</w:t>
      </w:r>
      <w:r w:rsidRPr="00984B81">
        <w:rPr>
          <w:rFonts w:hint="eastAsia"/>
        </w:rPr>
        <w:t>对于重要技术条款或技术参数应当在投标文件中提供技</w:t>
      </w:r>
      <w:r w:rsidRPr="00984B81">
        <w:rPr>
          <w:rFonts w:hint="eastAsia"/>
        </w:rPr>
        <w:lastRenderedPageBreak/>
        <w:t>术支持资料，技术支持资料以招标文件中规定的形式为准，</w:t>
      </w:r>
      <w:r w:rsidRPr="00984B81">
        <w:rPr>
          <w:rFonts w:hint="eastAsia"/>
          <w:b/>
          <w:bCs/>
        </w:rPr>
        <w:t>否则将视为无效技术支持资料</w:t>
      </w:r>
      <w:r w:rsidRPr="00984B81">
        <w:rPr>
          <w:rFonts w:hint="eastAsia"/>
        </w:rPr>
        <w:t>。</w:t>
      </w:r>
    </w:p>
    <w:p w14:paraId="68428A34" w14:textId="77777777" w:rsidR="00110701" w:rsidRPr="00984B81" w:rsidRDefault="00EB0CA2">
      <w:pPr>
        <w:spacing w:line="360" w:lineRule="auto"/>
        <w:ind w:firstLineChars="202" w:firstLine="424"/>
        <w:jc w:val="left"/>
      </w:pPr>
      <w:r w:rsidRPr="00984B81">
        <w:rPr>
          <w:rFonts w:ascii="宋体" w:hAnsi="宋体" w:cs="宋体" w:hint="eastAsia"/>
          <w:szCs w:val="21"/>
        </w:rPr>
        <w:t>5.</w:t>
      </w:r>
      <w:r w:rsidRPr="00984B81">
        <w:rPr>
          <w:rFonts w:hint="eastAsia"/>
        </w:rPr>
        <w:t>投标人必须自行为其投标产品侵犯他人的知识产权或者专利成果的行为承担相应法律责任。</w:t>
      </w:r>
    </w:p>
    <w:p w14:paraId="5BBCC9CD" w14:textId="77777777" w:rsidR="00110701" w:rsidRPr="00984B81" w:rsidRDefault="00EB0CA2">
      <w:pPr>
        <w:spacing w:line="360" w:lineRule="auto"/>
        <w:ind w:firstLineChars="202" w:firstLine="424"/>
        <w:jc w:val="left"/>
        <w:rPr>
          <w:rFonts w:ascii="宋体" w:hAnsi="宋体"/>
          <w:szCs w:val="21"/>
        </w:rPr>
      </w:pPr>
      <w:r w:rsidRPr="00984B81">
        <w:rPr>
          <w:rFonts w:ascii="宋体" w:hAnsi="宋体"/>
          <w:szCs w:val="21"/>
        </w:rPr>
        <w:t>6</w:t>
      </w:r>
      <w:r w:rsidRPr="00984B81">
        <w:rPr>
          <w:rFonts w:ascii="宋体" w:hAnsi="宋体" w:hint="eastAsia"/>
          <w:szCs w:val="21"/>
        </w:rPr>
        <w:t>.项目各项标的所属行业均为：工业</w:t>
      </w:r>
    </w:p>
    <w:p w14:paraId="7496ABC4" w14:textId="77777777" w:rsidR="00110701" w:rsidRPr="00984B81" w:rsidRDefault="00EB0CA2">
      <w:pPr>
        <w:spacing w:line="360" w:lineRule="auto"/>
        <w:jc w:val="left"/>
        <w:rPr>
          <w:rFonts w:ascii="宋体" w:hAnsi="宋体"/>
          <w:b/>
          <w:szCs w:val="21"/>
        </w:rPr>
      </w:pPr>
      <w:r w:rsidRPr="00984B81">
        <w:rPr>
          <w:rFonts w:ascii="宋体" w:hAnsi="宋体" w:hint="eastAsia"/>
          <w:b/>
          <w:szCs w:val="21"/>
        </w:rPr>
        <w:t>核心产品为下表的第5项标的。</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697"/>
        <w:gridCol w:w="817"/>
        <w:gridCol w:w="818"/>
        <w:gridCol w:w="4621"/>
      </w:tblGrid>
      <w:tr w:rsidR="00984B81" w:rsidRPr="00984B81" w14:paraId="0DCA9099" w14:textId="77777777">
        <w:trPr>
          <w:trHeight w:val="702"/>
          <w:jc w:val="center"/>
        </w:trPr>
        <w:tc>
          <w:tcPr>
            <w:tcW w:w="702" w:type="dxa"/>
            <w:tcBorders>
              <w:top w:val="single" w:sz="4" w:space="0" w:color="auto"/>
              <w:left w:val="single" w:sz="4" w:space="0" w:color="auto"/>
              <w:bottom w:val="single" w:sz="4" w:space="0" w:color="auto"/>
              <w:right w:val="single" w:sz="4" w:space="0" w:color="auto"/>
            </w:tcBorders>
            <w:vAlign w:val="center"/>
          </w:tcPr>
          <w:p w14:paraId="5348666D" w14:textId="77777777" w:rsidR="00110701" w:rsidRPr="00984B81" w:rsidRDefault="00EB0CA2">
            <w:pPr>
              <w:snapToGrid w:val="0"/>
              <w:jc w:val="center"/>
              <w:rPr>
                <w:rFonts w:asciiTheme="majorEastAsia" w:eastAsiaTheme="majorEastAsia" w:hAnsiTheme="majorEastAsia"/>
                <w:b/>
                <w:szCs w:val="21"/>
              </w:rPr>
            </w:pPr>
            <w:r w:rsidRPr="00984B81">
              <w:rPr>
                <w:rFonts w:asciiTheme="majorEastAsia" w:eastAsiaTheme="majorEastAsia" w:hAnsiTheme="majorEastAsia" w:hint="eastAsia"/>
                <w:b/>
                <w:szCs w:val="21"/>
              </w:rPr>
              <w:t>序号</w:t>
            </w:r>
          </w:p>
        </w:tc>
        <w:tc>
          <w:tcPr>
            <w:tcW w:w="1697" w:type="dxa"/>
            <w:tcBorders>
              <w:top w:val="single" w:sz="4" w:space="0" w:color="auto"/>
              <w:left w:val="single" w:sz="4" w:space="0" w:color="auto"/>
              <w:bottom w:val="single" w:sz="4" w:space="0" w:color="auto"/>
              <w:right w:val="single" w:sz="4" w:space="0" w:color="auto"/>
            </w:tcBorders>
            <w:vAlign w:val="center"/>
          </w:tcPr>
          <w:p w14:paraId="1B8E56EA" w14:textId="77777777" w:rsidR="00110701" w:rsidRPr="00984B81" w:rsidRDefault="00EB0CA2">
            <w:pPr>
              <w:snapToGrid w:val="0"/>
              <w:jc w:val="center"/>
              <w:rPr>
                <w:rFonts w:asciiTheme="majorEastAsia" w:eastAsiaTheme="majorEastAsia" w:hAnsiTheme="majorEastAsia"/>
                <w:b/>
                <w:szCs w:val="21"/>
              </w:rPr>
            </w:pPr>
            <w:r w:rsidRPr="00984B81">
              <w:rPr>
                <w:rFonts w:asciiTheme="majorEastAsia" w:eastAsiaTheme="majorEastAsia" w:hAnsiTheme="majorEastAsia" w:cs="宋体" w:hint="eastAsia"/>
                <w:b/>
                <w:szCs w:val="21"/>
              </w:rPr>
              <w:t>标的的名称</w:t>
            </w:r>
          </w:p>
        </w:tc>
        <w:tc>
          <w:tcPr>
            <w:tcW w:w="817" w:type="dxa"/>
            <w:tcBorders>
              <w:top w:val="single" w:sz="4" w:space="0" w:color="auto"/>
              <w:left w:val="single" w:sz="4" w:space="0" w:color="auto"/>
              <w:bottom w:val="single" w:sz="4" w:space="0" w:color="auto"/>
              <w:right w:val="single" w:sz="4" w:space="0" w:color="auto"/>
            </w:tcBorders>
            <w:vAlign w:val="center"/>
          </w:tcPr>
          <w:p w14:paraId="3EA91764" w14:textId="77777777" w:rsidR="00110701" w:rsidRPr="00984B81" w:rsidRDefault="00EB0CA2">
            <w:pPr>
              <w:snapToGrid w:val="0"/>
              <w:jc w:val="center"/>
              <w:rPr>
                <w:rFonts w:asciiTheme="majorEastAsia" w:eastAsiaTheme="majorEastAsia" w:hAnsiTheme="majorEastAsia"/>
                <w:b/>
                <w:szCs w:val="21"/>
              </w:rPr>
            </w:pPr>
            <w:r w:rsidRPr="00984B81">
              <w:rPr>
                <w:rFonts w:asciiTheme="majorEastAsia" w:eastAsiaTheme="majorEastAsia" w:hAnsiTheme="majorEastAsia" w:hint="eastAsia"/>
                <w:b/>
                <w:szCs w:val="21"/>
              </w:rPr>
              <w:t>数量</w:t>
            </w:r>
          </w:p>
        </w:tc>
        <w:tc>
          <w:tcPr>
            <w:tcW w:w="818" w:type="dxa"/>
            <w:tcBorders>
              <w:top w:val="single" w:sz="4" w:space="0" w:color="auto"/>
              <w:left w:val="single" w:sz="4" w:space="0" w:color="auto"/>
              <w:bottom w:val="single" w:sz="4" w:space="0" w:color="auto"/>
              <w:right w:val="single" w:sz="4" w:space="0" w:color="auto"/>
            </w:tcBorders>
            <w:vAlign w:val="center"/>
          </w:tcPr>
          <w:p w14:paraId="77F31CA2" w14:textId="77777777" w:rsidR="00110701" w:rsidRPr="00984B81" w:rsidRDefault="00EB0CA2">
            <w:pPr>
              <w:snapToGrid w:val="0"/>
              <w:jc w:val="center"/>
              <w:rPr>
                <w:rFonts w:asciiTheme="majorEastAsia" w:eastAsiaTheme="majorEastAsia" w:hAnsiTheme="majorEastAsia"/>
                <w:b/>
                <w:szCs w:val="21"/>
              </w:rPr>
            </w:pPr>
            <w:r w:rsidRPr="00984B81">
              <w:rPr>
                <w:rFonts w:asciiTheme="majorEastAsia" w:eastAsiaTheme="majorEastAsia" w:hAnsiTheme="majorEastAsia" w:hint="eastAsia"/>
                <w:b/>
                <w:szCs w:val="21"/>
              </w:rPr>
              <w:t>单位</w:t>
            </w:r>
          </w:p>
        </w:tc>
        <w:tc>
          <w:tcPr>
            <w:tcW w:w="4621" w:type="dxa"/>
            <w:tcBorders>
              <w:top w:val="single" w:sz="4" w:space="0" w:color="auto"/>
              <w:left w:val="single" w:sz="4" w:space="0" w:color="auto"/>
              <w:bottom w:val="single" w:sz="4" w:space="0" w:color="auto"/>
              <w:right w:val="single" w:sz="4" w:space="0" w:color="auto"/>
            </w:tcBorders>
            <w:vAlign w:val="center"/>
          </w:tcPr>
          <w:p w14:paraId="449E73BA" w14:textId="77777777" w:rsidR="00110701" w:rsidRPr="00984B81" w:rsidRDefault="00EB0CA2">
            <w:pPr>
              <w:snapToGrid w:val="0"/>
              <w:jc w:val="center"/>
              <w:rPr>
                <w:rFonts w:asciiTheme="majorEastAsia" w:eastAsiaTheme="majorEastAsia" w:hAnsiTheme="majorEastAsia"/>
                <w:b/>
                <w:szCs w:val="21"/>
              </w:rPr>
            </w:pPr>
            <w:r w:rsidRPr="00984B81">
              <w:rPr>
                <w:rFonts w:asciiTheme="majorEastAsia" w:eastAsiaTheme="majorEastAsia" w:hAnsiTheme="majorEastAsia" w:hint="eastAsia"/>
                <w:b/>
                <w:szCs w:val="21"/>
              </w:rPr>
              <w:t>技术要求</w:t>
            </w:r>
          </w:p>
        </w:tc>
      </w:tr>
      <w:tr w:rsidR="00984B81" w:rsidRPr="00984B81" w14:paraId="0E4D2E61"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2F19F1E2" w14:textId="77777777" w:rsidR="00110701" w:rsidRPr="00984B81" w:rsidRDefault="00EB0CA2">
            <w:pPr>
              <w:widowControl/>
              <w:snapToGrid w:val="0"/>
              <w:jc w:val="center"/>
              <w:textAlignment w:val="center"/>
              <w:rPr>
                <w:rFonts w:asciiTheme="majorEastAsia" w:eastAsiaTheme="majorEastAsia" w:hAnsiTheme="majorEastAsia" w:cs="宋体"/>
                <w:szCs w:val="21"/>
              </w:rPr>
            </w:pPr>
            <w:r w:rsidRPr="00984B81">
              <w:rPr>
                <w:rFonts w:asciiTheme="majorEastAsia" w:eastAsiaTheme="majorEastAsia" w:hAnsiTheme="majorEastAsia" w:cs="宋体" w:hint="eastAsia"/>
                <w:kern w:val="0"/>
                <w:szCs w:val="21"/>
                <w:lang w:bidi="ar"/>
              </w:rPr>
              <w:t>1</w:t>
            </w:r>
          </w:p>
        </w:tc>
        <w:tc>
          <w:tcPr>
            <w:tcW w:w="1697" w:type="dxa"/>
            <w:tcBorders>
              <w:top w:val="single" w:sz="4" w:space="0" w:color="auto"/>
              <w:left w:val="single" w:sz="4" w:space="0" w:color="auto"/>
              <w:bottom w:val="single" w:sz="4" w:space="0" w:color="auto"/>
              <w:right w:val="single" w:sz="4" w:space="0" w:color="auto"/>
            </w:tcBorders>
            <w:vAlign w:val="center"/>
          </w:tcPr>
          <w:p w14:paraId="11613CB4" w14:textId="77777777" w:rsidR="00110701" w:rsidRPr="00984B81" w:rsidRDefault="00EB0CA2">
            <w:pPr>
              <w:widowControl/>
              <w:snapToGrid w:val="0"/>
              <w:jc w:val="center"/>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测序数据分析平台</w:t>
            </w:r>
          </w:p>
        </w:tc>
        <w:tc>
          <w:tcPr>
            <w:tcW w:w="817" w:type="dxa"/>
            <w:tcBorders>
              <w:top w:val="single" w:sz="4" w:space="0" w:color="auto"/>
              <w:left w:val="single" w:sz="4" w:space="0" w:color="auto"/>
              <w:bottom w:val="single" w:sz="4" w:space="0" w:color="auto"/>
              <w:right w:val="single" w:sz="4" w:space="0" w:color="auto"/>
            </w:tcBorders>
            <w:vAlign w:val="center"/>
          </w:tcPr>
          <w:p w14:paraId="5A627172" w14:textId="77777777" w:rsidR="00110701" w:rsidRPr="00984B81" w:rsidRDefault="00EB0CA2">
            <w:pPr>
              <w:widowControl/>
              <w:snapToGrid w:val="0"/>
              <w:jc w:val="center"/>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w:t>
            </w:r>
          </w:p>
        </w:tc>
        <w:tc>
          <w:tcPr>
            <w:tcW w:w="818" w:type="dxa"/>
            <w:tcBorders>
              <w:top w:val="single" w:sz="4" w:space="0" w:color="auto"/>
              <w:left w:val="single" w:sz="4" w:space="0" w:color="auto"/>
              <w:bottom w:val="single" w:sz="4" w:space="0" w:color="auto"/>
              <w:right w:val="single" w:sz="4" w:space="0" w:color="auto"/>
            </w:tcBorders>
            <w:vAlign w:val="center"/>
          </w:tcPr>
          <w:p w14:paraId="0DA71B20" w14:textId="77777777" w:rsidR="00110701" w:rsidRPr="00984B81" w:rsidRDefault="00EB0CA2">
            <w:pPr>
              <w:snapToGrid w:val="0"/>
              <w:jc w:val="center"/>
              <w:rPr>
                <w:rFonts w:asciiTheme="majorEastAsia" w:eastAsiaTheme="majorEastAsia" w:hAnsiTheme="majorEastAsia"/>
                <w:szCs w:val="21"/>
              </w:rPr>
            </w:pPr>
            <w:r w:rsidRPr="00984B81">
              <w:rPr>
                <w:rFonts w:asciiTheme="majorEastAsia" w:eastAsiaTheme="majorEastAsia" w:hAnsiTheme="majorEastAsia" w:hint="eastAsia"/>
                <w:szCs w:val="21"/>
              </w:rPr>
              <w:t>套</w:t>
            </w:r>
          </w:p>
        </w:tc>
        <w:tc>
          <w:tcPr>
            <w:tcW w:w="4621" w:type="dxa"/>
            <w:tcBorders>
              <w:top w:val="single" w:sz="4" w:space="0" w:color="auto"/>
              <w:left w:val="single" w:sz="4" w:space="0" w:color="auto"/>
              <w:bottom w:val="single" w:sz="4" w:space="0" w:color="auto"/>
              <w:right w:val="single" w:sz="4" w:space="0" w:color="auto"/>
            </w:tcBorders>
          </w:tcPr>
          <w:p w14:paraId="5EC8660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1.应用要求</w:t>
            </w:r>
          </w:p>
          <w:p w14:paraId="48FE03D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测序数据分析平台用于进行基因组、转录组、蛋白组、代谢组、单细胞转录组等相关组学数据的存储和分析。</w:t>
            </w:r>
          </w:p>
          <w:p w14:paraId="53E7046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2.技术参数要求：</w:t>
            </w:r>
          </w:p>
          <w:p w14:paraId="60A102C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2.1管理节点：数量1个；</w:t>
            </w:r>
          </w:p>
          <w:p w14:paraId="1BF4E6A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2.1.1 机型尺寸：配置主机，含安装套件；</w:t>
            </w:r>
          </w:p>
          <w:p w14:paraId="1D40BA3B" w14:textId="77777777" w:rsidR="00110701" w:rsidRPr="00984B81" w:rsidRDefault="00EB0CA2">
            <w:pPr>
              <w:pStyle w:val="a9"/>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▲2.1.2 CPU（处理器）：配置</w:t>
            </w:r>
            <w:r w:rsidRPr="00984B81">
              <w:rPr>
                <w:rFonts w:hint="eastAsia"/>
              </w:rPr>
              <w:t>参照或相当于</w:t>
            </w:r>
            <w:r w:rsidRPr="00984B81">
              <w:rPr>
                <w:rFonts w:asciiTheme="majorEastAsia" w:eastAsiaTheme="majorEastAsia" w:hAnsiTheme="majorEastAsia" w:hint="eastAsia"/>
                <w:kern w:val="0"/>
                <w:szCs w:val="21"/>
              </w:rPr>
              <w:t xml:space="preserve">双路3rd Gen Intel XeonScalableSilver 4310，其中每路CPU≥12核心，≥2.1GHz主频，支持CPU TDP up to 205W； </w:t>
            </w:r>
          </w:p>
          <w:p w14:paraId="57353A0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2.1.3 内存：配置≥8条32GB DDR4 ECC REG 3200MHz内存（≥256GB内存）；支持≥32个DDR4 DIMM，最高可支持4TB ECC DDR4-3200MHz内存；</w:t>
            </w:r>
          </w:p>
          <w:p w14:paraId="3001160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▲2.1.4 硬盘（存储）：配置≥2块480GB 企业级SSD固态硬盘，采用RAID1进行管理；</w:t>
            </w:r>
          </w:p>
          <w:p w14:paraId="34B62C4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▲2.1.5 阵列卡：配置≥1块8端口、1GB缓存阵列卡（包含电池及电池支架），支持RAID0，1，5，6，10，50，60；</w:t>
            </w:r>
          </w:p>
          <w:p w14:paraId="4BCDB307"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2.1.6 硬盘（存储）支持：支持≥8块3.5/2.5英寸SATA/SAS/U.2热插拔硬盘，支持≥1块NVMe M.2 SSD；</w:t>
            </w:r>
          </w:p>
          <w:p w14:paraId="2D59EA7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2.1.7 网络：配置≥1个双端口100GbEDRInfiniband网卡，配置≥2个1Gb千兆网络端口；</w:t>
            </w:r>
          </w:p>
          <w:p w14:paraId="6D847F5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▲2.1.8 PCI-E（扩展槽）支持：支持≥11 个 标准PCIe 4.0插槽，最多可以支持4个双宽GPU或8个单宽GPU；</w:t>
            </w:r>
          </w:p>
          <w:p w14:paraId="0F15271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2.1.9 端口（I/O）支持：支持≥3个USB 3.0及以上接口，≥1个USB 2.0及以上接口，≥2个VGA接口；</w:t>
            </w:r>
          </w:p>
          <w:p w14:paraId="398936C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2.1.10 功耗：配置≥2个800W电源，采用（1+1）冗余模式；</w:t>
            </w:r>
          </w:p>
          <w:p w14:paraId="60067A0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▲2.1.11 操作系统：支持部署安装更新服务，产品通过信息安全技术（结构化保护级）测评。</w:t>
            </w:r>
          </w:p>
          <w:p w14:paraId="7385532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2.1.12 管理：</w:t>
            </w:r>
          </w:p>
          <w:p w14:paraId="5CD4313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（1）基于软硬件双watchdog机制，在极端情况下程序异常时恢复为可用状态，支持处理器、内存、存储部件智能诊断功能，在占用率过高时自</w:t>
            </w:r>
            <w:r w:rsidRPr="00984B81">
              <w:rPr>
                <w:rFonts w:asciiTheme="majorEastAsia" w:eastAsiaTheme="majorEastAsia" w:hAnsiTheme="majorEastAsia" w:hint="eastAsia"/>
                <w:kern w:val="0"/>
                <w:szCs w:val="21"/>
              </w:rPr>
              <w:lastRenderedPageBreak/>
              <w:t>动清理恢复正常状态，基于安全数字签名的固件升级，支持不同厂商、机型的防误升级拦截机载，支持核心部件的抗震8、9级适应能力；</w:t>
            </w:r>
          </w:p>
          <w:p w14:paraId="53703B2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w:t>
            </w:r>
            <w:r w:rsidRPr="00984B81">
              <w:rPr>
                <w:rFonts w:asciiTheme="majorEastAsia" w:eastAsiaTheme="majorEastAsia" w:hAnsiTheme="majorEastAsia"/>
                <w:kern w:val="0"/>
                <w:szCs w:val="21"/>
              </w:rPr>
              <w:t>2</w:t>
            </w:r>
            <w:r w:rsidRPr="00984B81">
              <w:rPr>
                <w:rFonts w:asciiTheme="majorEastAsia" w:eastAsiaTheme="majorEastAsia" w:hAnsiTheme="majorEastAsia" w:hint="eastAsia"/>
                <w:kern w:val="0"/>
                <w:szCs w:val="21"/>
              </w:rPr>
              <w:t>）支持算力资源全方位性能监控，包括CPU 使用率、CPU温度、内存使用率、SWAP使用率，内存及SWAP使用明细，TCP重传率及套接字个数；UDP连接数，文件句柄使用率，文件句柄数及平均IO队列长度；硬盘读写次数及读写速率，出入风口温度，风扇转速，分区使用率，分区未使用量及队列合并请求数，网络出入口流量等，微架构单精度及双精度浮点运算，PCIe设备读写速率，运行时长、系统进程数等；</w:t>
            </w:r>
          </w:p>
          <w:p w14:paraId="139B42C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w:t>
            </w:r>
            <w:r w:rsidRPr="00984B81">
              <w:rPr>
                <w:rFonts w:asciiTheme="majorEastAsia" w:eastAsiaTheme="majorEastAsia" w:hAnsiTheme="majorEastAsia"/>
                <w:kern w:val="0"/>
                <w:szCs w:val="21"/>
              </w:rPr>
              <w:t>3</w:t>
            </w:r>
            <w:r w:rsidRPr="00984B81">
              <w:rPr>
                <w:rFonts w:asciiTheme="majorEastAsia" w:eastAsiaTheme="majorEastAsia" w:hAnsiTheme="majorEastAsia" w:hint="eastAsia"/>
                <w:kern w:val="0"/>
                <w:szCs w:val="21"/>
              </w:rPr>
              <w:t>）基线监控：支持7x24小时不间断基线监控，对于偏离基线的设备能够分类告警（BMC版本告警、BIOS版本告警、BMC配置告警、BIOS配置告警）；</w:t>
            </w:r>
          </w:p>
          <w:p w14:paraId="465CC74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w:t>
            </w:r>
            <w:r w:rsidRPr="00984B81">
              <w:rPr>
                <w:rFonts w:asciiTheme="majorEastAsia" w:eastAsiaTheme="majorEastAsia" w:hAnsiTheme="majorEastAsia"/>
                <w:kern w:val="0"/>
                <w:szCs w:val="21"/>
              </w:rPr>
              <w:t>4</w:t>
            </w:r>
            <w:r w:rsidRPr="00984B81">
              <w:rPr>
                <w:rFonts w:asciiTheme="majorEastAsia" w:eastAsiaTheme="majorEastAsia" w:hAnsiTheme="majorEastAsia" w:hint="eastAsia"/>
                <w:kern w:val="0"/>
                <w:szCs w:val="21"/>
              </w:rPr>
              <w:t>）自动化管理：支持基于无代理的OS自动化系统，支持文件分发、脚本执行、软件部署功能2.1.13 加密模块：提供关键数据加密功能，对小文件数据实行可独立操作管理；</w:t>
            </w:r>
          </w:p>
          <w:p w14:paraId="705678A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 CPU计算节点：数量6个</w:t>
            </w:r>
          </w:p>
          <w:p w14:paraId="405EF0B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2.2.1机型尺寸：配置主机，含安装套件；</w:t>
            </w:r>
          </w:p>
          <w:p w14:paraId="15464F5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▲2.2.2CPU（处理器）： 配置</w:t>
            </w:r>
            <w:r w:rsidRPr="00984B81">
              <w:rPr>
                <w:rFonts w:hint="eastAsia"/>
              </w:rPr>
              <w:t>参照或相当于</w:t>
            </w:r>
            <w:r w:rsidRPr="00984B81">
              <w:rPr>
                <w:rFonts w:asciiTheme="majorEastAsia" w:eastAsiaTheme="majorEastAsia" w:hAnsiTheme="majorEastAsia" w:hint="eastAsia"/>
                <w:kern w:val="0"/>
                <w:szCs w:val="21"/>
              </w:rPr>
              <w:t xml:space="preserve">双路3rd Gen IntelXeonScalable Gold 6354，其中每路CPU≥18核心，≥3.0GHz主频，支持CPU TDP up to 205W； </w:t>
            </w:r>
          </w:p>
          <w:p w14:paraId="455D82E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2.2.3内存：配置≥10条64GB DDR4 ECC REG 3200MHz内存（≥640GB内存）；支持≥32个DDR4 DIMM，最高可支持4TB ECC DDR4-3200MHz内存；</w:t>
            </w:r>
          </w:p>
          <w:p w14:paraId="2F74E09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▲2.2.4硬盘（存储）：配置≥2块480GB 企业级SSD固态硬盘，采用RAID1进行管理；</w:t>
            </w:r>
          </w:p>
          <w:p w14:paraId="31D9E66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▲2.2.5阵列卡： 配置≥1块8端口、1GB缓存阵列卡（包含电池及电池支架），支持RAID0，1，5，6，10，50，60；</w:t>
            </w:r>
          </w:p>
          <w:p w14:paraId="0F69424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2.2.6 硬盘（存储）支持：支持≥8块3.5/2.5英寸SATA/SAS/U.2热插拔硬盘，支持≥1块NVMe M.2 SSD；</w:t>
            </w:r>
          </w:p>
          <w:p w14:paraId="541F97F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2.2.7网络：配置≥1个双端口100GbEDRInfiniband网卡，配置≥2个1Gb千兆网络端口；</w:t>
            </w:r>
          </w:p>
          <w:p w14:paraId="5B15F58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▲2.2.8 PCI-E（扩展槽）支持：支持≥11 个 标准PCIe 4.0插槽，最多可以支持4个双宽GPU或8个单宽GPU；</w:t>
            </w:r>
          </w:p>
          <w:p w14:paraId="747A617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2.2.9端口（I/O）支持：支持≥3个USB 3.0及以上接口，≥1个USB 2.0及以上接口，≥2个VGA接口</w:t>
            </w:r>
          </w:p>
          <w:p w14:paraId="15F8F48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2.2.10功耗： 配置≥2个800W电源，采用（1+1）冗余模式；</w:t>
            </w:r>
          </w:p>
          <w:p w14:paraId="0AC8EB9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▲2.2.11操作系统：支持部署安装更新服务，产</w:t>
            </w:r>
            <w:r w:rsidRPr="00984B81">
              <w:rPr>
                <w:rFonts w:asciiTheme="majorEastAsia" w:eastAsiaTheme="majorEastAsia" w:hAnsiTheme="majorEastAsia" w:hint="eastAsia"/>
                <w:kern w:val="0"/>
                <w:szCs w:val="21"/>
              </w:rPr>
              <w:lastRenderedPageBreak/>
              <w:t>品通过信息安全技术（结构化保护级）测评。</w:t>
            </w:r>
          </w:p>
          <w:p w14:paraId="59026A2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2.2.12管理：</w:t>
            </w:r>
          </w:p>
          <w:p w14:paraId="4CAE33E7"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基于软硬件双watchdog机制，在极端情况下程序异常时恢复为可用状态，支持处理器、内存、存储部件智能诊断功能，在占用率过高时自动清理恢复正常状态，基于安全数字签名的固件升级，支持不同厂商、机型的防误升级拦截机载，支持核心部件的抗震8、9级适应能力；</w:t>
            </w:r>
          </w:p>
          <w:p w14:paraId="5209FC6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w:t>
            </w:r>
            <w:r w:rsidRPr="00984B81">
              <w:rPr>
                <w:rFonts w:asciiTheme="majorEastAsia" w:eastAsiaTheme="majorEastAsia" w:hAnsiTheme="majorEastAsia"/>
                <w:kern w:val="0"/>
                <w:szCs w:val="21"/>
              </w:rPr>
              <w:t>2</w:t>
            </w:r>
            <w:r w:rsidRPr="00984B81">
              <w:rPr>
                <w:rFonts w:asciiTheme="majorEastAsia" w:eastAsiaTheme="majorEastAsia" w:hAnsiTheme="majorEastAsia" w:hint="eastAsia"/>
                <w:kern w:val="0"/>
                <w:szCs w:val="21"/>
              </w:rPr>
              <w:t>）支持算力资源全方位性能监控，包括CPU 使用率、CPU温度、内存使用率、SWAP使用率，内存及SWAP使用明细，TCP重传率及套接字个数；UDP连接数，文件句柄使用率，文件句柄数及平均IO队列长度；硬盘读写次数及读写速率，出入风口温度，风扇转速，分区使用率，分区未使用量及队列合并请求数，网络出入口流量等，微架构单精度及双精度浮点运算，PCIe设备读写速率，运行时长、系统进程数等；</w:t>
            </w:r>
          </w:p>
          <w:p w14:paraId="64260E2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w:t>
            </w:r>
            <w:r w:rsidRPr="00984B81">
              <w:rPr>
                <w:rFonts w:asciiTheme="majorEastAsia" w:eastAsiaTheme="majorEastAsia" w:hAnsiTheme="majorEastAsia"/>
                <w:kern w:val="0"/>
                <w:szCs w:val="21"/>
              </w:rPr>
              <w:t>3</w:t>
            </w:r>
            <w:r w:rsidRPr="00984B81">
              <w:rPr>
                <w:rFonts w:asciiTheme="majorEastAsia" w:eastAsiaTheme="majorEastAsia" w:hAnsiTheme="majorEastAsia" w:hint="eastAsia"/>
                <w:kern w:val="0"/>
                <w:szCs w:val="21"/>
              </w:rPr>
              <w:t>）基线监控：支持7x24小时不间断基线监控，对于偏离基线的设备能够分类告警（BMC版本告警、BIOS版本告警、BMC配置告警、BIOS配置告警）；</w:t>
            </w:r>
          </w:p>
          <w:p w14:paraId="22F9FA9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（4）自动化管理：支持基于无代理的OS自动化系统，支持文件分发、脚本执行、软件部署功能，满足用户软件运维需求；</w:t>
            </w:r>
          </w:p>
          <w:p w14:paraId="6B0F0F1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2.2.13加密模块： 提供关键数据加密功能，对小文件数据实行可独立操作管理；</w:t>
            </w:r>
          </w:p>
          <w:p w14:paraId="3BC344A4" w14:textId="77777777" w:rsidR="00110701" w:rsidRPr="00984B81" w:rsidRDefault="00110701">
            <w:pPr>
              <w:widowControl/>
              <w:snapToGrid w:val="0"/>
              <w:jc w:val="left"/>
              <w:rPr>
                <w:rFonts w:asciiTheme="majorEastAsia" w:eastAsiaTheme="majorEastAsia" w:hAnsiTheme="majorEastAsia"/>
                <w:kern w:val="0"/>
                <w:szCs w:val="21"/>
              </w:rPr>
            </w:pPr>
          </w:p>
          <w:p w14:paraId="4D2D2C8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 GPU计算节点：数量1个</w:t>
            </w:r>
          </w:p>
          <w:p w14:paraId="59114467"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2.3.1 机型尺寸： 配置主机，含安装套件；</w:t>
            </w:r>
          </w:p>
          <w:p w14:paraId="067A00B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▲2.3.2 CPU（处理器）： 配置</w:t>
            </w:r>
            <w:r w:rsidRPr="00984B81">
              <w:rPr>
                <w:rFonts w:hint="eastAsia"/>
              </w:rPr>
              <w:t>参照或相当于</w:t>
            </w:r>
            <w:r w:rsidRPr="00984B81">
              <w:rPr>
                <w:rFonts w:asciiTheme="majorEastAsia" w:eastAsiaTheme="majorEastAsia" w:hAnsiTheme="majorEastAsia" w:hint="eastAsia"/>
                <w:kern w:val="0"/>
                <w:szCs w:val="21"/>
              </w:rPr>
              <w:t xml:space="preserve">双路3rd Gen IntelXeon Scalable Platinum 8358，其中每路CPU≥32核心，≥2.6GHz主频，支持CPU TDP up to 270W； </w:t>
            </w:r>
          </w:p>
          <w:p w14:paraId="1179D8B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2.3.3 内存： 配置≥16条64GB DDR4 ECC REG 3200MHz内存（≥1TB内存）；支持≥32个DDR4 DIMM，最高可支持8TB ECC DDR4-3200MHz内存；</w:t>
            </w:r>
          </w:p>
          <w:p w14:paraId="0A7B26A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▲2.3.4 硬盘（存储）： 配置≥2块480GB 企业级SSD固态硬盘，采用RAID1进行管理；</w:t>
            </w:r>
          </w:p>
          <w:p w14:paraId="3187273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▲2.3.5 阵列卡： 配置≥1块8端口、1GB缓存阵列卡（包含电池及电池支架），支持RAID0，1，5，6，10，50，60；</w:t>
            </w:r>
          </w:p>
          <w:p w14:paraId="28F8528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2.3.6 硬盘（存储）支持： 支持≥24块2.5英寸+6块3.5英寸SATA/SAS/NVMe热插拔硬盘，支持≥2块SATA/NVMe M.2 SSD；</w:t>
            </w:r>
          </w:p>
          <w:p w14:paraId="5983E8C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2.3.7 网络 ： 配置≥1个双端口100GbEDRInfiniband网卡，配置≥2个1Gb千兆网络端口；</w:t>
            </w:r>
          </w:p>
          <w:p w14:paraId="3486EAC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2.3.8 GPU显卡： 配置≥2张NVIDIAA100 80G显存PCIE接口显卡；</w:t>
            </w:r>
          </w:p>
          <w:p w14:paraId="36EA644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lastRenderedPageBreak/>
              <w:t>2.3.9 PCI-E（扩展槽）支持： 支持≥11个 PCIe 4.0 标准插槽，最多可扩展到16个单宽GPU；</w:t>
            </w:r>
          </w:p>
          <w:p w14:paraId="591605A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2.3.10 端口（I/O）支持： 支持≥2个USB 3.0及以上接口，≥1个VGA接口</w:t>
            </w:r>
          </w:p>
          <w:p w14:paraId="3CE2EBC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2.3.11 功耗： 配置≥4个2000W电源，采用（2+2）冗余模式；</w:t>
            </w:r>
          </w:p>
          <w:p w14:paraId="687BCF3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▲2.3.12 操作系统：支持部署安装更新服务，产品通过信息安全技术（结构化保护级）测评。</w:t>
            </w:r>
          </w:p>
          <w:p w14:paraId="70C8507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2.3.13 管理：</w:t>
            </w:r>
          </w:p>
          <w:p w14:paraId="4FC47C0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▲（1）支持对系统安全功能、身份鉴别安全、访问控制安全、入侵防范安全、数据完整性安全、剩余信息保护等安全性测试，满足国家标准 GB/T 25000.51-2016 规定的保密性、完整性、可核查性、真实性、信息安全性相关要求。供货时提供相关证明材料，可以是检测机构截图、测评证书、设备界面截图、第三方检测机构（具备CMA或CNAS认证）出具的检测报告等其中一项证明。</w:t>
            </w:r>
          </w:p>
          <w:p w14:paraId="3FD7612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w:t>
            </w:r>
            <w:r w:rsidRPr="00984B81">
              <w:rPr>
                <w:rFonts w:asciiTheme="majorEastAsia" w:eastAsiaTheme="majorEastAsia" w:hAnsiTheme="majorEastAsia"/>
                <w:kern w:val="0"/>
                <w:szCs w:val="21"/>
              </w:rPr>
              <w:t>2</w:t>
            </w:r>
            <w:r w:rsidRPr="00984B81">
              <w:rPr>
                <w:rFonts w:asciiTheme="majorEastAsia" w:eastAsiaTheme="majorEastAsia" w:hAnsiTheme="majorEastAsia" w:hint="eastAsia"/>
                <w:kern w:val="0"/>
                <w:szCs w:val="21"/>
              </w:rPr>
              <w:t>）支持算力资源全方位性能监控，包括CPU 使用率、CPU温度、内存使用率、SWAP使用率，内存及SWAP使用明细，TCP重传率及套接字个数；UDP连接数，文件句柄使用率，文件句柄数及平均IO队列长度；硬盘读写次数及读写速率，出入风口温度，风扇转速，分区使用率，分区未使用量及队列合并请求数，网络出入口流量等，微架构单精度及双精度浮点运算，PCIe设备读写速率，运行时长、系统进程数等；</w:t>
            </w:r>
          </w:p>
          <w:p w14:paraId="44B5EC2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w:t>
            </w:r>
            <w:r w:rsidRPr="00984B81">
              <w:rPr>
                <w:rFonts w:asciiTheme="majorEastAsia" w:eastAsiaTheme="majorEastAsia" w:hAnsiTheme="majorEastAsia"/>
                <w:kern w:val="0"/>
                <w:szCs w:val="21"/>
              </w:rPr>
              <w:t>3</w:t>
            </w:r>
            <w:r w:rsidRPr="00984B81">
              <w:rPr>
                <w:rFonts w:asciiTheme="majorEastAsia" w:eastAsiaTheme="majorEastAsia" w:hAnsiTheme="majorEastAsia" w:hint="eastAsia"/>
                <w:kern w:val="0"/>
                <w:szCs w:val="21"/>
              </w:rPr>
              <w:t>）基线监控：支持7x24小时不间断基线监控，对于偏离基线的设备能够分类告警（BMC版本告警、BIOS版本告警、BMC配置告警、BIOS配置告警）；</w:t>
            </w:r>
          </w:p>
          <w:p w14:paraId="1230903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（4）自动化管理：支持基于无代理的OS自动化系统，支持文件分发、脚本执行、软件部署功能，满足用户软件运维需求；</w:t>
            </w:r>
          </w:p>
          <w:p w14:paraId="6C19933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2.3.14 加密模块： 提供关键数据加密功能，对小文件数据实行可独立操作管理；</w:t>
            </w:r>
          </w:p>
          <w:p w14:paraId="2C310A15" w14:textId="77777777" w:rsidR="00110701" w:rsidRPr="00984B81" w:rsidRDefault="00110701">
            <w:pPr>
              <w:widowControl/>
              <w:snapToGrid w:val="0"/>
              <w:jc w:val="left"/>
              <w:rPr>
                <w:rFonts w:asciiTheme="majorEastAsia" w:eastAsiaTheme="majorEastAsia" w:hAnsiTheme="majorEastAsia"/>
                <w:kern w:val="0"/>
                <w:szCs w:val="21"/>
              </w:rPr>
            </w:pPr>
          </w:p>
          <w:p w14:paraId="705C998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 CPU计算节点（大内存）：数量2个</w:t>
            </w:r>
          </w:p>
          <w:p w14:paraId="2B7A97F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2.4.1 机型尺寸： 配置主机，含安装套件；</w:t>
            </w:r>
          </w:p>
          <w:p w14:paraId="192513A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▲2.4.2 CPU（处理器）：配置</w:t>
            </w:r>
            <w:r w:rsidRPr="00984B81">
              <w:rPr>
                <w:rFonts w:hint="eastAsia"/>
              </w:rPr>
              <w:t>参照或相当于</w:t>
            </w:r>
            <w:r w:rsidRPr="00984B81">
              <w:rPr>
                <w:rFonts w:asciiTheme="majorEastAsia" w:eastAsiaTheme="majorEastAsia" w:hAnsiTheme="majorEastAsia" w:hint="eastAsia"/>
                <w:kern w:val="0"/>
                <w:szCs w:val="21"/>
              </w:rPr>
              <w:t>四路2rd Gen IntelXeonScalable Gold 5318H，其中每路CPU≥18核心，≥2.5GHz主频，支持CPU TDP up to 205W；</w:t>
            </w:r>
          </w:p>
          <w:p w14:paraId="3E70ED7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 xml:space="preserve">▲2.4.3 内存：配置≥32条64GB DDR4 ECC REG 3200MHz内存（≥2T内存）；支持≥48个DDR4 DIMM，最高可支持12TB ECC DDR4 3200MHz内存； </w:t>
            </w:r>
          </w:p>
          <w:p w14:paraId="0D523C8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▲2.4.4 硬盘（存储）：配置≥2块480GB 企业级SSD固态硬盘，采用RAID1进行管理；</w:t>
            </w:r>
          </w:p>
          <w:p w14:paraId="26E9DD0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▲2.4.5 阵列卡： 配置≥1块8端口、1GB缓存阵列卡（包含电池及电池支架），支持RAID0，1，5，6，10，50，60；</w:t>
            </w:r>
          </w:p>
          <w:p w14:paraId="74D0BC97"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▲2.4.6 硬盘（存储）支持：支持≥50块 2.5寸硬盘 ，最大支持24块U.2 NVME SSD</w:t>
            </w:r>
          </w:p>
          <w:p w14:paraId="06DFDA6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2.4.7 网络： 配置≥1个双端口100GbEDRInfiniband网卡，配置≥2个1Gb千兆网络端口；</w:t>
            </w:r>
          </w:p>
          <w:p w14:paraId="54CA6A7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▲2.4.8 PCI-E（扩展槽）支持：支持≥ 18 个标准 PCIE3.0 插槽和 1个 OCP/PHY 卡专用插槽，最大可以支持2个双宽GPU；</w:t>
            </w:r>
          </w:p>
          <w:p w14:paraId="7463819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2.4.9 端口（I/O）支持： 支持≥3个USB 3.0及以上接口，≥2个VGA接口</w:t>
            </w:r>
          </w:p>
          <w:p w14:paraId="2870663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2.4.10 功耗： 配置≥4个800W电源，采用（2+2）冗余模式；</w:t>
            </w:r>
          </w:p>
          <w:p w14:paraId="7B0D068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▲2.4.11操作系统：支持部署安装更新服务，产品通过信息安全技术（结构化保护级）测评。</w:t>
            </w:r>
          </w:p>
          <w:p w14:paraId="3DC0EAC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2.4.12 管理：</w:t>
            </w:r>
          </w:p>
          <w:p w14:paraId="2CFC67F5" w14:textId="77777777" w:rsidR="00110701" w:rsidRPr="00984B81" w:rsidRDefault="00EB0CA2">
            <w:pPr>
              <w:widowControl/>
              <w:snapToGrid w:val="0"/>
              <w:jc w:val="left"/>
              <w:rPr>
                <w:rFonts w:asciiTheme="majorEastAsia" w:eastAsiaTheme="majorEastAsia" w:hAnsiTheme="majorEastAsia"/>
                <w:b/>
                <w:kern w:val="0"/>
                <w:szCs w:val="21"/>
              </w:rPr>
            </w:pPr>
            <w:r w:rsidRPr="00984B81">
              <w:rPr>
                <w:rFonts w:asciiTheme="majorEastAsia" w:eastAsiaTheme="majorEastAsia" w:hAnsiTheme="majorEastAsia" w:hint="eastAsia"/>
                <w:kern w:val="0"/>
                <w:szCs w:val="21"/>
              </w:rPr>
              <w:t>（1）基于可靠的软硬件双watchdog机制，在极端情况下程序异常时恢复为可用状态，支持处理器、内存、存储部件智能诊断功能，在占用率过高时自动清理恢复正常状态，基于安全数字签名的固件升级，支持不同厂商、机型的防误升级拦截机载，支持核心部件的抗震8、9级适应能力；</w:t>
            </w:r>
          </w:p>
          <w:p w14:paraId="6A2CDF4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w:t>
            </w:r>
            <w:r w:rsidRPr="00984B81">
              <w:rPr>
                <w:rFonts w:asciiTheme="majorEastAsia" w:eastAsiaTheme="majorEastAsia" w:hAnsiTheme="majorEastAsia"/>
                <w:kern w:val="0"/>
                <w:szCs w:val="21"/>
              </w:rPr>
              <w:t>2</w:t>
            </w:r>
            <w:r w:rsidRPr="00984B81">
              <w:rPr>
                <w:rFonts w:asciiTheme="majorEastAsia" w:eastAsiaTheme="majorEastAsia" w:hAnsiTheme="majorEastAsia" w:hint="eastAsia"/>
                <w:kern w:val="0"/>
                <w:szCs w:val="21"/>
              </w:rPr>
              <w:t>）支持算力资源全方位性能监控，包括CPU 使用率、CPU温度、内存使用率、SWAP使用率，内存及SWAP使用明细，TCP重传率及套接字个数；UDP连接数，文件句柄使用率，文件句柄数及平均IO队列长度；硬盘读写次数及读写速率，出入风口温度，风扇转速，分区使用率，分区未使用量及队列合并请求数，网络出入口流量等，微架构单精度及双精度浮点运算，PCIe设备读写速率，运行时长、系统进程数等；</w:t>
            </w:r>
          </w:p>
          <w:p w14:paraId="567F306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w:t>
            </w:r>
            <w:r w:rsidRPr="00984B81">
              <w:rPr>
                <w:rFonts w:asciiTheme="majorEastAsia" w:eastAsiaTheme="majorEastAsia" w:hAnsiTheme="majorEastAsia"/>
                <w:kern w:val="0"/>
                <w:szCs w:val="21"/>
              </w:rPr>
              <w:t>3</w:t>
            </w:r>
            <w:r w:rsidRPr="00984B81">
              <w:rPr>
                <w:rFonts w:asciiTheme="majorEastAsia" w:eastAsiaTheme="majorEastAsia" w:hAnsiTheme="majorEastAsia" w:hint="eastAsia"/>
                <w:kern w:val="0"/>
                <w:szCs w:val="21"/>
              </w:rPr>
              <w:t>）基线监控：支持7x24小时不间断基线监控，对于偏离基线的设备能够分类告警（BMC版本告警、BIOS版本告警、BMC配置告警、BIOS配置告警）；</w:t>
            </w:r>
          </w:p>
          <w:p w14:paraId="6871291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（4）自动化管理：支持基于无代理的OS自动化系统，支持文件分发、脚本执行、软件部署功能，满足用户软件运维需求；</w:t>
            </w:r>
          </w:p>
          <w:p w14:paraId="5843899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2.4.13 加密模块： 提供关键数据加密功能，对小文件数据实行可独立操作管理；</w:t>
            </w:r>
          </w:p>
          <w:p w14:paraId="32014A7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2.5存储节点：数量1个；</w:t>
            </w:r>
          </w:p>
          <w:p w14:paraId="7692289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2.5.1 机型尺寸：配置主机，含安装套件；</w:t>
            </w:r>
          </w:p>
          <w:p w14:paraId="602D257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▲2.5.2 CPU（处理器）： 配置</w:t>
            </w:r>
            <w:r w:rsidRPr="00984B81">
              <w:rPr>
                <w:rFonts w:hint="eastAsia"/>
              </w:rPr>
              <w:t>参照或相当于</w:t>
            </w:r>
            <w:r w:rsidRPr="00984B81">
              <w:rPr>
                <w:rFonts w:asciiTheme="majorEastAsia" w:eastAsiaTheme="majorEastAsia" w:hAnsiTheme="majorEastAsia" w:hint="eastAsia"/>
                <w:kern w:val="0"/>
                <w:szCs w:val="21"/>
              </w:rPr>
              <w:t>双路2nd Gen Intel Xeon ScalableSilver4310，其中每路CPU≥12核心，≥2.1GHz主频，支持CPU TDP up to 205W；</w:t>
            </w:r>
          </w:p>
          <w:p w14:paraId="3F04226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2.5.3 内存： 配置≥4条32GB DDR4 ECC REG 3200MHz内存（≥128GB内存）；支持≥32个DDR4 DIMM，最高可支持3TB ECC DDR4 3200MHz内存；</w:t>
            </w:r>
          </w:p>
          <w:p w14:paraId="1CA9664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▲2.5.4 系统硬盘（存储）： 配置≥2块480GB 企业级SSD固态硬盘，采用RAID1进行管理；</w:t>
            </w:r>
          </w:p>
          <w:p w14:paraId="29C63C0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▲2.5.5 元数据硬盘（存储）： 配置≥2块960GB 企业级SSD固态硬盘，采用RAID1进行管理；</w:t>
            </w:r>
          </w:p>
          <w:p w14:paraId="34F92717"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2.5.6 数据硬盘（存储）： 配置≥20块16TBSATA企业级机械硬盘；</w:t>
            </w:r>
          </w:p>
          <w:p w14:paraId="555D7BB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▲2.5.7 阵列卡： 配置≥1块8端口、1GB缓存阵列卡（包含电池及电池支架），支持RAID0，1，5，6，10，50，60；</w:t>
            </w:r>
          </w:p>
          <w:p w14:paraId="7E5F031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▲2.5.8 硬盘（存储）支持： 支持≥46块3.5英寸SATA/SAS热插拔硬盘，支持≥2块2.5英寸SATA/SAS热插拔硬盘，支持≥2块SATA/NVME M.2 (2280/22110)；</w:t>
            </w:r>
          </w:p>
          <w:p w14:paraId="1E05DE9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2.5.9 网络： 配置≥1个双端口100GbEDRInfiniband网卡，配置≥2个10Gb万兆网络端口；</w:t>
            </w:r>
          </w:p>
          <w:p w14:paraId="62386BD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2.5.10 PCI-E（扩展槽）支持： 支持≥13个 PCIe 4.0，支持异构计算加速，最大支持2个双宽GPU或8个单宽GPU 扩展；</w:t>
            </w:r>
          </w:p>
          <w:p w14:paraId="298D168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2.5.11 端口（I/O）支持： 支持≥3个USB 3.0及以上接口，≥1个USB 2.0及以上接口，≥2个VGA接口；</w:t>
            </w:r>
          </w:p>
          <w:p w14:paraId="24A61E9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2.5.12 功耗： 配置≥2个1600W电源，采用（1+1）冗余模式；</w:t>
            </w:r>
          </w:p>
          <w:p w14:paraId="13EFA59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▲2.5.13操作系统：支持部署安装更新服务，产品通过信息安全技术（结构化保护级）测评。</w:t>
            </w:r>
          </w:p>
          <w:p w14:paraId="6BB0C14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▲2.5.14 加密模块：提供关键数据加密功能，对小文件数据实行可独立操作管理；</w:t>
            </w:r>
          </w:p>
          <w:p w14:paraId="76F309A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2.5.15存储管理软件</w:t>
            </w:r>
          </w:p>
          <w:p w14:paraId="64C5E4C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▲（1）支持对系统安全功能、身份鉴别安全、访问控制安全、入侵防范安全、数据完整性安全、剩余信息保护等安全性测试，满足国家标准 GB/T 25000.51-2016 规定的保密性、完整性、可核查性、真实性、信息安全性相关要求。供货时提供相关证明材料，可以是检测机构截图、测评证书、设备界面截图、第三方检测机构（具备CMA或CNAS认证）出具的检测报告等其中一项证明。</w:t>
            </w:r>
          </w:p>
          <w:p w14:paraId="16E62DB7"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▲（2）基线监控：支持7x24小时不间断基线监控，对于偏离基线的设备能够分类告警（BMC版本告警、BIOS版本告警、BMC配置告警、BIOS配置告警）。投标文件中提供相应的功能截图。</w:t>
            </w:r>
          </w:p>
          <w:p w14:paraId="1774784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 xml:space="preserve"> （3）支持算力资源全方位性能监控，包括CPU 使用率、CPU温度、内存使用率、SWAP使用率，内存及SWAP使用明细，TCP重传率及套接字个数；UDP连接数，文件句柄使用率，文件句柄数及平均IO队列长度；硬盘读写次数及读写速率，出入风口温度，风扇转速，分区使用率，分区未使用量及队列合并请求数，网络出入口流量等，微架构单精度及双精度浮点运算，PCIe设备读写速率，运行时长、系统进程数等；</w:t>
            </w:r>
          </w:p>
          <w:p w14:paraId="6A3741D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（4）自动化管理：支持基于无代理的OS自动化系统，支持文件分发、脚本执行、软件部署功能，满足用户软件运维需求；</w:t>
            </w:r>
          </w:p>
          <w:p w14:paraId="64E5AD3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2.6集群管理软件：每个节点一个，共11个；</w:t>
            </w:r>
          </w:p>
          <w:p w14:paraId="5A332E8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▲2.6.1商业版集群管理与调度软件，License覆盖系统所有节点。</w:t>
            </w:r>
          </w:p>
          <w:p w14:paraId="788E0F6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2.6.2集群部署，支持操作系统批量快速部署，批量安装。</w:t>
            </w:r>
          </w:p>
          <w:p w14:paraId="7CF181A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2.6.3节点管理，支持查看集群中节点，包括节点名称、节点类型（主控/计算节点）、CPU已用核数/总数、GPU已用卡数/总数、所在分区、运行状态、作业数统计；支持直接远程shell节点和批量管理。</w:t>
            </w:r>
          </w:p>
          <w:p w14:paraId="580826D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2.6.4分区管理，支持查看分区名称、当前作业数、节点数、CPU核数、GPU数和描述信息。支持添加、编辑、删除分区，包括分区名称、描述、节点列表和组织限制。</w:t>
            </w:r>
          </w:p>
          <w:p w14:paraId="4BC7802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▲2.6.5文件管理，支持查看集群中的文件目录及其文件，执行新建、复制/粘贴、压缩/解压、下载文件、删除文件、文件重命名等操作。</w:t>
            </w:r>
          </w:p>
          <w:p w14:paraId="3F8BC41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2.6.6资源监控：支持查看集群内分区数量、分区状态（满载、半载、空闲、其他）数量统计、CPU已用/总数、GPU已用/总数。支持平铺查看分区内各个状态节点，包括节点名称、CPU已用/总数、GPU已用/总数、当前作业数、节点状态。</w:t>
            </w:r>
          </w:p>
          <w:p w14:paraId="6FEE661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2.6.7性能监控，支持物理视图查看机器状态。支持查看节点名称、管理IP、系统IP、开关机状态、CPU利用率、GPU利用率、网络、负载，开关机。</w:t>
            </w:r>
          </w:p>
          <w:p w14:paraId="27D07CD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2.6.8作业监控，支持查看集群作业状态、作业等待时长TOP5、分区作业统计图。支持查看当前作业，包括Id、名称、状态、等待时长、运行时长、CPU数、GPU数，支持CPU数量和GPU数量排序。</w:t>
            </w:r>
          </w:p>
          <w:p w14:paraId="04522C5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2.6.9用户大屏，查看大屏展示功能，展示用户统计信息、资源的使用情况，CPU、GPU、内存使用率趋势图、作业提交趋势图。</w:t>
            </w:r>
          </w:p>
          <w:p w14:paraId="5F7B85C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2.6.10作业调度，支持先进先出、 回填、抢占、绝对优先级、独占等多种调度策略。</w:t>
            </w:r>
          </w:p>
          <w:p w14:paraId="20C724E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2.6.11作业提交，支持脚本和web模板在线提交两种方式，支持作业容器化运行。</w:t>
            </w:r>
          </w:p>
          <w:p w14:paraId="12DF084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2.6.12实时作业，支持查看、挂起、恢复、停止实时作业，可查看作业ID、名称、用户、组织、状态、作业运行时长、所属分区，作业输出和工作目录。支持查看作业详细信息，包括作业ID、名称、状态、使用节点数量、节点列表、所在分区、总核数、GPU卡数、QOS、优先级、用户、组织、输入路径、输出路径、错误路径、错误原因、提交时间、开始时间、运行时长。支持作业精确、模糊搜素。</w:t>
            </w:r>
          </w:p>
          <w:p w14:paraId="114CA61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2.6.13历史作业，支持查看历史作业记录，包括作业ID、名称、用户、组织、状态、所属分区、CPU总数、GPU卡数、节点数 、运行节点列表、运行时长、提交时间、作业输出和工作目录。支持查看历史作业详细信息，包括作业ID、名称、状态、使用节点数量、节点列表、所在分区、总核数、GPU卡数、QOS、优先级、用户、组织、输入路径、输出路径、错误路径、错误原因、提交时间、开始时间、运行时长。可查看周期一年的历史作业。</w:t>
            </w:r>
          </w:p>
          <w:p w14:paraId="448D941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2.6.14作业模板，支持增删改查作业模板，可新建和查看Customization、CFD、Chemistry、MaterialScience、Mathematics应用类型的作业模板。</w:t>
            </w:r>
          </w:p>
          <w:p w14:paraId="0676B28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2.6.15镜像库，支持增删改查、上传下载镜像。支持设置镜像的访问级别（公共、私有）。</w:t>
            </w:r>
          </w:p>
          <w:p w14:paraId="12AC017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2.6.16计费设置，支持为不同组织设置不同的CPU、GPU计费费率，CPU按核计费，GPU按卡计费，余额阈值，计费周期。支持设置欠费后是否能提交作业。支持查看充值记录，包括组织、总额、余额、状态。支持按组织、状态模糊查询。</w:t>
            </w:r>
          </w:p>
          <w:p w14:paraId="6BC222C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▲2.6.17支持对于服务器带外BMC密码托管，实现定期按照规则进行修改，确保服务器BMC密码的安全性。投标文件中提供密码托管功能截图、国家认可的有资质的第三方检测机构出具的检测报告，任一种证明材料。</w:t>
            </w:r>
          </w:p>
          <w:p w14:paraId="11BDFF1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2.6.18充值记录，支持对组织充值和查看余额。</w:t>
            </w:r>
          </w:p>
          <w:p w14:paraId="40F10A6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2.6.19账单，支持查看集群、组织、用户的消费总额。支持查看月/周账单总额、趋势图。支持按作业、用户、组织维度查看账单，包括用户名称、组织名称、作业ID、作业数量、作业平均运行时长、CPU核时、GPU卡时、消费金额。支持组织、用户、作业维度查询。支持账单导出。</w:t>
            </w:r>
          </w:p>
          <w:p w14:paraId="7A29B9F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2.6.20用户设置，支持增删改查用户，对用户启用、禁用。支持导入用户。支持选择用户权限，包括超级管理员、组织管理员及普通用户。</w:t>
            </w:r>
          </w:p>
          <w:p w14:paraId="2DD0CFD7"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2.6.21用户详情，设置用户详情，包括用户权限、组织名称、邮箱、手机号、优先级、最大运行作业数、最大使用核数、最大使用GPU数、备注。</w:t>
            </w:r>
          </w:p>
          <w:p w14:paraId="3EC2361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2.6.22组织详情，支持增删改查组织，组织详情 包括最大运行作业数、最大使用核数、最大使用GPU数、备注。</w:t>
            </w:r>
          </w:p>
          <w:p w14:paraId="3BA2A33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▲2.6.23提供安装服务和软件升级服务。</w:t>
            </w:r>
          </w:p>
          <w:p w14:paraId="695B7287"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2.7集群附件</w:t>
            </w:r>
          </w:p>
          <w:p w14:paraId="74459C2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2.7.1  千兆交换机：≥1台24口以太网千兆交换机；配≥11条5米千兆6类网线。</w:t>
            </w:r>
          </w:p>
          <w:p w14:paraId="2D85633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2.7.2  IB交换机：≥1台IB交换机 ，其中EDR≥100Gb/s，36端口，QSFP28接口，背板宽带≥7Tb/s，双电源；配≥12条数据线 ，EDR≥100Gb/s QSFP接口，3米铜缆。</w:t>
            </w:r>
          </w:p>
          <w:p w14:paraId="713BC1A4" w14:textId="77777777" w:rsidR="00110701" w:rsidRPr="00984B81" w:rsidRDefault="00EB0CA2">
            <w:pPr>
              <w:widowControl/>
              <w:jc w:val="left"/>
              <w:rPr>
                <w:rFonts w:ascii="宋体" w:hAnsi="宋体" w:cs="宋体"/>
                <w:kern w:val="0"/>
                <w:sz w:val="24"/>
              </w:rPr>
            </w:pPr>
            <w:r w:rsidRPr="00984B81">
              <w:rPr>
                <w:rFonts w:asciiTheme="majorEastAsia" w:eastAsiaTheme="majorEastAsia" w:hAnsiTheme="majorEastAsia" w:hint="eastAsia"/>
                <w:kern w:val="0"/>
                <w:szCs w:val="21"/>
              </w:rPr>
              <w:t>2.7.3  机柜：≥2台标准42U机柜，承重≥1000KG，含PDU。</w:t>
            </w:r>
            <w:r w:rsidRPr="00984B81">
              <w:rPr>
                <w:rFonts w:ascii="宋体" w:hAnsi="宋体" w:cs="宋体" w:hint="eastAsia"/>
                <w:kern w:val="0"/>
                <w:sz w:val="24"/>
              </w:rPr>
              <w:t xml:space="preserve"> </w:t>
            </w:r>
          </w:p>
          <w:p w14:paraId="1C80A52B" w14:textId="77777777" w:rsidR="00110701" w:rsidRPr="00984B81" w:rsidRDefault="00110701">
            <w:pPr>
              <w:widowControl/>
              <w:jc w:val="left"/>
              <w:rPr>
                <w:rFonts w:asciiTheme="majorEastAsia" w:eastAsiaTheme="majorEastAsia" w:hAnsiTheme="majorEastAsia"/>
                <w:kern w:val="0"/>
                <w:szCs w:val="21"/>
              </w:rPr>
            </w:pPr>
          </w:p>
        </w:tc>
      </w:tr>
      <w:tr w:rsidR="00984B81" w:rsidRPr="00984B81" w14:paraId="7DB07A8B"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41F8E4DA" w14:textId="77777777" w:rsidR="00110701" w:rsidRPr="00984B81" w:rsidRDefault="00EB0CA2">
            <w:pPr>
              <w:widowControl/>
              <w:snapToGrid w:val="0"/>
              <w:jc w:val="center"/>
              <w:textAlignment w:val="center"/>
              <w:rPr>
                <w:rFonts w:asciiTheme="majorEastAsia" w:eastAsiaTheme="majorEastAsia" w:hAnsiTheme="majorEastAsia" w:cs="宋体"/>
                <w:kern w:val="0"/>
                <w:szCs w:val="21"/>
                <w:lang w:bidi="ar"/>
              </w:rPr>
            </w:pPr>
            <w:r w:rsidRPr="00984B81">
              <w:rPr>
                <w:rFonts w:asciiTheme="majorEastAsia" w:eastAsiaTheme="majorEastAsia" w:hAnsiTheme="majorEastAsia" w:cs="宋体"/>
                <w:kern w:val="0"/>
                <w:szCs w:val="21"/>
                <w:lang w:bidi="ar"/>
              </w:rPr>
              <w:lastRenderedPageBreak/>
              <w:t>2</w:t>
            </w:r>
          </w:p>
        </w:tc>
        <w:tc>
          <w:tcPr>
            <w:tcW w:w="1697" w:type="dxa"/>
            <w:tcBorders>
              <w:top w:val="single" w:sz="4" w:space="0" w:color="auto"/>
              <w:left w:val="single" w:sz="4" w:space="0" w:color="auto"/>
              <w:bottom w:val="single" w:sz="4" w:space="0" w:color="auto"/>
              <w:right w:val="single" w:sz="4" w:space="0" w:color="auto"/>
            </w:tcBorders>
            <w:vAlign w:val="center"/>
          </w:tcPr>
          <w:p w14:paraId="04706015" w14:textId="77777777" w:rsidR="00110701" w:rsidRPr="00984B81" w:rsidRDefault="00EB0CA2">
            <w:pPr>
              <w:widowControl/>
              <w:snapToGrid w:val="0"/>
              <w:jc w:val="center"/>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原子力显微镜</w:t>
            </w:r>
          </w:p>
        </w:tc>
        <w:tc>
          <w:tcPr>
            <w:tcW w:w="817" w:type="dxa"/>
            <w:tcBorders>
              <w:top w:val="single" w:sz="4" w:space="0" w:color="auto"/>
              <w:left w:val="single" w:sz="4" w:space="0" w:color="auto"/>
              <w:bottom w:val="single" w:sz="4" w:space="0" w:color="auto"/>
              <w:right w:val="single" w:sz="4" w:space="0" w:color="auto"/>
            </w:tcBorders>
            <w:vAlign w:val="center"/>
          </w:tcPr>
          <w:p w14:paraId="6622B3C8" w14:textId="77777777" w:rsidR="00110701" w:rsidRPr="00984B81" w:rsidRDefault="00EB0CA2">
            <w:pPr>
              <w:widowControl/>
              <w:snapToGrid w:val="0"/>
              <w:jc w:val="center"/>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w:t>
            </w:r>
          </w:p>
        </w:tc>
        <w:tc>
          <w:tcPr>
            <w:tcW w:w="818" w:type="dxa"/>
            <w:tcBorders>
              <w:top w:val="single" w:sz="4" w:space="0" w:color="auto"/>
              <w:left w:val="single" w:sz="4" w:space="0" w:color="auto"/>
              <w:bottom w:val="single" w:sz="4" w:space="0" w:color="auto"/>
              <w:right w:val="single" w:sz="4" w:space="0" w:color="auto"/>
            </w:tcBorders>
            <w:vAlign w:val="center"/>
          </w:tcPr>
          <w:p w14:paraId="5C57FBA9" w14:textId="77777777" w:rsidR="00110701" w:rsidRPr="00984B81" w:rsidRDefault="00EB0CA2">
            <w:pPr>
              <w:snapToGrid w:val="0"/>
              <w:jc w:val="center"/>
              <w:rPr>
                <w:rFonts w:asciiTheme="majorEastAsia" w:eastAsiaTheme="majorEastAsia" w:hAnsiTheme="majorEastAsia"/>
                <w:szCs w:val="21"/>
              </w:rPr>
            </w:pPr>
            <w:r w:rsidRPr="00984B81">
              <w:rPr>
                <w:rFonts w:asciiTheme="majorEastAsia" w:eastAsiaTheme="majorEastAsia" w:hAnsiTheme="majorEastAsia" w:hint="eastAsia"/>
                <w:szCs w:val="21"/>
              </w:rPr>
              <w:t>台</w:t>
            </w:r>
          </w:p>
        </w:tc>
        <w:tc>
          <w:tcPr>
            <w:tcW w:w="4621" w:type="dxa"/>
            <w:tcBorders>
              <w:top w:val="single" w:sz="4" w:space="0" w:color="auto"/>
              <w:left w:val="single" w:sz="4" w:space="0" w:color="auto"/>
              <w:bottom w:val="single" w:sz="4" w:space="0" w:color="auto"/>
              <w:right w:val="single" w:sz="4" w:space="0" w:color="auto"/>
            </w:tcBorders>
          </w:tcPr>
          <w:p w14:paraId="365E73D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1.能够在大气及液体环境中精确观测样品表面三维微观形貌；同时可对样品表面各类物理特性进行研究；能测试多种材料表面组分区别、摩擦力等功能；可用来精确测试力学特性；具备电学测试能力。</w:t>
            </w:r>
          </w:p>
          <w:p w14:paraId="608EB2B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2.噪音水平：≤0.03nm。</w:t>
            </w:r>
          </w:p>
          <w:p w14:paraId="5D6B8F8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3.分辨率：XY：≤0.2nm，Z ≤ 0.035 nm可得到清晰稳定的云母原子图像。</w:t>
            </w:r>
          </w:p>
          <w:p w14:paraId="026E98A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4.扫描器和扫描范围：高速扫描器XY≥20µm, Z≥1.5µm；或者广域扫描器XY≥125µm, Z≥7µm。</w:t>
            </w:r>
          </w:p>
          <w:p w14:paraId="67E2C0E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宋体" w:hAnsi="宋体" w:cs="宋体" w:hint="eastAsia"/>
                <w:kern w:val="0"/>
                <w:szCs w:val="21"/>
              </w:rPr>
              <w:t>▲</w:t>
            </w:r>
            <w:r w:rsidRPr="00984B81">
              <w:rPr>
                <w:rFonts w:asciiTheme="majorEastAsia" w:eastAsiaTheme="majorEastAsia" w:hAnsiTheme="majorEastAsia" w:hint="eastAsia"/>
                <w:kern w:val="0"/>
                <w:szCs w:val="21"/>
              </w:rPr>
              <w:t>5.工作模式：</w:t>
            </w:r>
          </w:p>
          <w:p w14:paraId="010FBC1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5.1具备形貌表征模式，接触模式、动态模式、相位成像模式、水平力模式。</w:t>
            </w:r>
          </w:p>
          <w:p w14:paraId="53AF51C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5.2具备机械性能测试功能，力曲线、力调制模式；配置纳米物性评价软件，可获得原子级形貌图像。同时可获得样品上每个点的杨氏模量、粘附力等信息。</w:t>
            </w:r>
          </w:p>
          <w:p w14:paraId="07E0816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5.3具备扫描开尔文模式，可对样品表面电势分布、表面电荷分布等进行测量。</w:t>
            </w:r>
          </w:p>
          <w:p w14:paraId="4AD1305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5.4具备专业培养皿型溶液池，可在液体环境下稳定成像。</w:t>
            </w:r>
          </w:p>
          <w:p w14:paraId="5639923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▲6.一键扫描，自动进针。</w:t>
            </w:r>
          </w:p>
          <w:p w14:paraId="79AA27EE" w14:textId="77777777" w:rsidR="00110701" w:rsidRPr="00984B81" w:rsidRDefault="00EB0CA2">
            <w:pPr>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7.工作环境适应要求：可以加载最高电压不小于10V。</w:t>
            </w:r>
          </w:p>
          <w:p w14:paraId="0FCAD64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8.样品台规格：配置科研专用样品台，支持样品尺寸：≥Ø24mm×8mm。</w:t>
            </w:r>
          </w:p>
          <w:p w14:paraId="738AAB78" w14:textId="43E3144A"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9.柜体内置减震装置，可保证其承载设备的稳定性。配置二级减震系统，有效消除高频和低频震动影响。</w:t>
            </w:r>
          </w:p>
          <w:p w14:paraId="29E1005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10.</w:t>
            </w:r>
            <w:r w:rsidRPr="00984B81">
              <w:rPr>
                <w:rFonts w:asciiTheme="majorEastAsia" w:eastAsiaTheme="majorEastAsia" w:hAnsiTheme="majorEastAsia" w:hint="eastAsia"/>
                <w:kern w:val="0"/>
                <w:szCs w:val="21"/>
                <w:shd w:val="clear" w:color="auto" w:fill="FFFFFF"/>
              </w:rPr>
              <w:t>控制系统与成像通道：</w:t>
            </w:r>
            <w:r w:rsidRPr="00984B81">
              <w:rPr>
                <w:rFonts w:asciiTheme="majorEastAsia" w:eastAsiaTheme="majorEastAsia" w:hAnsiTheme="majorEastAsia" w:hint="eastAsia"/>
                <w:kern w:val="0"/>
                <w:szCs w:val="21"/>
              </w:rPr>
              <w:t>8通道同步，扫描像素≥2048×2048。</w:t>
            </w:r>
          </w:p>
          <w:p w14:paraId="37D7239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11.软件系统：</w:t>
            </w:r>
          </w:p>
          <w:p w14:paraId="537CEF6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11.1 全套在线分析软件：具备AFM在线控制功能，包括导航模式（一键实现基本观察功能）和高级模式；trace/retrace同时测定并可任意调整扫描角度；扫描器各轴独立校准；显示主机以及各单元工作状态；扫描条件预设等。</w:t>
            </w:r>
          </w:p>
          <w:p w14:paraId="7AF85DC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11.2 全套离线分析软件：图像数据可显示为常规伪彩色灰度图和3D显示；图像处理功能包括修正和处理等。</w:t>
            </w:r>
          </w:p>
          <w:p w14:paraId="2532EA6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11.3 Z-轴扫描范围控制（可以自动调整），轨迹跟踪线示波器显示和图像扫描同步显示，实时倾斜修正，断面峰形显示：任何两点之间联机长度测量与联机峰形显示等。</w:t>
            </w:r>
          </w:p>
          <w:p w14:paraId="2D5700A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宋体" w:hAnsi="宋体" w:cs="宋体" w:hint="eastAsia"/>
                <w:kern w:val="0"/>
                <w:szCs w:val="21"/>
              </w:rPr>
              <w:t>▲</w:t>
            </w:r>
            <w:r w:rsidRPr="00984B81">
              <w:rPr>
                <w:rFonts w:asciiTheme="majorEastAsia" w:eastAsiaTheme="majorEastAsia" w:hAnsiTheme="majorEastAsia" w:hint="eastAsia"/>
                <w:kern w:val="0"/>
                <w:szCs w:val="21"/>
              </w:rPr>
              <w:t>12.其他配置要求</w:t>
            </w:r>
          </w:p>
          <w:p w14:paraId="7DBFF57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12.1 原子力显微镜</w:t>
            </w:r>
            <w:r w:rsidRPr="00984B81">
              <w:rPr>
                <w:rFonts w:hint="eastAsia"/>
                <w:szCs w:val="21"/>
              </w:rPr>
              <w:t>主机</w:t>
            </w:r>
            <w:r w:rsidRPr="00984B81">
              <w:rPr>
                <w:rFonts w:asciiTheme="majorEastAsia" w:eastAsiaTheme="majorEastAsia" w:hAnsiTheme="majorEastAsia" w:hint="eastAsia"/>
                <w:kern w:val="0"/>
                <w:szCs w:val="21"/>
              </w:rPr>
              <w:t>1套。</w:t>
            </w:r>
          </w:p>
          <w:p w14:paraId="4838629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 xml:space="preserve">12.2 </w:t>
            </w:r>
            <w:r w:rsidRPr="00984B81">
              <w:rPr>
                <w:rFonts w:hint="eastAsia"/>
                <w:szCs w:val="21"/>
              </w:rPr>
              <w:t>桌面简易定焦显微镜</w:t>
            </w:r>
            <w:r w:rsidRPr="00984B81">
              <w:rPr>
                <w:rFonts w:asciiTheme="majorEastAsia" w:eastAsiaTheme="majorEastAsia" w:hAnsiTheme="majorEastAsia" w:hint="eastAsia"/>
                <w:kern w:val="0"/>
                <w:szCs w:val="21"/>
              </w:rPr>
              <w:t>1台。</w:t>
            </w:r>
          </w:p>
          <w:p w14:paraId="362B3A02" w14:textId="77777777" w:rsidR="00110701" w:rsidRPr="00984B81" w:rsidRDefault="00EB0CA2">
            <w:pPr>
              <w:widowControl/>
              <w:snapToGrid w:val="0"/>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12.3 配套不同规格探针1套（包含标准接触模式探针、高频硅探针、液相专用探针、导电掺杂金刚石探针）。</w:t>
            </w:r>
          </w:p>
          <w:p w14:paraId="335D41EF" w14:textId="77777777" w:rsidR="00110701" w:rsidRPr="00984B81" w:rsidRDefault="00EB0CA2">
            <w:pPr>
              <w:widowControl/>
              <w:snapToGrid w:val="0"/>
              <w:jc w:val="left"/>
              <w:rPr>
                <w:rFonts w:asciiTheme="minorHAnsi" w:eastAsiaTheme="minorEastAsia" w:hAnsiTheme="minorHAnsi"/>
                <w:szCs w:val="21"/>
              </w:rPr>
            </w:pPr>
            <w:r w:rsidRPr="00984B81">
              <w:rPr>
                <w:rFonts w:asciiTheme="majorEastAsia" w:eastAsiaTheme="majorEastAsia" w:hAnsiTheme="majorEastAsia" w:hint="eastAsia"/>
                <w:kern w:val="0"/>
                <w:szCs w:val="21"/>
              </w:rPr>
              <w:t>12.4数据处理系统1套。</w:t>
            </w:r>
          </w:p>
          <w:p w14:paraId="1BB7342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12.5液相DFM探针支架1个。</w:t>
            </w:r>
          </w:p>
          <w:p w14:paraId="5E59B80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12.6带夹具液体样品池1个。</w:t>
            </w:r>
          </w:p>
          <w:p w14:paraId="32F6C7C7"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12.7电磁性能测试附件1套。</w:t>
            </w:r>
          </w:p>
          <w:p w14:paraId="405AFD3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12.8纳米机械性能模块1套。</w:t>
            </w:r>
          </w:p>
        </w:tc>
      </w:tr>
      <w:tr w:rsidR="00984B81" w:rsidRPr="00984B81" w14:paraId="45ED7B0D"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765A31B6" w14:textId="77777777" w:rsidR="00110701" w:rsidRPr="00984B81" w:rsidRDefault="00EB0CA2">
            <w:pPr>
              <w:widowControl/>
              <w:snapToGrid w:val="0"/>
              <w:jc w:val="center"/>
              <w:textAlignment w:val="center"/>
              <w:rPr>
                <w:rFonts w:asciiTheme="majorEastAsia" w:eastAsiaTheme="majorEastAsia" w:hAnsiTheme="majorEastAsia" w:cs="宋体"/>
                <w:kern w:val="0"/>
                <w:szCs w:val="21"/>
                <w:lang w:bidi="ar"/>
              </w:rPr>
            </w:pPr>
            <w:r w:rsidRPr="00984B81">
              <w:rPr>
                <w:rFonts w:asciiTheme="majorEastAsia" w:eastAsiaTheme="majorEastAsia" w:hAnsiTheme="majorEastAsia" w:cs="宋体"/>
                <w:kern w:val="0"/>
                <w:szCs w:val="21"/>
                <w:lang w:bidi="ar"/>
              </w:rPr>
              <w:t>3</w:t>
            </w:r>
          </w:p>
        </w:tc>
        <w:tc>
          <w:tcPr>
            <w:tcW w:w="1697" w:type="dxa"/>
            <w:tcBorders>
              <w:top w:val="single" w:sz="4" w:space="0" w:color="auto"/>
              <w:left w:val="single" w:sz="4" w:space="0" w:color="auto"/>
              <w:bottom w:val="single" w:sz="4" w:space="0" w:color="auto"/>
              <w:right w:val="single" w:sz="4" w:space="0" w:color="auto"/>
            </w:tcBorders>
            <w:vAlign w:val="center"/>
          </w:tcPr>
          <w:p w14:paraId="7D31FFD6" w14:textId="77777777" w:rsidR="00110701" w:rsidRPr="00984B81" w:rsidRDefault="00EB0CA2">
            <w:pPr>
              <w:widowControl/>
              <w:snapToGrid w:val="0"/>
              <w:jc w:val="center"/>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热重-红外(TGA-FTIR)联用系统</w:t>
            </w:r>
          </w:p>
        </w:tc>
        <w:tc>
          <w:tcPr>
            <w:tcW w:w="817" w:type="dxa"/>
            <w:tcBorders>
              <w:top w:val="single" w:sz="4" w:space="0" w:color="auto"/>
              <w:left w:val="single" w:sz="4" w:space="0" w:color="auto"/>
              <w:bottom w:val="single" w:sz="4" w:space="0" w:color="auto"/>
              <w:right w:val="single" w:sz="4" w:space="0" w:color="auto"/>
            </w:tcBorders>
            <w:vAlign w:val="center"/>
          </w:tcPr>
          <w:p w14:paraId="0230A42A" w14:textId="77777777" w:rsidR="00110701" w:rsidRPr="00984B81" w:rsidRDefault="00EB0CA2">
            <w:pPr>
              <w:widowControl/>
              <w:snapToGrid w:val="0"/>
              <w:jc w:val="center"/>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w:t>
            </w:r>
          </w:p>
        </w:tc>
        <w:tc>
          <w:tcPr>
            <w:tcW w:w="818" w:type="dxa"/>
            <w:tcBorders>
              <w:top w:val="single" w:sz="4" w:space="0" w:color="auto"/>
              <w:left w:val="single" w:sz="4" w:space="0" w:color="auto"/>
              <w:bottom w:val="single" w:sz="4" w:space="0" w:color="auto"/>
              <w:right w:val="single" w:sz="4" w:space="0" w:color="auto"/>
            </w:tcBorders>
            <w:vAlign w:val="center"/>
          </w:tcPr>
          <w:p w14:paraId="1F1696A2" w14:textId="77777777" w:rsidR="00110701" w:rsidRPr="00984B81" w:rsidRDefault="00EB0CA2">
            <w:pPr>
              <w:snapToGrid w:val="0"/>
              <w:jc w:val="center"/>
              <w:rPr>
                <w:rFonts w:asciiTheme="majorEastAsia" w:eastAsiaTheme="majorEastAsia" w:hAnsiTheme="majorEastAsia"/>
                <w:szCs w:val="21"/>
              </w:rPr>
            </w:pPr>
            <w:r w:rsidRPr="00984B81">
              <w:rPr>
                <w:rFonts w:asciiTheme="majorEastAsia" w:eastAsiaTheme="majorEastAsia" w:hAnsiTheme="majorEastAsia" w:hint="eastAsia"/>
                <w:szCs w:val="21"/>
              </w:rPr>
              <w:t>套</w:t>
            </w:r>
          </w:p>
        </w:tc>
        <w:tc>
          <w:tcPr>
            <w:tcW w:w="4621" w:type="dxa"/>
            <w:tcBorders>
              <w:top w:val="single" w:sz="4" w:space="0" w:color="auto"/>
              <w:left w:val="single" w:sz="4" w:space="0" w:color="auto"/>
              <w:bottom w:val="single" w:sz="4" w:space="0" w:color="auto"/>
              <w:right w:val="single" w:sz="4" w:space="0" w:color="auto"/>
            </w:tcBorders>
          </w:tcPr>
          <w:p w14:paraId="409D813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1.可用于分析动植物成分的性能，研究材料的热稳定性、分解过程、水分与挥发分测定，催化剂的催化效率，实现材料老化和分解过程的分析、原材料的特征分析以及合成反应的分析等功能。</w:t>
            </w:r>
          </w:p>
          <w:p w14:paraId="757427C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2.热重模块：</w:t>
            </w:r>
          </w:p>
          <w:p w14:paraId="0427BC1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 天平分辨率：≤0.1μg。</w:t>
            </w:r>
          </w:p>
          <w:p w14:paraId="036879E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2.2称量精度：≤0.003%。</w:t>
            </w:r>
          </w:p>
          <w:p w14:paraId="5A18824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2.3称量准确度：≤0.008%。</w:t>
            </w:r>
          </w:p>
          <w:p w14:paraId="794BD4C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2.4热重测试重复性(基线重复性)：≤10 μg。</w:t>
            </w:r>
          </w:p>
          <w:p w14:paraId="6D2FE74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2.5热重测试动态漂移：重量基线极差≤25μg。</w:t>
            </w:r>
          </w:p>
          <w:p w14:paraId="61C9A0E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2.6温度准确度：≤1℃。</w:t>
            </w:r>
          </w:p>
          <w:p w14:paraId="0F2FC59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2.7温度精度：≤0.4℃。</w:t>
            </w:r>
          </w:p>
          <w:p w14:paraId="36BB363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2.8 最低测试起始温度：≤ 10℃，保证低沸点组分的测试准确性。</w:t>
            </w:r>
          </w:p>
          <w:p w14:paraId="471C0DC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2.9 最高测试温度：≥1000℃。</w:t>
            </w:r>
          </w:p>
          <w:p w14:paraId="1A49B32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2.10升温速率（线性）≥250℃/min。</w:t>
            </w:r>
          </w:p>
          <w:p w14:paraId="1869F466" w14:textId="798E27AE"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2.11配置降温系统，降温速率（线性）≥200℃/min。</w:t>
            </w:r>
          </w:p>
          <w:p w14:paraId="33D1A6C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宋体" w:hAnsi="宋体" w:cs="宋体" w:hint="eastAsia"/>
                <w:kern w:val="0"/>
                <w:szCs w:val="21"/>
              </w:rPr>
              <w:t>▲</w:t>
            </w:r>
            <w:r w:rsidRPr="00984B81">
              <w:rPr>
                <w:rFonts w:asciiTheme="majorEastAsia" w:eastAsiaTheme="majorEastAsia" w:hAnsiTheme="majorEastAsia" w:hint="eastAsia"/>
                <w:kern w:val="0"/>
                <w:szCs w:val="21"/>
              </w:rPr>
              <w:t>2.12 气体流量控制：配置气体质量流量计(MFC)，四路气体控制(两路系统气+两路样品气)；软件可自动实现气体切换。支持高温开盖(≥800℃)</w:t>
            </w:r>
          </w:p>
          <w:p w14:paraId="0CF6E859" w14:textId="31C147EF"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2.13 操作和分析可同时进行，分析软件包括：分解温度(外推起始/最大速率/外推终止)、失重量、失重百分比、重量一阶导数(DTG)及多阶导数、峰面积及部分峰面积计算、分解速率计算、曲线叠加对比、结果输出及报告制作等。软件含动力学计算功能。</w:t>
            </w:r>
          </w:p>
          <w:p w14:paraId="773C549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3.红外模块：</w:t>
            </w:r>
          </w:p>
          <w:p w14:paraId="60859F1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3.1测定波数范围：≥5000-500 cm</w:t>
            </w:r>
            <w:r w:rsidRPr="00984B81">
              <w:rPr>
                <w:rFonts w:asciiTheme="majorEastAsia" w:eastAsiaTheme="majorEastAsia" w:hAnsiTheme="majorEastAsia" w:hint="eastAsia"/>
                <w:kern w:val="0"/>
                <w:szCs w:val="21"/>
                <w:vertAlign w:val="superscript"/>
              </w:rPr>
              <w:t>-1</w:t>
            </w:r>
            <w:r w:rsidRPr="00984B81">
              <w:rPr>
                <w:rFonts w:asciiTheme="majorEastAsia" w:eastAsiaTheme="majorEastAsia" w:hAnsiTheme="majorEastAsia" w:hint="eastAsia"/>
                <w:kern w:val="0"/>
                <w:szCs w:val="21"/>
              </w:rPr>
              <w:t>；</w:t>
            </w:r>
          </w:p>
          <w:p w14:paraId="0134E96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3.2光谱分辨率：≤0.25 cm</w:t>
            </w:r>
            <w:r w:rsidRPr="00984B81">
              <w:rPr>
                <w:rFonts w:asciiTheme="majorEastAsia" w:eastAsiaTheme="majorEastAsia" w:hAnsiTheme="majorEastAsia" w:hint="eastAsia"/>
                <w:kern w:val="0"/>
                <w:szCs w:val="21"/>
                <w:vertAlign w:val="superscript"/>
              </w:rPr>
              <w:t>-1</w:t>
            </w:r>
            <w:r w:rsidRPr="00984B81">
              <w:rPr>
                <w:rFonts w:asciiTheme="majorEastAsia" w:eastAsiaTheme="majorEastAsia" w:hAnsiTheme="majorEastAsia" w:hint="eastAsia"/>
                <w:kern w:val="0"/>
                <w:szCs w:val="21"/>
              </w:rPr>
              <w:t>；</w:t>
            </w:r>
          </w:p>
          <w:p w14:paraId="65EC040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3.3波数准确性：≤0.02 cm</w:t>
            </w:r>
            <w:r w:rsidRPr="00984B81">
              <w:rPr>
                <w:rFonts w:asciiTheme="majorEastAsia" w:eastAsiaTheme="majorEastAsia" w:hAnsiTheme="majorEastAsia" w:hint="eastAsia"/>
                <w:kern w:val="0"/>
                <w:szCs w:val="21"/>
                <w:vertAlign w:val="superscript"/>
              </w:rPr>
              <w:t>-1</w:t>
            </w:r>
            <w:r w:rsidRPr="00984B81">
              <w:rPr>
                <w:rFonts w:asciiTheme="majorEastAsia" w:eastAsiaTheme="majorEastAsia" w:hAnsiTheme="majorEastAsia" w:hint="eastAsia"/>
                <w:kern w:val="0"/>
                <w:szCs w:val="21"/>
              </w:rPr>
              <w:t>；</w:t>
            </w:r>
          </w:p>
          <w:p w14:paraId="2A62EC3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3.4波数重现性：≤0.007 cm</w:t>
            </w:r>
            <w:r w:rsidRPr="00984B81">
              <w:rPr>
                <w:rFonts w:asciiTheme="majorEastAsia" w:eastAsiaTheme="majorEastAsia" w:hAnsiTheme="majorEastAsia" w:hint="eastAsia"/>
                <w:kern w:val="0"/>
                <w:szCs w:val="21"/>
                <w:vertAlign w:val="superscript"/>
              </w:rPr>
              <w:t>-1</w:t>
            </w:r>
            <w:r w:rsidRPr="00984B81">
              <w:rPr>
                <w:rFonts w:asciiTheme="majorEastAsia" w:eastAsiaTheme="majorEastAsia" w:hAnsiTheme="majorEastAsia" w:hint="eastAsia"/>
                <w:kern w:val="0"/>
                <w:szCs w:val="21"/>
              </w:rPr>
              <w:t>；</w:t>
            </w:r>
          </w:p>
          <w:p w14:paraId="300DBCD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宋体" w:hAnsi="宋体" w:cs="宋体" w:hint="eastAsia"/>
                <w:kern w:val="0"/>
                <w:szCs w:val="21"/>
              </w:rPr>
              <w:t>▲</w:t>
            </w:r>
            <w:r w:rsidRPr="00984B81">
              <w:rPr>
                <w:rFonts w:asciiTheme="majorEastAsia" w:eastAsiaTheme="majorEastAsia" w:hAnsiTheme="majorEastAsia" w:hint="eastAsia"/>
                <w:kern w:val="0"/>
                <w:szCs w:val="21"/>
              </w:rPr>
              <w:t>3.5信噪比：≥50000:1 。</w:t>
            </w:r>
          </w:p>
          <w:p w14:paraId="1A129EC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3.6红外光源：远红外光源（</w:t>
            </w:r>
            <w:r w:rsidRPr="00984B81">
              <w:rPr>
                <w:rFonts w:asciiTheme="majorEastAsia" w:eastAsiaTheme="majorEastAsia" w:hAnsiTheme="majorEastAsia" w:hint="eastAsia"/>
                <w:kern w:val="0"/>
                <w:szCs w:val="21"/>
                <w:shd w:val="clear" w:color="auto" w:fill="FFFFFF"/>
              </w:rPr>
              <w:t>约4000 - 400 cm</w:t>
            </w:r>
            <w:r w:rsidRPr="00984B81">
              <w:rPr>
                <w:rFonts w:asciiTheme="majorEastAsia" w:eastAsiaTheme="majorEastAsia" w:hAnsiTheme="majorEastAsia" w:hint="eastAsia"/>
                <w:kern w:val="0"/>
                <w:szCs w:val="21"/>
                <w:vertAlign w:val="superscript"/>
              </w:rPr>
              <w:t>-1</w:t>
            </w:r>
            <w:r w:rsidRPr="00984B81">
              <w:rPr>
                <w:rFonts w:asciiTheme="majorEastAsia" w:eastAsiaTheme="majorEastAsia" w:hAnsiTheme="majorEastAsia" w:hint="eastAsia"/>
                <w:kern w:val="0"/>
                <w:szCs w:val="21"/>
                <w:shd w:val="clear" w:color="auto" w:fill="FFFFFF"/>
              </w:rPr>
              <w:t>）</w:t>
            </w:r>
            <w:r w:rsidRPr="00984B81">
              <w:rPr>
                <w:rFonts w:asciiTheme="majorEastAsia" w:eastAsiaTheme="majorEastAsia" w:hAnsiTheme="majorEastAsia" w:hint="eastAsia"/>
                <w:kern w:val="0"/>
                <w:szCs w:val="21"/>
              </w:rPr>
              <w:t>，预准直，可自行更换。</w:t>
            </w:r>
          </w:p>
          <w:p w14:paraId="57614EB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3.7分束器：涂锗的溴化钾分束器（7800 cm</w:t>
            </w:r>
            <w:r w:rsidRPr="00984B81">
              <w:rPr>
                <w:rFonts w:asciiTheme="majorEastAsia" w:eastAsiaTheme="majorEastAsia" w:hAnsiTheme="majorEastAsia" w:hint="eastAsia"/>
                <w:kern w:val="0"/>
                <w:szCs w:val="21"/>
                <w:vertAlign w:val="superscript"/>
              </w:rPr>
              <w:t>-1</w:t>
            </w:r>
            <w:r w:rsidRPr="00984B81">
              <w:rPr>
                <w:rFonts w:asciiTheme="majorEastAsia" w:eastAsiaTheme="majorEastAsia" w:hAnsiTheme="majorEastAsia" w:hint="eastAsia"/>
                <w:kern w:val="0"/>
                <w:szCs w:val="21"/>
              </w:rPr>
              <w:t xml:space="preserve"> - 350 cm</w:t>
            </w:r>
            <w:r w:rsidRPr="00984B81">
              <w:rPr>
                <w:rFonts w:asciiTheme="majorEastAsia" w:eastAsiaTheme="majorEastAsia" w:hAnsiTheme="majorEastAsia" w:hint="eastAsia"/>
                <w:kern w:val="0"/>
                <w:szCs w:val="21"/>
                <w:vertAlign w:val="superscript"/>
              </w:rPr>
              <w:t>-1</w:t>
            </w:r>
            <w:r w:rsidRPr="00984B81">
              <w:rPr>
                <w:rFonts w:asciiTheme="majorEastAsia" w:eastAsiaTheme="majorEastAsia" w:hAnsiTheme="majorEastAsia" w:hint="eastAsia"/>
                <w:kern w:val="0"/>
                <w:szCs w:val="21"/>
              </w:rPr>
              <w:t>）。</w:t>
            </w:r>
          </w:p>
          <w:p w14:paraId="4B15C54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3.8检测器：DTGS检测器（12500 cm</w:t>
            </w:r>
            <w:r w:rsidRPr="00984B81">
              <w:rPr>
                <w:rFonts w:asciiTheme="majorEastAsia" w:eastAsiaTheme="majorEastAsia" w:hAnsiTheme="majorEastAsia" w:hint="eastAsia"/>
                <w:kern w:val="0"/>
                <w:szCs w:val="21"/>
                <w:vertAlign w:val="superscript"/>
              </w:rPr>
              <w:t>-1</w:t>
            </w:r>
            <w:r w:rsidRPr="00984B81">
              <w:rPr>
                <w:rFonts w:asciiTheme="majorEastAsia" w:eastAsiaTheme="majorEastAsia" w:hAnsiTheme="majorEastAsia" w:hint="eastAsia"/>
                <w:kern w:val="0"/>
                <w:szCs w:val="21"/>
              </w:rPr>
              <w:t xml:space="preserve"> - 350 cm</w:t>
            </w:r>
            <w:r w:rsidRPr="00984B81">
              <w:rPr>
                <w:rFonts w:asciiTheme="majorEastAsia" w:eastAsiaTheme="majorEastAsia" w:hAnsiTheme="majorEastAsia" w:hint="eastAsia"/>
                <w:kern w:val="0"/>
                <w:szCs w:val="21"/>
                <w:vertAlign w:val="superscript"/>
              </w:rPr>
              <w:t>-1</w:t>
            </w:r>
            <w:r w:rsidRPr="00984B81">
              <w:rPr>
                <w:rFonts w:asciiTheme="majorEastAsia" w:eastAsiaTheme="majorEastAsia" w:hAnsiTheme="majorEastAsia" w:hint="eastAsia"/>
                <w:kern w:val="0"/>
                <w:szCs w:val="21"/>
              </w:rPr>
              <w:t>）.</w:t>
            </w:r>
          </w:p>
          <w:p w14:paraId="1D3F20B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3.9激光器：固态温控二极管激光器。</w:t>
            </w:r>
          </w:p>
          <w:p w14:paraId="19D71574" w14:textId="77777777" w:rsidR="00110701" w:rsidRPr="00984B81" w:rsidRDefault="00EB0CA2">
            <w:pPr>
              <w:widowControl/>
              <w:snapToGrid w:val="0"/>
              <w:rPr>
                <w:rFonts w:asciiTheme="majorEastAsia" w:eastAsiaTheme="majorEastAsia" w:hAnsiTheme="majorEastAsia"/>
                <w:kern w:val="0"/>
                <w:szCs w:val="21"/>
              </w:rPr>
            </w:pPr>
            <w:r w:rsidRPr="00984B81">
              <w:rPr>
                <w:rFonts w:ascii="宋体" w:hAnsi="宋体" w:cs="宋体" w:hint="eastAsia"/>
                <w:kern w:val="0"/>
                <w:szCs w:val="21"/>
              </w:rPr>
              <w:t>▲</w:t>
            </w:r>
            <w:r w:rsidRPr="00984B81">
              <w:rPr>
                <w:rFonts w:asciiTheme="majorEastAsia" w:eastAsiaTheme="majorEastAsia" w:hAnsiTheme="majorEastAsia" w:hint="eastAsia"/>
                <w:kern w:val="0"/>
                <w:szCs w:val="21"/>
              </w:rPr>
              <w:t>3.10干涉仪：采用无动态错误的干涉仪系统；或者静态调整等干涉系统。</w:t>
            </w:r>
          </w:p>
          <w:p w14:paraId="6B5EB81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3.11具有参数自动校验功能，用户可以通过软件检验并调节仪器的偏移参数。</w:t>
            </w:r>
          </w:p>
          <w:p w14:paraId="2BCA1A7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3.12包含进行红外分析所需的所有功能：仪器控制，数据处理和分析，报告模版；可直接检索萨特勒（SADTLER）谱库，且配置最新版本红外光谱库。</w:t>
            </w:r>
          </w:p>
          <w:p w14:paraId="0366DAE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3.13数据处理系统可以图形直观显示仪器各部分的使用状态，并直接对光路图中的各个光学器件进行参数设置；</w:t>
            </w:r>
          </w:p>
          <w:p w14:paraId="1BE8407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3.14做热重和红外联用时，数据处理系统可同时控制热重和红外，且可以将热重集成在样品仓内，确保没有冷点。</w:t>
            </w:r>
          </w:p>
          <w:p w14:paraId="37FE9ED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4.TGA-FTIR联用传输管线模块：</w:t>
            </w:r>
          </w:p>
          <w:p w14:paraId="3E20E7D0" w14:textId="5EF16687" w:rsidR="00110701" w:rsidRPr="00984B81" w:rsidRDefault="00EB0CA2">
            <w:pPr>
              <w:widowControl/>
              <w:snapToGrid w:val="0"/>
              <w:jc w:val="left"/>
              <w:rPr>
                <w:rFonts w:asciiTheme="majorEastAsia" w:eastAsiaTheme="majorEastAsia" w:hAnsiTheme="majorEastAsia"/>
                <w:kern w:val="0"/>
                <w:szCs w:val="21"/>
              </w:rPr>
            </w:pPr>
            <w:r w:rsidRPr="00984B81">
              <w:rPr>
                <w:rFonts w:ascii="宋体" w:hAnsi="宋体" w:cs="宋体" w:hint="eastAsia"/>
                <w:kern w:val="0"/>
                <w:szCs w:val="21"/>
              </w:rPr>
              <w:t>▲</w:t>
            </w:r>
            <w:r w:rsidRPr="00984B81">
              <w:rPr>
                <w:rFonts w:asciiTheme="majorEastAsia" w:eastAsiaTheme="majorEastAsia" w:hAnsiTheme="majorEastAsia" w:hint="eastAsia"/>
                <w:kern w:val="0"/>
                <w:szCs w:val="21"/>
              </w:rPr>
              <w:t>4.1 管线程序控温：传输管线以及接口部分可实现控温，温度在至少50-300 ℃范围内任意可调</w:t>
            </w:r>
          </w:p>
          <w:p w14:paraId="0F69EF8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4.2 逸出气体控制：管线标配双级质量流量计平衡载气模块，且流速在至少0.1-200 mL/min范围任意可调。</w:t>
            </w:r>
          </w:p>
          <w:p w14:paraId="6E15F2A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4.3触发同步性：硬件支持同步信号触发，保持TGA与FTIR信号同步。</w:t>
            </w:r>
          </w:p>
          <w:p w14:paraId="5B0A620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4.4热重与红外模块</w:t>
            </w:r>
            <w:r w:rsidRPr="00984B81">
              <w:rPr>
                <w:rFonts w:asciiTheme="majorEastAsia" w:eastAsiaTheme="majorEastAsia" w:hAnsiTheme="majorEastAsia" w:hint="eastAsia"/>
                <w:kern w:val="0"/>
                <w:szCs w:val="21"/>
                <w:shd w:val="clear" w:color="auto" w:fill="FFFFFF"/>
              </w:rPr>
              <w:t>同一品牌</w:t>
            </w:r>
            <w:r w:rsidRPr="00984B81">
              <w:rPr>
                <w:rFonts w:asciiTheme="majorEastAsia" w:eastAsiaTheme="majorEastAsia" w:hAnsiTheme="majorEastAsia" w:hint="eastAsia"/>
                <w:kern w:val="0"/>
                <w:szCs w:val="21"/>
              </w:rPr>
              <w:t>。</w:t>
            </w:r>
          </w:p>
          <w:p w14:paraId="3860A341" w14:textId="77777777" w:rsidR="00110701" w:rsidRPr="00984B81" w:rsidRDefault="00EB0CA2">
            <w:pPr>
              <w:widowControl/>
              <w:snapToGrid w:val="0"/>
              <w:jc w:val="left"/>
              <w:rPr>
                <w:rFonts w:asciiTheme="majorEastAsia" w:eastAsiaTheme="minorEastAsia" w:hAnsiTheme="majorEastAsia"/>
                <w:kern w:val="0"/>
                <w:szCs w:val="21"/>
              </w:rPr>
            </w:pPr>
            <w:r w:rsidRPr="00984B81">
              <w:rPr>
                <w:rFonts w:asciiTheme="majorEastAsia" w:eastAsiaTheme="majorEastAsia" w:hAnsiTheme="majorEastAsia" w:hint="eastAsia"/>
                <w:kern w:val="0"/>
                <w:szCs w:val="21"/>
              </w:rPr>
              <w:t>4.5可升级与GC/MS串联。</w:t>
            </w:r>
          </w:p>
          <w:p w14:paraId="6E63CB3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宋体" w:hAnsi="宋体" w:cs="宋体" w:hint="eastAsia"/>
                <w:kern w:val="0"/>
                <w:szCs w:val="21"/>
              </w:rPr>
              <w:t>▲</w:t>
            </w:r>
            <w:r w:rsidRPr="00984B81">
              <w:rPr>
                <w:rFonts w:asciiTheme="majorEastAsia" w:eastAsiaTheme="majorEastAsia" w:hAnsiTheme="majorEastAsia" w:hint="eastAsia"/>
                <w:kern w:val="0"/>
                <w:szCs w:val="21"/>
              </w:rPr>
              <w:t>5.配置清单：</w:t>
            </w:r>
          </w:p>
          <w:p w14:paraId="05786F6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5.1热重主机 1台。</w:t>
            </w:r>
          </w:p>
          <w:p w14:paraId="785580B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5.2红外主机1台。</w:t>
            </w:r>
          </w:p>
          <w:p w14:paraId="03384B0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5.3连接套件1套。</w:t>
            </w:r>
          </w:p>
          <w:p w14:paraId="21A2C49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5.4数据处理系统1套。</w:t>
            </w:r>
          </w:p>
          <w:p w14:paraId="7C5C195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5.5</w:t>
            </w:r>
            <w:r w:rsidRPr="00984B81">
              <w:rPr>
                <w:rFonts w:cs="Calibri" w:hint="eastAsia"/>
              </w:rPr>
              <w:t>固体制样工具包</w:t>
            </w:r>
            <w:r w:rsidRPr="00984B81">
              <w:rPr>
                <w:rFonts w:cs="Calibri"/>
              </w:rPr>
              <w:t>1</w:t>
            </w:r>
            <w:r w:rsidRPr="00984B81">
              <w:rPr>
                <w:rFonts w:cs="Calibri" w:hint="eastAsia"/>
              </w:rPr>
              <w:t>套（包含压片机、压片模具、玛瑙研钵、样品勺、溴化钾碎晶、磁性样品</w:t>
            </w:r>
            <w:r w:rsidRPr="00984B81">
              <w:rPr>
                <w:rFonts w:asciiTheme="majorEastAsia" w:eastAsiaTheme="majorEastAsia" w:hAnsiTheme="majorEastAsia" w:hint="eastAsia"/>
                <w:kern w:val="0"/>
                <w:szCs w:val="21"/>
              </w:rPr>
              <w:t>架、红外烤灯）。</w:t>
            </w:r>
          </w:p>
          <w:p w14:paraId="7445ED1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5.6循环水浴1台。</w:t>
            </w:r>
          </w:p>
          <w:p w14:paraId="39A538D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5.7温度校正标样1套。</w:t>
            </w:r>
          </w:p>
          <w:p w14:paraId="12824D7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5.8重量砝码校正标样1套。</w:t>
            </w:r>
          </w:p>
          <w:p w14:paraId="2BE2EBB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5.9内置质量流量计1套。</w:t>
            </w:r>
          </w:p>
          <w:p w14:paraId="3B7A376E" w14:textId="77777777" w:rsidR="00110701" w:rsidRPr="00984B81" w:rsidRDefault="00EB0CA2">
            <w:pPr>
              <w:widowControl/>
              <w:jc w:val="left"/>
              <w:rPr>
                <w:rFonts w:ascii="宋体" w:eastAsiaTheme="minorEastAsia" w:hAnsi="宋体" w:cs="宋体"/>
                <w:kern w:val="0"/>
                <w:sz w:val="24"/>
              </w:rPr>
            </w:pPr>
            <w:r w:rsidRPr="00984B81">
              <w:rPr>
                <w:rFonts w:asciiTheme="majorEastAsia" w:eastAsiaTheme="majorEastAsia" w:hAnsiTheme="majorEastAsia" w:hint="eastAsia"/>
                <w:kern w:val="0"/>
                <w:szCs w:val="21"/>
              </w:rPr>
              <w:t>5.10铂金盘1个。</w:t>
            </w:r>
            <w:r w:rsidRPr="00984B81">
              <w:rPr>
                <w:rFonts w:ascii="宋体" w:hAnsi="宋体" w:cs="宋体" w:hint="eastAsia"/>
                <w:kern w:val="0"/>
                <w:sz w:val="24"/>
              </w:rPr>
              <w:t xml:space="preserve"> </w:t>
            </w:r>
          </w:p>
          <w:p w14:paraId="5AAD5046" w14:textId="6DF7268D"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5.11与热重主机同品牌自动进样器1台（位数≥25位）。</w:t>
            </w:r>
          </w:p>
        </w:tc>
      </w:tr>
      <w:tr w:rsidR="00984B81" w:rsidRPr="00984B81" w14:paraId="02E152FD"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42967199" w14:textId="77777777" w:rsidR="00110701" w:rsidRPr="00984B81" w:rsidRDefault="00EB0CA2">
            <w:pPr>
              <w:widowControl/>
              <w:snapToGrid w:val="0"/>
              <w:jc w:val="center"/>
              <w:textAlignment w:val="center"/>
              <w:rPr>
                <w:rFonts w:asciiTheme="majorEastAsia" w:eastAsiaTheme="majorEastAsia" w:hAnsiTheme="majorEastAsia" w:cs="宋体"/>
                <w:kern w:val="0"/>
                <w:szCs w:val="21"/>
                <w:lang w:bidi="ar"/>
              </w:rPr>
            </w:pPr>
            <w:r w:rsidRPr="00984B81">
              <w:rPr>
                <w:rFonts w:asciiTheme="majorEastAsia" w:eastAsiaTheme="majorEastAsia" w:hAnsiTheme="majorEastAsia" w:cs="宋体" w:hint="eastAsia"/>
                <w:kern w:val="0"/>
                <w:szCs w:val="21"/>
                <w:lang w:bidi="ar"/>
              </w:rPr>
              <w:t>4</w:t>
            </w:r>
          </w:p>
        </w:tc>
        <w:tc>
          <w:tcPr>
            <w:tcW w:w="1697" w:type="dxa"/>
            <w:tcBorders>
              <w:top w:val="single" w:sz="4" w:space="0" w:color="auto"/>
              <w:left w:val="single" w:sz="4" w:space="0" w:color="auto"/>
              <w:bottom w:val="single" w:sz="4" w:space="0" w:color="auto"/>
              <w:right w:val="single" w:sz="4" w:space="0" w:color="auto"/>
            </w:tcBorders>
            <w:vAlign w:val="center"/>
          </w:tcPr>
          <w:p w14:paraId="2090C630" w14:textId="77777777" w:rsidR="00110701" w:rsidRPr="00984B81" w:rsidRDefault="00EB0CA2">
            <w:pPr>
              <w:widowControl/>
              <w:snapToGrid w:val="0"/>
              <w:jc w:val="center"/>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电动荧光景深扫描显微成像系统</w:t>
            </w:r>
          </w:p>
        </w:tc>
        <w:tc>
          <w:tcPr>
            <w:tcW w:w="817" w:type="dxa"/>
            <w:tcBorders>
              <w:top w:val="single" w:sz="4" w:space="0" w:color="auto"/>
              <w:left w:val="single" w:sz="4" w:space="0" w:color="auto"/>
              <w:bottom w:val="single" w:sz="4" w:space="0" w:color="auto"/>
              <w:right w:val="single" w:sz="4" w:space="0" w:color="auto"/>
            </w:tcBorders>
            <w:vAlign w:val="center"/>
          </w:tcPr>
          <w:p w14:paraId="6D0FDD7A" w14:textId="77777777" w:rsidR="00110701" w:rsidRPr="00984B81" w:rsidRDefault="00EB0CA2">
            <w:pPr>
              <w:widowControl/>
              <w:snapToGrid w:val="0"/>
              <w:jc w:val="center"/>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w:t>
            </w:r>
          </w:p>
        </w:tc>
        <w:tc>
          <w:tcPr>
            <w:tcW w:w="818" w:type="dxa"/>
            <w:tcBorders>
              <w:top w:val="single" w:sz="4" w:space="0" w:color="auto"/>
              <w:left w:val="single" w:sz="4" w:space="0" w:color="auto"/>
              <w:bottom w:val="single" w:sz="4" w:space="0" w:color="auto"/>
              <w:right w:val="single" w:sz="4" w:space="0" w:color="auto"/>
            </w:tcBorders>
            <w:vAlign w:val="center"/>
          </w:tcPr>
          <w:p w14:paraId="14B07A73" w14:textId="77777777" w:rsidR="00110701" w:rsidRPr="00984B81" w:rsidRDefault="00EB0CA2">
            <w:pPr>
              <w:snapToGrid w:val="0"/>
              <w:jc w:val="center"/>
              <w:rPr>
                <w:rFonts w:asciiTheme="majorEastAsia" w:eastAsiaTheme="majorEastAsia" w:hAnsiTheme="majorEastAsia"/>
                <w:szCs w:val="21"/>
              </w:rPr>
            </w:pPr>
            <w:r w:rsidRPr="00984B81">
              <w:rPr>
                <w:rFonts w:asciiTheme="majorEastAsia" w:eastAsiaTheme="majorEastAsia" w:hAnsiTheme="majorEastAsia" w:hint="eastAsia"/>
                <w:szCs w:val="21"/>
              </w:rPr>
              <w:t>套</w:t>
            </w:r>
          </w:p>
        </w:tc>
        <w:tc>
          <w:tcPr>
            <w:tcW w:w="4621" w:type="dxa"/>
            <w:tcBorders>
              <w:top w:val="single" w:sz="4" w:space="0" w:color="auto"/>
              <w:left w:val="single" w:sz="4" w:space="0" w:color="auto"/>
              <w:bottom w:val="single" w:sz="4" w:space="0" w:color="auto"/>
              <w:right w:val="single" w:sz="4" w:space="0" w:color="auto"/>
            </w:tcBorders>
          </w:tcPr>
          <w:p w14:paraId="51563B4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1.显微镜性能及技术指标：</w:t>
            </w:r>
          </w:p>
          <w:p w14:paraId="742C36A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▲1.1光学系统：采用平行光学复消色差光学系统，可以同时实现平行观察、垂直观察、立体观察；</w:t>
            </w:r>
          </w:p>
          <w:p w14:paraId="5F38AEA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▲1.2电动对焦单元（从物镜齐焦点的行程）：向上≥96mm，向下≤4mm；电动变焦；</w:t>
            </w:r>
          </w:p>
          <w:p w14:paraId="1C9139B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▲1.3物镜：分辨率≥1100LP/mm；能提供高数值孔径物镜的同时提供高分辨率，使用1X物镜时，能拍下整个35mm培养皿同时获得显微细节。</w:t>
            </w:r>
          </w:p>
          <w:p w14:paraId="0A604E1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1.4观察筒倾角：符合人体工程学标准设计的0-30度；</w:t>
            </w:r>
          </w:p>
          <w:p w14:paraId="2BA19B8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▲1.5瞳距调节范围：最小瞳距≤55mm,最大瞳距≥75mm；</w:t>
            </w:r>
          </w:p>
          <w:p w14:paraId="71D97B7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▲1.6目镜（屈光度矫正机构）：标准10×视场数：≥22mm，最大视野约70mm，可以左右连锁；</w:t>
            </w:r>
          </w:p>
          <w:p w14:paraId="3F61644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▲1.7变焦倍率及变焦范围要求：变焦倍率≥25:1，变焦范围：最小变焦≤0.65X,最大变焦≥15.5X，10倍目镜1倍物镜的标准放大倍率范围为：最小放大倍数≤6.5倍,最大放大倍数≥157倍；</w:t>
            </w:r>
          </w:p>
          <w:p w14:paraId="1650197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▲1.8 LED底座照明系统：采用LED透射照明底座，可以满足标本的透射观察要求，OCC夹缝斜向切合相衬透射照明系统,可实现立体图像照明，质保不小于120000小时；</w:t>
            </w:r>
          </w:p>
          <w:p w14:paraId="19ED836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1.9反射照明：铰臂式LED照明装置；</w:t>
            </w:r>
          </w:p>
          <w:p w14:paraId="47D707D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1.10控制器：控制器可对变倍与对焦进行人性化的双侧控制，同时控制器内的LCD显示屏提供倍率、物镜、LED照明强度的显示，而且还配有可调节的背光。</w:t>
            </w:r>
          </w:p>
          <w:p w14:paraId="1F53D15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1.11变焦系统：变倍过程中动态改变两光轴间的距离，可修正整个变倍范围中的光学误差。</w:t>
            </w:r>
          </w:p>
          <w:p w14:paraId="6D93C0F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1.12拓展性能：可根据实际需求拓展多人共览所需的通道及接口；</w:t>
            </w:r>
          </w:p>
          <w:p w14:paraId="585E97F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1.13采用防静电机构：1000-10V，0.2秒以内可将显微镜所带的静电迅速放电；</w:t>
            </w:r>
          </w:p>
          <w:p w14:paraId="3FF8256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1.14整机采用环保无毒的光学部件；</w:t>
            </w:r>
          </w:p>
          <w:p w14:paraId="2DC008B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2.配套与显微镜同品牌电动荧光系统附件：</w:t>
            </w:r>
          </w:p>
          <w:p w14:paraId="3B1AE03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2.1荧光照明：LED光源，寿命≥20000小时；</w:t>
            </w:r>
          </w:p>
          <w:p w14:paraId="1119983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▲2.2荧光装置：电动滤光块切换转盘和滤光块中配备“噪音消除装置”，通过完全消除滤光块中的散射光；</w:t>
            </w:r>
          </w:p>
          <w:p w14:paraId="1DF1733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2.3带通型荧光激发块：GFP、RFP；</w:t>
            </w:r>
          </w:p>
          <w:p w14:paraId="52DCBFE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3.配套与显微镜同品牌双色成像系统：</w:t>
            </w:r>
          </w:p>
          <w:p w14:paraId="79BB7F2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▲3.1配套同品牌专用黑白、彩色双模式成像摄像头，FX格式CMOS图传感器，芯片尺寸长≥35.5mm，宽≥23.5mm，可拍摄400-850nm图像；</w:t>
            </w:r>
          </w:p>
          <w:p w14:paraId="2909BA6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▲3.2 不低于2390万像素，分辨率≥6000×3984；6K以上超清画质；</w:t>
            </w:r>
          </w:p>
          <w:p w14:paraId="75410D4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3.3可实现等同于ISO200彩色模式以及ISO800单色模式的高灵敏度；</w:t>
            </w:r>
          </w:p>
          <w:p w14:paraId="5BA86E4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▲3.4能以≥9帧/秒实时显示6000×3984像素（2390万像素）的图像，或以≥66帧/秒显示1920×1080像素（210万像素）的图像；</w:t>
            </w:r>
          </w:p>
          <w:p w14:paraId="679ABCC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4.配套与显微镜同品牌图像分析处理软件：</w:t>
            </w:r>
          </w:p>
          <w:p w14:paraId="364A1B1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4.1采用可定制化操作界面，及多用户配置管理功能，图像采集要求至少含有中文和英文操作界面。</w:t>
            </w:r>
          </w:p>
          <w:p w14:paraId="53FDABD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4.2硬件控制：支持原厂及第三方专业成像设备、支持各类显微镜及周边设备。</w:t>
            </w:r>
          </w:p>
          <w:p w14:paraId="45B69F0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4.3图像采集：支持动态图像拍摄、Z序列图像拍摄、AVI动态录像拍摄、物镜定标及保存校准数据。</w:t>
            </w:r>
          </w:p>
          <w:p w14:paraId="09FF279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4.4大图像拼接：该处理软件可以在高倍率下精确的进行拼接。</w:t>
            </w:r>
          </w:p>
          <w:p w14:paraId="1C9F464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4.5通道合并：荧光及明场图像叠加。</w:t>
            </w:r>
          </w:p>
          <w:p w14:paraId="25577A3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4.6图像处理：RGB颜色调整，对比度，背景减除，改善图像的锐度和细节。</w:t>
            </w:r>
          </w:p>
          <w:p w14:paraId="27F77B5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4.7手动测量：分类、计数、长度、半轴、面积和角度等。可直接在图像上画出目标来测量。所有输出结果可导出至电子表格编辑器。</w:t>
            </w:r>
          </w:p>
          <w:p w14:paraId="5C42EA9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▲4.8具备EDF景深拓展插件（可将细胞标本不同清晰截面的图像合成一张清晰的立体图像）</w:t>
            </w:r>
          </w:p>
          <w:p w14:paraId="0E2F12C7"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具备专用图像数据处理系统：能满足第3.2和3.4项参数的图像并行处理要求。</w:t>
            </w:r>
          </w:p>
          <w:p w14:paraId="3EF0274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▲二、主要配置</w:t>
            </w:r>
          </w:p>
          <w:p w14:paraId="1E2061A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1.电动体视显微镜 1台</w:t>
            </w:r>
          </w:p>
          <w:p w14:paraId="5B4E4137"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2.电动荧光附件1套</w:t>
            </w:r>
          </w:p>
          <w:p w14:paraId="6428D21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3.双色成像系统 1套</w:t>
            </w:r>
          </w:p>
          <w:p w14:paraId="0D119B6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4.图像分析处理软件（含EDF景深拓展插件） 1套</w:t>
            </w:r>
          </w:p>
          <w:p w14:paraId="77834B0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5.专用数据处理系统1套</w:t>
            </w:r>
          </w:p>
        </w:tc>
      </w:tr>
      <w:tr w:rsidR="00984B81" w:rsidRPr="00984B81" w14:paraId="610606C7"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19395D80" w14:textId="77777777" w:rsidR="00110701" w:rsidRPr="00984B81" w:rsidRDefault="00EB0CA2">
            <w:pPr>
              <w:widowControl/>
              <w:snapToGrid w:val="0"/>
              <w:jc w:val="center"/>
              <w:textAlignment w:val="center"/>
              <w:rPr>
                <w:rFonts w:asciiTheme="majorEastAsia" w:eastAsiaTheme="majorEastAsia" w:hAnsiTheme="majorEastAsia" w:cs="宋体"/>
                <w:kern w:val="0"/>
                <w:szCs w:val="21"/>
                <w:lang w:bidi="ar"/>
              </w:rPr>
            </w:pPr>
            <w:r w:rsidRPr="00984B81">
              <w:rPr>
                <w:rFonts w:asciiTheme="majorEastAsia" w:eastAsiaTheme="majorEastAsia" w:hAnsiTheme="majorEastAsia" w:cs="宋体" w:hint="eastAsia"/>
                <w:kern w:val="0"/>
                <w:szCs w:val="21"/>
                <w:lang w:bidi="ar"/>
              </w:rPr>
              <w:t>5</w:t>
            </w:r>
          </w:p>
        </w:tc>
        <w:tc>
          <w:tcPr>
            <w:tcW w:w="1697" w:type="dxa"/>
            <w:tcBorders>
              <w:top w:val="single" w:sz="4" w:space="0" w:color="auto"/>
              <w:left w:val="single" w:sz="4" w:space="0" w:color="auto"/>
              <w:bottom w:val="single" w:sz="4" w:space="0" w:color="auto"/>
              <w:right w:val="single" w:sz="4" w:space="0" w:color="auto"/>
            </w:tcBorders>
            <w:vAlign w:val="center"/>
          </w:tcPr>
          <w:p w14:paraId="48C4A3B6" w14:textId="77777777" w:rsidR="00110701" w:rsidRPr="00984B81" w:rsidRDefault="00EB0CA2">
            <w:pPr>
              <w:widowControl/>
              <w:snapToGrid w:val="0"/>
              <w:jc w:val="center"/>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激光共聚焦显微镜</w:t>
            </w:r>
          </w:p>
        </w:tc>
        <w:tc>
          <w:tcPr>
            <w:tcW w:w="817" w:type="dxa"/>
            <w:tcBorders>
              <w:top w:val="single" w:sz="4" w:space="0" w:color="auto"/>
              <w:left w:val="single" w:sz="4" w:space="0" w:color="auto"/>
              <w:bottom w:val="single" w:sz="4" w:space="0" w:color="auto"/>
              <w:right w:val="single" w:sz="4" w:space="0" w:color="auto"/>
            </w:tcBorders>
            <w:vAlign w:val="center"/>
          </w:tcPr>
          <w:p w14:paraId="3AC94E0A" w14:textId="77777777" w:rsidR="00110701" w:rsidRPr="00984B81" w:rsidRDefault="00EB0CA2">
            <w:pPr>
              <w:widowControl/>
              <w:snapToGrid w:val="0"/>
              <w:jc w:val="center"/>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w:t>
            </w:r>
          </w:p>
        </w:tc>
        <w:tc>
          <w:tcPr>
            <w:tcW w:w="818" w:type="dxa"/>
            <w:tcBorders>
              <w:top w:val="single" w:sz="4" w:space="0" w:color="auto"/>
              <w:left w:val="single" w:sz="4" w:space="0" w:color="auto"/>
              <w:bottom w:val="single" w:sz="4" w:space="0" w:color="auto"/>
              <w:right w:val="single" w:sz="4" w:space="0" w:color="auto"/>
            </w:tcBorders>
            <w:vAlign w:val="center"/>
          </w:tcPr>
          <w:p w14:paraId="57C3B610" w14:textId="77777777" w:rsidR="00110701" w:rsidRPr="00984B81" w:rsidRDefault="00EB0CA2">
            <w:pPr>
              <w:snapToGrid w:val="0"/>
              <w:jc w:val="center"/>
              <w:rPr>
                <w:rFonts w:asciiTheme="majorEastAsia" w:eastAsiaTheme="majorEastAsia" w:hAnsiTheme="majorEastAsia"/>
                <w:szCs w:val="21"/>
              </w:rPr>
            </w:pPr>
            <w:r w:rsidRPr="00984B81">
              <w:rPr>
                <w:rFonts w:asciiTheme="majorEastAsia" w:eastAsiaTheme="majorEastAsia" w:hAnsiTheme="majorEastAsia" w:hint="eastAsia"/>
                <w:szCs w:val="21"/>
              </w:rPr>
              <w:t>台</w:t>
            </w:r>
          </w:p>
        </w:tc>
        <w:tc>
          <w:tcPr>
            <w:tcW w:w="4621" w:type="dxa"/>
            <w:tcBorders>
              <w:top w:val="single" w:sz="4" w:space="0" w:color="auto"/>
              <w:left w:val="single" w:sz="4" w:space="0" w:color="auto"/>
              <w:bottom w:val="single" w:sz="4" w:space="0" w:color="auto"/>
              <w:right w:val="single" w:sz="4" w:space="0" w:color="auto"/>
            </w:tcBorders>
          </w:tcPr>
          <w:p w14:paraId="0A2C7B4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一、技术参数</w:t>
            </w:r>
          </w:p>
          <w:p w14:paraId="67810E4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1.激光照射系统</w:t>
            </w:r>
          </w:p>
          <w:p w14:paraId="5D0CC2C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1.1紫色固体激光器：405nm，功率≥50mW。</w:t>
            </w:r>
          </w:p>
          <w:p w14:paraId="4D9A47F4"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1.2蓝色泵浦固体激光器：488nm，功率≥20mW。</w:t>
            </w:r>
          </w:p>
          <w:p w14:paraId="32C743C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1.3绿色泵浦固体激光器：561nm，功率≥20mW。</w:t>
            </w:r>
          </w:p>
          <w:p w14:paraId="218088A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1.4红色泵浦固体激光器：640nm，功率≥40mW。</w:t>
            </w:r>
          </w:p>
          <w:p w14:paraId="5B075A9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1.5可见激光谱线由AOTF控制，可实现连续调节激光强度、高速激光谱线切换，具有快速光闸控制功能，可进行局部的ROI成像、FRAP等实验应用；激光强度调节范围：0.1-100%，最小调节步进精度0.01%。</w:t>
            </w:r>
          </w:p>
          <w:p w14:paraId="442A35B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▲1.6具有激光强度自动监控系统，实时监视激发激光的强度变化，动态调节激光，维持激光输出稳定性，保证重复实验和长时间实验结果可精确定量并具备重复性。</w:t>
            </w:r>
          </w:p>
          <w:p w14:paraId="225C249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2.共聚焦扫描检测系统</w:t>
            </w:r>
          </w:p>
          <w:p w14:paraId="43F4B70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2.1扫描系统和检测系统一体化集成设计，扫描检测系统与显微镜直接耦合，非光纤式导出，避免荧光信号的损失。</w:t>
            </w:r>
          </w:p>
          <w:p w14:paraId="1E1D8EC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2.2不少于两个独立的光谱型硅光电倍增管型荧光检测器和荧光检测通道，一个透射DIC检测通道。所有荧光通道可以独立设置不同激光，无需调节HV、offset等参数。</w:t>
            </w:r>
          </w:p>
          <w:p w14:paraId="6EFA89C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▲2.3两个荧光检测通道采用制冷硅光电探测器，可用于弱荧光成像或活细胞低激光高信噪比成像，支持光谱扫描和光谱成像。</w:t>
            </w:r>
          </w:p>
          <w:p w14:paraId="1C85A22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▲2.4光谱检测范围：400-900nm。</w:t>
            </w:r>
          </w:p>
          <w:p w14:paraId="4DAB08B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2.5两个荧光检测通道采用光栅分光系统或者棱镜分光系统，其中任何一个荧光检测通道都可执行包括高精度高线性光谱扫描、光谱检测和光谱拆分等全部功能，并且任意多个荧光检测通道都可同时进行以上功能。</w:t>
            </w:r>
          </w:p>
          <w:p w14:paraId="3579233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2.6光谱分辨率（最小光谱检测范围）：≤2nm。</w:t>
            </w:r>
          </w:p>
          <w:p w14:paraId="03483E8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2.7光谱最小调节步进：1nm，确保全光谱一致的分辨率，并且连续可调。</w:t>
            </w:r>
          </w:p>
          <w:p w14:paraId="0592D90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▲2.8  XY独立双扫描振镜，为抗氧化银镀膜。</w:t>
            </w:r>
          </w:p>
          <w:p w14:paraId="6D9D5057"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2.9扫描振镜扫描视场数：≥20。</w:t>
            </w:r>
          </w:p>
          <w:p w14:paraId="4720062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2.10旋转角度：0°-360°自由旋转，步进0.1°。</w:t>
            </w:r>
          </w:p>
          <w:p w14:paraId="329971D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2.11光学放大扫描：0.9X-50X光学放大，步进0.01X。</w:t>
            </w:r>
          </w:p>
          <w:p w14:paraId="43B042BB" w14:textId="77777777" w:rsidR="00110701" w:rsidRPr="00984B81" w:rsidRDefault="00EB0CA2">
            <w:pPr>
              <w:widowControl/>
              <w:wordWrap w:val="0"/>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2.12 扫描振镜扫描分辨率与速度：扫描分辨率最小≤64×64，最大≥4096×4096，单向扫描速度：约1µs-1000µs/像素, 速度≥0.92fps@512×512，≥0.45fps@1024×1024， 双向扫描速度：≥15.8fps@512×512。</w:t>
            </w:r>
          </w:p>
          <w:p w14:paraId="5BFCD7A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2.13 扫描模式：点扫描，矩形扫描，任意线/面扫描，任意图形区域扫描，Clip扫描，Zoom In 扫描，任意角度扫描，及X，Y，Z，T，λ任意结合或同时组合。</w:t>
            </w:r>
          </w:p>
          <w:p w14:paraId="0DEAD63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2.14 具有光子计数成像模式，可实现严格定量型共聚焦成像功能。</w:t>
            </w:r>
          </w:p>
          <w:p w14:paraId="05292266"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2.15 共聚焦针孔：全自动连续调节型。</w:t>
            </w:r>
          </w:p>
          <w:p w14:paraId="161966C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2.16 荧光检测器全部自带制冷。</w:t>
            </w:r>
          </w:p>
          <w:p w14:paraId="6789350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▲2.17 检测器支持高速HDR photon counting模式，大动态范围支持每秒可探测光子数约1G cps（2000个/2us），图像位深≥16bit。</w:t>
            </w:r>
          </w:p>
          <w:p w14:paraId="15C3A7E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3.全自动倒置显微镜系统</w:t>
            </w:r>
          </w:p>
          <w:p w14:paraId="0E0E284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3.1光学系统：采用无限远校正光学系统，齐焦距离≤45mm。</w:t>
            </w:r>
          </w:p>
          <w:p w14:paraId="502B3AC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3.2双层光路，后部连接共聚焦扫描检测系统，预留显微镜两侧空间用于功能扩展，机身闭环结构设计。</w:t>
            </w:r>
          </w:p>
          <w:p w14:paraId="257BA79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3.3电动控制Z轴，最小Z轴步进精度≤10nm；电动光路切转与调节，可通过电容式触摸屏控制器、软件、手动三种方式控制功能，包括Z轴、物镜转盘、聚光镜、激发块转盘、电动DIC棱镜切换等。</w:t>
            </w:r>
          </w:p>
          <w:p w14:paraId="13D9DD0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3.4电动激发块转盘≥8孔，无需拆卸更换激发块；内置电动光闸，防水设计；荧光激发块须至少包含窄带带通紫外激发（UV），窄带带通蓝光激发（B）和宽带绿光激发（G）三种，并可同时安装不少于六个荧光激发块。</w:t>
            </w:r>
          </w:p>
          <w:p w14:paraId="2801D2E1"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3.5电动长工作距离万能聚光镜：具有≥7孔位，数值孔径N.A.≥0.55，工作距离W.D.≥27mm。</w:t>
            </w:r>
          </w:p>
          <w:p w14:paraId="6903BA1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3.6荧光光源：LED荧光光源。</w:t>
            </w:r>
          </w:p>
          <w:p w14:paraId="4F06A83F"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3.7透射光源：LED冷光源。</w:t>
            </w:r>
          </w:p>
          <w:p w14:paraId="4D7152F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3.8共聚焦专用万能平场超级复消色差系列物镜，齐焦距离≤45mm。</w:t>
            </w:r>
          </w:p>
          <w:p w14:paraId="0F881AD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（1）1.25X干镜及配套宏观成像光路，数值孔径NA≥0.04，工作距离WD≥5mm，一次成像视野≥10x10mm。</w:t>
            </w:r>
          </w:p>
          <w:p w14:paraId="737B109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（2）10X干镜，数值孔径NA≥0.40，工作距离WD≥3.1mm。</w:t>
            </w:r>
          </w:p>
          <w:p w14:paraId="533819D7"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（3）20X干镜，数值孔径NA≥0.8，工作距离WD≥0.6mm。</w:t>
            </w:r>
          </w:p>
          <w:p w14:paraId="2A4434B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（4）40X干镜，数值孔径NA≥0.95，工作距离WD≥0.18mm。</w:t>
            </w:r>
          </w:p>
          <w:p w14:paraId="15A7CBC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▲（5）60X油镜，数值孔径NA≥1.42，工作距离WD≥0.15mm。</w:t>
            </w:r>
          </w:p>
          <w:p w14:paraId="6141E6C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3.9明场观察附件：全套微分干涉（DIC）附件</w:t>
            </w:r>
          </w:p>
          <w:p w14:paraId="383EB3A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3.10精准电动载物台，XY精度≤0.1μm，同时配有扫描台控制手柄，配套多孔板、35mm培养皿和切片三种专用样品夹适配器。</w:t>
            </w:r>
          </w:p>
          <w:p w14:paraId="587E442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4.配套数据处理系统：满足第2项参数的图像并行处理要求。</w:t>
            </w:r>
          </w:p>
          <w:p w14:paraId="7F09D1D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5.配套软件功能</w:t>
            </w:r>
          </w:p>
          <w:p w14:paraId="36C3924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5.1图像采集和系统自动控制功能，光路全电动控制切换，图像采集至少含有中文和英文操作界面。</w:t>
            </w:r>
          </w:p>
          <w:p w14:paraId="07D0573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5.2自动化设置：根据染料或不同应用要求，软件可一键设置自动配置整个光路。</w:t>
            </w:r>
          </w:p>
          <w:p w14:paraId="5EAD7D4A"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5.3多维显微成像控制：X，Y，Z，T等控制，实现多时间、多通道荧光、Z序列的自动采集和处理。</w:t>
            </w:r>
          </w:p>
          <w:p w14:paraId="40AC6A3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5.4三维/四维可视图象重建，具有不少于Alphablend，Isosurface，MIP等多种三维渲染模式，随意进行空间切割，交互立体显示，并在成像过程中实时三维重构。</w:t>
            </w:r>
          </w:p>
          <w:p w14:paraId="3173436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5.5 Z轴深度补偿功能，随成像深度不同，可以随意线性或非线性调节激光强度和检测器灵敏度，自动补偿由于样品深度增加造成的信号衰减。</w:t>
            </w:r>
          </w:p>
          <w:p w14:paraId="2DEE941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 xml:space="preserve">5.6支持电动载物台进行切片和多孔板等全区域扫描，并提供整体图像相对位置的参照；可以进行自动多点位采集，大标本的高分辨率全视野图像采集，具备自动对焦地形图功能。 </w:t>
            </w:r>
          </w:p>
          <w:p w14:paraId="34B370D3"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5.7荧光强度测量，区域和周长等参量计算。</w:t>
            </w:r>
          </w:p>
          <w:p w14:paraId="62FC12E9"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5.8共定位定量分析：可定量分析不同标记之间的定位关系，可显示定位关系的荧光分布图，可分别提取单标记和共定位图像。</w:t>
            </w:r>
          </w:p>
          <w:p w14:paraId="7B6E60B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5.9具有检测特异荧光标本指纹光谱：分离发射光谱重叠的多重标记荧光标本，可在扫图过程中实时进行光谱拆分，具有盲式分离法、荧光染料分离法、光谱图像分离法等多种光谱拆分模式。</w:t>
            </w:r>
          </w:p>
          <w:p w14:paraId="54803D4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5.10可根据不同用户自定义个性化的布局界面。</w:t>
            </w:r>
          </w:p>
          <w:p w14:paraId="56BC3BB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5.11提供多种反卷积算法，包括近邻法、非近邻法、Wiener滤镜、2D反卷积等计算模式，每个模式均有适合于共聚焦图像的专业算法。</w:t>
            </w:r>
          </w:p>
          <w:p w14:paraId="0E4CA52B"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▲二、主要配置</w:t>
            </w:r>
          </w:p>
          <w:p w14:paraId="2D691E7E"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1.全电动倒置荧光显微镜1套</w:t>
            </w:r>
          </w:p>
          <w:p w14:paraId="34C38045"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2.激光强度自动监控系统1套</w:t>
            </w:r>
          </w:p>
          <w:p w14:paraId="4B1CAF4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3.激光光源系统1套</w:t>
            </w:r>
          </w:p>
          <w:p w14:paraId="267C48C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4.扫描单元组件1套</w:t>
            </w:r>
          </w:p>
          <w:p w14:paraId="0901A170"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5.制冷型硅光电探测器1套</w:t>
            </w:r>
          </w:p>
          <w:p w14:paraId="1E9B0BAC"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6.电动载物台1套</w:t>
            </w:r>
          </w:p>
          <w:p w14:paraId="3D1B91FD"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7.数据处理系统及软件1套</w:t>
            </w:r>
          </w:p>
          <w:p w14:paraId="65BC5BD8"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8.气压专用防震台1个</w:t>
            </w:r>
          </w:p>
          <w:p w14:paraId="061C4B8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9.电源管理系统1套</w:t>
            </w:r>
          </w:p>
          <w:p w14:paraId="06896C22" w14:textId="77777777" w:rsidR="00110701" w:rsidRPr="00984B81" w:rsidRDefault="00EB0CA2">
            <w:pPr>
              <w:widowControl/>
              <w:snapToGrid w:val="0"/>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10.工作平台及激光器架1套</w:t>
            </w:r>
          </w:p>
        </w:tc>
      </w:tr>
      <w:tr w:rsidR="00984B81" w:rsidRPr="00984B81" w14:paraId="6AAA6BDB"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3F3EE380" w14:textId="77777777" w:rsidR="00110701" w:rsidRPr="00984B81" w:rsidRDefault="00EB0CA2">
            <w:pPr>
              <w:snapToGrid w:val="0"/>
              <w:rPr>
                <w:rFonts w:asciiTheme="majorEastAsia" w:eastAsiaTheme="majorEastAsia" w:hAnsiTheme="majorEastAsia"/>
                <w:szCs w:val="21"/>
              </w:rPr>
            </w:pPr>
            <w:r w:rsidRPr="00984B81">
              <w:rPr>
                <w:rFonts w:asciiTheme="majorEastAsia" w:eastAsiaTheme="majorEastAsia" w:hAnsiTheme="majorEastAsia" w:hint="eastAsia"/>
                <w:szCs w:val="21"/>
              </w:rPr>
              <w:t>▲一、商务要求</w:t>
            </w:r>
          </w:p>
        </w:tc>
      </w:tr>
      <w:tr w:rsidR="00984B81" w:rsidRPr="00984B81" w14:paraId="4E313B94"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26F89FE7" w14:textId="77777777" w:rsidR="00110701" w:rsidRPr="00984B81" w:rsidRDefault="00EB0CA2">
            <w:pPr>
              <w:snapToGrid w:val="0"/>
              <w:spacing w:line="380" w:lineRule="exact"/>
              <w:jc w:val="center"/>
              <w:rPr>
                <w:rFonts w:asciiTheme="majorEastAsia" w:eastAsiaTheme="majorEastAsia" w:hAnsiTheme="majorEastAsia"/>
                <w:szCs w:val="21"/>
              </w:rPr>
            </w:pPr>
            <w:r w:rsidRPr="00984B81">
              <w:rPr>
                <w:rFonts w:asciiTheme="majorEastAsia" w:eastAsiaTheme="majorEastAsia" w:hAnsiTheme="majorEastAsia" w:hint="eastAsia"/>
                <w:szCs w:val="21"/>
              </w:rPr>
              <w:t>合同签订时间</w:t>
            </w:r>
          </w:p>
        </w:tc>
        <w:tc>
          <w:tcPr>
            <w:tcW w:w="6256" w:type="dxa"/>
            <w:gridSpan w:val="3"/>
            <w:tcBorders>
              <w:top w:val="single" w:sz="4" w:space="0" w:color="auto"/>
              <w:left w:val="single" w:sz="4" w:space="0" w:color="auto"/>
              <w:bottom w:val="single" w:sz="4" w:space="0" w:color="auto"/>
              <w:right w:val="single" w:sz="4" w:space="0" w:color="auto"/>
            </w:tcBorders>
            <w:vAlign w:val="center"/>
          </w:tcPr>
          <w:p w14:paraId="2B1B379D" w14:textId="77777777" w:rsidR="00110701" w:rsidRPr="00984B81" w:rsidRDefault="00EB0CA2">
            <w:pPr>
              <w:snapToGrid w:val="0"/>
              <w:spacing w:line="380" w:lineRule="exact"/>
              <w:jc w:val="left"/>
              <w:rPr>
                <w:rFonts w:asciiTheme="majorEastAsia" w:eastAsiaTheme="majorEastAsia" w:hAnsiTheme="majorEastAsia"/>
                <w:szCs w:val="21"/>
              </w:rPr>
            </w:pPr>
            <w:r w:rsidRPr="00984B81">
              <w:rPr>
                <w:rFonts w:asciiTheme="majorEastAsia" w:eastAsiaTheme="majorEastAsia" w:hAnsiTheme="majorEastAsia" w:hint="eastAsia"/>
                <w:szCs w:val="21"/>
              </w:rPr>
              <w:t xml:space="preserve">自中标通知书发出之日起 </w:t>
            </w:r>
            <w:r w:rsidRPr="00984B81">
              <w:rPr>
                <w:rFonts w:asciiTheme="majorEastAsia" w:eastAsiaTheme="majorEastAsia" w:hAnsiTheme="majorEastAsia" w:hint="eastAsia"/>
                <w:szCs w:val="21"/>
                <w:u w:val="single"/>
              </w:rPr>
              <w:t>25</w:t>
            </w:r>
            <w:r w:rsidRPr="00984B81">
              <w:rPr>
                <w:rFonts w:asciiTheme="majorEastAsia" w:eastAsiaTheme="majorEastAsia" w:hAnsiTheme="majorEastAsia" w:hint="eastAsia"/>
                <w:szCs w:val="21"/>
              </w:rPr>
              <w:t>个日历日内。</w:t>
            </w:r>
          </w:p>
        </w:tc>
      </w:tr>
      <w:tr w:rsidR="00984B81" w:rsidRPr="00984B81" w14:paraId="190FFF96"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51C789C9" w14:textId="77777777" w:rsidR="00110701" w:rsidRPr="00984B81" w:rsidRDefault="00EB0CA2">
            <w:pPr>
              <w:snapToGrid w:val="0"/>
              <w:spacing w:line="380" w:lineRule="exact"/>
              <w:jc w:val="center"/>
              <w:rPr>
                <w:rFonts w:asciiTheme="majorEastAsia" w:eastAsiaTheme="majorEastAsia" w:hAnsiTheme="majorEastAsia"/>
                <w:szCs w:val="21"/>
              </w:rPr>
            </w:pPr>
            <w:r w:rsidRPr="00984B81">
              <w:rPr>
                <w:rFonts w:asciiTheme="majorEastAsia" w:eastAsiaTheme="majorEastAsia" w:hAnsiTheme="majorEastAsia" w:hint="eastAsia"/>
                <w:szCs w:val="21"/>
              </w:rPr>
              <w:t>报价要求</w:t>
            </w:r>
          </w:p>
        </w:tc>
        <w:tc>
          <w:tcPr>
            <w:tcW w:w="6256" w:type="dxa"/>
            <w:gridSpan w:val="3"/>
            <w:tcBorders>
              <w:top w:val="single" w:sz="4" w:space="0" w:color="auto"/>
              <w:left w:val="single" w:sz="4" w:space="0" w:color="auto"/>
              <w:bottom w:val="single" w:sz="4" w:space="0" w:color="auto"/>
              <w:right w:val="single" w:sz="4" w:space="0" w:color="auto"/>
            </w:tcBorders>
            <w:vAlign w:val="center"/>
          </w:tcPr>
          <w:p w14:paraId="6EFDC8DF" w14:textId="77777777" w:rsidR="00110701" w:rsidRPr="00984B81" w:rsidRDefault="00EB0CA2">
            <w:pPr>
              <w:snapToGrid w:val="0"/>
              <w:spacing w:line="360" w:lineRule="auto"/>
              <w:rPr>
                <w:rFonts w:asciiTheme="majorEastAsia" w:eastAsiaTheme="majorEastAsia" w:hAnsiTheme="majorEastAsia"/>
                <w:szCs w:val="21"/>
              </w:rPr>
            </w:pPr>
            <w:r w:rsidRPr="00984B81">
              <w:rPr>
                <w:rFonts w:asciiTheme="majorEastAsia" w:eastAsiaTheme="majorEastAsia" w:hAnsiTheme="majorEastAsia" w:hint="eastAsia"/>
                <w:szCs w:val="21"/>
              </w:rPr>
              <w:t>本次报价须为人民币报价，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对于本文件中未列明，而投标人认为必需的费用也需列入总报价。在合同实施时，采购人将不予支付中标供应商没有列入的项目费用，并认为此项目的费用已包括在投标总报价中。</w:t>
            </w:r>
          </w:p>
        </w:tc>
      </w:tr>
      <w:tr w:rsidR="00984B81" w:rsidRPr="00984B81" w14:paraId="733F0533"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15CCD89D" w14:textId="77777777" w:rsidR="00110701" w:rsidRPr="00984B81" w:rsidRDefault="00EB0CA2">
            <w:pPr>
              <w:snapToGrid w:val="0"/>
              <w:spacing w:line="300" w:lineRule="auto"/>
              <w:jc w:val="center"/>
              <w:rPr>
                <w:rFonts w:asciiTheme="majorEastAsia" w:eastAsiaTheme="majorEastAsia" w:hAnsiTheme="majorEastAsia"/>
                <w:b/>
                <w:szCs w:val="21"/>
              </w:rPr>
            </w:pPr>
            <w:r w:rsidRPr="00984B81">
              <w:rPr>
                <w:rFonts w:asciiTheme="majorEastAsia" w:eastAsiaTheme="majorEastAsia" w:hAnsiTheme="majorEastAsia" w:cs="宋体" w:hint="eastAsia"/>
                <w:szCs w:val="21"/>
              </w:rPr>
              <w:t>交付的时间和地点</w:t>
            </w:r>
          </w:p>
        </w:tc>
        <w:tc>
          <w:tcPr>
            <w:tcW w:w="6256" w:type="dxa"/>
            <w:gridSpan w:val="3"/>
            <w:tcBorders>
              <w:top w:val="single" w:sz="4" w:space="0" w:color="auto"/>
              <w:left w:val="single" w:sz="4" w:space="0" w:color="auto"/>
              <w:bottom w:val="single" w:sz="4" w:space="0" w:color="auto"/>
              <w:right w:val="single" w:sz="4" w:space="0" w:color="auto"/>
            </w:tcBorders>
          </w:tcPr>
          <w:p w14:paraId="6E9EBE92" w14:textId="3D8EE370" w:rsidR="00110701" w:rsidRPr="00984B81" w:rsidRDefault="00EB0CA2">
            <w:pPr>
              <w:snapToGrid w:val="0"/>
              <w:spacing w:line="300" w:lineRule="auto"/>
              <w:rPr>
                <w:rFonts w:asciiTheme="majorEastAsia" w:eastAsiaTheme="majorEastAsia" w:hAnsiTheme="majorEastAsia" w:cs="宋体"/>
                <w:szCs w:val="21"/>
              </w:rPr>
            </w:pPr>
            <w:r w:rsidRPr="00984B81">
              <w:rPr>
                <w:rFonts w:asciiTheme="majorEastAsia" w:eastAsiaTheme="majorEastAsia" w:hAnsiTheme="majorEastAsia" w:hint="eastAsia"/>
                <w:b/>
                <w:szCs w:val="21"/>
              </w:rPr>
              <w:t>1</w:t>
            </w:r>
            <w:r w:rsidRPr="00984B81">
              <w:rPr>
                <w:rFonts w:asciiTheme="majorEastAsia" w:eastAsiaTheme="majorEastAsia" w:hAnsiTheme="majorEastAsia" w:cs="宋体" w:hint="eastAsia"/>
                <w:szCs w:val="21"/>
              </w:rPr>
              <w:t>. 交付的时间：国产产品自签订合同之日起30个日历日内交付使用。进口产品自签订合同之日起60个日历日内交付使用。</w:t>
            </w:r>
          </w:p>
          <w:p w14:paraId="5B01E870" w14:textId="77777777" w:rsidR="00110701" w:rsidRPr="00984B81" w:rsidRDefault="00EB0CA2">
            <w:pPr>
              <w:snapToGrid w:val="0"/>
              <w:spacing w:line="300" w:lineRule="auto"/>
              <w:rPr>
                <w:rFonts w:asciiTheme="majorEastAsia" w:eastAsiaTheme="majorEastAsia" w:hAnsiTheme="majorEastAsia"/>
                <w:szCs w:val="21"/>
              </w:rPr>
            </w:pPr>
            <w:r w:rsidRPr="00984B81">
              <w:rPr>
                <w:rFonts w:asciiTheme="majorEastAsia" w:eastAsiaTheme="majorEastAsia" w:hAnsiTheme="majorEastAsia" w:cs="宋体" w:hint="eastAsia"/>
                <w:szCs w:val="21"/>
              </w:rPr>
              <w:t>2. 交付的地点：南宁市西乡塘区下均路10号广西壮族自治区蚕业技术推广站内采购人指定地点。</w:t>
            </w:r>
          </w:p>
        </w:tc>
      </w:tr>
      <w:tr w:rsidR="00984B81" w:rsidRPr="00984B81" w14:paraId="750B9029"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53B760AD" w14:textId="77777777" w:rsidR="00110701" w:rsidRPr="00984B81" w:rsidRDefault="00EB0CA2">
            <w:pPr>
              <w:snapToGrid w:val="0"/>
              <w:spacing w:line="300" w:lineRule="auto"/>
              <w:jc w:val="center"/>
              <w:rPr>
                <w:rFonts w:asciiTheme="majorEastAsia" w:eastAsiaTheme="majorEastAsia" w:hAnsiTheme="majorEastAsia"/>
                <w:b/>
                <w:szCs w:val="21"/>
              </w:rPr>
            </w:pPr>
            <w:r w:rsidRPr="00984B81">
              <w:rPr>
                <w:rFonts w:asciiTheme="majorEastAsia" w:eastAsiaTheme="majorEastAsia" w:hAnsiTheme="majorEastAsia" w:hint="eastAsia"/>
                <w:szCs w:val="21"/>
              </w:rPr>
              <w:t>付款条件</w:t>
            </w:r>
          </w:p>
        </w:tc>
        <w:tc>
          <w:tcPr>
            <w:tcW w:w="6256" w:type="dxa"/>
            <w:gridSpan w:val="3"/>
            <w:tcBorders>
              <w:top w:val="single" w:sz="4" w:space="0" w:color="auto"/>
              <w:left w:val="single" w:sz="4" w:space="0" w:color="auto"/>
              <w:bottom w:val="single" w:sz="4" w:space="0" w:color="auto"/>
              <w:right w:val="single" w:sz="4" w:space="0" w:color="auto"/>
            </w:tcBorders>
          </w:tcPr>
          <w:p w14:paraId="3D049D19" w14:textId="77777777" w:rsidR="00110701" w:rsidRPr="00984B81" w:rsidRDefault="00EB0CA2">
            <w:pPr>
              <w:snapToGrid w:val="0"/>
              <w:spacing w:line="300" w:lineRule="auto"/>
              <w:rPr>
                <w:rFonts w:asciiTheme="majorEastAsia" w:eastAsiaTheme="majorEastAsia" w:hAnsiTheme="majorEastAsia"/>
                <w:szCs w:val="21"/>
              </w:rPr>
            </w:pPr>
            <w:r w:rsidRPr="00984B81">
              <w:rPr>
                <w:rFonts w:ascii="新宋体" w:eastAsia="新宋体" w:hAnsi="新宋体" w:cs="新宋体" w:hint="eastAsia"/>
                <w:szCs w:val="21"/>
              </w:rPr>
              <w:t>合同签订后10个工作日内，采购人支付合同款的50%作为预付款，在全部货物交付并验收完成后，中标供应商开具全额发票给采购人，采购人在收到发票后</w:t>
            </w:r>
            <w:r w:rsidRPr="00984B81">
              <w:rPr>
                <w:rFonts w:ascii="新宋体" w:eastAsia="新宋体" w:hAnsi="新宋体" w:cs="新宋体"/>
                <w:szCs w:val="21"/>
              </w:rPr>
              <w:t>10</w:t>
            </w:r>
            <w:r w:rsidRPr="00984B81">
              <w:rPr>
                <w:rFonts w:ascii="新宋体" w:eastAsia="新宋体" w:hAnsi="新宋体" w:cs="新宋体" w:hint="eastAsia"/>
                <w:szCs w:val="21"/>
              </w:rPr>
              <w:t>个工作日内按发票面额支付相应剩余款项。</w:t>
            </w:r>
          </w:p>
        </w:tc>
      </w:tr>
      <w:tr w:rsidR="00984B81" w:rsidRPr="00984B81" w14:paraId="0745415F"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57A66B0E" w14:textId="77777777" w:rsidR="00110701" w:rsidRPr="00984B81" w:rsidRDefault="00EB0CA2">
            <w:pPr>
              <w:snapToGrid w:val="0"/>
              <w:spacing w:line="360" w:lineRule="auto"/>
              <w:jc w:val="center"/>
              <w:rPr>
                <w:rFonts w:asciiTheme="majorEastAsia" w:eastAsiaTheme="majorEastAsia" w:hAnsiTheme="majorEastAsia"/>
                <w:szCs w:val="21"/>
              </w:rPr>
            </w:pPr>
            <w:r w:rsidRPr="00984B81">
              <w:rPr>
                <w:rFonts w:asciiTheme="majorEastAsia" w:eastAsiaTheme="majorEastAsia" w:hAnsiTheme="majorEastAsia" w:hint="eastAsia"/>
                <w:szCs w:val="21"/>
              </w:rPr>
              <w:t>售后服务</w:t>
            </w:r>
          </w:p>
        </w:tc>
        <w:tc>
          <w:tcPr>
            <w:tcW w:w="6256" w:type="dxa"/>
            <w:gridSpan w:val="3"/>
            <w:tcBorders>
              <w:top w:val="single" w:sz="4" w:space="0" w:color="auto"/>
              <w:left w:val="single" w:sz="4" w:space="0" w:color="auto"/>
              <w:bottom w:val="single" w:sz="4" w:space="0" w:color="auto"/>
              <w:right w:val="single" w:sz="4" w:space="0" w:color="auto"/>
            </w:tcBorders>
          </w:tcPr>
          <w:p w14:paraId="2665E329"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hint="eastAsia"/>
                <w:szCs w:val="21"/>
              </w:rPr>
              <w:t>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2DC86507"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hint="eastAsia"/>
                <w:szCs w:val="21"/>
              </w:rPr>
              <w:t>2.中标供应商应明确承诺招标文件采购需求部分如无特别要求，则项目整体的质保期不得少于三年，招标文件采购需求部分有特别要求的则以技术参数要求表为准。</w:t>
            </w:r>
          </w:p>
          <w:p w14:paraId="7BD87BCE"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hint="eastAsia"/>
                <w:szCs w:val="21"/>
              </w:rPr>
              <w:t>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3B128BDE"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hint="eastAsia"/>
                <w:szCs w:val="21"/>
              </w:rPr>
              <w:t>4.1中标供应商售后服务中，维修使用的备品备件及易损件应为原厂配件，未经采购人同意不得使用非原厂配件，质保期内维修使用的备品备件及易损件的费用，由中标供应商承担。</w:t>
            </w:r>
          </w:p>
          <w:p w14:paraId="518C8B34"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hint="eastAsia"/>
                <w:szCs w:val="21"/>
              </w:rPr>
              <w:t>4.2负责送货上门，安装调试，培训操作人员。</w:t>
            </w:r>
          </w:p>
          <w:p w14:paraId="17C535A4"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hint="eastAsia"/>
                <w:szCs w:val="21"/>
              </w:rPr>
              <w:t>4.3每季度定期回访。</w:t>
            </w:r>
          </w:p>
          <w:p w14:paraId="03A78FB3"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hint="eastAsia"/>
                <w:szCs w:val="21"/>
              </w:rPr>
              <w:t>4.4接故障通知1小时响应， 24小时内到达指定地点，须在48小时内修复，不能修复的提供备用品。</w:t>
            </w:r>
          </w:p>
          <w:p w14:paraId="4E408591"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hint="eastAsia"/>
                <w:szCs w:val="21"/>
              </w:rPr>
              <w:t>4.5其余按设备厂家承诺。</w:t>
            </w:r>
          </w:p>
          <w:p w14:paraId="1C50E6B7"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hint="eastAsia"/>
                <w:szCs w:val="21"/>
              </w:rPr>
              <w:t>5.质保期内的费用</w:t>
            </w:r>
          </w:p>
          <w:p w14:paraId="66AFC88E"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hint="eastAsia"/>
                <w:szCs w:val="21"/>
              </w:rPr>
              <w:t>质保期内供应商为采购人所提供的所有技术支持和服务费用以及上门维修、更换零部件费用均包含在投标报价中，采购人不再另行支付。</w:t>
            </w:r>
          </w:p>
          <w:p w14:paraId="00ADD3C5"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hint="eastAsia"/>
                <w:szCs w:val="21"/>
              </w:rPr>
              <w:t>6.质保期过后的服务要求</w:t>
            </w:r>
          </w:p>
          <w:p w14:paraId="27A1DA6D"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hint="eastAsia"/>
                <w:szCs w:val="21"/>
              </w:rPr>
              <w:t>电话咨询：产品质保期过后，中标供应商应当为采购人提供技术援助电话，解答采购人在使用中遇到的问题，及时为采购人提出解决问题的建议，并不予收费。质保期过后，采购人需要继续由原中标供应商提供售后服务的，该中标供应商应以优惠价格提供售后服务。</w:t>
            </w:r>
          </w:p>
        </w:tc>
      </w:tr>
      <w:tr w:rsidR="00984B81" w:rsidRPr="00984B81" w14:paraId="24BD40F1"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06E99A37" w14:textId="77777777" w:rsidR="00110701" w:rsidRPr="00984B81" w:rsidRDefault="00EB0CA2">
            <w:pPr>
              <w:snapToGrid w:val="0"/>
              <w:spacing w:line="380" w:lineRule="exact"/>
              <w:jc w:val="center"/>
              <w:rPr>
                <w:rFonts w:asciiTheme="majorEastAsia" w:eastAsiaTheme="majorEastAsia" w:hAnsiTheme="majorEastAsia"/>
                <w:szCs w:val="21"/>
              </w:rPr>
            </w:pPr>
            <w:r w:rsidRPr="00984B81">
              <w:rPr>
                <w:rFonts w:asciiTheme="majorEastAsia" w:eastAsiaTheme="majorEastAsia" w:hAnsiTheme="majorEastAsia" w:hint="eastAsia"/>
                <w:szCs w:val="21"/>
              </w:rPr>
              <w:t>包装和运输要求</w:t>
            </w:r>
          </w:p>
        </w:tc>
        <w:tc>
          <w:tcPr>
            <w:tcW w:w="6256" w:type="dxa"/>
            <w:gridSpan w:val="3"/>
            <w:tcBorders>
              <w:top w:val="single" w:sz="4" w:space="0" w:color="auto"/>
              <w:left w:val="single" w:sz="4" w:space="0" w:color="auto"/>
              <w:bottom w:val="single" w:sz="4" w:space="0" w:color="auto"/>
              <w:right w:val="single" w:sz="4" w:space="0" w:color="auto"/>
            </w:tcBorders>
            <w:vAlign w:val="center"/>
          </w:tcPr>
          <w:p w14:paraId="4ACDF0C1" w14:textId="77777777" w:rsidR="00110701" w:rsidRPr="00984B81" w:rsidRDefault="00EB0CA2">
            <w:pPr>
              <w:snapToGrid w:val="0"/>
              <w:spacing w:line="360" w:lineRule="auto"/>
              <w:rPr>
                <w:rFonts w:asciiTheme="majorEastAsia" w:eastAsiaTheme="majorEastAsia" w:hAnsiTheme="majorEastAsia" w:cs="Arial"/>
                <w:szCs w:val="21"/>
              </w:rPr>
            </w:pPr>
            <w:r w:rsidRPr="00984B81">
              <w:rPr>
                <w:rFonts w:asciiTheme="majorEastAsia" w:eastAsiaTheme="majorEastAsia" w:hAnsiTheme="majorEastAsia" w:cs="宋体" w:hint="eastAsia"/>
                <w:szCs w:val="21"/>
              </w:rPr>
              <w:t>产品包装和运输均由中标供应商负责。</w:t>
            </w:r>
          </w:p>
          <w:p w14:paraId="599A0A38" w14:textId="77777777" w:rsidR="00110701" w:rsidRPr="00984B81" w:rsidRDefault="00EB0CA2">
            <w:pPr>
              <w:snapToGrid w:val="0"/>
              <w:spacing w:line="360" w:lineRule="auto"/>
              <w:rPr>
                <w:rFonts w:asciiTheme="majorEastAsia" w:eastAsiaTheme="majorEastAsia" w:hAnsiTheme="majorEastAsia" w:cs="Arial"/>
                <w:szCs w:val="21"/>
              </w:rPr>
            </w:pPr>
            <w:r w:rsidRPr="00984B81">
              <w:rPr>
                <w:rFonts w:asciiTheme="majorEastAsia" w:eastAsiaTheme="majorEastAsia" w:hAnsiTheme="majorEastAsia" w:cs="Arial" w:hint="eastAsia"/>
                <w:szCs w:val="21"/>
              </w:rPr>
              <w:t>包装：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0586F04C" w14:textId="77777777" w:rsidR="00110701" w:rsidRPr="00984B81" w:rsidRDefault="00EB0CA2">
            <w:pPr>
              <w:snapToGrid w:val="0"/>
              <w:spacing w:line="360" w:lineRule="auto"/>
              <w:rPr>
                <w:rFonts w:asciiTheme="majorEastAsia" w:eastAsiaTheme="majorEastAsia" w:hAnsiTheme="majorEastAsia"/>
                <w:szCs w:val="21"/>
              </w:rPr>
            </w:pPr>
            <w:r w:rsidRPr="00984B81">
              <w:rPr>
                <w:rFonts w:asciiTheme="majorEastAsia" w:eastAsiaTheme="majorEastAsia" w:hAnsiTheme="majorEastAsia" w:hint="eastAsia"/>
                <w:szCs w:val="21"/>
              </w:rPr>
              <w:t>货物的运输方式：不限。</w:t>
            </w:r>
          </w:p>
        </w:tc>
      </w:tr>
      <w:tr w:rsidR="00984B81" w:rsidRPr="00984B81" w14:paraId="154661A1"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tcPr>
          <w:p w14:paraId="0B713346" w14:textId="77777777" w:rsidR="00110701" w:rsidRPr="00984B81" w:rsidRDefault="00EB0CA2">
            <w:pPr>
              <w:pStyle w:val="TableText"/>
              <w:snapToGrid w:val="0"/>
              <w:spacing w:before="178" w:line="187" w:lineRule="auto"/>
              <w:ind w:left="125"/>
              <w:jc w:val="center"/>
              <w:rPr>
                <w:rFonts w:asciiTheme="majorEastAsia" w:eastAsiaTheme="majorEastAsia" w:hAnsiTheme="majorEastAsia"/>
                <w:spacing w:val="6"/>
                <w:sz w:val="21"/>
                <w:szCs w:val="21"/>
                <w:lang w:eastAsia="zh-CN"/>
              </w:rPr>
            </w:pPr>
            <w:r w:rsidRPr="00984B81">
              <w:rPr>
                <w:rFonts w:asciiTheme="majorEastAsia" w:eastAsiaTheme="majorEastAsia" w:hAnsiTheme="majorEastAsia" w:hint="eastAsia"/>
                <w:spacing w:val="6"/>
                <w:sz w:val="21"/>
                <w:szCs w:val="21"/>
                <w:lang w:eastAsia="zh-CN"/>
              </w:rPr>
              <w:t>验收标准要求</w:t>
            </w:r>
          </w:p>
        </w:tc>
        <w:tc>
          <w:tcPr>
            <w:tcW w:w="6256" w:type="dxa"/>
            <w:gridSpan w:val="3"/>
            <w:tcBorders>
              <w:top w:val="single" w:sz="4" w:space="0" w:color="auto"/>
              <w:left w:val="single" w:sz="4" w:space="0" w:color="auto"/>
              <w:bottom w:val="single" w:sz="4" w:space="0" w:color="auto"/>
              <w:right w:val="single" w:sz="4" w:space="0" w:color="auto"/>
            </w:tcBorders>
          </w:tcPr>
          <w:p w14:paraId="10C8B01E" w14:textId="77777777" w:rsidR="00110701" w:rsidRPr="00984B81" w:rsidRDefault="00EB0CA2">
            <w:pPr>
              <w:tabs>
                <w:tab w:val="left" w:pos="180"/>
                <w:tab w:val="left" w:pos="1620"/>
              </w:tabs>
              <w:snapToGrid w:val="0"/>
              <w:spacing w:line="380" w:lineRule="atLeast"/>
              <w:jc w:val="left"/>
              <w:rPr>
                <w:rFonts w:asciiTheme="majorEastAsia" w:eastAsiaTheme="majorEastAsia" w:hAnsiTheme="majorEastAsia"/>
                <w:szCs w:val="21"/>
              </w:rPr>
            </w:pPr>
            <w:r w:rsidRPr="00984B81">
              <w:rPr>
                <w:rFonts w:asciiTheme="majorEastAsia" w:eastAsiaTheme="majorEastAsia" w:hAnsiTheme="majorEastAsia" w:hint="eastAsia"/>
                <w:szCs w:val="21"/>
              </w:rPr>
              <w:t>1.货物到达现场后，中标供应商应在使用单位人员在场情况下当面开箱，共同清点、检查外观，作出开箱记录，双方签字确认。</w:t>
            </w:r>
          </w:p>
          <w:p w14:paraId="7E191E66" w14:textId="77777777" w:rsidR="00110701" w:rsidRPr="00984B81" w:rsidRDefault="00EB0CA2">
            <w:pPr>
              <w:tabs>
                <w:tab w:val="left" w:pos="180"/>
                <w:tab w:val="left" w:pos="1620"/>
              </w:tabs>
              <w:snapToGrid w:val="0"/>
              <w:spacing w:line="380" w:lineRule="atLeast"/>
              <w:jc w:val="left"/>
              <w:rPr>
                <w:rFonts w:asciiTheme="majorEastAsia" w:eastAsiaTheme="majorEastAsia" w:hAnsiTheme="majorEastAsia"/>
                <w:szCs w:val="21"/>
              </w:rPr>
            </w:pPr>
            <w:r w:rsidRPr="00984B81">
              <w:rPr>
                <w:rFonts w:asciiTheme="majorEastAsia" w:eastAsiaTheme="majorEastAsia" w:hAnsiTheme="majorEastAsia" w:hint="eastAsia"/>
                <w:szCs w:val="21"/>
              </w:rPr>
              <w:t>2.中标供应商应保证货物到达采购人所在地完好无损，如有缺漏、损坏，由中标供应商负责调换、补齐或赔偿。</w:t>
            </w:r>
          </w:p>
          <w:p w14:paraId="24B03567" w14:textId="77777777" w:rsidR="00110701" w:rsidRPr="00984B81" w:rsidRDefault="00EB0CA2">
            <w:pPr>
              <w:tabs>
                <w:tab w:val="left" w:pos="180"/>
                <w:tab w:val="left" w:pos="1620"/>
              </w:tabs>
              <w:snapToGrid w:val="0"/>
              <w:spacing w:line="380" w:lineRule="atLeast"/>
              <w:jc w:val="left"/>
              <w:rPr>
                <w:rFonts w:asciiTheme="majorEastAsia" w:eastAsiaTheme="majorEastAsia" w:hAnsiTheme="majorEastAsia"/>
                <w:szCs w:val="21"/>
              </w:rPr>
            </w:pPr>
            <w:r w:rsidRPr="00984B81">
              <w:rPr>
                <w:rFonts w:asciiTheme="majorEastAsia" w:eastAsiaTheme="majorEastAsia" w:hAnsiTheme="majorEastAsia" w:hint="eastAsia"/>
                <w:szCs w:val="21"/>
              </w:rPr>
              <w:t>3.中标供应商应提供完备的技术资料、装箱单和合格证等，并派遣专业技术人员进行现场安装调试。验收合格条件如下：</w:t>
            </w:r>
          </w:p>
          <w:p w14:paraId="16FD7E1F" w14:textId="77777777" w:rsidR="00110701" w:rsidRPr="00984B81" w:rsidRDefault="00EB0CA2">
            <w:pPr>
              <w:tabs>
                <w:tab w:val="left" w:pos="180"/>
                <w:tab w:val="left" w:pos="1620"/>
              </w:tabs>
              <w:snapToGrid w:val="0"/>
              <w:spacing w:line="380" w:lineRule="atLeast"/>
              <w:jc w:val="left"/>
              <w:rPr>
                <w:rFonts w:asciiTheme="majorEastAsia" w:eastAsiaTheme="majorEastAsia" w:hAnsiTheme="majorEastAsia"/>
                <w:szCs w:val="21"/>
              </w:rPr>
            </w:pPr>
            <w:r w:rsidRPr="00984B81">
              <w:rPr>
                <w:rFonts w:asciiTheme="majorEastAsia" w:eastAsiaTheme="majorEastAsia" w:hAnsiTheme="majorEastAsia" w:hint="eastAsia"/>
                <w:szCs w:val="21"/>
              </w:rPr>
              <w:t>3.1设备技术参数与采购合同一致，性能指标达到规定的标准。</w:t>
            </w:r>
          </w:p>
          <w:p w14:paraId="15DC2C9A" w14:textId="77777777" w:rsidR="00110701" w:rsidRPr="00984B81" w:rsidRDefault="00EB0CA2">
            <w:pPr>
              <w:tabs>
                <w:tab w:val="left" w:pos="180"/>
                <w:tab w:val="left" w:pos="1620"/>
              </w:tabs>
              <w:snapToGrid w:val="0"/>
              <w:spacing w:line="380" w:lineRule="atLeast"/>
              <w:jc w:val="left"/>
              <w:rPr>
                <w:rFonts w:asciiTheme="majorEastAsia" w:eastAsiaTheme="majorEastAsia" w:hAnsiTheme="majorEastAsia"/>
                <w:szCs w:val="21"/>
              </w:rPr>
            </w:pPr>
            <w:r w:rsidRPr="00984B81">
              <w:rPr>
                <w:rFonts w:asciiTheme="majorEastAsia" w:eastAsiaTheme="majorEastAsia" w:hAnsiTheme="majorEastAsia" w:hint="eastAsia"/>
                <w:szCs w:val="21"/>
              </w:rPr>
              <w:t>3.2货物技术资料、装箱单、合格证等资料齐全。</w:t>
            </w:r>
          </w:p>
          <w:p w14:paraId="3AA7D268" w14:textId="77777777" w:rsidR="00110701" w:rsidRPr="00984B81" w:rsidRDefault="00EB0CA2">
            <w:pPr>
              <w:tabs>
                <w:tab w:val="left" w:pos="180"/>
                <w:tab w:val="left" w:pos="1620"/>
              </w:tabs>
              <w:snapToGrid w:val="0"/>
              <w:spacing w:line="380" w:lineRule="atLeast"/>
              <w:jc w:val="left"/>
              <w:rPr>
                <w:rFonts w:asciiTheme="majorEastAsia" w:eastAsiaTheme="majorEastAsia" w:hAnsiTheme="majorEastAsia"/>
                <w:szCs w:val="21"/>
              </w:rPr>
            </w:pPr>
            <w:r w:rsidRPr="00984B81">
              <w:rPr>
                <w:rFonts w:asciiTheme="majorEastAsia" w:eastAsiaTheme="majorEastAsia" w:hAnsiTheme="majorEastAsia" w:hint="eastAsia"/>
                <w:szCs w:val="21"/>
              </w:rPr>
              <w:t>3.3在系统试运行期间所出现的问题得到解决，并运行正常。</w:t>
            </w:r>
          </w:p>
          <w:p w14:paraId="533FBE0A" w14:textId="77777777" w:rsidR="00110701" w:rsidRPr="00984B81" w:rsidRDefault="00EB0CA2">
            <w:pPr>
              <w:tabs>
                <w:tab w:val="left" w:pos="180"/>
                <w:tab w:val="left" w:pos="1620"/>
              </w:tabs>
              <w:snapToGrid w:val="0"/>
              <w:spacing w:line="380" w:lineRule="atLeast"/>
              <w:jc w:val="left"/>
              <w:rPr>
                <w:rFonts w:asciiTheme="majorEastAsia" w:eastAsiaTheme="majorEastAsia" w:hAnsiTheme="majorEastAsia"/>
                <w:szCs w:val="21"/>
              </w:rPr>
            </w:pPr>
            <w:r w:rsidRPr="00984B81">
              <w:rPr>
                <w:rFonts w:asciiTheme="majorEastAsia" w:eastAsiaTheme="majorEastAsia" w:hAnsiTheme="majorEastAsia" w:hint="eastAsia"/>
                <w:szCs w:val="21"/>
              </w:rPr>
              <w:t>3.4在规定时间内完成交货并验收，并经采购人确认。</w:t>
            </w:r>
          </w:p>
          <w:p w14:paraId="4F6A72CD" w14:textId="77777777" w:rsidR="00110701" w:rsidRPr="00984B81" w:rsidRDefault="00EB0CA2">
            <w:pPr>
              <w:tabs>
                <w:tab w:val="left" w:pos="180"/>
                <w:tab w:val="left" w:pos="1620"/>
              </w:tabs>
              <w:snapToGrid w:val="0"/>
              <w:spacing w:line="380" w:lineRule="atLeast"/>
              <w:jc w:val="left"/>
              <w:rPr>
                <w:rFonts w:asciiTheme="majorEastAsia" w:eastAsiaTheme="majorEastAsia" w:hAnsiTheme="majorEastAsia"/>
                <w:szCs w:val="21"/>
              </w:rPr>
            </w:pPr>
            <w:r w:rsidRPr="00984B81">
              <w:rPr>
                <w:rFonts w:asciiTheme="majorEastAsia" w:eastAsiaTheme="majorEastAsia" w:hAnsiTheme="majorEastAsia" w:hint="eastAsia"/>
                <w:szCs w:val="21"/>
              </w:rPr>
              <w:t>4.产品在安装调试并试运行符合要求后，才作为最终验收。</w:t>
            </w:r>
          </w:p>
          <w:p w14:paraId="41C31543" w14:textId="77777777" w:rsidR="00110701" w:rsidRPr="00984B81" w:rsidRDefault="00EB0CA2">
            <w:pPr>
              <w:tabs>
                <w:tab w:val="left" w:pos="180"/>
                <w:tab w:val="left" w:pos="1620"/>
              </w:tabs>
              <w:snapToGrid w:val="0"/>
              <w:spacing w:line="380" w:lineRule="atLeast"/>
              <w:jc w:val="left"/>
              <w:rPr>
                <w:rFonts w:asciiTheme="majorEastAsia" w:eastAsiaTheme="majorEastAsia" w:hAnsiTheme="majorEastAsia"/>
                <w:szCs w:val="21"/>
              </w:rPr>
            </w:pPr>
            <w:r w:rsidRPr="00984B81">
              <w:rPr>
                <w:rFonts w:asciiTheme="majorEastAsia" w:eastAsiaTheme="majorEastAsia" w:hAnsiTheme="majorEastAsia" w:hint="eastAsia"/>
                <w:szCs w:val="21"/>
              </w:rPr>
              <w:t>5.中标供应商提供的货物未达到招标文件规定要求，且对采购人造成损失的，由中标供应商承担一切责任，并赔偿所造成的损失。</w:t>
            </w:r>
          </w:p>
          <w:p w14:paraId="74138FAA"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hint="eastAsia"/>
                <w:szCs w:val="21"/>
              </w:rPr>
              <w:t>6.产品包装材料归采购人所有。</w:t>
            </w:r>
          </w:p>
          <w:p w14:paraId="2D7B7547" w14:textId="77777777" w:rsidR="00110701" w:rsidRPr="00984B81" w:rsidRDefault="00EB0CA2">
            <w:pPr>
              <w:snapToGrid w:val="0"/>
              <w:spacing w:line="380" w:lineRule="atLeast"/>
              <w:rPr>
                <w:rFonts w:asciiTheme="majorEastAsia" w:eastAsiaTheme="majorEastAsia" w:hAnsiTheme="majorEastAsia"/>
                <w:szCs w:val="21"/>
              </w:rPr>
            </w:pPr>
            <w:r w:rsidRPr="00984B81">
              <w:rPr>
                <w:rFonts w:asciiTheme="majorEastAsia" w:eastAsiaTheme="majorEastAsia" w:hAnsiTheme="majorEastAsia"/>
                <w:szCs w:val="21"/>
              </w:rPr>
              <w:t>7.</w:t>
            </w:r>
            <w:r w:rsidRPr="00984B81">
              <w:rPr>
                <w:rFonts w:asciiTheme="majorEastAsia" w:eastAsiaTheme="majorEastAsia" w:hAnsiTheme="majorEastAsia" w:hint="eastAsia"/>
                <w:szCs w:val="21"/>
              </w:rPr>
              <w:t>其他未尽事宜应严格按照《关于印发广西壮族自治区政府采购项目履约验收管理办法的通知》</w:t>
            </w:r>
            <w:r w:rsidRPr="00984B81">
              <w:rPr>
                <w:rFonts w:asciiTheme="majorEastAsia" w:eastAsiaTheme="majorEastAsia" w:hAnsiTheme="majorEastAsia"/>
                <w:szCs w:val="21"/>
              </w:rPr>
              <w:t>[</w:t>
            </w:r>
            <w:r w:rsidRPr="00984B81">
              <w:rPr>
                <w:rFonts w:asciiTheme="majorEastAsia" w:eastAsiaTheme="majorEastAsia" w:hAnsiTheme="majorEastAsia" w:hint="eastAsia"/>
                <w:szCs w:val="21"/>
              </w:rPr>
              <w:t>桂财采〔</w:t>
            </w:r>
            <w:r w:rsidRPr="00984B81">
              <w:rPr>
                <w:rFonts w:asciiTheme="majorEastAsia" w:eastAsiaTheme="majorEastAsia" w:hAnsiTheme="majorEastAsia"/>
                <w:szCs w:val="21"/>
              </w:rPr>
              <w:t>2015</w:t>
            </w:r>
            <w:r w:rsidRPr="00984B81">
              <w:rPr>
                <w:rFonts w:asciiTheme="majorEastAsia" w:eastAsiaTheme="majorEastAsia" w:hAnsiTheme="majorEastAsia" w:hint="eastAsia"/>
                <w:szCs w:val="21"/>
              </w:rPr>
              <w:t>〕</w:t>
            </w:r>
            <w:r w:rsidRPr="00984B81">
              <w:rPr>
                <w:rFonts w:asciiTheme="majorEastAsia" w:eastAsiaTheme="majorEastAsia" w:hAnsiTheme="majorEastAsia"/>
                <w:szCs w:val="21"/>
              </w:rPr>
              <w:t>22</w:t>
            </w:r>
            <w:r w:rsidRPr="00984B81">
              <w:rPr>
                <w:rFonts w:asciiTheme="majorEastAsia" w:eastAsiaTheme="majorEastAsia" w:hAnsiTheme="majorEastAsia" w:hint="eastAsia"/>
                <w:szCs w:val="21"/>
              </w:rPr>
              <w:t>号</w:t>
            </w:r>
            <w:r w:rsidRPr="00984B81">
              <w:rPr>
                <w:rFonts w:asciiTheme="majorEastAsia" w:eastAsiaTheme="majorEastAsia" w:hAnsiTheme="majorEastAsia"/>
                <w:szCs w:val="21"/>
              </w:rPr>
              <w:t>]</w:t>
            </w:r>
            <w:r w:rsidRPr="00984B81">
              <w:rPr>
                <w:rFonts w:asciiTheme="majorEastAsia" w:eastAsiaTheme="majorEastAsia" w:hAnsiTheme="majorEastAsia" w:hint="eastAsia"/>
                <w:szCs w:val="21"/>
              </w:rPr>
              <w:t>以及《财政部关于进一步加强政府采购需求和履约验收管理的指导意见》</w:t>
            </w:r>
            <w:r w:rsidRPr="00984B81">
              <w:rPr>
                <w:rFonts w:asciiTheme="majorEastAsia" w:eastAsiaTheme="majorEastAsia" w:hAnsiTheme="majorEastAsia"/>
                <w:szCs w:val="21"/>
              </w:rPr>
              <w:t>[</w:t>
            </w:r>
            <w:r w:rsidRPr="00984B81">
              <w:rPr>
                <w:rFonts w:asciiTheme="majorEastAsia" w:eastAsiaTheme="majorEastAsia" w:hAnsiTheme="majorEastAsia" w:hint="eastAsia"/>
                <w:szCs w:val="21"/>
              </w:rPr>
              <w:t>财库〔</w:t>
            </w:r>
            <w:r w:rsidRPr="00984B81">
              <w:rPr>
                <w:rFonts w:asciiTheme="majorEastAsia" w:eastAsiaTheme="majorEastAsia" w:hAnsiTheme="majorEastAsia"/>
                <w:szCs w:val="21"/>
              </w:rPr>
              <w:t>2016</w:t>
            </w:r>
            <w:r w:rsidRPr="00984B81">
              <w:rPr>
                <w:rFonts w:asciiTheme="majorEastAsia" w:eastAsiaTheme="majorEastAsia" w:hAnsiTheme="majorEastAsia" w:hint="eastAsia"/>
                <w:szCs w:val="21"/>
              </w:rPr>
              <w:t>〕</w:t>
            </w:r>
            <w:r w:rsidRPr="00984B81">
              <w:rPr>
                <w:rFonts w:asciiTheme="majorEastAsia" w:eastAsiaTheme="majorEastAsia" w:hAnsiTheme="majorEastAsia"/>
                <w:szCs w:val="21"/>
              </w:rPr>
              <w:t>205</w:t>
            </w:r>
            <w:r w:rsidRPr="00984B81">
              <w:rPr>
                <w:rFonts w:asciiTheme="majorEastAsia" w:eastAsiaTheme="majorEastAsia" w:hAnsiTheme="majorEastAsia" w:hint="eastAsia"/>
                <w:szCs w:val="21"/>
              </w:rPr>
              <w:t>号</w:t>
            </w:r>
            <w:r w:rsidRPr="00984B81">
              <w:rPr>
                <w:rFonts w:asciiTheme="majorEastAsia" w:eastAsiaTheme="majorEastAsia" w:hAnsiTheme="majorEastAsia"/>
                <w:szCs w:val="21"/>
              </w:rPr>
              <w:t>]</w:t>
            </w:r>
            <w:r w:rsidRPr="00984B81">
              <w:rPr>
                <w:rFonts w:asciiTheme="majorEastAsia" w:eastAsiaTheme="majorEastAsia" w:hAnsiTheme="majorEastAsia" w:hint="eastAsia"/>
                <w:szCs w:val="21"/>
              </w:rPr>
              <w:t>规定执行。</w:t>
            </w:r>
          </w:p>
          <w:p w14:paraId="744EFCD5" w14:textId="77777777" w:rsidR="00110701" w:rsidRPr="00984B81" w:rsidRDefault="00EB0CA2">
            <w:pPr>
              <w:snapToGrid w:val="0"/>
              <w:spacing w:line="380" w:lineRule="atLeast"/>
              <w:rPr>
                <w:rFonts w:asciiTheme="majorEastAsia" w:eastAsiaTheme="majorEastAsia" w:hAnsiTheme="majorEastAsia"/>
                <w:spacing w:val="6"/>
                <w:szCs w:val="21"/>
              </w:rPr>
            </w:pPr>
            <w:r w:rsidRPr="00984B81">
              <w:rPr>
                <w:rFonts w:asciiTheme="majorEastAsia" w:eastAsiaTheme="majorEastAsia" w:hAnsiTheme="majorEastAsia"/>
                <w:szCs w:val="21"/>
              </w:rPr>
              <w:t>8.</w:t>
            </w:r>
            <w:r w:rsidRPr="00984B81">
              <w:rPr>
                <w:rFonts w:asciiTheme="majorEastAsia" w:eastAsiaTheme="majorEastAsia" w:hAnsiTheme="majorEastAsia" w:hint="eastAsia"/>
                <w:szCs w:val="21"/>
              </w:rPr>
              <w:t>验收产生的费用由中标供应商负责。</w:t>
            </w:r>
          </w:p>
        </w:tc>
      </w:tr>
      <w:tr w:rsidR="00984B81" w:rsidRPr="00984B81" w14:paraId="7B0AFFA3"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481C26D8" w14:textId="77777777" w:rsidR="00110701" w:rsidRPr="00984B81" w:rsidRDefault="00EB0CA2">
            <w:pPr>
              <w:snapToGrid w:val="0"/>
              <w:rPr>
                <w:rFonts w:asciiTheme="majorEastAsia" w:eastAsiaTheme="majorEastAsia" w:hAnsiTheme="majorEastAsia"/>
                <w:szCs w:val="21"/>
              </w:rPr>
            </w:pPr>
            <w:r w:rsidRPr="00984B81">
              <w:rPr>
                <w:rFonts w:asciiTheme="majorEastAsia" w:eastAsiaTheme="majorEastAsia" w:hAnsiTheme="majorEastAsia" w:hint="eastAsia"/>
                <w:bCs/>
                <w:szCs w:val="21"/>
              </w:rPr>
              <w:t>二、与实现项目目标相关的其他要求</w:t>
            </w:r>
          </w:p>
        </w:tc>
      </w:tr>
      <w:tr w:rsidR="00984B81" w:rsidRPr="00984B81" w14:paraId="7E9B03B4"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6FFE01E1" w14:textId="77777777" w:rsidR="00110701" w:rsidRPr="00984B81" w:rsidRDefault="00EB0CA2">
            <w:pPr>
              <w:snapToGrid w:val="0"/>
              <w:rPr>
                <w:rFonts w:asciiTheme="majorEastAsia" w:eastAsiaTheme="majorEastAsia" w:hAnsiTheme="majorEastAsia"/>
                <w:szCs w:val="21"/>
              </w:rPr>
            </w:pPr>
            <w:r w:rsidRPr="00984B81">
              <w:rPr>
                <w:rFonts w:asciiTheme="majorEastAsia" w:eastAsiaTheme="majorEastAsia" w:hAnsiTheme="majorEastAsia" w:hint="eastAsia"/>
                <w:szCs w:val="21"/>
              </w:rPr>
              <w:t>（一）投标人的履约能力要求</w:t>
            </w:r>
          </w:p>
        </w:tc>
      </w:tr>
      <w:tr w:rsidR="00984B81" w:rsidRPr="00984B81" w14:paraId="7DED276E"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1BEA110C" w14:textId="77777777" w:rsidR="00110701" w:rsidRPr="00984B81" w:rsidRDefault="00EB0CA2">
            <w:pPr>
              <w:snapToGrid w:val="0"/>
              <w:spacing w:line="400" w:lineRule="exact"/>
              <w:rPr>
                <w:rFonts w:asciiTheme="majorEastAsia" w:eastAsiaTheme="majorEastAsia" w:hAnsiTheme="majorEastAsia"/>
                <w:szCs w:val="21"/>
              </w:rPr>
            </w:pPr>
            <w:r w:rsidRPr="00984B81">
              <w:rPr>
                <w:rFonts w:asciiTheme="majorEastAsia" w:eastAsiaTheme="majorEastAsia" w:hAnsiTheme="majorEastAsia" w:hint="eastAsia"/>
                <w:szCs w:val="21"/>
              </w:rPr>
              <w:t>质量管理、企业信用要求</w:t>
            </w:r>
          </w:p>
        </w:tc>
        <w:tc>
          <w:tcPr>
            <w:tcW w:w="6256" w:type="dxa"/>
            <w:gridSpan w:val="3"/>
            <w:tcBorders>
              <w:top w:val="single" w:sz="4" w:space="0" w:color="auto"/>
              <w:left w:val="single" w:sz="4" w:space="0" w:color="auto"/>
              <w:bottom w:val="single" w:sz="4" w:space="0" w:color="auto"/>
              <w:right w:val="single" w:sz="4" w:space="0" w:color="auto"/>
            </w:tcBorders>
          </w:tcPr>
          <w:p w14:paraId="7D9CA830" w14:textId="77777777" w:rsidR="00110701" w:rsidRPr="00984B81" w:rsidRDefault="00EB0CA2">
            <w:pPr>
              <w:snapToGrid w:val="0"/>
              <w:spacing w:line="400" w:lineRule="exact"/>
              <w:rPr>
                <w:rFonts w:asciiTheme="majorEastAsia" w:eastAsiaTheme="majorEastAsia" w:hAnsiTheme="majorEastAsia"/>
                <w:szCs w:val="21"/>
              </w:rPr>
            </w:pPr>
            <w:r w:rsidRPr="00984B81">
              <w:rPr>
                <w:rFonts w:asciiTheme="majorEastAsia" w:eastAsiaTheme="majorEastAsia" w:hAnsiTheme="majorEastAsia" w:hint="eastAsia"/>
                <w:szCs w:val="21"/>
              </w:rPr>
              <w:t>详见《第四章评标办法及评分标准》。</w:t>
            </w:r>
          </w:p>
        </w:tc>
      </w:tr>
      <w:tr w:rsidR="00984B81" w:rsidRPr="00984B81" w14:paraId="6B4B54D0"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0E0E99AE" w14:textId="77777777" w:rsidR="00110701" w:rsidRPr="00984B81" w:rsidRDefault="00EB0CA2">
            <w:pPr>
              <w:snapToGrid w:val="0"/>
              <w:spacing w:line="400" w:lineRule="exact"/>
              <w:rPr>
                <w:rFonts w:asciiTheme="majorEastAsia" w:eastAsiaTheme="majorEastAsia" w:hAnsiTheme="majorEastAsia"/>
                <w:szCs w:val="21"/>
              </w:rPr>
            </w:pPr>
            <w:r w:rsidRPr="00984B81">
              <w:rPr>
                <w:rFonts w:asciiTheme="majorEastAsia" w:eastAsiaTheme="majorEastAsia" w:hAnsiTheme="majorEastAsia" w:hint="eastAsia"/>
                <w:szCs w:val="21"/>
              </w:rPr>
              <w:t>能力或者业绩</w:t>
            </w:r>
          </w:p>
          <w:p w14:paraId="612A5F48" w14:textId="77777777" w:rsidR="00110701" w:rsidRPr="00984B81" w:rsidRDefault="00EB0CA2">
            <w:pPr>
              <w:snapToGrid w:val="0"/>
              <w:spacing w:line="400" w:lineRule="exact"/>
              <w:rPr>
                <w:rFonts w:asciiTheme="majorEastAsia" w:eastAsiaTheme="majorEastAsia" w:hAnsiTheme="majorEastAsia"/>
                <w:szCs w:val="21"/>
              </w:rPr>
            </w:pPr>
            <w:r w:rsidRPr="00984B81">
              <w:rPr>
                <w:rFonts w:asciiTheme="majorEastAsia" w:eastAsiaTheme="majorEastAsia" w:hAnsiTheme="majorEastAsia" w:hint="eastAsia"/>
                <w:szCs w:val="21"/>
              </w:rPr>
              <w:t>要  求</w:t>
            </w:r>
          </w:p>
        </w:tc>
        <w:tc>
          <w:tcPr>
            <w:tcW w:w="6256" w:type="dxa"/>
            <w:gridSpan w:val="3"/>
            <w:tcBorders>
              <w:top w:val="single" w:sz="4" w:space="0" w:color="auto"/>
              <w:left w:val="single" w:sz="4" w:space="0" w:color="auto"/>
              <w:bottom w:val="single" w:sz="4" w:space="0" w:color="auto"/>
              <w:right w:val="single" w:sz="4" w:space="0" w:color="auto"/>
            </w:tcBorders>
          </w:tcPr>
          <w:p w14:paraId="31963A67" w14:textId="77777777" w:rsidR="00110701" w:rsidRPr="00984B81" w:rsidRDefault="00EB0CA2">
            <w:pPr>
              <w:snapToGrid w:val="0"/>
              <w:spacing w:line="400" w:lineRule="exact"/>
              <w:rPr>
                <w:rFonts w:asciiTheme="majorEastAsia" w:eastAsiaTheme="majorEastAsia" w:hAnsiTheme="majorEastAsia"/>
                <w:szCs w:val="21"/>
              </w:rPr>
            </w:pPr>
            <w:r w:rsidRPr="00984B81">
              <w:rPr>
                <w:rFonts w:asciiTheme="majorEastAsia" w:eastAsiaTheme="majorEastAsia" w:hAnsiTheme="majorEastAsia" w:hint="eastAsia"/>
                <w:szCs w:val="21"/>
              </w:rPr>
              <w:t>详见《第四章评标办法及评分标准》。</w:t>
            </w:r>
          </w:p>
        </w:tc>
      </w:tr>
      <w:tr w:rsidR="00984B81" w:rsidRPr="00984B81" w14:paraId="0AF55B1A"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44018FC5" w14:textId="77777777" w:rsidR="00110701" w:rsidRPr="00984B81" w:rsidRDefault="00EB0CA2">
            <w:pPr>
              <w:snapToGrid w:val="0"/>
              <w:spacing w:line="400" w:lineRule="exact"/>
              <w:rPr>
                <w:rFonts w:asciiTheme="majorEastAsia" w:eastAsiaTheme="majorEastAsia" w:hAnsiTheme="majorEastAsia"/>
                <w:szCs w:val="21"/>
              </w:rPr>
            </w:pPr>
            <w:r w:rsidRPr="00984B81">
              <w:rPr>
                <w:rFonts w:asciiTheme="majorEastAsia" w:eastAsiaTheme="majorEastAsia" w:hAnsiTheme="majorEastAsia" w:hint="eastAsia"/>
                <w:szCs w:val="21"/>
              </w:rPr>
              <w:t>（二）政策性加分条件</w:t>
            </w:r>
          </w:p>
        </w:tc>
      </w:tr>
      <w:tr w:rsidR="00984B81" w:rsidRPr="00984B81" w14:paraId="7FA56F27"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01B4A275" w14:textId="77777777" w:rsidR="00110701" w:rsidRPr="00984B81" w:rsidRDefault="00EB0CA2">
            <w:pPr>
              <w:snapToGrid w:val="0"/>
              <w:spacing w:line="400" w:lineRule="exact"/>
              <w:rPr>
                <w:rFonts w:asciiTheme="majorEastAsia" w:eastAsiaTheme="majorEastAsia" w:hAnsiTheme="majorEastAsia"/>
                <w:szCs w:val="21"/>
              </w:rPr>
            </w:pPr>
            <w:r w:rsidRPr="00984B81">
              <w:rPr>
                <w:rFonts w:asciiTheme="majorEastAsia" w:eastAsiaTheme="majorEastAsia" w:hAnsiTheme="majorEastAsia" w:hint="eastAsia"/>
                <w:szCs w:val="21"/>
              </w:rPr>
              <w:t>条件</w:t>
            </w:r>
          </w:p>
        </w:tc>
        <w:tc>
          <w:tcPr>
            <w:tcW w:w="6256" w:type="dxa"/>
            <w:gridSpan w:val="3"/>
            <w:tcBorders>
              <w:top w:val="single" w:sz="4" w:space="0" w:color="auto"/>
              <w:left w:val="single" w:sz="4" w:space="0" w:color="auto"/>
              <w:bottom w:val="single" w:sz="4" w:space="0" w:color="auto"/>
              <w:right w:val="single" w:sz="4" w:space="0" w:color="auto"/>
            </w:tcBorders>
          </w:tcPr>
          <w:p w14:paraId="09C903DA" w14:textId="77777777" w:rsidR="00110701" w:rsidRPr="00984B81" w:rsidRDefault="00EB0CA2">
            <w:pPr>
              <w:snapToGrid w:val="0"/>
              <w:spacing w:line="400" w:lineRule="exact"/>
              <w:rPr>
                <w:rFonts w:asciiTheme="majorEastAsia" w:eastAsiaTheme="majorEastAsia" w:hAnsiTheme="majorEastAsia"/>
                <w:szCs w:val="21"/>
              </w:rPr>
            </w:pPr>
            <w:r w:rsidRPr="00984B81">
              <w:rPr>
                <w:rFonts w:asciiTheme="majorEastAsia" w:eastAsiaTheme="majorEastAsia" w:hAnsiTheme="majorEastAsia" w:hint="eastAsia"/>
                <w:szCs w:val="21"/>
              </w:rPr>
              <w:t>符合节能环保等国家政策要求</w:t>
            </w:r>
          </w:p>
        </w:tc>
      </w:tr>
      <w:tr w:rsidR="00984B81" w:rsidRPr="00984B81" w14:paraId="67760CDE"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08A61B68" w14:textId="77777777" w:rsidR="00110701" w:rsidRPr="00984B81" w:rsidRDefault="00EB0CA2">
            <w:pPr>
              <w:snapToGrid w:val="0"/>
              <w:spacing w:line="400" w:lineRule="exact"/>
              <w:rPr>
                <w:rFonts w:asciiTheme="majorEastAsia" w:eastAsiaTheme="majorEastAsia" w:hAnsiTheme="majorEastAsia"/>
                <w:szCs w:val="21"/>
              </w:rPr>
            </w:pPr>
            <w:r w:rsidRPr="00984B81">
              <w:rPr>
                <w:rFonts w:asciiTheme="majorEastAsia" w:eastAsiaTheme="majorEastAsia" w:hAnsiTheme="majorEastAsia" w:hint="eastAsia"/>
                <w:szCs w:val="21"/>
              </w:rPr>
              <w:t>（四）进口产品说明</w:t>
            </w:r>
          </w:p>
        </w:tc>
      </w:tr>
      <w:tr w:rsidR="00984B81" w:rsidRPr="00984B81" w14:paraId="0540CA7F"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36D8814F" w14:textId="77777777" w:rsidR="00110701" w:rsidRPr="00984B81" w:rsidRDefault="00EB0CA2">
            <w:pPr>
              <w:snapToGrid w:val="0"/>
              <w:spacing w:line="360" w:lineRule="auto"/>
              <w:rPr>
                <w:rFonts w:asciiTheme="majorEastAsia" w:eastAsiaTheme="majorEastAsia" w:hAnsiTheme="majorEastAsia"/>
                <w:szCs w:val="21"/>
              </w:rPr>
            </w:pPr>
            <w:r w:rsidRPr="00984B81">
              <w:rPr>
                <w:rFonts w:asciiTheme="majorEastAsia" w:eastAsiaTheme="majorEastAsia" w:hAnsiTheme="majorEastAsia" w:hint="eastAsia"/>
                <w:szCs w:val="21"/>
              </w:rPr>
              <w:t>进口产品说明</w:t>
            </w:r>
          </w:p>
        </w:tc>
        <w:tc>
          <w:tcPr>
            <w:tcW w:w="6256" w:type="dxa"/>
            <w:gridSpan w:val="3"/>
            <w:tcBorders>
              <w:top w:val="single" w:sz="4" w:space="0" w:color="auto"/>
              <w:left w:val="single" w:sz="4" w:space="0" w:color="auto"/>
              <w:bottom w:val="single" w:sz="4" w:space="0" w:color="auto"/>
              <w:right w:val="single" w:sz="4" w:space="0" w:color="auto"/>
            </w:tcBorders>
          </w:tcPr>
          <w:p w14:paraId="2AE57351" w14:textId="2DB80F0A" w:rsidR="00110701" w:rsidRPr="00984B81" w:rsidRDefault="00EB0CA2">
            <w:pPr>
              <w:snapToGrid w:val="0"/>
              <w:spacing w:line="360" w:lineRule="auto"/>
              <w:rPr>
                <w:rFonts w:asciiTheme="majorEastAsia" w:eastAsiaTheme="majorEastAsia" w:hAnsiTheme="majorEastAsia"/>
                <w:szCs w:val="21"/>
              </w:rPr>
            </w:pPr>
            <w:r w:rsidRPr="00984B81">
              <w:rPr>
                <w:rFonts w:asciiTheme="majorEastAsia" w:eastAsiaTheme="majorEastAsia" w:hAnsiTheme="majorEastAsia" w:hint="eastAsia"/>
                <w:szCs w:val="21"/>
              </w:rPr>
              <w:t>√本表的第</w:t>
            </w:r>
            <w:r w:rsidRPr="00984B81">
              <w:rPr>
                <w:rFonts w:asciiTheme="majorEastAsia" w:eastAsiaTheme="majorEastAsia" w:hAnsiTheme="majorEastAsia" w:hint="eastAsia"/>
                <w:szCs w:val="21"/>
                <w:u w:val="single"/>
              </w:rPr>
              <w:t>2、3、4、5</w:t>
            </w:r>
            <w:r w:rsidRPr="00984B81">
              <w:rPr>
                <w:rFonts w:asciiTheme="majorEastAsia" w:eastAsiaTheme="majorEastAsia" w:hAnsiTheme="majorEastAsia" w:hint="eastAsia"/>
                <w:szCs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sidRPr="00984B81">
              <w:rPr>
                <w:rFonts w:asciiTheme="majorEastAsia" w:eastAsiaTheme="majorEastAsia" w:hAnsiTheme="majorEastAsia" w:hint="eastAsia"/>
                <w:b/>
                <w:szCs w:val="21"/>
              </w:rPr>
              <w:t>否则作无效标处理</w:t>
            </w:r>
            <w:r w:rsidRPr="00984B81">
              <w:rPr>
                <w:rFonts w:asciiTheme="majorEastAsia" w:eastAsiaTheme="majorEastAsia" w:hAnsiTheme="majorEastAsia" w:hint="eastAsia"/>
                <w:szCs w:val="21"/>
              </w:rPr>
              <w:t>。</w:t>
            </w:r>
          </w:p>
          <w:p w14:paraId="3F85A612" w14:textId="77777777" w:rsidR="00110701" w:rsidRPr="00984B81" w:rsidRDefault="00EB0CA2">
            <w:pPr>
              <w:snapToGrid w:val="0"/>
              <w:spacing w:line="360" w:lineRule="auto"/>
              <w:rPr>
                <w:rFonts w:asciiTheme="majorEastAsia" w:eastAsiaTheme="majorEastAsia" w:hAnsiTheme="majorEastAsia"/>
                <w:szCs w:val="21"/>
              </w:rPr>
            </w:pPr>
            <w:r w:rsidRPr="00984B81">
              <w:rPr>
                <w:rFonts w:asciiTheme="majorEastAsia" w:eastAsiaTheme="majorEastAsia" w:hAnsiTheme="majorEastAsia" w:hint="eastAsia"/>
                <w:szCs w:val="21"/>
              </w:rPr>
              <w:t>□本表的货物不接受进口产品（即通过中国海关报关验放进入中国境内且产自关境外的产品）参与投标，</w:t>
            </w:r>
            <w:r w:rsidRPr="00984B81">
              <w:rPr>
                <w:rFonts w:asciiTheme="majorEastAsia" w:eastAsiaTheme="majorEastAsia" w:hAnsiTheme="majorEastAsia" w:hint="eastAsia"/>
                <w:b/>
                <w:szCs w:val="21"/>
              </w:rPr>
              <w:t>如有进口产品参与投标的作无效标处理</w:t>
            </w:r>
            <w:r w:rsidRPr="00984B81">
              <w:rPr>
                <w:rFonts w:asciiTheme="majorEastAsia" w:eastAsiaTheme="majorEastAsia" w:hAnsiTheme="majorEastAsia" w:hint="eastAsia"/>
                <w:szCs w:val="21"/>
              </w:rPr>
              <w:t>。</w:t>
            </w:r>
          </w:p>
        </w:tc>
      </w:tr>
      <w:tr w:rsidR="00984B81" w:rsidRPr="00984B81" w14:paraId="5808EF36"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21A52854" w14:textId="77777777" w:rsidR="00110701" w:rsidRPr="00984B81" w:rsidRDefault="00EB0CA2">
            <w:pPr>
              <w:snapToGrid w:val="0"/>
              <w:spacing w:line="360" w:lineRule="auto"/>
              <w:rPr>
                <w:rFonts w:asciiTheme="majorEastAsia" w:eastAsiaTheme="majorEastAsia" w:hAnsiTheme="majorEastAsia"/>
                <w:szCs w:val="21"/>
              </w:rPr>
            </w:pPr>
            <w:r w:rsidRPr="00984B81">
              <w:rPr>
                <w:rFonts w:asciiTheme="majorEastAsia" w:eastAsiaTheme="majorEastAsia" w:hAnsiTheme="majorEastAsia" w:hint="eastAsia"/>
                <w:szCs w:val="21"/>
              </w:rPr>
              <w:t>（五）其他要求</w:t>
            </w:r>
          </w:p>
        </w:tc>
      </w:tr>
      <w:tr w:rsidR="00984B81" w:rsidRPr="00984B81" w14:paraId="199144AA"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69CDDC82" w14:textId="77777777" w:rsidR="00110701" w:rsidRPr="00984B81" w:rsidRDefault="00EB0CA2">
            <w:pPr>
              <w:snapToGrid w:val="0"/>
              <w:spacing w:line="360" w:lineRule="auto"/>
              <w:rPr>
                <w:rFonts w:asciiTheme="majorEastAsia" w:eastAsiaTheme="majorEastAsia" w:hAnsiTheme="majorEastAsia"/>
                <w:szCs w:val="21"/>
              </w:rPr>
            </w:pPr>
            <w:r w:rsidRPr="00984B81">
              <w:rPr>
                <w:rFonts w:asciiTheme="majorEastAsia" w:eastAsiaTheme="majorEastAsia" w:hAnsiTheme="majorEastAsia" w:hint="eastAsia"/>
                <w:szCs w:val="21"/>
              </w:rPr>
              <w:t>▲</w:t>
            </w:r>
            <w:r w:rsidRPr="00984B81">
              <w:rPr>
                <w:rFonts w:asciiTheme="majorEastAsia" w:eastAsiaTheme="majorEastAsia" w:hAnsiTheme="majorEastAsia" w:hint="eastAsia"/>
                <w:b/>
                <w:szCs w:val="21"/>
              </w:rPr>
              <w:t>投标人投标产品为进口产品的，投标文件中提供</w:t>
            </w:r>
            <w:r w:rsidRPr="00984B81">
              <w:rPr>
                <w:rFonts w:asciiTheme="majorEastAsia" w:eastAsiaTheme="majorEastAsia" w:hAnsiTheme="majorEastAsia" w:hint="eastAsia"/>
                <w:b/>
                <w:kern w:val="0"/>
                <w:szCs w:val="21"/>
              </w:rPr>
              <w:t>制造商或国内代理商针对本次采购项目出具的供货证明复印件、售后承诺复印件，复印件加盖投标人公章。如为代理商出具的，还需提供代理证明复印件。</w:t>
            </w:r>
          </w:p>
        </w:tc>
      </w:tr>
      <w:tr w:rsidR="00984B81" w:rsidRPr="00984B81" w14:paraId="33CD0AF9"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tcPr>
          <w:p w14:paraId="7503F4A3" w14:textId="77777777" w:rsidR="00110701" w:rsidRPr="00984B81" w:rsidRDefault="00EB0CA2">
            <w:pPr>
              <w:snapToGrid w:val="0"/>
              <w:spacing w:line="360" w:lineRule="exact"/>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要求投标货物是全新的、未经改装的、合格的、满足本项目技术需求及要求的货物。为保证所提供的货物是未经使用的全新的并符合国家有关质量安全标准的产品，如供应商为非生产厂家的，供货时针对“采购需求”表中的货物须提供制造商针对本次采购项目出具的供货证明、售后承诺原件。</w:t>
            </w:r>
          </w:p>
        </w:tc>
      </w:tr>
      <w:tr w:rsidR="00984B81" w:rsidRPr="00984B81" w14:paraId="71E38628"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tcPr>
          <w:p w14:paraId="5C2AD2BD" w14:textId="77777777" w:rsidR="00110701" w:rsidRPr="00984B81" w:rsidRDefault="00EB0CA2">
            <w:pPr>
              <w:snapToGrid w:val="0"/>
              <w:spacing w:line="360" w:lineRule="exact"/>
              <w:jc w:val="left"/>
              <w:rPr>
                <w:rFonts w:asciiTheme="majorEastAsia" w:eastAsiaTheme="majorEastAsia" w:hAnsiTheme="majorEastAsia"/>
                <w:kern w:val="0"/>
                <w:szCs w:val="21"/>
              </w:rPr>
            </w:pPr>
            <w:r w:rsidRPr="00984B81">
              <w:rPr>
                <w:rFonts w:asciiTheme="majorEastAsia" w:eastAsiaTheme="majorEastAsia" w:hAnsiTheme="majorEastAsia" w:hint="eastAsia"/>
                <w:kern w:val="0"/>
                <w:szCs w:val="21"/>
              </w:rPr>
              <w:t>三、采购人对项目的其他要求和说明</w:t>
            </w:r>
          </w:p>
        </w:tc>
      </w:tr>
      <w:tr w:rsidR="00110701" w:rsidRPr="00984B81" w14:paraId="20E58A99"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tcPr>
          <w:p w14:paraId="409EA325" w14:textId="77777777" w:rsidR="00110701" w:rsidRPr="00984B81" w:rsidRDefault="00EB0CA2">
            <w:pPr>
              <w:snapToGrid w:val="0"/>
              <w:spacing w:beforeLines="50" w:before="120" w:afterLines="50" w:after="120" w:line="360" w:lineRule="exact"/>
              <w:rPr>
                <w:rFonts w:asciiTheme="majorEastAsia" w:eastAsiaTheme="majorEastAsia" w:hAnsiTheme="majorEastAsia" w:cs="宋体"/>
                <w:szCs w:val="21"/>
              </w:rPr>
            </w:pPr>
            <w:r w:rsidRPr="00984B81">
              <w:rPr>
                <w:rFonts w:asciiTheme="majorEastAsia" w:eastAsiaTheme="majorEastAsia" w:hAnsiTheme="majorEastAsia" w:cs="宋体" w:hint="eastAsia"/>
                <w:szCs w:val="21"/>
              </w:rPr>
              <w:t>投标人可根据评分标准在投标文件提供相关检测报告复印件、项目实施方案、</w:t>
            </w:r>
            <w:r w:rsidRPr="00984B81">
              <w:rPr>
                <w:rFonts w:asciiTheme="majorEastAsia" w:eastAsiaTheme="majorEastAsia" w:hAnsiTheme="majorEastAsia" w:hint="eastAsia"/>
                <w:szCs w:val="21"/>
              </w:rPr>
              <w:t>售后服务方案、商务资信证明。</w:t>
            </w:r>
          </w:p>
        </w:tc>
      </w:tr>
    </w:tbl>
    <w:p w14:paraId="2102E65A" w14:textId="77777777" w:rsidR="00110701" w:rsidRPr="00984B81" w:rsidRDefault="00110701">
      <w:pPr>
        <w:spacing w:line="428" w:lineRule="exact"/>
        <w:ind w:left="119"/>
        <w:rPr>
          <w:rFonts w:ascii="黑体" w:eastAsia="黑体" w:hAnsi="黑体" w:cs="黑体"/>
          <w:sz w:val="32"/>
          <w:szCs w:val="32"/>
        </w:rPr>
      </w:pPr>
    </w:p>
    <w:p w14:paraId="074BCB36" w14:textId="77777777" w:rsidR="00110701" w:rsidRPr="00984B81" w:rsidRDefault="00110701">
      <w:pPr>
        <w:pStyle w:val="aa"/>
      </w:pPr>
    </w:p>
    <w:p w14:paraId="01BF9928" w14:textId="77777777" w:rsidR="00110701" w:rsidRPr="00984B81" w:rsidRDefault="00110701">
      <w:pPr>
        <w:pStyle w:val="aa"/>
      </w:pPr>
    </w:p>
    <w:p w14:paraId="2E635266" w14:textId="77777777" w:rsidR="00110701" w:rsidRPr="00984B81" w:rsidRDefault="00110701">
      <w:pPr>
        <w:pStyle w:val="aa"/>
      </w:pPr>
    </w:p>
    <w:p w14:paraId="335CD5BF" w14:textId="77777777" w:rsidR="00110701" w:rsidRPr="00984B81" w:rsidRDefault="00110701">
      <w:pPr>
        <w:pStyle w:val="aa"/>
      </w:pPr>
    </w:p>
    <w:p w14:paraId="0B80BDD5" w14:textId="77777777" w:rsidR="00110701" w:rsidRPr="00984B81" w:rsidRDefault="00110701">
      <w:pPr>
        <w:pStyle w:val="aa"/>
      </w:pPr>
    </w:p>
    <w:p w14:paraId="64FF45C1" w14:textId="77777777" w:rsidR="00110701" w:rsidRPr="00984B81" w:rsidRDefault="00110701">
      <w:pPr>
        <w:pStyle w:val="aa"/>
      </w:pPr>
    </w:p>
    <w:p w14:paraId="3023F1DA" w14:textId="77777777" w:rsidR="00110701" w:rsidRPr="00984B81" w:rsidRDefault="00110701">
      <w:pPr>
        <w:pStyle w:val="aa"/>
      </w:pPr>
    </w:p>
    <w:p w14:paraId="6E0211E2" w14:textId="77777777" w:rsidR="00110701" w:rsidRPr="00984B81" w:rsidRDefault="00110701">
      <w:pPr>
        <w:pStyle w:val="aa"/>
      </w:pPr>
    </w:p>
    <w:p w14:paraId="6074F533" w14:textId="77777777" w:rsidR="00110701" w:rsidRPr="00984B81" w:rsidRDefault="00110701">
      <w:pPr>
        <w:pStyle w:val="aa"/>
      </w:pPr>
    </w:p>
    <w:p w14:paraId="01EF872A" w14:textId="77777777" w:rsidR="00110701" w:rsidRPr="00984B81" w:rsidRDefault="00110701">
      <w:pPr>
        <w:pStyle w:val="aa"/>
      </w:pPr>
    </w:p>
    <w:bookmarkEnd w:id="44"/>
    <w:bookmarkEnd w:id="45"/>
    <w:bookmarkEnd w:id="46"/>
    <w:p w14:paraId="5D20FD5E" w14:textId="77777777" w:rsidR="00110701" w:rsidRPr="00984B81" w:rsidRDefault="00EB0CA2">
      <w:pPr>
        <w:spacing w:line="428" w:lineRule="exact"/>
        <w:ind w:left="119"/>
        <w:rPr>
          <w:rFonts w:ascii="Arial Unicode MS" w:eastAsia="Arial Unicode MS" w:hAnsi="Arial Unicode MS" w:cs="Arial Unicode MS"/>
          <w:sz w:val="32"/>
          <w:szCs w:val="32"/>
        </w:rPr>
      </w:pPr>
      <w:r w:rsidRPr="00984B81">
        <w:rPr>
          <w:rFonts w:ascii="黑体" w:eastAsia="黑体" w:hAnsi="黑体" w:cs="黑体" w:hint="eastAsia"/>
          <w:sz w:val="32"/>
          <w:szCs w:val="32"/>
        </w:rPr>
        <w:t>附件1：</w:t>
      </w:r>
    </w:p>
    <w:p w14:paraId="55A4F84F" w14:textId="77777777" w:rsidR="00110701" w:rsidRPr="00984B81" w:rsidRDefault="00110701">
      <w:pPr>
        <w:spacing w:before="7"/>
        <w:rPr>
          <w:rFonts w:ascii="Arial Unicode MS" w:eastAsia="Arial Unicode MS" w:hAnsi="Arial Unicode MS" w:cs="Arial Unicode MS"/>
          <w:sz w:val="17"/>
          <w:szCs w:val="17"/>
        </w:rPr>
      </w:pPr>
    </w:p>
    <w:p w14:paraId="34D6D487" w14:textId="77777777" w:rsidR="00110701" w:rsidRPr="00984B81" w:rsidRDefault="00EB0CA2">
      <w:pPr>
        <w:spacing w:line="528" w:lineRule="exact"/>
        <w:ind w:left="1871"/>
        <w:rPr>
          <w:rFonts w:ascii="Arial Unicode MS" w:eastAsia="Arial Unicode MS" w:hAnsi="Arial Unicode MS" w:cs="Arial Unicode MS"/>
          <w:sz w:val="40"/>
          <w:szCs w:val="40"/>
        </w:rPr>
      </w:pPr>
      <w:r w:rsidRPr="00984B81">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984B81" w:rsidRPr="00984B81" w14:paraId="19242867"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0A4131D" w14:textId="77777777" w:rsidR="00110701" w:rsidRPr="00984B81" w:rsidRDefault="00EB0CA2">
            <w:pPr>
              <w:jc w:val="center"/>
              <w:rPr>
                <w:rFonts w:ascii="Calibri" w:hAnsi="Calibri"/>
                <w:szCs w:val="22"/>
              </w:rPr>
            </w:pPr>
            <w:r w:rsidRPr="00984B81">
              <w:rPr>
                <w:rFonts w:ascii="宋体" w:hAnsi="宋体" w:cs="宋体" w:hint="eastAsia"/>
                <w:b/>
                <w:bCs/>
                <w:w w:val="99"/>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14:paraId="217E11BC" w14:textId="77777777" w:rsidR="00110701" w:rsidRPr="00984B81" w:rsidRDefault="00EB0CA2">
            <w:pPr>
              <w:jc w:val="center"/>
              <w:rPr>
                <w:rFonts w:ascii="Calibri" w:hAnsi="Calibri"/>
                <w:szCs w:val="22"/>
              </w:rPr>
            </w:pPr>
            <w:r w:rsidRPr="00984B81">
              <w:rPr>
                <w:rFonts w:ascii="宋体" w:hAnsi="宋体" w:cs="宋体" w:hint="eastAsia"/>
                <w:b/>
                <w:bCs/>
                <w:w w:val="99"/>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14:paraId="7C7B16BC" w14:textId="77777777" w:rsidR="00110701" w:rsidRPr="00984B81" w:rsidRDefault="00EB0CA2">
            <w:pPr>
              <w:jc w:val="center"/>
              <w:rPr>
                <w:rFonts w:ascii="Calibri" w:hAnsi="Calibri"/>
                <w:szCs w:val="22"/>
              </w:rPr>
            </w:pPr>
            <w:r w:rsidRPr="00984B81">
              <w:rPr>
                <w:rFonts w:ascii="宋体" w:hAnsi="宋体" w:cs="宋体" w:hint="eastAsia"/>
                <w:b/>
                <w:bCs/>
                <w:w w:val="99"/>
              </w:rPr>
              <w:t>依据的标准</w:t>
            </w:r>
          </w:p>
        </w:tc>
      </w:tr>
      <w:tr w:rsidR="00984B81" w:rsidRPr="00984B81" w14:paraId="57CAD737"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1B2EC5DF" w14:textId="77777777" w:rsidR="00110701" w:rsidRPr="00984B81" w:rsidRDefault="00EB0CA2">
            <w:pPr>
              <w:jc w:val="center"/>
              <w:rPr>
                <w:rFonts w:ascii="宋体" w:hAnsi="宋体"/>
                <w:szCs w:val="21"/>
              </w:rPr>
            </w:pPr>
            <w:r w:rsidRPr="00984B81">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6C69B64E" w14:textId="77777777" w:rsidR="00110701" w:rsidRPr="00984B81" w:rsidRDefault="00EB0CA2">
            <w:pPr>
              <w:jc w:val="center"/>
              <w:rPr>
                <w:rFonts w:ascii="宋体" w:hAnsi="宋体"/>
                <w:szCs w:val="21"/>
              </w:rPr>
            </w:pPr>
            <w:r w:rsidRPr="00984B81">
              <w:rPr>
                <w:rFonts w:ascii="宋体" w:hAnsi="宋体" w:cs="仿宋_GB2312" w:hint="eastAsia"/>
                <w:szCs w:val="21"/>
              </w:rPr>
              <w:t>A02010100</w:t>
            </w:r>
            <w:r w:rsidRPr="00984B81">
              <w:rPr>
                <w:rFonts w:ascii="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2E83B451" w14:textId="77777777" w:rsidR="00110701" w:rsidRPr="00984B81" w:rsidRDefault="00EB0CA2">
            <w:pPr>
              <w:pStyle w:val="TableParagraph"/>
              <w:spacing w:before="93"/>
              <w:ind w:left="7" w:right="5"/>
              <w:jc w:val="center"/>
              <w:rPr>
                <w:rFonts w:ascii="宋体" w:hAnsi="宋体" w:cs="宋体"/>
                <w:kern w:val="2"/>
                <w:sz w:val="21"/>
                <w:szCs w:val="21"/>
              </w:rPr>
            </w:pPr>
            <w:r w:rsidRPr="00984B81">
              <w:rPr>
                <w:rFonts w:ascii="宋体" w:hAnsi="宋体" w:cs="宋体" w:hint="eastAsia"/>
                <w:w w:val="99"/>
                <w:kern w:val="2"/>
                <w:sz w:val="21"/>
                <w:szCs w:val="21"/>
              </w:rPr>
              <w:t>★</w:t>
            </w:r>
            <w:r w:rsidRPr="00984B81">
              <w:rPr>
                <w:rFonts w:ascii="宋体" w:hAnsi="宋体" w:cs="仿宋_GB2312" w:hint="eastAsia"/>
                <w:kern w:val="2"/>
                <w:sz w:val="21"/>
                <w:szCs w:val="21"/>
              </w:rPr>
              <w:t>A02010105</w:t>
            </w:r>
            <w:r w:rsidRPr="00984B81">
              <w:rPr>
                <w:rFonts w:ascii="宋体" w:hAnsi="宋体" w:cs="宋体" w:hint="eastAsia"/>
                <w:w w:val="99"/>
                <w:kern w:val="2"/>
                <w:sz w:val="21"/>
                <w:szCs w:val="21"/>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0DA94326"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181B35D"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《微型计算机能效限定值及能效等级》（GB28380）</w:t>
            </w:r>
          </w:p>
        </w:tc>
      </w:tr>
      <w:tr w:rsidR="00984B81" w:rsidRPr="00984B81" w14:paraId="3A65757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BAF506B"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FACE0E1" w14:textId="77777777" w:rsidR="00110701" w:rsidRPr="00984B81" w:rsidRDefault="00110701">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63BE092" w14:textId="77777777" w:rsidR="00110701" w:rsidRPr="00984B81" w:rsidRDefault="00EB0CA2">
            <w:pPr>
              <w:pStyle w:val="TableParagraph"/>
              <w:spacing w:before="44"/>
              <w:ind w:left="7" w:right="5"/>
              <w:jc w:val="center"/>
              <w:rPr>
                <w:rFonts w:ascii="宋体" w:hAnsi="宋体" w:cs="宋体"/>
                <w:kern w:val="2"/>
                <w:sz w:val="21"/>
                <w:szCs w:val="21"/>
              </w:rPr>
            </w:pPr>
            <w:r w:rsidRPr="00984B81">
              <w:rPr>
                <w:rFonts w:ascii="宋体" w:hAnsi="宋体" w:cs="宋体" w:hint="eastAsia"/>
                <w:w w:val="99"/>
                <w:kern w:val="2"/>
                <w:sz w:val="21"/>
                <w:szCs w:val="21"/>
              </w:rPr>
              <w:t>★</w:t>
            </w:r>
            <w:r w:rsidRPr="00984B81">
              <w:rPr>
                <w:rFonts w:ascii="宋体" w:hAnsi="宋体" w:cs="仿宋_GB2312" w:hint="eastAsia"/>
                <w:kern w:val="2"/>
                <w:sz w:val="21"/>
                <w:szCs w:val="21"/>
              </w:rPr>
              <w:t>A02010108</w:t>
            </w:r>
            <w:r w:rsidRPr="00984B81">
              <w:rPr>
                <w:rFonts w:ascii="宋体" w:hAnsi="宋体" w:cs="宋体" w:hint="eastAsia"/>
                <w:w w:val="99"/>
                <w:kern w:val="2"/>
                <w:sz w:val="21"/>
                <w:szCs w:val="21"/>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122309CC"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53B98E5"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《微型计算机能效限定值及能效等级》（GB28380）</w:t>
            </w:r>
          </w:p>
        </w:tc>
      </w:tr>
      <w:tr w:rsidR="00984B81" w:rsidRPr="00984B81" w14:paraId="5948DA0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1581BC3"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2DF743" w14:textId="77777777" w:rsidR="00110701" w:rsidRPr="00984B81" w:rsidRDefault="00110701">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A737CA3" w14:textId="77777777" w:rsidR="00110701" w:rsidRPr="00984B81" w:rsidRDefault="00EB0CA2">
            <w:pPr>
              <w:pStyle w:val="TableParagraph"/>
              <w:spacing w:before="64"/>
              <w:ind w:left="7" w:right="5"/>
              <w:jc w:val="center"/>
              <w:rPr>
                <w:rFonts w:ascii="宋体" w:hAnsi="宋体" w:cs="宋体"/>
                <w:kern w:val="2"/>
                <w:sz w:val="21"/>
                <w:szCs w:val="21"/>
                <w:lang w:eastAsia="zh-CN"/>
              </w:rPr>
            </w:pPr>
            <w:r w:rsidRPr="00984B81">
              <w:rPr>
                <w:rFonts w:ascii="宋体" w:hAnsi="宋体" w:cs="宋体" w:hint="eastAsia"/>
                <w:w w:val="99"/>
                <w:kern w:val="2"/>
                <w:sz w:val="21"/>
                <w:szCs w:val="21"/>
                <w:lang w:eastAsia="zh-CN"/>
              </w:rPr>
              <w:t>★</w:t>
            </w:r>
            <w:r w:rsidRPr="00984B81">
              <w:rPr>
                <w:rFonts w:ascii="宋体" w:hAnsi="宋体" w:cs="仿宋_GB2312" w:hint="eastAsia"/>
                <w:kern w:val="2"/>
                <w:sz w:val="21"/>
                <w:szCs w:val="21"/>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1B815501"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BA6CE65"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《微型计算机能效限定值及能效等级》（GB28380）</w:t>
            </w:r>
          </w:p>
        </w:tc>
      </w:tr>
      <w:tr w:rsidR="00984B81" w:rsidRPr="00984B81" w14:paraId="67339F44"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5AE0F025" w14:textId="77777777" w:rsidR="00110701" w:rsidRPr="00984B81" w:rsidRDefault="00EB0CA2">
            <w:pPr>
              <w:jc w:val="center"/>
              <w:rPr>
                <w:rFonts w:ascii="宋体" w:hAnsi="宋体"/>
                <w:szCs w:val="21"/>
              </w:rPr>
            </w:pPr>
            <w:r w:rsidRPr="00984B81">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02699EBA" w14:textId="77777777" w:rsidR="00110701" w:rsidRPr="00984B81" w:rsidRDefault="00EB0CA2">
            <w:pPr>
              <w:pStyle w:val="TableParagraph"/>
              <w:ind w:left="7"/>
              <w:jc w:val="center"/>
              <w:rPr>
                <w:rFonts w:ascii="宋体" w:hAnsi="宋体" w:cs="宋体"/>
                <w:kern w:val="2"/>
                <w:sz w:val="21"/>
                <w:szCs w:val="21"/>
              </w:rPr>
            </w:pPr>
            <w:r w:rsidRPr="00984B81">
              <w:rPr>
                <w:rFonts w:ascii="宋体" w:hAnsi="宋体" w:cs="仿宋_GB2312" w:hint="eastAsia"/>
                <w:kern w:val="2"/>
                <w:sz w:val="21"/>
                <w:szCs w:val="21"/>
              </w:rPr>
              <w:t>A02020000</w:t>
            </w:r>
            <w:r w:rsidRPr="00984B81">
              <w:rPr>
                <w:rFonts w:ascii="宋体" w:hAnsi="宋体" w:cs="宋体" w:hint="eastAsia"/>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8FAEC89" w14:textId="77777777" w:rsidR="00110701" w:rsidRPr="00984B81" w:rsidRDefault="00EB0CA2">
            <w:pPr>
              <w:jc w:val="center"/>
              <w:rPr>
                <w:rFonts w:ascii="宋体" w:hAnsi="宋体"/>
                <w:szCs w:val="21"/>
              </w:rPr>
            </w:pPr>
            <w:r w:rsidRPr="00984B81">
              <w:rPr>
                <w:rFonts w:ascii="宋体" w:hAnsi="宋体" w:cs="宋体" w:hint="eastAsia"/>
                <w:spacing w:val="1"/>
                <w:w w:val="99"/>
                <w:szCs w:val="21"/>
              </w:rPr>
              <w:t>A02021000</w:t>
            </w:r>
            <w:r w:rsidRPr="00984B81">
              <w:rPr>
                <w:rFonts w:ascii="宋体" w:hAnsi="宋体" w:cs="Arial" w:hint="eastAsia"/>
                <w:szCs w:val="21"/>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D5108A2" w14:textId="77777777" w:rsidR="00110701" w:rsidRPr="00984B81" w:rsidRDefault="00EB0CA2">
            <w:pPr>
              <w:jc w:val="center"/>
              <w:rPr>
                <w:rFonts w:ascii="宋体" w:hAnsi="宋体"/>
                <w:szCs w:val="21"/>
              </w:rPr>
            </w:pPr>
            <w:r w:rsidRPr="00984B81">
              <w:rPr>
                <w:rFonts w:ascii="宋体" w:hAnsi="宋体" w:hint="eastAsia"/>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14:paraId="68C4F68E"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《复印机、打印机和传真机能效限定值及能效等级》（GB21521）</w:t>
            </w:r>
          </w:p>
        </w:tc>
      </w:tr>
      <w:tr w:rsidR="00984B81" w:rsidRPr="00984B81" w14:paraId="7C770B9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271F34E"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8FDDFD"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24406E8" w14:textId="77777777" w:rsidR="00110701" w:rsidRPr="00984B81" w:rsidRDefault="00110701">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6C9BD82" w14:textId="77777777" w:rsidR="00110701" w:rsidRPr="00984B81" w:rsidRDefault="00EB0CA2">
            <w:pPr>
              <w:jc w:val="center"/>
              <w:rPr>
                <w:rFonts w:ascii="宋体" w:hAnsi="宋体"/>
                <w:szCs w:val="21"/>
              </w:rPr>
            </w:pPr>
            <w:r w:rsidRPr="00984B81">
              <w:rPr>
                <w:rFonts w:ascii="宋体" w:hAnsi="宋体" w:hint="eastAsia"/>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14:paraId="34780C27"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《复印机、打印机和传真机能效限定值及能效等级》（GB21521）</w:t>
            </w:r>
          </w:p>
        </w:tc>
      </w:tr>
      <w:tr w:rsidR="00984B81" w:rsidRPr="00984B81" w14:paraId="1BD50BF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E053889"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956CA18"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93CAF9" w14:textId="77777777" w:rsidR="00110701" w:rsidRPr="00984B81" w:rsidRDefault="00110701">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DDE542D" w14:textId="77777777" w:rsidR="00110701" w:rsidRPr="00984B81" w:rsidRDefault="00EB0CA2">
            <w:pPr>
              <w:jc w:val="center"/>
              <w:rPr>
                <w:rFonts w:ascii="宋体" w:hAnsi="宋体"/>
                <w:szCs w:val="21"/>
              </w:rPr>
            </w:pPr>
            <w:r w:rsidRPr="00984B81">
              <w:rPr>
                <w:rFonts w:ascii="宋体" w:hAnsi="宋体" w:hint="eastAsia"/>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14:paraId="75501225"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《复印机、打印机和传真机能效限定值及能效等级》（GB21521）</w:t>
            </w:r>
          </w:p>
        </w:tc>
      </w:tr>
      <w:tr w:rsidR="00984B81" w:rsidRPr="00984B81" w14:paraId="212522E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737ED66"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79B3B86"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9473283" w14:textId="77777777" w:rsidR="00110701" w:rsidRPr="00984B81" w:rsidRDefault="00110701">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B699338" w14:textId="77777777" w:rsidR="00110701" w:rsidRPr="00984B81" w:rsidRDefault="00EB0CA2">
            <w:pPr>
              <w:jc w:val="center"/>
              <w:rPr>
                <w:rFonts w:ascii="宋体" w:hAnsi="宋体"/>
                <w:szCs w:val="21"/>
              </w:rPr>
            </w:pPr>
            <w:r w:rsidRPr="00984B81">
              <w:rPr>
                <w:rFonts w:ascii="宋体" w:hAnsi="宋体" w:hint="eastAsia"/>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14:paraId="1C41BE10"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《复印机、打印机和传真机能效限定值及能效等级》（GB21521）</w:t>
            </w:r>
          </w:p>
        </w:tc>
      </w:tr>
      <w:tr w:rsidR="00984B81" w:rsidRPr="00984B81" w14:paraId="5F353DE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8B82559"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B7D9ABA"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CA5B1C7" w14:textId="77777777" w:rsidR="00110701" w:rsidRPr="00984B81" w:rsidRDefault="00110701">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BA201D3" w14:textId="77777777" w:rsidR="00110701" w:rsidRPr="00984B81" w:rsidRDefault="00EB0CA2">
            <w:pPr>
              <w:jc w:val="center"/>
              <w:rPr>
                <w:rFonts w:ascii="宋体" w:hAnsi="宋体"/>
                <w:szCs w:val="21"/>
              </w:rPr>
            </w:pPr>
            <w:r w:rsidRPr="00984B81">
              <w:rPr>
                <w:rFonts w:ascii="宋体" w:hAnsi="宋体" w:hint="eastAsia"/>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14:paraId="712CD005"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《复印机、打印机和传真机能效限定值及能效等级》（GB21521）</w:t>
            </w:r>
          </w:p>
        </w:tc>
      </w:tr>
      <w:tr w:rsidR="00984B81" w:rsidRPr="00984B81" w14:paraId="4825527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89400DD"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0F1D822"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8FD4C85" w14:textId="77777777" w:rsidR="00110701" w:rsidRPr="00984B81" w:rsidRDefault="00110701">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86D5EB1" w14:textId="77777777" w:rsidR="00110701" w:rsidRPr="00984B81" w:rsidRDefault="00EB0CA2">
            <w:pPr>
              <w:jc w:val="center"/>
              <w:rPr>
                <w:rFonts w:ascii="宋体" w:hAnsi="宋体"/>
                <w:szCs w:val="21"/>
              </w:rPr>
            </w:pPr>
            <w:r w:rsidRPr="00984B81">
              <w:rPr>
                <w:rFonts w:ascii="宋体" w:hAnsi="宋体" w:hint="eastAsia"/>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14:paraId="66D6591B"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《复印机、打印机和传真机能效限定值及能效等级》（GB21521）</w:t>
            </w:r>
          </w:p>
        </w:tc>
      </w:tr>
      <w:tr w:rsidR="00984B81" w:rsidRPr="00984B81" w14:paraId="77AE278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AD9DAD9"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ADB070"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56B153" w14:textId="77777777" w:rsidR="00110701" w:rsidRPr="00984B81" w:rsidRDefault="00110701">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4DD81B5" w14:textId="77777777" w:rsidR="00110701" w:rsidRPr="00984B81" w:rsidRDefault="00EB0CA2">
            <w:pPr>
              <w:jc w:val="center"/>
              <w:rPr>
                <w:rFonts w:ascii="宋体" w:hAnsi="宋体"/>
                <w:szCs w:val="21"/>
              </w:rPr>
            </w:pPr>
            <w:r w:rsidRPr="00984B81">
              <w:rPr>
                <w:rFonts w:ascii="宋体" w:hAnsi="宋体" w:hint="eastAsia"/>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14:paraId="70C604AC"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《复印机、打印机和传真机能效限定值及能效等级》（GB21521）</w:t>
            </w:r>
          </w:p>
        </w:tc>
      </w:tr>
      <w:tr w:rsidR="00984B81" w:rsidRPr="00984B81" w14:paraId="6689067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F2E64CA"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1DD8CFF"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76F6F8" w14:textId="77777777" w:rsidR="00110701" w:rsidRPr="00984B81" w:rsidRDefault="00110701">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DED43E2" w14:textId="77777777" w:rsidR="00110701" w:rsidRPr="00984B81" w:rsidRDefault="00EB0CA2">
            <w:pPr>
              <w:jc w:val="center"/>
              <w:rPr>
                <w:rFonts w:ascii="宋体" w:hAnsi="宋体"/>
                <w:szCs w:val="21"/>
              </w:rPr>
            </w:pPr>
            <w:r w:rsidRPr="00984B81">
              <w:rPr>
                <w:rFonts w:ascii="宋体" w:hAnsi="宋体" w:hint="eastAsia"/>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14:paraId="4252335B"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《复印机、打印机和传真机能效限定值及能效等级》（GB21521）</w:t>
            </w:r>
          </w:p>
        </w:tc>
      </w:tr>
      <w:tr w:rsidR="00984B81" w:rsidRPr="00984B81" w14:paraId="299ECEF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1C91BD5"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3D7ABF"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09AA5FC" w14:textId="77777777" w:rsidR="00110701" w:rsidRPr="00984B81" w:rsidRDefault="00110701">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7DEA204" w14:textId="77777777" w:rsidR="00110701" w:rsidRPr="00984B81" w:rsidRDefault="00EB0CA2">
            <w:pPr>
              <w:jc w:val="center"/>
              <w:rPr>
                <w:rFonts w:ascii="宋体" w:hAnsi="宋体"/>
                <w:szCs w:val="21"/>
              </w:rPr>
            </w:pPr>
            <w:r w:rsidRPr="00984B81">
              <w:rPr>
                <w:rFonts w:ascii="宋体" w:hAnsi="宋体" w:hint="eastAsia"/>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14:paraId="12FA5BC2"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《复印机、打印机和传真机能效限定值及能效等级》（GB21521）</w:t>
            </w:r>
          </w:p>
        </w:tc>
      </w:tr>
      <w:tr w:rsidR="00984B81" w:rsidRPr="00984B81" w14:paraId="65A407B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C7670A8"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CCCD32" w14:textId="77777777" w:rsidR="00110701" w:rsidRPr="00984B81" w:rsidRDefault="00110701">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9E8F425" w14:textId="77777777" w:rsidR="00110701" w:rsidRPr="00984B81" w:rsidRDefault="00EB0CA2">
            <w:pPr>
              <w:jc w:val="center"/>
              <w:rPr>
                <w:rFonts w:ascii="宋体" w:hAnsi="宋体"/>
                <w:szCs w:val="21"/>
              </w:rPr>
            </w:pPr>
            <w:r w:rsidRPr="00984B81">
              <w:rPr>
                <w:rFonts w:ascii="宋体" w:hAnsi="宋体" w:hint="eastAsia"/>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68EB0861" w14:textId="77777777" w:rsidR="00110701" w:rsidRPr="00984B81" w:rsidRDefault="00EB0CA2">
            <w:pPr>
              <w:jc w:val="center"/>
              <w:rPr>
                <w:rFonts w:ascii="宋体" w:hAnsi="宋体"/>
                <w:szCs w:val="21"/>
              </w:rPr>
            </w:pPr>
            <w:r w:rsidRPr="00984B81">
              <w:rPr>
                <w:rFonts w:ascii="宋体" w:hAnsi="宋体" w:cs="宋体" w:hint="eastAsia"/>
                <w:w w:val="99"/>
                <w:szCs w:val="21"/>
              </w:rPr>
              <w:t>★</w:t>
            </w:r>
            <w:r w:rsidRPr="00984B81">
              <w:rPr>
                <w:rFonts w:ascii="宋体" w:hAnsi="宋体" w:hint="eastAsia"/>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14:paraId="1BAD6262"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《计算机显示器能效限定值及能效等级》（GB21520）</w:t>
            </w:r>
          </w:p>
        </w:tc>
      </w:tr>
      <w:tr w:rsidR="00984B81" w:rsidRPr="00984B81" w14:paraId="075D952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0C8E792"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668C20E"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E949C8" w14:textId="77777777" w:rsidR="00110701" w:rsidRPr="00984B81" w:rsidRDefault="00110701">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FC06E6C" w14:textId="77777777" w:rsidR="00110701" w:rsidRPr="00984B81" w:rsidRDefault="00EB0CA2">
            <w:pPr>
              <w:jc w:val="center"/>
              <w:rPr>
                <w:rFonts w:ascii="宋体" w:hAnsi="宋体"/>
                <w:szCs w:val="21"/>
              </w:rPr>
            </w:pPr>
            <w:r w:rsidRPr="00984B81">
              <w:rPr>
                <w:rFonts w:ascii="宋体" w:hAnsi="宋体" w:hint="eastAsia"/>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14:paraId="24590D3D"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参照《复印机、打印机和传真机能效限定值及能效等级》（GB21521）中打印速度为15页/分的针式打印机相关要求</w:t>
            </w:r>
          </w:p>
        </w:tc>
      </w:tr>
      <w:tr w:rsidR="00984B81" w:rsidRPr="00984B81" w14:paraId="4B06A16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C2F0721" w14:textId="77777777" w:rsidR="00110701" w:rsidRPr="00984B81" w:rsidRDefault="00EB0CA2">
            <w:pPr>
              <w:jc w:val="center"/>
              <w:rPr>
                <w:rFonts w:ascii="宋体" w:hAnsi="宋体"/>
                <w:szCs w:val="21"/>
              </w:rPr>
            </w:pPr>
            <w:r w:rsidRPr="00984B81">
              <w:rPr>
                <w:rFonts w:ascii="宋体" w:hAnsi="宋体" w:hint="eastAsia"/>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2331454C" w14:textId="77777777" w:rsidR="00110701" w:rsidRPr="00984B81" w:rsidRDefault="00EB0CA2">
            <w:pPr>
              <w:jc w:val="center"/>
              <w:rPr>
                <w:rFonts w:ascii="宋体" w:hAnsi="宋体"/>
                <w:szCs w:val="21"/>
              </w:rPr>
            </w:pPr>
            <w:r w:rsidRPr="00984B81">
              <w:rPr>
                <w:rFonts w:ascii="宋体" w:hAnsi="宋体"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14:paraId="343C32F3" w14:textId="77777777" w:rsidR="00110701" w:rsidRPr="00984B81" w:rsidRDefault="00110701">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47B72EA"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0EF43E4C"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《投影机能效限定值及能效等级》（GB32028）</w:t>
            </w:r>
          </w:p>
        </w:tc>
      </w:tr>
      <w:tr w:rsidR="00984B81" w:rsidRPr="00984B81" w14:paraId="663BC85A"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86BDF29" w14:textId="77777777" w:rsidR="00110701" w:rsidRPr="00984B81" w:rsidRDefault="00EB0CA2">
            <w:pPr>
              <w:jc w:val="center"/>
              <w:rPr>
                <w:rFonts w:ascii="宋体" w:hAnsi="宋体"/>
                <w:szCs w:val="21"/>
              </w:rPr>
            </w:pPr>
            <w:r w:rsidRPr="00984B81">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3D5D1ECE" w14:textId="77777777" w:rsidR="00110701" w:rsidRPr="00984B81" w:rsidRDefault="00EB0CA2">
            <w:pPr>
              <w:pStyle w:val="TableParagraph"/>
              <w:spacing w:before="66"/>
              <w:ind w:left="7"/>
              <w:jc w:val="center"/>
              <w:rPr>
                <w:rFonts w:ascii="宋体" w:hAnsi="宋体" w:cs="宋体"/>
                <w:kern w:val="2"/>
                <w:sz w:val="21"/>
                <w:szCs w:val="21"/>
              </w:rPr>
            </w:pPr>
            <w:r w:rsidRPr="00984B81">
              <w:rPr>
                <w:rFonts w:ascii="宋体" w:hAnsi="宋体" w:cs="仿宋_GB2312" w:hint="eastAsia"/>
                <w:kern w:val="2"/>
                <w:sz w:val="21"/>
                <w:szCs w:val="21"/>
              </w:rPr>
              <w:t>A02020400</w:t>
            </w:r>
            <w:r w:rsidRPr="00984B81">
              <w:rPr>
                <w:rFonts w:ascii="宋体" w:hAnsi="宋体" w:cs="宋体" w:hint="eastAsia"/>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3873A8CB" w14:textId="77777777" w:rsidR="00110701" w:rsidRPr="00984B81" w:rsidRDefault="00110701">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81F330F"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6FF6B2F1"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《复印机、打印机和传真机能效限定值及能效等级》（GB21521）</w:t>
            </w:r>
          </w:p>
        </w:tc>
      </w:tr>
      <w:tr w:rsidR="00984B81" w:rsidRPr="00984B81" w14:paraId="5C8E0820"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E8207D4" w14:textId="77777777" w:rsidR="00110701" w:rsidRPr="00984B81" w:rsidRDefault="00EB0CA2">
            <w:pPr>
              <w:pStyle w:val="TableParagraph"/>
              <w:spacing w:before="160"/>
              <w:ind w:right="1"/>
              <w:jc w:val="center"/>
              <w:rPr>
                <w:rFonts w:ascii="宋体" w:hAnsi="宋体" w:cs="宋体"/>
                <w:kern w:val="2"/>
                <w:sz w:val="21"/>
                <w:szCs w:val="21"/>
              </w:rPr>
            </w:pPr>
            <w:r w:rsidRPr="00984B81">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7D730F67" w14:textId="77777777" w:rsidR="00110701" w:rsidRPr="00984B81" w:rsidRDefault="00EB0CA2">
            <w:pPr>
              <w:pStyle w:val="TableParagraph"/>
              <w:spacing w:before="160"/>
              <w:ind w:left="7"/>
              <w:jc w:val="center"/>
              <w:rPr>
                <w:rFonts w:ascii="宋体" w:hAnsi="宋体" w:cs="宋体"/>
                <w:kern w:val="2"/>
                <w:sz w:val="21"/>
                <w:szCs w:val="21"/>
              </w:rPr>
            </w:pPr>
            <w:r w:rsidRPr="00984B81">
              <w:rPr>
                <w:rFonts w:ascii="宋体" w:hAnsi="宋体" w:cs="仿宋_GB2312" w:hint="eastAsia"/>
                <w:kern w:val="2"/>
                <w:sz w:val="21"/>
                <w:szCs w:val="21"/>
              </w:rPr>
              <w:t>A02051900</w:t>
            </w:r>
            <w:r w:rsidRPr="00984B81">
              <w:rPr>
                <w:rFonts w:ascii="宋体" w:hAnsi="宋体" w:cs="宋体" w:hint="eastAsia"/>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14:paraId="4222D5E2" w14:textId="77777777" w:rsidR="00110701" w:rsidRPr="00984B81" w:rsidRDefault="00EB0CA2">
            <w:pPr>
              <w:pStyle w:val="TableParagraph"/>
              <w:spacing w:before="160"/>
              <w:ind w:left="7"/>
              <w:jc w:val="center"/>
              <w:rPr>
                <w:rFonts w:ascii="宋体" w:hAnsi="宋体" w:cs="宋体"/>
                <w:kern w:val="2"/>
                <w:sz w:val="21"/>
                <w:szCs w:val="21"/>
              </w:rPr>
            </w:pPr>
            <w:r w:rsidRPr="00984B81">
              <w:rPr>
                <w:rFonts w:ascii="宋体" w:hAnsi="宋体" w:cs="宋体" w:hint="eastAsia"/>
                <w:spacing w:val="1"/>
                <w:w w:val="99"/>
                <w:kern w:val="2"/>
                <w:sz w:val="21"/>
                <w:szCs w:val="21"/>
              </w:rPr>
              <w:t>A02</w:t>
            </w:r>
            <w:r w:rsidRPr="00984B81">
              <w:rPr>
                <w:rFonts w:ascii="宋体" w:hAnsi="宋体" w:cs="宋体" w:hint="eastAsia"/>
                <w:w w:val="99"/>
                <w:kern w:val="2"/>
                <w:sz w:val="21"/>
                <w:szCs w:val="21"/>
              </w:rPr>
              <w:t>05</w:t>
            </w:r>
            <w:r w:rsidRPr="00984B81">
              <w:rPr>
                <w:rFonts w:ascii="宋体" w:hAnsi="宋体" w:cs="宋体" w:hint="eastAsia"/>
                <w:spacing w:val="1"/>
                <w:w w:val="99"/>
                <w:kern w:val="2"/>
                <w:sz w:val="21"/>
                <w:szCs w:val="21"/>
              </w:rPr>
              <w:t>1</w:t>
            </w:r>
            <w:r w:rsidRPr="00984B81">
              <w:rPr>
                <w:rFonts w:ascii="宋体" w:hAnsi="宋体" w:cs="宋体" w:hint="eastAsia"/>
                <w:w w:val="99"/>
                <w:kern w:val="2"/>
                <w:sz w:val="21"/>
                <w:szCs w:val="21"/>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14:paraId="4D74157E"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9696D2B"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《清水离心泵能效限定值及节能评价值》（GB19762）</w:t>
            </w:r>
          </w:p>
        </w:tc>
      </w:tr>
      <w:tr w:rsidR="00984B81" w:rsidRPr="00984B81" w14:paraId="5B97C445"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4FDA970E" w14:textId="77777777" w:rsidR="00110701" w:rsidRPr="00984B81" w:rsidRDefault="00EB0CA2">
            <w:pPr>
              <w:jc w:val="center"/>
              <w:rPr>
                <w:rFonts w:ascii="宋体" w:hAnsi="宋体"/>
                <w:szCs w:val="21"/>
              </w:rPr>
            </w:pPr>
            <w:r w:rsidRPr="00984B81">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0FE1CF5A" w14:textId="77777777" w:rsidR="00110701" w:rsidRPr="00984B81" w:rsidRDefault="00EB0CA2">
            <w:pPr>
              <w:pStyle w:val="TableParagraph"/>
              <w:jc w:val="center"/>
              <w:rPr>
                <w:rFonts w:ascii="宋体" w:hAnsi="宋体" w:cs="宋体"/>
                <w:kern w:val="2"/>
                <w:sz w:val="21"/>
                <w:szCs w:val="21"/>
              </w:rPr>
            </w:pPr>
            <w:r w:rsidRPr="00984B81">
              <w:rPr>
                <w:rFonts w:ascii="宋体" w:hAnsi="宋体" w:cs="仿宋_GB2312" w:hint="eastAsia"/>
                <w:kern w:val="2"/>
                <w:sz w:val="21"/>
                <w:szCs w:val="21"/>
              </w:rPr>
              <w:t>A02052300</w:t>
            </w:r>
            <w:r w:rsidRPr="00984B81">
              <w:rPr>
                <w:rFonts w:ascii="宋体" w:hAnsi="宋体" w:cs="宋体" w:hint="eastAsia"/>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64DC6C4F" w14:textId="77777777" w:rsidR="00110701" w:rsidRPr="00984B81" w:rsidRDefault="00EB0CA2">
            <w:pPr>
              <w:pStyle w:val="TableParagraph"/>
              <w:spacing w:line="276" w:lineRule="auto"/>
              <w:ind w:right="5"/>
              <w:jc w:val="center"/>
              <w:rPr>
                <w:rFonts w:ascii="宋体" w:hAnsi="宋体" w:cs="宋体"/>
                <w:kern w:val="2"/>
                <w:sz w:val="21"/>
                <w:szCs w:val="21"/>
              </w:rPr>
            </w:pPr>
            <w:r w:rsidRPr="00984B81">
              <w:rPr>
                <w:rFonts w:ascii="宋体" w:hAnsi="宋体" w:cs="宋体" w:hint="eastAsia"/>
                <w:w w:val="99"/>
                <w:kern w:val="2"/>
                <w:sz w:val="21"/>
                <w:szCs w:val="21"/>
              </w:rPr>
              <w:t>★</w:t>
            </w:r>
            <w:r w:rsidRPr="00984B81">
              <w:rPr>
                <w:rFonts w:ascii="宋体" w:hAnsi="宋体" w:cs="宋体" w:hint="eastAsia"/>
                <w:spacing w:val="1"/>
                <w:w w:val="99"/>
                <w:kern w:val="2"/>
                <w:sz w:val="21"/>
                <w:szCs w:val="21"/>
              </w:rPr>
              <w:t>A020</w:t>
            </w:r>
            <w:r w:rsidRPr="00984B81">
              <w:rPr>
                <w:rFonts w:ascii="宋体" w:hAnsi="宋体" w:cs="宋体" w:hint="eastAsia"/>
                <w:w w:val="99"/>
                <w:kern w:val="2"/>
                <w:sz w:val="21"/>
                <w:szCs w:val="21"/>
              </w:rPr>
              <w:t>52</w:t>
            </w:r>
            <w:r w:rsidRPr="00984B81">
              <w:rPr>
                <w:rFonts w:ascii="宋体" w:hAnsi="宋体" w:cs="宋体" w:hint="eastAsia"/>
                <w:spacing w:val="1"/>
                <w:w w:val="99"/>
                <w:kern w:val="2"/>
                <w:sz w:val="21"/>
                <w:szCs w:val="21"/>
              </w:rPr>
              <w:t>3</w:t>
            </w:r>
            <w:r w:rsidRPr="00984B81">
              <w:rPr>
                <w:rFonts w:ascii="宋体" w:hAnsi="宋体" w:cs="宋体" w:hint="eastAsia"/>
                <w:w w:val="99"/>
                <w:kern w:val="2"/>
                <w:sz w:val="21"/>
                <w:szCs w:val="21"/>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73410E0"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冷水机组</w:t>
            </w:r>
          </w:p>
        </w:tc>
        <w:tc>
          <w:tcPr>
            <w:tcW w:w="3452" w:type="dxa"/>
            <w:tcBorders>
              <w:top w:val="single" w:sz="4" w:space="0" w:color="000000"/>
              <w:left w:val="single" w:sz="4" w:space="0" w:color="000000"/>
              <w:bottom w:val="single" w:sz="4" w:space="0" w:color="000000"/>
              <w:right w:val="single" w:sz="4" w:space="0" w:color="000000"/>
            </w:tcBorders>
          </w:tcPr>
          <w:p w14:paraId="23785D15"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《冷水机组能效限定值及能效等级》（GB19577），《低环境温度空气源热泵（冷水）机组能效限定值及能效等级》（GB37480）</w:t>
            </w:r>
          </w:p>
        </w:tc>
      </w:tr>
      <w:tr w:rsidR="00984B81" w:rsidRPr="00984B81" w14:paraId="3CD2D38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8517C81"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226138"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6F85A97" w14:textId="77777777" w:rsidR="00110701" w:rsidRPr="00984B81" w:rsidRDefault="00110701">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0B82402" w14:textId="77777777" w:rsidR="00110701" w:rsidRPr="00984B81" w:rsidRDefault="00EB0CA2">
            <w:pPr>
              <w:jc w:val="center"/>
              <w:rPr>
                <w:rFonts w:ascii="宋体" w:hAnsi="宋体"/>
                <w:szCs w:val="21"/>
              </w:rPr>
            </w:pPr>
            <w:r w:rsidRPr="00984B81">
              <w:rPr>
                <w:rFonts w:ascii="宋体" w:hAnsi="宋体" w:hint="eastAsia"/>
                <w:szCs w:val="21"/>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14:paraId="034A0957"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《溴化锂吸收式冷水机组能效限</w:t>
            </w:r>
          </w:p>
          <w:p w14:paraId="4A551350" w14:textId="77777777" w:rsidR="00110701" w:rsidRPr="00984B81" w:rsidRDefault="00EB0CA2">
            <w:pPr>
              <w:spacing w:before="131" w:line="276" w:lineRule="auto"/>
              <w:ind w:right="4"/>
              <w:rPr>
                <w:rFonts w:ascii="宋体" w:hAnsi="宋体" w:cs="宋体"/>
                <w:spacing w:val="10"/>
                <w:szCs w:val="21"/>
              </w:rPr>
            </w:pPr>
            <w:r w:rsidRPr="00984B81">
              <w:rPr>
                <w:rFonts w:ascii="宋体" w:hAnsi="宋体" w:cs="宋体" w:hint="eastAsia"/>
                <w:spacing w:val="10"/>
                <w:szCs w:val="21"/>
              </w:rPr>
              <w:t>定值及能效等级》（GB29540）</w:t>
            </w:r>
          </w:p>
        </w:tc>
      </w:tr>
      <w:tr w:rsidR="00984B81" w:rsidRPr="00984B81" w14:paraId="5C11BCE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F0AEA37"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0C834F1" w14:textId="77777777" w:rsidR="00110701" w:rsidRPr="00984B81" w:rsidRDefault="00110701">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BA3F037" w14:textId="77777777" w:rsidR="00110701" w:rsidRPr="00984B81" w:rsidRDefault="00EB0CA2">
            <w:pPr>
              <w:pStyle w:val="TableParagraph"/>
              <w:spacing w:line="276" w:lineRule="auto"/>
              <w:ind w:right="5"/>
              <w:jc w:val="center"/>
              <w:rPr>
                <w:rFonts w:ascii="宋体" w:hAnsi="宋体" w:cs="宋体"/>
                <w:kern w:val="2"/>
                <w:sz w:val="21"/>
                <w:szCs w:val="21"/>
              </w:rPr>
            </w:pPr>
            <w:r w:rsidRPr="00984B81">
              <w:rPr>
                <w:rFonts w:ascii="宋体" w:hAnsi="宋体" w:cs="宋体" w:hint="eastAsia"/>
                <w:w w:val="99"/>
                <w:kern w:val="2"/>
                <w:sz w:val="21"/>
                <w:szCs w:val="21"/>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14:paraId="5B43790C" w14:textId="77777777" w:rsidR="00110701" w:rsidRPr="00984B81" w:rsidRDefault="00EB0CA2">
            <w:pPr>
              <w:pStyle w:val="TableParagraph"/>
              <w:spacing w:before="4" w:line="276" w:lineRule="auto"/>
              <w:ind w:left="7" w:right="7"/>
              <w:jc w:val="center"/>
              <w:rPr>
                <w:rFonts w:ascii="宋体" w:hAnsi="宋体" w:cs="宋体"/>
                <w:w w:val="99"/>
                <w:kern w:val="2"/>
                <w:sz w:val="21"/>
                <w:szCs w:val="21"/>
                <w:lang w:eastAsia="zh-CN"/>
              </w:rPr>
            </w:pPr>
            <w:r w:rsidRPr="00984B81">
              <w:rPr>
                <w:rFonts w:ascii="宋体" w:hAnsi="宋体" w:cs="宋体" w:hint="eastAsia"/>
                <w:w w:val="99"/>
                <w:kern w:val="2"/>
                <w:sz w:val="21"/>
                <w:szCs w:val="21"/>
                <w:lang w:eastAsia="zh-CN"/>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14:paraId="46879FFE"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《多联式空调（热泵）机组能效限定值及能源效率等级》（GB21454）</w:t>
            </w:r>
          </w:p>
        </w:tc>
      </w:tr>
      <w:tr w:rsidR="00984B81" w:rsidRPr="00984B81" w14:paraId="045FE0A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F8987EC"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A302893"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4915FF4" w14:textId="77777777" w:rsidR="00110701" w:rsidRPr="00984B81" w:rsidRDefault="00110701">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81AD13B" w14:textId="77777777" w:rsidR="00110701" w:rsidRPr="00984B81" w:rsidRDefault="00EB0CA2">
            <w:pPr>
              <w:jc w:val="center"/>
              <w:rPr>
                <w:rFonts w:ascii="宋体" w:hAnsi="宋体"/>
                <w:szCs w:val="21"/>
              </w:rPr>
            </w:pPr>
            <w:r w:rsidRPr="00984B81">
              <w:rPr>
                <w:rFonts w:ascii="宋体" w:hAnsi="宋体" w:cs="宋体" w:hint="eastAsia"/>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14:paraId="47D9AA1C"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《单元式空气调节机能效限定值及能效等级》（GB19576）《风管送风式空调机组能效限定值及能效等级》（GB37479）</w:t>
            </w:r>
          </w:p>
        </w:tc>
      </w:tr>
      <w:tr w:rsidR="00984B81" w:rsidRPr="00984B81" w14:paraId="525FE13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D3ADA8F"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5DF8302" w14:textId="77777777" w:rsidR="00110701" w:rsidRPr="00984B81" w:rsidRDefault="00110701">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AB19C4C" w14:textId="77777777" w:rsidR="00110701" w:rsidRPr="00984B81" w:rsidRDefault="00EB0CA2">
            <w:pPr>
              <w:pStyle w:val="TableParagraph"/>
              <w:spacing w:before="83"/>
              <w:ind w:left="7"/>
              <w:jc w:val="center"/>
              <w:rPr>
                <w:rFonts w:ascii="宋体" w:hAnsi="宋体" w:cs="宋体"/>
                <w:w w:val="99"/>
                <w:kern w:val="2"/>
                <w:sz w:val="21"/>
                <w:szCs w:val="21"/>
                <w:lang w:eastAsia="zh-CN"/>
              </w:rPr>
            </w:pPr>
            <w:r w:rsidRPr="00984B81">
              <w:rPr>
                <w:rFonts w:ascii="宋体" w:hAnsi="宋体" w:cs="宋体" w:hint="eastAsia"/>
                <w:w w:val="99"/>
                <w:kern w:val="2"/>
                <w:sz w:val="21"/>
                <w:szCs w:val="21"/>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3AC5EEC5"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机房空调</w:t>
            </w:r>
          </w:p>
        </w:tc>
        <w:tc>
          <w:tcPr>
            <w:tcW w:w="3452" w:type="dxa"/>
            <w:tcBorders>
              <w:top w:val="single" w:sz="4" w:space="0" w:color="000000"/>
              <w:left w:val="single" w:sz="4" w:space="0" w:color="000000"/>
              <w:bottom w:val="single" w:sz="4" w:space="0" w:color="000000"/>
              <w:right w:val="single" w:sz="4" w:space="0" w:color="000000"/>
            </w:tcBorders>
          </w:tcPr>
          <w:p w14:paraId="5665C944"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《单元式空气调节机能效限定值</w:t>
            </w:r>
          </w:p>
          <w:p w14:paraId="19E71D68"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及能效等级》（GB19576）</w:t>
            </w:r>
          </w:p>
        </w:tc>
      </w:tr>
      <w:tr w:rsidR="00984B81" w:rsidRPr="00984B81" w14:paraId="353B378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350E5C9"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8C16D4" w14:textId="77777777" w:rsidR="00110701" w:rsidRPr="00984B81" w:rsidRDefault="00110701">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6548F71" w14:textId="77777777" w:rsidR="00110701" w:rsidRPr="00984B81" w:rsidRDefault="00EB0CA2">
            <w:pPr>
              <w:pStyle w:val="TableParagraph"/>
              <w:spacing w:line="254" w:lineRule="exact"/>
              <w:ind w:left="7"/>
              <w:jc w:val="center"/>
              <w:rPr>
                <w:rFonts w:ascii="宋体" w:hAnsi="宋体" w:cs="宋体"/>
                <w:w w:val="99"/>
                <w:kern w:val="2"/>
                <w:sz w:val="21"/>
                <w:szCs w:val="21"/>
              </w:rPr>
            </w:pPr>
            <w:r w:rsidRPr="00984B81">
              <w:rPr>
                <w:rFonts w:ascii="宋体" w:hAnsi="宋体" w:cs="宋体" w:hint="eastAsia"/>
                <w:w w:val="99"/>
                <w:kern w:val="2"/>
                <w:sz w:val="21"/>
                <w:szCs w:val="21"/>
              </w:rPr>
              <w:t>A02052399其他制冷</w:t>
            </w:r>
          </w:p>
          <w:p w14:paraId="350FC661" w14:textId="77777777" w:rsidR="00110701" w:rsidRPr="00984B81" w:rsidRDefault="00EB0CA2">
            <w:pPr>
              <w:pStyle w:val="TableParagraph"/>
              <w:spacing w:line="254" w:lineRule="exact"/>
              <w:ind w:left="7"/>
              <w:jc w:val="center"/>
              <w:rPr>
                <w:rFonts w:ascii="宋体" w:hAnsi="宋体" w:cs="宋体"/>
                <w:kern w:val="2"/>
                <w:sz w:val="21"/>
                <w:szCs w:val="21"/>
              </w:rPr>
            </w:pPr>
            <w:r w:rsidRPr="00984B81">
              <w:rPr>
                <w:rFonts w:ascii="宋体" w:hAnsi="宋体" w:cs="宋体" w:hint="eastAsia"/>
                <w:w w:val="99"/>
                <w:kern w:val="2"/>
                <w:sz w:val="21"/>
                <w:szCs w:val="21"/>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393A5965" w14:textId="77777777" w:rsidR="00110701" w:rsidRPr="00984B81" w:rsidRDefault="00EB0CA2">
            <w:pPr>
              <w:widowControl/>
              <w:jc w:val="center"/>
              <w:rPr>
                <w:rFonts w:ascii="宋体" w:hAnsi="宋体" w:cs="宋体"/>
                <w:szCs w:val="21"/>
                <w:lang w:eastAsia="en-US"/>
              </w:rPr>
            </w:pPr>
            <w:r w:rsidRPr="00984B81">
              <w:rPr>
                <w:rFonts w:ascii="宋体" w:hAnsi="宋体" w:cs="宋体" w:hint="eastAsia"/>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14:paraId="0E844F96"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《机械通风冷却塔第1部分：中小型开式冷却塔》（GB/T7190.1）</w:t>
            </w:r>
          </w:p>
          <w:p w14:paraId="04EDE372"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《机械通风冷却塔第2部分：大型开式冷却塔》（GB/T7190.2）</w:t>
            </w:r>
          </w:p>
        </w:tc>
      </w:tr>
      <w:tr w:rsidR="00984B81" w:rsidRPr="00984B81" w14:paraId="0AE57437"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BCCEDFC" w14:textId="77777777" w:rsidR="00110701" w:rsidRPr="00984B81" w:rsidRDefault="00EB0CA2">
            <w:pPr>
              <w:pStyle w:val="TableParagraph"/>
              <w:ind w:right="1"/>
              <w:jc w:val="center"/>
              <w:rPr>
                <w:rFonts w:ascii="宋体" w:hAnsi="宋体" w:cs="宋体"/>
                <w:kern w:val="2"/>
                <w:sz w:val="21"/>
                <w:szCs w:val="21"/>
              </w:rPr>
            </w:pPr>
            <w:r w:rsidRPr="00984B81">
              <w:rPr>
                <w:rFonts w:ascii="宋体" w:hAnsi="宋体" w:hint="eastAsia"/>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3FD2B723" w14:textId="77777777" w:rsidR="00110701" w:rsidRPr="00984B81" w:rsidRDefault="00EB0CA2">
            <w:pPr>
              <w:pStyle w:val="TableParagraph"/>
              <w:jc w:val="center"/>
              <w:rPr>
                <w:rFonts w:ascii="宋体" w:hAnsi="宋体" w:cs="宋体"/>
                <w:kern w:val="2"/>
                <w:sz w:val="21"/>
                <w:szCs w:val="21"/>
              </w:rPr>
            </w:pPr>
            <w:r w:rsidRPr="00984B81">
              <w:rPr>
                <w:rFonts w:ascii="宋体" w:hAnsi="宋体" w:cs="仿宋_GB2312" w:hint="eastAsia"/>
                <w:kern w:val="2"/>
                <w:sz w:val="21"/>
                <w:szCs w:val="21"/>
              </w:rPr>
              <w:t>A02060100</w:t>
            </w:r>
            <w:r w:rsidRPr="00984B81">
              <w:rPr>
                <w:rFonts w:ascii="宋体" w:hAnsi="宋体" w:cs="宋体" w:hint="eastAsia"/>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11C88459" w14:textId="77777777" w:rsidR="00110701" w:rsidRPr="00984B81" w:rsidRDefault="00110701">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489FA83"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C5C4590"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《中小型三相异步电动机能效限定值及能效等级》（GB18613）</w:t>
            </w:r>
          </w:p>
        </w:tc>
      </w:tr>
      <w:tr w:rsidR="00984B81" w:rsidRPr="00984B81" w14:paraId="24F98C81"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FA81FB9" w14:textId="77777777" w:rsidR="00110701" w:rsidRPr="00984B81" w:rsidRDefault="00EB0CA2">
            <w:pPr>
              <w:pStyle w:val="TableParagraph"/>
              <w:ind w:right="1"/>
              <w:jc w:val="center"/>
              <w:rPr>
                <w:rFonts w:ascii="宋体" w:hAnsi="宋体" w:cs="宋体"/>
                <w:kern w:val="2"/>
                <w:sz w:val="21"/>
                <w:szCs w:val="21"/>
              </w:rPr>
            </w:pPr>
            <w:r w:rsidRPr="00984B81">
              <w:rPr>
                <w:rFonts w:ascii="宋体" w:hAnsi="宋体" w:hint="eastAsia"/>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0FD5C976" w14:textId="77777777" w:rsidR="00110701" w:rsidRPr="00984B81" w:rsidRDefault="00EB0CA2">
            <w:pPr>
              <w:pStyle w:val="TableParagraph"/>
              <w:spacing w:before="30"/>
              <w:ind w:left="7"/>
              <w:jc w:val="center"/>
              <w:rPr>
                <w:rFonts w:ascii="宋体" w:hAnsi="宋体" w:cs="宋体"/>
                <w:kern w:val="2"/>
                <w:sz w:val="21"/>
                <w:szCs w:val="21"/>
              </w:rPr>
            </w:pPr>
            <w:r w:rsidRPr="00984B81">
              <w:rPr>
                <w:rFonts w:ascii="宋体" w:hAnsi="宋体" w:cs="仿宋_GB2312" w:hint="eastAsia"/>
                <w:kern w:val="2"/>
                <w:sz w:val="21"/>
                <w:szCs w:val="21"/>
              </w:rPr>
              <w:t>A02060200</w:t>
            </w:r>
            <w:r w:rsidRPr="00984B81">
              <w:rPr>
                <w:rFonts w:ascii="宋体" w:hAnsi="宋体" w:cs="宋体" w:hint="eastAsia"/>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14:paraId="179E71C3"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347EFAAA"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66327C6"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《三相配电变压器能效限定值及能效等级》（GB 20052）</w:t>
            </w:r>
          </w:p>
        </w:tc>
      </w:tr>
      <w:tr w:rsidR="00984B81" w:rsidRPr="00984B81" w14:paraId="46F310BA"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49005D6" w14:textId="77777777" w:rsidR="00110701" w:rsidRPr="00984B81" w:rsidRDefault="00EB0CA2">
            <w:pPr>
              <w:pStyle w:val="TableParagraph"/>
              <w:ind w:right="1"/>
              <w:jc w:val="center"/>
              <w:rPr>
                <w:rFonts w:ascii="宋体" w:hAnsi="宋体" w:cs="宋体"/>
                <w:kern w:val="2"/>
                <w:sz w:val="21"/>
                <w:szCs w:val="21"/>
              </w:rPr>
            </w:pPr>
            <w:r w:rsidRPr="00984B81">
              <w:rPr>
                <w:rFonts w:ascii="宋体" w:hAnsi="宋体" w:hint="eastAsia"/>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743C9577" w14:textId="77777777" w:rsidR="00110701" w:rsidRPr="00984B81" w:rsidRDefault="00EB0CA2">
            <w:pPr>
              <w:pStyle w:val="TableParagraph"/>
              <w:spacing w:before="126"/>
              <w:ind w:left="7"/>
              <w:jc w:val="center"/>
              <w:rPr>
                <w:rFonts w:ascii="宋体" w:hAnsi="宋体" w:cs="宋体"/>
                <w:kern w:val="2"/>
                <w:sz w:val="21"/>
                <w:szCs w:val="21"/>
              </w:rPr>
            </w:pPr>
            <w:r w:rsidRPr="00984B81">
              <w:rPr>
                <w:rFonts w:ascii="宋体" w:hAnsi="宋体" w:cs="宋体" w:hint="eastAsia"/>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533EF54F"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3155B3F0"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FE4C8AB"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《管形荧光灯镇流器能效限定值及能效等级》（GB17896）</w:t>
            </w:r>
          </w:p>
        </w:tc>
      </w:tr>
      <w:tr w:rsidR="00984B81" w:rsidRPr="00984B81" w14:paraId="409EE5F2"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75D589C8" w14:textId="77777777" w:rsidR="00110701" w:rsidRPr="00984B81" w:rsidRDefault="00EB0CA2">
            <w:pPr>
              <w:pStyle w:val="TableParagraph"/>
              <w:jc w:val="center"/>
              <w:rPr>
                <w:rFonts w:ascii="宋体" w:hAnsi="宋体" w:cs="宋体"/>
                <w:kern w:val="2"/>
                <w:sz w:val="21"/>
                <w:szCs w:val="21"/>
              </w:rPr>
            </w:pPr>
            <w:r w:rsidRPr="00984B81">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C13B22C"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3AA706D8"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14:paraId="34BE6389"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6FD5B29"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《家用电冰箱耗电量限定值及能效等级》（GB12021.2）</w:t>
            </w:r>
          </w:p>
        </w:tc>
      </w:tr>
      <w:tr w:rsidR="00984B81" w:rsidRPr="00984B81" w14:paraId="5D258D9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AE85BA4"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F107D8B" w14:textId="77777777" w:rsidR="00110701" w:rsidRPr="00984B81" w:rsidRDefault="00110701">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6AD049B" w14:textId="77777777" w:rsidR="00110701" w:rsidRPr="00984B81" w:rsidRDefault="00EB0CA2">
            <w:pPr>
              <w:pStyle w:val="TableParagraph"/>
              <w:spacing w:before="171"/>
              <w:jc w:val="center"/>
              <w:rPr>
                <w:rFonts w:ascii="宋体" w:hAnsi="宋体" w:cs="宋体"/>
                <w:kern w:val="2"/>
                <w:sz w:val="21"/>
                <w:szCs w:val="21"/>
              </w:rPr>
            </w:pPr>
            <w:r w:rsidRPr="00984B81">
              <w:rPr>
                <w:rFonts w:ascii="宋体" w:hAnsi="宋体" w:cs="宋体" w:hint="eastAsia"/>
                <w:w w:val="99"/>
                <w:kern w:val="2"/>
                <w:sz w:val="21"/>
                <w:szCs w:val="21"/>
              </w:rPr>
              <w:t>★</w:t>
            </w:r>
            <w:r w:rsidRPr="00984B81">
              <w:rPr>
                <w:rFonts w:ascii="宋体" w:hAnsi="宋体" w:cs="仿宋_GB2312" w:hint="eastAsia"/>
                <w:kern w:val="2"/>
                <w:sz w:val="21"/>
                <w:szCs w:val="21"/>
              </w:rPr>
              <w:t>A02061804</w:t>
            </w:r>
            <w:r w:rsidRPr="00984B81">
              <w:rPr>
                <w:rFonts w:ascii="宋体" w:hAnsi="宋体" w:cs="宋体" w:hint="eastAsia"/>
                <w:w w:val="99"/>
                <w:kern w:val="2"/>
                <w:sz w:val="21"/>
                <w:szCs w:val="21"/>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5696703F"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房间空气调节器</w:t>
            </w:r>
          </w:p>
        </w:tc>
        <w:tc>
          <w:tcPr>
            <w:tcW w:w="3452" w:type="dxa"/>
            <w:tcBorders>
              <w:top w:val="single" w:sz="4" w:space="0" w:color="000000"/>
              <w:left w:val="single" w:sz="4" w:space="0" w:color="000000"/>
              <w:bottom w:val="single" w:sz="4" w:space="0" w:color="000000"/>
              <w:right w:val="single" w:sz="4" w:space="0" w:color="000000"/>
            </w:tcBorders>
          </w:tcPr>
          <w:p w14:paraId="645CF4BB"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《房间空气调节器能效限定值及能效等级》（GB21455-2019）</w:t>
            </w:r>
          </w:p>
        </w:tc>
      </w:tr>
      <w:tr w:rsidR="00984B81" w:rsidRPr="00984B81" w14:paraId="790A1AD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4B5A3AA"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7546103"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1A8909" w14:textId="77777777" w:rsidR="00110701" w:rsidRPr="00984B81" w:rsidRDefault="00110701">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407C2B0" w14:textId="77777777" w:rsidR="00110701" w:rsidRPr="00984B81" w:rsidRDefault="00EB0CA2">
            <w:pPr>
              <w:pStyle w:val="TableParagraph"/>
              <w:spacing w:before="4" w:line="276" w:lineRule="auto"/>
              <w:ind w:left="7" w:right="7"/>
              <w:jc w:val="center"/>
              <w:rPr>
                <w:rFonts w:ascii="宋体" w:hAnsi="宋体" w:cs="宋体"/>
                <w:kern w:val="2"/>
                <w:sz w:val="21"/>
                <w:szCs w:val="21"/>
                <w:lang w:eastAsia="zh-CN"/>
              </w:rPr>
            </w:pPr>
            <w:r w:rsidRPr="00984B81">
              <w:rPr>
                <w:rFonts w:ascii="宋体" w:hAnsi="宋体" w:cs="宋体" w:hint="eastAsia"/>
                <w:w w:val="99"/>
                <w:kern w:val="2"/>
                <w:sz w:val="21"/>
                <w:szCs w:val="21"/>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14:paraId="08C4980F"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《多联式空调（热泵）机组能效限定值及能源效率等级》（GB21454）</w:t>
            </w:r>
          </w:p>
        </w:tc>
      </w:tr>
      <w:tr w:rsidR="00984B81" w:rsidRPr="00984B81" w14:paraId="6E93137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3B39394"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B314B89"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D2BBE81" w14:textId="77777777" w:rsidR="00110701" w:rsidRPr="00984B81" w:rsidRDefault="00110701">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2383EE4" w14:textId="77777777" w:rsidR="00110701" w:rsidRPr="00984B81" w:rsidRDefault="00EB0CA2">
            <w:pPr>
              <w:pStyle w:val="TableParagraph"/>
              <w:jc w:val="center"/>
              <w:rPr>
                <w:rFonts w:ascii="宋体" w:hAnsi="宋体" w:cs="宋体"/>
                <w:kern w:val="2"/>
                <w:sz w:val="21"/>
                <w:szCs w:val="21"/>
                <w:lang w:eastAsia="zh-CN"/>
              </w:rPr>
            </w:pPr>
            <w:r w:rsidRPr="00984B81">
              <w:rPr>
                <w:rFonts w:ascii="宋体" w:hAnsi="宋体" w:cs="宋体" w:hint="eastAsia"/>
                <w:w w:val="99"/>
                <w:kern w:val="2"/>
                <w:sz w:val="21"/>
                <w:szCs w:val="21"/>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14:paraId="72D19D79"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《单元式空气调节机能效限定值及能源效率等级》（GB19576）《风管送风式空调机组能效限定值及能效等级》（GB37479）</w:t>
            </w:r>
          </w:p>
        </w:tc>
      </w:tr>
      <w:tr w:rsidR="00984B81" w:rsidRPr="00984B81" w14:paraId="04FA78B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B5F3E83"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FEDDF90" w14:textId="77777777" w:rsidR="00110701" w:rsidRPr="00984B81" w:rsidRDefault="00110701">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3A66516" w14:textId="77777777" w:rsidR="00110701" w:rsidRPr="00984B81" w:rsidRDefault="00EB0CA2">
            <w:pPr>
              <w:pStyle w:val="TableParagraph"/>
              <w:spacing w:before="162"/>
              <w:ind w:left="7"/>
              <w:jc w:val="center"/>
              <w:rPr>
                <w:rFonts w:ascii="宋体" w:hAnsi="宋体" w:cs="宋体"/>
                <w:kern w:val="2"/>
                <w:sz w:val="21"/>
                <w:szCs w:val="21"/>
              </w:rPr>
            </w:pPr>
            <w:r w:rsidRPr="00984B81">
              <w:rPr>
                <w:rFonts w:ascii="宋体" w:hAnsi="宋体" w:cs="仿宋_GB2312" w:hint="eastAsia"/>
                <w:kern w:val="2"/>
                <w:sz w:val="21"/>
                <w:szCs w:val="21"/>
              </w:rPr>
              <w:t>A02061810</w:t>
            </w:r>
            <w:r w:rsidRPr="00984B81">
              <w:rPr>
                <w:rFonts w:ascii="宋体" w:hAnsi="宋体" w:cs="宋体" w:hint="eastAsia"/>
                <w:w w:val="99"/>
                <w:kern w:val="2"/>
                <w:sz w:val="21"/>
                <w:szCs w:val="21"/>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180EBAA"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9DD9719"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《电动洗衣机能效水效限定值及等级》（GB12021.4）</w:t>
            </w:r>
          </w:p>
        </w:tc>
      </w:tr>
      <w:tr w:rsidR="00984B81" w:rsidRPr="00984B81" w14:paraId="3544242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7F5EE22"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0BD462C" w14:textId="77777777" w:rsidR="00110701" w:rsidRPr="00984B81" w:rsidRDefault="00110701">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0839EC31" w14:textId="77777777" w:rsidR="00110701" w:rsidRPr="00984B81" w:rsidRDefault="00EB0CA2">
            <w:pPr>
              <w:pStyle w:val="TableParagraph"/>
              <w:spacing w:before="161"/>
              <w:jc w:val="center"/>
              <w:rPr>
                <w:rFonts w:ascii="宋体" w:hAnsi="宋体" w:cs="宋体"/>
                <w:kern w:val="2"/>
                <w:sz w:val="21"/>
                <w:szCs w:val="21"/>
              </w:rPr>
            </w:pPr>
            <w:r w:rsidRPr="00984B81">
              <w:rPr>
                <w:rFonts w:ascii="宋体" w:hAnsi="宋体" w:cs="仿宋_GB2312" w:hint="eastAsia"/>
                <w:kern w:val="2"/>
                <w:sz w:val="21"/>
                <w:szCs w:val="21"/>
              </w:rPr>
              <w:t>A02061819</w:t>
            </w:r>
            <w:r w:rsidRPr="00984B81">
              <w:rPr>
                <w:rFonts w:ascii="宋体" w:hAnsi="宋体" w:cs="宋体" w:hint="eastAsia"/>
                <w:w w:val="99"/>
                <w:kern w:val="2"/>
                <w:sz w:val="21"/>
                <w:szCs w:val="21"/>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3126BDFD"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★电热</w:t>
            </w:r>
            <w:r w:rsidRPr="00984B81">
              <w:rPr>
                <w:rFonts w:ascii="宋体" w:hAnsi="宋体" w:cs="宋体" w:hint="eastAsia"/>
                <w:spacing w:val="2"/>
                <w:w w:val="99"/>
                <w:kern w:val="2"/>
                <w:sz w:val="21"/>
                <w:szCs w:val="21"/>
              </w:rPr>
              <w:t>水</w:t>
            </w:r>
            <w:r w:rsidRPr="00984B81">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36535081"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《储水式电热水器能效限定值及能效等级》（GB21519）</w:t>
            </w:r>
          </w:p>
        </w:tc>
      </w:tr>
      <w:tr w:rsidR="00984B81" w:rsidRPr="00984B81" w14:paraId="2341B12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22CBED9"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9A23EE8"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0542D56" w14:textId="77777777" w:rsidR="00110701" w:rsidRPr="00984B81" w:rsidRDefault="00110701">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85C1B06"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燃气热</w:t>
            </w:r>
            <w:r w:rsidRPr="00984B81">
              <w:rPr>
                <w:rFonts w:ascii="宋体" w:hAnsi="宋体" w:cs="宋体" w:hint="eastAsia"/>
                <w:spacing w:val="2"/>
                <w:w w:val="99"/>
                <w:kern w:val="2"/>
                <w:sz w:val="21"/>
                <w:szCs w:val="21"/>
              </w:rPr>
              <w:t>水</w:t>
            </w:r>
            <w:r w:rsidRPr="00984B81">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0085ACC5"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《家用燃气快速热水器和燃气采暖热水炉能效限定值及能效等级》（GB20665）</w:t>
            </w:r>
          </w:p>
        </w:tc>
      </w:tr>
      <w:tr w:rsidR="00984B81" w:rsidRPr="00984B81" w14:paraId="036DD64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A35BF65"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FC5AB2"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304E6B" w14:textId="77777777" w:rsidR="00110701" w:rsidRPr="00984B81" w:rsidRDefault="00110701">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E3D48BF"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热泵热</w:t>
            </w:r>
            <w:r w:rsidRPr="00984B81">
              <w:rPr>
                <w:rFonts w:ascii="宋体" w:hAnsi="宋体" w:cs="宋体" w:hint="eastAsia"/>
                <w:spacing w:val="2"/>
                <w:w w:val="99"/>
                <w:kern w:val="2"/>
                <w:sz w:val="21"/>
                <w:szCs w:val="21"/>
              </w:rPr>
              <w:t>水</w:t>
            </w:r>
            <w:r w:rsidRPr="00984B81">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201C9431"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《热泵热水机（器）能效限定值及能效等级》（GB29541）</w:t>
            </w:r>
          </w:p>
        </w:tc>
      </w:tr>
      <w:tr w:rsidR="00984B81" w:rsidRPr="00984B81" w14:paraId="3462C48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7C0FC70"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A12E74"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F7FE2D9" w14:textId="77777777" w:rsidR="00110701" w:rsidRPr="00984B81" w:rsidRDefault="00110701">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82E55FB"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太阳能</w:t>
            </w:r>
            <w:r w:rsidRPr="00984B81">
              <w:rPr>
                <w:rFonts w:ascii="宋体" w:hAnsi="宋体" w:cs="宋体" w:hint="eastAsia"/>
                <w:spacing w:val="2"/>
                <w:w w:val="99"/>
                <w:kern w:val="2"/>
                <w:sz w:val="21"/>
                <w:szCs w:val="21"/>
              </w:rPr>
              <w:t>热</w:t>
            </w:r>
            <w:r w:rsidRPr="00984B81">
              <w:rPr>
                <w:rFonts w:ascii="宋体" w:hAnsi="宋体" w:cs="宋体" w:hint="eastAsia"/>
                <w:w w:val="99"/>
                <w:kern w:val="2"/>
                <w:sz w:val="21"/>
                <w:szCs w:val="21"/>
              </w:rPr>
              <w:t>水系统</w:t>
            </w:r>
          </w:p>
        </w:tc>
        <w:tc>
          <w:tcPr>
            <w:tcW w:w="3452" w:type="dxa"/>
            <w:tcBorders>
              <w:top w:val="single" w:sz="4" w:space="0" w:color="000000"/>
              <w:left w:val="single" w:sz="4" w:space="0" w:color="000000"/>
              <w:bottom w:val="single" w:sz="4" w:space="0" w:color="000000"/>
              <w:right w:val="single" w:sz="4" w:space="0" w:color="000000"/>
            </w:tcBorders>
          </w:tcPr>
          <w:p w14:paraId="64A54C08"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《家用太阳能热水系统能效限定值及能效等级》（GB26969）</w:t>
            </w:r>
          </w:p>
        </w:tc>
      </w:tr>
      <w:tr w:rsidR="00984B81" w:rsidRPr="00984B81" w14:paraId="30DE2C34"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4C1AE914" w14:textId="77777777" w:rsidR="00110701" w:rsidRPr="00984B81" w:rsidRDefault="00EB0CA2">
            <w:pPr>
              <w:pStyle w:val="TableParagraph"/>
              <w:jc w:val="center"/>
              <w:rPr>
                <w:rFonts w:ascii="宋体" w:hAnsi="宋体" w:cs="宋体"/>
                <w:kern w:val="2"/>
                <w:sz w:val="21"/>
                <w:szCs w:val="21"/>
              </w:rPr>
            </w:pPr>
            <w:r w:rsidRPr="00984B81">
              <w:rPr>
                <w:rFonts w:ascii="宋体" w:hAnsi="宋体" w:hint="eastAsia"/>
                <w:spacing w:val="1"/>
                <w:w w:val="99"/>
                <w:kern w:val="2"/>
                <w:sz w:val="21"/>
                <w:szCs w:val="21"/>
              </w:rPr>
              <w:t>1</w:t>
            </w:r>
            <w:r w:rsidRPr="00984B81">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3F6C8346" w14:textId="77777777" w:rsidR="00110701" w:rsidRPr="00984B81" w:rsidRDefault="00EB0CA2">
            <w:pPr>
              <w:pStyle w:val="TableParagraph"/>
              <w:spacing w:before="157"/>
              <w:jc w:val="center"/>
              <w:rPr>
                <w:rFonts w:ascii="宋体" w:hAnsi="宋体" w:cs="宋体"/>
                <w:kern w:val="2"/>
                <w:sz w:val="21"/>
                <w:szCs w:val="21"/>
              </w:rPr>
            </w:pPr>
            <w:r w:rsidRPr="00984B81">
              <w:rPr>
                <w:rFonts w:ascii="宋体" w:hAnsi="宋体" w:cs="宋体" w:hint="eastAsia"/>
                <w:spacing w:val="1"/>
                <w:w w:val="99"/>
                <w:kern w:val="2"/>
                <w:sz w:val="21"/>
                <w:szCs w:val="21"/>
              </w:rPr>
              <w:t>A02</w:t>
            </w:r>
            <w:r w:rsidRPr="00984B81">
              <w:rPr>
                <w:rFonts w:ascii="宋体" w:hAnsi="宋体" w:cs="宋体" w:hint="eastAsia"/>
                <w:w w:val="99"/>
                <w:kern w:val="2"/>
                <w:sz w:val="21"/>
                <w:szCs w:val="21"/>
              </w:rPr>
              <w:t>06</w:t>
            </w:r>
            <w:r w:rsidRPr="00984B81">
              <w:rPr>
                <w:rFonts w:ascii="宋体" w:hAnsi="宋体" w:cs="宋体" w:hint="eastAsia"/>
                <w:spacing w:val="1"/>
                <w:w w:val="99"/>
                <w:kern w:val="2"/>
                <w:sz w:val="21"/>
                <w:szCs w:val="21"/>
              </w:rPr>
              <w:t>1</w:t>
            </w:r>
            <w:r w:rsidRPr="00984B81">
              <w:rPr>
                <w:rFonts w:ascii="宋体" w:hAnsi="宋体" w:cs="宋体" w:hint="eastAsia"/>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40F4FA8F" w14:textId="77777777" w:rsidR="00110701" w:rsidRPr="00984B81" w:rsidRDefault="00EB0CA2">
            <w:pPr>
              <w:pStyle w:val="TableParagraph"/>
              <w:spacing w:before="133" w:line="276" w:lineRule="auto"/>
              <w:ind w:left="7" w:right="7"/>
              <w:jc w:val="center"/>
              <w:rPr>
                <w:rFonts w:ascii="宋体" w:hAnsi="宋体" w:cs="宋体"/>
                <w:kern w:val="2"/>
                <w:sz w:val="21"/>
                <w:szCs w:val="21"/>
                <w:lang w:eastAsia="zh-CN"/>
              </w:rPr>
            </w:pPr>
            <w:r w:rsidRPr="00984B81">
              <w:rPr>
                <w:rFonts w:ascii="宋体" w:hAnsi="宋体" w:cs="宋体" w:hint="eastAsia"/>
                <w:w w:val="99"/>
                <w:kern w:val="2"/>
                <w:sz w:val="21"/>
                <w:szCs w:val="21"/>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113D0988"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DA3681E"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《普通照明用双端荧光灯能效限定值及能效等级》（GB19043）</w:t>
            </w:r>
          </w:p>
        </w:tc>
      </w:tr>
      <w:tr w:rsidR="00984B81" w:rsidRPr="00984B81" w14:paraId="19B5A25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652908B"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880138A" w14:textId="77777777" w:rsidR="00110701" w:rsidRPr="00984B81" w:rsidRDefault="00110701">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47A7651" w14:textId="77777777" w:rsidR="00110701" w:rsidRPr="00984B81" w:rsidRDefault="00EB0CA2">
            <w:pPr>
              <w:pStyle w:val="TableParagraph"/>
              <w:spacing w:before="92" w:line="276" w:lineRule="auto"/>
              <w:ind w:left="7" w:right="2"/>
              <w:jc w:val="center"/>
              <w:rPr>
                <w:rFonts w:ascii="宋体" w:hAnsi="宋体" w:cs="宋体"/>
                <w:kern w:val="2"/>
                <w:sz w:val="21"/>
                <w:szCs w:val="21"/>
              </w:rPr>
            </w:pPr>
            <w:r w:rsidRPr="00984B81">
              <w:rPr>
                <w:rFonts w:ascii="宋体" w:hAnsi="宋体" w:cs="宋体" w:hint="eastAsia"/>
                <w:spacing w:val="1"/>
                <w:w w:val="99"/>
                <w:kern w:val="2"/>
                <w:sz w:val="21"/>
                <w:szCs w:val="21"/>
              </w:rPr>
              <w:t>LE</w:t>
            </w:r>
            <w:r w:rsidRPr="00984B81">
              <w:rPr>
                <w:rFonts w:ascii="宋体" w:hAnsi="宋体" w:cs="宋体" w:hint="eastAsia"/>
                <w:w w:val="99"/>
                <w:kern w:val="2"/>
                <w:sz w:val="21"/>
                <w:szCs w:val="21"/>
              </w:rPr>
              <w:t>D</w:t>
            </w:r>
            <w:r w:rsidRPr="00984B81">
              <w:rPr>
                <w:rFonts w:ascii="宋体" w:hAnsi="宋体" w:cs="宋体" w:hint="eastAsia"/>
                <w:spacing w:val="12"/>
                <w:w w:val="99"/>
                <w:kern w:val="2"/>
                <w:sz w:val="21"/>
                <w:szCs w:val="21"/>
              </w:rPr>
              <w:t>道</w:t>
            </w:r>
            <w:r w:rsidRPr="00984B81">
              <w:rPr>
                <w:rFonts w:ascii="宋体" w:hAnsi="宋体" w:cs="宋体" w:hint="eastAsia"/>
                <w:spacing w:val="9"/>
                <w:w w:val="99"/>
                <w:kern w:val="2"/>
                <w:sz w:val="21"/>
                <w:szCs w:val="21"/>
              </w:rPr>
              <w:t>路</w:t>
            </w:r>
            <w:r w:rsidRPr="00984B81">
              <w:rPr>
                <w:rFonts w:ascii="宋体" w:hAnsi="宋体" w:cs="宋体" w:hint="eastAsia"/>
                <w:spacing w:val="13"/>
                <w:w w:val="99"/>
                <w:kern w:val="2"/>
                <w:sz w:val="21"/>
                <w:szCs w:val="21"/>
              </w:rPr>
              <w:t>/</w:t>
            </w:r>
            <w:r w:rsidRPr="00984B81">
              <w:rPr>
                <w:rFonts w:ascii="宋体" w:hAnsi="宋体" w:cs="宋体" w:hint="eastAsia"/>
                <w:spacing w:val="12"/>
                <w:w w:val="99"/>
                <w:kern w:val="2"/>
                <w:sz w:val="21"/>
                <w:szCs w:val="21"/>
              </w:rPr>
              <w:t>隧道照</w:t>
            </w:r>
            <w:r w:rsidRPr="00984B81">
              <w:rPr>
                <w:rFonts w:ascii="宋体" w:hAnsi="宋体" w:cs="宋体" w:hint="eastAsia"/>
                <w:w w:val="99"/>
                <w:kern w:val="2"/>
                <w:sz w:val="21"/>
                <w:szCs w:val="21"/>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14:paraId="0919CB75"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D9F0CAA"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《道路和隧道照明用LED灯具能效限定值及能效等级》（GB37478</w:t>
            </w:r>
            <w:r w:rsidRPr="00984B81">
              <w:rPr>
                <w:rFonts w:ascii="宋体" w:hAnsi="宋体" w:cs="宋体"/>
                <w:spacing w:val="10"/>
                <w:kern w:val="2"/>
                <w:sz w:val="21"/>
                <w:szCs w:val="21"/>
                <w:lang w:eastAsia="zh-CN"/>
              </w:rPr>
              <w:t>）</w:t>
            </w:r>
          </w:p>
        </w:tc>
      </w:tr>
      <w:tr w:rsidR="00984B81" w:rsidRPr="00984B81" w14:paraId="5A61A2D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8218924"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9972A5A" w14:textId="77777777" w:rsidR="00110701" w:rsidRPr="00984B81" w:rsidRDefault="00110701">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740BDB2"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spacing w:val="1"/>
                <w:w w:val="99"/>
                <w:kern w:val="2"/>
                <w:sz w:val="21"/>
                <w:szCs w:val="21"/>
              </w:rPr>
              <w:t>LE</w:t>
            </w:r>
            <w:r w:rsidRPr="00984B81">
              <w:rPr>
                <w:rFonts w:ascii="宋体" w:hAnsi="宋体" w:cs="宋体" w:hint="eastAsia"/>
                <w:w w:val="99"/>
                <w:kern w:val="2"/>
                <w:sz w:val="21"/>
                <w:szCs w:val="21"/>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39BA514C"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BCD9F36"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《室内照明用LED产品能效限定值及能效等级》（GB30255）</w:t>
            </w:r>
          </w:p>
        </w:tc>
      </w:tr>
      <w:tr w:rsidR="00984B81" w:rsidRPr="00984B81" w14:paraId="6951F3C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EB13C91" w14:textId="77777777" w:rsidR="00110701" w:rsidRPr="00984B81" w:rsidRDefault="00110701">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6D696F" w14:textId="77777777" w:rsidR="00110701" w:rsidRPr="00984B81" w:rsidRDefault="00110701">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0728A63" w14:textId="77777777" w:rsidR="00110701" w:rsidRPr="00984B81" w:rsidRDefault="00EB0CA2">
            <w:pPr>
              <w:pStyle w:val="TableParagraph"/>
              <w:spacing w:line="276" w:lineRule="auto"/>
              <w:ind w:right="7"/>
              <w:jc w:val="center"/>
              <w:rPr>
                <w:rFonts w:ascii="宋体" w:hAnsi="宋体" w:cs="宋体"/>
                <w:kern w:val="2"/>
                <w:sz w:val="21"/>
                <w:szCs w:val="21"/>
                <w:lang w:eastAsia="zh-CN"/>
              </w:rPr>
            </w:pPr>
            <w:r w:rsidRPr="00984B81">
              <w:rPr>
                <w:rFonts w:ascii="宋体" w:hAnsi="宋体" w:cs="宋体" w:hint="eastAsia"/>
                <w:w w:val="99"/>
                <w:kern w:val="2"/>
                <w:sz w:val="21"/>
                <w:szCs w:val="21"/>
                <w:lang w:eastAsia="zh-CN"/>
              </w:rPr>
              <w:t>普</w:t>
            </w:r>
            <w:r w:rsidRPr="00984B81">
              <w:rPr>
                <w:rFonts w:ascii="宋体" w:hAnsi="宋体" w:cs="宋体" w:hint="eastAsia"/>
                <w:spacing w:val="24"/>
                <w:w w:val="99"/>
                <w:kern w:val="2"/>
                <w:sz w:val="21"/>
                <w:szCs w:val="21"/>
                <w:lang w:eastAsia="zh-CN"/>
              </w:rPr>
              <w:t>通</w:t>
            </w:r>
            <w:r w:rsidRPr="00984B81">
              <w:rPr>
                <w:rFonts w:ascii="宋体" w:hAnsi="宋体" w:cs="宋体" w:hint="eastAsia"/>
                <w:w w:val="99"/>
                <w:kern w:val="2"/>
                <w:sz w:val="21"/>
                <w:szCs w:val="21"/>
                <w:lang w:eastAsia="zh-CN"/>
              </w:rPr>
              <w:t>照明用非</w:t>
            </w:r>
            <w:r w:rsidRPr="00984B81">
              <w:rPr>
                <w:rFonts w:ascii="宋体" w:hAnsi="宋体" w:cs="宋体" w:hint="eastAsia"/>
                <w:spacing w:val="24"/>
                <w:w w:val="99"/>
                <w:kern w:val="2"/>
                <w:sz w:val="21"/>
                <w:szCs w:val="21"/>
                <w:lang w:eastAsia="zh-CN"/>
              </w:rPr>
              <w:t>定</w:t>
            </w:r>
            <w:r w:rsidRPr="00984B81">
              <w:rPr>
                <w:rFonts w:ascii="宋体" w:hAnsi="宋体" w:cs="宋体" w:hint="eastAsia"/>
                <w:w w:val="99"/>
                <w:kern w:val="2"/>
                <w:sz w:val="21"/>
                <w:szCs w:val="21"/>
                <w:lang w:eastAsia="zh-CN"/>
              </w:rPr>
              <w:t>向自镇流</w:t>
            </w:r>
            <w:r w:rsidRPr="00984B81">
              <w:rPr>
                <w:rFonts w:ascii="宋体" w:hAnsi="宋体" w:cs="宋体" w:hint="eastAsia"/>
                <w:spacing w:val="1"/>
                <w:w w:val="99"/>
                <w:kern w:val="2"/>
                <w:sz w:val="21"/>
                <w:szCs w:val="21"/>
                <w:lang w:eastAsia="zh-CN"/>
              </w:rPr>
              <w:t>LE</w:t>
            </w:r>
            <w:r w:rsidRPr="00984B81">
              <w:rPr>
                <w:rFonts w:ascii="宋体" w:hAnsi="宋体" w:cs="宋体" w:hint="eastAsia"/>
                <w:w w:val="99"/>
                <w:kern w:val="2"/>
                <w:sz w:val="21"/>
                <w:szCs w:val="21"/>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6533C13E"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D895A18"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《室内照明用LED产品能效限定值及能效等级》（GB30255）</w:t>
            </w:r>
          </w:p>
        </w:tc>
      </w:tr>
      <w:tr w:rsidR="00984B81" w:rsidRPr="00984B81" w14:paraId="271325A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80207D1" w14:textId="77777777" w:rsidR="00110701" w:rsidRPr="00984B81" w:rsidRDefault="00EB0CA2">
            <w:pPr>
              <w:pStyle w:val="TableParagraph"/>
              <w:jc w:val="center"/>
              <w:rPr>
                <w:rFonts w:ascii="宋体" w:hAnsi="宋体" w:cs="宋体"/>
                <w:kern w:val="2"/>
                <w:sz w:val="21"/>
                <w:szCs w:val="21"/>
              </w:rPr>
            </w:pPr>
            <w:r w:rsidRPr="00984B81">
              <w:rPr>
                <w:rFonts w:ascii="宋体" w:hAnsi="宋体" w:hint="eastAsia"/>
                <w:spacing w:val="1"/>
                <w:w w:val="99"/>
                <w:kern w:val="2"/>
                <w:sz w:val="21"/>
                <w:szCs w:val="21"/>
              </w:rPr>
              <w:t>1</w:t>
            </w:r>
            <w:r w:rsidRPr="00984B81">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50F28D54" w14:textId="77777777" w:rsidR="00110701" w:rsidRPr="00984B81" w:rsidRDefault="00EB0CA2">
            <w:pPr>
              <w:pStyle w:val="TableParagraph"/>
              <w:spacing w:before="81"/>
              <w:ind w:left="7"/>
              <w:jc w:val="center"/>
              <w:rPr>
                <w:rFonts w:ascii="宋体" w:hAnsi="宋体" w:cs="宋体"/>
                <w:kern w:val="2"/>
                <w:sz w:val="21"/>
                <w:szCs w:val="21"/>
              </w:rPr>
            </w:pPr>
            <w:r w:rsidRPr="00984B81">
              <w:rPr>
                <w:rFonts w:ascii="宋体" w:hAnsi="宋体" w:cs="宋体" w:hint="eastAsia"/>
                <w:w w:val="99"/>
                <w:kern w:val="2"/>
                <w:sz w:val="21"/>
                <w:szCs w:val="21"/>
              </w:rPr>
              <w:t>★</w:t>
            </w:r>
            <w:r w:rsidRPr="00984B81">
              <w:rPr>
                <w:rFonts w:ascii="宋体" w:hAnsi="宋体" w:cs="宋体" w:hint="eastAsia"/>
                <w:spacing w:val="1"/>
                <w:w w:val="99"/>
                <w:kern w:val="2"/>
                <w:sz w:val="21"/>
                <w:szCs w:val="21"/>
              </w:rPr>
              <w:t>A020</w:t>
            </w:r>
            <w:r w:rsidRPr="00984B81">
              <w:rPr>
                <w:rFonts w:ascii="宋体" w:hAnsi="宋体" w:cs="宋体" w:hint="eastAsia"/>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0424B665" w14:textId="77777777" w:rsidR="00110701" w:rsidRPr="00984B81" w:rsidRDefault="00EB0CA2">
            <w:pPr>
              <w:pStyle w:val="TableParagraph"/>
              <w:spacing w:before="81" w:line="276" w:lineRule="auto"/>
              <w:ind w:left="7" w:right="5"/>
              <w:jc w:val="center"/>
              <w:rPr>
                <w:rFonts w:ascii="宋体" w:hAnsi="宋体" w:cs="宋体"/>
                <w:kern w:val="2"/>
                <w:sz w:val="21"/>
                <w:szCs w:val="21"/>
                <w:lang w:eastAsia="zh-CN"/>
              </w:rPr>
            </w:pPr>
            <w:r w:rsidRPr="00984B81">
              <w:rPr>
                <w:rFonts w:ascii="宋体" w:hAnsi="宋体" w:cs="宋体" w:hint="eastAsia"/>
                <w:spacing w:val="1"/>
                <w:w w:val="99"/>
                <w:kern w:val="2"/>
                <w:sz w:val="21"/>
                <w:szCs w:val="21"/>
                <w:lang w:eastAsia="zh-CN"/>
              </w:rPr>
              <w:t>A02</w:t>
            </w:r>
            <w:r w:rsidRPr="00984B81">
              <w:rPr>
                <w:rFonts w:ascii="宋体" w:hAnsi="宋体" w:cs="宋体" w:hint="eastAsia"/>
                <w:w w:val="99"/>
                <w:kern w:val="2"/>
                <w:sz w:val="21"/>
                <w:szCs w:val="21"/>
                <w:lang w:eastAsia="zh-CN"/>
              </w:rPr>
              <w:t>09</w:t>
            </w:r>
            <w:r w:rsidRPr="00984B81">
              <w:rPr>
                <w:rFonts w:ascii="宋体" w:hAnsi="宋体" w:cs="宋体" w:hint="eastAsia"/>
                <w:spacing w:val="1"/>
                <w:w w:val="99"/>
                <w:kern w:val="2"/>
                <w:sz w:val="21"/>
                <w:szCs w:val="21"/>
                <w:lang w:eastAsia="zh-CN"/>
              </w:rPr>
              <w:t>1</w:t>
            </w:r>
            <w:r w:rsidRPr="00984B81">
              <w:rPr>
                <w:rFonts w:ascii="宋体" w:hAnsi="宋体" w:cs="宋体" w:hint="eastAsia"/>
                <w:w w:val="99"/>
                <w:kern w:val="2"/>
                <w:sz w:val="21"/>
                <w:szCs w:val="21"/>
                <w:lang w:eastAsia="zh-CN"/>
              </w:rPr>
              <w:t>001普通电视设备（</w:t>
            </w:r>
            <w:r w:rsidRPr="00984B81">
              <w:rPr>
                <w:rFonts w:ascii="宋体" w:hAnsi="宋体" w:cs="宋体" w:hint="eastAsia"/>
                <w:spacing w:val="2"/>
                <w:w w:val="99"/>
                <w:kern w:val="2"/>
                <w:sz w:val="21"/>
                <w:szCs w:val="21"/>
                <w:lang w:eastAsia="zh-CN"/>
              </w:rPr>
              <w:t>电</w:t>
            </w:r>
            <w:r w:rsidRPr="00984B81">
              <w:rPr>
                <w:rFonts w:ascii="宋体" w:hAnsi="宋体" w:cs="宋体" w:hint="eastAsia"/>
                <w:w w:val="99"/>
                <w:kern w:val="2"/>
                <w:sz w:val="21"/>
                <w:szCs w:val="21"/>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0F76033B"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D66AD4D"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《平板电视与机顶盒能效限定值及能效等级》（GB24850）</w:t>
            </w:r>
          </w:p>
        </w:tc>
      </w:tr>
      <w:tr w:rsidR="00984B81" w:rsidRPr="00984B81" w14:paraId="662108D4"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4989133" w14:textId="77777777" w:rsidR="00110701" w:rsidRPr="00984B81" w:rsidRDefault="00EB0CA2">
            <w:pPr>
              <w:pStyle w:val="TableParagraph"/>
              <w:jc w:val="center"/>
              <w:rPr>
                <w:rFonts w:ascii="宋体" w:hAnsi="宋体" w:cs="宋体"/>
                <w:kern w:val="2"/>
                <w:sz w:val="21"/>
                <w:szCs w:val="21"/>
              </w:rPr>
            </w:pPr>
            <w:r w:rsidRPr="00984B81">
              <w:rPr>
                <w:rFonts w:ascii="宋体" w:hAnsi="宋体" w:hint="eastAsia"/>
                <w:spacing w:val="1"/>
                <w:w w:val="99"/>
                <w:kern w:val="2"/>
                <w:sz w:val="21"/>
                <w:szCs w:val="21"/>
              </w:rPr>
              <w:t>1</w:t>
            </w:r>
            <w:r w:rsidRPr="00984B81">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0C070BFA"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w:t>
            </w:r>
            <w:r w:rsidRPr="00984B81">
              <w:rPr>
                <w:rFonts w:ascii="宋体" w:hAnsi="宋体" w:cs="宋体" w:hint="eastAsia"/>
                <w:spacing w:val="1"/>
                <w:w w:val="99"/>
                <w:kern w:val="2"/>
                <w:sz w:val="21"/>
                <w:szCs w:val="21"/>
              </w:rPr>
              <w:t>A020</w:t>
            </w:r>
            <w:r w:rsidRPr="00984B81">
              <w:rPr>
                <w:rFonts w:ascii="宋体" w:hAnsi="宋体" w:cs="宋体" w:hint="eastAsia"/>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05631D03" w14:textId="77777777" w:rsidR="00110701" w:rsidRPr="00984B81" w:rsidRDefault="00EB0CA2">
            <w:pPr>
              <w:pStyle w:val="TableParagraph"/>
              <w:spacing w:line="276" w:lineRule="auto"/>
              <w:ind w:right="5"/>
              <w:jc w:val="center"/>
              <w:rPr>
                <w:rFonts w:ascii="宋体" w:hAnsi="宋体" w:cs="宋体"/>
                <w:kern w:val="2"/>
                <w:sz w:val="21"/>
                <w:szCs w:val="21"/>
              </w:rPr>
            </w:pPr>
            <w:r w:rsidRPr="00984B81">
              <w:rPr>
                <w:rFonts w:ascii="宋体" w:hAnsi="宋体" w:cs="宋体" w:hint="eastAsia"/>
                <w:spacing w:val="1"/>
                <w:w w:val="99"/>
                <w:kern w:val="2"/>
                <w:sz w:val="21"/>
                <w:szCs w:val="21"/>
              </w:rPr>
              <w:t>A02</w:t>
            </w:r>
            <w:r w:rsidRPr="00984B81">
              <w:rPr>
                <w:rFonts w:ascii="宋体" w:hAnsi="宋体" w:cs="宋体" w:hint="eastAsia"/>
                <w:w w:val="99"/>
                <w:kern w:val="2"/>
                <w:sz w:val="21"/>
                <w:szCs w:val="21"/>
              </w:rPr>
              <w:t>09</w:t>
            </w:r>
            <w:r w:rsidRPr="00984B81">
              <w:rPr>
                <w:rFonts w:ascii="宋体" w:hAnsi="宋体" w:cs="宋体" w:hint="eastAsia"/>
                <w:spacing w:val="1"/>
                <w:w w:val="99"/>
                <w:kern w:val="2"/>
                <w:sz w:val="21"/>
                <w:szCs w:val="21"/>
              </w:rPr>
              <w:t>1</w:t>
            </w:r>
            <w:r w:rsidRPr="00984B81">
              <w:rPr>
                <w:rFonts w:ascii="宋体" w:hAnsi="宋体" w:cs="宋体" w:hint="eastAsia"/>
                <w:w w:val="99"/>
                <w:kern w:val="2"/>
                <w:sz w:val="21"/>
                <w:szCs w:val="21"/>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465CAF7E"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监视器</w:t>
            </w:r>
          </w:p>
        </w:tc>
        <w:tc>
          <w:tcPr>
            <w:tcW w:w="3452" w:type="dxa"/>
            <w:tcBorders>
              <w:top w:val="single" w:sz="4" w:space="0" w:color="000000"/>
              <w:left w:val="single" w:sz="4" w:space="0" w:color="000000"/>
              <w:bottom w:val="single" w:sz="4" w:space="0" w:color="000000"/>
              <w:right w:val="single" w:sz="4" w:space="0" w:color="000000"/>
            </w:tcBorders>
          </w:tcPr>
          <w:p w14:paraId="6CC53F79" w14:textId="77777777" w:rsidR="00110701" w:rsidRPr="00984B81" w:rsidRDefault="00EB0CA2">
            <w:pPr>
              <w:pStyle w:val="TableParagraph"/>
              <w:spacing w:before="131" w:line="276" w:lineRule="auto"/>
              <w:ind w:left="7" w:right="4"/>
              <w:rPr>
                <w:rFonts w:ascii="宋体" w:hAnsi="宋体" w:cs="宋体"/>
                <w:spacing w:val="10"/>
                <w:kern w:val="2"/>
                <w:sz w:val="21"/>
                <w:szCs w:val="21"/>
                <w:lang w:eastAsia="zh-CN"/>
              </w:rPr>
            </w:pPr>
            <w:r w:rsidRPr="00984B81">
              <w:rPr>
                <w:rFonts w:ascii="宋体" w:hAnsi="宋体" w:cs="宋体" w:hint="eastAsia"/>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rsidR="00984B81" w:rsidRPr="00984B81" w14:paraId="6283A0D1"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C5CA13B" w14:textId="77777777" w:rsidR="00110701" w:rsidRPr="00984B81" w:rsidRDefault="00EB0CA2">
            <w:pPr>
              <w:pStyle w:val="TableParagraph"/>
              <w:jc w:val="center"/>
              <w:rPr>
                <w:rFonts w:ascii="宋体" w:hAnsi="宋体" w:cs="宋体"/>
                <w:kern w:val="2"/>
                <w:sz w:val="21"/>
                <w:szCs w:val="21"/>
              </w:rPr>
            </w:pPr>
            <w:r w:rsidRPr="00984B81">
              <w:rPr>
                <w:rFonts w:ascii="宋体" w:hAnsi="宋体" w:hint="eastAsia"/>
                <w:spacing w:val="1"/>
                <w:w w:val="99"/>
                <w:kern w:val="2"/>
                <w:sz w:val="21"/>
                <w:szCs w:val="21"/>
              </w:rPr>
              <w:t>1</w:t>
            </w:r>
            <w:r w:rsidRPr="00984B81">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28A223B6" w14:textId="77777777" w:rsidR="00110701" w:rsidRPr="00984B81" w:rsidRDefault="00EB0CA2">
            <w:pPr>
              <w:pStyle w:val="TableParagraph"/>
              <w:spacing w:before="76"/>
              <w:ind w:left="7"/>
              <w:jc w:val="center"/>
              <w:rPr>
                <w:rFonts w:ascii="宋体" w:hAnsi="宋体" w:cs="宋体"/>
                <w:kern w:val="2"/>
                <w:sz w:val="21"/>
                <w:szCs w:val="21"/>
              </w:rPr>
            </w:pPr>
            <w:r w:rsidRPr="00984B81">
              <w:rPr>
                <w:rFonts w:ascii="宋体" w:hAnsi="宋体" w:cs="仿宋_GB2312" w:hint="eastAsia"/>
                <w:kern w:val="2"/>
                <w:sz w:val="21"/>
                <w:szCs w:val="21"/>
              </w:rPr>
              <w:t>A02241000</w:t>
            </w:r>
            <w:r w:rsidRPr="00984B81">
              <w:rPr>
                <w:rFonts w:ascii="宋体" w:hAnsi="宋体" w:cs="宋体" w:hint="eastAsia"/>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14:paraId="6F40B755"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商用燃</w:t>
            </w:r>
            <w:r w:rsidRPr="00984B81">
              <w:rPr>
                <w:rFonts w:ascii="宋体" w:hAnsi="宋体" w:cs="宋体" w:hint="eastAsia"/>
                <w:spacing w:val="2"/>
                <w:w w:val="99"/>
                <w:kern w:val="2"/>
                <w:sz w:val="21"/>
                <w:szCs w:val="21"/>
              </w:rPr>
              <w:t>气</w:t>
            </w:r>
            <w:r w:rsidRPr="00984B81">
              <w:rPr>
                <w:rFonts w:ascii="宋体" w:hAnsi="宋体" w:cs="宋体" w:hint="eastAsia"/>
                <w:w w:val="99"/>
                <w:kern w:val="2"/>
                <w:sz w:val="21"/>
                <w:szCs w:val="21"/>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14:paraId="20C63D41"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028A660" w14:textId="77777777" w:rsidR="00110701" w:rsidRPr="00984B81" w:rsidRDefault="00EB0CA2">
            <w:pPr>
              <w:pStyle w:val="TableParagraph"/>
              <w:spacing w:before="131" w:line="276" w:lineRule="auto"/>
              <w:ind w:left="7" w:right="4"/>
              <w:rPr>
                <w:rFonts w:ascii="宋体" w:hAnsi="宋体" w:cs="宋体"/>
                <w:kern w:val="2"/>
                <w:sz w:val="21"/>
                <w:szCs w:val="21"/>
                <w:lang w:eastAsia="zh-CN"/>
              </w:rPr>
            </w:pPr>
            <w:r w:rsidRPr="00984B81">
              <w:rPr>
                <w:rFonts w:ascii="宋体" w:hAnsi="宋体" w:cs="宋体" w:hint="eastAsia"/>
                <w:kern w:val="2"/>
                <w:sz w:val="21"/>
                <w:szCs w:val="21"/>
                <w:lang w:eastAsia="zh-CN"/>
              </w:rPr>
              <w:t>《商用燃气灶具能效限定值及能效等级》（GB30531）</w:t>
            </w:r>
          </w:p>
        </w:tc>
      </w:tr>
      <w:tr w:rsidR="00984B81" w:rsidRPr="00984B81" w14:paraId="36D68ABA"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6EBD5A26" w14:textId="77777777" w:rsidR="00110701" w:rsidRPr="00984B81" w:rsidRDefault="00EB0CA2">
            <w:pPr>
              <w:jc w:val="center"/>
              <w:rPr>
                <w:rFonts w:ascii="宋体" w:hAnsi="宋体"/>
                <w:szCs w:val="21"/>
              </w:rPr>
            </w:pPr>
            <w:r w:rsidRPr="00984B81">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7138570B" w14:textId="77777777" w:rsidR="00110701" w:rsidRPr="00984B81" w:rsidRDefault="00EB0CA2">
            <w:pPr>
              <w:pStyle w:val="TableParagraph"/>
              <w:jc w:val="center"/>
              <w:rPr>
                <w:rFonts w:ascii="宋体" w:hAnsi="宋体" w:cs="宋体"/>
                <w:w w:val="99"/>
                <w:kern w:val="2"/>
                <w:sz w:val="21"/>
                <w:szCs w:val="21"/>
              </w:rPr>
            </w:pPr>
            <w:r w:rsidRPr="00984B81">
              <w:rPr>
                <w:rFonts w:ascii="宋体" w:hAnsi="宋体" w:cs="宋体" w:hint="eastAsia"/>
                <w:w w:val="99"/>
                <w:kern w:val="2"/>
                <w:sz w:val="21"/>
                <w:szCs w:val="21"/>
              </w:rPr>
              <w:t>★</w:t>
            </w:r>
            <w:r w:rsidRPr="00984B81">
              <w:rPr>
                <w:rFonts w:ascii="宋体" w:hAnsi="宋体" w:cs="仿宋_GB2312" w:hint="eastAsia"/>
                <w:kern w:val="2"/>
                <w:sz w:val="21"/>
                <w:szCs w:val="21"/>
              </w:rPr>
              <w:t>A05020105</w:t>
            </w:r>
            <w:r w:rsidRPr="00984B81">
              <w:rPr>
                <w:rFonts w:ascii="宋体" w:hAnsi="宋体" w:cs="宋体" w:hint="eastAsia"/>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197028ED"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7EDEBD2C"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20C4036" w14:textId="77777777" w:rsidR="00110701" w:rsidRPr="00984B81" w:rsidRDefault="00EB0CA2">
            <w:pPr>
              <w:pStyle w:val="TableParagraph"/>
              <w:spacing w:before="131" w:line="276" w:lineRule="auto"/>
              <w:ind w:left="7" w:right="4"/>
              <w:rPr>
                <w:rFonts w:ascii="宋体" w:hAnsi="宋体" w:cs="宋体"/>
                <w:kern w:val="2"/>
                <w:sz w:val="21"/>
                <w:szCs w:val="21"/>
                <w:lang w:eastAsia="zh-CN"/>
              </w:rPr>
            </w:pPr>
            <w:r w:rsidRPr="00984B81">
              <w:rPr>
                <w:rFonts w:ascii="宋体" w:hAnsi="宋体" w:cs="宋体" w:hint="eastAsia"/>
                <w:kern w:val="2"/>
                <w:sz w:val="21"/>
                <w:szCs w:val="21"/>
                <w:lang w:eastAsia="zh-CN"/>
              </w:rPr>
              <w:t>《坐便器水效限定值及水效等级》</w:t>
            </w:r>
          </w:p>
          <w:p w14:paraId="6B0841F0" w14:textId="77777777" w:rsidR="00110701" w:rsidRPr="00984B81" w:rsidRDefault="00EB0CA2">
            <w:pPr>
              <w:pStyle w:val="TableParagraph"/>
              <w:spacing w:before="131" w:line="276" w:lineRule="auto"/>
              <w:ind w:left="7" w:right="4"/>
              <w:rPr>
                <w:rFonts w:ascii="宋体" w:hAnsi="宋体" w:cs="宋体"/>
                <w:kern w:val="2"/>
                <w:sz w:val="21"/>
                <w:szCs w:val="21"/>
                <w:lang w:eastAsia="zh-CN"/>
              </w:rPr>
            </w:pPr>
            <w:r w:rsidRPr="00984B81">
              <w:rPr>
                <w:rFonts w:ascii="宋体" w:hAnsi="宋体" w:cs="宋体" w:hint="eastAsia"/>
                <w:kern w:val="2"/>
                <w:sz w:val="21"/>
                <w:szCs w:val="21"/>
                <w:lang w:eastAsia="zh-CN"/>
              </w:rPr>
              <w:t>（GB25502）</w:t>
            </w:r>
          </w:p>
        </w:tc>
      </w:tr>
      <w:tr w:rsidR="00984B81" w:rsidRPr="00984B81" w14:paraId="32A477E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F94C2D5"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903473C" w14:textId="77777777" w:rsidR="00110701" w:rsidRPr="00984B81" w:rsidRDefault="00110701">
            <w:pPr>
              <w:widowControl/>
              <w:jc w:val="left"/>
              <w:rPr>
                <w:rFonts w:ascii="宋体" w:hAnsi="宋体" w:cs="宋体"/>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DD0AB2E"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0943CA26"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8AEBD65" w14:textId="77777777" w:rsidR="00110701" w:rsidRPr="00984B81" w:rsidRDefault="00EB0CA2">
            <w:pPr>
              <w:pStyle w:val="TableParagraph"/>
              <w:spacing w:before="131" w:line="276" w:lineRule="auto"/>
              <w:ind w:left="7" w:right="4"/>
              <w:rPr>
                <w:rFonts w:ascii="宋体" w:hAnsi="宋体" w:cs="宋体"/>
                <w:kern w:val="2"/>
                <w:sz w:val="21"/>
                <w:szCs w:val="21"/>
                <w:lang w:eastAsia="zh-CN"/>
              </w:rPr>
            </w:pPr>
            <w:r w:rsidRPr="00984B81">
              <w:rPr>
                <w:rFonts w:ascii="宋体" w:hAnsi="宋体" w:cs="宋体" w:hint="eastAsia"/>
                <w:kern w:val="2"/>
                <w:sz w:val="21"/>
                <w:szCs w:val="21"/>
                <w:lang w:eastAsia="zh-CN"/>
              </w:rPr>
              <w:t>《蹲便器用水效率限定值及用水效率等级》（GB30717）</w:t>
            </w:r>
          </w:p>
        </w:tc>
      </w:tr>
      <w:tr w:rsidR="00984B81" w:rsidRPr="00984B81" w14:paraId="65F9DE3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A9892D6" w14:textId="77777777" w:rsidR="00110701" w:rsidRPr="00984B81" w:rsidRDefault="00110701">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46053D" w14:textId="77777777" w:rsidR="00110701" w:rsidRPr="00984B81" w:rsidRDefault="00110701">
            <w:pPr>
              <w:widowControl/>
              <w:jc w:val="left"/>
              <w:rPr>
                <w:rFonts w:ascii="宋体" w:hAnsi="宋体" w:cs="宋体"/>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B43EBC5" w14:textId="77777777" w:rsidR="00110701" w:rsidRPr="00984B81" w:rsidRDefault="00EB0CA2">
            <w:pPr>
              <w:pStyle w:val="TableParagraph"/>
              <w:jc w:val="center"/>
              <w:rPr>
                <w:rFonts w:ascii="宋体" w:hAnsi="宋体" w:cs="宋体"/>
                <w:kern w:val="2"/>
                <w:sz w:val="21"/>
                <w:szCs w:val="21"/>
              </w:rPr>
            </w:pPr>
            <w:r w:rsidRPr="00984B81">
              <w:rPr>
                <w:rFonts w:ascii="宋体" w:hAnsi="宋体" w:cs="宋体" w:hint="eastAsia"/>
                <w:w w:val="99"/>
                <w:kern w:val="2"/>
                <w:sz w:val="21"/>
                <w:szCs w:val="21"/>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27B8D316" w14:textId="77777777" w:rsidR="00110701" w:rsidRPr="00984B81" w:rsidRDefault="00110701">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886C9D5" w14:textId="77777777" w:rsidR="00110701" w:rsidRPr="00984B81" w:rsidRDefault="00EB0CA2">
            <w:pPr>
              <w:pStyle w:val="TableParagraph"/>
              <w:spacing w:before="131" w:line="276" w:lineRule="auto"/>
              <w:ind w:left="7" w:right="4"/>
              <w:rPr>
                <w:rFonts w:ascii="宋体" w:hAnsi="宋体" w:cs="宋体"/>
                <w:kern w:val="2"/>
                <w:sz w:val="21"/>
                <w:szCs w:val="21"/>
                <w:lang w:eastAsia="zh-CN"/>
              </w:rPr>
            </w:pPr>
            <w:r w:rsidRPr="00984B81">
              <w:rPr>
                <w:rFonts w:ascii="宋体" w:hAnsi="宋体" w:cs="宋体" w:hint="eastAsia"/>
                <w:kern w:val="2"/>
                <w:sz w:val="21"/>
                <w:szCs w:val="21"/>
                <w:lang w:eastAsia="zh-CN"/>
              </w:rPr>
              <w:t>《小便器用水效率限定值及用水效率等级》（GB28377）</w:t>
            </w:r>
          </w:p>
        </w:tc>
      </w:tr>
      <w:tr w:rsidR="00984B81" w:rsidRPr="00984B81" w14:paraId="340E36D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DCF15A3" w14:textId="77777777" w:rsidR="00110701" w:rsidRPr="00984B81" w:rsidRDefault="00EB0CA2">
            <w:pPr>
              <w:pStyle w:val="TableParagraph"/>
              <w:jc w:val="center"/>
              <w:rPr>
                <w:rFonts w:ascii="宋体" w:hAnsi="宋体" w:cs="宋体"/>
                <w:kern w:val="2"/>
                <w:sz w:val="21"/>
                <w:szCs w:val="21"/>
              </w:rPr>
            </w:pPr>
            <w:r w:rsidRPr="00984B81">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4C7DDB64" w14:textId="77777777" w:rsidR="00110701" w:rsidRPr="00984B81" w:rsidRDefault="00EB0CA2">
            <w:pPr>
              <w:pStyle w:val="TableParagraph"/>
              <w:spacing w:before="153"/>
              <w:ind w:left="7"/>
              <w:jc w:val="center"/>
              <w:rPr>
                <w:rFonts w:ascii="宋体" w:hAnsi="宋体" w:cs="宋体"/>
                <w:kern w:val="2"/>
                <w:sz w:val="21"/>
                <w:szCs w:val="21"/>
              </w:rPr>
            </w:pPr>
            <w:r w:rsidRPr="00984B81">
              <w:rPr>
                <w:rFonts w:ascii="宋体" w:hAnsi="宋体" w:cs="宋体" w:hint="eastAsia"/>
                <w:kern w:val="2"/>
                <w:sz w:val="21"/>
                <w:szCs w:val="21"/>
              </w:rPr>
              <w:t>★</w:t>
            </w:r>
            <w:r w:rsidRPr="00984B81">
              <w:rPr>
                <w:rFonts w:ascii="宋体" w:hAnsi="宋体" w:cs="仿宋_GB2312" w:hint="eastAsia"/>
                <w:kern w:val="2"/>
                <w:sz w:val="21"/>
                <w:szCs w:val="21"/>
              </w:rPr>
              <w:t>A05020106</w:t>
            </w:r>
            <w:r w:rsidRPr="00984B81">
              <w:rPr>
                <w:rFonts w:ascii="宋体" w:hAnsi="宋体" w:cs="宋体" w:hint="eastAsia"/>
                <w:kern w:val="2"/>
                <w:sz w:val="21"/>
                <w:szCs w:val="21"/>
              </w:rPr>
              <w:t>水</w:t>
            </w:r>
            <w:r w:rsidRPr="00984B81">
              <w:rPr>
                <w:rFonts w:ascii="宋体" w:hAnsi="宋体" w:cs="宋体" w:hint="eastAsia"/>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14:paraId="1356689E" w14:textId="77777777" w:rsidR="00110701" w:rsidRPr="00984B81" w:rsidRDefault="00110701">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4F82E57" w14:textId="77777777" w:rsidR="00110701" w:rsidRPr="00984B81" w:rsidRDefault="00110701">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7016C19A" w14:textId="77777777" w:rsidR="00110701" w:rsidRPr="00984B81" w:rsidRDefault="00EB0CA2">
            <w:pPr>
              <w:pStyle w:val="TableParagraph"/>
              <w:spacing w:before="153" w:line="276" w:lineRule="auto"/>
              <w:ind w:left="7" w:right="4"/>
              <w:rPr>
                <w:rFonts w:ascii="宋体" w:hAnsi="宋体" w:cs="宋体"/>
                <w:kern w:val="2"/>
                <w:sz w:val="21"/>
                <w:szCs w:val="21"/>
                <w:lang w:eastAsia="zh-CN"/>
              </w:rPr>
            </w:pPr>
            <w:r w:rsidRPr="00984B81">
              <w:rPr>
                <w:rFonts w:ascii="宋体" w:hAnsi="宋体" w:cs="宋体" w:hint="eastAsia"/>
                <w:spacing w:val="10"/>
                <w:kern w:val="2"/>
                <w:sz w:val="21"/>
                <w:szCs w:val="21"/>
                <w:lang w:eastAsia="zh-CN"/>
              </w:rPr>
              <w:t>《水嘴用水效率限定值及用水效</w:t>
            </w:r>
            <w:r w:rsidRPr="00984B81">
              <w:rPr>
                <w:rFonts w:ascii="宋体" w:hAnsi="宋体" w:cs="宋体" w:hint="eastAsia"/>
                <w:kern w:val="2"/>
                <w:sz w:val="21"/>
                <w:szCs w:val="21"/>
                <w:lang w:eastAsia="zh-CN"/>
              </w:rPr>
              <w:t>率等级》（GB 25501）</w:t>
            </w:r>
          </w:p>
        </w:tc>
      </w:tr>
      <w:tr w:rsidR="00984B81" w:rsidRPr="00984B81" w14:paraId="6C72039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05AC6BA" w14:textId="77777777" w:rsidR="00110701" w:rsidRPr="00984B81" w:rsidRDefault="00EB0CA2">
            <w:pPr>
              <w:pStyle w:val="TableParagraph"/>
              <w:jc w:val="center"/>
              <w:rPr>
                <w:rFonts w:ascii="宋体" w:hAnsi="宋体" w:cs="宋体"/>
                <w:kern w:val="2"/>
                <w:sz w:val="21"/>
                <w:szCs w:val="21"/>
              </w:rPr>
            </w:pPr>
            <w:r w:rsidRPr="00984B81">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55868145" w14:textId="77777777" w:rsidR="00110701" w:rsidRPr="00984B81" w:rsidRDefault="00EB0CA2">
            <w:pPr>
              <w:pStyle w:val="TableParagraph"/>
              <w:spacing w:before="112"/>
              <w:ind w:left="7"/>
              <w:jc w:val="center"/>
              <w:rPr>
                <w:rFonts w:ascii="宋体" w:hAnsi="宋体" w:cs="宋体"/>
                <w:kern w:val="2"/>
                <w:sz w:val="21"/>
                <w:szCs w:val="21"/>
              </w:rPr>
            </w:pPr>
            <w:r w:rsidRPr="00984B81">
              <w:rPr>
                <w:rFonts w:ascii="宋体" w:hAnsi="宋体" w:cs="仿宋_GB2312" w:hint="eastAsia"/>
                <w:kern w:val="2"/>
                <w:sz w:val="21"/>
                <w:szCs w:val="21"/>
              </w:rPr>
              <w:t>A05020107</w:t>
            </w:r>
            <w:r w:rsidRPr="00984B81">
              <w:rPr>
                <w:rFonts w:ascii="宋体" w:hAnsi="宋体" w:cs="宋体" w:hint="eastAsia"/>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14:paraId="241A1AA5" w14:textId="77777777" w:rsidR="00110701" w:rsidRPr="00984B81" w:rsidRDefault="00110701">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87CF8F8" w14:textId="77777777" w:rsidR="00110701" w:rsidRPr="00984B81" w:rsidRDefault="00110701">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0D681172" w14:textId="77777777" w:rsidR="00110701" w:rsidRPr="00984B81" w:rsidRDefault="00EB0CA2">
            <w:pPr>
              <w:pStyle w:val="TableParagraph"/>
              <w:spacing w:before="112" w:line="276" w:lineRule="auto"/>
              <w:ind w:left="7" w:right="4"/>
              <w:rPr>
                <w:rFonts w:ascii="宋体" w:hAnsi="宋体" w:cs="宋体"/>
                <w:kern w:val="2"/>
                <w:sz w:val="21"/>
                <w:szCs w:val="21"/>
                <w:lang w:eastAsia="zh-CN"/>
              </w:rPr>
            </w:pPr>
            <w:r w:rsidRPr="00984B81">
              <w:rPr>
                <w:rFonts w:ascii="宋体" w:hAnsi="宋体" w:cs="宋体" w:hint="eastAsia"/>
                <w:spacing w:val="10"/>
                <w:kern w:val="2"/>
                <w:sz w:val="21"/>
                <w:szCs w:val="21"/>
                <w:lang w:eastAsia="zh-CN"/>
              </w:rPr>
              <w:t>《便器冲洗阀用水效率限定值及</w:t>
            </w:r>
            <w:r w:rsidRPr="00984B81">
              <w:rPr>
                <w:rFonts w:ascii="宋体" w:hAnsi="宋体" w:cs="宋体" w:hint="eastAsia"/>
                <w:kern w:val="2"/>
                <w:sz w:val="21"/>
                <w:szCs w:val="21"/>
                <w:lang w:eastAsia="zh-CN"/>
              </w:rPr>
              <w:t>用水效率等级》（GB28379）</w:t>
            </w:r>
          </w:p>
        </w:tc>
      </w:tr>
      <w:tr w:rsidR="00984B81" w:rsidRPr="00984B81" w14:paraId="4FF3CF5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D0105D5" w14:textId="77777777" w:rsidR="00110701" w:rsidRPr="00984B81" w:rsidRDefault="00EB0CA2">
            <w:pPr>
              <w:pStyle w:val="TableParagraph"/>
              <w:jc w:val="center"/>
              <w:rPr>
                <w:rFonts w:ascii="宋体" w:hAnsi="宋体" w:cs="宋体"/>
                <w:kern w:val="2"/>
                <w:sz w:val="21"/>
                <w:szCs w:val="21"/>
              </w:rPr>
            </w:pPr>
            <w:r w:rsidRPr="00984B81">
              <w:rPr>
                <w:rFonts w:ascii="宋体" w:hAnsi="宋体" w:hint="eastAsia"/>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5B49A2F4" w14:textId="77777777" w:rsidR="00110701" w:rsidRPr="00984B81" w:rsidRDefault="00EB0CA2">
            <w:pPr>
              <w:pStyle w:val="TableParagraph"/>
              <w:spacing w:before="131"/>
              <w:ind w:left="7"/>
              <w:jc w:val="center"/>
              <w:rPr>
                <w:rFonts w:ascii="宋体" w:hAnsi="宋体" w:cs="宋体"/>
                <w:kern w:val="2"/>
                <w:sz w:val="21"/>
                <w:szCs w:val="21"/>
              </w:rPr>
            </w:pPr>
            <w:r w:rsidRPr="00984B81">
              <w:rPr>
                <w:rFonts w:ascii="宋体" w:hAnsi="宋体" w:cs="仿宋_GB2312" w:hint="eastAsia"/>
                <w:kern w:val="2"/>
                <w:sz w:val="21"/>
                <w:szCs w:val="21"/>
              </w:rPr>
              <w:t>A05020110</w:t>
            </w:r>
            <w:r w:rsidRPr="00984B81">
              <w:rPr>
                <w:rFonts w:ascii="宋体" w:hAnsi="宋体" w:cs="宋体" w:hint="eastAsia"/>
                <w:kern w:val="2"/>
                <w:sz w:val="21"/>
                <w:szCs w:val="21"/>
              </w:rPr>
              <w:t>淋浴</w:t>
            </w:r>
            <w:r w:rsidRPr="00984B81">
              <w:rPr>
                <w:rFonts w:ascii="宋体" w:hAnsi="宋体" w:cs="宋体" w:hint="eastAsia"/>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32FD5E1B" w14:textId="77777777" w:rsidR="00110701" w:rsidRPr="00984B81" w:rsidRDefault="00110701">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D100820" w14:textId="77777777" w:rsidR="00110701" w:rsidRPr="00984B81" w:rsidRDefault="00110701">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2B14970E" w14:textId="77777777" w:rsidR="00110701" w:rsidRPr="00984B81" w:rsidRDefault="00EB0CA2">
            <w:pPr>
              <w:pStyle w:val="TableParagraph"/>
              <w:spacing w:before="131" w:line="276" w:lineRule="auto"/>
              <w:ind w:left="7" w:right="4"/>
              <w:rPr>
                <w:rFonts w:ascii="宋体" w:hAnsi="宋体" w:cs="宋体"/>
                <w:kern w:val="2"/>
                <w:sz w:val="21"/>
                <w:szCs w:val="21"/>
                <w:lang w:eastAsia="zh-CN"/>
              </w:rPr>
            </w:pPr>
            <w:r w:rsidRPr="00984B81">
              <w:rPr>
                <w:rFonts w:ascii="宋体" w:hAnsi="宋体" w:cs="宋体" w:hint="eastAsia"/>
                <w:spacing w:val="10"/>
                <w:kern w:val="2"/>
                <w:sz w:val="21"/>
                <w:szCs w:val="21"/>
                <w:lang w:eastAsia="zh-CN"/>
              </w:rPr>
              <w:t>《淋浴器用水效率限定值及用水</w:t>
            </w:r>
            <w:r w:rsidRPr="00984B81">
              <w:rPr>
                <w:rFonts w:ascii="宋体" w:hAnsi="宋体" w:cs="宋体" w:hint="eastAsia"/>
                <w:kern w:val="2"/>
                <w:sz w:val="21"/>
                <w:szCs w:val="21"/>
                <w:lang w:eastAsia="zh-CN"/>
              </w:rPr>
              <w:t>效率等级》（GB28378）</w:t>
            </w:r>
          </w:p>
        </w:tc>
      </w:tr>
    </w:tbl>
    <w:p w14:paraId="57666C50" w14:textId="77777777" w:rsidR="00110701" w:rsidRPr="00984B81" w:rsidRDefault="00EB0CA2">
      <w:pPr>
        <w:pStyle w:val="aa"/>
        <w:spacing w:line="360" w:lineRule="auto"/>
        <w:rPr>
          <w:rFonts w:ascii="宋体" w:hAnsi="宋体"/>
          <w:kern w:val="2"/>
          <w:sz w:val="21"/>
          <w:szCs w:val="21"/>
        </w:rPr>
      </w:pPr>
      <w:r w:rsidRPr="00984B81">
        <w:rPr>
          <w:rFonts w:ascii="宋体" w:hAnsi="宋体" w:hint="eastAsia"/>
          <w:spacing w:val="-3"/>
          <w:sz w:val="21"/>
          <w:szCs w:val="21"/>
        </w:rPr>
        <w:t>注：</w:t>
      </w:r>
      <w:r w:rsidRPr="00984B81">
        <w:rPr>
          <w:rFonts w:ascii="宋体" w:hAnsi="宋体"/>
          <w:spacing w:val="-3"/>
          <w:sz w:val="21"/>
          <w:szCs w:val="21"/>
        </w:rPr>
        <w:t>1.</w:t>
      </w:r>
      <w:r w:rsidRPr="00984B81">
        <w:rPr>
          <w:rFonts w:ascii="宋体" w:hAnsi="宋体" w:hint="eastAsia"/>
          <w:spacing w:val="-3"/>
          <w:sz w:val="21"/>
          <w:szCs w:val="21"/>
        </w:rPr>
        <w:t>节能产品认证应依据相关国家标准的最新版本，依据国家标准中二级能效（水效）</w:t>
      </w:r>
      <w:r w:rsidRPr="00984B81">
        <w:rPr>
          <w:rFonts w:ascii="宋体" w:hAnsi="宋体" w:hint="eastAsia"/>
          <w:sz w:val="21"/>
          <w:szCs w:val="21"/>
        </w:rPr>
        <w:t>指标。</w:t>
      </w:r>
    </w:p>
    <w:p w14:paraId="0F5610E2" w14:textId="77777777" w:rsidR="00110701" w:rsidRPr="00984B81" w:rsidRDefault="00EB0CA2">
      <w:pPr>
        <w:pStyle w:val="aa"/>
        <w:spacing w:line="360" w:lineRule="auto"/>
        <w:ind w:firstLine="465"/>
        <w:rPr>
          <w:rFonts w:ascii="宋体" w:hAnsi="宋体"/>
          <w:sz w:val="21"/>
          <w:szCs w:val="21"/>
        </w:rPr>
      </w:pPr>
      <w:r w:rsidRPr="00984B81">
        <w:rPr>
          <w:rFonts w:ascii="宋体" w:hAnsi="宋体"/>
          <w:sz w:val="21"/>
          <w:szCs w:val="21"/>
        </w:rPr>
        <w:t>2</w:t>
      </w:r>
      <w:r w:rsidRPr="00984B81">
        <w:rPr>
          <w:rFonts w:ascii="宋体" w:hAnsi="宋体" w:hint="eastAsia"/>
          <w:sz w:val="21"/>
          <w:szCs w:val="21"/>
        </w:rPr>
        <w:t>.以</w:t>
      </w:r>
      <w:r w:rsidRPr="00984B81">
        <w:rPr>
          <w:rFonts w:ascii="宋体" w:hAnsi="宋体"/>
          <w:sz w:val="21"/>
          <w:szCs w:val="21"/>
        </w:rPr>
        <w:t>“</w:t>
      </w:r>
      <w:r w:rsidRPr="00984B81">
        <w:rPr>
          <w:rFonts w:ascii="宋体" w:hAnsi="宋体" w:hint="eastAsia"/>
          <w:sz w:val="21"/>
          <w:szCs w:val="21"/>
        </w:rPr>
        <w:t>★</w:t>
      </w:r>
      <w:r w:rsidRPr="00984B81">
        <w:rPr>
          <w:rFonts w:ascii="宋体" w:hAnsi="宋体"/>
          <w:sz w:val="21"/>
          <w:szCs w:val="21"/>
        </w:rPr>
        <w:t>”</w:t>
      </w:r>
      <w:r w:rsidRPr="00984B81">
        <w:rPr>
          <w:rFonts w:ascii="宋体" w:hAnsi="宋体" w:hint="eastAsia"/>
          <w:sz w:val="21"/>
          <w:szCs w:val="21"/>
        </w:rPr>
        <w:t>标注的为政府强制采购产品。</w:t>
      </w:r>
    </w:p>
    <w:p w14:paraId="73D25D14" w14:textId="77777777" w:rsidR="00110701" w:rsidRPr="00984B81" w:rsidRDefault="00EB0CA2">
      <w:pPr>
        <w:pStyle w:val="aa"/>
        <w:spacing w:line="360" w:lineRule="auto"/>
        <w:ind w:firstLine="465"/>
        <w:rPr>
          <w:rFonts w:ascii="宋体" w:hAnsi="宋体"/>
          <w:sz w:val="21"/>
          <w:szCs w:val="21"/>
        </w:rPr>
      </w:pPr>
      <w:r w:rsidRPr="00984B81">
        <w:rPr>
          <w:rFonts w:ascii="宋体" w:hAnsi="宋体" w:hint="eastAsia"/>
          <w:sz w:val="21"/>
          <w:szCs w:val="21"/>
        </w:rPr>
        <w:t>3.本表格原为《关于印发节能产品政府采购品目清单的通知》（财库〔2019〕19号）规定的表格附件，其中名称及编码已根据《财政部关于印发〈政府采购品目分类目录〉的通知》（财库〔2022〕31号）修改。</w:t>
      </w:r>
    </w:p>
    <w:p w14:paraId="6849C432" w14:textId="77777777" w:rsidR="00110701" w:rsidRPr="00984B81" w:rsidRDefault="00110701">
      <w:pPr>
        <w:widowControl/>
        <w:jc w:val="left"/>
        <w:rPr>
          <w:rFonts w:ascii="宋体" w:hAnsi="宋体" w:cs="宋体"/>
          <w:sz w:val="20"/>
          <w:szCs w:val="20"/>
        </w:rPr>
      </w:pPr>
    </w:p>
    <w:p w14:paraId="70F89CC9" w14:textId="77777777" w:rsidR="00110701" w:rsidRPr="00984B81" w:rsidRDefault="00110701">
      <w:pPr>
        <w:widowControl/>
        <w:jc w:val="left"/>
        <w:rPr>
          <w:rFonts w:ascii="宋体" w:hAnsi="宋体" w:cs="宋体"/>
          <w:sz w:val="20"/>
          <w:szCs w:val="20"/>
        </w:rPr>
      </w:pPr>
    </w:p>
    <w:p w14:paraId="0CA3B712" w14:textId="77777777" w:rsidR="00110701" w:rsidRPr="00984B81" w:rsidRDefault="00EB0CA2">
      <w:pPr>
        <w:widowControl/>
        <w:jc w:val="left"/>
        <w:rPr>
          <w:rFonts w:ascii="黑体" w:eastAsia="黑体" w:hAnsi="黑体" w:cs="黑体"/>
          <w:sz w:val="32"/>
          <w:szCs w:val="32"/>
        </w:rPr>
      </w:pPr>
      <w:r w:rsidRPr="00984B81">
        <w:rPr>
          <w:rFonts w:ascii="宋体" w:hAnsi="宋体" w:cs="宋体"/>
          <w:sz w:val="20"/>
          <w:szCs w:val="20"/>
        </w:rPr>
        <w:br w:type="page"/>
      </w:r>
      <w:r w:rsidRPr="00984B81">
        <w:rPr>
          <w:rFonts w:ascii="黑体" w:eastAsia="黑体" w:hAnsi="黑体" w:cs="黑体" w:hint="eastAsia"/>
          <w:sz w:val="32"/>
          <w:szCs w:val="32"/>
        </w:rPr>
        <w:t>附件2：</w:t>
      </w:r>
    </w:p>
    <w:p w14:paraId="7FB2DE50" w14:textId="77777777" w:rsidR="00110701" w:rsidRPr="00984B81" w:rsidRDefault="00EB0CA2">
      <w:pPr>
        <w:pStyle w:val="aa"/>
        <w:jc w:val="center"/>
        <w:rPr>
          <w:b/>
          <w:sz w:val="28"/>
          <w:szCs w:val="28"/>
        </w:rPr>
      </w:pPr>
      <w:r w:rsidRPr="00984B81">
        <w:rPr>
          <w:rFonts w:hint="eastAsia"/>
          <w:b/>
          <w:sz w:val="28"/>
          <w:szCs w:val="28"/>
        </w:rPr>
        <w:t>中小企业划型标准规定</w:t>
      </w:r>
    </w:p>
    <w:p w14:paraId="0C07ACC9" w14:textId="77777777" w:rsidR="00110701" w:rsidRPr="00984B81" w:rsidRDefault="00EB0CA2">
      <w:pPr>
        <w:pStyle w:val="aa"/>
        <w:jc w:val="center"/>
        <w:rPr>
          <w:rFonts w:ascii="宋体" w:hAnsi="宋体"/>
          <w:sz w:val="21"/>
          <w:szCs w:val="21"/>
        </w:rPr>
      </w:pPr>
      <w:r w:rsidRPr="00984B81">
        <w:rPr>
          <w:rFonts w:ascii="宋体" w:hAnsi="宋体" w:hint="eastAsia"/>
          <w:sz w:val="21"/>
          <w:szCs w:val="21"/>
        </w:rPr>
        <w:t>工信部联企业〔2011〕300号</w:t>
      </w:r>
    </w:p>
    <w:p w14:paraId="1D7C491A" w14:textId="77777777" w:rsidR="00110701" w:rsidRPr="00984B81" w:rsidRDefault="00110701">
      <w:pPr>
        <w:pStyle w:val="aa"/>
        <w:rPr>
          <w:sz w:val="21"/>
          <w:szCs w:val="21"/>
        </w:rPr>
      </w:pPr>
    </w:p>
    <w:p w14:paraId="440D391F" w14:textId="77777777" w:rsidR="00110701" w:rsidRPr="00984B81" w:rsidRDefault="00EB0CA2">
      <w:pPr>
        <w:pStyle w:val="aa"/>
        <w:rPr>
          <w:sz w:val="21"/>
          <w:szCs w:val="21"/>
        </w:rPr>
      </w:pPr>
      <w:r w:rsidRPr="00984B81">
        <w:rPr>
          <w:rFonts w:hint="eastAsia"/>
          <w:sz w:val="21"/>
          <w:szCs w:val="21"/>
        </w:rPr>
        <w:t xml:space="preserve">　　一、根据《中华人民共和国中小企业促进法》和《国务院关于进一步促进中小企业发展的若干意见》</w:t>
      </w:r>
      <w:r w:rsidRPr="00984B81">
        <w:rPr>
          <w:rFonts w:hint="eastAsia"/>
          <w:sz w:val="21"/>
          <w:szCs w:val="21"/>
        </w:rPr>
        <w:t>(</w:t>
      </w:r>
      <w:r w:rsidRPr="00984B81">
        <w:rPr>
          <w:rFonts w:hint="eastAsia"/>
          <w:sz w:val="21"/>
          <w:szCs w:val="21"/>
        </w:rPr>
        <w:t>国发〔</w:t>
      </w:r>
      <w:r w:rsidRPr="00984B81">
        <w:rPr>
          <w:rFonts w:hint="eastAsia"/>
          <w:sz w:val="21"/>
          <w:szCs w:val="21"/>
        </w:rPr>
        <w:t>2009</w:t>
      </w:r>
      <w:r w:rsidRPr="00984B81">
        <w:rPr>
          <w:rFonts w:hint="eastAsia"/>
          <w:sz w:val="21"/>
          <w:szCs w:val="21"/>
        </w:rPr>
        <w:t>〕</w:t>
      </w:r>
      <w:r w:rsidRPr="00984B81">
        <w:rPr>
          <w:rFonts w:hint="eastAsia"/>
          <w:sz w:val="21"/>
          <w:szCs w:val="21"/>
        </w:rPr>
        <w:t>36</w:t>
      </w:r>
      <w:r w:rsidRPr="00984B81">
        <w:rPr>
          <w:rFonts w:hint="eastAsia"/>
          <w:sz w:val="21"/>
          <w:szCs w:val="21"/>
        </w:rPr>
        <w:t>号</w:t>
      </w:r>
      <w:r w:rsidRPr="00984B81">
        <w:rPr>
          <w:rFonts w:hint="eastAsia"/>
          <w:sz w:val="21"/>
          <w:szCs w:val="21"/>
        </w:rPr>
        <w:t>)</w:t>
      </w:r>
      <w:r w:rsidRPr="00984B81">
        <w:rPr>
          <w:rFonts w:hint="eastAsia"/>
          <w:sz w:val="21"/>
          <w:szCs w:val="21"/>
        </w:rPr>
        <w:t>，制定本规定。</w:t>
      </w:r>
    </w:p>
    <w:p w14:paraId="4A552976" w14:textId="77777777" w:rsidR="00110701" w:rsidRPr="00984B81" w:rsidRDefault="00EB0CA2">
      <w:pPr>
        <w:pStyle w:val="aa"/>
        <w:rPr>
          <w:sz w:val="21"/>
          <w:szCs w:val="21"/>
        </w:rPr>
      </w:pPr>
      <w:r w:rsidRPr="00984B81">
        <w:rPr>
          <w:rFonts w:hint="eastAsia"/>
          <w:sz w:val="21"/>
          <w:szCs w:val="21"/>
        </w:rPr>
        <w:t xml:space="preserve">　　二、中小企业划分为中型、小型、微型三种类型，具体标准根据企业从业人员、营业收入、资产总额等指标，结合行业特点制定。</w:t>
      </w:r>
    </w:p>
    <w:p w14:paraId="40246D7B" w14:textId="77777777" w:rsidR="00110701" w:rsidRPr="00984B81" w:rsidRDefault="00EB0CA2">
      <w:pPr>
        <w:pStyle w:val="aa"/>
        <w:rPr>
          <w:sz w:val="21"/>
          <w:szCs w:val="21"/>
        </w:rPr>
      </w:pPr>
      <w:r w:rsidRPr="00984B81">
        <w:rPr>
          <w:rFonts w:hint="eastAsia"/>
          <w:sz w:val="2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088EAD0" w14:textId="77777777" w:rsidR="00110701" w:rsidRPr="00984B81" w:rsidRDefault="00EB0CA2">
      <w:pPr>
        <w:pStyle w:val="aa"/>
        <w:rPr>
          <w:sz w:val="21"/>
          <w:szCs w:val="21"/>
        </w:rPr>
      </w:pPr>
      <w:r w:rsidRPr="00984B81">
        <w:rPr>
          <w:rFonts w:hint="eastAsia"/>
          <w:sz w:val="21"/>
          <w:szCs w:val="21"/>
        </w:rPr>
        <w:t xml:space="preserve">　　四、各行业划型标准为：</w:t>
      </w:r>
    </w:p>
    <w:p w14:paraId="2FA51351" w14:textId="77777777" w:rsidR="00110701" w:rsidRPr="00984B81" w:rsidRDefault="00EB0CA2">
      <w:pPr>
        <w:pStyle w:val="aa"/>
        <w:rPr>
          <w:sz w:val="21"/>
          <w:szCs w:val="21"/>
        </w:rPr>
      </w:pPr>
      <w:r w:rsidRPr="00984B81">
        <w:rPr>
          <w:rFonts w:hint="eastAsia"/>
          <w:sz w:val="21"/>
          <w:szCs w:val="21"/>
        </w:rPr>
        <w:t xml:space="preserve">　　（一）农、林、牧、渔业。营业收入</w:t>
      </w:r>
      <w:r w:rsidRPr="00984B81">
        <w:rPr>
          <w:rFonts w:hint="eastAsia"/>
          <w:sz w:val="21"/>
          <w:szCs w:val="21"/>
        </w:rPr>
        <w:t>20000</w:t>
      </w:r>
      <w:r w:rsidRPr="00984B81">
        <w:rPr>
          <w:rFonts w:hint="eastAsia"/>
          <w:sz w:val="21"/>
          <w:szCs w:val="21"/>
        </w:rPr>
        <w:t>万元以下的为中小微型企业。其中，营业收入</w:t>
      </w:r>
      <w:r w:rsidRPr="00984B81">
        <w:rPr>
          <w:rFonts w:hint="eastAsia"/>
          <w:sz w:val="21"/>
          <w:szCs w:val="21"/>
        </w:rPr>
        <w:t>500</w:t>
      </w:r>
      <w:r w:rsidRPr="00984B81">
        <w:rPr>
          <w:rFonts w:hint="eastAsia"/>
          <w:sz w:val="21"/>
          <w:szCs w:val="21"/>
        </w:rPr>
        <w:t>万元及以上的为中型企业，营业收入</w:t>
      </w:r>
      <w:r w:rsidRPr="00984B81">
        <w:rPr>
          <w:rFonts w:hint="eastAsia"/>
          <w:sz w:val="21"/>
          <w:szCs w:val="21"/>
        </w:rPr>
        <w:t>50</w:t>
      </w:r>
      <w:r w:rsidRPr="00984B81">
        <w:rPr>
          <w:rFonts w:hint="eastAsia"/>
          <w:sz w:val="21"/>
          <w:szCs w:val="21"/>
        </w:rPr>
        <w:t>万元及以上的为小型企业，营业收入</w:t>
      </w:r>
      <w:r w:rsidRPr="00984B81">
        <w:rPr>
          <w:rFonts w:hint="eastAsia"/>
          <w:sz w:val="21"/>
          <w:szCs w:val="21"/>
        </w:rPr>
        <w:t>50</w:t>
      </w:r>
      <w:r w:rsidRPr="00984B81">
        <w:rPr>
          <w:rFonts w:hint="eastAsia"/>
          <w:sz w:val="21"/>
          <w:szCs w:val="21"/>
        </w:rPr>
        <w:t>万元以下的为微型企业。</w:t>
      </w:r>
    </w:p>
    <w:p w14:paraId="6AE2D786" w14:textId="77777777" w:rsidR="00110701" w:rsidRPr="00984B81" w:rsidRDefault="00EB0CA2">
      <w:pPr>
        <w:pStyle w:val="aa"/>
        <w:rPr>
          <w:sz w:val="21"/>
          <w:szCs w:val="21"/>
        </w:rPr>
      </w:pPr>
      <w:r w:rsidRPr="00984B81">
        <w:rPr>
          <w:rFonts w:hint="eastAsia"/>
          <w:sz w:val="21"/>
          <w:szCs w:val="21"/>
        </w:rPr>
        <w:t xml:space="preserve">　　（二）工业。从业人员</w:t>
      </w:r>
      <w:r w:rsidRPr="00984B81">
        <w:rPr>
          <w:rFonts w:hint="eastAsia"/>
          <w:sz w:val="21"/>
          <w:szCs w:val="21"/>
        </w:rPr>
        <w:t>1000</w:t>
      </w:r>
      <w:r w:rsidRPr="00984B81">
        <w:rPr>
          <w:rFonts w:hint="eastAsia"/>
          <w:sz w:val="21"/>
          <w:szCs w:val="21"/>
        </w:rPr>
        <w:t>人以下或营业收入</w:t>
      </w:r>
      <w:r w:rsidRPr="00984B81">
        <w:rPr>
          <w:rFonts w:hint="eastAsia"/>
          <w:sz w:val="21"/>
          <w:szCs w:val="21"/>
        </w:rPr>
        <w:t>40000</w:t>
      </w:r>
      <w:r w:rsidRPr="00984B81">
        <w:rPr>
          <w:rFonts w:hint="eastAsia"/>
          <w:sz w:val="21"/>
          <w:szCs w:val="21"/>
        </w:rPr>
        <w:t>万元以下的为中小微型企业。其中，从业人员</w:t>
      </w:r>
      <w:r w:rsidRPr="00984B81">
        <w:rPr>
          <w:rFonts w:hint="eastAsia"/>
          <w:sz w:val="21"/>
          <w:szCs w:val="21"/>
        </w:rPr>
        <w:t>300</w:t>
      </w:r>
      <w:r w:rsidRPr="00984B81">
        <w:rPr>
          <w:rFonts w:hint="eastAsia"/>
          <w:sz w:val="21"/>
          <w:szCs w:val="21"/>
        </w:rPr>
        <w:t>人及以上，且营业收入</w:t>
      </w:r>
      <w:r w:rsidRPr="00984B81">
        <w:rPr>
          <w:rFonts w:hint="eastAsia"/>
          <w:sz w:val="21"/>
          <w:szCs w:val="21"/>
        </w:rPr>
        <w:t>2000</w:t>
      </w:r>
      <w:r w:rsidRPr="00984B81">
        <w:rPr>
          <w:rFonts w:hint="eastAsia"/>
          <w:sz w:val="21"/>
          <w:szCs w:val="21"/>
        </w:rPr>
        <w:t>万元及以上的为中型企业；从业人员</w:t>
      </w:r>
      <w:r w:rsidRPr="00984B81">
        <w:rPr>
          <w:rFonts w:hint="eastAsia"/>
          <w:sz w:val="21"/>
          <w:szCs w:val="21"/>
        </w:rPr>
        <w:t>20</w:t>
      </w:r>
      <w:r w:rsidRPr="00984B81">
        <w:rPr>
          <w:rFonts w:hint="eastAsia"/>
          <w:sz w:val="21"/>
          <w:szCs w:val="21"/>
        </w:rPr>
        <w:t>人及以上，且营业收入</w:t>
      </w:r>
      <w:r w:rsidRPr="00984B81">
        <w:rPr>
          <w:rFonts w:hint="eastAsia"/>
          <w:sz w:val="21"/>
          <w:szCs w:val="21"/>
        </w:rPr>
        <w:t>300</w:t>
      </w:r>
      <w:r w:rsidRPr="00984B81">
        <w:rPr>
          <w:rFonts w:hint="eastAsia"/>
          <w:sz w:val="21"/>
          <w:szCs w:val="21"/>
        </w:rPr>
        <w:t>万元及以上的为小型企业；从业人员</w:t>
      </w:r>
      <w:r w:rsidRPr="00984B81">
        <w:rPr>
          <w:rFonts w:hint="eastAsia"/>
          <w:sz w:val="21"/>
          <w:szCs w:val="21"/>
        </w:rPr>
        <w:t>20</w:t>
      </w:r>
      <w:r w:rsidRPr="00984B81">
        <w:rPr>
          <w:rFonts w:hint="eastAsia"/>
          <w:sz w:val="21"/>
          <w:szCs w:val="21"/>
        </w:rPr>
        <w:t>人以下或营业收入</w:t>
      </w:r>
      <w:r w:rsidRPr="00984B81">
        <w:rPr>
          <w:rFonts w:hint="eastAsia"/>
          <w:sz w:val="21"/>
          <w:szCs w:val="21"/>
        </w:rPr>
        <w:t>300</w:t>
      </w:r>
      <w:r w:rsidRPr="00984B81">
        <w:rPr>
          <w:rFonts w:hint="eastAsia"/>
          <w:sz w:val="21"/>
          <w:szCs w:val="21"/>
        </w:rPr>
        <w:t>万元以下的为微型企业。</w:t>
      </w:r>
    </w:p>
    <w:p w14:paraId="1B732C5D" w14:textId="77777777" w:rsidR="00110701" w:rsidRPr="00984B81" w:rsidRDefault="00EB0CA2">
      <w:pPr>
        <w:pStyle w:val="aa"/>
        <w:rPr>
          <w:sz w:val="21"/>
          <w:szCs w:val="21"/>
        </w:rPr>
      </w:pPr>
      <w:r w:rsidRPr="00984B81">
        <w:rPr>
          <w:rFonts w:hint="eastAsia"/>
          <w:sz w:val="21"/>
          <w:szCs w:val="21"/>
        </w:rPr>
        <w:t xml:space="preserve">　　（三）建筑业。营业收入</w:t>
      </w:r>
      <w:r w:rsidRPr="00984B81">
        <w:rPr>
          <w:rFonts w:hint="eastAsia"/>
          <w:sz w:val="21"/>
          <w:szCs w:val="21"/>
        </w:rPr>
        <w:t>80000</w:t>
      </w:r>
      <w:r w:rsidRPr="00984B81">
        <w:rPr>
          <w:rFonts w:hint="eastAsia"/>
          <w:sz w:val="21"/>
          <w:szCs w:val="21"/>
        </w:rPr>
        <w:t>万元以下或资产总额</w:t>
      </w:r>
      <w:r w:rsidRPr="00984B81">
        <w:rPr>
          <w:rFonts w:hint="eastAsia"/>
          <w:sz w:val="21"/>
          <w:szCs w:val="21"/>
        </w:rPr>
        <w:t>80000</w:t>
      </w:r>
      <w:r w:rsidRPr="00984B81">
        <w:rPr>
          <w:rFonts w:hint="eastAsia"/>
          <w:sz w:val="21"/>
          <w:szCs w:val="21"/>
        </w:rPr>
        <w:t>万元以下的为中小微型企业。其中，营业收入</w:t>
      </w:r>
      <w:r w:rsidRPr="00984B81">
        <w:rPr>
          <w:rFonts w:hint="eastAsia"/>
          <w:sz w:val="21"/>
          <w:szCs w:val="21"/>
        </w:rPr>
        <w:t>6000</w:t>
      </w:r>
      <w:r w:rsidRPr="00984B81">
        <w:rPr>
          <w:rFonts w:hint="eastAsia"/>
          <w:sz w:val="21"/>
          <w:szCs w:val="21"/>
        </w:rPr>
        <w:t>万元及以上，且资产总额</w:t>
      </w:r>
      <w:r w:rsidRPr="00984B81">
        <w:rPr>
          <w:rFonts w:hint="eastAsia"/>
          <w:sz w:val="21"/>
          <w:szCs w:val="21"/>
        </w:rPr>
        <w:t>5000</w:t>
      </w:r>
      <w:r w:rsidRPr="00984B81">
        <w:rPr>
          <w:rFonts w:hint="eastAsia"/>
          <w:sz w:val="21"/>
          <w:szCs w:val="21"/>
        </w:rPr>
        <w:t>万元及以上的为中型企业；营业收入</w:t>
      </w:r>
      <w:r w:rsidRPr="00984B81">
        <w:rPr>
          <w:rFonts w:hint="eastAsia"/>
          <w:sz w:val="21"/>
          <w:szCs w:val="21"/>
        </w:rPr>
        <w:t>300</w:t>
      </w:r>
      <w:r w:rsidRPr="00984B81">
        <w:rPr>
          <w:rFonts w:hint="eastAsia"/>
          <w:sz w:val="21"/>
          <w:szCs w:val="21"/>
        </w:rPr>
        <w:t>万元及以上，且资产总额</w:t>
      </w:r>
      <w:r w:rsidRPr="00984B81">
        <w:rPr>
          <w:rFonts w:hint="eastAsia"/>
          <w:sz w:val="21"/>
          <w:szCs w:val="21"/>
        </w:rPr>
        <w:t>300</w:t>
      </w:r>
      <w:r w:rsidRPr="00984B81">
        <w:rPr>
          <w:rFonts w:hint="eastAsia"/>
          <w:sz w:val="21"/>
          <w:szCs w:val="21"/>
        </w:rPr>
        <w:t>万元及以上的为小型企业；营业收入</w:t>
      </w:r>
      <w:r w:rsidRPr="00984B81">
        <w:rPr>
          <w:rFonts w:hint="eastAsia"/>
          <w:sz w:val="21"/>
          <w:szCs w:val="21"/>
        </w:rPr>
        <w:t>300</w:t>
      </w:r>
      <w:r w:rsidRPr="00984B81">
        <w:rPr>
          <w:rFonts w:hint="eastAsia"/>
          <w:sz w:val="21"/>
          <w:szCs w:val="21"/>
        </w:rPr>
        <w:t>万元以下或资产总额</w:t>
      </w:r>
      <w:r w:rsidRPr="00984B81">
        <w:rPr>
          <w:rFonts w:hint="eastAsia"/>
          <w:sz w:val="21"/>
          <w:szCs w:val="21"/>
        </w:rPr>
        <w:t>300</w:t>
      </w:r>
      <w:r w:rsidRPr="00984B81">
        <w:rPr>
          <w:rFonts w:hint="eastAsia"/>
          <w:sz w:val="21"/>
          <w:szCs w:val="21"/>
        </w:rPr>
        <w:t>万元以下的为微型企业。</w:t>
      </w:r>
    </w:p>
    <w:p w14:paraId="2C79A8DA" w14:textId="77777777" w:rsidR="00110701" w:rsidRPr="00984B81" w:rsidRDefault="00EB0CA2">
      <w:pPr>
        <w:pStyle w:val="aa"/>
        <w:rPr>
          <w:sz w:val="21"/>
          <w:szCs w:val="21"/>
        </w:rPr>
      </w:pPr>
      <w:r w:rsidRPr="00984B81">
        <w:rPr>
          <w:rFonts w:hint="eastAsia"/>
          <w:sz w:val="21"/>
          <w:szCs w:val="21"/>
        </w:rPr>
        <w:t xml:space="preserve">　　（四）批发业。从业人员</w:t>
      </w:r>
      <w:r w:rsidRPr="00984B81">
        <w:rPr>
          <w:rFonts w:hint="eastAsia"/>
          <w:sz w:val="21"/>
          <w:szCs w:val="21"/>
        </w:rPr>
        <w:t>200</w:t>
      </w:r>
      <w:r w:rsidRPr="00984B81">
        <w:rPr>
          <w:rFonts w:hint="eastAsia"/>
          <w:sz w:val="21"/>
          <w:szCs w:val="21"/>
        </w:rPr>
        <w:t>人以下或营业收入</w:t>
      </w:r>
      <w:r w:rsidRPr="00984B81">
        <w:rPr>
          <w:rFonts w:hint="eastAsia"/>
          <w:sz w:val="21"/>
          <w:szCs w:val="21"/>
        </w:rPr>
        <w:t>40000</w:t>
      </w:r>
      <w:r w:rsidRPr="00984B81">
        <w:rPr>
          <w:rFonts w:hint="eastAsia"/>
          <w:sz w:val="21"/>
          <w:szCs w:val="21"/>
        </w:rPr>
        <w:t>万元以下的为中小微型企业。其中，从业人员</w:t>
      </w:r>
      <w:r w:rsidRPr="00984B81">
        <w:rPr>
          <w:rFonts w:hint="eastAsia"/>
          <w:sz w:val="21"/>
          <w:szCs w:val="21"/>
        </w:rPr>
        <w:t>20</w:t>
      </w:r>
      <w:r w:rsidRPr="00984B81">
        <w:rPr>
          <w:rFonts w:hint="eastAsia"/>
          <w:sz w:val="21"/>
          <w:szCs w:val="21"/>
        </w:rPr>
        <w:t>人及以上，且营业收入</w:t>
      </w:r>
      <w:r w:rsidRPr="00984B81">
        <w:rPr>
          <w:rFonts w:hint="eastAsia"/>
          <w:sz w:val="21"/>
          <w:szCs w:val="21"/>
        </w:rPr>
        <w:t>5000</w:t>
      </w:r>
      <w:r w:rsidRPr="00984B81">
        <w:rPr>
          <w:rFonts w:hint="eastAsia"/>
          <w:sz w:val="21"/>
          <w:szCs w:val="21"/>
        </w:rPr>
        <w:t>万元及以上的为中型企业；从业人员</w:t>
      </w:r>
      <w:r w:rsidRPr="00984B81">
        <w:rPr>
          <w:rFonts w:hint="eastAsia"/>
          <w:sz w:val="21"/>
          <w:szCs w:val="21"/>
        </w:rPr>
        <w:t>5</w:t>
      </w:r>
      <w:r w:rsidRPr="00984B81">
        <w:rPr>
          <w:rFonts w:hint="eastAsia"/>
          <w:sz w:val="21"/>
          <w:szCs w:val="21"/>
        </w:rPr>
        <w:t>人及以上，且营业收入</w:t>
      </w:r>
      <w:r w:rsidRPr="00984B81">
        <w:rPr>
          <w:rFonts w:hint="eastAsia"/>
          <w:sz w:val="21"/>
          <w:szCs w:val="21"/>
        </w:rPr>
        <w:t>1000</w:t>
      </w:r>
      <w:r w:rsidRPr="00984B81">
        <w:rPr>
          <w:rFonts w:hint="eastAsia"/>
          <w:sz w:val="21"/>
          <w:szCs w:val="21"/>
        </w:rPr>
        <w:t>万元及以上的为小型企业；从业人员</w:t>
      </w:r>
      <w:r w:rsidRPr="00984B81">
        <w:rPr>
          <w:rFonts w:hint="eastAsia"/>
          <w:sz w:val="21"/>
          <w:szCs w:val="21"/>
        </w:rPr>
        <w:t>5</w:t>
      </w:r>
      <w:r w:rsidRPr="00984B81">
        <w:rPr>
          <w:rFonts w:hint="eastAsia"/>
          <w:sz w:val="21"/>
          <w:szCs w:val="21"/>
        </w:rPr>
        <w:t>人以下或营业收入</w:t>
      </w:r>
      <w:r w:rsidRPr="00984B81">
        <w:rPr>
          <w:rFonts w:hint="eastAsia"/>
          <w:sz w:val="21"/>
          <w:szCs w:val="21"/>
        </w:rPr>
        <w:t>1000</w:t>
      </w:r>
      <w:r w:rsidRPr="00984B81">
        <w:rPr>
          <w:rFonts w:hint="eastAsia"/>
          <w:sz w:val="21"/>
          <w:szCs w:val="21"/>
        </w:rPr>
        <w:t>万元以下的为微型企业。</w:t>
      </w:r>
    </w:p>
    <w:p w14:paraId="524F8E75" w14:textId="77777777" w:rsidR="00110701" w:rsidRPr="00984B81" w:rsidRDefault="00EB0CA2">
      <w:pPr>
        <w:pStyle w:val="aa"/>
        <w:rPr>
          <w:sz w:val="21"/>
          <w:szCs w:val="21"/>
        </w:rPr>
      </w:pPr>
      <w:r w:rsidRPr="00984B81">
        <w:rPr>
          <w:rFonts w:hint="eastAsia"/>
          <w:sz w:val="21"/>
          <w:szCs w:val="21"/>
        </w:rPr>
        <w:t xml:space="preserve">　　（五）零售业。从业人员</w:t>
      </w:r>
      <w:r w:rsidRPr="00984B81">
        <w:rPr>
          <w:rFonts w:hint="eastAsia"/>
          <w:sz w:val="21"/>
          <w:szCs w:val="21"/>
        </w:rPr>
        <w:t>300</w:t>
      </w:r>
      <w:r w:rsidRPr="00984B81">
        <w:rPr>
          <w:rFonts w:hint="eastAsia"/>
          <w:sz w:val="21"/>
          <w:szCs w:val="21"/>
        </w:rPr>
        <w:t>人以下或营业收入</w:t>
      </w:r>
      <w:r w:rsidRPr="00984B81">
        <w:rPr>
          <w:rFonts w:hint="eastAsia"/>
          <w:sz w:val="21"/>
          <w:szCs w:val="21"/>
        </w:rPr>
        <w:t>20000</w:t>
      </w:r>
      <w:r w:rsidRPr="00984B81">
        <w:rPr>
          <w:rFonts w:hint="eastAsia"/>
          <w:sz w:val="21"/>
          <w:szCs w:val="21"/>
        </w:rPr>
        <w:t>万元以下的为中小微型企业。其中，从业人员</w:t>
      </w:r>
      <w:r w:rsidRPr="00984B81">
        <w:rPr>
          <w:rFonts w:hint="eastAsia"/>
          <w:sz w:val="21"/>
          <w:szCs w:val="21"/>
        </w:rPr>
        <w:t>50</w:t>
      </w:r>
      <w:r w:rsidRPr="00984B81">
        <w:rPr>
          <w:rFonts w:hint="eastAsia"/>
          <w:sz w:val="21"/>
          <w:szCs w:val="21"/>
        </w:rPr>
        <w:t>人及以上，且营业收入</w:t>
      </w:r>
      <w:r w:rsidRPr="00984B81">
        <w:rPr>
          <w:rFonts w:hint="eastAsia"/>
          <w:sz w:val="21"/>
          <w:szCs w:val="21"/>
        </w:rPr>
        <w:t>500</w:t>
      </w:r>
      <w:r w:rsidRPr="00984B81">
        <w:rPr>
          <w:rFonts w:hint="eastAsia"/>
          <w:sz w:val="21"/>
          <w:szCs w:val="21"/>
        </w:rPr>
        <w:t>万元及以上的为中型企业；从业人员</w:t>
      </w:r>
      <w:r w:rsidRPr="00984B81">
        <w:rPr>
          <w:rFonts w:hint="eastAsia"/>
          <w:sz w:val="21"/>
          <w:szCs w:val="21"/>
        </w:rPr>
        <w:t>10</w:t>
      </w:r>
      <w:r w:rsidRPr="00984B81">
        <w:rPr>
          <w:rFonts w:hint="eastAsia"/>
          <w:sz w:val="21"/>
          <w:szCs w:val="21"/>
        </w:rPr>
        <w:t>人及以上，且营业收入</w:t>
      </w:r>
      <w:r w:rsidRPr="00984B81">
        <w:rPr>
          <w:rFonts w:hint="eastAsia"/>
          <w:sz w:val="21"/>
          <w:szCs w:val="21"/>
        </w:rPr>
        <w:t>100</w:t>
      </w:r>
      <w:r w:rsidRPr="00984B81">
        <w:rPr>
          <w:rFonts w:hint="eastAsia"/>
          <w:sz w:val="21"/>
          <w:szCs w:val="21"/>
        </w:rPr>
        <w:t>万元及以上的为小型企业；从业人员</w:t>
      </w:r>
      <w:r w:rsidRPr="00984B81">
        <w:rPr>
          <w:rFonts w:hint="eastAsia"/>
          <w:sz w:val="21"/>
          <w:szCs w:val="21"/>
        </w:rPr>
        <w:t>10</w:t>
      </w:r>
      <w:r w:rsidRPr="00984B81">
        <w:rPr>
          <w:rFonts w:hint="eastAsia"/>
          <w:sz w:val="21"/>
          <w:szCs w:val="21"/>
        </w:rPr>
        <w:t>人以下或营业收入</w:t>
      </w:r>
      <w:r w:rsidRPr="00984B81">
        <w:rPr>
          <w:rFonts w:hint="eastAsia"/>
          <w:sz w:val="21"/>
          <w:szCs w:val="21"/>
        </w:rPr>
        <w:t>100</w:t>
      </w:r>
      <w:r w:rsidRPr="00984B81">
        <w:rPr>
          <w:rFonts w:hint="eastAsia"/>
          <w:sz w:val="21"/>
          <w:szCs w:val="21"/>
        </w:rPr>
        <w:t>万元以下的为微型企业。</w:t>
      </w:r>
    </w:p>
    <w:p w14:paraId="5119017C" w14:textId="77777777" w:rsidR="00110701" w:rsidRPr="00984B81" w:rsidRDefault="00EB0CA2">
      <w:pPr>
        <w:pStyle w:val="aa"/>
        <w:rPr>
          <w:sz w:val="21"/>
          <w:szCs w:val="21"/>
        </w:rPr>
      </w:pPr>
      <w:r w:rsidRPr="00984B81">
        <w:rPr>
          <w:rFonts w:hint="eastAsia"/>
          <w:sz w:val="21"/>
          <w:szCs w:val="21"/>
        </w:rPr>
        <w:t xml:space="preserve">　　（六）交通运输业。从业人员</w:t>
      </w:r>
      <w:r w:rsidRPr="00984B81">
        <w:rPr>
          <w:rFonts w:hint="eastAsia"/>
          <w:sz w:val="21"/>
          <w:szCs w:val="21"/>
        </w:rPr>
        <w:t>1000</w:t>
      </w:r>
      <w:r w:rsidRPr="00984B81">
        <w:rPr>
          <w:rFonts w:hint="eastAsia"/>
          <w:sz w:val="21"/>
          <w:szCs w:val="21"/>
        </w:rPr>
        <w:t>人以下或营业收入</w:t>
      </w:r>
      <w:r w:rsidRPr="00984B81">
        <w:rPr>
          <w:rFonts w:hint="eastAsia"/>
          <w:sz w:val="21"/>
          <w:szCs w:val="21"/>
        </w:rPr>
        <w:t>30000</w:t>
      </w:r>
      <w:r w:rsidRPr="00984B81">
        <w:rPr>
          <w:rFonts w:hint="eastAsia"/>
          <w:sz w:val="21"/>
          <w:szCs w:val="21"/>
        </w:rPr>
        <w:t>万元以下的为中小微型企业。其中，从业人员</w:t>
      </w:r>
      <w:r w:rsidRPr="00984B81">
        <w:rPr>
          <w:rFonts w:hint="eastAsia"/>
          <w:sz w:val="21"/>
          <w:szCs w:val="21"/>
        </w:rPr>
        <w:t>300</w:t>
      </w:r>
      <w:r w:rsidRPr="00984B81">
        <w:rPr>
          <w:rFonts w:hint="eastAsia"/>
          <w:sz w:val="21"/>
          <w:szCs w:val="21"/>
        </w:rPr>
        <w:t>人及以上，且营业收入</w:t>
      </w:r>
      <w:r w:rsidRPr="00984B81">
        <w:rPr>
          <w:rFonts w:hint="eastAsia"/>
          <w:sz w:val="21"/>
          <w:szCs w:val="21"/>
        </w:rPr>
        <w:t>3000</w:t>
      </w:r>
      <w:r w:rsidRPr="00984B81">
        <w:rPr>
          <w:rFonts w:hint="eastAsia"/>
          <w:sz w:val="21"/>
          <w:szCs w:val="21"/>
        </w:rPr>
        <w:t>万元及以上的为中型企业；从业人员</w:t>
      </w:r>
      <w:r w:rsidRPr="00984B81">
        <w:rPr>
          <w:rFonts w:hint="eastAsia"/>
          <w:sz w:val="21"/>
          <w:szCs w:val="21"/>
        </w:rPr>
        <w:t>20</w:t>
      </w:r>
      <w:r w:rsidRPr="00984B81">
        <w:rPr>
          <w:rFonts w:hint="eastAsia"/>
          <w:sz w:val="21"/>
          <w:szCs w:val="21"/>
        </w:rPr>
        <w:t>人及以上，且营业收入</w:t>
      </w:r>
      <w:r w:rsidRPr="00984B81">
        <w:rPr>
          <w:rFonts w:hint="eastAsia"/>
          <w:sz w:val="21"/>
          <w:szCs w:val="21"/>
        </w:rPr>
        <w:t>200</w:t>
      </w:r>
      <w:r w:rsidRPr="00984B81">
        <w:rPr>
          <w:rFonts w:hint="eastAsia"/>
          <w:sz w:val="21"/>
          <w:szCs w:val="21"/>
        </w:rPr>
        <w:t>万元及以上的为小型企业；从业人员</w:t>
      </w:r>
      <w:r w:rsidRPr="00984B81">
        <w:rPr>
          <w:rFonts w:hint="eastAsia"/>
          <w:sz w:val="21"/>
          <w:szCs w:val="21"/>
        </w:rPr>
        <w:t>20</w:t>
      </w:r>
      <w:r w:rsidRPr="00984B81">
        <w:rPr>
          <w:rFonts w:hint="eastAsia"/>
          <w:sz w:val="21"/>
          <w:szCs w:val="21"/>
        </w:rPr>
        <w:t>人以下或营业收入</w:t>
      </w:r>
      <w:r w:rsidRPr="00984B81">
        <w:rPr>
          <w:rFonts w:hint="eastAsia"/>
          <w:sz w:val="21"/>
          <w:szCs w:val="21"/>
        </w:rPr>
        <w:t>200</w:t>
      </w:r>
      <w:r w:rsidRPr="00984B81">
        <w:rPr>
          <w:rFonts w:hint="eastAsia"/>
          <w:sz w:val="21"/>
          <w:szCs w:val="21"/>
        </w:rPr>
        <w:t>万元以下的为微型企业。</w:t>
      </w:r>
    </w:p>
    <w:p w14:paraId="475AC9DD" w14:textId="77777777" w:rsidR="00110701" w:rsidRPr="00984B81" w:rsidRDefault="00EB0CA2">
      <w:pPr>
        <w:pStyle w:val="aa"/>
        <w:rPr>
          <w:sz w:val="21"/>
          <w:szCs w:val="21"/>
        </w:rPr>
      </w:pPr>
      <w:r w:rsidRPr="00984B81">
        <w:rPr>
          <w:rFonts w:hint="eastAsia"/>
          <w:sz w:val="21"/>
          <w:szCs w:val="21"/>
        </w:rPr>
        <w:t xml:space="preserve">　　（七）仓储业。从业人员</w:t>
      </w:r>
      <w:r w:rsidRPr="00984B81">
        <w:rPr>
          <w:rFonts w:hint="eastAsia"/>
          <w:sz w:val="21"/>
          <w:szCs w:val="21"/>
        </w:rPr>
        <w:t>200</w:t>
      </w:r>
      <w:r w:rsidRPr="00984B81">
        <w:rPr>
          <w:rFonts w:hint="eastAsia"/>
          <w:sz w:val="21"/>
          <w:szCs w:val="21"/>
        </w:rPr>
        <w:t>人以下或营业收入</w:t>
      </w:r>
      <w:r w:rsidRPr="00984B81">
        <w:rPr>
          <w:rFonts w:hint="eastAsia"/>
          <w:sz w:val="21"/>
          <w:szCs w:val="21"/>
        </w:rPr>
        <w:t>30000</w:t>
      </w:r>
      <w:r w:rsidRPr="00984B81">
        <w:rPr>
          <w:rFonts w:hint="eastAsia"/>
          <w:sz w:val="21"/>
          <w:szCs w:val="21"/>
        </w:rPr>
        <w:t>万元以下的为中小微型企业。其中，从业人员</w:t>
      </w:r>
      <w:r w:rsidRPr="00984B81">
        <w:rPr>
          <w:rFonts w:hint="eastAsia"/>
          <w:sz w:val="21"/>
          <w:szCs w:val="21"/>
        </w:rPr>
        <w:t>100</w:t>
      </w:r>
      <w:r w:rsidRPr="00984B81">
        <w:rPr>
          <w:rFonts w:hint="eastAsia"/>
          <w:sz w:val="21"/>
          <w:szCs w:val="21"/>
        </w:rPr>
        <w:t>人及以上，且营业收入</w:t>
      </w:r>
      <w:r w:rsidRPr="00984B81">
        <w:rPr>
          <w:rFonts w:hint="eastAsia"/>
          <w:sz w:val="21"/>
          <w:szCs w:val="21"/>
        </w:rPr>
        <w:t>1000</w:t>
      </w:r>
      <w:r w:rsidRPr="00984B81">
        <w:rPr>
          <w:rFonts w:hint="eastAsia"/>
          <w:sz w:val="21"/>
          <w:szCs w:val="21"/>
        </w:rPr>
        <w:t>万元及以上的为中型企业；从业人员</w:t>
      </w:r>
      <w:r w:rsidRPr="00984B81">
        <w:rPr>
          <w:rFonts w:hint="eastAsia"/>
          <w:sz w:val="21"/>
          <w:szCs w:val="21"/>
        </w:rPr>
        <w:t>20</w:t>
      </w:r>
      <w:r w:rsidRPr="00984B81">
        <w:rPr>
          <w:rFonts w:hint="eastAsia"/>
          <w:sz w:val="21"/>
          <w:szCs w:val="21"/>
        </w:rPr>
        <w:t>人及以上，且营业收入</w:t>
      </w:r>
      <w:r w:rsidRPr="00984B81">
        <w:rPr>
          <w:rFonts w:hint="eastAsia"/>
          <w:sz w:val="21"/>
          <w:szCs w:val="21"/>
        </w:rPr>
        <w:t>100</w:t>
      </w:r>
      <w:r w:rsidRPr="00984B81">
        <w:rPr>
          <w:rFonts w:hint="eastAsia"/>
          <w:sz w:val="21"/>
          <w:szCs w:val="21"/>
        </w:rPr>
        <w:t>万元及以上的为小型企业；从业人员</w:t>
      </w:r>
      <w:r w:rsidRPr="00984B81">
        <w:rPr>
          <w:rFonts w:hint="eastAsia"/>
          <w:sz w:val="21"/>
          <w:szCs w:val="21"/>
        </w:rPr>
        <w:t>20</w:t>
      </w:r>
      <w:r w:rsidRPr="00984B81">
        <w:rPr>
          <w:rFonts w:hint="eastAsia"/>
          <w:sz w:val="21"/>
          <w:szCs w:val="21"/>
        </w:rPr>
        <w:t>人以下或营业收入</w:t>
      </w:r>
      <w:r w:rsidRPr="00984B81">
        <w:rPr>
          <w:rFonts w:hint="eastAsia"/>
          <w:sz w:val="21"/>
          <w:szCs w:val="21"/>
        </w:rPr>
        <w:t>100</w:t>
      </w:r>
      <w:r w:rsidRPr="00984B81">
        <w:rPr>
          <w:rFonts w:hint="eastAsia"/>
          <w:sz w:val="21"/>
          <w:szCs w:val="21"/>
        </w:rPr>
        <w:t>万元以下的为微型企业。</w:t>
      </w:r>
    </w:p>
    <w:p w14:paraId="00FEF8A2" w14:textId="77777777" w:rsidR="00110701" w:rsidRPr="00984B81" w:rsidRDefault="00EB0CA2">
      <w:pPr>
        <w:pStyle w:val="aa"/>
        <w:rPr>
          <w:sz w:val="21"/>
          <w:szCs w:val="21"/>
        </w:rPr>
      </w:pPr>
      <w:r w:rsidRPr="00984B81">
        <w:rPr>
          <w:rFonts w:hint="eastAsia"/>
          <w:sz w:val="21"/>
          <w:szCs w:val="21"/>
        </w:rPr>
        <w:t xml:space="preserve">　　（八）邮政业。从业人员</w:t>
      </w:r>
      <w:r w:rsidRPr="00984B81">
        <w:rPr>
          <w:rFonts w:hint="eastAsia"/>
          <w:sz w:val="21"/>
          <w:szCs w:val="21"/>
        </w:rPr>
        <w:t>1000</w:t>
      </w:r>
      <w:r w:rsidRPr="00984B81">
        <w:rPr>
          <w:rFonts w:hint="eastAsia"/>
          <w:sz w:val="21"/>
          <w:szCs w:val="21"/>
        </w:rPr>
        <w:t>人以下或营业收入</w:t>
      </w:r>
      <w:r w:rsidRPr="00984B81">
        <w:rPr>
          <w:rFonts w:hint="eastAsia"/>
          <w:sz w:val="21"/>
          <w:szCs w:val="21"/>
        </w:rPr>
        <w:t>30000</w:t>
      </w:r>
      <w:r w:rsidRPr="00984B81">
        <w:rPr>
          <w:rFonts w:hint="eastAsia"/>
          <w:sz w:val="21"/>
          <w:szCs w:val="21"/>
        </w:rPr>
        <w:t>万元以下的为中小微型企业。其中，从业人员</w:t>
      </w:r>
      <w:r w:rsidRPr="00984B81">
        <w:rPr>
          <w:rFonts w:hint="eastAsia"/>
          <w:sz w:val="21"/>
          <w:szCs w:val="21"/>
        </w:rPr>
        <w:t>300</w:t>
      </w:r>
      <w:r w:rsidRPr="00984B81">
        <w:rPr>
          <w:rFonts w:hint="eastAsia"/>
          <w:sz w:val="21"/>
          <w:szCs w:val="21"/>
        </w:rPr>
        <w:t>人及以上，且营业收入</w:t>
      </w:r>
      <w:r w:rsidRPr="00984B81">
        <w:rPr>
          <w:rFonts w:hint="eastAsia"/>
          <w:sz w:val="21"/>
          <w:szCs w:val="21"/>
        </w:rPr>
        <w:t>2000</w:t>
      </w:r>
      <w:r w:rsidRPr="00984B81">
        <w:rPr>
          <w:rFonts w:hint="eastAsia"/>
          <w:sz w:val="21"/>
          <w:szCs w:val="21"/>
        </w:rPr>
        <w:t>万元及以上的为中型企业；从业人员</w:t>
      </w:r>
      <w:r w:rsidRPr="00984B81">
        <w:rPr>
          <w:rFonts w:hint="eastAsia"/>
          <w:sz w:val="21"/>
          <w:szCs w:val="21"/>
        </w:rPr>
        <w:t>20</w:t>
      </w:r>
      <w:r w:rsidRPr="00984B81">
        <w:rPr>
          <w:rFonts w:hint="eastAsia"/>
          <w:sz w:val="21"/>
          <w:szCs w:val="21"/>
        </w:rPr>
        <w:t>人及以上，且营业收入</w:t>
      </w:r>
      <w:r w:rsidRPr="00984B81">
        <w:rPr>
          <w:rFonts w:hint="eastAsia"/>
          <w:sz w:val="21"/>
          <w:szCs w:val="21"/>
        </w:rPr>
        <w:t>100</w:t>
      </w:r>
      <w:r w:rsidRPr="00984B81">
        <w:rPr>
          <w:rFonts w:hint="eastAsia"/>
          <w:sz w:val="21"/>
          <w:szCs w:val="21"/>
        </w:rPr>
        <w:t>万元及以上的为小型企业；从业人员</w:t>
      </w:r>
      <w:r w:rsidRPr="00984B81">
        <w:rPr>
          <w:rFonts w:hint="eastAsia"/>
          <w:sz w:val="21"/>
          <w:szCs w:val="21"/>
        </w:rPr>
        <w:t>20</w:t>
      </w:r>
      <w:r w:rsidRPr="00984B81">
        <w:rPr>
          <w:rFonts w:hint="eastAsia"/>
          <w:sz w:val="21"/>
          <w:szCs w:val="21"/>
        </w:rPr>
        <w:t>人以下或营业收入</w:t>
      </w:r>
      <w:r w:rsidRPr="00984B81">
        <w:rPr>
          <w:rFonts w:hint="eastAsia"/>
          <w:sz w:val="21"/>
          <w:szCs w:val="21"/>
        </w:rPr>
        <w:t>100</w:t>
      </w:r>
      <w:r w:rsidRPr="00984B81">
        <w:rPr>
          <w:rFonts w:hint="eastAsia"/>
          <w:sz w:val="21"/>
          <w:szCs w:val="21"/>
        </w:rPr>
        <w:t>万元以下的为微型企业。</w:t>
      </w:r>
    </w:p>
    <w:p w14:paraId="50950E0E" w14:textId="77777777" w:rsidR="00110701" w:rsidRPr="00984B81" w:rsidRDefault="00EB0CA2">
      <w:pPr>
        <w:pStyle w:val="aa"/>
        <w:rPr>
          <w:sz w:val="21"/>
          <w:szCs w:val="21"/>
        </w:rPr>
      </w:pPr>
      <w:r w:rsidRPr="00984B81">
        <w:rPr>
          <w:rFonts w:hint="eastAsia"/>
          <w:sz w:val="21"/>
          <w:szCs w:val="21"/>
        </w:rPr>
        <w:t xml:space="preserve">　　（九）住宿业。从业人员</w:t>
      </w:r>
      <w:r w:rsidRPr="00984B81">
        <w:rPr>
          <w:rFonts w:hint="eastAsia"/>
          <w:sz w:val="21"/>
          <w:szCs w:val="21"/>
        </w:rPr>
        <w:t>300</w:t>
      </w:r>
      <w:r w:rsidRPr="00984B81">
        <w:rPr>
          <w:rFonts w:hint="eastAsia"/>
          <w:sz w:val="21"/>
          <w:szCs w:val="21"/>
        </w:rPr>
        <w:t>人以下或营业收入</w:t>
      </w:r>
      <w:r w:rsidRPr="00984B81">
        <w:rPr>
          <w:rFonts w:hint="eastAsia"/>
          <w:sz w:val="21"/>
          <w:szCs w:val="21"/>
        </w:rPr>
        <w:t>10000</w:t>
      </w:r>
      <w:r w:rsidRPr="00984B81">
        <w:rPr>
          <w:rFonts w:hint="eastAsia"/>
          <w:sz w:val="21"/>
          <w:szCs w:val="21"/>
        </w:rPr>
        <w:t>万元以下的为中小微型企业。其中，从业人员</w:t>
      </w:r>
      <w:r w:rsidRPr="00984B81">
        <w:rPr>
          <w:rFonts w:hint="eastAsia"/>
          <w:sz w:val="21"/>
          <w:szCs w:val="21"/>
        </w:rPr>
        <w:t>100</w:t>
      </w:r>
      <w:r w:rsidRPr="00984B81">
        <w:rPr>
          <w:rFonts w:hint="eastAsia"/>
          <w:sz w:val="21"/>
          <w:szCs w:val="21"/>
        </w:rPr>
        <w:t>人及以上，且营业收入</w:t>
      </w:r>
      <w:r w:rsidRPr="00984B81">
        <w:rPr>
          <w:rFonts w:hint="eastAsia"/>
          <w:sz w:val="21"/>
          <w:szCs w:val="21"/>
        </w:rPr>
        <w:t>2000</w:t>
      </w:r>
      <w:r w:rsidRPr="00984B81">
        <w:rPr>
          <w:rFonts w:hint="eastAsia"/>
          <w:sz w:val="21"/>
          <w:szCs w:val="21"/>
        </w:rPr>
        <w:t>万元及以上的为中型企业；从业人员</w:t>
      </w:r>
      <w:r w:rsidRPr="00984B81">
        <w:rPr>
          <w:rFonts w:hint="eastAsia"/>
          <w:sz w:val="21"/>
          <w:szCs w:val="21"/>
        </w:rPr>
        <w:t>10</w:t>
      </w:r>
      <w:r w:rsidRPr="00984B81">
        <w:rPr>
          <w:rFonts w:hint="eastAsia"/>
          <w:sz w:val="21"/>
          <w:szCs w:val="21"/>
        </w:rPr>
        <w:t>人及以上，且营业收入</w:t>
      </w:r>
      <w:r w:rsidRPr="00984B81">
        <w:rPr>
          <w:rFonts w:hint="eastAsia"/>
          <w:sz w:val="21"/>
          <w:szCs w:val="21"/>
        </w:rPr>
        <w:t>100</w:t>
      </w:r>
      <w:r w:rsidRPr="00984B81">
        <w:rPr>
          <w:rFonts w:hint="eastAsia"/>
          <w:sz w:val="21"/>
          <w:szCs w:val="21"/>
        </w:rPr>
        <w:t>万元及以上的为小型企业；从业人员</w:t>
      </w:r>
      <w:r w:rsidRPr="00984B81">
        <w:rPr>
          <w:rFonts w:hint="eastAsia"/>
          <w:sz w:val="21"/>
          <w:szCs w:val="21"/>
        </w:rPr>
        <w:t>10</w:t>
      </w:r>
      <w:r w:rsidRPr="00984B81">
        <w:rPr>
          <w:rFonts w:hint="eastAsia"/>
          <w:sz w:val="21"/>
          <w:szCs w:val="21"/>
        </w:rPr>
        <w:t>人以下或营业收入</w:t>
      </w:r>
      <w:r w:rsidRPr="00984B81">
        <w:rPr>
          <w:rFonts w:hint="eastAsia"/>
          <w:sz w:val="21"/>
          <w:szCs w:val="21"/>
        </w:rPr>
        <w:t>100</w:t>
      </w:r>
      <w:r w:rsidRPr="00984B81">
        <w:rPr>
          <w:rFonts w:hint="eastAsia"/>
          <w:sz w:val="21"/>
          <w:szCs w:val="21"/>
        </w:rPr>
        <w:t>万元以下的为微型企业。</w:t>
      </w:r>
    </w:p>
    <w:p w14:paraId="01491990" w14:textId="77777777" w:rsidR="00110701" w:rsidRPr="00984B81" w:rsidRDefault="00EB0CA2">
      <w:pPr>
        <w:pStyle w:val="aa"/>
        <w:rPr>
          <w:sz w:val="21"/>
          <w:szCs w:val="21"/>
        </w:rPr>
      </w:pPr>
      <w:r w:rsidRPr="00984B81">
        <w:rPr>
          <w:rFonts w:hint="eastAsia"/>
          <w:sz w:val="21"/>
          <w:szCs w:val="21"/>
        </w:rPr>
        <w:t xml:space="preserve">　　（十）餐饮业。从业人员</w:t>
      </w:r>
      <w:r w:rsidRPr="00984B81">
        <w:rPr>
          <w:rFonts w:hint="eastAsia"/>
          <w:sz w:val="21"/>
          <w:szCs w:val="21"/>
        </w:rPr>
        <w:t>300</w:t>
      </w:r>
      <w:r w:rsidRPr="00984B81">
        <w:rPr>
          <w:rFonts w:hint="eastAsia"/>
          <w:sz w:val="21"/>
          <w:szCs w:val="21"/>
        </w:rPr>
        <w:t>人以下或营业收入</w:t>
      </w:r>
      <w:r w:rsidRPr="00984B81">
        <w:rPr>
          <w:rFonts w:hint="eastAsia"/>
          <w:sz w:val="21"/>
          <w:szCs w:val="21"/>
        </w:rPr>
        <w:t>10000</w:t>
      </w:r>
      <w:r w:rsidRPr="00984B81">
        <w:rPr>
          <w:rFonts w:hint="eastAsia"/>
          <w:sz w:val="21"/>
          <w:szCs w:val="21"/>
        </w:rPr>
        <w:t>万元以下的为中小微型企业。其中，从业人员</w:t>
      </w:r>
      <w:r w:rsidRPr="00984B81">
        <w:rPr>
          <w:rFonts w:hint="eastAsia"/>
          <w:sz w:val="21"/>
          <w:szCs w:val="21"/>
        </w:rPr>
        <w:t>100</w:t>
      </w:r>
      <w:r w:rsidRPr="00984B81">
        <w:rPr>
          <w:rFonts w:hint="eastAsia"/>
          <w:sz w:val="21"/>
          <w:szCs w:val="21"/>
        </w:rPr>
        <w:t>人及以上，且营业收入</w:t>
      </w:r>
      <w:r w:rsidRPr="00984B81">
        <w:rPr>
          <w:rFonts w:hint="eastAsia"/>
          <w:sz w:val="21"/>
          <w:szCs w:val="21"/>
        </w:rPr>
        <w:t>2000</w:t>
      </w:r>
      <w:r w:rsidRPr="00984B81">
        <w:rPr>
          <w:rFonts w:hint="eastAsia"/>
          <w:sz w:val="21"/>
          <w:szCs w:val="21"/>
        </w:rPr>
        <w:t>万元及以上的为中型企业；从业人员</w:t>
      </w:r>
      <w:r w:rsidRPr="00984B81">
        <w:rPr>
          <w:rFonts w:hint="eastAsia"/>
          <w:sz w:val="21"/>
          <w:szCs w:val="21"/>
        </w:rPr>
        <w:t>10</w:t>
      </w:r>
      <w:r w:rsidRPr="00984B81">
        <w:rPr>
          <w:rFonts w:hint="eastAsia"/>
          <w:sz w:val="21"/>
          <w:szCs w:val="21"/>
        </w:rPr>
        <w:t>人及以上，且营业收入</w:t>
      </w:r>
      <w:r w:rsidRPr="00984B81">
        <w:rPr>
          <w:rFonts w:hint="eastAsia"/>
          <w:sz w:val="21"/>
          <w:szCs w:val="21"/>
        </w:rPr>
        <w:t>100</w:t>
      </w:r>
      <w:r w:rsidRPr="00984B81">
        <w:rPr>
          <w:rFonts w:hint="eastAsia"/>
          <w:sz w:val="21"/>
          <w:szCs w:val="21"/>
        </w:rPr>
        <w:t>万元及以上的为小型企业；从业人员</w:t>
      </w:r>
      <w:r w:rsidRPr="00984B81">
        <w:rPr>
          <w:rFonts w:hint="eastAsia"/>
          <w:sz w:val="21"/>
          <w:szCs w:val="21"/>
        </w:rPr>
        <w:t>10</w:t>
      </w:r>
      <w:r w:rsidRPr="00984B81">
        <w:rPr>
          <w:rFonts w:hint="eastAsia"/>
          <w:sz w:val="21"/>
          <w:szCs w:val="21"/>
        </w:rPr>
        <w:t>人以下或营业收入</w:t>
      </w:r>
      <w:r w:rsidRPr="00984B81">
        <w:rPr>
          <w:rFonts w:hint="eastAsia"/>
          <w:sz w:val="21"/>
          <w:szCs w:val="21"/>
        </w:rPr>
        <w:t>100</w:t>
      </w:r>
      <w:r w:rsidRPr="00984B81">
        <w:rPr>
          <w:rFonts w:hint="eastAsia"/>
          <w:sz w:val="21"/>
          <w:szCs w:val="21"/>
        </w:rPr>
        <w:t>万元以下的为微型企业。</w:t>
      </w:r>
    </w:p>
    <w:p w14:paraId="6C666C85" w14:textId="77777777" w:rsidR="00110701" w:rsidRPr="00984B81" w:rsidRDefault="00EB0CA2">
      <w:pPr>
        <w:pStyle w:val="aa"/>
        <w:rPr>
          <w:sz w:val="21"/>
          <w:szCs w:val="21"/>
        </w:rPr>
      </w:pPr>
      <w:r w:rsidRPr="00984B81">
        <w:rPr>
          <w:rFonts w:hint="eastAsia"/>
          <w:sz w:val="21"/>
          <w:szCs w:val="21"/>
        </w:rPr>
        <w:t xml:space="preserve">　　（十一）信息传输业。从业人员</w:t>
      </w:r>
      <w:r w:rsidRPr="00984B81">
        <w:rPr>
          <w:rFonts w:hint="eastAsia"/>
          <w:sz w:val="21"/>
          <w:szCs w:val="21"/>
        </w:rPr>
        <w:t>2000</w:t>
      </w:r>
      <w:r w:rsidRPr="00984B81">
        <w:rPr>
          <w:rFonts w:hint="eastAsia"/>
          <w:sz w:val="21"/>
          <w:szCs w:val="21"/>
        </w:rPr>
        <w:t>人以下或营业收入</w:t>
      </w:r>
      <w:r w:rsidRPr="00984B81">
        <w:rPr>
          <w:rFonts w:hint="eastAsia"/>
          <w:sz w:val="21"/>
          <w:szCs w:val="21"/>
        </w:rPr>
        <w:t>100000</w:t>
      </w:r>
      <w:r w:rsidRPr="00984B81">
        <w:rPr>
          <w:rFonts w:hint="eastAsia"/>
          <w:sz w:val="21"/>
          <w:szCs w:val="21"/>
        </w:rPr>
        <w:t>万元以下的为中小微型企业。其中，从业人员</w:t>
      </w:r>
      <w:r w:rsidRPr="00984B81">
        <w:rPr>
          <w:rFonts w:hint="eastAsia"/>
          <w:sz w:val="21"/>
          <w:szCs w:val="21"/>
        </w:rPr>
        <w:t>100</w:t>
      </w:r>
      <w:r w:rsidRPr="00984B81">
        <w:rPr>
          <w:rFonts w:hint="eastAsia"/>
          <w:sz w:val="21"/>
          <w:szCs w:val="21"/>
        </w:rPr>
        <w:t>人及以上，且营业收入</w:t>
      </w:r>
      <w:r w:rsidRPr="00984B81">
        <w:rPr>
          <w:rFonts w:hint="eastAsia"/>
          <w:sz w:val="21"/>
          <w:szCs w:val="21"/>
        </w:rPr>
        <w:t>1000</w:t>
      </w:r>
      <w:r w:rsidRPr="00984B81">
        <w:rPr>
          <w:rFonts w:hint="eastAsia"/>
          <w:sz w:val="21"/>
          <w:szCs w:val="21"/>
        </w:rPr>
        <w:t>万元及以上的为中型企业；从业人员</w:t>
      </w:r>
      <w:r w:rsidRPr="00984B81">
        <w:rPr>
          <w:rFonts w:hint="eastAsia"/>
          <w:sz w:val="21"/>
          <w:szCs w:val="21"/>
        </w:rPr>
        <w:t>10</w:t>
      </w:r>
      <w:r w:rsidRPr="00984B81">
        <w:rPr>
          <w:rFonts w:hint="eastAsia"/>
          <w:sz w:val="21"/>
          <w:szCs w:val="21"/>
        </w:rPr>
        <w:t>人及以上，且营业收入</w:t>
      </w:r>
      <w:r w:rsidRPr="00984B81">
        <w:rPr>
          <w:rFonts w:hint="eastAsia"/>
          <w:sz w:val="21"/>
          <w:szCs w:val="21"/>
        </w:rPr>
        <w:t>100</w:t>
      </w:r>
      <w:r w:rsidRPr="00984B81">
        <w:rPr>
          <w:rFonts w:hint="eastAsia"/>
          <w:sz w:val="21"/>
          <w:szCs w:val="21"/>
        </w:rPr>
        <w:t>万元及以上的为小型企业；从业人员</w:t>
      </w:r>
      <w:r w:rsidRPr="00984B81">
        <w:rPr>
          <w:rFonts w:hint="eastAsia"/>
          <w:sz w:val="21"/>
          <w:szCs w:val="21"/>
        </w:rPr>
        <w:t>10</w:t>
      </w:r>
      <w:r w:rsidRPr="00984B81">
        <w:rPr>
          <w:rFonts w:hint="eastAsia"/>
          <w:sz w:val="21"/>
          <w:szCs w:val="21"/>
        </w:rPr>
        <w:t>人以下或营业收入</w:t>
      </w:r>
      <w:r w:rsidRPr="00984B81">
        <w:rPr>
          <w:rFonts w:hint="eastAsia"/>
          <w:sz w:val="21"/>
          <w:szCs w:val="21"/>
        </w:rPr>
        <w:t>100</w:t>
      </w:r>
      <w:r w:rsidRPr="00984B81">
        <w:rPr>
          <w:rFonts w:hint="eastAsia"/>
          <w:sz w:val="21"/>
          <w:szCs w:val="21"/>
        </w:rPr>
        <w:t>万元以下的为微型企业。</w:t>
      </w:r>
    </w:p>
    <w:p w14:paraId="305E27E6" w14:textId="77777777" w:rsidR="00110701" w:rsidRPr="00984B81" w:rsidRDefault="00EB0CA2">
      <w:pPr>
        <w:pStyle w:val="aa"/>
        <w:rPr>
          <w:sz w:val="21"/>
          <w:szCs w:val="21"/>
        </w:rPr>
      </w:pPr>
      <w:r w:rsidRPr="00984B81">
        <w:rPr>
          <w:rFonts w:hint="eastAsia"/>
          <w:sz w:val="21"/>
          <w:szCs w:val="21"/>
        </w:rPr>
        <w:t xml:space="preserve">　　（十二）软件和信息技术服务业。从业人员</w:t>
      </w:r>
      <w:r w:rsidRPr="00984B81">
        <w:rPr>
          <w:rFonts w:hint="eastAsia"/>
          <w:sz w:val="21"/>
          <w:szCs w:val="21"/>
        </w:rPr>
        <w:t>300</w:t>
      </w:r>
      <w:r w:rsidRPr="00984B81">
        <w:rPr>
          <w:rFonts w:hint="eastAsia"/>
          <w:sz w:val="21"/>
          <w:szCs w:val="21"/>
        </w:rPr>
        <w:t>人以下或营业收入</w:t>
      </w:r>
      <w:r w:rsidRPr="00984B81">
        <w:rPr>
          <w:rFonts w:hint="eastAsia"/>
          <w:sz w:val="21"/>
          <w:szCs w:val="21"/>
        </w:rPr>
        <w:t>10000</w:t>
      </w:r>
      <w:r w:rsidRPr="00984B81">
        <w:rPr>
          <w:rFonts w:hint="eastAsia"/>
          <w:sz w:val="21"/>
          <w:szCs w:val="21"/>
        </w:rPr>
        <w:t>万元以下的为中小微型企业。其中，从业人员</w:t>
      </w:r>
      <w:r w:rsidRPr="00984B81">
        <w:rPr>
          <w:rFonts w:hint="eastAsia"/>
          <w:sz w:val="21"/>
          <w:szCs w:val="21"/>
        </w:rPr>
        <w:t>100</w:t>
      </w:r>
      <w:r w:rsidRPr="00984B81">
        <w:rPr>
          <w:rFonts w:hint="eastAsia"/>
          <w:sz w:val="21"/>
          <w:szCs w:val="21"/>
        </w:rPr>
        <w:t>人及以上，且营业收入</w:t>
      </w:r>
      <w:r w:rsidRPr="00984B81">
        <w:rPr>
          <w:rFonts w:hint="eastAsia"/>
          <w:sz w:val="21"/>
          <w:szCs w:val="21"/>
        </w:rPr>
        <w:t>1000</w:t>
      </w:r>
      <w:r w:rsidRPr="00984B81">
        <w:rPr>
          <w:rFonts w:hint="eastAsia"/>
          <w:sz w:val="21"/>
          <w:szCs w:val="21"/>
        </w:rPr>
        <w:t>万元及以上的为中型企业；从业人员</w:t>
      </w:r>
      <w:r w:rsidRPr="00984B81">
        <w:rPr>
          <w:rFonts w:hint="eastAsia"/>
          <w:sz w:val="21"/>
          <w:szCs w:val="21"/>
        </w:rPr>
        <w:t>10</w:t>
      </w:r>
      <w:r w:rsidRPr="00984B81">
        <w:rPr>
          <w:rFonts w:hint="eastAsia"/>
          <w:sz w:val="21"/>
          <w:szCs w:val="21"/>
        </w:rPr>
        <w:t>人及以上，且营业收入</w:t>
      </w:r>
      <w:r w:rsidRPr="00984B81">
        <w:rPr>
          <w:rFonts w:hint="eastAsia"/>
          <w:sz w:val="21"/>
          <w:szCs w:val="21"/>
        </w:rPr>
        <w:t>50</w:t>
      </w:r>
      <w:r w:rsidRPr="00984B81">
        <w:rPr>
          <w:rFonts w:hint="eastAsia"/>
          <w:sz w:val="21"/>
          <w:szCs w:val="21"/>
        </w:rPr>
        <w:t>万元及以上的为小型企业；从业人员</w:t>
      </w:r>
      <w:r w:rsidRPr="00984B81">
        <w:rPr>
          <w:rFonts w:hint="eastAsia"/>
          <w:sz w:val="21"/>
          <w:szCs w:val="21"/>
        </w:rPr>
        <w:t>10</w:t>
      </w:r>
      <w:r w:rsidRPr="00984B81">
        <w:rPr>
          <w:rFonts w:hint="eastAsia"/>
          <w:sz w:val="21"/>
          <w:szCs w:val="21"/>
        </w:rPr>
        <w:t>人以下或营业收入</w:t>
      </w:r>
      <w:r w:rsidRPr="00984B81">
        <w:rPr>
          <w:rFonts w:hint="eastAsia"/>
          <w:sz w:val="21"/>
          <w:szCs w:val="21"/>
        </w:rPr>
        <w:t>50</w:t>
      </w:r>
      <w:r w:rsidRPr="00984B81">
        <w:rPr>
          <w:rFonts w:hint="eastAsia"/>
          <w:sz w:val="21"/>
          <w:szCs w:val="21"/>
        </w:rPr>
        <w:t>万元以下的为微型企业。</w:t>
      </w:r>
    </w:p>
    <w:p w14:paraId="272D720E" w14:textId="77777777" w:rsidR="00110701" w:rsidRPr="00984B81" w:rsidRDefault="00EB0CA2">
      <w:pPr>
        <w:pStyle w:val="aa"/>
        <w:rPr>
          <w:sz w:val="21"/>
          <w:szCs w:val="21"/>
        </w:rPr>
      </w:pPr>
      <w:r w:rsidRPr="00984B81">
        <w:rPr>
          <w:rFonts w:hint="eastAsia"/>
          <w:sz w:val="21"/>
          <w:szCs w:val="21"/>
        </w:rPr>
        <w:t xml:space="preserve">　　（十三）房地产开发经营。营业收入</w:t>
      </w:r>
      <w:r w:rsidRPr="00984B81">
        <w:rPr>
          <w:rFonts w:hint="eastAsia"/>
          <w:sz w:val="21"/>
          <w:szCs w:val="21"/>
        </w:rPr>
        <w:t>200000</w:t>
      </w:r>
      <w:r w:rsidRPr="00984B81">
        <w:rPr>
          <w:rFonts w:hint="eastAsia"/>
          <w:sz w:val="21"/>
          <w:szCs w:val="21"/>
        </w:rPr>
        <w:t>万元以下或资产总额</w:t>
      </w:r>
      <w:r w:rsidRPr="00984B81">
        <w:rPr>
          <w:rFonts w:hint="eastAsia"/>
          <w:sz w:val="21"/>
          <w:szCs w:val="21"/>
        </w:rPr>
        <w:t>10000</w:t>
      </w:r>
      <w:r w:rsidRPr="00984B81">
        <w:rPr>
          <w:rFonts w:hint="eastAsia"/>
          <w:sz w:val="21"/>
          <w:szCs w:val="21"/>
        </w:rPr>
        <w:t>万元以下的为中小微型企业。其中，营业收入</w:t>
      </w:r>
      <w:r w:rsidRPr="00984B81">
        <w:rPr>
          <w:rFonts w:hint="eastAsia"/>
          <w:sz w:val="21"/>
          <w:szCs w:val="21"/>
        </w:rPr>
        <w:t>1000</w:t>
      </w:r>
      <w:r w:rsidRPr="00984B81">
        <w:rPr>
          <w:rFonts w:hint="eastAsia"/>
          <w:sz w:val="21"/>
          <w:szCs w:val="21"/>
        </w:rPr>
        <w:t>万元及以上，且资产总额</w:t>
      </w:r>
      <w:r w:rsidRPr="00984B81">
        <w:rPr>
          <w:rFonts w:hint="eastAsia"/>
          <w:sz w:val="21"/>
          <w:szCs w:val="21"/>
        </w:rPr>
        <w:t>5000</w:t>
      </w:r>
      <w:r w:rsidRPr="00984B81">
        <w:rPr>
          <w:rFonts w:hint="eastAsia"/>
          <w:sz w:val="21"/>
          <w:szCs w:val="21"/>
        </w:rPr>
        <w:t>万元及以上的为中型企业；营业收入</w:t>
      </w:r>
      <w:r w:rsidRPr="00984B81">
        <w:rPr>
          <w:rFonts w:hint="eastAsia"/>
          <w:sz w:val="21"/>
          <w:szCs w:val="21"/>
        </w:rPr>
        <w:t>100</w:t>
      </w:r>
      <w:r w:rsidRPr="00984B81">
        <w:rPr>
          <w:rFonts w:hint="eastAsia"/>
          <w:sz w:val="21"/>
          <w:szCs w:val="21"/>
        </w:rPr>
        <w:t>万元及以上，且资产总额</w:t>
      </w:r>
      <w:r w:rsidRPr="00984B81">
        <w:rPr>
          <w:rFonts w:hint="eastAsia"/>
          <w:sz w:val="21"/>
          <w:szCs w:val="21"/>
        </w:rPr>
        <w:t>2000</w:t>
      </w:r>
      <w:r w:rsidRPr="00984B81">
        <w:rPr>
          <w:rFonts w:hint="eastAsia"/>
          <w:sz w:val="21"/>
          <w:szCs w:val="21"/>
        </w:rPr>
        <w:t>万元及以上的为小型企业；营业收入</w:t>
      </w:r>
      <w:r w:rsidRPr="00984B81">
        <w:rPr>
          <w:rFonts w:hint="eastAsia"/>
          <w:sz w:val="21"/>
          <w:szCs w:val="21"/>
        </w:rPr>
        <w:t>100</w:t>
      </w:r>
      <w:r w:rsidRPr="00984B81">
        <w:rPr>
          <w:rFonts w:hint="eastAsia"/>
          <w:sz w:val="21"/>
          <w:szCs w:val="21"/>
        </w:rPr>
        <w:t>万元以下或资产总额</w:t>
      </w:r>
      <w:r w:rsidRPr="00984B81">
        <w:rPr>
          <w:rFonts w:hint="eastAsia"/>
          <w:sz w:val="21"/>
          <w:szCs w:val="21"/>
        </w:rPr>
        <w:t>2000</w:t>
      </w:r>
      <w:r w:rsidRPr="00984B81">
        <w:rPr>
          <w:rFonts w:hint="eastAsia"/>
          <w:sz w:val="21"/>
          <w:szCs w:val="21"/>
        </w:rPr>
        <w:t>万元以下的为微型企业。</w:t>
      </w:r>
    </w:p>
    <w:p w14:paraId="157D5237" w14:textId="77777777" w:rsidR="00110701" w:rsidRPr="00984B81" w:rsidRDefault="00EB0CA2">
      <w:pPr>
        <w:pStyle w:val="aa"/>
        <w:rPr>
          <w:sz w:val="21"/>
          <w:szCs w:val="21"/>
        </w:rPr>
      </w:pPr>
      <w:r w:rsidRPr="00984B81">
        <w:rPr>
          <w:rFonts w:hint="eastAsia"/>
          <w:sz w:val="21"/>
          <w:szCs w:val="21"/>
        </w:rPr>
        <w:t xml:space="preserve">　　（十四）物业管理。从业人员</w:t>
      </w:r>
      <w:r w:rsidRPr="00984B81">
        <w:rPr>
          <w:rFonts w:hint="eastAsia"/>
          <w:sz w:val="21"/>
          <w:szCs w:val="21"/>
        </w:rPr>
        <w:t>1000</w:t>
      </w:r>
      <w:r w:rsidRPr="00984B81">
        <w:rPr>
          <w:rFonts w:hint="eastAsia"/>
          <w:sz w:val="21"/>
          <w:szCs w:val="21"/>
        </w:rPr>
        <w:t>人以下或营业收入</w:t>
      </w:r>
      <w:r w:rsidRPr="00984B81">
        <w:rPr>
          <w:rFonts w:hint="eastAsia"/>
          <w:sz w:val="21"/>
          <w:szCs w:val="21"/>
        </w:rPr>
        <w:t>5000</w:t>
      </w:r>
      <w:r w:rsidRPr="00984B81">
        <w:rPr>
          <w:rFonts w:hint="eastAsia"/>
          <w:sz w:val="21"/>
          <w:szCs w:val="21"/>
        </w:rPr>
        <w:t>万元以下的为中小微型企业。其中，从业人员</w:t>
      </w:r>
      <w:r w:rsidRPr="00984B81">
        <w:rPr>
          <w:rFonts w:hint="eastAsia"/>
          <w:sz w:val="21"/>
          <w:szCs w:val="21"/>
        </w:rPr>
        <w:t>300</w:t>
      </w:r>
      <w:r w:rsidRPr="00984B81">
        <w:rPr>
          <w:rFonts w:hint="eastAsia"/>
          <w:sz w:val="21"/>
          <w:szCs w:val="21"/>
        </w:rPr>
        <w:t>人及以上，且营业收入</w:t>
      </w:r>
      <w:r w:rsidRPr="00984B81">
        <w:rPr>
          <w:rFonts w:hint="eastAsia"/>
          <w:sz w:val="21"/>
          <w:szCs w:val="21"/>
        </w:rPr>
        <w:t>1000</w:t>
      </w:r>
      <w:r w:rsidRPr="00984B81">
        <w:rPr>
          <w:rFonts w:hint="eastAsia"/>
          <w:sz w:val="21"/>
          <w:szCs w:val="21"/>
        </w:rPr>
        <w:t>万元及以上的为中型企业；从业人员</w:t>
      </w:r>
      <w:r w:rsidRPr="00984B81">
        <w:rPr>
          <w:rFonts w:hint="eastAsia"/>
          <w:sz w:val="21"/>
          <w:szCs w:val="21"/>
        </w:rPr>
        <w:t>100</w:t>
      </w:r>
      <w:r w:rsidRPr="00984B81">
        <w:rPr>
          <w:rFonts w:hint="eastAsia"/>
          <w:sz w:val="21"/>
          <w:szCs w:val="21"/>
        </w:rPr>
        <w:t>人及以上，且营业收入</w:t>
      </w:r>
      <w:r w:rsidRPr="00984B81">
        <w:rPr>
          <w:rFonts w:hint="eastAsia"/>
          <w:sz w:val="21"/>
          <w:szCs w:val="21"/>
        </w:rPr>
        <w:t>500</w:t>
      </w:r>
      <w:r w:rsidRPr="00984B81">
        <w:rPr>
          <w:rFonts w:hint="eastAsia"/>
          <w:sz w:val="21"/>
          <w:szCs w:val="21"/>
        </w:rPr>
        <w:t>万元及以上的为小型企业；从业人员</w:t>
      </w:r>
      <w:r w:rsidRPr="00984B81">
        <w:rPr>
          <w:rFonts w:hint="eastAsia"/>
          <w:sz w:val="21"/>
          <w:szCs w:val="21"/>
        </w:rPr>
        <w:t>100</w:t>
      </w:r>
      <w:r w:rsidRPr="00984B81">
        <w:rPr>
          <w:rFonts w:hint="eastAsia"/>
          <w:sz w:val="21"/>
          <w:szCs w:val="21"/>
        </w:rPr>
        <w:t>人以下或营业收入</w:t>
      </w:r>
      <w:r w:rsidRPr="00984B81">
        <w:rPr>
          <w:rFonts w:hint="eastAsia"/>
          <w:sz w:val="21"/>
          <w:szCs w:val="21"/>
        </w:rPr>
        <w:t>500</w:t>
      </w:r>
      <w:r w:rsidRPr="00984B81">
        <w:rPr>
          <w:rFonts w:hint="eastAsia"/>
          <w:sz w:val="21"/>
          <w:szCs w:val="21"/>
        </w:rPr>
        <w:t>万元以下的为微型企业。</w:t>
      </w:r>
    </w:p>
    <w:p w14:paraId="03C7B444" w14:textId="77777777" w:rsidR="00110701" w:rsidRPr="00984B81" w:rsidRDefault="00EB0CA2">
      <w:pPr>
        <w:pStyle w:val="aa"/>
        <w:rPr>
          <w:sz w:val="21"/>
          <w:szCs w:val="21"/>
        </w:rPr>
      </w:pPr>
      <w:r w:rsidRPr="00984B81">
        <w:rPr>
          <w:rFonts w:hint="eastAsia"/>
          <w:sz w:val="21"/>
          <w:szCs w:val="21"/>
        </w:rPr>
        <w:t xml:space="preserve">　　（十五）租赁和商务服务业。从业人员</w:t>
      </w:r>
      <w:r w:rsidRPr="00984B81">
        <w:rPr>
          <w:rFonts w:hint="eastAsia"/>
          <w:sz w:val="21"/>
          <w:szCs w:val="21"/>
        </w:rPr>
        <w:t>300</w:t>
      </w:r>
      <w:r w:rsidRPr="00984B81">
        <w:rPr>
          <w:rFonts w:hint="eastAsia"/>
          <w:sz w:val="21"/>
          <w:szCs w:val="21"/>
        </w:rPr>
        <w:t>人以下或资产总额</w:t>
      </w:r>
      <w:r w:rsidRPr="00984B81">
        <w:rPr>
          <w:rFonts w:hint="eastAsia"/>
          <w:sz w:val="21"/>
          <w:szCs w:val="21"/>
        </w:rPr>
        <w:t>120000</w:t>
      </w:r>
      <w:r w:rsidRPr="00984B81">
        <w:rPr>
          <w:rFonts w:hint="eastAsia"/>
          <w:sz w:val="21"/>
          <w:szCs w:val="21"/>
        </w:rPr>
        <w:t>万元以下的为中小微型企业。其中，从业人员</w:t>
      </w:r>
      <w:r w:rsidRPr="00984B81">
        <w:rPr>
          <w:rFonts w:hint="eastAsia"/>
          <w:sz w:val="21"/>
          <w:szCs w:val="21"/>
        </w:rPr>
        <w:t>100</w:t>
      </w:r>
      <w:r w:rsidRPr="00984B81">
        <w:rPr>
          <w:rFonts w:hint="eastAsia"/>
          <w:sz w:val="21"/>
          <w:szCs w:val="21"/>
        </w:rPr>
        <w:t>人及以上，且资产总额</w:t>
      </w:r>
      <w:r w:rsidRPr="00984B81">
        <w:rPr>
          <w:rFonts w:hint="eastAsia"/>
          <w:sz w:val="21"/>
          <w:szCs w:val="21"/>
        </w:rPr>
        <w:t>8000</w:t>
      </w:r>
      <w:r w:rsidRPr="00984B81">
        <w:rPr>
          <w:rFonts w:hint="eastAsia"/>
          <w:sz w:val="21"/>
          <w:szCs w:val="21"/>
        </w:rPr>
        <w:t>万元及以上的为中型企业；从业人员</w:t>
      </w:r>
      <w:r w:rsidRPr="00984B81">
        <w:rPr>
          <w:rFonts w:hint="eastAsia"/>
          <w:sz w:val="21"/>
          <w:szCs w:val="21"/>
        </w:rPr>
        <w:t>10</w:t>
      </w:r>
      <w:r w:rsidRPr="00984B81">
        <w:rPr>
          <w:rFonts w:hint="eastAsia"/>
          <w:sz w:val="21"/>
          <w:szCs w:val="21"/>
        </w:rPr>
        <w:t>人及以上，且资产总额</w:t>
      </w:r>
      <w:r w:rsidRPr="00984B81">
        <w:rPr>
          <w:rFonts w:hint="eastAsia"/>
          <w:sz w:val="21"/>
          <w:szCs w:val="21"/>
        </w:rPr>
        <w:t>100</w:t>
      </w:r>
      <w:r w:rsidRPr="00984B81">
        <w:rPr>
          <w:rFonts w:hint="eastAsia"/>
          <w:sz w:val="21"/>
          <w:szCs w:val="21"/>
        </w:rPr>
        <w:t>万元及以上的为小型企业；从业人员</w:t>
      </w:r>
      <w:r w:rsidRPr="00984B81">
        <w:rPr>
          <w:rFonts w:hint="eastAsia"/>
          <w:sz w:val="21"/>
          <w:szCs w:val="21"/>
        </w:rPr>
        <w:t>10</w:t>
      </w:r>
      <w:r w:rsidRPr="00984B81">
        <w:rPr>
          <w:rFonts w:hint="eastAsia"/>
          <w:sz w:val="21"/>
          <w:szCs w:val="21"/>
        </w:rPr>
        <w:t>人以下或资产总额</w:t>
      </w:r>
      <w:r w:rsidRPr="00984B81">
        <w:rPr>
          <w:rFonts w:hint="eastAsia"/>
          <w:sz w:val="21"/>
          <w:szCs w:val="21"/>
        </w:rPr>
        <w:t>100</w:t>
      </w:r>
      <w:r w:rsidRPr="00984B81">
        <w:rPr>
          <w:rFonts w:hint="eastAsia"/>
          <w:sz w:val="21"/>
          <w:szCs w:val="21"/>
        </w:rPr>
        <w:t>万元以下的为微型企业。</w:t>
      </w:r>
    </w:p>
    <w:p w14:paraId="1F5B5598" w14:textId="77777777" w:rsidR="00110701" w:rsidRPr="00984B81" w:rsidRDefault="00EB0CA2">
      <w:pPr>
        <w:pStyle w:val="aa"/>
        <w:rPr>
          <w:sz w:val="21"/>
          <w:szCs w:val="21"/>
        </w:rPr>
      </w:pPr>
      <w:r w:rsidRPr="00984B81">
        <w:rPr>
          <w:rFonts w:hint="eastAsia"/>
          <w:sz w:val="21"/>
          <w:szCs w:val="21"/>
        </w:rPr>
        <w:t xml:space="preserve">　　（十六）其他未列明行业。从业人员</w:t>
      </w:r>
      <w:r w:rsidRPr="00984B81">
        <w:rPr>
          <w:rFonts w:hint="eastAsia"/>
          <w:sz w:val="21"/>
          <w:szCs w:val="21"/>
        </w:rPr>
        <w:t>300</w:t>
      </w:r>
      <w:r w:rsidRPr="00984B81">
        <w:rPr>
          <w:rFonts w:hint="eastAsia"/>
          <w:sz w:val="21"/>
          <w:szCs w:val="21"/>
        </w:rPr>
        <w:t>人以下的为中小微型企业。其中，从业人员</w:t>
      </w:r>
      <w:r w:rsidRPr="00984B81">
        <w:rPr>
          <w:rFonts w:hint="eastAsia"/>
          <w:sz w:val="21"/>
          <w:szCs w:val="21"/>
        </w:rPr>
        <w:t>100</w:t>
      </w:r>
      <w:r w:rsidRPr="00984B81">
        <w:rPr>
          <w:rFonts w:hint="eastAsia"/>
          <w:sz w:val="21"/>
          <w:szCs w:val="21"/>
        </w:rPr>
        <w:t>人及以上的为中型企业；从业人员</w:t>
      </w:r>
      <w:r w:rsidRPr="00984B81">
        <w:rPr>
          <w:rFonts w:hint="eastAsia"/>
          <w:sz w:val="21"/>
          <w:szCs w:val="21"/>
        </w:rPr>
        <w:t>10</w:t>
      </w:r>
      <w:r w:rsidRPr="00984B81">
        <w:rPr>
          <w:rFonts w:hint="eastAsia"/>
          <w:sz w:val="21"/>
          <w:szCs w:val="21"/>
        </w:rPr>
        <w:t>人及以上的为小型企业；从业人员</w:t>
      </w:r>
      <w:r w:rsidRPr="00984B81">
        <w:rPr>
          <w:rFonts w:hint="eastAsia"/>
          <w:sz w:val="21"/>
          <w:szCs w:val="21"/>
        </w:rPr>
        <w:t>10</w:t>
      </w:r>
      <w:r w:rsidRPr="00984B81">
        <w:rPr>
          <w:rFonts w:hint="eastAsia"/>
          <w:sz w:val="21"/>
          <w:szCs w:val="21"/>
        </w:rPr>
        <w:t>人以下的为微型企业。</w:t>
      </w:r>
    </w:p>
    <w:p w14:paraId="0DEF673D" w14:textId="77777777" w:rsidR="00110701" w:rsidRPr="00984B81" w:rsidRDefault="00EB0CA2">
      <w:pPr>
        <w:pStyle w:val="aa"/>
        <w:rPr>
          <w:sz w:val="21"/>
          <w:szCs w:val="21"/>
        </w:rPr>
      </w:pPr>
      <w:r w:rsidRPr="00984B81">
        <w:rPr>
          <w:rFonts w:hint="eastAsia"/>
          <w:sz w:val="21"/>
          <w:szCs w:val="21"/>
        </w:rPr>
        <w:t xml:space="preserve">　　五、企业类型的划分以统计部门的统计数据为依据。</w:t>
      </w:r>
    </w:p>
    <w:p w14:paraId="3458396C" w14:textId="77777777" w:rsidR="00110701" w:rsidRPr="00984B81" w:rsidRDefault="00EB0CA2">
      <w:pPr>
        <w:pStyle w:val="aa"/>
        <w:rPr>
          <w:sz w:val="21"/>
          <w:szCs w:val="21"/>
        </w:rPr>
      </w:pPr>
      <w:r w:rsidRPr="00984B81">
        <w:rPr>
          <w:rFonts w:hint="eastAsia"/>
          <w:sz w:val="21"/>
          <w:szCs w:val="21"/>
        </w:rPr>
        <w:t xml:space="preserve">　　六、本规定适用于在中华人民共和国境内依法设立的各类所有制和各种组织形式的企业。个体工商户和本规定以外的行业，参照本规定进行划型。</w:t>
      </w:r>
    </w:p>
    <w:p w14:paraId="379FA8CB" w14:textId="77777777" w:rsidR="00110701" w:rsidRPr="00984B81" w:rsidRDefault="00EB0CA2">
      <w:pPr>
        <w:pStyle w:val="aa"/>
        <w:rPr>
          <w:sz w:val="21"/>
          <w:szCs w:val="21"/>
        </w:rPr>
      </w:pPr>
      <w:r w:rsidRPr="00984B81">
        <w:rPr>
          <w:rFonts w:hint="eastAsia"/>
          <w:sz w:val="21"/>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031B554F" w14:textId="77777777" w:rsidR="00110701" w:rsidRPr="00984B81" w:rsidRDefault="00EB0CA2">
      <w:pPr>
        <w:pStyle w:val="aa"/>
        <w:rPr>
          <w:sz w:val="21"/>
          <w:szCs w:val="21"/>
        </w:rPr>
      </w:pPr>
      <w:r w:rsidRPr="00984B81">
        <w:rPr>
          <w:rFonts w:hint="eastAsia"/>
          <w:sz w:val="21"/>
          <w:szCs w:val="21"/>
        </w:rPr>
        <w:t xml:space="preserve">　　八、本规定由工业和信息化部、国家统计局会同有关部门根据《国民经济行业分类》修订情况和企业发展变化情况适时修订。</w:t>
      </w:r>
    </w:p>
    <w:p w14:paraId="4AA457D8" w14:textId="77777777" w:rsidR="00110701" w:rsidRPr="00984B81" w:rsidRDefault="00EB0CA2">
      <w:pPr>
        <w:pStyle w:val="aa"/>
        <w:rPr>
          <w:sz w:val="21"/>
          <w:szCs w:val="21"/>
        </w:rPr>
      </w:pPr>
      <w:r w:rsidRPr="00984B81">
        <w:rPr>
          <w:rFonts w:hint="eastAsia"/>
          <w:sz w:val="21"/>
          <w:szCs w:val="21"/>
        </w:rPr>
        <w:t xml:space="preserve">　　九、本规定由工业和信息化部、国家统计局会同有关部门负责解释。</w:t>
      </w:r>
    </w:p>
    <w:p w14:paraId="1DCAD064" w14:textId="77777777" w:rsidR="00110701" w:rsidRPr="00984B81" w:rsidRDefault="00EB0CA2">
      <w:pPr>
        <w:pStyle w:val="aa"/>
        <w:ind w:firstLine="420"/>
        <w:rPr>
          <w:sz w:val="21"/>
          <w:szCs w:val="21"/>
        </w:rPr>
      </w:pPr>
      <w:r w:rsidRPr="00984B81">
        <w:rPr>
          <w:rFonts w:hint="eastAsia"/>
          <w:sz w:val="21"/>
          <w:szCs w:val="21"/>
        </w:rPr>
        <w:t>十、本规定自发布之日起执行，原国家经贸委、原国家计委、财政部和国家统计局</w:t>
      </w:r>
      <w:r w:rsidRPr="00984B81">
        <w:rPr>
          <w:rFonts w:hint="eastAsia"/>
          <w:sz w:val="21"/>
          <w:szCs w:val="21"/>
        </w:rPr>
        <w:t>2003</w:t>
      </w:r>
      <w:r w:rsidRPr="00984B81">
        <w:rPr>
          <w:rFonts w:hint="eastAsia"/>
          <w:sz w:val="21"/>
          <w:szCs w:val="21"/>
        </w:rPr>
        <w:t>年颁布的《中小企业标准暂行规定》同时废止。</w:t>
      </w:r>
    </w:p>
    <w:p w14:paraId="08A94B6C" w14:textId="77777777" w:rsidR="00110701" w:rsidRPr="00984B81" w:rsidRDefault="00110701">
      <w:pPr>
        <w:pStyle w:val="aa"/>
        <w:ind w:firstLine="420"/>
        <w:rPr>
          <w:sz w:val="21"/>
          <w:szCs w:val="21"/>
        </w:rPr>
      </w:pPr>
    </w:p>
    <w:p w14:paraId="61BF1F76" w14:textId="77777777" w:rsidR="00110701" w:rsidRPr="00984B81" w:rsidRDefault="00EB0CA2">
      <w:pPr>
        <w:pStyle w:val="1"/>
        <w:spacing w:before="0" w:after="0" w:line="360" w:lineRule="auto"/>
        <w:jc w:val="center"/>
      </w:pPr>
      <w:bookmarkStart w:id="47" w:name="_Toc74320802"/>
      <w:r w:rsidRPr="00984B81">
        <w:br w:type="page"/>
      </w:r>
      <w:r w:rsidRPr="00984B81">
        <w:rPr>
          <w:rFonts w:hint="eastAsia"/>
        </w:rPr>
        <w:t>第三章</w:t>
      </w:r>
      <w:r w:rsidRPr="00984B81">
        <w:rPr>
          <w:rFonts w:hint="eastAsia"/>
        </w:rPr>
        <w:t xml:space="preserve">  </w:t>
      </w:r>
      <w:r w:rsidRPr="00984B81">
        <w:rPr>
          <w:rFonts w:hint="eastAsia"/>
        </w:rPr>
        <w:t>投标人须知</w:t>
      </w:r>
      <w:bookmarkEnd w:id="47"/>
    </w:p>
    <w:p w14:paraId="7C26D8AA" w14:textId="77777777" w:rsidR="00110701" w:rsidRPr="00984B81" w:rsidRDefault="00EB0CA2">
      <w:pPr>
        <w:jc w:val="center"/>
        <w:rPr>
          <w:sz w:val="36"/>
          <w:szCs w:val="36"/>
        </w:rPr>
      </w:pPr>
      <w:bookmarkStart w:id="48" w:name="_Toc254970667"/>
      <w:bookmarkStart w:id="49" w:name="_Toc254970526"/>
      <w:r w:rsidRPr="00984B81">
        <w:rPr>
          <w:rFonts w:hint="eastAsia"/>
          <w:sz w:val="36"/>
          <w:szCs w:val="36"/>
        </w:rPr>
        <w:t>投标人须知前附表</w:t>
      </w:r>
      <w:bookmarkEnd w:id="48"/>
      <w:bookmarkEnd w:id="49"/>
    </w:p>
    <w:tbl>
      <w:tblPr>
        <w:tblW w:w="95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675"/>
      </w:tblGrid>
      <w:tr w:rsidR="00984B81" w:rsidRPr="00984B81" w14:paraId="2ED8B129" w14:textId="77777777">
        <w:tc>
          <w:tcPr>
            <w:tcW w:w="895" w:type="dxa"/>
            <w:tcBorders>
              <w:top w:val="single" w:sz="4" w:space="0" w:color="auto"/>
              <w:left w:val="single" w:sz="4" w:space="0" w:color="auto"/>
              <w:bottom w:val="single" w:sz="4" w:space="0" w:color="auto"/>
              <w:right w:val="single" w:sz="4" w:space="0" w:color="auto"/>
            </w:tcBorders>
            <w:vAlign w:val="center"/>
          </w:tcPr>
          <w:p w14:paraId="7952FA0D" w14:textId="77777777" w:rsidR="00110701" w:rsidRPr="00984B81" w:rsidRDefault="00EB0CA2">
            <w:pPr>
              <w:snapToGrid w:val="0"/>
              <w:spacing w:line="360" w:lineRule="auto"/>
              <w:jc w:val="left"/>
              <w:rPr>
                <w:rFonts w:ascii="宋体" w:hAnsi="宋体"/>
                <w:szCs w:val="21"/>
              </w:rPr>
            </w:pPr>
            <w:r w:rsidRPr="00984B81">
              <w:rPr>
                <w:rFonts w:ascii="宋体" w:hAnsi="宋体" w:hint="eastAsia"/>
                <w:szCs w:val="21"/>
              </w:rPr>
              <w:t>条款号</w:t>
            </w:r>
          </w:p>
        </w:tc>
        <w:tc>
          <w:tcPr>
            <w:tcW w:w="8670" w:type="dxa"/>
            <w:tcBorders>
              <w:top w:val="single" w:sz="4" w:space="0" w:color="auto"/>
              <w:left w:val="single" w:sz="4" w:space="0" w:color="auto"/>
              <w:bottom w:val="single" w:sz="4" w:space="0" w:color="auto"/>
              <w:right w:val="single" w:sz="4" w:space="0" w:color="auto"/>
            </w:tcBorders>
            <w:vAlign w:val="center"/>
          </w:tcPr>
          <w:p w14:paraId="7F4FAE25"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编列内容</w:t>
            </w:r>
          </w:p>
        </w:tc>
      </w:tr>
      <w:tr w:rsidR="00984B81" w:rsidRPr="00984B81" w14:paraId="759E2248" w14:textId="77777777">
        <w:tc>
          <w:tcPr>
            <w:tcW w:w="895" w:type="dxa"/>
            <w:tcBorders>
              <w:top w:val="single" w:sz="4" w:space="0" w:color="auto"/>
              <w:left w:val="single" w:sz="4" w:space="0" w:color="auto"/>
              <w:bottom w:val="single" w:sz="4" w:space="0" w:color="auto"/>
              <w:right w:val="single" w:sz="4" w:space="0" w:color="auto"/>
            </w:tcBorders>
            <w:vAlign w:val="center"/>
          </w:tcPr>
          <w:p w14:paraId="4A114524"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3</w:t>
            </w:r>
          </w:p>
        </w:tc>
        <w:tc>
          <w:tcPr>
            <w:tcW w:w="8670" w:type="dxa"/>
            <w:tcBorders>
              <w:top w:val="single" w:sz="4" w:space="0" w:color="auto"/>
              <w:left w:val="single" w:sz="4" w:space="0" w:color="auto"/>
              <w:bottom w:val="single" w:sz="4" w:space="0" w:color="auto"/>
              <w:right w:val="single" w:sz="4" w:space="0" w:color="auto"/>
            </w:tcBorders>
            <w:vAlign w:val="center"/>
          </w:tcPr>
          <w:p w14:paraId="1396485A" w14:textId="77777777" w:rsidR="00110701" w:rsidRPr="00984B81" w:rsidRDefault="00EB0CA2">
            <w:pPr>
              <w:snapToGrid w:val="0"/>
              <w:spacing w:line="360" w:lineRule="auto"/>
              <w:jc w:val="left"/>
              <w:rPr>
                <w:rFonts w:ascii="宋体" w:hAnsi="宋体"/>
                <w:szCs w:val="21"/>
              </w:rPr>
            </w:pPr>
            <w:r w:rsidRPr="00984B81">
              <w:rPr>
                <w:rFonts w:ascii="宋体" w:hAnsi="宋体" w:hint="eastAsia"/>
                <w:szCs w:val="21"/>
              </w:rPr>
              <w:t>1.投标人的资格要求详见招标公告。</w:t>
            </w:r>
          </w:p>
          <w:p w14:paraId="0762691C" w14:textId="77777777" w:rsidR="00110701" w:rsidRPr="00984B81" w:rsidRDefault="00EB0CA2">
            <w:pPr>
              <w:snapToGrid w:val="0"/>
              <w:spacing w:line="360" w:lineRule="auto"/>
              <w:jc w:val="left"/>
              <w:rPr>
                <w:rFonts w:ascii="宋体" w:hAnsi="宋体"/>
                <w:szCs w:val="21"/>
              </w:rPr>
            </w:pPr>
            <w:r w:rsidRPr="00984B81">
              <w:rPr>
                <w:rFonts w:ascii="宋体" w:hAnsi="宋体" w:hint="eastAsia"/>
                <w:szCs w:val="21"/>
              </w:rPr>
              <w:t>2.投标人出现下列情形之一的，不得参加政府采购活动：</w:t>
            </w:r>
          </w:p>
          <w:p w14:paraId="6567046D" w14:textId="77777777" w:rsidR="00110701" w:rsidRPr="00984B81" w:rsidRDefault="00EB0CA2">
            <w:pPr>
              <w:snapToGrid w:val="0"/>
              <w:spacing w:line="360" w:lineRule="auto"/>
              <w:jc w:val="left"/>
              <w:rPr>
                <w:rFonts w:ascii="宋体" w:hAnsi="宋体"/>
                <w:szCs w:val="21"/>
              </w:rPr>
            </w:pPr>
            <w:r w:rsidRPr="00984B81">
              <w:rPr>
                <w:rFonts w:ascii="宋体" w:hAnsi="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C21BEB6" w14:textId="77777777" w:rsidR="00110701" w:rsidRPr="00984B81" w:rsidRDefault="00EB0CA2">
            <w:pPr>
              <w:snapToGrid w:val="0"/>
              <w:spacing w:line="360" w:lineRule="auto"/>
              <w:jc w:val="left"/>
              <w:rPr>
                <w:rFonts w:ascii="宋体" w:hAnsi="宋体"/>
                <w:szCs w:val="21"/>
              </w:rPr>
            </w:pPr>
            <w:r w:rsidRPr="00984B81">
              <w:rPr>
                <w:rFonts w:ascii="宋体" w:hAnsi="宋体" w:hint="eastAsia"/>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984B81" w:rsidRPr="00984B81" w14:paraId="5341E752" w14:textId="77777777">
        <w:tc>
          <w:tcPr>
            <w:tcW w:w="895" w:type="dxa"/>
            <w:tcBorders>
              <w:top w:val="single" w:sz="4" w:space="0" w:color="auto"/>
              <w:left w:val="single" w:sz="4" w:space="0" w:color="auto"/>
              <w:bottom w:val="single" w:sz="4" w:space="0" w:color="auto"/>
              <w:right w:val="single" w:sz="4" w:space="0" w:color="auto"/>
            </w:tcBorders>
            <w:vAlign w:val="center"/>
          </w:tcPr>
          <w:p w14:paraId="4E962003" w14:textId="77777777" w:rsidR="00110701" w:rsidRPr="00984B81" w:rsidRDefault="00EB0CA2">
            <w:pPr>
              <w:snapToGrid w:val="0"/>
              <w:spacing w:line="360" w:lineRule="auto"/>
              <w:jc w:val="center"/>
              <w:rPr>
                <w:rFonts w:ascii="宋体" w:hAnsi="宋体"/>
                <w:szCs w:val="21"/>
              </w:rPr>
            </w:pPr>
            <w:bookmarkStart w:id="50" w:name="_8.1"/>
            <w:bookmarkStart w:id="51" w:name="_5"/>
            <w:bookmarkStart w:id="52" w:name="_9.2"/>
            <w:bookmarkEnd w:id="50"/>
            <w:bookmarkEnd w:id="51"/>
            <w:bookmarkEnd w:id="52"/>
            <w:r w:rsidRPr="00984B81">
              <w:rPr>
                <w:rFonts w:ascii="宋体" w:hAnsi="宋体" w:hint="eastAsia"/>
                <w:szCs w:val="21"/>
              </w:rPr>
              <w:t>6.1</w:t>
            </w:r>
          </w:p>
        </w:tc>
        <w:tc>
          <w:tcPr>
            <w:tcW w:w="8670" w:type="dxa"/>
            <w:tcBorders>
              <w:top w:val="single" w:sz="4" w:space="0" w:color="auto"/>
              <w:left w:val="single" w:sz="4" w:space="0" w:color="auto"/>
              <w:bottom w:val="single" w:sz="4" w:space="0" w:color="auto"/>
              <w:right w:val="single" w:sz="4" w:space="0" w:color="auto"/>
            </w:tcBorders>
            <w:vAlign w:val="center"/>
          </w:tcPr>
          <w:p w14:paraId="7056F6AB"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本项目是否接受联合体投标：详见招标公告。</w:t>
            </w:r>
          </w:p>
        </w:tc>
      </w:tr>
      <w:tr w:rsidR="00984B81" w:rsidRPr="00984B81" w14:paraId="0EACF6BF" w14:textId="77777777">
        <w:tc>
          <w:tcPr>
            <w:tcW w:w="895" w:type="dxa"/>
            <w:tcBorders>
              <w:top w:val="single" w:sz="4" w:space="0" w:color="auto"/>
              <w:left w:val="single" w:sz="4" w:space="0" w:color="auto"/>
              <w:bottom w:val="single" w:sz="4" w:space="0" w:color="auto"/>
              <w:right w:val="single" w:sz="4" w:space="0" w:color="auto"/>
            </w:tcBorders>
            <w:vAlign w:val="center"/>
          </w:tcPr>
          <w:p w14:paraId="22540F88"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6.2</w:t>
            </w:r>
          </w:p>
        </w:tc>
        <w:tc>
          <w:tcPr>
            <w:tcW w:w="8670" w:type="dxa"/>
            <w:tcBorders>
              <w:top w:val="single" w:sz="4" w:space="0" w:color="auto"/>
              <w:left w:val="single" w:sz="4" w:space="0" w:color="auto"/>
              <w:bottom w:val="single" w:sz="4" w:space="0" w:color="auto"/>
              <w:right w:val="single" w:sz="4" w:space="0" w:color="auto"/>
            </w:tcBorders>
            <w:vAlign w:val="center"/>
          </w:tcPr>
          <w:p w14:paraId="0DE4869D" w14:textId="77777777" w:rsidR="00110701" w:rsidRPr="00984B81" w:rsidRDefault="00EB0CA2">
            <w:pPr>
              <w:pStyle w:val="a9"/>
              <w:snapToGrid w:val="0"/>
              <w:spacing w:line="360" w:lineRule="auto"/>
              <w:rPr>
                <w:rFonts w:ascii="宋体" w:hAnsi="宋体"/>
                <w:szCs w:val="21"/>
              </w:rPr>
            </w:pPr>
            <w:bookmarkStart w:id="53" w:name="_Hlk54105293"/>
            <w:r w:rsidRPr="00984B81">
              <w:rPr>
                <w:rFonts w:ascii="宋体" w:hAnsi="宋体" w:hint="eastAsia"/>
                <w:szCs w:val="21"/>
              </w:rPr>
              <w:t>如接受联合体投标，</w:t>
            </w:r>
            <w:bookmarkEnd w:id="53"/>
            <w:r w:rsidRPr="00984B81">
              <w:rPr>
                <w:rFonts w:ascii="宋体" w:hAnsi="宋体" w:hint="eastAsia"/>
                <w:szCs w:val="21"/>
              </w:rPr>
              <w:t>联合体投标要求如下：</w:t>
            </w:r>
          </w:p>
          <w:p w14:paraId="130CDCFA"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1.两个以上投标人可以组成一个投标联合体，以一个投标人的身份共同参加投标。联合体投标的，须提供《联合体投标协议书》（格式后附）。</w:t>
            </w:r>
          </w:p>
          <w:p w14:paraId="6F860F2D"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05011F92"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3.联合体各方之间必须签订联合投标协议，协议书必须明确主体方（或者牵头方）并明确约定联合体各方承担的工作和相应的责任</w:t>
            </w:r>
            <w:r w:rsidRPr="00984B81">
              <w:rPr>
                <w:rFonts w:ascii="宋体" w:hAnsi="宋体" w:hint="eastAsia"/>
                <w:b/>
                <w:szCs w:val="21"/>
              </w:rPr>
              <w:t>（各方承担责任与义务的分工必须符合采购需求，否则，</w:t>
            </w:r>
            <w:r w:rsidRPr="00984B81">
              <w:rPr>
                <w:rFonts w:ascii="宋体" w:hAnsi="宋体" w:hint="eastAsia"/>
                <w:b/>
                <w:bCs/>
                <w:szCs w:val="21"/>
              </w:rPr>
              <w:t>联合体投标无效</w:t>
            </w:r>
            <w:r w:rsidRPr="00984B81">
              <w:rPr>
                <w:rFonts w:ascii="宋体" w:hAnsi="宋体" w:hint="eastAsia"/>
                <w:szCs w:val="21"/>
              </w:rPr>
              <w:t>），并将联合投标协议放入投标文件。联合体各方必须共同与采购人签订采购合同，就采购合同约定的事项对采购人承担连带责任。</w:t>
            </w:r>
          </w:p>
          <w:p w14:paraId="1724DF03"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4.以联合体形式参加政府采购活动的，联合体各方不得再单独参加或者与其他投标人另外组成联合体参加同一合同项下的政府采购活动。</w:t>
            </w:r>
          </w:p>
          <w:p w14:paraId="7C8C27B0"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5.联合体中有同类资质的投标人按照联合体分工承担相同工作的，应当按照资质等级较低的投标人确定资质等级。</w:t>
            </w:r>
          </w:p>
          <w:p w14:paraId="27DB9495"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6.联合体投标业绩、履约能力按照联合体各方其中较高的一方认定并计算（招标文件另有规定的除外）。</w:t>
            </w:r>
          </w:p>
          <w:p w14:paraId="2DDFE588"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7.投标人为联合体的，可以由联合体中的一方或者多方共同交纳投标保证金，其交纳的保证金对联合体各方均具有约束力。</w:t>
            </w:r>
          </w:p>
          <w:p w14:paraId="01755E3D"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8.联合体各方均应按照招标文件的规定提交资格证明文件。</w:t>
            </w:r>
          </w:p>
        </w:tc>
      </w:tr>
      <w:tr w:rsidR="00984B81" w:rsidRPr="00984B81" w14:paraId="59541D26" w14:textId="77777777">
        <w:tc>
          <w:tcPr>
            <w:tcW w:w="895" w:type="dxa"/>
            <w:tcBorders>
              <w:top w:val="single" w:sz="4" w:space="0" w:color="auto"/>
              <w:left w:val="single" w:sz="4" w:space="0" w:color="auto"/>
              <w:bottom w:val="single" w:sz="4" w:space="0" w:color="auto"/>
              <w:right w:val="single" w:sz="4" w:space="0" w:color="auto"/>
            </w:tcBorders>
            <w:vAlign w:val="center"/>
          </w:tcPr>
          <w:p w14:paraId="1C82B3CA"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7.2</w:t>
            </w:r>
          </w:p>
        </w:tc>
        <w:tc>
          <w:tcPr>
            <w:tcW w:w="8670" w:type="dxa"/>
            <w:tcBorders>
              <w:top w:val="single" w:sz="4" w:space="0" w:color="auto"/>
              <w:left w:val="single" w:sz="4" w:space="0" w:color="auto"/>
              <w:bottom w:val="single" w:sz="4" w:space="0" w:color="auto"/>
              <w:right w:val="single" w:sz="4" w:space="0" w:color="auto"/>
            </w:tcBorders>
            <w:vAlign w:val="center"/>
          </w:tcPr>
          <w:p w14:paraId="5D38066A"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√不允许分包</w:t>
            </w:r>
          </w:p>
          <w:p w14:paraId="495AF147"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□允许分包</w:t>
            </w:r>
          </w:p>
          <w:p w14:paraId="40E70E01" w14:textId="77777777" w:rsidR="00110701" w:rsidRPr="00984B81" w:rsidRDefault="00EB0CA2">
            <w:pPr>
              <w:pStyle w:val="a9"/>
              <w:snapToGrid w:val="0"/>
              <w:spacing w:line="360" w:lineRule="auto"/>
              <w:rPr>
                <w:rFonts w:ascii="宋体" w:hAnsi="宋体"/>
                <w:szCs w:val="21"/>
                <w:u w:val="single"/>
              </w:rPr>
            </w:pPr>
            <w:r w:rsidRPr="00984B81">
              <w:rPr>
                <w:rFonts w:ascii="宋体" w:hAnsi="宋体" w:hint="eastAsia"/>
                <w:szCs w:val="21"/>
              </w:rPr>
              <w:t>分包内容：</w:t>
            </w:r>
            <w:r w:rsidRPr="00984B81">
              <w:rPr>
                <w:rFonts w:ascii="宋体" w:hAnsi="宋体" w:hint="eastAsia"/>
                <w:szCs w:val="21"/>
                <w:u w:val="single"/>
              </w:rPr>
              <w:t xml:space="preserve">                                     。</w:t>
            </w:r>
          </w:p>
          <w:p w14:paraId="7B1114B3" w14:textId="77777777" w:rsidR="00110701" w:rsidRPr="00984B81" w:rsidRDefault="00EB0CA2">
            <w:pPr>
              <w:pStyle w:val="a9"/>
              <w:snapToGrid w:val="0"/>
              <w:spacing w:line="360" w:lineRule="auto"/>
              <w:jc w:val="both"/>
              <w:rPr>
                <w:rFonts w:ascii="宋体" w:hAnsi="宋体"/>
                <w:szCs w:val="21"/>
                <w:u w:val="single"/>
              </w:rPr>
            </w:pPr>
            <w:r w:rsidRPr="00984B81">
              <w:rPr>
                <w:rFonts w:ascii="宋体" w:hAnsi="宋体" w:hint="eastAsia"/>
                <w:szCs w:val="21"/>
              </w:rPr>
              <w:t>分包金额或者比例：</w:t>
            </w:r>
            <w:r w:rsidRPr="00984B81">
              <w:rPr>
                <w:rFonts w:ascii="宋体" w:hAnsi="宋体" w:hint="eastAsia"/>
                <w:szCs w:val="21"/>
                <w:u w:val="single"/>
              </w:rPr>
              <w:t xml:space="preserve">                                     。</w:t>
            </w:r>
          </w:p>
        </w:tc>
      </w:tr>
      <w:tr w:rsidR="00984B81" w:rsidRPr="00984B81" w14:paraId="7B2F1EF8" w14:textId="77777777">
        <w:tc>
          <w:tcPr>
            <w:tcW w:w="895" w:type="dxa"/>
            <w:tcBorders>
              <w:top w:val="single" w:sz="4" w:space="0" w:color="auto"/>
              <w:left w:val="single" w:sz="4" w:space="0" w:color="auto"/>
              <w:bottom w:val="single" w:sz="4" w:space="0" w:color="auto"/>
              <w:right w:val="single" w:sz="4" w:space="0" w:color="auto"/>
            </w:tcBorders>
            <w:vAlign w:val="center"/>
          </w:tcPr>
          <w:p w14:paraId="0AEF1A0B"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8.1</w:t>
            </w:r>
          </w:p>
        </w:tc>
        <w:tc>
          <w:tcPr>
            <w:tcW w:w="8670" w:type="dxa"/>
            <w:tcBorders>
              <w:top w:val="single" w:sz="4" w:space="0" w:color="auto"/>
              <w:left w:val="single" w:sz="4" w:space="0" w:color="auto"/>
              <w:bottom w:val="single" w:sz="4" w:space="0" w:color="auto"/>
              <w:right w:val="single" w:sz="4" w:space="0" w:color="auto"/>
            </w:tcBorders>
            <w:vAlign w:val="center"/>
          </w:tcPr>
          <w:p w14:paraId="11C6C64E" w14:textId="77777777" w:rsidR="00110701" w:rsidRPr="00984B81" w:rsidRDefault="00EB0CA2">
            <w:pPr>
              <w:autoSpaceDE w:val="0"/>
              <w:autoSpaceDN w:val="0"/>
              <w:snapToGrid w:val="0"/>
              <w:spacing w:line="360" w:lineRule="auto"/>
              <w:textAlignment w:val="bottom"/>
              <w:rPr>
                <w:rFonts w:ascii="宋体" w:hAnsi="宋体"/>
                <w:sz w:val="22"/>
                <w:szCs w:val="22"/>
              </w:rPr>
            </w:pPr>
            <w:r w:rsidRPr="00984B81">
              <w:rPr>
                <w:rFonts w:ascii="宋体" w:hAnsi="宋体" w:hint="eastAsia"/>
                <w:sz w:val="22"/>
                <w:szCs w:val="22"/>
              </w:rPr>
              <w:t>采用综合评分法的采购项目，提供相同品牌产品（非单一产品采购项目的，指核心产品）的不同投标人评审得分相同时，按照下列方式确定一个投标人获得中标人推荐资格：</w:t>
            </w:r>
          </w:p>
          <w:p w14:paraId="11B25B8E" w14:textId="77777777" w:rsidR="00110701" w:rsidRPr="00984B81" w:rsidRDefault="00EB0CA2">
            <w:pPr>
              <w:autoSpaceDE w:val="0"/>
              <w:autoSpaceDN w:val="0"/>
              <w:snapToGrid w:val="0"/>
              <w:spacing w:line="360" w:lineRule="auto"/>
              <w:textAlignment w:val="bottom"/>
              <w:rPr>
                <w:rFonts w:ascii="宋体" w:hAnsi="宋体"/>
                <w:sz w:val="22"/>
                <w:szCs w:val="22"/>
              </w:rPr>
            </w:pPr>
            <w:r w:rsidRPr="00984B81">
              <w:rPr>
                <w:rFonts w:ascii="宋体" w:hAnsi="宋体" w:hint="eastAsia"/>
                <w:szCs w:val="21"/>
              </w:rPr>
              <w:t>√</w:t>
            </w:r>
            <w:r w:rsidRPr="00984B81">
              <w:rPr>
                <w:rFonts w:ascii="宋体" w:hAnsi="宋体" w:hint="eastAsia"/>
                <w:sz w:val="22"/>
                <w:szCs w:val="22"/>
              </w:rPr>
              <w:t>依次按投标报价低的优先、政策分得分高的优先、技术评分高的优先、商务评分高的优先、质保期长优先、交货期短优先、故障响应时间短优先的顺序推荐；</w:t>
            </w:r>
          </w:p>
          <w:p w14:paraId="026F196D"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 w:val="22"/>
                <w:szCs w:val="22"/>
              </w:rPr>
              <w:t>□随机抽取；</w:t>
            </w:r>
          </w:p>
        </w:tc>
      </w:tr>
      <w:tr w:rsidR="00984B81" w:rsidRPr="00984B81" w14:paraId="7E37879A" w14:textId="77777777">
        <w:trPr>
          <w:trHeight w:val="1511"/>
        </w:trPr>
        <w:tc>
          <w:tcPr>
            <w:tcW w:w="895" w:type="dxa"/>
            <w:vMerge w:val="restart"/>
            <w:tcBorders>
              <w:top w:val="single" w:sz="4" w:space="0" w:color="auto"/>
              <w:left w:val="single" w:sz="4" w:space="0" w:color="auto"/>
              <w:bottom w:val="single" w:sz="4" w:space="0" w:color="auto"/>
              <w:right w:val="single" w:sz="4" w:space="0" w:color="auto"/>
            </w:tcBorders>
            <w:vAlign w:val="center"/>
          </w:tcPr>
          <w:p w14:paraId="59C40F06"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11.2</w:t>
            </w:r>
          </w:p>
        </w:tc>
        <w:tc>
          <w:tcPr>
            <w:tcW w:w="8670" w:type="dxa"/>
            <w:tcBorders>
              <w:top w:val="single" w:sz="4" w:space="0" w:color="auto"/>
              <w:left w:val="single" w:sz="4" w:space="0" w:color="auto"/>
              <w:bottom w:val="single" w:sz="4" w:space="0" w:color="auto"/>
              <w:right w:val="single" w:sz="4" w:space="0" w:color="auto"/>
            </w:tcBorders>
            <w:vAlign w:val="center"/>
          </w:tcPr>
          <w:p w14:paraId="51813E8F"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√不组织现场考察</w:t>
            </w:r>
          </w:p>
          <w:p w14:paraId="6649C492"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□组织现场考察：</w:t>
            </w:r>
          </w:p>
          <w:p w14:paraId="3706FFF6" w14:textId="77777777" w:rsidR="00110701" w:rsidRPr="00984B81" w:rsidRDefault="00EB0CA2">
            <w:pPr>
              <w:snapToGrid w:val="0"/>
              <w:spacing w:line="360" w:lineRule="auto"/>
              <w:rPr>
                <w:rFonts w:ascii="宋体" w:hAnsi="宋体"/>
                <w:szCs w:val="21"/>
                <w:u w:val="single"/>
              </w:rPr>
            </w:pPr>
            <w:r w:rsidRPr="00984B81">
              <w:rPr>
                <w:rFonts w:ascii="宋体" w:hAnsi="宋体" w:hint="eastAsia"/>
                <w:szCs w:val="21"/>
              </w:rPr>
              <w:t>集中时间：</w:t>
            </w:r>
            <w:r w:rsidRPr="00984B81">
              <w:rPr>
                <w:rFonts w:ascii="宋体" w:hAnsi="宋体" w:hint="eastAsia"/>
                <w:szCs w:val="21"/>
                <w:u w:val="single"/>
              </w:rPr>
              <w:t xml:space="preserve">   </w:t>
            </w:r>
            <w:r w:rsidRPr="00984B81">
              <w:rPr>
                <w:rFonts w:ascii="宋体" w:hAnsi="宋体" w:hint="eastAsia"/>
                <w:szCs w:val="21"/>
              </w:rPr>
              <w:t>年</w:t>
            </w:r>
            <w:r w:rsidRPr="00984B81">
              <w:rPr>
                <w:rFonts w:ascii="宋体" w:hAnsi="宋体" w:hint="eastAsia"/>
                <w:szCs w:val="21"/>
                <w:u w:val="single"/>
              </w:rPr>
              <w:t xml:space="preserve">  </w:t>
            </w:r>
            <w:r w:rsidRPr="00984B81">
              <w:rPr>
                <w:rFonts w:ascii="宋体" w:hAnsi="宋体" w:hint="eastAsia"/>
                <w:szCs w:val="21"/>
              </w:rPr>
              <w:t>月</w:t>
            </w:r>
            <w:r w:rsidRPr="00984B81">
              <w:rPr>
                <w:rFonts w:ascii="宋体" w:hAnsi="宋体" w:hint="eastAsia"/>
                <w:szCs w:val="21"/>
                <w:u w:val="single"/>
              </w:rPr>
              <w:t xml:space="preserve">  </w:t>
            </w:r>
            <w:r w:rsidRPr="00984B81">
              <w:rPr>
                <w:rFonts w:ascii="宋体" w:hAnsi="宋体" w:hint="eastAsia"/>
                <w:szCs w:val="21"/>
              </w:rPr>
              <w:t xml:space="preserve">日 </w:t>
            </w:r>
            <w:r w:rsidRPr="00984B81">
              <w:rPr>
                <w:rFonts w:ascii="宋体" w:hAnsi="宋体" w:hint="eastAsia"/>
                <w:szCs w:val="21"/>
                <w:u w:val="single"/>
              </w:rPr>
              <w:t xml:space="preserve">  </w:t>
            </w:r>
            <w:r w:rsidRPr="00984B81">
              <w:rPr>
                <w:rFonts w:ascii="宋体" w:hAnsi="宋体" w:hint="eastAsia"/>
                <w:szCs w:val="21"/>
              </w:rPr>
              <w:t>时</w:t>
            </w:r>
            <w:r w:rsidRPr="00984B81">
              <w:rPr>
                <w:rFonts w:ascii="宋体" w:hAnsi="宋体" w:hint="eastAsia"/>
                <w:szCs w:val="21"/>
                <w:u w:val="single"/>
              </w:rPr>
              <w:t xml:space="preserve">  分</w:t>
            </w:r>
            <w:r w:rsidRPr="00984B81">
              <w:rPr>
                <w:rFonts w:ascii="宋体" w:hAnsi="宋体" w:hint="eastAsia"/>
                <w:szCs w:val="21"/>
              </w:rPr>
              <w:t>，逾期后果自负。集中地点：</w:t>
            </w:r>
            <w:r w:rsidRPr="00984B81">
              <w:rPr>
                <w:rFonts w:ascii="宋体" w:hAnsi="宋体" w:hint="eastAsia"/>
                <w:szCs w:val="21"/>
                <w:u w:val="single"/>
              </w:rPr>
              <w:t xml:space="preserve">              </w:t>
            </w:r>
          </w:p>
          <w:p w14:paraId="229661ED"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联系人：</w:t>
            </w:r>
            <w:r w:rsidRPr="00984B81">
              <w:rPr>
                <w:rFonts w:ascii="宋体" w:hAnsi="宋体" w:hint="eastAsia"/>
                <w:szCs w:val="21"/>
                <w:u w:val="single"/>
              </w:rPr>
              <w:t xml:space="preserve">               </w:t>
            </w:r>
            <w:r w:rsidRPr="00984B81">
              <w:rPr>
                <w:rFonts w:ascii="宋体" w:hAnsi="宋体" w:hint="eastAsia"/>
                <w:szCs w:val="21"/>
              </w:rPr>
              <w:t>；联系电话：</w:t>
            </w:r>
            <w:r w:rsidRPr="00984B81">
              <w:rPr>
                <w:rFonts w:ascii="宋体" w:hAnsi="宋体" w:hint="eastAsia"/>
                <w:szCs w:val="21"/>
                <w:u w:val="single"/>
              </w:rPr>
              <w:t xml:space="preserve">                </w:t>
            </w:r>
          </w:p>
        </w:tc>
      </w:tr>
      <w:tr w:rsidR="00984B81" w:rsidRPr="00984B81" w14:paraId="54AF3754" w14:textId="77777777">
        <w:trPr>
          <w:trHeight w:val="1358"/>
        </w:trPr>
        <w:tc>
          <w:tcPr>
            <w:tcW w:w="895" w:type="dxa"/>
            <w:vMerge/>
            <w:tcBorders>
              <w:top w:val="single" w:sz="4" w:space="0" w:color="auto"/>
              <w:left w:val="single" w:sz="4" w:space="0" w:color="auto"/>
              <w:bottom w:val="single" w:sz="4" w:space="0" w:color="auto"/>
              <w:right w:val="single" w:sz="4" w:space="0" w:color="auto"/>
            </w:tcBorders>
            <w:vAlign w:val="center"/>
          </w:tcPr>
          <w:p w14:paraId="335A1C3A" w14:textId="77777777" w:rsidR="00110701" w:rsidRPr="00984B81" w:rsidRDefault="00110701">
            <w:pPr>
              <w:widowControl/>
              <w:jc w:val="left"/>
              <w:rPr>
                <w:rFonts w:ascii="宋体" w:hAnsi="宋体"/>
                <w:szCs w:val="21"/>
              </w:rPr>
            </w:pPr>
          </w:p>
        </w:tc>
        <w:tc>
          <w:tcPr>
            <w:tcW w:w="8670" w:type="dxa"/>
            <w:tcBorders>
              <w:top w:val="single" w:sz="4" w:space="0" w:color="auto"/>
              <w:left w:val="single" w:sz="4" w:space="0" w:color="auto"/>
              <w:bottom w:val="single" w:sz="4" w:space="0" w:color="auto"/>
              <w:right w:val="single" w:sz="4" w:space="0" w:color="auto"/>
            </w:tcBorders>
            <w:vAlign w:val="center"/>
          </w:tcPr>
          <w:p w14:paraId="22F9AB86"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√不组织召开开标前答疑会</w:t>
            </w:r>
          </w:p>
          <w:p w14:paraId="5F35EDF9"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□组织召开开标前答疑会</w:t>
            </w:r>
          </w:p>
          <w:p w14:paraId="32F74F70"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会议开始时间：</w:t>
            </w:r>
            <w:r w:rsidRPr="00984B81">
              <w:rPr>
                <w:rFonts w:ascii="宋体" w:hAnsi="宋体" w:hint="eastAsia"/>
                <w:szCs w:val="21"/>
                <w:u w:val="single"/>
              </w:rPr>
              <w:t xml:space="preserve">   </w:t>
            </w:r>
            <w:r w:rsidRPr="00984B81">
              <w:rPr>
                <w:rFonts w:ascii="宋体" w:hAnsi="宋体" w:hint="eastAsia"/>
                <w:szCs w:val="21"/>
              </w:rPr>
              <w:t>年</w:t>
            </w:r>
            <w:r w:rsidRPr="00984B81">
              <w:rPr>
                <w:rFonts w:ascii="宋体" w:hAnsi="宋体" w:hint="eastAsia"/>
                <w:szCs w:val="21"/>
                <w:u w:val="single"/>
              </w:rPr>
              <w:t xml:space="preserve">  </w:t>
            </w:r>
            <w:r w:rsidRPr="00984B81">
              <w:rPr>
                <w:rFonts w:ascii="宋体" w:hAnsi="宋体" w:hint="eastAsia"/>
                <w:szCs w:val="21"/>
              </w:rPr>
              <w:t>月</w:t>
            </w:r>
            <w:r w:rsidRPr="00984B81">
              <w:rPr>
                <w:rFonts w:ascii="宋体" w:hAnsi="宋体" w:hint="eastAsia"/>
                <w:szCs w:val="21"/>
                <w:u w:val="single"/>
              </w:rPr>
              <w:t xml:space="preserve">  </w:t>
            </w:r>
            <w:r w:rsidRPr="00984B81">
              <w:rPr>
                <w:rFonts w:ascii="宋体" w:hAnsi="宋体" w:hint="eastAsia"/>
                <w:szCs w:val="21"/>
              </w:rPr>
              <w:t xml:space="preserve">日 </w:t>
            </w:r>
            <w:r w:rsidRPr="00984B81">
              <w:rPr>
                <w:rFonts w:ascii="宋体" w:hAnsi="宋体" w:hint="eastAsia"/>
                <w:szCs w:val="21"/>
                <w:u w:val="single"/>
              </w:rPr>
              <w:t xml:space="preserve">  </w:t>
            </w:r>
            <w:r w:rsidRPr="00984B81">
              <w:rPr>
                <w:rFonts w:ascii="宋体" w:hAnsi="宋体" w:hint="eastAsia"/>
                <w:szCs w:val="21"/>
              </w:rPr>
              <w:t>时</w:t>
            </w:r>
            <w:r w:rsidRPr="00984B81">
              <w:rPr>
                <w:rFonts w:ascii="宋体" w:hAnsi="宋体" w:hint="eastAsia"/>
                <w:szCs w:val="21"/>
                <w:u w:val="single"/>
              </w:rPr>
              <w:t xml:space="preserve">  分</w:t>
            </w:r>
            <w:r w:rsidRPr="00984B81">
              <w:rPr>
                <w:rFonts w:ascii="宋体" w:hAnsi="宋体" w:hint="eastAsia"/>
                <w:szCs w:val="21"/>
              </w:rPr>
              <w:t>，逾期后果自负。会议地点：</w:t>
            </w:r>
            <w:r w:rsidRPr="00984B81">
              <w:rPr>
                <w:rFonts w:ascii="宋体" w:hAnsi="宋体" w:hint="eastAsia"/>
                <w:szCs w:val="21"/>
                <w:u w:val="single"/>
              </w:rPr>
              <w:t xml:space="preserve">              </w:t>
            </w:r>
          </w:p>
        </w:tc>
      </w:tr>
      <w:tr w:rsidR="00984B81" w:rsidRPr="00984B81" w14:paraId="208C826B" w14:textId="77777777">
        <w:tc>
          <w:tcPr>
            <w:tcW w:w="895" w:type="dxa"/>
            <w:vMerge w:val="restart"/>
            <w:tcBorders>
              <w:top w:val="single" w:sz="4" w:space="0" w:color="auto"/>
              <w:left w:val="single" w:sz="4" w:space="0" w:color="auto"/>
              <w:bottom w:val="nil"/>
              <w:right w:val="single" w:sz="4" w:space="0" w:color="auto"/>
            </w:tcBorders>
            <w:vAlign w:val="center"/>
          </w:tcPr>
          <w:p w14:paraId="60EA81D5" w14:textId="77777777" w:rsidR="00110701" w:rsidRPr="00984B81" w:rsidRDefault="00EB0CA2">
            <w:pPr>
              <w:snapToGrid w:val="0"/>
              <w:spacing w:line="360" w:lineRule="auto"/>
              <w:jc w:val="center"/>
              <w:rPr>
                <w:rFonts w:ascii="宋体" w:hAnsi="宋体"/>
                <w:szCs w:val="21"/>
              </w:rPr>
            </w:pPr>
            <w:bookmarkStart w:id="54" w:name="_13.1"/>
            <w:bookmarkEnd w:id="54"/>
            <w:r w:rsidRPr="00984B81">
              <w:rPr>
                <w:rFonts w:ascii="宋体" w:hAnsi="宋体" w:hint="eastAsia"/>
                <w:szCs w:val="21"/>
              </w:rPr>
              <w:t>13</w:t>
            </w:r>
          </w:p>
        </w:tc>
        <w:tc>
          <w:tcPr>
            <w:tcW w:w="8670" w:type="dxa"/>
            <w:tcBorders>
              <w:top w:val="single" w:sz="4" w:space="0" w:color="auto"/>
              <w:left w:val="single" w:sz="4" w:space="0" w:color="auto"/>
              <w:bottom w:val="single" w:sz="4" w:space="0" w:color="auto"/>
              <w:right w:val="single" w:sz="4" w:space="0" w:color="auto"/>
            </w:tcBorders>
            <w:vAlign w:val="center"/>
          </w:tcPr>
          <w:p w14:paraId="1F83ACEF" w14:textId="77777777" w:rsidR="00110701" w:rsidRPr="00984B81" w:rsidRDefault="00EB0CA2">
            <w:pPr>
              <w:snapToGrid w:val="0"/>
              <w:spacing w:line="360" w:lineRule="auto"/>
              <w:jc w:val="left"/>
              <w:rPr>
                <w:rFonts w:ascii="宋体" w:hAnsi="宋体" w:cs="Courier New"/>
                <w:b/>
                <w:szCs w:val="21"/>
              </w:rPr>
            </w:pPr>
            <w:r w:rsidRPr="00984B81">
              <w:rPr>
                <w:rFonts w:ascii="宋体" w:hAnsi="宋体" w:cs="Courier New" w:hint="eastAsia"/>
                <w:b/>
                <w:szCs w:val="21"/>
              </w:rPr>
              <w:t>报价文件：</w:t>
            </w:r>
          </w:p>
          <w:p w14:paraId="198E1D86" w14:textId="77777777" w:rsidR="00110701" w:rsidRPr="00984B81" w:rsidRDefault="00EB0CA2">
            <w:pPr>
              <w:tabs>
                <w:tab w:val="left" w:pos="459"/>
              </w:tabs>
              <w:snapToGrid w:val="0"/>
              <w:spacing w:line="360" w:lineRule="auto"/>
              <w:ind w:left="420"/>
              <w:jc w:val="left"/>
              <w:rPr>
                <w:rFonts w:ascii="宋体" w:hAnsi="宋体"/>
                <w:szCs w:val="21"/>
              </w:rPr>
            </w:pPr>
            <w:r w:rsidRPr="00984B81">
              <w:rPr>
                <w:rFonts w:ascii="宋体" w:hAnsi="宋体" w:hint="eastAsia"/>
                <w:szCs w:val="21"/>
              </w:rPr>
              <w:t>1.投标函（格式后附）；</w:t>
            </w:r>
            <w:r w:rsidRPr="00984B81">
              <w:rPr>
                <w:rFonts w:ascii="宋体" w:hAnsi="宋体" w:hint="eastAsia"/>
                <w:b/>
                <w:szCs w:val="21"/>
              </w:rPr>
              <w:t>（必须提供，否则按无效投标处理）</w:t>
            </w:r>
          </w:p>
          <w:p w14:paraId="7C0F6934" w14:textId="77777777" w:rsidR="00110701" w:rsidRPr="00984B81" w:rsidRDefault="00EB0CA2">
            <w:pPr>
              <w:tabs>
                <w:tab w:val="left" w:pos="459"/>
              </w:tabs>
              <w:snapToGrid w:val="0"/>
              <w:spacing w:line="360" w:lineRule="auto"/>
              <w:ind w:left="420"/>
              <w:jc w:val="left"/>
              <w:rPr>
                <w:rFonts w:ascii="宋体" w:hAnsi="宋体"/>
                <w:szCs w:val="21"/>
              </w:rPr>
            </w:pPr>
            <w:bookmarkStart w:id="55" w:name="_Hlk71299233"/>
            <w:r w:rsidRPr="00984B81">
              <w:rPr>
                <w:rFonts w:ascii="宋体" w:hAnsi="宋体" w:hint="eastAsia"/>
                <w:szCs w:val="21"/>
              </w:rPr>
              <w:t>2.开标一览表</w:t>
            </w:r>
            <w:bookmarkEnd w:id="55"/>
            <w:r w:rsidRPr="00984B81">
              <w:rPr>
                <w:rFonts w:ascii="宋体" w:hAnsi="宋体" w:hint="eastAsia"/>
                <w:szCs w:val="21"/>
              </w:rPr>
              <w:t>（格式后附）； （</w:t>
            </w:r>
            <w:r w:rsidRPr="00984B81">
              <w:rPr>
                <w:rFonts w:ascii="宋体" w:hAnsi="宋体" w:hint="eastAsia"/>
                <w:b/>
                <w:szCs w:val="21"/>
              </w:rPr>
              <w:t>必须提供，否则按无效投标处理</w:t>
            </w:r>
            <w:r w:rsidRPr="00984B81">
              <w:rPr>
                <w:rFonts w:ascii="宋体" w:hAnsi="宋体" w:hint="eastAsia"/>
                <w:szCs w:val="21"/>
              </w:rPr>
              <w:t>）</w:t>
            </w:r>
          </w:p>
          <w:p w14:paraId="7643F3B0" w14:textId="77777777" w:rsidR="00110701" w:rsidRPr="00984B81" w:rsidRDefault="00EB0CA2">
            <w:pPr>
              <w:tabs>
                <w:tab w:val="left" w:pos="459"/>
              </w:tabs>
              <w:snapToGrid w:val="0"/>
              <w:spacing w:line="360" w:lineRule="auto"/>
              <w:ind w:left="420"/>
              <w:jc w:val="left"/>
              <w:rPr>
                <w:rFonts w:ascii="宋体" w:hAnsi="宋体"/>
                <w:szCs w:val="21"/>
              </w:rPr>
            </w:pPr>
            <w:r w:rsidRPr="00984B81">
              <w:rPr>
                <w:rFonts w:ascii="宋体" w:hAnsi="宋体" w:hint="eastAsia"/>
                <w:szCs w:val="21"/>
              </w:rPr>
              <w:t>3.投标人针对报价需要说明的其他文件和说明（格式自拟）。</w:t>
            </w:r>
          </w:p>
          <w:p w14:paraId="27E89442" w14:textId="77777777" w:rsidR="00110701" w:rsidRPr="00984B81" w:rsidRDefault="00EB0CA2">
            <w:pPr>
              <w:snapToGrid w:val="0"/>
              <w:spacing w:line="360" w:lineRule="auto"/>
              <w:ind w:firstLineChars="200" w:firstLine="422"/>
              <w:jc w:val="left"/>
              <w:rPr>
                <w:rFonts w:ascii="宋体" w:hAnsi="宋体" w:cs="宋体"/>
                <w:b/>
                <w:szCs w:val="21"/>
              </w:rPr>
            </w:pPr>
            <w:r w:rsidRPr="00984B81">
              <w:rPr>
                <w:rFonts w:ascii="宋体" w:hAnsi="宋体" w:cs="宋体" w:hint="eastAsia"/>
                <w:b/>
                <w:szCs w:val="21"/>
              </w:rPr>
              <w:t>注：</w:t>
            </w:r>
            <w:r w:rsidRPr="00984B81">
              <w:rPr>
                <w:rFonts w:ascii="宋体" w:hAnsi="宋体" w:hint="eastAsia"/>
                <w:b/>
                <w:bCs/>
                <w:szCs w:val="21"/>
              </w:rPr>
              <w:t>以上标明“必须提供”的材料，格式</w:t>
            </w:r>
            <w:r w:rsidRPr="00984B81">
              <w:rPr>
                <w:rFonts w:ascii="宋体" w:hAnsi="宋体" w:cs="宋体" w:hint="eastAsia"/>
                <w:b/>
                <w:szCs w:val="21"/>
              </w:rPr>
              <w:t>中有要求法定代表人或者委托代理人签字的，必须按要求签字并加盖投标人电子签章</w:t>
            </w:r>
            <w:r w:rsidRPr="00984B81">
              <w:rPr>
                <w:rFonts w:ascii="宋体" w:hAnsi="宋体" w:hint="eastAsia"/>
                <w:b/>
                <w:bCs/>
                <w:szCs w:val="21"/>
              </w:rPr>
              <w:t>，否则按无效投标</w:t>
            </w:r>
            <w:r w:rsidRPr="00984B81">
              <w:rPr>
                <w:rFonts w:ascii="宋体" w:hAnsi="宋体" w:cs="Courier New" w:hint="eastAsia"/>
                <w:b/>
                <w:szCs w:val="21"/>
              </w:rPr>
              <w:t>处理。</w:t>
            </w:r>
            <w:r w:rsidRPr="00984B81">
              <w:rPr>
                <w:rFonts w:ascii="宋体" w:hAnsi="宋体" w:cs="宋体" w:hint="eastAsia"/>
                <w:b/>
                <w:szCs w:val="21"/>
              </w:rPr>
              <w:t xml:space="preserve"> </w:t>
            </w:r>
          </w:p>
        </w:tc>
      </w:tr>
      <w:tr w:rsidR="00984B81" w:rsidRPr="00984B81" w14:paraId="0418D8B1" w14:textId="77777777">
        <w:tc>
          <w:tcPr>
            <w:tcW w:w="895" w:type="dxa"/>
            <w:vMerge/>
            <w:tcBorders>
              <w:top w:val="single" w:sz="4" w:space="0" w:color="auto"/>
              <w:left w:val="single" w:sz="4" w:space="0" w:color="auto"/>
              <w:bottom w:val="nil"/>
              <w:right w:val="single" w:sz="4" w:space="0" w:color="auto"/>
            </w:tcBorders>
            <w:vAlign w:val="center"/>
          </w:tcPr>
          <w:p w14:paraId="4973FF90" w14:textId="77777777" w:rsidR="00110701" w:rsidRPr="00984B81" w:rsidRDefault="00110701">
            <w:pPr>
              <w:widowControl/>
              <w:jc w:val="left"/>
              <w:rPr>
                <w:rFonts w:ascii="宋体" w:hAnsi="宋体"/>
                <w:szCs w:val="21"/>
              </w:rPr>
            </w:pPr>
          </w:p>
        </w:tc>
        <w:tc>
          <w:tcPr>
            <w:tcW w:w="8670" w:type="dxa"/>
            <w:tcBorders>
              <w:top w:val="single" w:sz="4" w:space="0" w:color="auto"/>
              <w:left w:val="single" w:sz="4" w:space="0" w:color="auto"/>
              <w:bottom w:val="single" w:sz="4" w:space="0" w:color="auto"/>
              <w:right w:val="single" w:sz="4" w:space="0" w:color="auto"/>
            </w:tcBorders>
            <w:vAlign w:val="center"/>
          </w:tcPr>
          <w:p w14:paraId="0220161A" w14:textId="77777777" w:rsidR="00110701" w:rsidRPr="00984B81" w:rsidRDefault="00EB0CA2">
            <w:pPr>
              <w:snapToGrid w:val="0"/>
              <w:spacing w:line="360" w:lineRule="auto"/>
              <w:jc w:val="left"/>
              <w:rPr>
                <w:rFonts w:ascii="宋体" w:hAnsi="宋体" w:cs="Courier New"/>
                <w:b/>
                <w:szCs w:val="21"/>
              </w:rPr>
            </w:pPr>
            <w:bookmarkStart w:id="56" w:name="_13.2"/>
            <w:bookmarkEnd w:id="56"/>
            <w:r w:rsidRPr="00984B81">
              <w:rPr>
                <w:rFonts w:ascii="宋体" w:hAnsi="宋体" w:cs="Courier New" w:hint="eastAsia"/>
                <w:b/>
                <w:szCs w:val="21"/>
              </w:rPr>
              <w:t>资格证明文件</w:t>
            </w:r>
          </w:p>
          <w:p w14:paraId="23FC8E4E" w14:textId="77777777" w:rsidR="00110701" w:rsidRPr="00984B81" w:rsidRDefault="00EB0CA2">
            <w:pPr>
              <w:snapToGrid w:val="0"/>
              <w:spacing w:line="360" w:lineRule="auto"/>
              <w:ind w:firstLineChars="200" w:firstLine="420"/>
              <w:jc w:val="left"/>
              <w:rPr>
                <w:rFonts w:ascii="宋体" w:hAnsi="宋体" w:cs="Courier New"/>
                <w:b/>
                <w:szCs w:val="21"/>
              </w:rPr>
            </w:pPr>
            <w:r w:rsidRPr="00984B81">
              <w:rPr>
                <w:rFonts w:ascii="宋体" w:hAnsi="宋体" w:hint="eastAsia"/>
                <w:szCs w:val="21"/>
              </w:rPr>
              <w:t>1.投标人为法人或者其他组织的，提供营业执照等证明文件</w:t>
            </w:r>
            <w:r w:rsidRPr="00984B81">
              <w:rPr>
                <w:rFonts w:ascii="宋体" w:hAnsi="宋体" w:cs="宋体" w:hint="eastAsia"/>
                <w:szCs w:val="21"/>
              </w:rPr>
              <w:t>（如营业执照或者事业单位法人证书或者</w:t>
            </w:r>
            <w:r w:rsidRPr="00984B81">
              <w:rPr>
                <w:rStyle w:val="260pt"/>
                <w:color w:val="auto"/>
                <w:szCs w:val="21"/>
              </w:rPr>
              <w:t>执业许可证</w:t>
            </w:r>
            <w:r w:rsidRPr="00984B81">
              <w:rPr>
                <w:rFonts w:ascii="宋体" w:hAnsi="宋体" w:cs="宋体" w:hint="eastAsia"/>
                <w:szCs w:val="21"/>
              </w:rPr>
              <w:t>或者登记证书等）</w:t>
            </w:r>
            <w:r w:rsidRPr="00984B81">
              <w:rPr>
                <w:rFonts w:ascii="宋体" w:hAnsi="宋体" w:hint="eastAsia"/>
                <w:szCs w:val="21"/>
              </w:rPr>
              <w:t>，投标人为自然人的，提供身份证</w:t>
            </w:r>
            <w:r w:rsidRPr="00984B81">
              <w:rPr>
                <w:rFonts w:ascii="宋体" w:hAnsi="宋体" w:cs="宋体" w:hint="eastAsia"/>
                <w:szCs w:val="21"/>
              </w:rPr>
              <w:t>复印件</w:t>
            </w:r>
            <w:r w:rsidRPr="00984B81">
              <w:rPr>
                <w:rFonts w:ascii="宋体" w:hAnsi="宋体" w:hint="eastAsia"/>
                <w:szCs w:val="21"/>
              </w:rPr>
              <w:t>；（</w:t>
            </w:r>
            <w:r w:rsidRPr="00984B81">
              <w:rPr>
                <w:rFonts w:ascii="宋体" w:hAnsi="宋体" w:hint="eastAsia"/>
                <w:b/>
                <w:szCs w:val="21"/>
              </w:rPr>
              <w:t>必须提供，否则按无效投标处理</w:t>
            </w:r>
            <w:r w:rsidRPr="00984B81">
              <w:rPr>
                <w:rFonts w:ascii="宋体" w:hAnsi="宋体" w:hint="eastAsia"/>
                <w:szCs w:val="21"/>
              </w:rPr>
              <w:t>）</w:t>
            </w:r>
          </w:p>
          <w:p w14:paraId="2AEC1C48" w14:textId="77777777" w:rsidR="00110701" w:rsidRPr="00984B81" w:rsidRDefault="00EB0CA2">
            <w:pPr>
              <w:snapToGrid w:val="0"/>
              <w:spacing w:line="360" w:lineRule="auto"/>
              <w:ind w:firstLineChars="200" w:firstLine="420"/>
              <w:jc w:val="left"/>
              <w:rPr>
                <w:rFonts w:ascii="宋体" w:hAnsi="宋体" w:cs="Courier New"/>
                <w:b/>
                <w:szCs w:val="21"/>
              </w:rPr>
            </w:pPr>
            <w:r w:rsidRPr="00984B81">
              <w:rPr>
                <w:rFonts w:ascii="宋体" w:hAnsi="宋体" w:cs="宋体" w:hint="eastAsia"/>
                <w:szCs w:val="21"/>
              </w:rPr>
              <w:t>2.投标人依法缴纳税收的相关材料（</w:t>
            </w:r>
            <w:r w:rsidRPr="00984B81">
              <w:rPr>
                <w:rFonts w:ascii="宋体" w:hAnsi="宋体" w:cs="宋体" w:hint="eastAsia"/>
                <w:szCs w:val="21"/>
                <w:u w:val="single"/>
              </w:rPr>
              <w:t xml:space="preserve"> 2025</w:t>
            </w:r>
            <w:r w:rsidRPr="00984B81">
              <w:rPr>
                <w:rFonts w:ascii="宋体" w:hAnsi="宋体" w:cs="宋体" w:hint="eastAsia"/>
                <w:szCs w:val="21"/>
              </w:rPr>
              <w:t>年</w:t>
            </w:r>
            <w:r w:rsidRPr="00984B81">
              <w:rPr>
                <w:rFonts w:ascii="宋体" w:hAnsi="宋体" w:cs="宋体" w:hint="eastAsia"/>
                <w:szCs w:val="21"/>
                <w:u w:val="single"/>
              </w:rPr>
              <w:t xml:space="preserve"> </w:t>
            </w:r>
            <w:r w:rsidRPr="00984B81">
              <w:rPr>
                <w:rFonts w:ascii="宋体" w:hAnsi="宋体" w:cs="宋体"/>
                <w:szCs w:val="21"/>
                <w:u w:val="single"/>
              </w:rPr>
              <w:t>3</w:t>
            </w:r>
            <w:r w:rsidRPr="00984B81">
              <w:rPr>
                <w:rFonts w:ascii="宋体" w:hAnsi="宋体" w:cs="宋体" w:hint="eastAsia"/>
                <w:szCs w:val="21"/>
              </w:rPr>
              <w:t>月至</w:t>
            </w:r>
            <w:r w:rsidRPr="00984B81">
              <w:rPr>
                <w:rFonts w:ascii="宋体" w:hAnsi="宋体" w:cs="宋体" w:hint="eastAsia"/>
                <w:szCs w:val="21"/>
                <w:u w:val="single"/>
              </w:rPr>
              <w:t>2025</w:t>
            </w:r>
            <w:r w:rsidRPr="00984B81">
              <w:rPr>
                <w:rFonts w:ascii="宋体" w:hAnsi="宋体" w:cs="宋体" w:hint="eastAsia"/>
                <w:szCs w:val="21"/>
              </w:rPr>
              <w:t>年</w:t>
            </w:r>
            <w:r w:rsidRPr="00984B81">
              <w:rPr>
                <w:rFonts w:ascii="宋体" w:hAnsi="宋体" w:cs="宋体"/>
                <w:szCs w:val="21"/>
                <w:u w:val="single"/>
              </w:rPr>
              <w:t>10</w:t>
            </w:r>
            <w:r w:rsidRPr="00984B81">
              <w:rPr>
                <w:rFonts w:ascii="宋体" w:hAnsi="宋体" w:cs="宋体" w:hint="eastAsia"/>
                <w:szCs w:val="21"/>
              </w:rPr>
              <w:t>月内连续</w:t>
            </w:r>
            <w:r w:rsidRPr="00984B81">
              <w:rPr>
                <w:rFonts w:ascii="宋体" w:hAnsi="宋体" w:cs="宋体" w:hint="eastAsia"/>
                <w:szCs w:val="21"/>
                <w:u w:val="single"/>
              </w:rPr>
              <w:t xml:space="preserve"> 3</w:t>
            </w:r>
            <w:r w:rsidRPr="00984B81">
              <w:rPr>
                <w:rFonts w:ascii="宋体" w:hAnsi="宋体" w:cs="宋体" w:hint="eastAsia"/>
                <w:szCs w:val="21"/>
              </w:rPr>
              <w:t>个月的依法缴纳税收的</w:t>
            </w:r>
            <w:r w:rsidRPr="00984B81">
              <w:rPr>
                <w:rFonts w:hint="eastAsia"/>
              </w:rPr>
              <w:t>证明材料</w:t>
            </w:r>
            <w:r w:rsidRPr="00984B81">
              <w:rPr>
                <w:rFonts w:ascii="宋体" w:hAnsi="宋体" w:cs="宋体" w:hint="eastAsia"/>
                <w:szCs w:val="21"/>
              </w:rPr>
              <w:t>复印件；</w:t>
            </w:r>
            <w:r w:rsidRPr="00984B81">
              <w:rPr>
                <w:rFonts w:ascii="宋体" w:hAnsi="宋体" w:hint="eastAsia"/>
                <w:szCs w:val="21"/>
              </w:rPr>
              <w:t>依法免税的供应商，</w:t>
            </w:r>
            <w:r w:rsidRPr="00984B81">
              <w:rPr>
                <w:rFonts w:hint="eastAsia"/>
              </w:rPr>
              <w:t>必须提供符合免税条件的证明材料</w:t>
            </w:r>
            <w:r w:rsidRPr="00984B81">
              <w:rPr>
                <w:rFonts w:ascii="宋体" w:hAnsi="宋体" w:hint="eastAsia"/>
                <w:szCs w:val="21"/>
              </w:rPr>
              <w:t>。</w:t>
            </w:r>
            <w:r w:rsidRPr="00984B81">
              <w:rPr>
                <w:rFonts w:ascii="宋体" w:hAnsi="宋体" w:cs="宋体" w:hint="eastAsia"/>
                <w:szCs w:val="21"/>
              </w:rPr>
              <w:t>从</w:t>
            </w:r>
            <w:r w:rsidRPr="00984B81">
              <w:rPr>
                <w:rFonts w:hint="eastAsia"/>
                <w:szCs w:val="21"/>
              </w:rPr>
              <w:t>成立之日</w:t>
            </w:r>
            <w:r w:rsidRPr="00984B81">
              <w:rPr>
                <w:rFonts w:ascii="宋体" w:hAnsi="宋体" w:cs="宋体" w:hint="eastAsia"/>
                <w:szCs w:val="21"/>
              </w:rPr>
              <w:t>起到投标文件提交截止时间止不足要求月数的，只需提供从</w:t>
            </w:r>
            <w:r w:rsidRPr="00984B81">
              <w:rPr>
                <w:rFonts w:hint="eastAsia"/>
                <w:szCs w:val="21"/>
              </w:rPr>
              <w:t>成立之日起</w:t>
            </w:r>
            <w:r w:rsidRPr="00984B81">
              <w:rPr>
                <w:rFonts w:ascii="宋体" w:hAnsi="宋体" w:cs="宋体" w:hint="eastAsia"/>
                <w:szCs w:val="21"/>
              </w:rPr>
              <w:t>的依法缴纳税收</w:t>
            </w:r>
            <w:r w:rsidRPr="00984B81">
              <w:rPr>
                <w:rFonts w:ascii="宋体" w:hAnsi="宋体" w:hint="eastAsia"/>
                <w:szCs w:val="21"/>
              </w:rPr>
              <w:t>相应证明文件</w:t>
            </w:r>
            <w:r w:rsidRPr="00984B81">
              <w:rPr>
                <w:rFonts w:ascii="宋体" w:hAnsi="宋体" w:cs="宋体" w:hint="eastAsia"/>
                <w:szCs w:val="21"/>
              </w:rPr>
              <w:t>）</w:t>
            </w:r>
            <w:r w:rsidRPr="00984B81">
              <w:rPr>
                <w:rFonts w:ascii="宋体" w:hAnsi="宋体" w:hint="eastAsia"/>
                <w:szCs w:val="21"/>
              </w:rPr>
              <w:t>；（</w:t>
            </w:r>
            <w:r w:rsidRPr="00984B81">
              <w:rPr>
                <w:rFonts w:ascii="宋体" w:hAnsi="宋体" w:hint="eastAsia"/>
                <w:b/>
                <w:szCs w:val="21"/>
              </w:rPr>
              <w:t>必须提供，否则按无效投标处理</w:t>
            </w:r>
            <w:r w:rsidRPr="00984B81">
              <w:rPr>
                <w:rFonts w:ascii="宋体" w:hAnsi="宋体" w:hint="eastAsia"/>
                <w:szCs w:val="21"/>
              </w:rPr>
              <w:t>）</w:t>
            </w:r>
          </w:p>
          <w:p w14:paraId="3F05CDBF" w14:textId="77777777" w:rsidR="00110701" w:rsidRPr="00984B81" w:rsidRDefault="00EB0CA2">
            <w:pPr>
              <w:snapToGrid w:val="0"/>
              <w:spacing w:line="360" w:lineRule="auto"/>
              <w:ind w:firstLineChars="200" w:firstLine="420"/>
              <w:jc w:val="left"/>
              <w:rPr>
                <w:rFonts w:ascii="宋体" w:hAnsi="宋体" w:cs="Courier New"/>
                <w:b/>
                <w:szCs w:val="21"/>
              </w:rPr>
            </w:pPr>
            <w:r w:rsidRPr="00984B81">
              <w:rPr>
                <w:rFonts w:ascii="宋体" w:hAnsi="宋体" w:cs="宋体" w:hint="eastAsia"/>
                <w:szCs w:val="21"/>
              </w:rPr>
              <w:t>3.投标人依法缴纳社会保障资金的相关材料[</w:t>
            </w:r>
            <w:r w:rsidRPr="00984B81">
              <w:rPr>
                <w:rFonts w:ascii="宋体" w:hAnsi="宋体" w:cs="宋体" w:hint="eastAsia"/>
                <w:szCs w:val="21"/>
                <w:u w:val="single"/>
              </w:rPr>
              <w:t xml:space="preserve"> 2025 </w:t>
            </w:r>
            <w:r w:rsidRPr="00984B81">
              <w:rPr>
                <w:rFonts w:ascii="宋体" w:hAnsi="宋体" w:cs="宋体" w:hint="eastAsia"/>
                <w:szCs w:val="21"/>
              </w:rPr>
              <w:t>年</w:t>
            </w:r>
            <w:r w:rsidRPr="00984B81">
              <w:rPr>
                <w:rFonts w:ascii="宋体" w:hAnsi="宋体" w:cs="宋体" w:hint="eastAsia"/>
                <w:szCs w:val="21"/>
                <w:u w:val="single"/>
              </w:rPr>
              <w:t xml:space="preserve"> </w:t>
            </w:r>
            <w:r w:rsidRPr="00984B81">
              <w:rPr>
                <w:rFonts w:ascii="宋体" w:hAnsi="宋体" w:cs="宋体"/>
                <w:szCs w:val="21"/>
                <w:u w:val="single"/>
              </w:rPr>
              <w:t>3</w:t>
            </w:r>
            <w:r w:rsidRPr="00984B81">
              <w:rPr>
                <w:rFonts w:ascii="宋体" w:hAnsi="宋体" w:cs="宋体" w:hint="eastAsia"/>
                <w:szCs w:val="21"/>
              </w:rPr>
              <w:t>月至</w:t>
            </w:r>
            <w:r w:rsidRPr="00984B81">
              <w:rPr>
                <w:rFonts w:ascii="宋体" w:hAnsi="宋体" w:cs="宋体" w:hint="eastAsia"/>
                <w:szCs w:val="21"/>
                <w:u w:val="single"/>
              </w:rPr>
              <w:t>2025</w:t>
            </w:r>
            <w:r w:rsidRPr="00984B81">
              <w:rPr>
                <w:rFonts w:ascii="宋体" w:hAnsi="宋体" w:cs="宋体" w:hint="eastAsia"/>
                <w:szCs w:val="21"/>
              </w:rPr>
              <w:t>年</w:t>
            </w:r>
            <w:r w:rsidRPr="00984B81">
              <w:rPr>
                <w:rFonts w:ascii="宋体" w:hAnsi="宋体" w:cs="宋体"/>
                <w:szCs w:val="21"/>
                <w:u w:val="single"/>
              </w:rPr>
              <w:t>10</w:t>
            </w:r>
            <w:r w:rsidRPr="00984B81">
              <w:rPr>
                <w:rFonts w:ascii="宋体" w:hAnsi="宋体" w:cs="宋体" w:hint="eastAsia"/>
                <w:szCs w:val="21"/>
              </w:rPr>
              <w:t>月连续</w:t>
            </w:r>
            <w:r w:rsidRPr="00984B81">
              <w:rPr>
                <w:rFonts w:ascii="宋体" w:hAnsi="宋体" w:cs="宋体" w:hint="eastAsia"/>
                <w:szCs w:val="21"/>
                <w:u w:val="single"/>
              </w:rPr>
              <w:t xml:space="preserve"> 3 </w:t>
            </w:r>
            <w:r w:rsidRPr="00984B81">
              <w:rPr>
                <w:rFonts w:ascii="宋体" w:hAnsi="宋体" w:cs="宋体" w:hint="eastAsia"/>
                <w:szCs w:val="21"/>
              </w:rPr>
              <w:t>个月的依法缴纳社会保障资金的缴费</w:t>
            </w:r>
            <w:r w:rsidRPr="00984B81">
              <w:rPr>
                <w:rFonts w:hint="eastAsia"/>
              </w:rPr>
              <w:t>证明材料</w:t>
            </w:r>
            <w:r w:rsidRPr="00984B81">
              <w:rPr>
                <w:rFonts w:ascii="宋体" w:hAnsi="宋体" w:cs="宋体" w:hint="eastAsia"/>
                <w:szCs w:val="21"/>
              </w:rPr>
              <w:t>（</w:t>
            </w:r>
            <w:r w:rsidRPr="00984B81">
              <w:rPr>
                <w:rFonts w:hint="eastAsia"/>
              </w:rPr>
              <w:t>如：</w:t>
            </w:r>
            <w:r w:rsidRPr="00984B81">
              <w:rPr>
                <w:rFonts w:ascii="宋体" w:hAnsi="宋体" w:cs="宋体" w:hint="eastAsia"/>
                <w:szCs w:val="21"/>
              </w:rPr>
              <w:t>专用收据、社会保险缴纳清单或者社保部门的证明）复印件；</w:t>
            </w:r>
            <w:r w:rsidRPr="00984B81">
              <w:rPr>
                <w:rFonts w:ascii="宋体" w:hAnsi="宋体" w:hint="eastAsia"/>
                <w:szCs w:val="21"/>
              </w:rPr>
              <w:t>依法不需要缴纳社会保障资金的供应商，必须提供相应文件证明不需要缴纳社会保障资金。</w:t>
            </w:r>
            <w:r w:rsidRPr="00984B81">
              <w:rPr>
                <w:rFonts w:ascii="宋体" w:hAnsi="宋体" w:cs="宋体" w:hint="eastAsia"/>
                <w:szCs w:val="21"/>
              </w:rPr>
              <w:t>从</w:t>
            </w:r>
            <w:r w:rsidRPr="00984B81">
              <w:rPr>
                <w:rFonts w:hint="eastAsia"/>
                <w:szCs w:val="21"/>
              </w:rPr>
              <w:t>成立之日起</w:t>
            </w:r>
            <w:r w:rsidRPr="00984B81">
              <w:rPr>
                <w:rFonts w:ascii="宋体" w:hAnsi="宋体" w:cs="宋体" w:hint="eastAsia"/>
                <w:szCs w:val="21"/>
              </w:rPr>
              <w:t>到投标文件提交截止时间止不足要求月数的只需提供从</w:t>
            </w:r>
            <w:r w:rsidRPr="00984B81">
              <w:rPr>
                <w:rFonts w:hint="eastAsia"/>
                <w:szCs w:val="21"/>
              </w:rPr>
              <w:t>成立之日起</w:t>
            </w:r>
            <w:r w:rsidRPr="00984B81">
              <w:rPr>
                <w:rFonts w:ascii="宋体" w:hAnsi="宋体" w:cs="宋体" w:hint="eastAsia"/>
                <w:szCs w:val="21"/>
              </w:rPr>
              <w:t>的依法缴纳社会保障资金的</w:t>
            </w:r>
            <w:r w:rsidRPr="00984B81">
              <w:rPr>
                <w:rFonts w:ascii="宋体" w:hAnsi="宋体" w:hint="eastAsia"/>
                <w:szCs w:val="21"/>
              </w:rPr>
              <w:t>相应证明文件</w:t>
            </w:r>
            <w:r w:rsidRPr="00984B81">
              <w:rPr>
                <w:rFonts w:ascii="宋体" w:hAnsi="宋体" w:cs="宋体" w:hint="eastAsia"/>
                <w:szCs w:val="21"/>
              </w:rPr>
              <w:t>]</w:t>
            </w:r>
            <w:r w:rsidRPr="00984B81">
              <w:rPr>
                <w:rFonts w:ascii="宋体" w:hAnsi="宋体" w:hint="eastAsia"/>
                <w:szCs w:val="21"/>
              </w:rPr>
              <w:t>；（</w:t>
            </w:r>
            <w:r w:rsidRPr="00984B81">
              <w:rPr>
                <w:rFonts w:ascii="宋体" w:hAnsi="宋体" w:hint="eastAsia"/>
                <w:b/>
                <w:szCs w:val="21"/>
              </w:rPr>
              <w:t>必须提供，否则按无效投标处理</w:t>
            </w:r>
            <w:r w:rsidRPr="00984B81">
              <w:rPr>
                <w:rFonts w:ascii="宋体" w:hAnsi="宋体" w:hint="eastAsia"/>
                <w:szCs w:val="21"/>
              </w:rPr>
              <w:t>）</w:t>
            </w:r>
          </w:p>
          <w:p w14:paraId="5CB2FF30" w14:textId="77777777" w:rsidR="00110701" w:rsidRPr="00984B81" w:rsidRDefault="00EB0CA2">
            <w:pPr>
              <w:snapToGrid w:val="0"/>
              <w:spacing w:line="360" w:lineRule="auto"/>
              <w:ind w:firstLineChars="200" w:firstLine="420"/>
              <w:jc w:val="left"/>
              <w:rPr>
                <w:rFonts w:ascii="宋体" w:hAnsi="宋体" w:cs="Courier New"/>
                <w:b/>
                <w:szCs w:val="21"/>
              </w:rPr>
            </w:pPr>
            <w:r w:rsidRPr="00984B81">
              <w:rPr>
                <w:rFonts w:ascii="宋体" w:hAnsi="宋体" w:cs="宋体" w:hint="eastAsia"/>
                <w:szCs w:val="21"/>
              </w:rPr>
              <w:t>4.投标人</w:t>
            </w:r>
            <w:r w:rsidRPr="00984B81">
              <w:rPr>
                <w:rFonts w:hint="eastAsia"/>
                <w:szCs w:val="21"/>
              </w:rPr>
              <w:t>财务状况报告</w:t>
            </w:r>
            <w:r w:rsidRPr="00984B81">
              <w:rPr>
                <w:rFonts w:ascii="宋体" w:hAnsi="宋体" w:hint="eastAsia"/>
                <w:szCs w:val="21"/>
              </w:rPr>
              <w:t>[</w:t>
            </w:r>
            <w:r w:rsidRPr="00984B81">
              <w:rPr>
                <w:rFonts w:ascii="宋体" w:hAnsi="宋体" w:hint="eastAsia"/>
                <w:szCs w:val="21"/>
                <w:u w:val="single"/>
              </w:rPr>
              <w:t xml:space="preserve"> 2024]</w:t>
            </w:r>
            <w:r w:rsidRPr="00984B81">
              <w:rPr>
                <w:rFonts w:ascii="宋体" w:hAnsi="宋体" w:hint="eastAsia"/>
                <w:szCs w:val="21"/>
              </w:rPr>
              <w:t>年度财务报表复印件，或者银行出具的资信证明，或者中国人民银行征信中心出具的信用报告（企业投标的提供企业信用报告，自然人投标的提供个人信用报告</w:t>
            </w:r>
            <w:r w:rsidRPr="00984B81">
              <w:rPr>
                <w:rFonts w:ascii="宋体" w:hAnsi="宋体" w:hint="eastAsia"/>
              </w:rPr>
              <w:t>，投标人属于成立时间在规定年度之后的法人或其他组织，需提供成立之日起至投标截止时间前的月报表</w:t>
            </w:r>
            <w:r w:rsidRPr="00984B81">
              <w:rPr>
                <w:rFonts w:ascii="宋体" w:hAnsi="宋体" w:hint="eastAsia"/>
                <w:szCs w:val="21"/>
              </w:rPr>
              <w:t>或银行出具的资信证明或者中国人民银行征信中心出具的企业信用报告；资信证明应在有效期内，未注明有效期的，银行出具时间至投标截止时间不超过一年]</w:t>
            </w:r>
            <w:r w:rsidRPr="00984B81">
              <w:rPr>
                <w:rFonts w:hint="eastAsia"/>
                <w:szCs w:val="21"/>
              </w:rPr>
              <w:t>；</w:t>
            </w:r>
            <w:r w:rsidRPr="00984B81">
              <w:rPr>
                <w:rFonts w:ascii="宋体" w:hAnsi="宋体" w:hint="eastAsia"/>
                <w:szCs w:val="21"/>
              </w:rPr>
              <w:t>（</w:t>
            </w:r>
            <w:r w:rsidRPr="00984B81">
              <w:rPr>
                <w:rFonts w:ascii="宋体" w:hAnsi="宋体" w:hint="eastAsia"/>
                <w:b/>
                <w:szCs w:val="21"/>
              </w:rPr>
              <w:t>必须提供，否则按无效投标处理</w:t>
            </w:r>
            <w:r w:rsidRPr="00984B81">
              <w:rPr>
                <w:rFonts w:ascii="宋体" w:hAnsi="宋体" w:hint="eastAsia"/>
                <w:szCs w:val="21"/>
              </w:rPr>
              <w:t>）</w:t>
            </w:r>
          </w:p>
          <w:p w14:paraId="59F4B65E" w14:textId="77777777" w:rsidR="00110701" w:rsidRPr="00984B81" w:rsidRDefault="00EB0CA2">
            <w:pPr>
              <w:snapToGrid w:val="0"/>
              <w:spacing w:line="360" w:lineRule="auto"/>
              <w:ind w:firstLineChars="200" w:firstLine="420"/>
              <w:jc w:val="left"/>
              <w:rPr>
                <w:rFonts w:ascii="宋体" w:hAnsi="宋体"/>
                <w:szCs w:val="21"/>
              </w:rPr>
            </w:pPr>
            <w:r w:rsidRPr="00984B81">
              <w:rPr>
                <w:rFonts w:ascii="宋体" w:hAnsi="宋体" w:hint="eastAsia"/>
                <w:szCs w:val="21"/>
              </w:rPr>
              <w:t>5.投标人直接控股股东信息表（格式后附）；（</w:t>
            </w:r>
            <w:r w:rsidRPr="00984B81">
              <w:rPr>
                <w:rFonts w:ascii="宋体" w:hAnsi="宋体" w:hint="eastAsia"/>
                <w:b/>
                <w:szCs w:val="21"/>
              </w:rPr>
              <w:t>必须提供，否则按无效投标处理</w:t>
            </w:r>
            <w:r w:rsidRPr="00984B81">
              <w:rPr>
                <w:rFonts w:ascii="宋体" w:hAnsi="宋体" w:hint="eastAsia"/>
                <w:szCs w:val="21"/>
              </w:rPr>
              <w:t>）</w:t>
            </w:r>
          </w:p>
          <w:p w14:paraId="1C051D80" w14:textId="77777777" w:rsidR="00110701" w:rsidRPr="00984B81" w:rsidRDefault="00EB0CA2">
            <w:pPr>
              <w:snapToGrid w:val="0"/>
              <w:spacing w:line="360" w:lineRule="auto"/>
              <w:ind w:firstLineChars="200" w:firstLine="420"/>
              <w:jc w:val="left"/>
              <w:rPr>
                <w:rFonts w:ascii="宋体" w:hAnsi="宋体"/>
                <w:szCs w:val="21"/>
              </w:rPr>
            </w:pPr>
            <w:r w:rsidRPr="00984B81">
              <w:rPr>
                <w:rFonts w:ascii="宋体" w:hAnsi="宋体" w:hint="eastAsia"/>
                <w:szCs w:val="21"/>
              </w:rPr>
              <w:t>6. 投标人直接管理关系信息表（格式后附）；（</w:t>
            </w:r>
            <w:r w:rsidRPr="00984B81">
              <w:rPr>
                <w:rFonts w:ascii="宋体" w:hAnsi="宋体" w:hint="eastAsia"/>
                <w:b/>
                <w:szCs w:val="21"/>
              </w:rPr>
              <w:t>必须提供，否则按无效投标处理</w:t>
            </w:r>
            <w:r w:rsidRPr="00984B81">
              <w:rPr>
                <w:rFonts w:ascii="宋体" w:hAnsi="宋体" w:hint="eastAsia"/>
                <w:szCs w:val="21"/>
              </w:rPr>
              <w:t>）</w:t>
            </w:r>
          </w:p>
          <w:p w14:paraId="0B4979D1" w14:textId="77777777" w:rsidR="00110701" w:rsidRPr="00984B81" w:rsidRDefault="00EB0CA2">
            <w:pPr>
              <w:snapToGrid w:val="0"/>
              <w:spacing w:line="360" w:lineRule="auto"/>
              <w:ind w:firstLineChars="200" w:firstLine="420"/>
              <w:jc w:val="left"/>
              <w:rPr>
                <w:rFonts w:ascii="宋体" w:hAnsi="宋体" w:cs="Courier New"/>
                <w:b/>
                <w:szCs w:val="21"/>
              </w:rPr>
            </w:pPr>
            <w:r w:rsidRPr="00984B81">
              <w:rPr>
                <w:rFonts w:ascii="宋体" w:hAnsi="宋体" w:hint="eastAsia"/>
                <w:szCs w:val="21"/>
              </w:rPr>
              <w:t>7.投标声明（格式后附）；（</w:t>
            </w:r>
            <w:r w:rsidRPr="00984B81">
              <w:rPr>
                <w:rFonts w:ascii="宋体" w:hAnsi="宋体" w:hint="eastAsia"/>
                <w:b/>
                <w:szCs w:val="21"/>
              </w:rPr>
              <w:t>必须提供，否则按无效投标处理</w:t>
            </w:r>
            <w:r w:rsidRPr="00984B81">
              <w:rPr>
                <w:rFonts w:ascii="宋体" w:hAnsi="宋体" w:hint="eastAsia"/>
                <w:szCs w:val="21"/>
              </w:rPr>
              <w:t>）</w:t>
            </w:r>
          </w:p>
          <w:p w14:paraId="1CD2F0E3" w14:textId="77777777" w:rsidR="00110701" w:rsidRPr="00984B81" w:rsidRDefault="00EB0CA2">
            <w:pPr>
              <w:snapToGrid w:val="0"/>
              <w:spacing w:line="360" w:lineRule="auto"/>
              <w:ind w:firstLineChars="200" w:firstLine="420"/>
              <w:jc w:val="left"/>
              <w:rPr>
                <w:rFonts w:ascii="宋体" w:hAnsi="宋体" w:cs="Courier New"/>
                <w:b/>
                <w:szCs w:val="21"/>
              </w:rPr>
            </w:pPr>
            <w:r w:rsidRPr="00984B81">
              <w:rPr>
                <w:rFonts w:ascii="宋体" w:hAnsi="宋体" w:hint="eastAsia"/>
                <w:szCs w:val="21"/>
              </w:rPr>
              <w:t>8.联合体协议书（格式后附）；（</w:t>
            </w:r>
            <w:r w:rsidRPr="00984B81">
              <w:rPr>
                <w:rFonts w:ascii="宋体" w:hAnsi="宋体" w:hint="eastAsia"/>
                <w:b/>
                <w:szCs w:val="21"/>
              </w:rPr>
              <w:t>联合体投标时必须提供，否则按无效投标处理</w:t>
            </w:r>
            <w:r w:rsidRPr="00984B81">
              <w:rPr>
                <w:rFonts w:ascii="宋体" w:hAnsi="宋体" w:hint="eastAsia"/>
                <w:szCs w:val="21"/>
              </w:rPr>
              <w:t>）</w:t>
            </w:r>
          </w:p>
          <w:p w14:paraId="63700383" w14:textId="77777777" w:rsidR="00110701" w:rsidRPr="00984B81" w:rsidRDefault="00EB0CA2">
            <w:pPr>
              <w:snapToGrid w:val="0"/>
              <w:spacing w:line="360" w:lineRule="auto"/>
              <w:ind w:firstLineChars="200" w:firstLine="420"/>
              <w:jc w:val="left"/>
              <w:rPr>
                <w:rFonts w:ascii="宋体" w:hAnsi="宋体" w:cs="Courier New"/>
                <w:b/>
                <w:szCs w:val="21"/>
              </w:rPr>
            </w:pPr>
            <w:r w:rsidRPr="00984B81">
              <w:rPr>
                <w:rFonts w:ascii="宋体" w:hAnsi="宋体" w:hint="eastAsia"/>
                <w:szCs w:val="21"/>
              </w:rPr>
              <w:t>9.除招标文件规定必须提供以外，投标人认为需要提供的其他证明材料。</w:t>
            </w:r>
          </w:p>
          <w:p w14:paraId="5B43AAA1" w14:textId="77777777" w:rsidR="00110701" w:rsidRPr="00984B81" w:rsidRDefault="00110701">
            <w:pPr>
              <w:snapToGrid w:val="0"/>
              <w:spacing w:line="360" w:lineRule="auto"/>
              <w:ind w:left="413"/>
              <w:jc w:val="left"/>
              <w:rPr>
                <w:rFonts w:ascii="宋体" w:hAnsi="宋体"/>
                <w:szCs w:val="21"/>
              </w:rPr>
            </w:pPr>
          </w:p>
          <w:p w14:paraId="4DF5CDDC" w14:textId="77777777" w:rsidR="00110701" w:rsidRPr="00984B81" w:rsidRDefault="00EB0CA2">
            <w:pPr>
              <w:snapToGrid w:val="0"/>
              <w:spacing w:line="360" w:lineRule="auto"/>
              <w:jc w:val="left"/>
              <w:rPr>
                <w:rFonts w:ascii="宋体" w:hAnsi="宋体" w:cs="Courier New"/>
                <w:b/>
                <w:szCs w:val="21"/>
              </w:rPr>
            </w:pPr>
            <w:r w:rsidRPr="00984B81">
              <w:rPr>
                <w:rFonts w:ascii="宋体" w:hAnsi="宋体" w:hint="eastAsia"/>
                <w:b/>
                <w:bCs/>
                <w:szCs w:val="21"/>
              </w:rPr>
              <w:t>注：1.</w:t>
            </w:r>
            <w:r w:rsidRPr="00984B81">
              <w:rPr>
                <w:rFonts w:ascii="宋体" w:hAnsi="宋体" w:hint="eastAsia"/>
                <w:szCs w:val="21"/>
              </w:rPr>
              <w:t xml:space="preserve"> </w:t>
            </w:r>
            <w:r w:rsidRPr="00984B81">
              <w:rPr>
                <w:rFonts w:ascii="宋体" w:hAnsi="宋体" w:hint="eastAsia"/>
                <w:b/>
                <w:bCs/>
                <w:szCs w:val="21"/>
              </w:rPr>
              <w:t>以上标明“必须提供”的材料，格式</w:t>
            </w:r>
            <w:r w:rsidRPr="00984B81">
              <w:rPr>
                <w:rFonts w:ascii="宋体" w:hAnsi="宋体" w:cs="宋体" w:hint="eastAsia"/>
                <w:b/>
                <w:szCs w:val="21"/>
              </w:rPr>
              <w:t>中有要求法定代表人或者委托代理人签字的，必须按要求签字并加盖投标人电子签章</w:t>
            </w:r>
            <w:r w:rsidRPr="00984B81">
              <w:rPr>
                <w:rFonts w:ascii="宋体" w:hAnsi="宋体" w:hint="eastAsia"/>
                <w:b/>
                <w:bCs/>
                <w:szCs w:val="21"/>
              </w:rPr>
              <w:t>，否则按无效投标</w:t>
            </w:r>
            <w:r w:rsidRPr="00984B81">
              <w:rPr>
                <w:rFonts w:ascii="宋体" w:hAnsi="宋体" w:cs="Courier New" w:hint="eastAsia"/>
                <w:b/>
                <w:szCs w:val="21"/>
              </w:rPr>
              <w:t>处理。</w:t>
            </w:r>
          </w:p>
          <w:p w14:paraId="69E755EC" w14:textId="77777777" w:rsidR="00110701" w:rsidRPr="00984B81" w:rsidRDefault="00EB0CA2">
            <w:pPr>
              <w:snapToGrid w:val="0"/>
              <w:spacing w:line="360" w:lineRule="auto"/>
              <w:ind w:firstLineChars="200" w:firstLine="422"/>
              <w:jc w:val="left"/>
              <w:rPr>
                <w:rFonts w:ascii="宋体" w:hAnsi="宋体"/>
                <w:b/>
                <w:bCs/>
                <w:szCs w:val="21"/>
              </w:rPr>
            </w:pPr>
            <w:r w:rsidRPr="00984B81">
              <w:rPr>
                <w:rFonts w:ascii="宋体" w:hAnsi="宋体" w:hint="eastAsia"/>
                <w:b/>
                <w:bCs/>
                <w:szCs w:val="21"/>
              </w:rPr>
              <w:t>2.联合体投标时，第1-6项资格证明文件联合体各方均必须分别提供，</w:t>
            </w:r>
            <w:r w:rsidRPr="00984B81">
              <w:rPr>
                <w:rFonts w:hint="eastAsia"/>
                <w:b/>
              </w:rPr>
              <w:t>并由</w:t>
            </w:r>
            <w:r w:rsidRPr="00984B81">
              <w:rPr>
                <w:rFonts w:ascii="宋体" w:hAnsi="宋体" w:cs="宋体" w:hint="eastAsia"/>
                <w:b/>
                <w:szCs w:val="21"/>
              </w:rPr>
              <w:t>联合体</w:t>
            </w:r>
            <w:r w:rsidRPr="00984B81">
              <w:rPr>
                <w:rFonts w:hint="eastAsia"/>
                <w:b/>
              </w:rPr>
              <w:t>牵头人加盖电子签章</w:t>
            </w:r>
            <w:r w:rsidRPr="00984B81">
              <w:rPr>
                <w:rFonts w:ascii="宋体" w:hAnsi="宋体" w:cs="宋体" w:hint="eastAsia"/>
                <w:b/>
                <w:szCs w:val="21"/>
              </w:rPr>
              <w:t>，</w:t>
            </w:r>
            <w:r w:rsidRPr="00984B81">
              <w:rPr>
                <w:rFonts w:hint="eastAsia"/>
                <w:b/>
              </w:rPr>
              <w:t>规定签字</w:t>
            </w:r>
            <w:r w:rsidRPr="00984B81">
              <w:rPr>
                <w:rFonts w:ascii="宋体" w:hAnsi="宋体" w:cs="宋体" w:hint="eastAsia"/>
                <w:b/>
                <w:szCs w:val="21"/>
              </w:rPr>
              <w:t>处签字</w:t>
            </w:r>
            <w:r w:rsidRPr="00984B81">
              <w:rPr>
                <w:rFonts w:ascii="宋体" w:hAnsi="宋体" w:hint="eastAsia"/>
                <w:b/>
                <w:bCs/>
                <w:szCs w:val="21"/>
              </w:rPr>
              <w:t>（或者电子签名），否则按无效投标</w:t>
            </w:r>
            <w:r w:rsidRPr="00984B81">
              <w:rPr>
                <w:rFonts w:ascii="宋体" w:hAnsi="宋体" w:cs="Courier New" w:hint="eastAsia"/>
                <w:b/>
                <w:szCs w:val="21"/>
              </w:rPr>
              <w:t>处理</w:t>
            </w:r>
            <w:r w:rsidRPr="00984B81">
              <w:rPr>
                <w:rFonts w:ascii="宋体" w:hAnsi="宋体" w:hint="eastAsia"/>
                <w:b/>
                <w:bCs/>
                <w:szCs w:val="21"/>
              </w:rPr>
              <w:t>。</w:t>
            </w:r>
          </w:p>
          <w:p w14:paraId="6AD8393D" w14:textId="77777777" w:rsidR="00110701" w:rsidRPr="00984B81" w:rsidRDefault="00110701">
            <w:pPr>
              <w:snapToGrid w:val="0"/>
              <w:spacing w:line="360" w:lineRule="auto"/>
              <w:ind w:firstLineChars="200" w:firstLine="422"/>
              <w:jc w:val="left"/>
              <w:rPr>
                <w:rFonts w:ascii="宋体" w:hAnsi="宋体"/>
                <w:b/>
                <w:bCs/>
                <w:szCs w:val="21"/>
              </w:rPr>
            </w:pPr>
          </w:p>
        </w:tc>
      </w:tr>
      <w:tr w:rsidR="00984B81" w:rsidRPr="00984B81" w14:paraId="2A746F25" w14:textId="77777777">
        <w:tc>
          <w:tcPr>
            <w:tcW w:w="895" w:type="dxa"/>
            <w:vMerge/>
            <w:tcBorders>
              <w:top w:val="single" w:sz="4" w:space="0" w:color="auto"/>
              <w:left w:val="single" w:sz="4" w:space="0" w:color="auto"/>
              <w:bottom w:val="nil"/>
              <w:right w:val="single" w:sz="4" w:space="0" w:color="auto"/>
            </w:tcBorders>
            <w:vAlign w:val="center"/>
          </w:tcPr>
          <w:p w14:paraId="483DB7C5" w14:textId="77777777" w:rsidR="00110701" w:rsidRPr="00984B81" w:rsidRDefault="00110701">
            <w:pPr>
              <w:widowControl/>
              <w:jc w:val="left"/>
              <w:rPr>
                <w:rFonts w:ascii="宋体" w:hAnsi="宋体"/>
                <w:szCs w:val="21"/>
              </w:rPr>
            </w:pPr>
          </w:p>
        </w:tc>
        <w:tc>
          <w:tcPr>
            <w:tcW w:w="8670" w:type="dxa"/>
            <w:tcBorders>
              <w:top w:val="single" w:sz="4" w:space="0" w:color="auto"/>
              <w:left w:val="single" w:sz="4" w:space="0" w:color="auto"/>
              <w:bottom w:val="single" w:sz="4" w:space="0" w:color="auto"/>
              <w:right w:val="single" w:sz="4" w:space="0" w:color="auto"/>
            </w:tcBorders>
            <w:vAlign w:val="center"/>
          </w:tcPr>
          <w:p w14:paraId="02BFE69F" w14:textId="77777777" w:rsidR="00110701" w:rsidRPr="00984B81" w:rsidRDefault="00EB0CA2">
            <w:pPr>
              <w:snapToGrid w:val="0"/>
              <w:spacing w:line="360" w:lineRule="auto"/>
              <w:jc w:val="left"/>
              <w:rPr>
                <w:rFonts w:ascii="宋体" w:hAnsi="宋体" w:cs="Courier New"/>
                <w:b/>
                <w:szCs w:val="21"/>
              </w:rPr>
            </w:pPr>
            <w:bookmarkStart w:id="57" w:name="_13.3"/>
            <w:bookmarkEnd w:id="57"/>
            <w:r w:rsidRPr="00984B81">
              <w:rPr>
                <w:rFonts w:hint="eastAsia"/>
                <w:b/>
                <w:kern w:val="0"/>
                <w:u w:val="single"/>
              </w:rPr>
              <w:t>商务及技术文件</w:t>
            </w:r>
            <w:r w:rsidRPr="00984B81">
              <w:rPr>
                <w:rFonts w:ascii="宋体" w:hAnsi="宋体" w:cs="Courier New" w:hint="eastAsia"/>
                <w:b/>
                <w:szCs w:val="21"/>
              </w:rPr>
              <w:t>：</w:t>
            </w:r>
          </w:p>
          <w:p w14:paraId="16FF2460" w14:textId="77777777" w:rsidR="00110701" w:rsidRPr="00984B81" w:rsidRDefault="00EB0CA2">
            <w:pPr>
              <w:snapToGrid w:val="0"/>
              <w:spacing w:line="360" w:lineRule="auto"/>
              <w:ind w:left="413"/>
              <w:jc w:val="left"/>
              <w:rPr>
                <w:rFonts w:ascii="宋体" w:hAnsi="宋体"/>
                <w:szCs w:val="21"/>
              </w:rPr>
            </w:pPr>
            <w:r w:rsidRPr="00984B81">
              <w:rPr>
                <w:rFonts w:ascii="宋体" w:hAnsi="宋体" w:hint="eastAsia"/>
                <w:szCs w:val="21"/>
              </w:rPr>
              <w:t>1.无串通投标行为的承诺函（格式后附）；（</w:t>
            </w:r>
            <w:r w:rsidRPr="00984B81">
              <w:rPr>
                <w:rFonts w:ascii="宋体" w:hAnsi="宋体" w:hint="eastAsia"/>
                <w:b/>
                <w:szCs w:val="21"/>
              </w:rPr>
              <w:t>必须提供，否则按无效投标处理</w:t>
            </w:r>
            <w:r w:rsidRPr="00984B81">
              <w:rPr>
                <w:rFonts w:ascii="宋体" w:hAnsi="宋体" w:hint="eastAsia"/>
                <w:szCs w:val="21"/>
              </w:rPr>
              <w:t>）</w:t>
            </w:r>
          </w:p>
          <w:p w14:paraId="55233CB6" w14:textId="77777777" w:rsidR="00110701" w:rsidRPr="00984B81" w:rsidRDefault="00EB0CA2">
            <w:pPr>
              <w:snapToGrid w:val="0"/>
              <w:spacing w:line="360" w:lineRule="auto"/>
              <w:ind w:left="413"/>
              <w:jc w:val="left"/>
              <w:rPr>
                <w:rFonts w:ascii="宋体" w:hAnsi="宋体"/>
                <w:szCs w:val="21"/>
              </w:rPr>
            </w:pPr>
            <w:r w:rsidRPr="00984B81">
              <w:rPr>
                <w:rFonts w:ascii="宋体" w:hAnsi="宋体" w:hint="eastAsia"/>
                <w:szCs w:val="21"/>
              </w:rPr>
              <w:t>2.投标保证金提交凭证；（</w:t>
            </w:r>
            <w:r w:rsidRPr="00984B81">
              <w:rPr>
                <w:rFonts w:ascii="宋体" w:hAnsi="宋体" w:hint="eastAsia"/>
                <w:b/>
                <w:szCs w:val="21"/>
              </w:rPr>
              <w:t>必须提供，否则按无效投标处理</w:t>
            </w:r>
            <w:r w:rsidRPr="00984B81">
              <w:rPr>
                <w:rFonts w:ascii="宋体" w:hAnsi="宋体" w:hint="eastAsia"/>
                <w:szCs w:val="21"/>
              </w:rPr>
              <w:t>）</w:t>
            </w:r>
          </w:p>
          <w:p w14:paraId="43DCE7AF" w14:textId="77777777" w:rsidR="00110701" w:rsidRPr="00984B81" w:rsidRDefault="00EB0CA2">
            <w:pPr>
              <w:snapToGrid w:val="0"/>
              <w:spacing w:line="360" w:lineRule="auto"/>
              <w:ind w:left="413"/>
              <w:jc w:val="left"/>
              <w:rPr>
                <w:rFonts w:ascii="宋体" w:hAnsi="宋体"/>
                <w:szCs w:val="21"/>
              </w:rPr>
            </w:pPr>
            <w:r w:rsidRPr="00984B81">
              <w:rPr>
                <w:rFonts w:ascii="宋体" w:hAnsi="宋体" w:hint="eastAsia"/>
                <w:szCs w:val="21"/>
              </w:rPr>
              <w:t>3.法定代表人身份证明及法定代表人有效身份证正反面复印件（格式后附）；（</w:t>
            </w:r>
            <w:r w:rsidRPr="00984B81">
              <w:rPr>
                <w:rFonts w:ascii="宋体" w:hAnsi="宋体" w:cs="宋体" w:hint="eastAsia"/>
                <w:b/>
                <w:bCs/>
                <w:szCs w:val="21"/>
              </w:rPr>
              <w:t>除自然人投标外</w:t>
            </w:r>
            <w:r w:rsidRPr="00984B81">
              <w:rPr>
                <w:rFonts w:ascii="宋体" w:hAnsi="宋体" w:hint="eastAsia"/>
                <w:b/>
                <w:szCs w:val="21"/>
              </w:rPr>
              <w:t>必须提供，否则按无效投标处理</w:t>
            </w:r>
            <w:r w:rsidRPr="00984B81">
              <w:rPr>
                <w:rFonts w:ascii="宋体" w:hAnsi="宋体" w:hint="eastAsia"/>
                <w:szCs w:val="21"/>
              </w:rPr>
              <w:t>）</w:t>
            </w:r>
          </w:p>
          <w:p w14:paraId="0CB10F0D" w14:textId="77777777" w:rsidR="00110701" w:rsidRPr="00984B81" w:rsidRDefault="00EB0CA2">
            <w:pPr>
              <w:snapToGrid w:val="0"/>
              <w:spacing w:line="360" w:lineRule="auto"/>
              <w:ind w:left="413"/>
              <w:jc w:val="left"/>
              <w:rPr>
                <w:rFonts w:ascii="宋体" w:hAnsi="宋体"/>
                <w:szCs w:val="21"/>
              </w:rPr>
            </w:pPr>
            <w:r w:rsidRPr="00984B81">
              <w:rPr>
                <w:rFonts w:ascii="宋体" w:hAnsi="宋体" w:hint="eastAsia"/>
                <w:szCs w:val="21"/>
              </w:rPr>
              <w:t>4.授权委托书及委托代理人有效身份证正反面复印件（格式后附）；（</w:t>
            </w:r>
            <w:r w:rsidRPr="00984B81">
              <w:rPr>
                <w:rFonts w:ascii="宋体" w:hAnsi="宋体" w:hint="eastAsia"/>
                <w:b/>
                <w:szCs w:val="21"/>
              </w:rPr>
              <w:t>委托时必须提供，否则按无效投标处理</w:t>
            </w:r>
            <w:r w:rsidRPr="00984B81">
              <w:rPr>
                <w:rFonts w:ascii="宋体" w:hAnsi="宋体" w:hint="eastAsia"/>
                <w:szCs w:val="21"/>
              </w:rPr>
              <w:t>）</w:t>
            </w:r>
          </w:p>
          <w:p w14:paraId="7F9B1D77" w14:textId="77777777" w:rsidR="00110701" w:rsidRPr="00984B81" w:rsidRDefault="00EB0CA2">
            <w:pPr>
              <w:snapToGrid w:val="0"/>
              <w:spacing w:line="360" w:lineRule="auto"/>
              <w:ind w:left="413"/>
              <w:jc w:val="left"/>
              <w:rPr>
                <w:rFonts w:ascii="宋体" w:hAnsi="宋体"/>
                <w:szCs w:val="21"/>
              </w:rPr>
            </w:pPr>
            <w:r w:rsidRPr="00984B81">
              <w:rPr>
                <w:rFonts w:ascii="宋体" w:hAnsi="宋体" w:hint="eastAsia"/>
                <w:szCs w:val="21"/>
              </w:rPr>
              <w:t>5.商务要求偏离表（格式后附）；（</w:t>
            </w:r>
            <w:r w:rsidRPr="00984B81">
              <w:rPr>
                <w:rFonts w:ascii="宋体" w:hAnsi="宋体" w:hint="eastAsia"/>
                <w:b/>
                <w:szCs w:val="21"/>
              </w:rPr>
              <w:t>必须提供，否则按无效投标处理</w:t>
            </w:r>
            <w:r w:rsidRPr="00984B81">
              <w:rPr>
                <w:rFonts w:ascii="宋体" w:hAnsi="宋体" w:hint="eastAsia"/>
                <w:szCs w:val="21"/>
              </w:rPr>
              <w:t>）</w:t>
            </w:r>
          </w:p>
          <w:p w14:paraId="7CC663D3" w14:textId="77777777" w:rsidR="00110701" w:rsidRPr="00984B81" w:rsidRDefault="00EB0CA2">
            <w:pPr>
              <w:snapToGrid w:val="0"/>
              <w:spacing w:line="360" w:lineRule="auto"/>
              <w:ind w:left="413"/>
              <w:jc w:val="left"/>
              <w:rPr>
                <w:rFonts w:ascii="宋体" w:hAnsi="宋体"/>
                <w:szCs w:val="21"/>
              </w:rPr>
            </w:pPr>
            <w:r w:rsidRPr="00984B81">
              <w:rPr>
                <w:rFonts w:ascii="宋体" w:hAnsi="宋体" w:hint="eastAsia"/>
                <w:szCs w:val="21"/>
              </w:rPr>
              <w:t xml:space="preserve">6.售后服务承诺（格式自拟）； </w:t>
            </w:r>
          </w:p>
          <w:p w14:paraId="61F090C2" w14:textId="77777777" w:rsidR="00110701" w:rsidRPr="00984B81" w:rsidRDefault="00EB0CA2">
            <w:pPr>
              <w:snapToGrid w:val="0"/>
              <w:spacing w:line="360" w:lineRule="auto"/>
              <w:ind w:left="413"/>
              <w:jc w:val="left"/>
              <w:rPr>
                <w:rFonts w:ascii="宋体" w:hAnsi="宋体"/>
                <w:szCs w:val="21"/>
              </w:rPr>
            </w:pPr>
            <w:r w:rsidRPr="00984B81">
              <w:rPr>
                <w:rFonts w:ascii="宋体" w:hAnsi="宋体" w:hint="eastAsia"/>
                <w:szCs w:val="21"/>
              </w:rPr>
              <w:t>7.投标人情况介绍（格式自拟）；</w:t>
            </w:r>
          </w:p>
          <w:p w14:paraId="64EE4D19" w14:textId="77777777" w:rsidR="00110701" w:rsidRPr="00984B81" w:rsidRDefault="00EB0CA2">
            <w:pPr>
              <w:snapToGrid w:val="0"/>
              <w:spacing w:line="360" w:lineRule="auto"/>
              <w:ind w:left="413"/>
              <w:jc w:val="left"/>
              <w:rPr>
                <w:rFonts w:ascii="宋体" w:hAnsi="宋体"/>
                <w:szCs w:val="21"/>
              </w:rPr>
            </w:pPr>
            <w:r w:rsidRPr="00984B81">
              <w:rPr>
                <w:rFonts w:ascii="宋体" w:hAnsi="宋体" w:hint="eastAsia"/>
                <w:szCs w:val="21"/>
              </w:rPr>
              <w:t>8.联合体协议书（格式后附）；（</w:t>
            </w:r>
            <w:r w:rsidRPr="00984B81">
              <w:rPr>
                <w:rFonts w:ascii="宋体" w:hAnsi="宋体" w:hint="eastAsia"/>
                <w:b/>
                <w:szCs w:val="21"/>
              </w:rPr>
              <w:t>联合体投标时必须提供，否则按无效投标处理</w:t>
            </w:r>
            <w:r w:rsidRPr="00984B81">
              <w:rPr>
                <w:rFonts w:ascii="宋体" w:hAnsi="宋体" w:hint="eastAsia"/>
                <w:szCs w:val="21"/>
              </w:rPr>
              <w:t>）</w:t>
            </w:r>
          </w:p>
          <w:p w14:paraId="2510A421" w14:textId="77777777" w:rsidR="00110701" w:rsidRPr="00984B81" w:rsidRDefault="00EB0CA2">
            <w:pPr>
              <w:snapToGrid w:val="0"/>
              <w:spacing w:line="360" w:lineRule="auto"/>
              <w:ind w:left="413"/>
              <w:jc w:val="left"/>
              <w:rPr>
                <w:rFonts w:ascii="宋体" w:hAnsi="宋体"/>
                <w:szCs w:val="21"/>
              </w:rPr>
            </w:pPr>
            <w:r w:rsidRPr="00984B81">
              <w:rPr>
                <w:rFonts w:ascii="宋体" w:hAnsi="宋体" w:hint="eastAsia"/>
                <w:szCs w:val="21"/>
              </w:rPr>
              <w:t>9.</w:t>
            </w:r>
            <w:r w:rsidRPr="00984B81">
              <w:t xml:space="preserve"> </w:t>
            </w:r>
            <w:r w:rsidRPr="00984B81">
              <w:rPr>
                <w:rFonts w:ascii="宋体" w:hAnsi="宋体" w:hint="eastAsia"/>
                <w:szCs w:val="21"/>
              </w:rPr>
              <w:t>代理服务费承诺书（格式后附）；（</w:t>
            </w:r>
            <w:r w:rsidRPr="00984B81">
              <w:rPr>
                <w:rFonts w:ascii="宋体" w:hAnsi="宋体" w:hint="eastAsia"/>
                <w:b/>
                <w:szCs w:val="21"/>
              </w:rPr>
              <w:t>必须提供，否则按无效投标处理</w:t>
            </w:r>
            <w:r w:rsidRPr="00984B81">
              <w:rPr>
                <w:rFonts w:ascii="宋体" w:hAnsi="宋体" w:hint="eastAsia"/>
                <w:szCs w:val="21"/>
              </w:rPr>
              <w:t>）</w:t>
            </w:r>
          </w:p>
          <w:p w14:paraId="0A755CFC" w14:textId="77777777" w:rsidR="00110701" w:rsidRPr="00984B81" w:rsidRDefault="00EB0CA2">
            <w:pPr>
              <w:snapToGrid w:val="0"/>
              <w:spacing w:line="360" w:lineRule="auto"/>
              <w:ind w:left="420"/>
              <w:jc w:val="left"/>
              <w:rPr>
                <w:rFonts w:ascii="宋体" w:hAnsi="宋体"/>
                <w:szCs w:val="21"/>
              </w:rPr>
            </w:pPr>
            <w:r w:rsidRPr="00984B81">
              <w:rPr>
                <w:rFonts w:ascii="宋体" w:hAnsi="宋体" w:hint="eastAsia"/>
                <w:szCs w:val="21"/>
              </w:rPr>
              <w:t>10.设备性能配置清单（格式后附）；（</w:t>
            </w:r>
            <w:r w:rsidRPr="00984B81">
              <w:rPr>
                <w:rFonts w:ascii="宋体" w:hAnsi="宋体" w:hint="eastAsia"/>
                <w:b/>
                <w:szCs w:val="21"/>
              </w:rPr>
              <w:t>必须提供，否则按无效投标处理</w:t>
            </w:r>
            <w:r w:rsidRPr="00984B81">
              <w:rPr>
                <w:rFonts w:ascii="宋体" w:hAnsi="宋体" w:hint="eastAsia"/>
                <w:szCs w:val="21"/>
              </w:rPr>
              <w:t>）</w:t>
            </w:r>
          </w:p>
          <w:p w14:paraId="537CDE9A" w14:textId="77777777" w:rsidR="00110701" w:rsidRPr="00984B81" w:rsidRDefault="00EB0CA2">
            <w:pPr>
              <w:snapToGrid w:val="0"/>
              <w:spacing w:line="360" w:lineRule="auto"/>
              <w:ind w:left="420"/>
              <w:jc w:val="left"/>
              <w:rPr>
                <w:rFonts w:ascii="宋体" w:hAnsi="宋体"/>
                <w:szCs w:val="21"/>
              </w:rPr>
            </w:pPr>
            <w:r w:rsidRPr="00984B81">
              <w:rPr>
                <w:rFonts w:ascii="宋体" w:hAnsi="宋体" w:hint="eastAsia"/>
                <w:szCs w:val="21"/>
              </w:rPr>
              <w:t>11.技术要求偏离表（格式后附）；（</w:t>
            </w:r>
            <w:r w:rsidRPr="00984B81">
              <w:rPr>
                <w:rFonts w:ascii="宋体" w:hAnsi="宋体" w:hint="eastAsia"/>
                <w:b/>
                <w:szCs w:val="21"/>
              </w:rPr>
              <w:t>必须提供，否则按无效投标处理</w:t>
            </w:r>
            <w:r w:rsidRPr="00984B81">
              <w:rPr>
                <w:rFonts w:ascii="宋体" w:hAnsi="宋体" w:hint="eastAsia"/>
                <w:szCs w:val="21"/>
              </w:rPr>
              <w:t>）</w:t>
            </w:r>
          </w:p>
          <w:p w14:paraId="7874967B" w14:textId="77777777" w:rsidR="00110701" w:rsidRPr="00984B81" w:rsidRDefault="00EB0CA2">
            <w:pPr>
              <w:snapToGrid w:val="0"/>
              <w:spacing w:line="360" w:lineRule="auto"/>
              <w:ind w:left="420"/>
              <w:jc w:val="left"/>
              <w:rPr>
                <w:rFonts w:ascii="宋体" w:hAnsi="宋体"/>
                <w:szCs w:val="21"/>
              </w:rPr>
            </w:pPr>
            <w:r w:rsidRPr="00984B81">
              <w:rPr>
                <w:rFonts w:ascii="宋体" w:hAnsi="宋体" w:hint="eastAsia"/>
                <w:szCs w:val="21"/>
              </w:rPr>
              <w:t>12.项目实施方案（格式自拟）【项目前期准备、项目实施计划（项目实施人员一览表（格式后附）、技术服务、技术培训的内容和措施）】；</w:t>
            </w:r>
          </w:p>
          <w:p w14:paraId="2BBDD30A" w14:textId="77777777" w:rsidR="00110701" w:rsidRPr="00984B81" w:rsidRDefault="00EB0CA2">
            <w:pPr>
              <w:snapToGrid w:val="0"/>
              <w:spacing w:line="360" w:lineRule="auto"/>
              <w:ind w:left="420"/>
              <w:jc w:val="left"/>
              <w:rPr>
                <w:rFonts w:ascii="宋体" w:hAnsi="宋体"/>
                <w:szCs w:val="21"/>
              </w:rPr>
            </w:pPr>
            <w:r w:rsidRPr="00984B81">
              <w:rPr>
                <w:rFonts w:ascii="宋体" w:hAnsi="宋体" w:hint="eastAsia"/>
                <w:szCs w:val="21"/>
              </w:rPr>
              <w:t>13.对本项目系统总体要求的理解。包括：功能说明、性能指标及设备选型说明（质量、性能、价格、外观、体积等方面进行比较和选择的理由及过程，格式自拟）；</w:t>
            </w:r>
          </w:p>
          <w:p w14:paraId="2C55DEE8" w14:textId="77777777" w:rsidR="00110701" w:rsidRPr="00984B81" w:rsidRDefault="00EB0CA2">
            <w:pPr>
              <w:snapToGrid w:val="0"/>
              <w:spacing w:line="360" w:lineRule="auto"/>
              <w:ind w:left="420"/>
              <w:jc w:val="left"/>
              <w:rPr>
                <w:rFonts w:ascii="宋体" w:hAnsi="宋体"/>
                <w:szCs w:val="21"/>
              </w:rPr>
            </w:pPr>
            <w:r w:rsidRPr="00984B81">
              <w:rPr>
                <w:rFonts w:ascii="宋体" w:hAnsi="宋体" w:hint="eastAsia"/>
                <w:szCs w:val="21"/>
              </w:rPr>
              <w:t>14.产品出厂标准、质量检测报告【其中有精度要求的仪器设备类政府采购项目，应当要求投标人提供精度数据（</w:t>
            </w:r>
            <w:r w:rsidRPr="00984B81">
              <w:rPr>
                <w:rFonts w:hint="eastAsia"/>
              </w:rPr>
              <w:t>国家认可的有资质的第三方检测机构出具的检测报告复印件</w:t>
            </w:r>
            <w:r w:rsidRPr="00984B81">
              <w:rPr>
                <w:rFonts w:ascii="宋体" w:hAnsi="宋体" w:hint="eastAsia"/>
                <w:szCs w:val="21"/>
              </w:rPr>
              <w:t>或者由采购人在投标前组织的实测获得）】</w:t>
            </w:r>
          </w:p>
          <w:p w14:paraId="75552D90" w14:textId="77777777" w:rsidR="00110701" w:rsidRPr="00984B81" w:rsidRDefault="00EB0CA2">
            <w:pPr>
              <w:snapToGrid w:val="0"/>
              <w:spacing w:line="360" w:lineRule="auto"/>
              <w:ind w:left="420"/>
              <w:jc w:val="left"/>
              <w:rPr>
                <w:rFonts w:ascii="宋体" w:hAnsi="宋体"/>
                <w:szCs w:val="21"/>
              </w:rPr>
            </w:pPr>
            <w:r w:rsidRPr="00984B81">
              <w:rPr>
                <w:rFonts w:ascii="宋体" w:hAnsi="宋体" w:hint="eastAsia"/>
                <w:szCs w:val="21"/>
              </w:rPr>
              <w:t>15.优惠条件：投标人承诺给予招标人的各种优惠条件，包括售后服务、备品备件、专用耗材等方面的优惠；投标人不得给予赠品或者与采购无关的其他商品、服务；</w:t>
            </w:r>
          </w:p>
          <w:p w14:paraId="5FC1F1DC" w14:textId="77777777" w:rsidR="00110701" w:rsidRPr="00984B81" w:rsidRDefault="00EB0CA2">
            <w:pPr>
              <w:snapToGrid w:val="0"/>
              <w:spacing w:line="360" w:lineRule="auto"/>
              <w:ind w:left="420"/>
              <w:jc w:val="left"/>
              <w:rPr>
                <w:rFonts w:ascii="宋体" w:hAnsi="宋体"/>
                <w:szCs w:val="21"/>
              </w:rPr>
            </w:pPr>
            <w:r w:rsidRPr="00984B81">
              <w:rPr>
                <w:rFonts w:ascii="宋体" w:hAnsi="宋体" w:hint="eastAsia"/>
                <w:szCs w:val="21"/>
              </w:rPr>
              <w:t>16.投标人对本项目的合理化建议和改进措施（格式自拟）；</w:t>
            </w:r>
          </w:p>
          <w:p w14:paraId="2E686B33" w14:textId="77777777" w:rsidR="00110701" w:rsidRPr="00984B81" w:rsidRDefault="00EB0CA2">
            <w:pPr>
              <w:snapToGrid w:val="0"/>
              <w:spacing w:line="360" w:lineRule="auto"/>
              <w:ind w:left="420"/>
              <w:jc w:val="left"/>
              <w:rPr>
                <w:rFonts w:ascii="宋体" w:hAnsi="宋体"/>
                <w:bCs/>
                <w:szCs w:val="21"/>
              </w:rPr>
            </w:pPr>
            <w:r w:rsidRPr="00984B81">
              <w:rPr>
                <w:rFonts w:ascii="宋体" w:hAnsi="宋体" w:hint="eastAsia"/>
                <w:szCs w:val="21"/>
              </w:rPr>
              <w:t>17.除招标文件规定必须提供以外，投标人认为需要提供的其他证明材料（格式自拟）。</w:t>
            </w:r>
          </w:p>
          <w:p w14:paraId="76E55B0A" w14:textId="77777777" w:rsidR="00110701" w:rsidRPr="00984B81" w:rsidRDefault="00EB0CA2">
            <w:pPr>
              <w:snapToGrid w:val="0"/>
              <w:spacing w:line="360" w:lineRule="auto"/>
              <w:ind w:left="413"/>
              <w:jc w:val="left"/>
              <w:rPr>
                <w:rFonts w:ascii="宋体" w:hAnsi="宋体"/>
                <w:szCs w:val="21"/>
              </w:rPr>
            </w:pPr>
            <w:r w:rsidRPr="00984B81">
              <w:rPr>
                <w:rFonts w:ascii="宋体" w:hAnsi="宋体" w:hint="eastAsia"/>
                <w:szCs w:val="21"/>
              </w:rPr>
              <w:t>（投标人根据“第二章 采购需求”及“第四章 评标方法及评标标准”提供有关证明材料）。</w:t>
            </w:r>
          </w:p>
          <w:p w14:paraId="57E294D4" w14:textId="77777777" w:rsidR="00110701" w:rsidRPr="00984B81" w:rsidRDefault="00EB0CA2">
            <w:pPr>
              <w:snapToGrid w:val="0"/>
              <w:spacing w:line="360" w:lineRule="auto"/>
              <w:jc w:val="left"/>
              <w:rPr>
                <w:rFonts w:ascii="宋体" w:hAnsi="宋体"/>
                <w:szCs w:val="21"/>
              </w:rPr>
            </w:pPr>
            <w:r w:rsidRPr="00984B81">
              <w:rPr>
                <w:rFonts w:ascii="宋体" w:hAnsi="宋体" w:hint="eastAsia"/>
                <w:b/>
                <w:bCs/>
                <w:szCs w:val="21"/>
              </w:rPr>
              <w:t>注：以上标明“必须提供”的材料，格式</w:t>
            </w:r>
            <w:r w:rsidRPr="00984B81">
              <w:rPr>
                <w:rFonts w:ascii="宋体" w:hAnsi="宋体" w:cs="宋体" w:hint="eastAsia"/>
                <w:b/>
                <w:szCs w:val="21"/>
              </w:rPr>
              <w:t>中有要求法定代表人或者委托代理人签字的，必须按要求签字并加盖投标人电子签章</w:t>
            </w:r>
            <w:r w:rsidRPr="00984B81">
              <w:rPr>
                <w:rFonts w:ascii="宋体" w:hAnsi="宋体" w:hint="eastAsia"/>
                <w:b/>
                <w:bCs/>
                <w:szCs w:val="21"/>
              </w:rPr>
              <w:t>，否则按无效投标</w:t>
            </w:r>
            <w:r w:rsidRPr="00984B81">
              <w:rPr>
                <w:rFonts w:ascii="宋体" w:hAnsi="宋体" w:cs="Courier New" w:hint="eastAsia"/>
                <w:b/>
                <w:szCs w:val="21"/>
              </w:rPr>
              <w:t>处理。</w:t>
            </w:r>
          </w:p>
        </w:tc>
      </w:tr>
      <w:tr w:rsidR="00984B81" w:rsidRPr="00984B81" w14:paraId="7312A321" w14:textId="77777777">
        <w:tc>
          <w:tcPr>
            <w:tcW w:w="895" w:type="dxa"/>
            <w:tcBorders>
              <w:top w:val="single" w:sz="4" w:space="0" w:color="auto"/>
              <w:left w:val="single" w:sz="4" w:space="0" w:color="auto"/>
              <w:bottom w:val="single" w:sz="4" w:space="0" w:color="auto"/>
              <w:right w:val="single" w:sz="4" w:space="0" w:color="auto"/>
            </w:tcBorders>
            <w:vAlign w:val="center"/>
          </w:tcPr>
          <w:p w14:paraId="4FD8A805" w14:textId="77777777" w:rsidR="00110701" w:rsidRPr="00984B81" w:rsidRDefault="00EB0CA2">
            <w:pPr>
              <w:snapToGrid w:val="0"/>
              <w:spacing w:line="360" w:lineRule="auto"/>
              <w:jc w:val="center"/>
              <w:rPr>
                <w:rFonts w:ascii="宋体" w:hAnsi="宋体"/>
                <w:szCs w:val="21"/>
              </w:rPr>
            </w:pPr>
            <w:bookmarkStart w:id="58" w:name="_13.5"/>
            <w:bookmarkStart w:id="59" w:name="_16.2"/>
            <w:bookmarkStart w:id="60" w:name="_13.4"/>
            <w:bookmarkEnd w:id="58"/>
            <w:bookmarkEnd w:id="59"/>
            <w:bookmarkEnd w:id="60"/>
            <w:r w:rsidRPr="00984B81">
              <w:rPr>
                <w:rFonts w:ascii="宋体" w:hAnsi="宋体" w:hint="eastAsia"/>
                <w:szCs w:val="21"/>
              </w:rPr>
              <w:t>16</w:t>
            </w:r>
            <w:bookmarkStart w:id="61" w:name="_Hlt19194066"/>
            <w:bookmarkStart w:id="62" w:name="_Hlt19194067"/>
            <w:bookmarkStart w:id="63" w:name="_Hlt19693758"/>
            <w:bookmarkStart w:id="64" w:name="_Hlt19693759"/>
            <w:r w:rsidRPr="00984B81">
              <w:rPr>
                <w:rFonts w:ascii="宋体" w:hAnsi="宋体" w:hint="eastAsia"/>
                <w:szCs w:val="21"/>
              </w:rPr>
              <w:t>.</w:t>
            </w:r>
            <w:bookmarkEnd w:id="61"/>
            <w:bookmarkEnd w:id="62"/>
            <w:bookmarkEnd w:id="63"/>
            <w:bookmarkEnd w:id="64"/>
            <w:r w:rsidRPr="00984B81">
              <w:rPr>
                <w:rFonts w:ascii="宋体" w:hAnsi="宋体" w:hint="eastAsia"/>
                <w:szCs w:val="21"/>
              </w:rPr>
              <w:t>2</w:t>
            </w:r>
          </w:p>
        </w:tc>
        <w:tc>
          <w:tcPr>
            <w:tcW w:w="8670" w:type="dxa"/>
            <w:tcBorders>
              <w:top w:val="single" w:sz="4" w:space="0" w:color="auto"/>
              <w:left w:val="single" w:sz="4" w:space="0" w:color="auto"/>
              <w:bottom w:val="single" w:sz="4" w:space="0" w:color="auto"/>
              <w:right w:val="single" w:sz="4" w:space="0" w:color="auto"/>
            </w:tcBorders>
            <w:vAlign w:val="center"/>
          </w:tcPr>
          <w:p w14:paraId="45B2AFE4" w14:textId="77777777" w:rsidR="00110701" w:rsidRPr="00984B81" w:rsidRDefault="00EB0CA2">
            <w:pPr>
              <w:snapToGrid w:val="0"/>
              <w:spacing w:line="360" w:lineRule="auto"/>
              <w:rPr>
                <w:rFonts w:ascii="宋体" w:hAnsi="宋体"/>
                <w:b/>
                <w:szCs w:val="21"/>
              </w:rPr>
            </w:pPr>
            <w:r w:rsidRPr="00984B81">
              <w:rPr>
                <w:rFonts w:ascii="宋体" w:hAnsi="宋体" w:hint="eastAsia"/>
                <w:szCs w:val="21"/>
              </w:rPr>
              <w:t>投标报价是履行合同的最终价格，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p>
        </w:tc>
      </w:tr>
      <w:tr w:rsidR="00984B81" w:rsidRPr="00984B81" w14:paraId="1A9798D6" w14:textId="77777777">
        <w:tc>
          <w:tcPr>
            <w:tcW w:w="895" w:type="dxa"/>
            <w:tcBorders>
              <w:top w:val="single" w:sz="4" w:space="0" w:color="auto"/>
              <w:left w:val="single" w:sz="4" w:space="0" w:color="auto"/>
              <w:bottom w:val="single" w:sz="4" w:space="0" w:color="auto"/>
              <w:right w:val="single" w:sz="4" w:space="0" w:color="auto"/>
            </w:tcBorders>
            <w:vAlign w:val="center"/>
          </w:tcPr>
          <w:p w14:paraId="2D091902" w14:textId="77777777" w:rsidR="00110701" w:rsidRPr="00984B81" w:rsidRDefault="00EB0CA2">
            <w:pPr>
              <w:snapToGrid w:val="0"/>
              <w:spacing w:line="360" w:lineRule="auto"/>
              <w:jc w:val="center"/>
              <w:rPr>
                <w:rFonts w:ascii="宋体" w:hAnsi="宋体"/>
                <w:szCs w:val="21"/>
              </w:rPr>
            </w:pPr>
            <w:bookmarkStart w:id="65" w:name="_17.1"/>
            <w:bookmarkEnd w:id="65"/>
            <w:r w:rsidRPr="00984B81">
              <w:rPr>
                <w:rFonts w:ascii="宋体" w:hAnsi="宋体" w:hint="eastAsia"/>
                <w:szCs w:val="21"/>
              </w:rPr>
              <w:t>17.2</w:t>
            </w:r>
          </w:p>
        </w:tc>
        <w:tc>
          <w:tcPr>
            <w:tcW w:w="8670" w:type="dxa"/>
            <w:tcBorders>
              <w:top w:val="single" w:sz="4" w:space="0" w:color="auto"/>
              <w:left w:val="single" w:sz="4" w:space="0" w:color="auto"/>
              <w:bottom w:val="single" w:sz="4" w:space="0" w:color="auto"/>
              <w:right w:val="single" w:sz="4" w:space="0" w:color="auto"/>
            </w:tcBorders>
            <w:vAlign w:val="center"/>
          </w:tcPr>
          <w:p w14:paraId="51112A7B"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投标有效期：自投标截止之日起</w:t>
            </w:r>
            <w:r w:rsidRPr="00984B81">
              <w:rPr>
                <w:rFonts w:ascii="宋体" w:hAnsi="宋体" w:hint="eastAsia"/>
                <w:szCs w:val="21"/>
                <w:u w:val="single"/>
              </w:rPr>
              <w:t xml:space="preserve"> 90</w:t>
            </w:r>
            <w:r w:rsidRPr="00984B81">
              <w:rPr>
                <w:rFonts w:ascii="宋体" w:hAnsi="宋体" w:hint="eastAsia"/>
                <w:szCs w:val="21"/>
              </w:rPr>
              <w:t>日。</w:t>
            </w:r>
          </w:p>
        </w:tc>
      </w:tr>
      <w:tr w:rsidR="00984B81" w:rsidRPr="00984B81" w14:paraId="114B0433" w14:textId="77777777">
        <w:tc>
          <w:tcPr>
            <w:tcW w:w="895" w:type="dxa"/>
            <w:tcBorders>
              <w:top w:val="single" w:sz="4" w:space="0" w:color="auto"/>
              <w:left w:val="single" w:sz="4" w:space="0" w:color="auto"/>
              <w:bottom w:val="single" w:sz="4" w:space="0" w:color="auto"/>
              <w:right w:val="single" w:sz="4" w:space="0" w:color="auto"/>
            </w:tcBorders>
            <w:vAlign w:val="center"/>
          </w:tcPr>
          <w:p w14:paraId="44CF0FA6" w14:textId="77777777" w:rsidR="00110701" w:rsidRPr="00984B81" w:rsidRDefault="00EB0CA2">
            <w:pPr>
              <w:snapToGrid w:val="0"/>
              <w:spacing w:line="360" w:lineRule="auto"/>
              <w:jc w:val="center"/>
              <w:rPr>
                <w:rFonts w:ascii="宋体" w:hAnsi="宋体"/>
                <w:szCs w:val="21"/>
              </w:rPr>
            </w:pPr>
            <w:bookmarkStart w:id="66" w:name="_18"/>
            <w:bookmarkEnd w:id="66"/>
            <w:r w:rsidRPr="00984B81">
              <w:rPr>
                <w:rFonts w:ascii="宋体" w:hAnsi="宋体" w:hint="eastAsia"/>
                <w:szCs w:val="21"/>
              </w:rPr>
              <w:t>18.1</w:t>
            </w:r>
          </w:p>
        </w:tc>
        <w:tc>
          <w:tcPr>
            <w:tcW w:w="8670" w:type="dxa"/>
            <w:tcBorders>
              <w:top w:val="single" w:sz="4" w:space="0" w:color="auto"/>
              <w:left w:val="single" w:sz="4" w:space="0" w:color="auto"/>
              <w:bottom w:val="single" w:sz="4" w:space="0" w:color="auto"/>
              <w:right w:val="single" w:sz="4" w:space="0" w:color="auto"/>
            </w:tcBorders>
            <w:vAlign w:val="center"/>
          </w:tcPr>
          <w:p w14:paraId="56983F33"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Cs w:val="21"/>
              </w:rPr>
              <w:t>□本项目不收取投标保证金。</w:t>
            </w:r>
          </w:p>
          <w:p w14:paraId="29BD76F3"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√本项目收取投标保证金，具体规定如下：</w:t>
            </w:r>
          </w:p>
          <w:p w14:paraId="6488FF93" w14:textId="77777777" w:rsidR="00110701" w:rsidRPr="00984B81" w:rsidRDefault="00EB0CA2">
            <w:pPr>
              <w:snapToGrid w:val="0"/>
              <w:spacing w:line="360" w:lineRule="auto"/>
              <w:rPr>
                <w:rFonts w:ascii="宋体" w:hAnsi="宋体" w:cs="宋体"/>
                <w:kern w:val="0"/>
                <w:szCs w:val="21"/>
              </w:rPr>
            </w:pPr>
            <w:r w:rsidRPr="00984B81">
              <w:rPr>
                <w:rFonts w:ascii="宋体" w:hAnsi="宋体" w:cs="宋体" w:hint="eastAsia"/>
                <w:kern w:val="0"/>
                <w:szCs w:val="21"/>
              </w:rPr>
              <w:t>投标保证金人民币</w:t>
            </w:r>
            <w:r w:rsidRPr="00984B81">
              <w:rPr>
                <w:rFonts w:ascii="宋体" w:hAnsi="宋体" w:cs="宋体"/>
                <w:kern w:val="0"/>
                <w:szCs w:val="21"/>
                <w:u w:val="single"/>
              </w:rPr>
              <w:t>7.18</w:t>
            </w:r>
            <w:r w:rsidRPr="00984B81">
              <w:rPr>
                <w:rFonts w:ascii="宋体" w:hAnsi="宋体" w:cs="宋体" w:hint="eastAsia"/>
                <w:kern w:val="0"/>
                <w:szCs w:val="21"/>
                <w:u w:val="single"/>
              </w:rPr>
              <w:t>万</w:t>
            </w:r>
            <w:r w:rsidRPr="00984B81">
              <w:rPr>
                <w:rFonts w:ascii="宋体" w:hAnsi="宋体" w:cs="宋体" w:hint="eastAsia"/>
                <w:kern w:val="0"/>
                <w:szCs w:val="21"/>
              </w:rPr>
              <w:t>元；</w:t>
            </w:r>
          </w:p>
          <w:p w14:paraId="76C18630" w14:textId="77777777" w:rsidR="00110701" w:rsidRPr="00984B81" w:rsidRDefault="00EB0CA2">
            <w:pPr>
              <w:snapToGrid w:val="0"/>
              <w:spacing w:line="360" w:lineRule="auto"/>
              <w:ind w:firstLine="420"/>
              <w:rPr>
                <w:rFonts w:ascii="宋体" w:hAnsi="宋体" w:cs="宋体"/>
                <w:kern w:val="0"/>
                <w:szCs w:val="21"/>
              </w:rPr>
            </w:pPr>
            <w:r w:rsidRPr="00984B81">
              <w:rPr>
                <w:rFonts w:ascii="宋体" w:hAnsi="宋体" w:cs="宋体" w:hint="eastAsia"/>
                <w:kern w:val="0"/>
                <w:szCs w:val="21"/>
              </w:rPr>
              <w:t>投标保证金的交纳方式：银行转账、支票、汇票、本票或者银行、保险机构出具的保函</w:t>
            </w:r>
            <w:r w:rsidRPr="00984B81">
              <w:rPr>
                <w:rFonts w:hint="eastAsia"/>
              </w:rPr>
              <w:t>（包含电子保函）</w:t>
            </w:r>
            <w:r w:rsidRPr="00984B81">
              <w:rPr>
                <w:rFonts w:ascii="宋体" w:hAnsi="宋体" w:cs="宋体" w:hint="eastAsia"/>
                <w:kern w:val="0"/>
                <w:szCs w:val="21"/>
              </w:rPr>
              <w:t>，禁止采用现钞方式。采用银行转账方式的，在投标截止时间前</w:t>
            </w:r>
            <w:r w:rsidRPr="00984B81">
              <w:rPr>
                <w:rFonts w:hint="eastAsia"/>
              </w:rPr>
              <w:t>从投标人账户</w:t>
            </w:r>
            <w:r w:rsidRPr="00984B81">
              <w:rPr>
                <w:rFonts w:ascii="宋体" w:hAnsi="宋体" w:cs="宋体" w:hint="eastAsia"/>
                <w:kern w:val="0"/>
                <w:szCs w:val="21"/>
              </w:rPr>
              <w:t>交至指定账户并且到账</w:t>
            </w:r>
          </w:p>
          <w:p w14:paraId="7945CCD4" w14:textId="77777777" w:rsidR="00110701" w:rsidRPr="00984B81" w:rsidRDefault="00EB0CA2">
            <w:pPr>
              <w:snapToGrid w:val="0"/>
              <w:spacing w:line="360" w:lineRule="auto"/>
              <w:ind w:firstLine="420"/>
              <w:rPr>
                <w:rFonts w:ascii="宋体" w:hAnsi="宋体" w:cs="宋体"/>
                <w:kern w:val="0"/>
                <w:szCs w:val="21"/>
              </w:rPr>
            </w:pPr>
            <w:r w:rsidRPr="00984B81">
              <w:rPr>
                <w:rFonts w:ascii="宋体" w:hAnsi="宋体" w:cs="宋体" w:hint="eastAsia"/>
                <w:kern w:val="0"/>
                <w:szCs w:val="21"/>
              </w:rPr>
              <w:t>开户名称：云之龙咨询集团有限公司</w:t>
            </w:r>
          </w:p>
          <w:p w14:paraId="05CFE8B7" w14:textId="77777777" w:rsidR="00110701" w:rsidRPr="00984B81" w:rsidRDefault="00EB0CA2">
            <w:pPr>
              <w:snapToGrid w:val="0"/>
              <w:spacing w:line="360" w:lineRule="auto"/>
              <w:ind w:firstLine="420"/>
              <w:rPr>
                <w:rFonts w:ascii="宋体" w:hAnsi="宋体" w:cs="宋体"/>
                <w:kern w:val="0"/>
                <w:szCs w:val="21"/>
              </w:rPr>
            </w:pPr>
            <w:r w:rsidRPr="00984B81">
              <w:rPr>
                <w:rFonts w:ascii="宋体" w:hAnsi="宋体" w:cs="宋体" w:hint="eastAsia"/>
                <w:kern w:val="0"/>
                <w:szCs w:val="21"/>
              </w:rPr>
              <w:t>银行账号：8113001013400293071</w:t>
            </w:r>
          </w:p>
          <w:p w14:paraId="141F6629" w14:textId="77777777" w:rsidR="00110701" w:rsidRPr="00984B81" w:rsidRDefault="00EB0CA2">
            <w:pPr>
              <w:snapToGrid w:val="0"/>
              <w:spacing w:line="360" w:lineRule="auto"/>
              <w:ind w:firstLine="420"/>
              <w:rPr>
                <w:rFonts w:ascii="宋体" w:hAnsi="宋体" w:cs="宋体"/>
                <w:kern w:val="0"/>
                <w:szCs w:val="21"/>
              </w:rPr>
            </w:pPr>
            <w:r w:rsidRPr="00984B81">
              <w:rPr>
                <w:rFonts w:ascii="宋体" w:hAnsi="宋体" w:cs="宋体" w:hint="eastAsia"/>
                <w:kern w:val="0"/>
                <w:szCs w:val="21"/>
              </w:rPr>
              <w:t>开户银行：中信银行南宁东葛支行</w:t>
            </w:r>
          </w:p>
          <w:p w14:paraId="139EF6C8" w14:textId="77777777" w:rsidR="00110701" w:rsidRPr="00984B81" w:rsidRDefault="00EB0CA2">
            <w:pPr>
              <w:snapToGrid w:val="0"/>
              <w:spacing w:line="360" w:lineRule="auto"/>
              <w:ind w:firstLine="420"/>
              <w:rPr>
                <w:rFonts w:ascii="宋体" w:hAnsi="宋体" w:cs="宋体"/>
                <w:kern w:val="0"/>
                <w:szCs w:val="21"/>
              </w:rPr>
            </w:pPr>
            <w:r w:rsidRPr="00984B81">
              <w:rPr>
                <w:rFonts w:ascii="宋体" w:hAnsi="宋体" w:cs="宋体" w:hint="eastAsia"/>
                <w:kern w:val="0"/>
                <w:szCs w:val="21"/>
              </w:rPr>
              <w:t>开户行行号：302611029137</w:t>
            </w:r>
          </w:p>
          <w:p w14:paraId="546E1FDC" w14:textId="77777777" w:rsidR="00110701" w:rsidRPr="00984B81" w:rsidRDefault="00EB0CA2">
            <w:pPr>
              <w:snapToGrid w:val="0"/>
              <w:spacing w:line="360" w:lineRule="auto"/>
              <w:ind w:firstLine="420"/>
              <w:rPr>
                <w:rFonts w:ascii="宋体" w:hAnsi="宋体"/>
                <w:szCs w:val="21"/>
              </w:rPr>
            </w:pPr>
            <w:r w:rsidRPr="00984B81">
              <w:rPr>
                <w:rFonts w:ascii="宋体" w:hAnsi="宋体" w:cs="宋体" w:hint="eastAsia"/>
                <w:kern w:val="0"/>
                <w:szCs w:val="21"/>
              </w:rPr>
              <w:t>采用支票、汇票、本票或者保函等方式的，在投标截止时间前，投标人必须递交单独密封的支票、汇票、本票或者保函原件。</w:t>
            </w:r>
            <w:r w:rsidRPr="00984B81">
              <w:rPr>
                <w:rFonts w:ascii="宋体" w:hAnsi="宋体" w:cs="宋体" w:hint="eastAsia"/>
                <w:b/>
                <w:kern w:val="0"/>
                <w:szCs w:val="21"/>
              </w:rPr>
              <w:t>否则视为无效投标保证金。</w:t>
            </w:r>
          </w:p>
          <w:p w14:paraId="1FC92685"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相关要求：</w:t>
            </w:r>
          </w:p>
          <w:p w14:paraId="02D78FDE"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1.投标保证金采用银行转账交纳方式，在投标截止时间前交至指定账户并且到账，投标人应将银行转账底单的复印件作为投标保证金提交凭证，放置于商务及技术文件中，</w:t>
            </w:r>
            <w:r w:rsidRPr="00984B81">
              <w:rPr>
                <w:rFonts w:ascii="宋体" w:hAnsi="宋体" w:hint="eastAsia"/>
                <w:b/>
                <w:szCs w:val="21"/>
              </w:rPr>
              <w:t>否则投标无效</w:t>
            </w:r>
            <w:r w:rsidRPr="00984B81">
              <w:rPr>
                <w:rFonts w:ascii="宋体" w:hAnsi="宋体" w:hint="eastAsia"/>
                <w:szCs w:val="21"/>
              </w:rPr>
              <w:t>。</w:t>
            </w:r>
          </w:p>
          <w:p w14:paraId="22B6D912"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2.投标保证金采用支票、汇票、本票或者银行、保险机构出具的保函</w:t>
            </w:r>
            <w:r w:rsidRPr="00984B81">
              <w:rPr>
                <w:rFonts w:hint="eastAsia"/>
              </w:rPr>
              <w:t>（包含电子保函）</w:t>
            </w:r>
            <w:r w:rsidRPr="00984B81">
              <w:rPr>
                <w:rFonts w:ascii="宋体" w:hAnsi="宋体" w:hint="eastAsia"/>
                <w:szCs w:val="21"/>
              </w:rPr>
              <w:t>交纳方式的，投标人应将支票、汇票、本票或者银行、保险机构出具的保函</w:t>
            </w:r>
            <w:r w:rsidRPr="00984B81">
              <w:rPr>
                <w:rFonts w:hint="eastAsia"/>
              </w:rPr>
              <w:t>（包含电子保函）</w:t>
            </w:r>
            <w:r w:rsidRPr="00984B81">
              <w:rPr>
                <w:rFonts w:ascii="宋体" w:hAnsi="宋体" w:hint="eastAsia"/>
                <w:szCs w:val="21"/>
              </w:rPr>
              <w:t>的复印件作为投标保证金提交凭证，放置于商务及技术文件中，</w:t>
            </w:r>
            <w:r w:rsidRPr="00984B81">
              <w:rPr>
                <w:rFonts w:ascii="宋体" w:hAnsi="宋体" w:hint="eastAsia"/>
                <w:b/>
                <w:szCs w:val="21"/>
              </w:rPr>
              <w:t>否则投标无效</w:t>
            </w:r>
            <w:r w:rsidRPr="00984B81">
              <w:rPr>
                <w:rFonts w:ascii="宋体" w:hAnsi="宋体" w:hint="eastAsia"/>
                <w:szCs w:val="21"/>
              </w:rPr>
              <w:t>。投标人必须</w:t>
            </w:r>
            <w:r w:rsidRPr="00984B81">
              <w:rPr>
                <w:rFonts w:hint="eastAsia"/>
              </w:rPr>
              <w:t>在投标截止时间前采用现场或邮寄方式</w:t>
            </w:r>
            <w:r w:rsidRPr="00984B81">
              <w:rPr>
                <w:rFonts w:ascii="Cambria Math" w:hAnsi="Cambria Math" w:hint="eastAsia"/>
                <w:szCs w:val="21"/>
              </w:rPr>
              <w:t>（现场提交地址：广西壮族自治区公共资源交易中心（南宁市星湖路</w:t>
            </w:r>
            <w:r w:rsidRPr="00984B81">
              <w:rPr>
                <w:rFonts w:ascii="Cambria Math" w:hAnsi="Cambria Math"/>
                <w:szCs w:val="21"/>
              </w:rPr>
              <w:t>22</w:t>
            </w:r>
            <w:r w:rsidRPr="00984B81">
              <w:rPr>
                <w:rFonts w:ascii="Cambria Math" w:hAnsi="Cambria Math" w:hint="eastAsia"/>
                <w:szCs w:val="21"/>
              </w:rPr>
              <w:t>号开标楼</w:t>
            </w:r>
            <w:r w:rsidRPr="00984B81">
              <w:rPr>
                <w:rFonts w:ascii="Cambria Math" w:hAnsi="Cambria Math"/>
                <w:szCs w:val="21"/>
              </w:rPr>
              <w:t>3</w:t>
            </w:r>
            <w:r w:rsidRPr="00984B81">
              <w:rPr>
                <w:rFonts w:ascii="Cambria Math" w:hAnsi="Cambria Math" w:hint="eastAsia"/>
                <w:szCs w:val="21"/>
              </w:rPr>
              <w:t>楼</w:t>
            </w:r>
            <w:r w:rsidRPr="00984B81">
              <w:rPr>
                <w:rFonts w:ascii="Cambria Math" w:hAnsi="Cambria Math"/>
                <w:szCs w:val="21"/>
              </w:rPr>
              <w:t>304</w:t>
            </w:r>
            <w:r w:rsidRPr="00984B81">
              <w:rPr>
                <w:rFonts w:ascii="Cambria Math" w:hAnsi="Cambria Math" w:hint="eastAsia"/>
                <w:szCs w:val="21"/>
              </w:rPr>
              <w:t>）</w:t>
            </w:r>
            <w:r w:rsidRPr="00984B81">
              <w:rPr>
                <w:rFonts w:ascii="Cambria Math" w:hAnsi="Cambria Math"/>
                <w:szCs w:val="21"/>
              </w:rPr>
              <w:t xml:space="preserve"> </w:t>
            </w:r>
            <w:r w:rsidRPr="00984B81">
              <w:rPr>
                <w:rFonts w:ascii="Cambria Math" w:hAnsi="Cambria Math" w:hint="eastAsia"/>
                <w:szCs w:val="21"/>
              </w:rPr>
              <w:t>；邮寄地址：</w:t>
            </w:r>
            <w:r w:rsidRPr="00984B81">
              <w:rPr>
                <w:rFonts w:ascii="宋体" w:hAnsi="宋体" w:cs="宋体" w:hint="eastAsia"/>
                <w:szCs w:val="21"/>
                <w:u w:val="single"/>
              </w:rPr>
              <w:t>广西南宁市良庆区云英路15号3号楼云之龙咨询集团大厦6楼</w:t>
            </w:r>
            <w:r w:rsidRPr="00984B81">
              <w:rPr>
                <w:rFonts w:ascii="Cambria Math" w:hAnsi="Cambria Math" w:hint="eastAsia"/>
                <w:szCs w:val="21"/>
              </w:rPr>
              <w:t>，收件人：</w:t>
            </w:r>
            <w:r w:rsidRPr="00984B81">
              <w:rPr>
                <w:rFonts w:ascii="宋体" w:hAnsi="宋体" w:cs="宋体" w:hint="eastAsia"/>
                <w:szCs w:val="21"/>
                <w:u w:val="single"/>
              </w:rPr>
              <w:t>唐冰</w:t>
            </w:r>
            <w:r w:rsidRPr="00984B81">
              <w:rPr>
                <w:rFonts w:ascii="Cambria Math" w:hAnsi="Cambria Math" w:hint="eastAsia"/>
                <w:szCs w:val="21"/>
              </w:rPr>
              <w:t>，联系方式：</w:t>
            </w:r>
            <w:r w:rsidRPr="00984B81">
              <w:rPr>
                <w:rFonts w:ascii="宋体" w:hAnsi="宋体" w:cs="宋体" w:hint="eastAsia"/>
                <w:szCs w:val="21"/>
                <w:u w:val="single"/>
              </w:rPr>
              <w:t>0771-2611898、2618118、2618199</w:t>
            </w:r>
            <w:r w:rsidRPr="00984B81">
              <w:rPr>
                <w:rFonts w:ascii="Cambria Math" w:hAnsi="Cambria Math" w:hint="eastAsia"/>
                <w:szCs w:val="21"/>
              </w:rPr>
              <w:t>）</w:t>
            </w:r>
            <w:r w:rsidRPr="00984B81">
              <w:rPr>
                <w:rFonts w:ascii="宋体" w:hAnsi="宋体" w:hint="eastAsia"/>
                <w:szCs w:val="21"/>
              </w:rPr>
              <w:t>将</w:t>
            </w:r>
            <w:r w:rsidRPr="00984B81">
              <w:rPr>
                <w:rFonts w:ascii="宋体" w:hAnsi="宋体" w:cs="宋体" w:hint="eastAsia"/>
                <w:kern w:val="0"/>
                <w:szCs w:val="21"/>
              </w:rPr>
              <w:t>单独密封的</w:t>
            </w:r>
            <w:r w:rsidRPr="00984B81">
              <w:rPr>
                <w:rFonts w:ascii="宋体" w:hAnsi="宋体" w:hint="eastAsia"/>
                <w:szCs w:val="21"/>
              </w:rPr>
              <w:t>支票、汇票、本票或者银行、保险机构出具的保函原件提交给采购人或者采购代理机构，未按时提交的</w:t>
            </w:r>
            <w:r w:rsidRPr="00984B81">
              <w:rPr>
                <w:rFonts w:ascii="宋体" w:hAnsi="宋体" w:hint="eastAsia"/>
                <w:b/>
                <w:szCs w:val="21"/>
              </w:rPr>
              <w:t>，投标无效</w:t>
            </w:r>
            <w:r w:rsidRPr="00984B81">
              <w:rPr>
                <w:rFonts w:ascii="宋体" w:hAnsi="宋体" w:hint="eastAsia"/>
                <w:szCs w:val="21"/>
              </w:rPr>
              <w:t>，由采购人或者采购代理机构向投标人出具回执（邮寄方式的除外），并妥善保管。</w:t>
            </w:r>
          </w:p>
          <w:p w14:paraId="5BB23B77" w14:textId="77777777" w:rsidR="00110701" w:rsidRPr="00984B81" w:rsidRDefault="00EB0CA2">
            <w:pPr>
              <w:snapToGrid w:val="0"/>
              <w:spacing w:line="360" w:lineRule="auto"/>
              <w:rPr>
                <w:rFonts w:ascii="宋体" w:hAnsi="宋体" w:cs="宋体"/>
                <w:szCs w:val="21"/>
              </w:rPr>
            </w:pPr>
            <w:r w:rsidRPr="00984B81">
              <w:rPr>
                <w:rFonts w:ascii="宋体" w:hAnsi="宋体" w:hint="eastAsia"/>
                <w:szCs w:val="21"/>
              </w:rPr>
              <w:t>3</w:t>
            </w:r>
            <w:r w:rsidRPr="00984B81">
              <w:rPr>
                <w:rFonts w:ascii="宋体" w:hAnsi="宋体" w:cs="宋体" w:hint="eastAsia"/>
                <w:szCs w:val="21"/>
              </w:rPr>
              <w:t>.投标人为联合体的，可以由联合体中的一方或者多方共同交纳投标保证金，其交纳的保证金对联合体各方均具有约束力。</w:t>
            </w:r>
          </w:p>
          <w:p w14:paraId="5FA0305A" w14:textId="77777777" w:rsidR="00110701" w:rsidRPr="00984B81" w:rsidRDefault="00110701">
            <w:pPr>
              <w:snapToGrid w:val="0"/>
              <w:spacing w:line="360" w:lineRule="auto"/>
              <w:rPr>
                <w:rFonts w:ascii="宋体" w:hAnsi="宋体"/>
                <w:szCs w:val="21"/>
              </w:rPr>
            </w:pPr>
          </w:p>
          <w:p w14:paraId="1F6BCAA8" w14:textId="77777777" w:rsidR="00110701" w:rsidRPr="00984B81" w:rsidRDefault="00EB0CA2">
            <w:pPr>
              <w:snapToGrid w:val="0"/>
              <w:spacing w:line="360" w:lineRule="auto"/>
              <w:rPr>
                <w:rFonts w:ascii="宋体" w:hAnsi="宋体"/>
                <w:b/>
                <w:szCs w:val="21"/>
              </w:rPr>
            </w:pPr>
            <w:r w:rsidRPr="00984B81">
              <w:rPr>
                <w:rFonts w:ascii="宋体" w:hAnsi="宋体" w:hint="eastAsia"/>
                <w:b/>
                <w:szCs w:val="21"/>
              </w:rPr>
              <w:t xml:space="preserve">备注： </w:t>
            </w:r>
          </w:p>
          <w:p w14:paraId="054A6055" w14:textId="77777777" w:rsidR="00110701" w:rsidRPr="00984B81" w:rsidRDefault="00EB0CA2">
            <w:pPr>
              <w:snapToGrid w:val="0"/>
              <w:spacing w:line="360" w:lineRule="auto"/>
              <w:rPr>
                <w:rFonts w:ascii="宋体" w:hAnsi="宋体"/>
                <w:b/>
                <w:szCs w:val="21"/>
              </w:rPr>
            </w:pPr>
            <w:r w:rsidRPr="00984B81">
              <w:rPr>
                <w:rFonts w:ascii="宋体" w:hAnsi="宋体" w:hint="eastAsia"/>
                <w:b/>
                <w:szCs w:val="21"/>
              </w:rPr>
              <w:t>1. 投标保证金在投标截止时间后提交的，或者不按规定交纳方式交纳的，或者未足额交纳的（包含保函额度不足的），视为无效投标保证金。</w:t>
            </w:r>
          </w:p>
          <w:p w14:paraId="115E536E" w14:textId="77777777" w:rsidR="00110701" w:rsidRPr="00984B81" w:rsidRDefault="00EB0CA2">
            <w:pPr>
              <w:snapToGrid w:val="0"/>
              <w:spacing w:line="360" w:lineRule="auto"/>
              <w:rPr>
                <w:rFonts w:ascii="宋体" w:hAnsi="宋体"/>
                <w:b/>
                <w:szCs w:val="21"/>
              </w:rPr>
            </w:pPr>
            <w:r w:rsidRPr="00984B81">
              <w:rPr>
                <w:rFonts w:ascii="宋体" w:hAnsi="宋体" w:hint="eastAsia"/>
                <w:b/>
                <w:szCs w:val="21"/>
              </w:rPr>
              <w:t>2.投标人采用现钞方式或者从个人账户（自然人投标除外）转出的投标保证金，视为无效投标保证金。</w:t>
            </w:r>
          </w:p>
          <w:p w14:paraId="6AB35F6D" w14:textId="77777777" w:rsidR="00110701" w:rsidRPr="00984B81" w:rsidRDefault="00EB0CA2">
            <w:pPr>
              <w:snapToGrid w:val="0"/>
              <w:spacing w:line="360" w:lineRule="auto"/>
              <w:rPr>
                <w:rFonts w:ascii="宋体" w:hAnsi="宋体"/>
                <w:b/>
                <w:szCs w:val="21"/>
              </w:rPr>
            </w:pPr>
            <w:r w:rsidRPr="00984B81">
              <w:rPr>
                <w:rFonts w:ascii="宋体" w:hAnsi="宋体" w:hint="eastAsia"/>
                <w:b/>
                <w:szCs w:val="21"/>
              </w:rPr>
              <w:t>3.支票、汇票或者本票出现无效或者背书情形的，视为无效投标保证金。</w:t>
            </w:r>
          </w:p>
          <w:p w14:paraId="7E60C8D6" w14:textId="77777777" w:rsidR="00110701" w:rsidRPr="00984B81" w:rsidRDefault="00EB0CA2">
            <w:pPr>
              <w:snapToGrid w:val="0"/>
              <w:spacing w:line="360" w:lineRule="auto"/>
              <w:rPr>
                <w:rFonts w:ascii="宋体" w:hAnsi="宋体"/>
                <w:b/>
                <w:szCs w:val="21"/>
              </w:rPr>
            </w:pPr>
            <w:r w:rsidRPr="00984B81">
              <w:rPr>
                <w:rFonts w:ascii="宋体" w:hAnsi="宋体" w:hint="eastAsia"/>
                <w:b/>
                <w:szCs w:val="21"/>
              </w:rPr>
              <w:t>4.保函有效期低于投标有效期的，视为无效投标保证金。</w:t>
            </w:r>
          </w:p>
          <w:p w14:paraId="6205BDB0" w14:textId="77777777" w:rsidR="00110701" w:rsidRPr="00984B81" w:rsidRDefault="00EB0CA2">
            <w:pPr>
              <w:snapToGrid w:val="0"/>
              <w:spacing w:line="360" w:lineRule="auto"/>
            </w:pPr>
            <w:r w:rsidRPr="00984B81">
              <w:rPr>
                <w:rFonts w:ascii="宋体" w:hAnsi="宋体" w:hint="eastAsia"/>
                <w:b/>
                <w:szCs w:val="21"/>
              </w:rPr>
              <w:t>5.采用银行、保险机构出具保函的，必须为无条件保函，否则视为无效投标保证金。</w:t>
            </w:r>
          </w:p>
        </w:tc>
      </w:tr>
      <w:tr w:rsidR="00984B81" w:rsidRPr="00984B81" w14:paraId="3C3A4433" w14:textId="77777777">
        <w:tc>
          <w:tcPr>
            <w:tcW w:w="895" w:type="dxa"/>
            <w:tcBorders>
              <w:top w:val="single" w:sz="4" w:space="0" w:color="auto"/>
              <w:left w:val="single" w:sz="4" w:space="0" w:color="auto"/>
              <w:bottom w:val="single" w:sz="4" w:space="0" w:color="auto"/>
              <w:right w:val="single" w:sz="4" w:space="0" w:color="auto"/>
            </w:tcBorders>
            <w:vAlign w:val="center"/>
          </w:tcPr>
          <w:p w14:paraId="05ECC44A" w14:textId="77777777" w:rsidR="00110701" w:rsidRPr="00984B81" w:rsidRDefault="00EB0CA2">
            <w:pPr>
              <w:snapToGrid w:val="0"/>
              <w:spacing w:line="360" w:lineRule="auto"/>
              <w:jc w:val="center"/>
              <w:rPr>
                <w:rFonts w:ascii="宋体" w:hAnsi="宋体"/>
                <w:szCs w:val="21"/>
              </w:rPr>
            </w:pPr>
            <w:bookmarkStart w:id="67" w:name="_19.2"/>
            <w:bookmarkEnd w:id="67"/>
            <w:r w:rsidRPr="00984B81">
              <w:rPr>
                <w:rFonts w:ascii="宋体" w:hAnsi="宋体" w:hint="eastAsia"/>
                <w:szCs w:val="21"/>
              </w:rPr>
              <w:t>20</w:t>
            </w:r>
          </w:p>
        </w:tc>
        <w:tc>
          <w:tcPr>
            <w:tcW w:w="8670" w:type="dxa"/>
            <w:tcBorders>
              <w:top w:val="single" w:sz="4" w:space="0" w:color="auto"/>
              <w:left w:val="single" w:sz="4" w:space="0" w:color="auto"/>
              <w:bottom w:val="single" w:sz="4" w:space="0" w:color="auto"/>
              <w:right w:val="single" w:sz="4" w:space="0" w:color="auto"/>
            </w:tcBorders>
            <w:vAlign w:val="center"/>
          </w:tcPr>
          <w:p w14:paraId="6733015B" w14:textId="77777777" w:rsidR="00110701" w:rsidRPr="00984B81" w:rsidRDefault="00EB0CA2">
            <w:pPr>
              <w:autoSpaceDE w:val="0"/>
              <w:autoSpaceDN w:val="0"/>
              <w:adjustRightInd w:val="0"/>
              <w:snapToGrid w:val="0"/>
              <w:spacing w:line="360" w:lineRule="auto"/>
              <w:textAlignment w:val="bottom"/>
              <w:rPr>
                <w:rFonts w:ascii="宋体" w:hAnsi="宋体"/>
                <w:szCs w:val="21"/>
              </w:rPr>
            </w:pPr>
            <w:r w:rsidRPr="00984B81">
              <w:rPr>
                <w:rFonts w:ascii="宋体" w:hAnsi="宋体" w:hint="eastAsia"/>
                <w:szCs w:val="21"/>
              </w:rPr>
              <w:t>√本项目不接受</w:t>
            </w:r>
            <w:r w:rsidRPr="00984B81">
              <w:rPr>
                <w:rFonts w:hint="eastAsia"/>
              </w:rPr>
              <w:t>电子</w:t>
            </w:r>
            <w:r w:rsidRPr="00984B81">
              <w:rPr>
                <w:rFonts w:ascii="宋体" w:hAnsi="宋体" w:hint="eastAsia"/>
                <w:szCs w:val="21"/>
              </w:rPr>
              <w:t>备份投标文件；</w:t>
            </w:r>
          </w:p>
          <w:p w14:paraId="2AC7DBEC" w14:textId="77777777" w:rsidR="00110701" w:rsidRPr="00984B81" w:rsidRDefault="00EB0CA2">
            <w:pPr>
              <w:autoSpaceDE w:val="0"/>
              <w:autoSpaceDN w:val="0"/>
              <w:adjustRightInd w:val="0"/>
              <w:snapToGrid w:val="0"/>
              <w:spacing w:line="360" w:lineRule="auto"/>
              <w:textAlignment w:val="bottom"/>
            </w:pPr>
            <w:r w:rsidRPr="00984B81">
              <w:rPr>
                <w:rFonts w:ascii="宋体" w:hAnsi="宋体" w:hint="eastAsia"/>
                <w:szCs w:val="21"/>
              </w:rPr>
              <w:t>□</w:t>
            </w:r>
            <w:r w:rsidRPr="00984B81">
              <w:rPr>
                <w:rFonts w:hint="eastAsia"/>
              </w:rPr>
              <w:t>本项目接受电子备份投标文件。</w:t>
            </w:r>
          </w:p>
          <w:p w14:paraId="504CBABC" w14:textId="77777777" w:rsidR="00110701" w:rsidRPr="00984B81" w:rsidRDefault="00EB0CA2">
            <w:pPr>
              <w:autoSpaceDE w:val="0"/>
              <w:autoSpaceDN w:val="0"/>
              <w:adjustRightInd w:val="0"/>
              <w:snapToGrid w:val="0"/>
              <w:spacing w:line="360" w:lineRule="auto"/>
              <w:ind w:firstLineChars="200" w:firstLine="420"/>
              <w:textAlignment w:val="bottom"/>
            </w:pPr>
            <w:r w:rsidRPr="00984B81">
              <w:rPr>
                <w:rFonts w:hint="eastAsia"/>
              </w:rPr>
              <w:t>电子</w:t>
            </w:r>
            <w:r w:rsidRPr="00984B81">
              <w:rPr>
                <w:rFonts w:ascii="宋体" w:hAnsi="宋体" w:hint="eastAsia"/>
                <w:szCs w:val="21"/>
              </w:rPr>
              <w:t>备份投标文件</w:t>
            </w:r>
            <w:r w:rsidRPr="00984B81">
              <w:rPr>
                <w:rFonts w:hint="eastAsia"/>
              </w:rPr>
              <w:t>提交方式：投标人可以在投标截止时间前采用以下</w:t>
            </w:r>
            <w:r w:rsidRPr="00984B81">
              <w:rPr>
                <w:u w:val="single"/>
              </w:rPr>
              <w:t xml:space="preserve">     </w:t>
            </w:r>
            <w:r w:rsidRPr="00984B81">
              <w:rPr>
                <w:rFonts w:hint="eastAsia"/>
              </w:rPr>
              <w:t>种方式向采购代理机构提交电子备份投标文件：</w:t>
            </w:r>
          </w:p>
          <w:p w14:paraId="2AA49B82" w14:textId="77777777" w:rsidR="00110701" w:rsidRPr="00984B81" w:rsidRDefault="00EB0CA2">
            <w:pPr>
              <w:autoSpaceDE w:val="0"/>
              <w:autoSpaceDN w:val="0"/>
              <w:adjustRightInd w:val="0"/>
              <w:snapToGrid w:val="0"/>
              <w:spacing w:line="360" w:lineRule="auto"/>
              <w:textAlignment w:val="bottom"/>
            </w:pPr>
            <w:r w:rsidRPr="00984B81">
              <w:rPr>
                <w:rFonts w:hint="eastAsia"/>
              </w:rPr>
              <w:t>（</w:t>
            </w:r>
            <w:r w:rsidRPr="00984B81">
              <w:t>1</w:t>
            </w:r>
            <w:r w:rsidRPr="00984B81">
              <w:rPr>
                <w:rFonts w:hint="eastAsia"/>
              </w:rPr>
              <w:t>）现场提交方式，应采用</w:t>
            </w:r>
            <w:r w:rsidRPr="00984B81">
              <w:t>U</w:t>
            </w:r>
            <w:r w:rsidRPr="00984B81">
              <w:rPr>
                <w:rFonts w:hint="eastAsia"/>
              </w:rPr>
              <w:t>盘进行存储，提交地址：</w:t>
            </w:r>
            <w:r w:rsidRPr="00984B81">
              <w:rPr>
                <w:rFonts w:ascii="宋体" w:hAnsi="宋体" w:hint="eastAsia"/>
                <w:szCs w:val="21"/>
                <w:u w:val="single"/>
              </w:rPr>
              <w:t xml:space="preserve">    </w:t>
            </w:r>
            <w:r w:rsidRPr="00984B81">
              <w:rPr>
                <w:rFonts w:hint="eastAsia"/>
              </w:rPr>
              <w:t>；提交截止时间：</w:t>
            </w:r>
            <w:r w:rsidRPr="00984B81">
              <w:rPr>
                <w:rFonts w:ascii="宋体" w:hAnsi="宋体" w:hint="eastAsia"/>
                <w:szCs w:val="21"/>
                <w:u w:val="single"/>
              </w:rPr>
              <w:t xml:space="preserve">    </w:t>
            </w:r>
            <w:r w:rsidRPr="00984B81">
              <w:rPr>
                <w:rFonts w:hint="eastAsia"/>
              </w:rPr>
              <w:t>；外包装上注明投标人名称、项目名称及项目编号（外包装不作密封要求）。</w:t>
            </w:r>
          </w:p>
          <w:p w14:paraId="07EEA292" w14:textId="77777777" w:rsidR="00110701" w:rsidRPr="00984B81" w:rsidRDefault="00EB0CA2">
            <w:pPr>
              <w:autoSpaceDE w:val="0"/>
              <w:autoSpaceDN w:val="0"/>
              <w:adjustRightInd w:val="0"/>
              <w:snapToGrid w:val="0"/>
              <w:spacing w:line="360" w:lineRule="auto"/>
              <w:textAlignment w:val="bottom"/>
            </w:pPr>
            <w:r w:rsidRPr="00984B81">
              <w:rPr>
                <w:rFonts w:hint="eastAsia"/>
              </w:rPr>
              <w:t>（</w:t>
            </w:r>
            <w:r w:rsidRPr="00984B81">
              <w:t>2</w:t>
            </w:r>
            <w:r w:rsidRPr="00984B81">
              <w:rPr>
                <w:rFonts w:hint="eastAsia"/>
              </w:rPr>
              <w:t>）电子邮件方式，接收电子备份投标文件的电子邮箱为：</w:t>
            </w:r>
            <w:r w:rsidRPr="00984B81">
              <w:rPr>
                <w:u w:val="single"/>
              </w:rPr>
              <w:t xml:space="preserve">            </w:t>
            </w:r>
            <w:r w:rsidRPr="00984B81">
              <w:rPr>
                <w:rFonts w:hint="eastAsia"/>
              </w:rPr>
              <w:t>。</w:t>
            </w:r>
          </w:p>
          <w:p w14:paraId="68DF746F" w14:textId="77777777" w:rsidR="00110701" w:rsidRPr="00984B81" w:rsidRDefault="00EB0CA2">
            <w:pPr>
              <w:pStyle w:val="a9"/>
              <w:snapToGrid w:val="0"/>
              <w:spacing w:line="360" w:lineRule="auto"/>
            </w:pPr>
            <w:r w:rsidRPr="00984B81">
              <w:rPr>
                <w:rFonts w:hint="eastAsia"/>
              </w:rPr>
              <w:t>（</w:t>
            </w:r>
            <w:r w:rsidRPr="00984B81">
              <w:t>3</w:t>
            </w:r>
            <w:r w:rsidRPr="00984B81">
              <w:rPr>
                <w:rFonts w:hint="eastAsia"/>
              </w:rPr>
              <w:t>）邮寄方式，应采用</w:t>
            </w:r>
            <w:r w:rsidRPr="00984B81">
              <w:t>U</w:t>
            </w:r>
            <w:r w:rsidRPr="00984B81">
              <w:rPr>
                <w:rFonts w:hint="eastAsia"/>
              </w:rPr>
              <w:t>盘进行存储，邮寄地址：</w:t>
            </w:r>
            <w:r w:rsidRPr="00984B81">
              <w:rPr>
                <w:u w:val="single"/>
              </w:rPr>
              <w:t xml:space="preserve">       </w:t>
            </w:r>
            <w:r w:rsidRPr="00984B81">
              <w:rPr>
                <w:rFonts w:hint="eastAsia"/>
              </w:rPr>
              <w:t>，截止接收时间：</w:t>
            </w:r>
            <w:r w:rsidRPr="00984B81">
              <w:rPr>
                <w:u w:val="single"/>
              </w:rPr>
              <w:t xml:space="preserve">       </w:t>
            </w:r>
            <w:r w:rsidRPr="00984B81">
              <w:rPr>
                <w:rFonts w:hint="eastAsia"/>
              </w:rPr>
              <w:t>，</w:t>
            </w:r>
          </w:p>
          <w:p w14:paraId="5F82A568" w14:textId="77777777" w:rsidR="00110701" w:rsidRPr="00984B81" w:rsidRDefault="00EB0CA2">
            <w:pPr>
              <w:autoSpaceDE w:val="0"/>
              <w:autoSpaceDN w:val="0"/>
              <w:adjustRightInd w:val="0"/>
              <w:snapToGrid w:val="0"/>
              <w:spacing w:line="360" w:lineRule="auto"/>
              <w:textAlignment w:val="bottom"/>
            </w:pPr>
            <w:r w:rsidRPr="00984B81">
              <w:rPr>
                <w:rFonts w:hint="eastAsia"/>
              </w:rPr>
              <w:t>收件人：</w:t>
            </w:r>
            <w:r w:rsidRPr="00984B81">
              <w:rPr>
                <w:u w:val="single"/>
              </w:rPr>
              <w:t xml:space="preserve">       </w:t>
            </w:r>
            <w:r w:rsidRPr="00984B81">
              <w:rPr>
                <w:rFonts w:hint="eastAsia"/>
              </w:rPr>
              <w:t>，联系方式：</w:t>
            </w:r>
            <w:r w:rsidRPr="00984B81">
              <w:rPr>
                <w:u w:val="single"/>
              </w:rPr>
              <w:t xml:space="preserve">       </w:t>
            </w:r>
            <w:r w:rsidRPr="00984B81">
              <w:rPr>
                <w:rFonts w:hint="eastAsia"/>
              </w:rPr>
              <w:t>；外包装上注明投标人名称、项目名称及项目编号（外包装不作密封要求）。</w:t>
            </w:r>
            <w:r w:rsidRPr="00984B81">
              <w:t xml:space="preserve"> </w:t>
            </w:r>
          </w:p>
          <w:p w14:paraId="321073E1" w14:textId="77777777" w:rsidR="00110701" w:rsidRPr="00984B81" w:rsidRDefault="00EB0CA2">
            <w:pPr>
              <w:autoSpaceDE w:val="0"/>
              <w:autoSpaceDN w:val="0"/>
              <w:snapToGrid w:val="0"/>
              <w:spacing w:line="360" w:lineRule="auto"/>
              <w:ind w:firstLineChars="200" w:firstLine="420"/>
              <w:textAlignment w:val="bottom"/>
              <w:rPr>
                <w:rFonts w:ascii="宋体" w:hAnsi="宋体"/>
                <w:szCs w:val="21"/>
              </w:rPr>
            </w:pPr>
            <w:r w:rsidRPr="00984B81">
              <w:rPr>
                <w:rFonts w:hint="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sidRPr="00984B81">
              <w:rPr>
                <w:rFonts w:hint="eastAsia"/>
                <w:b/>
              </w:rPr>
              <w:t>投标人的投标文件作无效处理</w:t>
            </w:r>
            <w:r w:rsidRPr="00984B81">
              <w:rPr>
                <w:rFonts w:hint="eastAsia"/>
              </w:rPr>
              <w:t>。</w:t>
            </w:r>
          </w:p>
        </w:tc>
      </w:tr>
      <w:tr w:rsidR="00984B81" w:rsidRPr="00984B81" w14:paraId="77355729" w14:textId="77777777">
        <w:trPr>
          <w:trHeight w:val="876"/>
        </w:trPr>
        <w:tc>
          <w:tcPr>
            <w:tcW w:w="895" w:type="dxa"/>
            <w:tcBorders>
              <w:top w:val="single" w:sz="4" w:space="0" w:color="auto"/>
              <w:left w:val="single" w:sz="4" w:space="0" w:color="auto"/>
              <w:bottom w:val="single" w:sz="4" w:space="0" w:color="auto"/>
              <w:right w:val="single" w:sz="4" w:space="0" w:color="auto"/>
            </w:tcBorders>
            <w:vAlign w:val="center"/>
          </w:tcPr>
          <w:p w14:paraId="22571A9E" w14:textId="77777777" w:rsidR="00110701" w:rsidRPr="00984B81" w:rsidRDefault="00EB0CA2">
            <w:pPr>
              <w:snapToGrid w:val="0"/>
              <w:spacing w:line="360" w:lineRule="auto"/>
              <w:jc w:val="center"/>
              <w:rPr>
                <w:rFonts w:ascii="宋体" w:hAnsi="宋体"/>
                <w:szCs w:val="21"/>
              </w:rPr>
            </w:pPr>
            <w:bookmarkStart w:id="68" w:name="_21.1"/>
            <w:bookmarkEnd w:id="68"/>
            <w:r w:rsidRPr="00984B81">
              <w:rPr>
                <w:rFonts w:ascii="宋体" w:hAnsi="宋体" w:hint="eastAsia"/>
                <w:szCs w:val="21"/>
              </w:rPr>
              <w:t>21.1</w:t>
            </w:r>
          </w:p>
        </w:tc>
        <w:tc>
          <w:tcPr>
            <w:tcW w:w="8670" w:type="dxa"/>
            <w:tcBorders>
              <w:top w:val="single" w:sz="4" w:space="0" w:color="auto"/>
              <w:left w:val="single" w:sz="4" w:space="0" w:color="auto"/>
              <w:bottom w:val="single" w:sz="4" w:space="0" w:color="auto"/>
              <w:right w:val="single" w:sz="4" w:space="0" w:color="auto"/>
            </w:tcBorders>
            <w:vAlign w:val="center"/>
          </w:tcPr>
          <w:p w14:paraId="02A4DAD2" w14:textId="77777777" w:rsidR="00110701" w:rsidRPr="00984B81" w:rsidRDefault="00EB0CA2">
            <w:pPr>
              <w:snapToGrid w:val="0"/>
              <w:spacing w:line="360" w:lineRule="auto"/>
              <w:rPr>
                <w:rFonts w:ascii="宋体" w:hAnsi="宋体"/>
                <w:szCs w:val="21"/>
                <w:u w:val="single"/>
              </w:rPr>
            </w:pPr>
            <w:r w:rsidRPr="00984B81">
              <w:rPr>
                <w:rFonts w:ascii="宋体" w:hAnsi="宋体" w:hint="eastAsia"/>
                <w:szCs w:val="21"/>
              </w:rPr>
              <w:t>1. 提交投标文件截止时间：详见招标公告</w:t>
            </w:r>
          </w:p>
          <w:p w14:paraId="096B5F58"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2.投标地点：详见招标公告</w:t>
            </w:r>
          </w:p>
        </w:tc>
      </w:tr>
      <w:tr w:rsidR="00984B81" w:rsidRPr="00984B81" w14:paraId="473FD6E6" w14:textId="77777777">
        <w:tc>
          <w:tcPr>
            <w:tcW w:w="895" w:type="dxa"/>
            <w:tcBorders>
              <w:top w:val="single" w:sz="4" w:space="0" w:color="auto"/>
              <w:left w:val="single" w:sz="4" w:space="0" w:color="auto"/>
              <w:bottom w:val="single" w:sz="4" w:space="0" w:color="auto"/>
              <w:right w:val="single" w:sz="4" w:space="0" w:color="auto"/>
            </w:tcBorders>
            <w:vAlign w:val="center"/>
          </w:tcPr>
          <w:p w14:paraId="545DA676" w14:textId="77777777" w:rsidR="00110701" w:rsidRPr="00984B81" w:rsidRDefault="00EB0CA2">
            <w:pPr>
              <w:snapToGrid w:val="0"/>
              <w:spacing w:line="360" w:lineRule="auto"/>
              <w:jc w:val="center"/>
              <w:rPr>
                <w:rFonts w:ascii="宋体" w:hAnsi="宋体"/>
                <w:szCs w:val="21"/>
              </w:rPr>
            </w:pPr>
            <w:bookmarkStart w:id="69" w:name="_23"/>
            <w:bookmarkEnd w:id="69"/>
            <w:r w:rsidRPr="00984B81">
              <w:rPr>
                <w:rFonts w:ascii="宋体" w:hAnsi="宋体" w:hint="eastAsia"/>
                <w:szCs w:val="21"/>
              </w:rPr>
              <w:t>23</w:t>
            </w:r>
          </w:p>
        </w:tc>
        <w:tc>
          <w:tcPr>
            <w:tcW w:w="8670" w:type="dxa"/>
            <w:tcBorders>
              <w:top w:val="single" w:sz="4" w:space="0" w:color="auto"/>
              <w:left w:val="single" w:sz="4" w:space="0" w:color="auto"/>
              <w:bottom w:val="single" w:sz="4" w:space="0" w:color="auto"/>
              <w:right w:val="single" w:sz="4" w:space="0" w:color="auto"/>
            </w:tcBorders>
            <w:vAlign w:val="center"/>
          </w:tcPr>
          <w:p w14:paraId="27C7E10C"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1.开标时间：详见招标公告</w:t>
            </w:r>
          </w:p>
          <w:p w14:paraId="3A115D94"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2.开标地点：详见招标公告</w:t>
            </w:r>
          </w:p>
        </w:tc>
      </w:tr>
      <w:tr w:rsidR="00984B81" w:rsidRPr="00984B81" w14:paraId="5E30B7BC" w14:textId="77777777">
        <w:tc>
          <w:tcPr>
            <w:tcW w:w="895" w:type="dxa"/>
            <w:tcBorders>
              <w:top w:val="single" w:sz="4" w:space="0" w:color="auto"/>
              <w:left w:val="single" w:sz="4" w:space="0" w:color="auto"/>
              <w:bottom w:val="single" w:sz="4" w:space="0" w:color="auto"/>
              <w:right w:val="single" w:sz="4" w:space="0" w:color="auto"/>
            </w:tcBorders>
            <w:vAlign w:val="center"/>
          </w:tcPr>
          <w:p w14:paraId="7724111D"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24.3（1）</w:t>
            </w:r>
          </w:p>
        </w:tc>
        <w:tc>
          <w:tcPr>
            <w:tcW w:w="8670" w:type="dxa"/>
            <w:tcBorders>
              <w:top w:val="single" w:sz="4" w:space="0" w:color="auto"/>
              <w:left w:val="single" w:sz="4" w:space="0" w:color="auto"/>
              <w:bottom w:val="single" w:sz="4" w:space="0" w:color="auto"/>
              <w:right w:val="single" w:sz="4" w:space="0" w:color="auto"/>
            </w:tcBorders>
            <w:vAlign w:val="center"/>
          </w:tcPr>
          <w:p w14:paraId="3DB18464" w14:textId="77777777" w:rsidR="00110701" w:rsidRPr="00984B81" w:rsidRDefault="00EB0CA2">
            <w:pPr>
              <w:snapToGrid w:val="0"/>
              <w:spacing w:line="360" w:lineRule="auto"/>
              <w:rPr>
                <w:rFonts w:hAnsi="宋体"/>
                <w:u w:val="single"/>
              </w:rPr>
            </w:pPr>
            <w:r w:rsidRPr="00984B81">
              <w:rPr>
                <w:rFonts w:hAnsi="宋体" w:hint="eastAsia"/>
              </w:rPr>
              <w:t>电子投标文件解密时间：</w:t>
            </w:r>
            <w:r w:rsidRPr="00984B81">
              <w:rPr>
                <w:rFonts w:hAnsi="宋体"/>
                <w:u w:val="single"/>
              </w:rPr>
              <w:t>30</w:t>
            </w:r>
            <w:r w:rsidRPr="00984B81">
              <w:rPr>
                <w:rFonts w:hAnsi="宋体" w:hint="eastAsia"/>
              </w:rPr>
              <w:t>分钟</w:t>
            </w:r>
          </w:p>
        </w:tc>
      </w:tr>
      <w:tr w:rsidR="00984B81" w:rsidRPr="00984B81" w14:paraId="452EB48F" w14:textId="77777777">
        <w:tc>
          <w:tcPr>
            <w:tcW w:w="895" w:type="dxa"/>
            <w:tcBorders>
              <w:top w:val="single" w:sz="4" w:space="0" w:color="auto"/>
              <w:left w:val="single" w:sz="4" w:space="0" w:color="auto"/>
              <w:bottom w:val="single" w:sz="4" w:space="0" w:color="auto"/>
              <w:right w:val="single" w:sz="4" w:space="0" w:color="auto"/>
            </w:tcBorders>
            <w:vAlign w:val="center"/>
          </w:tcPr>
          <w:p w14:paraId="0E05851C"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24.3（2）</w:t>
            </w:r>
          </w:p>
        </w:tc>
        <w:tc>
          <w:tcPr>
            <w:tcW w:w="8670" w:type="dxa"/>
            <w:tcBorders>
              <w:top w:val="single" w:sz="4" w:space="0" w:color="auto"/>
              <w:left w:val="single" w:sz="4" w:space="0" w:color="auto"/>
              <w:bottom w:val="single" w:sz="4" w:space="0" w:color="auto"/>
              <w:right w:val="single" w:sz="4" w:space="0" w:color="auto"/>
            </w:tcBorders>
            <w:vAlign w:val="center"/>
          </w:tcPr>
          <w:p w14:paraId="04D04689" w14:textId="77777777" w:rsidR="00110701" w:rsidRPr="00984B81" w:rsidRDefault="00EB0CA2">
            <w:pPr>
              <w:snapToGrid w:val="0"/>
              <w:spacing w:line="360" w:lineRule="auto"/>
              <w:rPr>
                <w:rFonts w:ascii="宋体" w:hAnsi="宋体"/>
                <w:szCs w:val="21"/>
              </w:rPr>
            </w:pPr>
            <w:r w:rsidRPr="00984B81">
              <w:rPr>
                <w:rFonts w:hint="eastAsia"/>
              </w:rPr>
              <w:t>宣布的内容</w:t>
            </w:r>
            <w:r w:rsidRPr="00984B81">
              <w:rPr>
                <w:rFonts w:hAnsi="宋体" w:hint="eastAsia"/>
              </w:rPr>
              <w:t>：投标人名称、投标价格</w:t>
            </w:r>
          </w:p>
        </w:tc>
      </w:tr>
      <w:tr w:rsidR="00984B81" w:rsidRPr="00984B81" w14:paraId="69C05FD5" w14:textId="77777777">
        <w:tc>
          <w:tcPr>
            <w:tcW w:w="895" w:type="dxa"/>
            <w:tcBorders>
              <w:top w:val="single" w:sz="4" w:space="0" w:color="auto"/>
              <w:left w:val="single" w:sz="4" w:space="0" w:color="auto"/>
              <w:bottom w:val="single" w:sz="4" w:space="0" w:color="auto"/>
              <w:right w:val="single" w:sz="4" w:space="0" w:color="auto"/>
            </w:tcBorders>
            <w:vAlign w:val="center"/>
          </w:tcPr>
          <w:p w14:paraId="2BD1B408" w14:textId="77777777" w:rsidR="00110701" w:rsidRPr="00984B81" w:rsidRDefault="00EB0CA2">
            <w:pPr>
              <w:snapToGrid w:val="0"/>
              <w:spacing w:line="360" w:lineRule="auto"/>
              <w:jc w:val="center"/>
              <w:rPr>
                <w:rFonts w:ascii="宋体" w:hAnsi="宋体"/>
                <w:szCs w:val="21"/>
              </w:rPr>
            </w:pPr>
            <w:bookmarkStart w:id="70" w:name="_25.3"/>
            <w:bookmarkEnd w:id="70"/>
            <w:r w:rsidRPr="00984B81">
              <w:rPr>
                <w:rFonts w:ascii="宋体" w:hAnsi="宋体" w:hint="eastAsia"/>
                <w:szCs w:val="21"/>
              </w:rPr>
              <w:t>25.3（2）</w:t>
            </w:r>
          </w:p>
        </w:tc>
        <w:tc>
          <w:tcPr>
            <w:tcW w:w="8670" w:type="dxa"/>
            <w:tcBorders>
              <w:top w:val="single" w:sz="4" w:space="0" w:color="auto"/>
              <w:left w:val="single" w:sz="4" w:space="0" w:color="auto"/>
              <w:bottom w:val="single" w:sz="4" w:space="0" w:color="auto"/>
              <w:right w:val="single" w:sz="4" w:space="0" w:color="auto"/>
            </w:tcBorders>
            <w:vAlign w:val="center"/>
          </w:tcPr>
          <w:p w14:paraId="26F467D5"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采购人或者采购代理机构在资格审查结束前，对投标人进行信用查询。</w:t>
            </w:r>
          </w:p>
          <w:p w14:paraId="09401074"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查询渠道：“信用中国”网站（www.creditchina.gov.cn） 、中国政府采购网（www.ccgp.gov.cn）。</w:t>
            </w:r>
          </w:p>
          <w:p w14:paraId="79C3DCD9"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信用查询截止时点：资格审查结束前</w:t>
            </w:r>
          </w:p>
          <w:p w14:paraId="69FC5F33"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查询记录和证据留存方式：在查询网站中直接截图查询记录，截图作为在广西政府采购云平台（</w:t>
            </w:r>
            <w:r w:rsidRPr="00984B81">
              <w:rPr>
                <w:rFonts w:ascii="宋体" w:hAnsi="宋体" w:hint="eastAsia"/>
                <w:bCs/>
                <w:szCs w:val="21"/>
              </w:rPr>
              <w:t>https://www.gcy.zfcg.gxzf.gov.cn/</w:t>
            </w:r>
            <w:r w:rsidRPr="00984B81">
              <w:rPr>
                <w:rFonts w:ascii="宋体" w:hAnsi="宋体" w:hint="eastAsia"/>
                <w:szCs w:val="21"/>
              </w:rPr>
              <w:t>）作为附件上传保存。</w:t>
            </w:r>
          </w:p>
          <w:p w14:paraId="11DD16CD" w14:textId="77777777" w:rsidR="00110701" w:rsidRPr="00984B81" w:rsidRDefault="00EB0CA2">
            <w:pPr>
              <w:snapToGrid w:val="0"/>
              <w:spacing w:line="360" w:lineRule="auto"/>
              <w:rPr>
                <w:rFonts w:ascii="宋体" w:hAnsi="宋体"/>
                <w:b/>
                <w:szCs w:val="21"/>
              </w:rPr>
            </w:pPr>
            <w:r w:rsidRPr="00984B81">
              <w:rPr>
                <w:rFonts w:ascii="宋体" w:hAnsi="宋体"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984B81" w:rsidRPr="00984B81" w14:paraId="33BFD9F9" w14:textId="77777777">
        <w:tc>
          <w:tcPr>
            <w:tcW w:w="895" w:type="dxa"/>
            <w:tcBorders>
              <w:top w:val="single" w:sz="4" w:space="0" w:color="auto"/>
              <w:left w:val="single" w:sz="4" w:space="0" w:color="auto"/>
              <w:bottom w:val="single" w:sz="4" w:space="0" w:color="auto"/>
              <w:right w:val="single" w:sz="4" w:space="0" w:color="auto"/>
            </w:tcBorders>
            <w:vAlign w:val="center"/>
          </w:tcPr>
          <w:p w14:paraId="14295269" w14:textId="77777777" w:rsidR="00110701" w:rsidRPr="00984B81" w:rsidRDefault="00EB0CA2">
            <w:pPr>
              <w:snapToGrid w:val="0"/>
              <w:spacing w:line="360" w:lineRule="auto"/>
              <w:jc w:val="center"/>
              <w:rPr>
                <w:rFonts w:ascii="宋体" w:hAnsi="宋体"/>
                <w:szCs w:val="21"/>
              </w:rPr>
            </w:pPr>
            <w:bookmarkStart w:id="71" w:name="_26"/>
            <w:bookmarkEnd w:id="71"/>
            <w:r w:rsidRPr="00984B81">
              <w:rPr>
                <w:rFonts w:ascii="宋体" w:hAnsi="宋体" w:hint="eastAsia"/>
                <w:szCs w:val="21"/>
              </w:rPr>
              <w:t>26.1</w:t>
            </w:r>
          </w:p>
        </w:tc>
        <w:tc>
          <w:tcPr>
            <w:tcW w:w="8670" w:type="dxa"/>
            <w:tcBorders>
              <w:top w:val="single" w:sz="4" w:space="0" w:color="auto"/>
              <w:left w:val="single" w:sz="4" w:space="0" w:color="auto"/>
              <w:bottom w:val="single" w:sz="4" w:space="0" w:color="auto"/>
              <w:right w:val="single" w:sz="4" w:space="0" w:color="auto"/>
            </w:tcBorders>
            <w:vAlign w:val="center"/>
          </w:tcPr>
          <w:p w14:paraId="104B4C6E"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Cs w:val="21"/>
              </w:rPr>
              <w:t>评标委员会的人数：</w:t>
            </w:r>
            <w:r w:rsidRPr="00984B81">
              <w:rPr>
                <w:rFonts w:ascii="宋体" w:hAnsi="宋体" w:hint="eastAsia"/>
                <w:szCs w:val="21"/>
                <w:u w:val="single"/>
              </w:rPr>
              <w:t xml:space="preserve">5 </w:t>
            </w:r>
            <w:r w:rsidRPr="00984B81">
              <w:rPr>
                <w:rFonts w:ascii="宋体" w:hAnsi="宋体" w:hint="eastAsia"/>
                <w:szCs w:val="21"/>
              </w:rPr>
              <w:t>人或以上单数</w:t>
            </w:r>
          </w:p>
        </w:tc>
      </w:tr>
      <w:tr w:rsidR="00984B81" w:rsidRPr="00984B81" w14:paraId="32F03F8B" w14:textId="77777777">
        <w:tc>
          <w:tcPr>
            <w:tcW w:w="895" w:type="dxa"/>
            <w:tcBorders>
              <w:top w:val="single" w:sz="4" w:space="0" w:color="auto"/>
              <w:left w:val="single" w:sz="4" w:space="0" w:color="auto"/>
              <w:bottom w:val="single" w:sz="4" w:space="0" w:color="auto"/>
              <w:right w:val="single" w:sz="4" w:space="0" w:color="auto"/>
            </w:tcBorders>
            <w:vAlign w:val="center"/>
          </w:tcPr>
          <w:p w14:paraId="621A0045" w14:textId="77777777" w:rsidR="00110701" w:rsidRPr="00984B81" w:rsidRDefault="00EB0CA2">
            <w:pPr>
              <w:snapToGrid w:val="0"/>
              <w:spacing w:line="360" w:lineRule="auto"/>
              <w:jc w:val="center"/>
              <w:rPr>
                <w:rFonts w:ascii="宋体" w:hAnsi="宋体"/>
                <w:szCs w:val="21"/>
              </w:rPr>
            </w:pPr>
            <w:bookmarkStart w:id="72" w:name="_28.3"/>
            <w:bookmarkEnd w:id="72"/>
            <w:r w:rsidRPr="00984B81">
              <w:rPr>
                <w:rFonts w:ascii="宋体" w:hAnsi="宋体" w:hint="eastAsia"/>
                <w:szCs w:val="21"/>
              </w:rPr>
              <w:t>29.1</w:t>
            </w:r>
          </w:p>
        </w:tc>
        <w:tc>
          <w:tcPr>
            <w:tcW w:w="8670" w:type="dxa"/>
            <w:tcBorders>
              <w:top w:val="single" w:sz="4" w:space="0" w:color="auto"/>
              <w:left w:val="single" w:sz="4" w:space="0" w:color="auto"/>
              <w:bottom w:val="single" w:sz="4" w:space="0" w:color="auto"/>
              <w:right w:val="single" w:sz="4" w:space="0" w:color="auto"/>
            </w:tcBorders>
            <w:vAlign w:val="center"/>
          </w:tcPr>
          <w:p w14:paraId="1A89369A"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Cs w:val="21"/>
              </w:rPr>
              <w:t>评标方法：</w:t>
            </w:r>
          </w:p>
          <w:p w14:paraId="1D007C20"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Cs w:val="21"/>
              </w:rPr>
              <w:t>√综合评分法</w:t>
            </w:r>
          </w:p>
          <w:p w14:paraId="36A6AAB9"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Cs w:val="21"/>
              </w:rPr>
              <w:t>□最低评标价法</w:t>
            </w:r>
          </w:p>
        </w:tc>
      </w:tr>
      <w:tr w:rsidR="00984B81" w:rsidRPr="00984B81" w14:paraId="33D27EF7" w14:textId="77777777">
        <w:trPr>
          <w:trHeight w:val="555"/>
        </w:trPr>
        <w:tc>
          <w:tcPr>
            <w:tcW w:w="895" w:type="dxa"/>
            <w:tcBorders>
              <w:top w:val="single" w:sz="4" w:space="0" w:color="auto"/>
              <w:left w:val="single" w:sz="4" w:space="0" w:color="auto"/>
              <w:bottom w:val="single" w:sz="4" w:space="0" w:color="auto"/>
              <w:right w:val="single" w:sz="4" w:space="0" w:color="auto"/>
            </w:tcBorders>
            <w:vAlign w:val="center"/>
          </w:tcPr>
          <w:p w14:paraId="45C28426" w14:textId="77777777" w:rsidR="00110701" w:rsidRPr="00984B81" w:rsidRDefault="00EB0CA2">
            <w:pPr>
              <w:snapToGrid w:val="0"/>
              <w:spacing w:line="360" w:lineRule="auto"/>
              <w:jc w:val="center"/>
              <w:rPr>
                <w:rFonts w:ascii="宋体" w:hAnsi="宋体"/>
                <w:szCs w:val="21"/>
              </w:rPr>
            </w:pPr>
            <w:bookmarkStart w:id="73" w:name="_29.2.2（2）"/>
            <w:bookmarkEnd w:id="73"/>
            <w:r w:rsidRPr="00984B81">
              <w:rPr>
                <w:rFonts w:ascii="宋体" w:hAnsi="宋体" w:hint="eastAsia"/>
                <w:szCs w:val="21"/>
              </w:rPr>
              <w:t>29.2</w:t>
            </w:r>
          </w:p>
        </w:tc>
        <w:tc>
          <w:tcPr>
            <w:tcW w:w="8670" w:type="dxa"/>
            <w:tcBorders>
              <w:top w:val="single" w:sz="4" w:space="0" w:color="auto"/>
              <w:left w:val="single" w:sz="4" w:space="0" w:color="auto"/>
              <w:bottom w:val="nil"/>
              <w:right w:val="single" w:sz="4" w:space="0" w:color="auto"/>
            </w:tcBorders>
            <w:vAlign w:val="center"/>
          </w:tcPr>
          <w:p w14:paraId="525478AD" w14:textId="77777777" w:rsidR="00110701" w:rsidRPr="00984B81" w:rsidRDefault="00EB0CA2">
            <w:pPr>
              <w:snapToGrid w:val="0"/>
              <w:spacing w:line="360" w:lineRule="auto"/>
              <w:rPr>
                <w:rFonts w:ascii="宋体" w:hAnsi="宋体"/>
                <w:szCs w:val="21"/>
              </w:rPr>
            </w:pPr>
            <w:r w:rsidRPr="00984B81">
              <w:rPr>
                <w:rFonts w:ascii="宋体" w:hAnsi="宋体" w:cs="宋体" w:hint="eastAsia"/>
                <w:szCs w:val="21"/>
              </w:rPr>
              <w:t>商务要求</w:t>
            </w:r>
            <w:r w:rsidRPr="00984B81">
              <w:rPr>
                <w:rFonts w:ascii="宋体" w:hAnsi="宋体" w:hint="eastAsia"/>
                <w:szCs w:val="21"/>
              </w:rPr>
              <w:t>评审中允许负偏离的条款数为</w:t>
            </w:r>
            <w:r w:rsidRPr="00984B81">
              <w:rPr>
                <w:rFonts w:ascii="宋体" w:hAnsi="宋体" w:hint="eastAsia"/>
                <w:szCs w:val="21"/>
                <w:u w:val="single"/>
              </w:rPr>
              <w:t xml:space="preserve"> 0</w:t>
            </w:r>
            <w:r w:rsidRPr="00984B81">
              <w:rPr>
                <w:rFonts w:ascii="宋体" w:hAnsi="宋体" w:hint="eastAsia"/>
                <w:szCs w:val="21"/>
              </w:rPr>
              <w:t>项。</w:t>
            </w:r>
          </w:p>
          <w:p w14:paraId="0DA65AA5" w14:textId="77777777" w:rsidR="00110701" w:rsidRPr="00984B81" w:rsidRDefault="00EB0CA2">
            <w:pPr>
              <w:snapToGrid w:val="0"/>
              <w:spacing w:line="360" w:lineRule="auto"/>
              <w:rPr>
                <w:rFonts w:ascii="宋体" w:hAnsi="宋体"/>
                <w:szCs w:val="21"/>
              </w:rPr>
            </w:pPr>
            <w:r w:rsidRPr="00984B81">
              <w:rPr>
                <w:rFonts w:ascii="宋体" w:hAnsi="宋体" w:cs="宋体" w:hint="eastAsia"/>
                <w:szCs w:val="21"/>
              </w:rPr>
              <w:t>第1项采购标的：技术要求</w:t>
            </w:r>
            <w:r w:rsidRPr="00984B81">
              <w:rPr>
                <w:rFonts w:ascii="宋体" w:hAnsi="宋体" w:hint="eastAsia"/>
                <w:szCs w:val="21"/>
              </w:rPr>
              <w:t>评审中允许负偏离（未标</w:t>
            </w:r>
            <w:r w:rsidRPr="00984B81">
              <w:rPr>
                <w:rFonts w:ascii="宋体" w:hAnsi="宋体" w:hint="eastAsia"/>
                <w:sz w:val="20"/>
                <w:szCs w:val="20"/>
              </w:rPr>
              <w:t>▲</w:t>
            </w:r>
            <w:r w:rsidRPr="00984B81">
              <w:rPr>
                <w:rFonts w:hint="eastAsia"/>
                <w:sz w:val="20"/>
                <w:szCs w:val="20"/>
              </w:rPr>
              <w:t>参数</w:t>
            </w:r>
            <w:r w:rsidRPr="00984B81">
              <w:rPr>
                <w:rFonts w:ascii="宋体" w:hAnsi="宋体" w:hint="eastAsia"/>
                <w:szCs w:val="21"/>
              </w:rPr>
              <w:t>）的条款数为</w:t>
            </w:r>
            <w:r w:rsidRPr="00984B81">
              <w:rPr>
                <w:rFonts w:ascii="宋体" w:hAnsi="宋体"/>
                <w:szCs w:val="21"/>
                <w:u w:val="single"/>
              </w:rPr>
              <w:t>3</w:t>
            </w:r>
            <w:r w:rsidRPr="00984B81">
              <w:rPr>
                <w:rFonts w:ascii="宋体" w:hAnsi="宋体" w:hint="eastAsia"/>
                <w:szCs w:val="21"/>
              </w:rPr>
              <w:t>项。</w:t>
            </w:r>
          </w:p>
          <w:p w14:paraId="41F01E98" w14:textId="77777777" w:rsidR="00110701" w:rsidRPr="00984B81" w:rsidRDefault="00EB0CA2">
            <w:pPr>
              <w:snapToGrid w:val="0"/>
              <w:spacing w:line="360" w:lineRule="auto"/>
              <w:rPr>
                <w:rFonts w:ascii="宋体" w:hAnsi="宋体"/>
                <w:szCs w:val="21"/>
              </w:rPr>
            </w:pPr>
            <w:r w:rsidRPr="00984B81">
              <w:rPr>
                <w:rFonts w:ascii="宋体" w:hAnsi="宋体" w:cs="宋体" w:hint="eastAsia"/>
                <w:szCs w:val="21"/>
              </w:rPr>
              <w:t>第2、3、4、5项采购标的：技术要求</w:t>
            </w:r>
            <w:r w:rsidRPr="00984B81">
              <w:rPr>
                <w:rFonts w:ascii="宋体" w:hAnsi="宋体" w:hint="eastAsia"/>
                <w:szCs w:val="21"/>
              </w:rPr>
              <w:t>评审中允许负偏离（未标</w:t>
            </w:r>
            <w:r w:rsidRPr="00984B81">
              <w:rPr>
                <w:rFonts w:ascii="宋体" w:hAnsi="宋体" w:hint="eastAsia"/>
                <w:sz w:val="20"/>
                <w:szCs w:val="20"/>
              </w:rPr>
              <w:t>▲</w:t>
            </w:r>
            <w:r w:rsidRPr="00984B81">
              <w:rPr>
                <w:rFonts w:hint="eastAsia"/>
                <w:sz w:val="20"/>
                <w:szCs w:val="20"/>
              </w:rPr>
              <w:t>参数</w:t>
            </w:r>
            <w:r w:rsidRPr="00984B81">
              <w:rPr>
                <w:rFonts w:ascii="宋体" w:hAnsi="宋体" w:hint="eastAsia"/>
                <w:szCs w:val="21"/>
              </w:rPr>
              <w:t>）的条款数合计为</w:t>
            </w:r>
            <w:r w:rsidRPr="00984B81">
              <w:rPr>
                <w:rFonts w:ascii="宋体" w:hAnsi="宋体"/>
                <w:szCs w:val="21"/>
                <w:u w:val="single"/>
              </w:rPr>
              <w:t>6</w:t>
            </w:r>
            <w:r w:rsidRPr="00984B81">
              <w:rPr>
                <w:rFonts w:ascii="宋体" w:hAnsi="宋体" w:hint="eastAsia"/>
                <w:szCs w:val="21"/>
              </w:rPr>
              <w:t>项。</w:t>
            </w:r>
          </w:p>
        </w:tc>
      </w:tr>
      <w:tr w:rsidR="00984B81" w:rsidRPr="00984B81" w14:paraId="027FC813" w14:textId="77777777">
        <w:trPr>
          <w:trHeight w:val="555"/>
        </w:trPr>
        <w:tc>
          <w:tcPr>
            <w:tcW w:w="895" w:type="dxa"/>
            <w:tcBorders>
              <w:top w:val="single" w:sz="4" w:space="0" w:color="auto"/>
              <w:left w:val="single" w:sz="4" w:space="0" w:color="auto"/>
              <w:bottom w:val="single" w:sz="4" w:space="0" w:color="auto"/>
              <w:right w:val="single" w:sz="4" w:space="0" w:color="auto"/>
            </w:tcBorders>
            <w:vAlign w:val="center"/>
          </w:tcPr>
          <w:p w14:paraId="2D5DAA17"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29.3</w:t>
            </w:r>
          </w:p>
        </w:tc>
        <w:tc>
          <w:tcPr>
            <w:tcW w:w="8670" w:type="dxa"/>
            <w:tcBorders>
              <w:top w:val="single" w:sz="4" w:space="0" w:color="auto"/>
              <w:left w:val="single" w:sz="4" w:space="0" w:color="auto"/>
              <w:bottom w:val="nil"/>
              <w:right w:val="single" w:sz="4" w:space="0" w:color="auto"/>
            </w:tcBorders>
            <w:vAlign w:val="center"/>
          </w:tcPr>
          <w:p w14:paraId="7D52FE75" w14:textId="77777777" w:rsidR="00110701" w:rsidRPr="00984B81" w:rsidRDefault="00EB0CA2">
            <w:pPr>
              <w:snapToGrid w:val="0"/>
              <w:spacing w:line="360" w:lineRule="auto"/>
              <w:rPr>
                <w:rFonts w:hAnsi="宋体"/>
              </w:rPr>
            </w:pPr>
            <w:r w:rsidRPr="00984B81">
              <w:rPr>
                <w:rFonts w:hAnsi="宋体" w:hint="eastAsia"/>
              </w:rPr>
              <w:t>中标候选人推荐数量：</w:t>
            </w:r>
          </w:p>
          <w:p w14:paraId="73F8C0FE" w14:textId="77777777" w:rsidR="00110701" w:rsidRPr="00984B81" w:rsidRDefault="00EB0CA2">
            <w:pPr>
              <w:snapToGrid w:val="0"/>
              <w:spacing w:line="360" w:lineRule="auto"/>
              <w:rPr>
                <w:rFonts w:hAnsi="宋体"/>
              </w:rPr>
            </w:pPr>
            <w:r w:rsidRPr="00984B81">
              <w:rPr>
                <w:rFonts w:ascii="宋体" w:hAnsi="宋体" w:hint="eastAsia"/>
                <w:szCs w:val="21"/>
              </w:rPr>
              <w:t>□</w:t>
            </w:r>
            <w:r w:rsidRPr="00984B81">
              <w:rPr>
                <w:rFonts w:hAnsi="宋体"/>
                <w:u w:val="single"/>
              </w:rPr>
              <w:t xml:space="preserve">    </w:t>
            </w:r>
            <w:r w:rsidRPr="00984B81">
              <w:rPr>
                <w:rFonts w:hAnsi="宋体" w:hint="eastAsia"/>
              </w:rPr>
              <w:t>名</w:t>
            </w:r>
          </w:p>
          <w:p w14:paraId="2910BF18" w14:textId="77777777" w:rsidR="00110701" w:rsidRPr="00984B81" w:rsidRDefault="00EB0CA2">
            <w:pPr>
              <w:snapToGrid w:val="0"/>
              <w:spacing w:line="360" w:lineRule="auto"/>
              <w:rPr>
                <w:rFonts w:ascii="宋体" w:hAnsi="宋体" w:cs="宋体"/>
                <w:szCs w:val="21"/>
                <w:u w:val="single"/>
              </w:rPr>
            </w:pPr>
            <w:r w:rsidRPr="00984B81">
              <w:rPr>
                <w:rFonts w:ascii="宋体" w:hAnsi="宋体" w:hint="eastAsia"/>
                <w:szCs w:val="21"/>
              </w:rPr>
              <w:t>√</w:t>
            </w:r>
            <w:r w:rsidRPr="00984B81">
              <w:rPr>
                <w:rFonts w:hAnsi="宋体" w:hint="eastAsia"/>
              </w:rPr>
              <w:t>根据</w:t>
            </w:r>
            <w:r w:rsidRPr="00984B81">
              <w:rPr>
                <w:rFonts w:hAnsi="宋体"/>
              </w:rPr>
              <w:t>[</w:t>
            </w:r>
            <w:r w:rsidRPr="00984B81">
              <w:rPr>
                <w:rFonts w:hAnsi="宋体" w:hint="eastAsia"/>
              </w:rPr>
              <w:t>总得分由高到低</w:t>
            </w:r>
            <w:r w:rsidRPr="00984B81">
              <w:rPr>
                <w:rFonts w:hAnsi="宋体"/>
              </w:rPr>
              <w:t>]</w:t>
            </w:r>
            <w:r w:rsidRPr="00984B81">
              <w:rPr>
                <w:rFonts w:hAnsi="宋体" w:hint="eastAsia"/>
              </w:rPr>
              <w:t>排列次序并全部推荐为中标候选人</w:t>
            </w:r>
          </w:p>
        </w:tc>
      </w:tr>
      <w:tr w:rsidR="00984B81" w:rsidRPr="00984B81" w14:paraId="5B459FAA" w14:textId="77777777">
        <w:tc>
          <w:tcPr>
            <w:tcW w:w="895" w:type="dxa"/>
            <w:tcBorders>
              <w:top w:val="single" w:sz="4" w:space="0" w:color="auto"/>
              <w:left w:val="single" w:sz="4" w:space="0" w:color="auto"/>
              <w:bottom w:val="single" w:sz="4" w:space="0" w:color="auto"/>
              <w:right w:val="single" w:sz="4" w:space="0" w:color="auto"/>
            </w:tcBorders>
            <w:vAlign w:val="center"/>
          </w:tcPr>
          <w:p w14:paraId="7B2B37E5"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30.1</w:t>
            </w:r>
          </w:p>
        </w:tc>
        <w:tc>
          <w:tcPr>
            <w:tcW w:w="8670" w:type="dxa"/>
            <w:tcBorders>
              <w:top w:val="single" w:sz="4" w:space="0" w:color="auto"/>
              <w:left w:val="single" w:sz="4" w:space="0" w:color="auto"/>
              <w:bottom w:val="single" w:sz="4" w:space="0" w:color="auto"/>
              <w:right w:val="single" w:sz="4" w:space="0" w:color="auto"/>
            </w:tcBorders>
            <w:vAlign w:val="center"/>
          </w:tcPr>
          <w:p w14:paraId="440C58D6"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 w:val="22"/>
                <w:szCs w:val="22"/>
              </w:rPr>
              <w:t>采用综合评分法的采购项目，</w:t>
            </w:r>
            <w:r w:rsidRPr="00984B81">
              <w:rPr>
                <w:rFonts w:ascii="宋体" w:hAnsi="宋体" w:hint="eastAsia"/>
                <w:szCs w:val="21"/>
              </w:rPr>
              <w:t>采购人确定中标人时，出现中标候选人并列的情形，采购人按以下的方式确定中标人：</w:t>
            </w:r>
          </w:p>
          <w:p w14:paraId="28B8D1E6"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Cs w:val="21"/>
              </w:rPr>
              <w:t>√依次按投标报价低的优先、政策分得分高的优先、技术评分高的优先、商务评分高的优先、质保期长优先、交货期短优先、故障响应时间短优先的顺序确定；</w:t>
            </w:r>
          </w:p>
          <w:p w14:paraId="55593B52"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Cs w:val="21"/>
              </w:rPr>
              <w:t>□随机抽取；</w:t>
            </w:r>
          </w:p>
        </w:tc>
      </w:tr>
      <w:tr w:rsidR="00984B81" w:rsidRPr="00984B81" w14:paraId="65BE0CF7" w14:textId="77777777">
        <w:trPr>
          <w:trHeight w:val="360"/>
        </w:trPr>
        <w:tc>
          <w:tcPr>
            <w:tcW w:w="895" w:type="dxa"/>
            <w:tcBorders>
              <w:top w:val="single" w:sz="4" w:space="0" w:color="auto"/>
              <w:left w:val="single" w:sz="4" w:space="0" w:color="auto"/>
              <w:bottom w:val="single" w:sz="4" w:space="0" w:color="auto"/>
              <w:right w:val="single" w:sz="4" w:space="0" w:color="auto"/>
            </w:tcBorders>
            <w:vAlign w:val="center"/>
          </w:tcPr>
          <w:p w14:paraId="190B25A9" w14:textId="77777777" w:rsidR="00110701" w:rsidRPr="00984B81" w:rsidRDefault="00EB0CA2">
            <w:pPr>
              <w:snapToGrid w:val="0"/>
              <w:spacing w:line="360" w:lineRule="auto"/>
              <w:jc w:val="center"/>
              <w:rPr>
                <w:rFonts w:ascii="宋体" w:hAnsi="宋体"/>
                <w:szCs w:val="21"/>
              </w:rPr>
            </w:pPr>
            <w:bookmarkStart w:id="74" w:name="_39.1"/>
            <w:bookmarkEnd w:id="74"/>
            <w:r w:rsidRPr="00984B81">
              <w:rPr>
                <w:rFonts w:ascii="宋体" w:hAnsi="宋体" w:hint="eastAsia"/>
                <w:szCs w:val="21"/>
              </w:rPr>
              <w:t>35.1</w:t>
            </w:r>
          </w:p>
        </w:tc>
        <w:tc>
          <w:tcPr>
            <w:tcW w:w="8670" w:type="dxa"/>
            <w:tcBorders>
              <w:top w:val="single" w:sz="4" w:space="0" w:color="auto"/>
              <w:left w:val="single" w:sz="4" w:space="0" w:color="auto"/>
              <w:bottom w:val="single" w:sz="4" w:space="0" w:color="auto"/>
              <w:right w:val="single" w:sz="4" w:space="0" w:color="auto"/>
            </w:tcBorders>
            <w:vAlign w:val="center"/>
          </w:tcPr>
          <w:p w14:paraId="5BB08342"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Cs w:val="21"/>
              </w:rPr>
              <w:t>□本项目不收取履约保证金。</w:t>
            </w:r>
          </w:p>
          <w:p w14:paraId="1DA86407"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Cs w:val="21"/>
              </w:rPr>
              <w:t>√本项目收取履约保证金，具体规定如下：</w:t>
            </w:r>
          </w:p>
          <w:p w14:paraId="60122D58"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履约保证金金额：中标金额的2%。</w:t>
            </w:r>
          </w:p>
          <w:p w14:paraId="346269C7"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履约保证金递交方式：银行转账、支票、汇票等非现金方式。银行转账、支票、汇票、本票或者银行、保险机构出具的保函（含电子保函）等非现金方式</w:t>
            </w:r>
          </w:p>
          <w:p w14:paraId="3E80C4D8"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履约保证金缴纳期限: 自中标通知书发出之日起 5日内。</w:t>
            </w:r>
          </w:p>
          <w:p w14:paraId="6D0C6C3B"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履约保证金退付方式、时间及条件：</w:t>
            </w:r>
            <w:r w:rsidRPr="00984B81">
              <w:rPr>
                <w:rFonts w:ascii="Cambria Math" w:hAnsi="Cambria Math" w:hint="eastAsia"/>
                <w:szCs w:val="21"/>
              </w:rPr>
              <w:t>履约保证金在项目验收合格后无息退还。</w:t>
            </w:r>
            <w:r w:rsidRPr="00984B81">
              <w:rPr>
                <w:rFonts w:ascii="Cambria Math" w:hAnsi="Cambria Math" w:cs="Cambria Math" w:hint="eastAsia"/>
                <w:szCs w:val="21"/>
              </w:rPr>
              <w:t>由中标人向履约保证金收取单位提供《广西壮族自治区政府采购项目合同验收书》（详见桂财采〔</w:t>
            </w:r>
            <w:r w:rsidRPr="00984B81">
              <w:rPr>
                <w:rFonts w:ascii="Cambria Math" w:hAnsi="Cambria Math" w:cs="Cambria Math"/>
                <w:szCs w:val="21"/>
              </w:rPr>
              <w:t>2015</w:t>
            </w:r>
            <w:r w:rsidRPr="00984B81">
              <w:rPr>
                <w:rFonts w:ascii="Cambria Math" w:hAnsi="Cambria Math" w:cs="Cambria Math" w:hint="eastAsia"/>
                <w:szCs w:val="21"/>
              </w:rPr>
              <w:t>〕</w:t>
            </w:r>
            <w:r w:rsidRPr="00984B81">
              <w:rPr>
                <w:rFonts w:ascii="Cambria Math" w:hAnsi="Cambria Math" w:cs="Cambria Math"/>
                <w:szCs w:val="21"/>
              </w:rPr>
              <w:t>22</w:t>
            </w:r>
            <w:r w:rsidRPr="00984B81">
              <w:rPr>
                <w:rFonts w:ascii="Cambria Math" w:hAnsi="Cambria Math" w:cs="Cambria Math" w:hint="eastAsia"/>
                <w:szCs w:val="21"/>
              </w:rPr>
              <w:t>号），保证金收取单位在收到合格材料后</w:t>
            </w:r>
            <w:r w:rsidRPr="00984B81">
              <w:rPr>
                <w:rFonts w:ascii="Cambria Math" w:hAnsi="Cambria Math" w:cs="Cambria Math"/>
                <w:szCs w:val="21"/>
              </w:rPr>
              <w:t>5</w:t>
            </w:r>
            <w:r w:rsidRPr="00984B81">
              <w:rPr>
                <w:rFonts w:ascii="Cambria Math" w:hAnsi="Cambria Math" w:cs="Cambria Math" w:hint="eastAsia"/>
                <w:szCs w:val="21"/>
              </w:rPr>
              <w:t>个工作日内办理退还手续（不计利息）。</w:t>
            </w:r>
          </w:p>
          <w:p w14:paraId="10A10481"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不予退还的情形：签订合同后，如中标人不按双方签订的合同规定履约，则其全部履约保证金不予退还。</w:t>
            </w:r>
          </w:p>
          <w:p w14:paraId="0C368017"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履约保证金指定账户：</w:t>
            </w:r>
          </w:p>
          <w:p w14:paraId="21DCA0D0"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开户名：广西壮族自治区蚕业技术推广站</w:t>
            </w:r>
          </w:p>
          <w:p w14:paraId="281216B8" w14:textId="77777777" w:rsidR="00110701" w:rsidRPr="00984B81" w:rsidRDefault="00EB0CA2">
            <w:pPr>
              <w:pStyle w:val="a9"/>
              <w:snapToGrid w:val="0"/>
              <w:spacing w:line="360" w:lineRule="auto"/>
              <w:rPr>
                <w:rFonts w:ascii="宋体" w:hAnsi="宋体"/>
                <w:szCs w:val="21"/>
              </w:rPr>
            </w:pPr>
            <w:r w:rsidRPr="00984B81">
              <w:rPr>
                <w:rFonts w:ascii="宋体" w:hAnsi="宋体" w:hint="eastAsia"/>
                <w:szCs w:val="21"/>
              </w:rPr>
              <w:t>开户行：建行南宁大学路支行</w:t>
            </w:r>
          </w:p>
          <w:p w14:paraId="58FE4B70" w14:textId="77777777" w:rsidR="00110701" w:rsidRPr="00984B81" w:rsidRDefault="00EB0CA2">
            <w:pPr>
              <w:snapToGrid w:val="0"/>
              <w:spacing w:line="360" w:lineRule="auto"/>
              <w:jc w:val="left"/>
              <w:rPr>
                <w:rFonts w:ascii="宋体" w:hAnsi="宋体"/>
                <w:szCs w:val="21"/>
              </w:rPr>
            </w:pPr>
            <w:r w:rsidRPr="00984B81">
              <w:rPr>
                <w:rFonts w:ascii="宋体" w:hAnsi="宋体" w:hint="eastAsia"/>
                <w:szCs w:val="21"/>
              </w:rPr>
              <w:t>账  号：4505 0160 4851 0000 0798</w:t>
            </w:r>
          </w:p>
          <w:p w14:paraId="2EA0E32D" w14:textId="77777777" w:rsidR="00110701" w:rsidRPr="00984B81" w:rsidRDefault="00EB0CA2">
            <w:pPr>
              <w:snapToGrid w:val="0"/>
              <w:spacing w:line="360" w:lineRule="auto"/>
              <w:jc w:val="left"/>
              <w:rPr>
                <w:rFonts w:ascii="宋体" w:hAnsi="宋体" w:cs="Courier New"/>
                <w:szCs w:val="21"/>
              </w:rPr>
            </w:pPr>
            <w:r w:rsidRPr="00984B81">
              <w:rPr>
                <w:rFonts w:ascii="宋体" w:hAnsi="宋体" w:cs="Courier New" w:hint="eastAsia"/>
                <w:szCs w:val="21"/>
              </w:rPr>
              <w:t>备注：</w:t>
            </w:r>
          </w:p>
          <w:p w14:paraId="6D3806DE" w14:textId="77777777" w:rsidR="00110701" w:rsidRPr="00984B81" w:rsidRDefault="00EB0CA2">
            <w:pPr>
              <w:snapToGrid w:val="0"/>
              <w:spacing w:line="360" w:lineRule="auto"/>
              <w:jc w:val="left"/>
              <w:rPr>
                <w:rFonts w:ascii="宋体" w:hAnsi="宋体"/>
                <w:b/>
                <w:szCs w:val="21"/>
              </w:rPr>
            </w:pPr>
            <w:r w:rsidRPr="00984B81">
              <w:rPr>
                <w:rFonts w:ascii="宋体" w:hAnsi="宋体" w:hint="eastAsia"/>
                <w:b/>
                <w:szCs w:val="21"/>
              </w:rPr>
              <w:t xml:space="preserve">1. </w:t>
            </w:r>
            <w:bookmarkStart w:id="75" w:name="_Hlk54170335"/>
            <w:r w:rsidRPr="00984B81">
              <w:rPr>
                <w:rFonts w:ascii="宋体" w:hAnsi="宋体" w:hint="eastAsia"/>
                <w:b/>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sidRPr="00984B81">
              <w:rPr>
                <w:rFonts w:ascii="宋体" w:hAnsi="宋体" w:cs="宋体" w:hint="eastAsia"/>
                <w:b/>
                <w:kern w:val="0"/>
                <w:sz w:val="24"/>
              </w:rPr>
              <w:t>。</w:t>
            </w:r>
            <w:bookmarkEnd w:id="75"/>
          </w:p>
          <w:p w14:paraId="196C6478" w14:textId="77777777" w:rsidR="00110701" w:rsidRPr="00984B81" w:rsidRDefault="00EB0CA2">
            <w:pPr>
              <w:snapToGrid w:val="0"/>
              <w:spacing w:line="360" w:lineRule="auto"/>
              <w:jc w:val="left"/>
              <w:rPr>
                <w:rFonts w:ascii="宋体" w:hAnsi="宋体"/>
                <w:b/>
                <w:szCs w:val="21"/>
              </w:rPr>
            </w:pPr>
            <w:r w:rsidRPr="00984B81">
              <w:rPr>
                <w:rFonts w:ascii="宋体" w:hAnsi="宋体" w:hint="eastAsia"/>
                <w:b/>
                <w:szCs w:val="21"/>
              </w:rPr>
              <w:t>2.</w:t>
            </w:r>
            <w:r w:rsidRPr="00984B81">
              <w:rPr>
                <w:rFonts w:ascii="宋体" w:hAnsi="宋体" w:hint="eastAsia"/>
                <w:szCs w:val="21"/>
              </w:rPr>
              <w:t xml:space="preserve"> </w:t>
            </w:r>
            <w:r w:rsidRPr="00984B81">
              <w:rPr>
                <w:rFonts w:ascii="宋体" w:hAnsi="宋体" w:hint="eastAsia"/>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E56FFC5" w14:textId="77777777" w:rsidR="00110701" w:rsidRPr="00984B81" w:rsidRDefault="00EB0CA2">
            <w:pPr>
              <w:snapToGrid w:val="0"/>
              <w:spacing w:line="360" w:lineRule="auto"/>
              <w:jc w:val="left"/>
              <w:rPr>
                <w:rFonts w:ascii="宋体" w:hAnsi="宋体"/>
                <w:b/>
                <w:szCs w:val="21"/>
              </w:rPr>
            </w:pPr>
            <w:r w:rsidRPr="00984B81">
              <w:rPr>
                <w:rFonts w:ascii="宋体" w:hAnsi="宋体" w:hint="eastAsia"/>
                <w:b/>
                <w:szCs w:val="21"/>
              </w:rPr>
              <w:t>3.采用银行、保险机构出具的保函的，必须为无条件保函，否则不予签订合同。</w:t>
            </w:r>
          </w:p>
          <w:p w14:paraId="1A9F20E7" w14:textId="77777777" w:rsidR="00110701" w:rsidRPr="00984B81" w:rsidRDefault="00EB0CA2">
            <w:pPr>
              <w:snapToGrid w:val="0"/>
              <w:spacing w:line="360" w:lineRule="auto"/>
              <w:jc w:val="left"/>
              <w:rPr>
                <w:rFonts w:ascii="宋体" w:hAnsi="宋体" w:cs="宋体"/>
                <w:kern w:val="0"/>
                <w:szCs w:val="21"/>
              </w:rPr>
            </w:pPr>
            <w:r w:rsidRPr="00984B81">
              <w:rPr>
                <w:rFonts w:ascii="宋体" w:hAnsi="宋体" w:hint="eastAsia"/>
                <w:b/>
                <w:szCs w:val="21"/>
              </w:rPr>
              <w:t>4.投标人为联合体的，由联合体其中一方按规定提交的履约保证金，视为有效履约保证金。</w:t>
            </w:r>
          </w:p>
        </w:tc>
      </w:tr>
      <w:tr w:rsidR="00984B81" w:rsidRPr="00984B81" w14:paraId="5620C914" w14:textId="77777777">
        <w:tc>
          <w:tcPr>
            <w:tcW w:w="895" w:type="dxa"/>
            <w:tcBorders>
              <w:top w:val="single" w:sz="4" w:space="0" w:color="auto"/>
              <w:left w:val="single" w:sz="4" w:space="0" w:color="auto"/>
              <w:bottom w:val="single" w:sz="4" w:space="0" w:color="auto"/>
              <w:right w:val="single" w:sz="4" w:space="0" w:color="auto"/>
            </w:tcBorders>
            <w:vAlign w:val="center"/>
          </w:tcPr>
          <w:p w14:paraId="470451C5" w14:textId="77777777" w:rsidR="00110701" w:rsidRPr="00984B81" w:rsidRDefault="00EB0CA2">
            <w:pPr>
              <w:snapToGrid w:val="0"/>
              <w:spacing w:line="360" w:lineRule="auto"/>
              <w:jc w:val="center"/>
              <w:rPr>
                <w:rFonts w:ascii="宋体" w:hAnsi="宋体"/>
                <w:szCs w:val="21"/>
              </w:rPr>
            </w:pPr>
            <w:bookmarkStart w:id="76" w:name="_40.1"/>
            <w:bookmarkEnd w:id="76"/>
            <w:r w:rsidRPr="00984B81">
              <w:rPr>
                <w:rFonts w:ascii="宋体" w:hAnsi="宋体" w:hint="eastAsia"/>
                <w:szCs w:val="21"/>
              </w:rPr>
              <w:t>36.1</w:t>
            </w:r>
          </w:p>
        </w:tc>
        <w:tc>
          <w:tcPr>
            <w:tcW w:w="8670" w:type="dxa"/>
            <w:tcBorders>
              <w:top w:val="single" w:sz="4" w:space="0" w:color="auto"/>
              <w:left w:val="single" w:sz="4" w:space="0" w:color="auto"/>
              <w:bottom w:val="single" w:sz="4" w:space="0" w:color="auto"/>
              <w:right w:val="single" w:sz="4" w:space="0" w:color="auto"/>
            </w:tcBorders>
            <w:vAlign w:val="center"/>
          </w:tcPr>
          <w:p w14:paraId="0BC1DDF1"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Cs w:val="21"/>
              </w:rPr>
              <w:t xml:space="preserve">签订合同携带的证明材料： </w:t>
            </w:r>
          </w:p>
          <w:p w14:paraId="276C2531"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Cs w:val="21"/>
              </w:rPr>
              <w:t>委托代理人负责签订合同的，须携带授权委托书及委托代理人身份证原件等其他资格证件。</w:t>
            </w:r>
          </w:p>
          <w:p w14:paraId="7ADB9CF1"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ascii="宋体" w:hAnsi="宋体" w:hint="eastAsia"/>
                <w:szCs w:val="21"/>
              </w:rPr>
              <w:t>法定代表人负责签订合同的，须携带法定代表人身份证明原件及身份证原件等其他证明材料。</w:t>
            </w:r>
          </w:p>
        </w:tc>
      </w:tr>
      <w:tr w:rsidR="00984B81" w:rsidRPr="00984B81" w14:paraId="24FFB53E" w14:textId="77777777">
        <w:tc>
          <w:tcPr>
            <w:tcW w:w="895" w:type="dxa"/>
            <w:tcBorders>
              <w:top w:val="single" w:sz="4" w:space="0" w:color="auto"/>
              <w:left w:val="single" w:sz="4" w:space="0" w:color="auto"/>
              <w:bottom w:val="single" w:sz="4" w:space="0" w:color="auto"/>
              <w:right w:val="single" w:sz="4" w:space="0" w:color="auto"/>
            </w:tcBorders>
            <w:vAlign w:val="center"/>
          </w:tcPr>
          <w:p w14:paraId="42CEE419"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38.2</w:t>
            </w:r>
          </w:p>
        </w:tc>
        <w:tc>
          <w:tcPr>
            <w:tcW w:w="8670" w:type="dxa"/>
            <w:tcBorders>
              <w:top w:val="single" w:sz="4" w:space="0" w:color="auto"/>
              <w:left w:val="single" w:sz="4" w:space="0" w:color="auto"/>
              <w:bottom w:val="single" w:sz="4" w:space="0" w:color="auto"/>
              <w:right w:val="single" w:sz="4" w:space="0" w:color="auto"/>
            </w:tcBorders>
            <w:vAlign w:val="center"/>
          </w:tcPr>
          <w:p w14:paraId="16117923"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接收质疑函方式：以书面形式</w:t>
            </w:r>
          </w:p>
          <w:p w14:paraId="3760F654"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质疑联系部门及联系方式：云之龙咨询集团有限公司</w:t>
            </w:r>
          </w:p>
          <w:p w14:paraId="1DD6BA5A"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联系电话：0771-2611898、2618118、2618199，</w:t>
            </w:r>
          </w:p>
          <w:p w14:paraId="51B7CD42"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通讯地址：南宁市良庆区云英路15号南宁城建集团总部地块项目3号写字楼6楼</w:t>
            </w:r>
          </w:p>
          <w:p w14:paraId="134A5085" w14:textId="77777777" w:rsidR="00110701" w:rsidRPr="00984B81" w:rsidRDefault="00EB0CA2">
            <w:pPr>
              <w:autoSpaceDE w:val="0"/>
              <w:autoSpaceDN w:val="0"/>
              <w:snapToGrid w:val="0"/>
              <w:spacing w:line="360" w:lineRule="auto"/>
              <w:textAlignment w:val="bottom"/>
              <w:rPr>
                <w:rFonts w:ascii="宋体" w:hAnsi="宋体"/>
                <w:szCs w:val="21"/>
              </w:rPr>
            </w:pPr>
            <w:r w:rsidRPr="00984B81">
              <w:rPr>
                <w:rFonts w:hAnsi="宋体" w:cs="宋体" w:hint="eastAsia"/>
              </w:rPr>
              <w:t>业务时间：工作日每天上午</w:t>
            </w:r>
            <w:r w:rsidRPr="00984B81">
              <w:rPr>
                <w:rFonts w:hAnsi="宋体" w:cs="宋体"/>
              </w:rPr>
              <w:t>8</w:t>
            </w:r>
            <w:r w:rsidRPr="00984B81">
              <w:rPr>
                <w:rFonts w:hAnsi="宋体" w:cs="宋体" w:hint="eastAsia"/>
              </w:rPr>
              <w:t>时</w:t>
            </w:r>
            <w:r w:rsidRPr="00984B81">
              <w:rPr>
                <w:rFonts w:hAnsi="宋体" w:cs="宋体"/>
              </w:rPr>
              <w:t>00</w:t>
            </w:r>
            <w:r w:rsidRPr="00984B81">
              <w:rPr>
                <w:rFonts w:hAnsi="宋体" w:cs="宋体" w:hint="eastAsia"/>
              </w:rPr>
              <w:t>分到</w:t>
            </w:r>
            <w:r w:rsidRPr="00984B81">
              <w:rPr>
                <w:rFonts w:hAnsi="宋体" w:cs="宋体"/>
              </w:rPr>
              <w:t>12</w:t>
            </w:r>
            <w:r w:rsidRPr="00984B81">
              <w:rPr>
                <w:rFonts w:hAnsi="宋体" w:cs="宋体" w:hint="eastAsia"/>
              </w:rPr>
              <w:t>时</w:t>
            </w:r>
            <w:r w:rsidRPr="00984B81">
              <w:rPr>
                <w:rFonts w:hAnsi="宋体" w:cs="宋体"/>
              </w:rPr>
              <w:t>00</w:t>
            </w:r>
            <w:r w:rsidRPr="00984B81">
              <w:rPr>
                <w:rFonts w:hAnsi="宋体" w:cs="宋体" w:hint="eastAsia"/>
              </w:rPr>
              <w:t>分，下午</w:t>
            </w:r>
            <w:r w:rsidRPr="00984B81">
              <w:rPr>
                <w:rFonts w:hAnsi="宋体" w:cs="宋体"/>
              </w:rPr>
              <w:t>3</w:t>
            </w:r>
            <w:r w:rsidRPr="00984B81">
              <w:rPr>
                <w:rFonts w:hAnsi="宋体" w:cs="宋体" w:hint="eastAsia"/>
              </w:rPr>
              <w:t>时</w:t>
            </w:r>
            <w:r w:rsidRPr="00984B81">
              <w:rPr>
                <w:rFonts w:hAnsi="宋体" w:cs="宋体"/>
              </w:rPr>
              <w:t>00</w:t>
            </w:r>
            <w:r w:rsidRPr="00984B81">
              <w:rPr>
                <w:rFonts w:hAnsi="宋体" w:cs="宋体" w:hint="eastAsia"/>
              </w:rPr>
              <w:t>分到</w:t>
            </w:r>
            <w:r w:rsidRPr="00984B81">
              <w:rPr>
                <w:rFonts w:hAnsi="宋体" w:cs="宋体"/>
              </w:rPr>
              <w:t>6</w:t>
            </w:r>
            <w:r w:rsidRPr="00984B81">
              <w:rPr>
                <w:rFonts w:hAnsi="宋体" w:cs="宋体" w:hint="eastAsia"/>
              </w:rPr>
              <w:t>时</w:t>
            </w:r>
            <w:r w:rsidRPr="00984B81">
              <w:rPr>
                <w:rFonts w:hAnsi="宋体" w:cs="宋体"/>
              </w:rPr>
              <w:t>00</w:t>
            </w:r>
            <w:r w:rsidRPr="00984B81">
              <w:rPr>
                <w:rFonts w:hAnsi="宋体" w:cs="宋体" w:hint="eastAsia"/>
              </w:rPr>
              <w:t>分。</w:t>
            </w:r>
          </w:p>
        </w:tc>
      </w:tr>
      <w:tr w:rsidR="00984B81" w:rsidRPr="00984B81" w14:paraId="193CE0E3" w14:textId="77777777">
        <w:tc>
          <w:tcPr>
            <w:tcW w:w="895" w:type="dxa"/>
            <w:tcBorders>
              <w:top w:val="single" w:sz="4" w:space="0" w:color="auto"/>
              <w:left w:val="single" w:sz="4" w:space="0" w:color="auto"/>
              <w:bottom w:val="single" w:sz="4" w:space="0" w:color="auto"/>
              <w:right w:val="single" w:sz="4" w:space="0" w:color="auto"/>
            </w:tcBorders>
            <w:vAlign w:val="center"/>
          </w:tcPr>
          <w:p w14:paraId="00D8C479" w14:textId="77777777" w:rsidR="00110701" w:rsidRPr="00984B81" w:rsidRDefault="00EB0CA2">
            <w:pPr>
              <w:snapToGrid w:val="0"/>
              <w:spacing w:line="360" w:lineRule="auto"/>
              <w:jc w:val="center"/>
              <w:rPr>
                <w:rFonts w:ascii="宋体" w:hAnsi="宋体"/>
                <w:szCs w:val="21"/>
              </w:rPr>
            </w:pPr>
            <w:bookmarkStart w:id="77" w:name="_41"/>
            <w:bookmarkStart w:id="78" w:name="_42"/>
            <w:bookmarkStart w:id="79" w:name="_Hlt17709148"/>
            <w:bookmarkEnd w:id="77"/>
            <w:bookmarkEnd w:id="78"/>
            <w:r w:rsidRPr="00984B81">
              <w:rPr>
                <w:rFonts w:ascii="宋体" w:hAnsi="宋体" w:hint="eastAsia"/>
                <w:szCs w:val="21"/>
              </w:rPr>
              <w:t>3</w:t>
            </w:r>
            <w:bookmarkEnd w:id="79"/>
            <w:r w:rsidRPr="00984B81">
              <w:rPr>
                <w:rFonts w:ascii="宋体" w:hAnsi="宋体" w:hint="eastAsia"/>
                <w:szCs w:val="21"/>
              </w:rPr>
              <w:t>9.1</w:t>
            </w:r>
          </w:p>
        </w:tc>
        <w:tc>
          <w:tcPr>
            <w:tcW w:w="8670" w:type="dxa"/>
            <w:tcBorders>
              <w:top w:val="single" w:sz="4" w:space="0" w:color="auto"/>
              <w:left w:val="single" w:sz="4" w:space="0" w:color="auto"/>
              <w:bottom w:val="single" w:sz="4" w:space="0" w:color="auto"/>
              <w:right w:val="single" w:sz="4" w:space="0" w:color="auto"/>
            </w:tcBorders>
            <w:vAlign w:val="center"/>
          </w:tcPr>
          <w:p w14:paraId="16F60B3C" w14:textId="77777777" w:rsidR="00110701" w:rsidRPr="00984B81" w:rsidRDefault="00EB0CA2">
            <w:pPr>
              <w:pStyle w:val="ad"/>
              <w:snapToGrid w:val="0"/>
              <w:spacing w:line="360" w:lineRule="auto"/>
              <w:rPr>
                <w:rFonts w:hAnsi="宋体" w:cs="宋体"/>
                <w:sz w:val="21"/>
              </w:rPr>
            </w:pPr>
            <w:r w:rsidRPr="00984B81">
              <w:rPr>
                <w:rFonts w:hAnsi="宋体" w:cs="宋体" w:hint="eastAsia"/>
                <w:sz w:val="21"/>
              </w:rPr>
              <w:t>1.采购代理费支付方式：</w:t>
            </w:r>
          </w:p>
          <w:p w14:paraId="7819B5E4" w14:textId="77777777" w:rsidR="00110701" w:rsidRPr="00984B81" w:rsidRDefault="00EB0CA2">
            <w:pPr>
              <w:pStyle w:val="ad"/>
              <w:snapToGrid w:val="0"/>
              <w:spacing w:line="360" w:lineRule="auto"/>
              <w:rPr>
                <w:rFonts w:hAnsi="宋体" w:cs="宋体"/>
                <w:sz w:val="21"/>
              </w:rPr>
            </w:pPr>
            <w:r w:rsidRPr="00984B81">
              <w:rPr>
                <w:rFonts w:hAnsi="宋体" w:cs="宋体" w:hint="eastAsia"/>
                <w:sz w:val="21"/>
              </w:rPr>
              <w:t>√本项目代理服务费由</w:t>
            </w:r>
            <w:r w:rsidRPr="00984B81">
              <w:rPr>
                <w:rFonts w:hAnsi="宋体" w:cs="宋体" w:hint="eastAsia"/>
                <w:sz w:val="21"/>
                <w:u w:val="single"/>
              </w:rPr>
              <w:t>中标人</w:t>
            </w:r>
            <w:r w:rsidRPr="00984B81">
              <w:rPr>
                <w:rFonts w:hAnsi="宋体" w:cs="宋体" w:hint="eastAsia"/>
                <w:sz w:val="21"/>
              </w:rPr>
              <w:t>一次性向采购代理机构支付。</w:t>
            </w:r>
          </w:p>
          <w:p w14:paraId="0D63E0E8" w14:textId="77777777" w:rsidR="00110701" w:rsidRPr="00984B81" w:rsidRDefault="00EB0CA2">
            <w:pPr>
              <w:pStyle w:val="ad"/>
              <w:snapToGrid w:val="0"/>
              <w:spacing w:line="360" w:lineRule="auto"/>
              <w:rPr>
                <w:rFonts w:hAnsi="宋体" w:cs="宋体"/>
                <w:sz w:val="21"/>
              </w:rPr>
            </w:pPr>
            <w:r w:rsidRPr="00984B81">
              <w:rPr>
                <w:rFonts w:hAnsi="宋体" w:cs="宋体" w:hint="eastAsia"/>
                <w:sz w:val="21"/>
              </w:rPr>
              <w:t>□采购人支付。</w:t>
            </w:r>
          </w:p>
          <w:p w14:paraId="4BB7E3E5" w14:textId="77777777" w:rsidR="00110701" w:rsidRPr="00984B81" w:rsidRDefault="00EB0CA2">
            <w:pPr>
              <w:pStyle w:val="ad"/>
              <w:snapToGrid w:val="0"/>
              <w:spacing w:line="360" w:lineRule="auto"/>
              <w:rPr>
                <w:rFonts w:hAnsi="宋体" w:cs="宋体"/>
                <w:sz w:val="21"/>
              </w:rPr>
            </w:pPr>
            <w:r w:rsidRPr="00984B81">
              <w:rPr>
                <w:rFonts w:hAnsi="宋体" w:cs="宋体" w:hint="eastAsia"/>
                <w:sz w:val="21"/>
              </w:rPr>
              <w:t>2.采购代理费收取标准：</w:t>
            </w:r>
          </w:p>
          <w:p w14:paraId="68AEAA32" w14:textId="77777777" w:rsidR="00110701" w:rsidRPr="00984B81" w:rsidRDefault="00EB0CA2">
            <w:pPr>
              <w:pStyle w:val="ad"/>
              <w:snapToGrid w:val="0"/>
              <w:spacing w:line="360" w:lineRule="auto"/>
              <w:rPr>
                <w:rFonts w:hAnsi="宋体" w:cs="宋体"/>
                <w:sz w:val="21"/>
              </w:rPr>
            </w:pPr>
            <w:r w:rsidRPr="00984B81">
              <w:rPr>
                <w:rFonts w:hAnsi="宋体" w:cs="宋体" w:hint="eastAsia"/>
                <w:sz w:val="21"/>
              </w:rPr>
              <w:t>√以分标（√中标金额/□采购预算/□暂定中标金额/□其他</w:t>
            </w:r>
            <w:r w:rsidRPr="00984B81">
              <w:rPr>
                <w:rFonts w:hAnsi="宋体" w:cs="宋体" w:hint="eastAsia"/>
                <w:sz w:val="21"/>
                <w:u w:val="single"/>
              </w:rPr>
              <w:t xml:space="preserve">   </w:t>
            </w:r>
            <w:r w:rsidRPr="00984B81">
              <w:rPr>
                <w:rFonts w:hAnsi="宋体" w:cs="宋体" w:hint="eastAsia"/>
                <w:sz w:val="21"/>
              </w:rPr>
              <w:t>）为计费额，按本须知正文第39.2条规定的收费计算标准（√货物招标/□服务招标/□工程招标）采用差额定率累进法计算出收费基准价格，采购代理收费以（√收费基准价格/□收费基准价格下浮</w:t>
            </w:r>
            <w:r w:rsidRPr="00984B81">
              <w:rPr>
                <w:rFonts w:hAnsi="宋体" w:cs="宋体" w:hint="eastAsia"/>
                <w:sz w:val="21"/>
                <w:u w:val="single"/>
              </w:rPr>
              <w:t xml:space="preserve">  %</w:t>
            </w:r>
            <w:r w:rsidRPr="00984B81">
              <w:rPr>
                <w:rFonts w:hAnsi="宋体" w:cs="宋体" w:hint="eastAsia"/>
                <w:sz w:val="21"/>
              </w:rPr>
              <w:t>/□收费基准价格上浮</w:t>
            </w:r>
            <w:r w:rsidRPr="00984B81">
              <w:rPr>
                <w:rFonts w:hAnsi="宋体" w:cs="宋体" w:hint="eastAsia"/>
                <w:sz w:val="21"/>
                <w:u w:val="single"/>
              </w:rPr>
              <w:t xml:space="preserve">   %</w:t>
            </w:r>
            <w:r w:rsidRPr="00984B81">
              <w:rPr>
                <w:rFonts w:hAnsi="宋体" w:cs="宋体" w:hint="eastAsia"/>
                <w:sz w:val="21"/>
              </w:rPr>
              <w:t>）收取。</w:t>
            </w:r>
          </w:p>
          <w:p w14:paraId="0FC4307C" w14:textId="77777777" w:rsidR="00110701" w:rsidRPr="00984B81" w:rsidRDefault="00EB0CA2">
            <w:pPr>
              <w:pStyle w:val="ad"/>
              <w:snapToGrid w:val="0"/>
              <w:spacing w:line="360" w:lineRule="auto"/>
              <w:rPr>
                <w:rFonts w:hAnsi="宋体" w:cs="宋体"/>
                <w:sz w:val="21"/>
                <w:u w:val="single"/>
              </w:rPr>
            </w:pPr>
            <w:r w:rsidRPr="00984B81">
              <w:rPr>
                <w:rFonts w:hAnsi="宋体" w:cs="宋体" w:hint="eastAsia"/>
                <w:sz w:val="21"/>
              </w:rPr>
              <w:t>□固定采购代理收费</w:t>
            </w:r>
            <w:r w:rsidRPr="00984B81">
              <w:rPr>
                <w:rFonts w:hAnsi="宋体" w:cs="宋体" w:hint="eastAsia"/>
                <w:sz w:val="21"/>
                <w:u w:val="single"/>
              </w:rPr>
              <w:t xml:space="preserve">              。</w:t>
            </w:r>
          </w:p>
          <w:p w14:paraId="7484C33C" w14:textId="77777777" w:rsidR="00110701" w:rsidRPr="00984B81" w:rsidRDefault="00EB0CA2">
            <w:pPr>
              <w:pStyle w:val="ad"/>
              <w:snapToGrid w:val="0"/>
              <w:spacing w:line="360" w:lineRule="auto"/>
              <w:rPr>
                <w:rFonts w:hAnsi="宋体" w:cs="宋体"/>
                <w:sz w:val="21"/>
              </w:rPr>
            </w:pPr>
            <w:r w:rsidRPr="00984B81">
              <w:rPr>
                <w:rFonts w:hAnsi="宋体" w:cs="宋体" w:hint="eastAsia"/>
                <w:sz w:val="21"/>
              </w:rPr>
              <w:t xml:space="preserve">3.账户名称： </w:t>
            </w:r>
          </w:p>
          <w:p w14:paraId="2442CBDC" w14:textId="77777777" w:rsidR="00110701" w:rsidRPr="00984B81" w:rsidRDefault="00EB0CA2">
            <w:pPr>
              <w:pStyle w:val="ad"/>
              <w:snapToGrid w:val="0"/>
              <w:spacing w:line="360" w:lineRule="auto"/>
              <w:rPr>
                <w:rFonts w:hAnsi="宋体" w:cs="宋体"/>
                <w:sz w:val="21"/>
              </w:rPr>
            </w:pPr>
            <w:r w:rsidRPr="00984B81">
              <w:rPr>
                <w:rFonts w:hAnsi="宋体" w:cs="宋体" w:hint="eastAsia"/>
                <w:sz w:val="21"/>
              </w:rPr>
              <w:t>开户名称：云之龙咨询集团有限公司</w:t>
            </w:r>
          </w:p>
          <w:p w14:paraId="31938287" w14:textId="77777777" w:rsidR="00110701" w:rsidRPr="00984B81" w:rsidRDefault="00EB0CA2">
            <w:pPr>
              <w:pStyle w:val="ad"/>
              <w:snapToGrid w:val="0"/>
              <w:spacing w:line="360" w:lineRule="auto"/>
              <w:rPr>
                <w:rFonts w:hAnsi="宋体" w:cs="宋体"/>
                <w:sz w:val="21"/>
              </w:rPr>
            </w:pPr>
            <w:r w:rsidRPr="00984B81">
              <w:rPr>
                <w:rFonts w:hAnsi="宋体" w:cs="宋体" w:hint="eastAsia"/>
                <w:sz w:val="21"/>
              </w:rPr>
              <w:t>银行账号：8113001013400293071</w:t>
            </w:r>
          </w:p>
          <w:p w14:paraId="03033316" w14:textId="77777777" w:rsidR="00110701" w:rsidRPr="00984B81" w:rsidRDefault="00EB0CA2">
            <w:pPr>
              <w:pStyle w:val="ad"/>
              <w:snapToGrid w:val="0"/>
              <w:spacing w:line="360" w:lineRule="auto"/>
              <w:rPr>
                <w:rFonts w:hAnsi="宋体" w:cs="宋体"/>
                <w:sz w:val="21"/>
              </w:rPr>
            </w:pPr>
            <w:r w:rsidRPr="00984B81">
              <w:rPr>
                <w:rFonts w:hAnsi="宋体" w:cs="宋体" w:hint="eastAsia"/>
                <w:sz w:val="21"/>
              </w:rPr>
              <w:t>开户银行：中信银行南宁东葛支行</w:t>
            </w:r>
          </w:p>
          <w:p w14:paraId="2CCB95C1" w14:textId="77777777" w:rsidR="00110701" w:rsidRPr="00984B81" w:rsidRDefault="00EB0CA2">
            <w:pPr>
              <w:pStyle w:val="ad"/>
              <w:snapToGrid w:val="0"/>
              <w:spacing w:line="360" w:lineRule="auto"/>
              <w:rPr>
                <w:rFonts w:hAnsi="宋体" w:cs="宋体"/>
                <w:sz w:val="21"/>
              </w:rPr>
            </w:pPr>
            <w:r w:rsidRPr="00984B81">
              <w:rPr>
                <w:rFonts w:hAnsi="宋体" w:cs="宋体" w:hint="eastAsia"/>
                <w:sz w:val="21"/>
              </w:rPr>
              <w:t>开户行行号：302611029137</w:t>
            </w:r>
          </w:p>
        </w:tc>
      </w:tr>
      <w:tr w:rsidR="00984B81" w:rsidRPr="00984B81" w14:paraId="6733FA60" w14:textId="77777777">
        <w:tc>
          <w:tcPr>
            <w:tcW w:w="895" w:type="dxa"/>
            <w:tcBorders>
              <w:top w:val="single" w:sz="4" w:space="0" w:color="auto"/>
              <w:left w:val="single" w:sz="4" w:space="0" w:color="auto"/>
              <w:bottom w:val="single" w:sz="4" w:space="0" w:color="auto"/>
              <w:right w:val="single" w:sz="4" w:space="0" w:color="auto"/>
            </w:tcBorders>
            <w:vAlign w:val="center"/>
          </w:tcPr>
          <w:p w14:paraId="4F8C31CA"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40.1</w:t>
            </w:r>
          </w:p>
        </w:tc>
        <w:tc>
          <w:tcPr>
            <w:tcW w:w="8670" w:type="dxa"/>
            <w:tcBorders>
              <w:top w:val="single" w:sz="4" w:space="0" w:color="auto"/>
              <w:left w:val="single" w:sz="4" w:space="0" w:color="auto"/>
              <w:bottom w:val="single" w:sz="4" w:space="0" w:color="auto"/>
              <w:right w:val="single" w:sz="4" w:space="0" w:color="auto"/>
            </w:tcBorders>
            <w:vAlign w:val="center"/>
          </w:tcPr>
          <w:p w14:paraId="505EFD9B"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110701" w:rsidRPr="00984B81" w14:paraId="1DA16777" w14:textId="77777777">
        <w:tc>
          <w:tcPr>
            <w:tcW w:w="895" w:type="dxa"/>
            <w:tcBorders>
              <w:top w:val="single" w:sz="4" w:space="0" w:color="auto"/>
              <w:left w:val="single" w:sz="4" w:space="0" w:color="auto"/>
              <w:bottom w:val="single" w:sz="4" w:space="0" w:color="auto"/>
              <w:right w:val="single" w:sz="4" w:space="0" w:color="auto"/>
            </w:tcBorders>
            <w:vAlign w:val="center"/>
          </w:tcPr>
          <w:p w14:paraId="50191143"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40.2</w:t>
            </w:r>
          </w:p>
        </w:tc>
        <w:tc>
          <w:tcPr>
            <w:tcW w:w="8670" w:type="dxa"/>
            <w:tcBorders>
              <w:top w:val="single" w:sz="4" w:space="0" w:color="auto"/>
              <w:left w:val="single" w:sz="4" w:space="0" w:color="auto"/>
              <w:bottom w:val="single" w:sz="4" w:space="0" w:color="auto"/>
              <w:right w:val="single" w:sz="4" w:space="0" w:color="auto"/>
            </w:tcBorders>
            <w:vAlign w:val="center"/>
          </w:tcPr>
          <w:p w14:paraId="6CB80FC1" w14:textId="77777777" w:rsidR="00110701" w:rsidRPr="00984B81" w:rsidRDefault="00EB0CA2">
            <w:pPr>
              <w:pStyle w:val="ad"/>
              <w:snapToGrid w:val="0"/>
              <w:spacing w:line="360" w:lineRule="auto"/>
              <w:rPr>
                <w:rFonts w:hAnsi="宋体" w:cs="宋体"/>
                <w:bCs/>
                <w:sz w:val="21"/>
              </w:rPr>
            </w:pPr>
            <w:r w:rsidRPr="00984B81">
              <w:rPr>
                <w:rFonts w:hAnsi="宋体" w:cs="宋体" w:hint="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C4145D6" w14:textId="77777777" w:rsidR="00110701" w:rsidRPr="00984B81" w:rsidRDefault="00EB0CA2">
            <w:pPr>
              <w:pStyle w:val="ad"/>
              <w:snapToGrid w:val="0"/>
              <w:spacing w:line="360" w:lineRule="auto"/>
              <w:rPr>
                <w:rFonts w:hAnsi="宋体" w:cs="宋体"/>
                <w:bCs/>
                <w:sz w:val="21"/>
              </w:rPr>
            </w:pPr>
            <w:r w:rsidRPr="00984B81">
              <w:rPr>
                <w:rFonts w:hAnsi="宋体" w:cs="宋体" w:hint="eastAsia"/>
                <w:bCs/>
                <w:sz w:val="21"/>
              </w:rPr>
              <w:t>2.本招标文件所称的“</w:t>
            </w:r>
            <w:r w:rsidRPr="00984B81">
              <w:rPr>
                <w:rFonts w:hAnsi="宋体" w:hint="eastAsia"/>
                <w:sz w:val="21"/>
              </w:rPr>
              <w:t>电子签章”“</w:t>
            </w:r>
            <w:r w:rsidRPr="00984B81">
              <w:rPr>
                <w:rFonts w:hAnsi="宋体" w:cs="宋体" w:hint="eastAsia"/>
                <w:bCs/>
                <w:sz w:val="21"/>
              </w:rPr>
              <w:t>电子签名”</w:t>
            </w:r>
            <w:r w:rsidRPr="00984B81">
              <w:rPr>
                <w:rFonts w:hAnsi="宋体" w:hint="eastAsia"/>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1F212425" w14:textId="77777777" w:rsidR="00110701" w:rsidRPr="00984B81" w:rsidRDefault="00EB0CA2">
            <w:pPr>
              <w:pStyle w:val="ad"/>
              <w:snapToGrid w:val="0"/>
              <w:spacing w:line="360" w:lineRule="auto"/>
              <w:rPr>
                <w:rFonts w:hAnsi="宋体" w:cs="宋体"/>
                <w:bCs/>
                <w:sz w:val="21"/>
              </w:rPr>
            </w:pPr>
            <w:r w:rsidRPr="00984B81">
              <w:rPr>
                <w:rFonts w:hAnsi="宋体" w:cs="宋体" w:hint="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5746D97" w14:textId="77777777" w:rsidR="00110701" w:rsidRPr="00984B81" w:rsidRDefault="00EB0CA2">
            <w:pPr>
              <w:pStyle w:val="ad"/>
              <w:snapToGrid w:val="0"/>
              <w:spacing w:line="360" w:lineRule="auto"/>
              <w:rPr>
                <w:rFonts w:hAnsi="宋体" w:cs="宋体"/>
                <w:bCs/>
                <w:sz w:val="21"/>
              </w:rPr>
            </w:pPr>
            <w:r w:rsidRPr="00984B81">
              <w:rPr>
                <w:rFonts w:hAnsi="宋体" w:cs="宋体" w:hint="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6E9D2500" w14:textId="77777777" w:rsidR="00110701" w:rsidRPr="00984B81" w:rsidRDefault="00EB0CA2">
            <w:pPr>
              <w:pStyle w:val="ad"/>
              <w:snapToGrid w:val="0"/>
              <w:spacing w:line="360" w:lineRule="auto"/>
              <w:rPr>
                <w:sz w:val="21"/>
              </w:rPr>
            </w:pPr>
            <w:r w:rsidRPr="00984B81">
              <w:rPr>
                <w:rFonts w:hAnsi="宋体" w:cs="宋体" w:hint="eastAsia"/>
                <w:bCs/>
                <w:sz w:val="21"/>
              </w:rPr>
              <w:t>5.本招标文件所称的“以上”“以下”“以内”“届满”，包括本数；所称的“不满”“超过”“以外”，不包括本数。</w:t>
            </w:r>
          </w:p>
        </w:tc>
      </w:tr>
    </w:tbl>
    <w:p w14:paraId="540AFA73" w14:textId="77777777" w:rsidR="00110701" w:rsidRPr="00984B81" w:rsidRDefault="00110701">
      <w:pPr>
        <w:snapToGrid w:val="0"/>
        <w:rPr>
          <w:rFonts w:ascii="宋体" w:hAnsi="宋体"/>
          <w:sz w:val="24"/>
          <w:szCs w:val="20"/>
        </w:rPr>
      </w:pPr>
    </w:p>
    <w:p w14:paraId="4436ECC9" w14:textId="77777777" w:rsidR="00110701" w:rsidRPr="00984B81" w:rsidRDefault="00110701">
      <w:pPr>
        <w:pStyle w:val="30"/>
        <w:keepNext w:val="0"/>
        <w:keepLines w:val="0"/>
        <w:jc w:val="center"/>
      </w:pPr>
    </w:p>
    <w:p w14:paraId="0A26C127" w14:textId="77777777" w:rsidR="00110701" w:rsidRPr="00984B81" w:rsidRDefault="00110701"/>
    <w:p w14:paraId="0BCC9863" w14:textId="77777777" w:rsidR="00110701" w:rsidRPr="00984B81" w:rsidRDefault="00110701">
      <w:pPr>
        <w:pStyle w:val="30"/>
        <w:keepNext w:val="0"/>
        <w:keepLines w:val="0"/>
        <w:jc w:val="center"/>
      </w:pPr>
    </w:p>
    <w:p w14:paraId="42FECFAD" w14:textId="77777777" w:rsidR="00110701" w:rsidRPr="00984B81" w:rsidRDefault="00EB0CA2">
      <w:pPr>
        <w:pStyle w:val="30"/>
        <w:keepNext w:val="0"/>
        <w:keepLines w:val="0"/>
        <w:jc w:val="center"/>
      </w:pPr>
      <w:r w:rsidRPr="00984B81">
        <w:rPr>
          <w:rFonts w:hint="eastAsia"/>
        </w:rPr>
        <w:t>投标人须知正文</w:t>
      </w:r>
    </w:p>
    <w:p w14:paraId="44720527" w14:textId="77777777" w:rsidR="00110701" w:rsidRPr="00984B81" w:rsidRDefault="00EB0CA2">
      <w:pPr>
        <w:pStyle w:val="30"/>
        <w:keepNext w:val="0"/>
        <w:keepLines w:val="0"/>
        <w:jc w:val="center"/>
      </w:pPr>
      <w:r w:rsidRPr="00984B81">
        <w:rPr>
          <w:rFonts w:hint="eastAsia"/>
        </w:rPr>
        <w:t>一、总</w:t>
      </w:r>
      <w:r w:rsidRPr="00984B81">
        <w:rPr>
          <w:rFonts w:hint="eastAsia"/>
        </w:rPr>
        <w:t xml:space="preserve">  </w:t>
      </w:r>
      <w:r w:rsidRPr="00984B81">
        <w:rPr>
          <w:rFonts w:hint="eastAsia"/>
        </w:rPr>
        <w:t>则</w:t>
      </w:r>
    </w:p>
    <w:p w14:paraId="653C72D2"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80" w:name="_Toc254970668"/>
      <w:bookmarkStart w:id="81" w:name="_Toc254970527"/>
      <w:r w:rsidRPr="00984B81">
        <w:rPr>
          <w:rFonts w:ascii="黑体" w:eastAsia="黑体" w:hAnsi="黑体" w:hint="eastAsia"/>
          <w:sz w:val="24"/>
        </w:rPr>
        <w:t>1.适用范围</w:t>
      </w:r>
      <w:bookmarkEnd w:id="80"/>
      <w:bookmarkEnd w:id="81"/>
    </w:p>
    <w:p w14:paraId="5B0DD155" w14:textId="77777777" w:rsidR="00110701" w:rsidRPr="00984B81" w:rsidRDefault="00EB0CA2">
      <w:pPr>
        <w:snapToGrid w:val="0"/>
        <w:spacing w:line="360" w:lineRule="auto"/>
        <w:ind w:firstLineChars="200" w:firstLine="420"/>
        <w:jc w:val="left"/>
        <w:rPr>
          <w:rFonts w:ascii="宋体" w:hAnsi="宋体"/>
          <w:szCs w:val="21"/>
        </w:rPr>
      </w:pPr>
      <w:r w:rsidRPr="00984B81">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3C248B10" w14:textId="77777777" w:rsidR="00110701" w:rsidRPr="00984B81" w:rsidRDefault="00EB0CA2">
      <w:pPr>
        <w:snapToGrid w:val="0"/>
        <w:spacing w:line="360" w:lineRule="auto"/>
        <w:ind w:firstLineChars="200" w:firstLine="420"/>
        <w:jc w:val="left"/>
        <w:rPr>
          <w:rFonts w:ascii="宋体" w:hAnsi="宋体" w:cs="宋体"/>
          <w:spacing w:val="-6"/>
          <w:szCs w:val="21"/>
        </w:rPr>
      </w:pPr>
      <w:r w:rsidRPr="00984B81">
        <w:rPr>
          <w:rFonts w:ascii="宋体" w:hAnsi="宋体" w:hint="eastAsia"/>
          <w:szCs w:val="21"/>
        </w:rPr>
        <w:t>1.2本招标文件</w:t>
      </w:r>
      <w:r w:rsidRPr="00984B81">
        <w:rPr>
          <w:rFonts w:ascii="宋体" w:hAnsi="宋体" w:cs="宋体" w:hint="eastAsia"/>
          <w:spacing w:val="-6"/>
          <w:szCs w:val="21"/>
        </w:rPr>
        <w:t>适用于本项目的所有采购程序和环节（法律、法规另有规定的，从其规定）。</w:t>
      </w:r>
    </w:p>
    <w:p w14:paraId="60F7AED7"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82" w:name="_Toc254970528"/>
      <w:bookmarkStart w:id="83" w:name="_Toc254970669"/>
      <w:r w:rsidRPr="00984B81">
        <w:rPr>
          <w:rFonts w:ascii="黑体" w:eastAsia="黑体" w:hAnsi="黑体" w:hint="eastAsia"/>
          <w:sz w:val="24"/>
        </w:rPr>
        <w:t>2.定义</w:t>
      </w:r>
      <w:bookmarkEnd w:id="82"/>
      <w:bookmarkEnd w:id="83"/>
    </w:p>
    <w:p w14:paraId="18FB59A1"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hint="eastAsia"/>
          <w:b w:val="0"/>
          <w:sz w:val="21"/>
          <w:szCs w:val="21"/>
        </w:rPr>
        <w:t>2.1“采购人”是指依法进行政府采购的国家机关、事业单位、团体组织。</w:t>
      </w:r>
    </w:p>
    <w:p w14:paraId="7DAA4210"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hint="eastAsia"/>
          <w:b w:val="0"/>
          <w:sz w:val="21"/>
          <w:szCs w:val="21"/>
        </w:rPr>
        <w:t>2.2“采购代理机构”是指政府采购集中采购机构和集中采购机构以外的采购代理机构。</w:t>
      </w:r>
    </w:p>
    <w:p w14:paraId="07B55215"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hint="eastAsia"/>
          <w:b w:val="0"/>
          <w:sz w:val="21"/>
          <w:szCs w:val="21"/>
        </w:rPr>
        <w:t>2.3“供应商”是指向采购人提供货物、工程或者服务的法人、其他组织或者自然人。</w:t>
      </w:r>
    </w:p>
    <w:p w14:paraId="521AA341" w14:textId="77777777" w:rsidR="00110701" w:rsidRPr="00984B81" w:rsidRDefault="00EB0CA2">
      <w:pPr>
        <w:pStyle w:val="a0"/>
        <w:spacing w:line="360" w:lineRule="auto"/>
        <w:rPr>
          <w:rFonts w:ascii="宋体" w:hAnsi="宋体"/>
          <w:szCs w:val="21"/>
        </w:rPr>
      </w:pPr>
      <w:r w:rsidRPr="00984B81">
        <w:rPr>
          <w:rFonts w:ascii="宋体" w:hAnsi="宋体" w:hint="eastAsia"/>
          <w:szCs w:val="21"/>
        </w:rPr>
        <w:t>2.4“投标人”是指响应招标、参加投标竞争的法人、其他组织或者自然人。</w:t>
      </w:r>
    </w:p>
    <w:p w14:paraId="62F5D438"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2.5“货物”是指各种形态和种类的物品，包括原材料、燃料、设备、产品等。</w:t>
      </w:r>
    </w:p>
    <w:p w14:paraId="0BDB5FDC"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2.6“售后服务” 是指商品出售以后所提供的各种服务，包含但不限于投标人须承担的备品备件、包装、运输、装卸、保险、货到就位以及安装、调试、培训、质保以及其他各种服务。</w:t>
      </w:r>
    </w:p>
    <w:p w14:paraId="79F92388" w14:textId="77777777" w:rsidR="00110701" w:rsidRPr="00984B81" w:rsidRDefault="00EB0CA2">
      <w:pPr>
        <w:pStyle w:val="5"/>
        <w:keepNext w:val="0"/>
        <w:keepLines w:val="0"/>
        <w:spacing w:before="0" w:after="0" w:line="360" w:lineRule="auto"/>
        <w:rPr>
          <w:rFonts w:ascii="宋体" w:hAnsi="宋体"/>
          <w:b w:val="0"/>
          <w:sz w:val="21"/>
          <w:szCs w:val="21"/>
        </w:rPr>
      </w:pPr>
      <w:r w:rsidRPr="00984B81">
        <w:rPr>
          <w:rFonts w:ascii="宋体" w:hAnsi="宋体" w:hint="eastAsia"/>
          <w:b w:val="0"/>
          <w:sz w:val="21"/>
          <w:szCs w:val="21"/>
        </w:rPr>
        <w:t xml:space="preserve">    2.7“书面形式”是指合同书、信件和数据电文（包括电报、电传、传真、电子数据交换和电子邮件）等可以有形地表现所载内容的形式。</w:t>
      </w:r>
    </w:p>
    <w:p w14:paraId="65D5037A"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2.8“实质性要求”是指招标文件中已经指明不满足则投标无效的条款，或者不能负偏离的条款，或者采购需求中带“▲”的条款。</w:t>
      </w:r>
    </w:p>
    <w:p w14:paraId="37F34EE4" w14:textId="77777777" w:rsidR="00110701" w:rsidRPr="00984B81" w:rsidRDefault="00EB0CA2">
      <w:pPr>
        <w:snapToGrid w:val="0"/>
        <w:spacing w:line="360" w:lineRule="auto"/>
        <w:ind w:firstLineChars="200" w:firstLine="420"/>
        <w:jc w:val="left"/>
        <w:rPr>
          <w:rFonts w:ascii="宋体" w:hAnsi="宋体" w:cs="宋体"/>
          <w:szCs w:val="21"/>
        </w:rPr>
      </w:pPr>
      <w:r w:rsidRPr="00984B81">
        <w:rPr>
          <w:rFonts w:ascii="宋体" w:hAnsi="宋体" w:hint="eastAsia"/>
          <w:szCs w:val="21"/>
        </w:rPr>
        <w:t xml:space="preserve">2.9 </w:t>
      </w:r>
      <w:r w:rsidRPr="00984B81">
        <w:rPr>
          <w:rFonts w:ascii="宋体" w:hAnsi="宋体" w:cs="宋体" w:hint="eastAsia"/>
          <w:szCs w:val="21"/>
        </w:rPr>
        <w:t>“正偏离”，是指投标文件对招标文件“采购需求”中有关条款作出的响应优于条款要求并有利于采购人的情形。</w:t>
      </w:r>
    </w:p>
    <w:p w14:paraId="0C264611" w14:textId="77777777" w:rsidR="00110701" w:rsidRPr="00984B81" w:rsidRDefault="00EB0CA2">
      <w:pPr>
        <w:snapToGrid w:val="0"/>
        <w:spacing w:line="360" w:lineRule="auto"/>
        <w:ind w:firstLineChars="200" w:firstLine="420"/>
        <w:jc w:val="left"/>
        <w:rPr>
          <w:rFonts w:ascii="宋体" w:hAnsi="宋体" w:cs="宋体"/>
          <w:szCs w:val="21"/>
        </w:rPr>
      </w:pPr>
      <w:r w:rsidRPr="00984B81">
        <w:rPr>
          <w:rFonts w:ascii="宋体" w:hAnsi="宋体" w:cs="宋体"/>
          <w:szCs w:val="21"/>
        </w:rPr>
        <w:t>2.10</w:t>
      </w:r>
      <w:r w:rsidRPr="00984B81">
        <w:rPr>
          <w:rFonts w:ascii="宋体" w:hAnsi="宋体" w:cs="宋体" w:hint="eastAsia"/>
          <w:szCs w:val="21"/>
        </w:rPr>
        <w:t>“负偏离”，是指投标文件对招标文件“采购需求”中有关条款作出的响应不满足条款要求，导致采购人要求不能得到满足的情形。</w:t>
      </w:r>
    </w:p>
    <w:p w14:paraId="335AA75C" w14:textId="77777777" w:rsidR="00110701" w:rsidRPr="00984B81" w:rsidRDefault="00EB0CA2">
      <w:pPr>
        <w:snapToGrid w:val="0"/>
        <w:spacing w:line="360" w:lineRule="auto"/>
        <w:ind w:firstLineChars="200" w:firstLine="420"/>
        <w:jc w:val="left"/>
        <w:rPr>
          <w:rFonts w:ascii="宋体" w:hAnsi="宋体" w:cs="宋体"/>
          <w:szCs w:val="21"/>
        </w:rPr>
      </w:pPr>
      <w:r w:rsidRPr="00984B81">
        <w:rPr>
          <w:rFonts w:ascii="宋体" w:hAnsi="宋体" w:hint="eastAsia"/>
          <w:szCs w:val="21"/>
        </w:rPr>
        <w:t>2.1</w:t>
      </w:r>
      <w:r w:rsidRPr="00984B81">
        <w:rPr>
          <w:rFonts w:ascii="宋体" w:hAnsi="宋体"/>
          <w:szCs w:val="21"/>
        </w:rPr>
        <w:t>1</w:t>
      </w:r>
      <w:r w:rsidRPr="00984B81">
        <w:rPr>
          <w:rFonts w:ascii="宋体" w:hAnsi="宋体" w:cs="宋体" w:hint="eastAsia"/>
          <w:szCs w:val="21"/>
        </w:rPr>
        <w:t>“允许负偏离的条款”是指采购需求中的不属于“实质性要求”的条款。</w:t>
      </w:r>
      <w:bookmarkStart w:id="84" w:name="_Toc254970529"/>
      <w:bookmarkStart w:id="85" w:name="_Toc254970670"/>
    </w:p>
    <w:p w14:paraId="37D33C34"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3.</w:t>
      </w:r>
      <w:bookmarkEnd w:id="84"/>
      <w:bookmarkEnd w:id="85"/>
      <w:r w:rsidRPr="00984B81">
        <w:rPr>
          <w:rFonts w:ascii="黑体" w:eastAsia="黑体" w:hAnsi="黑体" w:hint="eastAsia"/>
          <w:sz w:val="24"/>
        </w:rPr>
        <w:t>投标人的资格要求</w:t>
      </w:r>
    </w:p>
    <w:p w14:paraId="3DB9712E" w14:textId="77777777" w:rsidR="00110701" w:rsidRPr="00984B81" w:rsidRDefault="00EB0CA2">
      <w:pPr>
        <w:snapToGrid w:val="0"/>
        <w:spacing w:line="360" w:lineRule="auto"/>
        <w:ind w:firstLineChars="200" w:firstLine="420"/>
        <w:jc w:val="left"/>
        <w:rPr>
          <w:rFonts w:ascii="宋体" w:hAnsi="宋体"/>
          <w:szCs w:val="21"/>
        </w:rPr>
      </w:pPr>
      <w:r w:rsidRPr="00984B81">
        <w:rPr>
          <w:rFonts w:ascii="宋体" w:hAnsi="宋体" w:hint="eastAsia"/>
          <w:szCs w:val="21"/>
        </w:rPr>
        <w:t>投标人的资格要求详见“投标人须知前附表”。</w:t>
      </w:r>
    </w:p>
    <w:p w14:paraId="0E37C6D5"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86" w:name="_Toc254970530"/>
      <w:bookmarkStart w:id="87" w:name="_Toc254970671"/>
      <w:r w:rsidRPr="00984B81">
        <w:rPr>
          <w:rFonts w:ascii="黑体" w:eastAsia="黑体" w:hAnsi="黑体" w:hint="eastAsia"/>
          <w:sz w:val="24"/>
        </w:rPr>
        <w:t>4.投标委托</w:t>
      </w:r>
      <w:bookmarkEnd w:id="86"/>
      <w:bookmarkEnd w:id="87"/>
    </w:p>
    <w:p w14:paraId="0CD39A0C" w14:textId="77777777" w:rsidR="00110701" w:rsidRPr="00984B81" w:rsidRDefault="00EB0CA2">
      <w:pPr>
        <w:snapToGrid w:val="0"/>
        <w:spacing w:line="360" w:lineRule="auto"/>
        <w:ind w:firstLineChars="200" w:firstLine="420"/>
        <w:jc w:val="left"/>
        <w:rPr>
          <w:rFonts w:ascii="宋体" w:hAnsi="宋体"/>
          <w:szCs w:val="21"/>
        </w:rPr>
      </w:pPr>
      <w:r w:rsidRPr="00984B81">
        <w:rPr>
          <w:rFonts w:ascii="宋体" w:hAnsi="宋体" w:hint="eastAsia"/>
          <w:szCs w:val="21"/>
        </w:rPr>
        <w:t>投标人代表参加投标活动过程中必须携带个人有效身份证件。如投标人代表不是法定代表人，须持有授权委托书（按第六章要求格式填写）。</w:t>
      </w:r>
    </w:p>
    <w:p w14:paraId="2CC96878"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88" w:name="_5.投标费用"/>
      <w:bookmarkStart w:id="89" w:name="_Toc254970531"/>
      <w:bookmarkStart w:id="90" w:name="_Toc254970672"/>
      <w:bookmarkEnd w:id="88"/>
      <w:r w:rsidRPr="00984B81">
        <w:rPr>
          <w:rFonts w:ascii="黑体" w:eastAsia="黑体" w:hAnsi="黑体" w:hint="eastAsia"/>
          <w:sz w:val="24"/>
        </w:rPr>
        <w:t>5.投标费用</w:t>
      </w:r>
      <w:bookmarkEnd w:id="89"/>
      <w:bookmarkEnd w:id="90"/>
    </w:p>
    <w:p w14:paraId="45B9A094" w14:textId="77777777" w:rsidR="00110701" w:rsidRPr="00984B81" w:rsidRDefault="00EB0CA2">
      <w:pPr>
        <w:snapToGrid w:val="0"/>
        <w:spacing w:line="360" w:lineRule="auto"/>
        <w:ind w:firstLineChars="200" w:firstLine="420"/>
        <w:jc w:val="left"/>
        <w:rPr>
          <w:rFonts w:ascii="宋体" w:hAnsi="宋体"/>
          <w:szCs w:val="21"/>
        </w:rPr>
      </w:pPr>
      <w:r w:rsidRPr="00984B81">
        <w:rPr>
          <w:rFonts w:ascii="宋体" w:hAnsi="宋体" w:cs="宋体" w:hint="eastAsia"/>
          <w:szCs w:val="21"/>
        </w:rPr>
        <w:t>投标费用：投标人应承担参与本次采购活动有关的所有费用，包括但不限于获取招标文件、勘查现场、编制和提交投标文件、参加澄清说明、签订合同等，不论投标结果如何，均应自行承担。</w:t>
      </w:r>
    </w:p>
    <w:p w14:paraId="7D523790"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6.联合体投标</w:t>
      </w:r>
    </w:p>
    <w:p w14:paraId="562A7B6F" w14:textId="77777777" w:rsidR="00110701" w:rsidRPr="00984B81" w:rsidRDefault="00EB0CA2">
      <w:pPr>
        <w:snapToGrid w:val="0"/>
        <w:spacing w:line="360" w:lineRule="auto"/>
        <w:ind w:firstLineChars="200" w:firstLine="420"/>
        <w:jc w:val="left"/>
        <w:rPr>
          <w:rFonts w:ascii="宋体" w:hAnsi="宋体"/>
          <w:szCs w:val="21"/>
        </w:rPr>
      </w:pPr>
      <w:r w:rsidRPr="00984B81">
        <w:rPr>
          <w:rFonts w:ascii="宋体" w:hAnsi="宋体" w:hint="eastAsia"/>
          <w:szCs w:val="21"/>
        </w:rPr>
        <w:t>6.1本项目是否接受联合体投标，详见“投标人须知前附表”。</w:t>
      </w:r>
    </w:p>
    <w:p w14:paraId="36CE2F5C" w14:textId="77777777" w:rsidR="00110701" w:rsidRPr="00984B81" w:rsidRDefault="00EB0CA2">
      <w:pPr>
        <w:snapToGrid w:val="0"/>
        <w:spacing w:line="360" w:lineRule="auto"/>
        <w:ind w:firstLineChars="200" w:firstLine="420"/>
        <w:jc w:val="left"/>
        <w:rPr>
          <w:rFonts w:ascii="宋体" w:hAnsi="宋体"/>
          <w:bCs/>
          <w:szCs w:val="21"/>
        </w:rPr>
      </w:pPr>
      <w:r w:rsidRPr="00984B81">
        <w:rPr>
          <w:rFonts w:ascii="宋体" w:hAnsi="宋体" w:hint="eastAsia"/>
          <w:bCs/>
          <w:szCs w:val="21"/>
        </w:rPr>
        <w:t>6.2如接受联合体投标，联合体投标要求详见“投标人须知前附表”。</w:t>
      </w:r>
    </w:p>
    <w:p w14:paraId="1EFBB4B1" w14:textId="77777777" w:rsidR="00110701" w:rsidRPr="00984B81" w:rsidRDefault="00EB0CA2">
      <w:pPr>
        <w:pStyle w:val="5"/>
        <w:keepNext w:val="0"/>
        <w:keepLines w:val="0"/>
        <w:spacing w:before="0" w:after="0" w:line="360" w:lineRule="auto"/>
        <w:ind w:firstLineChars="202" w:firstLine="424"/>
        <w:rPr>
          <w:rFonts w:ascii="黑体" w:eastAsia="黑体" w:hAnsi="黑体"/>
          <w:sz w:val="24"/>
        </w:rPr>
      </w:pPr>
      <w:r w:rsidRPr="00984B81">
        <w:rPr>
          <w:rFonts w:ascii="宋体" w:hAnsi="宋体" w:hint="eastAsia"/>
          <w:b w:val="0"/>
          <w:bCs/>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394F9CBA"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 xml:space="preserve">7.转包与分包             </w:t>
      </w:r>
    </w:p>
    <w:p w14:paraId="3E3C6EC7"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hint="eastAsia"/>
          <w:b w:val="0"/>
          <w:sz w:val="21"/>
          <w:szCs w:val="21"/>
        </w:rPr>
        <w:t>7.1本项目不允许转包。</w:t>
      </w:r>
    </w:p>
    <w:p w14:paraId="2F728EA7" w14:textId="77777777" w:rsidR="00110701" w:rsidRPr="00984B81" w:rsidRDefault="00EB0CA2">
      <w:pPr>
        <w:pStyle w:val="5"/>
        <w:keepNext w:val="0"/>
        <w:keepLines w:val="0"/>
        <w:spacing w:before="0" w:after="0" w:line="360" w:lineRule="auto"/>
        <w:ind w:firstLineChars="150" w:firstLine="315"/>
        <w:rPr>
          <w:rFonts w:ascii="宋体" w:hAnsi="宋体"/>
          <w:b w:val="0"/>
          <w:sz w:val="21"/>
          <w:szCs w:val="21"/>
        </w:rPr>
      </w:pPr>
      <w:r w:rsidRPr="00984B81">
        <w:rPr>
          <w:rFonts w:ascii="宋体" w:hAnsi="宋体" w:hint="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58D765A6" w14:textId="77777777" w:rsidR="00110701" w:rsidRPr="00984B81" w:rsidRDefault="00EB0CA2">
      <w:pPr>
        <w:pStyle w:val="5"/>
        <w:keepNext w:val="0"/>
        <w:keepLines w:val="0"/>
        <w:spacing w:before="0" w:after="0" w:line="360" w:lineRule="auto"/>
        <w:ind w:firstLineChars="150" w:firstLine="315"/>
        <w:rPr>
          <w:rFonts w:ascii="宋体" w:hAnsi="宋体"/>
          <w:b w:val="0"/>
          <w:sz w:val="21"/>
          <w:szCs w:val="21"/>
        </w:rPr>
      </w:pPr>
      <w:r w:rsidRPr="00984B81">
        <w:rPr>
          <w:rFonts w:ascii="宋体" w:hAnsi="宋体" w:hint="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5A6367FF"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91" w:name="_Toc254970532"/>
      <w:bookmarkStart w:id="92" w:name="_Toc254970673"/>
      <w:r w:rsidRPr="00984B81">
        <w:rPr>
          <w:rFonts w:ascii="黑体" w:eastAsia="黑体" w:hAnsi="黑体" w:hint="eastAsia"/>
          <w:sz w:val="24"/>
        </w:rPr>
        <w:t>8.特别说明</w:t>
      </w:r>
      <w:bookmarkEnd w:id="91"/>
      <w:bookmarkEnd w:id="92"/>
    </w:p>
    <w:bookmarkStart w:id="93" w:name="_8.1提供相同品牌产品且通过资格审查、符合性审查的不同投标人参加同一合"/>
    <w:bookmarkEnd w:id="93"/>
    <w:p w14:paraId="3299818C"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b w:val="0"/>
          <w:sz w:val="21"/>
          <w:szCs w:val="21"/>
        </w:rPr>
        <w:fldChar w:fldCharType="begin"/>
      </w:r>
      <w:r w:rsidRPr="00984B81">
        <w:rPr>
          <w:rFonts w:ascii="宋体" w:hAnsi="宋体"/>
          <w:b w:val="0"/>
          <w:sz w:val="21"/>
          <w:szCs w:val="21"/>
        </w:rPr>
        <w:instrText xml:space="preserve"> HYPERLINK  \l "_8.1" </w:instrText>
      </w:r>
      <w:r w:rsidRPr="00984B81">
        <w:rPr>
          <w:rFonts w:ascii="宋体" w:hAnsi="宋体"/>
          <w:b w:val="0"/>
          <w:sz w:val="21"/>
          <w:szCs w:val="21"/>
        </w:rPr>
        <w:fldChar w:fldCharType="separate"/>
      </w:r>
      <w:r w:rsidRPr="00984B81">
        <w:rPr>
          <w:rFonts w:ascii="宋体" w:hAnsi="宋体" w:hint="eastAsia"/>
          <w:b w:val="0"/>
          <w:sz w:val="21"/>
          <w:szCs w:val="21"/>
        </w:rPr>
        <w:t>8.1</w:t>
      </w:r>
      <w:r w:rsidRPr="00984B81">
        <w:rPr>
          <w:rFonts w:ascii="宋体" w:hAnsi="宋体"/>
          <w:b w:val="0"/>
          <w:sz w:val="21"/>
          <w:szCs w:val="21"/>
        </w:rPr>
        <w:fldChar w:fldCharType="end"/>
      </w:r>
      <w:r w:rsidRPr="00984B81">
        <w:rPr>
          <w:rFonts w:ascii="宋体" w:hAnsi="宋体" w:hint="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sidRPr="00984B81">
        <w:rPr>
          <w:rFonts w:ascii="宋体" w:hAnsi="宋体" w:hint="eastAsia"/>
          <w:sz w:val="22"/>
          <w:szCs w:val="22"/>
        </w:rPr>
        <w:t>其他投标无效。</w:t>
      </w:r>
    </w:p>
    <w:p w14:paraId="460B9E84"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46CD12CE"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hint="eastAsia"/>
          <w:kern w:val="2"/>
          <w:sz w:val="21"/>
        </w:rPr>
        <w:t>非单一产品采购项目，多家投标人提供的核心产品品牌相同的，</w:t>
      </w:r>
      <w:r w:rsidRPr="00984B81">
        <w:rPr>
          <w:rFonts w:hAnsi="宋体" w:hint="eastAsia"/>
          <w:sz w:val="22"/>
          <w:szCs w:val="22"/>
        </w:rPr>
        <w:t>按前两款规定处理</w:t>
      </w:r>
      <w:r w:rsidRPr="00984B81">
        <w:rPr>
          <w:rFonts w:hAnsi="宋体" w:hint="eastAsia"/>
          <w:kern w:val="2"/>
          <w:sz w:val="21"/>
        </w:rPr>
        <w:t>。</w:t>
      </w:r>
    </w:p>
    <w:p w14:paraId="44575568" w14:textId="77777777" w:rsidR="00110701" w:rsidRPr="00984B81" w:rsidRDefault="00EB0CA2">
      <w:pPr>
        <w:pStyle w:val="5"/>
        <w:keepNext w:val="0"/>
        <w:keepLines w:val="0"/>
        <w:spacing w:before="0" w:after="0" w:line="360" w:lineRule="auto"/>
        <w:ind w:firstLineChars="175" w:firstLine="368"/>
        <w:rPr>
          <w:rFonts w:ascii="宋体" w:hAnsi="宋体"/>
          <w:b w:val="0"/>
          <w:sz w:val="21"/>
          <w:szCs w:val="21"/>
        </w:rPr>
      </w:pPr>
      <w:r w:rsidRPr="00984B81">
        <w:rPr>
          <w:rFonts w:ascii="宋体" w:hAnsi="宋体" w:hint="eastAsia"/>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65745830" w14:textId="77777777" w:rsidR="00110701" w:rsidRPr="00984B81" w:rsidRDefault="00EB0CA2">
      <w:pPr>
        <w:pStyle w:val="5"/>
        <w:keepNext w:val="0"/>
        <w:keepLines w:val="0"/>
        <w:spacing w:before="0" w:after="0" w:line="360" w:lineRule="auto"/>
        <w:ind w:firstLineChars="175" w:firstLine="368"/>
        <w:rPr>
          <w:rFonts w:ascii="宋体" w:hAnsi="宋体"/>
          <w:b w:val="0"/>
          <w:sz w:val="21"/>
          <w:szCs w:val="21"/>
        </w:rPr>
      </w:pPr>
      <w:r w:rsidRPr="00984B81">
        <w:rPr>
          <w:rFonts w:ascii="宋体" w:hAnsi="宋体" w:hint="eastAsia"/>
          <w:b w:val="0"/>
          <w:sz w:val="21"/>
          <w:szCs w:val="21"/>
        </w:rPr>
        <w:t xml:space="preserve"> 8.3投标人应仔细阅读招标文件的所有内容，按照招标文件的要求提交投标文件，并对所提供的全部资料的真实性承担法律责任。</w:t>
      </w:r>
    </w:p>
    <w:p w14:paraId="3B68085F" w14:textId="77777777" w:rsidR="00110701" w:rsidRPr="00984B81" w:rsidRDefault="00EB0CA2">
      <w:pPr>
        <w:pStyle w:val="5"/>
        <w:keepNext w:val="0"/>
        <w:keepLines w:val="0"/>
        <w:spacing w:before="0" w:after="0" w:line="360" w:lineRule="auto"/>
        <w:ind w:firstLineChars="175" w:firstLine="368"/>
        <w:rPr>
          <w:rFonts w:ascii="宋体" w:hAnsi="宋体"/>
          <w:b w:val="0"/>
          <w:sz w:val="21"/>
          <w:szCs w:val="21"/>
        </w:rPr>
      </w:pPr>
      <w:r w:rsidRPr="00984B81">
        <w:rPr>
          <w:rFonts w:ascii="宋体" w:hAnsi="宋体" w:hint="eastAsia"/>
          <w:b w:val="0"/>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211603AC"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sz w:val="24"/>
        </w:rPr>
        <w:t>9.</w:t>
      </w:r>
      <w:r w:rsidRPr="00984B81">
        <w:rPr>
          <w:rFonts w:ascii="黑体" w:eastAsia="黑体" w:hAnsi="黑体" w:hint="eastAsia"/>
          <w:sz w:val="24"/>
        </w:rPr>
        <w:t>回避与串通投标</w:t>
      </w:r>
    </w:p>
    <w:p w14:paraId="6497AB2F" w14:textId="77777777" w:rsidR="00110701" w:rsidRPr="00984B81" w:rsidRDefault="00EB0CA2">
      <w:pPr>
        <w:pStyle w:val="5"/>
        <w:keepNext w:val="0"/>
        <w:keepLines w:val="0"/>
        <w:spacing w:before="0" w:after="0" w:line="360" w:lineRule="auto"/>
        <w:ind w:firstLineChars="175" w:firstLine="368"/>
        <w:rPr>
          <w:rFonts w:ascii="宋体" w:hAnsi="宋体"/>
          <w:b w:val="0"/>
          <w:sz w:val="21"/>
          <w:szCs w:val="21"/>
        </w:rPr>
      </w:pPr>
      <w:r w:rsidRPr="00984B81">
        <w:rPr>
          <w:rFonts w:ascii="宋体" w:hAnsi="宋体" w:hint="eastAsia"/>
          <w:b w:val="0"/>
          <w:sz w:val="21"/>
          <w:szCs w:val="21"/>
        </w:rPr>
        <w:t>9</w:t>
      </w:r>
      <w:r w:rsidRPr="00984B81">
        <w:rPr>
          <w:rFonts w:ascii="宋体" w:hAnsi="宋体"/>
          <w:b w:val="0"/>
          <w:sz w:val="21"/>
          <w:szCs w:val="21"/>
        </w:rPr>
        <w:t>.1在政府采购活动中，采购人员及相关人员与</w:t>
      </w:r>
      <w:r w:rsidRPr="00984B81">
        <w:rPr>
          <w:rFonts w:ascii="宋体" w:hAnsi="宋体" w:hint="eastAsia"/>
          <w:b w:val="0"/>
          <w:sz w:val="21"/>
          <w:szCs w:val="21"/>
        </w:rPr>
        <w:t>供应商</w:t>
      </w:r>
      <w:r w:rsidRPr="00984B81">
        <w:rPr>
          <w:rFonts w:ascii="宋体" w:hAnsi="宋体"/>
          <w:b w:val="0"/>
          <w:sz w:val="21"/>
          <w:szCs w:val="21"/>
        </w:rPr>
        <w:t>有下列利害关系之一的，应当回避：</w:t>
      </w:r>
    </w:p>
    <w:p w14:paraId="298F11C7"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kern w:val="2"/>
          <w:sz w:val="21"/>
        </w:rPr>
        <w:t>（</w:t>
      </w:r>
      <w:r w:rsidRPr="00984B81">
        <w:rPr>
          <w:rFonts w:hAnsi="宋体" w:hint="eastAsia"/>
          <w:kern w:val="2"/>
          <w:sz w:val="21"/>
        </w:rPr>
        <w:t>1</w:t>
      </w:r>
      <w:r w:rsidRPr="00984B81">
        <w:rPr>
          <w:rFonts w:hAnsi="宋体"/>
          <w:kern w:val="2"/>
          <w:sz w:val="21"/>
        </w:rPr>
        <w:t>）参加采购活动前3年内与</w:t>
      </w:r>
      <w:r w:rsidRPr="00984B81">
        <w:rPr>
          <w:rFonts w:hAnsi="宋体" w:hint="eastAsia"/>
          <w:kern w:val="2"/>
          <w:sz w:val="21"/>
        </w:rPr>
        <w:t>供应商</w:t>
      </w:r>
      <w:r w:rsidRPr="00984B81">
        <w:rPr>
          <w:rFonts w:hAnsi="宋体"/>
          <w:kern w:val="2"/>
          <w:sz w:val="21"/>
        </w:rPr>
        <w:t>存在劳动关系；</w:t>
      </w:r>
    </w:p>
    <w:p w14:paraId="70A9C1C0"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kern w:val="2"/>
          <w:sz w:val="21"/>
        </w:rPr>
        <w:t>（</w:t>
      </w:r>
      <w:r w:rsidRPr="00984B81">
        <w:rPr>
          <w:rFonts w:hAnsi="宋体" w:hint="eastAsia"/>
          <w:kern w:val="2"/>
          <w:sz w:val="21"/>
        </w:rPr>
        <w:t>2</w:t>
      </w:r>
      <w:r w:rsidRPr="00984B81">
        <w:rPr>
          <w:rFonts w:hAnsi="宋体"/>
          <w:kern w:val="2"/>
          <w:sz w:val="21"/>
        </w:rPr>
        <w:t>）参加采购活动前3年内担任</w:t>
      </w:r>
      <w:r w:rsidRPr="00984B81">
        <w:rPr>
          <w:rFonts w:hAnsi="宋体" w:hint="eastAsia"/>
          <w:kern w:val="2"/>
          <w:sz w:val="21"/>
        </w:rPr>
        <w:t>供应商</w:t>
      </w:r>
      <w:r w:rsidRPr="00984B81">
        <w:rPr>
          <w:rFonts w:hAnsi="宋体"/>
          <w:kern w:val="2"/>
          <w:sz w:val="21"/>
        </w:rPr>
        <w:t>的董事、监事；</w:t>
      </w:r>
    </w:p>
    <w:p w14:paraId="3B7AE760"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kern w:val="2"/>
          <w:sz w:val="21"/>
        </w:rPr>
        <w:t>（</w:t>
      </w:r>
      <w:r w:rsidRPr="00984B81">
        <w:rPr>
          <w:rFonts w:hAnsi="宋体" w:hint="eastAsia"/>
          <w:kern w:val="2"/>
          <w:sz w:val="21"/>
        </w:rPr>
        <w:t>3</w:t>
      </w:r>
      <w:r w:rsidRPr="00984B81">
        <w:rPr>
          <w:rFonts w:hAnsi="宋体"/>
          <w:kern w:val="2"/>
          <w:sz w:val="21"/>
        </w:rPr>
        <w:t>）参加采购活动前3年内是</w:t>
      </w:r>
      <w:r w:rsidRPr="00984B81">
        <w:rPr>
          <w:rFonts w:hAnsi="宋体" w:hint="eastAsia"/>
          <w:kern w:val="2"/>
          <w:sz w:val="21"/>
        </w:rPr>
        <w:t>供应商</w:t>
      </w:r>
      <w:r w:rsidRPr="00984B81">
        <w:rPr>
          <w:rFonts w:hAnsi="宋体"/>
          <w:kern w:val="2"/>
          <w:sz w:val="21"/>
        </w:rPr>
        <w:t>的控股股东或者实际控制人；</w:t>
      </w:r>
    </w:p>
    <w:p w14:paraId="750B14D4"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kern w:val="2"/>
          <w:sz w:val="21"/>
        </w:rPr>
        <w:t>（</w:t>
      </w:r>
      <w:r w:rsidRPr="00984B81">
        <w:rPr>
          <w:rFonts w:hAnsi="宋体" w:hint="eastAsia"/>
          <w:kern w:val="2"/>
          <w:sz w:val="21"/>
        </w:rPr>
        <w:t>4</w:t>
      </w:r>
      <w:r w:rsidRPr="00984B81">
        <w:rPr>
          <w:rFonts w:hAnsi="宋体"/>
          <w:kern w:val="2"/>
          <w:sz w:val="21"/>
        </w:rPr>
        <w:t>）与</w:t>
      </w:r>
      <w:r w:rsidRPr="00984B81">
        <w:rPr>
          <w:rFonts w:hAnsi="宋体" w:hint="eastAsia"/>
          <w:kern w:val="2"/>
          <w:sz w:val="21"/>
        </w:rPr>
        <w:t>供应商</w:t>
      </w:r>
      <w:r w:rsidRPr="00984B81">
        <w:rPr>
          <w:rFonts w:hAnsi="宋体"/>
          <w:kern w:val="2"/>
          <w:sz w:val="21"/>
        </w:rPr>
        <w:t>的法定代表人或者负责人有夫妻、直系血亲、三代以内旁系血亲或者近姻亲关系；</w:t>
      </w:r>
    </w:p>
    <w:p w14:paraId="452B09BE"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kern w:val="2"/>
          <w:sz w:val="21"/>
        </w:rPr>
        <w:t>（</w:t>
      </w:r>
      <w:r w:rsidRPr="00984B81">
        <w:rPr>
          <w:rFonts w:hAnsi="宋体" w:hint="eastAsia"/>
          <w:kern w:val="2"/>
          <w:sz w:val="21"/>
        </w:rPr>
        <w:t>5</w:t>
      </w:r>
      <w:r w:rsidRPr="00984B81">
        <w:rPr>
          <w:rFonts w:hAnsi="宋体"/>
          <w:kern w:val="2"/>
          <w:sz w:val="21"/>
        </w:rPr>
        <w:t>）与</w:t>
      </w:r>
      <w:r w:rsidRPr="00984B81">
        <w:rPr>
          <w:rFonts w:hAnsi="宋体" w:hint="eastAsia"/>
          <w:kern w:val="2"/>
          <w:sz w:val="21"/>
        </w:rPr>
        <w:t>供应商</w:t>
      </w:r>
      <w:r w:rsidRPr="00984B81">
        <w:rPr>
          <w:rFonts w:hAnsi="宋体"/>
          <w:kern w:val="2"/>
          <w:sz w:val="21"/>
        </w:rPr>
        <w:t>有其他可能影响政府采购活动公平、公正进行的关系。</w:t>
      </w:r>
    </w:p>
    <w:p w14:paraId="1F219A43"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hint="eastAsia"/>
          <w:kern w:val="2"/>
          <w:sz w:val="21"/>
        </w:rPr>
        <w:t>供应商</w:t>
      </w:r>
      <w:r w:rsidRPr="00984B81">
        <w:rPr>
          <w:rFonts w:hAnsi="宋体"/>
          <w:kern w:val="2"/>
          <w:sz w:val="21"/>
        </w:rPr>
        <w:t>认为采购人员及相关人员与其他</w:t>
      </w:r>
      <w:r w:rsidRPr="00984B81">
        <w:rPr>
          <w:rFonts w:hAnsi="宋体" w:hint="eastAsia"/>
          <w:kern w:val="2"/>
          <w:sz w:val="21"/>
        </w:rPr>
        <w:t>供应商</w:t>
      </w:r>
      <w:r w:rsidRPr="00984B81">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6727C6D1" w14:textId="77777777" w:rsidR="00110701" w:rsidRPr="00984B81" w:rsidRDefault="00EB0CA2">
      <w:pPr>
        <w:pStyle w:val="5"/>
        <w:keepNext w:val="0"/>
        <w:keepLines w:val="0"/>
        <w:spacing w:before="0" w:after="0" w:line="360" w:lineRule="auto"/>
        <w:ind w:leftChars="200" w:left="420"/>
        <w:rPr>
          <w:rFonts w:ascii="宋体" w:hAnsi="宋体"/>
          <w:sz w:val="21"/>
          <w:szCs w:val="21"/>
        </w:rPr>
      </w:pPr>
      <w:r w:rsidRPr="00984B81">
        <w:rPr>
          <w:rFonts w:ascii="宋体" w:hAnsi="宋体"/>
          <w:sz w:val="21"/>
          <w:szCs w:val="21"/>
        </w:rPr>
        <w:t>9.2</w:t>
      </w:r>
      <w:r w:rsidRPr="00984B81">
        <w:rPr>
          <w:rFonts w:ascii="宋体" w:hAnsi="宋体" w:hint="eastAsia"/>
          <w:sz w:val="21"/>
          <w:szCs w:val="21"/>
        </w:rPr>
        <w:t>有下列情形之一的视为投标人相互串通投标，投标文件将被视为无效：</w:t>
      </w:r>
    </w:p>
    <w:p w14:paraId="7C032EE4" w14:textId="77777777" w:rsidR="00110701" w:rsidRPr="00984B81" w:rsidRDefault="00EB0CA2">
      <w:pPr>
        <w:pStyle w:val="ad"/>
        <w:snapToGrid w:val="0"/>
        <w:spacing w:line="360" w:lineRule="auto"/>
        <w:ind w:leftChars="1" w:left="2" w:firstLineChars="200" w:firstLine="422"/>
        <w:rPr>
          <w:rFonts w:hAnsi="宋体"/>
          <w:b/>
          <w:kern w:val="2"/>
          <w:sz w:val="21"/>
        </w:rPr>
      </w:pPr>
      <w:r w:rsidRPr="00984B81">
        <w:rPr>
          <w:rFonts w:hAnsi="宋体" w:hint="eastAsia"/>
          <w:b/>
          <w:kern w:val="2"/>
          <w:sz w:val="21"/>
        </w:rPr>
        <w:t xml:space="preserve">（1）不同投标人的投标文件由同一单位或者个人编制； </w:t>
      </w:r>
    </w:p>
    <w:p w14:paraId="212AE168" w14:textId="77777777" w:rsidR="00110701" w:rsidRPr="00984B81" w:rsidRDefault="00EB0CA2">
      <w:pPr>
        <w:pStyle w:val="ad"/>
        <w:snapToGrid w:val="0"/>
        <w:spacing w:line="360" w:lineRule="auto"/>
        <w:ind w:leftChars="1" w:left="2" w:firstLineChars="200" w:firstLine="422"/>
        <w:rPr>
          <w:rFonts w:hAnsi="宋体"/>
          <w:b/>
          <w:kern w:val="2"/>
          <w:sz w:val="21"/>
        </w:rPr>
      </w:pPr>
      <w:r w:rsidRPr="00984B81">
        <w:rPr>
          <w:rFonts w:hAnsi="宋体" w:hint="eastAsia"/>
          <w:b/>
          <w:kern w:val="2"/>
          <w:sz w:val="21"/>
        </w:rPr>
        <w:t>（2）不同投标人委托同一单位或者个人办理投标事宜；</w:t>
      </w:r>
    </w:p>
    <w:p w14:paraId="051620EF" w14:textId="77777777" w:rsidR="00110701" w:rsidRPr="00984B81" w:rsidRDefault="00EB0CA2">
      <w:pPr>
        <w:pStyle w:val="ad"/>
        <w:snapToGrid w:val="0"/>
        <w:spacing w:line="360" w:lineRule="auto"/>
        <w:ind w:leftChars="1" w:left="2" w:firstLineChars="200" w:firstLine="422"/>
        <w:rPr>
          <w:rFonts w:hAnsi="宋体"/>
          <w:b/>
          <w:kern w:val="2"/>
          <w:sz w:val="21"/>
        </w:rPr>
      </w:pPr>
      <w:r w:rsidRPr="00984B81">
        <w:rPr>
          <w:rFonts w:hAnsi="宋体" w:hint="eastAsia"/>
          <w:b/>
          <w:kern w:val="2"/>
          <w:sz w:val="21"/>
        </w:rPr>
        <w:t>（3）不同的投标人的投标文件载明的项目管理员为同一个人；</w:t>
      </w:r>
    </w:p>
    <w:p w14:paraId="3CFA359C" w14:textId="77777777" w:rsidR="00110701" w:rsidRPr="00984B81" w:rsidRDefault="00EB0CA2">
      <w:pPr>
        <w:pStyle w:val="ad"/>
        <w:snapToGrid w:val="0"/>
        <w:spacing w:line="360" w:lineRule="auto"/>
        <w:ind w:leftChars="1" w:left="2" w:firstLineChars="200" w:firstLine="422"/>
        <w:rPr>
          <w:rFonts w:hAnsi="宋体"/>
          <w:b/>
          <w:kern w:val="2"/>
          <w:sz w:val="21"/>
        </w:rPr>
      </w:pPr>
      <w:r w:rsidRPr="00984B81">
        <w:rPr>
          <w:rFonts w:hAnsi="宋体" w:hint="eastAsia"/>
          <w:b/>
          <w:kern w:val="2"/>
          <w:sz w:val="21"/>
        </w:rPr>
        <w:t>（4）不同投标人的投标文件异常一致或者投标报价呈规律性差异；</w:t>
      </w:r>
    </w:p>
    <w:p w14:paraId="65E771C5" w14:textId="77777777" w:rsidR="00110701" w:rsidRPr="00984B81" w:rsidRDefault="00EB0CA2">
      <w:pPr>
        <w:pStyle w:val="ad"/>
        <w:snapToGrid w:val="0"/>
        <w:spacing w:line="360" w:lineRule="auto"/>
        <w:ind w:leftChars="1" w:left="2" w:firstLineChars="200" w:firstLine="422"/>
        <w:rPr>
          <w:rFonts w:hAnsi="宋体"/>
          <w:b/>
          <w:kern w:val="2"/>
          <w:sz w:val="21"/>
        </w:rPr>
      </w:pPr>
      <w:r w:rsidRPr="00984B81">
        <w:rPr>
          <w:rFonts w:hAnsi="宋体" w:hint="eastAsia"/>
          <w:b/>
          <w:kern w:val="2"/>
          <w:sz w:val="21"/>
        </w:rPr>
        <w:t>（5）不同投标人的投标文件相互混装；</w:t>
      </w:r>
    </w:p>
    <w:p w14:paraId="7B047312" w14:textId="77777777" w:rsidR="00110701" w:rsidRPr="00984B81" w:rsidRDefault="00EB0CA2">
      <w:pPr>
        <w:pStyle w:val="ad"/>
        <w:snapToGrid w:val="0"/>
        <w:spacing w:line="360" w:lineRule="auto"/>
        <w:ind w:leftChars="1" w:left="2" w:firstLineChars="200" w:firstLine="422"/>
        <w:rPr>
          <w:rFonts w:hAnsi="宋体"/>
          <w:b/>
          <w:kern w:val="2"/>
          <w:sz w:val="21"/>
        </w:rPr>
      </w:pPr>
      <w:r w:rsidRPr="00984B81">
        <w:rPr>
          <w:rFonts w:hAnsi="宋体" w:hint="eastAsia"/>
          <w:b/>
          <w:kern w:val="2"/>
          <w:sz w:val="21"/>
        </w:rPr>
        <w:t>（6）不同投标人的投标保证金从同一单位或者个人账户转出。</w:t>
      </w:r>
    </w:p>
    <w:p w14:paraId="74BF77F1"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b w:val="0"/>
          <w:sz w:val="21"/>
          <w:szCs w:val="21"/>
        </w:rPr>
        <w:t>9.3</w:t>
      </w:r>
      <w:r w:rsidRPr="00984B81">
        <w:rPr>
          <w:rFonts w:ascii="宋体" w:hAnsi="宋体" w:hint="eastAsia"/>
          <w:b w:val="0"/>
          <w:sz w:val="21"/>
          <w:szCs w:val="21"/>
        </w:rPr>
        <w:t>供应商有下列情形之一的，属于恶意串通行为，将报同级监督管理部门：</w:t>
      </w:r>
    </w:p>
    <w:p w14:paraId="706942DF"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hint="eastAsia"/>
          <w:kern w:val="2"/>
          <w:sz w:val="21"/>
        </w:rPr>
        <w:t>（1）供应商直接或者间接从采购人或者采购代理机构处获得其他供应商的相关信息并修改其投标文件或者响应文件；</w:t>
      </w:r>
    </w:p>
    <w:p w14:paraId="11375BA0"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hint="eastAsia"/>
          <w:kern w:val="2"/>
          <w:sz w:val="21"/>
        </w:rPr>
        <w:t>（2）供应商按照采购人或者采购代理机构的授意撤换、修改投标文件或者响应文件；</w:t>
      </w:r>
    </w:p>
    <w:p w14:paraId="13C2D149"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hint="eastAsia"/>
          <w:kern w:val="2"/>
          <w:sz w:val="21"/>
        </w:rPr>
        <w:t>（3）供应商之间协商报价、技术方案等投标文件或者响应文件的实质性内容；</w:t>
      </w:r>
    </w:p>
    <w:p w14:paraId="33E38DED"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hint="eastAsia"/>
          <w:kern w:val="2"/>
          <w:sz w:val="21"/>
        </w:rPr>
        <w:t>（4）属于同一集团、协会、商会等组织成员的供应商按照该组织要求协同参加政府采购活动；</w:t>
      </w:r>
    </w:p>
    <w:p w14:paraId="3BC87D9D"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hint="eastAsia"/>
          <w:kern w:val="2"/>
          <w:sz w:val="21"/>
        </w:rPr>
        <w:t>（5）供应商之间事先约定一致抬高或者压低投标报价，或者在招标项目中事先约定轮流以高价位或者低价位中标，或者事先约定由某一特定供应商中标，然后再参加投标；</w:t>
      </w:r>
    </w:p>
    <w:p w14:paraId="1587B293"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hint="eastAsia"/>
          <w:kern w:val="2"/>
          <w:sz w:val="21"/>
        </w:rPr>
        <w:t>（6）供应商之间商定部分供应商放弃参加政府采购活动或者放弃中标；</w:t>
      </w:r>
    </w:p>
    <w:p w14:paraId="11DA7045" w14:textId="77777777" w:rsidR="00110701" w:rsidRPr="00984B81" w:rsidRDefault="00EB0CA2">
      <w:pPr>
        <w:pStyle w:val="ad"/>
        <w:snapToGrid w:val="0"/>
        <w:spacing w:line="360" w:lineRule="auto"/>
        <w:ind w:leftChars="1" w:left="2" w:firstLineChars="200" w:firstLine="420"/>
        <w:rPr>
          <w:rFonts w:hAnsi="宋体"/>
          <w:kern w:val="2"/>
          <w:sz w:val="21"/>
        </w:rPr>
      </w:pPr>
      <w:r w:rsidRPr="00984B81">
        <w:rPr>
          <w:rFonts w:hAnsi="宋体" w:hint="eastAsia"/>
          <w:kern w:val="2"/>
          <w:sz w:val="21"/>
        </w:rPr>
        <w:t>（7）供应商与采购人或者采购代理机构之间、供应商相互之间，为谋求特定供应商中标或者排斥其他供应商的其他串通行为。</w:t>
      </w:r>
    </w:p>
    <w:p w14:paraId="0411C9C2" w14:textId="77777777" w:rsidR="00110701" w:rsidRPr="00984B81" w:rsidRDefault="00110701">
      <w:pPr>
        <w:pStyle w:val="ad"/>
        <w:snapToGrid w:val="0"/>
        <w:spacing w:line="360" w:lineRule="auto"/>
        <w:ind w:leftChars="1" w:left="2" w:firstLineChars="200" w:firstLine="422"/>
        <w:rPr>
          <w:rFonts w:hAnsi="宋体"/>
          <w:b/>
          <w:kern w:val="2"/>
          <w:sz w:val="21"/>
        </w:rPr>
      </w:pPr>
    </w:p>
    <w:p w14:paraId="3975BDEA" w14:textId="77777777" w:rsidR="00110701" w:rsidRPr="00984B81" w:rsidRDefault="00EB0CA2">
      <w:pPr>
        <w:pStyle w:val="30"/>
        <w:keepNext w:val="0"/>
        <w:keepLines w:val="0"/>
        <w:jc w:val="center"/>
      </w:pPr>
      <w:bookmarkStart w:id="94" w:name="_Toc254970675"/>
      <w:bookmarkStart w:id="95" w:name="_Toc254970534"/>
      <w:r w:rsidRPr="00984B81">
        <w:rPr>
          <w:rFonts w:hint="eastAsia"/>
        </w:rPr>
        <w:t>二、招标文件</w:t>
      </w:r>
      <w:bookmarkEnd w:id="94"/>
      <w:bookmarkEnd w:id="95"/>
    </w:p>
    <w:p w14:paraId="75039AD0"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10.招标文件的组成</w:t>
      </w:r>
    </w:p>
    <w:p w14:paraId="2657117A" w14:textId="77777777" w:rsidR="00110701" w:rsidRPr="00984B81" w:rsidRDefault="00EB0CA2">
      <w:pPr>
        <w:snapToGrid w:val="0"/>
        <w:spacing w:line="360" w:lineRule="auto"/>
        <w:ind w:firstLine="420"/>
        <w:jc w:val="left"/>
        <w:rPr>
          <w:rFonts w:ascii="宋体" w:hAnsi="宋体"/>
          <w:szCs w:val="21"/>
        </w:rPr>
      </w:pPr>
      <w:r w:rsidRPr="00984B81">
        <w:rPr>
          <w:rFonts w:ascii="宋体" w:hAnsi="宋体" w:hint="eastAsia"/>
          <w:szCs w:val="21"/>
        </w:rPr>
        <w:t>（1）招标公告；</w:t>
      </w:r>
    </w:p>
    <w:p w14:paraId="75464F28" w14:textId="77777777" w:rsidR="00110701" w:rsidRPr="00984B81" w:rsidRDefault="00EB0CA2">
      <w:pPr>
        <w:snapToGrid w:val="0"/>
        <w:spacing w:line="360" w:lineRule="auto"/>
        <w:ind w:firstLine="420"/>
        <w:jc w:val="left"/>
        <w:rPr>
          <w:rFonts w:ascii="宋体" w:hAnsi="宋体"/>
          <w:szCs w:val="21"/>
        </w:rPr>
      </w:pPr>
      <w:r w:rsidRPr="00984B81">
        <w:rPr>
          <w:rFonts w:ascii="宋体" w:hAnsi="宋体" w:hint="eastAsia"/>
          <w:szCs w:val="21"/>
        </w:rPr>
        <w:t xml:space="preserve">（2）采购需求； </w:t>
      </w:r>
    </w:p>
    <w:p w14:paraId="2557A991" w14:textId="77777777" w:rsidR="00110701" w:rsidRPr="00984B81" w:rsidRDefault="00EB0CA2">
      <w:pPr>
        <w:snapToGrid w:val="0"/>
        <w:spacing w:line="360" w:lineRule="auto"/>
        <w:ind w:firstLine="420"/>
        <w:jc w:val="left"/>
        <w:rPr>
          <w:rFonts w:ascii="宋体" w:hAnsi="宋体"/>
          <w:szCs w:val="21"/>
        </w:rPr>
      </w:pPr>
      <w:r w:rsidRPr="00984B81">
        <w:rPr>
          <w:rFonts w:ascii="宋体" w:hAnsi="宋体" w:hint="eastAsia"/>
          <w:szCs w:val="21"/>
        </w:rPr>
        <w:t>（3）投标人须知；</w:t>
      </w:r>
    </w:p>
    <w:p w14:paraId="2F10F937" w14:textId="77777777" w:rsidR="00110701" w:rsidRPr="00984B81" w:rsidRDefault="00EB0CA2">
      <w:pPr>
        <w:snapToGrid w:val="0"/>
        <w:spacing w:line="360" w:lineRule="auto"/>
        <w:ind w:firstLine="420"/>
        <w:jc w:val="left"/>
        <w:rPr>
          <w:rFonts w:ascii="宋体" w:hAnsi="宋体"/>
          <w:szCs w:val="21"/>
        </w:rPr>
      </w:pPr>
      <w:r w:rsidRPr="00984B81">
        <w:rPr>
          <w:rFonts w:ascii="宋体" w:hAnsi="宋体" w:hint="eastAsia"/>
          <w:szCs w:val="21"/>
        </w:rPr>
        <w:t>（4）评标方法及评标标准；</w:t>
      </w:r>
    </w:p>
    <w:p w14:paraId="39358F25" w14:textId="77777777" w:rsidR="00110701" w:rsidRPr="00984B81" w:rsidRDefault="00EB0CA2">
      <w:pPr>
        <w:snapToGrid w:val="0"/>
        <w:spacing w:line="360" w:lineRule="auto"/>
        <w:ind w:firstLine="420"/>
        <w:jc w:val="left"/>
        <w:rPr>
          <w:rFonts w:ascii="宋体" w:hAnsi="宋体"/>
          <w:szCs w:val="21"/>
        </w:rPr>
      </w:pPr>
      <w:r w:rsidRPr="00984B81">
        <w:rPr>
          <w:rFonts w:ascii="宋体" w:hAnsi="宋体" w:hint="eastAsia"/>
          <w:szCs w:val="21"/>
        </w:rPr>
        <w:t>（5）拟签订的合同文本；</w:t>
      </w:r>
    </w:p>
    <w:p w14:paraId="56C141F3" w14:textId="77777777" w:rsidR="00110701" w:rsidRPr="00984B81" w:rsidRDefault="00EB0CA2">
      <w:pPr>
        <w:snapToGrid w:val="0"/>
        <w:spacing w:line="360" w:lineRule="auto"/>
        <w:ind w:firstLine="420"/>
        <w:jc w:val="left"/>
        <w:rPr>
          <w:rFonts w:ascii="宋体" w:hAnsi="宋体"/>
          <w:szCs w:val="21"/>
        </w:rPr>
      </w:pPr>
      <w:r w:rsidRPr="00984B81">
        <w:rPr>
          <w:rFonts w:ascii="宋体" w:hAnsi="宋体" w:hint="eastAsia"/>
          <w:szCs w:val="21"/>
        </w:rPr>
        <w:t>（6）投标文件格式。</w:t>
      </w:r>
    </w:p>
    <w:p w14:paraId="4F0BFA5E"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11.招标文件的澄清、修改 、现场考察和答疑会</w:t>
      </w:r>
    </w:p>
    <w:p w14:paraId="1990C1FD" w14:textId="77777777" w:rsidR="00110701" w:rsidRPr="00984B81" w:rsidRDefault="00EB0CA2">
      <w:pPr>
        <w:pStyle w:val="5"/>
        <w:keepNext w:val="0"/>
        <w:keepLines w:val="0"/>
        <w:spacing w:before="0" w:after="0" w:line="360" w:lineRule="auto"/>
        <w:ind w:firstLineChars="150" w:firstLine="315"/>
        <w:rPr>
          <w:rFonts w:ascii="宋体" w:hAnsi="宋体"/>
          <w:b w:val="0"/>
          <w:sz w:val="21"/>
          <w:szCs w:val="21"/>
        </w:rPr>
      </w:pPr>
      <w:r w:rsidRPr="00984B81">
        <w:rPr>
          <w:rFonts w:ascii="宋体" w:hAnsi="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16ED895"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477A584"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1</w:t>
      </w:r>
      <w:r w:rsidRPr="00984B81">
        <w:rPr>
          <w:rFonts w:hAnsi="宋体"/>
          <w:sz w:val="21"/>
        </w:rPr>
        <w:t>1.2</w:t>
      </w:r>
      <w:bookmarkStart w:id="96" w:name="_Hlk53134511"/>
      <w:r w:rsidRPr="00984B81">
        <w:rPr>
          <w:rFonts w:hAnsi="宋体" w:hint="eastAsia"/>
          <w:sz w:val="21"/>
        </w:rPr>
        <w:t>采购人或者采购代理机构可以在招标文件提供期限截止后，组织已获取招标文件的潜在投标人现场考察或者召开开标前答疑会，具体详见“投标人须知前附表”。</w:t>
      </w:r>
    </w:p>
    <w:p w14:paraId="2D15AD8B" w14:textId="77777777" w:rsidR="00110701" w:rsidRPr="00984B81" w:rsidRDefault="00EB0CA2">
      <w:pPr>
        <w:pStyle w:val="30"/>
        <w:keepNext w:val="0"/>
        <w:keepLines w:val="0"/>
        <w:jc w:val="center"/>
      </w:pPr>
      <w:bookmarkStart w:id="97" w:name="_Toc254970535"/>
      <w:bookmarkStart w:id="98" w:name="_Toc254970676"/>
      <w:bookmarkEnd w:id="96"/>
      <w:r w:rsidRPr="00984B81">
        <w:rPr>
          <w:rFonts w:hint="eastAsia"/>
        </w:rPr>
        <w:t>三、投标文件的编制</w:t>
      </w:r>
      <w:bookmarkEnd w:id="97"/>
      <w:bookmarkEnd w:id="98"/>
    </w:p>
    <w:p w14:paraId="33AF7940"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99" w:name="_Toc254970536"/>
      <w:bookmarkStart w:id="100" w:name="_Toc254970677"/>
      <w:r w:rsidRPr="00984B81">
        <w:rPr>
          <w:rFonts w:ascii="黑体" w:eastAsia="黑体" w:hAnsi="黑体" w:hint="eastAsia"/>
          <w:sz w:val="24"/>
        </w:rPr>
        <w:t>12.投标文件的编制原则</w:t>
      </w:r>
    </w:p>
    <w:p w14:paraId="6DCB583A" w14:textId="77777777" w:rsidR="00110701" w:rsidRPr="00984B81" w:rsidRDefault="00EB0CA2">
      <w:pPr>
        <w:snapToGrid w:val="0"/>
        <w:spacing w:line="360" w:lineRule="auto"/>
        <w:ind w:firstLine="420"/>
        <w:jc w:val="left"/>
        <w:rPr>
          <w:rFonts w:ascii="宋体" w:hAnsi="宋体" w:cs="Courier New"/>
          <w:szCs w:val="21"/>
        </w:rPr>
      </w:pPr>
      <w:r w:rsidRPr="00984B81">
        <w:rPr>
          <w:rFonts w:ascii="宋体" w:hAnsi="宋体"/>
          <w:szCs w:val="21"/>
        </w:rPr>
        <w:t>投标人必须按照招标文件的要求编制投标文件。投标文件必须对招标文件提出的要求和条件作出明确响应。</w:t>
      </w:r>
    </w:p>
    <w:p w14:paraId="2D0489F4"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13.投标文件的组成</w:t>
      </w:r>
      <w:bookmarkEnd w:id="99"/>
      <w:bookmarkEnd w:id="100"/>
    </w:p>
    <w:p w14:paraId="222D2A3D" w14:textId="77777777" w:rsidR="00110701" w:rsidRPr="00984B81" w:rsidRDefault="00EB0CA2">
      <w:pPr>
        <w:snapToGrid w:val="0"/>
        <w:spacing w:line="360" w:lineRule="auto"/>
        <w:ind w:firstLineChars="200" w:firstLine="420"/>
        <w:jc w:val="left"/>
        <w:rPr>
          <w:rFonts w:ascii="宋体" w:hAnsi="宋体"/>
          <w:szCs w:val="21"/>
        </w:rPr>
      </w:pPr>
      <w:r w:rsidRPr="00984B81">
        <w:rPr>
          <w:rFonts w:ascii="宋体" w:hAnsi="宋体" w:hint="eastAsia"/>
          <w:szCs w:val="21"/>
        </w:rPr>
        <w:t>投标文件由报价文件、资格证明文件、商务及技术文件三部分组成。</w:t>
      </w:r>
    </w:p>
    <w:p w14:paraId="39BA1C69"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bookmarkStart w:id="101" w:name="_13.1报价文件:_具体材料见“投标人须知前附表”。"/>
      <w:bookmarkEnd w:id="101"/>
      <w:r w:rsidRPr="00984B81">
        <w:rPr>
          <w:rFonts w:ascii="宋体" w:hAnsi="宋体" w:hint="eastAsia"/>
          <w:b w:val="0"/>
          <w:sz w:val="21"/>
          <w:szCs w:val="21"/>
        </w:rPr>
        <w:t>（1）报价文件：</w:t>
      </w:r>
      <w:r w:rsidRPr="00984B81">
        <w:rPr>
          <w:rFonts w:ascii="宋体" w:hAnsi="宋体"/>
          <w:b w:val="0"/>
          <w:sz w:val="21"/>
          <w:szCs w:val="21"/>
        </w:rPr>
        <w:t>具体材料见“投标人须知前附表”</w:t>
      </w:r>
      <w:r w:rsidRPr="00984B81">
        <w:rPr>
          <w:rFonts w:ascii="宋体" w:hAnsi="宋体" w:hint="eastAsia"/>
          <w:b w:val="0"/>
          <w:sz w:val="21"/>
          <w:szCs w:val="21"/>
        </w:rPr>
        <w:t>。</w:t>
      </w:r>
    </w:p>
    <w:p w14:paraId="33E0AF1A"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bookmarkStart w:id="102" w:name="_13.2资格证明文件：具体材料见“投标人须知前附表”。"/>
      <w:bookmarkEnd w:id="102"/>
      <w:r w:rsidRPr="00984B81">
        <w:rPr>
          <w:rFonts w:ascii="宋体" w:hAnsi="宋体" w:hint="eastAsia"/>
          <w:b w:val="0"/>
          <w:sz w:val="21"/>
          <w:szCs w:val="21"/>
        </w:rPr>
        <w:t>（</w:t>
      </w:r>
      <w:r w:rsidRPr="00984B81">
        <w:rPr>
          <w:rFonts w:ascii="宋体" w:hAnsi="宋体"/>
          <w:b w:val="0"/>
          <w:sz w:val="21"/>
          <w:szCs w:val="21"/>
        </w:rPr>
        <w:t>2</w:t>
      </w:r>
      <w:r w:rsidRPr="00984B81">
        <w:rPr>
          <w:rFonts w:ascii="宋体" w:hAnsi="宋体" w:hint="eastAsia"/>
          <w:b w:val="0"/>
          <w:sz w:val="21"/>
          <w:szCs w:val="21"/>
        </w:rPr>
        <w:t>）资格证明文件：</w:t>
      </w:r>
      <w:r w:rsidRPr="00984B81">
        <w:rPr>
          <w:rFonts w:ascii="宋体" w:hAnsi="宋体"/>
          <w:b w:val="0"/>
          <w:sz w:val="21"/>
          <w:szCs w:val="21"/>
        </w:rPr>
        <w:t>具体材料见“投标人须知前附表”</w:t>
      </w:r>
      <w:r w:rsidRPr="00984B81">
        <w:rPr>
          <w:rFonts w:ascii="宋体" w:hAnsi="宋体" w:hint="eastAsia"/>
          <w:b w:val="0"/>
          <w:sz w:val="21"/>
          <w:szCs w:val="21"/>
        </w:rPr>
        <w:t>。</w:t>
      </w:r>
    </w:p>
    <w:p w14:paraId="4DAA52CF"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bookmarkStart w:id="103" w:name="_13.3商务文件:_具体材料见“投标人须知前附表”。"/>
      <w:bookmarkEnd w:id="103"/>
      <w:r w:rsidRPr="00984B81">
        <w:rPr>
          <w:rFonts w:ascii="宋体" w:hAnsi="宋体" w:hint="eastAsia"/>
          <w:b w:val="0"/>
          <w:sz w:val="21"/>
          <w:szCs w:val="21"/>
        </w:rPr>
        <w:t>（</w:t>
      </w:r>
      <w:r w:rsidRPr="00984B81">
        <w:rPr>
          <w:rFonts w:ascii="宋体" w:hAnsi="宋体"/>
          <w:b w:val="0"/>
          <w:sz w:val="21"/>
          <w:szCs w:val="21"/>
        </w:rPr>
        <w:t>3</w:t>
      </w:r>
      <w:r w:rsidRPr="00984B81">
        <w:rPr>
          <w:rFonts w:ascii="宋体" w:hAnsi="宋体" w:hint="eastAsia"/>
          <w:b w:val="0"/>
          <w:sz w:val="21"/>
          <w:szCs w:val="21"/>
        </w:rPr>
        <w:t>）商务及技术文件：</w:t>
      </w:r>
      <w:r w:rsidRPr="00984B81">
        <w:rPr>
          <w:rFonts w:ascii="宋体" w:hAnsi="宋体"/>
          <w:b w:val="0"/>
          <w:sz w:val="21"/>
          <w:szCs w:val="21"/>
        </w:rPr>
        <w:t>具体材料见“投标人须知前附表”</w:t>
      </w:r>
      <w:r w:rsidRPr="00984B81">
        <w:rPr>
          <w:rFonts w:ascii="宋体" w:hAnsi="宋体" w:hint="eastAsia"/>
          <w:b w:val="0"/>
          <w:sz w:val="21"/>
          <w:szCs w:val="21"/>
        </w:rPr>
        <w:t>。</w:t>
      </w:r>
    </w:p>
    <w:p w14:paraId="1A37AB4A"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104" w:name="_13.4技术文件：具体材料见“投标人须知前附表”。"/>
      <w:bookmarkStart w:id="105" w:name="_13.5投标文件电子版：具体材料见“投标人须知前附表”。"/>
      <w:bookmarkStart w:id="106" w:name="_Toc254970678"/>
      <w:bookmarkStart w:id="107" w:name="_Toc254970537"/>
      <w:bookmarkEnd w:id="104"/>
      <w:bookmarkEnd w:id="105"/>
      <w:r w:rsidRPr="00984B81">
        <w:rPr>
          <w:rFonts w:ascii="黑体" w:eastAsia="黑体" w:hAnsi="黑体" w:hint="eastAsia"/>
          <w:sz w:val="24"/>
        </w:rPr>
        <w:t>14.投标文件的语言及计量</w:t>
      </w:r>
      <w:bookmarkEnd w:id="106"/>
      <w:bookmarkEnd w:id="107"/>
    </w:p>
    <w:p w14:paraId="64B2F26C"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hint="eastAsia"/>
          <w:b w:val="0"/>
          <w:sz w:val="21"/>
          <w:szCs w:val="21"/>
        </w:rPr>
        <w:t>14.1语言文字</w:t>
      </w:r>
    </w:p>
    <w:p w14:paraId="400B1072"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382BEE2"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14.2投标计量单位</w:t>
      </w:r>
    </w:p>
    <w:p w14:paraId="49E192EE"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招标文件已有明确规定的，使用招标文件规定的计量单位；招标文件没有规定的，应采用中华人民共和国法定计量单位，货币种类为人民币，</w:t>
      </w:r>
      <w:r w:rsidRPr="00984B81">
        <w:rPr>
          <w:rFonts w:ascii="宋体" w:hAnsi="宋体" w:hint="eastAsia"/>
          <w:sz w:val="21"/>
          <w:szCs w:val="21"/>
        </w:rPr>
        <w:t>否则视同未响应。</w:t>
      </w:r>
    </w:p>
    <w:p w14:paraId="6DCEA274"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15.投标的风险</w:t>
      </w:r>
    </w:p>
    <w:p w14:paraId="2B3B2EDC" w14:textId="77777777" w:rsidR="00110701" w:rsidRPr="00984B81" w:rsidRDefault="00EB0CA2">
      <w:pPr>
        <w:pStyle w:val="ad"/>
        <w:snapToGrid w:val="0"/>
        <w:spacing w:line="360" w:lineRule="auto"/>
        <w:ind w:firstLineChars="200" w:firstLine="420"/>
        <w:jc w:val="left"/>
        <w:rPr>
          <w:rFonts w:hAnsi="宋体"/>
          <w:sz w:val="21"/>
        </w:rPr>
      </w:pPr>
      <w:r w:rsidRPr="00984B81">
        <w:rPr>
          <w:rFonts w:hAnsi="宋体" w:hint="eastAsia"/>
          <w:sz w:val="21"/>
        </w:rPr>
        <w:t>投标人没有按照招标文件要求提供全部资料，或者投标人没有对招标文件作出实质性响应是投标人的风险，并可能导致其投标被拒绝。</w:t>
      </w:r>
    </w:p>
    <w:p w14:paraId="188164FF"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108" w:name="_Toc254970679"/>
      <w:bookmarkStart w:id="109" w:name="_Toc254970538"/>
      <w:r w:rsidRPr="00984B81">
        <w:rPr>
          <w:rFonts w:ascii="黑体" w:eastAsia="黑体" w:hAnsi="黑体" w:hint="eastAsia"/>
          <w:sz w:val="24"/>
        </w:rPr>
        <w:t>16.投标报价</w:t>
      </w:r>
      <w:bookmarkEnd w:id="108"/>
      <w:bookmarkEnd w:id="109"/>
    </w:p>
    <w:p w14:paraId="370C5185"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hint="eastAsia"/>
          <w:b w:val="0"/>
          <w:sz w:val="21"/>
          <w:szCs w:val="21"/>
        </w:rPr>
        <w:t>16.1投标报价应按“第六章　投标文件格式”中“开标一览表”格式填写。</w:t>
      </w:r>
    </w:p>
    <w:p w14:paraId="6EA02EB6"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bookmarkStart w:id="110" w:name="_16.2投标报价具体定义见投标人须知前附表。"/>
      <w:bookmarkEnd w:id="110"/>
      <w:r w:rsidRPr="00984B81">
        <w:rPr>
          <w:rFonts w:ascii="宋体" w:hAnsi="宋体" w:hint="eastAsia"/>
          <w:b w:val="0"/>
          <w:sz w:val="21"/>
          <w:szCs w:val="21"/>
        </w:rPr>
        <w:t>16.2投标报价具体包括内容详见“投标人须知前附表”。</w:t>
      </w:r>
    </w:p>
    <w:p w14:paraId="122CDC54"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16.3投标人必须就所投每个分标的全部内容分别作完整唯一总价报价，不得存在漏项报价；投标人必须就所投分标的单项内容作唯一报价。</w:t>
      </w:r>
    </w:p>
    <w:p w14:paraId="5E0D3EAE"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17.投标有效期</w:t>
      </w:r>
    </w:p>
    <w:p w14:paraId="3D2A93F2"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bookmarkStart w:id="111" w:name="_17.1投标有效期应按“投标人须知中的前附表”规定的期限。"/>
      <w:bookmarkEnd w:id="111"/>
      <w:r w:rsidRPr="00984B81">
        <w:rPr>
          <w:rFonts w:ascii="宋体" w:hAnsi="宋体" w:hint="eastAsia"/>
          <w:b w:val="0"/>
          <w:sz w:val="21"/>
          <w:szCs w:val="21"/>
        </w:rPr>
        <w:t>17.1投标有效期是指为保证采购人有足够的时间在开标后完成评标、定标、合同签订等工作而要求投标人提交的投标文件在一定时间内保持有效的期限。</w:t>
      </w:r>
    </w:p>
    <w:p w14:paraId="257A729F" w14:textId="77777777" w:rsidR="00110701" w:rsidRPr="00984B81" w:rsidRDefault="00EB0CA2">
      <w:pPr>
        <w:pStyle w:val="5"/>
        <w:keepNext w:val="0"/>
        <w:keepLines w:val="0"/>
        <w:spacing w:before="0" w:after="0" w:line="360" w:lineRule="auto"/>
        <w:ind w:firstLineChars="202" w:firstLine="424"/>
        <w:rPr>
          <w:rFonts w:ascii="宋体" w:hAnsi="宋体"/>
          <w:b w:val="0"/>
          <w:sz w:val="21"/>
          <w:szCs w:val="21"/>
        </w:rPr>
      </w:pPr>
      <w:r w:rsidRPr="00984B81">
        <w:rPr>
          <w:rFonts w:ascii="宋体" w:hAnsi="宋体" w:hint="eastAsia"/>
          <w:b w:val="0"/>
          <w:sz w:val="21"/>
          <w:szCs w:val="21"/>
        </w:rPr>
        <w:t>17.2</w:t>
      </w:r>
      <w:bookmarkStart w:id="112" w:name="_Toc254970540"/>
      <w:bookmarkStart w:id="113" w:name="_Toc254970681"/>
      <w:r w:rsidRPr="00984B81">
        <w:rPr>
          <w:rFonts w:ascii="宋体" w:hAnsi="宋体" w:hint="eastAsia"/>
          <w:b w:val="0"/>
          <w:sz w:val="21"/>
          <w:szCs w:val="21"/>
        </w:rPr>
        <w:t xml:space="preserve"> 投标有效期应按招标文件规定的期限作出承诺，具体详见“投标人须知前附表”。</w:t>
      </w:r>
      <w:r w:rsidRPr="00984B81">
        <w:rPr>
          <w:rFonts w:ascii="宋体" w:hAnsi="宋体" w:hint="eastAsia"/>
          <w:sz w:val="21"/>
          <w:szCs w:val="21"/>
        </w:rPr>
        <w:t>承诺的投标有效期低于招标文件规定期限的，按无效投标处理</w:t>
      </w:r>
      <w:r w:rsidRPr="00984B81">
        <w:rPr>
          <w:rFonts w:ascii="宋体" w:hAnsi="宋体" w:hint="eastAsia"/>
          <w:b w:val="0"/>
          <w:sz w:val="21"/>
          <w:szCs w:val="21"/>
        </w:rPr>
        <w:t>。</w:t>
      </w:r>
    </w:p>
    <w:p w14:paraId="658C1114"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hint="eastAsia"/>
          <w:b w:val="0"/>
          <w:sz w:val="21"/>
          <w:szCs w:val="21"/>
        </w:rPr>
        <w:t>17.3投标人的投标文件在投标有效期内均保持有效。</w:t>
      </w:r>
      <w:bookmarkEnd w:id="112"/>
      <w:bookmarkEnd w:id="113"/>
    </w:p>
    <w:p w14:paraId="49782BDE" w14:textId="77777777" w:rsidR="00110701" w:rsidRPr="00984B81" w:rsidRDefault="00110701">
      <w:pPr>
        <w:pStyle w:val="5"/>
        <w:keepNext w:val="0"/>
        <w:keepLines w:val="0"/>
        <w:spacing w:before="0" w:after="0" w:line="360" w:lineRule="auto"/>
        <w:ind w:leftChars="200" w:left="420"/>
        <w:rPr>
          <w:rFonts w:ascii="宋体" w:hAnsi="宋体"/>
          <w:b w:val="0"/>
          <w:sz w:val="21"/>
          <w:szCs w:val="21"/>
        </w:rPr>
      </w:pPr>
    </w:p>
    <w:p w14:paraId="2237CA4D"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114" w:name="_18.投标保证金"/>
      <w:bookmarkStart w:id="115" w:name="_Toc254970541"/>
      <w:bookmarkStart w:id="116" w:name="_Toc254970682"/>
      <w:bookmarkEnd w:id="114"/>
      <w:r w:rsidRPr="00984B81">
        <w:rPr>
          <w:rFonts w:ascii="黑体" w:eastAsia="黑体" w:hAnsi="黑体" w:hint="eastAsia"/>
          <w:sz w:val="24"/>
        </w:rPr>
        <w:t>18.投标保证金</w:t>
      </w:r>
      <w:bookmarkEnd w:id="115"/>
      <w:bookmarkEnd w:id="116"/>
    </w:p>
    <w:p w14:paraId="5158BFF7"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hint="eastAsia"/>
          <w:b w:val="0"/>
          <w:sz w:val="21"/>
          <w:szCs w:val="21"/>
        </w:rPr>
        <w:t>18.1投标人须按“投标人须知前附表” 的规定提交投标保证金。</w:t>
      </w:r>
    </w:p>
    <w:p w14:paraId="54C95852"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18.2投标保证金的退还</w:t>
      </w:r>
    </w:p>
    <w:p w14:paraId="4B4E29B7"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 xml:space="preserve">未中标人的投标保证金自中标通知书发出之日起5个工作日内退还；中标人的投标保证金自政府采购合同签订之日起5个工作日内退还。 </w:t>
      </w:r>
    </w:p>
    <w:p w14:paraId="10A328DA"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hint="eastAsia"/>
          <w:b w:val="0"/>
          <w:sz w:val="21"/>
          <w:szCs w:val="21"/>
        </w:rPr>
        <w:t>18.3除逾期退还投标保证金和终止招标的情形以外，投标保证金不计息。</w:t>
      </w:r>
    </w:p>
    <w:p w14:paraId="5E62DEBA"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hint="eastAsia"/>
          <w:b w:val="0"/>
          <w:sz w:val="21"/>
          <w:szCs w:val="21"/>
        </w:rPr>
        <w:t xml:space="preserve">18.4投标人有下列情形之一的，投标保证金将不予退还： </w:t>
      </w:r>
    </w:p>
    <w:p w14:paraId="120773DE" w14:textId="77777777" w:rsidR="00110701" w:rsidRPr="00984B81" w:rsidRDefault="00EB0CA2">
      <w:pPr>
        <w:snapToGrid w:val="0"/>
        <w:spacing w:line="360" w:lineRule="auto"/>
        <w:ind w:firstLineChars="196" w:firstLine="412"/>
        <w:jc w:val="left"/>
        <w:rPr>
          <w:rFonts w:ascii="宋体" w:hAnsi="宋体"/>
          <w:szCs w:val="21"/>
        </w:rPr>
      </w:pPr>
      <w:r w:rsidRPr="00984B81">
        <w:rPr>
          <w:rFonts w:ascii="宋体" w:hAnsi="宋体" w:hint="eastAsia"/>
          <w:szCs w:val="21"/>
        </w:rPr>
        <w:t>（1）投标人在投标有效期内撤销投标文件的；</w:t>
      </w:r>
    </w:p>
    <w:p w14:paraId="42F4CD83" w14:textId="77777777" w:rsidR="00110701" w:rsidRPr="00984B81" w:rsidRDefault="00EB0CA2">
      <w:pPr>
        <w:snapToGrid w:val="0"/>
        <w:spacing w:line="360" w:lineRule="auto"/>
        <w:ind w:firstLineChars="196" w:firstLine="412"/>
        <w:jc w:val="left"/>
        <w:rPr>
          <w:rFonts w:ascii="宋体" w:hAnsi="宋体"/>
          <w:szCs w:val="21"/>
        </w:rPr>
      </w:pPr>
      <w:r w:rsidRPr="00984B81">
        <w:rPr>
          <w:rFonts w:ascii="宋体" w:hAnsi="宋体" w:hint="eastAsia"/>
          <w:szCs w:val="21"/>
        </w:rPr>
        <w:t>（2）未按规定提交履约保证金的；</w:t>
      </w:r>
    </w:p>
    <w:p w14:paraId="447CE777" w14:textId="77777777" w:rsidR="00110701" w:rsidRPr="00984B81" w:rsidRDefault="00EB0CA2">
      <w:pPr>
        <w:snapToGrid w:val="0"/>
        <w:spacing w:line="360" w:lineRule="auto"/>
        <w:ind w:firstLineChars="196" w:firstLine="412"/>
        <w:jc w:val="left"/>
        <w:rPr>
          <w:rFonts w:ascii="宋体" w:hAnsi="宋体"/>
          <w:szCs w:val="21"/>
        </w:rPr>
      </w:pPr>
      <w:r w:rsidRPr="00984B81">
        <w:rPr>
          <w:rFonts w:ascii="宋体" w:hAnsi="宋体" w:hint="eastAsia"/>
          <w:szCs w:val="21"/>
        </w:rPr>
        <w:t>（3）投标人在投标过程中弄虚作假，提供虚假材料的；</w:t>
      </w:r>
    </w:p>
    <w:p w14:paraId="06C8A803" w14:textId="77777777" w:rsidR="00110701" w:rsidRPr="00984B81" w:rsidRDefault="00EB0CA2">
      <w:pPr>
        <w:snapToGrid w:val="0"/>
        <w:spacing w:line="360" w:lineRule="auto"/>
        <w:ind w:firstLineChars="196" w:firstLine="412"/>
        <w:rPr>
          <w:rFonts w:ascii="宋体" w:hAnsi="宋体"/>
          <w:szCs w:val="21"/>
        </w:rPr>
      </w:pPr>
      <w:r w:rsidRPr="00984B81">
        <w:rPr>
          <w:rFonts w:ascii="宋体" w:hAnsi="宋体" w:hint="eastAsia"/>
          <w:szCs w:val="21"/>
        </w:rPr>
        <w:t>（4）中标人无正当理由不与采购人签订合同的；</w:t>
      </w:r>
    </w:p>
    <w:p w14:paraId="5AE21E28"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（5）投标人出现本章第9.2、9.3情形的；</w:t>
      </w:r>
    </w:p>
    <w:p w14:paraId="2FABBEAC"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（6）</w:t>
      </w:r>
      <w:r w:rsidRPr="00984B81">
        <w:rPr>
          <w:rFonts w:ascii="宋体" w:hAnsi="宋体" w:cs="宋体" w:hint="eastAsia"/>
          <w:szCs w:val="21"/>
        </w:rPr>
        <w:t>法律法规规定的其他情形</w:t>
      </w:r>
      <w:r w:rsidRPr="00984B81">
        <w:rPr>
          <w:rFonts w:ascii="宋体" w:hAnsi="宋体" w:hint="eastAsia"/>
          <w:szCs w:val="21"/>
        </w:rPr>
        <w:t>。</w:t>
      </w:r>
    </w:p>
    <w:p w14:paraId="6ABE93AA"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117" w:name="_Toc254970683"/>
      <w:bookmarkStart w:id="118" w:name="_Toc254970542"/>
      <w:r w:rsidRPr="00984B81">
        <w:rPr>
          <w:rFonts w:ascii="黑体" w:eastAsia="黑体" w:hAnsi="黑体" w:hint="eastAsia"/>
          <w:sz w:val="24"/>
        </w:rPr>
        <w:t>19.投标文件的</w:t>
      </w:r>
      <w:bookmarkEnd w:id="117"/>
      <w:bookmarkEnd w:id="118"/>
      <w:r w:rsidRPr="00984B81">
        <w:rPr>
          <w:rFonts w:ascii="黑体" w:eastAsia="黑体" w:hAnsi="黑体" w:hint="eastAsia"/>
          <w:sz w:val="24"/>
        </w:rPr>
        <w:t>编制</w:t>
      </w:r>
    </w:p>
    <w:p w14:paraId="2C33D007" w14:textId="77777777" w:rsidR="00110701" w:rsidRPr="00984B81" w:rsidRDefault="00EB0CA2">
      <w:pPr>
        <w:pStyle w:val="5"/>
        <w:keepNext w:val="0"/>
        <w:keepLines w:val="0"/>
        <w:numPr>
          <w:ilvl w:val="4"/>
          <w:numId w:val="3"/>
        </w:numPr>
        <w:spacing w:before="0" w:after="0" w:line="360" w:lineRule="auto"/>
        <w:ind w:firstLineChars="150" w:firstLine="315"/>
        <w:rPr>
          <w:rFonts w:ascii="宋体" w:hAnsi="宋体"/>
          <w:b w:val="0"/>
          <w:sz w:val="21"/>
          <w:szCs w:val="21"/>
        </w:rPr>
      </w:pPr>
      <w:r w:rsidRPr="00984B81">
        <w:rPr>
          <w:rFonts w:ascii="宋体" w:hAnsi="宋体" w:hint="eastAsia"/>
          <w:b w:val="0"/>
          <w:sz w:val="21"/>
          <w:szCs w:val="21"/>
        </w:rPr>
        <w:t xml:space="preserve"> </w:t>
      </w:r>
      <w:bookmarkStart w:id="119" w:name="_Toc254970685"/>
      <w:bookmarkStart w:id="120" w:name="_Toc254970544"/>
      <w:r w:rsidRPr="00984B81">
        <w:rPr>
          <w:rFonts w:ascii="宋体" w:hAnsi="宋体" w:hint="eastAsia"/>
          <w:b w:val="0"/>
          <w:sz w:val="21"/>
          <w:szCs w:val="21"/>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5AC06C44" w14:textId="77777777" w:rsidR="00110701" w:rsidRPr="00984B81" w:rsidRDefault="00EB0CA2">
      <w:pPr>
        <w:pStyle w:val="5"/>
        <w:keepNext w:val="0"/>
        <w:keepLines w:val="0"/>
        <w:numPr>
          <w:ilvl w:val="4"/>
          <w:numId w:val="3"/>
        </w:numPr>
        <w:spacing w:before="0" w:after="0" w:line="360" w:lineRule="auto"/>
        <w:ind w:firstLineChars="150" w:firstLine="315"/>
        <w:rPr>
          <w:rFonts w:ascii="宋体" w:hAnsi="宋体"/>
          <w:b w:val="0"/>
          <w:sz w:val="21"/>
          <w:szCs w:val="21"/>
        </w:rPr>
      </w:pPr>
      <w:bookmarkStart w:id="121" w:name="_19.2投标文件应按报价文件、资格证明文件、商务文件、技术文件分别编制"/>
      <w:bookmarkEnd w:id="121"/>
      <w:r w:rsidRPr="00984B81">
        <w:rPr>
          <w:rFonts w:ascii="宋体" w:hAnsi="宋体" w:hint="eastAsia"/>
          <w:b w:val="0"/>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230650BC" w14:textId="77777777" w:rsidR="00110701" w:rsidRPr="00984B81" w:rsidRDefault="00EB0CA2">
      <w:pPr>
        <w:pStyle w:val="5"/>
        <w:keepNext w:val="0"/>
        <w:keepLines w:val="0"/>
        <w:numPr>
          <w:ilvl w:val="4"/>
          <w:numId w:val="3"/>
        </w:numPr>
        <w:spacing w:before="0" w:after="0" w:line="360" w:lineRule="auto"/>
        <w:rPr>
          <w:rFonts w:ascii="宋体" w:hAnsi="宋体"/>
          <w:b w:val="0"/>
          <w:sz w:val="21"/>
          <w:szCs w:val="21"/>
        </w:rPr>
      </w:pPr>
      <w:r w:rsidRPr="00984B81">
        <w:rPr>
          <w:rFonts w:ascii="宋体" w:hAnsi="宋体" w:hint="eastAsia"/>
          <w:b w:val="0"/>
          <w:sz w:val="21"/>
          <w:szCs w:val="21"/>
        </w:rPr>
        <w:t xml:space="preserve">    19.3投标文件须由投标人在规定位置签字（或者电子签名）、盖章（具体以投标人须知前附表或投标文件格式规定为准），</w:t>
      </w:r>
      <w:r w:rsidRPr="00984B81">
        <w:rPr>
          <w:rFonts w:ascii="宋体" w:hAnsi="宋体" w:hint="eastAsia"/>
          <w:bCs/>
          <w:sz w:val="21"/>
          <w:szCs w:val="21"/>
        </w:rPr>
        <w:t>否则按无效投标处理</w:t>
      </w:r>
      <w:r w:rsidRPr="00984B81">
        <w:rPr>
          <w:rFonts w:ascii="宋体" w:hAnsi="宋体" w:hint="eastAsia"/>
          <w:b w:val="0"/>
          <w:sz w:val="21"/>
          <w:szCs w:val="21"/>
        </w:rPr>
        <w:t>。</w:t>
      </w:r>
    </w:p>
    <w:p w14:paraId="44540294" w14:textId="77777777" w:rsidR="00110701" w:rsidRPr="00984B81" w:rsidRDefault="00EB0CA2">
      <w:pPr>
        <w:pStyle w:val="5"/>
        <w:keepNext w:val="0"/>
        <w:keepLines w:val="0"/>
        <w:numPr>
          <w:ilvl w:val="4"/>
          <w:numId w:val="3"/>
        </w:numPr>
        <w:spacing w:before="0" w:after="0" w:line="360" w:lineRule="auto"/>
        <w:ind w:firstLineChars="150" w:firstLine="315"/>
        <w:rPr>
          <w:rFonts w:ascii="宋体" w:hAnsi="宋体"/>
          <w:b w:val="0"/>
          <w:sz w:val="21"/>
          <w:szCs w:val="21"/>
        </w:rPr>
      </w:pPr>
      <w:r w:rsidRPr="00984B81">
        <w:rPr>
          <w:rFonts w:ascii="宋体" w:hAnsi="宋体" w:hint="eastAsia"/>
          <w:b w:val="0"/>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984B81">
        <w:rPr>
          <w:rFonts w:ascii="宋体" w:hAnsi="宋体" w:hint="eastAsia"/>
          <w:sz w:val="21"/>
          <w:szCs w:val="21"/>
        </w:rPr>
        <w:t>否则按无效投标处理</w:t>
      </w:r>
      <w:r w:rsidRPr="00984B81">
        <w:rPr>
          <w:rFonts w:ascii="宋体" w:hAnsi="宋体" w:hint="eastAsia"/>
          <w:b w:val="0"/>
          <w:sz w:val="21"/>
          <w:szCs w:val="21"/>
        </w:rPr>
        <w:t>。</w:t>
      </w:r>
    </w:p>
    <w:p w14:paraId="65F3D024" w14:textId="77777777" w:rsidR="00110701" w:rsidRPr="00984B81" w:rsidRDefault="00EB0CA2">
      <w:pPr>
        <w:pStyle w:val="5"/>
        <w:keepNext w:val="0"/>
        <w:keepLines w:val="0"/>
        <w:numPr>
          <w:ilvl w:val="4"/>
          <w:numId w:val="3"/>
        </w:numPr>
        <w:spacing w:before="0" w:after="0" w:line="360" w:lineRule="auto"/>
        <w:ind w:firstLineChars="150" w:firstLine="315"/>
        <w:rPr>
          <w:rFonts w:ascii="宋体" w:hAnsi="宋体"/>
          <w:b w:val="0"/>
          <w:sz w:val="21"/>
          <w:szCs w:val="21"/>
        </w:rPr>
      </w:pPr>
      <w:r w:rsidRPr="00984B81">
        <w:rPr>
          <w:rFonts w:ascii="宋体" w:hAnsi="宋体" w:hint="eastAsia"/>
          <w:b w:val="0"/>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584CFE4" w14:textId="77777777" w:rsidR="00110701" w:rsidRPr="00984B81" w:rsidRDefault="00EB0CA2">
      <w:pPr>
        <w:spacing w:line="360" w:lineRule="auto"/>
        <w:ind w:firstLineChars="200" w:firstLine="480"/>
        <w:rPr>
          <w:rFonts w:ascii="黑体" w:eastAsia="黑体" w:hAnsi="黑体"/>
          <w:sz w:val="24"/>
        </w:rPr>
      </w:pPr>
      <w:r w:rsidRPr="00984B81">
        <w:rPr>
          <w:rFonts w:ascii="黑体" w:eastAsia="黑体" w:hAnsi="黑体" w:hint="eastAsia"/>
          <w:sz w:val="24"/>
        </w:rPr>
        <w:t>20.电子备份投标文件</w:t>
      </w:r>
    </w:p>
    <w:p w14:paraId="63283D5C" w14:textId="77777777" w:rsidR="00110701" w:rsidRPr="00984B81" w:rsidRDefault="00EB0CA2">
      <w:pPr>
        <w:spacing w:line="360" w:lineRule="auto"/>
        <w:ind w:firstLineChars="200" w:firstLine="420"/>
        <w:rPr>
          <w:rFonts w:ascii="黑体" w:eastAsia="黑体" w:hAnsi="黑体"/>
          <w:sz w:val="24"/>
        </w:rPr>
      </w:pPr>
      <w:r w:rsidRPr="00984B81">
        <w:rPr>
          <w:rFonts w:hint="eastAsia"/>
        </w:rPr>
        <w:t>电子备份投标文件是指通过在线编制生成且后缀名为“</w:t>
      </w:r>
      <w:r w:rsidRPr="00984B81">
        <w:t>bfbs</w:t>
      </w:r>
      <w:r w:rsidRPr="00984B81">
        <w:rPr>
          <w:rFonts w:hint="eastAsia"/>
        </w:rPr>
        <w:t>”的文件，是否接受电子备份投标文件详见</w:t>
      </w:r>
      <w:r w:rsidRPr="00984B81">
        <w:rPr>
          <w:rFonts w:hAnsi="宋体" w:hint="eastAsia"/>
          <w:bCs/>
          <w:szCs w:val="21"/>
        </w:rPr>
        <w:t>“投标人须知前附表”。</w:t>
      </w:r>
    </w:p>
    <w:p w14:paraId="19C6E2F8" w14:textId="77777777" w:rsidR="00110701" w:rsidRPr="00984B81" w:rsidRDefault="00EB0CA2">
      <w:pPr>
        <w:pStyle w:val="5"/>
        <w:keepNext w:val="0"/>
        <w:keepLines w:val="0"/>
        <w:numPr>
          <w:ilvl w:val="4"/>
          <w:numId w:val="3"/>
        </w:numPr>
        <w:spacing w:before="0" w:after="0" w:line="360" w:lineRule="auto"/>
        <w:ind w:leftChars="200" w:left="420"/>
        <w:rPr>
          <w:rFonts w:ascii="黑体" w:eastAsia="黑体" w:hAnsi="黑体"/>
          <w:sz w:val="24"/>
        </w:rPr>
      </w:pPr>
      <w:r w:rsidRPr="00984B81">
        <w:rPr>
          <w:rFonts w:ascii="黑体" w:eastAsia="黑体" w:hAnsi="黑体" w:hint="eastAsia"/>
          <w:sz w:val="24"/>
        </w:rPr>
        <w:t>21.投标文件的提交</w:t>
      </w:r>
    </w:p>
    <w:p w14:paraId="7DFDF0D3" w14:textId="77777777" w:rsidR="00110701" w:rsidRPr="00984B81" w:rsidRDefault="00EB0CA2">
      <w:pPr>
        <w:spacing w:line="360" w:lineRule="auto"/>
        <w:ind w:firstLineChars="200" w:firstLine="420"/>
        <w:rPr>
          <w:rFonts w:hAnsi="宋体"/>
          <w:b/>
        </w:rPr>
      </w:pPr>
      <w:bookmarkStart w:id="122" w:name="_21.1投标人必须在“投标人须知中的前附表”规定的投标文件接收时间和投"/>
      <w:bookmarkEnd w:id="122"/>
      <w:r w:rsidRPr="00984B81">
        <w:rPr>
          <w:rFonts w:hAnsi="宋体"/>
          <w:bCs/>
          <w:szCs w:val="21"/>
        </w:rPr>
        <w:t>21.1</w:t>
      </w:r>
      <w:r w:rsidRPr="00984B81">
        <w:rPr>
          <w:rFonts w:hAnsi="宋体" w:hint="eastAsia"/>
          <w:bCs/>
          <w:szCs w:val="21"/>
        </w:rPr>
        <w:t>投标人必须在“投标人须知前附表”规定的</w:t>
      </w:r>
      <w:r w:rsidRPr="00984B81">
        <w:rPr>
          <w:rFonts w:ascii="宋体" w:hAnsi="宋体" w:hint="eastAsia"/>
          <w:szCs w:val="21"/>
        </w:rPr>
        <w:t>提交投标文件截止时间前将</w:t>
      </w:r>
      <w:r w:rsidRPr="00984B81">
        <w:rPr>
          <w:rFonts w:hAnsi="宋体" w:hint="eastAsia"/>
          <w:bCs/>
          <w:szCs w:val="21"/>
        </w:rPr>
        <w:t>电子投标文件提交至投标地点。电子投标文件应在制作完成后，在投标截止时间前通过有效数字证书（</w:t>
      </w:r>
      <w:r w:rsidRPr="00984B81">
        <w:rPr>
          <w:rFonts w:hAnsi="宋体"/>
          <w:bCs/>
          <w:szCs w:val="21"/>
        </w:rPr>
        <w:t>CA</w:t>
      </w:r>
      <w:r w:rsidRPr="00984B81">
        <w:rPr>
          <w:rFonts w:hAnsi="宋体" w:hint="eastAsia"/>
          <w:bCs/>
          <w:szCs w:val="21"/>
        </w:rPr>
        <w:t>认证锁）进行电子签章、加密，然后通过网络将加密的电子投标文件递交至</w:t>
      </w:r>
      <w:r w:rsidRPr="00984B81">
        <w:rPr>
          <w:rFonts w:ascii="宋体" w:hAnsi="宋体" w:hint="eastAsia"/>
          <w:b/>
          <w:szCs w:val="21"/>
        </w:rPr>
        <w:t>广西政府采购云平台</w:t>
      </w:r>
      <w:r w:rsidRPr="00984B81">
        <w:rPr>
          <w:rFonts w:hAnsi="宋体" w:hint="eastAsia"/>
          <w:bCs/>
          <w:szCs w:val="21"/>
        </w:rPr>
        <w:t>。</w:t>
      </w:r>
      <w:r w:rsidRPr="00984B81">
        <w:rPr>
          <w:rFonts w:hAnsi="宋体"/>
          <w:bCs/>
          <w:szCs w:val="21"/>
        </w:rPr>
        <w:t xml:space="preserve"> </w:t>
      </w:r>
      <w:r w:rsidRPr="00984B81">
        <w:rPr>
          <w:rFonts w:hAnsi="宋体"/>
          <w:b/>
        </w:rPr>
        <w:t xml:space="preserve"> </w:t>
      </w:r>
    </w:p>
    <w:p w14:paraId="120CB95A" w14:textId="77777777" w:rsidR="00110701" w:rsidRPr="00984B81" w:rsidRDefault="00EB0CA2">
      <w:pPr>
        <w:spacing w:line="360" w:lineRule="auto"/>
        <w:ind w:firstLineChars="200" w:firstLine="422"/>
        <w:rPr>
          <w:rFonts w:ascii="宋体" w:hAnsi="宋体"/>
          <w:b/>
          <w:szCs w:val="20"/>
        </w:rPr>
      </w:pPr>
      <w:r w:rsidRPr="00984B81">
        <w:rPr>
          <w:rFonts w:ascii="宋体" w:hAnsi="宋体" w:hint="eastAsia"/>
          <w:b/>
          <w:szCs w:val="21"/>
        </w:rPr>
        <w:t>21.2未在规定时间内提交或者未按照招标文件要求加密的电子投标文件，广西政府采购云平台将拒收。</w:t>
      </w:r>
    </w:p>
    <w:p w14:paraId="0D2F7E5A" w14:textId="77777777" w:rsidR="00110701" w:rsidRPr="00984B81" w:rsidRDefault="00EB0CA2">
      <w:pPr>
        <w:pStyle w:val="5"/>
        <w:keepNext w:val="0"/>
        <w:keepLines w:val="0"/>
        <w:numPr>
          <w:ilvl w:val="4"/>
          <w:numId w:val="3"/>
        </w:numPr>
        <w:spacing w:before="0" w:after="0" w:line="360" w:lineRule="auto"/>
        <w:ind w:leftChars="200" w:left="420"/>
        <w:rPr>
          <w:rFonts w:ascii="黑体" w:eastAsia="黑体" w:hAnsi="黑体"/>
          <w:sz w:val="24"/>
        </w:rPr>
      </w:pPr>
      <w:r w:rsidRPr="00984B81">
        <w:rPr>
          <w:rFonts w:ascii="黑体" w:eastAsia="黑体" w:hAnsi="黑体" w:hint="eastAsia"/>
          <w:sz w:val="24"/>
        </w:rPr>
        <w:t>22. 投标文件的补充、修改、撤回与退回</w:t>
      </w:r>
    </w:p>
    <w:p w14:paraId="720EEF33" w14:textId="77777777" w:rsidR="00110701" w:rsidRPr="00984B81" w:rsidRDefault="00EB0CA2">
      <w:pPr>
        <w:snapToGrid w:val="0"/>
        <w:spacing w:line="360" w:lineRule="auto"/>
        <w:ind w:firstLine="420"/>
        <w:jc w:val="left"/>
        <w:rPr>
          <w:rFonts w:ascii="宋体" w:hAnsi="宋体"/>
          <w:szCs w:val="21"/>
        </w:rPr>
      </w:pPr>
      <w:bookmarkStart w:id="123" w:name="_Toc254970684"/>
      <w:bookmarkStart w:id="124" w:name="_Toc254970543"/>
      <w:r w:rsidRPr="00984B81">
        <w:rPr>
          <w:rFonts w:ascii="宋体" w:hAnsi="宋体" w:cs="宋体" w:hint="eastAsia"/>
          <w:szCs w:val="21"/>
        </w:rPr>
        <w:t>22.1</w:t>
      </w:r>
      <w:r w:rsidRPr="00984B81">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sidRPr="00984B81">
        <w:rPr>
          <w:rFonts w:ascii="宋体" w:hAnsi="宋体" w:cs="宋体" w:hint="eastAsia"/>
          <w:szCs w:val="21"/>
        </w:rPr>
        <w:t>（补充、修改或者撤回方式可</w:t>
      </w:r>
      <w:r w:rsidRPr="00984B81">
        <w:rPr>
          <w:rFonts w:ascii="宋体" w:hAnsi="宋体" w:hint="eastAsia"/>
          <w:szCs w:val="21"/>
        </w:rPr>
        <w:t>登录</w:t>
      </w:r>
      <w:r w:rsidRPr="00984B81">
        <w:rPr>
          <w:rFonts w:ascii="宋体" w:hAnsi="宋体" w:cs="宋体" w:hint="eastAsia"/>
          <w:kern w:val="0"/>
          <w:szCs w:val="21"/>
        </w:rPr>
        <w:t>广西政府采购云平台，</w:t>
      </w:r>
      <w:r w:rsidRPr="00984B81">
        <w:rPr>
          <w:rFonts w:ascii="宋体" w:hAnsi="宋体" w:hint="eastAsia"/>
          <w:szCs w:val="21"/>
        </w:rPr>
        <w:t>依次进入“服务中心”中查看</w:t>
      </w:r>
      <w:r w:rsidRPr="00984B81">
        <w:rPr>
          <w:rFonts w:ascii="宋体" w:hAnsi="宋体" w:cs="宋体" w:hint="eastAsia"/>
          <w:szCs w:val="21"/>
        </w:rPr>
        <w:t xml:space="preserve"> “电子投标文件制作与投送教程”）</w:t>
      </w:r>
    </w:p>
    <w:bookmarkEnd w:id="123"/>
    <w:bookmarkEnd w:id="124"/>
    <w:p w14:paraId="41FB73AF" w14:textId="77777777" w:rsidR="00110701" w:rsidRPr="00984B81" w:rsidRDefault="00EB0CA2">
      <w:pPr>
        <w:pStyle w:val="29"/>
        <w:spacing w:before="0"/>
        <w:ind w:firstLine="420"/>
        <w:rPr>
          <w:rFonts w:ascii="宋体" w:hAnsi="宋体" w:cs="宋体"/>
          <w:sz w:val="21"/>
          <w:szCs w:val="21"/>
        </w:rPr>
      </w:pPr>
      <w:r w:rsidRPr="00984B81">
        <w:rPr>
          <w:rFonts w:ascii="宋体" w:hAnsi="宋体" w:cs="宋体" w:hint="eastAsia"/>
          <w:sz w:val="21"/>
          <w:szCs w:val="21"/>
        </w:rPr>
        <w:t>22.2广西政府采购云平台收到投标文件后向供应商发出确认回执通知。在投标截止时间前，除供应商补充、修改或者撤回投标文件外，任何单位和个人不得解密或提取投标文件。</w:t>
      </w:r>
    </w:p>
    <w:p w14:paraId="6691D9A9" w14:textId="77777777" w:rsidR="00110701" w:rsidRPr="00984B81" w:rsidRDefault="00EB0CA2">
      <w:pPr>
        <w:spacing w:line="360" w:lineRule="auto"/>
        <w:ind w:firstLineChars="200" w:firstLine="420"/>
        <w:rPr>
          <w:rFonts w:ascii="宋体" w:hAnsi="宋体" w:cs="宋体"/>
          <w:szCs w:val="21"/>
        </w:rPr>
      </w:pPr>
      <w:r w:rsidRPr="00984B81">
        <w:rPr>
          <w:rFonts w:ascii="宋体" w:hAnsi="宋体" w:cs="宋体" w:hint="eastAsia"/>
          <w:szCs w:val="21"/>
        </w:rPr>
        <w:t>22.3在投标截止时间后，采购人和采购代理机构对已提交的投标文件概不退回。</w:t>
      </w:r>
    </w:p>
    <w:p w14:paraId="0458277A" w14:textId="77777777" w:rsidR="00110701" w:rsidRPr="00984B81" w:rsidRDefault="00EB0CA2">
      <w:pPr>
        <w:pStyle w:val="30"/>
        <w:keepNext w:val="0"/>
        <w:keepLines w:val="0"/>
        <w:jc w:val="center"/>
      </w:pPr>
      <w:r w:rsidRPr="00984B81">
        <w:rPr>
          <w:rFonts w:hint="eastAsia"/>
        </w:rPr>
        <w:t>四、开</w:t>
      </w:r>
      <w:r w:rsidRPr="00984B81">
        <w:rPr>
          <w:rFonts w:hint="eastAsia"/>
        </w:rPr>
        <w:t xml:space="preserve">    </w:t>
      </w:r>
      <w:r w:rsidRPr="00984B81">
        <w:rPr>
          <w:rFonts w:hint="eastAsia"/>
        </w:rPr>
        <w:t>标</w:t>
      </w:r>
      <w:bookmarkEnd w:id="119"/>
      <w:bookmarkEnd w:id="120"/>
    </w:p>
    <w:p w14:paraId="44EF2932"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125" w:name="_23.开标时间和地点"/>
      <w:bookmarkEnd w:id="125"/>
      <w:r w:rsidRPr="00984B81">
        <w:rPr>
          <w:rFonts w:ascii="黑体" w:eastAsia="黑体" w:hAnsi="黑体" w:hint="eastAsia"/>
          <w:sz w:val="24"/>
        </w:rPr>
        <w:t>23.开标时间和地点</w:t>
      </w:r>
    </w:p>
    <w:p w14:paraId="260C2DA5" w14:textId="77777777" w:rsidR="00110701" w:rsidRPr="00984B81" w:rsidRDefault="00EB0CA2">
      <w:pPr>
        <w:spacing w:line="360" w:lineRule="auto"/>
        <w:ind w:firstLineChars="200" w:firstLine="420"/>
        <w:rPr>
          <w:rFonts w:hAnsi="宋体"/>
          <w:bCs/>
        </w:rPr>
      </w:pPr>
      <w:r w:rsidRPr="00984B81">
        <w:rPr>
          <w:rFonts w:hAnsi="宋体" w:hint="eastAsia"/>
          <w:bCs/>
        </w:rPr>
        <w:t>开标时间及地点详见“投标人须知前附表”</w:t>
      </w:r>
    </w:p>
    <w:p w14:paraId="3C3FDB8C"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24.开标程序</w:t>
      </w:r>
    </w:p>
    <w:p w14:paraId="78D66412" w14:textId="77777777" w:rsidR="00110701" w:rsidRPr="00984B81" w:rsidRDefault="00EB0CA2">
      <w:pPr>
        <w:pStyle w:val="a0"/>
        <w:spacing w:line="360" w:lineRule="auto"/>
      </w:pPr>
      <w:r w:rsidRPr="00984B81">
        <w:t>24.1</w:t>
      </w:r>
      <w:r w:rsidRPr="00984B81">
        <w:rPr>
          <w:rFonts w:hint="eastAsia"/>
        </w:rPr>
        <w:t>提交投标文件截止时间止，投标人不足</w:t>
      </w:r>
      <w:r w:rsidRPr="00984B81">
        <w:t>3</w:t>
      </w:r>
      <w:r w:rsidRPr="00984B81">
        <w:rPr>
          <w:rFonts w:hint="eastAsia"/>
        </w:rPr>
        <w:t>家的，不得开标。</w:t>
      </w:r>
    </w:p>
    <w:p w14:paraId="53C9FB0D" w14:textId="77777777" w:rsidR="00110701" w:rsidRPr="00984B81" w:rsidRDefault="00EB0CA2">
      <w:pPr>
        <w:pStyle w:val="a0"/>
        <w:spacing w:line="360" w:lineRule="auto"/>
      </w:pPr>
      <w:r w:rsidRPr="00984B81">
        <w:t>24.2</w:t>
      </w:r>
      <w:r w:rsidRPr="00984B81">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6B10CF3" w14:textId="77777777" w:rsidR="00110701" w:rsidRPr="00984B81" w:rsidRDefault="00EB0CA2">
      <w:pPr>
        <w:pStyle w:val="a0"/>
        <w:spacing w:line="360" w:lineRule="auto"/>
      </w:pPr>
      <w:r w:rsidRPr="00984B81">
        <w:t>24.3</w:t>
      </w:r>
      <w:r w:rsidRPr="00984B81">
        <w:rPr>
          <w:rFonts w:hint="eastAsia"/>
        </w:rPr>
        <w:t>开标程序</w:t>
      </w:r>
    </w:p>
    <w:p w14:paraId="514A76FB" w14:textId="77777777" w:rsidR="00110701" w:rsidRPr="00984B81" w:rsidRDefault="00EB0CA2">
      <w:pPr>
        <w:pStyle w:val="a0"/>
        <w:spacing w:line="360" w:lineRule="auto"/>
      </w:pPr>
      <w:r w:rsidRPr="00984B81">
        <w:rPr>
          <w:rFonts w:hint="eastAsia"/>
        </w:rPr>
        <w:t>（</w:t>
      </w:r>
      <w:r w:rsidRPr="00984B81">
        <w:t>1</w:t>
      </w:r>
      <w:r w:rsidRPr="00984B81">
        <w:rPr>
          <w:rFonts w:hint="eastAsia"/>
        </w:rPr>
        <w:t>）解密电子投标文件。广西政府采购云平台按开标时间自动提取所有投标文件。采购代理机构依托广西政府采购云平台向各投标人发出电子加密投标文件【开始解密】通知，由投标人按</w:t>
      </w:r>
      <w:r w:rsidRPr="00984B81">
        <w:rPr>
          <w:rFonts w:hAnsi="宋体" w:hint="eastAsia"/>
          <w:bCs/>
          <w:szCs w:val="21"/>
        </w:rPr>
        <w:t>“投标人须知前附表”</w:t>
      </w:r>
      <w:r w:rsidRPr="00984B81">
        <w:rPr>
          <w:rFonts w:hint="eastAsia"/>
        </w:rPr>
        <w:t>规定的时间内自行进行投标文件解密。投标人的法定代表人或其委托代理人须凭加密时所用的</w:t>
      </w:r>
      <w:r w:rsidRPr="00984B81">
        <w:t>CA</w:t>
      </w:r>
      <w:r w:rsidRPr="00984B81">
        <w:rPr>
          <w:rFonts w:hint="eastAsia"/>
        </w:rPr>
        <w:t>锁准时登录到广西政府采购云平台电子开标大厅签到并对电子投标文件解密。</w:t>
      </w:r>
      <w:r w:rsidRPr="00984B81">
        <w:rPr>
          <w:rFonts w:hint="eastAsia"/>
          <w:b/>
        </w:rPr>
        <w:t>投标人未在规定的时间内解密投标文件或者解密失败的，</w:t>
      </w:r>
      <w:r w:rsidRPr="00984B81">
        <w:rPr>
          <w:rFonts w:ascii="宋体" w:hAnsi="宋体" w:hint="eastAsia"/>
          <w:b/>
          <w:szCs w:val="21"/>
        </w:rPr>
        <w:t>投标人的投标文件作无效处理</w:t>
      </w:r>
      <w:r w:rsidRPr="00984B81">
        <w:rPr>
          <w:rFonts w:hint="eastAsia"/>
          <w:b/>
        </w:rPr>
        <w:t>。</w:t>
      </w:r>
    </w:p>
    <w:p w14:paraId="30C35792" w14:textId="77777777" w:rsidR="00110701" w:rsidRPr="00984B81" w:rsidRDefault="00EB0CA2">
      <w:pPr>
        <w:pStyle w:val="a0"/>
        <w:spacing w:line="360" w:lineRule="auto"/>
      </w:pPr>
      <w:r w:rsidRPr="00984B81">
        <w:rPr>
          <w:rFonts w:hint="eastAsia"/>
        </w:rPr>
        <w:t>（</w:t>
      </w:r>
      <w:r w:rsidRPr="00984B81">
        <w:t>2</w:t>
      </w:r>
      <w:r w:rsidRPr="00984B81">
        <w:rPr>
          <w:rFonts w:hint="eastAsia"/>
        </w:rPr>
        <w:t>）电子唱标。投标文件解密结束，宣布的内容均在广西政府采购云平台远程开标大厅展示，具体详见</w:t>
      </w:r>
      <w:r w:rsidRPr="00984B81">
        <w:rPr>
          <w:rFonts w:hAnsi="宋体" w:hint="eastAsia"/>
          <w:bCs/>
        </w:rPr>
        <w:t>“投标人须知前附表”</w:t>
      </w:r>
      <w:r w:rsidRPr="00984B81">
        <w:rPr>
          <w:rFonts w:hint="eastAsia"/>
        </w:rPr>
        <w:t>；</w:t>
      </w:r>
    </w:p>
    <w:p w14:paraId="51035474" w14:textId="77777777" w:rsidR="00110701" w:rsidRPr="00984B81" w:rsidRDefault="00EB0CA2">
      <w:pPr>
        <w:pStyle w:val="a0"/>
        <w:spacing w:line="360" w:lineRule="auto"/>
      </w:pPr>
      <w:r w:rsidRPr="00984B81">
        <w:rPr>
          <w:rFonts w:hint="eastAsia"/>
        </w:rPr>
        <w:t>（</w:t>
      </w:r>
      <w:r w:rsidRPr="00984B81">
        <w:t>3</w:t>
      </w:r>
      <w:r w:rsidRPr="00984B81">
        <w:rPr>
          <w:rFonts w:hint="eastAsia"/>
        </w:rPr>
        <w:t>）开标过程由采购代理机构如实记录，并电子留痕，由参加电子开标的各投标人代表对电子开标记录在开标记录公布后</w:t>
      </w:r>
      <w:r w:rsidRPr="00984B81">
        <w:t>15</w:t>
      </w:r>
      <w:r w:rsidRPr="00984B81">
        <w:rPr>
          <w:rFonts w:hint="eastAsia"/>
        </w:rPr>
        <w:t>分钟内进行当场校核及勘误，并线上确认是否有异议，未确认的视同认可开标结果。</w:t>
      </w:r>
    </w:p>
    <w:p w14:paraId="07CBCCDF" w14:textId="77777777" w:rsidR="00110701" w:rsidRPr="00984B81" w:rsidRDefault="00EB0CA2">
      <w:pPr>
        <w:pStyle w:val="a0"/>
        <w:spacing w:line="360" w:lineRule="auto"/>
      </w:pPr>
      <w:r w:rsidRPr="00984B81">
        <w:rPr>
          <w:rFonts w:hint="eastAsia"/>
        </w:rPr>
        <w:t>（</w:t>
      </w:r>
      <w:r w:rsidRPr="00984B81">
        <w:t>4</w:t>
      </w:r>
      <w:r w:rsidRPr="00984B81">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07F3B9D" w14:textId="77777777" w:rsidR="00110701" w:rsidRPr="00984B81" w:rsidRDefault="00EB0CA2">
      <w:pPr>
        <w:pStyle w:val="a0"/>
        <w:spacing w:line="360" w:lineRule="auto"/>
        <w:rPr>
          <w:szCs w:val="21"/>
        </w:rPr>
      </w:pPr>
      <w:r w:rsidRPr="00984B81">
        <w:rPr>
          <w:rFonts w:hint="eastAsia"/>
          <w:szCs w:val="21"/>
        </w:rPr>
        <w:t>（</w:t>
      </w:r>
      <w:r w:rsidRPr="00984B81">
        <w:rPr>
          <w:szCs w:val="21"/>
        </w:rPr>
        <w:t>5</w:t>
      </w:r>
      <w:r w:rsidRPr="00984B81">
        <w:rPr>
          <w:rFonts w:hint="eastAsia"/>
          <w:szCs w:val="21"/>
        </w:rPr>
        <w:t>）开标结束。</w:t>
      </w:r>
    </w:p>
    <w:p w14:paraId="1C1EBD25" w14:textId="77777777" w:rsidR="00110701" w:rsidRPr="00984B81" w:rsidRDefault="00EB0CA2">
      <w:pPr>
        <w:pStyle w:val="ad"/>
        <w:snapToGrid w:val="0"/>
        <w:spacing w:line="360" w:lineRule="auto"/>
        <w:ind w:firstLineChars="200" w:firstLine="420"/>
        <w:rPr>
          <w:rFonts w:hAnsi="宋体"/>
          <w:sz w:val="21"/>
        </w:rPr>
      </w:pPr>
      <w:r w:rsidRPr="00984B81">
        <w:rPr>
          <w:rFonts w:hint="eastAsia"/>
          <w:sz w:val="21"/>
        </w:rPr>
        <w:t>特别说明：如遇广西政府采购云平台电子化开标或评审程序调整的，按调整后执行。</w:t>
      </w:r>
    </w:p>
    <w:p w14:paraId="624AF660" w14:textId="77777777" w:rsidR="00110701" w:rsidRPr="00984B81" w:rsidRDefault="00110701">
      <w:pPr>
        <w:pStyle w:val="ad"/>
        <w:snapToGrid w:val="0"/>
        <w:spacing w:line="360" w:lineRule="auto"/>
        <w:ind w:leftChars="228" w:left="689" w:hangingChars="100" w:hanging="210"/>
        <w:rPr>
          <w:rFonts w:hAnsi="宋体"/>
          <w:sz w:val="21"/>
        </w:rPr>
      </w:pPr>
    </w:p>
    <w:p w14:paraId="70DABB15" w14:textId="77777777" w:rsidR="00110701" w:rsidRPr="00984B81" w:rsidRDefault="00EB0CA2">
      <w:pPr>
        <w:pStyle w:val="30"/>
        <w:keepNext w:val="0"/>
        <w:keepLines w:val="0"/>
        <w:jc w:val="center"/>
      </w:pPr>
      <w:r w:rsidRPr="00984B81">
        <w:rPr>
          <w:rFonts w:hint="eastAsia"/>
        </w:rPr>
        <w:t>五、资格审查</w:t>
      </w:r>
    </w:p>
    <w:p w14:paraId="1247F849"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25.资格审查</w:t>
      </w:r>
    </w:p>
    <w:p w14:paraId="6E0CD279" w14:textId="77777777" w:rsidR="00110701" w:rsidRPr="00984B81" w:rsidRDefault="00EB0CA2">
      <w:pPr>
        <w:pStyle w:val="5"/>
        <w:keepNext w:val="0"/>
        <w:keepLines w:val="0"/>
        <w:spacing w:before="0" w:after="0" w:line="360" w:lineRule="auto"/>
        <w:ind w:firstLineChars="150" w:firstLine="315"/>
        <w:rPr>
          <w:rFonts w:ascii="宋体" w:hAnsi="宋体"/>
          <w:b w:val="0"/>
          <w:sz w:val="21"/>
          <w:szCs w:val="21"/>
        </w:rPr>
      </w:pPr>
      <w:r w:rsidRPr="00984B81">
        <w:rPr>
          <w:rFonts w:ascii="宋体" w:hAnsi="宋体" w:hint="eastAsia"/>
          <w:b w:val="0"/>
          <w:sz w:val="21"/>
          <w:szCs w:val="21"/>
        </w:rPr>
        <w:t xml:space="preserve"> 25.1</w:t>
      </w:r>
      <w:r w:rsidRPr="00984B81">
        <w:rPr>
          <w:rFonts w:ascii="宋体" w:hAnsi="宋体"/>
          <w:b w:val="0"/>
          <w:sz w:val="21"/>
          <w:szCs w:val="21"/>
        </w:rPr>
        <w:t>开标结束后，</w:t>
      </w:r>
      <w:r w:rsidRPr="00984B81">
        <w:rPr>
          <w:rFonts w:ascii="宋体" w:hAnsi="宋体" w:hint="eastAsia"/>
          <w:b w:val="0"/>
          <w:sz w:val="21"/>
          <w:szCs w:val="21"/>
        </w:rPr>
        <w:t>采购人或者采购代理机构通过电子开评标系统依据招标文件对电子投标文件进行线上资格审查</w:t>
      </w:r>
      <w:r w:rsidRPr="00984B81">
        <w:rPr>
          <w:rFonts w:ascii="宋体" w:hAnsi="宋体"/>
          <w:b w:val="0"/>
          <w:sz w:val="21"/>
          <w:szCs w:val="21"/>
        </w:rPr>
        <w:t>。</w:t>
      </w:r>
    </w:p>
    <w:p w14:paraId="7CF35082" w14:textId="77777777" w:rsidR="00110701" w:rsidRPr="00984B81" w:rsidRDefault="00EB0CA2">
      <w:pPr>
        <w:pStyle w:val="5"/>
        <w:keepNext w:val="0"/>
        <w:keepLines w:val="0"/>
        <w:spacing w:before="0" w:after="0" w:line="360" w:lineRule="auto"/>
        <w:ind w:firstLineChars="150" w:firstLine="315"/>
        <w:rPr>
          <w:rFonts w:ascii="宋体" w:hAnsi="宋体"/>
          <w:b w:val="0"/>
          <w:sz w:val="21"/>
          <w:szCs w:val="21"/>
        </w:rPr>
      </w:pPr>
      <w:r w:rsidRPr="00984B81">
        <w:rPr>
          <w:rFonts w:ascii="宋体" w:hAnsi="宋体" w:hint="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1D648271" w14:textId="77777777" w:rsidR="00110701" w:rsidRPr="00984B81" w:rsidRDefault="00EB0CA2">
      <w:pPr>
        <w:pStyle w:val="5"/>
        <w:keepNext w:val="0"/>
        <w:keepLines w:val="0"/>
        <w:numPr>
          <w:ilvl w:val="0"/>
          <w:numId w:val="0"/>
        </w:numPr>
        <w:spacing w:before="0" w:after="0" w:line="360" w:lineRule="auto"/>
        <w:ind w:firstLineChars="200" w:firstLine="422"/>
        <w:rPr>
          <w:rFonts w:ascii="宋体" w:hAnsi="宋体"/>
          <w:sz w:val="21"/>
          <w:szCs w:val="21"/>
        </w:rPr>
      </w:pPr>
      <w:bookmarkStart w:id="126" w:name="_25.3_投标人有下列情形之一的，资格审查不通过而导致其投标无效："/>
      <w:bookmarkEnd w:id="126"/>
      <w:r w:rsidRPr="00984B81">
        <w:rPr>
          <w:rFonts w:ascii="宋体" w:hAnsi="宋体" w:hint="eastAsia"/>
          <w:sz w:val="21"/>
          <w:szCs w:val="21"/>
        </w:rPr>
        <w:t>25.3 投标人有下列情形之一的，资格审查不通过，作无效投标处理：</w:t>
      </w:r>
    </w:p>
    <w:p w14:paraId="33ECDC3A" w14:textId="77777777" w:rsidR="00110701" w:rsidRPr="00984B81" w:rsidRDefault="00EB0CA2">
      <w:pPr>
        <w:pStyle w:val="ad"/>
        <w:snapToGrid w:val="0"/>
        <w:spacing w:line="360" w:lineRule="auto"/>
        <w:ind w:firstLineChars="200" w:firstLine="422"/>
        <w:rPr>
          <w:rFonts w:hAnsi="宋体"/>
          <w:b/>
          <w:sz w:val="21"/>
        </w:rPr>
      </w:pPr>
      <w:r w:rsidRPr="00984B81">
        <w:rPr>
          <w:rFonts w:hAnsi="宋体" w:hint="eastAsia"/>
          <w:b/>
          <w:sz w:val="21"/>
        </w:rPr>
        <w:t>（1）不具备招标文件中规定的资格要求的；</w:t>
      </w:r>
    </w:p>
    <w:p w14:paraId="20C9793C" w14:textId="77777777" w:rsidR="00110701" w:rsidRPr="00984B81" w:rsidRDefault="00EB0CA2">
      <w:pPr>
        <w:pStyle w:val="ad"/>
        <w:snapToGrid w:val="0"/>
        <w:spacing w:line="360" w:lineRule="auto"/>
        <w:ind w:firstLineChars="200" w:firstLine="422"/>
        <w:rPr>
          <w:rFonts w:hAnsi="宋体"/>
          <w:b/>
          <w:sz w:val="21"/>
        </w:rPr>
      </w:pPr>
      <w:r w:rsidRPr="00984B81">
        <w:rPr>
          <w:rFonts w:hAnsi="宋体" w:hint="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C3CB64E" w14:textId="77777777" w:rsidR="00110701" w:rsidRPr="00984B81" w:rsidRDefault="00EB0CA2">
      <w:pPr>
        <w:pStyle w:val="ad"/>
        <w:snapToGrid w:val="0"/>
        <w:spacing w:line="360" w:lineRule="auto"/>
        <w:ind w:firstLineChars="200" w:firstLine="422"/>
        <w:rPr>
          <w:rFonts w:hAnsi="宋体"/>
          <w:b/>
          <w:sz w:val="21"/>
        </w:rPr>
      </w:pPr>
      <w:r w:rsidRPr="00984B81">
        <w:rPr>
          <w:rFonts w:hAnsi="宋体" w:hint="eastAsia"/>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702AC16C" w14:textId="77777777" w:rsidR="00110701" w:rsidRPr="00984B81" w:rsidRDefault="00EB0CA2">
      <w:pPr>
        <w:pStyle w:val="ad"/>
        <w:snapToGrid w:val="0"/>
        <w:spacing w:line="360" w:lineRule="auto"/>
        <w:ind w:firstLineChars="200" w:firstLine="422"/>
        <w:rPr>
          <w:rFonts w:hAnsi="宋体"/>
          <w:b/>
          <w:sz w:val="21"/>
        </w:rPr>
      </w:pPr>
      <w:r w:rsidRPr="00984B81">
        <w:rPr>
          <w:rFonts w:hAnsi="宋体" w:hint="eastAsia"/>
          <w:b/>
          <w:sz w:val="21"/>
        </w:rPr>
        <w:t>（4）投标文件中的资格证明文件缺少任一项“投标人须知前附表”资格证明文件规定“必须提供”的文件资料的；</w:t>
      </w:r>
    </w:p>
    <w:p w14:paraId="334B4C70" w14:textId="77777777" w:rsidR="00110701" w:rsidRPr="00984B81" w:rsidRDefault="00EB0CA2">
      <w:pPr>
        <w:pStyle w:val="ad"/>
        <w:snapToGrid w:val="0"/>
        <w:spacing w:line="360" w:lineRule="auto"/>
        <w:ind w:firstLineChars="200" w:firstLine="422"/>
        <w:rPr>
          <w:rFonts w:hAnsi="宋体"/>
          <w:b/>
          <w:sz w:val="21"/>
        </w:rPr>
      </w:pPr>
      <w:r w:rsidRPr="00984B81">
        <w:rPr>
          <w:rFonts w:hAnsi="宋体" w:hint="eastAsia"/>
          <w:b/>
          <w:sz w:val="21"/>
        </w:rPr>
        <w:t>（5）投标文件中的资格证明文件出现任一项不符合“投标人须知前附表”资格证明文件规定“必须提供”的文件资料要求或者无效的。</w:t>
      </w:r>
    </w:p>
    <w:p w14:paraId="6AC0366F"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hint="eastAsia"/>
          <w:sz w:val="21"/>
          <w:szCs w:val="21"/>
        </w:rPr>
        <w:t>25.4</w:t>
      </w:r>
      <w:r w:rsidRPr="00984B81">
        <w:rPr>
          <w:rFonts w:ascii="宋体" w:hAnsi="宋体"/>
          <w:sz w:val="21"/>
          <w:szCs w:val="21"/>
        </w:rPr>
        <w:t>合格投标人不足3家的，不得评标。</w:t>
      </w:r>
    </w:p>
    <w:p w14:paraId="6AF520AE" w14:textId="77777777" w:rsidR="00110701" w:rsidRPr="00984B81" w:rsidRDefault="00110701">
      <w:pPr>
        <w:pStyle w:val="ad"/>
        <w:snapToGrid w:val="0"/>
        <w:spacing w:line="360" w:lineRule="auto"/>
        <w:ind w:leftChars="228" w:left="689" w:hangingChars="100" w:hanging="210"/>
        <w:rPr>
          <w:rFonts w:hAnsi="宋体"/>
          <w:sz w:val="21"/>
        </w:rPr>
      </w:pPr>
    </w:p>
    <w:p w14:paraId="58F3A3AD" w14:textId="77777777" w:rsidR="00110701" w:rsidRPr="00984B81" w:rsidRDefault="00EB0CA2">
      <w:pPr>
        <w:pStyle w:val="30"/>
        <w:keepNext w:val="0"/>
        <w:keepLines w:val="0"/>
        <w:jc w:val="center"/>
      </w:pPr>
      <w:r w:rsidRPr="00984B81">
        <w:rPr>
          <w:rFonts w:hint="eastAsia"/>
        </w:rPr>
        <w:t>六、评</w:t>
      </w:r>
      <w:r w:rsidRPr="00984B81">
        <w:rPr>
          <w:rFonts w:hint="eastAsia"/>
        </w:rPr>
        <w:t xml:space="preserve">   </w:t>
      </w:r>
      <w:r w:rsidRPr="00984B81">
        <w:rPr>
          <w:rFonts w:hint="eastAsia"/>
        </w:rPr>
        <w:t>标</w:t>
      </w:r>
    </w:p>
    <w:p w14:paraId="15DB166A"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127" w:name="_26.组建评标委员会"/>
      <w:bookmarkEnd w:id="127"/>
      <w:r w:rsidRPr="00984B81">
        <w:rPr>
          <w:rFonts w:ascii="黑体" w:eastAsia="黑体" w:hAnsi="黑体" w:hint="eastAsia"/>
          <w:sz w:val="24"/>
        </w:rPr>
        <w:t>26.组建评标委员会</w:t>
      </w:r>
    </w:p>
    <w:p w14:paraId="10F7AFEF"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26.1评标委员会由采购人代表和评审专家组成，具体人数详见“投标人须知前附表”，其中评审专家不得少于成员总数的三分之二。</w:t>
      </w:r>
    </w:p>
    <w:p w14:paraId="09252BFC" w14:textId="77777777" w:rsidR="00110701" w:rsidRPr="00984B81" w:rsidRDefault="00EB0CA2">
      <w:pPr>
        <w:pStyle w:val="ad"/>
        <w:snapToGrid w:val="0"/>
        <w:spacing w:line="360" w:lineRule="auto"/>
        <w:ind w:leftChars="1" w:left="2" w:firstLineChars="200" w:firstLine="420"/>
        <w:rPr>
          <w:rFonts w:hAnsi="宋体"/>
          <w:sz w:val="21"/>
        </w:rPr>
      </w:pPr>
      <w:r w:rsidRPr="00984B81">
        <w:rPr>
          <w:rFonts w:hAnsi="宋体" w:hint="eastAsia"/>
          <w:sz w:val="21"/>
        </w:rPr>
        <w:t>26.2参加过采购项目前期咨询论证的专家，不得参加该采购项目的评审活动。</w:t>
      </w:r>
    </w:p>
    <w:p w14:paraId="721512F3" w14:textId="77777777" w:rsidR="00110701" w:rsidRPr="00984B81" w:rsidRDefault="00EB0CA2">
      <w:pPr>
        <w:pStyle w:val="ad"/>
        <w:snapToGrid w:val="0"/>
        <w:spacing w:line="360" w:lineRule="auto"/>
        <w:ind w:leftChars="1" w:left="2" w:firstLineChars="200" w:firstLine="420"/>
        <w:rPr>
          <w:rFonts w:hAnsi="宋体"/>
          <w:sz w:val="21"/>
        </w:rPr>
      </w:pPr>
      <w:r w:rsidRPr="00984B81">
        <w:rPr>
          <w:rFonts w:hAnsi="宋体" w:hint="eastAsia"/>
          <w:sz w:val="21"/>
        </w:rPr>
        <w:t>26.3</w:t>
      </w:r>
      <w:r w:rsidRPr="00984B81">
        <w:rPr>
          <w:rFonts w:hAnsi="宋体" w:hint="eastAsia"/>
          <w:bCs/>
          <w:sz w:val="21"/>
        </w:rPr>
        <w:t>采购代理机构应当基于广西政府采购云平台抽（选）取评审专家。</w:t>
      </w:r>
    </w:p>
    <w:p w14:paraId="2D84DB28"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27.评标的依据</w:t>
      </w:r>
    </w:p>
    <w:p w14:paraId="5CD85024"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评标委员会以</w:t>
      </w:r>
      <w:r w:rsidRPr="00984B81">
        <w:rPr>
          <w:rFonts w:hAnsi="宋体" w:cs="宋体" w:hint="eastAsia"/>
          <w:sz w:val="21"/>
        </w:rPr>
        <w:t>“第四章 评标方法和评标标准”</w:t>
      </w:r>
      <w:r w:rsidRPr="00984B81">
        <w:rPr>
          <w:rFonts w:hAnsi="宋体" w:hint="eastAsia"/>
          <w:sz w:val="21"/>
        </w:rPr>
        <w:t>为依据对投标文件进行评审，</w:t>
      </w:r>
      <w:r w:rsidRPr="00984B81">
        <w:rPr>
          <w:rFonts w:hAnsi="宋体"/>
          <w:sz w:val="21"/>
        </w:rPr>
        <w:t>没有规定的方法、评审因素和标准，不作为评标依据。</w:t>
      </w:r>
    </w:p>
    <w:p w14:paraId="71876146"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28.评标原则</w:t>
      </w:r>
    </w:p>
    <w:p w14:paraId="71AB9F5B"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00D59AC"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28.2</w:t>
      </w:r>
      <w:bookmarkStart w:id="128" w:name="_28.3评标方法。本项目将按须知前附表规定的评标办法进行评标，具体评标"/>
      <w:bookmarkEnd w:id="128"/>
      <w:r w:rsidRPr="00984B81">
        <w:rPr>
          <w:rFonts w:hAnsi="宋体" w:hint="eastAsia"/>
          <w:sz w:val="21"/>
        </w:rPr>
        <w:t>评委表决。评标委员会成员对需要共同认定的事项存在争议的，应当按照少数服从多数的原则作出结论。</w:t>
      </w:r>
    </w:p>
    <w:p w14:paraId="7B35FFCF"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28.</w:t>
      </w:r>
      <w:r w:rsidRPr="00984B81">
        <w:rPr>
          <w:rFonts w:hAnsi="宋体"/>
          <w:sz w:val="21"/>
        </w:rPr>
        <w:t>3</w:t>
      </w:r>
      <w:r w:rsidRPr="00984B81">
        <w:rPr>
          <w:rFonts w:hAnsi="宋体" w:hint="eastAsia"/>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1A3B0B8"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2</w:t>
      </w:r>
      <w:r w:rsidRPr="00984B81">
        <w:rPr>
          <w:rFonts w:hAnsi="宋体"/>
          <w:sz w:val="21"/>
        </w:rPr>
        <w:t>8.4</w:t>
      </w:r>
      <w:r w:rsidRPr="00984B81">
        <w:rPr>
          <w:rFonts w:hAnsi="宋体" w:hint="eastAsia"/>
          <w:sz w:val="21"/>
        </w:rPr>
        <w:t>评标过程的监控。本项目电子评标过程实行网上留痕、全程录音、录像监控，</w:t>
      </w:r>
      <w:r w:rsidRPr="00984B81">
        <w:rPr>
          <w:rFonts w:hAnsi="宋体" w:hint="eastAsia"/>
          <w:b/>
          <w:sz w:val="21"/>
        </w:rPr>
        <w:t>投标人在评标过程中所进行的试图影响评标结果的不公正活动，可能导致其投标按无效处理。</w:t>
      </w:r>
    </w:p>
    <w:p w14:paraId="5FBF5AE2" w14:textId="77777777" w:rsidR="00110701" w:rsidRPr="00984B81" w:rsidRDefault="00EB0CA2">
      <w:pPr>
        <w:pStyle w:val="5"/>
        <w:keepNext w:val="0"/>
        <w:keepLines w:val="0"/>
        <w:spacing w:before="0" w:after="0" w:line="360" w:lineRule="auto"/>
        <w:ind w:leftChars="200" w:left="420"/>
        <w:rPr>
          <w:rFonts w:ascii="黑体" w:eastAsia="黑体" w:hAnsi="黑体"/>
          <w:sz w:val="21"/>
          <w:szCs w:val="21"/>
        </w:rPr>
      </w:pPr>
      <w:r w:rsidRPr="00984B81">
        <w:rPr>
          <w:rFonts w:ascii="黑体" w:eastAsia="黑体" w:hAnsi="黑体" w:hint="eastAsia"/>
          <w:sz w:val="21"/>
          <w:szCs w:val="21"/>
        </w:rPr>
        <w:t>29.评标方法及中标候选人推荐</w:t>
      </w:r>
    </w:p>
    <w:p w14:paraId="4B0E7A59"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2</w:t>
      </w:r>
      <w:r w:rsidRPr="00984B81">
        <w:rPr>
          <w:rFonts w:hAnsi="宋体"/>
          <w:sz w:val="21"/>
        </w:rPr>
        <w:t>9.1</w:t>
      </w:r>
      <w:r w:rsidRPr="00984B81">
        <w:rPr>
          <w:rFonts w:hAnsi="宋体" w:hint="eastAsia"/>
          <w:sz w:val="21"/>
        </w:rPr>
        <w:t>本项目的评标方法详见“投标人须知前附表”。</w:t>
      </w:r>
    </w:p>
    <w:p w14:paraId="057897E7"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2</w:t>
      </w:r>
      <w:r w:rsidRPr="00984B81">
        <w:rPr>
          <w:rFonts w:hAnsi="宋体"/>
          <w:sz w:val="21"/>
        </w:rPr>
        <w:t>9.2</w:t>
      </w:r>
      <w:r w:rsidRPr="00984B81">
        <w:rPr>
          <w:rFonts w:hAnsi="宋体" w:cs="宋体"/>
          <w:sz w:val="21"/>
        </w:rPr>
        <w:t xml:space="preserve"> </w:t>
      </w:r>
      <w:r w:rsidRPr="00984B81">
        <w:rPr>
          <w:rFonts w:hAnsi="宋体" w:cs="宋体" w:hint="eastAsia"/>
          <w:sz w:val="21"/>
        </w:rPr>
        <w:t>商务/技术要求</w:t>
      </w:r>
      <w:r w:rsidRPr="00984B81">
        <w:rPr>
          <w:rFonts w:hAnsi="宋体" w:hint="eastAsia"/>
          <w:sz w:val="21"/>
        </w:rPr>
        <w:t>允许负偏离的条款数</w:t>
      </w:r>
      <w:r w:rsidRPr="00984B81">
        <w:rPr>
          <w:rFonts w:hAnsi="宋体"/>
          <w:sz w:val="21"/>
        </w:rPr>
        <w:t>详见</w:t>
      </w:r>
      <w:r w:rsidRPr="00984B81">
        <w:rPr>
          <w:rFonts w:hAnsi="宋体" w:hint="eastAsia"/>
          <w:sz w:val="21"/>
        </w:rPr>
        <w:t>“投标人须知前附表”。</w:t>
      </w:r>
    </w:p>
    <w:p w14:paraId="7E683E26" w14:textId="77777777" w:rsidR="00110701" w:rsidRPr="00984B81" w:rsidRDefault="00EB0CA2">
      <w:pPr>
        <w:pStyle w:val="ad"/>
        <w:snapToGrid w:val="0"/>
        <w:spacing w:line="360" w:lineRule="auto"/>
        <w:ind w:firstLineChars="200" w:firstLine="420"/>
        <w:rPr>
          <w:rFonts w:hAnsi="宋体" w:cs="宋体"/>
          <w:sz w:val="21"/>
        </w:rPr>
      </w:pPr>
      <w:r w:rsidRPr="00984B81">
        <w:rPr>
          <w:rFonts w:hAnsi="宋体" w:hint="eastAsia"/>
          <w:sz w:val="21"/>
        </w:rPr>
        <w:t>2</w:t>
      </w:r>
      <w:r w:rsidRPr="00984B81">
        <w:rPr>
          <w:rFonts w:hAnsi="宋体"/>
          <w:sz w:val="21"/>
        </w:rPr>
        <w:t>9.3</w:t>
      </w:r>
      <w:r w:rsidRPr="00984B81">
        <w:rPr>
          <w:rFonts w:hAnsi="宋体" w:cs="宋体"/>
          <w:sz w:val="21"/>
        </w:rPr>
        <w:t xml:space="preserve"> </w:t>
      </w:r>
      <w:r w:rsidRPr="00984B81">
        <w:rPr>
          <w:rFonts w:hAnsi="宋体"/>
          <w:sz w:val="21"/>
        </w:rPr>
        <w:t>中标候选人推荐数量详见</w:t>
      </w:r>
      <w:r w:rsidRPr="00984B81">
        <w:rPr>
          <w:rFonts w:hAnsi="宋体" w:hint="eastAsia"/>
          <w:sz w:val="21"/>
        </w:rPr>
        <w:t>“投标人须知前附表”。</w:t>
      </w:r>
    </w:p>
    <w:p w14:paraId="002531B8" w14:textId="77777777" w:rsidR="00110701" w:rsidRPr="00984B81" w:rsidRDefault="00EB0CA2">
      <w:pPr>
        <w:spacing w:line="360" w:lineRule="auto"/>
        <w:ind w:firstLineChars="200" w:firstLine="420"/>
        <w:rPr>
          <w:rFonts w:hAnsi="宋体"/>
          <w:szCs w:val="21"/>
        </w:rPr>
      </w:pPr>
      <w:r w:rsidRPr="00984B81">
        <w:rPr>
          <w:rFonts w:hAnsi="宋体" w:hint="eastAsia"/>
          <w:szCs w:val="21"/>
        </w:rPr>
        <w:t>29.</w:t>
      </w:r>
      <w:r w:rsidRPr="00984B81">
        <w:rPr>
          <w:rFonts w:hAnsi="宋体"/>
          <w:szCs w:val="21"/>
        </w:rPr>
        <w:t>4</w:t>
      </w:r>
      <w:r w:rsidRPr="00984B81">
        <w:rPr>
          <w:rFonts w:hAnsi="宋体" w:hint="eastAsia"/>
          <w:szCs w:val="21"/>
        </w:rPr>
        <w:t xml:space="preserve"> </w:t>
      </w:r>
      <w:r w:rsidRPr="00984B81">
        <w:rPr>
          <w:rFonts w:hAnsi="宋体" w:hint="eastAsia"/>
          <w:szCs w:val="21"/>
        </w:rPr>
        <w:t>电子交易活动的中止。采购过程中出现以下情形，导致电子交易平台无法正常运行，或者无法保证电子交易的公平、公正和安全时，采购代理机构可以中止电子交易活动：</w:t>
      </w:r>
    </w:p>
    <w:p w14:paraId="2DF10157" w14:textId="77777777" w:rsidR="00110701" w:rsidRPr="00984B81" w:rsidRDefault="00EB0CA2">
      <w:pPr>
        <w:spacing w:line="360" w:lineRule="auto"/>
        <w:ind w:firstLineChars="200" w:firstLine="420"/>
        <w:rPr>
          <w:rFonts w:hAnsi="宋体"/>
          <w:szCs w:val="21"/>
        </w:rPr>
      </w:pPr>
      <w:r w:rsidRPr="00984B81">
        <w:rPr>
          <w:rFonts w:hAnsi="宋体" w:hint="eastAsia"/>
          <w:szCs w:val="21"/>
        </w:rPr>
        <w:t>（</w:t>
      </w:r>
      <w:r w:rsidRPr="00984B81">
        <w:rPr>
          <w:rFonts w:hAnsi="宋体" w:hint="eastAsia"/>
          <w:szCs w:val="21"/>
        </w:rPr>
        <w:t>1</w:t>
      </w:r>
      <w:r w:rsidRPr="00984B81">
        <w:rPr>
          <w:rFonts w:hAnsi="宋体" w:hint="eastAsia"/>
          <w:szCs w:val="21"/>
        </w:rPr>
        <w:t>）电子交易平台发生故障而无法登录访问的；</w:t>
      </w:r>
      <w:r w:rsidRPr="00984B81">
        <w:rPr>
          <w:rFonts w:hAnsi="宋体" w:hint="eastAsia"/>
          <w:szCs w:val="21"/>
        </w:rPr>
        <w:t xml:space="preserve"> </w:t>
      </w:r>
    </w:p>
    <w:p w14:paraId="11CD2181" w14:textId="77777777" w:rsidR="00110701" w:rsidRPr="00984B81" w:rsidRDefault="00EB0CA2">
      <w:pPr>
        <w:spacing w:line="360" w:lineRule="auto"/>
        <w:ind w:firstLineChars="200" w:firstLine="420"/>
        <w:rPr>
          <w:rFonts w:hAnsi="宋体"/>
          <w:szCs w:val="21"/>
        </w:rPr>
      </w:pPr>
      <w:r w:rsidRPr="00984B81">
        <w:rPr>
          <w:rFonts w:hAnsi="宋体" w:hint="eastAsia"/>
          <w:szCs w:val="21"/>
        </w:rPr>
        <w:t>（</w:t>
      </w:r>
      <w:r w:rsidRPr="00984B81">
        <w:rPr>
          <w:rFonts w:hAnsi="宋体" w:hint="eastAsia"/>
          <w:szCs w:val="21"/>
        </w:rPr>
        <w:t>2</w:t>
      </w:r>
      <w:r w:rsidRPr="00984B81">
        <w:rPr>
          <w:rFonts w:hAnsi="宋体" w:hint="eastAsia"/>
          <w:szCs w:val="21"/>
        </w:rPr>
        <w:t>）电子交易平台应用或数据库出现错误，不能进行正常操作的；</w:t>
      </w:r>
    </w:p>
    <w:p w14:paraId="058B0AE3" w14:textId="77777777" w:rsidR="00110701" w:rsidRPr="00984B81" w:rsidRDefault="00EB0CA2">
      <w:pPr>
        <w:spacing w:line="360" w:lineRule="auto"/>
        <w:ind w:firstLineChars="200" w:firstLine="420"/>
        <w:rPr>
          <w:rFonts w:hAnsi="宋体"/>
          <w:szCs w:val="21"/>
        </w:rPr>
      </w:pPr>
      <w:r w:rsidRPr="00984B81">
        <w:rPr>
          <w:rFonts w:hAnsi="宋体" w:hint="eastAsia"/>
          <w:szCs w:val="21"/>
        </w:rPr>
        <w:t>（</w:t>
      </w:r>
      <w:r w:rsidRPr="00984B81">
        <w:rPr>
          <w:rFonts w:hAnsi="宋体" w:hint="eastAsia"/>
          <w:szCs w:val="21"/>
        </w:rPr>
        <w:t>3</w:t>
      </w:r>
      <w:r w:rsidRPr="00984B81">
        <w:rPr>
          <w:rFonts w:hAnsi="宋体" w:hint="eastAsia"/>
          <w:szCs w:val="21"/>
        </w:rPr>
        <w:t>）电子交易平台发现严重安全漏洞，有潜在泄密危险的；</w:t>
      </w:r>
    </w:p>
    <w:p w14:paraId="422D62B5" w14:textId="77777777" w:rsidR="00110701" w:rsidRPr="00984B81" w:rsidRDefault="00EB0CA2">
      <w:pPr>
        <w:spacing w:line="360" w:lineRule="auto"/>
        <w:ind w:firstLineChars="200" w:firstLine="420"/>
        <w:rPr>
          <w:rFonts w:hAnsi="宋体"/>
          <w:szCs w:val="21"/>
        </w:rPr>
      </w:pPr>
      <w:r w:rsidRPr="00984B81">
        <w:rPr>
          <w:rFonts w:hAnsi="宋体" w:hint="eastAsia"/>
          <w:szCs w:val="21"/>
        </w:rPr>
        <w:t>（</w:t>
      </w:r>
      <w:r w:rsidRPr="00984B81">
        <w:rPr>
          <w:rFonts w:hAnsi="宋体" w:hint="eastAsia"/>
          <w:szCs w:val="21"/>
        </w:rPr>
        <w:t>4</w:t>
      </w:r>
      <w:r w:rsidRPr="00984B81">
        <w:rPr>
          <w:rFonts w:hAnsi="宋体" w:hint="eastAsia"/>
          <w:szCs w:val="21"/>
        </w:rPr>
        <w:t>）病毒发作导致不能进行正常操作的；</w:t>
      </w:r>
      <w:r w:rsidRPr="00984B81">
        <w:rPr>
          <w:rFonts w:hAnsi="宋体" w:hint="eastAsia"/>
          <w:szCs w:val="21"/>
        </w:rPr>
        <w:t xml:space="preserve"> </w:t>
      </w:r>
    </w:p>
    <w:p w14:paraId="62309517" w14:textId="77777777" w:rsidR="00110701" w:rsidRPr="00984B81" w:rsidRDefault="00EB0CA2">
      <w:pPr>
        <w:spacing w:line="360" w:lineRule="auto"/>
        <w:ind w:firstLineChars="200" w:firstLine="420"/>
        <w:rPr>
          <w:rFonts w:hAnsi="宋体"/>
          <w:szCs w:val="21"/>
        </w:rPr>
      </w:pPr>
      <w:r w:rsidRPr="00984B81">
        <w:rPr>
          <w:rFonts w:hAnsi="宋体" w:hint="eastAsia"/>
          <w:szCs w:val="21"/>
        </w:rPr>
        <w:t>（</w:t>
      </w:r>
      <w:r w:rsidRPr="00984B81">
        <w:rPr>
          <w:rFonts w:hAnsi="宋体" w:hint="eastAsia"/>
          <w:szCs w:val="21"/>
        </w:rPr>
        <w:t>5</w:t>
      </w:r>
      <w:r w:rsidRPr="00984B81">
        <w:rPr>
          <w:rFonts w:hAnsi="宋体" w:hint="eastAsia"/>
          <w:szCs w:val="21"/>
        </w:rPr>
        <w:t>）其他无法保证电子交易的公平、公正和安全的情况。</w:t>
      </w:r>
    </w:p>
    <w:p w14:paraId="7CD47D4D" w14:textId="77777777" w:rsidR="00110701" w:rsidRPr="00984B81" w:rsidRDefault="00EB0CA2">
      <w:pPr>
        <w:spacing w:line="360" w:lineRule="auto"/>
        <w:ind w:firstLineChars="200" w:firstLine="420"/>
        <w:rPr>
          <w:rFonts w:hAnsi="宋体"/>
          <w:szCs w:val="21"/>
        </w:rPr>
      </w:pPr>
      <w:r w:rsidRPr="00984B81">
        <w:rPr>
          <w:rFonts w:hAnsi="宋体" w:hint="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ED7ED07"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29.5出现下列情形之一的，应予废标：</w:t>
      </w:r>
    </w:p>
    <w:p w14:paraId="3CAD21B3"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（1）符合专业条件的供应商或者对招标文件作实质响应的供应商不足三家的；</w:t>
      </w:r>
    </w:p>
    <w:p w14:paraId="58F2A91E"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（2）出现影响采购公正的违法、违规行为的；</w:t>
      </w:r>
    </w:p>
    <w:p w14:paraId="704EBC9C"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（3）投标人的报价均超过了采购预算，采购人不能支付的；</w:t>
      </w:r>
    </w:p>
    <w:p w14:paraId="17A6AF46"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（4）因重大变故，采购任务取消的。</w:t>
      </w:r>
    </w:p>
    <w:p w14:paraId="709EDAFB"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废标后，采购人应当将废标理由通知所有投标人。</w:t>
      </w:r>
    </w:p>
    <w:p w14:paraId="1943C520" w14:textId="77777777" w:rsidR="00110701" w:rsidRPr="00984B81" w:rsidRDefault="00110701">
      <w:pPr>
        <w:pStyle w:val="ad"/>
        <w:snapToGrid w:val="0"/>
        <w:spacing w:line="360" w:lineRule="auto"/>
        <w:rPr>
          <w:rFonts w:hAnsi="宋体"/>
          <w:sz w:val="21"/>
        </w:rPr>
      </w:pPr>
    </w:p>
    <w:p w14:paraId="57EE0C81" w14:textId="77777777" w:rsidR="00110701" w:rsidRPr="00984B81" w:rsidRDefault="00EB0CA2">
      <w:pPr>
        <w:pStyle w:val="30"/>
        <w:keepNext w:val="0"/>
        <w:keepLines w:val="0"/>
        <w:jc w:val="center"/>
      </w:pPr>
      <w:bookmarkStart w:id="129" w:name="_Toc254970687"/>
      <w:bookmarkStart w:id="130" w:name="_Toc254970546"/>
      <w:r w:rsidRPr="00984B81">
        <w:rPr>
          <w:rFonts w:hint="eastAsia"/>
        </w:rPr>
        <w:t>七、</w:t>
      </w:r>
      <w:bookmarkEnd w:id="129"/>
      <w:bookmarkEnd w:id="130"/>
      <w:r w:rsidRPr="00984B81">
        <w:rPr>
          <w:rFonts w:hint="eastAsia"/>
        </w:rPr>
        <w:t>中标和合同</w:t>
      </w:r>
    </w:p>
    <w:p w14:paraId="62628D53"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30</w:t>
      </w:r>
      <w:r w:rsidRPr="00984B81">
        <w:rPr>
          <w:rFonts w:ascii="黑体" w:eastAsia="黑体" w:hAnsi="黑体"/>
          <w:sz w:val="24"/>
        </w:rPr>
        <w:t xml:space="preserve"> </w:t>
      </w:r>
      <w:r w:rsidRPr="00984B81">
        <w:rPr>
          <w:rFonts w:ascii="黑体" w:eastAsia="黑体" w:hAnsi="黑体" w:hint="eastAsia"/>
          <w:sz w:val="24"/>
        </w:rPr>
        <w:t>.确定中标人</w:t>
      </w:r>
    </w:p>
    <w:p w14:paraId="79D48888"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b w:val="0"/>
          <w:sz w:val="21"/>
          <w:szCs w:val="21"/>
        </w:rPr>
        <w:t>30.1</w:t>
      </w:r>
      <w:r w:rsidRPr="00984B81">
        <w:rPr>
          <w:rFonts w:ascii="宋体" w:hAnsi="宋体" w:hint="eastAsia"/>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986D25F" w14:textId="77777777" w:rsidR="00110701" w:rsidRPr="00984B81" w:rsidRDefault="00EB0CA2">
      <w:pPr>
        <w:snapToGrid w:val="0"/>
        <w:spacing w:line="360" w:lineRule="auto"/>
        <w:ind w:firstLineChars="200" w:firstLine="420"/>
        <w:rPr>
          <w:rFonts w:ascii="宋体" w:hAnsi="宋体" w:cs="Courier New"/>
          <w:szCs w:val="21"/>
        </w:rPr>
      </w:pPr>
      <w:r w:rsidRPr="00984B81">
        <w:rPr>
          <w:rFonts w:ascii="宋体" w:hAnsi="宋体" w:cs="Courier New"/>
          <w:szCs w:val="21"/>
        </w:rPr>
        <w:t>30.2</w:t>
      </w:r>
      <w:r w:rsidRPr="00984B81">
        <w:rPr>
          <w:rFonts w:ascii="宋体" w:hAnsi="宋体" w:cs="Courier New" w:hint="eastAsia"/>
          <w:szCs w:val="21"/>
        </w:rPr>
        <w:t>采购人在收到评标报告5个工作日内未按评标报告推荐的中标候选人顺序确定中标人，又不能说明合法理由的，视同按评标报告推荐的顺序确定排名第一的中标候选人为中标人。</w:t>
      </w:r>
    </w:p>
    <w:p w14:paraId="74418836"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31. 结果公告</w:t>
      </w:r>
    </w:p>
    <w:p w14:paraId="11136992"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3</w:t>
      </w:r>
      <w:r w:rsidRPr="00984B81">
        <w:rPr>
          <w:rFonts w:ascii="宋体" w:hAnsi="宋体"/>
          <w:b w:val="0"/>
          <w:sz w:val="21"/>
          <w:szCs w:val="21"/>
        </w:rPr>
        <w:t>1.1</w:t>
      </w:r>
      <w:r w:rsidRPr="00984B81">
        <w:rPr>
          <w:rFonts w:ascii="宋体" w:hAnsi="宋体" w:hint="eastAsia"/>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0C5B386"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以上信息查询记录及相关证据与招标文件一并保存。</w:t>
      </w:r>
    </w:p>
    <w:p w14:paraId="2B84D8F9"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31.2中标供应商享受《政府采购促进中小企业发展管理办法》（财库〔2020〕46号）规定的中小企业扶持政策的，采购人、采购代理机构应当随中标结果公开中标供应商的《中小企业声明函》。</w:t>
      </w:r>
    </w:p>
    <w:p w14:paraId="22849243"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32.发出中标通知书</w:t>
      </w:r>
    </w:p>
    <w:p w14:paraId="52EBEAF5" w14:textId="77777777" w:rsidR="00110701" w:rsidRPr="00984B81" w:rsidRDefault="00EB0CA2">
      <w:pPr>
        <w:pStyle w:val="5"/>
        <w:keepNext w:val="0"/>
        <w:keepLines w:val="0"/>
        <w:spacing w:before="0" w:after="0" w:line="360" w:lineRule="auto"/>
        <w:rPr>
          <w:rFonts w:ascii="宋体" w:hAnsi="宋体"/>
          <w:b w:val="0"/>
          <w:sz w:val="21"/>
          <w:szCs w:val="21"/>
        </w:rPr>
      </w:pPr>
      <w:r w:rsidRPr="00984B81">
        <w:rPr>
          <w:rFonts w:ascii="宋体" w:hAnsi="宋体" w:hint="eastAsia"/>
          <w:b w:val="0"/>
          <w:sz w:val="21"/>
          <w:szCs w:val="21"/>
        </w:rPr>
        <w:t xml:space="preserve"> </w:t>
      </w:r>
      <w:r w:rsidRPr="00984B81">
        <w:rPr>
          <w:rFonts w:ascii="宋体" w:hAnsi="宋体"/>
          <w:b w:val="0"/>
          <w:sz w:val="21"/>
          <w:szCs w:val="21"/>
        </w:rPr>
        <w:t xml:space="preserve">   </w:t>
      </w:r>
      <w:r w:rsidRPr="00984B81">
        <w:rPr>
          <w:rFonts w:ascii="宋体" w:hAnsi="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FA191F2"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33. 无义务解释未中标原因</w:t>
      </w:r>
    </w:p>
    <w:p w14:paraId="3468BBB2"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hint="eastAsia"/>
          <w:b w:val="0"/>
          <w:sz w:val="21"/>
          <w:szCs w:val="21"/>
        </w:rPr>
        <w:t>采购代理机构无义务向未中标的投标人解释未中标原因。</w:t>
      </w:r>
    </w:p>
    <w:p w14:paraId="30F559C8"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34.合同授予标准</w:t>
      </w:r>
    </w:p>
    <w:p w14:paraId="4F821763"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cs="Courier New" w:hint="eastAsia"/>
          <w:szCs w:val="21"/>
        </w:rPr>
        <w:t>合同将授予被确定实质上响应招标文件要求，具备履行合同能力的中标人。</w:t>
      </w:r>
    </w:p>
    <w:p w14:paraId="4CC8009D"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35.履约保证金</w:t>
      </w:r>
    </w:p>
    <w:p w14:paraId="2FCC6419" w14:textId="77777777" w:rsidR="00110701" w:rsidRPr="00984B81" w:rsidRDefault="00EB0CA2">
      <w:pPr>
        <w:pStyle w:val="5"/>
        <w:keepNext w:val="0"/>
        <w:keepLines w:val="0"/>
        <w:spacing w:before="0" w:after="0" w:line="360" w:lineRule="auto"/>
        <w:ind w:firstLineChars="150" w:firstLine="315"/>
        <w:rPr>
          <w:rFonts w:ascii="宋体" w:hAnsi="宋体"/>
          <w:b w:val="0"/>
          <w:sz w:val="21"/>
          <w:szCs w:val="21"/>
        </w:rPr>
      </w:pPr>
      <w:bookmarkStart w:id="131" w:name="_39.1中标人须于签订合同前按本须知前附表规定的金额转账或电汇到指定账"/>
      <w:bookmarkEnd w:id="131"/>
      <w:r w:rsidRPr="00984B81">
        <w:rPr>
          <w:rFonts w:ascii="宋体" w:hAnsi="宋体"/>
          <w:b w:val="0"/>
          <w:sz w:val="21"/>
          <w:szCs w:val="21"/>
        </w:rPr>
        <w:t xml:space="preserve"> </w:t>
      </w:r>
      <w:r w:rsidRPr="00984B81">
        <w:rPr>
          <w:rFonts w:ascii="宋体" w:hAnsi="宋体" w:hint="eastAsia"/>
          <w:b w:val="0"/>
          <w:sz w:val="21"/>
          <w:szCs w:val="21"/>
        </w:rPr>
        <w:t>3</w:t>
      </w:r>
      <w:r w:rsidRPr="00984B81">
        <w:rPr>
          <w:rFonts w:ascii="宋体" w:hAnsi="宋体"/>
          <w:b w:val="0"/>
          <w:sz w:val="21"/>
          <w:szCs w:val="21"/>
        </w:rPr>
        <w:t>5</w:t>
      </w:r>
      <w:r w:rsidRPr="00984B81">
        <w:rPr>
          <w:rFonts w:ascii="宋体" w:hAnsi="宋体" w:hint="eastAsia"/>
          <w:b w:val="0"/>
          <w:sz w:val="21"/>
          <w:szCs w:val="21"/>
        </w:rPr>
        <w:t>.1 履约保证金的金额、提交方式、缴纳期限、退付的时间和条件详见 “投标人须知前附表”。中标人未按规定提交履约保证金的，视为拒绝与采购人签订合同。</w:t>
      </w:r>
    </w:p>
    <w:p w14:paraId="4F28DD7C" w14:textId="77777777" w:rsidR="00110701" w:rsidRPr="00984B81" w:rsidRDefault="00EB0CA2">
      <w:pPr>
        <w:pStyle w:val="5"/>
        <w:keepNext w:val="0"/>
        <w:keepLines w:val="0"/>
        <w:spacing w:before="0" w:after="0" w:line="360" w:lineRule="auto"/>
        <w:ind w:firstLineChars="150" w:firstLine="316"/>
        <w:rPr>
          <w:rFonts w:ascii="宋体" w:hAnsi="宋体"/>
          <w:sz w:val="21"/>
          <w:szCs w:val="21"/>
        </w:rPr>
      </w:pPr>
      <w:r w:rsidRPr="00984B81">
        <w:rPr>
          <w:rFonts w:ascii="宋体" w:hAnsi="宋体" w:hint="eastAsia"/>
          <w:sz w:val="21"/>
          <w:szCs w:val="21"/>
        </w:rPr>
        <w:t xml:space="preserve"> </w:t>
      </w:r>
      <w:r w:rsidRPr="00984B81">
        <w:rPr>
          <w:rFonts w:ascii="宋体" w:hAnsi="宋体" w:hint="eastAsia"/>
          <w:b w:val="0"/>
          <w:bCs/>
          <w:sz w:val="21"/>
          <w:szCs w:val="21"/>
        </w:rPr>
        <w:t>35.2在履约保证金退还日期前，若中标人的开户名称、开户银行、账号有变动的，请以书面形式通知履约保证金收取单位，否则由此产生的后果由中标人自行承担。</w:t>
      </w:r>
    </w:p>
    <w:p w14:paraId="6DC5C60B"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36.签订合同</w:t>
      </w:r>
    </w:p>
    <w:p w14:paraId="574B98B1" w14:textId="77777777" w:rsidR="00110701" w:rsidRPr="00984B81" w:rsidRDefault="00EB0CA2">
      <w:pPr>
        <w:pStyle w:val="5"/>
        <w:keepNext w:val="0"/>
        <w:keepLines w:val="0"/>
        <w:spacing w:before="0" w:after="0" w:line="360" w:lineRule="auto"/>
        <w:ind w:firstLineChars="150" w:firstLine="315"/>
        <w:rPr>
          <w:rFonts w:ascii="宋体" w:hAnsi="宋体"/>
          <w:b w:val="0"/>
          <w:sz w:val="21"/>
          <w:szCs w:val="21"/>
        </w:rPr>
      </w:pPr>
      <w:bookmarkStart w:id="132" w:name="_40.1投标人接到中标通知书后，按须知前附表规定向采购人出示相关资格证"/>
      <w:bookmarkEnd w:id="132"/>
      <w:r w:rsidRPr="00984B81">
        <w:rPr>
          <w:rFonts w:ascii="宋体" w:hAnsi="宋体" w:hint="eastAsia"/>
          <w:b w:val="0"/>
          <w:sz w:val="21"/>
          <w:szCs w:val="21"/>
        </w:rPr>
        <w:t xml:space="preserve"> </w:t>
      </w:r>
      <w:r w:rsidRPr="00984B81">
        <w:rPr>
          <w:rFonts w:ascii="宋体" w:hAnsi="宋体" w:hint="eastAsia"/>
          <w:sz w:val="21"/>
          <w:szCs w:val="21"/>
        </w:rPr>
        <w:t>36.1签订电子采购合同：中标人领取电子中标通知书后，</w:t>
      </w:r>
      <w:r w:rsidRPr="00984B81">
        <w:rPr>
          <w:rFonts w:ascii="宋体" w:hAnsi="宋体" w:hint="eastAsia"/>
          <w:kern w:val="0"/>
          <w:sz w:val="21"/>
          <w:szCs w:val="21"/>
        </w:rPr>
        <w:t>在</w:t>
      </w:r>
      <w:r w:rsidRPr="00984B81">
        <w:rPr>
          <w:rFonts w:ascii="宋体" w:hAnsi="宋体" w:hint="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0A2DB285" w14:textId="77777777" w:rsidR="00110701" w:rsidRPr="00984B81" w:rsidRDefault="00EB0CA2">
      <w:pPr>
        <w:pStyle w:val="5"/>
        <w:keepNext w:val="0"/>
        <w:keepLines w:val="0"/>
        <w:spacing w:before="0" w:after="0" w:line="360" w:lineRule="auto"/>
        <w:ind w:firstLineChars="150" w:firstLine="315"/>
        <w:rPr>
          <w:rFonts w:ascii="宋体" w:hAnsi="宋体"/>
          <w:b w:val="0"/>
          <w:sz w:val="21"/>
          <w:szCs w:val="21"/>
        </w:rPr>
      </w:pPr>
      <w:r w:rsidRPr="00984B81">
        <w:rPr>
          <w:rFonts w:ascii="宋体" w:hAnsi="宋体" w:hint="eastAsia"/>
          <w:b w:val="0"/>
          <w:sz w:val="21"/>
          <w:szCs w:val="21"/>
        </w:rPr>
        <w:t xml:space="preserve"> 线下签订纸质合同：投标人领取中标通知书后，按“投标人须知前附表”规定向采购人出示相关证明材料，经采购人核验合格后方可签订合同。</w:t>
      </w:r>
    </w:p>
    <w:p w14:paraId="1626413B" w14:textId="77777777" w:rsidR="00110701" w:rsidRPr="00984B81" w:rsidRDefault="00EB0CA2">
      <w:pPr>
        <w:pStyle w:val="5"/>
        <w:keepNext w:val="0"/>
        <w:keepLines w:val="0"/>
        <w:numPr>
          <w:ilvl w:val="0"/>
          <w:numId w:val="0"/>
        </w:numPr>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36.2签订合同时间：按中标通知书规定的时间与采购人签订合同。</w:t>
      </w:r>
    </w:p>
    <w:p w14:paraId="54A12EA7" w14:textId="77777777" w:rsidR="00110701" w:rsidRPr="00984B81" w:rsidRDefault="00EB0CA2">
      <w:pPr>
        <w:pStyle w:val="5"/>
        <w:keepNext w:val="0"/>
        <w:keepLines w:val="0"/>
        <w:spacing w:before="0" w:after="0" w:line="360" w:lineRule="auto"/>
        <w:rPr>
          <w:rFonts w:ascii="宋体" w:hAnsi="宋体"/>
          <w:b w:val="0"/>
          <w:sz w:val="21"/>
          <w:szCs w:val="21"/>
        </w:rPr>
      </w:pPr>
      <w:r w:rsidRPr="00984B81">
        <w:rPr>
          <w:rFonts w:ascii="宋体" w:hAnsi="宋体" w:hint="eastAsia"/>
          <w:b w:val="0"/>
          <w:sz w:val="21"/>
          <w:szCs w:val="21"/>
        </w:rPr>
        <w:t xml:space="preserve">    36.</w:t>
      </w:r>
      <w:r w:rsidRPr="00984B81">
        <w:rPr>
          <w:rFonts w:ascii="宋体" w:hAnsi="宋体"/>
          <w:b w:val="0"/>
          <w:sz w:val="21"/>
          <w:szCs w:val="21"/>
        </w:rPr>
        <w:t>3</w:t>
      </w:r>
      <w:r w:rsidRPr="00984B81">
        <w:rPr>
          <w:rFonts w:ascii="宋体" w:hAnsi="宋体" w:hint="eastAsia"/>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6879BAD" w14:textId="77777777" w:rsidR="00110701" w:rsidRPr="00984B81" w:rsidRDefault="00EB0CA2">
      <w:pPr>
        <w:spacing w:line="360" w:lineRule="auto"/>
        <w:ind w:firstLineChars="200" w:firstLine="420"/>
        <w:rPr>
          <w:rFonts w:ascii="宋体" w:hAnsi="宋体"/>
          <w:szCs w:val="21"/>
        </w:rPr>
      </w:pPr>
      <w:r w:rsidRPr="00984B81">
        <w:rPr>
          <w:rFonts w:ascii="宋体" w:hAnsi="宋体" w:hint="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B6C21F9" w14:textId="77777777" w:rsidR="00110701" w:rsidRPr="00984B81" w:rsidRDefault="00EB0CA2">
      <w:pPr>
        <w:spacing w:line="360" w:lineRule="auto"/>
        <w:ind w:firstLineChars="200" w:firstLine="420"/>
        <w:rPr>
          <w:rFonts w:ascii="宋体" w:hAnsi="宋体"/>
          <w:szCs w:val="21"/>
        </w:rPr>
      </w:pPr>
      <w:r w:rsidRPr="00984B81">
        <w:rPr>
          <w:rFonts w:ascii="宋体" w:hAnsi="宋体" w:hint="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5E603D66" w14:textId="77777777" w:rsidR="00110701" w:rsidRPr="00984B81" w:rsidRDefault="00EB0CA2">
      <w:pPr>
        <w:spacing w:line="360" w:lineRule="auto"/>
        <w:ind w:firstLineChars="200" w:firstLine="420"/>
        <w:rPr>
          <w:rFonts w:ascii="宋体" w:hAnsi="宋体"/>
          <w:szCs w:val="21"/>
        </w:rPr>
      </w:pPr>
      <w:r w:rsidRPr="00984B81">
        <w:rPr>
          <w:rFonts w:ascii="宋体" w:hAnsi="宋体" w:hint="eastAsia"/>
          <w:szCs w:val="21"/>
        </w:rPr>
        <w:t>36.6</w:t>
      </w:r>
      <w:r w:rsidRPr="00984B81">
        <w:rPr>
          <w:rFonts w:ascii="宋体" w:hAnsi="宋体" w:cs="仿宋_GB2312" w:hint="eastAsia"/>
          <w:szCs w:val="21"/>
        </w:rPr>
        <w:t>如签订合同并生效后，供应商无故拒绝或延期，除按照合同条款处理外，将承担相应的法律责任。</w:t>
      </w:r>
    </w:p>
    <w:p w14:paraId="2D205A22" w14:textId="77777777" w:rsidR="00110701" w:rsidRPr="00984B81" w:rsidRDefault="00EB0CA2">
      <w:pPr>
        <w:spacing w:line="360" w:lineRule="auto"/>
        <w:ind w:firstLineChars="200" w:firstLine="420"/>
        <w:rPr>
          <w:rFonts w:ascii="宋体" w:hAnsi="宋体"/>
          <w:szCs w:val="21"/>
        </w:rPr>
      </w:pPr>
      <w:r w:rsidRPr="00984B81">
        <w:rPr>
          <w:rFonts w:ascii="宋体" w:hAnsi="宋体" w:hint="eastAsia"/>
          <w:szCs w:val="21"/>
        </w:rPr>
        <w:t>36.7</w:t>
      </w:r>
      <w:r w:rsidRPr="00984B81">
        <w:rPr>
          <w:rFonts w:ascii="宋体" w:hAnsi="宋体" w:cs="宋体" w:hint="eastAsia"/>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4D2E894A"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133" w:name="_41.政府采购合同公告"/>
      <w:bookmarkEnd w:id="133"/>
      <w:r w:rsidRPr="00984B81">
        <w:rPr>
          <w:rFonts w:ascii="黑体" w:eastAsia="黑体" w:hAnsi="黑体" w:hint="eastAsia"/>
          <w:sz w:val="24"/>
        </w:rPr>
        <w:t>37.政府采购合同公告</w:t>
      </w:r>
    </w:p>
    <w:p w14:paraId="0D55CBE7"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采购人或者受托采购代理机构应当自政府采购合同签订之日起2个工作日内，将政府采购合同在省级以上人民政府财政部门指定的媒体上公告，</w:t>
      </w:r>
      <w:r w:rsidRPr="00984B81">
        <w:rPr>
          <w:rFonts w:hAnsi="宋体"/>
          <w:sz w:val="21"/>
        </w:rPr>
        <w:t>但政府采购合同中涉及国家秘密、商业秘密的内容除外。</w:t>
      </w:r>
    </w:p>
    <w:p w14:paraId="2F7C259A" w14:textId="77777777" w:rsidR="00110701" w:rsidRPr="00984B81" w:rsidRDefault="00EB0CA2">
      <w:pPr>
        <w:pStyle w:val="5"/>
        <w:keepNext w:val="0"/>
        <w:keepLines w:val="0"/>
        <w:spacing w:before="0" w:after="0" w:line="360" w:lineRule="auto"/>
        <w:ind w:leftChars="200" w:left="420"/>
        <w:rPr>
          <w:rFonts w:ascii="黑体" w:eastAsia="黑体" w:hAnsi="黑体"/>
          <w:sz w:val="24"/>
        </w:rPr>
      </w:pPr>
      <w:r w:rsidRPr="00984B81">
        <w:rPr>
          <w:rFonts w:ascii="黑体" w:eastAsia="黑体" w:hAnsi="黑体" w:hint="eastAsia"/>
          <w:sz w:val="24"/>
        </w:rPr>
        <w:t>3</w:t>
      </w:r>
      <w:r w:rsidRPr="00984B81">
        <w:rPr>
          <w:rFonts w:ascii="黑体" w:eastAsia="黑体" w:hAnsi="黑体"/>
          <w:sz w:val="24"/>
        </w:rPr>
        <w:t>8.</w:t>
      </w:r>
      <w:r w:rsidRPr="00984B81">
        <w:rPr>
          <w:rFonts w:ascii="黑体" w:eastAsia="黑体" w:hAnsi="黑体" w:hint="eastAsia"/>
          <w:sz w:val="24"/>
        </w:rPr>
        <w:t xml:space="preserve"> 询问、质疑和投诉</w:t>
      </w:r>
    </w:p>
    <w:p w14:paraId="48BB3FC4" w14:textId="77777777" w:rsidR="00110701" w:rsidRPr="00984B81" w:rsidRDefault="00EB0CA2">
      <w:pPr>
        <w:pStyle w:val="a0"/>
        <w:spacing w:line="360" w:lineRule="auto"/>
        <w:rPr>
          <w:rFonts w:ascii="宋体" w:hAnsi="宋体"/>
          <w:szCs w:val="21"/>
        </w:rPr>
      </w:pPr>
      <w:r w:rsidRPr="00984B81">
        <w:rPr>
          <w:rFonts w:ascii="宋体" w:hAnsi="宋体"/>
          <w:szCs w:val="21"/>
        </w:rPr>
        <w:t>38.1</w:t>
      </w:r>
      <w:r w:rsidRPr="00984B81">
        <w:rPr>
          <w:rFonts w:ascii="宋体" w:hAnsi="宋体" w:hint="eastAsia"/>
          <w:szCs w:val="21"/>
        </w:rPr>
        <w:t>供应商对政府采购活动事项有疑问的，可以向采购人提出询问，采购人或者采购代理机构应当在3个工作日内对供应商依法提出的询问作出答复，但答复的内容不得涉及商业秘密。</w:t>
      </w:r>
    </w:p>
    <w:p w14:paraId="528A0C3B" w14:textId="77777777" w:rsidR="00110701" w:rsidRPr="00984B81" w:rsidRDefault="00EB0CA2">
      <w:pPr>
        <w:pStyle w:val="5"/>
        <w:keepNext w:val="0"/>
        <w:keepLines w:val="0"/>
        <w:spacing w:before="0" w:after="0" w:line="360" w:lineRule="auto"/>
        <w:ind w:firstLineChars="150" w:firstLine="315"/>
        <w:rPr>
          <w:rFonts w:ascii="宋体" w:hAnsi="宋体"/>
          <w:b w:val="0"/>
          <w:sz w:val="21"/>
          <w:szCs w:val="21"/>
        </w:rPr>
      </w:pPr>
      <w:r w:rsidRPr="00984B81">
        <w:rPr>
          <w:rFonts w:ascii="宋体" w:hAnsi="宋体" w:hint="eastAsia"/>
          <w:b w:val="0"/>
          <w:sz w:val="21"/>
          <w:szCs w:val="21"/>
        </w:rPr>
        <w:t xml:space="preserve"> </w:t>
      </w:r>
      <w:r w:rsidRPr="00984B81">
        <w:rPr>
          <w:rFonts w:ascii="宋体" w:hAnsi="宋体"/>
          <w:b w:val="0"/>
          <w:sz w:val="21"/>
          <w:szCs w:val="21"/>
        </w:rPr>
        <w:t>38</w:t>
      </w:r>
      <w:r w:rsidRPr="00984B81">
        <w:rPr>
          <w:rFonts w:ascii="宋体" w:hAnsi="宋体" w:hint="eastAsia"/>
          <w:b w:val="0"/>
          <w:sz w:val="21"/>
          <w:szCs w:val="21"/>
        </w:rPr>
        <w:t>.</w:t>
      </w:r>
      <w:r w:rsidRPr="00984B81">
        <w:rPr>
          <w:rFonts w:ascii="宋体" w:hAnsi="宋体"/>
          <w:b w:val="0"/>
          <w:sz w:val="21"/>
          <w:szCs w:val="21"/>
        </w:rPr>
        <w:t>2</w:t>
      </w:r>
      <w:r w:rsidRPr="00984B81">
        <w:rPr>
          <w:rFonts w:ascii="宋体" w:hAnsi="宋体" w:hint="eastAsia"/>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5041EF5" w14:textId="77777777" w:rsidR="00110701" w:rsidRPr="00984B81" w:rsidRDefault="00EB0CA2">
      <w:pPr>
        <w:pStyle w:val="ad"/>
        <w:snapToGrid w:val="0"/>
        <w:spacing w:line="360" w:lineRule="auto"/>
        <w:ind w:firstLineChars="200" w:firstLine="420"/>
        <w:rPr>
          <w:rFonts w:hAnsi="宋体"/>
          <w:sz w:val="21"/>
        </w:rPr>
      </w:pPr>
      <w:r w:rsidRPr="00984B81">
        <w:rPr>
          <w:rFonts w:hAnsi="宋体"/>
          <w:sz w:val="21"/>
        </w:rPr>
        <w:t>（</w:t>
      </w:r>
      <w:r w:rsidRPr="00984B81">
        <w:rPr>
          <w:rFonts w:hAnsi="宋体" w:hint="eastAsia"/>
          <w:sz w:val="21"/>
        </w:rPr>
        <w:t>1</w:t>
      </w:r>
      <w:r w:rsidRPr="00984B81">
        <w:rPr>
          <w:rFonts w:hAnsi="宋体"/>
          <w:sz w:val="21"/>
        </w:rPr>
        <w:t>）对可以质疑的</w:t>
      </w:r>
      <w:r w:rsidRPr="00984B81">
        <w:rPr>
          <w:rFonts w:hAnsi="宋体" w:hint="eastAsia"/>
          <w:sz w:val="21"/>
        </w:rPr>
        <w:t>招标</w:t>
      </w:r>
      <w:r w:rsidRPr="00984B81">
        <w:rPr>
          <w:rFonts w:hAnsi="宋体"/>
          <w:sz w:val="21"/>
        </w:rPr>
        <w:t>文件提出质疑的，为收到</w:t>
      </w:r>
      <w:r w:rsidRPr="00984B81">
        <w:rPr>
          <w:rFonts w:hAnsi="宋体" w:hint="eastAsia"/>
          <w:sz w:val="21"/>
        </w:rPr>
        <w:t>招标</w:t>
      </w:r>
      <w:r w:rsidRPr="00984B81">
        <w:rPr>
          <w:rFonts w:hAnsi="宋体"/>
          <w:sz w:val="21"/>
        </w:rPr>
        <w:t>文件之日</w:t>
      </w:r>
      <w:r w:rsidRPr="00984B81">
        <w:rPr>
          <w:rFonts w:hAnsi="宋体" w:hint="eastAsia"/>
          <w:sz w:val="21"/>
        </w:rPr>
        <w:t>或者招标文件公告期限届满之日</w:t>
      </w:r>
      <w:r w:rsidRPr="00984B81">
        <w:rPr>
          <w:rFonts w:hAnsi="宋体"/>
          <w:sz w:val="21"/>
        </w:rPr>
        <w:t>；</w:t>
      </w:r>
    </w:p>
    <w:p w14:paraId="5A246994" w14:textId="77777777" w:rsidR="00110701" w:rsidRPr="00984B81" w:rsidRDefault="00EB0CA2">
      <w:pPr>
        <w:pStyle w:val="ad"/>
        <w:snapToGrid w:val="0"/>
        <w:spacing w:line="360" w:lineRule="auto"/>
        <w:ind w:firstLineChars="200" w:firstLine="420"/>
        <w:rPr>
          <w:rFonts w:hAnsi="宋体"/>
          <w:sz w:val="21"/>
        </w:rPr>
      </w:pPr>
      <w:r w:rsidRPr="00984B81">
        <w:rPr>
          <w:rFonts w:hAnsi="宋体"/>
          <w:sz w:val="21"/>
        </w:rPr>
        <w:t>（</w:t>
      </w:r>
      <w:r w:rsidRPr="00984B81">
        <w:rPr>
          <w:rFonts w:hAnsi="宋体" w:hint="eastAsia"/>
          <w:sz w:val="21"/>
        </w:rPr>
        <w:t>2</w:t>
      </w:r>
      <w:r w:rsidRPr="00984B81">
        <w:rPr>
          <w:rFonts w:hAnsi="宋体"/>
          <w:sz w:val="21"/>
        </w:rPr>
        <w:t>）对</w:t>
      </w:r>
      <w:r w:rsidRPr="00984B81">
        <w:rPr>
          <w:rFonts w:hAnsi="宋体" w:hint="eastAsia"/>
          <w:sz w:val="21"/>
        </w:rPr>
        <w:t>采购</w:t>
      </w:r>
      <w:r w:rsidRPr="00984B81">
        <w:rPr>
          <w:rFonts w:hAnsi="宋体"/>
          <w:sz w:val="21"/>
        </w:rPr>
        <w:t>过程提出质疑的，为各采购程序环节结束之日；</w:t>
      </w:r>
    </w:p>
    <w:p w14:paraId="41F34508" w14:textId="77777777" w:rsidR="00110701" w:rsidRPr="00984B81" w:rsidRDefault="00EB0CA2">
      <w:pPr>
        <w:pStyle w:val="ad"/>
        <w:snapToGrid w:val="0"/>
        <w:spacing w:line="360" w:lineRule="auto"/>
        <w:ind w:firstLineChars="200" w:firstLine="420"/>
        <w:rPr>
          <w:rFonts w:hAnsi="宋体"/>
          <w:bCs/>
          <w:sz w:val="21"/>
        </w:rPr>
      </w:pPr>
      <w:r w:rsidRPr="00984B81">
        <w:rPr>
          <w:rFonts w:hAnsi="宋体"/>
          <w:sz w:val="21"/>
        </w:rPr>
        <w:t>（</w:t>
      </w:r>
      <w:r w:rsidRPr="00984B81">
        <w:rPr>
          <w:rFonts w:hAnsi="宋体" w:hint="eastAsia"/>
          <w:sz w:val="21"/>
        </w:rPr>
        <w:t>3</w:t>
      </w:r>
      <w:r w:rsidRPr="00984B81">
        <w:rPr>
          <w:rFonts w:hAnsi="宋体"/>
          <w:sz w:val="21"/>
        </w:rPr>
        <w:t>）对中标结果提出质疑的，为中标结果公告期限届满之日。</w:t>
      </w:r>
    </w:p>
    <w:p w14:paraId="2CAC1DD2" w14:textId="77777777" w:rsidR="00110701" w:rsidRPr="00984B81" w:rsidRDefault="00EB0CA2">
      <w:pPr>
        <w:pStyle w:val="5"/>
        <w:keepNext w:val="0"/>
        <w:keepLines w:val="0"/>
        <w:spacing w:before="0" w:after="0" w:line="360" w:lineRule="auto"/>
        <w:ind w:firstLineChars="150" w:firstLine="315"/>
        <w:rPr>
          <w:rFonts w:ascii="宋体" w:hAnsi="宋体"/>
          <w:b w:val="0"/>
          <w:sz w:val="21"/>
          <w:szCs w:val="21"/>
        </w:rPr>
      </w:pPr>
      <w:r w:rsidRPr="00984B81">
        <w:rPr>
          <w:rFonts w:ascii="宋体" w:hAnsi="宋体"/>
          <w:b w:val="0"/>
          <w:sz w:val="21"/>
          <w:szCs w:val="21"/>
        </w:rPr>
        <w:t>38</w:t>
      </w:r>
      <w:r w:rsidRPr="00984B81">
        <w:rPr>
          <w:rFonts w:ascii="宋体" w:hAnsi="宋体" w:hint="eastAsia"/>
          <w:b w:val="0"/>
          <w:sz w:val="21"/>
          <w:szCs w:val="21"/>
        </w:rPr>
        <w:t>.</w:t>
      </w:r>
      <w:r w:rsidRPr="00984B81">
        <w:rPr>
          <w:rFonts w:ascii="宋体" w:hAnsi="宋体"/>
          <w:b w:val="0"/>
          <w:sz w:val="21"/>
          <w:szCs w:val="21"/>
        </w:rPr>
        <w:t>3</w:t>
      </w:r>
      <w:r w:rsidRPr="00984B81">
        <w:rPr>
          <w:rFonts w:ascii="宋体" w:hAnsi="宋体" w:hint="eastAsia"/>
          <w:b w:val="0"/>
          <w:sz w:val="21"/>
          <w:szCs w:val="21"/>
        </w:rPr>
        <w:t xml:space="preserve"> </w:t>
      </w:r>
      <w:r w:rsidRPr="00984B81">
        <w:rPr>
          <w:rFonts w:hAnsi="宋体"/>
          <w:b w:val="0"/>
          <w:bCs/>
          <w:sz w:val="21"/>
        </w:rPr>
        <w:t>供应商提出质疑应当提交质疑函和必要的证明材料</w:t>
      </w:r>
      <w:r w:rsidRPr="00984B81">
        <w:rPr>
          <w:rFonts w:hAnsi="宋体" w:hint="eastAsia"/>
          <w:b w:val="0"/>
          <w:bCs/>
          <w:sz w:val="21"/>
        </w:rPr>
        <w:t>，</w:t>
      </w:r>
      <w:r w:rsidRPr="00984B81">
        <w:rPr>
          <w:rFonts w:hAnsi="宋体"/>
          <w:b w:val="0"/>
          <w:bCs/>
          <w:sz w:val="21"/>
        </w:rPr>
        <w:t>针对同一采购程序环节的质疑</w:t>
      </w:r>
      <w:r w:rsidRPr="00984B81">
        <w:rPr>
          <w:rFonts w:hAnsi="宋体" w:hint="eastAsia"/>
          <w:b w:val="0"/>
          <w:bCs/>
          <w:sz w:val="21"/>
        </w:rPr>
        <w:t>必须</w:t>
      </w:r>
      <w:r w:rsidRPr="00984B81">
        <w:rPr>
          <w:rFonts w:hAnsi="宋体"/>
          <w:b w:val="0"/>
          <w:bCs/>
          <w:sz w:val="21"/>
        </w:rPr>
        <w:t>在法定质疑期内一次性提出。质疑函应当包括下列内容</w:t>
      </w:r>
      <w:r w:rsidRPr="00984B81">
        <w:rPr>
          <w:rFonts w:hAnsi="宋体" w:hint="eastAsia"/>
          <w:b w:val="0"/>
          <w:bCs/>
          <w:sz w:val="21"/>
        </w:rPr>
        <w:t>（质疑函格式后附）</w:t>
      </w:r>
      <w:r w:rsidRPr="00984B81">
        <w:rPr>
          <w:rFonts w:hAnsi="宋体"/>
          <w:b w:val="0"/>
          <w:bCs/>
          <w:sz w:val="21"/>
        </w:rPr>
        <w:t>：</w:t>
      </w:r>
    </w:p>
    <w:p w14:paraId="6200D9ED" w14:textId="77777777" w:rsidR="00110701" w:rsidRPr="00984B81" w:rsidRDefault="00EB0CA2">
      <w:pPr>
        <w:pStyle w:val="ad"/>
        <w:snapToGrid w:val="0"/>
        <w:spacing w:line="360" w:lineRule="auto"/>
        <w:ind w:firstLineChars="200" w:firstLine="420"/>
        <w:rPr>
          <w:rFonts w:hAnsi="宋体"/>
          <w:bCs/>
          <w:sz w:val="21"/>
        </w:rPr>
      </w:pPr>
      <w:r w:rsidRPr="00984B81">
        <w:rPr>
          <w:rFonts w:hAnsi="宋体"/>
          <w:bCs/>
          <w:sz w:val="21"/>
        </w:rPr>
        <w:t>（</w:t>
      </w:r>
      <w:r w:rsidRPr="00984B81">
        <w:rPr>
          <w:rFonts w:hAnsi="宋体" w:hint="eastAsia"/>
          <w:bCs/>
          <w:sz w:val="21"/>
        </w:rPr>
        <w:t>1</w:t>
      </w:r>
      <w:r w:rsidRPr="00984B81">
        <w:rPr>
          <w:rFonts w:hAnsi="宋体"/>
          <w:bCs/>
          <w:sz w:val="21"/>
        </w:rPr>
        <w:t>）供应商的姓名或者名称、地址、邮编、联系人及联系电话；</w:t>
      </w:r>
    </w:p>
    <w:p w14:paraId="55B554BA" w14:textId="77777777" w:rsidR="00110701" w:rsidRPr="00984B81" w:rsidRDefault="00EB0CA2">
      <w:pPr>
        <w:pStyle w:val="ad"/>
        <w:snapToGrid w:val="0"/>
        <w:spacing w:line="360" w:lineRule="auto"/>
        <w:ind w:firstLineChars="200" w:firstLine="420"/>
        <w:rPr>
          <w:rFonts w:hAnsi="宋体"/>
          <w:bCs/>
          <w:sz w:val="21"/>
        </w:rPr>
      </w:pPr>
      <w:r w:rsidRPr="00984B81">
        <w:rPr>
          <w:rFonts w:hAnsi="宋体"/>
          <w:bCs/>
          <w:sz w:val="21"/>
        </w:rPr>
        <w:t>（</w:t>
      </w:r>
      <w:r w:rsidRPr="00984B81">
        <w:rPr>
          <w:rFonts w:hAnsi="宋体" w:hint="eastAsia"/>
          <w:bCs/>
          <w:sz w:val="21"/>
        </w:rPr>
        <w:t>2</w:t>
      </w:r>
      <w:r w:rsidRPr="00984B81">
        <w:rPr>
          <w:rFonts w:hAnsi="宋体"/>
          <w:bCs/>
          <w:sz w:val="21"/>
        </w:rPr>
        <w:t>）质疑项目的名称、编号；</w:t>
      </w:r>
    </w:p>
    <w:p w14:paraId="28805889" w14:textId="77777777" w:rsidR="00110701" w:rsidRPr="00984B81" w:rsidRDefault="00EB0CA2">
      <w:pPr>
        <w:pStyle w:val="ad"/>
        <w:snapToGrid w:val="0"/>
        <w:spacing w:line="360" w:lineRule="auto"/>
        <w:ind w:firstLineChars="200" w:firstLine="420"/>
        <w:rPr>
          <w:rFonts w:hAnsi="宋体"/>
          <w:bCs/>
          <w:sz w:val="21"/>
        </w:rPr>
      </w:pPr>
      <w:r w:rsidRPr="00984B81">
        <w:rPr>
          <w:rFonts w:hAnsi="宋体"/>
          <w:bCs/>
          <w:sz w:val="21"/>
        </w:rPr>
        <w:t>（</w:t>
      </w:r>
      <w:r w:rsidRPr="00984B81">
        <w:rPr>
          <w:rFonts w:hAnsi="宋体" w:hint="eastAsia"/>
          <w:bCs/>
          <w:sz w:val="21"/>
        </w:rPr>
        <w:t>3</w:t>
      </w:r>
      <w:r w:rsidRPr="00984B81">
        <w:rPr>
          <w:rFonts w:hAnsi="宋体"/>
          <w:bCs/>
          <w:sz w:val="21"/>
        </w:rPr>
        <w:t>）具体、明确的质疑事项和与质疑事项相关的请求；</w:t>
      </w:r>
    </w:p>
    <w:p w14:paraId="5ED14800" w14:textId="77777777" w:rsidR="00110701" w:rsidRPr="00984B81" w:rsidRDefault="00EB0CA2">
      <w:pPr>
        <w:pStyle w:val="ad"/>
        <w:snapToGrid w:val="0"/>
        <w:spacing w:line="360" w:lineRule="auto"/>
        <w:ind w:firstLineChars="200" w:firstLine="420"/>
        <w:rPr>
          <w:rFonts w:hAnsi="宋体"/>
          <w:bCs/>
          <w:sz w:val="21"/>
        </w:rPr>
      </w:pPr>
      <w:r w:rsidRPr="00984B81">
        <w:rPr>
          <w:rFonts w:hAnsi="宋体"/>
          <w:bCs/>
          <w:sz w:val="21"/>
        </w:rPr>
        <w:t>（</w:t>
      </w:r>
      <w:r w:rsidRPr="00984B81">
        <w:rPr>
          <w:rFonts w:hAnsi="宋体" w:hint="eastAsia"/>
          <w:bCs/>
          <w:sz w:val="21"/>
        </w:rPr>
        <w:t>4</w:t>
      </w:r>
      <w:r w:rsidRPr="00984B81">
        <w:rPr>
          <w:rFonts w:hAnsi="宋体"/>
          <w:bCs/>
          <w:sz w:val="21"/>
        </w:rPr>
        <w:t>）事实依据；</w:t>
      </w:r>
    </w:p>
    <w:p w14:paraId="1DC405BD" w14:textId="77777777" w:rsidR="00110701" w:rsidRPr="00984B81" w:rsidRDefault="00EB0CA2">
      <w:pPr>
        <w:pStyle w:val="ad"/>
        <w:snapToGrid w:val="0"/>
        <w:spacing w:line="360" w:lineRule="auto"/>
        <w:ind w:firstLineChars="200" w:firstLine="420"/>
        <w:rPr>
          <w:rFonts w:hAnsi="宋体"/>
          <w:bCs/>
          <w:sz w:val="21"/>
        </w:rPr>
      </w:pPr>
      <w:r w:rsidRPr="00984B81">
        <w:rPr>
          <w:rFonts w:hAnsi="宋体"/>
          <w:bCs/>
          <w:sz w:val="21"/>
        </w:rPr>
        <w:t>（</w:t>
      </w:r>
      <w:r w:rsidRPr="00984B81">
        <w:rPr>
          <w:rFonts w:hAnsi="宋体" w:hint="eastAsia"/>
          <w:bCs/>
          <w:sz w:val="21"/>
        </w:rPr>
        <w:t>5</w:t>
      </w:r>
      <w:r w:rsidRPr="00984B81">
        <w:rPr>
          <w:rFonts w:hAnsi="宋体"/>
          <w:bCs/>
          <w:sz w:val="21"/>
        </w:rPr>
        <w:t>）必要的法律依据；</w:t>
      </w:r>
    </w:p>
    <w:p w14:paraId="041CE00E" w14:textId="77777777" w:rsidR="00110701" w:rsidRPr="00984B81" w:rsidRDefault="00EB0CA2">
      <w:pPr>
        <w:pStyle w:val="ad"/>
        <w:snapToGrid w:val="0"/>
        <w:spacing w:line="360" w:lineRule="auto"/>
        <w:ind w:firstLineChars="200" w:firstLine="420"/>
        <w:rPr>
          <w:rFonts w:hAnsi="宋体"/>
          <w:bCs/>
          <w:sz w:val="21"/>
        </w:rPr>
      </w:pPr>
      <w:r w:rsidRPr="00984B81">
        <w:rPr>
          <w:rFonts w:hAnsi="宋体"/>
          <w:bCs/>
          <w:sz w:val="21"/>
        </w:rPr>
        <w:t>（</w:t>
      </w:r>
      <w:r w:rsidRPr="00984B81">
        <w:rPr>
          <w:rFonts w:hAnsi="宋体" w:hint="eastAsia"/>
          <w:bCs/>
          <w:sz w:val="21"/>
        </w:rPr>
        <w:t>6</w:t>
      </w:r>
      <w:r w:rsidRPr="00984B81">
        <w:rPr>
          <w:rFonts w:hAnsi="宋体"/>
          <w:bCs/>
          <w:sz w:val="21"/>
        </w:rPr>
        <w:t>）提出质疑的日期。</w:t>
      </w:r>
    </w:p>
    <w:p w14:paraId="62CC3BFF" w14:textId="77777777" w:rsidR="00110701" w:rsidRPr="00984B81" w:rsidRDefault="00EB0CA2">
      <w:pPr>
        <w:pStyle w:val="ad"/>
        <w:snapToGrid w:val="0"/>
        <w:spacing w:line="360" w:lineRule="auto"/>
        <w:ind w:firstLineChars="200" w:firstLine="420"/>
        <w:rPr>
          <w:rFonts w:hAnsi="宋体"/>
          <w:bCs/>
          <w:sz w:val="21"/>
        </w:rPr>
      </w:pPr>
      <w:r w:rsidRPr="00984B81">
        <w:rPr>
          <w:rFonts w:hAnsi="宋体"/>
          <w:bCs/>
          <w:sz w:val="21"/>
        </w:rPr>
        <w:t>供应商为自然人的，应当由本人签字；供应商为法人或者其他组织的，应当由法定代表人、主要负责人，或者其委托代理人签字或者盖章，并加盖公章</w:t>
      </w:r>
      <w:r w:rsidRPr="00984B81">
        <w:rPr>
          <w:rFonts w:hAnsi="宋体" w:hint="eastAsia"/>
          <w:bCs/>
          <w:sz w:val="21"/>
        </w:rPr>
        <w:t>。</w:t>
      </w:r>
    </w:p>
    <w:p w14:paraId="50268758" w14:textId="77777777" w:rsidR="00110701" w:rsidRPr="00984B81" w:rsidRDefault="00EB0CA2">
      <w:pPr>
        <w:pStyle w:val="5"/>
        <w:keepNext w:val="0"/>
        <w:keepLines w:val="0"/>
        <w:snapToGrid w:val="0"/>
        <w:spacing w:before="0" w:after="0" w:line="360" w:lineRule="auto"/>
        <w:ind w:firstLineChars="200" w:firstLine="420"/>
        <w:rPr>
          <w:rFonts w:ascii="宋体" w:hAnsi="宋体"/>
          <w:b w:val="0"/>
          <w:bCs/>
          <w:sz w:val="21"/>
          <w:szCs w:val="21"/>
        </w:rPr>
      </w:pPr>
      <w:r w:rsidRPr="00984B81">
        <w:rPr>
          <w:rFonts w:ascii="宋体" w:hAnsi="宋体"/>
          <w:b w:val="0"/>
          <w:sz w:val="21"/>
          <w:szCs w:val="21"/>
        </w:rPr>
        <w:t>3</w:t>
      </w:r>
      <w:r w:rsidRPr="00984B81">
        <w:rPr>
          <w:rFonts w:ascii="宋体" w:hAnsi="宋体"/>
          <w:b w:val="0"/>
          <w:bCs/>
          <w:sz w:val="21"/>
          <w:szCs w:val="21"/>
        </w:rPr>
        <w:t>8.4</w:t>
      </w:r>
      <w:r w:rsidRPr="00984B81">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71230F69" w14:textId="77777777" w:rsidR="00110701" w:rsidRPr="00984B81" w:rsidRDefault="00EB0CA2">
      <w:pPr>
        <w:pStyle w:val="ad"/>
        <w:snapToGrid w:val="0"/>
        <w:spacing w:line="360" w:lineRule="auto"/>
        <w:rPr>
          <w:rFonts w:hAnsi="宋体"/>
          <w:bCs/>
          <w:sz w:val="21"/>
        </w:rPr>
      </w:pPr>
      <w:r w:rsidRPr="00984B81">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14:paraId="6913242E" w14:textId="77777777" w:rsidR="00110701" w:rsidRPr="00984B81" w:rsidRDefault="00EB0CA2">
      <w:pPr>
        <w:pStyle w:val="ad"/>
        <w:snapToGrid w:val="0"/>
        <w:spacing w:line="360" w:lineRule="auto"/>
        <w:rPr>
          <w:rFonts w:hAnsi="宋体"/>
          <w:bCs/>
          <w:sz w:val="21"/>
        </w:rPr>
      </w:pPr>
      <w:r w:rsidRPr="00984B81">
        <w:rPr>
          <w:rFonts w:hAnsi="宋体" w:hint="eastAsia"/>
          <w:bCs/>
          <w:sz w:val="21"/>
        </w:rPr>
        <w:t xml:space="preserve">　　（二）对采购过程、中标结果提出的质疑，合格供应商符合法定数量时，可以从合格的中标候选人中另行确定中标供应商的，应当依法另行确定中标供应商；否则应当重新开展采购活动。</w:t>
      </w:r>
    </w:p>
    <w:p w14:paraId="1E5FEE6D" w14:textId="77777777" w:rsidR="00110701" w:rsidRPr="00984B81" w:rsidRDefault="00EB0CA2">
      <w:pPr>
        <w:pStyle w:val="ad"/>
        <w:snapToGrid w:val="0"/>
        <w:spacing w:line="360" w:lineRule="auto"/>
        <w:ind w:firstLine="420"/>
        <w:rPr>
          <w:rFonts w:hAnsi="宋体"/>
          <w:bCs/>
          <w:sz w:val="21"/>
        </w:rPr>
      </w:pPr>
      <w:r w:rsidRPr="00984B81">
        <w:rPr>
          <w:rFonts w:hAnsi="宋体" w:hint="eastAsia"/>
          <w:bCs/>
          <w:sz w:val="21"/>
        </w:rPr>
        <w:t>质疑答复导致中标结果改变的，采购人或者采购代理机构应当将有关情况书面报告本级财政部门。</w:t>
      </w:r>
    </w:p>
    <w:p w14:paraId="614A8CC9" w14:textId="77777777" w:rsidR="00110701" w:rsidRPr="00984B81" w:rsidRDefault="00EB0CA2">
      <w:pPr>
        <w:pStyle w:val="ad"/>
        <w:snapToGrid w:val="0"/>
        <w:spacing w:line="360" w:lineRule="auto"/>
        <w:ind w:firstLineChars="200" w:firstLine="420"/>
        <w:rPr>
          <w:rFonts w:hAnsi="宋体"/>
          <w:sz w:val="21"/>
        </w:rPr>
      </w:pPr>
      <w:r w:rsidRPr="00984B81">
        <w:rPr>
          <w:rFonts w:hAnsi="宋体"/>
          <w:sz w:val="21"/>
        </w:rPr>
        <w:t>38</w:t>
      </w:r>
      <w:r w:rsidRPr="00984B81">
        <w:rPr>
          <w:rFonts w:hAnsi="宋体" w:hint="eastAsia"/>
          <w:sz w:val="21"/>
        </w:rPr>
        <w:t>.</w:t>
      </w:r>
      <w:r w:rsidRPr="00984B81">
        <w:rPr>
          <w:rFonts w:hAnsi="宋体"/>
          <w:sz w:val="21"/>
        </w:rPr>
        <w:t>5</w:t>
      </w:r>
      <w:r w:rsidRPr="00984B81">
        <w:rPr>
          <w:rFonts w:hAnsi="宋体" w:hint="eastAsia"/>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407D5E9" w14:textId="77777777" w:rsidR="00110701" w:rsidRPr="00984B81" w:rsidRDefault="00EB0CA2">
      <w:pPr>
        <w:pStyle w:val="30"/>
        <w:keepNext w:val="0"/>
        <w:keepLines w:val="0"/>
        <w:jc w:val="center"/>
      </w:pPr>
      <w:r w:rsidRPr="00984B81">
        <w:rPr>
          <w:rFonts w:hint="eastAsia"/>
        </w:rPr>
        <w:t>八、其他事项</w:t>
      </w:r>
    </w:p>
    <w:p w14:paraId="3BA60BC9" w14:textId="77777777" w:rsidR="00110701" w:rsidRPr="00984B81" w:rsidRDefault="00EB0CA2">
      <w:pPr>
        <w:pStyle w:val="5"/>
        <w:keepNext w:val="0"/>
        <w:keepLines w:val="0"/>
        <w:spacing w:before="0" w:after="0" w:line="360" w:lineRule="auto"/>
        <w:ind w:leftChars="200" w:left="420"/>
        <w:rPr>
          <w:rFonts w:ascii="黑体" w:eastAsia="黑体" w:hAnsi="黑体"/>
          <w:sz w:val="24"/>
        </w:rPr>
      </w:pPr>
      <w:bookmarkStart w:id="134" w:name="_42.代理服务费"/>
      <w:bookmarkEnd w:id="134"/>
      <w:r w:rsidRPr="00984B81">
        <w:rPr>
          <w:rFonts w:ascii="黑体" w:eastAsia="黑体" w:hAnsi="黑体" w:hint="eastAsia"/>
          <w:sz w:val="24"/>
        </w:rPr>
        <w:t>3</w:t>
      </w:r>
      <w:r w:rsidRPr="00984B81">
        <w:rPr>
          <w:rFonts w:ascii="黑体" w:eastAsia="黑体" w:hAnsi="黑体"/>
          <w:sz w:val="24"/>
        </w:rPr>
        <w:t>9</w:t>
      </w:r>
      <w:r w:rsidRPr="00984B81">
        <w:rPr>
          <w:rFonts w:ascii="黑体" w:eastAsia="黑体" w:hAnsi="黑体" w:hint="eastAsia"/>
          <w:sz w:val="24"/>
        </w:rPr>
        <w:t>.代理服务费</w:t>
      </w:r>
    </w:p>
    <w:p w14:paraId="6C1EE413" w14:textId="77777777" w:rsidR="00110701" w:rsidRPr="00984B81" w:rsidRDefault="00EB0CA2">
      <w:pPr>
        <w:pStyle w:val="5"/>
        <w:keepNext w:val="0"/>
        <w:keepLines w:val="0"/>
        <w:spacing w:before="0" w:after="0" w:line="360" w:lineRule="auto"/>
        <w:ind w:firstLineChars="200" w:firstLine="420"/>
        <w:rPr>
          <w:rFonts w:ascii="宋体" w:hAnsi="宋体"/>
          <w:b w:val="0"/>
          <w:sz w:val="21"/>
          <w:szCs w:val="21"/>
        </w:rPr>
      </w:pPr>
      <w:r w:rsidRPr="00984B81">
        <w:rPr>
          <w:rFonts w:ascii="宋体" w:hAnsi="宋体" w:hint="eastAsia"/>
          <w:b w:val="0"/>
          <w:sz w:val="21"/>
          <w:szCs w:val="21"/>
        </w:rPr>
        <w:t>3</w:t>
      </w:r>
      <w:r w:rsidRPr="00984B81">
        <w:rPr>
          <w:rFonts w:ascii="宋体" w:hAnsi="宋体"/>
          <w:b w:val="0"/>
          <w:sz w:val="21"/>
          <w:szCs w:val="21"/>
        </w:rPr>
        <w:t>9</w:t>
      </w:r>
      <w:r w:rsidRPr="00984B81">
        <w:rPr>
          <w:rFonts w:ascii="宋体" w:hAnsi="宋体" w:hint="eastAsia"/>
          <w:b w:val="0"/>
          <w:sz w:val="21"/>
          <w:szCs w:val="21"/>
        </w:rPr>
        <w:t>.1代理服务收取标准及缴费账户详见“投标人须知前附表”，投标人为联合体的，可以由联合体中的一方或者多方共同交纳代理服务费。</w:t>
      </w:r>
    </w:p>
    <w:p w14:paraId="7820A6BC"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hint="eastAsia"/>
          <w:b w:val="0"/>
          <w:sz w:val="21"/>
          <w:szCs w:val="21"/>
        </w:rPr>
        <w:t>3</w:t>
      </w:r>
      <w:r w:rsidRPr="00984B81">
        <w:rPr>
          <w:rFonts w:ascii="宋体" w:hAnsi="宋体"/>
          <w:b w:val="0"/>
          <w:sz w:val="21"/>
          <w:szCs w:val="21"/>
        </w:rPr>
        <w:t>9</w:t>
      </w:r>
      <w:r w:rsidRPr="00984B81">
        <w:rPr>
          <w:rFonts w:ascii="宋体" w:hAnsi="宋体" w:hint="eastAsia"/>
          <w:b w:val="0"/>
          <w:sz w:val="21"/>
          <w:szCs w:val="21"/>
        </w:rPr>
        <w:t>.2代理服务收费标准：</w:t>
      </w:r>
    </w:p>
    <w:p w14:paraId="17A961A0" w14:textId="77777777" w:rsidR="00110701" w:rsidRPr="00984B81" w:rsidRDefault="00110701">
      <w:pPr>
        <w:spacing w:line="360" w:lineRule="auto"/>
        <w:rPr>
          <w:rFonts w:ascii="宋体" w:hAnsi="宋体"/>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984B81" w:rsidRPr="00984B81" w14:paraId="6B2B7843" w14:textId="77777777">
        <w:tc>
          <w:tcPr>
            <w:tcW w:w="3472" w:type="dxa"/>
            <w:tcBorders>
              <w:top w:val="single" w:sz="4" w:space="0" w:color="auto"/>
              <w:left w:val="single" w:sz="4" w:space="0" w:color="auto"/>
              <w:bottom w:val="single" w:sz="4" w:space="0" w:color="auto"/>
              <w:right w:val="single" w:sz="4" w:space="0" w:color="auto"/>
            </w:tcBorders>
          </w:tcPr>
          <w:p w14:paraId="5812FD2F" w14:textId="77777777" w:rsidR="00110701" w:rsidRPr="00984B81" w:rsidRDefault="00EB0CA2">
            <w:pPr>
              <w:spacing w:line="360" w:lineRule="auto"/>
              <w:rPr>
                <w:rFonts w:ascii="宋体" w:hAnsi="宋体"/>
                <w:szCs w:val="21"/>
              </w:rPr>
            </w:pPr>
            <w:r w:rsidRPr="00984B81">
              <w:rPr>
                <w:rFonts w:ascii="宋体" w:hAnsi="宋体" w:hint="eastAsia"/>
                <w:szCs w:val="21"/>
              </w:rPr>
              <w:t xml:space="preserve">               费率</w:t>
            </w:r>
          </w:p>
          <w:p w14:paraId="6B87C78B" w14:textId="77777777" w:rsidR="00110701" w:rsidRPr="00984B81" w:rsidRDefault="00EB0CA2">
            <w:pPr>
              <w:spacing w:line="360" w:lineRule="auto"/>
              <w:rPr>
                <w:rFonts w:ascii="宋体" w:hAnsi="宋体"/>
                <w:szCs w:val="21"/>
              </w:rPr>
            </w:pPr>
            <w:r w:rsidRPr="00984B81">
              <w:rPr>
                <w:rFonts w:ascii="宋体" w:hAnsi="宋体" w:hint="eastAsia"/>
                <w:szCs w:val="21"/>
              </w:rPr>
              <w:t>中标金额</w:t>
            </w:r>
          </w:p>
        </w:tc>
        <w:tc>
          <w:tcPr>
            <w:tcW w:w="1659" w:type="dxa"/>
            <w:tcBorders>
              <w:top w:val="single" w:sz="4" w:space="0" w:color="auto"/>
              <w:left w:val="single" w:sz="4" w:space="0" w:color="auto"/>
              <w:bottom w:val="single" w:sz="4" w:space="0" w:color="auto"/>
              <w:right w:val="single" w:sz="4" w:space="0" w:color="auto"/>
            </w:tcBorders>
            <w:vAlign w:val="center"/>
          </w:tcPr>
          <w:p w14:paraId="52FF06AC" w14:textId="77777777" w:rsidR="00110701" w:rsidRPr="00984B81" w:rsidRDefault="00EB0CA2">
            <w:pPr>
              <w:spacing w:line="360" w:lineRule="auto"/>
              <w:ind w:firstLineChars="50" w:firstLine="105"/>
              <w:jc w:val="center"/>
              <w:rPr>
                <w:rFonts w:ascii="宋体" w:hAnsi="宋体"/>
                <w:szCs w:val="21"/>
              </w:rPr>
            </w:pPr>
            <w:r w:rsidRPr="00984B81">
              <w:rPr>
                <w:rFonts w:ascii="宋体" w:hAnsi="宋体" w:hint="eastAsia"/>
                <w:szCs w:val="21"/>
              </w:rPr>
              <w:t>货物招标</w:t>
            </w:r>
          </w:p>
        </w:tc>
        <w:tc>
          <w:tcPr>
            <w:tcW w:w="1687" w:type="dxa"/>
            <w:tcBorders>
              <w:top w:val="single" w:sz="4" w:space="0" w:color="auto"/>
              <w:left w:val="single" w:sz="4" w:space="0" w:color="auto"/>
              <w:bottom w:val="single" w:sz="4" w:space="0" w:color="auto"/>
              <w:right w:val="single" w:sz="4" w:space="0" w:color="auto"/>
            </w:tcBorders>
            <w:vAlign w:val="center"/>
          </w:tcPr>
          <w:p w14:paraId="1CAFD2F9" w14:textId="77777777" w:rsidR="00110701" w:rsidRPr="00984B81" w:rsidRDefault="00EB0CA2">
            <w:pPr>
              <w:spacing w:line="360" w:lineRule="auto"/>
              <w:jc w:val="center"/>
              <w:rPr>
                <w:rFonts w:ascii="宋体" w:hAnsi="宋体"/>
                <w:szCs w:val="21"/>
              </w:rPr>
            </w:pPr>
            <w:r w:rsidRPr="00984B81">
              <w:rPr>
                <w:rFonts w:ascii="宋体" w:hAnsi="宋体" w:hint="eastAsia"/>
                <w:szCs w:val="21"/>
              </w:rPr>
              <w:t>服务招标</w:t>
            </w:r>
          </w:p>
        </w:tc>
        <w:tc>
          <w:tcPr>
            <w:tcW w:w="1659" w:type="dxa"/>
            <w:tcBorders>
              <w:top w:val="single" w:sz="4" w:space="0" w:color="auto"/>
              <w:left w:val="single" w:sz="4" w:space="0" w:color="auto"/>
              <w:bottom w:val="single" w:sz="4" w:space="0" w:color="auto"/>
              <w:right w:val="single" w:sz="4" w:space="0" w:color="auto"/>
            </w:tcBorders>
            <w:vAlign w:val="center"/>
          </w:tcPr>
          <w:p w14:paraId="203D4FCF" w14:textId="77777777" w:rsidR="00110701" w:rsidRPr="00984B81" w:rsidRDefault="00EB0CA2">
            <w:pPr>
              <w:spacing w:line="360" w:lineRule="auto"/>
              <w:jc w:val="center"/>
              <w:rPr>
                <w:rFonts w:ascii="宋体" w:hAnsi="宋体"/>
                <w:szCs w:val="21"/>
              </w:rPr>
            </w:pPr>
            <w:r w:rsidRPr="00984B81">
              <w:rPr>
                <w:rFonts w:ascii="宋体" w:hAnsi="宋体" w:hint="eastAsia"/>
                <w:szCs w:val="21"/>
              </w:rPr>
              <w:t>工程招标</w:t>
            </w:r>
          </w:p>
        </w:tc>
      </w:tr>
      <w:tr w:rsidR="00984B81" w:rsidRPr="00984B81" w14:paraId="0C32A2BF" w14:textId="77777777">
        <w:tc>
          <w:tcPr>
            <w:tcW w:w="3472" w:type="dxa"/>
            <w:tcBorders>
              <w:top w:val="single" w:sz="4" w:space="0" w:color="auto"/>
              <w:left w:val="single" w:sz="4" w:space="0" w:color="auto"/>
              <w:bottom w:val="single" w:sz="4" w:space="0" w:color="auto"/>
              <w:right w:val="single" w:sz="4" w:space="0" w:color="auto"/>
            </w:tcBorders>
          </w:tcPr>
          <w:p w14:paraId="7DB187CA" w14:textId="77777777" w:rsidR="00110701" w:rsidRPr="00984B81" w:rsidRDefault="00EB0CA2">
            <w:pPr>
              <w:spacing w:line="360" w:lineRule="auto"/>
              <w:rPr>
                <w:rFonts w:ascii="宋体" w:hAnsi="宋体"/>
                <w:szCs w:val="21"/>
              </w:rPr>
            </w:pPr>
            <w:r w:rsidRPr="00984B81">
              <w:rPr>
                <w:rFonts w:ascii="宋体" w:hAnsi="宋体" w:hint="eastAsia"/>
                <w:szCs w:val="21"/>
              </w:rPr>
              <w:t>100万元以下</w:t>
            </w:r>
          </w:p>
        </w:tc>
        <w:tc>
          <w:tcPr>
            <w:tcW w:w="1659" w:type="dxa"/>
            <w:tcBorders>
              <w:top w:val="single" w:sz="4" w:space="0" w:color="auto"/>
              <w:left w:val="single" w:sz="4" w:space="0" w:color="auto"/>
              <w:bottom w:val="single" w:sz="4" w:space="0" w:color="auto"/>
              <w:right w:val="single" w:sz="4" w:space="0" w:color="auto"/>
            </w:tcBorders>
          </w:tcPr>
          <w:p w14:paraId="1EB34E7D" w14:textId="77777777" w:rsidR="00110701" w:rsidRPr="00984B81" w:rsidRDefault="00EB0CA2">
            <w:pPr>
              <w:spacing w:line="360" w:lineRule="auto"/>
              <w:rPr>
                <w:rFonts w:ascii="宋体" w:hAnsi="宋体"/>
                <w:szCs w:val="21"/>
              </w:rPr>
            </w:pPr>
            <w:r w:rsidRPr="00984B81">
              <w:rPr>
                <w:rFonts w:ascii="宋体" w:hAnsi="宋体" w:cs="宋体" w:hint="eastAsia"/>
                <w:kern w:val="0"/>
                <w:szCs w:val="21"/>
              </w:rPr>
              <w:t xml:space="preserve">  1.5%                </w:t>
            </w:r>
          </w:p>
        </w:tc>
        <w:tc>
          <w:tcPr>
            <w:tcW w:w="1687" w:type="dxa"/>
            <w:tcBorders>
              <w:top w:val="single" w:sz="4" w:space="0" w:color="auto"/>
              <w:left w:val="single" w:sz="4" w:space="0" w:color="auto"/>
              <w:bottom w:val="single" w:sz="4" w:space="0" w:color="auto"/>
              <w:right w:val="single" w:sz="4" w:space="0" w:color="auto"/>
            </w:tcBorders>
          </w:tcPr>
          <w:p w14:paraId="5FD6DFDC" w14:textId="77777777" w:rsidR="00110701" w:rsidRPr="00984B81" w:rsidRDefault="00EB0CA2">
            <w:pPr>
              <w:spacing w:line="360" w:lineRule="auto"/>
              <w:ind w:firstLineChars="100" w:firstLine="210"/>
              <w:rPr>
                <w:rFonts w:ascii="宋体" w:hAnsi="宋体"/>
                <w:szCs w:val="21"/>
              </w:rPr>
            </w:pPr>
            <w:r w:rsidRPr="00984B81">
              <w:rPr>
                <w:rFonts w:ascii="宋体" w:hAnsi="宋体" w:cs="宋体" w:hint="eastAsia"/>
                <w:kern w:val="0"/>
                <w:szCs w:val="21"/>
              </w:rPr>
              <w:t>1.5%</w:t>
            </w:r>
          </w:p>
        </w:tc>
        <w:tc>
          <w:tcPr>
            <w:tcW w:w="1659" w:type="dxa"/>
            <w:tcBorders>
              <w:top w:val="single" w:sz="4" w:space="0" w:color="auto"/>
              <w:left w:val="single" w:sz="4" w:space="0" w:color="auto"/>
              <w:bottom w:val="single" w:sz="4" w:space="0" w:color="auto"/>
              <w:right w:val="single" w:sz="4" w:space="0" w:color="auto"/>
            </w:tcBorders>
          </w:tcPr>
          <w:p w14:paraId="5156DB94" w14:textId="77777777" w:rsidR="00110701" w:rsidRPr="00984B81" w:rsidRDefault="00EB0CA2">
            <w:pPr>
              <w:spacing w:line="360" w:lineRule="auto"/>
              <w:ind w:firstLineChars="100" w:firstLine="210"/>
              <w:rPr>
                <w:rFonts w:ascii="宋体" w:hAnsi="宋体"/>
                <w:szCs w:val="21"/>
              </w:rPr>
            </w:pPr>
            <w:r w:rsidRPr="00984B81">
              <w:rPr>
                <w:rFonts w:ascii="宋体" w:hAnsi="宋体" w:cs="宋体" w:hint="eastAsia"/>
                <w:kern w:val="0"/>
                <w:szCs w:val="21"/>
              </w:rPr>
              <w:t xml:space="preserve">1.0% </w:t>
            </w:r>
          </w:p>
        </w:tc>
      </w:tr>
      <w:tr w:rsidR="00984B81" w:rsidRPr="00984B81" w14:paraId="57E14D16" w14:textId="77777777">
        <w:tc>
          <w:tcPr>
            <w:tcW w:w="3472" w:type="dxa"/>
            <w:tcBorders>
              <w:top w:val="single" w:sz="4" w:space="0" w:color="auto"/>
              <w:left w:val="single" w:sz="4" w:space="0" w:color="auto"/>
              <w:bottom w:val="single" w:sz="4" w:space="0" w:color="auto"/>
              <w:right w:val="single" w:sz="4" w:space="0" w:color="auto"/>
            </w:tcBorders>
          </w:tcPr>
          <w:p w14:paraId="0D9A3508" w14:textId="77777777" w:rsidR="00110701" w:rsidRPr="00984B81" w:rsidRDefault="00EB0CA2">
            <w:pPr>
              <w:spacing w:line="360" w:lineRule="auto"/>
              <w:rPr>
                <w:rFonts w:ascii="宋体" w:hAnsi="宋体"/>
                <w:szCs w:val="21"/>
              </w:rPr>
            </w:pPr>
            <w:r w:rsidRPr="00984B81">
              <w:rPr>
                <w:rFonts w:ascii="宋体" w:hAnsi="宋体" w:hint="eastAsia"/>
                <w:szCs w:val="21"/>
              </w:rPr>
              <w:t>100万元～500万元</w:t>
            </w:r>
          </w:p>
        </w:tc>
        <w:tc>
          <w:tcPr>
            <w:tcW w:w="1659" w:type="dxa"/>
            <w:tcBorders>
              <w:top w:val="single" w:sz="4" w:space="0" w:color="auto"/>
              <w:left w:val="single" w:sz="4" w:space="0" w:color="auto"/>
              <w:bottom w:val="single" w:sz="4" w:space="0" w:color="auto"/>
              <w:right w:val="single" w:sz="4" w:space="0" w:color="auto"/>
            </w:tcBorders>
          </w:tcPr>
          <w:p w14:paraId="6FF13DDC" w14:textId="77777777" w:rsidR="00110701" w:rsidRPr="00984B81" w:rsidRDefault="00EB0CA2">
            <w:pPr>
              <w:spacing w:line="360" w:lineRule="auto"/>
              <w:ind w:firstLineChars="100" w:firstLine="210"/>
              <w:rPr>
                <w:rFonts w:ascii="宋体" w:hAnsi="宋体"/>
                <w:szCs w:val="21"/>
              </w:rPr>
            </w:pPr>
            <w:r w:rsidRPr="00984B81">
              <w:rPr>
                <w:rFonts w:ascii="宋体" w:hAnsi="宋体" w:cs="宋体" w:hint="eastAsia"/>
                <w:kern w:val="0"/>
                <w:szCs w:val="21"/>
              </w:rPr>
              <w:t xml:space="preserve">1.1%                 </w:t>
            </w:r>
          </w:p>
        </w:tc>
        <w:tc>
          <w:tcPr>
            <w:tcW w:w="1687" w:type="dxa"/>
            <w:tcBorders>
              <w:top w:val="single" w:sz="4" w:space="0" w:color="auto"/>
              <w:left w:val="single" w:sz="4" w:space="0" w:color="auto"/>
              <w:bottom w:val="single" w:sz="4" w:space="0" w:color="auto"/>
              <w:right w:val="single" w:sz="4" w:space="0" w:color="auto"/>
            </w:tcBorders>
          </w:tcPr>
          <w:p w14:paraId="14DF057B" w14:textId="77777777" w:rsidR="00110701" w:rsidRPr="00984B81" w:rsidRDefault="00EB0CA2">
            <w:pPr>
              <w:spacing w:line="360" w:lineRule="auto"/>
              <w:ind w:firstLineChars="100" w:firstLine="210"/>
              <w:rPr>
                <w:rFonts w:ascii="宋体" w:hAnsi="宋体"/>
                <w:szCs w:val="21"/>
              </w:rPr>
            </w:pPr>
            <w:r w:rsidRPr="00984B81">
              <w:rPr>
                <w:rFonts w:ascii="宋体" w:hAnsi="宋体" w:cs="宋体" w:hint="eastAsia"/>
                <w:kern w:val="0"/>
                <w:szCs w:val="21"/>
              </w:rPr>
              <w:t>0.8%</w:t>
            </w:r>
          </w:p>
        </w:tc>
        <w:tc>
          <w:tcPr>
            <w:tcW w:w="1659" w:type="dxa"/>
            <w:tcBorders>
              <w:top w:val="single" w:sz="4" w:space="0" w:color="auto"/>
              <w:left w:val="single" w:sz="4" w:space="0" w:color="auto"/>
              <w:bottom w:val="single" w:sz="4" w:space="0" w:color="auto"/>
              <w:right w:val="single" w:sz="4" w:space="0" w:color="auto"/>
            </w:tcBorders>
          </w:tcPr>
          <w:p w14:paraId="4AE1EA2B" w14:textId="77777777" w:rsidR="00110701" w:rsidRPr="00984B81" w:rsidRDefault="00EB0CA2">
            <w:pPr>
              <w:spacing w:line="360" w:lineRule="auto"/>
              <w:ind w:firstLineChars="100" w:firstLine="210"/>
              <w:rPr>
                <w:rFonts w:ascii="宋体" w:hAnsi="宋体"/>
                <w:szCs w:val="21"/>
              </w:rPr>
            </w:pPr>
            <w:r w:rsidRPr="00984B81">
              <w:rPr>
                <w:rFonts w:ascii="宋体" w:hAnsi="宋体" w:cs="宋体" w:hint="eastAsia"/>
                <w:kern w:val="0"/>
                <w:szCs w:val="21"/>
              </w:rPr>
              <w:t xml:space="preserve">0.7% </w:t>
            </w:r>
          </w:p>
        </w:tc>
      </w:tr>
      <w:tr w:rsidR="00984B81" w:rsidRPr="00984B81" w14:paraId="600804B7" w14:textId="77777777">
        <w:tc>
          <w:tcPr>
            <w:tcW w:w="3472" w:type="dxa"/>
            <w:tcBorders>
              <w:top w:val="single" w:sz="4" w:space="0" w:color="auto"/>
              <w:left w:val="single" w:sz="4" w:space="0" w:color="auto"/>
              <w:bottom w:val="single" w:sz="4" w:space="0" w:color="auto"/>
              <w:right w:val="single" w:sz="4" w:space="0" w:color="auto"/>
            </w:tcBorders>
          </w:tcPr>
          <w:p w14:paraId="79571A2F" w14:textId="77777777" w:rsidR="00110701" w:rsidRPr="00984B81" w:rsidRDefault="00EB0CA2">
            <w:pPr>
              <w:spacing w:line="360" w:lineRule="auto"/>
              <w:rPr>
                <w:rFonts w:ascii="宋体" w:hAnsi="宋体"/>
                <w:szCs w:val="21"/>
              </w:rPr>
            </w:pPr>
            <w:r w:rsidRPr="00984B81">
              <w:rPr>
                <w:rFonts w:ascii="宋体" w:hAnsi="宋体" w:hint="eastAsia"/>
                <w:szCs w:val="21"/>
              </w:rPr>
              <w:t>500万元～1000万元</w:t>
            </w:r>
          </w:p>
        </w:tc>
        <w:tc>
          <w:tcPr>
            <w:tcW w:w="1659" w:type="dxa"/>
            <w:tcBorders>
              <w:top w:val="single" w:sz="4" w:space="0" w:color="auto"/>
              <w:left w:val="single" w:sz="4" w:space="0" w:color="auto"/>
              <w:bottom w:val="single" w:sz="4" w:space="0" w:color="auto"/>
              <w:right w:val="single" w:sz="4" w:space="0" w:color="auto"/>
            </w:tcBorders>
          </w:tcPr>
          <w:p w14:paraId="1D946B12" w14:textId="77777777" w:rsidR="00110701" w:rsidRPr="00984B81" w:rsidRDefault="00EB0CA2">
            <w:pPr>
              <w:spacing w:line="360" w:lineRule="auto"/>
              <w:rPr>
                <w:rFonts w:ascii="宋体" w:hAnsi="宋体"/>
                <w:szCs w:val="21"/>
              </w:rPr>
            </w:pPr>
            <w:r w:rsidRPr="00984B81">
              <w:rPr>
                <w:rFonts w:ascii="宋体" w:hAnsi="宋体" w:cs="宋体" w:hint="eastAsia"/>
                <w:kern w:val="0"/>
                <w:szCs w:val="21"/>
              </w:rPr>
              <w:t xml:space="preserve">  0.8%                </w:t>
            </w:r>
          </w:p>
        </w:tc>
        <w:tc>
          <w:tcPr>
            <w:tcW w:w="1687" w:type="dxa"/>
            <w:tcBorders>
              <w:top w:val="single" w:sz="4" w:space="0" w:color="auto"/>
              <w:left w:val="single" w:sz="4" w:space="0" w:color="auto"/>
              <w:bottom w:val="single" w:sz="4" w:space="0" w:color="auto"/>
              <w:right w:val="single" w:sz="4" w:space="0" w:color="auto"/>
            </w:tcBorders>
          </w:tcPr>
          <w:p w14:paraId="61DC5DE4" w14:textId="77777777" w:rsidR="00110701" w:rsidRPr="00984B81" w:rsidRDefault="00EB0CA2">
            <w:pPr>
              <w:spacing w:line="360" w:lineRule="auto"/>
              <w:ind w:firstLineChars="100" w:firstLine="210"/>
              <w:rPr>
                <w:rFonts w:ascii="宋体" w:hAnsi="宋体"/>
                <w:szCs w:val="21"/>
              </w:rPr>
            </w:pPr>
            <w:r w:rsidRPr="00984B81">
              <w:rPr>
                <w:rFonts w:ascii="宋体" w:hAnsi="宋体" w:cs="宋体" w:hint="eastAsia"/>
                <w:kern w:val="0"/>
                <w:szCs w:val="21"/>
              </w:rPr>
              <w:t>0.45%</w:t>
            </w:r>
          </w:p>
        </w:tc>
        <w:tc>
          <w:tcPr>
            <w:tcW w:w="1659" w:type="dxa"/>
            <w:tcBorders>
              <w:top w:val="single" w:sz="4" w:space="0" w:color="auto"/>
              <w:left w:val="single" w:sz="4" w:space="0" w:color="auto"/>
              <w:bottom w:val="single" w:sz="4" w:space="0" w:color="auto"/>
              <w:right w:val="single" w:sz="4" w:space="0" w:color="auto"/>
            </w:tcBorders>
          </w:tcPr>
          <w:p w14:paraId="5E0AD130" w14:textId="77777777" w:rsidR="00110701" w:rsidRPr="00984B81" w:rsidRDefault="00EB0CA2">
            <w:pPr>
              <w:spacing w:line="360" w:lineRule="auto"/>
              <w:ind w:firstLineChars="100" w:firstLine="210"/>
              <w:rPr>
                <w:rFonts w:ascii="宋体" w:hAnsi="宋体"/>
                <w:szCs w:val="21"/>
              </w:rPr>
            </w:pPr>
            <w:r w:rsidRPr="00984B81">
              <w:rPr>
                <w:rFonts w:ascii="宋体" w:hAnsi="宋体" w:cs="宋体" w:hint="eastAsia"/>
                <w:kern w:val="0"/>
                <w:szCs w:val="21"/>
              </w:rPr>
              <w:t>0.55%</w:t>
            </w:r>
          </w:p>
        </w:tc>
      </w:tr>
      <w:tr w:rsidR="00984B81" w:rsidRPr="00984B81" w14:paraId="58A25534" w14:textId="77777777">
        <w:tc>
          <w:tcPr>
            <w:tcW w:w="3472" w:type="dxa"/>
            <w:tcBorders>
              <w:top w:val="single" w:sz="4" w:space="0" w:color="auto"/>
              <w:left w:val="single" w:sz="4" w:space="0" w:color="auto"/>
              <w:bottom w:val="single" w:sz="4" w:space="0" w:color="auto"/>
              <w:right w:val="single" w:sz="4" w:space="0" w:color="auto"/>
            </w:tcBorders>
          </w:tcPr>
          <w:p w14:paraId="2EA9B800" w14:textId="77777777" w:rsidR="00110701" w:rsidRPr="00984B81" w:rsidRDefault="00EB0CA2">
            <w:pPr>
              <w:spacing w:line="360" w:lineRule="auto"/>
              <w:rPr>
                <w:rFonts w:ascii="宋体" w:hAnsi="宋体"/>
                <w:szCs w:val="21"/>
              </w:rPr>
            </w:pPr>
            <w:r w:rsidRPr="00984B81">
              <w:rPr>
                <w:rFonts w:ascii="宋体" w:hAnsi="宋体" w:hint="eastAsia"/>
                <w:szCs w:val="21"/>
              </w:rPr>
              <w:t>1000万元～5000万元</w:t>
            </w:r>
          </w:p>
        </w:tc>
        <w:tc>
          <w:tcPr>
            <w:tcW w:w="1659" w:type="dxa"/>
            <w:tcBorders>
              <w:top w:val="single" w:sz="4" w:space="0" w:color="auto"/>
              <w:left w:val="single" w:sz="4" w:space="0" w:color="auto"/>
              <w:bottom w:val="single" w:sz="4" w:space="0" w:color="auto"/>
              <w:right w:val="single" w:sz="4" w:space="0" w:color="auto"/>
            </w:tcBorders>
          </w:tcPr>
          <w:p w14:paraId="40049178" w14:textId="77777777" w:rsidR="00110701" w:rsidRPr="00984B81" w:rsidRDefault="00EB0CA2">
            <w:pPr>
              <w:spacing w:line="360" w:lineRule="auto"/>
              <w:ind w:firstLineChars="100" w:firstLine="210"/>
              <w:rPr>
                <w:rFonts w:ascii="宋体" w:hAnsi="宋体"/>
                <w:szCs w:val="21"/>
              </w:rPr>
            </w:pPr>
            <w:r w:rsidRPr="00984B81">
              <w:rPr>
                <w:rFonts w:ascii="宋体" w:hAnsi="宋体" w:cs="宋体" w:hint="eastAsia"/>
                <w:kern w:val="0"/>
                <w:szCs w:val="21"/>
              </w:rPr>
              <w:t xml:space="preserve">0.5%                </w:t>
            </w:r>
          </w:p>
        </w:tc>
        <w:tc>
          <w:tcPr>
            <w:tcW w:w="1687" w:type="dxa"/>
            <w:tcBorders>
              <w:top w:val="single" w:sz="4" w:space="0" w:color="auto"/>
              <w:left w:val="single" w:sz="4" w:space="0" w:color="auto"/>
              <w:bottom w:val="single" w:sz="4" w:space="0" w:color="auto"/>
              <w:right w:val="single" w:sz="4" w:space="0" w:color="auto"/>
            </w:tcBorders>
          </w:tcPr>
          <w:p w14:paraId="0A4D8EA6" w14:textId="77777777" w:rsidR="00110701" w:rsidRPr="00984B81" w:rsidRDefault="00EB0CA2">
            <w:pPr>
              <w:spacing w:line="360" w:lineRule="auto"/>
              <w:ind w:firstLineChars="100" w:firstLine="210"/>
              <w:rPr>
                <w:rFonts w:ascii="宋体" w:hAnsi="宋体"/>
                <w:szCs w:val="21"/>
              </w:rPr>
            </w:pPr>
            <w:r w:rsidRPr="00984B81">
              <w:rPr>
                <w:rFonts w:ascii="宋体" w:hAnsi="宋体" w:cs="宋体" w:hint="eastAsia"/>
                <w:kern w:val="0"/>
                <w:szCs w:val="21"/>
              </w:rPr>
              <w:t>0.25%</w:t>
            </w:r>
          </w:p>
        </w:tc>
        <w:tc>
          <w:tcPr>
            <w:tcW w:w="1659" w:type="dxa"/>
            <w:tcBorders>
              <w:top w:val="single" w:sz="4" w:space="0" w:color="auto"/>
              <w:left w:val="single" w:sz="4" w:space="0" w:color="auto"/>
              <w:bottom w:val="single" w:sz="4" w:space="0" w:color="auto"/>
              <w:right w:val="single" w:sz="4" w:space="0" w:color="auto"/>
            </w:tcBorders>
          </w:tcPr>
          <w:p w14:paraId="5C6638EA" w14:textId="77777777" w:rsidR="00110701" w:rsidRPr="00984B81" w:rsidRDefault="00EB0CA2">
            <w:pPr>
              <w:spacing w:line="360" w:lineRule="auto"/>
              <w:ind w:firstLineChars="100" w:firstLine="210"/>
              <w:rPr>
                <w:rFonts w:ascii="宋体" w:hAnsi="宋体"/>
                <w:szCs w:val="21"/>
              </w:rPr>
            </w:pPr>
            <w:r w:rsidRPr="00984B81">
              <w:rPr>
                <w:rFonts w:ascii="宋体" w:hAnsi="宋体" w:cs="宋体" w:hint="eastAsia"/>
                <w:kern w:val="0"/>
                <w:szCs w:val="21"/>
              </w:rPr>
              <w:t xml:space="preserve">0.35% </w:t>
            </w:r>
          </w:p>
        </w:tc>
      </w:tr>
      <w:tr w:rsidR="00984B81" w:rsidRPr="00984B81" w14:paraId="67073BFA" w14:textId="77777777">
        <w:tc>
          <w:tcPr>
            <w:tcW w:w="3472" w:type="dxa"/>
            <w:tcBorders>
              <w:top w:val="single" w:sz="4" w:space="0" w:color="auto"/>
              <w:left w:val="single" w:sz="4" w:space="0" w:color="auto"/>
              <w:bottom w:val="single" w:sz="4" w:space="0" w:color="auto"/>
              <w:right w:val="single" w:sz="4" w:space="0" w:color="auto"/>
            </w:tcBorders>
          </w:tcPr>
          <w:p w14:paraId="66AB90D1" w14:textId="77777777" w:rsidR="00110701" w:rsidRPr="00984B81" w:rsidRDefault="00EB0CA2">
            <w:pPr>
              <w:spacing w:line="360" w:lineRule="auto"/>
              <w:rPr>
                <w:rFonts w:ascii="宋体" w:hAnsi="宋体"/>
                <w:szCs w:val="21"/>
              </w:rPr>
            </w:pPr>
            <w:r w:rsidRPr="00984B81">
              <w:rPr>
                <w:rFonts w:ascii="宋体" w:hAnsi="宋体" w:hint="eastAsia"/>
                <w:szCs w:val="21"/>
              </w:rPr>
              <w:t>5000万元～1亿元</w:t>
            </w:r>
          </w:p>
        </w:tc>
        <w:tc>
          <w:tcPr>
            <w:tcW w:w="1659" w:type="dxa"/>
            <w:tcBorders>
              <w:top w:val="single" w:sz="4" w:space="0" w:color="auto"/>
              <w:left w:val="single" w:sz="4" w:space="0" w:color="auto"/>
              <w:bottom w:val="single" w:sz="4" w:space="0" w:color="auto"/>
              <w:right w:val="single" w:sz="4" w:space="0" w:color="auto"/>
            </w:tcBorders>
          </w:tcPr>
          <w:p w14:paraId="5EDF9577" w14:textId="77777777" w:rsidR="00110701" w:rsidRPr="00984B81" w:rsidRDefault="00EB0CA2">
            <w:pPr>
              <w:spacing w:line="360" w:lineRule="auto"/>
              <w:ind w:firstLineChars="100" w:firstLine="210"/>
              <w:rPr>
                <w:rFonts w:ascii="宋体" w:hAnsi="宋体"/>
                <w:szCs w:val="21"/>
              </w:rPr>
            </w:pPr>
            <w:r w:rsidRPr="00984B81">
              <w:rPr>
                <w:rFonts w:ascii="宋体" w:hAnsi="宋体" w:cs="宋体" w:hint="eastAsia"/>
                <w:kern w:val="0"/>
                <w:szCs w:val="21"/>
              </w:rPr>
              <w:t xml:space="preserve">0.25%                 </w:t>
            </w:r>
          </w:p>
        </w:tc>
        <w:tc>
          <w:tcPr>
            <w:tcW w:w="1687" w:type="dxa"/>
            <w:tcBorders>
              <w:top w:val="single" w:sz="4" w:space="0" w:color="auto"/>
              <w:left w:val="single" w:sz="4" w:space="0" w:color="auto"/>
              <w:bottom w:val="single" w:sz="4" w:space="0" w:color="auto"/>
              <w:right w:val="single" w:sz="4" w:space="0" w:color="auto"/>
            </w:tcBorders>
          </w:tcPr>
          <w:p w14:paraId="4275D384" w14:textId="77777777" w:rsidR="00110701" w:rsidRPr="00984B81" w:rsidRDefault="00EB0CA2">
            <w:pPr>
              <w:spacing w:line="360" w:lineRule="auto"/>
              <w:ind w:firstLineChars="100" w:firstLine="210"/>
              <w:rPr>
                <w:rFonts w:ascii="宋体" w:hAnsi="宋体"/>
                <w:szCs w:val="21"/>
              </w:rPr>
            </w:pPr>
            <w:r w:rsidRPr="00984B81">
              <w:rPr>
                <w:rFonts w:ascii="宋体" w:hAnsi="宋体" w:cs="宋体" w:hint="eastAsia"/>
                <w:kern w:val="0"/>
                <w:szCs w:val="21"/>
              </w:rPr>
              <w:t>0.1%</w:t>
            </w:r>
          </w:p>
        </w:tc>
        <w:tc>
          <w:tcPr>
            <w:tcW w:w="1659" w:type="dxa"/>
            <w:tcBorders>
              <w:top w:val="single" w:sz="4" w:space="0" w:color="auto"/>
              <w:left w:val="single" w:sz="4" w:space="0" w:color="auto"/>
              <w:bottom w:val="single" w:sz="4" w:space="0" w:color="auto"/>
              <w:right w:val="single" w:sz="4" w:space="0" w:color="auto"/>
            </w:tcBorders>
          </w:tcPr>
          <w:p w14:paraId="3D404E43" w14:textId="77777777" w:rsidR="00110701" w:rsidRPr="00984B81" w:rsidRDefault="00EB0CA2">
            <w:pPr>
              <w:spacing w:line="360" w:lineRule="auto"/>
              <w:ind w:firstLineChars="100" w:firstLine="210"/>
              <w:rPr>
                <w:rFonts w:ascii="宋体" w:hAnsi="宋体"/>
                <w:szCs w:val="21"/>
              </w:rPr>
            </w:pPr>
            <w:r w:rsidRPr="00984B81">
              <w:rPr>
                <w:rFonts w:ascii="宋体" w:hAnsi="宋体" w:cs="宋体" w:hint="eastAsia"/>
                <w:kern w:val="0"/>
                <w:szCs w:val="21"/>
              </w:rPr>
              <w:t>0.2%</w:t>
            </w:r>
          </w:p>
        </w:tc>
      </w:tr>
      <w:tr w:rsidR="00984B81" w:rsidRPr="00984B81" w14:paraId="10A0DF59" w14:textId="77777777">
        <w:tc>
          <w:tcPr>
            <w:tcW w:w="3472" w:type="dxa"/>
            <w:tcBorders>
              <w:top w:val="single" w:sz="4" w:space="0" w:color="auto"/>
              <w:left w:val="single" w:sz="4" w:space="0" w:color="auto"/>
              <w:bottom w:val="single" w:sz="4" w:space="0" w:color="auto"/>
              <w:right w:val="single" w:sz="4" w:space="0" w:color="auto"/>
            </w:tcBorders>
          </w:tcPr>
          <w:p w14:paraId="1B94C548" w14:textId="77777777" w:rsidR="00110701" w:rsidRPr="00984B81" w:rsidRDefault="00EB0CA2">
            <w:pPr>
              <w:spacing w:line="360" w:lineRule="auto"/>
              <w:rPr>
                <w:rFonts w:ascii="宋体" w:hAnsi="宋体"/>
                <w:szCs w:val="21"/>
              </w:rPr>
            </w:pPr>
            <w:r w:rsidRPr="00984B81">
              <w:rPr>
                <w:rFonts w:ascii="宋体" w:hAnsi="宋体" w:hint="eastAsia"/>
                <w:szCs w:val="21"/>
              </w:rPr>
              <w:t>1亿元～5亿元</w:t>
            </w:r>
          </w:p>
        </w:tc>
        <w:tc>
          <w:tcPr>
            <w:tcW w:w="1659" w:type="dxa"/>
            <w:tcBorders>
              <w:top w:val="single" w:sz="4" w:space="0" w:color="auto"/>
              <w:left w:val="single" w:sz="4" w:space="0" w:color="auto"/>
              <w:bottom w:val="single" w:sz="4" w:space="0" w:color="auto"/>
              <w:right w:val="single" w:sz="4" w:space="0" w:color="auto"/>
            </w:tcBorders>
          </w:tcPr>
          <w:p w14:paraId="35611E5E" w14:textId="77777777" w:rsidR="00110701" w:rsidRPr="00984B81" w:rsidRDefault="00EB0CA2">
            <w:pPr>
              <w:spacing w:line="360" w:lineRule="auto"/>
              <w:ind w:firstLineChars="100" w:firstLine="210"/>
              <w:rPr>
                <w:rFonts w:ascii="宋体" w:hAnsi="宋体"/>
                <w:szCs w:val="21"/>
              </w:rPr>
            </w:pPr>
            <w:r w:rsidRPr="00984B81">
              <w:rPr>
                <w:rFonts w:ascii="宋体" w:hAnsi="宋体" w:hint="eastAsia"/>
                <w:szCs w:val="21"/>
              </w:rPr>
              <w:t>0.05%</w:t>
            </w:r>
          </w:p>
        </w:tc>
        <w:tc>
          <w:tcPr>
            <w:tcW w:w="1687" w:type="dxa"/>
            <w:tcBorders>
              <w:top w:val="single" w:sz="4" w:space="0" w:color="auto"/>
              <w:left w:val="single" w:sz="4" w:space="0" w:color="auto"/>
              <w:bottom w:val="single" w:sz="4" w:space="0" w:color="auto"/>
              <w:right w:val="single" w:sz="4" w:space="0" w:color="auto"/>
            </w:tcBorders>
          </w:tcPr>
          <w:p w14:paraId="69D6D35D" w14:textId="77777777" w:rsidR="00110701" w:rsidRPr="00984B81" w:rsidRDefault="00EB0CA2">
            <w:pPr>
              <w:spacing w:line="360" w:lineRule="auto"/>
              <w:rPr>
                <w:rFonts w:ascii="宋体" w:hAnsi="宋体"/>
                <w:szCs w:val="21"/>
              </w:rPr>
            </w:pPr>
            <w:r w:rsidRPr="00984B81">
              <w:rPr>
                <w:rFonts w:ascii="宋体" w:hAnsi="宋体" w:hint="eastAsia"/>
                <w:szCs w:val="21"/>
              </w:rPr>
              <w:t xml:space="preserve">  0.05%</w:t>
            </w:r>
          </w:p>
        </w:tc>
        <w:tc>
          <w:tcPr>
            <w:tcW w:w="1659" w:type="dxa"/>
            <w:tcBorders>
              <w:top w:val="single" w:sz="4" w:space="0" w:color="auto"/>
              <w:left w:val="single" w:sz="4" w:space="0" w:color="auto"/>
              <w:bottom w:val="single" w:sz="4" w:space="0" w:color="auto"/>
              <w:right w:val="single" w:sz="4" w:space="0" w:color="auto"/>
            </w:tcBorders>
          </w:tcPr>
          <w:p w14:paraId="7177811B" w14:textId="77777777" w:rsidR="00110701" w:rsidRPr="00984B81" w:rsidRDefault="00EB0CA2">
            <w:pPr>
              <w:spacing w:line="360" w:lineRule="auto"/>
              <w:rPr>
                <w:rFonts w:ascii="宋体" w:hAnsi="宋体"/>
                <w:szCs w:val="21"/>
              </w:rPr>
            </w:pPr>
            <w:r w:rsidRPr="00984B81">
              <w:rPr>
                <w:rFonts w:ascii="宋体" w:hAnsi="宋体" w:hint="eastAsia"/>
                <w:szCs w:val="21"/>
              </w:rPr>
              <w:t xml:space="preserve">  0.05%</w:t>
            </w:r>
          </w:p>
        </w:tc>
      </w:tr>
      <w:tr w:rsidR="00984B81" w:rsidRPr="00984B81" w14:paraId="2235D897" w14:textId="77777777">
        <w:tc>
          <w:tcPr>
            <w:tcW w:w="3472" w:type="dxa"/>
            <w:tcBorders>
              <w:top w:val="single" w:sz="4" w:space="0" w:color="auto"/>
              <w:left w:val="single" w:sz="4" w:space="0" w:color="auto"/>
              <w:bottom w:val="single" w:sz="4" w:space="0" w:color="auto"/>
              <w:right w:val="single" w:sz="4" w:space="0" w:color="auto"/>
            </w:tcBorders>
          </w:tcPr>
          <w:p w14:paraId="06A51A99" w14:textId="77777777" w:rsidR="00110701" w:rsidRPr="00984B81" w:rsidRDefault="00EB0CA2">
            <w:pPr>
              <w:spacing w:line="360" w:lineRule="auto"/>
              <w:rPr>
                <w:rFonts w:ascii="宋体" w:hAnsi="宋体"/>
                <w:szCs w:val="21"/>
              </w:rPr>
            </w:pPr>
            <w:r w:rsidRPr="00984B81">
              <w:rPr>
                <w:rFonts w:ascii="宋体" w:hAnsi="宋体" w:hint="eastAsia"/>
                <w:szCs w:val="21"/>
              </w:rPr>
              <w:t>5亿元～10亿元</w:t>
            </w:r>
          </w:p>
        </w:tc>
        <w:tc>
          <w:tcPr>
            <w:tcW w:w="1659" w:type="dxa"/>
            <w:tcBorders>
              <w:top w:val="single" w:sz="4" w:space="0" w:color="auto"/>
              <w:left w:val="single" w:sz="4" w:space="0" w:color="auto"/>
              <w:bottom w:val="single" w:sz="4" w:space="0" w:color="auto"/>
              <w:right w:val="single" w:sz="4" w:space="0" w:color="auto"/>
            </w:tcBorders>
          </w:tcPr>
          <w:p w14:paraId="06FA1B14" w14:textId="77777777" w:rsidR="00110701" w:rsidRPr="00984B81" w:rsidRDefault="00EB0CA2">
            <w:pPr>
              <w:spacing w:line="360" w:lineRule="auto"/>
              <w:ind w:firstLineChars="50" w:firstLine="105"/>
              <w:rPr>
                <w:rFonts w:ascii="宋体" w:hAnsi="宋体"/>
                <w:szCs w:val="21"/>
              </w:rPr>
            </w:pPr>
            <w:r w:rsidRPr="00984B81">
              <w:rPr>
                <w:rFonts w:ascii="宋体" w:hAnsi="宋体" w:hint="eastAsia"/>
                <w:szCs w:val="21"/>
              </w:rPr>
              <w:t>0.035%</w:t>
            </w:r>
          </w:p>
        </w:tc>
        <w:tc>
          <w:tcPr>
            <w:tcW w:w="1687" w:type="dxa"/>
            <w:tcBorders>
              <w:top w:val="single" w:sz="4" w:space="0" w:color="auto"/>
              <w:left w:val="single" w:sz="4" w:space="0" w:color="auto"/>
              <w:bottom w:val="single" w:sz="4" w:space="0" w:color="auto"/>
              <w:right w:val="single" w:sz="4" w:space="0" w:color="auto"/>
            </w:tcBorders>
          </w:tcPr>
          <w:p w14:paraId="43ED8A49" w14:textId="77777777" w:rsidR="00110701" w:rsidRPr="00984B81" w:rsidRDefault="00EB0CA2">
            <w:pPr>
              <w:spacing w:line="360" w:lineRule="auto"/>
              <w:rPr>
                <w:rFonts w:ascii="宋体" w:hAnsi="宋体"/>
                <w:szCs w:val="21"/>
              </w:rPr>
            </w:pPr>
            <w:r w:rsidRPr="00984B81">
              <w:rPr>
                <w:rFonts w:ascii="宋体" w:hAnsi="宋体" w:hint="eastAsia"/>
                <w:szCs w:val="21"/>
              </w:rPr>
              <w:t xml:space="preserve">  0.035%</w:t>
            </w:r>
          </w:p>
        </w:tc>
        <w:tc>
          <w:tcPr>
            <w:tcW w:w="1659" w:type="dxa"/>
            <w:tcBorders>
              <w:top w:val="single" w:sz="4" w:space="0" w:color="auto"/>
              <w:left w:val="single" w:sz="4" w:space="0" w:color="auto"/>
              <w:bottom w:val="single" w:sz="4" w:space="0" w:color="auto"/>
              <w:right w:val="single" w:sz="4" w:space="0" w:color="auto"/>
            </w:tcBorders>
          </w:tcPr>
          <w:p w14:paraId="0ADED8F5" w14:textId="77777777" w:rsidR="00110701" w:rsidRPr="00984B81" w:rsidRDefault="00EB0CA2">
            <w:pPr>
              <w:spacing w:line="360" w:lineRule="auto"/>
              <w:ind w:firstLineChars="50" w:firstLine="105"/>
              <w:rPr>
                <w:rFonts w:ascii="宋体" w:hAnsi="宋体"/>
                <w:szCs w:val="21"/>
              </w:rPr>
            </w:pPr>
            <w:r w:rsidRPr="00984B81">
              <w:rPr>
                <w:rFonts w:ascii="宋体" w:hAnsi="宋体" w:hint="eastAsia"/>
                <w:szCs w:val="21"/>
              </w:rPr>
              <w:t>0.035%</w:t>
            </w:r>
          </w:p>
        </w:tc>
      </w:tr>
      <w:tr w:rsidR="00984B81" w:rsidRPr="00984B81" w14:paraId="71707539" w14:textId="77777777">
        <w:tc>
          <w:tcPr>
            <w:tcW w:w="3472" w:type="dxa"/>
            <w:tcBorders>
              <w:top w:val="single" w:sz="4" w:space="0" w:color="auto"/>
              <w:left w:val="single" w:sz="4" w:space="0" w:color="auto"/>
              <w:bottom w:val="single" w:sz="4" w:space="0" w:color="auto"/>
              <w:right w:val="single" w:sz="4" w:space="0" w:color="auto"/>
            </w:tcBorders>
          </w:tcPr>
          <w:p w14:paraId="06C2EB6E" w14:textId="77777777" w:rsidR="00110701" w:rsidRPr="00984B81" w:rsidRDefault="00EB0CA2">
            <w:pPr>
              <w:spacing w:line="360" w:lineRule="auto"/>
              <w:rPr>
                <w:rFonts w:ascii="宋体" w:hAnsi="宋体"/>
                <w:szCs w:val="21"/>
              </w:rPr>
            </w:pPr>
            <w:r w:rsidRPr="00984B81">
              <w:rPr>
                <w:rFonts w:ascii="宋体" w:hAnsi="宋体" w:hint="eastAsia"/>
                <w:szCs w:val="21"/>
              </w:rPr>
              <w:t>10亿元～50亿元</w:t>
            </w:r>
          </w:p>
        </w:tc>
        <w:tc>
          <w:tcPr>
            <w:tcW w:w="1659" w:type="dxa"/>
            <w:tcBorders>
              <w:top w:val="single" w:sz="4" w:space="0" w:color="auto"/>
              <w:left w:val="single" w:sz="4" w:space="0" w:color="auto"/>
              <w:bottom w:val="single" w:sz="4" w:space="0" w:color="auto"/>
              <w:right w:val="single" w:sz="4" w:space="0" w:color="auto"/>
            </w:tcBorders>
          </w:tcPr>
          <w:p w14:paraId="7ECE94E1" w14:textId="77777777" w:rsidR="00110701" w:rsidRPr="00984B81" w:rsidRDefault="00EB0CA2">
            <w:pPr>
              <w:spacing w:line="360" w:lineRule="auto"/>
              <w:ind w:firstLineChars="50" w:firstLine="105"/>
              <w:rPr>
                <w:rFonts w:ascii="宋体" w:hAnsi="宋体"/>
                <w:szCs w:val="21"/>
              </w:rPr>
            </w:pPr>
            <w:r w:rsidRPr="00984B81">
              <w:rPr>
                <w:rFonts w:ascii="宋体" w:hAnsi="宋体" w:hint="eastAsia"/>
                <w:szCs w:val="21"/>
              </w:rPr>
              <w:t>0.008%</w:t>
            </w:r>
          </w:p>
        </w:tc>
        <w:tc>
          <w:tcPr>
            <w:tcW w:w="1687" w:type="dxa"/>
            <w:tcBorders>
              <w:top w:val="single" w:sz="4" w:space="0" w:color="auto"/>
              <w:left w:val="single" w:sz="4" w:space="0" w:color="auto"/>
              <w:bottom w:val="single" w:sz="4" w:space="0" w:color="auto"/>
              <w:right w:val="single" w:sz="4" w:space="0" w:color="auto"/>
            </w:tcBorders>
          </w:tcPr>
          <w:p w14:paraId="5632653C" w14:textId="77777777" w:rsidR="00110701" w:rsidRPr="00984B81" w:rsidRDefault="00EB0CA2">
            <w:pPr>
              <w:spacing w:line="360" w:lineRule="auto"/>
              <w:ind w:firstLineChars="100" w:firstLine="210"/>
              <w:rPr>
                <w:rFonts w:ascii="宋体" w:hAnsi="宋体"/>
                <w:szCs w:val="21"/>
              </w:rPr>
            </w:pPr>
            <w:r w:rsidRPr="00984B81">
              <w:rPr>
                <w:rFonts w:ascii="宋体" w:hAnsi="宋体" w:hint="eastAsia"/>
                <w:szCs w:val="21"/>
              </w:rPr>
              <w:t>0.008%</w:t>
            </w:r>
          </w:p>
        </w:tc>
        <w:tc>
          <w:tcPr>
            <w:tcW w:w="1659" w:type="dxa"/>
            <w:tcBorders>
              <w:top w:val="single" w:sz="4" w:space="0" w:color="auto"/>
              <w:left w:val="single" w:sz="4" w:space="0" w:color="auto"/>
              <w:bottom w:val="single" w:sz="4" w:space="0" w:color="auto"/>
              <w:right w:val="single" w:sz="4" w:space="0" w:color="auto"/>
            </w:tcBorders>
          </w:tcPr>
          <w:p w14:paraId="6662A568" w14:textId="77777777" w:rsidR="00110701" w:rsidRPr="00984B81" w:rsidRDefault="00EB0CA2">
            <w:pPr>
              <w:spacing w:line="360" w:lineRule="auto"/>
              <w:ind w:firstLineChars="50" w:firstLine="105"/>
              <w:rPr>
                <w:rFonts w:ascii="宋体" w:hAnsi="宋体"/>
                <w:szCs w:val="21"/>
              </w:rPr>
            </w:pPr>
            <w:r w:rsidRPr="00984B81">
              <w:rPr>
                <w:rFonts w:ascii="宋体" w:hAnsi="宋体" w:hint="eastAsia"/>
                <w:szCs w:val="21"/>
              </w:rPr>
              <w:t>0.008%</w:t>
            </w:r>
          </w:p>
        </w:tc>
      </w:tr>
      <w:tr w:rsidR="00984B81" w:rsidRPr="00984B81" w14:paraId="4104781D" w14:textId="77777777">
        <w:tc>
          <w:tcPr>
            <w:tcW w:w="3472" w:type="dxa"/>
            <w:tcBorders>
              <w:top w:val="single" w:sz="4" w:space="0" w:color="auto"/>
              <w:left w:val="single" w:sz="4" w:space="0" w:color="auto"/>
              <w:bottom w:val="single" w:sz="4" w:space="0" w:color="auto"/>
              <w:right w:val="single" w:sz="4" w:space="0" w:color="auto"/>
            </w:tcBorders>
          </w:tcPr>
          <w:p w14:paraId="024E01DF" w14:textId="77777777" w:rsidR="00110701" w:rsidRPr="00984B81" w:rsidRDefault="00EB0CA2">
            <w:pPr>
              <w:spacing w:line="360" w:lineRule="auto"/>
              <w:rPr>
                <w:rFonts w:ascii="宋体" w:hAnsi="宋体"/>
                <w:szCs w:val="21"/>
              </w:rPr>
            </w:pPr>
            <w:r w:rsidRPr="00984B81">
              <w:rPr>
                <w:rFonts w:ascii="宋体" w:hAnsi="宋体" w:hint="eastAsia"/>
                <w:szCs w:val="21"/>
              </w:rPr>
              <w:t>50亿元～100亿元</w:t>
            </w:r>
          </w:p>
        </w:tc>
        <w:tc>
          <w:tcPr>
            <w:tcW w:w="1659" w:type="dxa"/>
            <w:tcBorders>
              <w:top w:val="single" w:sz="4" w:space="0" w:color="auto"/>
              <w:left w:val="single" w:sz="4" w:space="0" w:color="auto"/>
              <w:bottom w:val="single" w:sz="4" w:space="0" w:color="auto"/>
              <w:right w:val="single" w:sz="4" w:space="0" w:color="auto"/>
            </w:tcBorders>
          </w:tcPr>
          <w:p w14:paraId="05AA8CBA" w14:textId="77777777" w:rsidR="00110701" w:rsidRPr="00984B81" w:rsidRDefault="00EB0CA2">
            <w:pPr>
              <w:spacing w:line="360" w:lineRule="auto"/>
              <w:rPr>
                <w:rFonts w:ascii="宋体" w:hAnsi="宋体"/>
                <w:szCs w:val="21"/>
              </w:rPr>
            </w:pPr>
            <w:r w:rsidRPr="00984B81">
              <w:rPr>
                <w:rFonts w:ascii="宋体" w:hAnsi="宋体" w:hint="eastAsia"/>
                <w:szCs w:val="21"/>
              </w:rPr>
              <w:t xml:space="preserve"> 0.006%</w:t>
            </w:r>
          </w:p>
        </w:tc>
        <w:tc>
          <w:tcPr>
            <w:tcW w:w="1687" w:type="dxa"/>
            <w:tcBorders>
              <w:top w:val="single" w:sz="4" w:space="0" w:color="auto"/>
              <w:left w:val="single" w:sz="4" w:space="0" w:color="auto"/>
              <w:bottom w:val="single" w:sz="4" w:space="0" w:color="auto"/>
              <w:right w:val="single" w:sz="4" w:space="0" w:color="auto"/>
            </w:tcBorders>
          </w:tcPr>
          <w:p w14:paraId="7AE55E56" w14:textId="77777777" w:rsidR="00110701" w:rsidRPr="00984B81" w:rsidRDefault="00EB0CA2">
            <w:pPr>
              <w:spacing w:line="360" w:lineRule="auto"/>
              <w:ind w:firstLineChars="100" w:firstLine="210"/>
              <w:rPr>
                <w:rFonts w:ascii="宋体" w:hAnsi="宋体"/>
                <w:szCs w:val="21"/>
              </w:rPr>
            </w:pPr>
            <w:r w:rsidRPr="00984B81">
              <w:rPr>
                <w:rFonts w:ascii="宋体" w:hAnsi="宋体" w:hint="eastAsia"/>
                <w:szCs w:val="21"/>
              </w:rPr>
              <w:t>0.006%</w:t>
            </w:r>
          </w:p>
        </w:tc>
        <w:tc>
          <w:tcPr>
            <w:tcW w:w="1659" w:type="dxa"/>
            <w:tcBorders>
              <w:top w:val="single" w:sz="4" w:space="0" w:color="auto"/>
              <w:left w:val="single" w:sz="4" w:space="0" w:color="auto"/>
              <w:bottom w:val="single" w:sz="4" w:space="0" w:color="auto"/>
              <w:right w:val="single" w:sz="4" w:space="0" w:color="auto"/>
            </w:tcBorders>
          </w:tcPr>
          <w:p w14:paraId="4C6104DD" w14:textId="77777777" w:rsidR="00110701" w:rsidRPr="00984B81" w:rsidRDefault="00EB0CA2">
            <w:pPr>
              <w:spacing w:line="360" w:lineRule="auto"/>
              <w:ind w:firstLineChars="50" w:firstLine="105"/>
              <w:rPr>
                <w:rFonts w:ascii="宋体" w:hAnsi="宋体"/>
                <w:szCs w:val="21"/>
              </w:rPr>
            </w:pPr>
            <w:r w:rsidRPr="00984B81">
              <w:rPr>
                <w:rFonts w:ascii="宋体" w:hAnsi="宋体" w:hint="eastAsia"/>
                <w:szCs w:val="21"/>
              </w:rPr>
              <w:t>0.006%</w:t>
            </w:r>
          </w:p>
        </w:tc>
      </w:tr>
      <w:tr w:rsidR="00984B81" w:rsidRPr="00984B81" w14:paraId="2B855FA9" w14:textId="77777777">
        <w:tc>
          <w:tcPr>
            <w:tcW w:w="3472" w:type="dxa"/>
            <w:tcBorders>
              <w:top w:val="single" w:sz="4" w:space="0" w:color="auto"/>
              <w:left w:val="single" w:sz="4" w:space="0" w:color="auto"/>
              <w:bottom w:val="single" w:sz="4" w:space="0" w:color="auto"/>
              <w:right w:val="single" w:sz="4" w:space="0" w:color="auto"/>
            </w:tcBorders>
          </w:tcPr>
          <w:p w14:paraId="6380C49A" w14:textId="77777777" w:rsidR="00110701" w:rsidRPr="00984B81" w:rsidRDefault="00EB0CA2">
            <w:pPr>
              <w:spacing w:line="360" w:lineRule="auto"/>
              <w:rPr>
                <w:rFonts w:ascii="宋体" w:hAnsi="宋体"/>
                <w:szCs w:val="21"/>
              </w:rPr>
            </w:pPr>
            <w:r w:rsidRPr="00984B81">
              <w:rPr>
                <w:rFonts w:ascii="宋体" w:hAnsi="宋体" w:hint="eastAsia"/>
                <w:szCs w:val="21"/>
              </w:rPr>
              <w:t>100亿以上</w:t>
            </w:r>
          </w:p>
        </w:tc>
        <w:tc>
          <w:tcPr>
            <w:tcW w:w="1659" w:type="dxa"/>
            <w:tcBorders>
              <w:top w:val="single" w:sz="4" w:space="0" w:color="auto"/>
              <w:left w:val="single" w:sz="4" w:space="0" w:color="auto"/>
              <w:bottom w:val="single" w:sz="4" w:space="0" w:color="auto"/>
              <w:right w:val="single" w:sz="4" w:space="0" w:color="auto"/>
            </w:tcBorders>
          </w:tcPr>
          <w:p w14:paraId="5E034081" w14:textId="77777777" w:rsidR="00110701" w:rsidRPr="00984B81" w:rsidRDefault="00EB0CA2">
            <w:pPr>
              <w:spacing w:line="360" w:lineRule="auto"/>
              <w:rPr>
                <w:rFonts w:ascii="宋体" w:hAnsi="宋体"/>
                <w:szCs w:val="21"/>
              </w:rPr>
            </w:pPr>
            <w:r w:rsidRPr="00984B81">
              <w:rPr>
                <w:rFonts w:ascii="宋体" w:hAnsi="宋体" w:hint="eastAsia"/>
                <w:szCs w:val="21"/>
              </w:rPr>
              <w:t xml:space="preserve"> 0.004%</w:t>
            </w:r>
          </w:p>
        </w:tc>
        <w:tc>
          <w:tcPr>
            <w:tcW w:w="1687" w:type="dxa"/>
            <w:tcBorders>
              <w:top w:val="single" w:sz="4" w:space="0" w:color="auto"/>
              <w:left w:val="single" w:sz="4" w:space="0" w:color="auto"/>
              <w:bottom w:val="single" w:sz="4" w:space="0" w:color="auto"/>
              <w:right w:val="single" w:sz="4" w:space="0" w:color="auto"/>
            </w:tcBorders>
          </w:tcPr>
          <w:p w14:paraId="3DCE78AB" w14:textId="77777777" w:rsidR="00110701" w:rsidRPr="00984B81" w:rsidRDefault="00EB0CA2">
            <w:pPr>
              <w:spacing w:line="360" w:lineRule="auto"/>
              <w:ind w:firstLineChars="100" w:firstLine="210"/>
              <w:rPr>
                <w:rFonts w:ascii="宋体" w:hAnsi="宋体"/>
                <w:szCs w:val="21"/>
              </w:rPr>
            </w:pPr>
            <w:r w:rsidRPr="00984B81">
              <w:rPr>
                <w:rFonts w:ascii="宋体" w:hAnsi="宋体" w:hint="eastAsia"/>
                <w:szCs w:val="21"/>
              </w:rPr>
              <w:t>0.004%</w:t>
            </w:r>
          </w:p>
        </w:tc>
        <w:tc>
          <w:tcPr>
            <w:tcW w:w="1659" w:type="dxa"/>
            <w:tcBorders>
              <w:top w:val="single" w:sz="4" w:space="0" w:color="auto"/>
              <w:left w:val="single" w:sz="4" w:space="0" w:color="auto"/>
              <w:bottom w:val="single" w:sz="4" w:space="0" w:color="auto"/>
              <w:right w:val="single" w:sz="4" w:space="0" w:color="auto"/>
            </w:tcBorders>
          </w:tcPr>
          <w:p w14:paraId="34F80FDD" w14:textId="77777777" w:rsidR="00110701" w:rsidRPr="00984B81" w:rsidRDefault="00EB0CA2">
            <w:pPr>
              <w:spacing w:line="360" w:lineRule="auto"/>
              <w:ind w:firstLineChars="50" w:firstLine="105"/>
              <w:rPr>
                <w:rFonts w:ascii="宋体" w:hAnsi="宋体"/>
                <w:szCs w:val="21"/>
              </w:rPr>
            </w:pPr>
            <w:r w:rsidRPr="00984B81">
              <w:rPr>
                <w:rFonts w:ascii="宋体" w:hAnsi="宋体" w:hint="eastAsia"/>
                <w:szCs w:val="21"/>
              </w:rPr>
              <w:t>0.004%</w:t>
            </w:r>
          </w:p>
        </w:tc>
      </w:tr>
    </w:tbl>
    <w:p w14:paraId="36B3B016" w14:textId="77777777" w:rsidR="00110701" w:rsidRPr="00984B81" w:rsidRDefault="00EB0CA2">
      <w:pPr>
        <w:spacing w:line="360" w:lineRule="auto"/>
        <w:ind w:firstLineChars="200" w:firstLine="420"/>
        <w:rPr>
          <w:rFonts w:ascii="宋体" w:hAnsi="宋体" w:cs="宋体"/>
          <w:szCs w:val="21"/>
        </w:rPr>
      </w:pPr>
      <w:r w:rsidRPr="00984B81">
        <w:rPr>
          <w:rFonts w:ascii="宋体" w:hAnsi="宋体" w:hint="eastAsia"/>
          <w:szCs w:val="21"/>
        </w:rPr>
        <w:t>注：</w:t>
      </w:r>
      <w:r w:rsidRPr="00984B81">
        <w:rPr>
          <w:rFonts w:ascii="宋体" w:hAnsi="宋体" w:cs="宋体"/>
          <w:szCs w:val="21"/>
        </w:rPr>
        <w:t xml:space="preserve"> </w:t>
      </w:r>
    </w:p>
    <w:p w14:paraId="2676FFBB" w14:textId="77777777" w:rsidR="00110701" w:rsidRPr="00984B81" w:rsidRDefault="00EB0CA2">
      <w:pPr>
        <w:spacing w:line="360" w:lineRule="auto"/>
        <w:ind w:firstLineChars="200" w:firstLine="420"/>
        <w:rPr>
          <w:rFonts w:ascii="宋体" w:hAnsi="宋体" w:cs="宋体"/>
          <w:szCs w:val="21"/>
        </w:rPr>
      </w:pPr>
      <w:r w:rsidRPr="00984B81">
        <w:rPr>
          <w:rFonts w:ascii="宋体" w:hAnsi="宋体" w:cs="宋体" w:hint="eastAsia"/>
          <w:szCs w:val="21"/>
        </w:rPr>
        <w:t>（1）</w:t>
      </w:r>
      <w:r w:rsidRPr="00984B81">
        <w:rPr>
          <w:rFonts w:ascii="宋体" w:hAnsi="宋体" w:cs="宋体"/>
          <w:szCs w:val="21"/>
        </w:rPr>
        <w:t>按本表费率计算的收费为</w:t>
      </w:r>
      <w:r w:rsidRPr="00984B81">
        <w:rPr>
          <w:rFonts w:ascii="宋体" w:hAnsi="宋体" w:cs="宋体" w:hint="eastAsia"/>
          <w:szCs w:val="21"/>
        </w:rPr>
        <w:t>采购</w:t>
      </w:r>
      <w:r w:rsidRPr="00984B81">
        <w:rPr>
          <w:rFonts w:ascii="宋体" w:hAnsi="宋体" w:cs="宋体"/>
          <w:szCs w:val="21"/>
        </w:rPr>
        <w:t>代理的收费基准价格</w:t>
      </w:r>
      <w:r w:rsidRPr="00984B81">
        <w:rPr>
          <w:rFonts w:ascii="宋体" w:hAnsi="宋体" w:cs="宋体" w:hint="eastAsia"/>
          <w:szCs w:val="21"/>
        </w:rPr>
        <w:t>；</w:t>
      </w:r>
    </w:p>
    <w:p w14:paraId="3E3D6434" w14:textId="77777777" w:rsidR="00110701" w:rsidRPr="00984B81" w:rsidRDefault="00EB0CA2">
      <w:pPr>
        <w:spacing w:line="360" w:lineRule="auto"/>
        <w:ind w:firstLineChars="200" w:firstLine="420"/>
        <w:rPr>
          <w:rFonts w:ascii="宋体" w:hAnsi="宋体" w:cs="宋体"/>
          <w:szCs w:val="21"/>
        </w:rPr>
      </w:pPr>
      <w:r w:rsidRPr="00984B81">
        <w:rPr>
          <w:rFonts w:ascii="宋体" w:hAnsi="宋体" w:cs="宋体" w:hint="eastAsia"/>
          <w:szCs w:val="21"/>
        </w:rPr>
        <w:t>（2）采购</w:t>
      </w:r>
      <w:r w:rsidRPr="00984B81">
        <w:rPr>
          <w:rFonts w:ascii="宋体" w:hAnsi="宋体" w:cs="宋体"/>
          <w:szCs w:val="21"/>
        </w:rPr>
        <w:t>代理收费按差额定率累进法计算。</w:t>
      </w:r>
    </w:p>
    <w:p w14:paraId="5439EC5E" w14:textId="77777777" w:rsidR="00110701" w:rsidRPr="00984B81" w:rsidRDefault="00EB0CA2">
      <w:pPr>
        <w:spacing w:line="360" w:lineRule="auto"/>
        <w:ind w:firstLineChars="200" w:firstLine="420"/>
        <w:rPr>
          <w:rFonts w:ascii="宋体" w:hAnsi="宋体" w:cs="宋体"/>
          <w:szCs w:val="21"/>
        </w:rPr>
      </w:pPr>
      <w:r w:rsidRPr="00984B81">
        <w:rPr>
          <w:rFonts w:ascii="宋体" w:hAnsi="宋体" w:cs="宋体"/>
          <w:szCs w:val="21"/>
        </w:rPr>
        <w:t>例如：某</w:t>
      </w:r>
      <w:r w:rsidRPr="00984B81">
        <w:rPr>
          <w:rFonts w:ascii="宋体" w:hAnsi="宋体" w:cs="宋体" w:hint="eastAsia"/>
          <w:szCs w:val="21"/>
        </w:rPr>
        <w:t>货物采购</w:t>
      </w:r>
      <w:r w:rsidRPr="00984B81">
        <w:rPr>
          <w:rFonts w:ascii="宋体" w:hAnsi="宋体" w:cs="宋体"/>
          <w:szCs w:val="21"/>
        </w:rPr>
        <w:t>代理业务</w:t>
      </w:r>
      <w:r w:rsidRPr="00984B81">
        <w:rPr>
          <w:rFonts w:ascii="宋体" w:hAnsi="宋体" w:cs="宋体" w:hint="eastAsia"/>
          <w:szCs w:val="21"/>
        </w:rPr>
        <w:t>中标</w:t>
      </w:r>
      <w:r w:rsidRPr="00984B81">
        <w:rPr>
          <w:rFonts w:ascii="宋体" w:hAnsi="宋体" w:cs="宋体"/>
          <w:szCs w:val="21"/>
        </w:rPr>
        <w:t>金额</w:t>
      </w:r>
      <w:r w:rsidRPr="00984B81">
        <w:rPr>
          <w:rFonts w:ascii="宋体" w:hAnsi="宋体" w:cs="宋体" w:hint="eastAsia"/>
          <w:szCs w:val="21"/>
        </w:rPr>
        <w:t>或者暂定价</w:t>
      </w:r>
      <w:r w:rsidRPr="00984B81">
        <w:rPr>
          <w:rFonts w:ascii="宋体" w:hAnsi="宋体" w:cs="宋体"/>
          <w:szCs w:val="21"/>
        </w:rPr>
        <w:t>为200万元，计算</w:t>
      </w:r>
      <w:r w:rsidRPr="00984B81">
        <w:rPr>
          <w:rFonts w:ascii="宋体" w:hAnsi="宋体" w:cs="宋体" w:hint="eastAsia"/>
          <w:szCs w:val="21"/>
        </w:rPr>
        <w:t>采购</w:t>
      </w:r>
      <w:r w:rsidRPr="00984B81">
        <w:rPr>
          <w:rFonts w:ascii="宋体" w:hAnsi="宋体" w:cs="宋体"/>
          <w:szCs w:val="21"/>
        </w:rPr>
        <w:t>代理收费额如下：</w:t>
      </w:r>
    </w:p>
    <w:p w14:paraId="4D2DA4F2" w14:textId="77777777" w:rsidR="00110701" w:rsidRPr="00984B81" w:rsidRDefault="00EB0CA2">
      <w:pPr>
        <w:spacing w:line="360" w:lineRule="auto"/>
        <w:ind w:firstLineChars="200" w:firstLine="420"/>
        <w:rPr>
          <w:rFonts w:ascii="宋体" w:hAnsi="宋体" w:cs="宋体"/>
          <w:szCs w:val="21"/>
        </w:rPr>
      </w:pPr>
      <w:r w:rsidRPr="00984B81">
        <w:rPr>
          <w:rFonts w:ascii="宋体" w:hAnsi="宋体" w:cs="宋体"/>
          <w:szCs w:val="21"/>
        </w:rPr>
        <w:t>100 万元×l.5 ％＝ 1.5 万元</w:t>
      </w:r>
    </w:p>
    <w:p w14:paraId="6B1DA6BC" w14:textId="77777777" w:rsidR="00110701" w:rsidRPr="00984B81" w:rsidRDefault="00EB0CA2">
      <w:pPr>
        <w:spacing w:line="360" w:lineRule="auto"/>
        <w:ind w:firstLineChars="200" w:firstLine="420"/>
        <w:rPr>
          <w:rFonts w:ascii="宋体" w:hAnsi="宋体" w:cs="宋体"/>
          <w:szCs w:val="21"/>
        </w:rPr>
      </w:pPr>
      <w:r w:rsidRPr="00984B81">
        <w:rPr>
          <w:rFonts w:ascii="宋体" w:hAnsi="宋体" w:cs="宋体"/>
          <w:szCs w:val="21"/>
        </w:rPr>
        <w:t>（ 200 － 100 ）万元 ×1.1％＝1.1万元</w:t>
      </w:r>
    </w:p>
    <w:p w14:paraId="6B927DCB" w14:textId="77777777" w:rsidR="00110701" w:rsidRPr="00984B81" w:rsidRDefault="00EB0CA2">
      <w:pPr>
        <w:pStyle w:val="ad"/>
        <w:snapToGrid w:val="0"/>
        <w:spacing w:line="360" w:lineRule="auto"/>
        <w:ind w:firstLineChars="200" w:firstLine="420"/>
        <w:rPr>
          <w:rFonts w:hAnsi="宋体" w:cs="宋体"/>
          <w:sz w:val="21"/>
        </w:rPr>
      </w:pPr>
      <w:r w:rsidRPr="00984B81">
        <w:rPr>
          <w:rFonts w:hAnsi="宋体" w:cs="宋体"/>
          <w:sz w:val="21"/>
        </w:rPr>
        <w:t>合计收费＝ 1.5</w:t>
      </w:r>
      <w:r w:rsidRPr="00984B81">
        <w:rPr>
          <w:rFonts w:hAnsi="宋体" w:cs="宋体" w:hint="eastAsia"/>
          <w:sz w:val="21"/>
        </w:rPr>
        <w:t>+</w:t>
      </w:r>
      <w:r w:rsidRPr="00984B81">
        <w:rPr>
          <w:rFonts w:hAnsi="宋体" w:cs="宋体"/>
          <w:sz w:val="21"/>
        </w:rPr>
        <w:t>1.1＝ 2.6 （万元）</w:t>
      </w:r>
    </w:p>
    <w:p w14:paraId="6DF0CC8E" w14:textId="77777777" w:rsidR="00110701" w:rsidRPr="00984B81" w:rsidRDefault="00EB0CA2">
      <w:pPr>
        <w:pStyle w:val="5"/>
        <w:keepNext w:val="0"/>
        <w:keepLines w:val="0"/>
        <w:spacing w:before="0" w:after="0" w:line="360" w:lineRule="auto"/>
        <w:rPr>
          <w:rFonts w:ascii="黑体" w:eastAsia="黑体" w:hAnsi="黑体"/>
          <w:sz w:val="24"/>
        </w:rPr>
      </w:pPr>
      <w:r w:rsidRPr="00984B81">
        <w:rPr>
          <w:rFonts w:ascii="黑体" w:eastAsia="黑体" w:hAnsi="黑体"/>
          <w:sz w:val="24"/>
        </w:rPr>
        <w:t>40. 需要补充的其他内容</w:t>
      </w:r>
    </w:p>
    <w:p w14:paraId="49E44E82" w14:textId="77777777" w:rsidR="00110701" w:rsidRPr="00984B81" w:rsidRDefault="00EB0CA2">
      <w:pPr>
        <w:pStyle w:val="ad"/>
        <w:spacing w:line="360" w:lineRule="auto"/>
        <w:ind w:firstLineChars="200" w:firstLine="420"/>
        <w:contextualSpacing/>
        <w:rPr>
          <w:rFonts w:hAnsi="宋体" w:cs="宋体"/>
          <w:sz w:val="21"/>
        </w:rPr>
      </w:pPr>
      <w:r w:rsidRPr="00984B81">
        <w:rPr>
          <w:rFonts w:hAnsi="宋体" w:cs="宋体" w:hint="eastAsia"/>
          <w:sz w:val="21"/>
        </w:rPr>
        <w:t>40.1本招标文件解释规则详见“投标人须知前附表”。</w:t>
      </w:r>
    </w:p>
    <w:p w14:paraId="56A4B2DB" w14:textId="77777777" w:rsidR="00110701" w:rsidRPr="00984B81" w:rsidRDefault="00EB0CA2">
      <w:pPr>
        <w:pStyle w:val="ad"/>
        <w:spacing w:line="360" w:lineRule="auto"/>
        <w:ind w:firstLineChars="200" w:firstLine="420"/>
        <w:contextualSpacing/>
        <w:rPr>
          <w:rFonts w:hAnsi="宋体" w:cs="宋体"/>
          <w:sz w:val="21"/>
        </w:rPr>
      </w:pPr>
      <w:r w:rsidRPr="00984B81">
        <w:rPr>
          <w:rFonts w:hAnsi="宋体" w:cs="宋体" w:hint="eastAsia"/>
          <w:sz w:val="21"/>
        </w:rPr>
        <w:t>40.2 其他事项详见“投标人须知前附表”。</w:t>
      </w:r>
    </w:p>
    <w:p w14:paraId="076E6F67" w14:textId="77777777" w:rsidR="00110701" w:rsidRPr="00984B81" w:rsidRDefault="00EB0CA2">
      <w:pPr>
        <w:pStyle w:val="ad"/>
        <w:spacing w:line="360" w:lineRule="auto"/>
        <w:ind w:firstLineChars="200" w:firstLine="420"/>
        <w:contextualSpacing/>
        <w:rPr>
          <w:rFonts w:hAnsi="宋体" w:cs="宋体"/>
          <w:sz w:val="21"/>
        </w:rPr>
      </w:pPr>
      <w:r w:rsidRPr="00984B81">
        <w:rPr>
          <w:rFonts w:hAnsi="宋体" w:cs="宋体" w:hint="eastAsia"/>
          <w:sz w:val="21"/>
        </w:rPr>
        <w:t>40.3</w:t>
      </w:r>
      <w:bookmarkStart w:id="135" w:name="_Hlk65857140"/>
      <w:r w:rsidRPr="00984B81">
        <w:rPr>
          <w:rFonts w:hAnsi="宋体" w:cs="宋体" w:hint="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2B46EDA" w14:textId="77777777" w:rsidR="00110701" w:rsidRPr="00984B81" w:rsidRDefault="00EB0CA2">
      <w:pPr>
        <w:pStyle w:val="ad"/>
        <w:spacing w:line="360" w:lineRule="auto"/>
        <w:ind w:firstLineChars="200" w:firstLine="420"/>
        <w:contextualSpacing/>
        <w:rPr>
          <w:rFonts w:hAnsi="宋体" w:cs="宋体"/>
          <w:sz w:val="21"/>
        </w:rPr>
      </w:pPr>
      <w:r w:rsidRPr="00984B81">
        <w:rPr>
          <w:rFonts w:hAnsi="宋体" w:cs="宋体" w:hint="eastAsia"/>
          <w:sz w:val="21"/>
        </w:rPr>
        <w:t>（1）在货物采购项目中，货物由中小企业制造，即货物由中小企业生产且使用该中小企业商号或者注册商标，不对其中涉及的工程承建商和服务的承接商作出要求；</w:t>
      </w:r>
    </w:p>
    <w:p w14:paraId="4F0D7005" w14:textId="77777777" w:rsidR="00110701" w:rsidRPr="00984B81" w:rsidRDefault="00EB0CA2">
      <w:pPr>
        <w:pStyle w:val="ad"/>
        <w:spacing w:line="360" w:lineRule="auto"/>
        <w:ind w:firstLineChars="200" w:firstLine="420"/>
        <w:contextualSpacing/>
        <w:rPr>
          <w:rFonts w:hAnsi="宋体" w:cs="宋体"/>
          <w:sz w:val="21"/>
        </w:rPr>
      </w:pPr>
      <w:r w:rsidRPr="00984B81">
        <w:rPr>
          <w:rFonts w:hAnsi="宋体" w:cs="宋体" w:hint="eastAsia"/>
          <w:sz w:val="21"/>
        </w:rPr>
        <w:t>（2）在工程采购项目中，工程由中小企业承建，即工程施工单位为中小企业，不对其中涉及的货物的制造商和服务的承接商作出要求；</w:t>
      </w:r>
    </w:p>
    <w:p w14:paraId="518F4CF4" w14:textId="77777777" w:rsidR="00110701" w:rsidRPr="00984B81" w:rsidRDefault="00EB0CA2">
      <w:pPr>
        <w:pStyle w:val="ad"/>
        <w:spacing w:line="360" w:lineRule="auto"/>
        <w:ind w:firstLineChars="200" w:firstLine="420"/>
        <w:contextualSpacing/>
        <w:rPr>
          <w:rFonts w:hAnsi="宋体" w:cs="宋体"/>
          <w:sz w:val="21"/>
        </w:rPr>
      </w:pPr>
      <w:r w:rsidRPr="00984B81">
        <w:rPr>
          <w:rFonts w:hAnsi="宋体" w:cs="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0187FE04" w14:textId="77777777" w:rsidR="00110701" w:rsidRPr="00984B81" w:rsidRDefault="00EB0CA2">
      <w:pPr>
        <w:pStyle w:val="ad"/>
        <w:spacing w:line="360" w:lineRule="auto"/>
        <w:ind w:firstLineChars="200" w:firstLine="420"/>
        <w:contextualSpacing/>
        <w:rPr>
          <w:rFonts w:hAnsi="宋体" w:cs="宋体"/>
          <w:sz w:val="21"/>
        </w:rPr>
      </w:pPr>
      <w:r w:rsidRPr="00984B81">
        <w:rPr>
          <w:rFonts w:hAnsi="宋体" w:cs="宋体" w:hint="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9289CF8" w14:textId="77777777" w:rsidR="00110701" w:rsidRPr="00984B81" w:rsidRDefault="00EB0CA2">
      <w:pPr>
        <w:pStyle w:val="ad"/>
        <w:spacing w:line="360" w:lineRule="auto"/>
        <w:ind w:firstLineChars="200" w:firstLine="420"/>
        <w:contextualSpacing/>
        <w:rPr>
          <w:rFonts w:hAnsi="宋体" w:cs="宋体"/>
          <w:sz w:val="21"/>
        </w:rPr>
      </w:pPr>
      <w:r w:rsidRPr="00984B81">
        <w:rPr>
          <w:rFonts w:hAnsi="宋体" w:cs="宋体" w:hint="eastAsia"/>
          <w:sz w:val="21"/>
        </w:rPr>
        <w:t>依据本招标文件规定享受扶持政策获得政府采购合同的，小微企业不得将合同分包给大中型企业，中型企业不得将合同分包给大型企业。</w:t>
      </w:r>
      <w:bookmarkEnd w:id="135"/>
    </w:p>
    <w:p w14:paraId="061AB4CF" w14:textId="77777777" w:rsidR="00110701" w:rsidRPr="00984B81" w:rsidRDefault="00110701">
      <w:pPr>
        <w:pStyle w:val="aa"/>
        <w:ind w:leftChars="114" w:left="479" w:hangingChars="100" w:hanging="240"/>
        <w:rPr>
          <w:rFonts w:hAnsi="宋体"/>
        </w:rPr>
      </w:pPr>
    </w:p>
    <w:p w14:paraId="4997188E" w14:textId="77777777" w:rsidR="00110701" w:rsidRPr="00984B81" w:rsidRDefault="00110701">
      <w:pPr>
        <w:pStyle w:val="ad"/>
        <w:snapToGrid w:val="0"/>
        <w:spacing w:before="120" w:after="120"/>
        <w:rPr>
          <w:rFonts w:hAnsi="宋体"/>
        </w:rPr>
      </w:pPr>
    </w:p>
    <w:p w14:paraId="4495D1A2" w14:textId="77777777" w:rsidR="00110701" w:rsidRPr="00984B81" w:rsidRDefault="00110701">
      <w:pPr>
        <w:pStyle w:val="ad"/>
        <w:snapToGrid w:val="0"/>
        <w:spacing w:before="120" w:after="120"/>
        <w:rPr>
          <w:rFonts w:hAnsi="宋体"/>
        </w:rPr>
      </w:pPr>
    </w:p>
    <w:p w14:paraId="429809B8" w14:textId="77777777" w:rsidR="00110701" w:rsidRPr="00984B81" w:rsidRDefault="00110701">
      <w:pPr>
        <w:pStyle w:val="ad"/>
        <w:snapToGrid w:val="0"/>
        <w:spacing w:before="120" w:after="120"/>
        <w:rPr>
          <w:rFonts w:hAnsi="宋体"/>
        </w:rPr>
      </w:pPr>
    </w:p>
    <w:p w14:paraId="5DB9B7D3" w14:textId="77777777" w:rsidR="00110701" w:rsidRPr="00984B81" w:rsidRDefault="00110701">
      <w:pPr>
        <w:pStyle w:val="ad"/>
        <w:snapToGrid w:val="0"/>
        <w:spacing w:before="120" w:after="120"/>
        <w:rPr>
          <w:rFonts w:hAnsi="宋体"/>
        </w:rPr>
      </w:pPr>
    </w:p>
    <w:p w14:paraId="38CE0DA4" w14:textId="77777777" w:rsidR="00110701" w:rsidRPr="00984B81" w:rsidRDefault="00110701">
      <w:pPr>
        <w:pStyle w:val="ad"/>
        <w:snapToGrid w:val="0"/>
        <w:spacing w:before="120" w:after="120"/>
        <w:rPr>
          <w:rFonts w:hAnsi="宋体"/>
        </w:rPr>
      </w:pPr>
    </w:p>
    <w:p w14:paraId="53EE2D4F" w14:textId="77777777" w:rsidR="00110701" w:rsidRPr="00984B81" w:rsidRDefault="00110701">
      <w:pPr>
        <w:pStyle w:val="ad"/>
        <w:snapToGrid w:val="0"/>
        <w:spacing w:before="120" w:after="120"/>
        <w:rPr>
          <w:rFonts w:hAnsi="宋体"/>
        </w:rPr>
      </w:pPr>
    </w:p>
    <w:p w14:paraId="734D1CA4" w14:textId="77777777" w:rsidR="00110701" w:rsidRPr="00984B81" w:rsidRDefault="00110701">
      <w:pPr>
        <w:pStyle w:val="ad"/>
        <w:snapToGrid w:val="0"/>
        <w:spacing w:before="120" w:after="120"/>
        <w:rPr>
          <w:rFonts w:hAnsi="宋体"/>
        </w:rPr>
      </w:pPr>
    </w:p>
    <w:p w14:paraId="7050C3D3" w14:textId="77777777" w:rsidR="00110701" w:rsidRPr="00984B81" w:rsidRDefault="00110701">
      <w:pPr>
        <w:pStyle w:val="ad"/>
        <w:snapToGrid w:val="0"/>
        <w:spacing w:before="120" w:after="120"/>
        <w:rPr>
          <w:rFonts w:hAnsi="宋体"/>
        </w:rPr>
      </w:pPr>
    </w:p>
    <w:p w14:paraId="6575666B" w14:textId="77777777" w:rsidR="00110701" w:rsidRPr="00984B81" w:rsidRDefault="00110701">
      <w:pPr>
        <w:pStyle w:val="ad"/>
        <w:snapToGrid w:val="0"/>
        <w:spacing w:before="120" w:after="120"/>
        <w:rPr>
          <w:rFonts w:hAnsi="宋体"/>
        </w:rPr>
      </w:pPr>
    </w:p>
    <w:p w14:paraId="63E6FEF2" w14:textId="77777777" w:rsidR="00110701" w:rsidRPr="00984B81" w:rsidRDefault="00110701">
      <w:pPr>
        <w:pStyle w:val="ad"/>
        <w:snapToGrid w:val="0"/>
        <w:spacing w:before="120" w:after="120"/>
        <w:rPr>
          <w:rFonts w:hAnsi="宋体"/>
        </w:rPr>
      </w:pPr>
    </w:p>
    <w:p w14:paraId="2FCF6F38" w14:textId="77777777" w:rsidR="00110701" w:rsidRPr="00984B81" w:rsidRDefault="00110701">
      <w:pPr>
        <w:pStyle w:val="ad"/>
        <w:snapToGrid w:val="0"/>
        <w:spacing w:before="120" w:after="120"/>
        <w:rPr>
          <w:rFonts w:hAnsi="宋体"/>
        </w:rPr>
      </w:pPr>
    </w:p>
    <w:p w14:paraId="43EA8100" w14:textId="77777777" w:rsidR="00110701" w:rsidRPr="00984B81" w:rsidRDefault="00110701">
      <w:pPr>
        <w:pStyle w:val="ad"/>
        <w:snapToGrid w:val="0"/>
        <w:spacing w:before="120" w:after="120"/>
        <w:rPr>
          <w:rFonts w:hAnsi="宋体"/>
        </w:rPr>
      </w:pPr>
    </w:p>
    <w:p w14:paraId="1663A5AF" w14:textId="77777777" w:rsidR="00110701" w:rsidRPr="00984B81" w:rsidRDefault="00110701">
      <w:pPr>
        <w:pStyle w:val="ad"/>
        <w:snapToGrid w:val="0"/>
        <w:spacing w:before="120" w:after="120"/>
        <w:rPr>
          <w:rFonts w:hAnsi="宋体"/>
        </w:rPr>
      </w:pPr>
    </w:p>
    <w:p w14:paraId="07D7E566" w14:textId="77777777" w:rsidR="00110701" w:rsidRPr="00984B81" w:rsidRDefault="00110701">
      <w:pPr>
        <w:pStyle w:val="ad"/>
        <w:snapToGrid w:val="0"/>
        <w:spacing w:before="120" w:after="120"/>
        <w:rPr>
          <w:rFonts w:hAnsi="宋体"/>
        </w:rPr>
      </w:pPr>
    </w:p>
    <w:p w14:paraId="00881DBA" w14:textId="77777777" w:rsidR="00110701" w:rsidRPr="00984B81" w:rsidRDefault="00110701">
      <w:pPr>
        <w:pStyle w:val="ad"/>
        <w:snapToGrid w:val="0"/>
        <w:spacing w:before="120" w:after="120"/>
        <w:rPr>
          <w:rFonts w:hAnsi="宋体"/>
        </w:rPr>
      </w:pPr>
    </w:p>
    <w:p w14:paraId="00E9075F" w14:textId="77777777" w:rsidR="00110701" w:rsidRPr="00984B81" w:rsidRDefault="00110701">
      <w:pPr>
        <w:pStyle w:val="ad"/>
        <w:snapToGrid w:val="0"/>
        <w:spacing w:before="120" w:after="120"/>
        <w:rPr>
          <w:rFonts w:hAnsi="宋体"/>
        </w:rPr>
      </w:pPr>
    </w:p>
    <w:p w14:paraId="06CC6DBB" w14:textId="77777777" w:rsidR="00110701" w:rsidRPr="00984B81" w:rsidRDefault="00110701">
      <w:pPr>
        <w:pStyle w:val="ad"/>
        <w:snapToGrid w:val="0"/>
        <w:spacing w:before="120" w:after="120"/>
        <w:rPr>
          <w:rFonts w:hAnsi="宋体"/>
        </w:rPr>
      </w:pPr>
    </w:p>
    <w:p w14:paraId="6B9A4FF8" w14:textId="77777777" w:rsidR="00110701" w:rsidRPr="00984B81" w:rsidRDefault="00110701">
      <w:pPr>
        <w:pStyle w:val="ad"/>
        <w:snapToGrid w:val="0"/>
        <w:spacing w:before="120" w:after="120"/>
        <w:rPr>
          <w:rFonts w:hAnsi="宋体"/>
        </w:rPr>
      </w:pPr>
    </w:p>
    <w:p w14:paraId="19FAD507" w14:textId="77777777" w:rsidR="00110701" w:rsidRPr="00984B81" w:rsidRDefault="00110701">
      <w:pPr>
        <w:pStyle w:val="ad"/>
        <w:snapToGrid w:val="0"/>
        <w:spacing w:before="120" w:after="120"/>
        <w:rPr>
          <w:rFonts w:hAnsi="宋体"/>
        </w:rPr>
      </w:pPr>
    </w:p>
    <w:p w14:paraId="46CB38B2" w14:textId="77777777" w:rsidR="00110701" w:rsidRPr="00984B81" w:rsidRDefault="00110701">
      <w:pPr>
        <w:pStyle w:val="ad"/>
        <w:snapToGrid w:val="0"/>
        <w:spacing w:before="120" w:after="120"/>
        <w:rPr>
          <w:rFonts w:hAnsi="宋体"/>
        </w:rPr>
      </w:pPr>
    </w:p>
    <w:p w14:paraId="7D4AE59E" w14:textId="77777777" w:rsidR="00110701" w:rsidRPr="00984B81" w:rsidRDefault="00110701">
      <w:pPr>
        <w:pStyle w:val="ad"/>
        <w:snapToGrid w:val="0"/>
        <w:spacing w:before="120" w:after="120"/>
        <w:rPr>
          <w:rFonts w:hAnsi="宋体"/>
        </w:rPr>
      </w:pPr>
    </w:p>
    <w:p w14:paraId="3D57E040" w14:textId="77777777" w:rsidR="00110701" w:rsidRPr="00984B81" w:rsidRDefault="00110701">
      <w:pPr>
        <w:pStyle w:val="ad"/>
        <w:snapToGrid w:val="0"/>
        <w:spacing w:before="120" w:after="120"/>
        <w:rPr>
          <w:rFonts w:hAnsi="宋体"/>
        </w:rPr>
      </w:pPr>
    </w:p>
    <w:p w14:paraId="6F42C8D8" w14:textId="77777777" w:rsidR="00110701" w:rsidRPr="00984B81" w:rsidRDefault="00110701">
      <w:pPr>
        <w:pStyle w:val="ad"/>
        <w:snapToGrid w:val="0"/>
        <w:spacing w:before="120" w:after="120"/>
        <w:rPr>
          <w:rFonts w:hAnsi="宋体"/>
        </w:rPr>
      </w:pPr>
    </w:p>
    <w:p w14:paraId="701FFF40" w14:textId="77777777" w:rsidR="00110701" w:rsidRPr="00984B81" w:rsidRDefault="00110701">
      <w:pPr>
        <w:pStyle w:val="ad"/>
        <w:snapToGrid w:val="0"/>
        <w:spacing w:before="120" w:after="120"/>
        <w:rPr>
          <w:rFonts w:hAnsi="宋体"/>
        </w:rPr>
      </w:pPr>
    </w:p>
    <w:p w14:paraId="169032F6" w14:textId="77777777" w:rsidR="00110701" w:rsidRPr="00984B81" w:rsidRDefault="00110701">
      <w:pPr>
        <w:pStyle w:val="ad"/>
        <w:snapToGrid w:val="0"/>
        <w:spacing w:before="120" w:after="120"/>
        <w:rPr>
          <w:rFonts w:hAnsi="宋体"/>
        </w:rPr>
      </w:pPr>
    </w:p>
    <w:p w14:paraId="34FFD2D2" w14:textId="77777777" w:rsidR="00110701" w:rsidRPr="00984B81" w:rsidRDefault="00110701">
      <w:pPr>
        <w:pStyle w:val="ad"/>
        <w:snapToGrid w:val="0"/>
        <w:spacing w:before="120" w:after="120"/>
        <w:rPr>
          <w:rFonts w:hAnsi="宋体"/>
        </w:rPr>
      </w:pPr>
    </w:p>
    <w:p w14:paraId="554798C1" w14:textId="77777777" w:rsidR="00110701" w:rsidRPr="00984B81" w:rsidRDefault="00110701">
      <w:pPr>
        <w:pStyle w:val="ad"/>
        <w:snapToGrid w:val="0"/>
        <w:spacing w:before="120" w:after="120"/>
        <w:rPr>
          <w:rFonts w:hAnsi="宋体"/>
        </w:rPr>
      </w:pPr>
    </w:p>
    <w:p w14:paraId="36BC157B" w14:textId="77777777" w:rsidR="00110701" w:rsidRPr="00984B81" w:rsidRDefault="00110701">
      <w:pPr>
        <w:pStyle w:val="ad"/>
        <w:snapToGrid w:val="0"/>
        <w:spacing w:before="120" w:after="120"/>
        <w:rPr>
          <w:rFonts w:hAnsi="宋体"/>
        </w:rPr>
      </w:pPr>
    </w:p>
    <w:p w14:paraId="6890E2B4" w14:textId="77777777" w:rsidR="00110701" w:rsidRPr="00984B81" w:rsidRDefault="00110701">
      <w:pPr>
        <w:pStyle w:val="ad"/>
        <w:snapToGrid w:val="0"/>
        <w:spacing w:before="120" w:after="120"/>
        <w:rPr>
          <w:rFonts w:hAnsi="宋体"/>
        </w:rPr>
      </w:pPr>
    </w:p>
    <w:p w14:paraId="1955F71F" w14:textId="77777777" w:rsidR="00110701" w:rsidRPr="00984B81" w:rsidRDefault="00110701">
      <w:pPr>
        <w:pStyle w:val="ad"/>
        <w:snapToGrid w:val="0"/>
        <w:spacing w:before="120" w:after="120"/>
        <w:rPr>
          <w:rFonts w:hAnsi="宋体"/>
        </w:rPr>
      </w:pPr>
    </w:p>
    <w:p w14:paraId="11F6310A" w14:textId="77777777" w:rsidR="00110701" w:rsidRPr="00984B81" w:rsidRDefault="00110701">
      <w:pPr>
        <w:pStyle w:val="ad"/>
        <w:snapToGrid w:val="0"/>
        <w:spacing w:before="120" w:after="120"/>
        <w:rPr>
          <w:rFonts w:hAnsi="宋体"/>
        </w:rPr>
      </w:pPr>
    </w:p>
    <w:p w14:paraId="2CC3F8C4" w14:textId="77777777" w:rsidR="00110701" w:rsidRPr="00984B81" w:rsidRDefault="00110701">
      <w:pPr>
        <w:pStyle w:val="ad"/>
        <w:snapToGrid w:val="0"/>
        <w:spacing w:before="120" w:after="120"/>
        <w:rPr>
          <w:rFonts w:hAnsi="宋体"/>
        </w:rPr>
      </w:pPr>
    </w:p>
    <w:p w14:paraId="752B5084" w14:textId="77777777" w:rsidR="00110701" w:rsidRPr="00984B81" w:rsidRDefault="00110701">
      <w:pPr>
        <w:pStyle w:val="ad"/>
        <w:snapToGrid w:val="0"/>
        <w:spacing w:before="120" w:after="120"/>
        <w:rPr>
          <w:rFonts w:hAnsi="宋体"/>
        </w:rPr>
      </w:pPr>
    </w:p>
    <w:p w14:paraId="19BCC593" w14:textId="77777777" w:rsidR="00110701" w:rsidRPr="00984B81" w:rsidRDefault="00110701">
      <w:pPr>
        <w:pStyle w:val="ad"/>
        <w:snapToGrid w:val="0"/>
        <w:spacing w:before="120" w:after="120"/>
        <w:rPr>
          <w:rFonts w:hAnsi="宋体"/>
        </w:rPr>
      </w:pPr>
    </w:p>
    <w:p w14:paraId="79F46859" w14:textId="77777777" w:rsidR="00110701" w:rsidRPr="00984B81" w:rsidRDefault="00110701">
      <w:pPr>
        <w:pStyle w:val="ad"/>
        <w:snapToGrid w:val="0"/>
        <w:spacing w:before="120" w:after="120"/>
        <w:rPr>
          <w:rFonts w:hAnsi="宋体"/>
        </w:rPr>
      </w:pPr>
    </w:p>
    <w:p w14:paraId="30541745" w14:textId="77777777" w:rsidR="00110701" w:rsidRPr="00984B81" w:rsidRDefault="00110701">
      <w:pPr>
        <w:pStyle w:val="ad"/>
        <w:snapToGrid w:val="0"/>
        <w:spacing w:before="120" w:after="120"/>
        <w:rPr>
          <w:rFonts w:hAnsi="宋体"/>
        </w:rPr>
      </w:pPr>
    </w:p>
    <w:p w14:paraId="250D6C23" w14:textId="77777777" w:rsidR="00110701" w:rsidRPr="00984B81" w:rsidRDefault="00110701">
      <w:pPr>
        <w:pStyle w:val="ad"/>
        <w:snapToGrid w:val="0"/>
        <w:spacing w:before="120" w:after="120"/>
        <w:rPr>
          <w:rFonts w:hAnsi="宋体"/>
        </w:rPr>
      </w:pPr>
    </w:p>
    <w:p w14:paraId="0EFA4BCA" w14:textId="77777777" w:rsidR="00110701" w:rsidRPr="00984B81" w:rsidRDefault="00110701">
      <w:pPr>
        <w:pStyle w:val="ad"/>
        <w:snapToGrid w:val="0"/>
        <w:spacing w:before="120" w:after="120"/>
        <w:rPr>
          <w:rFonts w:hAnsi="宋体"/>
        </w:rPr>
      </w:pPr>
    </w:p>
    <w:p w14:paraId="333A4C64" w14:textId="77777777" w:rsidR="00110701" w:rsidRPr="00984B81" w:rsidRDefault="00110701">
      <w:pPr>
        <w:pStyle w:val="ad"/>
        <w:snapToGrid w:val="0"/>
        <w:spacing w:before="120" w:after="120"/>
        <w:rPr>
          <w:rFonts w:hAnsi="宋体"/>
        </w:rPr>
      </w:pPr>
    </w:p>
    <w:p w14:paraId="5E916128" w14:textId="77777777" w:rsidR="00110701" w:rsidRPr="00984B81" w:rsidRDefault="00110701">
      <w:pPr>
        <w:pStyle w:val="ad"/>
        <w:snapToGrid w:val="0"/>
        <w:spacing w:before="120" w:after="120"/>
        <w:rPr>
          <w:rFonts w:hAnsi="宋体"/>
        </w:rPr>
      </w:pPr>
    </w:p>
    <w:p w14:paraId="0A492AA7" w14:textId="77777777" w:rsidR="00110701" w:rsidRPr="00984B81" w:rsidRDefault="00110701">
      <w:pPr>
        <w:pStyle w:val="ad"/>
        <w:snapToGrid w:val="0"/>
        <w:spacing w:before="120" w:after="120"/>
        <w:rPr>
          <w:rFonts w:hAnsi="宋体"/>
        </w:rPr>
      </w:pPr>
    </w:p>
    <w:p w14:paraId="33F60A75" w14:textId="77777777" w:rsidR="00110701" w:rsidRPr="00984B81" w:rsidRDefault="00EB0CA2">
      <w:pPr>
        <w:pStyle w:val="1"/>
        <w:jc w:val="center"/>
      </w:pPr>
      <w:bookmarkStart w:id="136" w:name="_Toc330456896"/>
      <w:bookmarkStart w:id="137" w:name="_Toc74320803"/>
      <w:bookmarkStart w:id="138" w:name="_Toc254970689"/>
      <w:bookmarkStart w:id="139" w:name="_Toc254970548"/>
      <w:r w:rsidRPr="00984B81">
        <w:rPr>
          <w:rFonts w:hint="eastAsia"/>
        </w:rPr>
        <w:t>第四章</w:t>
      </w:r>
      <w:r w:rsidRPr="00984B81">
        <w:rPr>
          <w:rFonts w:hint="eastAsia"/>
        </w:rPr>
        <w:t xml:space="preserve">  </w:t>
      </w:r>
      <w:r w:rsidRPr="00984B81">
        <w:rPr>
          <w:rFonts w:hint="eastAsia"/>
        </w:rPr>
        <w:t>评标方法及评标标准</w:t>
      </w:r>
      <w:bookmarkEnd w:id="136"/>
      <w:bookmarkEnd w:id="137"/>
      <w:bookmarkEnd w:id="138"/>
      <w:bookmarkEnd w:id="139"/>
    </w:p>
    <w:p w14:paraId="00FBF06B" w14:textId="77777777" w:rsidR="00110701" w:rsidRPr="00984B81" w:rsidRDefault="00110701">
      <w:pPr>
        <w:pStyle w:val="ad"/>
        <w:spacing w:before="120" w:after="120"/>
        <w:outlineLvl w:val="0"/>
        <w:rPr>
          <w:rFonts w:hAnsi="宋体"/>
          <w:b/>
        </w:rPr>
      </w:pPr>
      <w:bookmarkStart w:id="140" w:name="_Toc254970549"/>
      <w:bookmarkStart w:id="141" w:name="_Toc254970690"/>
    </w:p>
    <w:bookmarkEnd w:id="140"/>
    <w:bookmarkEnd w:id="141"/>
    <w:p w14:paraId="5C42D80A" w14:textId="77777777" w:rsidR="00110701" w:rsidRPr="00984B81" w:rsidRDefault="00110701">
      <w:pPr>
        <w:pStyle w:val="ad"/>
        <w:spacing w:before="120" w:after="120"/>
        <w:outlineLvl w:val="0"/>
        <w:rPr>
          <w:rFonts w:hAnsi="宋体"/>
          <w:bCs/>
          <w:sz w:val="32"/>
          <w:szCs w:val="32"/>
        </w:rPr>
      </w:pPr>
    </w:p>
    <w:p w14:paraId="0B66E70E" w14:textId="77777777" w:rsidR="00110701" w:rsidRPr="00984B81" w:rsidRDefault="00110701">
      <w:pPr>
        <w:pStyle w:val="ad"/>
        <w:spacing w:before="120" w:after="120"/>
        <w:outlineLvl w:val="0"/>
        <w:rPr>
          <w:rFonts w:hAnsi="宋体"/>
          <w:bCs/>
          <w:sz w:val="32"/>
          <w:szCs w:val="32"/>
        </w:rPr>
      </w:pPr>
    </w:p>
    <w:p w14:paraId="05BAC6DA" w14:textId="77777777" w:rsidR="00110701" w:rsidRPr="00984B81" w:rsidRDefault="00110701">
      <w:pPr>
        <w:pStyle w:val="ad"/>
        <w:spacing w:before="120" w:after="120"/>
        <w:outlineLvl w:val="0"/>
        <w:rPr>
          <w:rFonts w:hAnsi="宋体"/>
          <w:bCs/>
          <w:sz w:val="32"/>
          <w:szCs w:val="32"/>
        </w:rPr>
      </w:pPr>
    </w:p>
    <w:p w14:paraId="696B469A" w14:textId="77777777" w:rsidR="00110701" w:rsidRPr="00984B81" w:rsidRDefault="00110701">
      <w:pPr>
        <w:spacing w:beforeLines="50" w:before="120" w:afterLines="50" w:after="120" w:line="400" w:lineRule="exact"/>
        <w:rPr>
          <w:rFonts w:ascii="宋体" w:hAnsi="宋体"/>
          <w:b/>
          <w:sz w:val="24"/>
        </w:rPr>
      </w:pPr>
    </w:p>
    <w:p w14:paraId="53805EA1" w14:textId="77777777" w:rsidR="00110701" w:rsidRPr="00984B81" w:rsidRDefault="00110701">
      <w:pPr>
        <w:spacing w:beforeLines="50" w:before="120" w:afterLines="50" w:after="120" w:line="400" w:lineRule="exact"/>
        <w:rPr>
          <w:rFonts w:ascii="宋体" w:hAnsi="宋体"/>
          <w:b/>
          <w:sz w:val="24"/>
        </w:rPr>
      </w:pPr>
    </w:p>
    <w:p w14:paraId="7EBB3AC6" w14:textId="77777777" w:rsidR="00110701" w:rsidRPr="00984B81" w:rsidRDefault="00110701">
      <w:pPr>
        <w:spacing w:beforeLines="50" w:before="120" w:afterLines="50" w:after="120" w:line="400" w:lineRule="exact"/>
        <w:rPr>
          <w:rFonts w:ascii="宋体" w:hAnsi="宋体"/>
          <w:b/>
          <w:sz w:val="24"/>
        </w:rPr>
      </w:pPr>
    </w:p>
    <w:p w14:paraId="6FCABA88" w14:textId="77777777" w:rsidR="00110701" w:rsidRPr="00984B81" w:rsidRDefault="00110701">
      <w:pPr>
        <w:spacing w:beforeLines="50" w:before="120" w:afterLines="50" w:after="120" w:line="400" w:lineRule="exact"/>
        <w:rPr>
          <w:rFonts w:ascii="宋体" w:hAnsi="宋体"/>
          <w:b/>
          <w:sz w:val="24"/>
        </w:rPr>
      </w:pPr>
    </w:p>
    <w:p w14:paraId="4F62F64E" w14:textId="77777777" w:rsidR="00110701" w:rsidRPr="00984B81" w:rsidRDefault="00110701">
      <w:pPr>
        <w:spacing w:beforeLines="50" w:before="120" w:afterLines="50" w:after="120" w:line="400" w:lineRule="exact"/>
        <w:rPr>
          <w:rFonts w:ascii="宋体" w:hAnsi="宋体"/>
          <w:b/>
          <w:sz w:val="24"/>
        </w:rPr>
      </w:pPr>
    </w:p>
    <w:p w14:paraId="228FF4C4" w14:textId="77777777" w:rsidR="00110701" w:rsidRPr="00984B81" w:rsidRDefault="00110701">
      <w:pPr>
        <w:spacing w:beforeLines="50" w:before="120" w:afterLines="50" w:after="120" w:line="400" w:lineRule="exact"/>
        <w:rPr>
          <w:rFonts w:ascii="宋体" w:hAnsi="宋体"/>
          <w:b/>
          <w:sz w:val="24"/>
        </w:rPr>
      </w:pPr>
    </w:p>
    <w:p w14:paraId="07ADC24C" w14:textId="77777777" w:rsidR="00110701" w:rsidRPr="00984B81" w:rsidRDefault="00110701">
      <w:pPr>
        <w:spacing w:beforeLines="50" w:before="120" w:afterLines="50" w:after="120" w:line="400" w:lineRule="exact"/>
        <w:rPr>
          <w:rFonts w:ascii="宋体" w:hAnsi="宋体"/>
          <w:b/>
          <w:sz w:val="24"/>
        </w:rPr>
      </w:pPr>
    </w:p>
    <w:p w14:paraId="30038ED7" w14:textId="77777777" w:rsidR="00110701" w:rsidRPr="00984B81" w:rsidRDefault="00EB0CA2">
      <w:pPr>
        <w:pStyle w:val="ad"/>
        <w:spacing w:line="360" w:lineRule="exact"/>
        <w:rPr>
          <w:rFonts w:hAnsi="宋体"/>
          <w:b/>
          <w:sz w:val="24"/>
        </w:rPr>
      </w:pPr>
      <w:r w:rsidRPr="00984B81">
        <w:rPr>
          <w:rFonts w:hAnsi="宋体"/>
          <w:b/>
          <w:sz w:val="24"/>
        </w:rPr>
        <w:br w:type="page"/>
      </w:r>
    </w:p>
    <w:p w14:paraId="138B8E8C" w14:textId="77777777" w:rsidR="00110701" w:rsidRPr="00984B81" w:rsidRDefault="00EB0CA2">
      <w:pPr>
        <w:pStyle w:val="30"/>
        <w:keepNext w:val="0"/>
        <w:keepLines w:val="0"/>
        <w:jc w:val="center"/>
        <w:rPr>
          <w:sz w:val="30"/>
          <w:szCs w:val="30"/>
        </w:rPr>
      </w:pPr>
      <w:r w:rsidRPr="00984B81">
        <w:rPr>
          <w:rFonts w:hint="eastAsia"/>
          <w:sz w:val="30"/>
          <w:szCs w:val="30"/>
        </w:rPr>
        <w:t>一、评标方法</w:t>
      </w:r>
    </w:p>
    <w:p w14:paraId="6BE84C6D" w14:textId="77777777" w:rsidR="00110701" w:rsidRPr="00984B81" w:rsidRDefault="00EB0CA2">
      <w:pPr>
        <w:pStyle w:val="ad"/>
        <w:spacing w:line="360" w:lineRule="auto"/>
        <w:ind w:firstLine="420"/>
        <w:rPr>
          <w:rFonts w:hAnsi="宋体"/>
          <w:sz w:val="21"/>
        </w:rPr>
      </w:pPr>
      <w:r w:rsidRPr="00984B81">
        <w:rPr>
          <w:rFonts w:hAnsi="宋体" w:hint="eastAsia"/>
          <w:sz w:val="21"/>
        </w:rPr>
        <w:t>综合评分法，是指投标文件满足招标文件全部实质性要求，且按照评审因素的量化指标评审得分最高的投标人为中标候选人的评标方法。</w:t>
      </w:r>
    </w:p>
    <w:p w14:paraId="49C8DAF2" w14:textId="77777777" w:rsidR="00110701" w:rsidRPr="00984B81" w:rsidRDefault="00EB0CA2">
      <w:pPr>
        <w:pStyle w:val="ad"/>
        <w:spacing w:line="360" w:lineRule="auto"/>
        <w:ind w:firstLine="420"/>
        <w:rPr>
          <w:rFonts w:hAnsi="宋体"/>
          <w:sz w:val="21"/>
        </w:rPr>
      </w:pPr>
      <w:r w:rsidRPr="00984B81">
        <w:rPr>
          <w:rFonts w:hAnsi="宋体" w:hint="eastAsia"/>
          <w:sz w:val="21"/>
        </w:rPr>
        <w:t>最低评标价法，是指投标文件满足招标文件全部实质性要求，且投标报价最低的投标人为中标候选人的评标方法。</w:t>
      </w:r>
    </w:p>
    <w:p w14:paraId="39845EBD" w14:textId="77777777" w:rsidR="00110701" w:rsidRPr="00984B81" w:rsidRDefault="00EB0CA2">
      <w:pPr>
        <w:pStyle w:val="30"/>
        <w:keepNext w:val="0"/>
        <w:keepLines w:val="0"/>
        <w:jc w:val="center"/>
        <w:rPr>
          <w:sz w:val="30"/>
          <w:szCs w:val="30"/>
        </w:rPr>
      </w:pPr>
      <w:r w:rsidRPr="00984B81">
        <w:rPr>
          <w:rFonts w:hint="eastAsia"/>
          <w:sz w:val="30"/>
          <w:szCs w:val="30"/>
        </w:rPr>
        <w:t>二、评标程序</w:t>
      </w:r>
    </w:p>
    <w:p w14:paraId="263356EC" w14:textId="77777777" w:rsidR="00110701" w:rsidRPr="00984B81" w:rsidRDefault="00EB0CA2">
      <w:pPr>
        <w:pStyle w:val="5"/>
        <w:keepNext w:val="0"/>
        <w:keepLines w:val="0"/>
        <w:spacing w:before="0" w:after="0" w:line="360" w:lineRule="auto"/>
        <w:ind w:leftChars="200" w:left="420"/>
        <w:rPr>
          <w:rFonts w:ascii="宋体" w:hAnsi="宋体"/>
          <w:sz w:val="21"/>
          <w:szCs w:val="21"/>
        </w:rPr>
      </w:pPr>
      <w:r w:rsidRPr="00984B81">
        <w:rPr>
          <w:rFonts w:ascii="宋体" w:hAnsi="宋体" w:hint="eastAsia"/>
          <w:sz w:val="21"/>
          <w:szCs w:val="21"/>
        </w:rPr>
        <w:t>1.符合性审查</w:t>
      </w:r>
    </w:p>
    <w:p w14:paraId="1A9A628B" w14:textId="77777777" w:rsidR="00110701" w:rsidRPr="00984B81" w:rsidRDefault="00EB0CA2">
      <w:pPr>
        <w:pStyle w:val="ad"/>
        <w:snapToGrid w:val="0"/>
        <w:spacing w:line="360" w:lineRule="auto"/>
        <w:ind w:left="1" w:firstLine="420"/>
        <w:rPr>
          <w:rFonts w:hAnsi="宋体"/>
          <w:b/>
          <w:kern w:val="2"/>
          <w:sz w:val="21"/>
        </w:rPr>
      </w:pPr>
      <w:r w:rsidRPr="00984B81">
        <w:rPr>
          <w:rFonts w:hAnsi="宋体" w:hint="eastAsia"/>
          <w:b/>
          <w:kern w:val="2"/>
          <w:sz w:val="21"/>
        </w:rPr>
        <w:t>评标委员会应当对符合资格的投标人的投标文件进行投标报价、商务、技术等实质性内容符合性审查，以确定其是否满足招标文件的实质性要求。</w:t>
      </w:r>
    </w:p>
    <w:p w14:paraId="2FC33AED" w14:textId="77777777" w:rsidR="00110701" w:rsidRPr="00984B81" w:rsidRDefault="00EB0CA2">
      <w:pPr>
        <w:pStyle w:val="5"/>
        <w:keepNext w:val="0"/>
        <w:keepLines w:val="0"/>
        <w:spacing w:before="0" w:after="0" w:line="360" w:lineRule="auto"/>
        <w:ind w:leftChars="200" w:left="420"/>
        <w:rPr>
          <w:rFonts w:ascii="宋体" w:hAnsi="宋体"/>
          <w:sz w:val="21"/>
          <w:szCs w:val="21"/>
        </w:rPr>
      </w:pPr>
      <w:r w:rsidRPr="00984B81">
        <w:rPr>
          <w:rFonts w:ascii="宋体" w:hAnsi="宋体" w:hint="eastAsia"/>
          <w:sz w:val="21"/>
          <w:szCs w:val="21"/>
        </w:rPr>
        <w:t>2</w:t>
      </w:r>
      <w:r w:rsidRPr="00984B81">
        <w:rPr>
          <w:rFonts w:ascii="宋体" w:hAnsi="宋体"/>
          <w:sz w:val="21"/>
          <w:szCs w:val="21"/>
        </w:rPr>
        <w:t>.</w:t>
      </w:r>
      <w:r w:rsidRPr="00984B81">
        <w:rPr>
          <w:rFonts w:ascii="宋体" w:hAnsi="宋体" w:hint="eastAsia"/>
          <w:sz w:val="21"/>
          <w:szCs w:val="21"/>
        </w:rPr>
        <w:t>符合性审查不通过而导致投标无效的情形</w:t>
      </w:r>
    </w:p>
    <w:p w14:paraId="6FB85410" w14:textId="77777777" w:rsidR="00110701" w:rsidRPr="00984B81" w:rsidRDefault="00EB0CA2">
      <w:pPr>
        <w:snapToGrid w:val="0"/>
        <w:spacing w:line="360" w:lineRule="auto"/>
        <w:ind w:firstLineChars="200" w:firstLine="422"/>
        <w:rPr>
          <w:rFonts w:ascii="宋体" w:hAnsi="宋体"/>
          <w:b/>
          <w:szCs w:val="21"/>
        </w:rPr>
      </w:pPr>
      <w:r w:rsidRPr="00984B81">
        <w:rPr>
          <w:rFonts w:ascii="宋体" w:hAnsi="宋体" w:hint="eastAsia"/>
          <w:b/>
          <w:szCs w:val="21"/>
        </w:rPr>
        <w:t>投标人的投标文件中存在对招标文件的任何实质性要求和条件的负偏离，将被视为投标无效。</w:t>
      </w:r>
    </w:p>
    <w:p w14:paraId="0D7DCBF9" w14:textId="77777777" w:rsidR="00110701" w:rsidRPr="00984B81" w:rsidRDefault="00EB0CA2">
      <w:pPr>
        <w:pStyle w:val="5"/>
        <w:keepNext w:val="0"/>
        <w:keepLines w:val="0"/>
        <w:spacing w:before="0" w:after="0" w:line="360" w:lineRule="auto"/>
        <w:ind w:leftChars="200" w:left="420"/>
        <w:rPr>
          <w:rFonts w:ascii="宋体" w:hAnsi="宋体"/>
          <w:sz w:val="21"/>
          <w:szCs w:val="21"/>
        </w:rPr>
      </w:pPr>
      <w:r w:rsidRPr="00984B81">
        <w:rPr>
          <w:rFonts w:ascii="宋体" w:hAnsi="宋体" w:hint="eastAsia"/>
          <w:sz w:val="21"/>
          <w:szCs w:val="21"/>
        </w:rPr>
        <w:t>2.1在报价评审时，如发现下列情形之一的，将被视为投标无效：</w:t>
      </w:r>
    </w:p>
    <w:p w14:paraId="2E06C123" w14:textId="77777777" w:rsidR="00110701" w:rsidRPr="00984B81" w:rsidRDefault="00EB0CA2">
      <w:pPr>
        <w:pStyle w:val="a0"/>
        <w:numPr>
          <w:ilvl w:val="0"/>
          <w:numId w:val="4"/>
        </w:numPr>
        <w:spacing w:line="360" w:lineRule="auto"/>
        <w:ind w:firstLine="422"/>
        <w:rPr>
          <w:rFonts w:ascii="宋体" w:hAnsi="宋体"/>
          <w:b/>
          <w:szCs w:val="21"/>
        </w:rPr>
      </w:pPr>
      <w:r w:rsidRPr="00984B81">
        <w:rPr>
          <w:rFonts w:ascii="宋体" w:hAnsi="宋体" w:hint="eastAsia"/>
          <w:b/>
          <w:spacing w:val="-6"/>
          <w:szCs w:val="21"/>
        </w:rPr>
        <w:t>报价文件</w:t>
      </w:r>
      <w:r w:rsidRPr="00984B81">
        <w:rPr>
          <w:rFonts w:ascii="宋体" w:hAnsi="宋体" w:hint="eastAsia"/>
          <w:b/>
          <w:szCs w:val="21"/>
        </w:rPr>
        <w:t>未提供“投标人须知前附表”第13条“报价文件”规定中“必须提供”的文件资料的；</w:t>
      </w:r>
    </w:p>
    <w:p w14:paraId="542C1F99" w14:textId="77777777" w:rsidR="00110701" w:rsidRPr="00984B81" w:rsidRDefault="00EB0CA2">
      <w:pPr>
        <w:pStyle w:val="a0"/>
        <w:numPr>
          <w:ilvl w:val="0"/>
          <w:numId w:val="4"/>
        </w:numPr>
        <w:spacing w:line="360" w:lineRule="auto"/>
        <w:ind w:firstLine="422"/>
        <w:rPr>
          <w:rFonts w:ascii="宋体" w:hAnsi="宋体"/>
          <w:b/>
          <w:szCs w:val="21"/>
        </w:rPr>
      </w:pPr>
      <w:r w:rsidRPr="00984B81">
        <w:rPr>
          <w:rFonts w:ascii="宋体" w:hAnsi="宋体" w:hint="eastAsia"/>
          <w:b/>
          <w:szCs w:val="21"/>
        </w:rPr>
        <w:t>未采用人民币报价或者未按照招标文件标明的币种报价的；</w:t>
      </w:r>
    </w:p>
    <w:p w14:paraId="3BC52027" w14:textId="77777777" w:rsidR="00110701" w:rsidRPr="00984B81" w:rsidRDefault="00EB0CA2">
      <w:pPr>
        <w:pStyle w:val="a0"/>
        <w:numPr>
          <w:ilvl w:val="0"/>
          <w:numId w:val="4"/>
        </w:numPr>
        <w:spacing w:line="360" w:lineRule="auto"/>
        <w:ind w:firstLine="422"/>
        <w:rPr>
          <w:rFonts w:ascii="宋体" w:hAnsi="宋体"/>
          <w:b/>
          <w:szCs w:val="21"/>
        </w:rPr>
      </w:pPr>
      <w:r w:rsidRPr="00984B81">
        <w:rPr>
          <w:rFonts w:ascii="宋体" w:hAnsi="宋体" w:hint="eastAsia"/>
          <w:b/>
          <w:szCs w:val="21"/>
        </w:rPr>
        <w:t>各分标报价超出招标文件相应分标规定最高限价，或者超出相应分标采购预算金额的；</w:t>
      </w:r>
    </w:p>
    <w:p w14:paraId="146F3D68" w14:textId="77777777" w:rsidR="00110701" w:rsidRPr="00984B81" w:rsidRDefault="00EB0CA2">
      <w:pPr>
        <w:pStyle w:val="a0"/>
        <w:numPr>
          <w:ilvl w:val="0"/>
          <w:numId w:val="4"/>
        </w:numPr>
        <w:spacing w:line="360" w:lineRule="auto"/>
        <w:ind w:firstLine="422"/>
        <w:rPr>
          <w:rFonts w:ascii="宋体" w:hAnsi="宋体"/>
          <w:b/>
          <w:szCs w:val="21"/>
        </w:rPr>
      </w:pPr>
      <w:r w:rsidRPr="00984B81">
        <w:rPr>
          <w:rFonts w:ascii="宋体" w:hAnsi="宋体" w:hint="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A936BF7" w14:textId="77777777" w:rsidR="00110701" w:rsidRPr="00984B81" w:rsidRDefault="00EB0CA2">
      <w:pPr>
        <w:pStyle w:val="a0"/>
        <w:numPr>
          <w:ilvl w:val="0"/>
          <w:numId w:val="4"/>
        </w:numPr>
        <w:spacing w:line="360" w:lineRule="auto"/>
        <w:ind w:firstLine="422"/>
        <w:rPr>
          <w:rFonts w:ascii="宋体" w:hAnsi="宋体"/>
          <w:b/>
          <w:szCs w:val="21"/>
        </w:rPr>
      </w:pPr>
      <w:r w:rsidRPr="00984B81">
        <w:rPr>
          <w:rFonts w:ascii="宋体" w:hAnsi="宋体" w:hint="eastAsia"/>
          <w:b/>
          <w:szCs w:val="21"/>
        </w:rPr>
        <w:t>修正后的报价，投标人不确认的；</w:t>
      </w:r>
    </w:p>
    <w:p w14:paraId="54A1AA83" w14:textId="77777777" w:rsidR="00110701" w:rsidRPr="00984B81" w:rsidRDefault="00EB0CA2">
      <w:pPr>
        <w:pStyle w:val="a0"/>
        <w:numPr>
          <w:ilvl w:val="0"/>
          <w:numId w:val="4"/>
        </w:numPr>
        <w:spacing w:line="360" w:lineRule="auto"/>
        <w:ind w:firstLine="422"/>
        <w:rPr>
          <w:rFonts w:ascii="宋体" w:hAnsi="宋体"/>
          <w:b/>
          <w:szCs w:val="21"/>
        </w:rPr>
      </w:pPr>
      <w:r w:rsidRPr="00984B81">
        <w:rPr>
          <w:rFonts w:ascii="宋体" w:hAnsi="宋体" w:hint="eastAsia"/>
          <w:b/>
          <w:szCs w:val="21"/>
        </w:rPr>
        <w:t>投标人属于本章第</w:t>
      </w:r>
      <w:r w:rsidRPr="00984B81">
        <w:rPr>
          <w:rFonts w:ascii="宋体" w:hAnsi="宋体"/>
          <w:b/>
          <w:szCs w:val="21"/>
        </w:rPr>
        <w:t>5.1</w:t>
      </w:r>
      <w:r w:rsidRPr="00984B81">
        <w:rPr>
          <w:rFonts w:ascii="宋体" w:hAnsi="宋体" w:hint="eastAsia"/>
          <w:b/>
          <w:szCs w:val="21"/>
        </w:rPr>
        <w:t>条（2）或者第5</w:t>
      </w:r>
      <w:r w:rsidRPr="00984B81">
        <w:rPr>
          <w:rFonts w:ascii="宋体" w:hAnsi="宋体"/>
          <w:b/>
          <w:szCs w:val="21"/>
        </w:rPr>
        <w:t>.2条</w:t>
      </w:r>
      <w:r w:rsidRPr="00984B81">
        <w:rPr>
          <w:rFonts w:ascii="宋体" w:hAnsi="宋体" w:hint="eastAsia"/>
          <w:b/>
          <w:szCs w:val="21"/>
        </w:rPr>
        <w:t>（2）项情形的；</w:t>
      </w:r>
    </w:p>
    <w:p w14:paraId="59173DE1" w14:textId="77777777" w:rsidR="00110701" w:rsidRPr="00984B81" w:rsidRDefault="00EB0CA2">
      <w:pPr>
        <w:pStyle w:val="a0"/>
        <w:numPr>
          <w:ilvl w:val="0"/>
          <w:numId w:val="4"/>
        </w:numPr>
        <w:spacing w:line="360" w:lineRule="auto"/>
        <w:ind w:firstLine="422"/>
        <w:rPr>
          <w:rFonts w:ascii="宋体" w:hAnsi="宋体"/>
          <w:b/>
          <w:szCs w:val="21"/>
        </w:rPr>
      </w:pPr>
      <w:r w:rsidRPr="00984B81">
        <w:rPr>
          <w:rFonts w:ascii="宋体" w:hAnsi="宋体" w:hint="eastAsia"/>
          <w:b/>
          <w:spacing w:val="-6"/>
          <w:szCs w:val="21"/>
        </w:rPr>
        <w:t>报价文件</w:t>
      </w:r>
      <w:r w:rsidRPr="00984B81">
        <w:rPr>
          <w:rFonts w:ascii="宋体" w:hAnsi="宋体" w:hint="eastAsia"/>
          <w:b/>
          <w:szCs w:val="21"/>
        </w:rPr>
        <w:t>响应的标的数量及单位与招标文件要求实质性不一致的。</w:t>
      </w:r>
    </w:p>
    <w:p w14:paraId="6BADB5DB" w14:textId="77777777" w:rsidR="00110701" w:rsidRPr="00984B81" w:rsidRDefault="00EB0CA2">
      <w:pPr>
        <w:pStyle w:val="5"/>
        <w:keepNext w:val="0"/>
        <w:keepLines w:val="0"/>
        <w:spacing w:before="0" w:after="0" w:line="360" w:lineRule="auto"/>
        <w:ind w:leftChars="200" w:left="420"/>
        <w:rPr>
          <w:rFonts w:ascii="宋体" w:hAnsi="宋体"/>
          <w:sz w:val="21"/>
          <w:szCs w:val="21"/>
        </w:rPr>
      </w:pPr>
      <w:r w:rsidRPr="00984B81">
        <w:rPr>
          <w:rFonts w:ascii="宋体" w:hAnsi="宋体" w:hint="eastAsia"/>
          <w:sz w:val="21"/>
          <w:szCs w:val="21"/>
        </w:rPr>
        <w:t>2.2在商务及技术评审时，如发现下列情形之一的，将被视为投标无效：</w:t>
      </w:r>
    </w:p>
    <w:p w14:paraId="02267997" w14:textId="77777777" w:rsidR="00110701" w:rsidRPr="00984B81" w:rsidRDefault="00EB0CA2">
      <w:pPr>
        <w:numPr>
          <w:ilvl w:val="0"/>
          <w:numId w:val="5"/>
        </w:numPr>
        <w:snapToGrid w:val="0"/>
        <w:spacing w:line="360" w:lineRule="auto"/>
        <w:ind w:firstLineChars="200" w:firstLine="422"/>
        <w:rPr>
          <w:rFonts w:ascii="宋体" w:hAnsi="宋体"/>
          <w:b/>
          <w:szCs w:val="21"/>
        </w:rPr>
      </w:pPr>
      <w:r w:rsidRPr="00984B81">
        <w:rPr>
          <w:rFonts w:ascii="宋体" w:hAnsi="宋体" w:hint="eastAsia"/>
          <w:b/>
          <w:szCs w:val="21"/>
        </w:rPr>
        <w:t>投标文件未按招标文件要求签署、盖章的；</w:t>
      </w:r>
    </w:p>
    <w:p w14:paraId="1913400B" w14:textId="77777777" w:rsidR="00110701" w:rsidRPr="00984B81" w:rsidRDefault="00EB0CA2">
      <w:pPr>
        <w:numPr>
          <w:ilvl w:val="0"/>
          <w:numId w:val="5"/>
        </w:numPr>
        <w:snapToGrid w:val="0"/>
        <w:spacing w:line="360" w:lineRule="auto"/>
        <w:ind w:firstLineChars="200" w:firstLine="422"/>
        <w:rPr>
          <w:rFonts w:ascii="宋体" w:hAnsi="宋体"/>
          <w:b/>
          <w:szCs w:val="21"/>
        </w:rPr>
      </w:pPr>
      <w:r w:rsidRPr="00984B81">
        <w:rPr>
          <w:rFonts w:ascii="宋体" w:hAnsi="宋体" w:hint="eastAsia"/>
          <w:b/>
          <w:szCs w:val="21"/>
        </w:rPr>
        <w:t>委托代理人未能出具有效身份证或者出具的身份证与授权委托书中的信息不符的；</w:t>
      </w:r>
    </w:p>
    <w:p w14:paraId="128CA398" w14:textId="77777777" w:rsidR="00110701" w:rsidRPr="00984B81" w:rsidRDefault="00EB0CA2">
      <w:pPr>
        <w:numPr>
          <w:ilvl w:val="0"/>
          <w:numId w:val="5"/>
        </w:numPr>
        <w:snapToGrid w:val="0"/>
        <w:spacing w:line="360" w:lineRule="auto"/>
        <w:ind w:firstLineChars="200" w:firstLine="422"/>
        <w:rPr>
          <w:rFonts w:ascii="宋体" w:hAnsi="宋体"/>
          <w:b/>
          <w:szCs w:val="21"/>
        </w:rPr>
      </w:pPr>
      <w:r w:rsidRPr="00984B81">
        <w:rPr>
          <w:rFonts w:ascii="宋体" w:hAnsi="宋体" w:hint="eastAsia"/>
          <w:b/>
          <w:szCs w:val="21"/>
        </w:rPr>
        <w:t>为无效投标保证金的或者未按照招标文件的规定提交投标保证金的；</w:t>
      </w:r>
    </w:p>
    <w:p w14:paraId="386CAE2C" w14:textId="77777777" w:rsidR="00110701" w:rsidRPr="00984B81" w:rsidRDefault="00EB0CA2">
      <w:pPr>
        <w:numPr>
          <w:ilvl w:val="0"/>
          <w:numId w:val="5"/>
        </w:numPr>
        <w:snapToGrid w:val="0"/>
        <w:spacing w:line="360" w:lineRule="auto"/>
        <w:ind w:firstLineChars="200" w:firstLine="422"/>
        <w:rPr>
          <w:rFonts w:ascii="宋体" w:hAnsi="宋体"/>
          <w:b/>
          <w:szCs w:val="21"/>
        </w:rPr>
      </w:pPr>
      <w:r w:rsidRPr="00984B81">
        <w:rPr>
          <w:rFonts w:ascii="宋体" w:hAnsi="宋体" w:hint="eastAsia"/>
          <w:b/>
          <w:szCs w:val="21"/>
        </w:rPr>
        <w:t>投标文件未提供“投标人须知前附表”第13条“商务及技术文件”规定中“必须提供”或者“委托时必须提供”的文件资料的；</w:t>
      </w:r>
    </w:p>
    <w:p w14:paraId="3C62B16A" w14:textId="77777777" w:rsidR="00110701" w:rsidRPr="00984B81" w:rsidRDefault="00EB0CA2">
      <w:pPr>
        <w:numPr>
          <w:ilvl w:val="0"/>
          <w:numId w:val="5"/>
        </w:numPr>
        <w:snapToGrid w:val="0"/>
        <w:spacing w:line="360" w:lineRule="auto"/>
        <w:ind w:firstLineChars="200" w:firstLine="422"/>
        <w:rPr>
          <w:rFonts w:ascii="宋体" w:hAnsi="宋体"/>
          <w:b/>
          <w:szCs w:val="21"/>
        </w:rPr>
      </w:pPr>
      <w:r w:rsidRPr="00984B81">
        <w:rPr>
          <w:rFonts w:ascii="宋体" w:hAnsi="宋体" w:hint="eastAsia"/>
          <w:b/>
          <w:szCs w:val="21"/>
        </w:rPr>
        <w:t>允许负偏离的条款数超过“投标人须知前附表”规定项数的；</w:t>
      </w:r>
    </w:p>
    <w:p w14:paraId="313D0AC6" w14:textId="77777777" w:rsidR="00110701" w:rsidRPr="00984B81" w:rsidRDefault="00EB0CA2">
      <w:pPr>
        <w:numPr>
          <w:ilvl w:val="0"/>
          <w:numId w:val="5"/>
        </w:numPr>
        <w:snapToGrid w:val="0"/>
        <w:spacing w:line="360" w:lineRule="auto"/>
        <w:ind w:firstLineChars="200" w:firstLine="422"/>
        <w:rPr>
          <w:rFonts w:ascii="宋体" w:hAnsi="宋体"/>
          <w:b/>
          <w:szCs w:val="21"/>
        </w:rPr>
      </w:pPr>
      <w:r w:rsidRPr="00984B81">
        <w:rPr>
          <w:rFonts w:ascii="宋体" w:hAnsi="宋体" w:hint="eastAsia"/>
          <w:b/>
          <w:szCs w:val="21"/>
        </w:rPr>
        <w:t>投标文件的实质性内容未使用中文表述、使用计量单位不符合招标文件要求的；</w:t>
      </w:r>
    </w:p>
    <w:p w14:paraId="0DD30A8D" w14:textId="77777777" w:rsidR="00110701" w:rsidRPr="00984B81" w:rsidRDefault="00EB0CA2">
      <w:pPr>
        <w:numPr>
          <w:ilvl w:val="0"/>
          <w:numId w:val="5"/>
        </w:numPr>
        <w:snapToGrid w:val="0"/>
        <w:spacing w:line="360" w:lineRule="auto"/>
        <w:ind w:firstLineChars="200" w:firstLine="422"/>
        <w:rPr>
          <w:rFonts w:ascii="宋体" w:hAnsi="宋体"/>
          <w:b/>
          <w:szCs w:val="21"/>
        </w:rPr>
      </w:pPr>
      <w:r w:rsidRPr="00984B81">
        <w:rPr>
          <w:rFonts w:ascii="宋体" w:hAnsi="宋体" w:hint="eastAsia"/>
          <w:b/>
          <w:szCs w:val="21"/>
        </w:rPr>
        <w:t>投标文件中的文件资料因填写不齐全或者内容虚假或者出现其他情形而导致被评标委员会认定无效的；</w:t>
      </w:r>
    </w:p>
    <w:p w14:paraId="744874AC" w14:textId="77777777" w:rsidR="00110701" w:rsidRPr="00984B81" w:rsidRDefault="00EB0CA2">
      <w:pPr>
        <w:numPr>
          <w:ilvl w:val="0"/>
          <w:numId w:val="5"/>
        </w:numPr>
        <w:snapToGrid w:val="0"/>
        <w:spacing w:line="360" w:lineRule="auto"/>
        <w:ind w:firstLineChars="200" w:firstLine="422"/>
        <w:rPr>
          <w:rFonts w:ascii="宋体" w:hAnsi="宋体"/>
          <w:b/>
          <w:szCs w:val="21"/>
        </w:rPr>
      </w:pPr>
      <w:r w:rsidRPr="00984B81">
        <w:rPr>
          <w:rFonts w:ascii="宋体" w:hAnsi="宋体" w:hint="eastAsia"/>
          <w:b/>
          <w:szCs w:val="21"/>
        </w:rPr>
        <w:t>投标文件含有采购人不能接受的附加条件的；</w:t>
      </w:r>
    </w:p>
    <w:p w14:paraId="1AB0E632" w14:textId="77777777" w:rsidR="00110701" w:rsidRPr="00984B81" w:rsidRDefault="00EB0CA2">
      <w:pPr>
        <w:numPr>
          <w:ilvl w:val="0"/>
          <w:numId w:val="5"/>
        </w:numPr>
        <w:snapToGrid w:val="0"/>
        <w:spacing w:line="360" w:lineRule="auto"/>
        <w:ind w:firstLineChars="200" w:firstLine="422"/>
        <w:rPr>
          <w:rFonts w:ascii="宋体" w:hAnsi="宋体"/>
          <w:b/>
          <w:szCs w:val="21"/>
        </w:rPr>
      </w:pPr>
      <w:r w:rsidRPr="00984B81">
        <w:rPr>
          <w:rFonts w:ascii="宋体" w:hAnsi="宋体" w:hint="eastAsia"/>
          <w:b/>
          <w:szCs w:val="21"/>
        </w:rPr>
        <w:t>属于投标人须知正文第</w:t>
      </w:r>
      <w:r w:rsidRPr="00984B81">
        <w:rPr>
          <w:rFonts w:ascii="宋体" w:hAnsi="宋体"/>
          <w:b/>
          <w:szCs w:val="21"/>
        </w:rPr>
        <w:t>9.2</w:t>
      </w:r>
      <w:r w:rsidRPr="00984B81">
        <w:rPr>
          <w:rFonts w:ascii="宋体" w:hAnsi="宋体" w:hint="eastAsia"/>
          <w:b/>
          <w:szCs w:val="21"/>
        </w:rPr>
        <w:t>条情形的；</w:t>
      </w:r>
    </w:p>
    <w:p w14:paraId="0F7BBB72" w14:textId="77777777" w:rsidR="00110701" w:rsidRPr="00984B81" w:rsidRDefault="00EB0CA2">
      <w:pPr>
        <w:numPr>
          <w:ilvl w:val="0"/>
          <w:numId w:val="5"/>
        </w:numPr>
        <w:snapToGrid w:val="0"/>
        <w:spacing w:line="360" w:lineRule="auto"/>
        <w:ind w:firstLineChars="200" w:firstLine="422"/>
        <w:rPr>
          <w:rFonts w:ascii="宋体" w:hAnsi="宋体"/>
          <w:b/>
          <w:szCs w:val="21"/>
        </w:rPr>
      </w:pPr>
      <w:r w:rsidRPr="00984B81">
        <w:rPr>
          <w:rFonts w:ascii="宋体" w:hAnsi="宋体" w:hint="eastAsia"/>
          <w:b/>
          <w:szCs w:val="21"/>
        </w:rPr>
        <w:t>投标文件标注的项目名称或者项目编号与招标文件标注的项目名称或者项目编号不一致的；</w:t>
      </w:r>
    </w:p>
    <w:p w14:paraId="18D2CF7F" w14:textId="77777777" w:rsidR="00110701" w:rsidRPr="00984B81" w:rsidRDefault="00EB0CA2">
      <w:pPr>
        <w:numPr>
          <w:ilvl w:val="0"/>
          <w:numId w:val="5"/>
        </w:numPr>
        <w:snapToGrid w:val="0"/>
        <w:spacing w:line="360" w:lineRule="auto"/>
        <w:ind w:firstLineChars="200" w:firstLine="422"/>
        <w:rPr>
          <w:rFonts w:ascii="宋体" w:hAnsi="宋体"/>
          <w:b/>
          <w:szCs w:val="21"/>
        </w:rPr>
      </w:pPr>
      <w:r w:rsidRPr="00984B81">
        <w:rPr>
          <w:rFonts w:ascii="宋体" w:hAnsi="宋体" w:hint="eastAsia"/>
          <w:b/>
          <w:szCs w:val="21"/>
        </w:rPr>
        <w:t>投标文件中承诺的投标有效期低于招标文件要求的期限的；</w:t>
      </w:r>
    </w:p>
    <w:p w14:paraId="6A6EEEC3" w14:textId="77777777" w:rsidR="00110701" w:rsidRPr="00984B81" w:rsidRDefault="00EB0CA2">
      <w:pPr>
        <w:numPr>
          <w:ilvl w:val="0"/>
          <w:numId w:val="5"/>
        </w:numPr>
        <w:snapToGrid w:val="0"/>
        <w:spacing w:line="360" w:lineRule="auto"/>
        <w:ind w:firstLineChars="200" w:firstLine="422"/>
        <w:rPr>
          <w:rFonts w:ascii="宋体" w:hAnsi="宋体"/>
          <w:b/>
          <w:szCs w:val="21"/>
        </w:rPr>
      </w:pPr>
      <w:r w:rsidRPr="00984B81">
        <w:rPr>
          <w:rFonts w:ascii="宋体" w:hAnsi="宋体" w:hint="eastAsia"/>
          <w:b/>
          <w:szCs w:val="21"/>
        </w:rPr>
        <w:t>招标文件明确不允许分包，投标文件拟分包的；</w:t>
      </w:r>
    </w:p>
    <w:p w14:paraId="3CCA8E73" w14:textId="77777777" w:rsidR="00110701" w:rsidRPr="00984B81" w:rsidRDefault="00EB0CA2">
      <w:pPr>
        <w:pStyle w:val="ac"/>
        <w:numPr>
          <w:ilvl w:val="0"/>
          <w:numId w:val="5"/>
        </w:numPr>
        <w:snapToGrid w:val="0"/>
        <w:spacing w:line="360" w:lineRule="auto"/>
        <w:ind w:firstLineChars="0" w:firstLine="413"/>
        <w:rPr>
          <w:rFonts w:ascii="宋体" w:eastAsia="宋体" w:hAnsi="宋体"/>
          <w:b/>
          <w:kern w:val="2"/>
          <w:sz w:val="21"/>
          <w:szCs w:val="21"/>
        </w:rPr>
      </w:pPr>
      <w:r w:rsidRPr="00984B81">
        <w:rPr>
          <w:rFonts w:ascii="宋体" w:eastAsia="宋体" w:hAnsi="宋体" w:hint="eastAsia"/>
          <w:b/>
          <w:kern w:val="2"/>
          <w:sz w:val="21"/>
          <w:szCs w:val="21"/>
        </w:rPr>
        <w:t>虚假投标，或者出现其他情形而导致被评标委员会认定无效的；</w:t>
      </w:r>
    </w:p>
    <w:p w14:paraId="41C7A2ED" w14:textId="77777777" w:rsidR="00110701" w:rsidRPr="00984B81" w:rsidRDefault="00EB0CA2">
      <w:pPr>
        <w:pStyle w:val="ac"/>
        <w:numPr>
          <w:ilvl w:val="0"/>
          <w:numId w:val="5"/>
        </w:numPr>
        <w:snapToGrid w:val="0"/>
        <w:spacing w:line="360" w:lineRule="auto"/>
        <w:ind w:firstLineChars="0" w:firstLine="413"/>
        <w:rPr>
          <w:rFonts w:ascii="宋体" w:eastAsia="宋体" w:hAnsi="宋体"/>
          <w:b/>
          <w:kern w:val="2"/>
          <w:sz w:val="21"/>
          <w:szCs w:val="21"/>
        </w:rPr>
      </w:pPr>
      <w:r w:rsidRPr="00984B81">
        <w:rPr>
          <w:rFonts w:ascii="宋体" w:eastAsia="宋体" w:hAnsi="宋体" w:hint="eastAsia"/>
          <w:b/>
          <w:kern w:val="2"/>
          <w:sz w:val="21"/>
          <w:szCs w:val="21"/>
        </w:rPr>
        <w:t>招标文件未载明允许提供备选（替代）投标方案或明确不允许提供备选（替代）投标方案时，投标人提供了备选（替代）投标方案的；</w:t>
      </w:r>
    </w:p>
    <w:p w14:paraId="22C22D13" w14:textId="77777777" w:rsidR="00110701" w:rsidRPr="00984B81" w:rsidRDefault="00EB0CA2">
      <w:pPr>
        <w:pStyle w:val="ac"/>
        <w:numPr>
          <w:ilvl w:val="0"/>
          <w:numId w:val="5"/>
        </w:numPr>
        <w:snapToGrid w:val="0"/>
        <w:spacing w:line="360" w:lineRule="auto"/>
        <w:ind w:firstLineChars="0" w:firstLine="413"/>
        <w:rPr>
          <w:rFonts w:ascii="宋体" w:eastAsia="宋体" w:hAnsi="宋体"/>
          <w:b/>
          <w:kern w:val="2"/>
          <w:sz w:val="21"/>
          <w:szCs w:val="21"/>
        </w:rPr>
      </w:pPr>
      <w:r w:rsidRPr="00984B81">
        <w:rPr>
          <w:rFonts w:ascii="宋体" w:eastAsia="宋体" w:hAnsi="宋体" w:hint="eastAsia"/>
          <w:b/>
          <w:kern w:val="2"/>
          <w:sz w:val="21"/>
          <w:szCs w:val="21"/>
        </w:rPr>
        <w:t>未响应招标文件实质性要求的。</w:t>
      </w:r>
    </w:p>
    <w:p w14:paraId="0E47F69D" w14:textId="77777777" w:rsidR="00110701" w:rsidRPr="00984B81" w:rsidRDefault="00EB0CA2">
      <w:pPr>
        <w:numPr>
          <w:ilvl w:val="0"/>
          <w:numId w:val="5"/>
        </w:numPr>
        <w:snapToGrid w:val="0"/>
        <w:spacing w:line="360" w:lineRule="auto"/>
        <w:ind w:firstLineChars="200" w:firstLine="422"/>
        <w:rPr>
          <w:rFonts w:ascii="宋体" w:hAnsi="宋体"/>
          <w:b/>
          <w:szCs w:val="21"/>
        </w:rPr>
      </w:pPr>
      <w:r w:rsidRPr="00984B81">
        <w:rPr>
          <w:rFonts w:ascii="宋体" w:hAnsi="宋体" w:hint="eastAsia"/>
          <w:b/>
          <w:szCs w:val="21"/>
        </w:rPr>
        <w:t>法律、法规和招标文件规定的其他无效情形。</w:t>
      </w:r>
    </w:p>
    <w:p w14:paraId="79CCAE29" w14:textId="77777777" w:rsidR="00110701" w:rsidRPr="00984B81" w:rsidRDefault="00EB0CA2">
      <w:pPr>
        <w:pStyle w:val="5"/>
        <w:keepNext w:val="0"/>
        <w:keepLines w:val="0"/>
        <w:spacing w:before="0" w:after="0" w:line="360" w:lineRule="auto"/>
        <w:ind w:leftChars="200" w:left="420"/>
        <w:rPr>
          <w:rFonts w:ascii="宋体" w:hAnsi="宋体"/>
          <w:sz w:val="21"/>
          <w:szCs w:val="21"/>
        </w:rPr>
      </w:pPr>
      <w:r w:rsidRPr="00984B81">
        <w:rPr>
          <w:rFonts w:ascii="宋体" w:hAnsi="宋体" w:hint="eastAsia"/>
          <w:sz w:val="21"/>
          <w:szCs w:val="21"/>
        </w:rPr>
        <w:t>3</w:t>
      </w:r>
      <w:r w:rsidRPr="00984B81">
        <w:rPr>
          <w:rFonts w:ascii="宋体" w:hAnsi="宋体"/>
          <w:sz w:val="21"/>
          <w:szCs w:val="21"/>
        </w:rPr>
        <w:t>.</w:t>
      </w:r>
      <w:r w:rsidRPr="00984B81">
        <w:rPr>
          <w:rFonts w:ascii="宋体" w:hAnsi="宋体" w:hint="eastAsia"/>
          <w:sz w:val="21"/>
          <w:szCs w:val="21"/>
        </w:rPr>
        <w:t>澄清补正</w:t>
      </w:r>
    </w:p>
    <w:p w14:paraId="3C4265E3" w14:textId="77777777" w:rsidR="00110701" w:rsidRPr="00984B81" w:rsidRDefault="00EB0CA2">
      <w:pPr>
        <w:spacing w:line="360" w:lineRule="auto"/>
        <w:ind w:firstLineChars="200" w:firstLine="420"/>
        <w:rPr>
          <w:rFonts w:ascii="宋体" w:hAnsi="宋体" w:cs="Courier New"/>
          <w:b/>
          <w:szCs w:val="21"/>
        </w:rPr>
      </w:pPr>
      <w:r w:rsidRPr="00984B81">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A4B8D34" w14:textId="77777777" w:rsidR="00110701" w:rsidRPr="00984B81" w:rsidRDefault="00EB0CA2">
      <w:pPr>
        <w:spacing w:line="360" w:lineRule="auto"/>
        <w:ind w:firstLineChars="200" w:firstLine="420"/>
        <w:rPr>
          <w:rFonts w:ascii="宋体" w:hAnsi="宋体" w:cs="Courier New"/>
          <w:szCs w:val="21"/>
        </w:rPr>
      </w:pPr>
      <w:r w:rsidRPr="00984B81">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F74F8A2" w14:textId="77777777" w:rsidR="00110701" w:rsidRPr="00984B81" w:rsidRDefault="00EB0CA2">
      <w:pPr>
        <w:spacing w:line="360" w:lineRule="auto"/>
        <w:ind w:firstLineChars="200" w:firstLine="420"/>
        <w:rPr>
          <w:rFonts w:ascii="宋体" w:hAnsi="宋体" w:cs="Courier New"/>
          <w:szCs w:val="21"/>
        </w:rPr>
      </w:pPr>
      <w:r w:rsidRPr="00984B81">
        <w:rPr>
          <w:rFonts w:ascii="宋体" w:hAnsi="宋体" w:cs="Courier New" w:hint="eastAsia"/>
          <w:szCs w:val="21"/>
        </w:rPr>
        <w:t>未按评标委员会的要求作出明确澄清、说明或者更正的投标人的投标文件将按照有利于采购人的原则由评标委员会进行判定。</w:t>
      </w:r>
    </w:p>
    <w:p w14:paraId="6573122D" w14:textId="77777777" w:rsidR="00110701" w:rsidRPr="00984B81" w:rsidRDefault="00EB0CA2">
      <w:pPr>
        <w:pStyle w:val="5"/>
        <w:keepNext w:val="0"/>
        <w:keepLines w:val="0"/>
        <w:spacing w:before="0" w:after="0" w:line="360" w:lineRule="auto"/>
        <w:ind w:leftChars="200" w:left="420"/>
        <w:rPr>
          <w:rFonts w:ascii="宋体" w:hAnsi="宋体"/>
          <w:sz w:val="21"/>
          <w:szCs w:val="21"/>
        </w:rPr>
      </w:pPr>
      <w:r w:rsidRPr="00984B81">
        <w:rPr>
          <w:rFonts w:ascii="宋体" w:hAnsi="宋体"/>
          <w:sz w:val="21"/>
          <w:szCs w:val="21"/>
        </w:rPr>
        <w:t>4.</w:t>
      </w:r>
      <w:r w:rsidRPr="00984B81">
        <w:rPr>
          <w:rFonts w:ascii="宋体" w:hAnsi="宋体" w:hint="eastAsia"/>
          <w:sz w:val="21"/>
          <w:szCs w:val="21"/>
        </w:rPr>
        <w:t>投标文件修正</w:t>
      </w:r>
    </w:p>
    <w:p w14:paraId="0A8D3273" w14:textId="77777777" w:rsidR="00110701" w:rsidRPr="00984B81" w:rsidRDefault="00EB0CA2">
      <w:pPr>
        <w:pStyle w:val="5"/>
        <w:keepNext w:val="0"/>
        <w:keepLines w:val="0"/>
        <w:spacing w:before="0" w:after="0" w:line="360" w:lineRule="auto"/>
        <w:ind w:leftChars="200" w:left="420"/>
        <w:rPr>
          <w:rFonts w:ascii="宋体" w:hAnsi="宋体"/>
          <w:b w:val="0"/>
          <w:sz w:val="21"/>
          <w:szCs w:val="21"/>
        </w:rPr>
      </w:pPr>
      <w:r w:rsidRPr="00984B81">
        <w:rPr>
          <w:rFonts w:ascii="宋体" w:hAnsi="宋体"/>
          <w:b w:val="0"/>
          <w:sz w:val="21"/>
          <w:szCs w:val="21"/>
        </w:rPr>
        <w:t>4</w:t>
      </w:r>
      <w:r w:rsidRPr="00984B81">
        <w:rPr>
          <w:rFonts w:ascii="宋体" w:hAnsi="宋体" w:hint="eastAsia"/>
          <w:b w:val="0"/>
          <w:sz w:val="21"/>
          <w:szCs w:val="21"/>
        </w:rPr>
        <w:t xml:space="preserve">.1投标文件报价出现前后不一致的，按照下列规定修正： </w:t>
      </w:r>
    </w:p>
    <w:p w14:paraId="65D5210B"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（1）投标文件中开标一览表（报价表）内容与投标文件中相应内容不一致的，以开标一览表（报价表）为准；</w:t>
      </w:r>
    </w:p>
    <w:p w14:paraId="3C6196D6"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（2）大写金额和小写金额不一致的，以大写金额为准；</w:t>
      </w:r>
    </w:p>
    <w:p w14:paraId="06E4628B"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（3）单价金额小数点或者百分比有明显错位的，以开标一览表的总价为准，并修改单价；</w:t>
      </w:r>
    </w:p>
    <w:p w14:paraId="02A516F6"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（4）总价金额与按单价汇总金额不一致的，以单价金额计算结果为准。</w:t>
      </w:r>
    </w:p>
    <w:p w14:paraId="126E9225" w14:textId="77777777" w:rsidR="00110701" w:rsidRPr="00984B81" w:rsidRDefault="00EB0CA2">
      <w:pPr>
        <w:pStyle w:val="ad"/>
        <w:snapToGrid w:val="0"/>
        <w:spacing w:line="360" w:lineRule="auto"/>
        <w:ind w:firstLineChars="200" w:firstLine="420"/>
        <w:rPr>
          <w:rFonts w:hAnsi="宋体"/>
          <w:sz w:val="21"/>
        </w:rPr>
      </w:pPr>
      <w:r w:rsidRPr="00984B81">
        <w:rPr>
          <w:rFonts w:hAnsi="宋体" w:hint="eastAsia"/>
          <w:sz w:val="21"/>
        </w:rPr>
        <w:t>同时出现两种以上不一致的，按照以上（1）-（4）规定的顺序修正。修正后的报价经投标人确认后产生约束力，投标人不确认的，</w:t>
      </w:r>
      <w:r w:rsidRPr="00984B81">
        <w:rPr>
          <w:rFonts w:hAnsi="宋体" w:hint="eastAsia"/>
          <w:b/>
          <w:kern w:val="2"/>
          <w:sz w:val="21"/>
        </w:rPr>
        <w:t>其投标无效</w:t>
      </w:r>
      <w:r w:rsidRPr="00984B81">
        <w:rPr>
          <w:rFonts w:hAnsi="宋体" w:hint="eastAsia"/>
          <w:sz w:val="21"/>
        </w:rPr>
        <w:t>。</w:t>
      </w:r>
    </w:p>
    <w:p w14:paraId="36E94074" w14:textId="77777777" w:rsidR="00110701" w:rsidRPr="00984B81" w:rsidRDefault="00EB0CA2">
      <w:pPr>
        <w:pStyle w:val="5"/>
        <w:keepNext w:val="0"/>
        <w:keepLines w:val="0"/>
        <w:spacing w:before="0" w:after="0" w:line="360" w:lineRule="auto"/>
        <w:rPr>
          <w:rFonts w:ascii="宋体" w:hAnsi="宋体"/>
          <w:b w:val="0"/>
          <w:sz w:val="21"/>
          <w:szCs w:val="21"/>
        </w:rPr>
      </w:pPr>
      <w:r w:rsidRPr="00984B81">
        <w:rPr>
          <w:rFonts w:ascii="宋体" w:hAnsi="宋体"/>
          <w:b w:val="0"/>
          <w:sz w:val="21"/>
          <w:szCs w:val="21"/>
        </w:rPr>
        <w:t xml:space="preserve">    4</w:t>
      </w:r>
      <w:r w:rsidRPr="00984B81">
        <w:rPr>
          <w:rFonts w:ascii="宋体" w:hAnsi="宋体" w:hint="eastAsia"/>
          <w:b w:val="0"/>
          <w:sz w:val="21"/>
          <w:szCs w:val="21"/>
        </w:rPr>
        <w:t>.2经投标人确认修正后的报价若超过采购预算金额或者最高限价，</w:t>
      </w:r>
      <w:r w:rsidRPr="00984B81">
        <w:rPr>
          <w:rFonts w:ascii="宋体" w:hAnsi="宋体" w:hint="eastAsia"/>
          <w:sz w:val="21"/>
          <w:szCs w:val="21"/>
        </w:rPr>
        <w:t>投标人的投标文件作无效投标处理</w:t>
      </w:r>
      <w:r w:rsidRPr="00984B81">
        <w:rPr>
          <w:rFonts w:ascii="宋体" w:hAnsi="宋体" w:hint="eastAsia"/>
          <w:b w:val="0"/>
          <w:sz w:val="21"/>
          <w:szCs w:val="21"/>
        </w:rPr>
        <w:t>。</w:t>
      </w:r>
    </w:p>
    <w:p w14:paraId="2D5A76A9"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szCs w:val="21"/>
        </w:rPr>
        <w:t>4</w:t>
      </w:r>
      <w:r w:rsidRPr="00984B81">
        <w:rPr>
          <w:rFonts w:ascii="宋体" w:hAnsi="宋体" w:hint="eastAsia"/>
          <w:szCs w:val="21"/>
        </w:rPr>
        <w:t>.3经投标人确认修正后的报价作为签订合同的依据，并以此报价计算价格分。</w:t>
      </w:r>
    </w:p>
    <w:p w14:paraId="0287070B" w14:textId="77777777" w:rsidR="00110701" w:rsidRPr="00984B81" w:rsidRDefault="00EB0CA2">
      <w:pPr>
        <w:pStyle w:val="5"/>
        <w:keepNext w:val="0"/>
        <w:keepLines w:val="0"/>
        <w:spacing w:before="0" w:after="0" w:line="360" w:lineRule="auto"/>
        <w:ind w:leftChars="200" w:left="420"/>
        <w:rPr>
          <w:rFonts w:ascii="宋体" w:hAnsi="宋体"/>
          <w:sz w:val="21"/>
          <w:szCs w:val="21"/>
        </w:rPr>
      </w:pPr>
      <w:r w:rsidRPr="00984B81">
        <w:rPr>
          <w:rFonts w:ascii="宋体" w:hAnsi="宋体"/>
          <w:sz w:val="21"/>
          <w:szCs w:val="21"/>
        </w:rPr>
        <w:t>5.</w:t>
      </w:r>
      <w:r w:rsidRPr="00984B81">
        <w:rPr>
          <w:rFonts w:ascii="宋体" w:hAnsi="宋体" w:hint="eastAsia"/>
          <w:sz w:val="21"/>
          <w:szCs w:val="21"/>
        </w:rPr>
        <w:t>比较与评价</w:t>
      </w:r>
    </w:p>
    <w:p w14:paraId="1125D5B7"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5.1采用综合评分法的</w:t>
      </w:r>
    </w:p>
    <w:p w14:paraId="7384811B"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（1）评标委员会按照招标文件中规定的评标方法及评标标准，对符合性审查合格的投标文件进行商务和技术评估，综合比较与评价。</w:t>
      </w:r>
    </w:p>
    <w:p w14:paraId="3D59DF6C"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（2）评标委员会独立对每个投标人的投标文件进行评价，并汇总每个投标人的得分。</w:t>
      </w:r>
    </w:p>
    <w:p w14:paraId="3BDCFA64"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sidRPr="00984B81">
        <w:rPr>
          <w:rFonts w:ascii="宋体" w:hAnsi="宋体" w:hint="eastAsia"/>
          <w:b/>
          <w:szCs w:val="21"/>
        </w:rPr>
        <w:t>投标人不能证明其报价合理性的，评标委员会将其作为无效投标处理</w:t>
      </w:r>
      <w:r w:rsidRPr="00984B81">
        <w:rPr>
          <w:rFonts w:ascii="宋体" w:hAnsi="宋体" w:hint="eastAsia"/>
          <w:szCs w:val="21"/>
        </w:rPr>
        <w:t>。</w:t>
      </w:r>
    </w:p>
    <w:p w14:paraId="277EA519"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（3）评标委员会按照招标文件中规定的评标方法和标准计算各投标人的报价得分。在计算过程中，不得去掉最高报价或者最低报价。</w:t>
      </w:r>
    </w:p>
    <w:p w14:paraId="40907098"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（4）各投标人的得分为所有评委的有效评分的算术平均数。</w:t>
      </w:r>
    </w:p>
    <w:p w14:paraId="003C601F"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（5）评标委员会按照招标文件中的规定推荐中标候选人。</w:t>
      </w:r>
    </w:p>
    <w:p w14:paraId="27404421"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78268AD"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5.2采用</w:t>
      </w:r>
      <w:r w:rsidRPr="00984B81">
        <w:rPr>
          <w:rFonts w:hAnsi="宋体" w:hint="eastAsia"/>
        </w:rPr>
        <w:t>最低评标价法</w:t>
      </w:r>
      <w:r w:rsidRPr="00984B81">
        <w:rPr>
          <w:rFonts w:ascii="宋体" w:hAnsi="宋体" w:hint="eastAsia"/>
          <w:szCs w:val="21"/>
        </w:rPr>
        <w:t>的</w:t>
      </w:r>
    </w:p>
    <w:p w14:paraId="10F6900A" w14:textId="77777777" w:rsidR="00110701" w:rsidRPr="00984B81" w:rsidRDefault="00EB0CA2">
      <w:pPr>
        <w:snapToGrid w:val="0"/>
        <w:spacing w:line="360" w:lineRule="auto"/>
        <w:ind w:firstLineChars="202" w:firstLine="424"/>
        <w:jc w:val="left"/>
        <w:rPr>
          <w:rFonts w:ascii="宋体" w:hAnsi="宋体"/>
          <w:szCs w:val="21"/>
        </w:rPr>
      </w:pPr>
      <w:r w:rsidRPr="00984B81">
        <w:rPr>
          <w:rFonts w:ascii="宋体" w:hAnsi="宋体" w:hint="eastAsia"/>
          <w:szCs w:val="21"/>
        </w:rPr>
        <w:t>（1）评标委员会按照招标文件中规定的评标方法及评标标准，对符合性审查合格的投标文件报价进行比较。</w:t>
      </w:r>
    </w:p>
    <w:p w14:paraId="5E008548" w14:textId="77777777" w:rsidR="00110701" w:rsidRPr="00984B81" w:rsidRDefault="00EB0CA2">
      <w:pPr>
        <w:snapToGrid w:val="0"/>
        <w:spacing w:line="360" w:lineRule="auto"/>
        <w:ind w:firstLineChars="202" w:firstLine="400"/>
        <w:jc w:val="left"/>
        <w:rPr>
          <w:rFonts w:ascii="宋体" w:hAnsi="宋体"/>
          <w:spacing w:val="-6"/>
          <w:szCs w:val="21"/>
        </w:rPr>
      </w:pPr>
      <w:r w:rsidRPr="00984B81">
        <w:rPr>
          <w:rFonts w:ascii="宋体" w:hAnsi="宋体" w:hint="eastAsia"/>
          <w:spacing w:val="-6"/>
          <w:szCs w:val="21"/>
        </w:rPr>
        <w:t>（2）评标委员会认为投标人的报价明显低于其他通过符合性审查的投标人的报价，有可能影响产品质量或者不能诚信履约的，应当要求其在评标现场合理的时间内提供书面说明，必要时提交相关证明材料；</w:t>
      </w:r>
      <w:r w:rsidRPr="00984B81">
        <w:rPr>
          <w:rFonts w:ascii="宋体" w:hAnsi="宋体" w:hint="eastAsia"/>
          <w:b/>
          <w:spacing w:val="-6"/>
          <w:szCs w:val="21"/>
        </w:rPr>
        <w:t>投标人不能证明其报价合理性的，评标委员会应当将其作为无效投标处理。</w:t>
      </w:r>
    </w:p>
    <w:p w14:paraId="5505F718" w14:textId="77777777" w:rsidR="00110701" w:rsidRPr="00984B81" w:rsidRDefault="00EB0CA2">
      <w:pPr>
        <w:snapToGrid w:val="0"/>
        <w:spacing w:line="360" w:lineRule="auto"/>
        <w:ind w:firstLineChars="202" w:firstLine="424"/>
        <w:jc w:val="left"/>
        <w:rPr>
          <w:rFonts w:ascii="宋体" w:hAnsi="宋体"/>
          <w:szCs w:val="21"/>
        </w:rPr>
      </w:pPr>
      <w:r w:rsidRPr="00984B81">
        <w:rPr>
          <w:rFonts w:ascii="宋体" w:hAnsi="宋体" w:hint="eastAsia"/>
          <w:szCs w:val="21"/>
        </w:rPr>
        <w:t>（3）评标委员会按照招标文件中的规定推荐中标候选人。</w:t>
      </w:r>
    </w:p>
    <w:p w14:paraId="60E528B0" w14:textId="77777777" w:rsidR="00110701" w:rsidRPr="00984B81" w:rsidRDefault="00EB0CA2">
      <w:pPr>
        <w:snapToGrid w:val="0"/>
        <w:spacing w:line="360" w:lineRule="auto"/>
        <w:ind w:firstLineChars="202" w:firstLine="424"/>
        <w:jc w:val="left"/>
        <w:rPr>
          <w:rFonts w:ascii="宋体" w:hAnsi="宋体"/>
          <w:szCs w:val="21"/>
        </w:rPr>
      </w:pPr>
      <w:r w:rsidRPr="00984B81">
        <w:rPr>
          <w:rFonts w:ascii="宋体" w:hAnsi="宋体" w:hint="eastAsia"/>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256C107" w14:textId="77777777" w:rsidR="00110701" w:rsidRPr="00984B81" w:rsidRDefault="00EB0CA2">
      <w:pPr>
        <w:snapToGrid w:val="0"/>
        <w:spacing w:line="360" w:lineRule="auto"/>
        <w:ind w:firstLineChars="202" w:firstLine="424"/>
        <w:jc w:val="center"/>
      </w:pPr>
      <w:r w:rsidRPr="00984B81">
        <w:br w:type="page"/>
      </w:r>
      <w:r w:rsidRPr="00984B81">
        <w:rPr>
          <w:rFonts w:ascii="宋体" w:hAnsi="宋体" w:cs="宋体"/>
          <w:b/>
          <w:bCs/>
          <w:sz w:val="32"/>
          <w:szCs w:val="32"/>
        </w:rPr>
        <w:t>三</w:t>
      </w:r>
      <w:r w:rsidRPr="00984B81">
        <w:rPr>
          <w:rFonts w:ascii="宋体" w:hAnsi="宋体" w:cs="宋体" w:hint="eastAsia"/>
          <w:b/>
          <w:bCs/>
          <w:sz w:val="32"/>
          <w:szCs w:val="32"/>
        </w:rPr>
        <w:t>、评标标准</w:t>
      </w:r>
    </w:p>
    <w:p w14:paraId="65380242" w14:textId="77777777" w:rsidR="00110701" w:rsidRPr="00984B81" w:rsidRDefault="00EB0CA2">
      <w:pPr>
        <w:pStyle w:val="30"/>
        <w:keepNext w:val="0"/>
        <w:keepLines w:val="0"/>
        <w:jc w:val="center"/>
      </w:pPr>
      <w:r w:rsidRPr="00984B81">
        <w:rPr>
          <w:rFonts w:hint="eastAsia"/>
        </w:rPr>
        <w:t>综合评分法</w:t>
      </w:r>
    </w:p>
    <w:p w14:paraId="30BB7A37" w14:textId="77777777" w:rsidR="00110701" w:rsidRPr="00984B81" w:rsidRDefault="00110701"/>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18"/>
        <w:gridCol w:w="6087"/>
      </w:tblGrid>
      <w:tr w:rsidR="00984B81" w:rsidRPr="00984B81" w14:paraId="25512323" w14:textId="77777777">
        <w:trPr>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14:paraId="234C5A76" w14:textId="77777777" w:rsidR="00110701" w:rsidRPr="00984B81" w:rsidRDefault="00EB0CA2">
            <w:pPr>
              <w:adjustRightInd w:val="0"/>
              <w:snapToGrid w:val="0"/>
              <w:spacing w:line="360" w:lineRule="auto"/>
              <w:jc w:val="center"/>
              <w:textAlignment w:val="baseline"/>
              <w:rPr>
                <w:rFonts w:ascii="宋体" w:hAnsi="宋体"/>
                <w:szCs w:val="21"/>
              </w:rPr>
            </w:pPr>
            <w:r w:rsidRPr="00984B81">
              <w:rPr>
                <w:rFonts w:ascii="宋体" w:hAnsi="宋体" w:hint="eastAsia"/>
                <w:b/>
                <w:szCs w:val="21"/>
              </w:rPr>
              <w:t>序号</w:t>
            </w:r>
          </w:p>
        </w:tc>
        <w:tc>
          <w:tcPr>
            <w:tcW w:w="1518" w:type="dxa"/>
            <w:tcBorders>
              <w:top w:val="single" w:sz="4" w:space="0" w:color="auto"/>
              <w:left w:val="single" w:sz="4" w:space="0" w:color="auto"/>
              <w:bottom w:val="single" w:sz="4" w:space="0" w:color="auto"/>
              <w:right w:val="single" w:sz="4" w:space="0" w:color="auto"/>
            </w:tcBorders>
            <w:vAlign w:val="center"/>
          </w:tcPr>
          <w:p w14:paraId="43372979" w14:textId="77777777" w:rsidR="00110701" w:rsidRPr="00984B81" w:rsidRDefault="00EB0CA2">
            <w:pPr>
              <w:adjustRightInd w:val="0"/>
              <w:snapToGrid w:val="0"/>
              <w:spacing w:line="360" w:lineRule="auto"/>
              <w:jc w:val="center"/>
              <w:textAlignment w:val="baseline"/>
              <w:rPr>
                <w:rFonts w:ascii="宋体" w:hAnsi="宋体"/>
                <w:szCs w:val="21"/>
              </w:rPr>
            </w:pPr>
            <w:r w:rsidRPr="00984B81">
              <w:rPr>
                <w:rFonts w:ascii="宋体" w:hAnsi="宋体" w:hint="eastAsia"/>
                <w:b/>
                <w:szCs w:val="21"/>
              </w:rPr>
              <w:t>评审因素</w:t>
            </w:r>
          </w:p>
        </w:tc>
        <w:tc>
          <w:tcPr>
            <w:tcW w:w="6087" w:type="dxa"/>
            <w:tcBorders>
              <w:top w:val="single" w:sz="4" w:space="0" w:color="auto"/>
              <w:left w:val="single" w:sz="4" w:space="0" w:color="auto"/>
              <w:bottom w:val="single" w:sz="4" w:space="0" w:color="auto"/>
              <w:right w:val="single" w:sz="4" w:space="0" w:color="auto"/>
            </w:tcBorders>
            <w:vAlign w:val="center"/>
          </w:tcPr>
          <w:p w14:paraId="363EE12C" w14:textId="77777777" w:rsidR="00110701" w:rsidRPr="00984B81" w:rsidRDefault="00EB0CA2">
            <w:pPr>
              <w:adjustRightInd w:val="0"/>
              <w:snapToGrid w:val="0"/>
              <w:spacing w:line="360" w:lineRule="auto"/>
              <w:jc w:val="center"/>
              <w:textAlignment w:val="baseline"/>
              <w:rPr>
                <w:rFonts w:ascii="宋体" w:hAnsi="宋体"/>
                <w:szCs w:val="21"/>
              </w:rPr>
            </w:pPr>
            <w:r w:rsidRPr="00984B81">
              <w:rPr>
                <w:rFonts w:ascii="宋体" w:hAnsi="宋体" w:hint="eastAsia"/>
                <w:b/>
                <w:szCs w:val="21"/>
              </w:rPr>
              <w:t>评标标准</w:t>
            </w:r>
          </w:p>
        </w:tc>
      </w:tr>
      <w:tr w:rsidR="00984B81" w:rsidRPr="00984B81" w14:paraId="277FCBAD"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34BDBA80" w14:textId="77777777" w:rsidR="00110701" w:rsidRPr="00984B81" w:rsidRDefault="00EB0CA2">
            <w:pPr>
              <w:adjustRightInd w:val="0"/>
              <w:snapToGrid w:val="0"/>
              <w:spacing w:line="360" w:lineRule="exact"/>
              <w:jc w:val="center"/>
              <w:textAlignment w:val="baseline"/>
              <w:rPr>
                <w:rFonts w:ascii="宋体" w:hAnsi="宋体"/>
                <w:b/>
                <w:szCs w:val="21"/>
              </w:rPr>
            </w:pPr>
            <w:r w:rsidRPr="00984B81">
              <w:rPr>
                <w:rFonts w:ascii="宋体" w:hAnsi="宋体" w:hint="eastAsia"/>
                <w:b/>
                <w:szCs w:val="21"/>
              </w:rPr>
              <w:t>1</w:t>
            </w:r>
          </w:p>
        </w:tc>
        <w:tc>
          <w:tcPr>
            <w:tcW w:w="1320" w:type="dxa"/>
            <w:tcBorders>
              <w:top w:val="single" w:sz="4" w:space="0" w:color="auto"/>
              <w:left w:val="single" w:sz="4" w:space="0" w:color="auto"/>
              <w:bottom w:val="single" w:sz="4" w:space="0" w:color="auto"/>
              <w:right w:val="single" w:sz="4" w:space="0" w:color="auto"/>
            </w:tcBorders>
            <w:vAlign w:val="center"/>
          </w:tcPr>
          <w:p w14:paraId="6DA89099" w14:textId="77777777" w:rsidR="00110701" w:rsidRPr="00984B81" w:rsidRDefault="00EB0CA2">
            <w:pPr>
              <w:adjustRightInd w:val="0"/>
              <w:snapToGrid w:val="0"/>
              <w:spacing w:line="360" w:lineRule="exact"/>
              <w:jc w:val="center"/>
              <w:textAlignment w:val="baseline"/>
              <w:rPr>
                <w:rFonts w:ascii="宋体" w:hAnsi="宋体"/>
                <w:b/>
                <w:szCs w:val="21"/>
              </w:rPr>
            </w:pPr>
            <w:r w:rsidRPr="00984B81">
              <w:rPr>
                <w:rFonts w:ascii="宋体" w:hAnsi="宋体" w:hint="eastAsia"/>
                <w:b/>
                <w:szCs w:val="21"/>
              </w:rPr>
              <w:t>价格分</w:t>
            </w:r>
          </w:p>
          <w:p w14:paraId="76C01E16" w14:textId="77777777" w:rsidR="00110701" w:rsidRPr="00984B81" w:rsidRDefault="00EB0CA2">
            <w:pPr>
              <w:adjustRightInd w:val="0"/>
              <w:snapToGrid w:val="0"/>
              <w:spacing w:line="360" w:lineRule="exact"/>
              <w:jc w:val="center"/>
              <w:textAlignment w:val="baseline"/>
              <w:rPr>
                <w:rFonts w:ascii="宋体" w:hAnsi="宋体"/>
                <w:szCs w:val="21"/>
              </w:rPr>
            </w:pPr>
            <w:r w:rsidRPr="00984B81">
              <w:rPr>
                <w:rFonts w:ascii="宋体" w:hAnsi="宋体" w:hint="eastAsia"/>
                <w:b/>
                <w:szCs w:val="21"/>
              </w:rPr>
              <w:t>（30分）</w:t>
            </w:r>
          </w:p>
        </w:tc>
        <w:tc>
          <w:tcPr>
            <w:tcW w:w="1518" w:type="dxa"/>
            <w:tcBorders>
              <w:top w:val="single" w:sz="4" w:space="0" w:color="auto"/>
              <w:left w:val="single" w:sz="4" w:space="0" w:color="auto"/>
              <w:bottom w:val="single" w:sz="4" w:space="0" w:color="auto"/>
              <w:right w:val="single" w:sz="4" w:space="0" w:color="auto"/>
            </w:tcBorders>
            <w:vAlign w:val="center"/>
          </w:tcPr>
          <w:p w14:paraId="434F3065" w14:textId="77777777" w:rsidR="00110701" w:rsidRPr="00984B81" w:rsidRDefault="00EB0CA2">
            <w:pPr>
              <w:adjustRightInd w:val="0"/>
              <w:snapToGrid w:val="0"/>
              <w:spacing w:line="360" w:lineRule="exact"/>
              <w:jc w:val="center"/>
              <w:textAlignment w:val="baseline"/>
              <w:rPr>
                <w:rFonts w:ascii="宋体" w:hAnsi="宋体"/>
                <w:szCs w:val="21"/>
              </w:rPr>
            </w:pPr>
            <w:r w:rsidRPr="00984B81">
              <w:rPr>
                <w:rFonts w:ascii="宋体" w:hAnsi="宋体" w:hint="eastAsia"/>
                <w:szCs w:val="21"/>
              </w:rPr>
              <w:t>投标报价</w:t>
            </w:r>
          </w:p>
          <w:p w14:paraId="50007D04" w14:textId="77777777" w:rsidR="00110701" w:rsidRPr="00984B81" w:rsidRDefault="00EB0CA2">
            <w:pPr>
              <w:adjustRightInd w:val="0"/>
              <w:snapToGrid w:val="0"/>
              <w:spacing w:line="360" w:lineRule="exact"/>
              <w:jc w:val="center"/>
              <w:textAlignment w:val="baseline"/>
              <w:rPr>
                <w:rFonts w:ascii="宋体" w:hAnsi="宋体"/>
                <w:szCs w:val="21"/>
              </w:rPr>
            </w:pPr>
            <w:r w:rsidRPr="00984B81">
              <w:rPr>
                <w:rFonts w:ascii="宋体" w:hAnsi="宋体" w:hint="eastAsia"/>
                <w:szCs w:val="21"/>
              </w:rPr>
              <w:t>（满分30分）</w:t>
            </w:r>
          </w:p>
        </w:tc>
        <w:tc>
          <w:tcPr>
            <w:tcW w:w="6087" w:type="dxa"/>
            <w:tcBorders>
              <w:top w:val="single" w:sz="4" w:space="0" w:color="auto"/>
              <w:left w:val="single" w:sz="4" w:space="0" w:color="auto"/>
              <w:bottom w:val="single" w:sz="4" w:space="0" w:color="auto"/>
              <w:right w:val="single" w:sz="4" w:space="0" w:color="auto"/>
            </w:tcBorders>
            <w:vAlign w:val="center"/>
          </w:tcPr>
          <w:p w14:paraId="3DC8D2A0" w14:textId="77777777" w:rsidR="00110701" w:rsidRPr="00984B81" w:rsidRDefault="00EB0CA2">
            <w:pPr>
              <w:snapToGrid w:val="0"/>
              <w:spacing w:line="360" w:lineRule="auto"/>
              <w:ind w:firstLineChars="111" w:firstLine="233"/>
              <w:rPr>
                <w:rFonts w:ascii="宋体" w:hAnsi="宋体"/>
                <w:bCs/>
                <w:szCs w:val="21"/>
              </w:rPr>
            </w:pPr>
            <w:r w:rsidRPr="00984B81">
              <w:rPr>
                <w:rFonts w:ascii="宋体" w:hAnsi="宋体" w:hint="eastAsia"/>
                <w:bCs/>
                <w:szCs w:val="21"/>
              </w:rPr>
              <w:t>（1）评标报价为投标人的投标报价进行政策性扣除后的价格，评标报价只是作为评标时使用。最终中标人的中标金额等于投标报价。</w:t>
            </w:r>
          </w:p>
          <w:p w14:paraId="5C452B99" w14:textId="77777777" w:rsidR="00110701" w:rsidRPr="00984B81" w:rsidRDefault="00EB0CA2">
            <w:pPr>
              <w:snapToGrid w:val="0"/>
              <w:spacing w:line="360" w:lineRule="auto"/>
              <w:ind w:firstLineChars="111" w:firstLine="233"/>
              <w:rPr>
                <w:rFonts w:ascii="宋体" w:hAnsi="宋体"/>
                <w:bCs/>
                <w:szCs w:val="21"/>
              </w:rPr>
            </w:pPr>
            <w:r w:rsidRPr="00984B81">
              <w:rPr>
                <w:rFonts w:ascii="宋体" w:hAnsi="宋体" w:hint="eastAsia"/>
                <w:bCs/>
                <w:szCs w:val="21"/>
              </w:rPr>
              <w:t>（2）政策性扣除计算方法。</w:t>
            </w:r>
          </w:p>
          <w:p w14:paraId="64A686DD" w14:textId="77777777" w:rsidR="00110701" w:rsidRPr="00984B81" w:rsidRDefault="00EB0CA2">
            <w:pPr>
              <w:snapToGrid w:val="0"/>
              <w:spacing w:line="360" w:lineRule="auto"/>
              <w:ind w:firstLineChars="211" w:firstLine="443"/>
              <w:rPr>
                <w:rFonts w:ascii="宋体" w:hAnsi="宋体"/>
                <w:szCs w:val="21"/>
              </w:rPr>
            </w:pPr>
            <w:r w:rsidRPr="00984B81">
              <w:rPr>
                <w:rFonts w:ascii="宋体" w:hAnsi="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sidRPr="00984B81">
              <w:rPr>
                <w:rFonts w:ascii="宋体" w:hAnsi="宋体" w:hint="eastAsia"/>
                <w:bCs/>
                <w:szCs w:val="21"/>
                <w:u w:val="single"/>
              </w:rPr>
              <w:t xml:space="preserve"> 4 </w:t>
            </w:r>
            <w:r w:rsidRPr="00984B81">
              <w:rPr>
                <w:rFonts w:ascii="宋体" w:hAnsi="宋体" w:hint="eastAsia"/>
                <w:bCs/>
                <w:szCs w:val="21"/>
              </w:rPr>
              <w:t>%）。除上述情况外，评标报价=投标报价。</w:t>
            </w:r>
          </w:p>
          <w:p w14:paraId="6390B6E8" w14:textId="77777777" w:rsidR="00110701" w:rsidRPr="00984B81" w:rsidRDefault="00EB0CA2">
            <w:pPr>
              <w:snapToGrid w:val="0"/>
              <w:spacing w:line="360" w:lineRule="auto"/>
              <w:ind w:firstLineChars="111" w:firstLine="233"/>
              <w:rPr>
                <w:rFonts w:ascii="宋体" w:hAnsi="宋体"/>
                <w:bCs/>
                <w:szCs w:val="21"/>
              </w:rPr>
            </w:pPr>
            <w:r w:rsidRPr="00984B81">
              <w:rPr>
                <w:rFonts w:ascii="宋体" w:hAnsi="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sidRPr="00984B81">
              <w:rPr>
                <w:rFonts w:ascii="宋体" w:hAnsi="宋体" w:hint="eastAsia"/>
                <w:szCs w:val="21"/>
              </w:rPr>
              <w:t>监狱企业参加政府采购活动时，应当提供由省级以上监狱管理局、戒毒管理局（含新疆生产建设兵团）出具的属于监狱企业的证明文件。</w:t>
            </w:r>
            <w:r w:rsidRPr="00984B81">
              <w:rPr>
                <w:rFonts w:ascii="宋体" w:hAnsi="宋体" w:hint="eastAsia"/>
                <w:bCs/>
                <w:szCs w:val="21"/>
              </w:rPr>
              <w:t>监狱企业属于小型、微型企业的，不重复享受政策。</w:t>
            </w:r>
          </w:p>
          <w:p w14:paraId="41C5CE54" w14:textId="77777777" w:rsidR="00110701" w:rsidRPr="00984B81" w:rsidRDefault="00EB0CA2">
            <w:pPr>
              <w:snapToGrid w:val="0"/>
              <w:spacing w:line="360" w:lineRule="auto"/>
              <w:ind w:firstLineChars="111" w:firstLine="233"/>
              <w:rPr>
                <w:rFonts w:ascii="宋体" w:hAnsi="宋体"/>
                <w:bCs/>
                <w:szCs w:val="21"/>
              </w:rPr>
            </w:pPr>
            <w:r w:rsidRPr="00984B81">
              <w:rPr>
                <w:rFonts w:ascii="宋体" w:hAnsi="宋体" w:hint="eastAsia"/>
                <w:szCs w:val="21"/>
              </w:rPr>
              <w:t>（4）按照</w:t>
            </w:r>
            <w:r w:rsidRPr="00984B81">
              <w:rPr>
                <w:rFonts w:ascii="宋体" w:hAnsi="宋体" w:hint="eastAsia"/>
                <w:bCs/>
                <w:szCs w:val="21"/>
              </w:rPr>
              <w:t>《关于促进残疾人就业政府采购政策的通知》（财库〔2017〕141号）的规定，残疾人福利性单位视同小型、微型企业，享受预留份额、评审中价格扣除等促进中小企业发展的政府采购政策。</w:t>
            </w:r>
            <w:r w:rsidRPr="00984B81">
              <w:rPr>
                <w:rFonts w:ascii="宋体" w:hAnsi="宋体" w:hint="eastAsia"/>
                <w:szCs w:val="21"/>
              </w:rPr>
              <w:t>残疾人福利性单位参加政府采购活动时，应当提供该通知规定的《残疾人福利性单位声明函》，并对声明的真实性负责。</w:t>
            </w:r>
            <w:r w:rsidRPr="00984B81">
              <w:rPr>
                <w:rFonts w:ascii="宋体" w:hAnsi="宋体" w:hint="eastAsia"/>
                <w:bCs/>
                <w:szCs w:val="21"/>
              </w:rPr>
              <w:t>残疾人福利性单位属于小型、微型企业的，不重复享受政策。</w:t>
            </w:r>
          </w:p>
          <w:p w14:paraId="5C894382" w14:textId="77777777" w:rsidR="00110701" w:rsidRPr="00984B81" w:rsidRDefault="00EB0CA2">
            <w:pPr>
              <w:snapToGrid w:val="0"/>
              <w:spacing w:line="360" w:lineRule="auto"/>
              <w:ind w:firstLineChars="111" w:firstLine="233"/>
              <w:rPr>
                <w:rFonts w:ascii="宋体" w:hAnsi="宋体"/>
                <w:bCs/>
                <w:szCs w:val="21"/>
              </w:rPr>
            </w:pPr>
            <w:r w:rsidRPr="00984B81">
              <w:rPr>
                <w:rFonts w:ascii="宋体" w:hAnsi="宋体" w:hint="eastAsia"/>
                <w:bCs/>
                <w:szCs w:val="21"/>
              </w:rPr>
              <w:t>（5）满足招标文件要求且评标报价最低的评标报价为评标基准价，其价格分为满分。</w:t>
            </w:r>
          </w:p>
          <w:p w14:paraId="18EFA7A6" w14:textId="77777777" w:rsidR="00110701" w:rsidRPr="00984B81" w:rsidRDefault="00EB0CA2">
            <w:pPr>
              <w:snapToGrid w:val="0"/>
              <w:spacing w:line="360" w:lineRule="auto"/>
              <w:ind w:firstLineChars="111" w:firstLine="233"/>
              <w:rPr>
                <w:rFonts w:ascii="宋体" w:hAnsi="宋体"/>
                <w:bCs/>
                <w:szCs w:val="21"/>
              </w:rPr>
            </w:pPr>
            <w:r w:rsidRPr="00984B81">
              <w:rPr>
                <w:rFonts w:ascii="宋体" w:hAnsi="宋体" w:hint="eastAsia"/>
                <w:bCs/>
                <w:szCs w:val="21"/>
              </w:rPr>
              <w:t xml:space="preserve">（6）价格分计算公式：        </w:t>
            </w:r>
          </w:p>
          <w:p w14:paraId="3CFF417A" w14:textId="77777777" w:rsidR="00110701" w:rsidRPr="00984B81" w:rsidRDefault="00EB0CA2">
            <w:pPr>
              <w:snapToGrid w:val="0"/>
              <w:spacing w:line="240" w:lineRule="exact"/>
              <w:rPr>
                <w:rFonts w:ascii="宋体" w:hAnsi="宋体"/>
                <w:bCs/>
                <w:szCs w:val="21"/>
              </w:rPr>
            </w:pPr>
            <w:r w:rsidRPr="00984B81">
              <w:rPr>
                <w:rFonts w:hAnsi="宋体" w:hint="eastAsia"/>
                <w:bCs/>
              </w:rPr>
              <w:t>价格分</w:t>
            </w:r>
            <w:r w:rsidRPr="00984B81">
              <w:rPr>
                <w:rFonts w:hAnsi="宋体" w:cs="Courier New"/>
                <w:bCs/>
              </w:rPr>
              <w:t>=</w:t>
            </w:r>
            <w:r w:rsidRPr="00984B81">
              <w:rPr>
                <w:rFonts w:hAnsi="宋体" w:cs="Courier New" w:hint="eastAsia"/>
                <w:bCs/>
              </w:rPr>
              <w:t>（评标基准价／评标报价）×</w:t>
            </w:r>
            <w:r w:rsidRPr="00984B81">
              <w:rPr>
                <w:rFonts w:hAnsi="宋体"/>
                <w:bCs/>
                <w:u w:val="single"/>
              </w:rPr>
              <w:t xml:space="preserve"> 30</w:t>
            </w:r>
            <w:r w:rsidRPr="00984B81">
              <w:rPr>
                <w:rFonts w:hAnsi="宋体" w:cs="Courier New" w:hint="eastAsia"/>
                <w:bCs/>
              </w:rPr>
              <w:t>分</w:t>
            </w:r>
            <w:r w:rsidRPr="00984B81">
              <w:rPr>
                <w:rFonts w:ascii="宋体" w:hAnsi="宋体" w:hint="eastAsia"/>
                <w:szCs w:val="21"/>
              </w:rPr>
              <w:t xml:space="preserve">                             </w:t>
            </w:r>
            <w:r w:rsidRPr="00984B81">
              <w:rPr>
                <w:rFonts w:ascii="宋体" w:hAnsi="宋体" w:hint="eastAsia"/>
                <w:bCs/>
                <w:szCs w:val="21"/>
              </w:rPr>
              <w:t xml:space="preserve">              </w:t>
            </w:r>
          </w:p>
        </w:tc>
      </w:tr>
      <w:tr w:rsidR="00984B81" w:rsidRPr="00984B81" w14:paraId="5F877D72" w14:textId="77777777">
        <w:trPr>
          <w:trHeight w:val="1133"/>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14:paraId="6CB563F7" w14:textId="77777777" w:rsidR="00110701" w:rsidRPr="00984B81" w:rsidRDefault="00EB0CA2">
            <w:pPr>
              <w:adjustRightInd w:val="0"/>
              <w:snapToGrid w:val="0"/>
              <w:spacing w:line="360" w:lineRule="exact"/>
              <w:jc w:val="center"/>
              <w:textAlignment w:val="baseline"/>
              <w:rPr>
                <w:rFonts w:ascii="宋体" w:hAnsi="宋体"/>
                <w:b/>
                <w:szCs w:val="21"/>
              </w:rPr>
            </w:pPr>
            <w:r w:rsidRPr="00984B81">
              <w:rPr>
                <w:rFonts w:ascii="宋体" w:hAnsi="宋体" w:hint="eastAsia"/>
                <w:b/>
                <w:szCs w:val="21"/>
              </w:rPr>
              <w:t>2</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05C8FCCF" w14:textId="77777777" w:rsidR="00110701" w:rsidRPr="00984B81" w:rsidRDefault="00EB0CA2">
            <w:pPr>
              <w:adjustRightInd w:val="0"/>
              <w:snapToGrid w:val="0"/>
              <w:spacing w:line="360" w:lineRule="exact"/>
              <w:ind w:leftChars="-50" w:left="-105" w:rightChars="-50" w:right="-105"/>
              <w:jc w:val="center"/>
              <w:textAlignment w:val="baseline"/>
              <w:rPr>
                <w:rFonts w:ascii="宋体" w:hAnsi="宋体"/>
                <w:b/>
                <w:bCs/>
                <w:szCs w:val="21"/>
              </w:rPr>
            </w:pPr>
            <w:r w:rsidRPr="00984B81">
              <w:rPr>
                <w:rFonts w:ascii="宋体" w:hAnsi="宋体" w:hint="eastAsia"/>
                <w:b/>
                <w:bCs/>
                <w:szCs w:val="21"/>
              </w:rPr>
              <w:t>技术分</w:t>
            </w:r>
          </w:p>
          <w:p w14:paraId="0A975144" w14:textId="77777777" w:rsidR="00110701" w:rsidRPr="00984B81" w:rsidRDefault="00EB0CA2">
            <w:pPr>
              <w:adjustRightInd w:val="0"/>
              <w:snapToGrid w:val="0"/>
              <w:spacing w:line="360" w:lineRule="exact"/>
              <w:ind w:leftChars="-50" w:left="-105" w:rightChars="-50" w:right="-105"/>
              <w:jc w:val="center"/>
              <w:textAlignment w:val="baseline"/>
              <w:rPr>
                <w:rFonts w:ascii="宋体" w:hAnsi="宋体"/>
                <w:spacing w:val="-18"/>
                <w:szCs w:val="21"/>
              </w:rPr>
            </w:pPr>
            <w:r w:rsidRPr="00984B81">
              <w:rPr>
                <w:rFonts w:ascii="宋体" w:hAnsi="宋体" w:hint="eastAsia"/>
                <w:b/>
                <w:bCs/>
                <w:szCs w:val="21"/>
              </w:rPr>
              <w:t>（</w:t>
            </w:r>
            <w:r w:rsidRPr="00984B81">
              <w:rPr>
                <w:rFonts w:ascii="宋体" w:hAnsi="宋体" w:hint="eastAsia"/>
                <w:b/>
                <w:szCs w:val="21"/>
              </w:rPr>
              <w:t>满分</w:t>
            </w:r>
            <w:r w:rsidRPr="00984B81">
              <w:rPr>
                <w:rFonts w:ascii="宋体" w:hAnsi="宋体"/>
                <w:b/>
                <w:szCs w:val="21"/>
              </w:rPr>
              <w:t>58</w:t>
            </w:r>
            <w:r w:rsidRPr="00984B81">
              <w:rPr>
                <w:rFonts w:ascii="宋体" w:hAnsi="宋体" w:hint="eastAsia"/>
                <w:b/>
                <w:bCs/>
                <w:szCs w:val="21"/>
              </w:rPr>
              <w:t>分）</w:t>
            </w:r>
          </w:p>
        </w:tc>
        <w:tc>
          <w:tcPr>
            <w:tcW w:w="1518" w:type="dxa"/>
            <w:tcBorders>
              <w:top w:val="single" w:sz="4" w:space="0" w:color="auto"/>
              <w:left w:val="single" w:sz="4" w:space="0" w:color="auto"/>
              <w:bottom w:val="single" w:sz="4" w:space="0" w:color="auto"/>
              <w:right w:val="single" w:sz="4" w:space="0" w:color="auto"/>
            </w:tcBorders>
            <w:vAlign w:val="center"/>
          </w:tcPr>
          <w:p w14:paraId="6A155CCA" w14:textId="77777777" w:rsidR="00110701" w:rsidRPr="00984B81" w:rsidRDefault="00EB0CA2">
            <w:pPr>
              <w:adjustRightInd w:val="0"/>
              <w:snapToGrid w:val="0"/>
              <w:spacing w:line="360" w:lineRule="exact"/>
              <w:jc w:val="center"/>
              <w:textAlignment w:val="baseline"/>
              <w:rPr>
                <w:rFonts w:ascii="宋体" w:hAnsi="宋体"/>
                <w:szCs w:val="21"/>
              </w:rPr>
            </w:pPr>
            <w:r w:rsidRPr="00984B81">
              <w:rPr>
                <w:rFonts w:ascii="宋体" w:hAnsi="宋体" w:hint="eastAsia"/>
                <w:szCs w:val="21"/>
              </w:rPr>
              <w:t>设备性能</w:t>
            </w:r>
          </w:p>
          <w:p w14:paraId="5095AF56" w14:textId="77777777" w:rsidR="00110701" w:rsidRPr="00984B81" w:rsidRDefault="00EB0CA2">
            <w:pPr>
              <w:adjustRightInd w:val="0"/>
              <w:snapToGrid w:val="0"/>
              <w:spacing w:line="360" w:lineRule="exact"/>
              <w:jc w:val="center"/>
              <w:textAlignment w:val="baseline"/>
              <w:rPr>
                <w:rFonts w:ascii="宋体" w:hAnsi="宋体"/>
                <w:bCs/>
                <w:szCs w:val="21"/>
              </w:rPr>
            </w:pPr>
            <w:r w:rsidRPr="00984B81">
              <w:rPr>
                <w:rFonts w:ascii="宋体" w:hAnsi="宋体" w:hint="eastAsia"/>
                <w:szCs w:val="21"/>
              </w:rPr>
              <w:t>（满分</w:t>
            </w:r>
            <w:r w:rsidRPr="00984B81">
              <w:rPr>
                <w:rFonts w:ascii="宋体" w:hAnsi="宋体"/>
                <w:szCs w:val="21"/>
              </w:rPr>
              <w:t>36</w:t>
            </w:r>
            <w:r w:rsidRPr="00984B81">
              <w:rPr>
                <w:rFonts w:ascii="宋体" w:hAnsi="宋体" w:hint="eastAsia"/>
                <w:szCs w:val="21"/>
              </w:rPr>
              <w:t>分）</w:t>
            </w:r>
          </w:p>
        </w:tc>
        <w:tc>
          <w:tcPr>
            <w:tcW w:w="6087" w:type="dxa"/>
            <w:tcBorders>
              <w:top w:val="single" w:sz="4" w:space="0" w:color="auto"/>
              <w:left w:val="single" w:sz="4" w:space="0" w:color="auto"/>
              <w:bottom w:val="single" w:sz="4" w:space="0" w:color="auto"/>
              <w:right w:val="single" w:sz="4" w:space="0" w:color="auto"/>
            </w:tcBorders>
            <w:vAlign w:val="center"/>
          </w:tcPr>
          <w:p w14:paraId="19745D0C" w14:textId="77777777" w:rsidR="00110701" w:rsidRPr="00984B81" w:rsidRDefault="00EB0CA2">
            <w:pPr>
              <w:adjustRightInd w:val="0"/>
              <w:snapToGrid w:val="0"/>
              <w:spacing w:line="360" w:lineRule="exact"/>
              <w:textAlignment w:val="baseline"/>
            </w:pPr>
            <w:r w:rsidRPr="00984B81">
              <w:rPr>
                <w:rFonts w:hint="eastAsia"/>
              </w:rPr>
              <w:t>投标文件的技术要求中无负偏离的得</w:t>
            </w:r>
            <w:r w:rsidRPr="00984B81">
              <w:t>36</w:t>
            </w:r>
            <w:r w:rsidRPr="00984B81">
              <w:rPr>
                <w:rFonts w:hint="eastAsia"/>
              </w:rPr>
              <w:t>分，满分</w:t>
            </w:r>
            <w:r w:rsidRPr="00984B81">
              <w:t>36</w:t>
            </w:r>
            <w:r w:rsidRPr="00984B81">
              <w:rPr>
                <w:rFonts w:hint="eastAsia"/>
              </w:rPr>
              <w:t>分</w:t>
            </w:r>
            <w:r w:rsidRPr="00984B81">
              <w:rPr>
                <w:rFonts w:hint="eastAsia"/>
              </w:rPr>
              <w:t xml:space="preserve"> </w:t>
            </w:r>
            <w:r w:rsidRPr="00984B81">
              <w:rPr>
                <w:rFonts w:hint="eastAsia"/>
              </w:rPr>
              <w:t>。</w:t>
            </w:r>
          </w:p>
          <w:p w14:paraId="202250EE" w14:textId="77777777" w:rsidR="00110701" w:rsidRPr="00984B81" w:rsidRDefault="00EB0CA2">
            <w:pPr>
              <w:adjustRightInd w:val="0"/>
              <w:snapToGrid w:val="0"/>
              <w:spacing w:line="360" w:lineRule="exact"/>
              <w:textAlignment w:val="baseline"/>
            </w:pPr>
            <w:r w:rsidRPr="00984B81">
              <w:rPr>
                <w:rFonts w:hint="eastAsia"/>
              </w:rPr>
              <w:t>非实质性要求的技术要求（未标</w:t>
            </w:r>
            <w:r w:rsidRPr="00984B81">
              <w:rPr>
                <w:rFonts w:ascii="宋体" w:hAnsi="宋体" w:hint="eastAsia"/>
              </w:rPr>
              <w:t>▲</w:t>
            </w:r>
            <w:r w:rsidRPr="00984B81">
              <w:rPr>
                <w:rFonts w:hint="eastAsia"/>
              </w:rPr>
              <w:t>）有负偏离的，得分</w:t>
            </w:r>
            <w:r w:rsidRPr="00984B81">
              <w:rPr>
                <w:rFonts w:hint="eastAsia"/>
              </w:rPr>
              <w:t>=</w:t>
            </w:r>
            <w:r w:rsidRPr="00984B81">
              <w:rPr>
                <w:rFonts w:hint="eastAsia"/>
              </w:rPr>
              <w:t>该项满分分值</w:t>
            </w:r>
            <w:r w:rsidRPr="00984B81">
              <w:rPr>
                <w:rFonts w:hint="eastAsia"/>
              </w:rPr>
              <w:t>-</w:t>
            </w:r>
            <w:r w:rsidRPr="00984B81">
              <w:rPr>
                <w:rFonts w:hint="eastAsia"/>
              </w:rPr>
              <w:t>累计扣分分值（有一项非实质性要求的技术要求负偏离的扣</w:t>
            </w:r>
            <w:r w:rsidRPr="00984B81">
              <w:t>4</w:t>
            </w:r>
            <w:r w:rsidRPr="00984B81">
              <w:rPr>
                <w:rFonts w:hint="eastAsia"/>
              </w:rPr>
              <w:t>分，扣分不能超过满分分值）。</w:t>
            </w:r>
          </w:p>
        </w:tc>
      </w:tr>
      <w:tr w:rsidR="00984B81" w:rsidRPr="00984B81" w14:paraId="0FAC57EB" w14:textId="77777777">
        <w:trPr>
          <w:trHeight w:val="841"/>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6BE46716" w14:textId="77777777" w:rsidR="00110701" w:rsidRPr="00984B81" w:rsidRDefault="00110701">
            <w:pPr>
              <w:widowControl/>
              <w:jc w:val="left"/>
              <w:rPr>
                <w:rFonts w:ascii="宋体" w:hAnsi="宋体"/>
                <w:b/>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3453ADAE" w14:textId="77777777" w:rsidR="00110701" w:rsidRPr="00984B81" w:rsidRDefault="00110701">
            <w:pPr>
              <w:widowControl/>
              <w:jc w:val="left"/>
              <w:rPr>
                <w:rFonts w:ascii="宋体" w:hAnsi="宋体"/>
                <w:spacing w:val="-18"/>
                <w:szCs w:val="21"/>
              </w:rPr>
            </w:pPr>
          </w:p>
        </w:tc>
        <w:tc>
          <w:tcPr>
            <w:tcW w:w="1518" w:type="dxa"/>
            <w:tcBorders>
              <w:top w:val="single" w:sz="4" w:space="0" w:color="auto"/>
              <w:left w:val="single" w:sz="4" w:space="0" w:color="auto"/>
              <w:bottom w:val="single" w:sz="4" w:space="0" w:color="auto"/>
              <w:right w:val="single" w:sz="4" w:space="0" w:color="auto"/>
            </w:tcBorders>
            <w:vAlign w:val="center"/>
          </w:tcPr>
          <w:p w14:paraId="093ABB44" w14:textId="77777777" w:rsidR="00110701" w:rsidRPr="00984B81" w:rsidRDefault="00EB0CA2">
            <w:pPr>
              <w:widowControl/>
              <w:snapToGrid w:val="0"/>
              <w:jc w:val="left"/>
              <w:rPr>
                <w:rFonts w:ascii="宋体" w:hAnsi="宋体"/>
                <w:szCs w:val="21"/>
              </w:rPr>
            </w:pPr>
            <w:r w:rsidRPr="00984B81">
              <w:rPr>
                <w:rFonts w:ascii="宋体" w:hAnsi="宋体" w:hint="eastAsia"/>
                <w:szCs w:val="21"/>
              </w:rPr>
              <w:t>项目实施方案</w:t>
            </w:r>
          </w:p>
          <w:p w14:paraId="2D2EC505" w14:textId="77777777" w:rsidR="00110701" w:rsidRPr="00984B81" w:rsidRDefault="00EB0CA2">
            <w:pPr>
              <w:pStyle w:val="aa"/>
              <w:snapToGrid w:val="0"/>
              <w:spacing w:after="120"/>
              <w:rPr>
                <w:rFonts w:ascii="宋体" w:hAnsi="宋体"/>
                <w:kern w:val="2"/>
                <w:sz w:val="21"/>
                <w:szCs w:val="21"/>
              </w:rPr>
            </w:pPr>
            <w:r w:rsidRPr="00984B81">
              <w:rPr>
                <w:rFonts w:ascii="宋体" w:hAnsi="宋体" w:hint="eastAsia"/>
                <w:kern w:val="2"/>
                <w:sz w:val="21"/>
                <w:szCs w:val="21"/>
              </w:rPr>
              <w:t>（满分</w:t>
            </w:r>
            <w:r w:rsidRPr="00984B81">
              <w:rPr>
                <w:rFonts w:ascii="宋体" w:hAnsi="宋体"/>
                <w:kern w:val="2"/>
                <w:sz w:val="21"/>
                <w:szCs w:val="21"/>
              </w:rPr>
              <w:t>12</w:t>
            </w:r>
            <w:r w:rsidRPr="00984B81">
              <w:rPr>
                <w:rFonts w:ascii="宋体" w:hAnsi="宋体" w:hint="eastAsia"/>
                <w:kern w:val="2"/>
                <w:sz w:val="21"/>
                <w:szCs w:val="21"/>
              </w:rPr>
              <w:t>分）</w:t>
            </w:r>
          </w:p>
        </w:tc>
        <w:tc>
          <w:tcPr>
            <w:tcW w:w="6087" w:type="dxa"/>
            <w:tcBorders>
              <w:top w:val="single" w:sz="4" w:space="0" w:color="auto"/>
              <w:left w:val="single" w:sz="4" w:space="0" w:color="auto"/>
              <w:bottom w:val="single" w:sz="4" w:space="0" w:color="auto"/>
              <w:right w:val="single" w:sz="4" w:space="0" w:color="auto"/>
            </w:tcBorders>
            <w:vAlign w:val="center"/>
          </w:tcPr>
          <w:p w14:paraId="764915D3" w14:textId="77777777" w:rsidR="00110701" w:rsidRPr="00984B81" w:rsidRDefault="00EB0CA2">
            <w:pPr>
              <w:snapToGrid w:val="0"/>
              <w:spacing w:line="360" w:lineRule="auto"/>
              <w:rPr>
                <w:rFonts w:ascii="Arial" w:hAnsi="Arial" w:cs="Arial"/>
                <w:szCs w:val="21"/>
              </w:rPr>
            </w:pPr>
            <w:r w:rsidRPr="00984B81">
              <w:rPr>
                <w:rFonts w:ascii="Arial" w:hAnsi="Arial" w:cs="Arial" w:hint="eastAsia"/>
                <w:szCs w:val="21"/>
              </w:rPr>
              <w:t>评委根据投标人提供的实施方案的内容（主要针对组织机构安排、进度控制措施、质量保障措施等方面的描述）进行评审，并按确定后的所属档次进行打分。</w:t>
            </w:r>
          </w:p>
          <w:p w14:paraId="6CD724A7" w14:textId="77777777" w:rsidR="00110701" w:rsidRPr="00984B81" w:rsidRDefault="00EB0CA2">
            <w:pPr>
              <w:snapToGrid w:val="0"/>
              <w:spacing w:line="360" w:lineRule="auto"/>
              <w:ind w:firstLineChars="200" w:firstLine="420"/>
              <w:rPr>
                <w:rFonts w:ascii="Arial" w:hAnsi="Arial" w:cs="Arial"/>
                <w:szCs w:val="21"/>
              </w:rPr>
            </w:pPr>
            <w:r w:rsidRPr="00984B81">
              <w:rPr>
                <w:rFonts w:ascii="Arial" w:hAnsi="Arial" w:cs="Arial"/>
                <w:szCs w:val="21"/>
              </w:rPr>
              <w:t>一档（</w:t>
            </w:r>
            <w:r w:rsidRPr="00984B81">
              <w:rPr>
                <w:rFonts w:ascii="Arial" w:hAnsi="Arial" w:cs="Arial"/>
                <w:szCs w:val="21"/>
              </w:rPr>
              <w:t>3</w:t>
            </w:r>
            <w:r w:rsidRPr="00984B81">
              <w:rPr>
                <w:rFonts w:ascii="Arial" w:hAnsi="Arial" w:cs="Arial" w:hint="eastAsia"/>
                <w:szCs w:val="21"/>
              </w:rPr>
              <w:t>分</w:t>
            </w:r>
            <w:r w:rsidRPr="00984B81">
              <w:rPr>
                <w:rFonts w:ascii="Arial" w:hAnsi="Arial" w:cs="Arial"/>
                <w:szCs w:val="21"/>
              </w:rPr>
              <w:t>）：实施方案内容有缺失。</w:t>
            </w:r>
          </w:p>
          <w:p w14:paraId="14A6152E" w14:textId="77777777" w:rsidR="00110701" w:rsidRPr="00984B81" w:rsidRDefault="00EB0CA2">
            <w:pPr>
              <w:snapToGrid w:val="0"/>
              <w:spacing w:line="360" w:lineRule="auto"/>
              <w:ind w:firstLineChars="200" w:firstLine="420"/>
              <w:rPr>
                <w:rFonts w:ascii="Arial" w:hAnsi="Arial" w:cs="Arial"/>
                <w:szCs w:val="21"/>
              </w:rPr>
            </w:pPr>
            <w:r w:rsidRPr="00984B81">
              <w:rPr>
                <w:rFonts w:ascii="Arial" w:hAnsi="Arial" w:cs="Arial" w:hint="eastAsia"/>
                <w:szCs w:val="21"/>
              </w:rPr>
              <w:t>二档（</w:t>
            </w:r>
            <w:r w:rsidRPr="00984B81">
              <w:rPr>
                <w:rFonts w:ascii="Arial" w:hAnsi="Arial" w:cs="Arial"/>
                <w:szCs w:val="21"/>
              </w:rPr>
              <w:t>6</w:t>
            </w:r>
            <w:r w:rsidRPr="00984B81">
              <w:rPr>
                <w:rFonts w:ascii="Arial" w:hAnsi="Arial" w:cs="Arial" w:hint="eastAsia"/>
                <w:szCs w:val="21"/>
              </w:rPr>
              <w:t>分）：对本项目总体要求的理解及实施方案措施，包括但不限于：项目管理、组织机构安排、进度控制措施、质量保证措施等，投标人的项目实施方案进度安排、相关保障措施能力、对各项关键工作安排、对本项目的项目管理、组织机构安排、进度控制措施、质量保证措施等有基本框架。</w:t>
            </w:r>
          </w:p>
          <w:p w14:paraId="42873896" w14:textId="77777777" w:rsidR="00110701" w:rsidRPr="00984B81" w:rsidRDefault="00EB0CA2">
            <w:pPr>
              <w:snapToGrid w:val="0"/>
              <w:spacing w:line="360" w:lineRule="auto"/>
              <w:ind w:firstLineChars="200" w:firstLine="420"/>
              <w:rPr>
                <w:rFonts w:ascii="Arial" w:hAnsi="Arial" w:cs="Arial"/>
                <w:szCs w:val="21"/>
              </w:rPr>
            </w:pPr>
            <w:r w:rsidRPr="00984B81">
              <w:rPr>
                <w:rFonts w:ascii="Arial" w:hAnsi="Arial" w:cs="Arial" w:hint="eastAsia"/>
                <w:szCs w:val="21"/>
              </w:rPr>
              <w:t>三档（</w:t>
            </w:r>
            <w:r w:rsidRPr="00984B81">
              <w:rPr>
                <w:rFonts w:ascii="Arial" w:hAnsi="Arial" w:cs="Arial"/>
                <w:szCs w:val="21"/>
              </w:rPr>
              <w:t>9</w:t>
            </w:r>
            <w:r w:rsidRPr="00984B81">
              <w:rPr>
                <w:rFonts w:ascii="Arial" w:hAnsi="Arial" w:cs="Arial" w:hint="eastAsia"/>
                <w:szCs w:val="21"/>
              </w:rPr>
              <w:t>分）：投标人对本项目总体要求的理解及实施方案措施，包括但不限于：项目管理、组织机构安排、进度控制措施、质量保证措施等完整且符合本次采购需求，项目实施方案进度安排合理，且有相关保障措施；对各项关键工作安排有序；对本项目的项目管理、组织机构安排、进度控制措施、质量保证措施合理；项目管理方案完整</w:t>
            </w:r>
            <w:r w:rsidRPr="00984B81">
              <w:rPr>
                <w:rFonts w:ascii="Arial" w:hAnsi="Arial" w:cs="Arial"/>
                <w:szCs w:val="21"/>
              </w:rPr>
              <w:t>，</w:t>
            </w:r>
            <w:r w:rsidRPr="00984B81">
              <w:rPr>
                <w:rFonts w:ascii="Arial" w:hAnsi="Arial" w:cs="Arial" w:hint="eastAsia"/>
                <w:szCs w:val="21"/>
              </w:rPr>
              <w:t>组织机构合理，人员有保障，分工与职责明确。</w:t>
            </w:r>
          </w:p>
          <w:p w14:paraId="5892B925" w14:textId="77777777" w:rsidR="00110701" w:rsidRPr="00984B81" w:rsidRDefault="00EB0CA2">
            <w:pPr>
              <w:snapToGrid w:val="0"/>
              <w:spacing w:line="360" w:lineRule="auto"/>
              <w:ind w:firstLineChars="200" w:firstLine="420"/>
              <w:rPr>
                <w:rFonts w:ascii="Arial" w:hAnsi="Arial" w:cs="Arial"/>
              </w:rPr>
            </w:pPr>
            <w:r w:rsidRPr="00984B81">
              <w:rPr>
                <w:rFonts w:ascii="Arial" w:hAnsi="Arial" w:cs="Arial" w:hint="eastAsia"/>
              </w:rPr>
              <w:t>四档（</w:t>
            </w:r>
            <w:r w:rsidRPr="00984B81">
              <w:rPr>
                <w:rFonts w:ascii="Arial" w:hAnsi="Arial" w:cs="Arial"/>
              </w:rPr>
              <w:t>12</w:t>
            </w:r>
            <w:r w:rsidRPr="00984B81">
              <w:rPr>
                <w:rFonts w:ascii="Arial" w:hAnsi="Arial" w:cs="Arial" w:hint="eastAsia"/>
              </w:rPr>
              <w:t>分）：</w:t>
            </w:r>
            <w:r w:rsidRPr="00984B81">
              <w:rPr>
                <w:rFonts w:hAnsi="宋体" w:cs="宋体" w:hint="eastAsia"/>
              </w:rPr>
              <w:t>投标人对本项目总体要求的理解及实施方案措施，包括但不限于：项目管理、组织机构安排、进度控制措施、质量保证措施等完善详尽，条理清晰、明确且符合本次采购需求，投标人的项目实施方案进度安排合理，且相关保障措施到位；对各项关键工作安排合理，能够提供完整详细的施工进度计划横道图确保项目实施；对本项目的项目管理、组织机构安排、进度控制措施、质量保证措施完备，有完善且有针对性的解决方案；项目管理方案完整</w:t>
            </w:r>
            <w:r w:rsidRPr="00984B81">
              <w:rPr>
                <w:rFonts w:hAnsi="宋体" w:cs="宋体" w:hint="eastAsia"/>
              </w:rPr>
              <w:t>,</w:t>
            </w:r>
            <w:r w:rsidRPr="00984B81">
              <w:rPr>
                <w:rFonts w:hAnsi="宋体" w:cs="宋体" w:hint="eastAsia"/>
              </w:rPr>
              <w:t>组织机构合理，人员有保障，分工与职责明确。了解本次项目的重点、难点并能提出相应解决办法</w:t>
            </w:r>
            <w:r w:rsidRPr="00984B81">
              <w:rPr>
                <w:rFonts w:ascii="Arial" w:hAnsi="Arial" w:cs="Arial" w:hint="eastAsia"/>
              </w:rPr>
              <w:t>。</w:t>
            </w:r>
          </w:p>
          <w:p w14:paraId="0FD59470" w14:textId="77777777" w:rsidR="00110701" w:rsidRPr="00984B81" w:rsidRDefault="00EB0CA2">
            <w:pPr>
              <w:snapToGrid w:val="0"/>
              <w:spacing w:line="360" w:lineRule="auto"/>
              <w:ind w:firstLineChars="200" w:firstLine="420"/>
              <w:rPr>
                <w:rFonts w:hAnsi="宋体"/>
              </w:rPr>
            </w:pPr>
            <w:r w:rsidRPr="00984B81">
              <w:rPr>
                <w:rFonts w:hAnsi="宋体" w:hint="eastAsia"/>
              </w:rPr>
              <w:t>未提供方案或方案达不到进档要求的得</w:t>
            </w:r>
            <w:r w:rsidRPr="00984B81">
              <w:rPr>
                <w:rFonts w:hAnsi="宋体" w:hint="eastAsia"/>
              </w:rPr>
              <w:t>0</w:t>
            </w:r>
            <w:r w:rsidRPr="00984B81">
              <w:rPr>
                <w:rFonts w:hAnsi="宋体" w:hint="eastAsia"/>
              </w:rPr>
              <w:t>分。</w:t>
            </w:r>
          </w:p>
        </w:tc>
      </w:tr>
      <w:tr w:rsidR="00984B81" w:rsidRPr="00984B81" w14:paraId="7B578860" w14:textId="77777777">
        <w:trPr>
          <w:trHeight w:val="6660"/>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61B593EE" w14:textId="77777777" w:rsidR="00110701" w:rsidRPr="00984B81" w:rsidRDefault="00110701">
            <w:pPr>
              <w:widowControl/>
              <w:jc w:val="left"/>
              <w:rPr>
                <w:rFonts w:ascii="宋体" w:hAnsi="宋体"/>
                <w:b/>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0DF90F32" w14:textId="77777777" w:rsidR="00110701" w:rsidRPr="00984B81" w:rsidRDefault="00110701">
            <w:pPr>
              <w:widowControl/>
              <w:jc w:val="left"/>
              <w:rPr>
                <w:rFonts w:ascii="宋体" w:hAnsi="宋体"/>
                <w:spacing w:val="-18"/>
                <w:szCs w:val="21"/>
              </w:rPr>
            </w:pPr>
          </w:p>
        </w:tc>
        <w:tc>
          <w:tcPr>
            <w:tcW w:w="1518"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26C89CB3" w14:textId="77777777" w:rsidR="00110701" w:rsidRPr="00984B81" w:rsidRDefault="00EB0CA2">
            <w:pPr>
              <w:snapToGrid w:val="0"/>
              <w:spacing w:line="410" w:lineRule="exact"/>
              <w:jc w:val="center"/>
              <w:rPr>
                <w:rFonts w:ascii="宋体" w:hAnsi="宋体"/>
                <w:szCs w:val="21"/>
              </w:rPr>
            </w:pPr>
            <w:r w:rsidRPr="00984B81">
              <w:rPr>
                <w:rFonts w:ascii="宋体" w:hAnsi="宋体" w:hint="eastAsia"/>
                <w:szCs w:val="21"/>
              </w:rPr>
              <w:t>售后服务方案</w:t>
            </w:r>
          </w:p>
          <w:p w14:paraId="793046F5" w14:textId="77777777" w:rsidR="00110701" w:rsidRPr="00984B81" w:rsidRDefault="00EB0CA2">
            <w:pPr>
              <w:pStyle w:val="aa"/>
              <w:snapToGrid w:val="0"/>
              <w:spacing w:after="120"/>
              <w:rPr>
                <w:rFonts w:ascii="宋体" w:hAnsi="宋体"/>
                <w:kern w:val="2"/>
                <w:sz w:val="21"/>
                <w:szCs w:val="21"/>
              </w:rPr>
            </w:pPr>
            <w:r w:rsidRPr="00984B81">
              <w:rPr>
                <w:rFonts w:ascii="宋体" w:hAnsi="宋体" w:hint="eastAsia"/>
                <w:kern w:val="2"/>
                <w:sz w:val="21"/>
                <w:szCs w:val="21"/>
              </w:rPr>
              <w:t>（满分</w:t>
            </w:r>
            <w:r w:rsidRPr="00984B81">
              <w:rPr>
                <w:rFonts w:ascii="宋体" w:hAnsi="宋体"/>
                <w:kern w:val="2"/>
                <w:sz w:val="21"/>
                <w:szCs w:val="21"/>
              </w:rPr>
              <w:t>10</w:t>
            </w:r>
            <w:r w:rsidRPr="00984B81">
              <w:rPr>
                <w:rFonts w:ascii="宋体" w:hAnsi="宋体" w:hint="eastAsia"/>
                <w:kern w:val="2"/>
                <w:sz w:val="21"/>
                <w:szCs w:val="21"/>
              </w:rPr>
              <w:t>分）</w:t>
            </w:r>
          </w:p>
        </w:tc>
        <w:tc>
          <w:tcPr>
            <w:tcW w:w="6087" w:type="dxa"/>
            <w:tcBorders>
              <w:top w:val="single" w:sz="4" w:space="0" w:color="auto"/>
              <w:left w:val="single" w:sz="4" w:space="0" w:color="auto"/>
              <w:right w:val="single" w:sz="4" w:space="0" w:color="auto"/>
            </w:tcBorders>
            <w:vAlign w:val="center"/>
          </w:tcPr>
          <w:p w14:paraId="4C1F0D3B" w14:textId="77777777" w:rsidR="00110701" w:rsidRPr="00984B81" w:rsidRDefault="00EB0CA2">
            <w:pPr>
              <w:snapToGrid w:val="0"/>
              <w:spacing w:line="410" w:lineRule="exact"/>
              <w:ind w:firstLineChars="200" w:firstLine="420"/>
              <w:rPr>
                <w:rFonts w:ascii="宋体" w:hAnsi="宋体"/>
                <w:szCs w:val="21"/>
              </w:rPr>
            </w:pPr>
            <w:r w:rsidRPr="00984B81">
              <w:rPr>
                <w:rFonts w:ascii="宋体" w:hAnsi="宋体" w:hint="eastAsia"/>
                <w:szCs w:val="21"/>
              </w:rPr>
              <w:t>一档（</w:t>
            </w:r>
            <w:r w:rsidRPr="00984B81">
              <w:rPr>
                <w:rFonts w:ascii="宋体" w:hAnsi="宋体"/>
                <w:szCs w:val="21"/>
              </w:rPr>
              <w:t>2</w:t>
            </w:r>
            <w:r w:rsidRPr="00984B81">
              <w:rPr>
                <w:rFonts w:ascii="宋体" w:hAnsi="宋体" w:hint="eastAsia"/>
                <w:szCs w:val="21"/>
              </w:rPr>
              <w:t>分）：售后服务方案满足采购要求，仅对采购人提出的要求进行了部分细化。</w:t>
            </w:r>
          </w:p>
          <w:p w14:paraId="5E4B5D62" w14:textId="77777777" w:rsidR="00110701" w:rsidRPr="00984B81" w:rsidRDefault="00EB0CA2">
            <w:pPr>
              <w:snapToGrid w:val="0"/>
              <w:spacing w:line="410" w:lineRule="exact"/>
              <w:ind w:firstLineChars="200" w:firstLine="420"/>
              <w:rPr>
                <w:rFonts w:ascii="宋体" w:hAnsi="宋体"/>
                <w:szCs w:val="21"/>
              </w:rPr>
            </w:pPr>
            <w:r w:rsidRPr="00984B81">
              <w:rPr>
                <w:rFonts w:ascii="宋体" w:hAnsi="宋体" w:hint="eastAsia"/>
                <w:szCs w:val="21"/>
              </w:rPr>
              <w:t>二档（</w:t>
            </w:r>
            <w:r w:rsidRPr="00984B81">
              <w:rPr>
                <w:rFonts w:ascii="宋体" w:hAnsi="宋体"/>
                <w:szCs w:val="21"/>
              </w:rPr>
              <w:t>5</w:t>
            </w:r>
            <w:r w:rsidRPr="00984B81">
              <w:rPr>
                <w:rFonts w:ascii="宋体" w:hAnsi="宋体" w:hint="eastAsia"/>
                <w:szCs w:val="21"/>
              </w:rPr>
              <w:t>分）：满足招标文件售后服务要求的同时，售后服务方案内容有针对性，故障响应时间、到达现场维护时间、修复时间优于招标文件要求；</w:t>
            </w:r>
            <w:r w:rsidRPr="00984B81">
              <w:rPr>
                <w:rFonts w:ascii="宋体" w:hAnsi="宋体"/>
                <w:szCs w:val="21"/>
              </w:rPr>
              <w:t xml:space="preserve"> </w:t>
            </w:r>
          </w:p>
          <w:p w14:paraId="0C4A6759" w14:textId="77777777" w:rsidR="00110701" w:rsidRPr="00984B81" w:rsidRDefault="00EB0CA2">
            <w:pPr>
              <w:snapToGrid w:val="0"/>
              <w:spacing w:line="410" w:lineRule="exact"/>
              <w:ind w:firstLineChars="200" w:firstLine="420"/>
              <w:rPr>
                <w:rFonts w:ascii="宋体" w:hAnsi="宋体"/>
                <w:szCs w:val="21"/>
              </w:rPr>
            </w:pPr>
            <w:r w:rsidRPr="00984B81">
              <w:rPr>
                <w:rFonts w:ascii="宋体" w:hAnsi="宋体" w:hint="eastAsia"/>
                <w:szCs w:val="21"/>
              </w:rPr>
              <w:t>三档（</w:t>
            </w:r>
            <w:r w:rsidRPr="00984B81">
              <w:rPr>
                <w:rFonts w:ascii="宋体" w:hAnsi="宋体"/>
                <w:szCs w:val="21"/>
              </w:rPr>
              <w:t>8</w:t>
            </w:r>
            <w:r w:rsidRPr="00984B81">
              <w:rPr>
                <w:rFonts w:ascii="宋体" w:hAnsi="宋体" w:hint="eastAsia"/>
                <w:szCs w:val="21"/>
              </w:rPr>
              <w:t>分）：满足招标文件售后服务要求的同时，售后服务方案内容有针对性，故障响应时间、到达现场维护时间、修复时间优于招标文件要求；有项目售后实施计划；培训方案内容应包括培训的对象、培训内容。</w:t>
            </w:r>
          </w:p>
          <w:p w14:paraId="1D6B86A5" w14:textId="77777777" w:rsidR="00110701" w:rsidRPr="00984B81" w:rsidRDefault="00EB0CA2">
            <w:pPr>
              <w:snapToGrid w:val="0"/>
              <w:spacing w:line="410" w:lineRule="exact"/>
              <w:ind w:firstLineChars="200" w:firstLine="420"/>
              <w:rPr>
                <w:rFonts w:ascii="宋体" w:hAnsi="宋体"/>
                <w:szCs w:val="21"/>
              </w:rPr>
            </w:pPr>
            <w:r w:rsidRPr="00984B81">
              <w:rPr>
                <w:rFonts w:ascii="宋体" w:hAnsi="宋体" w:hint="eastAsia"/>
                <w:szCs w:val="21"/>
              </w:rPr>
              <w:t>四档（</w:t>
            </w:r>
            <w:r w:rsidRPr="00984B81">
              <w:rPr>
                <w:rFonts w:ascii="宋体" w:hAnsi="宋体"/>
                <w:szCs w:val="21"/>
              </w:rPr>
              <w:t>10</w:t>
            </w:r>
            <w:r w:rsidRPr="00984B81">
              <w:rPr>
                <w:rFonts w:ascii="宋体" w:hAnsi="宋体" w:hint="eastAsia"/>
                <w:szCs w:val="21"/>
              </w:rPr>
              <w:t>分）：满足招标文件售后服务要求的同时，售后服务方案内容有针对性，故障响应时间、到达现场维护时间、修复时间优于招标文件要求，有售后服务流程图，且流程图清晰，有售后服务热线电话、有服务规定完成时效、有定期回访（注明时间），有质保外维修方案、其他优惠措施，培训方案思路清晰，内容应包括培训的对象、培训内容、培训目标、培训方式、培训反馈与考核等有利于本项目顺利完成。</w:t>
            </w:r>
          </w:p>
          <w:p w14:paraId="41191C17" w14:textId="77777777" w:rsidR="00110701" w:rsidRPr="00984B81" w:rsidRDefault="00EB0CA2">
            <w:pPr>
              <w:snapToGrid w:val="0"/>
              <w:spacing w:line="410" w:lineRule="exact"/>
              <w:ind w:firstLineChars="200" w:firstLine="420"/>
            </w:pPr>
            <w:r w:rsidRPr="00984B81">
              <w:rPr>
                <w:rFonts w:hAnsi="宋体" w:hint="eastAsia"/>
              </w:rPr>
              <w:t>未提供方案或方案达不到进档要求的得</w:t>
            </w:r>
            <w:r w:rsidRPr="00984B81">
              <w:rPr>
                <w:rFonts w:hAnsi="宋体"/>
              </w:rPr>
              <w:t>0</w:t>
            </w:r>
            <w:r w:rsidRPr="00984B81">
              <w:rPr>
                <w:rFonts w:hAnsi="宋体" w:hint="eastAsia"/>
              </w:rPr>
              <w:t>分。</w:t>
            </w:r>
          </w:p>
        </w:tc>
      </w:tr>
      <w:tr w:rsidR="00984B81" w:rsidRPr="00984B81" w14:paraId="31381B84" w14:textId="77777777">
        <w:trPr>
          <w:jc w:val="center"/>
        </w:trPr>
        <w:tc>
          <w:tcPr>
            <w:tcW w:w="525" w:type="dxa"/>
            <w:tcBorders>
              <w:top w:val="single" w:sz="4" w:space="0" w:color="auto"/>
              <w:left w:val="single" w:sz="4" w:space="0" w:color="auto"/>
              <w:right w:val="single" w:sz="4" w:space="0" w:color="auto"/>
            </w:tcBorders>
            <w:vAlign w:val="center"/>
          </w:tcPr>
          <w:p w14:paraId="6817CBE6" w14:textId="77777777" w:rsidR="00110701" w:rsidRPr="00984B81" w:rsidRDefault="00EB0CA2">
            <w:pPr>
              <w:adjustRightInd w:val="0"/>
              <w:snapToGrid w:val="0"/>
              <w:spacing w:line="410" w:lineRule="exact"/>
              <w:jc w:val="center"/>
              <w:textAlignment w:val="baseline"/>
              <w:rPr>
                <w:rFonts w:ascii="宋体" w:hAnsi="宋体"/>
                <w:b/>
                <w:szCs w:val="21"/>
              </w:rPr>
            </w:pPr>
            <w:r w:rsidRPr="00984B81">
              <w:rPr>
                <w:rFonts w:ascii="宋体" w:hAnsi="宋体" w:hint="eastAsia"/>
                <w:b/>
                <w:szCs w:val="21"/>
              </w:rPr>
              <w:t>3</w:t>
            </w:r>
          </w:p>
        </w:tc>
        <w:tc>
          <w:tcPr>
            <w:tcW w:w="1320" w:type="dxa"/>
            <w:tcBorders>
              <w:top w:val="single" w:sz="4" w:space="0" w:color="auto"/>
              <w:left w:val="single" w:sz="4" w:space="0" w:color="auto"/>
              <w:right w:val="single" w:sz="4" w:space="0" w:color="auto"/>
            </w:tcBorders>
            <w:vAlign w:val="center"/>
          </w:tcPr>
          <w:p w14:paraId="73F62EA9" w14:textId="77777777" w:rsidR="00110701" w:rsidRPr="00984B81" w:rsidRDefault="00EB0CA2">
            <w:pPr>
              <w:adjustRightInd w:val="0"/>
              <w:snapToGrid w:val="0"/>
              <w:spacing w:line="410" w:lineRule="exact"/>
              <w:jc w:val="center"/>
              <w:textAlignment w:val="baseline"/>
              <w:rPr>
                <w:rFonts w:ascii="宋体" w:hAnsi="宋体"/>
                <w:b/>
                <w:bCs/>
                <w:szCs w:val="21"/>
              </w:rPr>
            </w:pPr>
            <w:r w:rsidRPr="00984B81">
              <w:rPr>
                <w:rFonts w:ascii="宋体" w:hAnsi="宋体" w:hint="eastAsia"/>
                <w:b/>
                <w:bCs/>
                <w:szCs w:val="21"/>
              </w:rPr>
              <w:t>商务分</w:t>
            </w:r>
          </w:p>
          <w:p w14:paraId="4669101E" w14:textId="77777777" w:rsidR="00110701" w:rsidRPr="00984B81" w:rsidRDefault="00EB0CA2">
            <w:pPr>
              <w:adjustRightInd w:val="0"/>
              <w:snapToGrid w:val="0"/>
              <w:spacing w:line="410" w:lineRule="exact"/>
              <w:jc w:val="center"/>
              <w:textAlignment w:val="baseline"/>
              <w:rPr>
                <w:rFonts w:ascii="宋体" w:hAnsi="宋体"/>
                <w:b/>
                <w:kern w:val="0"/>
                <w:szCs w:val="21"/>
              </w:rPr>
            </w:pPr>
            <w:r w:rsidRPr="00984B81">
              <w:rPr>
                <w:rFonts w:ascii="宋体" w:hAnsi="宋体" w:hint="eastAsia"/>
                <w:b/>
                <w:bCs/>
                <w:szCs w:val="21"/>
              </w:rPr>
              <w:t>（</w:t>
            </w:r>
            <w:r w:rsidRPr="00984B81">
              <w:rPr>
                <w:rFonts w:ascii="宋体" w:hAnsi="宋体" w:hint="eastAsia"/>
                <w:b/>
                <w:szCs w:val="21"/>
              </w:rPr>
              <w:t>满分</w:t>
            </w:r>
            <w:r w:rsidRPr="00984B81">
              <w:rPr>
                <w:rFonts w:ascii="宋体" w:hAnsi="宋体"/>
                <w:b/>
                <w:szCs w:val="21"/>
              </w:rPr>
              <w:t>10</w:t>
            </w:r>
            <w:r w:rsidRPr="00984B81">
              <w:rPr>
                <w:rFonts w:ascii="宋体" w:hAnsi="宋体" w:hint="eastAsia"/>
                <w:b/>
                <w:szCs w:val="21"/>
              </w:rPr>
              <w:t>分</w:t>
            </w:r>
            <w:r w:rsidRPr="00984B81">
              <w:rPr>
                <w:rFonts w:ascii="宋体" w:hAnsi="宋体" w:hint="eastAsia"/>
                <w:b/>
                <w:bCs/>
                <w:szCs w:val="21"/>
              </w:rPr>
              <w:t>）</w:t>
            </w: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79C1927" w14:textId="77777777" w:rsidR="00110701" w:rsidRPr="00984B81" w:rsidRDefault="00EB0CA2">
            <w:pPr>
              <w:snapToGrid w:val="0"/>
              <w:spacing w:line="410" w:lineRule="exact"/>
              <w:jc w:val="center"/>
              <w:rPr>
                <w:rFonts w:ascii="宋体" w:hAnsi="宋体"/>
                <w:bCs/>
                <w:kern w:val="0"/>
              </w:rPr>
            </w:pPr>
            <w:r w:rsidRPr="00984B81">
              <w:rPr>
                <w:rFonts w:ascii="宋体" w:hAnsi="宋体" w:hint="eastAsia"/>
                <w:bCs/>
                <w:kern w:val="0"/>
              </w:rPr>
              <w:t>业绩</w:t>
            </w:r>
          </w:p>
          <w:p w14:paraId="4A7DC73B" w14:textId="77777777" w:rsidR="00110701" w:rsidRPr="00984B81" w:rsidRDefault="00EB0CA2">
            <w:pPr>
              <w:snapToGrid w:val="0"/>
              <w:spacing w:line="410" w:lineRule="exact"/>
              <w:jc w:val="center"/>
              <w:rPr>
                <w:rFonts w:ascii="宋体" w:hAnsi="宋体"/>
                <w:bCs/>
                <w:kern w:val="0"/>
              </w:rPr>
            </w:pPr>
            <w:r w:rsidRPr="00984B81">
              <w:rPr>
                <w:rFonts w:ascii="宋体" w:hAnsi="宋体" w:hint="eastAsia"/>
                <w:bCs/>
                <w:kern w:val="0"/>
              </w:rPr>
              <w:t>（满分10分）</w:t>
            </w:r>
          </w:p>
        </w:tc>
        <w:tc>
          <w:tcPr>
            <w:tcW w:w="6087" w:type="dxa"/>
            <w:tcBorders>
              <w:top w:val="single" w:sz="4" w:space="0" w:color="auto"/>
              <w:left w:val="single" w:sz="4" w:space="0" w:color="auto"/>
              <w:bottom w:val="single" w:sz="4" w:space="0" w:color="auto"/>
              <w:right w:val="single" w:sz="4" w:space="0" w:color="auto"/>
            </w:tcBorders>
          </w:tcPr>
          <w:p w14:paraId="36A69F40" w14:textId="77777777" w:rsidR="00110701" w:rsidRPr="00984B81" w:rsidRDefault="00EB0CA2">
            <w:pPr>
              <w:pStyle w:val="aa"/>
              <w:snapToGrid w:val="0"/>
              <w:spacing w:after="120"/>
              <w:rPr>
                <w:rFonts w:ascii="宋体" w:hAnsi="宋体"/>
                <w:bCs/>
                <w:sz w:val="21"/>
              </w:rPr>
            </w:pPr>
            <w:r w:rsidRPr="00984B81">
              <w:rPr>
                <w:rFonts w:ascii="宋体" w:hAnsi="宋体" w:hint="eastAsia"/>
                <w:bCs/>
                <w:sz w:val="21"/>
              </w:rPr>
              <w:t>投标人2</w:t>
            </w:r>
            <w:r w:rsidRPr="00984B81">
              <w:rPr>
                <w:rFonts w:ascii="宋体" w:hAnsi="宋体"/>
                <w:bCs/>
                <w:sz w:val="21"/>
              </w:rPr>
              <w:t>022</w:t>
            </w:r>
            <w:r w:rsidRPr="00984B81">
              <w:rPr>
                <w:rFonts w:ascii="宋体" w:hAnsi="宋体" w:hint="eastAsia"/>
                <w:bCs/>
                <w:sz w:val="21"/>
              </w:rPr>
              <w:t>年1月1日至投标截止时间具有同类项目（至少包含本次采购任一产品）业绩，每项得2分，满分10分。投标文件提供合同复印件、验收证明复印件。资料缺漏的不予计分。</w:t>
            </w:r>
          </w:p>
        </w:tc>
      </w:tr>
      <w:tr w:rsidR="00984B81" w:rsidRPr="00984B81" w14:paraId="30415910"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50845272" w14:textId="77777777" w:rsidR="00110701" w:rsidRPr="00984B81" w:rsidRDefault="00EB0CA2">
            <w:pPr>
              <w:snapToGrid w:val="0"/>
              <w:spacing w:line="410" w:lineRule="exact"/>
              <w:jc w:val="center"/>
              <w:rPr>
                <w:rFonts w:ascii="宋体" w:hAnsi="宋体"/>
                <w:b/>
                <w:szCs w:val="21"/>
              </w:rPr>
            </w:pPr>
            <w:r w:rsidRPr="00984B81">
              <w:rPr>
                <w:rFonts w:ascii="宋体" w:hAnsi="宋体" w:hint="eastAsia"/>
                <w:b/>
                <w:szCs w:val="21"/>
              </w:rPr>
              <w:t>4</w:t>
            </w:r>
          </w:p>
        </w:tc>
        <w:tc>
          <w:tcPr>
            <w:tcW w:w="1320" w:type="dxa"/>
            <w:tcBorders>
              <w:top w:val="single" w:sz="4" w:space="0" w:color="auto"/>
              <w:left w:val="single" w:sz="4" w:space="0" w:color="auto"/>
              <w:bottom w:val="single" w:sz="4" w:space="0" w:color="auto"/>
              <w:right w:val="single" w:sz="4" w:space="0" w:color="auto"/>
            </w:tcBorders>
            <w:vAlign w:val="center"/>
          </w:tcPr>
          <w:p w14:paraId="7F5BC1CB" w14:textId="77777777" w:rsidR="00110701" w:rsidRPr="00984B81" w:rsidRDefault="00EB0CA2">
            <w:pPr>
              <w:snapToGrid w:val="0"/>
              <w:spacing w:line="410" w:lineRule="exact"/>
              <w:jc w:val="center"/>
              <w:rPr>
                <w:rFonts w:ascii="宋体" w:hAnsi="宋体"/>
                <w:b/>
                <w:szCs w:val="21"/>
              </w:rPr>
            </w:pPr>
            <w:r w:rsidRPr="00984B81">
              <w:rPr>
                <w:rFonts w:ascii="宋体" w:hAnsi="宋体" w:hint="eastAsia"/>
                <w:b/>
                <w:szCs w:val="21"/>
              </w:rPr>
              <w:t>政策功能分（满分2分）</w:t>
            </w:r>
          </w:p>
        </w:tc>
        <w:tc>
          <w:tcPr>
            <w:tcW w:w="1518" w:type="dxa"/>
            <w:tcBorders>
              <w:top w:val="single" w:sz="4" w:space="0" w:color="auto"/>
              <w:left w:val="single" w:sz="4" w:space="0" w:color="auto"/>
              <w:bottom w:val="single" w:sz="4" w:space="0" w:color="auto"/>
              <w:right w:val="single" w:sz="4" w:space="0" w:color="auto"/>
            </w:tcBorders>
            <w:vAlign w:val="center"/>
          </w:tcPr>
          <w:p w14:paraId="7E26758A" w14:textId="77777777" w:rsidR="00110701" w:rsidRPr="00984B81" w:rsidRDefault="00EB0CA2">
            <w:pPr>
              <w:snapToGrid w:val="0"/>
              <w:spacing w:line="410" w:lineRule="exact"/>
              <w:jc w:val="center"/>
              <w:rPr>
                <w:rFonts w:ascii="宋体" w:hAnsi="宋体"/>
                <w:szCs w:val="21"/>
              </w:rPr>
            </w:pPr>
            <w:r w:rsidRPr="00984B81">
              <w:rPr>
                <w:rFonts w:ascii="宋体" w:hAnsi="宋体" w:hint="eastAsia"/>
                <w:szCs w:val="21"/>
              </w:rPr>
              <w:t>节能、环保产品</w:t>
            </w:r>
            <w:r w:rsidRPr="00984B81">
              <w:rPr>
                <w:rFonts w:ascii="宋体" w:hAnsi="宋体" w:hint="eastAsia"/>
                <w:bCs/>
                <w:szCs w:val="21"/>
              </w:rPr>
              <w:t>（</w:t>
            </w:r>
            <w:r w:rsidRPr="00984B81">
              <w:rPr>
                <w:rFonts w:ascii="宋体" w:hAnsi="宋体" w:hint="eastAsia"/>
                <w:szCs w:val="21"/>
              </w:rPr>
              <w:t>满分2分</w:t>
            </w:r>
            <w:r w:rsidRPr="00984B81">
              <w:rPr>
                <w:rFonts w:ascii="宋体" w:hAnsi="宋体" w:hint="eastAsia"/>
                <w:bCs/>
                <w:szCs w:val="21"/>
              </w:rPr>
              <w:t>）</w:t>
            </w:r>
          </w:p>
        </w:tc>
        <w:tc>
          <w:tcPr>
            <w:tcW w:w="6087" w:type="dxa"/>
            <w:tcBorders>
              <w:top w:val="single" w:sz="4" w:space="0" w:color="auto"/>
              <w:left w:val="single" w:sz="4" w:space="0" w:color="auto"/>
              <w:bottom w:val="single" w:sz="4" w:space="0" w:color="auto"/>
              <w:right w:val="single" w:sz="4" w:space="0" w:color="auto"/>
            </w:tcBorders>
          </w:tcPr>
          <w:p w14:paraId="24782572" w14:textId="77777777" w:rsidR="00110701" w:rsidRPr="00984B81" w:rsidRDefault="00EB0CA2">
            <w:pPr>
              <w:widowControl/>
              <w:snapToGrid w:val="0"/>
              <w:spacing w:line="360" w:lineRule="exact"/>
              <w:jc w:val="left"/>
              <w:rPr>
                <w:rFonts w:ascii="宋体" w:hAnsi="宋体"/>
                <w:szCs w:val="21"/>
              </w:rPr>
            </w:pPr>
            <w:r w:rsidRPr="00984B81">
              <w:rPr>
                <w:rFonts w:ascii="宋体" w:hAnsi="宋体" w:hint="eastAsia"/>
                <w:bCs/>
                <w:szCs w:val="21"/>
              </w:rPr>
              <w:t>（1）属于财政部《节能产品政府采购品目清单》内优先采购（清单内未标注“★”的品目）的产品[投标文件中提供有效的认证证书复印件及品目清单（标注出投标产品在品目清单中所属的品目），并加盖供应商公章]，根据其所占项目（或分标）金额比例得0-1分。</w:t>
            </w:r>
            <w:r w:rsidRPr="00984B81">
              <w:rPr>
                <w:rFonts w:ascii="宋体" w:hAnsi="宋体" w:hint="eastAsia"/>
                <w:bCs/>
                <w:szCs w:val="21"/>
              </w:rPr>
              <w:br/>
              <w:t>（2）属于财政部《环境标志产品政府采购品目清单》内的产品[投标文件中提供有效的认证证书复印件及品目清单（标注出投标产品在品目清单中所属的品目），并加盖供应商公章]，根据其所占项目（或分标）金额比例得0-1分；</w:t>
            </w:r>
          </w:p>
        </w:tc>
      </w:tr>
      <w:tr w:rsidR="00110701" w:rsidRPr="00984B81" w14:paraId="38506768"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56027BB3" w14:textId="77777777" w:rsidR="00110701" w:rsidRPr="00984B81" w:rsidRDefault="00EB0CA2">
            <w:pPr>
              <w:snapToGrid w:val="0"/>
              <w:spacing w:line="360" w:lineRule="exact"/>
              <w:ind w:firstLine="420"/>
              <w:rPr>
                <w:rFonts w:ascii="宋体" w:hAnsi="宋体"/>
                <w:bCs/>
                <w:szCs w:val="21"/>
              </w:rPr>
            </w:pPr>
            <w:r w:rsidRPr="00984B81">
              <w:rPr>
                <w:rFonts w:hAnsi="宋体" w:cs="Courier New" w:hint="eastAsia"/>
                <w:b/>
                <w:bCs/>
              </w:rPr>
              <w:t>总得分为以上各项评审因素得分合计。</w:t>
            </w:r>
          </w:p>
        </w:tc>
      </w:tr>
    </w:tbl>
    <w:p w14:paraId="7F9BD167" w14:textId="77777777" w:rsidR="00110701" w:rsidRPr="00984B81" w:rsidRDefault="00110701"/>
    <w:p w14:paraId="17BD4758" w14:textId="77777777" w:rsidR="00110701" w:rsidRPr="00984B81" w:rsidRDefault="00EB0CA2">
      <w:pPr>
        <w:pStyle w:val="ad"/>
        <w:spacing w:line="360" w:lineRule="auto"/>
        <w:ind w:firstLine="420"/>
        <w:rPr>
          <w:rFonts w:hAnsi="宋体"/>
          <w:bCs/>
          <w:sz w:val="21"/>
        </w:rPr>
      </w:pPr>
      <w:r w:rsidRPr="00984B81">
        <w:rPr>
          <w:rFonts w:hAnsi="宋体" w:hint="eastAsia"/>
          <w:bCs/>
          <w:sz w:val="21"/>
        </w:rPr>
        <w:t>注：计分方法按四舍五入取至百分位</w:t>
      </w:r>
    </w:p>
    <w:p w14:paraId="5366B63C" w14:textId="77777777" w:rsidR="00110701" w:rsidRPr="00984B81" w:rsidRDefault="00110701"/>
    <w:p w14:paraId="266A0FA3" w14:textId="77777777" w:rsidR="00110701" w:rsidRPr="00984B81" w:rsidRDefault="00110701"/>
    <w:p w14:paraId="4DE6B303" w14:textId="77777777" w:rsidR="00110701" w:rsidRPr="00984B81" w:rsidRDefault="00110701"/>
    <w:p w14:paraId="266E48EB" w14:textId="77777777" w:rsidR="00110701" w:rsidRPr="00984B81" w:rsidRDefault="00110701"/>
    <w:p w14:paraId="6FF01624" w14:textId="77777777" w:rsidR="00110701" w:rsidRPr="00984B81" w:rsidRDefault="00110701"/>
    <w:p w14:paraId="688E5AD0" w14:textId="77777777" w:rsidR="00110701" w:rsidRPr="00984B81" w:rsidRDefault="00110701"/>
    <w:p w14:paraId="383EC198" w14:textId="77777777" w:rsidR="00110701" w:rsidRPr="00984B81" w:rsidRDefault="00110701"/>
    <w:p w14:paraId="5A95AA80" w14:textId="77777777" w:rsidR="00110701" w:rsidRPr="00984B81" w:rsidRDefault="00110701"/>
    <w:p w14:paraId="3ABAD8E0" w14:textId="77777777" w:rsidR="00110701" w:rsidRPr="00984B81" w:rsidRDefault="00110701"/>
    <w:p w14:paraId="2D1EE431" w14:textId="77777777" w:rsidR="00110701" w:rsidRPr="00984B81" w:rsidRDefault="00110701"/>
    <w:p w14:paraId="1524E4F9" w14:textId="77777777" w:rsidR="00110701" w:rsidRPr="00984B81" w:rsidRDefault="00110701"/>
    <w:p w14:paraId="4370EEA3" w14:textId="77777777" w:rsidR="00110701" w:rsidRPr="00984B81" w:rsidRDefault="00110701"/>
    <w:p w14:paraId="5E7FB64F" w14:textId="77777777" w:rsidR="00110701" w:rsidRPr="00984B81" w:rsidRDefault="00110701"/>
    <w:p w14:paraId="6481DF65" w14:textId="77777777" w:rsidR="00110701" w:rsidRPr="00984B81" w:rsidRDefault="00110701">
      <w:pPr>
        <w:spacing w:line="360" w:lineRule="auto"/>
        <w:ind w:firstLineChars="200" w:firstLine="420"/>
        <w:rPr>
          <w:rFonts w:hAnsi="宋体"/>
        </w:rPr>
      </w:pPr>
    </w:p>
    <w:p w14:paraId="656418B4" w14:textId="77777777" w:rsidR="00110701" w:rsidRPr="00984B81" w:rsidRDefault="00EB0CA2">
      <w:pPr>
        <w:pStyle w:val="30"/>
        <w:keepNext w:val="0"/>
        <w:keepLines w:val="0"/>
        <w:jc w:val="center"/>
        <w:rPr>
          <w:sz w:val="30"/>
          <w:szCs w:val="30"/>
        </w:rPr>
      </w:pPr>
      <w:r w:rsidRPr="00984B81">
        <w:rPr>
          <w:rFonts w:hint="eastAsia"/>
          <w:sz w:val="30"/>
          <w:szCs w:val="30"/>
        </w:rPr>
        <w:t>四、中标候选人推荐</w:t>
      </w:r>
    </w:p>
    <w:p w14:paraId="4C14AAA0" w14:textId="77777777" w:rsidR="00110701" w:rsidRPr="00984B81" w:rsidRDefault="00EB0CA2">
      <w:pPr>
        <w:pStyle w:val="ad"/>
        <w:spacing w:line="360" w:lineRule="auto"/>
        <w:contextualSpacing/>
        <w:rPr>
          <w:rFonts w:hAnsi="宋体"/>
          <w:b/>
          <w:bCs/>
          <w:sz w:val="24"/>
          <w:szCs w:val="24"/>
        </w:rPr>
      </w:pPr>
      <w:r w:rsidRPr="00984B81">
        <w:rPr>
          <w:rFonts w:hAnsi="宋体" w:hint="eastAsia"/>
          <w:b/>
          <w:bCs/>
          <w:sz w:val="24"/>
          <w:szCs w:val="24"/>
        </w:rPr>
        <w:t>（一）综合评分法</w:t>
      </w:r>
    </w:p>
    <w:p w14:paraId="4FE291EB" w14:textId="77777777" w:rsidR="00110701" w:rsidRPr="00984B81" w:rsidRDefault="00EB0CA2">
      <w:pPr>
        <w:pStyle w:val="ad"/>
        <w:spacing w:line="360" w:lineRule="auto"/>
        <w:ind w:firstLineChars="200" w:firstLine="420"/>
        <w:contextualSpacing/>
        <w:rPr>
          <w:rFonts w:hAnsi="宋体"/>
          <w:sz w:val="21"/>
        </w:rPr>
      </w:pPr>
      <w:r w:rsidRPr="00984B81">
        <w:rPr>
          <w:rFonts w:hAnsi="宋体" w:hint="eastAsia"/>
          <w:sz w:val="21"/>
        </w:rPr>
        <w:t>1</w:t>
      </w:r>
      <w:r w:rsidRPr="00984B81">
        <w:rPr>
          <w:rFonts w:hAnsi="宋体"/>
          <w:sz w:val="21"/>
        </w:rPr>
        <w:t>.</w:t>
      </w:r>
      <w:r w:rsidRPr="00984B81">
        <w:rPr>
          <w:rFonts w:hAnsi="宋体" w:hint="eastAsia"/>
          <w:sz w:val="21"/>
        </w:rPr>
        <w:t>评标委员会根据原始评标记录和评标结果编写评标报告，并通过电子交易平台向采购人、采购代理机构提交。</w:t>
      </w:r>
    </w:p>
    <w:p w14:paraId="4204BD63" w14:textId="77777777" w:rsidR="00110701" w:rsidRPr="00984B81" w:rsidRDefault="00EB0CA2">
      <w:pPr>
        <w:pStyle w:val="ad"/>
        <w:spacing w:line="360" w:lineRule="auto"/>
        <w:ind w:firstLineChars="200" w:firstLine="420"/>
        <w:contextualSpacing/>
        <w:rPr>
          <w:rFonts w:hAnsi="宋体"/>
          <w:sz w:val="21"/>
        </w:rPr>
      </w:pPr>
      <w:r w:rsidRPr="00984B81">
        <w:rPr>
          <w:rFonts w:hAnsi="宋体" w:hint="eastAsia"/>
          <w:sz w:val="21"/>
        </w:rPr>
        <w:t>2</w:t>
      </w:r>
      <w:r w:rsidRPr="00984B81">
        <w:rPr>
          <w:rFonts w:hAnsi="宋体"/>
          <w:sz w:val="21"/>
        </w:rPr>
        <w:t>.</w:t>
      </w:r>
      <w:r w:rsidRPr="00984B81">
        <w:rPr>
          <w:rFonts w:hAnsi="宋体" w:hint="eastAsia"/>
          <w:sz w:val="2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4AE250B6" w14:textId="77777777" w:rsidR="00110701" w:rsidRPr="00984B81" w:rsidRDefault="00110701">
      <w:pPr>
        <w:spacing w:beforeLines="50" w:before="120" w:afterLines="50" w:after="120" w:line="400" w:lineRule="exact"/>
        <w:rPr>
          <w:rFonts w:ascii="宋体" w:hAnsi="宋体"/>
          <w:b/>
          <w:sz w:val="24"/>
        </w:rPr>
      </w:pPr>
    </w:p>
    <w:p w14:paraId="673F3679" w14:textId="77777777" w:rsidR="00110701" w:rsidRPr="00984B81" w:rsidRDefault="00110701">
      <w:pPr>
        <w:spacing w:beforeLines="50" w:before="120" w:afterLines="50" w:after="120" w:line="400" w:lineRule="exact"/>
        <w:rPr>
          <w:rFonts w:ascii="宋体" w:hAnsi="宋体"/>
          <w:b/>
          <w:sz w:val="24"/>
        </w:rPr>
      </w:pPr>
    </w:p>
    <w:p w14:paraId="7F19B06C" w14:textId="77777777" w:rsidR="00110701" w:rsidRPr="00984B81" w:rsidRDefault="00110701">
      <w:pPr>
        <w:spacing w:beforeLines="50" w:before="120" w:afterLines="50" w:after="120" w:line="400" w:lineRule="exact"/>
        <w:rPr>
          <w:rFonts w:ascii="宋体" w:hAnsi="宋体"/>
          <w:b/>
          <w:sz w:val="24"/>
        </w:rPr>
      </w:pPr>
    </w:p>
    <w:p w14:paraId="179211BA" w14:textId="77777777" w:rsidR="00110701" w:rsidRPr="00984B81" w:rsidRDefault="00110701">
      <w:pPr>
        <w:spacing w:beforeLines="50" w:before="120" w:afterLines="50" w:after="120" w:line="400" w:lineRule="exact"/>
        <w:rPr>
          <w:rFonts w:ascii="宋体" w:hAnsi="宋体"/>
          <w:b/>
          <w:sz w:val="24"/>
        </w:rPr>
      </w:pPr>
    </w:p>
    <w:p w14:paraId="59BED506" w14:textId="77777777" w:rsidR="00110701" w:rsidRPr="00984B81" w:rsidRDefault="00110701">
      <w:pPr>
        <w:spacing w:beforeLines="50" w:before="120" w:afterLines="50" w:after="120" w:line="400" w:lineRule="exact"/>
        <w:rPr>
          <w:rFonts w:ascii="宋体" w:hAnsi="宋体"/>
          <w:b/>
          <w:sz w:val="24"/>
        </w:rPr>
      </w:pPr>
    </w:p>
    <w:p w14:paraId="08FF39D3" w14:textId="77777777" w:rsidR="00110701" w:rsidRPr="00984B81" w:rsidRDefault="00110701">
      <w:pPr>
        <w:spacing w:beforeLines="50" w:before="120" w:afterLines="50" w:after="120" w:line="400" w:lineRule="exact"/>
        <w:rPr>
          <w:rFonts w:ascii="宋体" w:hAnsi="宋体"/>
          <w:b/>
          <w:sz w:val="24"/>
        </w:rPr>
      </w:pPr>
    </w:p>
    <w:p w14:paraId="425A03AE" w14:textId="77777777" w:rsidR="00110701" w:rsidRPr="00984B81" w:rsidRDefault="00110701">
      <w:pPr>
        <w:spacing w:beforeLines="50" w:before="120" w:afterLines="50" w:after="120" w:line="400" w:lineRule="exact"/>
        <w:rPr>
          <w:rFonts w:ascii="宋体" w:hAnsi="宋体"/>
          <w:b/>
          <w:sz w:val="24"/>
        </w:rPr>
      </w:pPr>
    </w:p>
    <w:p w14:paraId="124C149D" w14:textId="77777777" w:rsidR="00110701" w:rsidRPr="00984B81" w:rsidRDefault="00110701">
      <w:pPr>
        <w:spacing w:beforeLines="50" w:before="120" w:afterLines="50" w:after="120" w:line="400" w:lineRule="exact"/>
        <w:rPr>
          <w:rFonts w:ascii="宋体" w:hAnsi="宋体"/>
          <w:b/>
          <w:sz w:val="24"/>
        </w:rPr>
      </w:pPr>
    </w:p>
    <w:p w14:paraId="0BBF7BD1" w14:textId="77777777" w:rsidR="00110701" w:rsidRPr="00984B81" w:rsidRDefault="00110701">
      <w:pPr>
        <w:spacing w:beforeLines="50" w:before="120" w:afterLines="50" w:after="120" w:line="400" w:lineRule="exact"/>
        <w:rPr>
          <w:rFonts w:ascii="宋体" w:hAnsi="宋体"/>
          <w:b/>
          <w:sz w:val="24"/>
        </w:rPr>
      </w:pPr>
    </w:p>
    <w:p w14:paraId="4BFDBDEB" w14:textId="77777777" w:rsidR="00110701" w:rsidRPr="00984B81" w:rsidRDefault="00110701">
      <w:pPr>
        <w:spacing w:beforeLines="50" w:before="120" w:afterLines="50" w:after="120" w:line="400" w:lineRule="exact"/>
        <w:rPr>
          <w:rFonts w:ascii="宋体" w:hAnsi="宋体"/>
          <w:b/>
          <w:sz w:val="24"/>
        </w:rPr>
      </w:pPr>
    </w:p>
    <w:p w14:paraId="606BB4AA" w14:textId="77777777" w:rsidR="00110701" w:rsidRPr="00984B81" w:rsidRDefault="00110701">
      <w:pPr>
        <w:pStyle w:val="2"/>
        <w:keepNext w:val="0"/>
        <w:keepLines w:val="0"/>
        <w:jc w:val="center"/>
      </w:pPr>
    </w:p>
    <w:p w14:paraId="1EFEC4DD" w14:textId="77777777" w:rsidR="00110701" w:rsidRPr="00984B81" w:rsidRDefault="00110701">
      <w:pPr>
        <w:pStyle w:val="2"/>
        <w:keepNext w:val="0"/>
        <w:keepLines w:val="0"/>
        <w:jc w:val="center"/>
      </w:pPr>
    </w:p>
    <w:p w14:paraId="2ED3035D" w14:textId="77777777" w:rsidR="00110701" w:rsidRPr="00984B81" w:rsidRDefault="00110701">
      <w:pPr>
        <w:pStyle w:val="2"/>
        <w:keepNext w:val="0"/>
        <w:keepLines w:val="0"/>
        <w:jc w:val="center"/>
      </w:pPr>
    </w:p>
    <w:p w14:paraId="7034DFA6" w14:textId="77777777" w:rsidR="00110701" w:rsidRPr="00984B81" w:rsidRDefault="00110701">
      <w:pPr>
        <w:pStyle w:val="2"/>
        <w:keepNext w:val="0"/>
        <w:keepLines w:val="0"/>
        <w:jc w:val="center"/>
      </w:pPr>
    </w:p>
    <w:p w14:paraId="3774CD7B" w14:textId="77777777" w:rsidR="00110701" w:rsidRPr="00984B81" w:rsidRDefault="00110701">
      <w:pPr>
        <w:pStyle w:val="2"/>
        <w:keepNext w:val="0"/>
        <w:keepLines w:val="0"/>
        <w:jc w:val="center"/>
      </w:pPr>
    </w:p>
    <w:p w14:paraId="16FBA9FF" w14:textId="77777777" w:rsidR="00110701" w:rsidRPr="00984B81" w:rsidRDefault="00110701">
      <w:pPr>
        <w:pStyle w:val="2"/>
        <w:keepNext w:val="0"/>
        <w:keepLines w:val="0"/>
        <w:jc w:val="center"/>
      </w:pPr>
    </w:p>
    <w:p w14:paraId="4FB56BF6" w14:textId="77777777" w:rsidR="00110701" w:rsidRPr="00984B81" w:rsidRDefault="00EB0CA2">
      <w:pPr>
        <w:pStyle w:val="1"/>
        <w:jc w:val="center"/>
      </w:pPr>
      <w:bookmarkStart w:id="142" w:name="_Toc74320804"/>
      <w:r w:rsidRPr="00984B81">
        <w:rPr>
          <w:rFonts w:hint="eastAsia"/>
        </w:rPr>
        <w:t>第五章</w:t>
      </w:r>
      <w:r w:rsidRPr="00984B81">
        <w:rPr>
          <w:rFonts w:hint="eastAsia"/>
        </w:rPr>
        <w:t xml:space="preserve">  </w:t>
      </w:r>
      <w:r w:rsidRPr="00984B81">
        <w:rPr>
          <w:rFonts w:hint="eastAsia"/>
        </w:rPr>
        <w:t>拟签订的合同文本</w:t>
      </w:r>
      <w:bookmarkEnd w:id="142"/>
    </w:p>
    <w:p w14:paraId="7DFB8B6A" w14:textId="77777777" w:rsidR="00110701" w:rsidRPr="00984B81" w:rsidRDefault="00110701">
      <w:pPr>
        <w:snapToGrid w:val="0"/>
        <w:jc w:val="center"/>
        <w:rPr>
          <w:rFonts w:ascii="宋体" w:hAnsi="宋体"/>
          <w:bCs/>
          <w:sz w:val="32"/>
          <w:szCs w:val="32"/>
        </w:rPr>
      </w:pPr>
    </w:p>
    <w:p w14:paraId="3620538D" w14:textId="77777777" w:rsidR="00110701" w:rsidRPr="00984B81" w:rsidRDefault="00110701">
      <w:pPr>
        <w:snapToGrid w:val="0"/>
        <w:jc w:val="center"/>
        <w:rPr>
          <w:rFonts w:ascii="宋体" w:hAnsi="宋体"/>
          <w:bCs/>
          <w:sz w:val="32"/>
          <w:szCs w:val="32"/>
        </w:rPr>
      </w:pPr>
    </w:p>
    <w:p w14:paraId="11320D62" w14:textId="77777777" w:rsidR="00110701" w:rsidRPr="00984B81" w:rsidRDefault="00110701">
      <w:pPr>
        <w:snapToGrid w:val="0"/>
        <w:jc w:val="center"/>
        <w:rPr>
          <w:rFonts w:ascii="宋体" w:hAnsi="宋体"/>
          <w:bCs/>
          <w:sz w:val="32"/>
          <w:szCs w:val="32"/>
        </w:rPr>
      </w:pPr>
    </w:p>
    <w:p w14:paraId="4838352E" w14:textId="77777777" w:rsidR="00110701" w:rsidRPr="00984B81" w:rsidRDefault="00110701">
      <w:pPr>
        <w:snapToGrid w:val="0"/>
        <w:jc w:val="center"/>
        <w:rPr>
          <w:rFonts w:ascii="宋体" w:hAnsi="宋体"/>
          <w:bCs/>
          <w:sz w:val="32"/>
          <w:szCs w:val="32"/>
        </w:rPr>
      </w:pPr>
    </w:p>
    <w:p w14:paraId="2F5CF19D" w14:textId="77777777" w:rsidR="00110701" w:rsidRPr="00984B81" w:rsidRDefault="00110701">
      <w:pPr>
        <w:snapToGrid w:val="0"/>
        <w:jc w:val="center"/>
        <w:rPr>
          <w:rFonts w:ascii="宋体" w:hAnsi="宋体"/>
          <w:bCs/>
          <w:sz w:val="32"/>
          <w:szCs w:val="32"/>
        </w:rPr>
      </w:pPr>
    </w:p>
    <w:p w14:paraId="1BADEDF4" w14:textId="77777777" w:rsidR="00110701" w:rsidRPr="00984B81" w:rsidRDefault="00110701">
      <w:pPr>
        <w:snapToGrid w:val="0"/>
        <w:jc w:val="center"/>
        <w:rPr>
          <w:rFonts w:ascii="宋体" w:hAnsi="宋体"/>
          <w:bCs/>
          <w:sz w:val="32"/>
          <w:szCs w:val="32"/>
        </w:rPr>
      </w:pPr>
    </w:p>
    <w:p w14:paraId="7A8E5BEA" w14:textId="77777777" w:rsidR="00110701" w:rsidRPr="00984B81" w:rsidRDefault="00110701">
      <w:pPr>
        <w:snapToGrid w:val="0"/>
        <w:jc w:val="center"/>
        <w:rPr>
          <w:rFonts w:ascii="宋体" w:hAnsi="宋体"/>
          <w:bCs/>
          <w:sz w:val="32"/>
          <w:szCs w:val="32"/>
        </w:rPr>
      </w:pPr>
    </w:p>
    <w:p w14:paraId="42691BA4" w14:textId="77777777" w:rsidR="00110701" w:rsidRPr="00984B81" w:rsidRDefault="00110701">
      <w:pPr>
        <w:snapToGrid w:val="0"/>
        <w:jc w:val="center"/>
        <w:rPr>
          <w:rFonts w:ascii="宋体" w:hAnsi="宋体"/>
          <w:bCs/>
          <w:sz w:val="32"/>
          <w:szCs w:val="32"/>
        </w:rPr>
      </w:pPr>
    </w:p>
    <w:p w14:paraId="55563154" w14:textId="77777777" w:rsidR="00110701" w:rsidRPr="00984B81" w:rsidRDefault="00110701">
      <w:pPr>
        <w:snapToGrid w:val="0"/>
        <w:jc w:val="center"/>
        <w:rPr>
          <w:rFonts w:ascii="宋体" w:hAnsi="宋体"/>
          <w:bCs/>
          <w:sz w:val="32"/>
          <w:szCs w:val="32"/>
        </w:rPr>
      </w:pPr>
    </w:p>
    <w:p w14:paraId="66AF39AE" w14:textId="77777777" w:rsidR="00110701" w:rsidRPr="00984B81" w:rsidRDefault="00110701">
      <w:pPr>
        <w:snapToGrid w:val="0"/>
        <w:jc w:val="center"/>
        <w:rPr>
          <w:rFonts w:ascii="宋体" w:hAnsi="宋体"/>
          <w:bCs/>
          <w:sz w:val="32"/>
          <w:szCs w:val="32"/>
        </w:rPr>
      </w:pPr>
    </w:p>
    <w:p w14:paraId="6B44C411" w14:textId="77777777" w:rsidR="00110701" w:rsidRPr="00984B81" w:rsidRDefault="00110701">
      <w:pPr>
        <w:snapToGrid w:val="0"/>
        <w:jc w:val="center"/>
        <w:rPr>
          <w:rFonts w:ascii="宋体" w:hAnsi="宋体"/>
          <w:bCs/>
          <w:sz w:val="32"/>
          <w:szCs w:val="32"/>
        </w:rPr>
      </w:pPr>
    </w:p>
    <w:p w14:paraId="4822A3AE" w14:textId="77777777" w:rsidR="00110701" w:rsidRPr="00984B81" w:rsidRDefault="00EB0CA2">
      <w:pPr>
        <w:snapToGrid w:val="0"/>
        <w:rPr>
          <w:rFonts w:ascii="宋体" w:hAnsi="宋体"/>
          <w:bCs/>
          <w:sz w:val="32"/>
          <w:szCs w:val="32"/>
        </w:rPr>
      </w:pPr>
      <w:bookmarkStart w:id="143" w:name="_Hlk55381736"/>
      <w:r w:rsidRPr="00984B81">
        <w:rPr>
          <w:rFonts w:ascii="宋体" w:hAnsi="宋体"/>
          <w:bCs/>
          <w:sz w:val="32"/>
          <w:szCs w:val="32"/>
        </w:rPr>
        <w:t xml:space="preserve"> </w:t>
      </w:r>
    </w:p>
    <w:p w14:paraId="73EE2C70" w14:textId="77777777" w:rsidR="00110701" w:rsidRPr="00984B81" w:rsidRDefault="00EB0CA2">
      <w:pPr>
        <w:snapToGrid w:val="0"/>
        <w:spacing w:line="360" w:lineRule="auto"/>
        <w:jc w:val="center"/>
        <w:rPr>
          <w:rFonts w:ascii="宋体" w:hAnsi="宋体" w:cs="宋体"/>
          <w:b/>
          <w:bCs/>
          <w:sz w:val="32"/>
          <w:szCs w:val="32"/>
        </w:rPr>
      </w:pPr>
      <w:r w:rsidRPr="00984B81">
        <w:rPr>
          <w:rFonts w:ascii="宋体" w:hAnsi="宋体"/>
          <w:bCs/>
          <w:sz w:val="32"/>
          <w:szCs w:val="32"/>
        </w:rPr>
        <w:br w:type="page"/>
      </w:r>
      <w:bookmarkStart w:id="144" w:name="_Toc3995"/>
      <w:r w:rsidRPr="00984B81">
        <w:rPr>
          <w:rFonts w:ascii="宋体" w:hAnsi="宋体" w:cs="宋体" w:hint="eastAsia"/>
          <w:b/>
          <w:bCs/>
          <w:sz w:val="32"/>
          <w:szCs w:val="32"/>
        </w:rPr>
        <w:t>《广西壮族自治区政府采购合同》</w:t>
      </w:r>
      <w:r w:rsidRPr="00984B81">
        <w:rPr>
          <w:rFonts w:ascii="宋体" w:hAnsi="宋体" w:cs="宋体" w:hint="eastAsia"/>
          <w:b/>
          <w:sz w:val="32"/>
          <w:szCs w:val="32"/>
        </w:rPr>
        <w:t>文本</w:t>
      </w:r>
    </w:p>
    <w:p w14:paraId="132BC9EA" w14:textId="77777777" w:rsidR="00110701" w:rsidRPr="00984B81" w:rsidRDefault="00EB0CA2">
      <w:pPr>
        <w:snapToGrid w:val="0"/>
        <w:spacing w:line="360" w:lineRule="auto"/>
        <w:ind w:right="480" w:firstLineChars="3150" w:firstLine="6615"/>
        <w:rPr>
          <w:rFonts w:ascii="宋体" w:hAnsi="宋体" w:cs="宋体"/>
          <w:szCs w:val="21"/>
        </w:rPr>
      </w:pPr>
      <w:r w:rsidRPr="00984B81">
        <w:rPr>
          <w:rFonts w:ascii="宋体" w:hAnsi="宋体" w:cs="宋体" w:hint="eastAsia"/>
          <w:bCs/>
          <w:szCs w:val="21"/>
        </w:rPr>
        <w:t>合同编号：</w:t>
      </w:r>
      <w:r w:rsidRPr="00984B81">
        <w:rPr>
          <w:rFonts w:ascii="宋体" w:hAnsi="宋体" w:cs="宋体" w:hint="eastAsia"/>
          <w:szCs w:val="21"/>
          <w:u w:val="single"/>
        </w:rPr>
        <w:t xml:space="preserve">              </w:t>
      </w:r>
    </w:p>
    <w:p w14:paraId="11EDC7FD" w14:textId="77777777" w:rsidR="00110701" w:rsidRPr="00984B81" w:rsidRDefault="00EB0CA2">
      <w:pPr>
        <w:snapToGrid w:val="0"/>
        <w:spacing w:line="360" w:lineRule="auto"/>
        <w:rPr>
          <w:rFonts w:ascii="宋体" w:hAnsi="宋体" w:cs="宋体"/>
          <w:szCs w:val="21"/>
          <w:u w:val="single"/>
        </w:rPr>
      </w:pPr>
      <w:r w:rsidRPr="00984B81">
        <w:rPr>
          <w:rFonts w:ascii="宋体" w:hAnsi="宋体" w:cs="宋体" w:hint="eastAsia"/>
          <w:szCs w:val="21"/>
        </w:rPr>
        <w:t>采购人（甲方）：</w:t>
      </w:r>
      <w:r w:rsidRPr="00984B81">
        <w:rPr>
          <w:rFonts w:ascii="宋体" w:hAnsi="宋体" w:cs="宋体" w:hint="eastAsia"/>
          <w:szCs w:val="21"/>
          <w:u w:val="single"/>
        </w:rPr>
        <w:t xml:space="preserve">                           </w:t>
      </w:r>
      <w:r w:rsidRPr="00984B81">
        <w:rPr>
          <w:rFonts w:ascii="宋体" w:hAnsi="宋体" w:cs="宋体" w:hint="eastAsia"/>
          <w:szCs w:val="21"/>
        </w:rPr>
        <w:t xml:space="preserve">                  </w:t>
      </w:r>
      <w:r w:rsidRPr="00984B81">
        <w:rPr>
          <w:rFonts w:ascii="宋体" w:hAnsi="宋体" w:cs="宋体" w:hint="eastAsia"/>
          <w:spacing w:val="-20"/>
          <w:szCs w:val="21"/>
        </w:rPr>
        <w:t>采 购 计 划 号：</w:t>
      </w:r>
      <w:r w:rsidRPr="00984B81">
        <w:rPr>
          <w:rFonts w:ascii="宋体" w:hAnsi="宋体" w:cs="宋体" w:hint="eastAsia"/>
          <w:szCs w:val="21"/>
          <w:u w:val="single"/>
        </w:rPr>
        <w:t xml:space="preserve">              </w:t>
      </w:r>
    </w:p>
    <w:p w14:paraId="6A1DEE4E" w14:textId="77777777" w:rsidR="00110701" w:rsidRPr="00984B81" w:rsidRDefault="00EB0CA2">
      <w:pPr>
        <w:snapToGrid w:val="0"/>
        <w:spacing w:line="360" w:lineRule="auto"/>
        <w:rPr>
          <w:rFonts w:ascii="宋体" w:hAnsi="宋体" w:cs="宋体"/>
          <w:szCs w:val="21"/>
          <w:u w:val="single"/>
        </w:rPr>
      </w:pPr>
      <w:r w:rsidRPr="00984B81">
        <w:rPr>
          <w:rFonts w:ascii="宋体" w:hAnsi="宋体" w:cs="宋体" w:hint="eastAsia"/>
          <w:szCs w:val="21"/>
        </w:rPr>
        <w:t>中标人（乙方）：</w:t>
      </w:r>
      <w:r w:rsidRPr="00984B81">
        <w:rPr>
          <w:rFonts w:ascii="宋体" w:hAnsi="宋体" w:cs="宋体" w:hint="eastAsia"/>
          <w:szCs w:val="21"/>
          <w:u w:val="single"/>
        </w:rPr>
        <w:t xml:space="preserve">                           </w:t>
      </w:r>
    </w:p>
    <w:p w14:paraId="194C056C" w14:textId="77777777" w:rsidR="00110701" w:rsidRPr="00984B81" w:rsidRDefault="00110701">
      <w:pPr>
        <w:pStyle w:val="af4"/>
        <w:spacing w:line="360" w:lineRule="auto"/>
        <w:rPr>
          <w:rFonts w:ascii="宋体" w:hAnsi="宋体" w:cs="宋体"/>
          <w:sz w:val="21"/>
          <w:szCs w:val="21"/>
        </w:rPr>
      </w:pPr>
    </w:p>
    <w:p w14:paraId="1478C6F8" w14:textId="77777777" w:rsidR="00110701" w:rsidRPr="00984B81" w:rsidRDefault="00EB0CA2">
      <w:pPr>
        <w:pStyle w:val="af4"/>
        <w:spacing w:line="360" w:lineRule="auto"/>
        <w:rPr>
          <w:rFonts w:ascii="宋体" w:hAnsi="宋体" w:cs="宋体"/>
          <w:sz w:val="21"/>
          <w:szCs w:val="21"/>
        </w:rPr>
      </w:pPr>
      <w:r w:rsidRPr="00984B81">
        <w:rPr>
          <w:rFonts w:ascii="宋体" w:hAnsi="宋体" w:cs="宋体" w:hint="eastAsia"/>
          <w:sz w:val="21"/>
          <w:szCs w:val="21"/>
        </w:rPr>
        <w:t>项目名称：</w:t>
      </w:r>
      <w:r w:rsidRPr="00984B81">
        <w:rPr>
          <w:rFonts w:ascii="宋体" w:hAnsi="宋体" w:cs="宋体" w:hint="eastAsia"/>
          <w:szCs w:val="21"/>
          <w:u w:val="single"/>
        </w:rPr>
        <w:t xml:space="preserve">                                       </w:t>
      </w:r>
    </w:p>
    <w:p w14:paraId="7875DD8D" w14:textId="77777777" w:rsidR="00110701" w:rsidRPr="00984B81" w:rsidRDefault="00EB0CA2">
      <w:pPr>
        <w:snapToGrid w:val="0"/>
        <w:spacing w:line="360" w:lineRule="auto"/>
        <w:rPr>
          <w:rFonts w:ascii="宋体" w:hAnsi="宋体" w:cs="宋体"/>
          <w:szCs w:val="21"/>
          <w:u w:val="single"/>
        </w:rPr>
      </w:pPr>
      <w:r w:rsidRPr="00984B81">
        <w:rPr>
          <w:rFonts w:ascii="宋体" w:hAnsi="宋体" w:cs="宋体" w:hint="eastAsia"/>
          <w:szCs w:val="21"/>
        </w:rPr>
        <w:t>项目</w:t>
      </w:r>
      <w:r w:rsidRPr="00984B81">
        <w:rPr>
          <w:rFonts w:ascii="宋体" w:hAnsi="宋体" w:cs="宋体" w:hint="eastAsia"/>
          <w:spacing w:val="-20"/>
          <w:szCs w:val="21"/>
        </w:rPr>
        <w:t>编 号：</w:t>
      </w:r>
      <w:r w:rsidRPr="00984B81">
        <w:rPr>
          <w:rFonts w:ascii="宋体" w:hAnsi="宋体" w:cs="宋体" w:hint="eastAsia"/>
          <w:szCs w:val="21"/>
          <w:u w:val="single"/>
        </w:rPr>
        <w:t xml:space="preserve">                                  </w:t>
      </w:r>
    </w:p>
    <w:p w14:paraId="5CC152AC" w14:textId="77777777" w:rsidR="00110701" w:rsidRPr="00984B81" w:rsidRDefault="00110701">
      <w:pPr>
        <w:snapToGrid w:val="0"/>
        <w:spacing w:line="360" w:lineRule="auto"/>
        <w:rPr>
          <w:rFonts w:ascii="宋体" w:hAnsi="宋体" w:cs="宋体"/>
          <w:szCs w:val="21"/>
        </w:rPr>
      </w:pPr>
    </w:p>
    <w:p w14:paraId="7F8D7269" w14:textId="77777777" w:rsidR="00110701" w:rsidRPr="00984B81" w:rsidRDefault="00EB0CA2">
      <w:pPr>
        <w:snapToGrid w:val="0"/>
        <w:spacing w:line="360" w:lineRule="auto"/>
        <w:rPr>
          <w:rFonts w:ascii="宋体" w:hAnsi="宋体" w:cs="宋体"/>
          <w:szCs w:val="21"/>
          <w:u w:val="single"/>
        </w:rPr>
      </w:pPr>
      <w:r w:rsidRPr="00984B81">
        <w:rPr>
          <w:rFonts w:ascii="宋体" w:hAnsi="宋体" w:cs="宋体" w:hint="eastAsia"/>
          <w:szCs w:val="21"/>
        </w:rPr>
        <w:t>签订地点：</w:t>
      </w:r>
      <w:r w:rsidRPr="00984B81">
        <w:rPr>
          <w:rFonts w:ascii="宋体" w:hAnsi="宋体" w:cs="宋体" w:hint="eastAsia"/>
          <w:szCs w:val="21"/>
          <w:u w:val="single"/>
        </w:rPr>
        <w:t xml:space="preserve">                                 </w:t>
      </w:r>
      <w:r w:rsidRPr="00984B81">
        <w:rPr>
          <w:rFonts w:ascii="宋体" w:hAnsi="宋体" w:cs="宋体" w:hint="eastAsia"/>
          <w:szCs w:val="21"/>
        </w:rPr>
        <w:t xml:space="preserve">                    签订时间：</w:t>
      </w:r>
      <w:r w:rsidRPr="00984B81">
        <w:rPr>
          <w:rFonts w:ascii="宋体" w:hAnsi="宋体" w:cs="宋体" w:hint="eastAsia"/>
          <w:szCs w:val="21"/>
          <w:u w:val="single"/>
        </w:rPr>
        <w:t xml:space="preserve">               </w:t>
      </w:r>
    </w:p>
    <w:p w14:paraId="706B35DB" w14:textId="77777777" w:rsidR="00110701" w:rsidRPr="00984B81" w:rsidRDefault="00110701">
      <w:pPr>
        <w:snapToGrid w:val="0"/>
        <w:spacing w:line="360" w:lineRule="auto"/>
        <w:ind w:firstLineChars="200" w:firstLine="420"/>
        <w:rPr>
          <w:rFonts w:ascii="宋体" w:hAnsi="宋体" w:cs="宋体"/>
          <w:szCs w:val="21"/>
        </w:rPr>
      </w:pPr>
    </w:p>
    <w:p w14:paraId="5BFDFB62" w14:textId="77777777" w:rsidR="00110701" w:rsidRPr="00984B81" w:rsidRDefault="00EB0CA2">
      <w:pPr>
        <w:snapToGrid w:val="0"/>
        <w:spacing w:line="360" w:lineRule="auto"/>
        <w:ind w:firstLineChars="200" w:firstLine="420"/>
        <w:rPr>
          <w:rFonts w:ascii="宋体" w:hAnsi="宋体" w:cs="宋体"/>
          <w:szCs w:val="21"/>
        </w:rPr>
      </w:pPr>
      <w:r w:rsidRPr="00984B81">
        <w:rPr>
          <w:rFonts w:ascii="宋体" w:hAnsi="宋体" w:cs="宋体" w:hint="eastAsia"/>
          <w:szCs w:val="21"/>
        </w:rPr>
        <w:t>根据《中华人民共和国政府采购法》《中华人民共和国民法典》等法律、法规规定，按照招标文件规定条款和中标供应商承诺，甲乙双方签订本合同。</w:t>
      </w:r>
    </w:p>
    <w:p w14:paraId="39A1BCF0" w14:textId="77777777" w:rsidR="00110701" w:rsidRPr="00984B81" w:rsidRDefault="00EB0CA2">
      <w:pPr>
        <w:snapToGrid w:val="0"/>
        <w:spacing w:line="360" w:lineRule="auto"/>
        <w:ind w:firstLineChars="200" w:firstLine="422"/>
        <w:rPr>
          <w:rFonts w:ascii="宋体" w:hAnsi="宋体"/>
          <w:b/>
          <w:szCs w:val="21"/>
        </w:rPr>
      </w:pPr>
      <w:r w:rsidRPr="00984B81">
        <w:rPr>
          <w:rFonts w:ascii="宋体" w:hAnsi="宋体" w:hint="eastAsia"/>
          <w:b/>
          <w:szCs w:val="21"/>
        </w:rPr>
        <w:t>第一条  合同标的</w:t>
      </w:r>
    </w:p>
    <w:p w14:paraId="0CDA10F7"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1.采购内容一览表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136"/>
        <w:gridCol w:w="986"/>
        <w:gridCol w:w="1150"/>
        <w:gridCol w:w="657"/>
        <w:gridCol w:w="986"/>
        <w:gridCol w:w="985"/>
        <w:gridCol w:w="1155"/>
      </w:tblGrid>
      <w:tr w:rsidR="00984B81" w:rsidRPr="00984B81" w14:paraId="644159D2" w14:textId="77777777">
        <w:trPr>
          <w:trHeight w:val="465"/>
        </w:trPr>
        <w:tc>
          <w:tcPr>
            <w:tcW w:w="377" w:type="pct"/>
            <w:tcBorders>
              <w:top w:val="single" w:sz="4" w:space="0" w:color="auto"/>
              <w:left w:val="single" w:sz="4" w:space="0" w:color="auto"/>
              <w:bottom w:val="single" w:sz="4" w:space="0" w:color="auto"/>
              <w:right w:val="single" w:sz="4" w:space="0" w:color="auto"/>
            </w:tcBorders>
            <w:vAlign w:val="center"/>
          </w:tcPr>
          <w:p w14:paraId="24C99C0A" w14:textId="77777777" w:rsidR="00110701" w:rsidRPr="00984B81" w:rsidRDefault="00EB0CA2">
            <w:pPr>
              <w:widowControl/>
              <w:snapToGrid w:val="0"/>
              <w:spacing w:line="360" w:lineRule="auto"/>
              <w:jc w:val="center"/>
              <w:rPr>
                <w:rFonts w:ascii="宋体" w:hAnsi="宋体" w:cs="宋体"/>
                <w:b/>
                <w:bCs/>
                <w:kern w:val="0"/>
                <w:szCs w:val="21"/>
              </w:rPr>
            </w:pPr>
            <w:r w:rsidRPr="00984B81">
              <w:rPr>
                <w:rFonts w:ascii="宋体" w:hAnsi="宋体" w:cs="宋体" w:hint="eastAsia"/>
                <w:b/>
                <w:bCs/>
                <w:kern w:val="0"/>
                <w:szCs w:val="21"/>
              </w:rPr>
              <w:t>序号</w:t>
            </w:r>
          </w:p>
        </w:tc>
        <w:tc>
          <w:tcPr>
            <w:tcW w:w="1226" w:type="pct"/>
            <w:tcBorders>
              <w:top w:val="single" w:sz="4" w:space="0" w:color="auto"/>
              <w:left w:val="single" w:sz="4" w:space="0" w:color="auto"/>
              <w:bottom w:val="single" w:sz="4" w:space="0" w:color="auto"/>
              <w:right w:val="single" w:sz="4" w:space="0" w:color="auto"/>
            </w:tcBorders>
            <w:vAlign w:val="center"/>
          </w:tcPr>
          <w:p w14:paraId="6573E9F9" w14:textId="77777777" w:rsidR="00110701" w:rsidRPr="00984B81" w:rsidRDefault="00EB0CA2">
            <w:pPr>
              <w:snapToGrid w:val="0"/>
              <w:spacing w:line="360" w:lineRule="auto"/>
              <w:jc w:val="center"/>
              <w:rPr>
                <w:rFonts w:ascii="宋体" w:hAnsi="宋体"/>
                <w:b/>
                <w:bCs/>
                <w:szCs w:val="21"/>
              </w:rPr>
            </w:pPr>
            <w:r w:rsidRPr="00984B81">
              <w:rPr>
                <w:rFonts w:ascii="宋体" w:hAnsi="宋体" w:hint="eastAsia"/>
                <w:b/>
                <w:bCs/>
                <w:szCs w:val="21"/>
              </w:rPr>
              <w:t>标的名称</w:t>
            </w:r>
          </w:p>
        </w:tc>
        <w:tc>
          <w:tcPr>
            <w:tcW w:w="566" w:type="pct"/>
            <w:tcBorders>
              <w:top w:val="single" w:sz="4" w:space="0" w:color="auto"/>
              <w:left w:val="single" w:sz="4" w:space="0" w:color="auto"/>
              <w:bottom w:val="single" w:sz="4" w:space="0" w:color="auto"/>
              <w:right w:val="single" w:sz="4" w:space="0" w:color="auto"/>
            </w:tcBorders>
            <w:vAlign w:val="center"/>
          </w:tcPr>
          <w:p w14:paraId="2AE3D418" w14:textId="77777777" w:rsidR="00110701" w:rsidRPr="00984B81" w:rsidRDefault="00EB0CA2">
            <w:pPr>
              <w:snapToGrid w:val="0"/>
              <w:spacing w:line="360" w:lineRule="auto"/>
              <w:jc w:val="center"/>
              <w:rPr>
                <w:rFonts w:ascii="宋体" w:hAnsi="宋体"/>
                <w:b/>
                <w:bCs/>
                <w:szCs w:val="21"/>
              </w:rPr>
            </w:pPr>
            <w:r w:rsidRPr="00984B81">
              <w:rPr>
                <w:rFonts w:ascii="宋体" w:hAnsi="宋体" w:hint="eastAsia"/>
                <w:b/>
                <w:bCs/>
                <w:szCs w:val="21"/>
              </w:rPr>
              <w:t>品牌</w:t>
            </w:r>
          </w:p>
        </w:tc>
        <w:tc>
          <w:tcPr>
            <w:tcW w:w="660" w:type="pct"/>
            <w:tcBorders>
              <w:top w:val="single" w:sz="4" w:space="0" w:color="auto"/>
              <w:left w:val="single" w:sz="4" w:space="0" w:color="auto"/>
              <w:bottom w:val="single" w:sz="4" w:space="0" w:color="auto"/>
              <w:right w:val="single" w:sz="4" w:space="0" w:color="auto"/>
            </w:tcBorders>
            <w:vAlign w:val="center"/>
          </w:tcPr>
          <w:p w14:paraId="014C6002" w14:textId="77777777" w:rsidR="00110701" w:rsidRPr="00984B81" w:rsidRDefault="00EB0CA2">
            <w:pPr>
              <w:snapToGrid w:val="0"/>
              <w:spacing w:line="360" w:lineRule="auto"/>
              <w:jc w:val="center"/>
              <w:rPr>
                <w:rFonts w:ascii="宋体" w:hAnsi="宋体"/>
                <w:b/>
                <w:bCs/>
                <w:szCs w:val="21"/>
              </w:rPr>
            </w:pPr>
            <w:r w:rsidRPr="00984B81">
              <w:rPr>
                <w:rFonts w:ascii="宋体" w:hAnsi="宋体" w:hint="eastAsia"/>
                <w:b/>
                <w:bCs/>
                <w:szCs w:val="21"/>
              </w:rPr>
              <w:t>规格、型号</w:t>
            </w:r>
          </w:p>
        </w:tc>
        <w:tc>
          <w:tcPr>
            <w:tcW w:w="377" w:type="pct"/>
            <w:tcBorders>
              <w:top w:val="single" w:sz="4" w:space="0" w:color="auto"/>
              <w:left w:val="single" w:sz="4" w:space="0" w:color="auto"/>
              <w:bottom w:val="single" w:sz="4" w:space="0" w:color="auto"/>
              <w:right w:val="single" w:sz="4" w:space="0" w:color="auto"/>
            </w:tcBorders>
            <w:vAlign w:val="center"/>
          </w:tcPr>
          <w:p w14:paraId="6A0BE48C" w14:textId="77777777" w:rsidR="00110701" w:rsidRPr="00984B81" w:rsidRDefault="00EB0CA2">
            <w:pPr>
              <w:snapToGrid w:val="0"/>
              <w:spacing w:line="360" w:lineRule="auto"/>
              <w:jc w:val="center"/>
              <w:rPr>
                <w:rFonts w:ascii="宋体" w:hAnsi="宋体"/>
                <w:b/>
                <w:bCs/>
                <w:szCs w:val="21"/>
              </w:rPr>
            </w:pPr>
            <w:r w:rsidRPr="00984B81">
              <w:rPr>
                <w:rFonts w:ascii="宋体" w:hAnsi="宋体" w:cs="仿宋_GB2312" w:hint="eastAsia"/>
                <w:b/>
                <w:bCs/>
                <w:kern w:val="0"/>
                <w:szCs w:val="21"/>
              </w:rPr>
              <w:t>计量单位</w:t>
            </w:r>
          </w:p>
        </w:tc>
        <w:tc>
          <w:tcPr>
            <w:tcW w:w="566" w:type="pct"/>
            <w:tcBorders>
              <w:top w:val="single" w:sz="4" w:space="0" w:color="auto"/>
              <w:left w:val="single" w:sz="4" w:space="0" w:color="auto"/>
              <w:bottom w:val="single" w:sz="4" w:space="0" w:color="auto"/>
              <w:right w:val="single" w:sz="4" w:space="0" w:color="auto"/>
            </w:tcBorders>
            <w:vAlign w:val="center"/>
          </w:tcPr>
          <w:p w14:paraId="654BB510" w14:textId="77777777" w:rsidR="00110701" w:rsidRPr="00984B81" w:rsidRDefault="00EB0CA2">
            <w:pPr>
              <w:snapToGrid w:val="0"/>
              <w:spacing w:line="360" w:lineRule="auto"/>
              <w:jc w:val="center"/>
              <w:rPr>
                <w:rFonts w:ascii="宋体" w:hAnsi="宋体"/>
                <w:b/>
                <w:bCs/>
                <w:szCs w:val="21"/>
              </w:rPr>
            </w:pPr>
            <w:r w:rsidRPr="00984B81">
              <w:rPr>
                <w:rFonts w:ascii="宋体" w:hAnsi="宋体" w:cs="仿宋_GB2312" w:hint="eastAsia"/>
                <w:b/>
                <w:bCs/>
                <w:kern w:val="0"/>
                <w:szCs w:val="21"/>
              </w:rPr>
              <w:t>数量</w:t>
            </w:r>
          </w:p>
        </w:tc>
        <w:tc>
          <w:tcPr>
            <w:tcW w:w="565" w:type="pct"/>
            <w:tcBorders>
              <w:top w:val="single" w:sz="4" w:space="0" w:color="auto"/>
              <w:left w:val="single" w:sz="4" w:space="0" w:color="auto"/>
              <w:bottom w:val="single" w:sz="4" w:space="0" w:color="auto"/>
              <w:right w:val="single" w:sz="4" w:space="0" w:color="auto"/>
            </w:tcBorders>
            <w:vAlign w:val="center"/>
          </w:tcPr>
          <w:p w14:paraId="246E02D4" w14:textId="77777777" w:rsidR="00110701" w:rsidRPr="00984B81" w:rsidRDefault="00EB0CA2">
            <w:pPr>
              <w:snapToGrid w:val="0"/>
              <w:spacing w:line="360" w:lineRule="auto"/>
              <w:jc w:val="center"/>
              <w:rPr>
                <w:rFonts w:ascii="宋体" w:hAnsi="宋体" w:cs="宋体"/>
                <w:b/>
                <w:bCs/>
                <w:kern w:val="0"/>
                <w:szCs w:val="21"/>
              </w:rPr>
            </w:pPr>
            <w:r w:rsidRPr="00984B81">
              <w:rPr>
                <w:rFonts w:ascii="宋体" w:hAnsi="宋体" w:cs="宋体" w:hint="eastAsia"/>
                <w:b/>
                <w:bCs/>
                <w:kern w:val="0"/>
                <w:szCs w:val="21"/>
              </w:rPr>
              <w:t>单价（元）</w:t>
            </w:r>
          </w:p>
        </w:tc>
        <w:tc>
          <w:tcPr>
            <w:tcW w:w="660" w:type="pct"/>
            <w:tcBorders>
              <w:top w:val="single" w:sz="4" w:space="0" w:color="auto"/>
              <w:left w:val="single" w:sz="4" w:space="0" w:color="auto"/>
              <w:bottom w:val="single" w:sz="4" w:space="0" w:color="auto"/>
              <w:right w:val="single" w:sz="4" w:space="0" w:color="auto"/>
            </w:tcBorders>
            <w:vAlign w:val="center"/>
          </w:tcPr>
          <w:p w14:paraId="2B6F3497" w14:textId="77777777" w:rsidR="00110701" w:rsidRPr="00984B81" w:rsidRDefault="00EB0CA2">
            <w:pPr>
              <w:snapToGrid w:val="0"/>
              <w:spacing w:line="360" w:lineRule="auto"/>
              <w:jc w:val="center"/>
              <w:rPr>
                <w:rFonts w:ascii="宋体" w:hAnsi="宋体" w:cs="宋体"/>
                <w:b/>
                <w:bCs/>
                <w:kern w:val="0"/>
                <w:szCs w:val="21"/>
              </w:rPr>
            </w:pPr>
            <w:r w:rsidRPr="00984B81">
              <w:rPr>
                <w:rFonts w:ascii="宋体" w:hAnsi="宋体" w:cs="宋体" w:hint="eastAsia"/>
                <w:b/>
                <w:bCs/>
                <w:kern w:val="0"/>
                <w:szCs w:val="21"/>
              </w:rPr>
              <w:t>小计（元）</w:t>
            </w:r>
          </w:p>
        </w:tc>
      </w:tr>
      <w:tr w:rsidR="00984B81" w:rsidRPr="00984B81" w14:paraId="62EDC13D" w14:textId="77777777">
        <w:trPr>
          <w:trHeight w:val="465"/>
        </w:trPr>
        <w:tc>
          <w:tcPr>
            <w:tcW w:w="377" w:type="pct"/>
            <w:tcBorders>
              <w:top w:val="single" w:sz="4" w:space="0" w:color="auto"/>
              <w:left w:val="single" w:sz="4" w:space="0" w:color="auto"/>
              <w:bottom w:val="single" w:sz="4" w:space="0" w:color="auto"/>
              <w:right w:val="single" w:sz="4" w:space="0" w:color="auto"/>
            </w:tcBorders>
            <w:vAlign w:val="center"/>
          </w:tcPr>
          <w:p w14:paraId="3A1FCCBE" w14:textId="77777777" w:rsidR="00110701" w:rsidRPr="00984B81" w:rsidRDefault="00EB0CA2">
            <w:pPr>
              <w:widowControl/>
              <w:snapToGrid w:val="0"/>
              <w:spacing w:line="360" w:lineRule="auto"/>
              <w:jc w:val="center"/>
              <w:rPr>
                <w:rFonts w:ascii="宋体" w:hAnsi="宋体" w:cs="宋体"/>
                <w:kern w:val="0"/>
                <w:szCs w:val="21"/>
              </w:rPr>
            </w:pPr>
            <w:r w:rsidRPr="00984B81">
              <w:rPr>
                <w:rFonts w:ascii="宋体" w:hAnsi="宋体" w:cs="宋体" w:hint="eastAsia"/>
                <w:kern w:val="0"/>
                <w:szCs w:val="21"/>
              </w:rPr>
              <w:t>1</w:t>
            </w:r>
          </w:p>
        </w:tc>
        <w:tc>
          <w:tcPr>
            <w:tcW w:w="1226" w:type="pct"/>
            <w:tcBorders>
              <w:top w:val="single" w:sz="4" w:space="0" w:color="auto"/>
              <w:left w:val="single" w:sz="4" w:space="0" w:color="auto"/>
              <w:bottom w:val="single" w:sz="4" w:space="0" w:color="auto"/>
              <w:right w:val="single" w:sz="4" w:space="0" w:color="auto"/>
            </w:tcBorders>
            <w:vAlign w:val="center"/>
          </w:tcPr>
          <w:p w14:paraId="70FE6DBC" w14:textId="77777777" w:rsidR="00110701" w:rsidRPr="00984B81" w:rsidRDefault="00110701">
            <w:pPr>
              <w:snapToGrid w:val="0"/>
              <w:spacing w:line="360" w:lineRule="auto"/>
              <w:jc w:val="center"/>
              <w:rPr>
                <w:rFonts w:ascii="宋体" w:hAnsi="宋体"/>
                <w:bCs/>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6BC4C7E5" w14:textId="77777777" w:rsidR="00110701" w:rsidRPr="00984B81" w:rsidRDefault="00110701">
            <w:pPr>
              <w:snapToGrid w:val="0"/>
              <w:spacing w:line="360" w:lineRule="auto"/>
              <w:jc w:val="center"/>
              <w:rPr>
                <w:rFonts w:ascii="宋体" w:hAnsi="宋体"/>
                <w:bCs/>
                <w:szCs w:val="21"/>
              </w:rPr>
            </w:pPr>
          </w:p>
        </w:tc>
        <w:tc>
          <w:tcPr>
            <w:tcW w:w="660" w:type="pct"/>
            <w:tcBorders>
              <w:top w:val="single" w:sz="4" w:space="0" w:color="auto"/>
              <w:left w:val="single" w:sz="4" w:space="0" w:color="auto"/>
              <w:bottom w:val="single" w:sz="4" w:space="0" w:color="auto"/>
              <w:right w:val="single" w:sz="4" w:space="0" w:color="auto"/>
            </w:tcBorders>
            <w:vAlign w:val="center"/>
          </w:tcPr>
          <w:p w14:paraId="77358D1B" w14:textId="77777777" w:rsidR="00110701" w:rsidRPr="00984B81" w:rsidRDefault="00110701">
            <w:pPr>
              <w:snapToGrid w:val="0"/>
              <w:spacing w:line="360" w:lineRule="auto"/>
              <w:jc w:val="center"/>
              <w:rPr>
                <w:rFonts w:ascii="宋体" w:hAnsi="宋体"/>
                <w:bCs/>
                <w:szCs w:val="21"/>
              </w:rPr>
            </w:pPr>
          </w:p>
        </w:tc>
        <w:tc>
          <w:tcPr>
            <w:tcW w:w="377" w:type="pct"/>
            <w:tcBorders>
              <w:top w:val="single" w:sz="4" w:space="0" w:color="auto"/>
              <w:left w:val="single" w:sz="4" w:space="0" w:color="auto"/>
              <w:bottom w:val="single" w:sz="4" w:space="0" w:color="auto"/>
              <w:right w:val="single" w:sz="4" w:space="0" w:color="auto"/>
            </w:tcBorders>
            <w:vAlign w:val="center"/>
          </w:tcPr>
          <w:p w14:paraId="5C733AD2" w14:textId="77777777" w:rsidR="00110701" w:rsidRPr="00984B81" w:rsidRDefault="00110701">
            <w:pPr>
              <w:snapToGrid w:val="0"/>
              <w:spacing w:line="360" w:lineRule="auto"/>
              <w:jc w:val="center"/>
              <w:rPr>
                <w:rFonts w:ascii="宋体" w:hAnsi="宋体"/>
                <w:bCs/>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4BA4676D" w14:textId="77777777" w:rsidR="00110701" w:rsidRPr="00984B81" w:rsidRDefault="00110701">
            <w:pPr>
              <w:snapToGrid w:val="0"/>
              <w:spacing w:line="360" w:lineRule="auto"/>
              <w:jc w:val="center"/>
              <w:rPr>
                <w:rFonts w:ascii="宋体" w:hAnsi="宋体"/>
                <w:bCs/>
                <w:szCs w:val="21"/>
              </w:rPr>
            </w:pPr>
          </w:p>
        </w:tc>
        <w:tc>
          <w:tcPr>
            <w:tcW w:w="565" w:type="pct"/>
            <w:tcBorders>
              <w:top w:val="single" w:sz="4" w:space="0" w:color="auto"/>
              <w:left w:val="single" w:sz="4" w:space="0" w:color="auto"/>
              <w:bottom w:val="single" w:sz="4" w:space="0" w:color="auto"/>
              <w:right w:val="single" w:sz="4" w:space="0" w:color="auto"/>
            </w:tcBorders>
            <w:vAlign w:val="center"/>
          </w:tcPr>
          <w:p w14:paraId="7D2091F7" w14:textId="77777777" w:rsidR="00110701" w:rsidRPr="00984B81" w:rsidRDefault="00110701">
            <w:pPr>
              <w:widowControl/>
              <w:snapToGrid w:val="0"/>
              <w:spacing w:line="360" w:lineRule="auto"/>
              <w:jc w:val="center"/>
              <w:rPr>
                <w:rFonts w:ascii="宋体" w:hAnsi="宋体" w:cs="宋体"/>
                <w:kern w:val="0"/>
                <w:szCs w:val="21"/>
              </w:rPr>
            </w:pPr>
          </w:p>
        </w:tc>
        <w:tc>
          <w:tcPr>
            <w:tcW w:w="660" w:type="pct"/>
            <w:tcBorders>
              <w:top w:val="single" w:sz="4" w:space="0" w:color="auto"/>
              <w:left w:val="single" w:sz="4" w:space="0" w:color="auto"/>
              <w:bottom w:val="single" w:sz="4" w:space="0" w:color="auto"/>
              <w:right w:val="single" w:sz="4" w:space="0" w:color="auto"/>
            </w:tcBorders>
            <w:vAlign w:val="center"/>
          </w:tcPr>
          <w:p w14:paraId="658CBAF9" w14:textId="77777777" w:rsidR="00110701" w:rsidRPr="00984B81" w:rsidRDefault="00110701">
            <w:pPr>
              <w:widowControl/>
              <w:snapToGrid w:val="0"/>
              <w:spacing w:line="360" w:lineRule="auto"/>
              <w:jc w:val="center"/>
              <w:rPr>
                <w:rFonts w:ascii="宋体" w:hAnsi="宋体" w:cs="宋体"/>
                <w:kern w:val="0"/>
                <w:szCs w:val="21"/>
              </w:rPr>
            </w:pPr>
          </w:p>
        </w:tc>
      </w:tr>
      <w:tr w:rsidR="00984B81" w:rsidRPr="00984B81" w14:paraId="1E04ECBD" w14:textId="77777777">
        <w:trPr>
          <w:trHeight w:val="465"/>
        </w:trPr>
        <w:tc>
          <w:tcPr>
            <w:tcW w:w="377" w:type="pct"/>
            <w:tcBorders>
              <w:top w:val="single" w:sz="4" w:space="0" w:color="auto"/>
              <w:left w:val="single" w:sz="4" w:space="0" w:color="auto"/>
              <w:bottom w:val="single" w:sz="4" w:space="0" w:color="auto"/>
              <w:right w:val="single" w:sz="4" w:space="0" w:color="auto"/>
            </w:tcBorders>
            <w:vAlign w:val="center"/>
          </w:tcPr>
          <w:p w14:paraId="561B38BF" w14:textId="77777777" w:rsidR="00110701" w:rsidRPr="00984B81" w:rsidRDefault="00EB0CA2">
            <w:pPr>
              <w:widowControl/>
              <w:snapToGrid w:val="0"/>
              <w:spacing w:line="360" w:lineRule="auto"/>
              <w:jc w:val="center"/>
              <w:rPr>
                <w:rFonts w:ascii="宋体" w:hAnsi="宋体" w:cs="宋体"/>
                <w:kern w:val="0"/>
                <w:szCs w:val="21"/>
              </w:rPr>
            </w:pPr>
            <w:r w:rsidRPr="00984B81">
              <w:rPr>
                <w:rFonts w:ascii="宋体" w:hAnsi="宋体" w:cs="宋体" w:hint="eastAsia"/>
                <w:kern w:val="0"/>
                <w:szCs w:val="21"/>
              </w:rPr>
              <w:t>2</w:t>
            </w:r>
          </w:p>
        </w:tc>
        <w:tc>
          <w:tcPr>
            <w:tcW w:w="1226" w:type="pct"/>
            <w:tcBorders>
              <w:top w:val="single" w:sz="4" w:space="0" w:color="auto"/>
              <w:left w:val="single" w:sz="4" w:space="0" w:color="auto"/>
              <w:bottom w:val="single" w:sz="4" w:space="0" w:color="auto"/>
              <w:right w:val="single" w:sz="4" w:space="0" w:color="auto"/>
            </w:tcBorders>
            <w:vAlign w:val="center"/>
          </w:tcPr>
          <w:p w14:paraId="6D5CCD54" w14:textId="77777777" w:rsidR="00110701" w:rsidRPr="00984B81" w:rsidRDefault="00110701">
            <w:pPr>
              <w:snapToGrid w:val="0"/>
              <w:spacing w:line="360" w:lineRule="auto"/>
              <w:jc w:val="center"/>
              <w:rPr>
                <w:rFonts w:ascii="宋体" w:hAnsi="宋体"/>
                <w:bCs/>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1C3DF678" w14:textId="77777777" w:rsidR="00110701" w:rsidRPr="00984B81" w:rsidRDefault="00110701">
            <w:pPr>
              <w:widowControl/>
              <w:snapToGrid w:val="0"/>
              <w:spacing w:line="360" w:lineRule="auto"/>
              <w:jc w:val="center"/>
              <w:rPr>
                <w:rFonts w:ascii="宋体" w:hAnsi="宋体" w:cs="宋体"/>
                <w:kern w:val="0"/>
                <w:szCs w:val="21"/>
              </w:rPr>
            </w:pPr>
          </w:p>
        </w:tc>
        <w:tc>
          <w:tcPr>
            <w:tcW w:w="660" w:type="pct"/>
            <w:tcBorders>
              <w:top w:val="single" w:sz="4" w:space="0" w:color="auto"/>
              <w:left w:val="single" w:sz="4" w:space="0" w:color="auto"/>
              <w:bottom w:val="single" w:sz="4" w:space="0" w:color="auto"/>
              <w:right w:val="single" w:sz="4" w:space="0" w:color="auto"/>
            </w:tcBorders>
            <w:vAlign w:val="center"/>
          </w:tcPr>
          <w:p w14:paraId="10252340" w14:textId="77777777" w:rsidR="00110701" w:rsidRPr="00984B81" w:rsidRDefault="00110701">
            <w:pPr>
              <w:widowControl/>
              <w:snapToGrid w:val="0"/>
              <w:spacing w:line="360" w:lineRule="auto"/>
              <w:jc w:val="center"/>
              <w:rPr>
                <w:rFonts w:ascii="宋体" w:hAnsi="宋体" w:cs="宋体"/>
                <w:kern w:val="0"/>
                <w:szCs w:val="21"/>
              </w:rPr>
            </w:pPr>
          </w:p>
        </w:tc>
        <w:tc>
          <w:tcPr>
            <w:tcW w:w="377" w:type="pct"/>
            <w:tcBorders>
              <w:top w:val="single" w:sz="4" w:space="0" w:color="auto"/>
              <w:left w:val="single" w:sz="4" w:space="0" w:color="auto"/>
              <w:bottom w:val="single" w:sz="4" w:space="0" w:color="auto"/>
              <w:right w:val="single" w:sz="4" w:space="0" w:color="auto"/>
            </w:tcBorders>
            <w:vAlign w:val="center"/>
          </w:tcPr>
          <w:p w14:paraId="7BC616ED" w14:textId="77777777" w:rsidR="00110701" w:rsidRPr="00984B81" w:rsidRDefault="00110701">
            <w:pPr>
              <w:widowControl/>
              <w:snapToGrid w:val="0"/>
              <w:spacing w:line="360" w:lineRule="auto"/>
              <w:jc w:val="center"/>
              <w:rPr>
                <w:rFonts w:ascii="宋体" w:hAnsi="宋体" w:cs="宋体"/>
                <w:kern w:val="0"/>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796A89A4" w14:textId="77777777" w:rsidR="00110701" w:rsidRPr="00984B81" w:rsidRDefault="00110701">
            <w:pPr>
              <w:widowControl/>
              <w:snapToGrid w:val="0"/>
              <w:spacing w:line="360" w:lineRule="auto"/>
              <w:jc w:val="center"/>
              <w:rPr>
                <w:rFonts w:ascii="宋体" w:hAnsi="宋体" w:cs="宋体"/>
                <w:kern w:val="0"/>
                <w:szCs w:val="21"/>
              </w:rPr>
            </w:pPr>
          </w:p>
        </w:tc>
        <w:tc>
          <w:tcPr>
            <w:tcW w:w="565" w:type="pct"/>
            <w:tcBorders>
              <w:top w:val="single" w:sz="4" w:space="0" w:color="auto"/>
              <w:left w:val="single" w:sz="4" w:space="0" w:color="auto"/>
              <w:bottom w:val="single" w:sz="4" w:space="0" w:color="auto"/>
              <w:right w:val="single" w:sz="4" w:space="0" w:color="auto"/>
            </w:tcBorders>
            <w:vAlign w:val="center"/>
          </w:tcPr>
          <w:p w14:paraId="072F490D" w14:textId="77777777" w:rsidR="00110701" w:rsidRPr="00984B81" w:rsidRDefault="00110701">
            <w:pPr>
              <w:widowControl/>
              <w:snapToGrid w:val="0"/>
              <w:spacing w:line="360" w:lineRule="auto"/>
              <w:jc w:val="center"/>
              <w:rPr>
                <w:rFonts w:ascii="宋体" w:hAnsi="宋体" w:cs="宋体"/>
                <w:kern w:val="0"/>
                <w:szCs w:val="21"/>
              </w:rPr>
            </w:pPr>
          </w:p>
        </w:tc>
        <w:tc>
          <w:tcPr>
            <w:tcW w:w="660" w:type="pct"/>
            <w:tcBorders>
              <w:top w:val="single" w:sz="4" w:space="0" w:color="auto"/>
              <w:left w:val="single" w:sz="4" w:space="0" w:color="auto"/>
              <w:bottom w:val="single" w:sz="4" w:space="0" w:color="auto"/>
              <w:right w:val="single" w:sz="4" w:space="0" w:color="auto"/>
            </w:tcBorders>
            <w:vAlign w:val="center"/>
          </w:tcPr>
          <w:p w14:paraId="3C121D90" w14:textId="77777777" w:rsidR="00110701" w:rsidRPr="00984B81" w:rsidRDefault="00110701">
            <w:pPr>
              <w:widowControl/>
              <w:snapToGrid w:val="0"/>
              <w:spacing w:line="360" w:lineRule="auto"/>
              <w:jc w:val="center"/>
              <w:rPr>
                <w:rFonts w:ascii="宋体" w:hAnsi="宋体" w:cs="宋体"/>
                <w:kern w:val="0"/>
                <w:szCs w:val="21"/>
              </w:rPr>
            </w:pPr>
          </w:p>
        </w:tc>
      </w:tr>
      <w:tr w:rsidR="00984B81" w:rsidRPr="00984B81" w14:paraId="7BDF24A2" w14:textId="77777777">
        <w:trPr>
          <w:trHeight w:val="465"/>
        </w:trPr>
        <w:tc>
          <w:tcPr>
            <w:tcW w:w="377" w:type="pct"/>
            <w:tcBorders>
              <w:top w:val="single" w:sz="4" w:space="0" w:color="auto"/>
              <w:left w:val="single" w:sz="4" w:space="0" w:color="auto"/>
              <w:bottom w:val="single" w:sz="4" w:space="0" w:color="auto"/>
              <w:right w:val="single" w:sz="4" w:space="0" w:color="auto"/>
            </w:tcBorders>
            <w:vAlign w:val="center"/>
          </w:tcPr>
          <w:p w14:paraId="3DFAD6D1" w14:textId="77777777" w:rsidR="00110701" w:rsidRPr="00984B81" w:rsidRDefault="00EB0CA2">
            <w:pPr>
              <w:widowControl/>
              <w:snapToGrid w:val="0"/>
              <w:spacing w:line="360" w:lineRule="auto"/>
              <w:jc w:val="center"/>
              <w:rPr>
                <w:rFonts w:ascii="宋体" w:hAnsi="宋体" w:cs="宋体"/>
                <w:kern w:val="0"/>
                <w:szCs w:val="21"/>
              </w:rPr>
            </w:pPr>
            <w:r w:rsidRPr="00984B81">
              <w:rPr>
                <w:rFonts w:ascii="宋体" w:hAnsi="宋体" w:cs="宋体" w:hint="eastAsia"/>
                <w:kern w:val="0"/>
                <w:szCs w:val="21"/>
              </w:rPr>
              <w:t>3</w:t>
            </w:r>
          </w:p>
        </w:tc>
        <w:tc>
          <w:tcPr>
            <w:tcW w:w="1226" w:type="pct"/>
            <w:tcBorders>
              <w:top w:val="single" w:sz="4" w:space="0" w:color="auto"/>
              <w:left w:val="single" w:sz="4" w:space="0" w:color="auto"/>
              <w:bottom w:val="single" w:sz="4" w:space="0" w:color="auto"/>
              <w:right w:val="single" w:sz="4" w:space="0" w:color="auto"/>
            </w:tcBorders>
            <w:vAlign w:val="center"/>
          </w:tcPr>
          <w:p w14:paraId="5B0FE6B1" w14:textId="77777777" w:rsidR="00110701" w:rsidRPr="00984B81" w:rsidRDefault="00110701">
            <w:pPr>
              <w:snapToGrid w:val="0"/>
              <w:spacing w:line="360" w:lineRule="auto"/>
              <w:jc w:val="center"/>
              <w:rPr>
                <w:rFonts w:ascii="宋体" w:hAnsi="宋体"/>
                <w:bCs/>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0C11FB2E" w14:textId="77777777" w:rsidR="00110701" w:rsidRPr="00984B81" w:rsidRDefault="00110701">
            <w:pPr>
              <w:widowControl/>
              <w:snapToGrid w:val="0"/>
              <w:spacing w:line="360" w:lineRule="auto"/>
              <w:jc w:val="center"/>
              <w:rPr>
                <w:rFonts w:ascii="宋体" w:hAnsi="宋体" w:cs="宋体"/>
                <w:kern w:val="0"/>
                <w:szCs w:val="21"/>
              </w:rPr>
            </w:pPr>
          </w:p>
        </w:tc>
        <w:tc>
          <w:tcPr>
            <w:tcW w:w="660" w:type="pct"/>
            <w:tcBorders>
              <w:top w:val="single" w:sz="4" w:space="0" w:color="auto"/>
              <w:left w:val="single" w:sz="4" w:space="0" w:color="auto"/>
              <w:bottom w:val="single" w:sz="4" w:space="0" w:color="auto"/>
              <w:right w:val="single" w:sz="4" w:space="0" w:color="auto"/>
            </w:tcBorders>
            <w:vAlign w:val="center"/>
          </w:tcPr>
          <w:p w14:paraId="28DDD640" w14:textId="77777777" w:rsidR="00110701" w:rsidRPr="00984B81" w:rsidRDefault="00110701">
            <w:pPr>
              <w:widowControl/>
              <w:snapToGrid w:val="0"/>
              <w:spacing w:line="360" w:lineRule="auto"/>
              <w:jc w:val="center"/>
              <w:rPr>
                <w:rFonts w:ascii="宋体" w:hAnsi="宋体" w:cs="宋体"/>
                <w:kern w:val="0"/>
                <w:szCs w:val="21"/>
              </w:rPr>
            </w:pPr>
          </w:p>
        </w:tc>
        <w:tc>
          <w:tcPr>
            <w:tcW w:w="377" w:type="pct"/>
            <w:tcBorders>
              <w:top w:val="single" w:sz="4" w:space="0" w:color="auto"/>
              <w:left w:val="single" w:sz="4" w:space="0" w:color="auto"/>
              <w:bottom w:val="single" w:sz="4" w:space="0" w:color="auto"/>
              <w:right w:val="single" w:sz="4" w:space="0" w:color="auto"/>
            </w:tcBorders>
            <w:vAlign w:val="center"/>
          </w:tcPr>
          <w:p w14:paraId="6171141D" w14:textId="77777777" w:rsidR="00110701" w:rsidRPr="00984B81" w:rsidRDefault="00110701">
            <w:pPr>
              <w:widowControl/>
              <w:snapToGrid w:val="0"/>
              <w:spacing w:line="360" w:lineRule="auto"/>
              <w:jc w:val="center"/>
              <w:rPr>
                <w:rFonts w:ascii="宋体" w:hAnsi="宋体" w:cs="宋体"/>
                <w:kern w:val="0"/>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4A1D8596" w14:textId="77777777" w:rsidR="00110701" w:rsidRPr="00984B81" w:rsidRDefault="00110701">
            <w:pPr>
              <w:widowControl/>
              <w:snapToGrid w:val="0"/>
              <w:spacing w:line="360" w:lineRule="auto"/>
              <w:jc w:val="center"/>
              <w:rPr>
                <w:rFonts w:ascii="宋体" w:hAnsi="宋体" w:cs="宋体"/>
                <w:kern w:val="0"/>
                <w:szCs w:val="21"/>
              </w:rPr>
            </w:pPr>
          </w:p>
        </w:tc>
        <w:tc>
          <w:tcPr>
            <w:tcW w:w="565" w:type="pct"/>
            <w:tcBorders>
              <w:top w:val="single" w:sz="4" w:space="0" w:color="auto"/>
              <w:left w:val="single" w:sz="4" w:space="0" w:color="auto"/>
              <w:bottom w:val="single" w:sz="4" w:space="0" w:color="auto"/>
              <w:right w:val="single" w:sz="4" w:space="0" w:color="auto"/>
            </w:tcBorders>
            <w:vAlign w:val="center"/>
          </w:tcPr>
          <w:p w14:paraId="699A984B" w14:textId="77777777" w:rsidR="00110701" w:rsidRPr="00984B81" w:rsidRDefault="00110701">
            <w:pPr>
              <w:widowControl/>
              <w:snapToGrid w:val="0"/>
              <w:spacing w:line="360" w:lineRule="auto"/>
              <w:jc w:val="center"/>
              <w:rPr>
                <w:rFonts w:ascii="宋体" w:hAnsi="宋体" w:cs="宋体"/>
                <w:kern w:val="0"/>
                <w:szCs w:val="21"/>
              </w:rPr>
            </w:pPr>
          </w:p>
        </w:tc>
        <w:tc>
          <w:tcPr>
            <w:tcW w:w="660" w:type="pct"/>
            <w:tcBorders>
              <w:top w:val="single" w:sz="4" w:space="0" w:color="auto"/>
              <w:left w:val="single" w:sz="4" w:space="0" w:color="auto"/>
              <w:bottom w:val="single" w:sz="4" w:space="0" w:color="auto"/>
              <w:right w:val="single" w:sz="4" w:space="0" w:color="auto"/>
            </w:tcBorders>
            <w:vAlign w:val="center"/>
          </w:tcPr>
          <w:p w14:paraId="6AD1560D" w14:textId="77777777" w:rsidR="00110701" w:rsidRPr="00984B81" w:rsidRDefault="00110701">
            <w:pPr>
              <w:widowControl/>
              <w:snapToGrid w:val="0"/>
              <w:spacing w:line="360" w:lineRule="auto"/>
              <w:jc w:val="center"/>
              <w:rPr>
                <w:rFonts w:ascii="宋体" w:hAnsi="宋体" w:cs="宋体"/>
                <w:kern w:val="0"/>
                <w:szCs w:val="21"/>
              </w:rPr>
            </w:pPr>
          </w:p>
        </w:tc>
      </w:tr>
      <w:tr w:rsidR="00984B81" w:rsidRPr="00984B81" w14:paraId="5BEAF9D5" w14:textId="77777777">
        <w:trPr>
          <w:trHeight w:val="465"/>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A8D5B0E" w14:textId="77777777" w:rsidR="00110701" w:rsidRPr="00984B81" w:rsidRDefault="00EB0CA2">
            <w:pPr>
              <w:widowControl/>
              <w:snapToGrid w:val="0"/>
              <w:spacing w:line="360" w:lineRule="auto"/>
              <w:jc w:val="left"/>
              <w:rPr>
                <w:rFonts w:ascii="宋体" w:hAnsi="宋体" w:cs="宋体"/>
                <w:b/>
                <w:kern w:val="0"/>
                <w:szCs w:val="21"/>
              </w:rPr>
            </w:pPr>
            <w:r w:rsidRPr="00984B81">
              <w:rPr>
                <w:rFonts w:ascii="宋体" w:hAnsi="宋体" w:cs="宋体" w:hint="eastAsia"/>
                <w:b/>
                <w:kern w:val="0"/>
                <w:szCs w:val="21"/>
              </w:rPr>
              <w:t>合同合计金额：（大写）人民币</w:t>
            </w:r>
            <w:r w:rsidRPr="00984B81">
              <w:rPr>
                <w:rFonts w:ascii="宋体" w:hAnsi="宋体" w:cs="宋体" w:hint="eastAsia"/>
                <w:b/>
                <w:kern w:val="0"/>
                <w:szCs w:val="21"/>
                <w:u w:val="single"/>
              </w:rPr>
              <w:t xml:space="preserve">      </w:t>
            </w:r>
            <w:r w:rsidRPr="00984B81">
              <w:rPr>
                <w:rFonts w:ascii="宋体" w:hAnsi="宋体" w:cs="宋体" w:hint="eastAsia"/>
                <w:b/>
                <w:kern w:val="0"/>
                <w:szCs w:val="21"/>
              </w:rPr>
              <w:t>元整    （小写）¥00.00</w:t>
            </w:r>
          </w:p>
        </w:tc>
      </w:tr>
    </w:tbl>
    <w:p w14:paraId="607F40BC"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合同合计金额为甲方指定地点的现场交付价格，包括：（1）采购内容中所有货物和服务的价格；（2）货物的标准附件、备品备件、专用工具的价格；（3）运输、装卸、安装（含安装材料）、调试、培训、技术支持、售后服务的费用，质保期内维修、养护、软件升级等费用；（4）必要的保险、检测费用和各项税费等。如招标文件对其另有规定的，从其规定。</w:t>
      </w:r>
    </w:p>
    <w:p w14:paraId="0CE35CC5" w14:textId="77777777" w:rsidR="00110701" w:rsidRPr="00984B81" w:rsidRDefault="00EB0CA2">
      <w:pPr>
        <w:snapToGrid w:val="0"/>
        <w:spacing w:line="360" w:lineRule="auto"/>
        <w:ind w:firstLineChars="200" w:firstLine="422"/>
        <w:rPr>
          <w:rFonts w:ascii="宋体" w:hAnsi="宋体"/>
          <w:szCs w:val="21"/>
        </w:rPr>
      </w:pPr>
      <w:r w:rsidRPr="00984B81">
        <w:rPr>
          <w:rFonts w:ascii="宋体" w:hAnsi="宋体" w:hint="eastAsia"/>
          <w:b/>
          <w:szCs w:val="21"/>
        </w:rPr>
        <w:t>第二条  质量保证</w:t>
      </w:r>
    </w:p>
    <w:p w14:paraId="096A9755"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w:t>
      </w:r>
      <w:r w:rsidRPr="00984B81">
        <w:rPr>
          <w:rFonts w:ascii="宋体" w:hAnsi="宋体" w:cs="宋体" w:hint="eastAsia"/>
          <w:szCs w:val="21"/>
        </w:rPr>
        <w:t>乙方所提供货物的产品名称、商标品牌、生产厂家、规格型号、技术参数等内容和质量，和乙方所提供服务的质量，必须与招标文件规定及投标文件承诺相一致。货物或服务</w:t>
      </w:r>
      <w:r w:rsidRPr="00984B81">
        <w:rPr>
          <w:rFonts w:ascii="宋体" w:hAnsi="宋体" w:hint="eastAsia"/>
          <w:szCs w:val="21"/>
        </w:rPr>
        <w:t>不符合要求的，甲方有权决定按以下办法处理：</w:t>
      </w:r>
    </w:p>
    <w:p w14:paraId="593C6055"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⑴更换：由乙方承担所发生的全部费用。</w:t>
      </w:r>
    </w:p>
    <w:p w14:paraId="7C488F84"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⑵贬值处理：由甲乙双方合议定价。</w:t>
      </w:r>
    </w:p>
    <w:p w14:paraId="06B6B7B6"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⑶退货处理：乙方应退还甲方支付的合同款，同时应承担该货物或服务的直接费用（运输、保险、检验、货款利息及银行手续费等）。</w:t>
      </w:r>
    </w:p>
    <w:p w14:paraId="2AB2853B"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w:t>
      </w:r>
      <w:r w:rsidRPr="00984B81">
        <w:rPr>
          <w:rFonts w:ascii="宋体" w:hAnsi="宋体" w:cs="宋体" w:hint="eastAsia"/>
          <w:szCs w:val="21"/>
        </w:rPr>
        <w:t>乙方所提供的货物必须是全新、未使用的原装产品，且在正常安装、使用和保养条件下，其使用寿命期内各项指标均达到招标文件规定或者投标文件承诺的质量要求。</w:t>
      </w:r>
      <w:r w:rsidRPr="00984B81">
        <w:rPr>
          <w:rFonts w:ascii="宋体" w:hAnsi="宋体" w:hint="eastAsia"/>
          <w:szCs w:val="21"/>
        </w:rPr>
        <w:t>乙方所提供的服务质量应达到招标文件规定或者投标文件承诺的质量要求。</w:t>
      </w:r>
    </w:p>
    <w:p w14:paraId="1DADE02F" w14:textId="77777777" w:rsidR="00110701" w:rsidRPr="00984B81" w:rsidRDefault="00EB0CA2">
      <w:pPr>
        <w:snapToGrid w:val="0"/>
        <w:spacing w:line="360" w:lineRule="auto"/>
        <w:ind w:firstLineChars="200" w:firstLine="422"/>
        <w:rPr>
          <w:rFonts w:ascii="宋体" w:hAnsi="宋体"/>
          <w:szCs w:val="21"/>
        </w:rPr>
      </w:pPr>
      <w:r w:rsidRPr="00984B81">
        <w:rPr>
          <w:rFonts w:ascii="宋体" w:hAnsi="宋体" w:hint="eastAsia"/>
          <w:b/>
          <w:szCs w:val="21"/>
        </w:rPr>
        <w:t>第三条  权利保证</w:t>
      </w:r>
    </w:p>
    <w:p w14:paraId="327E23F2"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1.乙方应保证所提供的货物和服务不会侵犯任何第三方的专利权、商标权、工业设计权或其他权利。</w:t>
      </w:r>
    </w:p>
    <w:p w14:paraId="2C35CF96"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w:t>
      </w:r>
      <w:r w:rsidRPr="00984B81">
        <w:rPr>
          <w:rFonts w:ascii="宋体" w:hAnsi="宋体" w:cs="宋体" w:hint="eastAsia"/>
          <w:szCs w:val="21"/>
        </w:rPr>
        <w:t>乙方应按招标文件规定或者投标文件承诺的时间向甲方提供使用货物或服务的有关技术资料。</w:t>
      </w:r>
    </w:p>
    <w:p w14:paraId="27696AB6"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3.没有征得甲方书面同意，乙方不得将由甲方提供的有关合同或任何合同条文、规格、计划、图纸、样品或资料提供给与履行本合同无关的任何其他人。即使向履行本合同有关的人员提供，也应注意保密并限于履行合同的必需知悉范围。</w:t>
      </w:r>
    </w:p>
    <w:p w14:paraId="122F8AF5"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4.乙方保证将要交付的货物的所有权完全属于乙方且无任何抵押、质押、查封等产权瑕疵。</w:t>
      </w:r>
    </w:p>
    <w:p w14:paraId="44F28D61" w14:textId="77777777" w:rsidR="00110701" w:rsidRPr="00984B81" w:rsidRDefault="00EB0CA2">
      <w:pPr>
        <w:snapToGrid w:val="0"/>
        <w:spacing w:line="360" w:lineRule="auto"/>
        <w:ind w:firstLineChars="200" w:firstLine="422"/>
        <w:rPr>
          <w:rFonts w:ascii="宋体" w:hAnsi="宋体" w:cs="宋体"/>
          <w:b/>
          <w:szCs w:val="21"/>
        </w:rPr>
      </w:pPr>
      <w:r w:rsidRPr="00984B81">
        <w:rPr>
          <w:rFonts w:ascii="宋体" w:hAnsi="宋体" w:cs="宋体" w:hint="eastAsia"/>
          <w:b/>
          <w:szCs w:val="21"/>
        </w:rPr>
        <w:t>第四条  包装和运输</w:t>
      </w:r>
    </w:p>
    <w:p w14:paraId="28269ACE" w14:textId="77777777" w:rsidR="00110701" w:rsidRPr="00984B81" w:rsidRDefault="00EB0CA2">
      <w:pPr>
        <w:snapToGrid w:val="0"/>
        <w:spacing w:line="360" w:lineRule="auto"/>
        <w:ind w:firstLineChars="200" w:firstLine="420"/>
        <w:rPr>
          <w:rFonts w:ascii="宋体" w:hAnsi="宋体" w:cs="宋体"/>
          <w:szCs w:val="21"/>
        </w:rPr>
      </w:pPr>
      <w:r w:rsidRPr="00984B81">
        <w:rPr>
          <w:rFonts w:ascii="宋体" w:hAnsi="宋体" w:cs="宋体" w:hint="eastAsia"/>
          <w:szCs w:val="21"/>
        </w:rPr>
        <w:t>1.乙方提供的货物均应按招标文件规定或者投标文件承诺的包装材料、包装标准、包装方式进行包装，每一包装单元内应附详细的装箱单和质量合格证。</w:t>
      </w:r>
    </w:p>
    <w:p w14:paraId="6C0D9F22" w14:textId="77777777" w:rsidR="00110701" w:rsidRPr="00984B81" w:rsidRDefault="00EB0CA2">
      <w:pPr>
        <w:snapToGrid w:val="0"/>
        <w:spacing w:line="360" w:lineRule="auto"/>
        <w:ind w:firstLineChars="200" w:firstLine="420"/>
        <w:rPr>
          <w:rFonts w:ascii="宋体" w:hAnsi="宋体" w:cs="宋体"/>
          <w:szCs w:val="21"/>
        </w:rPr>
      </w:pPr>
      <w:r w:rsidRPr="00984B81">
        <w:rPr>
          <w:rFonts w:ascii="宋体" w:hAnsi="宋体" w:cs="宋体" w:hint="eastAsia"/>
          <w:szCs w:val="21"/>
        </w:rPr>
        <w:t>2.货物的运输方式：</w:t>
      </w:r>
      <w:r w:rsidRPr="00984B81">
        <w:rPr>
          <w:rFonts w:ascii="宋体" w:hAnsi="宋体" w:cs="宋体" w:hint="eastAsia"/>
          <w:szCs w:val="21"/>
          <w:u w:val="single"/>
        </w:rPr>
        <w:t xml:space="preserve"> 不限 </w:t>
      </w:r>
      <w:r w:rsidRPr="00984B81">
        <w:rPr>
          <w:rFonts w:ascii="宋体" w:hAnsi="宋体" w:cs="宋体" w:hint="eastAsia"/>
          <w:szCs w:val="21"/>
        </w:rPr>
        <w:t>。</w:t>
      </w:r>
    </w:p>
    <w:p w14:paraId="619ED46F" w14:textId="77777777" w:rsidR="00110701" w:rsidRPr="00984B81" w:rsidRDefault="00EB0CA2">
      <w:pPr>
        <w:snapToGrid w:val="0"/>
        <w:spacing w:line="360" w:lineRule="auto"/>
        <w:ind w:firstLineChars="200" w:firstLine="420"/>
        <w:rPr>
          <w:rFonts w:ascii="宋体" w:hAnsi="宋体" w:cs="宋体"/>
          <w:szCs w:val="21"/>
          <w:u w:val="single"/>
        </w:rPr>
      </w:pPr>
      <w:r w:rsidRPr="00984B81">
        <w:rPr>
          <w:rFonts w:ascii="宋体" w:hAnsi="宋体" w:cs="宋体" w:hint="eastAsia"/>
          <w:szCs w:val="21"/>
        </w:rPr>
        <w:t>3.乙方负责货物运输，货物运输合理损耗及计算方法：</w:t>
      </w:r>
      <w:r w:rsidRPr="00984B81">
        <w:rPr>
          <w:rFonts w:ascii="宋体" w:hAnsi="宋体" w:hint="eastAsia"/>
          <w:szCs w:val="21"/>
          <w:u w:val="single"/>
        </w:rPr>
        <w:t>损耗由乙方承担</w:t>
      </w:r>
      <w:r w:rsidRPr="00984B81">
        <w:rPr>
          <w:rFonts w:ascii="宋体" w:hAnsi="宋体" w:cs="宋体" w:hint="eastAsia"/>
          <w:szCs w:val="21"/>
        </w:rPr>
        <w:t>。</w:t>
      </w:r>
    </w:p>
    <w:p w14:paraId="2548948C" w14:textId="77777777" w:rsidR="00110701" w:rsidRPr="00984B81" w:rsidRDefault="00EB0CA2">
      <w:pPr>
        <w:snapToGrid w:val="0"/>
        <w:spacing w:line="360" w:lineRule="auto"/>
        <w:ind w:firstLineChars="200" w:firstLine="422"/>
        <w:rPr>
          <w:rFonts w:ascii="宋体" w:hAnsi="宋体"/>
          <w:szCs w:val="21"/>
        </w:rPr>
      </w:pPr>
      <w:r w:rsidRPr="00984B81">
        <w:rPr>
          <w:rFonts w:ascii="宋体" w:hAnsi="宋体" w:hint="eastAsia"/>
          <w:b/>
          <w:szCs w:val="21"/>
        </w:rPr>
        <w:t>第五条  交付和验收</w:t>
      </w:r>
    </w:p>
    <w:p w14:paraId="6C7779C0" w14:textId="1615CBD4"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w:t>
      </w:r>
      <w:r w:rsidRPr="00984B81">
        <w:rPr>
          <w:rFonts w:ascii="宋体" w:hAnsi="宋体" w:hint="eastAsia"/>
        </w:rPr>
        <w:t>交付时间：国产产品自签订合同之日起30个日历日内交付使用。进口产品自签订合同之日起60个日历日内交付使用</w:t>
      </w:r>
      <w:r w:rsidRPr="00984B81">
        <w:rPr>
          <w:rFonts w:ascii="宋体" w:hAnsi="宋体" w:hint="eastAsia"/>
          <w:szCs w:val="21"/>
        </w:rPr>
        <w:t>。</w:t>
      </w:r>
    </w:p>
    <w:p w14:paraId="3E86B21C" w14:textId="77777777" w:rsidR="00110701" w:rsidRPr="00984B81" w:rsidRDefault="00EB0CA2">
      <w:pPr>
        <w:snapToGrid w:val="0"/>
        <w:spacing w:line="360" w:lineRule="auto"/>
        <w:ind w:firstLineChars="300" w:firstLine="630"/>
        <w:rPr>
          <w:rFonts w:ascii="宋体" w:hAnsi="宋体"/>
          <w:szCs w:val="21"/>
        </w:rPr>
      </w:pPr>
      <w:r w:rsidRPr="00984B81">
        <w:rPr>
          <w:rFonts w:ascii="宋体" w:hAnsi="宋体" w:hint="eastAsia"/>
          <w:szCs w:val="21"/>
        </w:rPr>
        <w:t>交付地点：</w:t>
      </w:r>
      <w:r w:rsidRPr="00984B81">
        <w:rPr>
          <w:rFonts w:ascii="宋体" w:hAnsi="宋体" w:hint="eastAsia"/>
          <w:szCs w:val="21"/>
          <w:u w:val="single"/>
        </w:rPr>
        <w:t>南宁市西乡塘区下均路10号广西壮族自治区蚕业技术推广站内采购人指定地点。</w:t>
      </w:r>
    </w:p>
    <w:p w14:paraId="506BC3A6"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2.乙方提供不符合招标文件或本合同规定的货物或服务，甲方有权拒绝接受。</w:t>
      </w:r>
    </w:p>
    <w:p w14:paraId="513D8B39" w14:textId="77777777" w:rsidR="00110701" w:rsidRPr="00984B81" w:rsidRDefault="00EB0CA2">
      <w:pPr>
        <w:snapToGrid w:val="0"/>
        <w:spacing w:line="360" w:lineRule="auto"/>
        <w:ind w:firstLineChars="200" w:firstLine="420"/>
        <w:rPr>
          <w:rFonts w:ascii="宋体" w:hAnsi="宋体" w:cs="仿宋"/>
          <w:szCs w:val="21"/>
        </w:rPr>
      </w:pPr>
      <w:r w:rsidRPr="00984B81">
        <w:rPr>
          <w:rFonts w:ascii="宋体" w:hAnsi="宋体" w:cs="仿宋" w:hint="eastAsia"/>
          <w:szCs w:val="21"/>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112F455"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4.验收合格后由甲乙双方签署验收单并加盖甲方公章，甲乙双方各执一份。甲方签署货物验收单并不免除乙方对货物的质量保证责任，甲方在使用货物过程中，货物存在产品质量问题的，乙方承担因此产生的所有责任。</w:t>
      </w:r>
    </w:p>
    <w:p w14:paraId="0F342691"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EB8394D"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6.甲方对验收有异议的，在验收后五个工作日内以书面形式向乙方提出，乙方应自收到甲方书面异议后三个工作日内及时予以解决。</w:t>
      </w:r>
    </w:p>
    <w:p w14:paraId="5C7B3AC1" w14:textId="77777777" w:rsidR="00110701" w:rsidRPr="00984B81" w:rsidRDefault="00EB0CA2">
      <w:pPr>
        <w:pStyle w:val="Default"/>
        <w:rPr>
          <w:rFonts w:hAnsi="宋体"/>
          <w:color w:val="auto"/>
          <w:sz w:val="21"/>
          <w:szCs w:val="21"/>
        </w:rPr>
      </w:pPr>
      <w:r w:rsidRPr="00984B81">
        <w:rPr>
          <w:rFonts w:hAnsi="宋体" w:hint="eastAsia"/>
          <w:color w:val="auto"/>
          <w:szCs w:val="21"/>
        </w:rPr>
        <w:t xml:space="preserve">  </w:t>
      </w:r>
      <w:r w:rsidRPr="00984B81">
        <w:rPr>
          <w:rFonts w:hAnsi="宋体" w:hint="eastAsia"/>
          <w:color w:val="auto"/>
          <w:sz w:val="21"/>
          <w:szCs w:val="21"/>
        </w:rPr>
        <w:t xml:space="preserve"> 7.交付和验收的其他约定，按招标文件或者投标文件执行。</w:t>
      </w:r>
    </w:p>
    <w:p w14:paraId="7E89DAA5" w14:textId="77777777" w:rsidR="00110701" w:rsidRPr="00984B81" w:rsidRDefault="00110701"/>
    <w:p w14:paraId="0995F8A9" w14:textId="77777777" w:rsidR="00110701" w:rsidRPr="00984B81" w:rsidRDefault="00EB0CA2">
      <w:pPr>
        <w:snapToGrid w:val="0"/>
        <w:spacing w:line="360" w:lineRule="auto"/>
        <w:ind w:firstLineChars="200" w:firstLine="422"/>
        <w:rPr>
          <w:rFonts w:ascii="宋体" w:hAnsi="宋体" w:cs="宋体"/>
          <w:b/>
          <w:szCs w:val="21"/>
        </w:rPr>
      </w:pPr>
      <w:r w:rsidRPr="00984B81">
        <w:rPr>
          <w:rFonts w:ascii="宋体" w:hAnsi="宋体" w:cs="宋体" w:hint="eastAsia"/>
          <w:b/>
          <w:szCs w:val="21"/>
        </w:rPr>
        <w:t>第六条  安装和培训</w:t>
      </w:r>
    </w:p>
    <w:p w14:paraId="597123AA" w14:textId="77777777" w:rsidR="00110701" w:rsidRPr="00984B81" w:rsidRDefault="00EB0CA2">
      <w:pPr>
        <w:snapToGrid w:val="0"/>
        <w:spacing w:line="360" w:lineRule="auto"/>
        <w:ind w:firstLineChars="200" w:firstLine="420"/>
        <w:rPr>
          <w:rFonts w:ascii="宋体" w:hAnsi="宋体" w:cs="宋体"/>
          <w:szCs w:val="21"/>
        </w:rPr>
      </w:pPr>
      <w:r w:rsidRPr="00984B81">
        <w:rPr>
          <w:rFonts w:ascii="宋体" w:hAnsi="宋体" w:cs="宋体" w:hint="eastAsia"/>
          <w:szCs w:val="21"/>
        </w:rPr>
        <w:t>1.甲方应提供必要安装条件（如场地、电源、水源等）。</w:t>
      </w:r>
    </w:p>
    <w:p w14:paraId="64721A68" w14:textId="77777777" w:rsidR="00110701" w:rsidRPr="00984B81" w:rsidRDefault="00EB0CA2">
      <w:pPr>
        <w:snapToGrid w:val="0"/>
        <w:spacing w:line="360" w:lineRule="auto"/>
        <w:ind w:firstLineChars="200" w:firstLine="420"/>
        <w:rPr>
          <w:rFonts w:ascii="宋体" w:hAnsi="宋体" w:cs="宋体"/>
          <w:szCs w:val="21"/>
        </w:rPr>
      </w:pPr>
      <w:r w:rsidRPr="00984B81">
        <w:rPr>
          <w:rFonts w:ascii="宋体" w:hAnsi="宋体" w:cs="宋体" w:hint="eastAsia"/>
          <w:szCs w:val="21"/>
        </w:rPr>
        <w:t>2.乙方按招标文件规定和投标文件承诺提供甲方有关人员的培训，具体培训时间、地点</w:t>
      </w:r>
      <w:r w:rsidRPr="00984B81">
        <w:rPr>
          <w:rFonts w:ascii="宋体" w:hAnsi="宋体" w:cs="仿宋" w:hint="eastAsia"/>
          <w:szCs w:val="21"/>
        </w:rPr>
        <w:t>按甲方要求</w:t>
      </w:r>
      <w:r w:rsidRPr="00984B81">
        <w:rPr>
          <w:rFonts w:ascii="宋体" w:hAnsi="宋体" w:cs="宋体" w:hint="eastAsia"/>
          <w:szCs w:val="21"/>
        </w:rPr>
        <w:t>。</w:t>
      </w:r>
    </w:p>
    <w:p w14:paraId="086BE5F8" w14:textId="77777777" w:rsidR="00110701" w:rsidRPr="00984B81" w:rsidRDefault="00EB0CA2">
      <w:pPr>
        <w:pStyle w:val="Default"/>
        <w:ind w:firstLine="465"/>
        <w:rPr>
          <w:rFonts w:hAnsi="宋体"/>
          <w:color w:val="auto"/>
          <w:sz w:val="21"/>
          <w:szCs w:val="21"/>
        </w:rPr>
      </w:pPr>
      <w:r w:rsidRPr="00984B81">
        <w:rPr>
          <w:rFonts w:hAnsi="宋体" w:hint="eastAsia"/>
          <w:color w:val="auto"/>
          <w:sz w:val="21"/>
          <w:szCs w:val="21"/>
        </w:rPr>
        <w:t>3.安装和培训的其他约定，按招标文件或者投标文件执行。</w:t>
      </w:r>
    </w:p>
    <w:p w14:paraId="2E621AEF" w14:textId="77777777" w:rsidR="00110701" w:rsidRPr="00984B81" w:rsidRDefault="00110701">
      <w:pPr>
        <w:ind w:firstLine="465"/>
      </w:pPr>
    </w:p>
    <w:p w14:paraId="04B01360" w14:textId="77777777" w:rsidR="00110701" w:rsidRPr="00984B81" w:rsidRDefault="00EB0CA2">
      <w:pPr>
        <w:snapToGrid w:val="0"/>
        <w:spacing w:line="360" w:lineRule="auto"/>
        <w:ind w:firstLineChars="200" w:firstLine="422"/>
        <w:rPr>
          <w:rFonts w:ascii="宋体" w:hAnsi="宋体"/>
          <w:szCs w:val="21"/>
        </w:rPr>
      </w:pPr>
      <w:r w:rsidRPr="00984B81">
        <w:rPr>
          <w:rFonts w:ascii="宋体" w:hAnsi="宋体" w:hint="eastAsia"/>
          <w:b/>
          <w:szCs w:val="21"/>
        </w:rPr>
        <w:t>第七条  售后服务、质保期</w:t>
      </w:r>
    </w:p>
    <w:p w14:paraId="71E40777"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1.乙方应按照国家有关法律法规和“三包”规定</w:t>
      </w:r>
      <w:r w:rsidRPr="00984B81">
        <w:rPr>
          <w:rFonts w:ascii="宋体" w:hAnsi="宋体" w:cs="仿宋" w:hint="eastAsia"/>
          <w:szCs w:val="21"/>
        </w:rPr>
        <w:t>以及乙方所作出的服务承诺</w:t>
      </w:r>
      <w:r w:rsidRPr="00984B81">
        <w:rPr>
          <w:rFonts w:ascii="宋体" w:hAnsi="宋体" w:hint="eastAsia"/>
          <w:szCs w:val="21"/>
        </w:rPr>
        <w:t>为甲方提供售后服务。</w:t>
      </w:r>
    </w:p>
    <w:p w14:paraId="53FF45E8"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2.如在使用过程中出现质量问题，乙方在接到甲方通知后到达甲方现场处理的时间为：</w:t>
      </w:r>
      <w:r w:rsidRPr="00984B81">
        <w:rPr>
          <w:rFonts w:ascii="宋体" w:hAnsi="宋体" w:hint="eastAsia"/>
          <w:szCs w:val="21"/>
          <w:u w:val="single"/>
        </w:rPr>
        <w:t xml:space="preserve">   </w:t>
      </w:r>
      <w:r w:rsidRPr="00984B81">
        <w:rPr>
          <w:rFonts w:ascii="宋体" w:hAnsi="宋体" w:hint="eastAsia"/>
          <w:szCs w:val="21"/>
        </w:rPr>
        <w:t>小时内。</w:t>
      </w:r>
    </w:p>
    <w:p w14:paraId="0329C1DB"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3.货物质保期：</w:t>
      </w:r>
      <w:r w:rsidRPr="00984B81">
        <w:rPr>
          <w:rFonts w:ascii="宋体" w:hAnsi="宋体" w:hint="eastAsia"/>
          <w:szCs w:val="21"/>
          <w:u w:val="single"/>
        </w:rPr>
        <w:t xml:space="preserve">    </w:t>
      </w:r>
      <w:r w:rsidRPr="00984B81">
        <w:rPr>
          <w:rFonts w:ascii="宋体" w:hAnsi="宋体" w:hint="eastAsia"/>
          <w:szCs w:val="21"/>
        </w:rPr>
        <w:t>年。所有货物服务按国家“三包”有关规定执行“三包”。质保期内提供上门维修、更换和软件升级服务；质保期结束后，提供终身维护，并优惠提供相关零配件。（质保期自交付验收合格且双方代表在验收单上签字之日起计算，“采购需求”中有特别要求的，按特别要求的执行，乙方投标文件优于此标准的，以乙方投标文件承诺为准）</w:t>
      </w:r>
    </w:p>
    <w:p w14:paraId="73FEA999"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4.在质保期内，乙方应对货物出现的质量及安全问题负责处理解决并承担一切费用。</w:t>
      </w:r>
    </w:p>
    <w:p w14:paraId="0BBD57E3"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5.乙方提供的服务承诺和售后服务及保修期责任等其它具体约定事项。（如有，见合同附件）</w:t>
      </w:r>
    </w:p>
    <w:p w14:paraId="79E148E6" w14:textId="77777777" w:rsidR="00110701" w:rsidRPr="00984B81" w:rsidRDefault="00EB0CA2">
      <w:pPr>
        <w:pStyle w:val="Default"/>
        <w:ind w:firstLine="420"/>
        <w:rPr>
          <w:rFonts w:hAnsi="宋体"/>
          <w:color w:val="auto"/>
          <w:sz w:val="21"/>
          <w:szCs w:val="21"/>
        </w:rPr>
      </w:pPr>
      <w:r w:rsidRPr="00984B81">
        <w:rPr>
          <w:rFonts w:hAnsi="宋体" w:hint="eastAsia"/>
          <w:color w:val="auto"/>
          <w:sz w:val="21"/>
          <w:szCs w:val="21"/>
        </w:rPr>
        <w:t>6.售后服务、质保期的其他约定，按招标文件或者投标文件执行。</w:t>
      </w:r>
    </w:p>
    <w:p w14:paraId="52B68A8D" w14:textId="77777777" w:rsidR="00110701" w:rsidRPr="00984B81" w:rsidRDefault="00110701">
      <w:pPr>
        <w:ind w:firstLine="420"/>
      </w:pPr>
    </w:p>
    <w:p w14:paraId="3FEE2BBF" w14:textId="77777777" w:rsidR="00110701" w:rsidRPr="00984B81" w:rsidRDefault="00EB0CA2">
      <w:pPr>
        <w:snapToGrid w:val="0"/>
        <w:spacing w:line="360" w:lineRule="auto"/>
        <w:ind w:firstLineChars="200" w:firstLine="422"/>
        <w:rPr>
          <w:rFonts w:ascii="宋体" w:hAnsi="宋体"/>
          <w:szCs w:val="21"/>
        </w:rPr>
      </w:pPr>
      <w:r w:rsidRPr="00984B81">
        <w:rPr>
          <w:rFonts w:ascii="宋体" w:hAnsi="宋体" w:hint="eastAsia"/>
          <w:b/>
          <w:szCs w:val="21"/>
        </w:rPr>
        <w:t>第八条  付款方式</w:t>
      </w:r>
    </w:p>
    <w:p w14:paraId="2F112723" w14:textId="77777777" w:rsidR="00110701" w:rsidRPr="00984B81" w:rsidRDefault="00EB0CA2">
      <w:pPr>
        <w:snapToGrid w:val="0"/>
        <w:spacing w:line="360" w:lineRule="auto"/>
        <w:ind w:firstLineChars="200" w:firstLine="420"/>
        <w:rPr>
          <w:rFonts w:ascii="宋体" w:hAnsi="宋体"/>
          <w:bCs/>
          <w:szCs w:val="21"/>
        </w:rPr>
      </w:pPr>
      <w:r w:rsidRPr="00984B81">
        <w:rPr>
          <w:rFonts w:ascii="宋体" w:hAnsi="宋体" w:hint="eastAsia"/>
          <w:bCs/>
          <w:szCs w:val="21"/>
        </w:rPr>
        <w:t>1.</w:t>
      </w:r>
      <w:r w:rsidRPr="00984B81">
        <w:rPr>
          <w:rFonts w:ascii="宋体" w:hAnsi="宋体" w:cs="宋体" w:hint="eastAsia"/>
        </w:rPr>
        <w:t>当采购数量与实际使用数量不一致时，乙方应根据实际使用量供货，合同的最终结算金额按实际使用量乘以成交单价进行计算，但不得超出合同价款的10%。</w:t>
      </w:r>
    </w:p>
    <w:p w14:paraId="40174102" w14:textId="77777777" w:rsidR="00110701" w:rsidRPr="00984B81" w:rsidRDefault="00EB0CA2">
      <w:pPr>
        <w:snapToGrid w:val="0"/>
        <w:spacing w:line="360" w:lineRule="auto"/>
        <w:ind w:firstLineChars="200" w:firstLine="420"/>
        <w:rPr>
          <w:rFonts w:ascii="宋体" w:hAnsi="宋体"/>
          <w:szCs w:val="21"/>
          <w:u w:val="single"/>
        </w:rPr>
      </w:pPr>
      <w:r w:rsidRPr="00984B81">
        <w:rPr>
          <w:rFonts w:ascii="宋体" w:hAnsi="宋体" w:hint="eastAsia"/>
          <w:bCs/>
          <w:szCs w:val="21"/>
        </w:rPr>
        <w:t>2.</w:t>
      </w:r>
      <w:r w:rsidRPr="00984B81">
        <w:rPr>
          <w:rFonts w:ascii="宋体" w:hAnsi="宋体" w:hint="eastAsia"/>
          <w:szCs w:val="21"/>
        </w:rPr>
        <w:t>资金性质：</w:t>
      </w:r>
      <w:r w:rsidRPr="00984B81">
        <w:rPr>
          <w:rFonts w:ascii="宋体" w:hAnsi="宋体" w:hint="eastAsia"/>
          <w:szCs w:val="21"/>
          <w:u w:val="single"/>
        </w:rPr>
        <w:t>财政性资金</w:t>
      </w:r>
      <w:r w:rsidRPr="00984B81">
        <w:rPr>
          <w:rFonts w:ascii="宋体" w:hAnsi="宋体" w:hint="eastAsia"/>
          <w:szCs w:val="21"/>
        </w:rPr>
        <w:t>。</w:t>
      </w:r>
    </w:p>
    <w:p w14:paraId="5725B4A7" w14:textId="77777777" w:rsidR="00110701" w:rsidRPr="00984B81" w:rsidRDefault="00EB0CA2">
      <w:pPr>
        <w:widowControl/>
        <w:spacing w:line="312" w:lineRule="auto"/>
        <w:ind w:firstLineChars="200" w:firstLine="420"/>
        <w:jc w:val="left"/>
        <w:textAlignment w:val="center"/>
        <w:rPr>
          <w:rFonts w:ascii="宋体" w:hAnsi="宋体"/>
          <w:bCs/>
          <w:szCs w:val="21"/>
        </w:rPr>
      </w:pPr>
      <w:r w:rsidRPr="00984B81">
        <w:rPr>
          <w:rFonts w:ascii="宋体" w:hAnsi="宋体" w:hint="eastAsia"/>
          <w:bCs/>
          <w:szCs w:val="21"/>
        </w:rPr>
        <w:t>3.付款方式：</w:t>
      </w:r>
    </w:p>
    <w:p w14:paraId="5C905D15" w14:textId="77777777" w:rsidR="00110701" w:rsidRPr="00984B81" w:rsidRDefault="00EB0CA2">
      <w:pPr>
        <w:widowControl/>
        <w:spacing w:line="312" w:lineRule="auto"/>
        <w:ind w:firstLineChars="200" w:firstLine="420"/>
        <w:jc w:val="left"/>
        <w:textAlignment w:val="center"/>
        <w:rPr>
          <w:rFonts w:ascii="宋体" w:hAnsi="宋体" w:cs="宋体"/>
          <w:kern w:val="0"/>
          <w:szCs w:val="21"/>
          <w:lang w:bidi="ar"/>
        </w:rPr>
      </w:pPr>
      <w:r w:rsidRPr="00984B81">
        <w:rPr>
          <w:rFonts w:ascii="宋体" w:hAnsi="宋体" w:hint="eastAsia"/>
          <w:bCs/>
          <w:szCs w:val="21"/>
        </w:rPr>
        <w:t>（</w:t>
      </w:r>
      <w:r w:rsidRPr="00984B81">
        <w:rPr>
          <w:rFonts w:ascii="宋体" w:hAnsi="宋体" w:cs="宋体" w:hint="eastAsia"/>
          <w:kern w:val="0"/>
          <w:szCs w:val="21"/>
          <w:lang w:bidi="ar"/>
        </w:rPr>
        <w:t>1）在签订合同后10个工作日内，甲方向乙方支付合同总金额的50%作为预付款；乙方约定时间内供货，且甲方未受年末财政资金支付限制影响的，到货后10个工作日内支付合同总金额的50%；如受年末财政资金支付限制影响，付款时间以财政审批后的支付时间为准。</w:t>
      </w:r>
    </w:p>
    <w:p w14:paraId="294FD67B" w14:textId="77777777" w:rsidR="00110701" w:rsidRPr="00984B81" w:rsidRDefault="00EB0CA2">
      <w:pPr>
        <w:widowControl/>
        <w:spacing w:line="312" w:lineRule="auto"/>
        <w:ind w:firstLineChars="200" w:firstLine="420"/>
        <w:jc w:val="left"/>
        <w:textAlignment w:val="center"/>
        <w:rPr>
          <w:rFonts w:ascii="宋体" w:hAnsi="宋体" w:cs="宋体"/>
          <w:kern w:val="0"/>
          <w:szCs w:val="21"/>
          <w:lang w:bidi="ar"/>
        </w:rPr>
      </w:pPr>
      <w:r w:rsidRPr="00984B81">
        <w:rPr>
          <w:rFonts w:ascii="宋体" w:hAnsi="宋体" w:cs="宋体" w:hint="eastAsia"/>
          <w:kern w:val="0"/>
          <w:szCs w:val="21"/>
          <w:lang w:bidi="ar"/>
        </w:rPr>
        <w:t>(2)甲方付款前，乙方应向甲方开具等额有效的增值税普通发票，甲方未收到发票的，有权不予支付相应款项直至乙方提供合格发票，并不承担延迟付款责任。发票认证通过是付款的必要前提之一。</w:t>
      </w:r>
    </w:p>
    <w:p w14:paraId="76E3FD14" w14:textId="77777777" w:rsidR="00110701" w:rsidRPr="00984B81" w:rsidRDefault="00EB0CA2">
      <w:pPr>
        <w:snapToGrid w:val="0"/>
        <w:spacing w:line="360" w:lineRule="auto"/>
        <w:ind w:firstLineChars="200" w:firstLine="422"/>
        <w:rPr>
          <w:rFonts w:ascii="宋体" w:hAnsi="宋体"/>
          <w:b/>
          <w:szCs w:val="21"/>
        </w:rPr>
      </w:pPr>
      <w:r w:rsidRPr="00984B81">
        <w:rPr>
          <w:rFonts w:ascii="宋体" w:hAnsi="宋体" w:hint="eastAsia"/>
          <w:b/>
          <w:szCs w:val="21"/>
        </w:rPr>
        <w:t>第九条  履约保证金</w:t>
      </w:r>
    </w:p>
    <w:p w14:paraId="2370E4A6" w14:textId="77777777" w:rsidR="00110701" w:rsidRPr="00984B81" w:rsidRDefault="00EB0CA2">
      <w:pPr>
        <w:snapToGrid w:val="0"/>
        <w:spacing w:line="360" w:lineRule="auto"/>
        <w:ind w:firstLineChars="200" w:firstLine="420"/>
        <w:rPr>
          <w:rFonts w:ascii="宋体" w:hAnsi="宋体"/>
          <w:bCs/>
          <w:szCs w:val="21"/>
        </w:rPr>
      </w:pPr>
      <w:r w:rsidRPr="00984B81">
        <w:rPr>
          <w:rFonts w:ascii="宋体" w:hAnsi="宋体" w:hint="eastAsia"/>
          <w:bCs/>
          <w:szCs w:val="21"/>
        </w:rPr>
        <w:t>履约保证金：</w:t>
      </w:r>
      <w:r w:rsidRPr="00984B81">
        <w:rPr>
          <w:rFonts w:ascii="宋体" w:hAnsi="宋体" w:hint="eastAsia"/>
          <w:bCs/>
          <w:szCs w:val="21"/>
          <w:u w:val="single"/>
        </w:rPr>
        <w:t>合同金额的</w:t>
      </w:r>
      <w:r w:rsidRPr="00984B81">
        <w:rPr>
          <w:rFonts w:ascii="宋体" w:hAnsi="宋体"/>
          <w:bCs/>
          <w:szCs w:val="21"/>
          <w:u w:val="single"/>
        </w:rPr>
        <w:t xml:space="preserve">2 </w:t>
      </w:r>
      <w:r w:rsidRPr="00984B81">
        <w:rPr>
          <w:rFonts w:ascii="宋体" w:hAnsi="宋体" w:hint="eastAsia"/>
          <w:bCs/>
          <w:szCs w:val="21"/>
          <w:u w:val="single"/>
        </w:rPr>
        <w:t>%，即人民币    元整（¥0000.00）</w:t>
      </w:r>
      <w:r w:rsidRPr="00984B81">
        <w:rPr>
          <w:rFonts w:ascii="宋体" w:hAnsi="宋体" w:hint="eastAsia"/>
          <w:bCs/>
          <w:szCs w:val="21"/>
        </w:rPr>
        <w:t>。</w:t>
      </w:r>
    </w:p>
    <w:p w14:paraId="3D007BDD" w14:textId="77777777" w:rsidR="00110701" w:rsidRPr="00984B81" w:rsidRDefault="00EB0CA2">
      <w:pPr>
        <w:snapToGrid w:val="0"/>
        <w:spacing w:line="360" w:lineRule="auto"/>
        <w:ind w:firstLine="420"/>
        <w:rPr>
          <w:rFonts w:ascii="宋体" w:hAnsi="宋体"/>
          <w:bCs/>
          <w:szCs w:val="21"/>
        </w:rPr>
      </w:pPr>
      <w:r w:rsidRPr="00984B81">
        <w:rPr>
          <w:rFonts w:ascii="宋体" w:hAnsi="宋体" w:hint="eastAsia"/>
          <w:bCs/>
          <w:szCs w:val="21"/>
        </w:rPr>
        <w:t>履约保证金递交方式：银行转账、支票、汇票等非现金方式。银行转账、支票、汇票、本票或者银行、保险机构出具的保函（含电子保函）等非现金方式</w:t>
      </w:r>
    </w:p>
    <w:p w14:paraId="569C92AB" w14:textId="77777777" w:rsidR="00110701" w:rsidRPr="00984B81" w:rsidRDefault="00EB0CA2">
      <w:pPr>
        <w:snapToGrid w:val="0"/>
        <w:spacing w:line="360" w:lineRule="auto"/>
        <w:ind w:firstLine="420"/>
        <w:rPr>
          <w:rFonts w:ascii="宋体" w:hAnsi="宋体"/>
          <w:bCs/>
          <w:szCs w:val="21"/>
        </w:rPr>
      </w:pPr>
      <w:r w:rsidRPr="00984B81">
        <w:rPr>
          <w:rFonts w:ascii="宋体" w:hAnsi="宋体" w:hint="eastAsia"/>
          <w:bCs/>
          <w:szCs w:val="21"/>
        </w:rPr>
        <w:t>履约保证金缴纳期限: 自中标通知书发出之日起 5日内。</w:t>
      </w:r>
    </w:p>
    <w:p w14:paraId="4FB38B9A" w14:textId="77777777" w:rsidR="00110701" w:rsidRPr="00984B81" w:rsidRDefault="00EB0CA2">
      <w:pPr>
        <w:snapToGrid w:val="0"/>
        <w:spacing w:line="360" w:lineRule="auto"/>
        <w:ind w:firstLine="420"/>
        <w:rPr>
          <w:rFonts w:ascii="宋体" w:hAnsi="宋体"/>
          <w:bCs/>
          <w:szCs w:val="21"/>
        </w:rPr>
      </w:pPr>
      <w:r w:rsidRPr="00984B81">
        <w:rPr>
          <w:rFonts w:ascii="宋体" w:hAnsi="宋体" w:hint="eastAsia"/>
          <w:bCs/>
          <w:szCs w:val="21"/>
        </w:rPr>
        <w:t>履约保证金退付方式、时间及条件：履约保证金在项目验收合格后无息退还。由中标人向履约保证金收取单位提供《广西壮族自治区政府采购项目合同验收书》（详见桂财采〔2015〕22号），保证金收取单位在收到合格材料后5个工作日内办理退还手续（不计利息）。</w:t>
      </w:r>
    </w:p>
    <w:p w14:paraId="35FF78D9" w14:textId="77777777" w:rsidR="00110701" w:rsidRPr="00984B81" w:rsidRDefault="00EB0CA2">
      <w:pPr>
        <w:snapToGrid w:val="0"/>
        <w:spacing w:line="360" w:lineRule="auto"/>
        <w:ind w:firstLine="420"/>
        <w:rPr>
          <w:rFonts w:ascii="宋体" w:hAnsi="宋体"/>
          <w:bCs/>
          <w:szCs w:val="21"/>
        </w:rPr>
      </w:pPr>
      <w:r w:rsidRPr="00984B81">
        <w:rPr>
          <w:rFonts w:ascii="宋体" w:hAnsi="宋体" w:hint="eastAsia"/>
          <w:bCs/>
          <w:szCs w:val="21"/>
        </w:rPr>
        <w:t>不予退还的情形：签订合同后，如中标人不按双方签订的合同规定履约，则其全部履约保证金不予退还。</w:t>
      </w:r>
    </w:p>
    <w:p w14:paraId="24CBF7DF" w14:textId="77777777" w:rsidR="00110701" w:rsidRPr="00984B81" w:rsidRDefault="00EB0CA2">
      <w:pPr>
        <w:snapToGrid w:val="0"/>
        <w:spacing w:line="360" w:lineRule="auto"/>
        <w:ind w:firstLine="420"/>
        <w:rPr>
          <w:rFonts w:ascii="宋体" w:hAnsi="宋体"/>
          <w:bCs/>
          <w:szCs w:val="21"/>
        </w:rPr>
      </w:pPr>
      <w:r w:rsidRPr="00984B81">
        <w:rPr>
          <w:rFonts w:ascii="宋体" w:hAnsi="宋体" w:hint="eastAsia"/>
          <w:bCs/>
          <w:szCs w:val="21"/>
        </w:rPr>
        <w:t>履约保证金指定账户：</w:t>
      </w:r>
    </w:p>
    <w:p w14:paraId="3FF0F416" w14:textId="77777777" w:rsidR="00110701" w:rsidRPr="00984B81" w:rsidRDefault="00EB0CA2">
      <w:pPr>
        <w:snapToGrid w:val="0"/>
        <w:spacing w:line="360" w:lineRule="auto"/>
        <w:ind w:firstLine="420"/>
        <w:rPr>
          <w:rFonts w:ascii="宋体" w:hAnsi="宋体"/>
          <w:bCs/>
          <w:szCs w:val="21"/>
        </w:rPr>
      </w:pPr>
      <w:r w:rsidRPr="00984B81">
        <w:rPr>
          <w:rFonts w:ascii="宋体" w:hAnsi="宋体" w:hint="eastAsia"/>
          <w:bCs/>
          <w:szCs w:val="21"/>
        </w:rPr>
        <w:t>开户名：广西壮族自治区蚕业技术推广站</w:t>
      </w:r>
    </w:p>
    <w:p w14:paraId="19D0D42D" w14:textId="77777777" w:rsidR="00110701" w:rsidRPr="00984B81" w:rsidRDefault="00EB0CA2">
      <w:pPr>
        <w:snapToGrid w:val="0"/>
        <w:spacing w:line="360" w:lineRule="auto"/>
        <w:ind w:firstLine="420"/>
        <w:rPr>
          <w:rFonts w:ascii="宋体" w:hAnsi="宋体"/>
          <w:bCs/>
          <w:szCs w:val="21"/>
        </w:rPr>
      </w:pPr>
      <w:r w:rsidRPr="00984B81">
        <w:rPr>
          <w:rFonts w:ascii="宋体" w:hAnsi="宋体" w:hint="eastAsia"/>
          <w:bCs/>
          <w:szCs w:val="21"/>
        </w:rPr>
        <w:t>开户行：建行南宁大学路支行</w:t>
      </w:r>
    </w:p>
    <w:p w14:paraId="7B687033" w14:textId="77777777" w:rsidR="00110701" w:rsidRPr="00984B81" w:rsidRDefault="00EB0CA2">
      <w:pPr>
        <w:snapToGrid w:val="0"/>
        <w:spacing w:line="360" w:lineRule="auto"/>
        <w:ind w:firstLine="420"/>
        <w:rPr>
          <w:rFonts w:ascii="宋体" w:hAnsi="宋体"/>
          <w:bCs/>
          <w:szCs w:val="21"/>
        </w:rPr>
      </w:pPr>
      <w:r w:rsidRPr="00984B81">
        <w:rPr>
          <w:rFonts w:ascii="宋体" w:hAnsi="宋体" w:hint="eastAsia"/>
          <w:bCs/>
          <w:szCs w:val="21"/>
        </w:rPr>
        <w:t>账  号：4505 0160 4851 0000 0798</w:t>
      </w:r>
    </w:p>
    <w:p w14:paraId="70A55B05" w14:textId="77777777" w:rsidR="00110701" w:rsidRPr="00984B81" w:rsidRDefault="00EB0CA2">
      <w:pPr>
        <w:snapToGrid w:val="0"/>
        <w:spacing w:line="360" w:lineRule="auto"/>
        <w:ind w:firstLineChars="200" w:firstLine="422"/>
        <w:rPr>
          <w:rFonts w:ascii="宋体" w:hAnsi="宋体"/>
          <w:b/>
          <w:szCs w:val="21"/>
        </w:rPr>
      </w:pPr>
      <w:r w:rsidRPr="00984B81">
        <w:rPr>
          <w:rFonts w:ascii="宋体" w:hAnsi="宋体" w:hint="eastAsia"/>
          <w:b/>
          <w:szCs w:val="21"/>
        </w:rPr>
        <w:t>第十条  税费</w:t>
      </w:r>
    </w:p>
    <w:p w14:paraId="12A1D0D2"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本合同执行中相关的一切税费均由乙方承担。</w:t>
      </w:r>
    </w:p>
    <w:p w14:paraId="64D4C175" w14:textId="77777777" w:rsidR="00110701" w:rsidRPr="00984B81" w:rsidRDefault="00EB0CA2">
      <w:pPr>
        <w:snapToGrid w:val="0"/>
        <w:spacing w:line="360" w:lineRule="auto"/>
        <w:ind w:firstLineChars="200" w:firstLine="422"/>
        <w:rPr>
          <w:rFonts w:ascii="宋体" w:hAnsi="宋体"/>
          <w:b/>
          <w:szCs w:val="21"/>
        </w:rPr>
      </w:pPr>
      <w:r w:rsidRPr="00984B81">
        <w:rPr>
          <w:rFonts w:ascii="宋体" w:hAnsi="宋体" w:hint="eastAsia"/>
          <w:b/>
          <w:szCs w:val="21"/>
        </w:rPr>
        <w:t>第十一条  调试和验收</w:t>
      </w:r>
    </w:p>
    <w:p w14:paraId="510E960C"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1.甲方对乙方的交付物依据招标文件上的技术规格要求和国家有关质量标准进行现场初步验收，外观、说明书符合招标文件技术要求的，给予签收，初步验收不合格的不予签收。</w:t>
      </w:r>
    </w:p>
    <w:p w14:paraId="379F1D75"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2.乙方交付前应对产品作出全面检查和对验收文件进行整理，并列出清单，作为甲方验收和使用的技术条件依据，检验的结果应一同交予甲方。</w:t>
      </w:r>
    </w:p>
    <w:p w14:paraId="6E39D5D6"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3.甲方对乙方提供的交付物在使用前进行调试时，乙方需负责安装并培训甲方的使用操作人员，并协助甲方一起调试，直到符合技术要求，甲方才做最终验收。</w:t>
      </w:r>
    </w:p>
    <w:p w14:paraId="3BCD65C2"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4.对技术复杂的货物或服务，甲方可邀请国家认可的专业检测机构参与初步验收或最终验收，并由其出具检测报告。</w:t>
      </w:r>
    </w:p>
    <w:p w14:paraId="51C5966C"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5.验收时乙方必须在现场，验收完毕后作出验收结果报告。</w:t>
      </w:r>
    </w:p>
    <w:p w14:paraId="242889FF" w14:textId="77777777" w:rsidR="00110701" w:rsidRPr="00984B81" w:rsidRDefault="00EB0CA2">
      <w:pPr>
        <w:pStyle w:val="Default"/>
        <w:ind w:firstLine="450"/>
        <w:rPr>
          <w:rFonts w:hAnsi="宋体"/>
          <w:color w:val="auto"/>
          <w:sz w:val="21"/>
          <w:szCs w:val="21"/>
        </w:rPr>
      </w:pPr>
      <w:r w:rsidRPr="00984B81">
        <w:rPr>
          <w:rFonts w:hAnsi="宋体" w:hint="eastAsia"/>
          <w:color w:val="auto"/>
          <w:sz w:val="21"/>
          <w:szCs w:val="21"/>
        </w:rPr>
        <w:t>6.调试和验收的其他约定，按招标文件或者投标文件执行。</w:t>
      </w:r>
    </w:p>
    <w:p w14:paraId="4242D088" w14:textId="77777777" w:rsidR="00110701" w:rsidRPr="00984B81" w:rsidRDefault="00110701">
      <w:pPr>
        <w:ind w:firstLine="450"/>
      </w:pPr>
    </w:p>
    <w:p w14:paraId="1846C388" w14:textId="77777777" w:rsidR="00110701" w:rsidRPr="00984B81" w:rsidRDefault="00EB0CA2">
      <w:pPr>
        <w:snapToGrid w:val="0"/>
        <w:spacing w:line="360" w:lineRule="auto"/>
        <w:ind w:firstLineChars="200" w:firstLine="422"/>
        <w:rPr>
          <w:rFonts w:ascii="宋体" w:hAnsi="宋体"/>
          <w:b/>
          <w:szCs w:val="21"/>
        </w:rPr>
      </w:pPr>
      <w:r w:rsidRPr="00984B81">
        <w:rPr>
          <w:rFonts w:ascii="宋体" w:hAnsi="宋体" w:hint="eastAsia"/>
          <w:b/>
          <w:szCs w:val="21"/>
        </w:rPr>
        <w:t>第十二条  货物包装、发运及运输（如有）</w:t>
      </w:r>
    </w:p>
    <w:p w14:paraId="6DC7EEE0"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1.乙方应在货物发运前对其进行满足运输距离、防潮、防震、防锈和防破损装卸等要求包装，以保证货物安全运达甲方指定地点。</w:t>
      </w:r>
    </w:p>
    <w:p w14:paraId="2A24099A"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2.使用说明书（货物属于进口产品的，供货时应同时附上中文使用说明书）、质量检验证明书、随配附件和工具以及清单一并附于货物内。</w:t>
      </w:r>
    </w:p>
    <w:p w14:paraId="43912718"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3.乙方在货物发运手续办理完毕后二十四小时内或者货到甲方四十八小时前通知甲方，以准备接货。</w:t>
      </w:r>
    </w:p>
    <w:p w14:paraId="3295AEDE"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4.货物在交付甲方前发生的风险均由乙方负责。</w:t>
      </w:r>
    </w:p>
    <w:p w14:paraId="33624ABF"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5.货物在规定的交付期限内由乙方送达甲方指定的地点视为交付，乙方同时需通知甲方货物已送达。</w:t>
      </w:r>
    </w:p>
    <w:p w14:paraId="5CDA61E5" w14:textId="77777777" w:rsidR="00110701" w:rsidRPr="00984B81" w:rsidRDefault="00EB0CA2">
      <w:pPr>
        <w:snapToGrid w:val="0"/>
        <w:spacing w:line="360" w:lineRule="auto"/>
        <w:ind w:firstLineChars="200" w:firstLine="422"/>
        <w:rPr>
          <w:rFonts w:ascii="宋体" w:hAnsi="宋体"/>
          <w:b/>
          <w:szCs w:val="21"/>
        </w:rPr>
      </w:pPr>
      <w:r w:rsidRPr="00984B81">
        <w:rPr>
          <w:rFonts w:ascii="宋体" w:hAnsi="宋体" w:hint="eastAsia"/>
          <w:b/>
          <w:szCs w:val="21"/>
        </w:rPr>
        <w:t>第十三条  违约责任</w:t>
      </w:r>
    </w:p>
    <w:p w14:paraId="40EA663B"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1.乙方所提供的货物的</w:t>
      </w:r>
      <w:r w:rsidRPr="00984B81">
        <w:rPr>
          <w:rFonts w:hAnsi="宋体" w:cs="宋体" w:hint="eastAsia"/>
        </w:rPr>
        <w:t>产品名称、商标品牌、生产厂家、规格型号、技术参数等与招标文件规定或投标文件承诺不一致的，</w:t>
      </w:r>
      <w:r w:rsidRPr="00984B81">
        <w:rPr>
          <w:rFonts w:ascii="宋体" w:hAnsi="宋体" w:hint="eastAsia"/>
          <w:szCs w:val="21"/>
        </w:rPr>
        <w:t>或乙方提供的服务质量不合格的，应进行更换或调整，更换或调整不及时的按逾期处罚；因上述问题甲方不同意接收的，乙方应向甲方支付本合同金额10%违约金并赔偿甲方经济损失。</w:t>
      </w:r>
    </w:p>
    <w:p w14:paraId="7B60CFAE"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2.乙方提供的货物在质量保证期内，因设计、工艺或者材料的缺陷和其他质量原因造成的问题，由乙方负责，费用从余款或者履约保证金中扣除，不足另补。因包装、运输引起的货物损坏，按质量不合格处罚。</w:t>
      </w:r>
    </w:p>
    <w:p w14:paraId="4C0C35C7"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3.乙方提供的货物或服务如侵犯了第三方合法权益而引发的任何纠纷或诉讼，均由乙方负责交涉并承担全部责任。</w:t>
      </w:r>
    </w:p>
    <w:p w14:paraId="0B77FEF8"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4.乙方逾期交付的，每天向甲方偿付本合同金额5‰违约金，超过</w:t>
      </w:r>
      <w:r w:rsidRPr="00984B81">
        <w:rPr>
          <w:rFonts w:ascii="宋体" w:hAnsi="宋体" w:hint="eastAsia"/>
          <w:szCs w:val="21"/>
          <w:u w:val="single"/>
        </w:rPr>
        <w:t>10</w:t>
      </w:r>
      <w:r w:rsidRPr="00984B81">
        <w:rPr>
          <w:rFonts w:ascii="宋体" w:hAnsi="宋体" w:hint="eastAsia"/>
          <w:szCs w:val="21"/>
        </w:rPr>
        <w:t>天甲方有权解除合同，违约方承担因此给对方造成的经济损失。</w:t>
      </w:r>
    </w:p>
    <w:p w14:paraId="157D243F"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5.乙方未按本合同和投标文件中规定的服务承诺提供售后服务的，每发生一次乙方应按本合同合计金额10%向甲方支付违约金。甲方有权委托第三方提供相应的服务，由此产生的费用由乙方承担。</w:t>
      </w:r>
    </w:p>
    <w:p w14:paraId="7CE4488B"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6.乙方违约导致合同解除的，应于收到合同解除通知的2日内退还甲方全部已付款，逾期退款的，每日按应退款额的万分之五向甲方支付逾期退款违约金。</w:t>
      </w:r>
    </w:p>
    <w:p w14:paraId="5CBFFD85" w14:textId="77777777" w:rsidR="00110701" w:rsidRPr="00984B81" w:rsidRDefault="00EB0CA2">
      <w:pPr>
        <w:pStyle w:val="Default"/>
        <w:ind w:firstLine="480"/>
        <w:rPr>
          <w:rFonts w:hAnsi="宋体"/>
          <w:color w:val="auto"/>
          <w:sz w:val="21"/>
          <w:szCs w:val="21"/>
        </w:rPr>
      </w:pPr>
      <w:r w:rsidRPr="00984B81">
        <w:rPr>
          <w:rFonts w:hAnsi="宋体" w:hint="eastAsia"/>
          <w:color w:val="auto"/>
          <w:sz w:val="21"/>
          <w:szCs w:val="21"/>
        </w:rPr>
        <w:t>7.乙方其他违约情形及处罚，按招标文件或者投标文件执行。</w:t>
      </w:r>
    </w:p>
    <w:p w14:paraId="4C6DCF6D" w14:textId="77777777" w:rsidR="00110701" w:rsidRPr="00984B81" w:rsidRDefault="00110701">
      <w:pPr>
        <w:ind w:firstLine="480"/>
      </w:pPr>
    </w:p>
    <w:p w14:paraId="2BBB68F5" w14:textId="77777777" w:rsidR="00110701" w:rsidRPr="00984B81" w:rsidRDefault="00EB0CA2">
      <w:pPr>
        <w:snapToGrid w:val="0"/>
        <w:spacing w:line="360" w:lineRule="auto"/>
        <w:ind w:firstLineChars="196" w:firstLine="413"/>
        <w:rPr>
          <w:rFonts w:ascii="宋体" w:hAnsi="宋体"/>
          <w:b/>
          <w:szCs w:val="21"/>
        </w:rPr>
      </w:pPr>
      <w:r w:rsidRPr="00984B81">
        <w:rPr>
          <w:rFonts w:ascii="宋体" w:hAnsi="宋体" w:hint="eastAsia"/>
          <w:b/>
          <w:szCs w:val="21"/>
        </w:rPr>
        <w:t>第十四条  不可抗力事件处理</w:t>
      </w:r>
    </w:p>
    <w:p w14:paraId="4FB6491B"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1.在合同有效期内，任何一方因不可抗力事件导致不能履行合同，则合同履行期可延长，其延长期与不可抗力影响期相同。</w:t>
      </w:r>
    </w:p>
    <w:p w14:paraId="1F1F834D"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2.不可抗力事件发生后，应立即通知对方，并寄送有关权威机构出具的证明。</w:t>
      </w:r>
    </w:p>
    <w:p w14:paraId="16FCE96E"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3.不可抗力事件延续一百二十天以上，双方应通过友好协商，确定是否继续履行合同。</w:t>
      </w:r>
    </w:p>
    <w:p w14:paraId="7F93ED3C" w14:textId="77777777" w:rsidR="00110701" w:rsidRPr="00984B81" w:rsidRDefault="00EB0CA2">
      <w:pPr>
        <w:snapToGrid w:val="0"/>
        <w:spacing w:line="360" w:lineRule="auto"/>
        <w:ind w:firstLineChars="200" w:firstLine="422"/>
        <w:rPr>
          <w:rFonts w:ascii="宋体" w:hAnsi="宋体"/>
          <w:szCs w:val="21"/>
        </w:rPr>
      </w:pPr>
      <w:r w:rsidRPr="00984B81">
        <w:rPr>
          <w:rFonts w:ascii="宋体" w:hAnsi="宋体" w:hint="eastAsia"/>
          <w:b/>
          <w:szCs w:val="21"/>
        </w:rPr>
        <w:t>第十五条  合同争议解决</w:t>
      </w:r>
    </w:p>
    <w:p w14:paraId="6901138D"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1.因货物或服务质量问题发生争议的，应邀请国家认可的权威机构进行鉴定。货物和服务符合标准的，鉴定费由甲方承担；不符合标准的，鉴定费由乙方承担。</w:t>
      </w:r>
    </w:p>
    <w:p w14:paraId="6957F2B2"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因履行本合同引起的或与本合同有关的争议，甲乙双方应首先通过友好协商解决，如果协商不能解决，向甲方所在地人民法院提起诉讼。守约方为主张权利而产生的律师费、保全费、保函费、鉴定费、公告费、公证费等由违约方承担。</w:t>
      </w:r>
    </w:p>
    <w:p w14:paraId="6E0674C6" w14:textId="77777777" w:rsidR="00110701" w:rsidRPr="00984B81" w:rsidRDefault="00EB0CA2">
      <w:pPr>
        <w:snapToGrid w:val="0"/>
        <w:spacing w:line="360" w:lineRule="auto"/>
        <w:ind w:firstLineChars="196" w:firstLine="413"/>
        <w:rPr>
          <w:rFonts w:ascii="宋体" w:hAnsi="宋体"/>
          <w:b/>
          <w:szCs w:val="21"/>
        </w:rPr>
      </w:pPr>
      <w:r w:rsidRPr="00984B81">
        <w:rPr>
          <w:rFonts w:ascii="宋体" w:hAnsi="宋体" w:hint="eastAsia"/>
          <w:b/>
          <w:szCs w:val="21"/>
        </w:rPr>
        <w:t>第十六条  合同生效及其它</w:t>
      </w:r>
    </w:p>
    <w:p w14:paraId="08BAAF2B"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1.合同经双方法定代表人或授权代表签字并加盖单位公章后生效。</w:t>
      </w:r>
    </w:p>
    <w:p w14:paraId="7CDEB300"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2.合同执行中涉及采购资金和采购内容修改或者补充的，</w:t>
      </w:r>
      <w:r w:rsidRPr="00984B81">
        <w:rPr>
          <w:rFonts w:hAnsi="宋体" w:cs="宋体" w:hint="eastAsia"/>
          <w:bCs/>
        </w:rPr>
        <w:t>须经财政部门审批，并</w:t>
      </w:r>
      <w:r w:rsidRPr="00984B81">
        <w:rPr>
          <w:rFonts w:ascii="宋体" w:hAnsi="宋体" w:hint="eastAsia"/>
          <w:szCs w:val="21"/>
        </w:rPr>
        <w:t>签书面补充协议，方可作为主合同不可分割的一部分。</w:t>
      </w:r>
    </w:p>
    <w:p w14:paraId="0685F18D"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3.本合同未尽事宜，遵照《中华人民共和国民法典》有关条文执行。</w:t>
      </w:r>
    </w:p>
    <w:p w14:paraId="5B906D16" w14:textId="77777777" w:rsidR="00110701" w:rsidRPr="00984B81" w:rsidRDefault="00EB0CA2">
      <w:pPr>
        <w:snapToGrid w:val="0"/>
        <w:spacing w:line="360" w:lineRule="auto"/>
        <w:ind w:firstLineChars="196" w:firstLine="413"/>
        <w:rPr>
          <w:rFonts w:ascii="宋体" w:hAnsi="宋体"/>
          <w:b/>
          <w:szCs w:val="21"/>
        </w:rPr>
      </w:pPr>
      <w:r w:rsidRPr="00984B81">
        <w:rPr>
          <w:rFonts w:ascii="宋体" w:hAnsi="宋体" w:hint="eastAsia"/>
          <w:b/>
          <w:szCs w:val="21"/>
        </w:rPr>
        <w:t>第十七条  合同的变更、终止与转让</w:t>
      </w:r>
    </w:p>
    <w:p w14:paraId="4EB5CE0B"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1.除法律、法规规定的情形外，本合同一经签订，甲乙双方不得擅自变更、中止或终止。</w:t>
      </w:r>
    </w:p>
    <w:p w14:paraId="2FAE48CD"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2.乙方不得擅自转让</w:t>
      </w:r>
      <w:r w:rsidRPr="00984B81">
        <w:rPr>
          <w:rFonts w:ascii="宋体" w:hAnsi="宋体" w:cs="宋体" w:hint="eastAsia"/>
          <w:szCs w:val="21"/>
        </w:rPr>
        <w:t>（无进口资格的供应商委托进口货物除外）</w:t>
      </w:r>
      <w:r w:rsidRPr="00984B81">
        <w:rPr>
          <w:rFonts w:ascii="宋体" w:hAnsi="宋体" w:hint="eastAsia"/>
          <w:szCs w:val="21"/>
        </w:rPr>
        <w:t>其应履行的合同义务。</w:t>
      </w:r>
    </w:p>
    <w:p w14:paraId="4C2B9AEB" w14:textId="77777777" w:rsidR="00110701" w:rsidRPr="00984B81" w:rsidRDefault="00EB0CA2">
      <w:pPr>
        <w:snapToGrid w:val="0"/>
        <w:spacing w:line="360" w:lineRule="auto"/>
        <w:ind w:firstLineChars="196" w:firstLine="413"/>
        <w:rPr>
          <w:rFonts w:ascii="宋体" w:hAnsi="宋体"/>
          <w:b/>
          <w:szCs w:val="21"/>
        </w:rPr>
      </w:pPr>
      <w:r w:rsidRPr="00984B81">
        <w:rPr>
          <w:rFonts w:ascii="宋体" w:hAnsi="宋体" w:hint="eastAsia"/>
          <w:b/>
          <w:szCs w:val="21"/>
        </w:rPr>
        <w:t>第十八条  签订本合同依据</w:t>
      </w:r>
    </w:p>
    <w:p w14:paraId="3FE2F6EC"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1.采购需求；</w:t>
      </w:r>
    </w:p>
    <w:p w14:paraId="01279581"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2.中标通知书；</w:t>
      </w:r>
    </w:p>
    <w:p w14:paraId="669F1A34"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3.投标函；</w:t>
      </w:r>
    </w:p>
    <w:p w14:paraId="00BD1A68"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4.商务条款偏离表和技术需求偏离表；</w:t>
      </w:r>
    </w:p>
    <w:p w14:paraId="71AABABB"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5.开标一览表；</w:t>
      </w:r>
    </w:p>
    <w:p w14:paraId="3DCA858E"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6.其他合同文件。</w:t>
      </w:r>
    </w:p>
    <w:p w14:paraId="1D727413"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7.上述合同文件互相补充和解释。如果合同文件之间存在矛盾或不一致之处，以上述文件的排列顺序在先者为准。</w:t>
      </w:r>
    </w:p>
    <w:p w14:paraId="4ADBCE6D" w14:textId="77777777" w:rsidR="00110701" w:rsidRPr="00984B81" w:rsidRDefault="00EB0CA2">
      <w:pPr>
        <w:snapToGrid w:val="0"/>
        <w:spacing w:line="360" w:lineRule="auto"/>
        <w:ind w:firstLineChars="196" w:firstLine="413"/>
        <w:rPr>
          <w:rFonts w:ascii="宋体" w:hAnsi="宋体"/>
          <w:szCs w:val="21"/>
        </w:rPr>
      </w:pPr>
      <w:r w:rsidRPr="00984B81">
        <w:rPr>
          <w:rFonts w:ascii="宋体" w:hAnsi="宋体" w:hint="eastAsia"/>
          <w:b/>
          <w:szCs w:val="21"/>
        </w:rPr>
        <w:t xml:space="preserve">第十九条  </w:t>
      </w:r>
      <w:r w:rsidRPr="00984B81">
        <w:rPr>
          <w:rFonts w:ascii="宋体" w:hAnsi="宋体" w:hint="eastAsia"/>
          <w:szCs w:val="21"/>
        </w:rPr>
        <w:t>本合同一式叁份，具有同等法律效力，甲方、乙方、采购代理机构各壹份。（可根据需要另增加）</w:t>
      </w:r>
    </w:p>
    <w:p w14:paraId="6D8AF70C" w14:textId="77777777" w:rsidR="00110701" w:rsidRPr="00984B81" w:rsidRDefault="00EB0CA2">
      <w:pPr>
        <w:snapToGrid w:val="0"/>
        <w:spacing w:line="360" w:lineRule="auto"/>
        <w:ind w:firstLineChars="200" w:firstLine="420"/>
        <w:rPr>
          <w:rFonts w:ascii="宋体" w:hAnsi="宋体"/>
          <w:szCs w:val="21"/>
        </w:rPr>
      </w:pPr>
      <w:r w:rsidRPr="00984B81">
        <w:rPr>
          <w:rFonts w:ascii="宋体" w:hAnsi="宋体" w:hint="eastAsia"/>
          <w:szCs w:val="21"/>
        </w:rPr>
        <w:t>本合同自签订之日起2个工作日内，应当在广西壮族自治区财政厅指定的媒体上公告。</w:t>
      </w:r>
    </w:p>
    <w:p w14:paraId="07348432" w14:textId="77777777" w:rsidR="00110701" w:rsidRPr="00984B81" w:rsidRDefault="00EB0CA2">
      <w:pPr>
        <w:snapToGrid w:val="0"/>
        <w:spacing w:line="360" w:lineRule="auto"/>
        <w:jc w:val="center"/>
        <w:rPr>
          <w:rFonts w:ascii="宋体" w:hAnsi="宋体"/>
          <w:szCs w:val="21"/>
        </w:rPr>
      </w:pPr>
      <w:r w:rsidRPr="00984B81">
        <w:rPr>
          <w:rFonts w:ascii="宋体" w:hAnsi="宋体" w:hint="eastAsia"/>
          <w:szCs w:val="21"/>
        </w:rPr>
        <w:t>（以下无正文）</w:t>
      </w:r>
    </w:p>
    <w:p w14:paraId="04C016F5" w14:textId="77777777" w:rsidR="00110701" w:rsidRPr="00984B81" w:rsidRDefault="00110701">
      <w:pPr>
        <w:pStyle w:val="af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360"/>
      </w:tblGrid>
      <w:tr w:rsidR="00984B81" w:rsidRPr="00984B81" w14:paraId="7F0D8892" w14:textId="77777777">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tcPr>
          <w:p w14:paraId="583D6F99"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甲方（章）：广西壮族自治区蚕业技术推广站</w:t>
            </w:r>
          </w:p>
          <w:p w14:paraId="47EF1C12" w14:textId="77777777" w:rsidR="00110701" w:rsidRPr="00984B81" w:rsidRDefault="00110701">
            <w:pPr>
              <w:snapToGrid w:val="0"/>
              <w:spacing w:line="360" w:lineRule="auto"/>
              <w:rPr>
                <w:rFonts w:ascii="宋体" w:hAnsi="宋体"/>
                <w:szCs w:val="21"/>
              </w:rPr>
            </w:pPr>
          </w:p>
          <w:p w14:paraId="3B14B010" w14:textId="77777777" w:rsidR="00110701" w:rsidRPr="00984B81" w:rsidRDefault="00110701">
            <w:pPr>
              <w:snapToGrid w:val="0"/>
              <w:spacing w:line="360" w:lineRule="auto"/>
              <w:rPr>
                <w:rFonts w:ascii="宋体" w:hAnsi="宋体"/>
                <w:szCs w:val="21"/>
              </w:rPr>
            </w:pPr>
          </w:p>
          <w:p w14:paraId="23B32144" w14:textId="77777777" w:rsidR="00110701" w:rsidRPr="00984B81" w:rsidRDefault="00EB0CA2">
            <w:pPr>
              <w:snapToGrid w:val="0"/>
              <w:spacing w:line="360" w:lineRule="auto"/>
              <w:ind w:firstLineChars="450" w:firstLine="945"/>
              <w:jc w:val="right"/>
              <w:rPr>
                <w:rFonts w:ascii="宋体" w:hAnsi="宋体"/>
                <w:szCs w:val="21"/>
              </w:rPr>
            </w:pPr>
            <w:r w:rsidRPr="00984B81">
              <w:rPr>
                <w:rFonts w:ascii="宋体" w:hAnsi="宋体" w:hint="eastAsia"/>
                <w:szCs w:val="21"/>
              </w:rPr>
              <w:t>2025年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2A10042C"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乙方（章）：</w:t>
            </w:r>
          </w:p>
          <w:p w14:paraId="437CD6FD" w14:textId="77777777" w:rsidR="00110701" w:rsidRPr="00984B81" w:rsidRDefault="00110701">
            <w:pPr>
              <w:snapToGrid w:val="0"/>
              <w:spacing w:line="360" w:lineRule="auto"/>
              <w:rPr>
                <w:rFonts w:ascii="宋体" w:hAnsi="宋体"/>
                <w:szCs w:val="21"/>
              </w:rPr>
            </w:pPr>
          </w:p>
          <w:p w14:paraId="27507AEF" w14:textId="77777777" w:rsidR="00110701" w:rsidRPr="00984B81" w:rsidRDefault="00110701">
            <w:pPr>
              <w:snapToGrid w:val="0"/>
              <w:spacing w:line="360" w:lineRule="auto"/>
              <w:rPr>
                <w:rFonts w:ascii="宋体" w:hAnsi="宋体"/>
                <w:szCs w:val="21"/>
              </w:rPr>
            </w:pPr>
          </w:p>
          <w:p w14:paraId="5588E031" w14:textId="77777777" w:rsidR="00110701" w:rsidRPr="00984B81" w:rsidRDefault="00EB0CA2">
            <w:pPr>
              <w:snapToGrid w:val="0"/>
              <w:spacing w:line="360" w:lineRule="auto"/>
              <w:jc w:val="right"/>
              <w:rPr>
                <w:rFonts w:ascii="宋体" w:hAnsi="宋体"/>
                <w:szCs w:val="21"/>
              </w:rPr>
            </w:pPr>
            <w:r w:rsidRPr="00984B81">
              <w:rPr>
                <w:rFonts w:ascii="宋体" w:hAnsi="宋体" w:hint="eastAsia"/>
                <w:szCs w:val="21"/>
              </w:rPr>
              <w:t xml:space="preserve"> 2025年    月    日</w:t>
            </w:r>
          </w:p>
        </w:tc>
      </w:tr>
      <w:tr w:rsidR="00984B81" w:rsidRPr="00984B81" w14:paraId="16562B24" w14:textId="77777777">
        <w:trPr>
          <w:cantSplit/>
          <w:trHeight w:val="846"/>
        </w:trPr>
        <w:tc>
          <w:tcPr>
            <w:tcW w:w="2500" w:type="pct"/>
            <w:tcBorders>
              <w:top w:val="single" w:sz="4" w:space="0" w:color="auto"/>
              <w:left w:val="single" w:sz="4" w:space="0" w:color="auto"/>
              <w:bottom w:val="single" w:sz="4" w:space="0" w:color="auto"/>
              <w:right w:val="single" w:sz="4" w:space="0" w:color="auto"/>
            </w:tcBorders>
            <w:vAlign w:val="center"/>
          </w:tcPr>
          <w:p w14:paraId="453D41E6"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单位地址：</w:t>
            </w:r>
          </w:p>
        </w:tc>
        <w:tc>
          <w:tcPr>
            <w:tcW w:w="2500" w:type="pct"/>
            <w:tcBorders>
              <w:top w:val="single" w:sz="4" w:space="0" w:color="auto"/>
              <w:left w:val="single" w:sz="4" w:space="0" w:color="auto"/>
              <w:bottom w:val="single" w:sz="4" w:space="0" w:color="auto"/>
              <w:right w:val="single" w:sz="4" w:space="0" w:color="auto"/>
            </w:tcBorders>
            <w:vAlign w:val="center"/>
          </w:tcPr>
          <w:p w14:paraId="5A15EDF1"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单位地址：</w:t>
            </w:r>
          </w:p>
        </w:tc>
      </w:tr>
      <w:tr w:rsidR="00984B81" w:rsidRPr="00984B81" w14:paraId="4E8185F1" w14:textId="77777777">
        <w:trPr>
          <w:cantSplit/>
          <w:trHeight w:hRule="exact" w:val="1017"/>
        </w:trPr>
        <w:tc>
          <w:tcPr>
            <w:tcW w:w="2500" w:type="pct"/>
            <w:tcBorders>
              <w:top w:val="single" w:sz="4" w:space="0" w:color="auto"/>
              <w:left w:val="single" w:sz="4" w:space="0" w:color="auto"/>
              <w:bottom w:val="single" w:sz="4" w:space="0" w:color="auto"/>
              <w:right w:val="single" w:sz="4" w:space="0" w:color="auto"/>
            </w:tcBorders>
            <w:vAlign w:val="center"/>
          </w:tcPr>
          <w:p w14:paraId="02C1CFD6"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604EEA5B"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法定代表人：</w:t>
            </w:r>
          </w:p>
        </w:tc>
      </w:tr>
      <w:tr w:rsidR="00984B81" w:rsidRPr="00984B81" w14:paraId="5DE0D596" w14:textId="77777777">
        <w:trPr>
          <w:cantSplit/>
          <w:trHeight w:hRule="exact" w:val="1075"/>
        </w:trPr>
        <w:tc>
          <w:tcPr>
            <w:tcW w:w="2500" w:type="pct"/>
            <w:tcBorders>
              <w:top w:val="single" w:sz="4" w:space="0" w:color="auto"/>
              <w:left w:val="single" w:sz="4" w:space="0" w:color="auto"/>
              <w:bottom w:val="single" w:sz="4" w:space="0" w:color="auto"/>
              <w:right w:val="single" w:sz="4" w:space="0" w:color="auto"/>
            </w:tcBorders>
            <w:vAlign w:val="center"/>
          </w:tcPr>
          <w:p w14:paraId="59FC5A12"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或委托代理人：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4118577B"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或委托代理人：</w:t>
            </w:r>
          </w:p>
        </w:tc>
      </w:tr>
      <w:tr w:rsidR="00984B81" w:rsidRPr="00984B81" w14:paraId="47521781" w14:textId="77777777">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tcPr>
          <w:p w14:paraId="156EB569"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电话：</w:t>
            </w:r>
          </w:p>
        </w:tc>
        <w:tc>
          <w:tcPr>
            <w:tcW w:w="2500" w:type="pct"/>
            <w:tcBorders>
              <w:top w:val="single" w:sz="4" w:space="0" w:color="auto"/>
              <w:left w:val="single" w:sz="4" w:space="0" w:color="auto"/>
              <w:bottom w:val="single" w:sz="4" w:space="0" w:color="auto"/>
              <w:right w:val="single" w:sz="4" w:space="0" w:color="auto"/>
            </w:tcBorders>
            <w:vAlign w:val="center"/>
          </w:tcPr>
          <w:p w14:paraId="53322F6C"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电话：</w:t>
            </w:r>
          </w:p>
        </w:tc>
      </w:tr>
      <w:tr w:rsidR="00984B81" w:rsidRPr="00984B81" w14:paraId="1F30839B" w14:textId="77777777">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tcPr>
          <w:p w14:paraId="335C7E77"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开户银行：</w:t>
            </w:r>
          </w:p>
        </w:tc>
        <w:tc>
          <w:tcPr>
            <w:tcW w:w="2500" w:type="pct"/>
            <w:tcBorders>
              <w:top w:val="single" w:sz="4" w:space="0" w:color="auto"/>
              <w:left w:val="single" w:sz="4" w:space="0" w:color="auto"/>
              <w:bottom w:val="single" w:sz="4" w:space="0" w:color="auto"/>
              <w:right w:val="single" w:sz="4" w:space="0" w:color="auto"/>
            </w:tcBorders>
            <w:vAlign w:val="center"/>
          </w:tcPr>
          <w:p w14:paraId="7E6C6375"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开户银行：</w:t>
            </w:r>
          </w:p>
        </w:tc>
      </w:tr>
      <w:tr w:rsidR="00984B81" w:rsidRPr="00984B81" w14:paraId="2DDAD692" w14:textId="77777777">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tcPr>
          <w:p w14:paraId="23358DC7"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账号：</w:t>
            </w:r>
          </w:p>
        </w:tc>
        <w:tc>
          <w:tcPr>
            <w:tcW w:w="2500" w:type="pct"/>
            <w:tcBorders>
              <w:top w:val="single" w:sz="4" w:space="0" w:color="auto"/>
              <w:left w:val="single" w:sz="4" w:space="0" w:color="auto"/>
              <w:bottom w:val="single" w:sz="4" w:space="0" w:color="auto"/>
              <w:right w:val="single" w:sz="4" w:space="0" w:color="auto"/>
            </w:tcBorders>
            <w:vAlign w:val="center"/>
          </w:tcPr>
          <w:p w14:paraId="588CD52C"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账号：</w:t>
            </w:r>
          </w:p>
        </w:tc>
      </w:tr>
      <w:tr w:rsidR="00110701" w:rsidRPr="00984B81" w14:paraId="7CF8DBDB" w14:textId="77777777">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tcPr>
          <w:p w14:paraId="3F6673DC"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邮政编码：</w:t>
            </w:r>
          </w:p>
        </w:tc>
        <w:tc>
          <w:tcPr>
            <w:tcW w:w="2500" w:type="pct"/>
            <w:tcBorders>
              <w:top w:val="single" w:sz="4" w:space="0" w:color="auto"/>
              <w:left w:val="single" w:sz="4" w:space="0" w:color="auto"/>
              <w:bottom w:val="single" w:sz="4" w:space="0" w:color="auto"/>
              <w:right w:val="single" w:sz="4" w:space="0" w:color="auto"/>
            </w:tcBorders>
            <w:vAlign w:val="center"/>
          </w:tcPr>
          <w:p w14:paraId="58778A13" w14:textId="77777777" w:rsidR="00110701" w:rsidRPr="00984B81" w:rsidRDefault="00EB0CA2">
            <w:pPr>
              <w:snapToGrid w:val="0"/>
              <w:spacing w:line="360" w:lineRule="auto"/>
              <w:rPr>
                <w:rFonts w:ascii="宋体" w:hAnsi="宋体"/>
                <w:szCs w:val="21"/>
              </w:rPr>
            </w:pPr>
            <w:r w:rsidRPr="00984B81">
              <w:rPr>
                <w:rFonts w:ascii="宋体" w:hAnsi="宋体" w:hint="eastAsia"/>
                <w:szCs w:val="21"/>
              </w:rPr>
              <w:t>邮政编码：</w:t>
            </w:r>
          </w:p>
        </w:tc>
      </w:tr>
    </w:tbl>
    <w:p w14:paraId="72176268" w14:textId="77777777" w:rsidR="00110701" w:rsidRPr="00984B81" w:rsidRDefault="00110701">
      <w:pPr>
        <w:spacing w:line="560" w:lineRule="exact"/>
        <w:ind w:firstLineChars="200" w:firstLine="640"/>
        <w:jc w:val="left"/>
        <w:rPr>
          <w:rFonts w:ascii="宋体" w:hAnsi="宋体" w:cs="宋体"/>
          <w:sz w:val="32"/>
          <w:szCs w:val="32"/>
          <w:u w:val="single"/>
        </w:rPr>
      </w:pPr>
    </w:p>
    <w:p w14:paraId="062727BF" w14:textId="77777777" w:rsidR="00110701" w:rsidRPr="00984B81" w:rsidRDefault="00110701">
      <w:pPr>
        <w:snapToGrid w:val="0"/>
        <w:spacing w:line="360" w:lineRule="auto"/>
        <w:ind w:firstLineChars="200" w:firstLine="884"/>
        <w:jc w:val="center"/>
        <w:rPr>
          <w:rFonts w:ascii="宋体" w:hAnsi="宋体" w:cs="宋体"/>
          <w:b/>
          <w:bCs/>
          <w:spacing w:val="-20"/>
          <w:kern w:val="44"/>
          <w:sz w:val="48"/>
          <w:szCs w:val="48"/>
        </w:rPr>
      </w:pPr>
    </w:p>
    <w:p w14:paraId="272C7685" w14:textId="77777777" w:rsidR="00110701" w:rsidRPr="00984B81" w:rsidRDefault="00110701">
      <w:pPr>
        <w:pStyle w:val="aa"/>
        <w:jc w:val="center"/>
        <w:rPr>
          <w:rFonts w:ascii="宋体" w:hAnsi="宋体" w:cs="宋体"/>
          <w:b/>
          <w:bCs/>
          <w:spacing w:val="-20"/>
          <w:kern w:val="44"/>
          <w:sz w:val="48"/>
          <w:szCs w:val="48"/>
        </w:rPr>
      </w:pPr>
    </w:p>
    <w:p w14:paraId="6FCBA5A1" w14:textId="77777777" w:rsidR="00110701" w:rsidRPr="00984B81" w:rsidRDefault="00110701">
      <w:pPr>
        <w:pStyle w:val="aa"/>
        <w:jc w:val="center"/>
        <w:rPr>
          <w:rFonts w:ascii="宋体" w:hAnsi="宋体" w:cs="宋体"/>
          <w:b/>
          <w:bCs/>
          <w:spacing w:val="-20"/>
          <w:kern w:val="44"/>
          <w:sz w:val="48"/>
          <w:szCs w:val="48"/>
        </w:rPr>
      </w:pPr>
    </w:p>
    <w:p w14:paraId="729DFF1B" w14:textId="77777777" w:rsidR="00110701" w:rsidRPr="00984B81" w:rsidRDefault="00110701">
      <w:pPr>
        <w:pStyle w:val="aa"/>
        <w:jc w:val="center"/>
        <w:rPr>
          <w:rFonts w:ascii="宋体" w:hAnsi="宋体" w:cs="宋体"/>
          <w:b/>
          <w:bCs/>
          <w:spacing w:val="-20"/>
          <w:kern w:val="44"/>
          <w:sz w:val="48"/>
          <w:szCs w:val="48"/>
        </w:rPr>
      </w:pPr>
    </w:p>
    <w:p w14:paraId="3250A51F" w14:textId="77777777" w:rsidR="00110701" w:rsidRPr="00984B81" w:rsidRDefault="00110701">
      <w:pPr>
        <w:pStyle w:val="aa"/>
        <w:jc w:val="center"/>
        <w:rPr>
          <w:rFonts w:ascii="宋体" w:hAnsi="宋体" w:cs="宋体"/>
          <w:b/>
          <w:bCs/>
          <w:spacing w:val="-20"/>
          <w:kern w:val="44"/>
          <w:sz w:val="48"/>
          <w:szCs w:val="48"/>
        </w:rPr>
      </w:pPr>
    </w:p>
    <w:bookmarkEnd w:id="144"/>
    <w:p w14:paraId="5ADB68E8" w14:textId="77777777" w:rsidR="00110701" w:rsidRPr="00984B81" w:rsidRDefault="00110701">
      <w:pPr>
        <w:snapToGrid w:val="0"/>
        <w:jc w:val="center"/>
        <w:rPr>
          <w:rFonts w:ascii="宋体" w:hAnsi="宋体"/>
          <w:bCs/>
          <w:sz w:val="32"/>
          <w:szCs w:val="32"/>
        </w:rPr>
      </w:pPr>
    </w:p>
    <w:bookmarkEnd w:id="143"/>
    <w:p w14:paraId="2E547389" w14:textId="77777777" w:rsidR="00110701" w:rsidRPr="00984B81" w:rsidRDefault="00110701">
      <w:pPr>
        <w:snapToGrid w:val="0"/>
        <w:spacing w:line="480" w:lineRule="auto"/>
        <w:rPr>
          <w:rFonts w:ascii="宋体" w:hAnsi="宋体"/>
          <w:bCs/>
          <w:sz w:val="32"/>
          <w:szCs w:val="32"/>
        </w:rPr>
      </w:pPr>
    </w:p>
    <w:p w14:paraId="78E10DC8" w14:textId="77777777" w:rsidR="00110701" w:rsidRPr="00984B81" w:rsidRDefault="00110701">
      <w:pPr>
        <w:snapToGrid w:val="0"/>
        <w:jc w:val="center"/>
        <w:rPr>
          <w:rFonts w:ascii="宋体" w:hAnsi="宋体"/>
          <w:bCs/>
          <w:sz w:val="32"/>
          <w:szCs w:val="32"/>
        </w:rPr>
      </w:pPr>
    </w:p>
    <w:p w14:paraId="6CDAA8A4" w14:textId="77777777" w:rsidR="00110701" w:rsidRPr="00984B81" w:rsidRDefault="00110701">
      <w:pPr>
        <w:snapToGrid w:val="0"/>
        <w:jc w:val="center"/>
        <w:rPr>
          <w:rFonts w:ascii="宋体" w:hAnsi="宋体"/>
          <w:bCs/>
          <w:sz w:val="32"/>
          <w:szCs w:val="32"/>
        </w:rPr>
      </w:pPr>
    </w:p>
    <w:p w14:paraId="1B848681" w14:textId="77777777" w:rsidR="00110701" w:rsidRPr="00984B81" w:rsidRDefault="00110701">
      <w:pPr>
        <w:snapToGrid w:val="0"/>
        <w:jc w:val="center"/>
        <w:rPr>
          <w:rFonts w:ascii="宋体" w:hAnsi="宋体"/>
          <w:bCs/>
          <w:sz w:val="32"/>
          <w:szCs w:val="32"/>
        </w:rPr>
      </w:pPr>
    </w:p>
    <w:p w14:paraId="4628BE22" w14:textId="77777777" w:rsidR="00110701" w:rsidRPr="00984B81" w:rsidRDefault="00110701">
      <w:pPr>
        <w:snapToGrid w:val="0"/>
        <w:jc w:val="center"/>
        <w:rPr>
          <w:rFonts w:ascii="宋体" w:hAnsi="宋体"/>
          <w:bCs/>
          <w:sz w:val="32"/>
          <w:szCs w:val="32"/>
        </w:rPr>
      </w:pPr>
    </w:p>
    <w:p w14:paraId="2412EBD4" w14:textId="77777777" w:rsidR="00110701" w:rsidRPr="00984B81" w:rsidRDefault="00110701">
      <w:pPr>
        <w:snapToGrid w:val="0"/>
        <w:jc w:val="center"/>
        <w:rPr>
          <w:rFonts w:ascii="宋体" w:hAnsi="宋体"/>
          <w:bCs/>
          <w:sz w:val="32"/>
          <w:szCs w:val="32"/>
        </w:rPr>
      </w:pPr>
    </w:p>
    <w:p w14:paraId="04EDF6D1" w14:textId="77777777" w:rsidR="00110701" w:rsidRPr="00984B81" w:rsidRDefault="00110701">
      <w:pPr>
        <w:snapToGrid w:val="0"/>
        <w:jc w:val="center"/>
        <w:rPr>
          <w:rFonts w:ascii="宋体" w:hAnsi="宋体"/>
          <w:bCs/>
          <w:sz w:val="32"/>
          <w:szCs w:val="32"/>
        </w:rPr>
      </w:pPr>
    </w:p>
    <w:p w14:paraId="38225863" w14:textId="77777777" w:rsidR="00110701" w:rsidRPr="00984B81" w:rsidRDefault="00110701">
      <w:pPr>
        <w:snapToGrid w:val="0"/>
        <w:jc w:val="center"/>
        <w:rPr>
          <w:rFonts w:ascii="宋体" w:hAnsi="宋体"/>
          <w:bCs/>
          <w:sz w:val="32"/>
          <w:szCs w:val="32"/>
        </w:rPr>
      </w:pPr>
    </w:p>
    <w:p w14:paraId="18A5AB1A" w14:textId="77777777" w:rsidR="00110701" w:rsidRPr="00984B81" w:rsidRDefault="00110701">
      <w:pPr>
        <w:snapToGrid w:val="0"/>
        <w:jc w:val="center"/>
        <w:rPr>
          <w:rFonts w:ascii="宋体" w:hAnsi="宋体"/>
          <w:bCs/>
          <w:sz w:val="32"/>
          <w:szCs w:val="32"/>
        </w:rPr>
      </w:pPr>
    </w:p>
    <w:p w14:paraId="26A1D5D2" w14:textId="77777777" w:rsidR="00110701" w:rsidRPr="00984B81" w:rsidRDefault="00110701">
      <w:pPr>
        <w:snapToGrid w:val="0"/>
        <w:jc w:val="center"/>
        <w:rPr>
          <w:rFonts w:ascii="宋体" w:hAnsi="宋体"/>
          <w:bCs/>
          <w:sz w:val="32"/>
          <w:szCs w:val="32"/>
        </w:rPr>
      </w:pPr>
    </w:p>
    <w:p w14:paraId="299496CF" w14:textId="77777777" w:rsidR="00110701" w:rsidRPr="00984B81" w:rsidRDefault="00110701">
      <w:pPr>
        <w:snapToGrid w:val="0"/>
        <w:jc w:val="center"/>
        <w:rPr>
          <w:rFonts w:ascii="宋体" w:hAnsi="宋体"/>
          <w:bCs/>
          <w:sz w:val="32"/>
          <w:szCs w:val="32"/>
        </w:rPr>
      </w:pPr>
    </w:p>
    <w:p w14:paraId="446A3B8C" w14:textId="77777777" w:rsidR="00110701" w:rsidRPr="00984B81" w:rsidRDefault="00110701">
      <w:pPr>
        <w:snapToGrid w:val="0"/>
        <w:jc w:val="center"/>
        <w:rPr>
          <w:rFonts w:ascii="宋体" w:hAnsi="宋体"/>
          <w:bCs/>
          <w:sz w:val="32"/>
          <w:szCs w:val="32"/>
        </w:rPr>
      </w:pPr>
    </w:p>
    <w:p w14:paraId="3A7B341D" w14:textId="77777777" w:rsidR="00110701" w:rsidRPr="00984B81" w:rsidRDefault="00110701">
      <w:pPr>
        <w:pStyle w:val="1"/>
        <w:jc w:val="center"/>
      </w:pPr>
      <w:bookmarkStart w:id="145" w:name="_Toc74320805"/>
    </w:p>
    <w:p w14:paraId="238B169A" w14:textId="77777777" w:rsidR="00110701" w:rsidRPr="00984B81" w:rsidRDefault="00110701">
      <w:pPr>
        <w:pStyle w:val="1"/>
        <w:jc w:val="center"/>
      </w:pPr>
    </w:p>
    <w:p w14:paraId="29EED229" w14:textId="77777777" w:rsidR="00110701" w:rsidRPr="00984B81" w:rsidRDefault="00110701">
      <w:pPr>
        <w:pStyle w:val="1"/>
        <w:jc w:val="center"/>
      </w:pPr>
    </w:p>
    <w:p w14:paraId="4A013BEC" w14:textId="77777777" w:rsidR="00110701" w:rsidRPr="00984B81" w:rsidRDefault="00110701">
      <w:pPr>
        <w:pStyle w:val="1"/>
        <w:jc w:val="center"/>
      </w:pPr>
    </w:p>
    <w:p w14:paraId="2C649C16" w14:textId="77777777" w:rsidR="00110701" w:rsidRPr="00984B81" w:rsidRDefault="00110701">
      <w:pPr>
        <w:pStyle w:val="1"/>
        <w:jc w:val="center"/>
      </w:pPr>
    </w:p>
    <w:p w14:paraId="2AC4B92E" w14:textId="77777777" w:rsidR="00110701" w:rsidRPr="00984B81" w:rsidRDefault="00EB0CA2">
      <w:pPr>
        <w:pStyle w:val="1"/>
        <w:jc w:val="center"/>
      </w:pPr>
      <w:r w:rsidRPr="00984B81">
        <w:rPr>
          <w:rFonts w:hint="eastAsia"/>
        </w:rPr>
        <w:t>第六章　投标文件格式</w:t>
      </w:r>
      <w:bookmarkEnd w:id="145"/>
    </w:p>
    <w:p w14:paraId="5800F499" w14:textId="77777777" w:rsidR="00110701" w:rsidRPr="00984B81" w:rsidRDefault="00110701">
      <w:pPr>
        <w:snapToGrid w:val="0"/>
        <w:spacing w:before="50" w:after="50"/>
        <w:outlineLvl w:val="1"/>
        <w:rPr>
          <w:rFonts w:ascii="宋体" w:hAnsi="宋体"/>
          <w:sz w:val="32"/>
          <w:szCs w:val="20"/>
        </w:rPr>
      </w:pPr>
    </w:p>
    <w:p w14:paraId="37B47816" w14:textId="77777777" w:rsidR="00110701" w:rsidRPr="00984B81" w:rsidRDefault="00110701">
      <w:pPr>
        <w:snapToGrid w:val="0"/>
        <w:spacing w:before="50" w:after="50"/>
        <w:outlineLvl w:val="1"/>
        <w:rPr>
          <w:rFonts w:ascii="宋体" w:hAnsi="宋体"/>
          <w:sz w:val="32"/>
          <w:szCs w:val="20"/>
        </w:rPr>
      </w:pPr>
    </w:p>
    <w:p w14:paraId="216FAA0D" w14:textId="77777777" w:rsidR="00110701" w:rsidRPr="00984B81" w:rsidRDefault="00110701">
      <w:pPr>
        <w:snapToGrid w:val="0"/>
        <w:spacing w:before="50" w:after="50"/>
        <w:outlineLvl w:val="1"/>
        <w:rPr>
          <w:rFonts w:ascii="宋体" w:hAnsi="宋体"/>
          <w:sz w:val="32"/>
          <w:szCs w:val="20"/>
        </w:rPr>
      </w:pPr>
    </w:p>
    <w:p w14:paraId="53DB8831" w14:textId="77777777" w:rsidR="00110701" w:rsidRPr="00984B81" w:rsidRDefault="00110701">
      <w:pPr>
        <w:snapToGrid w:val="0"/>
        <w:spacing w:before="50" w:after="50"/>
        <w:outlineLvl w:val="1"/>
        <w:rPr>
          <w:rFonts w:ascii="宋体" w:hAnsi="宋体"/>
          <w:sz w:val="32"/>
          <w:szCs w:val="20"/>
        </w:rPr>
      </w:pPr>
    </w:p>
    <w:p w14:paraId="2804A6FB" w14:textId="77777777" w:rsidR="00110701" w:rsidRPr="00984B81" w:rsidRDefault="00110701">
      <w:pPr>
        <w:snapToGrid w:val="0"/>
        <w:spacing w:before="50" w:after="50"/>
        <w:outlineLvl w:val="1"/>
        <w:rPr>
          <w:rFonts w:ascii="宋体" w:hAnsi="宋体"/>
          <w:sz w:val="32"/>
          <w:szCs w:val="20"/>
        </w:rPr>
      </w:pPr>
    </w:p>
    <w:p w14:paraId="5586A33B" w14:textId="77777777" w:rsidR="00110701" w:rsidRPr="00984B81" w:rsidRDefault="00110701">
      <w:pPr>
        <w:snapToGrid w:val="0"/>
        <w:spacing w:before="50" w:after="50"/>
        <w:outlineLvl w:val="1"/>
        <w:rPr>
          <w:rFonts w:ascii="宋体" w:hAnsi="宋体"/>
          <w:sz w:val="32"/>
          <w:szCs w:val="20"/>
        </w:rPr>
      </w:pPr>
    </w:p>
    <w:p w14:paraId="2930E32E" w14:textId="77777777" w:rsidR="00110701" w:rsidRPr="00984B81" w:rsidRDefault="00110701">
      <w:pPr>
        <w:snapToGrid w:val="0"/>
        <w:spacing w:before="50" w:after="50"/>
        <w:outlineLvl w:val="1"/>
        <w:rPr>
          <w:rFonts w:ascii="宋体" w:hAnsi="宋体"/>
          <w:sz w:val="32"/>
          <w:szCs w:val="20"/>
        </w:rPr>
      </w:pPr>
    </w:p>
    <w:p w14:paraId="53881FE5" w14:textId="77777777" w:rsidR="00110701" w:rsidRPr="00984B81" w:rsidRDefault="00110701">
      <w:pPr>
        <w:snapToGrid w:val="0"/>
        <w:spacing w:before="50" w:after="50"/>
        <w:outlineLvl w:val="1"/>
        <w:rPr>
          <w:rFonts w:ascii="宋体" w:hAnsi="宋体"/>
          <w:sz w:val="32"/>
          <w:szCs w:val="20"/>
        </w:rPr>
      </w:pPr>
    </w:p>
    <w:p w14:paraId="283C7945" w14:textId="77777777" w:rsidR="00110701" w:rsidRPr="00984B81" w:rsidRDefault="00110701">
      <w:pPr>
        <w:snapToGrid w:val="0"/>
        <w:spacing w:before="50" w:after="50"/>
        <w:outlineLvl w:val="1"/>
        <w:rPr>
          <w:rFonts w:ascii="宋体" w:hAnsi="宋体"/>
          <w:sz w:val="32"/>
          <w:szCs w:val="20"/>
        </w:rPr>
      </w:pPr>
    </w:p>
    <w:p w14:paraId="3305272E" w14:textId="77777777" w:rsidR="00110701" w:rsidRPr="00984B81" w:rsidRDefault="00110701">
      <w:pPr>
        <w:snapToGrid w:val="0"/>
        <w:spacing w:beforeLines="50" w:before="120" w:after="50"/>
        <w:jc w:val="center"/>
        <w:outlineLvl w:val="1"/>
        <w:rPr>
          <w:rFonts w:ascii="宋体" w:hAnsi="宋体"/>
        </w:rPr>
      </w:pPr>
    </w:p>
    <w:p w14:paraId="67BCE4C1" w14:textId="77777777" w:rsidR="00110701" w:rsidRPr="00984B81" w:rsidRDefault="00EB0CA2">
      <w:pPr>
        <w:rPr>
          <w:b/>
          <w:sz w:val="28"/>
          <w:szCs w:val="28"/>
        </w:rPr>
      </w:pPr>
      <w:bookmarkStart w:id="146" w:name="_Toc19686836"/>
      <w:bookmarkStart w:id="147" w:name="_Toc254970698"/>
      <w:bookmarkStart w:id="148" w:name="_Toc254970557"/>
      <w:r w:rsidRPr="00984B81">
        <w:rPr>
          <w:rFonts w:hint="eastAsia"/>
          <w:b/>
          <w:sz w:val="28"/>
          <w:szCs w:val="28"/>
        </w:rPr>
        <w:t>一、报价文件格式</w:t>
      </w:r>
      <w:bookmarkEnd w:id="146"/>
    </w:p>
    <w:p w14:paraId="54A0A02C" w14:textId="77777777" w:rsidR="00110701" w:rsidRPr="00984B81" w:rsidRDefault="00EB0CA2">
      <w:pPr>
        <w:snapToGrid w:val="0"/>
        <w:spacing w:beforeLines="50" w:before="120" w:after="50" w:line="360" w:lineRule="auto"/>
        <w:ind w:left="142"/>
        <w:jc w:val="left"/>
        <w:rPr>
          <w:rFonts w:ascii="宋体" w:hAnsi="宋体"/>
          <w:b/>
          <w:sz w:val="24"/>
        </w:rPr>
      </w:pPr>
      <w:r w:rsidRPr="00984B81">
        <w:rPr>
          <w:rFonts w:ascii="宋体" w:hAnsi="宋体" w:hint="eastAsia"/>
          <w:b/>
          <w:sz w:val="24"/>
        </w:rPr>
        <w:t xml:space="preserve">1. 报价文件封面格式： </w:t>
      </w:r>
    </w:p>
    <w:p w14:paraId="312D8C94" w14:textId="77777777" w:rsidR="00110701" w:rsidRPr="00984B81" w:rsidRDefault="00EB0CA2">
      <w:pPr>
        <w:snapToGrid w:val="0"/>
        <w:spacing w:beforeLines="50" w:before="120" w:after="50" w:line="360" w:lineRule="auto"/>
        <w:ind w:left="142"/>
        <w:jc w:val="center"/>
        <w:rPr>
          <w:rFonts w:ascii="宋体" w:eastAsia="方正小标宋简体" w:hAnsi="宋体"/>
          <w:bCs/>
          <w:sz w:val="48"/>
          <w:szCs w:val="48"/>
        </w:rPr>
      </w:pPr>
      <w:r w:rsidRPr="00984B81">
        <w:rPr>
          <w:rFonts w:ascii="宋体" w:eastAsia="方正小标宋简体" w:hAnsi="宋体" w:hint="eastAsia"/>
          <w:bCs/>
          <w:sz w:val="48"/>
          <w:szCs w:val="48"/>
        </w:rPr>
        <w:t>电子投标文件</w:t>
      </w:r>
    </w:p>
    <w:p w14:paraId="3B76E661" w14:textId="77777777" w:rsidR="00110701" w:rsidRPr="00984B81" w:rsidRDefault="00110701">
      <w:pPr>
        <w:snapToGrid w:val="0"/>
        <w:spacing w:beforeLines="50" w:before="120" w:after="50" w:line="400" w:lineRule="exact"/>
        <w:jc w:val="left"/>
        <w:rPr>
          <w:rFonts w:ascii="宋体" w:eastAsia="方正小标宋简体" w:hAnsi="宋体"/>
          <w:bCs/>
          <w:sz w:val="48"/>
          <w:szCs w:val="48"/>
        </w:rPr>
      </w:pPr>
    </w:p>
    <w:p w14:paraId="5B70DE32" w14:textId="77777777" w:rsidR="00110701" w:rsidRPr="00984B81" w:rsidRDefault="00EB0CA2">
      <w:pPr>
        <w:snapToGrid w:val="0"/>
        <w:spacing w:beforeLines="50" w:before="120" w:after="50" w:line="400" w:lineRule="exact"/>
        <w:jc w:val="center"/>
        <w:rPr>
          <w:rFonts w:ascii="方正小标宋简体" w:eastAsia="方正小标宋简体" w:hAnsi="方正小标宋简体" w:cs="方正小标宋简体"/>
          <w:sz w:val="44"/>
          <w:szCs w:val="44"/>
        </w:rPr>
      </w:pPr>
      <w:r w:rsidRPr="00984B81">
        <w:rPr>
          <w:rFonts w:ascii="方正小标宋简体" w:eastAsia="方正小标宋简体" w:hAnsi="方正小标宋简体" w:cs="方正小标宋简体" w:hint="eastAsia"/>
          <w:sz w:val="44"/>
          <w:szCs w:val="44"/>
        </w:rPr>
        <w:t>报  价  文  件</w:t>
      </w:r>
    </w:p>
    <w:p w14:paraId="1408FE88" w14:textId="77777777" w:rsidR="00110701" w:rsidRPr="00984B81" w:rsidRDefault="00110701">
      <w:pPr>
        <w:snapToGrid w:val="0"/>
        <w:spacing w:beforeLines="50" w:before="120" w:after="50" w:line="400" w:lineRule="exact"/>
        <w:rPr>
          <w:rFonts w:ascii="宋体" w:hAnsi="宋体"/>
          <w:bCs/>
          <w:sz w:val="24"/>
          <w:szCs w:val="20"/>
        </w:rPr>
      </w:pPr>
    </w:p>
    <w:p w14:paraId="38195D21" w14:textId="77777777" w:rsidR="00110701" w:rsidRPr="00984B81" w:rsidRDefault="00110701">
      <w:pPr>
        <w:snapToGrid w:val="0"/>
        <w:spacing w:beforeLines="50" w:before="120" w:after="50" w:line="400" w:lineRule="exact"/>
        <w:rPr>
          <w:rFonts w:ascii="宋体" w:hAnsi="宋体"/>
          <w:bCs/>
          <w:sz w:val="24"/>
          <w:szCs w:val="20"/>
        </w:rPr>
      </w:pPr>
    </w:p>
    <w:p w14:paraId="40169DE5" w14:textId="77777777" w:rsidR="00110701" w:rsidRPr="00984B81" w:rsidRDefault="00110701">
      <w:pPr>
        <w:snapToGrid w:val="0"/>
        <w:spacing w:beforeLines="50" w:before="120" w:after="50" w:line="400" w:lineRule="exact"/>
        <w:rPr>
          <w:rFonts w:ascii="宋体" w:hAnsi="宋体"/>
          <w:bCs/>
          <w:sz w:val="24"/>
          <w:szCs w:val="20"/>
        </w:rPr>
      </w:pPr>
    </w:p>
    <w:p w14:paraId="3EB42B0A" w14:textId="77777777" w:rsidR="00110701" w:rsidRPr="00984B81" w:rsidRDefault="00110701">
      <w:pPr>
        <w:snapToGrid w:val="0"/>
        <w:spacing w:beforeLines="50" w:before="120" w:after="50" w:line="400" w:lineRule="exact"/>
        <w:rPr>
          <w:rFonts w:ascii="宋体" w:hAnsi="宋体"/>
          <w:bCs/>
          <w:sz w:val="24"/>
          <w:szCs w:val="20"/>
        </w:rPr>
      </w:pPr>
    </w:p>
    <w:p w14:paraId="20E3F819" w14:textId="77777777" w:rsidR="00110701" w:rsidRPr="00984B81" w:rsidRDefault="00EB0CA2">
      <w:pPr>
        <w:snapToGrid w:val="0"/>
        <w:spacing w:beforeLines="50" w:before="120" w:after="50" w:line="400" w:lineRule="exact"/>
        <w:ind w:firstLineChars="150" w:firstLine="360"/>
        <w:rPr>
          <w:rFonts w:ascii="宋体" w:hAnsi="宋体"/>
          <w:bCs/>
          <w:sz w:val="24"/>
        </w:rPr>
      </w:pPr>
      <w:r w:rsidRPr="00984B81">
        <w:rPr>
          <w:rFonts w:ascii="宋体" w:hAnsi="宋体" w:hint="eastAsia"/>
          <w:bCs/>
          <w:sz w:val="24"/>
        </w:rPr>
        <w:t xml:space="preserve">项目名称： </w:t>
      </w:r>
    </w:p>
    <w:p w14:paraId="64B1AC46" w14:textId="77777777" w:rsidR="00110701" w:rsidRPr="00984B81" w:rsidRDefault="00110701">
      <w:pPr>
        <w:snapToGrid w:val="0"/>
        <w:spacing w:beforeLines="50" w:before="120" w:after="50" w:line="400" w:lineRule="exact"/>
        <w:ind w:firstLineChars="150" w:firstLine="360"/>
        <w:rPr>
          <w:rFonts w:ascii="宋体" w:hAnsi="宋体"/>
          <w:bCs/>
          <w:sz w:val="24"/>
        </w:rPr>
      </w:pPr>
    </w:p>
    <w:p w14:paraId="0F2AE76D" w14:textId="77777777" w:rsidR="00110701" w:rsidRPr="00984B81" w:rsidRDefault="00EB0CA2">
      <w:pPr>
        <w:snapToGrid w:val="0"/>
        <w:spacing w:beforeLines="50" w:before="120" w:after="50" w:line="400" w:lineRule="exact"/>
        <w:ind w:firstLineChars="150" w:firstLine="360"/>
        <w:rPr>
          <w:rFonts w:ascii="宋体" w:hAnsi="宋体"/>
          <w:bCs/>
          <w:sz w:val="24"/>
        </w:rPr>
      </w:pPr>
      <w:r w:rsidRPr="00984B81">
        <w:rPr>
          <w:rFonts w:ascii="宋体" w:hAnsi="宋体" w:hint="eastAsia"/>
          <w:bCs/>
          <w:sz w:val="24"/>
        </w:rPr>
        <w:t xml:space="preserve">项目编号： </w:t>
      </w:r>
    </w:p>
    <w:p w14:paraId="7BFD0CF2" w14:textId="77777777" w:rsidR="00110701" w:rsidRPr="00984B81" w:rsidRDefault="00110701">
      <w:pPr>
        <w:snapToGrid w:val="0"/>
        <w:spacing w:beforeLines="50" w:before="120" w:after="50" w:line="400" w:lineRule="exact"/>
        <w:ind w:firstLineChars="150" w:firstLine="360"/>
        <w:rPr>
          <w:rFonts w:ascii="宋体" w:hAnsi="宋体"/>
          <w:bCs/>
          <w:sz w:val="24"/>
        </w:rPr>
      </w:pPr>
    </w:p>
    <w:p w14:paraId="35E6A3A4" w14:textId="77777777" w:rsidR="00110701" w:rsidRPr="00984B81" w:rsidRDefault="00EB0CA2">
      <w:pPr>
        <w:snapToGrid w:val="0"/>
        <w:spacing w:beforeLines="50" w:before="120" w:after="50" w:line="400" w:lineRule="exact"/>
        <w:ind w:firstLineChars="150" w:firstLine="360"/>
        <w:rPr>
          <w:rFonts w:ascii="宋体" w:hAnsi="宋体"/>
          <w:bCs/>
          <w:sz w:val="24"/>
        </w:rPr>
      </w:pPr>
      <w:r w:rsidRPr="00984B81">
        <w:rPr>
          <w:rFonts w:ascii="宋体" w:hAnsi="宋体" w:hint="eastAsia"/>
          <w:bCs/>
          <w:sz w:val="24"/>
        </w:rPr>
        <w:t>所投分标：</w:t>
      </w:r>
    </w:p>
    <w:p w14:paraId="6C208AA4" w14:textId="77777777" w:rsidR="00110701" w:rsidRPr="00984B81" w:rsidRDefault="00110701">
      <w:pPr>
        <w:snapToGrid w:val="0"/>
        <w:spacing w:beforeLines="50" w:before="120" w:after="50" w:line="400" w:lineRule="exact"/>
        <w:ind w:firstLineChars="150" w:firstLine="360"/>
        <w:rPr>
          <w:rFonts w:ascii="宋体" w:hAnsi="宋体"/>
          <w:bCs/>
          <w:sz w:val="24"/>
        </w:rPr>
      </w:pPr>
    </w:p>
    <w:p w14:paraId="37739B08" w14:textId="77777777" w:rsidR="00110701" w:rsidRPr="00984B81" w:rsidRDefault="00EB0CA2">
      <w:pPr>
        <w:snapToGrid w:val="0"/>
        <w:spacing w:beforeLines="50" w:before="120" w:after="50" w:line="400" w:lineRule="exact"/>
        <w:ind w:firstLineChars="150" w:firstLine="360"/>
        <w:rPr>
          <w:rFonts w:ascii="宋体" w:hAnsi="宋体"/>
          <w:bCs/>
          <w:sz w:val="24"/>
        </w:rPr>
      </w:pPr>
      <w:r w:rsidRPr="00984B81">
        <w:rPr>
          <w:rFonts w:ascii="宋体" w:hAnsi="宋体" w:hint="eastAsia"/>
          <w:bCs/>
          <w:sz w:val="24"/>
        </w:rPr>
        <w:t>投标人名称：</w:t>
      </w:r>
    </w:p>
    <w:p w14:paraId="690F59A5" w14:textId="77777777" w:rsidR="00110701" w:rsidRPr="00984B81" w:rsidRDefault="00110701">
      <w:pPr>
        <w:snapToGrid w:val="0"/>
        <w:spacing w:beforeLines="50" w:before="120" w:after="50" w:line="400" w:lineRule="exact"/>
        <w:ind w:firstLineChars="150" w:firstLine="360"/>
        <w:rPr>
          <w:rFonts w:ascii="宋体" w:hAnsi="宋体"/>
          <w:bCs/>
          <w:sz w:val="24"/>
        </w:rPr>
      </w:pPr>
    </w:p>
    <w:p w14:paraId="0CEF03AF" w14:textId="77777777" w:rsidR="00110701" w:rsidRPr="00984B81" w:rsidRDefault="00EB0CA2">
      <w:pPr>
        <w:snapToGrid w:val="0"/>
        <w:spacing w:beforeLines="50" w:before="120" w:after="50" w:line="400" w:lineRule="exact"/>
        <w:ind w:firstLineChars="150" w:firstLine="360"/>
        <w:rPr>
          <w:rFonts w:ascii="宋体" w:hAnsi="宋体"/>
          <w:bCs/>
          <w:sz w:val="24"/>
        </w:rPr>
      </w:pPr>
      <w:r w:rsidRPr="00984B81">
        <w:rPr>
          <w:rFonts w:ascii="宋体" w:hAnsi="宋体" w:hint="eastAsia"/>
          <w:bCs/>
          <w:sz w:val="24"/>
        </w:rPr>
        <w:t>投标人地址：</w:t>
      </w:r>
    </w:p>
    <w:p w14:paraId="486D03E6" w14:textId="77777777" w:rsidR="00110701" w:rsidRPr="00984B81" w:rsidRDefault="00110701">
      <w:pPr>
        <w:pStyle w:val="a0"/>
        <w:snapToGrid w:val="0"/>
        <w:spacing w:before="50" w:after="50" w:line="400" w:lineRule="exact"/>
        <w:ind w:firstLineChars="400" w:firstLine="960"/>
        <w:rPr>
          <w:rFonts w:ascii="宋体" w:hAnsi="宋体"/>
          <w:bCs/>
          <w:sz w:val="24"/>
          <w:szCs w:val="24"/>
        </w:rPr>
      </w:pPr>
    </w:p>
    <w:p w14:paraId="193B78A8" w14:textId="77777777" w:rsidR="00110701" w:rsidRPr="00984B81" w:rsidRDefault="00EB0CA2">
      <w:pPr>
        <w:snapToGrid w:val="0"/>
        <w:spacing w:beforeLines="50" w:before="120" w:after="50" w:line="400" w:lineRule="exact"/>
        <w:rPr>
          <w:rFonts w:ascii="宋体" w:hAnsi="宋体"/>
          <w:sz w:val="30"/>
          <w:szCs w:val="20"/>
        </w:rPr>
      </w:pPr>
      <w:r w:rsidRPr="00984B81">
        <w:rPr>
          <w:rFonts w:ascii="宋体" w:hAnsi="宋体" w:hint="eastAsia"/>
          <w:sz w:val="24"/>
        </w:rPr>
        <w:t xml:space="preserve">                                   年  月  日</w:t>
      </w:r>
    </w:p>
    <w:p w14:paraId="1990804D" w14:textId="77777777" w:rsidR="00110701" w:rsidRPr="00984B81" w:rsidRDefault="00EB0CA2">
      <w:pPr>
        <w:snapToGrid w:val="0"/>
        <w:spacing w:beforeLines="50" w:before="120" w:after="50" w:line="360" w:lineRule="auto"/>
        <w:jc w:val="left"/>
        <w:rPr>
          <w:rFonts w:ascii="宋体" w:hAnsi="宋体"/>
          <w:sz w:val="24"/>
          <w:szCs w:val="20"/>
        </w:rPr>
      </w:pPr>
      <w:r w:rsidRPr="00984B81">
        <w:rPr>
          <w:rFonts w:ascii="宋体" w:hAnsi="宋体"/>
          <w:b/>
          <w:sz w:val="24"/>
        </w:rPr>
        <w:br w:type="page"/>
      </w:r>
      <w:r w:rsidRPr="00984B81">
        <w:rPr>
          <w:rFonts w:ascii="宋体" w:hAnsi="宋体" w:hint="eastAsia"/>
          <w:b/>
          <w:sz w:val="24"/>
        </w:rPr>
        <w:t>2.</w:t>
      </w:r>
      <w:r w:rsidRPr="00984B81">
        <w:rPr>
          <w:rFonts w:ascii="宋体" w:hAnsi="宋体" w:hint="eastAsia"/>
          <w:b/>
          <w:bCs/>
          <w:sz w:val="24"/>
        </w:rPr>
        <w:t>报价文件目录</w:t>
      </w:r>
    </w:p>
    <w:p w14:paraId="5796D773" w14:textId="77777777" w:rsidR="00110701" w:rsidRPr="00984B81" w:rsidRDefault="00EB0CA2">
      <w:pPr>
        <w:snapToGrid w:val="0"/>
        <w:spacing w:before="50" w:afterLines="50" w:after="120" w:line="360" w:lineRule="auto"/>
        <w:jc w:val="left"/>
        <w:rPr>
          <w:rFonts w:ascii="宋体" w:hAnsi="宋体"/>
          <w:b/>
          <w:sz w:val="24"/>
        </w:rPr>
      </w:pPr>
      <w:r w:rsidRPr="00984B81">
        <w:rPr>
          <w:rFonts w:ascii="宋体" w:hAnsi="宋体" w:hint="eastAsia"/>
          <w:szCs w:val="21"/>
        </w:rPr>
        <w:t>根据招标文件规定及投标人提供的材料自行编写目录。</w:t>
      </w:r>
    </w:p>
    <w:p w14:paraId="50D42993" w14:textId="77777777" w:rsidR="00110701" w:rsidRPr="00984B81" w:rsidRDefault="00110701">
      <w:pPr>
        <w:snapToGrid w:val="0"/>
        <w:spacing w:beforeLines="50" w:before="120" w:after="50"/>
        <w:rPr>
          <w:rFonts w:ascii="宋体" w:hAnsi="宋体"/>
          <w:b/>
          <w:sz w:val="24"/>
        </w:rPr>
      </w:pPr>
    </w:p>
    <w:p w14:paraId="764BBB39" w14:textId="77777777" w:rsidR="00110701" w:rsidRPr="00984B81" w:rsidRDefault="00110701">
      <w:pPr>
        <w:snapToGrid w:val="0"/>
        <w:spacing w:beforeLines="50" w:before="120" w:after="50"/>
        <w:rPr>
          <w:rFonts w:ascii="宋体" w:hAnsi="宋体"/>
          <w:b/>
          <w:sz w:val="24"/>
        </w:rPr>
      </w:pPr>
    </w:p>
    <w:p w14:paraId="525A7D35" w14:textId="77777777" w:rsidR="00110701" w:rsidRPr="00984B81" w:rsidRDefault="00110701">
      <w:pPr>
        <w:snapToGrid w:val="0"/>
        <w:spacing w:beforeLines="50" w:before="120" w:after="50"/>
        <w:rPr>
          <w:rFonts w:ascii="宋体" w:hAnsi="宋体"/>
          <w:b/>
          <w:sz w:val="24"/>
        </w:rPr>
      </w:pPr>
    </w:p>
    <w:p w14:paraId="74822BB3" w14:textId="77777777" w:rsidR="00110701" w:rsidRPr="00984B81" w:rsidRDefault="00EB0CA2">
      <w:pPr>
        <w:snapToGrid w:val="0"/>
        <w:spacing w:beforeLines="50" w:before="120" w:after="50"/>
        <w:ind w:left="142"/>
        <w:jc w:val="left"/>
        <w:rPr>
          <w:rFonts w:ascii="宋体" w:hAnsi="宋体"/>
          <w:b/>
          <w:sz w:val="24"/>
        </w:rPr>
      </w:pPr>
      <w:r w:rsidRPr="00984B81">
        <w:rPr>
          <w:rFonts w:ascii="宋体" w:hAnsi="宋体"/>
          <w:b/>
          <w:sz w:val="24"/>
        </w:rPr>
        <w:br w:type="page"/>
      </w:r>
      <w:r w:rsidRPr="00984B81">
        <w:rPr>
          <w:rFonts w:ascii="宋体" w:hAnsi="宋体" w:hint="eastAsia"/>
          <w:b/>
          <w:sz w:val="24"/>
        </w:rPr>
        <w:t>3. 投标函格式：</w:t>
      </w:r>
    </w:p>
    <w:p w14:paraId="40D35CE0" w14:textId="77777777" w:rsidR="00110701" w:rsidRPr="00984B81" w:rsidRDefault="00EB0CA2">
      <w:pPr>
        <w:snapToGrid w:val="0"/>
        <w:spacing w:beforeLines="50" w:before="120" w:after="50" w:line="360" w:lineRule="auto"/>
        <w:jc w:val="center"/>
        <w:rPr>
          <w:rFonts w:ascii="方正小标宋简体" w:eastAsia="方正小标宋简体" w:hAnsi="方正小标宋简体" w:cs="方正小标宋简体"/>
          <w:bCs/>
          <w:sz w:val="44"/>
          <w:szCs w:val="44"/>
        </w:rPr>
      </w:pPr>
      <w:r w:rsidRPr="00984B81">
        <w:rPr>
          <w:rFonts w:ascii="方正小标宋简体" w:eastAsia="方正小标宋简体" w:hAnsi="方正小标宋简体" w:cs="方正小标宋简体" w:hint="eastAsia"/>
          <w:bCs/>
          <w:sz w:val="44"/>
          <w:szCs w:val="44"/>
        </w:rPr>
        <w:t>投 标 函</w:t>
      </w:r>
    </w:p>
    <w:p w14:paraId="079ED81E" w14:textId="77777777" w:rsidR="00110701" w:rsidRPr="00984B81" w:rsidRDefault="00110701">
      <w:pPr>
        <w:snapToGrid w:val="0"/>
        <w:spacing w:beforeLines="50" w:before="120" w:after="50" w:line="320" w:lineRule="exact"/>
        <w:rPr>
          <w:rFonts w:ascii="宋体" w:hAnsi="宋体"/>
          <w:b/>
          <w:sz w:val="32"/>
          <w:szCs w:val="32"/>
        </w:rPr>
      </w:pPr>
    </w:p>
    <w:p w14:paraId="73D5A919" w14:textId="77777777" w:rsidR="00110701" w:rsidRPr="00984B81" w:rsidRDefault="00EB0CA2">
      <w:pPr>
        <w:spacing w:line="360" w:lineRule="auto"/>
        <w:contextualSpacing/>
        <w:rPr>
          <w:rFonts w:ascii="宋体" w:hAnsi="宋体"/>
          <w:sz w:val="24"/>
        </w:rPr>
      </w:pPr>
      <w:r w:rsidRPr="00984B81">
        <w:rPr>
          <w:rFonts w:ascii="宋体" w:hAnsi="宋体" w:hint="eastAsia"/>
          <w:sz w:val="24"/>
        </w:rPr>
        <w:t>致：</w:t>
      </w:r>
      <w:r w:rsidRPr="00984B81">
        <w:rPr>
          <w:rFonts w:ascii="宋体" w:hAnsi="宋体" w:hint="eastAsia"/>
          <w:sz w:val="24"/>
          <w:u w:val="single"/>
        </w:rPr>
        <w:t>采购人名称</w:t>
      </w:r>
      <w:r w:rsidRPr="00984B81">
        <w:rPr>
          <w:rFonts w:ascii="宋体" w:hAnsi="宋体" w:hint="eastAsia"/>
          <w:sz w:val="24"/>
        </w:rPr>
        <w:t>：</w:t>
      </w:r>
    </w:p>
    <w:p w14:paraId="66C518BE" w14:textId="77777777" w:rsidR="00110701" w:rsidRPr="00984B81" w:rsidRDefault="00EB0CA2">
      <w:pPr>
        <w:spacing w:line="360" w:lineRule="auto"/>
        <w:ind w:firstLine="480"/>
        <w:contextualSpacing/>
        <w:rPr>
          <w:rFonts w:ascii="宋体" w:hAnsi="宋体"/>
          <w:sz w:val="24"/>
        </w:rPr>
      </w:pPr>
      <w:r w:rsidRPr="00984B81">
        <w:rPr>
          <w:rFonts w:ascii="宋体" w:hAnsi="宋体" w:hint="eastAsia"/>
          <w:sz w:val="24"/>
        </w:rPr>
        <w:t>根据贵方</w:t>
      </w:r>
      <w:r w:rsidRPr="00984B81">
        <w:rPr>
          <w:rFonts w:ascii="宋体" w:hAnsi="宋体" w:hint="eastAsia"/>
          <w:sz w:val="24"/>
          <w:u w:val="single"/>
        </w:rPr>
        <w:t xml:space="preserve"> 项目名称</w:t>
      </w:r>
      <w:r w:rsidRPr="00984B81">
        <w:rPr>
          <w:rFonts w:ascii="宋体" w:hAnsi="宋体" w:hint="eastAsia"/>
          <w:sz w:val="24"/>
        </w:rPr>
        <w:t>（项目编号：</w:t>
      </w:r>
      <w:r w:rsidRPr="00984B81">
        <w:rPr>
          <w:rFonts w:ascii="宋体" w:hAnsi="宋体" w:hint="eastAsia"/>
          <w:sz w:val="24"/>
          <w:u w:val="single"/>
        </w:rPr>
        <w:t xml:space="preserve">        </w:t>
      </w:r>
      <w:r w:rsidRPr="00984B81">
        <w:rPr>
          <w:rFonts w:ascii="宋体" w:hAnsi="宋体" w:hint="eastAsia"/>
          <w:sz w:val="24"/>
        </w:rPr>
        <w:t>）的招标文件，签字代表______</w:t>
      </w:r>
      <w:r w:rsidRPr="00984B81">
        <w:rPr>
          <w:rFonts w:ascii="宋体" w:hAnsi="宋体" w:hint="eastAsia"/>
          <w:sz w:val="24"/>
          <w:u w:val="single"/>
        </w:rPr>
        <w:t xml:space="preserve">     </w:t>
      </w:r>
      <w:r w:rsidRPr="00984B81">
        <w:rPr>
          <w:rFonts w:ascii="宋体" w:hAnsi="宋体" w:hint="eastAsia"/>
          <w:sz w:val="24"/>
        </w:rPr>
        <w:t>（姓名）经正式授权并代表投标人</w:t>
      </w:r>
      <w:r w:rsidRPr="00984B81">
        <w:rPr>
          <w:rFonts w:ascii="宋体" w:hAnsi="宋体" w:hint="eastAsia"/>
          <w:sz w:val="24"/>
          <w:u w:val="single"/>
        </w:rPr>
        <w:t xml:space="preserve">                 </w:t>
      </w:r>
      <w:r w:rsidRPr="00984B81">
        <w:rPr>
          <w:rFonts w:ascii="宋体" w:hAnsi="宋体" w:hint="eastAsia"/>
          <w:sz w:val="24"/>
        </w:rPr>
        <w:t>（投标人名称）提交投标文件。</w:t>
      </w:r>
    </w:p>
    <w:p w14:paraId="32532A2F"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据此函，我方宣布同意如下：</w:t>
      </w:r>
    </w:p>
    <w:p w14:paraId="3B861BE6"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22E923B1"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2.我方在投标之前已经完全理解并接受招标文件的各项规定和要求，对招标文件的合理性、合法性不再有异议。</w:t>
      </w:r>
    </w:p>
    <w:p w14:paraId="650B0EAC"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3.本投标有效期自投标截止之日起</w:t>
      </w:r>
      <w:r w:rsidRPr="00984B81">
        <w:rPr>
          <w:rFonts w:ascii="宋体" w:hAnsi="宋体"/>
          <w:sz w:val="24"/>
          <w:u w:val="single"/>
        </w:rPr>
        <w:t xml:space="preserve">    </w:t>
      </w:r>
      <w:r w:rsidRPr="00984B81">
        <w:rPr>
          <w:rFonts w:ascii="宋体" w:hAnsi="宋体" w:hint="eastAsia"/>
          <w:sz w:val="24"/>
        </w:rPr>
        <w:t>日。</w:t>
      </w:r>
    </w:p>
    <w:p w14:paraId="743EC05C"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4.如中标，本投标文件至本项目合同履行完毕止均保持有效，我方将按“招标文件”及政府采购法律、法规的规定履行合同责任和义务。</w:t>
      </w:r>
    </w:p>
    <w:p w14:paraId="26668E7F"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5.我方同意按照贵方要求提供与投标有关的一切数据或者资料。</w:t>
      </w:r>
    </w:p>
    <w:p w14:paraId="47756864"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6.我方向贵方提交的所有投标文件、资料都是准确的和真实的。</w:t>
      </w:r>
    </w:p>
    <w:p w14:paraId="7E329E63"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7.以上事项如有虚假或者隐瞒，我方愿意承担一切后果，并不再寻求任何旨在减轻或者免除法律责任的辩解。</w:t>
      </w:r>
    </w:p>
    <w:p w14:paraId="76F348E7"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8.根据</w:t>
      </w:r>
      <w:r w:rsidRPr="00984B81">
        <w:rPr>
          <w:rFonts w:ascii="宋体" w:hAnsi="宋体"/>
          <w:sz w:val="24"/>
        </w:rPr>
        <w:t>《中华人民共和国政府采购法实施条例》第五十条要求对政府采购合同进行公告</w:t>
      </w:r>
      <w:r w:rsidRPr="00984B81">
        <w:rPr>
          <w:rFonts w:ascii="宋体" w:hAnsi="宋体" w:hint="eastAsia"/>
          <w:sz w:val="24"/>
        </w:rPr>
        <w:t>，</w:t>
      </w:r>
      <w:r w:rsidRPr="00984B81">
        <w:rPr>
          <w:rFonts w:ascii="宋体" w:hAnsi="宋体"/>
          <w:sz w:val="24"/>
        </w:rPr>
        <w:t>但政府采购合同中涉及国家秘密、商业秘密的内容除外。</w:t>
      </w:r>
      <w:r w:rsidRPr="00984B81">
        <w:rPr>
          <w:rFonts w:ascii="宋体" w:hAnsi="宋体" w:hint="eastAsia"/>
          <w:sz w:val="24"/>
        </w:rPr>
        <w:t>我方就对本次投标文件进行注明如下：（两项内容中必须选择一项）</w:t>
      </w:r>
    </w:p>
    <w:p w14:paraId="6E40B961"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□我方本次投标文件</w:t>
      </w:r>
      <w:r w:rsidRPr="00984B81">
        <w:rPr>
          <w:rFonts w:ascii="宋体" w:hAnsi="宋体" w:cs="宋体"/>
          <w:kern w:val="0"/>
          <w:sz w:val="24"/>
        </w:rPr>
        <w:t>内容中</w:t>
      </w:r>
      <w:r w:rsidRPr="00984B81">
        <w:rPr>
          <w:rFonts w:ascii="宋体" w:hAnsi="宋体" w:hint="eastAsia"/>
          <w:sz w:val="24"/>
        </w:rPr>
        <w:t>未</w:t>
      </w:r>
      <w:r w:rsidRPr="00984B81">
        <w:rPr>
          <w:rFonts w:ascii="宋体" w:hAnsi="宋体" w:cs="宋体"/>
          <w:kern w:val="0"/>
          <w:sz w:val="24"/>
        </w:rPr>
        <w:t>涉及商业秘密</w:t>
      </w:r>
      <w:r w:rsidRPr="00984B81">
        <w:rPr>
          <w:rFonts w:ascii="宋体" w:hAnsi="宋体" w:cs="宋体" w:hint="eastAsia"/>
          <w:kern w:val="0"/>
          <w:sz w:val="24"/>
        </w:rPr>
        <w:t>；</w:t>
      </w:r>
    </w:p>
    <w:p w14:paraId="4414BAFE"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□我方本次投标文件</w:t>
      </w:r>
      <w:r w:rsidRPr="00984B81">
        <w:rPr>
          <w:rFonts w:ascii="宋体" w:hAnsi="宋体" w:cs="宋体"/>
          <w:kern w:val="0"/>
          <w:sz w:val="24"/>
        </w:rPr>
        <w:t>涉及商业秘密</w:t>
      </w:r>
      <w:r w:rsidRPr="00984B81">
        <w:rPr>
          <w:rFonts w:ascii="宋体" w:hAnsi="宋体" w:cs="宋体" w:hint="eastAsia"/>
          <w:kern w:val="0"/>
          <w:sz w:val="24"/>
        </w:rPr>
        <w:t>的</w:t>
      </w:r>
      <w:r w:rsidRPr="00984B81">
        <w:rPr>
          <w:rFonts w:ascii="宋体" w:hAnsi="宋体" w:cs="宋体"/>
          <w:kern w:val="0"/>
          <w:sz w:val="24"/>
        </w:rPr>
        <w:t>内容</w:t>
      </w:r>
      <w:r w:rsidRPr="00984B81">
        <w:rPr>
          <w:rFonts w:ascii="宋体" w:hAnsi="宋体" w:cs="宋体" w:hint="eastAsia"/>
          <w:kern w:val="0"/>
          <w:sz w:val="24"/>
        </w:rPr>
        <w:t>有：</w:t>
      </w:r>
      <w:r w:rsidRPr="00984B81">
        <w:rPr>
          <w:rFonts w:ascii="宋体" w:hAnsi="宋体" w:cs="宋体" w:hint="eastAsia"/>
          <w:kern w:val="0"/>
          <w:sz w:val="24"/>
          <w:u w:val="single"/>
        </w:rPr>
        <w:t xml:space="preserve">                         </w:t>
      </w:r>
      <w:r w:rsidRPr="00984B81">
        <w:rPr>
          <w:rFonts w:ascii="宋体" w:hAnsi="宋体" w:cs="宋体" w:hint="eastAsia"/>
          <w:kern w:val="0"/>
          <w:sz w:val="24"/>
        </w:rPr>
        <w:t>；</w:t>
      </w:r>
    </w:p>
    <w:p w14:paraId="6A568CBF"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9.与本项目有关的一切正式往来信函请寄：</w:t>
      </w:r>
    </w:p>
    <w:p w14:paraId="15625980" w14:textId="77777777" w:rsidR="00110701" w:rsidRPr="00984B81" w:rsidRDefault="00EB0CA2">
      <w:pPr>
        <w:spacing w:line="360" w:lineRule="auto"/>
        <w:ind w:firstLineChars="200" w:firstLine="480"/>
        <w:contextualSpacing/>
        <w:rPr>
          <w:rFonts w:ascii="宋体" w:hAnsi="宋体"/>
          <w:sz w:val="24"/>
          <w:u w:val="single"/>
        </w:rPr>
      </w:pPr>
      <w:r w:rsidRPr="00984B81">
        <w:rPr>
          <w:rFonts w:ascii="宋体" w:hAnsi="宋体" w:hint="eastAsia"/>
          <w:sz w:val="24"/>
        </w:rPr>
        <w:t>地址：</w:t>
      </w:r>
      <w:r w:rsidRPr="00984B81">
        <w:rPr>
          <w:rFonts w:ascii="宋体" w:hAnsi="宋体" w:hint="eastAsia"/>
          <w:sz w:val="24"/>
          <w:u w:val="single"/>
        </w:rPr>
        <w:t xml:space="preserve">          </w:t>
      </w:r>
      <w:r w:rsidRPr="00984B81">
        <w:rPr>
          <w:rFonts w:ascii="宋体" w:hAnsi="宋体" w:hint="eastAsia"/>
          <w:sz w:val="24"/>
        </w:rPr>
        <w:t>邮编：</w:t>
      </w:r>
      <w:r w:rsidRPr="00984B81">
        <w:rPr>
          <w:rFonts w:ascii="宋体" w:hAnsi="宋体" w:hint="eastAsia"/>
          <w:sz w:val="24"/>
          <w:u w:val="single"/>
        </w:rPr>
        <w:t xml:space="preserve">            </w:t>
      </w:r>
    </w:p>
    <w:p w14:paraId="79103C5E"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联系人：</w:t>
      </w:r>
      <w:r w:rsidRPr="00984B81">
        <w:rPr>
          <w:rFonts w:ascii="宋体" w:hAnsi="宋体" w:hint="eastAsia"/>
          <w:sz w:val="24"/>
          <w:u w:val="single"/>
        </w:rPr>
        <w:t xml:space="preserve">        </w:t>
      </w:r>
      <w:r w:rsidRPr="00984B81">
        <w:rPr>
          <w:rFonts w:ascii="宋体" w:hAnsi="宋体" w:hint="eastAsia"/>
          <w:sz w:val="24"/>
        </w:rPr>
        <w:t>电话：</w:t>
      </w:r>
      <w:r w:rsidRPr="00984B81">
        <w:rPr>
          <w:rFonts w:ascii="宋体" w:hAnsi="宋体" w:hint="eastAsia"/>
          <w:sz w:val="24"/>
          <w:u w:val="single"/>
        </w:rPr>
        <w:t xml:space="preserve">        </w:t>
      </w:r>
      <w:r w:rsidRPr="00984B81">
        <w:rPr>
          <w:rFonts w:ascii="宋体" w:hAnsi="宋体" w:hint="eastAsia"/>
          <w:sz w:val="24"/>
        </w:rPr>
        <w:t>传真：</w:t>
      </w:r>
      <w:r w:rsidRPr="00984B81">
        <w:rPr>
          <w:rFonts w:ascii="宋体" w:hAnsi="宋体" w:hint="eastAsia"/>
          <w:sz w:val="24"/>
          <w:u w:val="single"/>
        </w:rPr>
        <w:t xml:space="preserve">         </w:t>
      </w:r>
      <w:r w:rsidRPr="00984B81">
        <w:rPr>
          <w:rFonts w:ascii="宋体" w:hAnsi="宋体" w:hint="eastAsia"/>
          <w:sz w:val="24"/>
        </w:rPr>
        <w:t xml:space="preserve"> 电子邮箱：</w:t>
      </w:r>
      <w:r w:rsidRPr="00984B81">
        <w:rPr>
          <w:rFonts w:ascii="宋体" w:hAnsi="宋体" w:hint="eastAsia"/>
          <w:sz w:val="24"/>
          <w:u w:val="single"/>
        </w:rPr>
        <w:t xml:space="preserve"> </w:t>
      </w:r>
      <w:r w:rsidRPr="00984B81">
        <w:rPr>
          <w:rFonts w:ascii="宋体" w:hAnsi="宋体"/>
          <w:sz w:val="24"/>
          <w:u w:val="single"/>
        </w:rPr>
        <w:t xml:space="preserve">        </w:t>
      </w:r>
    </w:p>
    <w:p w14:paraId="7EE8DD2D" w14:textId="77777777" w:rsidR="00110701" w:rsidRPr="00984B81" w:rsidRDefault="00EB0CA2">
      <w:pPr>
        <w:spacing w:line="360" w:lineRule="auto"/>
        <w:ind w:firstLineChars="200" w:firstLine="480"/>
        <w:contextualSpacing/>
        <w:rPr>
          <w:rFonts w:ascii="宋体" w:hAnsi="宋体"/>
          <w:sz w:val="24"/>
        </w:rPr>
      </w:pPr>
      <w:r w:rsidRPr="00984B81">
        <w:rPr>
          <w:rFonts w:ascii="宋体" w:hAnsi="宋体" w:hint="eastAsia"/>
          <w:sz w:val="24"/>
        </w:rPr>
        <w:t>投标人名称：</w:t>
      </w:r>
      <w:r w:rsidRPr="00984B81">
        <w:rPr>
          <w:rFonts w:ascii="宋体" w:hAnsi="宋体" w:hint="eastAsia"/>
          <w:sz w:val="24"/>
          <w:u w:val="single"/>
        </w:rPr>
        <w:t xml:space="preserve">                </w:t>
      </w:r>
    </w:p>
    <w:p w14:paraId="467A1171" w14:textId="77777777" w:rsidR="00110701" w:rsidRPr="00984B81" w:rsidRDefault="00EB0CA2">
      <w:pPr>
        <w:spacing w:line="360" w:lineRule="auto"/>
        <w:ind w:firstLineChars="200" w:firstLine="480"/>
        <w:contextualSpacing/>
        <w:jc w:val="left"/>
        <w:rPr>
          <w:rFonts w:ascii="宋体" w:hAnsi="宋体"/>
          <w:sz w:val="24"/>
        </w:rPr>
      </w:pPr>
      <w:r w:rsidRPr="00984B81">
        <w:rPr>
          <w:rFonts w:ascii="宋体" w:hAnsi="宋体" w:hint="eastAsia"/>
          <w:sz w:val="24"/>
        </w:rPr>
        <w:t>开户银行：</w:t>
      </w:r>
      <w:r w:rsidRPr="00984B81">
        <w:rPr>
          <w:rFonts w:ascii="宋体" w:hAnsi="宋体" w:hint="eastAsia"/>
          <w:sz w:val="24"/>
          <w:u w:val="single"/>
        </w:rPr>
        <w:t xml:space="preserve">                      </w:t>
      </w:r>
      <w:r w:rsidRPr="00984B81">
        <w:rPr>
          <w:rFonts w:ascii="宋体" w:hAnsi="宋体" w:hint="eastAsia"/>
          <w:sz w:val="24"/>
        </w:rPr>
        <w:t xml:space="preserve">   银行账号：</w:t>
      </w:r>
      <w:r w:rsidRPr="00984B81">
        <w:rPr>
          <w:rFonts w:ascii="宋体" w:hAnsi="宋体" w:hint="eastAsia"/>
          <w:sz w:val="24"/>
          <w:u w:val="single"/>
        </w:rPr>
        <w:t xml:space="preserve">                    </w:t>
      </w:r>
      <w:r w:rsidRPr="00984B81">
        <w:rPr>
          <w:rFonts w:ascii="宋体" w:hAnsi="宋体" w:hint="eastAsia"/>
          <w:sz w:val="24"/>
        </w:rPr>
        <w:t xml:space="preserve"> </w:t>
      </w:r>
    </w:p>
    <w:p w14:paraId="53FBECE6" w14:textId="77777777" w:rsidR="00110701" w:rsidRPr="00984B81" w:rsidRDefault="00110701">
      <w:pPr>
        <w:pStyle w:val="aa"/>
      </w:pPr>
    </w:p>
    <w:p w14:paraId="02BC0D06" w14:textId="77777777" w:rsidR="00110701" w:rsidRPr="00984B81" w:rsidRDefault="00EB0CA2">
      <w:pPr>
        <w:spacing w:line="360" w:lineRule="auto"/>
        <w:ind w:firstLineChars="200" w:firstLine="480"/>
        <w:contextualSpacing/>
        <w:jc w:val="left"/>
        <w:rPr>
          <w:rFonts w:ascii="宋体" w:hAnsi="宋体"/>
          <w:sz w:val="24"/>
        </w:rPr>
      </w:pPr>
      <w:r w:rsidRPr="00984B81">
        <w:rPr>
          <w:rFonts w:ascii="宋体" w:hAnsi="宋体" w:hint="eastAsia"/>
          <w:sz w:val="24"/>
        </w:rPr>
        <w:t xml:space="preserve">              法定代表人或者委托代理人（签字或者电子签名）：_______ </w:t>
      </w:r>
    </w:p>
    <w:p w14:paraId="034C4E04" w14:textId="77777777" w:rsidR="00110701" w:rsidRPr="00984B81" w:rsidRDefault="00EB0CA2">
      <w:pPr>
        <w:pStyle w:val="ad"/>
        <w:spacing w:line="360" w:lineRule="auto"/>
        <w:contextualSpacing/>
        <w:jc w:val="center"/>
        <w:rPr>
          <w:rFonts w:hAnsi="宋体"/>
          <w:sz w:val="24"/>
          <w:szCs w:val="24"/>
          <w:u w:val="single"/>
        </w:rPr>
      </w:pPr>
      <w:r w:rsidRPr="00984B81">
        <w:rPr>
          <w:rFonts w:hAnsi="宋体" w:hint="eastAsia"/>
          <w:sz w:val="24"/>
        </w:rPr>
        <w:t xml:space="preserve"> </w:t>
      </w:r>
      <w:r w:rsidRPr="00984B81">
        <w:rPr>
          <w:rFonts w:hAnsi="宋体"/>
          <w:sz w:val="24"/>
        </w:rPr>
        <w:t xml:space="preserve">                                   </w:t>
      </w:r>
      <w:r w:rsidRPr="00984B81">
        <w:rPr>
          <w:rFonts w:hAnsi="宋体" w:hint="eastAsia"/>
          <w:sz w:val="24"/>
        </w:rPr>
        <w:t>投标人名称（电子签章）：</w:t>
      </w:r>
    </w:p>
    <w:p w14:paraId="215990BA" w14:textId="77777777" w:rsidR="00110701" w:rsidRPr="00984B81" w:rsidRDefault="00EB0CA2">
      <w:pPr>
        <w:pStyle w:val="ad"/>
        <w:spacing w:line="360" w:lineRule="auto"/>
        <w:contextualSpacing/>
        <w:rPr>
          <w:rFonts w:hAnsi="宋体"/>
          <w:sz w:val="24"/>
        </w:rPr>
      </w:pPr>
      <w:r w:rsidRPr="00984B81">
        <w:rPr>
          <w:rFonts w:hAnsi="宋体" w:hint="eastAsia"/>
          <w:sz w:val="24"/>
          <w:szCs w:val="24"/>
        </w:rPr>
        <w:t xml:space="preserve">                                                </w:t>
      </w:r>
      <w:r w:rsidRPr="00984B81">
        <w:rPr>
          <w:rFonts w:hAnsi="宋体" w:hint="eastAsia"/>
          <w:sz w:val="24"/>
          <w:szCs w:val="24"/>
          <w:u w:val="single"/>
        </w:rPr>
        <w:t xml:space="preserve">      </w:t>
      </w:r>
      <w:r w:rsidRPr="00984B81">
        <w:rPr>
          <w:rFonts w:hAnsi="宋体" w:hint="eastAsia"/>
          <w:sz w:val="24"/>
          <w:szCs w:val="24"/>
        </w:rPr>
        <w:t>年</w:t>
      </w:r>
      <w:r w:rsidRPr="00984B81">
        <w:rPr>
          <w:rFonts w:hAnsi="宋体" w:hint="eastAsia"/>
          <w:sz w:val="24"/>
          <w:szCs w:val="24"/>
          <w:u w:val="single"/>
        </w:rPr>
        <w:t xml:space="preserve">    </w:t>
      </w:r>
      <w:r w:rsidRPr="00984B81">
        <w:rPr>
          <w:rFonts w:hAnsi="宋体" w:hint="eastAsia"/>
          <w:sz w:val="24"/>
          <w:szCs w:val="24"/>
        </w:rPr>
        <w:t>月</w:t>
      </w:r>
      <w:r w:rsidRPr="00984B81">
        <w:rPr>
          <w:rFonts w:hAnsi="宋体" w:hint="eastAsia"/>
          <w:sz w:val="24"/>
          <w:szCs w:val="24"/>
          <w:u w:val="single"/>
        </w:rPr>
        <w:t xml:space="preserve">     </w:t>
      </w:r>
      <w:r w:rsidRPr="00984B81">
        <w:rPr>
          <w:rFonts w:hAnsi="宋体" w:hint="eastAsia"/>
          <w:sz w:val="24"/>
          <w:szCs w:val="24"/>
        </w:rPr>
        <w:t>日</w:t>
      </w:r>
    </w:p>
    <w:p w14:paraId="0411EC90" w14:textId="77777777" w:rsidR="00110701" w:rsidRPr="00984B81" w:rsidRDefault="00EB0CA2">
      <w:pPr>
        <w:snapToGrid w:val="0"/>
        <w:spacing w:beforeLines="50" w:before="120" w:after="50"/>
        <w:jc w:val="left"/>
        <w:rPr>
          <w:rFonts w:ascii="宋体" w:hAnsi="宋体"/>
          <w:b/>
          <w:sz w:val="24"/>
          <w:szCs w:val="20"/>
        </w:rPr>
      </w:pPr>
      <w:r w:rsidRPr="00984B81">
        <w:rPr>
          <w:rFonts w:hAnsi="宋体"/>
          <w:u w:val="single"/>
        </w:rPr>
        <w:br w:type="page"/>
      </w:r>
      <w:r w:rsidRPr="00984B81">
        <w:rPr>
          <w:rFonts w:ascii="宋体" w:hAnsi="宋体" w:hint="eastAsia"/>
          <w:b/>
          <w:sz w:val="24"/>
        </w:rPr>
        <w:t>4. 开标一览表</w:t>
      </w:r>
    </w:p>
    <w:p w14:paraId="3EACF69A" w14:textId="77777777" w:rsidR="00110701" w:rsidRPr="00984B81" w:rsidRDefault="00EB0CA2">
      <w:pPr>
        <w:snapToGrid w:val="0"/>
        <w:spacing w:before="50" w:after="50"/>
        <w:jc w:val="center"/>
        <w:rPr>
          <w:rFonts w:ascii="宋体" w:hAnsi="宋体"/>
          <w:b/>
          <w:sz w:val="30"/>
        </w:rPr>
      </w:pPr>
      <w:r w:rsidRPr="00984B81">
        <w:rPr>
          <w:rFonts w:ascii="宋体" w:hAnsi="宋体" w:hint="eastAsia"/>
          <w:b/>
          <w:sz w:val="30"/>
        </w:rPr>
        <w:t>开标一览表</w:t>
      </w:r>
    </w:p>
    <w:p w14:paraId="0C7D44D2" w14:textId="77777777" w:rsidR="00110701" w:rsidRPr="00984B81" w:rsidRDefault="00110701">
      <w:pPr>
        <w:snapToGrid w:val="0"/>
        <w:spacing w:before="50" w:after="50"/>
        <w:jc w:val="center"/>
        <w:rPr>
          <w:rFonts w:ascii="宋体" w:hAnsi="宋体"/>
          <w:b/>
          <w:sz w:val="30"/>
          <w:szCs w:val="20"/>
        </w:rPr>
      </w:pPr>
    </w:p>
    <w:p w14:paraId="3CC5DBB8" w14:textId="77777777" w:rsidR="00110701" w:rsidRPr="00984B81" w:rsidRDefault="00EB0CA2">
      <w:pPr>
        <w:snapToGrid w:val="0"/>
        <w:spacing w:before="50" w:after="50" w:line="360" w:lineRule="auto"/>
        <w:rPr>
          <w:rFonts w:ascii="宋体" w:hAnsi="宋体"/>
          <w:sz w:val="24"/>
          <w:u w:val="single"/>
        </w:rPr>
      </w:pPr>
      <w:r w:rsidRPr="00984B81">
        <w:rPr>
          <w:rFonts w:ascii="宋体" w:hAnsi="宋体" w:hint="eastAsia"/>
          <w:sz w:val="24"/>
        </w:rPr>
        <w:t>项目名称：</w:t>
      </w:r>
      <w:r w:rsidRPr="00984B81">
        <w:rPr>
          <w:rFonts w:ascii="宋体" w:hAnsi="宋体" w:hint="eastAsia"/>
          <w:sz w:val="24"/>
          <w:u w:val="single"/>
        </w:rPr>
        <w:t xml:space="preserve">      </w:t>
      </w:r>
      <w:r w:rsidRPr="00984B81">
        <w:rPr>
          <w:rFonts w:ascii="宋体" w:hAnsi="宋体"/>
          <w:sz w:val="24"/>
          <w:u w:val="single"/>
        </w:rPr>
        <w:t xml:space="preserve">     </w:t>
      </w:r>
      <w:r w:rsidRPr="00984B81">
        <w:rPr>
          <w:rFonts w:ascii="宋体" w:hAnsi="宋体"/>
          <w:sz w:val="24"/>
        </w:rPr>
        <w:t xml:space="preserve">         </w:t>
      </w:r>
      <w:r w:rsidRPr="00984B81">
        <w:rPr>
          <w:rFonts w:ascii="宋体" w:hAnsi="宋体" w:hint="eastAsia"/>
          <w:sz w:val="24"/>
        </w:rPr>
        <w:t>项目编号：</w:t>
      </w:r>
      <w:r w:rsidRPr="00984B81">
        <w:rPr>
          <w:rFonts w:ascii="宋体" w:hAnsi="宋体" w:hint="eastAsia"/>
          <w:sz w:val="24"/>
          <w:u w:val="single"/>
        </w:rPr>
        <w:t xml:space="preserve">  </w:t>
      </w:r>
      <w:r w:rsidRPr="00984B81">
        <w:rPr>
          <w:rFonts w:ascii="宋体" w:hAnsi="宋体"/>
          <w:sz w:val="24"/>
          <w:u w:val="single"/>
        </w:rPr>
        <w:t xml:space="preserve">      </w:t>
      </w:r>
      <w:r w:rsidRPr="00984B81">
        <w:rPr>
          <w:rFonts w:ascii="宋体" w:hAnsi="宋体" w:hint="eastAsia"/>
          <w:sz w:val="24"/>
          <w:u w:val="single"/>
        </w:rPr>
        <w:t xml:space="preserve">    </w:t>
      </w:r>
      <w:r w:rsidRPr="00984B81">
        <w:rPr>
          <w:rFonts w:ascii="宋体" w:hAnsi="宋体" w:hint="eastAsia"/>
          <w:sz w:val="24"/>
        </w:rPr>
        <w:t xml:space="preserve">         分标：</w:t>
      </w:r>
      <w:r w:rsidRPr="00984B81">
        <w:rPr>
          <w:rFonts w:ascii="宋体" w:hAnsi="宋体" w:hint="eastAsia"/>
          <w:sz w:val="24"/>
          <w:u w:val="single"/>
        </w:rPr>
        <w:t xml:space="preserve">           </w:t>
      </w:r>
    </w:p>
    <w:p w14:paraId="0D8AFADD" w14:textId="77777777" w:rsidR="00110701" w:rsidRPr="00984B81" w:rsidRDefault="00EB0CA2">
      <w:pPr>
        <w:snapToGrid w:val="0"/>
        <w:spacing w:before="50" w:after="50" w:line="360" w:lineRule="auto"/>
        <w:rPr>
          <w:rFonts w:ascii="宋体" w:hAnsi="宋体"/>
          <w:sz w:val="24"/>
        </w:rPr>
      </w:pPr>
      <w:r w:rsidRPr="00984B81">
        <w:rPr>
          <w:rFonts w:ascii="宋体" w:hAnsi="宋体" w:hint="eastAsia"/>
          <w:sz w:val="24"/>
        </w:rPr>
        <w:t>投标人名称：</w:t>
      </w:r>
      <w:r w:rsidRPr="00984B81">
        <w:rPr>
          <w:rFonts w:ascii="宋体" w:hAnsi="宋体" w:hint="eastAsia"/>
          <w:sz w:val="24"/>
          <w:u w:val="single"/>
        </w:rPr>
        <w:t xml:space="preserve">                     </w:t>
      </w:r>
      <w:r w:rsidRPr="00984B81">
        <w:rPr>
          <w:rFonts w:ascii="宋体" w:hAnsi="宋体" w:hint="eastAsia"/>
          <w:sz w:val="24"/>
        </w:rPr>
        <w:t xml:space="preserve">                       单位：元</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8"/>
        <w:gridCol w:w="2484"/>
        <w:gridCol w:w="766"/>
        <w:gridCol w:w="907"/>
        <w:gridCol w:w="907"/>
        <w:gridCol w:w="2958"/>
      </w:tblGrid>
      <w:tr w:rsidR="00984B81" w:rsidRPr="00984B81" w14:paraId="50BE57E5" w14:textId="77777777">
        <w:trPr>
          <w:trHeight w:val="566"/>
          <w:jc w:val="center"/>
        </w:trPr>
        <w:tc>
          <w:tcPr>
            <w:tcW w:w="394" w:type="pct"/>
            <w:tcBorders>
              <w:top w:val="single" w:sz="4" w:space="0" w:color="auto"/>
              <w:left w:val="single" w:sz="4" w:space="0" w:color="auto"/>
              <w:bottom w:val="single" w:sz="4" w:space="0" w:color="auto"/>
              <w:right w:val="single" w:sz="4" w:space="0" w:color="auto"/>
            </w:tcBorders>
            <w:vAlign w:val="center"/>
          </w:tcPr>
          <w:p w14:paraId="27C69BAC" w14:textId="77777777" w:rsidR="00110701" w:rsidRPr="00984B81" w:rsidRDefault="00EB0CA2">
            <w:pPr>
              <w:snapToGrid w:val="0"/>
              <w:spacing w:before="50" w:after="50" w:line="360" w:lineRule="auto"/>
              <w:jc w:val="center"/>
              <w:rPr>
                <w:rFonts w:ascii="宋体" w:hAnsi="宋体"/>
                <w:b/>
                <w:sz w:val="24"/>
              </w:rPr>
            </w:pPr>
            <w:r w:rsidRPr="00984B81">
              <w:rPr>
                <w:rFonts w:ascii="宋体" w:hAnsi="宋体" w:hint="eastAsia"/>
                <w:b/>
                <w:sz w:val="24"/>
              </w:rPr>
              <w:t>序号</w:t>
            </w:r>
          </w:p>
        </w:tc>
        <w:tc>
          <w:tcPr>
            <w:tcW w:w="1426" w:type="pct"/>
            <w:tcBorders>
              <w:top w:val="single" w:sz="4" w:space="0" w:color="auto"/>
              <w:left w:val="single" w:sz="4" w:space="0" w:color="auto"/>
              <w:bottom w:val="single" w:sz="4" w:space="0" w:color="auto"/>
              <w:right w:val="single" w:sz="4" w:space="0" w:color="auto"/>
            </w:tcBorders>
            <w:vAlign w:val="center"/>
          </w:tcPr>
          <w:p w14:paraId="094ECF7C" w14:textId="77777777" w:rsidR="00110701" w:rsidRPr="00984B81" w:rsidRDefault="00EB0CA2">
            <w:pPr>
              <w:snapToGrid w:val="0"/>
              <w:spacing w:before="50" w:after="50" w:line="360" w:lineRule="auto"/>
              <w:jc w:val="center"/>
              <w:rPr>
                <w:rFonts w:ascii="宋体" w:hAnsi="宋体"/>
                <w:b/>
                <w:sz w:val="24"/>
              </w:rPr>
            </w:pPr>
            <w:r w:rsidRPr="00984B81">
              <w:rPr>
                <w:rFonts w:ascii="宋体" w:hAnsi="宋体" w:hint="eastAsia"/>
                <w:b/>
                <w:sz w:val="24"/>
              </w:rPr>
              <w:t>标的的名称</w:t>
            </w:r>
          </w:p>
        </w:tc>
        <w:tc>
          <w:tcPr>
            <w:tcW w:w="441" w:type="pct"/>
            <w:tcBorders>
              <w:top w:val="single" w:sz="4" w:space="0" w:color="auto"/>
              <w:left w:val="single" w:sz="4" w:space="0" w:color="auto"/>
              <w:bottom w:val="single" w:sz="4" w:space="0" w:color="auto"/>
              <w:right w:val="single" w:sz="4" w:space="0" w:color="auto"/>
            </w:tcBorders>
            <w:vAlign w:val="center"/>
          </w:tcPr>
          <w:p w14:paraId="2F7A6BCA" w14:textId="77777777" w:rsidR="00110701" w:rsidRPr="00984B81" w:rsidRDefault="00EB0CA2">
            <w:pPr>
              <w:snapToGrid w:val="0"/>
              <w:spacing w:before="50" w:after="50" w:line="360" w:lineRule="auto"/>
              <w:jc w:val="center"/>
              <w:rPr>
                <w:rFonts w:ascii="宋体" w:hAnsi="宋体"/>
                <w:b/>
                <w:sz w:val="24"/>
              </w:rPr>
            </w:pPr>
            <w:r w:rsidRPr="00984B81">
              <w:rPr>
                <w:rFonts w:ascii="宋体" w:hAnsi="宋体" w:hint="eastAsia"/>
                <w:b/>
                <w:sz w:val="24"/>
              </w:rPr>
              <w:t>品牌</w:t>
            </w:r>
          </w:p>
        </w:tc>
        <w:tc>
          <w:tcPr>
            <w:tcW w:w="521" w:type="pct"/>
            <w:tcBorders>
              <w:top w:val="single" w:sz="4" w:space="0" w:color="auto"/>
              <w:left w:val="single" w:sz="4" w:space="0" w:color="auto"/>
              <w:bottom w:val="single" w:sz="4" w:space="0" w:color="auto"/>
              <w:right w:val="single" w:sz="4" w:space="0" w:color="auto"/>
            </w:tcBorders>
            <w:vAlign w:val="center"/>
          </w:tcPr>
          <w:p w14:paraId="0685F084" w14:textId="77777777" w:rsidR="00110701" w:rsidRPr="00984B81" w:rsidRDefault="00EB0CA2">
            <w:pPr>
              <w:snapToGrid w:val="0"/>
              <w:spacing w:before="50" w:after="50" w:line="360" w:lineRule="auto"/>
              <w:jc w:val="center"/>
              <w:rPr>
                <w:rFonts w:ascii="宋体" w:hAnsi="宋体"/>
                <w:b/>
                <w:sz w:val="24"/>
              </w:rPr>
            </w:pPr>
            <w:r w:rsidRPr="00984B81">
              <w:rPr>
                <w:rFonts w:ascii="宋体" w:hAnsi="宋体" w:hint="eastAsia"/>
                <w:b/>
                <w:sz w:val="24"/>
              </w:rPr>
              <w:t>数量及单位①</w:t>
            </w:r>
          </w:p>
        </w:tc>
        <w:tc>
          <w:tcPr>
            <w:tcW w:w="521" w:type="pct"/>
            <w:tcBorders>
              <w:top w:val="single" w:sz="4" w:space="0" w:color="auto"/>
              <w:left w:val="single" w:sz="4" w:space="0" w:color="auto"/>
              <w:bottom w:val="single" w:sz="4" w:space="0" w:color="auto"/>
              <w:right w:val="single" w:sz="4" w:space="0" w:color="auto"/>
            </w:tcBorders>
            <w:vAlign w:val="center"/>
          </w:tcPr>
          <w:p w14:paraId="5B689A0B" w14:textId="77777777" w:rsidR="00110701" w:rsidRPr="00984B81" w:rsidRDefault="00EB0CA2">
            <w:pPr>
              <w:snapToGrid w:val="0"/>
              <w:spacing w:before="50" w:after="50" w:line="360" w:lineRule="auto"/>
              <w:jc w:val="center"/>
              <w:rPr>
                <w:rFonts w:ascii="宋体" w:hAnsi="宋体"/>
                <w:b/>
                <w:sz w:val="24"/>
              </w:rPr>
            </w:pPr>
            <w:r w:rsidRPr="00984B81">
              <w:rPr>
                <w:rFonts w:ascii="宋体" w:hAnsi="宋体" w:hint="eastAsia"/>
                <w:b/>
                <w:sz w:val="24"/>
              </w:rPr>
              <w:t>单价</w:t>
            </w:r>
          </w:p>
          <w:p w14:paraId="56EA8AA3" w14:textId="77777777" w:rsidR="00110701" w:rsidRPr="00984B81" w:rsidRDefault="00EB0CA2">
            <w:pPr>
              <w:snapToGrid w:val="0"/>
              <w:spacing w:before="50" w:after="50" w:line="360" w:lineRule="auto"/>
              <w:jc w:val="center"/>
              <w:rPr>
                <w:rFonts w:ascii="宋体" w:hAnsi="宋体"/>
                <w:b/>
                <w:sz w:val="24"/>
              </w:rPr>
            </w:pPr>
            <w:r w:rsidRPr="00984B81">
              <w:rPr>
                <w:rFonts w:ascii="宋体" w:hAnsi="宋体" w:hint="eastAsia"/>
                <w:b/>
                <w:sz w:val="24"/>
              </w:rPr>
              <w:t>②</w:t>
            </w:r>
          </w:p>
        </w:tc>
        <w:tc>
          <w:tcPr>
            <w:tcW w:w="1696" w:type="pct"/>
            <w:tcBorders>
              <w:top w:val="single" w:sz="4" w:space="0" w:color="auto"/>
              <w:left w:val="single" w:sz="4" w:space="0" w:color="auto"/>
              <w:bottom w:val="single" w:sz="4" w:space="0" w:color="auto"/>
              <w:right w:val="single" w:sz="4" w:space="0" w:color="auto"/>
            </w:tcBorders>
            <w:vAlign w:val="center"/>
          </w:tcPr>
          <w:p w14:paraId="7ED5659B" w14:textId="77777777" w:rsidR="00110701" w:rsidRPr="00984B81" w:rsidRDefault="00EB0CA2">
            <w:pPr>
              <w:snapToGrid w:val="0"/>
              <w:spacing w:before="50" w:after="50" w:line="360" w:lineRule="auto"/>
              <w:jc w:val="center"/>
              <w:rPr>
                <w:rFonts w:ascii="宋体" w:hAnsi="宋体"/>
                <w:b/>
                <w:sz w:val="24"/>
              </w:rPr>
            </w:pPr>
            <w:r w:rsidRPr="00984B81">
              <w:rPr>
                <w:rFonts w:ascii="宋体" w:hAnsi="宋体" w:hint="eastAsia"/>
                <w:b/>
                <w:sz w:val="24"/>
              </w:rPr>
              <w:t>投标报价</w:t>
            </w:r>
          </w:p>
          <w:p w14:paraId="5BA7D5B5" w14:textId="77777777" w:rsidR="00110701" w:rsidRPr="00984B81" w:rsidRDefault="00EB0CA2">
            <w:pPr>
              <w:snapToGrid w:val="0"/>
              <w:spacing w:before="50" w:after="50" w:line="360" w:lineRule="auto"/>
              <w:jc w:val="center"/>
              <w:rPr>
                <w:rFonts w:ascii="宋体" w:hAnsi="宋体"/>
                <w:b/>
                <w:sz w:val="24"/>
              </w:rPr>
            </w:pPr>
            <w:r w:rsidRPr="00984B81">
              <w:rPr>
                <w:rFonts w:ascii="宋体" w:hAnsi="宋体"/>
                <w:b/>
                <w:sz w:val="24"/>
              </w:rPr>
              <w:t>③</w:t>
            </w:r>
            <w:r w:rsidRPr="00984B81">
              <w:rPr>
                <w:rFonts w:ascii="宋体" w:hAnsi="宋体" w:hint="eastAsia"/>
                <w:b/>
                <w:sz w:val="24"/>
              </w:rPr>
              <w:t>=①×②</w:t>
            </w:r>
          </w:p>
        </w:tc>
      </w:tr>
      <w:tr w:rsidR="00984B81" w:rsidRPr="00984B81" w14:paraId="3B949C89" w14:textId="77777777">
        <w:trPr>
          <w:cantSplit/>
          <w:trHeight w:val="401"/>
          <w:jc w:val="center"/>
        </w:trPr>
        <w:tc>
          <w:tcPr>
            <w:tcW w:w="394" w:type="pct"/>
            <w:tcBorders>
              <w:top w:val="single" w:sz="4" w:space="0" w:color="auto"/>
              <w:left w:val="single" w:sz="4" w:space="0" w:color="auto"/>
              <w:bottom w:val="single" w:sz="4" w:space="0" w:color="auto"/>
              <w:right w:val="single" w:sz="4" w:space="0" w:color="auto"/>
            </w:tcBorders>
            <w:vAlign w:val="center"/>
          </w:tcPr>
          <w:p w14:paraId="313ECF8C" w14:textId="77777777" w:rsidR="00110701" w:rsidRPr="00984B81" w:rsidRDefault="00EB0CA2">
            <w:pPr>
              <w:snapToGrid w:val="0"/>
              <w:spacing w:before="50" w:after="50" w:line="360" w:lineRule="auto"/>
              <w:jc w:val="center"/>
              <w:rPr>
                <w:rFonts w:ascii="宋体" w:hAnsi="宋体"/>
                <w:b/>
                <w:sz w:val="24"/>
              </w:rPr>
            </w:pPr>
            <w:r w:rsidRPr="00984B81">
              <w:rPr>
                <w:rFonts w:ascii="宋体" w:hAnsi="宋体" w:hint="eastAsia"/>
                <w:b/>
                <w:sz w:val="24"/>
              </w:rPr>
              <w:t>1</w:t>
            </w:r>
          </w:p>
        </w:tc>
        <w:tc>
          <w:tcPr>
            <w:tcW w:w="1426" w:type="pct"/>
            <w:tcBorders>
              <w:top w:val="single" w:sz="4" w:space="0" w:color="auto"/>
              <w:left w:val="single" w:sz="4" w:space="0" w:color="auto"/>
              <w:bottom w:val="single" w:sz="4" w:space="0" w:color="auto"/>
              <w:right w:val="single" w:sz="4" w:space="0" w:color="auto"/>
            </w:tcBorders>
            <w:vAlign w:val="center"/>
          </w:tcPr>
          <w:p w14:paraId="51AD0227" w14:textId="77777777" w:rsidR="00110701" w:rsidRPr="00984B81" w:rsidRDefault="00110701">
            <w:pPr>
              <w:snapToGrid w:val="0"/>
              <w:spacing w:before="50" w:after="50" w:line="360" w:lineRule="auto"/>
              <w:jc w:val="center"/>
              <w:rPr>
                <w:rFonts w:ascii="宋体" w:hAnsi="宋体"/>
                <w:b/>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75387944" w14:textId="77777777" w:rsidR="00110701" w:rsidRPr="00984B81" w:rsidRDefault="00110701">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12912383" w14:textId="77777777" w:rsidR="00110701" w:rsidRPr="00984B81" w:rsidRDefault="00110701">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650C0B2A" w14:textId="77777777" w:rsidR="00110701" w:rsidRPr="00984B81" w:rsidRDefault="00110701">
            <w:pPr>
              <w:snapToGrid w:val="0"/>
              <w:spacing w:before="50" w:after="50" w:line="360" w:lineRule="auto"/>
              <w:rPr>
                <w:rFonts w:ascii="宋体" w:hAnsi="宋体"/>
                <w:sz w:val="24"/>
              </w:rPr>
            </w:pPr>
          </w:p>
        </w:tc>
        <w:tc>
          <w:tcPr>
            <w:tcW w:w="1696" w:type="pct"/>
            <w:tcBorders>
              <w:top w:val="single" w:sz="4" w:space="0" w:color="auto"/>
              <w:left w:val="single" w:sz="4" w:space="0" w:color="auto"/>
              <w:bottom w:val="single" w:sz="4" w:space="0" w:color="auto"/>
              <w:right w:val="single" w:sz="4" w:space="0" w:color="auto"/>
            </w:tcBorders>
            <w:vAlign w:val="center"/>
          </w:tcPr>
          <w:p w14:paraId="1A153B67" w14:textId="77777777" w:rsidR="00110701" w:rsidRPr="00984B81" w:rsidRDefault="00110701">
            <w:pPr>
              <w:snapToGrid w:val="0"/>
              <w:spacing w:before="50" w:after="50" w:line="360" w:lineRule="auto"/>
              <w:rPr>
                <w:rFonts w:ascii="宋体" w:hAnsi="宋体"/>
                <w:sz w:val="24"/>
              </w:rPr>
            </w:pPr>
          </w:p>
        </w:tc>
      </w:tr>
      <w:tr w:rsidR="00984B81" w:rsidRPr="00984B81" w14:paraId="5857BB45" w14:textId="77777777">
        <w:trPr>
          <w:cantSplit/>
          <w:trHeight w:val="402"/>
          <w:jc w:val="center"/>
        </w:trPr>
        <w:tc>
          <w:tcPr>
            <w:tcW w:w="394" w:type="pct"/>
            <w:tcBorders>
              <w:top w:val="single" w:sz="4" w:space="0" w:color="auto"/>
              <w:left w:val="single" w:sz="4" w:space="0" w:color="auto"/>
              <w:bottom w:val="single" w:sz="4" w:space="0" w:color="auto"/>
              <w:right w:val="single" w:sz="4" w:space="0" w:color="auto"/>
            </w:tcBorders>
            <w:vAlign w:val="center"/>
          </w:tcPr>
          <w:p w14:paraId="4F45FD80" w14:textId="77777777" w:rsidR="00110701" w:rsidRPr="00984B81" w:rsidRDefault="00EB0CA2">
            <w:pPr>
              <w:snapToGrid w:val="0"/>
              <w:spacing w:before="50" w:after="50" w:line="360" w:lineRule="auto"/>
              <w:jc w:val="center"/>
              <w:rPr>
                <w:rFonts w:ascii="宋体" w:hAnsi="宋体"/>
                <w:b/>
                <w:sz w:val="24"/>
              </w:rPr>
            </w:pPr>
            <w:r w:rsidRPr="00984B81">
              <w:rPr>
                <w:rFonts w:ascii="宋体" w:hAnsi="宋体" w:hint="eastAsia"/>
                <w:b/>
                <w:sz w:val="24"/>
              </w:rPr>
              <w:t>2</w:t>
            </w:r>
          </w:p>
        </w:tc>
        <w:tc>
          <w:tcPr>
            <w:tcW w:w="1426" w:type="pct"/>
            <w:tcBorders>
              <w:top w:val="single" w:sz="4" w:space="0" w:color="auto"/>
              <w:left w:val="single" w:sz="4" w:space="0" w:color="auto"/>
              <w:bottom w:val="single" w:sz="4" w:space="0" w:color="auto"/>
              <w:right w:val="single" w:sz="4" w:space="0" w:color="auto"/>
            </w:tcBorders>
            <w:vAlign w:val="center"/>
          </w:tcPr>
          <w:p w14:paraId="4B1AE726" w14:textId="77777777" w:rsidR="00110701" w:rsidRPr="00984B81" w:rsidRDefault="00110701">
            <w:pPr>
              <w:snapToGrid w:val="0"/>
              <w:spacing w:before="50" w:after="50" w:line="360" w:lineRule="auto"/>
              <w:jc w:val="center"/>
              <w:rPr>
                <w:rFonts w:ascii="宋体" w:hAnsi="宋体"/>
                <w:b/>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622279DD" w14:textId="77777777" w:rsidR="00110701" w:rsidRPr="00984B81" w:rsidRDefault="00110701">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5FAA040D" w14:textId="77777777" w:rsidR="00110701" w:rsidRPr="00984B81" w:rsidRDefault="00110701">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186A4EBA" w14:textId="77777777" w:rsidR="00110701" w:rsidRPr="00984B81" w:rsidRDefault="00110701">
            <w:pPr>
              <w:snapToGrid w:val="0"/>
              <w:spacing w:before="50" w:after="50" w:line="360" w:lineRule="auto"/>
              <w:rPr>
                <w:rFonts w:ascii="宋体" w:hAnsi="宋体"/>
                <w:sz w:val="24"/>
              </w:rPr>
            </w:pPr>
          </w:p>
        </w:tc>
        <w:tc>
          <w:tcPr>
            <w:tcW w:w="1696" w:type="pct"/>
            <w:tcBorders>
              <w:top w:val="single" w:sz="4" w:space="0" w:color="auto"/>
              <w:left w:val="single" w:sz="4" w:space="0" w:color="auto"/>
              <w:bottom w:val="single" w:sz="4" w:space="0" w:color="auto"/>
              <w:right w:val="single" w:sz="4" w:space="0" w:color="auto"/>
            </w:tcBorders>
            <w:vAlign w:val="center"/>
          </w:tcPr>
          <w:p w14:paraId="415AED8B" w14:textId="77777777" w:rsidR="00110701" w:rsidRPr="00984B81" w:rsidRDefault="00110701">
            <w:pPr>
              <w:snapToGrid w:val="0"/>
              <w:spacing w:before="50" w:after="50" w:line="360" w:lineRule="auto"/>
              <w:rPr>
                <w:rFonts w:ascii="宋体" w:hAnsi="宋体"/>
                <w:sz w:val="24"/>
              </w:rPr>
            </w:pPr>
          </w:p>
        </w:tc>
      </w:tr>
      <w:tr w:rsidR="00984B81" w:rsidRPr="00984B81" w14:paraId="6BCB50D7" w14:textId="77777777">
        <w:trPr>
          <w:cantSplit/>
          <w:trHeight w:val="539"/>
          <w:jc w:val="center"/>
        </w:trPr>
        <w:tc>
          <w:tcPr>
            <w:tcW w:w="394" w:type="pct"/>
            <w:tcBorders>
              <w:top w:val="single" w:sz="4" w:space="0" w:color="auto"/>
              <w:left w:val="single" w:sz="4" w:space="0" w:color="auto"/>
              <w:bottom w:val="single" w:sz="4" w:space="0" w:color="auto"/>
              <w:right w:val="single" w:sz="4" w:space="0" w:color="auto"/>
            </w:tcBorders>
            <w:vAlign w:val="center"/>
          </w:tcPr>
          <w:p w14:paraId="38B834BC" w14:textId="77777777" w:rsidR="00110701" w:rsidRPr="00984B81" w:rsidRDefault="00EB0CA2">
            <w:pPr>
              <w:snapToGrid w:val="0"/>
              <w:spacing w:before="50" w:after="50" w:line="360" w:lineRule="auto"/>
              <w:jc w:val="center"/>
              <w:rPr>
                <w:rFonts w:ascii="宋体" w:hAnsi="宋体"/>
                <w:b/>
                <w:sz w:val="24"/>
              </w:rPr>
            </w:pPr>
            <w:r w:rsidRPr="00984B81">
              <w:rPr>
                <w:rFonts w:ascii="宋体" w:hAnsi="宋体" w:hint="eastAsia"/>
                <w:b/>
                <w:sz w:val="24"/>
              </w:rPr>
              <w:t>……</w:t>
            </w:r>
          </w:p>
        </w:tc>
        <w:tc>
          <w:tcPr>
            <w:tcW w:w="1426" w:type="pct"/>
            <w:tcBorders>
              <w:top w:val="single" w:sz="4" w:space="0" w:color="auto"/>
              <w:left w:val="single" w:sz="4" w:space="0" w:color="auto"/>
              <w:bottom w:val="single" w:sz="4" w:space="0" w:color="auto"/>
              <w:right w:val="single" w:sz="4" w:space="0" w:color="auto"/>
            </w:tcBorders>
            <w:vAlign w:val="center"/>
          </w:tcPr>
          <w:p w14:paraId="0DCBF501" w14:textId="77777777" w:rsidR="00110701" w:rsidRPr="00984B81" w:rsidRDefault="00EB0CA2">
            <w:pPr>
              <w:snapToGrid w:val="0"/>
              <w:spacing w:before="50" w:after="50" w:line="360" w:lineRule="auto"/>
              <w:jc w:val="center"/>
              <w:rPr>
                <w:rFonts w:ascii="宋体" w:hAnsi="宋体"/>
                <w:b/>
                <w:sz w:val="24"/>
              </w:rPr>
            </w:pPr>
            <w:r w:rsidRPr="00984B81">
              <w:rPr>
                <w:rFonts w:ascii="宋体" w:hAnsi="宋体" w:hint="eastAsia"/>
                <w:b/>
                <w:sz w:val="24"/>
              </w:rPr>
              <w:t>……</w:t>
            </w:r>
          </w:p>
        </w:tc>
        <w:tc>
          <w:tcPr>
            <w:tcW w:w="441" w:type="pct"/>
            <w:tcBorders>
              <w:top w:val="single" w:sz="4" w:space="0" w:color="auto"/>
              <w:left w:val="single" w:sz="4" w:space="0" w:color="auto"/>
              <w:bottom w:val="single" w:sz="4" w:space="0" w:color="auto"/>
              <w:right w:val="single" w:sz="4" w:space="0" w:color="auto"/>
            </w:tcBorders>
            <w:vAlign w:val="center"/>
          </w:tcPr>
          <w:p w14:paraId="6482DFA2" w14:textId="77777777" w:rsidR="00110701" w:rsidRPr="00984B81" w:rsidRDefault="00110701">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0BCA3381" w14:textId="77777777" w:rsidR="00110701" w:rsidRPr="00984B81" w:rsidRDefault="00110701">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672693AF" w14:textId="77777777" w:rsidR="00110701" w:rsidRPr="00984B81" w:rsidRDefault="00110701">
            <w:pPr>
              <w:snapToGrid w:val="0"/>
              <w:spacing w:before="50" w:after="50" w:line="360" w:lineRule="auto"/>
              <w:rPr>
                <w:rFonts w:ascii="宋体" w:hAnsi="宋体"/>
                <w:sz w:val="24"/>
              </w:rPr>
            </w:pPr>
          </w:p>
        </w:tc>
        <w:tc>
          <w:tcPr>
            <w:tcW w:w="1696" w:type="pct"/>
            <w:tcBorders>
              <w:top w:val="single" w:sz="4" w:space="0" w:color="auto"/>
              <w:left w:val="single" w:sz="4" w:space="0" w:color="auto"/>
              <w:bottom w:val="single" w:sz="4" w:space="0" w:color="auto"/>
              <w:right w:val="single" w:sz="4" w:space="0" w:color="auto"/>
            </w:tcBorders>
            <w:vAlign w:val="center"/>
          </w:tcPr>
          <w:p w14:paraId="4DFC86C7" w14:textId="77777777" w:rsidR="00110701" w:rsidRPr="00984B81" w:rsidRDefault="00110701">
            <w:pPr>
              <w:snapToGrid w:val="0"/>
              <w:spacing w:before="50" w:after="50" w:line="360" w:lineRule="auto"/>
              <w:rPr>
                <w:rFonts w:ascii="宋体" w:hAnsi="宋体"/>
                <w:sz w:val="24"/>
              </w:rPr>
            </w:pPr>
          </w:p>
        </w:tc>
      </w:tr>
      <w:tr w:rsidR="00984B81" w:rsidRPr="00984B81" w14:paraId="194C2148" w14:textId="77777777">
        <w:trPr>
          <w:cantSplit/>
          <w:trHeight w:val="53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1E92C0F" w14:textId="77777777" w:rsidR="00110701" w:rsidRPr="00984B81" w:rsidRDefault="00EB0CA2">
            <w:pPr>
              <w:snapToGrid w:val="0"/>
              <w:spacing w:before="50" w:after="50" w:line="360" w:lineRule="auto"/>
              <w:rPr>
                <w:rFonts w:ascii="宋体" w:hAnsi="宋体"/>
                <w:sz w:val="24"/>
              </w:rPr>
            </w:pPr>
            <w:r w:rsidRPr="00984B81">
              <w:rPr>
                <w:rFonts w:ascii="宋体" w:hAnsi="宋体" w:cs="仿宋_GB2312" w:hint="eastAsia"/>
                <w:sz w:val="24"/>
              </w:rPr>
              <w:t>合计金额大写：人民币</w:t>
            </w:r>
            <w:r w:rsidRPr="00984B81">
              <w:rPr>
                <w:rFonts w:ascii="宋体" w:hAnsi="宋体" w:cs="仿宋_GB2312" w:hint="eastAsia"/>
                <w:sz w:val="24"/>
                <w:u w:val="single"/>
              </w:rPr>
              <w:t xml:space="preserve">           </w:t>
            </w:r>
            <w:r w:rsidRPr="00984B81">
              <w:rPr>
                <w:rFonts w:ascii="宋体" w:hAnsi="宋体" w:cs="仿宋_GB2312" w:hint="eastAsia"/>
                <w:sz w:val="24"/>
              </w:rPr>
              <w:t>（¥</w:t>
            </w:r>
            <w:r w:rsidRPr="00984B81">
              <w:rPr>
                <w:rFonts w:ascii="宋体" w:hAnsi="宋体" w:cs="仿宋_GB2312" w:hint="eastAsia"/>
                <w:sz w:val="24"/>
                <w:u w:val="single"/>
              </w:rPr>
              <w:t xml:space="preserve">           </w:t>
            </w:r>
            <w:r w:rsidRPr="00984B81">
              <w:rPr>
                <w:rFonts w:ascii="宋体" w:hAnsi="宋体" w:cs="仿宋_GB2312" w:hint="eastAsia"/>
                <w:sz w:val="24"/>
              </w:rPr>
              <w:t>）</w:t>
            </w:r>
          </w:p>
        </w:tc>
      </w:tr>
    </w:tbl>
    <w:p w14:paraId="18A574F1" w14:textId="77777777" w:rsidR="00110701" w:rsidRPr="00984B81" w:rsidRDefault="00EB0CA2">
      <w:pPr>
        <w:snapToGrid w:val="0"/>
        <w:spacing w:line="360" w:lineRule="auto"/>
        <w:jc w:val="left"/>
        <w:rPr>
          <w:rFonts w:ascii="宋体" w:hAnsi="宋体"/>
          <w:sz w:val="24"/>
        </w:rPr>
      </w:pPr>
      <w:r w:rsidRPr="00984B81">
        <w:rPr>
          <w:rFonts w:ascii="宋体" w:hAnsi="宋体" w:hint="eastAsia"/>
          <w:sz w:val="24"/>
        </w:rPr>
        <w:t xml:space="preserve">注： </w:t>
      </w:r>
    </w:p>
    <w:p w14:paraId="1E83F45B" w14:textId="77777777" w:rsidR="00110701" w:rsidRPr="00984B81" w:rsidRDefault="00EB0CA2">
      <w:pPr>
        <w:snapToGrid w:val="0"/>
        <w:spacing w:line="360" w:lineRule="auto"/>
        <w:ind w:firstLineChars="200" w:firstLine="480"/>
        <w:jc w:val="left"/>
        <w:rPr>
          <w:rFonts w:ascii="宋体" w:hAnsi="宋体"/>
          <w:b/>
          <w:sz w:val="24"/>
        </w:rPr>
      </w:pPr>
      <w:r w:rsidRPr="00984B81">
        <w:rPr>
          <w:rFonts w:ascii="宋体" w:hAnsi="宋体" w:hint="eastAsia"/>
          <w:bCs/>
          <w:sz w:val="24"/>
        </w:rPr>
        <w:t>1.</w:t>
      </w:r>
      <w:r w:rsidRPr="00984B81">
        <w:rPr>
          <w:rFonts w:ascii="宋体" w:hAnsi="宋体" w:hint="eastAsia"/>
          <w:sz w:val="24"/>
        </w:rPr>
        <w:t>报价一经涂改，应在涂改处加盖投标人公章</w:t>
      </w:r>
      <w:r w:rsidRPr="00984B81">
        <w:rPr>
          <w:rFonts w:ascii="宋体" w:hAnsi="宋体" w:cs="仿宋_GB2312" w:hint="eastAsia"/>
          <w:sz w:val="24"/>
        </w:rPr>
        <w:t>或者加盖电子签章</w:t>
      </w:r>
      <w:r w:rsidRPr="00984B81">
        <w:rPr>
          <w:rFonts w:ascii="宋体" w:hAnsi="宋体" w:hint="eastAsia"/>
          <w:sz w:val="24"/>
        </w:rPr>
        <w:t>或者由法定代表人或者委托代理人签字（或者电子签名）</w:t>
      </w:r>
      <w:r w:rsidRPr="00984B81">
        <w:rPr>
          <w:rFonts w:ascii="宋体" w:hAnsi="宋体" w:hint="eastAsia"/>
          <w:b/>
          <w:sz w:val="24"/>
        </w:rPr>
        <w:t>，否则其投标作无效标处理。</w:t>
      </w:r>
    </w:p>
    <w:p w14:paraId="47420061" w14:textId="77777777" w:rsidR="00110701" w:rsidRPr="00984B81" w:rsidRDefault="00EB0CA2">
      <w:pPr>
        <w:snapToGrid w:val="0"/>
        <w:spacing w:line="360" w:lineRule="auto"/>
        <w:ind w:firstLineChars="200" w:firstLine="480"/>
        <w:jc w:val="left"/>
        <w:rPr>
          <w:rFonts w:ascii="宋体" w:hAnsi="宋体"/>
          <w:sz w:val="24"/>
        </w:rPr>
      </w:pPr>
      <w:r w:rsidRPr="00984B81">
        <w:rPr>
          <w:rFonts w:ascii="宋体" w:hAnsi="宋体"/>
          <w:sz w:val="24"/>
        </w:rPr>
        <w:t>2</w:t>
      </w:r>
      <w:r w:rsidRPr="00984B81">
        <w:rPr>
          <w:rFonts w:ascii="宋体" w:hAnsi="宋体" w:hint="eastAsia"/>
          <w:sz w:val="24"/>
        </w:rPr>
        <w:t>.如为联合体投标，“投标人名称”处必须列明联合体各方名称，并标注联合体牵头人名称，</w:t>
      </w:r>
      <w:r w:rsidRPr="00984B81">
        <w:rPr>
          <w:rFonts w:ascii="宋体" w:hAnsi="宋体" w:hint="eastAsia"/>
          <w:b/>
          <w:sz w:val="24"/>
        </w:rPr>
        <w:t>否则其投标作无效标处理。</w:t>
      </w:r>
    </w:p>
    <w:p w14:paraId="4A15615B" w14:textId="77777777" w:rsidR="00110701" w:rsidRPr="00984B81" w:rsidRDefault="00EB0CA2">
      <w:pPr>
        <w:snapToGrid w:val="0"/>
        <w:spacing w:line="360" w:lineRule="auto"/>
        <w:ind w:firstLineChars="200" w:firstLine="456"/>
        <w:jc w:val="left"/>
        <w:rPr>
          <w:rFonts w:ascii="宋体" w:hAnsi="宋体"/>
          <w:spacing w:val="-6"/>
          <w:sz w:val="24"/>
        </w:rPr>
      </w:pPr>
      <w:r w:rsidRPr="00984B81">
        <w:rPr>
          <w:rFonts w:ascii="宋体" w:hAnsi="宋体"/>
          <w:spacing w:val="-6"/>
          <w:sz w:val="24"/>
        </w:rPr>
        <w:t>3</w:t>
      </w:r>
      <w:r w:rsidRPr="00984B81">
        <w:rPr>
          <w:rFonts w:ascii="宋体" w:hAnsi="宋体" w:hint="eastAsia"/>
          <w:spacing w:val="-6"/>
          <w:sz w:val="24"/>
        </w:rPr>
        <w:t>.如为联合体投标，盖章处须加盖联合体牵头人电子签章，</w:t>
      </w:r>
      <w:r w:rsidRPr="00984B81">
        <w:rPr>
          <w:rFonts w:ascii="宋体" w:hAnsi="宋体" w:hint="eastAsia"/>
          <w:b/>
          <w:spacing w:val="-6"/>
          <w:sz w:val="24"/>
        </w:rPr>
        <w:t>否则其投标作无效标处理。</w:t>
      </w:r>
    </w:p>
    <w:p w14:paraId="3144AAEA" w14:textId="77777777" w:rsidR="00110701" w:rsidRPr="00984B81" w:rsidRDefault="00EB0CA2">
      <w:pPr>
        <w:snapToGrid w:val="0"/>
        <w:spacing w:line="360" w:lineRule="auto"/>
        <w:ind w:firstLineChars="200" w:firstLine="480"/>
        <w:rPr>
          <w:rFonts w:ascii="宋体" w:hAnsi="宋体"/>
          <w:b/>
          <w:sz w:val="24"/>
        </w:rPr>
      </w:pPr>
      <w:r w:rsidRPr="00984B81">
        <w:rPr>
          <w:rFonts w:ascii="宋体" w:hAnsi="宋体"/>
          <w:sz w:val="24"/>
        </w:rPr>
        <w:t>4</w:t>
      </w:r>
      <w:r w:rsidRPr="00984B81">
        <w:rPr>
          <w:rFonts w:ascii="宋体" w:hAnsi="宋体" w:hint="eastAsia"/>
          <w:sz w:val="24"/>
        </w:rPr>
        <w:t>.如有多分标，按分标分别提供开标一览表，</w:t>
      </w:r>
      <w:r w:rsidRPr="00984B81">
        <w:rPr>
          <w:rFonts w:ascii="宋体" w:hAnsi="宋体" w:hint="eastAsia"/>
          <w:b/>
          <w:sz w:val="24"/>
        </w:rPr>
        <w:t>否则投标无效。</w:t>
      </w:r>
    </w:p>
    <w:p w14:paraId="325D9818" w14:textId="77777777" w:rsidR="00110701" w:rsidRPr="00984B81" w:rsidRDefault="00110701">
      <w:pPr>
        <w:pStyle w:val="aa"/>
      </w:pPr>
    </w:p>
    <w:p w14:paraId="4BA09654" w14:textId="77777777" w:rsidR="00110701" w:rsidRPr="00984B81" w:rsidRDefault="00EB0CA2">
      <w:pPr>
        <w:snapToGrid w:val="0"/>
        <w:spacing w:line="360" w:lineRule="auto"/>
        <w:ind w:leftChars="-1" w:left="-2" w:rightChars="-389" w:right="-817"/>
        <w:rPr>
          <w:rFonts w:ascii="宋体" w:hAnsi="宋体"/>
          <w:sz w:val="24"/>
        </w:rPr>
      </w:pPr>
      <w:r w:rsidRPr="00984B81">
        <w:rPr>
          <w:rFonts w:ascii="宋体" w:hAnsi="宋体" w:hint="eastAsia"/>
          <w:sz w:val="24"/>
        </w:rPr>
        <w:t xml:space="preserve">                                  法定代表人或者委托代理人（签字或者电子签名）： </w:t>
      </w:r>
    </w:p>
    <w:p w14:paraId="6AB3E489" w14:textId="77777777" w:rsidR="00110701" w:rsidRPr="00984B81" w:rsidRDefault="00EB0CA2">
      <w:pPr>
        <w:snapToGrid w:val="0"/>
        <w:spacing w:line="360" w:lineRule="auto"/>
        <w:ind w:leftChars="-15" w:left="-2" w:rightChars="-389" w:right="-817" w:hangingChars="12" w:hanging="29"/>
        <w:rPr>
          <w:rFonts w:ascii="宋体" w:hAnsi="宋体"/>
          <w:sz w:val="24"/>
        </w:rPr>
      </w:pPr>
      <w:r w:rsidRPr="00984B81">
        <w:rPr>
          <w:rFonts w:ascii="宋体" w:hAnsi="宋体" w:hint="eastAsia"/>
          <w:sz w:val="24"/>
        </w:rPr>
        <w:t xml:space="preserve">                                  投标人名称（电子签章）：</w:t>
      </w:r>
    </w:p>
    <w:p w14:paraId="12535BAD" w14:textId="77777777" w:rsidR="00110701" w:rsidRPr="00984B81" w:rsidRDefault="00EB0CA2">
      <w:pPr>
        <w:snapToGrid w:val="0"/>
        <w:spacing w:line="360" w:lineRule="auto"/>
        <w:ind w:leftChars="-15" w:left="-2" w:rightChars="-389" w:right="-817" w:hangingChars="12" w:hanging="29"/>
        <w:rPr>
          <w:rFonts w:ascii="宋体" w:hAnsi="宋体"/>
          <w:szCs w:val="21"/>
        </w:rPr>
      </w:pPr>
      <w:r w:rsidRPr="00984B81">
        <w:rPr>
          <w:rFonts w:ascii="宋体" w:hAnsi="宋体" w:hint="eastAsia"/>
          <w:sz w:val="24"/>
        </w:rPr>
        <w:t xml:space="preserve">                                  日期：    年   月   日</w:t>
      </w:r>
    </w:p>
    <w:p w14:paraId="22F0B1A6" w14:textId="77777777" w:rsidR="00110701" w:rsidRPr="00984B81" w:rsidRDefault="00EB0CA2">
      <w:pPr>
        <w:rPr>
          <w:b/>
          <w:sz w:val="28"/>
          <w:szCs w:val="28"/>
        </w:rPr>
      </w:pPr>
      <w:r w:rsidRPr="00984B81">
        <w:rPr>
          <w:rFonts w:ascii="宋体" w:hAnsi="宋体"/>
          <w:b/>
          <w:bCs/>
          <w:sz w:val="24"/>
        </w:rPr>
        <w:br w:type="page"/>
      </w:r>
      <w:bookmarkStart w:id="149" w:name="_Toc19686837"/>
      <w:r w:rsidRPr="00984B81">
        <w:rPr>
          <w:rFonts w:hint="eastAsia"/>
          <w:b/>
          <w:sz w:val="28"/>
          <w:szCs w:val="28"/>
        </w:rPr>
        <w:t>二、资格证明文件格式</w:t>
      </w:r>
      <w:bookmarkEnd w:id="147"/>
      <w:bookmarkEnd w:id="148"/>
      <w:bookmarkEnd w:id="149"/>
    </w:p>
    <w:p w14:paraId="06DBF0D2" w14:textId="77777777" w:rsidR="00110701" w:rsidRPr="00984B81" w:rsidRDefault="00EB0CA2">
      <w:pPr>
        <w:snapToGrid w:val="0"/>
        <w:spacing w:beforeLines="50" w:before="120" w:after="50" w:line="360" w:lineRule="auto"/>
        <w:jc w:val="left"/>
        <w:rPr>
          <w:rFonts w:ascii="宋体" w:hAnsi="宋体"/>
          <w:b/>
          <w:sz w:val="24"/>
        </w:rPr>
      </w:pPr>
      <w:r w:rsidRPr="00984B81">
        <w:rPr>
          <w:rFonts w:ascii="宋体" w:hAnsi="宋体" w:hint="eastAsia"/>
          <w:b/>
          <w:sz w:val="24"/>
        </w:rPr>
        <w:t xml:space="preserve">1.资格证明文件封面格式： </w:t>
      </w:r>
    </w:p>
    <w:p w14:paraId="3EB24EA7" w14:textId="77777777" w:rsidR="00110701" w:rsidRPr="00984B81" w:rsidRDefault="00EB0CA2">
      <w:pPr>
        <w:snapToGrid w:val="0"/>
        <w:spacing w:beforeLines="50" w:before="120" w:after="50"/>
        <w:jc w:val="center"/>
        <w:rPr>
          <w:rFonts w:ascii="宋体" w:eastAsia="方正小标宋简体" w:hAnsi="宋体"/>
          <w:bCs/>
          <w:sz w:val="48"/>
          <w:szCs w:val="48"/>
        </w:rPr>
      </w:pPr>
      <w:r w:rsidRPr="00984B81">
        <w:rPr>
          <w:rFonts w:ascii="宋体" w:eastAsia="方正小标宋简体" w:hAnsi="宋体" w:hint="eastAsia"/>
          <w:bCs/>
          <w:sz w:val="48"/>
          <w:szCs w:val="48"/>
        </w:rPr>
        <w:t>电子投标文件</w:t>
      </w:r>
    </w:p>
    <w:p w14:paraId="59803681" w14:textId="77777777" w:rsidR="00110701" w:rsidRPr="00984B81" w:rsidRDefault="00EB0CA2">
      <w:pPr>
        <w:snapToGrid w:val="0"/>
        <w:spacing w:beforeLines="50" w:before="120" w:after="50"/>
        <w:jc w:val="center"/>
        <w:rPr>
          <w:rFonts w:ascii="宋体" w:hAnsi="宋体"/>
          <w:b/>
          <w:sz w:val="24"/>
          <w:szCs w:val="20"/>
        </w:rPr>
      </w:pPr>
      <w:r w:rsidRPr="00984B81">
        <w:rPr>
          <w:rFonts w:ascii="宋体" w:hAnsi="宋体" w:hint="eastAsia"/>
          <w:b/>
          <w:sz w:val="32"/>
          <w:szCs w:val="32"/>
        </w:rPr>
        <w:t>资格证明文件</w:t>
      </w:r>
    </w:p>
    <w:p w14:paraId="26B7EAE6" w14:textId="77777777" w:rsidR="00110701" w:rsidRPr="00984B81" w:rsidRDefault="00110701">
      <w:pPr>
        <w:snapToGrid w:val="0"/>
        <w:spacing w:beforeLines="50" w:before="120" w:after="50"/>
        <w:rPr>
          <w:rFonts w:ascii="宋体" w:hAnsi="宋体"/>
          <w:bCs/>
          <w:sz w:val="24"/>
          <w:szCs w:val="20"/>
        </w:rPr>
      </w:pPr>
    </w:p>
    <w:p w14:paraId="78BB52F1" w14:textId="77777777" w:rsidR="00110701" w:rsidRPr="00984B81" w:rsidRDefault="00110701">
      <w:pPr>
        <w:snapToGrid w:val="0"/>
        <w:spacing w:beforeLines="50" w:before="120" w:after="50"/>
        <w:rPr>
          <w:rFonts w:ascii="宋体" w:hAnsi="宋体"/>
          <w:bCs/>
          <w:sz w:val="24"/>
          <w:szCs w:val="20"/>
        </w:rPr>
      </w:pPr>
    </w:p>
    <w:p w14:paraId="4569DC24" w14:textId="77777777" w:rsidR="00110701" w:rsidRPr="00984B81" w:rsidRDefault="00110701">
      <w:pPr>
        <w:snapToGrid w:val="0"/>
        <w:spacing w:beforeLines="50" w:before="120" w:after="50"/>
        <w:rPr>
          <w:rFonts w:ascii="宋体" w:hAnsi="宋体"/>
          <w:bCs/>
          <w:sz w:val="24"/>
          <w:szCs w:val="20"/>
        </w:rPr>
      </w:pPr>
    </w:p>
    <w:p w14:paraId="092F1CD6" w14:textId="77777777" w:rsidR="00110701" w:rsidRPr="00984B81" w:rsidRDefault="00110701">
      <w:pPr>
        <w:snapToGrid w:val="0"/>
        <w:spacing w:beforeLines="50" w:before="120" w:after="50"/>
        <w:rPr>
          <w:rFonts w:ascii="宋体" w:hAnsi="宋体"/>
          <w:bCs/>
          <w:sz w:val="24"/>
          <w:szCs w:val="20"/>
        </w:rPr>
      </w:pPr>
    </w:p>
    <w:p w14:paraId="6F71E35B" w14:textId="77777777" w:rsidR="00110701" w:rsidRPr="00984B81" w:rsidRDefault="00110701">
      <w:pPr>
        <w:snapToGrid w:val="0"/>
        <w:spacing w:beforeLines="50" w:before="120" w:after="50"/>
        <w:rPr>
          <w:rFonts w:ascii="宋体" w:hAnsi="宋体"/>
          <w:bCs/>
          <w:sz w:val="24"/>
          <w:szCs w:val="20"/>
        </w:rPr>
      </w:pPr>
    </w:p>
    <w:p w14:paraId="7F2BFAF0" w14:textId="77777777" w:rsidR="00110701" w:rsidRPr="00984B81" w:rsidRDefault="00110701">
      <w:pPr>
        <w:snapToGrid w:val="0"/>
        <w:spacing w:beforeLines="50" w:before="120" w:after="50"/>
        <w:rPr>
          <w:rFonts w:ascii="宋体" w:hAnsi="宋体"/>
          <w:bCs/>
          <w:sz w:val="24"/>
          <w:szCs w:val="20"/>
        </w:rPr>
      </w:pPr>
    </w:p>
    <w:p w14:paraId="5546C425" w14:textId="77777777" w:rsidR="00110701" w:rsidRPr="00984B81" w:rsidRDefault="00110701">
      <w:pPr>
        <w:snapToGrid w:val="0"/>
        <w:spacing w:beforeLines="50" w:before="120" w:after="50"/>
        <w:rPr>
          <w:rFonts w:ascii="宋体" w:hAnsi="宋体"/>
          <w:bCs/>
          <w:sz w:val="24"/>
          <w:szCs w:val="20"/>
        </w:rPr>
      </w:pPr>
    </w:p>
    <w:p w14:paraId="16DF9C21" w14:textId="77777777" w:rsidR="00110701" w:rsidRPr="00984B81" w:rsidRDefault="00EB0CA2">
      <w:pPr>
        <w:snapToGrid w:val="0"/>
        <w:spacing w:beforeLines="50" w:before="120" w:after="50"/>
        <w:ind w:firstLineChars="225" w:firstLine="540"/>
        <w:rPr>
          <w:rFonts w:ascii="宋体" w:hAnsi="宋体"/>
          <w:bCs/>
          <w:sz w:val="24"/>
        </w:rPr>
      </w:pPr>
      <w:r w:rsidRPr="00984B81">
        <w:rPr>
          <w:rFonts w:ascii="宋体" w:hAnsi="宋体" w:hint="eastAsia"/>
          <w:bCs/>
          <w:sz w:val="24"/>
        </w:rPr>
        <w:t>项目名称：</w:t>
      </w:r>
    </w:p>
    <w:p w14:paraId="1B756BEB" w14:textId="77777777" w:rsidR="00110701" w:rsidRPr="00984B81" w:rsidRDefault="00110701">
      <w:pPr>
        <w:snapToGrid w:val="0"/>
        <w:spacing w:beforeLines="50" w:before="120" w:after="50"/>
        <w:ind w:firstLineChars="225" w:firstLine="540"/>
        <w:rPr>
          <w:rFonts w:ascii="宋体" w:hAnsi="宋体"/>
          <w:bCs/>
          <w:sz w:val="24"/>
          <w:szCs w:val="20"/>
        </w:rPr>
      </w:pPr>
    </w:p>
    <w:p w14:paraId="02B9C641" w14:textId="77777777" w:rsidR="00110701" w:rsidRPr="00984B81" w:rsidRDefault="00EB0CA2">
      <w:pPr>
        <w:snapToGrid w:val="0"/>
        <w:spacing w:beforeLines="50" w:before="120" w:after="50"/>
        <w:ind w:firstLineChars="225" w:firstLine="540"/>
        <w:rPr>
          <w:rFonts w:ascii="宋体" w:hAnsi="宋体"/>
          <w:bCs/>
          <w:sz w:val="24"/>
        </w:rPr>
      </w:pPr>
      <w:r w:rsidRPr="00984B81">
        <w:rPr>
          <w:rFonts w:ascii="宋体" w:hAnsi="宋体" w:hint="eastAsia"/>
          <w:bCs/>
          <w:sz w:val="24"/>
        </w:rPr>
        <w:t>项目编号：</w:t>
      </w:r>
    </w:p>
    <w:p w14:paraId="2BF761B7" w14:textId="77777777" w:rsidR="00110701" w:rsidRPr="00984B81" w:rsidRDefault="00EB0CA2">
      <w:pPr>
        <w:snapToGrid w:val="0"/>
        <w:spacing w:beforeLines="50" w:before="120" w:after="50"/>
        <w:ind w:firstLineChars="225" w:firstLine="540"/>
        <w:rPr>
          <w:rFonts w:ascii="宋体" w:hAnsi="宋体"/>
          <w:bCs/>
          <w:sz w:val="24"/>
          <w:szCs w:val="20"/>
        </w:rPr>
      </w:pPr>
      <w:r w:rsidRPr="00984B81">
        <w:rPr>
          <w:rFonts w:ascii="宋体" w:hAnsi="宋体" w:hint="eastAsia"/>
          <w:bCs/>
          <w:sz w:val="24"/>
        </w:rPr>
        <w:t xml:space="preserve"> </w:t>
      </w:r>
    </w:p>
    <w:p w14:paraId="4C6C6281" w14:textId="77777777" w:rsidR="00110701" w:rsidRPr="00984B81" w:rsidRDefault="00EB0CA2">
      <w:pPr>
        <w:snapToGrid w:val="0"/>
        <w:spacing w:beforeLines="50" w:before="120" w:after="50"/>
        <w:ind w:firstLineChars="225" w:firstLine="540"/>
        <w:rPr>
          <w:rFonts w:ascii="宋体" w:hAnsi="宋体"/>
          <w:bCs/>
          <w:sz w:val="24"/>
        </w:rPr>
      </w:pPr>
      <w:r w:rsidRPr="00984B81">
        <w:rPr>
          <w:rFonts w:ascii="宋体" w:hAnsi="宋体" w:hint="eastAsia"/>
          <w:bCs/>
          <w:sz w:val="24"/>
        </w:rPr>
        <w:t>所投分标：</w:t>
      </w:r>
    </w:p>
    <w:p w14:paraId="750BC21B" w14:textId="77777777" w:rsidR="00110701" w:rsidRPr="00984B81" w:rsidRDefault="00110701">
      <w:pPr>
        <w:pStyle w:val="a0"/>
        <w:snapToGrid w:val="0"/>
        <w:spacing w:before="50" w:after="50"/>
        <w:ind w:firstLineChars="225" w:firstLine="540"/>
        <w:rPr>
          <w:rFonts w:ascii="宋体" w:hAnsi="宋体"/>
          <w:bCs/>
          <w:sz w:val="24"/>
          <w:szCs w:val="24"/>
        </w:rPr>
      </w:pPr>
    </w:p>
    <w:p w14:paraId="5F227E71" w14:textId="77777777" w:rsidR="00110701" w:rsidRPr="00984B81" w:rsidRDefault="00EB0CA2">
      <w:pPr>
        <w:pStyle w:val="a0"/>
        <w:snapToGrid w:val="0"/>
        <w:spacing w:before="50" w:after="50"/>
        <w:ind w:firstLineChars="225" w:firstLine="540"/>
        <w:rPr>
          <w:rFonts w:ascii="宋体" w:hAnsi="宋体"/>
          <w:bCs/>
          <w:sz w:val="24"/>
          <w:szCs w:val="24"/>
        </w:rPr>
      </w:pPr>
      <w:r w:rsidRPr="00984B81">
        <w:rPr>
          <w:rFonts w:ascii="宋体" w:hAnsi="宋体" w:hint="eastAsia"/>
          <w:bCs/>
          <w:sz w:val="24"/>
          <w:szCs w:val="24"/>
        </w:rPr>
        <w:t>投标人名称：</w:t>
      </w:r>
    </w:p>
    <w:p w14:paraId="49599FF9" w14:textId="77777777" w:rsidR="00110701" w:rsidRPr="00984B81" w:rsidRDefault="00110701">
      <w:pPr>
        <w:pStyle w:val="a0"/>
        <w:snapToGrid w:val="0"/>
        <w:spacing w:before="50" w:after="50"/>
        <w:ind w:firstLineChars="225" w:firstLine="540"/>
        <w:rPr>
          <w:rFonts w:ascii="宋体" w:hAnsi="宋体"/>
          <w:bCs/>
          <w:sz w:val="24"/>
          <w:szCs w:val="24"/>
        </w:rPr>
      </w:pPr>
    </w:p>
    <w:p w14:paraId="0E5AF504" w14:textId="77777777" w:rsidR="00110701" w:rsidRPr="00984B81" w:rsidRDefault="00110701">
      <w:pPr>
        <w:pStyle w:val="a0"/>
        <w:snapToGrid w:val="0"/>
        <w:spacing w:before="50" w:after="50"/>
        <w:ind w:firstLineChars="400" w:firstLine="960"/>
        <w:rPr>
          <w:rFonts w:ascii="宋体" w:hAnsi="宋体"/>
          <w:bCs/>
          <w:sz w:val="24"/>
          <w:szCs w:val="24"/>
        </w:rPr>
      </w:pPr>
    </w:p>
    <w:p w14:paraId="527660F6" w14:textId="77777777" w:rsidR="00110701" w:rsidRPr="00984B81" w:rsidRDefault="00EB0CA2">
      <w:pPr>
        <w:snapToGrid w:val="0"/>
        <w:spacing w:beforeLines="50" w:before="120" w:after="50"/>
        <w:ind w:firstLine="645"/>
        <w:jc w:val="center"/>
        <w:rPr>
          <w:rFonts w:ascii="宋体" w:hAnsi="宋体"/>
          <w:sz w:val="24"/>
        </w:rPr>
      </w:pPr>
      <w:r w:rsidRPr="00984B81">
        <w:rPr>
          <w:rFonts w:ascii="宋体" w:hAnsi="宋体" w:hint="eastAsia"/>
          <w:sz w:val="24"/>
        </w:rPr>
        <w:t>年  月  日</w:t>
      </w:r>
    </w:p>
    <w:p w14:paraId="22729449" w14:textId="77777777" w:rsidR="00110701" w:rsidRPr="00984B81" w:rsidRDefault="00EB0CA2">
      <w:pPr>
        <w:snapToGrid w:val="0"/>
        <w:spacing w:beforeLines="50" w:before="120" w:after="50"/>
        <w:rPr>
          <w:rFonts w:ascii="宋体" w:hAnsi="宋体"/>
          <w:sz w:val="24"/>
          <w:szCs w:val="20"/>
        </w:rPr>
      </w:pPr>
      <w:r w:rsidRPr="00984B81">
        <w:rPr>
          <w:rFonts w:ascii="宋体" w:hAnsi="宋体"/>
          <w:sz w:val="24"/>
          <w:szCs w:val="20"/>
        </w:rPr>
        <w:t xml:space="preserve"> </w:t>
      </w:r>
    </w:p>
    <w:p w14:paraId="20AF82F9" w14:textId="77777777" w:rsidR="00110701" w:rsidRPr="00984B81" w:rsidRDefault="00110701">
      <w:pPr>
        <w:snapToGrid w:val="0"/>
        <w:spacing w:beforeLines="50" w:before="120" w:after="50"/>
        <w:rPr>
          <w:rFonts w:ascii="宋体" w:hAnsi="宋体"/>
          <w:sz w:val="24"/>
          <w:szCs w:val="20"/>
        </w:rPr>
      </w:pPr>
    </w:p>
    <w:p w14:paraId="084044C1" w14:textId="77777777" w:rsidR="00110701" w:rsidRPr="00984B81" w:rsidRDefault="00EB0CA2">
      <w:pPr>
        <w:snapToGrid w:val="0"/>
        <w:spacing w:beforeLines="50" w:before="120" w:after="50" w:line="360" w:lineRule="auto"/>
        <w:jc w:val="left"/>
        <w:rPr>
          <w:rFonts w:ascii="宋体" w:hAnsi="宋体"/>
          <w:sz w:val="24"/>
          <w:szCs w:val="20"/>
        </w:rPr>
      </w:pPr>
      <w:r w:rsidRPr="00984B81">
        <w:rPr>
          <w:rFonts w:ascii="宋体" w:hAnsi="宋体"/>
          <w:b/>
          <w:bCs/>
          <w:sz w:val="24"/>
        </w:rPr>
        <w:br w:type="page"/>
      </w:r>
      <w:r w:rsidRPr="00984B81">
        <w:rPr>
          <w:rFonts w:ascii="宋体" w:hAnsi="宋体" w:hint="eastAsia"/>
          <w:b/>
          <w:bCs/>
          <w:sz w:val="24"/>
        </w:rPr>
        <w:t>2.资格证明文件目录</w:t>
      </w:r>
    </w:p>
    <w:p w14:paraId="249A5FBB" w14:textId="77777777" w:rsidR="00110701" w:rsidRPr="00984B81" w:rsidRDefault="00EB0CA2">
      <w:pPr>
        <w:snapToGrid w:val="0"/>
        <w:spacing w:line="360" w:lineRule="auto"/>
        <w:ind w:firstLineChars="200" w:firstLine="420"/>
        <w:jc w:val="left"/>
        <w:rPr>
          <w:rFonts w:ascii="宋体" w:hAnsi="宋体"/>
          <w:szCs w:val="21"/>
        </w:rPr>
      </w:pPr>
      <w:r w:rsidRPr="00984B81">
        <w:rPr>
          <w:rFonts w:ascii="宋体" w:hAnsi="宋体" w:hint="eastAsia"/>
          <w:szCs w:val="21"/>
        </w:rPr>
        <w:t>根据招标文件规定及投标人提供的材料自行编写目录。</w:t>
      </w:r>
    </w:p>
    <w:p w14:paraId="51574493" w14:textId="77777777" w:rsidR="00110701" w:rsidRPr="00984B81" w:rsidRDefault="00110701">
      <w:pPr>
        <w:snapToGrid w:val="0"/>
        <w:spacing w:before="50" w:afterLines="50" w:after="120"/>
        <w:jc w:val="left"/>
        <w:rPr>
          <w:rFonts w:ascii="宋体" w:hAnsi="宋体"/>
          <w:sz w:val="24"/>
        </w:rPr>
      </w:pPr>
    </w:p>
    <w:p w14:paraId="1BEEABB9" w14:textId="77777777" w:rsidR="00110701" w:rsidRPr="00984B81" w:rsidRDefault="00110701">
      <w:pPr>
        <w:snapToGrid w:val="0"/>
        <w:spacing w:before="50" w:afterLines="50" w:after="120"/>
        <w:jc w:val="left"/>
        <w:rPr>
          <w:rFonts w:ascii="宋体" w:hAnsi="宋体"/>
          <w:sz w:val="24"/>
        </w:rPr>
      </w:pPr>
    </w:p>
    <w:p w14:paraId="2E3E9666" w14:textId="77777777" w:rsidR="00110701" w:rsidRPr="00984B81" w:rsidRDefault="00EB0CA2">
      <w:pPr>
        <w:snapToGrid w:val="0"/>
        <w:spacing w:beforeLines="50" w:before="120" w:after="50"/>
        <w:jc w:val="left"/>
        <w:rPr>
          <w:rFonts w:ascii="宋体" w:hAnsi="宋体"/>
          <w:b/>
          <w:sz w:val="24"/>
        </w:rPr>
      </w:pPr>
      <w:r w:rsidRPr="00984B81">
        <w:rPr>
          <w:rFonts w:ascii="宋体" w:hAnsi="宋体"/>
          <w:b/>
          <w:sz w:val="24"/>
        </w:rPr>
        <w:br w:type="page"/>
      </w:r>
      <w:r w:rsidRPr="00984B81">
        <w:rPr>
          <w:rFonts w:ascii="宋体" w:hAnsi="宋体" w:hint="eastAsia"/>
          <w:b/>
          <w:sz w:val="24"/>
        </w:rPr>
        <w:t>3.</w:t>
      </w:r>
      <w:r w:rsidRPr="00984B81">
        <w:rPr>
          <w:rFonts w:ascii="宋体" w:hAnsi="宋体" w:hint="eastAsia"/>
          <w:b/>
          <w:sz w:val="28"/>
          <w:szCs w:val="28"/>
        </w:rPr>
        <w:t>投标人直接控股股东信息表</w:t>
      </w:r>
    </w:p>
    <w:p w14:paraId="321C97C1" w14:textId="77777777" w:rsidR="00110701" w:rsidRPr="00984B81" w:rsidRDefault="00110701">
      <w:pPr>
        <w:snapToGrid w:val="0"/>
        <w:spacing w:before="50" w:afterLines="50" w:after="120"/>
        <w:jc w:val="center"/>
        <w:rPr>
          <w:rFonts w:ascii="宋体" w:hAnsi="宋体"/>
          <w:b/>
          <w:sz w:val="28"/>
          <w:szCs w:val="28"/>
        </w:rPr>
      </w:pPr>
    </w:p>
    <w:p w14:paraId="0DF692A5" w14:textId="77777777" w:rsidR="00110701" w:rsidRPr="00984B81" w:rsidRDefault="00EB0CA2">
      <w:pPr>
        <w:snapToGrid w:val="0"/>
        <w:spacing w:before="50" w:afterLines="50" w:after="120" w:line="360" w:lineRule="auto"/>
        <w:jc w:val="center"/>
        <w:rPr>
          <w:rFonts w:ascii="宋体" w:hAnsi="宋体"/>
          <w:b/>
          <w:sz w:val="32"/>
          <w:szCs w:val="32"/>
        </w:rPr>
      </w:pPr>
      <w:r w:rsidRPr="00984B81">
        <w:rPr>
          <w:rFonts w:ascii="宋体" w:hAnsi="宋体" w:hint="eastAsia"/>
          <w:b/>
          <w:sz w:val="32"/>
          <w:szCs w:val="32"/>
        </w:rPr>
        <w:t>投标人直接控股股东信息表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984B81" w:rsidRPr="00984B81" w14:paraId="1440EC56"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7647B03" w14:textId="77777777" w:rsidR="00110701" w:rsidRPr="00984B81" w:rsidRDefault="00EB0CA2">
            <w:pPr>
              <w:spacing w:line="360" w:lineRule="auto"/>
              <w:jc w:val="center"/>
              <w:rPr>
                <w:rFonts w:ascii="宋体" w:hAnsi="宋体" w:cs="宋体"/>
                <w:b/>
                <w:bCs/>
                <w:kern w:val="0"/>
                <w:sz w:val="24"/>
              </w:rPr>
            </w:pPr>
            <w:r w:rsidRPr="00984B81">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4D00F55" w14:textId="77777777" w:rsidR="00110701" w:rsidRPr="00984B81" w:rsidRDefault="00EB0CA2">
            <w:pPr>
              <w:spacing w:line="360" w:lineRule="auto"/>
              <w:jc w:val="center"/>
              <w:rPr>
                <w:rFonts w:ascii="宋体" w:hAnsi="宋体" w:cs="宋体"/>
                <w:b/>
                <w:bCs/>
                <w:kern w:val="0"/>
                <w:sz w:val="24"/>
              </w:rPr>
            </w:pPr>
            <w:r w:rsidRPr="00984B81">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CE929A3" w14:textId="77777777" w:rsidR="00110701" w:rsidRPr="00984B81" w:rsidRDefault="00EB0CA2">
            <w:pPr>
              <w:spacing w:line="360" w:lineRule="auto"/>
              <w:jc w:val="center"/>
              <w:rPr>
                <w:rFonts w:ascii="宋体" w:hAnsi="宋体" w:cs="宋体"/>
                <w:b/>
                <w:bCs/>
                <w:kern w:val="0"/>
                <w:sz w:val="24"/>
              </w:rPr>
            </w:pPr>
            <w:r w:rsidRPr="00984B81">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7EF327F" w14:textId="77777777" w:rsidR="00110701" w:rsidRPr="00984B81" w:rsidRDefault="00EB0CA2">
            <w:pPr>
              <w:spacing w:line="360" w:lineRule="auto"/>
              <w:jc w:val="center"/>
              <w:rPr>
                <w:rFonts w:ascii="宋体" w:hAnsi="宋体" w:cs="宋体"/>
                <w:b/>
                <w:bCs/>
                <w:kern w:val="0"/>
                <w:sz w:val="24"/>
              </w:rPr>
            </w:pPr>
            <w:r w:rsidRPr="00984B81">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E711BB6" w14:textId="77777777" w:rsidR="00110701" w:rsidRPr="00984B81" w:rsidRDefault="00EB0CA2">
            <w:pPr>
              <w:spacing w:line="360" w:lineRule="auto"/>
              <w:jc w:val="center"/>
              <w:rPr>
                <w:rFonts w:ascii="宋体" w:hAnsi="宋体" w:cs="宋体"/>
                <w:b/>
                <w:bCs/>
                <w:kern w:val="0"/>
                <w:sz w:val="24"/>
              </w:rPr>
            </w:pPr>
            <w:r w:rsidRPr="00984B81">
              <w:rPr>
                <w:rFonts w:ascii="宋体" w:hAnsi="宋体" w:cs="宋体" w:hint="eastAsia"/>
                <w:b/>
                <w:bCs/>
                <w:kern w:val="0"/>
                <w:sz w:val="24"/>
              </w:rPr>
              <w:t>备注</w:t>
            </w:r>
          </w:p>
        </w:tc>
      </w:tr>
      <w:tr w:rsidR="00984B81" w:rsidRPr="00984B81" w14:paraId="75C428C3"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9B76334" w14:textId="77777777" w:rsidR="00110701" w:rsidRPr="00984B81" w:rsidRDefault="00EB0CA2">
            <w:pPr>
              <w:spacing w:line="360" w:lineRule="auto"/>
              <w:jc w:val="center"/>
              <w:rPr>
                <w:rFonts w:ascii="宋体" w:hAnsi="宋体" w:cs="宋体"/>
                <w:kern w:val="0"/>
                <w:sz w:val="24"/>
              </w:rPr>
            </w:pPr>
            <w:r w:rsidRPr="00984B81">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659211" w14:textId="77777777" w:rsidR="00110701" w:rsidRPr="00984B81" w:rsidRDefault="00110701">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2A15749" w14:textId="77777777" w:rsidR="00110701" w:rsidRPr="00984B81" w:rsidRDefault="00110701">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29E85CE" w14:textId="77777777" w:rsidR="00110701" w:rsidRPr="00984B81" w:rsidRDefault="00110701">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67FF419" w14:textId="77777777" w:rsidR="00110701" w:rsidRPr="00984B81" w:rsidRDefault="00110701">
            <w:pPr>
              <w:spacing w:line="360" w:lineRule="auto"/>
              <w:jc w:val="center"/>
              <w:rPr>
                <w:rFonts w:ascii="宋体" w:hAnsi="宋体" w:cs="宋体"/>
                <w:kern w:val="0"/>
                <w:sz w:val="24"/>
              </w:rPr>
            </w:pPr>
          </w:p>
        </w:tc>
      </w:tr>
      <w:tr w:rsidR="00984B81" w:rsidRPr="00984B81" w14:paraId="6E00F262"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15CBE33" w14:textId="77777777" w:rsidR="00110701" w:rsidRPr="00984B81" w:rsidRDefault="00EB0CA2">
            <w:pPr>
              <w:spacing w:line="360" w:lineRule="auto"/>
              <w:jc w:val="center"/>
              <w:rPr>
                <w:rFonts w:ascii="宋体" w:hAnsi="宋体" w:cs="宋体"/>
                <w:kern w:val="0"/>
                <w:sz w:val="24"/>
              </w:rPr>
            </w:pPr>
            <w:r w:rsidRPr="00984B81">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DF959A8" w14:textId="77777777" w:rsidR="00110701" w:rsidRPr="00984B81" w:rsidRDefault="00110701">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1F1658A" w14:textId="77777777" w:rsidR="00110701" w:rsidRPr="00984B81" w:rsidRDefault="00110701">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4D12676" w14:textId="77777777" w:rsidR="00110701" w:rsidRPr="00984B81" w:rsidRDefault="00110701">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6BD7A13" w14:textId="77777777" w:rsidR="00110701" w:rsidRPr="00984B81" w:rsidRDefault="00110701">
            <w:pPr>
              <w:spacing w:line="360" w:lineRule="auto"/>
              <w:jc w:val="center"/>
              <w:rPr>
                <w:rFonts w:ascii="宋体" w:hAnsi="宋体" w:cs="宋体"/>
                <w:kern w:val="0"/>
                <w:sz w:val="24"/>
              </w:rPr>
            </w:pPr>
          </w:p>
        </w:tc>
      </w:tr>
      <w:tr w:rsidR="00984B81" w:rsidRPr="00984B81" w14:paraId="5844B032"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55F7E62" w14:textId="77777777" w:rsidR="00110701" w:rsidRPr="00984B81" w:rsidRDefault="00EB0CA2">
            <w:pPr>
              <w:spacing w:line="360" w:lineRule="auto"/>
              <w:jc w:val="center"/>
              <w:rPr>
                <w:rFonts w:ascii="宋体" w:hAnsi="宋体" w:cs="宋体"/>
                <w:kern w:val="0"/>
                <w:sz w:val="24"/>
              </w:rPr>
            </w:pPr>
            <w:r w:rsidRPr="00984B81">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8034EB" w14:textId="77777777" w:rsidR="00110701" w:rsidRPr="00984B81" w:rsidRDefault="00110701">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07AE180" w14:textId="77777777" w:rsidR="00110701" w:rsidRPr="00984B81" w:rsidRDefault="00110701">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529EC4D" w14:textId="77777777" w:rsidR="00110701" w:rsidRPr="00984B81" w:rsidRDefault="00110701">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5B291B" w14:textId="77777777" w:rsidR="00110701" w:rsidRPr="00984B81" w:rsidRDefault="00110701">
            <w:pPr>
              <w:spacing w:line="360" w:lineRule="auto"/>
              <w:jc w:val="center"/>
              <w:rPr>
                <w:rFonts w:ascii="宋体" w:hAnsi="宋体" w:cs="宋体"/>
                <w:kern w:val="0"/>
                <w:sz w:val="24"/>
              </w:rPr>
            </w:pPr>
          </w:p>
        </w:tc>
      </w:tr>
      <w:tr w:rsidR="00984B81" w:rsidRPr="00984B81" w14:paraId="07D2BC03"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E2861A1" w14:textId="77777777" w:rsidR="00110701" w:rsidRPr="00984B81" w:rsidRDefault="00EB0CA2">
            <w:pPr>
              <w:spacing w:line="360" w:lineRule="auto"/>
              <w:jc w:val="center"/>
              <w:rPr>
                <w:rFonts w:ascii="宋体" w:hAnsi="宋体" w:cs="宋体"/>
                <w:kern w:val="0"/>
                <w:sz w:val="24"/>
              </w:rPr>
            </w:pPr>
            <w:r w:rsidRPr="00984B81">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E3633CE" w14:textId="77777777" w:rsidR="00110701" w:rsidRPr="00984B81" w:rsidRDefault="00110701">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06E4945" w14:textId="77777777" w:rsidR="00110701" w:rsidRPr="00984B81" w:rsidRDefault="00110701">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1FD90F7" w14:textId="77777777" w:rsidR="00110701" w:rsidRPr="00984B81" w:rsidRDefault="00110701">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7AF36B6" w14:textId="77777777" w:rsidR="00110701" w:rsidRPr="00984B81" w:rsidRDefault="00110701">
            <w:pPr>
              <w:spacing w:line="360" w:lineRule="auto"/>
              <w:jc w:val="center"/>
              <w:rPr>
                <w:rFonts w:ascii="宋体" w:hAnsi="宋体" w:cs="宋体"/>
                <w:kern w:val="0"/>
                <w:sz w:val="24"/>
              </w:rPr>
            </w:pPr>
          </w:p>
        </w:tc>
      </w:tr>
    </w:tbl>
    <w:p w14:paraId="3A83750A" w14:textId="77777777" w:rsidR="00110701" w:rsidRPr="00984B81" w:rsidRDefault="00EB0CA2">
      <w:pPr>
        <w:snapToGrid w:val="0"/>
        <w:spacing w:line="360" w:lineRule="auto"/>
        <w:jc w:val="left"/>
        <w:rPr>
          <w:rFonts w:ascii="宋体" w:hAnsi="宋体"/>
          <w:sz w:val="24"/>
        </w:rPr>
      </w:pPr>
      <w:r w:rsidRPr="00984B81">
        <w:rPr>
          <w:rFonts w:ascii="宋体" w:hAnsi="宋体" w:hint="eastAsia"/>
          <w:sz w:val="24"/>
        </w:rPr>
        <w:t>注：</w:t>
      </w:r>
    </w:p>
    <w:p w14:paraId="602DD214" w14:textId="77777777" w:rsidR="00110701" w:rsidRPr="00984B81" w:rsidRDefault="00EB0CA2">
      <w:pPr>
        <w:snapToGrid w:val="0"/>
        <w:spacing w:line="360" w:lineRule="auto"/>
        <w:jc w:val="left"/>
        <w:rPr>
          <w:rFonts w:ascii="宋体" w:hAnsi="宋体"/>
          <w:sz w:val="24"/>
        </w:rPr>
      </w:pPr>
      <w:r w:rsidRPr="00984B81">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8E1341D" w14:textId="77777777" w:rsidR="00110701" w:rsidRPr="00984B81" w:rsidRDefault="00EB0CA2">
      <w:pPr>
        <w:snapToGrid w:val="0"/>
        <w:spacing w:line="360" w:lineRule="auto"/>
        <w:jc w:val="left"/>
        <w:rPr>
          <w:rFonts w:ascii="宋体" w:hAnsi="宋体"/>
          <w:sz w:val="24"/>
        </w:rPr>
      </w:pPr>
      <w:r w:rsidRPr="00984B81">
        <w:rPr>
          <w:rFonts w:ascii="宋体" w:hAnsi="宋体" w:hint="eastAsia"/>
          <w:sz w:val="24"/>
        </w:rPr>
        <w:t>2.本表所指的控股关系仅限于直接控股关系，不包括间接的控股关系。公司实际控制人与公司之间的关系不属于本表所指的直接控股关系。</w:t>
      </w:r>
    </w:p>
    <w:p w14:paraId="5299171F" w14:textId="77777777" w:rsidR="00110701" w:rsidRPr="00984B81" w:rsidRDefault="00EB0CA2">
      <w:pPr>
        <w:snapToGrid w:val="0"/>
        <w:spacing w:line="360" w:lineRule="auto"/>
        <w:jc w:val="left"/>
        <w:rPr>
          <w:rFonts w:ascii="宋体" w:hAnsi="宋体"/>
          <w:sz w:val="24"/>
        </w:rPr>
      </w:pPr>
      <w:r w:rsidRPr="00984B81">
        <w:rPr>
          <w:rFonts w:ascii="宋体" w:hAnsi="宋体" w:hint="eastAsia"/>
          <w:sz w:val="24"/>
        </w:rPr>
        <w:t>3.供应商不存在直接控股股东的，则在“</w:t>
      </w:r>
      <w:r w:rsidRPr="00984B81">
        <w:rPr>
          <w:rFonts w:ascii="宋体" w:hAnsi="宋体" w:cs="宋体" w:hint="eastAsia"/>
          <w:b/>
          <w:bCs/>
          <w:kern w:val="0"/>
          <w:sz w:val="24"/>
        </w:rPr>
        <w:t>直接控股股东名称</w:t>
      </w:r>
      <w:r w:rsidRPr="00984B81">
        <w:rPr>
          <w:rFonts w:ascii="宋体" w:hAnsi="宋体" w:hint="eastAsia"/>
          <w:sz w:val="24"/>
        </w:rPr>
        <w:t>”中填“无”。</w:t>
      </w:r>
    </w:p>
    <w:p w14:paraId="5618F141" w14:textId="77777777" w:rsidR="00110701" w:rsidRPr="00984B81" w:rsidRDefault="00110701">
      <w:pPr>
        <w:snapToGrid w:val="0"/>
        <w:spacing w:line="360" w:lineRule="auto"/>
        <w:jc w:val="left"/>
        <w:rPr>
          <w:rFonts w:ascii="宋体" w:hAnsi="宋体"/>
          <w:sz w:val="24"/>
        </w:rPr>
      </w:pPr>
    </w:p>
    <w:p w14:paraId="15EC2129" w14:textId="77777777" w:rsidR="00110701" w:rsidRPr="00984B81" w:rsidRDefault="00110701">
      <w:pPr>
        <w:snapToGrid w:val="0"/>
        <w:spacing w:line="360" w:lineRule="auto"/>
        <w:jc w:val="left"/>
        <w:rPr>
          <w:rFonts w:ascii="宋体" w:hAnsi="宋体"/>
          <w:sz w:val="24"/>
        </w:rPr>
      </w:pPr>
    </w:p>
    <w:p w14:paraId="1EC0CD81" w14:textId="77777777" w:rsidR="00110701" w:rsidRPr="00984B81" w:rsidRDefault="00110701">
      <w:pPr>
        <w:snapToGrid w:val="0"/>
        <w:spacing w:line="360" w:lineRule="auto"/>
        <w:jc w:val="left"/>
        <w:rPr>
          <w:rFonts w:ascii="宋体" w:hAnsi="宋体"/>
          <w:sz w:val="24"/>
        </w:rPr>
      </w:pPr>
    </w:p>
    <w:p w14:paraId="65989CC3" w14:textId="77777777" w:rsidR="00110701" w:rsidRPr="00984B81" w:rsidRDefault="00EB0CA2">
      <w:pPr>
        <w:snapToGrid w:val="0"/>
        <w:spacing w:line="360" w:lineRule="auto"/>
        <w:ind w:leftChars="-1" w:left="-2" w:rightChars="-389" w:right="-817"/>
        <w:rPr>
          <w:rFonts w:ascii="宋体" w:hAnsi="宋体"/>
          <w:sz w:val="24"/>
        </w:rPr>
      </w:pPr>
      <w:r w:rsidRPr="00984B81">
        <w:rPr>
          <w:rFonts w:ascii="宋体" w:hAnsi="宋体" w:hint="eastAsia"/>
          <w:sz w:val="24"/>
        </w:rPr>
        <w:t xml:space="preserve">             法定代表人或者委托代理人（签字或者电子签名）：</w:t>
      </w:r>
    </w:p>
    <w:p w14:paraId="2AC2C8F2" w14:textId="77777777" w:rsidR="00110701" w:rsidRPr="00984B81" w:rsidRDefault="00EB0CA2">
      <w:pPr>
        <w:snapToGrid w:val="0"/>
        <w:spacing w:line="360" w:lineRule="auto"/>
        <w:ind w:leftChars="-15" w:left="-2" w:rightChars="-389" w:right="-817" w:hangingChars="12" w:hanging="29"/>
        <w:rPr>
          <w:rFonts w:ascii="宋体" w:hAnsi="宋体"/>
          <w:sz w:val="24"/>
        </w:rPr>
      </w:pPr>
      <w:r w:rsidRPr="00984B81">
        <w:rPr>
          <w:rFonts w:ascii="宋体" w:hAnsi="宋体" w:hint="eastAsia"/>
          <w:sz w:val="24"/>
        </w:rPr>
        <w:t xml:space="preserve">                                    投标人名称（电子签章）：</w:t>
      </w:r>
    </w:p>
    <w:p w14:paraId="0DA3B92B" w14:textId="77777777" w:rsidR="00110701" w:rsidRPr="00984B81" w:rsidRDefault="00EB0CA2">
      <w:pPr>
        <w:snapToGrid w:val="0"/>
        <w:spacing w:line="360" w:lineRule="auto"/>
        <w:jc w:val="left"/>
        <w:rPr>
          <w:rFonts w:ascii="宋体" w:hAnsi="宋体"/>
          <w:szCs w:val="21"/>
        </w:rPr>
      </w:pPr>
      <w:r w:rsidRPr="00984B81">
        <w:rPr>
          <w:rFonts w:ascii="宋体" w:hAnsi="宋体" w:hint="eastAsia"/>
          <w:sz w:val="24"/>
        </w:rPr>
        <w:t xml:space="preserve">                                    日期：    年   月   日</w:t>
      </w:r>
    </w:p>
    <w:p w14:paraId="5D036483" w14:textId="77777777" w:rsidR="00110701" w:rsidRPr="00984B81" w:rsidRDefault="00110701">
      <w:pPr>
        <w:snapToGrid w:val="0"/>
        <w:jc w:val="center"/>
        <w:rPr>
          <w:rFonts w:ascii="宋体" w:hAnsi="宋体"/>
          <w:b/>
          <w:sz w:val="28"/>
          <w:szCs w:val="28"/>
        </w:rPr>
      </w:pPr>
    </w:p>
    <w:p w14:paraId="6633D0C7" w14:textId="77777777" w:rsidR="00110701" w:rsidRPr="00984B81" w:rsidRDefault="00EB0CA2">
      <w:pPr>
        <w:snapToGrid w:val="0"/>
        <w:spacing w:line="360" w:lineRule="auto"/>
        <w:jc w:val="left"/>
        <w:rPr>
          <w:rFonts w:ascii="宋体" w:hAnsi="宋体"/>
          <w:b/>
          <w:sz w:val="32"/>
          <w:szCs w:val="32"/>
        </w:rPr>
      </w:pPr>
      <w:r w:rsidRPr="00984B81">
        <w:rPr>
          <w:rFonts w:ascii="宋体" w:hAnsi="宋体"/>
          <w:b/>
          <w:sz w:val="32"/>
          <w:szCs w:val="32"/>
        </w:rPr>
        <w:br w:type="page"/>
      </w:r>
      <w:r w:rsidRPr="00984B81">
        <w:rPr>
          <w:rFonts w:ascii="宋体" w:hAnsi="宋体" w:hint="eastAsia"/>
          <w:b/>
          <w:sz w:val="24"/>
        </w:rPr>
        <w:t>4.</w:t>
      </w:r>
      <w:r w:rsidRPr="00984B81">
        <w:rPr>
          <w:rFonts w:hint="eastAsia"/>
        </w:rPr>
        <w:t xml:space="preserve"> </w:t>
      </w:r>
      <w:r w:rsidRPr="00984B81">
        <w:rPr>
          <w:rFonts w:ascii="宋体" w:hAnsi="宋体" w:hint="eastAsia"/>
          <w:b/>
          <w:sz w:val="28"/>
          <w:szCs w:val="28"/>
        </w:rPr>
        <w:t>投标人直接管理关系信息表</w:t>
      </w:r>
    </w:p>
    <w:p w14:paraId="6CDD3E4D" w14:textId="77777777" w:rsidR="00110701" w:rsidRPr="00984B81" w:rsidRDefault="00EB0CA2">
      <w:pPr>
        <w:snapToGrid w:val="0"/>
        <w:spacing w:line="360" w:lineRule="auto"/>
        <w:jc w:val="center"/>
        <w:rPr>
          <w:rFonts w:ascii="宋体" w:hAnsi="宋体"/>
          <w:sz w:val="32"/>
          <w:szCs w:val="32"/>
        </w:rPr>
      </w:pPr>
      <w:r w:rsidRPr="00984B81">
        <w:rPr>
          <w:rFonts w:ascii="宋体" w:hAnsi="宋体" w:hint="eastAsia"/>
          <w:b/>
          <w:sz w:val="32"/>
          <w:szCs w:val="32"/>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984B81" w:rsidRPr="00984B81" w14:paraId="4499E6DD"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EAC1245" w14:textId="77777777" w:rsidR="00110701" w:rsidRPr="00984B81" w:rsidRDefault="00EB0CA2">
            <w:pPr>
              <w:spacing w:line="360" w:lineRule="auto"/>
              <w:jc w:val="center"/>
              <w:rPr>
                <w:rFonts w:ascii="宋体" w:hAnsi="宋体" w:cs="宋体"/>
                <w:b/>
                <w:bCs/>
                <w:kern w:val="0"/>
                <w:sz w:val="24"/>
              </w:rPr>
            </w:pPr>
            <w:r w:rsidRPr="00984B81">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A45DC7A" w14:textId="77777777" w:rsidR="00110701" w:rsidRPr="00984B81" w:rsidRDefault="00EB0CA2">
            <w:pPr>
              <w:spacing w:line="360" w:lineRule="auto"/>
              <w:jc w:val="center"/>
              <w:rPr>
                <w:rFonts w:ascii="宋体" w:hAnsi="宋体" w:cs="宋体"/>
                <w:b/>
                <w:bCs/>
                <w:kern w:val="0"/>
                <w:sz w:val="24"/>
              </w:rPr>
            </w:pPr>
            <w:r w:rsidRPr="00984B81">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527EE17" w14:textId="77777777" w:rsidR="00110701" w:rsidRPr="00984B81" w:rsidRDefault="00EB0CA2">
            <w:pPr>
              <w:spacing w:line="360" w:lineRule="auto"/>
              <w:jc w:val="center"/>
              <w:rPr>
                <w:rFonts w:ascii="宋体" w:hAnsi="宋体" w:cs="宋体"/>
                <w:b/>
                <w:bCs/>
                <w:kern w:val="0"/>
                <w:sz w:val="24"/>
              </w:rPr>
            </w:pPr>
            <w:r w:rsidRPr="00984B81">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7E5C3EA" w14:textId="77777777" w:rsidR="00110701" w:rsidRPr="00984B81" w:rsidRDefault="00EB0CA2">
            <w:pPr>
              <w:spacing w:line="360" w:lineRule="auto"/>
              <w:jc w:val="center"/>
              <w:rPr>
                <w:rFonts w:ascii="宋体" w:hAnsi="宋体" w:cs="宋体"/>
                <w:b/>
                <w:bCs/>
                <w:kern w:val="0"/>
                <w:sz w:val="24"/>
              </w:rPr>
            </w:pPr>
            <w:r w:rsidRPr="00984B81">
              <w:rPr>
                <w:rFonts w:ascii="宋体" w:hAnsi="宋体" w:cs="宋体" w:hint="eastAsia"/>
                <w:b/>
                <w:bCs/>
                <w:kern w:val="0"/>
                <w:sz w:val="24"/>
              </w:rPr>
              <w:t>备注</w:t>
            </w:r>
          </w:p>
        </w:tc>
      </w:tr>
      <w:tr w:rsidR="00984B81" w:rsidRPr="00984B81" w14:paraId="6083BA0C"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F3A73B1" w14:textId="77777777" w:rsidR="00110701" w:rsidRPr="00984B81" w:rsidRDefault="00EB0CA2">
            <w:pPr>
              <w:spacing w:line="360" w:lineRule="auto"/>
              <w:jc w:val="center"/>
              <w:rPr>
                <w:rFonts w:ascii="宋体" w:hAnsi="宋体" w:cs="宋体"/>
                <w:kern w:val="0"/>
                <w:sz w:val="24"/>
              </w:rPr>
            </w:pPr>
            <w:r w:rsidRPr="00984B81">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752B1C" w14:textId="77777777" w:rsidR="00110701" w:rsidRPr="00984B81" w:rsidRDefault="00110701">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A03BAE6" w14:textId="77777777" w:rsidR="00110701" w:rsidRPr="00984B81" w:rsidRDefault="00110701">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25C858" w14:textId="77777777" w:rsidR="00110701" w:rsidRPr="00984B81" w:rsidRDefault="00110701">
            <w:pPr>
              <w:spacing w:line="360" w:lineRule="auto"/>
              <w:jc w:val="center"/>
              <w:rPr>
                <w:rFonts w:ascii="宋体" w:hAnsi="宋体" w:cs="宋体"/>
                <w:kern w:val="0"/>
                <w:sz w:val="24"/>
              </w:rPr>
            </w:pPr>
          </w:p>
        </w:tc>
      </w:tr>
      <w:tr w:rsidR="00984B81" w:rsidRPr="00984B81" w14:paraId="73841517"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88555A5" w14:textId="77777777" w:rsidR="00110701" w:rsidRPr="00984B81" w:rsidRDefault="00EB0CA2">
            <w:pPr>
              <w:spacing w:line="360" w:lineRule="auto"/>
              <w:jc w:val="center"/>
              <w:rPr>
                <w:rFonts w:ascii="宋体" w:hAnsi="宋体" w:cs="宋体"/>
                <w:kern w:val="0"/>
                <w:sz w:val="24"/>
              </w:rPr>
            </w:pPr>
            <w:r w:rsidRPr="00984B81">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E337B5F" w14:textId="77777777" w:rsidR="00110701" w:rsidRPr="00984B81" w:rsidRDefault="00110701">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810E2F2" w14:textId="77777777" w:rsidR="00110701" w:rsidRPr="00984B81" w:rsidRDefault="00110701">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ADF4C6F" w14:textId="77777777" w:rsidR="00110701" w:rsidRPr="00984B81" w:rsidRDefault="00110701">
            <w:pPr>
              <w:spacing w:line="360" w:lineRule="auto"/>
              <w:jc w:val="center"/>
              <w:rPr>
                <w:rFonts w:ascii="宋体" w:hAnsi="宋体" w:cs="宋体"/>
                <w:kern w:val="0"/>
                <w:sz w:val="24"/>
              </w:rPr>
            </w:pPr>
          </w:p>
        </w:tc>
      </w:tr>
      <w:tr w:rsidR="00984B81" w:rsidRPr="00984B81" w14:paraId="51DCC4ED"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29FA3C" w14:textId="77777777" w:rsidR="00110701" w:rsidRPr="00984B81" w:rsidRDefault="00EB0CA2">
            <w:pPr>
              <w:spacing w:line="360" w:lineRule="auto"/>
              <w:jc w:val="center"/>
              <w:rPr>
                <w:rFonts w:ascii="宋体" w:hAnsi="宋体" w:cs="宋体"/>
                <w:kern w:val="0"/>
                <w:sz w:val="24"/>
              </w:rPr>
            </w:pPr>
            <w:r w:rsidRPr="00984B81">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E719269" w14:textId="77777777" w:rsidR="00110701" w:rsidRPr="00984B81" w:rsidRDefault="00110701">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60A8BFB" w14:textId="77777777" w:rsidR="00110701" w:rsidRPr="00984B81" w:rsidRDefault="00110701">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DA8DABF" w14:textId="77777777" w:rsidR="00110701" w:rsidRPr="00984B81" w:rsidRDefault="00110701">
            <w:pPr>
              <w:spacing w:line="360" w:lineRule="auto"/>
              <w:jc w:val="center"/>
              <w:rPr>
                <w:rFonts w:ascii="宋体" w:hAnsi="宋体" w:cs="宋体"/>
                <w:kern w:val="0"/>
                <w:sz w:val="24"/>
              </w:rPr>
            </w:pPr>
          </w:p>
        </w:tc>
      </w:tr>
      <w:tr w:rsidR="00984B81" w:rsidRPr="00984B81" w14:paraId="5E166558"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7B9589" w14:textId="77777777" w:rsidR="00110701" w:rsidRPr="00984B81" w:rsidRDefault="00EB0CA2">
            <w:pPr>
              <w:spacing w:line="360" w:lineRule="auto"/>
              <w:jc w:val="center"/>
              <w:rPr>
                <w:rFonts w:ascii="宋体" w:hAnsi="宋体" w:cs="宋体"/>
                <w:kern w:val="0"/>
                <w:sz w:val="24"/>
              </w:rPr>
            </w:pPr>
            <w:r w:rsidRPr="00984B81">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9246FA7" w14:textId="77777777" w:rsidR="00110701" w:rsidRPr="00984B81" w:rsidRDefault="00110701">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5DC2D0F" w14:textId="77777777" w:rsidR="00110701" w:rsidRPr="00984B81" w:rsidRDefault="00110701">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AB99F06" w14:textId="77777777" w:rsidR="00110701" w:rsidRPr="00984B81" w:rsidRDefault="00110701">
            <w:pPr>
              <w:spacing w:line="360" w:lineRule="auto"/>
              <w:jc w:val="center"/>
              <w:rPr>
                <w:rFonts w:ascii="宋体" w:hAnsi="宋体" w:cs="宋体"/>
                <w:kern w:val="0"/>
                <w:sz w:val="24"/>
              </w:rPr>
            </w:pPr>
          </w:p>
        </w:tc>
      </w:tr>
    </w:tbl>
    <w:p w14:paraId="1C3ADBB4" w14:textId="77777777" w:rsidR="00110701" w:rsidRPr="00984B81" w:rsidRDefault="00EB0CA2">
      <w:pPr>
        <w:snapToGrid w:val="0"/>
        <w:spacing w:line="360" w:lineRule="auto"/>
        <w:jc w:val="left"/>
        <w:rPr>
          <w:rFonts w:ascii="宋体" w:hAnsi="宋体"/>
          <w:sz w:val="24"/>
        </w:rPr>
      </w:pPr>
      <w:r w:rsidRPr="00984B81">
        <w:rPr>
          <w:rFonts w:ascii="宋体" w:hAnsi="宋体" w:hint="eastAsia"/>
          <w:sz w:val="24"/>
        </w:rPr>
        <w:t>注：</w:t>
      </w:r>
    </w:p>
    <w:p w14:paraId="190B501A" w14:textId="77777777" w:rsidR="00110701" w:rsidRPr="00984B81" w:rsidRDefault="00EB0CA2">
      <w:pPr>
        <w:snapToGrid w:val="0"/>
        <w:spacing w:line="360" w:lineRule="auto"/>
        <w:ind w:firstLineChars="200" w:firstLine="480"/>
        <w:jc w:val="left"/>
        <w:rPr>
          <w:rFonts w:ascii="宋体" w:hAnsi="宋体"/>
          <w:sz w:val="24"/>
        </w:rPr>
      </w:pPr>
      <w:r w:rsidRPr="00984B81">
        <w:rPr>
          <w:rFonts w:ascii="宋体" w:hAnsi="宋体" w:hint="eastAsia"/>
          <w:sz w:val="24"/>
        </w:rPr>
        <w:t>1.管理关系：是指不具有出资持股关系的其他单位之间存在的管理与被管理关系，如一些上下级关系的事业单位和团体组织。</w:t>
      </w:r>
    </w:p>
    <w:p w14:paraId="620CA267" w14:textId="77777777" w:rsidR="00110701" w:rsidRPr="00984B81" w:rsidRDefault="00EB0CA2">
      <w:pPr>
        <w:snapToGrid w:val="0"/>
        <w:spacing w:line="360" w:lineRule="auto"/>
        <w:ind w:firstLineChars="200" w:firstLine="480"/>
        <w:jc w:val="left"/>
        <w:rPr>
          <w:rFonts w:ascii="宋体" w:hAnsi="宋体"/>
          <w:sz w:val="24"/>
        </w:rPr>
      </w:pPr>
      <w:r w:rsidRPr="00984B81">
        <w:rPr>
          <w:rFonts w:ascii="宋体" w:hAnsi="宋体" w:hint="eastAsia"/>
          <w:sz w:val="24"/>
        </w:rPr>
        <w:t>2.</w:t>
      </w:r>
      <w:r w:rsidRPr="00984B81">
        <w:rPr>
          <w:rFonts w:ascii="宋体" w:hAnsi="宋体" w:hint="eastAsia"/>
          <w:spacing w:val="-6"/>
          <w:sz w:val="24"/>
        </w:rPr>
        <w:t>本表所指的管理关系仅限于直接管理关系，不包括间接的管理关系。</w:t>
      </w:r>
    </w:p>
    <w:p w14:paraId="19BF22A9" w14:textId="77777777" w:rsidR="00110701" w:rsidRPr="00984B81" w:rsidRDefault="00EB0CA2">
      <w:pPr>
        <w:snapToGrid w:val="0"/>
        <w:spacing w:line="360" w:lineRule="auto"/>
        <w:ind w:firstLineChars="200" w:firstLine="480"/>
        <w:jc w:val="left"/>
        <w:rPr>
          <w:rFonts w:ascii="宋体" w:hAnsi="宋体"/>
          <w:sz w:val="24"/>
        </w:rPr>
      </w:pPr>
      <w:r w:rsidRPr="00984B81">
        <w:rPr>
          <w:rFonts w:ascii="宋体" w:hAnsi="宋体" w:hint="eastAsia"/>
          <w:sz w:val="24"/>
        </w:rPr>
        <w:t>3.供应商不存在直接管理关系的，则在“</w:t>
      </w:r>
      <w:r w:rsidRPr="00984B81">
        <w:rPr>
          <w:rFonts w:ascii="宋体" w:hAnsi="宋体" w:cs="宋体" w:hint="eastAsia"/>
          <w:b/>
          <w:bCs/>
          <w:kern w:val="0"/>
          <w:sz w:val="24"/>
        </w:rPr>
        <w:t>直接管理关系单位名称</w:t>
      </w:r>
      <w:r w:rsidRPr="00984B81">
        <w:rPr>
          <w:rFonts w:ascii="宋体" w:hAnsi="宋体" w:hint="eastAsia"/>
          <w:sz w:val="24"/>
        </w:rPr>
        <w:t>”中填“无”。</w:t>
      </w:r>
    </w:p>
    <w:p w14:paraId="54A16DAF" w14:textId="77777777" w:rsidR="00110701" w:rsidRPr="00984B81" w:rsidRDefault="00110701">
      <w:pPr>
        <w:snapToGrid w:val="0"/>
        <w:spacing w:line="360" w:lineRule="auto"/>
        <w:jc w:val="left"/>
        <w:rPr>
          <w:rFonts w:ascii="宋体" w:hAnsi="宋体"/>
          <w:sz w:val="24"/>
        </w:rPr>
      </w:pPr>
    </w:p>
    <w:p w14:paraId="4FF9A691" w14:textId="77777777" w:rsidR="00110701" w:rsidRPr="00984B81" w:rsidRDefault="00110701">
      <w:pPr>
        <w:snapToGrid w:val="0"/>
        <w:spacing w:line="360" w:lineRule="auto"/>
        <w:jc w:val="left"/>
        <w:rPr>
          <w:rFonts w:ascii="宋体" w:hAnsi="宋体"/>
          <w:sz w:val="24"/>
        </w:rPr>
      </w:pPr>
    </w:p>
    <w:p w14:paraId="3777FA45" w14:textId="77777777" w:rsidR="00110701" w:rsidRPr="00984B81" w:rsidRDefault="00110701">
      <w:pPr>
        <w:snapToGrid w:val="0"/>
        <w:spacing w:line="360" w:lineRule="auto"/>
        <w:jc w:val="left"/>
        <w:rPr>
          <w:rFonts w:ascii="宋体" w:hAnsi="宋体"/>
          <w:sz w:val="24"/>
        </w:rPr>
      </w:pPr>
    </w:p>
    <w:p w14:paraId="10C8EAA2" w14:textId="77777777" w:rsidR="00110701" w:rsidRPr="00984B81" w:rsidRDefault="00110701">
      <w:pPr>
        <w:snapToGrid w:val="0"/>
        <w:spacing w:line="360" w:lineRule="auto"/>
        <w:jc w:val="left"/>
        <w:rPr>
          <w:sz w:val="24"/>
        </w:rPr>
      </w:pPr>
    </w:p>
    <w:p w14:paraId="06DDF9DC" w14:textId="77777777" w:rsidR="00110701" w:rsidRPr="00984B81" w:rsidRDefault="00EB0CA2">
      <w:pPr>
        <w:snapToGrid w:val="0"/>
        <w:spacing w:line="360" w:lineRule="auto"/>
        <w:ind w:leftChars="-1" w:left="-2" w:rightChars="-389" w:right="-817"/>
        <w:rPr>
          <w:rFonts w:ascii="宋体" w:hAnsi="宋体"/>
          <w:sz w:val="24"/>
        </w:rPr>
      </w:pPr>
      <w:r w:rsidRPr="00984B81">
        <w:rPr>
          <w:rFonts w:ascii="宋体" w:hAnsi="宋体" w:hint="eastAsia"/>
          <w:sz w:val="24"/>
        </w:rPr>
        <w:t xml:space="preserve">            法定代表人或者委托代理人（签字或者电子签名）：</w:t>
      </w:r>
    </w:p>
    <w:p w14:paraId="0CC71875" w14:textId="77777777" w:rsidR="00110701" w:rsidRPr="00984B81" w:rsidRDefault="00EB0CA2">
      <w:pPr>
        <w:snapToGrid w:val="0"/>
        <w:spacing w:line="360" w:lineRule="auto"/>
        <w:ind w:leftChars="-15" w:left="-2" w:rightChars="-389" w:right="-817" w:hangingChars="12" w:hanging="29"/>
        <w:rPr>
          <w:rFonts w:ascii="宋体" w:hAnsi="宋体"/>
          <w:sz w:val="24"/>
        </w:rPr>
      </w:pPr>
      <w:r w:rsidRPr="00984B81">
        <w:rPr>
          <w:rFonts w:ascii="宋体" w:hAnsi="宋体" w:hint="eastAsia"/>
          <w:sz w:val="24"/>
        </w:rPr>
        <w:t xml:space="preserve">                                  投标人名称（电子签章）：</w:t>
      </w:r>
    </w:p>
    <w:p w14:paraId="4D02086F" w14:textId="77777777" w:rsidR="00110701" w:rsidRPr="00984B81" w:rsidRDefault="00EB0CA2">
      <w:pPr>
        <w:snapToGrid w:val="0"/>
        <w:spacing w:line="360" w:lineRule="auto"/>
        <w:ind w:right="480" w:firstLineChars="100" w:firstLine="240"/>
        <w:jc w:val="left"/>
        <w:rPr>
          <w:rFonts w:ascii="宋体" w:hAnsi="宋体"/>
          <w:szCs w:val="21"/>
        </w:rPr>
      </w:pPr>
      <w:r w:rsidRPr="00984B81">
        <w:rPr>
          <w:rFonts w:ascii="宋体" w:hAnsi="宋体" w:hint="eastAsia"/>
          <w:sz w:val="24"/>
        </w:rPr>
        <w:t xml:space="preserve">                                日期：    年   月   日</w:t>
      </w:r>
    </w:p>
    <w:p w14:paraId="620A728C" w14:textId="77777777" w:rsidR="00110701" w:rsidRPr="00984B81" w:rsidRDefault="00110701">
      <w:pPr>
        <w:snapToGrid w:val="0"/>
        <w:spacing w:beforeLines="50" w:before="120" w:after="50"/>
        <w:jc w:val="left"/>
        <w:rPr>
          <w:rFonts w:ascii="宋体" w:hAnsi="宋体"/>
          <w:b/>
          <w:sz w:val="24"/>
          <w:szCs w:val="20"/>
        </w:rPr>
      </w:pPr>
    </w:p>
    <w:p w14:paraId="45D95819" w14:textId="77777777" w:rsidR="00110701" w:rsidRPr="00984B81" w:rsidRDefault="00EB0CA2">
      <w:pPr>
        <w:snapToGrid w:val="0"/>
        <w:spacing w:beforeLines="50" w:before="120" w:after="50"/>
        <w:jc w:val="left"/>
        <w:rPr>
          <w:rFonts w:ascii="宋体" w:hAnsi="宋体"/>
          <w:b/>
          <w:sz w:val="24"/>
          <w:szCs w:val="20"/>
        </w:rPr>
      </w:pPr>
      <w:r w:rsidRPr="00984B81">
        <w:rPr>
          <w:rFonts w:ascii="宋体" w:hAnsi="宋体"/>
          <w:b/>
          <w:sz w:val="24"/>
        </w:rPr>
        <w:br w:type="page"/>
      </w:r>
      <w:r w:rsidRPr="00984B81">
        <w:rPr>
          <w:rFonts w:ascii="宋体" w:hAnsi="宋体" w:hint="eastAsia"/>
          <w:b/>
          <w:sz w:val="24"/>
        </w:rPr>
        <w:t>5.投标声明</w:t>
      </w:r>
    </w:p>
    <w:p w14:paraId="3E159EDC" w14:textId="77777777" w:rsidR="00110701" w:rsidRPr="00984B81" w:rsidRDefault="00110701">
      <w:pPr>
        <w:snapToGrid w:val="0"/>
        <w:spacing w:before="50" w:afterLines="50" w:after="120"/>
        <w:jc w:val="left"/>
        <w:rPr>
          <w:rFonts w:ascii="宋体" w:hAnsi="宋体"/>
        </w:rPr>
      </w:pPr>
    </w:p>
    <w:p w14:paraId="5E7C275A" w14:textId="77777777" w:rsidR="00110701" w:rsidRPr="00984B81" w:rsidRDefault="00EB0CA2">
      <w:pPr>
        <w:snapToGrid w:val="0"/>
        <w:spacing w:before="50" w:afterLines="50" w:after="120"/>
        <w:jc w:val="center"/>
        <w:rPr>
          <w:rFonts w:ascii="方正小标宋简体" w:eastAsia="方正小标宋简体" w:hAnsi="方正小标宋简体" w:cs="方正小标宋简体"/>
          <w:bCs/>
          <w:sz w:val="44"/>
          <w:szCs w:val="44"/>
        </w:rPr>
      </w:pPr>
      <w:r w:rsidRPr="00984B81">
        <w:rPr>
          <w:rFonts w:ascii="方正小标宋简体" w:eastAsia="方正小标宋简体" w:hAnsi="方正小标宋简体" w:cs="方正小标宋简体" w:hint="eastAsia"/>
          <w:bCs/>
          <w:sz w:val="44"/>
          <w:szCs w:val="44"/>
        </w:rPr>
        <w:t>投标声明</w:t>
      </w:r>
    </w:p>
    <w:p w14:paraId="5BFE81D5" w14:textId="77777777" w:rsidR="00110701" w:rsidRPr="00984B81" w:rsidRDefault="00EB0CA2">
      <w:pPr>
        <w:spacing w:line="400" w:lineRule="exact"/>
        <w:contextualSpacing/>
        <w:jc w:val="left"/>
        <w:rPr>
          <w:sz w:val="24"/>
        </w:rPr>
      </w:pPr>
      <w:r w:rsidRPr="00984B81">
        <w:rPr>
          <w:rFonts w:hint="eastAsia"/>
          <w:sz w:val="24"/>
        </w:rPr>
        <w:t>（采购人名称）：</w:t>
      </w:r>
    </w:p>
    <w:p w14:paraId="4DC7B5EC" w14:textId="77777777" w:rsidR="00110701" w:rsidRPr="00984B81" w:rsidRDefault="00EB0CA2">
      <w:pPr>
        <w:spacing w:line="400" w:lineRule="exact"/>
        <w:ind w:firstLineChars="218" w:firstLine="523"/>
        <w:contextualSpacing/>
        <w:jc w:val="left"/>
        <w:rPr>
          <w:rFonts w:ascii="宋体" w:hAnsi="宋体"/>
          <w:sz w:val="24"/>
        </w:rPr>
      </w:pPr>
      <w:r w:rsidRPr="00984B81">
        <w:rPr>
          <w:rFonts w:ascii="宋体" w:hAnsi="宋体" w:hint="eastAsia"/>
          <w:sz w:val="24"/>
        </w:rPr>
        <w:t>我方参加贵单位组织</w:t>
      </w:r>
      <w:r w:rsidRPr="00984B81">
        <w:rPr>
          <w:rFonts w:ascii="宋体" w:hAnsi="宋体" w:hint="eastAsia"/>
          <w:sz w:val="24"/>
          <w:u w:val="single"/>
        </w:rPr>
        <w:t xml:space="preserve">             </w:t>
      </w:r>
      <w:r w:rsidRPr="00984B81">
        <w:rPr>
          <w:rFonts w:ascii="宋体" w:hAnsi="宋体" w:hint="eastAsia"/>
          <w:sz w:val="24"/>
        </w:rPr>
        <w:t>项目（项目编号：</w:t>
      </w:r>
      <w:r w:rsidRPr="00984B81">
        <w:rPr>
          <w:rFonts w:ascii="宋体" w:hAnsi="宋体" w:hint="eastAsia"/>
          <w:sz w:val="24"/>
          <w:u w:val="single"/>
        </w:rPr>
        <w:t xml:space="preserve">       </w:t>
      </w:r>
      <w:r w:rsidRPr="00984B81">
        <w:rPr>
          <w:rFonts w:ascii="宋体" w:hAnsi="宋体" w:hint="eastAsia"/>
          <w:sz w:val="24"/>
        </w:rPr>
        <w:t>）的政府采购活动。我方在此郑重声明：</w:t>
      </w:r>
    </w:p>
    <w:p w14:paraId="019B0E02" w14:textId="77777777" w:rsidR="00110701" w:rsidRPr="00984B81" w:rsidRDefault="00EB0CA2">
      <w:pPr>
        <w:spacing w:line="400" w:lineRule="exact"/>
        <w:ind w:firstLineChars="200" w:firstLine="480"/>
        <w:contextualSpacing/>
        <w:jc w:val="left"/>
        <w:rPr>
          <w:rFonts w:ascii="宋体" w:hAnsi="宋体"/>
          <w:sz w:val="24"/>
        </w:rPr>
      </w:pPr>
      <w:r w:rsidRPr="00984B81">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4750C17" w14:textId="77777777" w:rsidR="00110701" w:rsidRPr="00984B81" w:rsidRDefault="00EB0CA2">
      <w:pPr>
        <w:spacing w:line="400" w:lineRule="exact"/>
        <w:ind w:firstLineChars="200" w:firstLine="480"/>
        <w:contextualSpacing/>
        <w:jc w:val="left"/>
        <w:rPr>
          <w:rFonts w:ascii="宋体" w:hAnsi="宋体"/>
          <w:sz w:val="24"/>
        </w:rPr>
      </w:pPr>
      <w:r w:rsidRPr="00984B81">
        <w:rPr>
          <w:rFonts w:ascii="宋体" w:hAnsi="宋体" w:hint="eastAsia"/>
          <w:sz w:val="24"/>
        </w:rPr>
        <w:t>2.我方不是为本次采购项目提供整体设计、规范编制或者项目管理、监理、检测等服务的供应商。</w:t>
      </w:r>
    </w:p>
    <w:p w14:paraId="095D8C07" w14:textId="77777777" w:rsidR="00110701" w:rsidRPr="00984B81" w:rsidRDefault="00EB0CA2">
      <w:pPr>
        <w:spacing w:line="400" w:lineRule="exact"/>
        <w:ind w:firstLineChars="200" w:firstLine="480"/>
        <w:contextualSpacing/>
        <w:jc w:val="left"/>
        <w:rPr>
          <w:rFonts w:ascii="宋体" w:hAnsi="宋体"/>
          <w:sz w:val="24"/>
        </w:rPr>
      </w:pPr>
      <w:r w:rsidRPr="00984B81">
        <w:rPr>
          <w:rFonts w:ascii="宋体" w:hAnsi="宋体" w:hint="eastAsia"/>
          <w:sz w:val="24"/>
        </w:rPr>
        <w:t>3. 我方承诺符合《中华人民共和国政府采购法》第二十二条规定：</w:t>
      </w:r>
    </w:p>
    <w:p w14:paraId="64D193F6" w14:textId="77777777" w:rsidR="00110701" w:rsidRPr="00984B81" w:rsidRDefault="00EB0CA2">
      <w:pPr>
        <w:spacing w:line="400" w:lineRule="exact"/>
        <w:ind w:firstLineChars="200" w:firstLine="480"/>
        <w:contextualSpacing/>
        <w:jc w:val="left"/>
        <w:rPr>
          <w:rFonts w:ascii="宋体" w:hAnsi="宋体"/>
          <w:sz w:val="24"/>
        </w:rPr>
      </w:pPr>
      <w:r w:rsidRPr="00984B81">
        <w:rPr>
          <w:rFonts w:ascii="宋体" w:hAnsi="宋体" w:hint="eastAsia"/>
          <w:sz w:val="24"/>
        </w:rPr>
        <w:t>（一）具有独立承担民事责任的能力；</w:t>
      </w:r>
    </w:p>
    <w:p w14:paraId="57263B64" w14:textId="77777777" w:rsidR="00110701" w:rsidRPr="00984B81" w:rsidRDefault="00EB0CA2">
      <w:pPr>
        <w:spacing w:line="400" w:lineRule="exact"/>
        <w:ind w:firstLineChars="200" w:firstLine="480"/>
        <w:contextualSpacing/>
        <w:jc w:val="left"/>
        <w:rPr>
          <w:rFonts w:ascii="宋体" w:hAnsi="宋体"/>
          <w:sz w:val="24"/>
        </w:rPr>
      </w:pPr>
      <w:r w:rsidRPr="00984B81">
        <w:rPr>
          <w:rFonts w:ascii="宋体" w:hAnsi="宋体" w:hint="eastAsia"/>
          <w:sz w:val="24"/>
        </w:rPr>
        <w:t>（二）具有良好的商业信誉和健全的财务会计制度；</w:t>
      </w:r>
    </w:p>
    <w:p w14:paraId="70C14697" w14:textId="77777777" w:rsidR="00110701" w:rsidRPr="00984B81" w:rsidRDefault="00EB0CA2">
      <w:pPr>
        <w:spacing w:line="400" w:lineRule="exact"/>
        <w:ind w:firstLineChars="200" w:firstLine="480"/>
        <w:contextualSpacing/>
        <w:jc w:val="left"/>
        <w:rPr>
          <w:rFonts w:ascii="宋体" w:hAnsi="宋体"/>
          <w:sz w:val="24"/>
        </w:rPr>
      </w:pPr>
      <w:r w:rsidRPr="00984B81">
        <w:rPr>
          <w:rFonts w:ascii="宋体" w:hAnsi="宋体" w:hint="eastAsia"/>
          <w:sz w:val="24"/>
        </w:rPr>
        <w:t>（三）具有履行合同所必需的设备和专业技术能力；</w:t>
      </w:r>
    </w:p>
    <w:p w14:paraId="41BDF1D6" w14:textId="77777777" w:rsidR="00110701" w:rsidRPr="00984B81" w:rsidRDefault="00EB0CA2">
      <w:pPr>
        <w:spacing w:line="400" w:lineRule="exact"/>
        <w:ind w:firstLineChars="200" w:firstLine="480"/>
        <w:contextualSpacing/>
        <w:jc w:val="left"/>
        <w:rPr>
          <w:rFonts w:ascii="宋体" w:hAnsi="宋体"/>
          <w:sz w:val="24"/>
        </w:rPr>
      </w:pPr>
      <w:r w:rsidRPr="00984B81">
        <w:rPr>
          <w:rFonts w:ascii="宋体" w:hAnsi="宋体" w:hint="eastAsia"/>
          <w:sz w:val="24"/>
        </w:rPr>
        <w:t>（四）有依法缴纳税收和社会保障资金的良好记录；</w:t>
      </w:r>
    </w:p>
    <w:p w14:paraId="2EF376A2" w14:textId="77777777" w:rsidR="00110701" w:rsidRPr="00984B81" w:rsidRDefault="00EB0CA2">
      <w:pPr>
        <w:spacing w:line="400" w:lineRule="exact"/>
        <w:ind w:firstLineChars="200" w:firstLine="480"/>
        <w:contextualSpacing/>
        <w:jc w:val="left"/>
        <w:rPr>
          <w:rFonts w:ascii="宋体" w:hAnsi="宋体"/>
          <w:sz w:val="24"/>
        </w:rPr>
      </w:pPr>
      <w:r w:rsidRPr="00984B81">
        <w:rPr>
          <w:rFonts w:ascii="宋体" w:hAnsi="宋体" w:hint="eastAsia"/>
          <w:sz w:val="24"/>
        </w:rPr>
        <w:t>（五）参加政府采购活动前三年内，在经营活动中没有重大违法记录；</w:t>
      </w:r>
    </w:p>
    <w:p w14:paraId="4D1B012A" w14:textId="77777777" w:rsidR="00110701" w:rsidRPr="00984B81" w:rsidRDefault="00EB0CA2">
      <w:pPr>
        <w:spacing w:line="400" w:lineRule="exact"/>
        <w:ind w:firstLineChars="200" w:firstLine="480"/>
        <w:contextualSpacing/>
        <w:jc w:val="left"/>
        <w:rPr>
          <w:rFonts w:ascii="宋体" w:hAnsi="宋体"/>
          <w:sz w:val="24"/>
        </w:rPr>
      </w:pPr>
      <w:r w:rsidRPr="00984B81">
        <w:rPr>
          <w:rFonts w:ascii="宋体" w:hAnsi="宋体" w:hint="eastAsia"/>
          <w:sz w:val="24"/>
        </w:rPr>
        <w:t>（六）法律、行政法规规定的其他条件。</w:t>
      </w:r>
    </w:p>
    <w:p w14:paraId="200879B5" w14:textId="77777777" w:rsidR="00110701" w:rsidRPr="00984B81" w:rsidRDefault="00EB0CA2">
      <w:pPr>
        <w:spacing w:line="400" w:lineRule="exact"/>
        <w:ind w:firstLineChars="200" w:firstLine="480"/>
        <w:contextualSpacing/>
        <w:jc w:val="left"/>
        <w:rPr>
          <w:rFonts w:ascii="宋体" w:hAnsi="宋体"/>
          <w:sz w:val="24"/>
        </w:rPr>
      </w:pPr>
      <w:r w:rsidRPr="00984B81">
        <w:rPr>
          <w:rFonts w:ascii="宋体" w:hAnsi="宋体" w:hint="eastAsia"/>
          <w:sz w:val="24"/>
        </w:rPr>
        <w:t>4.以上事项如有虚假或者隐瞒，我方愿意承担一切后果，并不再寻求任何旨在减轻或者免除法律责任的辩解。</w:t>
      </w:r>
    </w:p>
    <w:p w14:paraId="0031D93E" w14:textId="77777777" w:rsidR="00110701" w:rsidRPr="00984B81" w:rsidRDefault="00EB0CA2">
      <w:pPr>
        <w:spacing w:line="400" w:lineRule="exact"/>
        <w:contextualSpacing/>
        <w:jc w:val="left"/>
        <w:rPr>
          <w:rFonts w:ascii="宋体" w:hAnsi="宋体"/>
          <w:sz w:val="24"/>
        </w:rPr>
      </w:pPr>
      <w:r w:rsidRPr="00984B81">
        <w:rPr>
          <w:rFonts w:ascii="宋体" w:hAnsi="宋体" w:hint="eastAsia"/>
          <w:sz w:val="24"/>
        </w:rPr>
        <w:t xml:space="preserve">    特此承诺。</w:t>
      </w:r>
    </w:p>
    <w:p w14:paraId="1367D3C0" w14:textId="77777777" w:rsidR="00110701" w:rsidRPr="00984B81" w:rsidRDefault="00EB0CA2">
      <w:pPr>
        <w:snapToGrid w:val="0"/>
        <w:spacing w:before="50" w:after="50"/>
        <w:rPr>
          <w:rFonts w:ascii="宋体" w:hAnsi="宋体"/>
          <w:sz w:val="24"/>
        </w:rPr>
      </w:pPr>
      <w:r w:rsidRPr="00984B81">
        <w:rPr>
          <w:rFonts w:ascii="宋体" w:hAnsi="宋体" w:hint="eastAsia"/>
          <w:b/>
          <w:sz w:val="24"/>
        </w:rPr>
        <w:t xml:space="preserve">    </w:t>
      </w:r>
      <w:r w:rsidRPr="00984B81">
        <w:rPr>
          <w:rFonts w:ascii="宋体" w:hAnsi="宋体" w:hint="eastAsia"/>
          <w:sz w:val="24"/>
        </w:rPr>
        <w:t xml:space="preserve">            </w:t>
      </w:r>
    </w:p>
    <w:p w14:paraId="11333762" w14:textId="77777777" w:rsidR="00110701" w:rsidRPr="00984B81" w:rsidRDefault="00EB0CA2">
      <w:pPr>
        <w:snapToGrid w:val="0"/>
        <w:spacing w:before="50" w:after="50"/>
        <w:ind w:firstLineChars="350" w:firstLine="840"/>
        <w:rPr>
          <w:rFonts w:ascii="宋体" w:hAnsi="宋体"/>
          <w:spacing w:val="20"/>
          <w:sz w:val="24"/>
          <w:u w:val="single"/>
        </w:rPr>
      </w:pPr>
      <w:r w:rsidRPr="00984B81">
        <w:rPr>
          <w:rFonts w:ascii="宋体" w:hAnsi="宋体" w:hint="eastAsia"/>
          <w:sz w:val="24"/>
        </w:rPr>
        <w:t>法定代表人或者委托代理人</w:t>
      </w:r>
      <w:r w:rsidRPr="00984B81">
        <w:rPr>
          <w:rFonts w:ascii="宋体" w:hAnsi="宋体" w:hint="eastAsia"/>
          <w:spacing w:val="20"/>
          <w:sz w:val="24"/>
        </w:rPr>
        <w:t>（签字或者电子签名）：</w:t>
      </w:r>
      <w:r w:rsidRPr="00984B81">
        <w:rPr>
          <w:rFonts w:ascii="宋体" w:hAnsi="宋体" w:hint="eastAsia"/>
          <w:spacing w:val="20"/>
          <w:sz w:val="24"/>
          <w:u w:val="single"/>
        </w:rPr>
        <w:t xml:space="preserve">        </w:t>
      </w:r>
    </w:p>
    <w:p w14:paraId="74E06925" w14:textId="77777777" w:rsidR="00110701" w:rsidRPr="00984B81" w:rsidRDefault="00110701">
      <w:pPr>
        <w:spacing w:line="400" w:lineRule="exact"/>
        <w:contextualSpacing/>
        <w:jc w:val="left"/>
        <w:rPr>
          <w:rFonts w:ascii="宋体" w:hAnsi="宋体"/>
          <w:sz w:val="24"/>
        </w:rPr>
      </w:pPr>
    </w:p>
    <w:p w14:paraId="602EABD4" w14:textId="77777777" w:rsidR="00110701" w:rsidRPr="00984B81" w:rsidRDefault="00EB0CA2">
      <w:pPr>
        <w:spacing w:line="400" w:lineRule="exact"/>
        <w:contextualSpacing/>
        <w:jc w:val="left"/>
        <w:rPr>
          <w:rFonts w:ascii="宋体" w:hAnsi="宋体"/>
          <w:sz w:val="24"/>
        </w:rPr>
      </w:pPr>
      <w:r w:rsidRPr="00984B81">
        <w:rPr>
          <w:rFonts w:ascii="宋体" w:hAnsi="宋体" w:hint="eastAsia"/>
          <w:sz w:val="24"/>
        </w:rPr>
        <w:t xml:space="preserve">                           投标人名称（电子签章）：</w:t>
      </w:r>
      <w:r w:rsidRPr="00984B81">
        <w:rPr>
          <w:rFonts w:ascii="宋体" w:hAnsi="宋体" w:hint="eastAsia"/>
          <w:sz w:val="24"/>
          <w:u w:val="single"/>
        </w:rPr>
        <w:t xml:space="preserve">                 </w:t>
      </w:r>
    </w:p>
    <w:p w14:paraId="7982CBF0" w14:textId="77777777" w:rsidR="00110701" w:rsidRPr="00984B81" w:rsidRDefault="00EB0CA2">
      <w:pPr>
        <w:spacing w:line="400" w:lineRule="exact"/>
        <w:contextualSpacing/>
        <w:jc w:val="left"/>
        <w:rPr>
          <w:rFonts w:ascii="宋体" w:hAnsi="宋体"/>
        </w:rPr>
      </w:pPr>
      <w:r w:rsidRPr="00984B81">
        <w:rPr>
          <w:rFonts w:ascii="宋体" w:hAnsi="宋体" w:hint="eastAsia"/>
          <w:sz w:val="24"/>
        </w:rPr>
        <w:t xml:space="preserve">                                                  年    月    日</w:t>
      </w:r>
    </w:p>
    <w:p w14:paraId="29D6B3EB" w14:textId="77777777" w:rsidR="00110701" w:rsidRPr="00984B81" w:rsidRDefault="00EB0CA2">
      <w:pPr>
        <w:spacing w:line="440" w:lineRule="exact"/>
        <w:contextualSpacing/>
        <w:rPr>
          <w:rFonts w:ascii="宋体" w:hAnsi="宋体"/>
          <w:b/>
          <w:sz w:val="24"/>
        </w:rPr>
      </w:pPr>
      <w:bookmarkStart w:id="150" w:name="_Toc19686838"/>
      <w:r w:rsidRPr="00984B81">
        <w:rPr>
          <w:rFonts w:ascii="宋体" w:hAnsi="宋体" w:hint="eastAsia"/>
          <w:b/>
          <w:sz w:val="24"/>
        </w:rPr>
        <w:t>注：如为联合体投标，盖章处须加盖联合体牵头人电子签章并由联合体牵头人法定代表人签字或者盖章或者电子签名，否则投标无效。</w:t>
      </w:r>
    </w:p>
    <w:p w14:paraId="2CC1106B" w14:textId="77777777" w:rsidR="00110701" w:rsidRPr="00984B81" w:rsidRDefault="00EB0CA2">
      <w:pPr>
        <w:rPr>
          <w:b/>
          <w:sz w:val="28"/>
          <w:szCs w:val="28"/>
        </w:rPr>
      </w:pPr>
      <w:r w:rsidRPr="00984B81">
        <w:rPr>
          <w:b/>
          <w:sz w:val="28"/>
          <w:szCs w:val="28"/>
        </w:rPr>
        <w:br w:type="page"/>
      </w:r>
      <w:r w:rsidRPr="00984B81">
        <w:rPr>
          <w:rFonts w:hint="eastAsia"/>
          <w:b/>
          <w:sz w:val="28"/>
          <w:szCs w:val="28"/>
        </w:rPr>
        <w:t>三、商务及技术文件格式</w:t>
      </w:r>
      <w:bookmarkEnd w:id="150"/>
    </w:p>
    <w:p w14:paraId="059FAEBE" w14:textId="77777777" w:rsidR="00110701" w:rsidRPr="00984B81" w:rsidRDefault="00EB0CA2">
      <w:pPr>
        <w:snapToGrid w:val="0"/>
        <w:spacing w:beforeLines="50" w:before="120" w:after="50" w:line="360" w:lineRule="auto"/>
        <w:jc w:val="left"/>
        <w:rPr>
          <w:rFonts w:ascii="宋体" w:hAnsi="宋体"/>
          <w:b/>
          <w:sz w:val="24"/>
        </w:rPr>
      </w:pPr>
      <w:r w:rsidRPr="00984B81">
        <w:rPr>
          <w:rFonts w:ascii="宋体" w:hAnsi="宋体" w:hint="eastAsia"/>
          <w:b/>
          <w:sz w:val="24"/>
        </w:rPr>
        <w:t xml:space="preserve">1.商务及技术文件封面格式： </w:t>
      </w:r>
    </w:p>
    <w:p w14:paraId="59FF68A4" w14:textId="77777777" w:rsidR="00110701" w:rsidRPr="00984B81" w:rsidRDefault="00EB0CA2">
      <w:pPr>
        <w:snapToGrid w:val="0"/>
        <w:spacing w:beforeLines="50" w:before="120" w:after="50"/>
        <w:jc w:val="center"/>
        <w:rPr>
          <w:rFonts w:ascii="宋体" w:hAnsi="宋体"/>
          <w:sz w:val="24"/>
        </w:rPr>
      </w:pPr>
      <w:r w:rsidRPr="00984B81">
        <w:rPr>
          <w:rFonts w:ascii="宋体" w:eastAsia="方正小标宋简体" w:hAnsi="宋体" w:hint="eastAsia"/>
          <w:bCs/>
          <w:sz w:val="48"/>
          <w:szCs w:val="48"/>
        </w:rPr>
        <w:t>电子投标文件</w:t>
      </w:r>
    </w:p>
    <w:p w14:paraId="365E4F91" w14:textId="77777777" w:rsidR="00110701" w:rsidRPr="00984B81" w:rsidRDefault="00EB0CA2">
      <w:pPr>
        <w:snapToGrid w:val="0"/>
        <w:spacing w:beforeLines="50" w:before="120" w:after="50"/>
        <w:jc w:val="center"/>
        <w:rPr>
          <w:rFonts w:ascii="方正小标宋简体" w:eastAsia="方正小标宋简体" w:hAnsi="方正小标宋简体" w:cs="方正小标宋简体"/>
          <w:bCs/>
          <w:sz w:val="44"/>
          <w:szCs w:val="44"/>
        </w:rPr>
      </w:pPr>
      <w:r w:rsidRPr="00984B81">
        <w:rPr>
          <w:rFonts w:ascii="方正小标宋简体" w:eastAsia="方正小标宋简体" w:hAnsi="方正小标宋简体" w:cs="方正小标宋简体" w:hint="eastAsia"/>
          <w:bCs/>
          <w:sz w:val="44"/>
          <w:szCs w:val="44"/>
        </w:rPr>
        <w:t>商务及技术文件</w:t>
      </w:r>
    </w:p>
    <w:p w14:paraId="5B1F4E68" w14:textId="77777777" w:rsidR="00110701" w:rsidRPr="00984B81" w:rsidRDefault="00110701">
      <w:pPr>
        <w:snapToGrid w:val="0"/>
        <w:spacing w:beforeLines="50" w:before="120" w:after="50"/>
        <w:rPr>
          <w:rFonts w:ascii="宋体" w:hAnsi="宋体"/>
          <w:bCs/>
          <w:sz w:val="24"/>
          <w:szCs w:val="20"/>
        </w:rPr>
      </w:pPr>
    </w:p>
    <w:p w14:paraId="5B0FD8BA" w14:textId="77777777" w:rsidR="00110701" w:rsidRPr="00984B81" w:rsidRDefault="00EB0CA2">
      <w:pPr>
        <w:snapToGrid w:val="0"/>
        <w:spacing w:beforeLines="50" w:before="120" w:after="50"/>
        <w:ind w:firstLineChars="225" w:firstLine="540"/>
        <w:rPr>
          <w:rFonts w:ascii="宋体" w:hAnsi="宋体"/>
          <w:bCs/>
          <w:sz w:val="24"/>
        </w:rPr>
      </w:pPr>
      <w:r w:rsidRPr="00984B81">
        <w:rPr>
          <w:rFonts w:ascii="宋体" w:hAnsi="宋体" w:hint="eastAsia"/>
          <w:bCs/>
          <w:sz w:val="24"/>
        </w:rPr>
        <w:t>项目名称：</w:t>
      </w:r>
    </w:p>
    <w:p w14:paraId="09FA3576" w14:textId="77777777" w:rsidR="00110701" w:rsidRPr="00984B81" w:rsidRDefault="00110701">
      <w:pPr>
        <w:snapToGrid w:val="0"/>
        <w:spacing w:beforeLines="50" w:before="120" w:after="50"/>
        <w:ind w:firstLineChars="225" w:firstLine="540"/>
        <w:rPr>
          <w:rFonts w:ascii="宋体" w:hAnsi="宋体"/>
          <w:bCs/>
          <w:sz w:val="24"/>
          <w:szCs w:val="20"/>
        </w:rPr>
      </w:pPr>
    </w:p>
    <w:p w14:paraId="5EE193D5" w14:textId="77777777" w:rsidR="00110701" w:rsidRPr="00984B81" w:rsidRDefault="00EB0CA2">
      <w:pPr>
        <w:snapToGrid w:val="0"/>
        <w:spacing w:beforeLines="50" w:before="120" w:after="50"/>
        <w:ind w:firstLineChars="225" w:firstLine="540"/>
        <w:rPr>
          <w:rFonts w:ascii="宋体" w:hAnsi="宋体"/>
          <w:bCs/>
          <w:sz w:val="24"/>
        </w:rPr>
      </w:pPr>
      <w:r w:rsidRPr="00984B81">
        <w:rPr>
          <w:rFonts w:ascii="宋体" w:hAnsi="宋体" w:hint="eastAsia"/>
          <w:bCs/>
          <w:sz w:val="24"/>
        </w:rPr>
        <w:t>项目编号：</w:t>
      </w:r>
    </w:p>
    <w:p w14:paraId="0EF1336A" w14:textId="77777777" w:rsidR="00110701" w:rsidRPr="00984B81" w:rsidRDefault="00EB0CA2">
      <w:pPr>
        <w:snapToGrid w:val="0"/>
        <w:spacing w:beforeLines="50" w:before="120" w:after="50"/>
        <w:ind w:firstLineChars="225" w:firstLine="540"/>
        <w:rPr>
          <w:rFonts w:ascii="宋体" w:hAnsi="宋体"/>
          <w:bCs/>
          <w:sz w:val="24"/>
          <w:szCs w:val="20"/>
        </w:rPr>
      </w:pPr>
      <w:r w:rsidRPr="00984B81">
        <w:rPr>
          <w:rFonts w:ascii="宋体" w:hAnsi="宋体" w:hint="eastAsia"/>
          <w:bCs/>
          <w:sz w:val="24"/>
        </w:rPr>
        <w:t xml:space="preserve"> </w:t>
      </w:r>
    </w:p>
    <w:p w14:paraId="564E2599" w14:textId="77777777" w:rsidR="00110701" w:rsidRPr="00984B81" w:rsidRDefault="00EB0CA2">
      <w:pPr>
        <w:snapToGrid w:val="0"/>
        <w:spacing w:beforeLines="50" w:before="120" w:after="50"/>
        <w:ind w:firstLineChars="225" w:firstLine="540"/>
        <w:rPr>
          <w:rFonts w:ascii="宋体" w:hAnsi="宋体"/>
          <w:bCs/>
          <w:sz w:val="24"/>
        </w:rPr>
      </w:pPr>
      <w:r w:rsidRPr="00984B81">
        <w:rPr>
          <w:rFonts w:ascii="宋体" w:hAnsi="宋体" w:hint="eastAsia"/>
          <w:bCs/>
          <w:sz w:val="24"/>
        </w:rPr>
        <w:t>所投分标：</w:t>
      </w:r>
    </w:p>
    <w:p w14:paraId="0F055259" w14:textId="77777777" w:rsidR="00110701" w:rsidRPr="00984B81" w:rsidRDefault="00110701">
      <w:pPr>
        <w:snapToGrid w:val="0"/>
        <w:spacing w:beforeLines="50" w:before="120" w:after="50"/>
        <w:ind w:firstLineChars="225" w:firstLine="540"/>
        <w:rPr>
          <w:rFonts w:ascii="宋体" w:hAnsi="宋体"/>
          <w:bCs/>
          <w:sz w:val="24"/>
          <w:szCs w:val="20"/>
        </w:rPr>
      </w:pPr>
    </w:p>
    <w:p w14:paraId="5A34EC28" w14:textId="77777777" w:rsidR="00110701" w:rsidRPr="00984B81" w:rsidRDefault="00EB0CA2">
      <w:pPr>
        <w:pStyle w:val="a0"/>
        <w:snapToGrid w:val="0"/>
        <w:spacing w:before="50" w:after="50"/>
        <w:ind w:firstLineChars="225" w:firstLine="540"/>
        <w:rPr>
          <w:rFonts w:ascii="宋体" w:hAnsi="宋体"/>
          <w:bCs/>
          <w:sz w:val="24"/>
          <w:szCs w:val="24"/>
        </w:rPr>
      </w:pPr>
      <w:r w:rsidRPr="00984B81">
        <w:rPr>
          <w:rFonts w:ascii="宋体" w:hAnsi="宋体" w:hint="eastAsia"/>
          <w:bCs/>
          <w:sz w:val="24"/>
          <w:szCs w:val="24"/>
        </w:rPr>
        <w:t>投标人名称：</w:t>
      </w:r>
    </w:p>
    <w:p w14:paraId="3B54B3D7" w14:textId="77777777" w:rsidR="00110701" w:rsidRPr="00984B81" w:rsidRDefault="00110701">
      <w:pPr>
        <w:pStyle w:val="a0"/>
        <w:snapToGrid w:val="0"/>
        <w:spacing w:before="50" w:after="50"/>
        <w:ind w:firstLineChars="225" w:firstLine="540"/>
        <w:rPr>
          <w:rFonts w:ascii="宋体" w:hAnsi="宋体"/>
          <w:bCs/>
          <w:sz w:val="24"/>
          <w:szCs w:val="24"/>
        </w:rPr>
      </w:pPr>
    </w:p>
    <w:p w14:paraId="3B841BDE" w14:textId="77777777" w:rsidR="00110701" w:rsidRPr="00984B81" w:rsidRDefault="00EB0CA2">
      <w:pPr>
        <w:pStyle w:val="a0"/>
        <w:snapToGrid w:val="0"/>
        <w:spacing w:before="50" w:after="50"/>
        <w:ind w:firstLineChars="225" w:firstLine="540"/>
        <w:rPr>
          <w:rFonts w:ascii="宋体" w:hAnsi="宋体"/>
          <w:bCs/>
          <w:sz w:val="24"/>
          <w:szCs w:val="24"/>
        </w:rPr>
      </w:pPr>
      <w:r w:rsidRPr="00984B81">
        <w:rPr>
          <w:rFonts w:ascii="宋体" w:hAnsi="宋体" w:hint="eastAsia"/>
          <w:bCs/>
          <w:sz w:val="24"/>
          <w:szCs w:val="24"/>
        </w:rPr>
        <w:t>投标人地址：</w:t>
      </w:r>
    </w:p>
    <w:p w14:paraId="562DE88B" w14:textId="77777777" w:rsidR="00110701" w:rsidRPr="00984B81" w:rsidRDefault="00110701">
      <w:pPr>
        <w:pStyle w:val="a0"/>
        <w:snapToGrid w:val="0"/>
        <w:spacing w:before="50" w:after="50"/>
        <w:ind w:firstLineChars="400" w:firstLine="960"/>
        <w:rPr>
          <w:rFonts w:ascii="宋体" w:hAnsi="宋体"/>
          <w:bCs/>
          <w:sz w:val="24"/>
          <w:szCs w:val="24"/>
        </w:rPr>
      </w:pPr>
    </w:p>
    <w:p w14:paraId="3A3EEE9E" w14:textId="77777777" w:rsidR="00110701" w:rsidRPr="00984B81" w:rsidRDefault="00EB0CA2">
      <w:pPr>
        <w:snapToGrid w:val="0"/>
        <w:spacing w:beforeLines="50" w:before="120" w:after="50"/>
        <w:ind w:firstLine="645"/>
        <w:rPr>
          <w:rFonts w:ascii="宋体" w:hAnsi="宋体"/>
          <w:sz w:val="24"/>
        </w:rPr>
      </w:pPr>
      <w:r w:rsidRPr="00984B81">
        <w:rPr>
          <w:rFonts w:ascii="宋体" w:hAnsi="宋体" w:hint="eastAsia"/>
          <w:sz w:val="24"/>
        </w:rPr>
        <w:t xml:space="preserve">                        年  月  日</w:t>
      </w:r>
    </w:p>
    <w:p w14:paraId="1B55003D" w14:textId="77777777" w:rsidR="00110701" w:rsidRPr="00984B81" w:rsidRDefault="00EB0CA2">
      <w:pPr>
        <w:snapToGrid w:val="0"/>
        <w:spacing w:beforeLines="50" w:before="120" w:after="50"/>
        <w:rPr>
          <w:rFonts w:ascii="宋体" w:hAnsi="宋体"/>
          <w:sz w:val="24"/>
          <w:szCs w:val="20"/>
        </w:rPr>
      </w:pPr>
      <w:r w:rsidRPr="00984B81">
        <w:rPr>
          <w:rFonts w:ascii="宋体" w:hAnsi="宋体"/>
          <w:sz w:val="24"/>
          <w:szCs w:val="20"/>
        </w:rPr>
        <w:t xml:space="preserve"> </w:t>
      </w:r>
    </w:p>
    <w:p w14:paraId="26F6D9A9" w14:textId="77777777" w:rsidR="00110701" w:rsidRPr="00984B81" w:rsidRDefault="00EB0CA2">
      <w:pPr>
        <w:snapToGrid w:val="0"/>
        <w:spacing w:line="360" w:lineRule="auto"/>
        <w:jc w:val="left"/>
        <w:rPr>
          <w:rFonts w:ascii="宋体" w:hAnsi="宋体"/>
          <w:b/>
          <w:sz w:val="24"/>
        </w:rPr>
      </w:pPr>
      <w:r w:rsidRPr="00984B81">
        <w:rPr>
          <w:rFonts w:ascii="宋体" w:hAnsi="宋体"/>
          <w:sz w:val="24"/>
          <w:szCs w:val="20"/>
        </w:rPr>
        <w:br w:type="page"/>
      </w:r>
      <w:r w:rsidRPr="00984B81">
        <w:rPr>
          <w:rFonts w:ascii="宋体" w:hAnsi="宋体" w:hint="eastAsia"/>
          <w:b/>
          <w:sz w:val="24"/>
        </w:rPr>
        <w:t>2.商务及技术文件目录</w:t>
      </w:r>
    </w:p>
    <w:p w14:paraId="6708F665" w14:textId="77777777" w:rsidR="00110701" w:rsidRPr="00984B81" w:rsidRDefault="00EB0CA2">
      <w:pPr>
        <w:snapToGrid w:val="0"/>
        <w:spacing w:before="50" w:afterLines="50" w:after="120" w:line="360" w:lineRule="auto"/>
        <w:ind w:firstLineChars="200" w:firstLine="560"/>
        <w:jc w:val="left"/>
        <w:rPr>
          <w:rFonts w:ascii="微软雅黑" w:eastAsia="微软雅黑" w:hAnsi="微软雅黑"/>
          <w:b/>
          <w:bCs/>
          <w:sz w:val="32"/>
          <w:szCs w:val="32"/>
        </w:rPr>
      </w:pPr>
      <w:r w:rsidRPr="00984B81">
        <w:rPr>
          <w:rFonts w:ascii="宋体" w:hAnsi="宋体" w:hint="eastAsia"/>
          <w:sz w:val="28"/>
          <w:szCs w:val="28"/>
        </w:rPr>
        <w:t>根据招标文件规定及投标人提供的材料自行编写目录。</w:t>
      </w:r>
    </w:p>
    <w:p w14:paraId="5DE15DE7" w14:textId="77777777" w:rsidR="00110701" w:rsidRPr="00984B81" w:rsidRDefault="00110701">
      <w:pPr>
        <w:snapToGrid w:val="0"/>
        <w:spacing w:before="50" w:afterLines="50" w:after="120"/>
        <w:jc w:val="left"/>
        <w:rPr>
          <w:rFonts w:ascii="宋体" w:hAnsi="宋体"/>
        </w:rPr>
      </w:pPr>
    </w:p>
    <w:p w14:paraId="29DC3F43" w14:textId="77777777" w:rsidR="00110701" w:rsidRPr="00984B81" w:rsidRDefault="00EB0CA2">
      <w:pPr>
        <w:snapToGrid w:val="0"/>
        <w:spacing w:beforeLines="50" w:before="120" w:after="50"/>
        <w:jc w:val="left"/>
        <w:rPr>
          <w:rFonts w:ascii="宋体" w:hAnsi="宋体"/>
          <w:b/>
          <w:sz w:val="24"/>
        </w:rPr>
      </w:pPr>
      <w:r w:rsidRPr="00984B81">
        <w:rPr>
          <w:rFonts w:ascii="宋体" w:hAnsi="宋体"/>
          <w:b/>
          <w:sz w:val="24"/>
        </w:rPr>
        <w:br w:type="page"/>
      </w:r>
      <w:r w:rsidRPr="00984B81">
        <w:rPr>
          <w:rFonts w:ascii="宋体" w:hAnsi="宋体" w:hint="eastAsia"/>
          <w:b/>
          <w:sz w:val="24"/>
        </w:rPr>
        <w:t>3.投标人参加本项目无围标串标行为的承诺</w:t>
      </w:r>
    </w:p>
    <w:p w14:paraId="0173A6BD" w14:textId="77777777" w:rsidR="00110701" w:rsidRPr="00984B81" w:rsidRDefault="00110701">
      <w:pPr>
        <w:snapToGrid w:val="0"/>
        <w:spacing w:beforeLines="50" w:before="120" w:after="50"/>
        <w:jc w:val="left"/>
        <w:rPr>
          <w:rFonts w:ascii="宋体" w:hAnsi="宋体"/>
          <w:b/>
          <w:sz w:val="24"/>
        </w:rPr>
      </w:pPr>
    </w:p>
    <w:p w14:paraId="4CD05961" w14:textId="77777777" w:rsidR="00110701" w:rsidRPr="00984B81" w:rsidRDefault="00EB0CA2">
      <w:pPr>
        <w:spacing w:line="360" w:lineRule="auto"/>
        <w:ind w:left="420"/>
        <w:contextualSpacing/>
        <w:jc w:val="center"/>
        <w:rPr>
          <w:rFonts w:ascii="宋体" w:hAnsi="宋体"/>
          <w:b/>
          <w:sz w:val="24"/>
        </w:rPr>
      </w:pPr>
      <w:r w:rsidRPr="00984B81">
        <w:rPr>
          <w:rFonts w:ascii="方正小标宋简体" w:eastAsia="方正小标宋简体" w:hAnsi="方正小标宋简体" w:cs="方正小标宋简体" w:hint="eastAsia"/>
          <w:bCs/>
          <w:spacing w:val="-11"/>
          <w:sz w:val="44"/>
          <w:szCs w:val="44"/>
        </w:rPr>
        <w:t>投标人参加本项目无围标串标行为的承诺函</w:t>
      </w:r>
    </w:p>
    <w:p w14:paraId="7001CB55" w14:textId="77777777" w:rsidR="00110701" w:rsidRPr="00984B81" w:rsidRDefault="00EB0CA2">
      <w:pPr>
        <w:spacing w:line="440" w:lineRule="exact"/>
        <w:contextualSpacing/>
        <w:jc w:val="left"/>
        <w:rPr>
          <w:rFonts w:ascii="宋体" w:hAnsi="宋体"/>
          <w:b/>
          <w:sz w:val="24"/>
        </w:rPr>
      </w:pPr>
      <w:r w:rsidRPr="00984B81">
        <w:rPr>
          <w:rFonts w:ascii="宋体" w:hAnsi="宋体" w:hint="eastAsia"/>
          <w:b/>
          <w:sz w:val="24"/>
        </w:rPr>
        <w:t>一、我方承诺无下列相互串通投标的情形：</w:t>
      </w:r>
    </w:p>
    <w:p w14:paraId="0FE2732B" w14:textId="77777777" w:rsidR="00110701" w:rsidRPr="00984B81" w:rsidRDefault="00EB0CA2">
      <w:pPr>
        <w:spacing w:line="440" w:lineRule="exact"/>
        <w:ind w:firstLineChars="196" w:firstLine="470"/>
        <w:contextualSpacing/>
        <w:jc w:val="left"/>
        <w:rPr>
          <w:rFonts w:ascii="宋体" w:hAnsi="宋体"/>
          <w:sz w:val="24"/>
        </w:rPr>
      </w:pPr>
      <w:r w:rsidRPr="00984B81">
        <w:rPr>
          <w:rFonts w:ascii="宋体" w:hAnsi="宋体" w:hint="eastAsia"/>
          <w:sz w:val="24"/>
        </w:rPr>
        <w:t>1.不同投标人的投标文件由同一单位或者个人编制；</w:t>
      </w:r>
    </w:p>
    <w:p w14:paraId="7D68F2B0" w14:textId="77777777" w:rsidR="00110701" w:rsidRPr="00984B81" w:rsidRDefault="00EB0CA2">
      <w:pPr>
        <w:spacing w:line="440" w:lineRule="exact"/>
        <w:ind w:firstLineChars="196" w:firstLine="470"/>
        <w:contextualSpacing/>
        <w:jc w:val="left"/>
        <w:rPr>
          <w:rFonts w:ascii="宋体" w:hAnsi="宋体"/>
          <w:sz w:val="24"/>
        </w:rPr>
      </w:pPr>
      <w:r w:rsidRPr="00984B81">
        <w:rPr>
          <w:rFonts w:ascii="宋体" w:hAnsi="宋体" w:hint="eastAsia"/>
          <w:sz w:val="24"/>
        </w:rPr>
        <w:t>2.不同投标人委托同一单位或者个人办理投标事宜；</w:t>
      </w:r>
    </w:p>
    <w:p w14:paraId="3E334160" w14:textId="77777777" w:rsidR="00110701" w:rsidRPr="00984B81" w:rsidRDefault="00EB0CA2">
      <w:pPr>
        <w:spacing w:line="440" w:lineRule="exact"/>
        <w:ind w:firstLineChars="196" w:firstLine="470"/>
        <w:contextualSpacing/>
        <w:jc w:val="left"/>
        <w:rPr>
          <w:rFonts w:ascii="宋体" w:hAnsi="宋体"/>
          <w:sz w:val="24"/>
        </w:rPr>
      </w:pPr>
      <w:r w:rsidRPr="00984B81">
        <w:rPr>
          <w:rFonts w:ascii="宋体" w:hAnsi="宋体" w:hint="eastAsia"/>
          <w:sz w:val="24"/>
        </w:rPr>
        <w:t>3.不同的投标人的投标文件载明的项目管理员为同一个人；</w:t>
      </w:r>
    </w:p>
    <w:p w14:paraId="4F5FC808" w14:textId="77777777" w:rsidR="00110701" w:rsidRPr="00984B81" w:rsidRDefault="00EB0CA2">
      <w:pPr>
        <w:spacing w:line="440" w:lineRule="exact"/>
        <w:ind w:firstLineChars="196" w:firstLine="470"/>
        <w:contextualSpacing/>
        <w:jc w:val="left"/>
        <w:rPr>
          <w:rFonts w:ascii="宋体" w:hAnsi="宋体"/>
          <w:sz w:val="24"/>
        </w:rPr>
      </w:pPr>
      <w:r w:rsidRPr="00984B81">
        <w:rPr>
          <w:rFonts w:ascii="宋体" w:hAnsi="宋体" w:hint="eastAsia"/>
          <w:sz w:val="24"/>
        </w:rPr>
        <w:t>4.不同投标人的投标文件异常一致或者投标报价呈规律性差异；</w:t>
      </w:r>
    </w:p>
    <w:p w14:paraId="2889B1AD" w14:textId="77777777" w:rsidR="00110701" w:rsidRPr="00984B81" w:rsidRDefault="00EB0CA2">
      <w:pPr>
        <w:spacing w:line="440" w:lineRule="exact"/>
        <w:ind w:firstLineChars="196" w:firstLine="470"/>
        <w:contextualSpacing/>
        <w:jc w:val="left"/>
        <w:rPr>
          <w:rFonts w:ascii="宋体" w:hAnsi="宋体"/>
          <w:sz w:val="24"/>
        </w:rPr>
      </w:pPr>
      <w:r w:rsidRPr="00984B81">
        <w:rPr>
          <w:rFonts w:ascii="宋体" w:hAnsi="宋体" w:hint="eastAsia"/>
          <w:sz w:val="24"/>
        </w:rPr>
        <w:t>5.不同投标人的投标文件相互混装；</w:t>
      </w:r>
    </w:p>
    <w:p w14:paraId="4571FA5C" w14:textId="77777777" w:rsidR="00110701" w:rsidRPr="00984B81" w:rsidRDefault="00EB0CA2">
      <w:pPr>
        <w:spacing w:line="440" w:lineRule="exact"/>
        <w:ind w:firstLineChars="196" w:firstLine="470"/>
        <w:contextualSpacing/>
        <w:jc w:val="left"/>
        <w:rPr>
          <w:rFonts w:ascii="宋体" w:hAnsi="宋体"/>
          <w:sz w:val="24"/>
        </w:rPr>
      </w:pPr>
      <w:r w:rsidRPr="00984B81">
        <w:rPr>
          <w:rFonts w:ascii="宋体" w:hAnsi="宋体" w:hint="eastAsia"/>
          <w:sz w:val="24"/>
        </w:rPr>
        <w:t>6.不同投标人的投标保证金从同一单位或者个人账户转出。</w:t>
      </w:r>
    </w:p>
    <w:p w14:paraId="409E8452" w14:textId="77777777" w:rsidR="00110701" w:rsidRPr="00984B81" w:rsidRDefault="00EB0CA2">
      <w:pPr>
        <w:spacing w:line="440" w:lineRule="exact"/>
        <w:contextualSpacing/>
        <w:jc w:val="left"/>
        <w:rPr>
          <w:rFonts w:ascii="宋体" w:hAnsi="宋体"/>
          <w:sz w:val="24"/>
        </w:rPr>
      </w:pPr>
      <w:r w:rsidRPr="00984B81">
        <w:rPr>
          <w:rFonts w:ascii="宋体" w:hAnsi="宋体" w:hint="eastAsia"/>
          <w:b/>
          <w:sz w:val="24"/>
        </w:rPr>
        <w:t>二、我方承诺无下列恶意串通的情形：</w:t>
      </w:r>
    </w:p>
    <w:p w14:paraId="1C472305" w14:textId="77777777" w:rsidR="00110701" w:rsidRPr="00984B81" w:rsidRDefault="00EB0CA2">
      <w:pPr>
        <w:spacing w:line="440" w:lineRule="exact"/>
        <w:ind w:firstLineChars="196" w:firstLine="470"/>
        <w:contextualSpacing/>
        <w:jc w:val="left"/>
        <w:rPr>
          <w:rFonts w:ascii="宋体" w:hAnsi="宋体"/>
          <w:sz w:val="24"/>
        </w:rPr>
      </w:pPr>
      <w:r w:rsidRPr="00984B81">
        <w:rPr>
          <w:rFonts w:ascii="宋体" w:hAnsi="宋体" w:hint="eastAsia"/>
          <w:sz w:val="24"/>
        </w:rPr>
        <w:t>1.投标人直接或者间接从采购人或者采购代理机构处获得其他投标人的相关信息并修改其投标文件或者响应文件；</w:t>
      </w:r>
    </w:p>
    <w:p w14:paraId="70173980" w14:textId="77777777" w:rsidR="00110701" w:rsidRPr="00984B81" w:rsidRDefault="00EB0CA2">
      <w:pPr>
        <w:spacing w:line="440" w:lineRule="exact"/>
        <w:ind w:firstLineChars="196" w:firstLine="470"/>
        <w:contextualSpacing/>
        <w:jc w:val="left"/>
        <w:rPr>
          <w:rFonts w:ascii="宋体" w:hAnsi="宋体"/>
          <w:sz w:val="24"/>
        </w:rPr>
      </w:pPr>
      <w:r w:rsidRPr="00984B81">
        <w:rPr>
          <w:rFonts w:ascii="宋体" w:hAnsi="宋体" w:hint="eastAsia"/>
          <w:sz w:val="24"/>
        </w:rPr>
        <w:t>2.投标人按照采购人或者采购代理机构的授意撤换、修改投标文件或者响应文件；</w:t>
      </w:r>
    </w:p>
    <w:p w14:paraId="4605D6AA" w14:textId="77777777" w:rsidR="00110701" w:rsidRPr="00984B81" w:rsidRDefault="00EB0CA2">
      <w:pPr>
        <w:spacing w:line="440" w:lineRule="exact"/>
        <w:ind w:firstLineChars="196" w:firstLine="470"/>
        <w:contextualSpacing/>
        <w:jc w:val="left"/>
        <w:rPr>
          <w:rFonts w:ascii="宋体" w:hAnsi="宋体"/>
          <w:sz w:val="24"/>
        </w:rPr>
      </w:pPr>
      <w:r w:rsidRPr="00984B81">
        <w:rPr>
          <w:rFonts w:ascii="宋体" w:hAnsi="宋体" w:hint="eastAsia"/>
          <w:sz w:val="24"/>
        </w:rPr>
        <w:t>3.投标人之间协商报价、技术方案等投标文件或者响应文件的实质性内容；</w:t>
      </w:r>
    </w:p>
    <w:p w14:paraId="690918A3" w14:textId="77777777" w:rsidR="00110701" w:rsidRPr="00984B81" w:rsidRDefault="00EB0CA2">
      <w:pPr>
        <w:spacing w:line="440" w:lineRule="exact"/>
        <w:ind w:firstLineChars="196" w:firstLine="470"/>
        <w:contextualSpacing/>
        <w:jc w:val="left"/>
        <w:rPr>
          <w:rFonts w:ascii="宋体" w:hAnsi="宋体"/>
          <w:sz w:val="24"/>
        </w:rPr>
      </w:pPr>
      <w:r w:rsidRPr="00984B81">
        <w:rPr>
          <w:rFonts w:ascii="宋体" w:hAnsi="宋体" w:hint="eastAsia"/>
          <w:sz w:val="24"/>
        </w:rPr>
        <w:t>4.属于同一集团、协会、商会等组织成员的投标人按照该组织要求协同参加政府采购活动；</w:t>
      </w:r>
    </w:p>
    <w:p w14:paraId="1D03201A" w14:textId="77777777" w:rsidR="00110701" w:rsidRPr="00984B81" w:rsidRDefault="00EB0CA2">
      <w:pPr>
        <w:spacing w:line="440" w:lineRule="exact"/>
        <w:ind w:firstLineChars="196" w:firstLine="470"/>
        <w:contextualSpacing/>
        <w:jc w:val="left"/>
        <w:rPr>
          <w:rFonts w:ascii="宋体" w:hAnsi="宋体"/>
          <w:sz w:val="24"/>
        </w:rPr>
      </w:pPr>
      <w:r w:rsidRPr="00984B81">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14:paraId="1BF334BA" w14:textId="77777777" w:rsidR="00110701" w:rsidRPr="00984B81" w:rsidRDefault="00EB0CA2">
      <w:pPr>
        <w:spacing w:line="440" w:lineRule="exact"/>
        <w:ind w:firstLineChars="196" w:firstLine="470"/>
        <w:contextualSpacing/>
        <w:jc w:val="left"/>
        <w:rPr>
          <w:rFonts w:ascii="宋体" w:hAnsi="宋体"/>
          <w:sz w:val="24"/>
        </w:rPr>
      </w:pPr>
      <w:r w:rsidRPr="00984B81">
        <w:rPr>
          <w:rFonts w:ascii="宋体" w:hAnsi="宋体" w:hint="eastAsia"/>
          <w:sz w:val="24"/>
        </w:rPr>
        <w:t>6.投标人之间商定部分投标人放弃参加政府采购活动或者放弃中标；</w:t>
      </w:r>
    </w:p>
    <w:p w14:paraId="5C3A8EA6" w14:textId="77777777" w:rsidR="00110701" w:rsidRPr="00984B81" w:rsidRDefault="00EB0CA2">
      <w:pPr>
        <w:spacing w:line="440" w:lineRule="exact"/>
        <w:ind w:firstLineChars="196" w:firstLine="470"/>
        <w:contextualSpacing/>
        <w:jc w:val="left"/>
        <w:rPr>
          <w:rFonts w:ascii="宋体" w:hAnsi="宋体"/>
          <w:sz w:val="24"/>
        </w:rPr>
      </w:pPr>
      <w:r w:rsidRPr="00984B81">
        <w:rPr>
          <w:rFonts w:ascii="宋体" w:hAnsi="宋体" w:hint="eastAsia"/>
          <w:sz w:val="24"/>
        </w:rPr>
        <w:t>7.投标人与采购人或者采购代理机构之间、投标人相互之间，为谋求特定投标人中标或者排斥其他投标人的其他串通行为。</w:t>
      </w:r>
    </w:p>
    <w:p w14:paraId="4D7F504B" w14:textId="77777777" w:rsidR="00110701" w:rsidRPr="00984B81" w:rsidRDefault="00EB0CA2">
      <w:pPr>
        <w:spacing w:line="440" w:lineRule="exact"/>
        <w:ind w:firstLineChars="196" w:firstLine="472"/>
        <w:contextualSpacing/>
        <w:jc w:val="left"/>
        <w:rPr>
          <w:rFonts w:ascii="宋体" w:hAnsi="宋体"/>
          <w:b/>
          <w:sz w:val="24"/>
        </w:rPr>
      </w:pPr>
      <w:r w:rsidRPr="00984B81">
        <w:rPr>
          <w:rFonts w:ascii="宋体" w:hAnsi="宋体" w:hint="eastAsia"/>
          <w:b/>
          <w:sz w:val="24"/>
        </w:rPr>
        <w:t>以上情形一经核查属实，我方愿意承担一切后果，并不再寻求任何旨在减轻或者免除法律责任的辩解。</w:t>
      </w:r>
    </w:p>
    <w:p w14:paraId="28382CDB" w14:textId="77777777" w:rsidR="00110701" w:rsidRPr="00984B81" w:rsidRDefault="00EB0CA2">
      <w:pPr>
        <w:pStyle w:val="ad"/>
        <w:spacing w:line="440" w:lineRule="exact"/>
        <w:ind w:firstLineChars="400" w:firstLine="960"/>
        <w:contextualSpacing/>
        <w:rPr>
          <w:rFonts w:hAnsi="宋体"/>
          <w:sz w:val="24"/>
          <w:szCs w:val="24"/>
        </w:rPr>
      </w:pPr>
      <w:r w:rsidRPr="00984B81">
        <w:rPr>
          <w:rFonts w:hAnsi="宋体" w:hint="eastAsia"/>
          <w:sz w:val="24"/>
        </w:rPr>
        <w:t>法定代表人或者委托代理人</w:t>
      </w:r>
      <w:r w:rsidRPr="00984B81">
        <w:rPr>
          <w:rFonts w:hAnsi="宋体" w:hint="eastAsia"/>
          <w:spacing w:val="20"/>
          <w:sz w:val="24"/>
        </w:rPr>
        <w:t>（签字或者电子签名）：</w:t>
      </w:r>
      <w:r w:rsidRPr="00984B81">
        <w:rPr>
          <w:rFonts w:hAnsi="宋体" w:hint="eastAsia"/>
          <w:spacing w:val="20"/>
          <w:sz w:val="24"/>
          <w:u w:val="single"/>
        </w:rPr>
        <w:t xml:space="preserve">        </w:t>
      </w:r>
    </w:p>
    <w:p w14:paraId="0E1D9EB6" w14:textId="77777777" w:rsidR="00110701" w:rsidRPr="00984B81" w:rsidRDefault="00EB0CA2">
      <w:pPr>
        <w:pStyle w:val="ad"/>
        <w:spacing w:line="440" w:lineRule="exact"/>
        <w:contextualSpacing/>
        <w:jc w:val="center"/>
        <w:rPr>
          <w:rFonts w:hAnsi="宋体"/>
          <w:sz w:val="24"/>
          <w:szCs w:val="24"/>
        </w:rPr>
      </w:pPr>
      <w:r w:rsidRPr="00984B81">
        <w:rPr>
          <w:rFonts w:hAnsi="宋体" w:hint="eastAsia"/>
          <w:sz w:val="24"/>
          <w:szCs w:val="24"/>
        </w:rPr>
        <w:t xml:space="preserve"> </w:t>
      </w:r>
      <w:r w:rsidRPr="00984B81">
        <w:rPr>
          <w:rFonts w:hAnsi="宋体"/>
          <w:sz w:val="24"/>
          <w:szCs w:val="24"/>
        </w:rPr>
        <w:t xml:space="preserve">                                   </w:t>
      </w:r>
      <w:r w:rsidRPr="00984B81">
        <w:rPr>
          <w:rFonts w:hAnsi="宋体" w:hint="eastAsia"/>
          <w:sz w:val="24"/>
          <w:szCs w:val="24"/>
        </w:rPr>
        <w:t>投标人名称（电子签章）</w:t>
      </w:r>
    </w:p>
    <w:p w14:paraId="215E54BB" w14:textId="77777777" w:rsidR="00110701" w:rsidRPr="00984B81" w:rsidRDefault="00EB0CA2">
      <w:pPr>
        <w:pStyle w:val="ad"/>
        <w:spacing w:line="440" w:lineRule="exact"/>
        <w:contextualSpacing/>
        <w:rPr>
          <w:rFonts w:hAnsi="宋体"/>
          <w:sz w:val="24"/>
        </w:rPr>
      </w:pPr>
      <w:r w:rsidRPr="00984B81">
        <w:rPr>
          <w:rFonts w:hAnsi="宋体" w:hint="eastAsia"/>
          <w:sz w:val="24"/>
        </w:rPr>
        <w:t xml:space="preserve">                                                </w:t>
      </w:r>
      <w:r w:rsidRPr="00984B81">
        <w:rPr>
          <w:rFonts w:hAnsi="宋体" w:hint="eastAsia"/>
          <w:sz w:val="24"/>
          <w:u w:val="single"/>
        </w:rPr>
        <w:t xml:space="preserve">      </w:t>
      </w:r>
      <w:r w:rsidRPr="00984B81">
        <w:rPr>
          <w:rFonts w:hAnsi="宋体" w:hint="eastAsia"/>
          <w:sz w:val="24"/>
        </w:rPr>
        <w:t>年</w:t>
      </w:r>
      <w:r w:rsidRPr="00984B81">
        <w:rPr>
          <w:rFonts w:hAnsi="宋体" w:hint="eastAsia"/>
          <w:sz w:val="24"/>
          <w:u w:val="single"/>
        </w:rPr>
        <w:t xml:space="preserve">    </w:t>
      </w:r>
      <w:r w:rsidRPr="00984B81">
        <w:rPr>
          <w:rFonts w:hAnsi="宋体" w:hint="eastAsia"/>
          <w:sz w:val="24"/>
        </w:rPr>
        <w:t>月</w:t>
      </w:r>
      <w:r w:rsidRPr="00984B81">
        <w:rPr>
          <w:rFonts w:hAnsi="宋体" w:hint="eastAsia"/>
          <w:sz w:val="24"/>
          <w:u w:val="single"/>
        </w:rPr>
        <w:t xml:space="preserve">     </w:t>
      </w:r>
      <w:r w:rsidRPr="00984B81">
        <w:rPr>
          <w:rFonts w:hAnsi="宋体" w:hint="eastAsia"/>
          <w:sz w:val="24"/>
        </w:rPr>
        <w:t>日</w:t>
      </w:r>
    </w:p>
    <w:p w14:paraId="3AE54EA5" w14:textId="77777777" w:rsidR="00110701" w:rsidRPr="00984B81" w:rsidRDefault="00EB0CA2">
      <w:pPr>
        <w:snapToGrid w:val="0"/>
        <w:spacing w:beforeLines="50" w:before="120" w:after="50"/>
        <w:jc w:val="left"/>
        <w:rPr>
          <w:rFonts w:ascii="宋体" w:hAnsi="宋体"/>
          <w:b/>
          <w:sz w:val="24"/>
          <w:szCs w:val="20"/>
        </w:rPr>
      </w:pPr>
      <w:r w:rsidRPr="00984B81">
        <w:rPr>
          <w:rFonts w:ascii="宋体" w:hAnsi="宋体" w:hint="eastAsia"/>
          <w:b/>
          <w:sz w:val="24"/>
        </w:rPr>
        <w:t>4.法定代表人身份证明</w:t>
      </w:r>
    </w:p>
    <w:p w14:paraId="0A06D913" w14:textId="77777777" w:rsidR="00110701" w:rsidRPr="00984B81" w:rsidRDefault="00110701">
      <w:pPr>
        <w:spacing w:beforeLines="100" w:before="240" w:afterLines="50" w:after="120"/>
        <w:ind w:left="540"/>
        <w:jc w:val="center"/>
        <w:rPr>
          <w:rFonts w:ascii="宋体" w:hAnsi="Courier New"/>
          <w:b/>
          <w:sz w:val="32"/>
          <w:szCs w:val="32"/>
        </w:rPr>
      </w:pPr>
    </w:p>
    <w:p w14:paraId="43C26C2B" w14:textId="77777777" w:rsidR="00110701" w:rsidRPr="00984B81" w:rsidRDefault="00EB0CA2">
      <w:pPr>
        <w:spacing w:beforeLines="100" w:before="240" w:afterLines="50" w:after="120"/>
        <w:ind w:left="540"/>
        <w:jc w:val="center"/>
        <w:rPr>
          <w:rFonts w:ascii="方正小标宋简体" w:eastAsia="方正小标宋简体" w:hAnsi="方正小标宋简体" w:cs="方正小标宋简体"/>
          <w:bCs/>
          <w:sz w:val="44"/>
          <w:szCs w:val="44"/>
        </w:rPr>
      </w:pPr>
      <w:r w:rsidRPr="00984B81">
        <w:rPr>
          <w:rFonts w:ascii="方正小标宋简体" w:eastAsia="方正小标宋简体" w:hAnsi="方正小标宋简体" w:cs="方正小标宋简体" w:hint="eastAsia"/>
          <w:bCs/>
          <w:sz w:val="44"/>
          <w:szCs w:val="44"/>
        </w:rPr>
        <w:t>法定代表人身份证明</w:t>
      </w:r>
    </w:p>
    <w:p w14:paraId="14BC854A" w14:textId="77777777" w:rsidR="00110701" w:rsidRPr="00984B81" w:rsidRDefault="00EB0CA2">
      <w:pPr>
        <w:spacing w:line="500" w:lineRule="exact"/>
        <w:ind w:left="540"/>
        <w:rPr>
          <w:rFonts w:ascii="宋体" w:hAnsi="宋体"/>
          <w:sz w:val="24"/>
        </w:rPr>
      </w:pPr>
      <w:r w:rsidRPr="00984B81">
        <w:rPr>
          <w:rFonts w:ascii="宋体" w:hAnsi="宋体" w:hint="eastAsia"/>
          <w:sz w:val="24"/>
        </w:rPr>
        <w:t>投 标 人：</w:t>
      </w:r>
      <w:r w:rsidRPr="00984B81">
        <w:rPr>
          <w:rFonts w:ascii="宋体" w:hAnsi="宋体" w:hint="eastAsia"/>
          <w:sz w:val="24"/>
          <w:u w:val="single"/>
        </w:rPr>
        <w:t xml:space="preserve">                                                        </w:t>
      </w:r>
    </w:p>
    <w:p w14:paraId="1F522F4B" w14:textId="77777777" w:rsidR="00110701" w:rsidRPr="00984B81" w:rsidRDefault="00EB0CA2">
      <w:pPr>
        <w:spacing w:line="500" w:lineRule="exact"/>
        <w:ind w:left="540"/>
        <w:rPr>
          <w:rFonts w:ascii="宋体" w:hAnsi="宋体"/>
          <w:sz w:val="24"/>
        </w:rPr>
      </w:pPr>
      <w:r w:rsidRPr="00984B81">
        <w:rPr>
          <w:rFonts w:ascii="宋体" w:hAnsi="宋体" w:hint="eastAsia"/>
          <w:sz w:val="24"/>
        </w:rPr>
        <w:t>地    址：</w:t>
      </w:r>
      <w:r w:rsidRPr="00984B81">
        <w:rPr>
          <w:rFonts w:ascii="宋体" w:hAnsi="宋体" w:hint="eastAsia"/>
          <w:sz w:val="24"/>
          <w:u w:val="single"/>
        </w:rPr>
        <w:t xml:space="preserve">                                                        </w:t>
      </w:r>
    </w:p>
    <w:p w14:paraId="2EED07B2" w14:textId="77777777" w:rsidR="00110701" w:rsidRPr="00984B81" w:rsidRDefault="00EB0CA2">
      <w:pPr>
        <w:spacing w:line="500" w:lineRule="exact"/>
        <w:ind w:left="540"/>
        <w:rPr>
          <w:rFonts w:ascii="宋体" w:hAnsi="宋体"/>
          <w:sz w:val="24"/>
        </w:rPr>
      </w:pPr>
      <w:r w:rsidRPr="00984B81">
        <w:rPr>
          <w:rFonts w:ascii="宋体" w:hAnsi="宋体" w:hint="eastAsia"/>
          <w:sz w:val="24"/>
        </w:rPr>
        <w:t>姓    名：</w:t>
      </w:r>
      <w:r w:rsidRPr="00984B81">
        <w:rPr>
          <w:rFonts w:ascii="宋体" w:hAnsi="宋体" w:hint="eastAsia"/>
          <w:sz w:val="24"/>
          <w:u w:val="single"/>
        </w:rPr>
        <w:t xml:space="preserve">                          </w:t>
      </w:r>
      <w:r w:rsidRPr="00984B81">
        <w:rPr>
          <w:rFonts w:ascii="宋体" w:hAnsi="宋体" w:hint="eastAsia"/>
          <w:sz w:val="24"/>
        </w:rPr>
        <w:t>性      别：</w:t>
      </w:r>
      <w:r w:rsidRPr="00984B81">
        <w:rPr>
          <w:rFonts w:ascii="宋体" w:hAnsi="宋体" w:hint="eastAsia"/>
          <w:sz w:val="24"/>
          <w:u w:val="single"/>
        </w:rPr>
        <w:t xml:space="preserve">                </w:t>
      </w:r>
    </w:p>
    <w:p w14:paraId="564CFB06" w14:textId="77777777" w:rsidR="00110701" w:rsidRPr="00984B81" w:rsidRDefault="00EB0CA2">
      <w:pPr>
        <w:spacing w:line="500" w:lineRule="exact"/>
        <w:ind w:left="540"/>
        <w:rPr>
          <w:rFonts w:ascii="宋体" w:hAnsi="宋体"/>
          <w:sz w:val="24"/>
          <w:u w:val="single"/>
        </w:rPr>
      </w:pPr>
      <w:r w:rsidRPr="00984B81">
        <w:rPr>
          <w:rFonts w:ascii="宋体" w:hAnsi="宋体" w:hint="eastAsia"/>
          <w:sz w:val="24"/>
        </w:rPr>
        <w:t>年    龄：</w:t>
      </w:r>
      <w:r w:rsidRPr="00984B81">
        <w:rPr>
          <w:rFonts w:ascii="宋体" w:hAnsi="宋体" w:hint="eastAsia"/>
          <w:sz w:val="24"/>
          <w:u w:val="single"/>
        </w:rPr>
        <w:t xml:space="preserve">                          </w:t>
      </w:r>
      <w:r w:rsidRPr="00984B81">
        <w:rPr>
          <w:rFonts w:ascii="宋体" w:hAnsi="宋体" w:hint="eastAsia"/>
          <w:sz w:val="24"/>
        </w:rPr>
        <w:t>职      务：</w:t>
      </w:r>
      <w:r w:rsidRPr="00984B81">
        <w:rPr>
          <w:rFonts w:ascii="宋体" w:hAnsi="宋体" w:hint="eastAsia"/>
          <w:sz w:val="24"/>
          <w:u w:val="single"/>
        </w:rPr>
        <w:t xml:space="preserve">                </w:t>
      </w:r>
    </w:p>
    <w:p w14:paraId="6246FA55" w14:textId="77777777" w:rsidR="00110701" w:rsidRPr="00984B81" w:rsidRDefault="00EB0CA2">
      <w:pPr>
        <w:spacing w:line="500" w:lineRule="exact"/>
        <w:ind w:left="540"/>
        <w:rPr>
          <w:rFonts w:ascii="宋体" w:hAnsi="宋体"/>
          <w:sz w:val="24"/>
        </w:rPr>
      </w:pPr>
      <w:r w:rsidRPr="00984B81">
        <w:rPr>
          <w:rFonts w:ascii="宋体" w:hAnsi="宋体" w:hint="eastAsia"/>
          <w:sz w:val="24"/>
        </w:rPr>
        <w:t>身份证</w:t>
      </w:r>
      <w:r w:rsidRPr="00984B81">
        <w:rPr>
          <w:rFonts w:hint="eastAsia"/>
          <w:sz w:val="24"/>
        </w:rPr>
        <w:t>号码：</w:t>
      </w:r>
      <w:r w:rsidRPr="00984B81">
        <w:rPr>
          <w:rFonts w:hint="eastAsia"/>
          <w:sz w:val="24"/>
          <w:u w:val="single"/>
        </w:rPr>
        <w:t xml:space="preserve">                                 </w:t>
      </w:r>
    </w:p>
    <w:p w14:paraId="57FE70F5" w14:textId="77777777" w:rsidR="00110701" w:rsidRPr="00984B81" w:rsidRDefault="00EB0CA2">
      <w:pPr>
        <w:spacing w:line="500" w:lineRule="exact"/>
        <w:ind w:left="540"/>
        <w:rPr>
          <w:rFonts w:ascii="宋体" w:hAnsi="宋体"/>
          <w:sz w:val="24"/>
        </w:rPr>
      </w:pPr>
      <w:r w:rsidRPr="00984B81">
        <w:rPr>
          <w:rFonts w:ascii="宋体" w:hAnsi="宋体" w:hint="eastAsia"/>
          <w:sz w:val="24"/>
        </w:rPr>
        <w:t>系</w:t>
      </w:r>
      <w:r w:rsidRPr="00984B81">
        <w:rPr>
          <w:rFonts w:ascii="宋体" w:hAnsi="宋体" w:hint="eastAsia"/>
          <w:sz w:val="24"/>
          <w:u w:val="single"/>
        </w:rPr>
        <w:t xml:space="preserve">            （投标人名称）              </w:t>
      </w:r>
      <w:r w:rsidRPr="00984B81">
        <w:rPr>
          <w:rFonts w:ascii="宋体" w:hAnsi="宋体" w:hint="eastAsia"/>
          <w:sz w:val="24"/>
        </w:rPr>
        <w:t>的法定代表人。</w:t>
      </w:r>
    </w:p>
    <w:p w14:paraId="57405E4A" w14:textId="77777777" w:rsidR="00110701" w:rsidRPr="00984B81" w:rsidRDefault="00EB0CA2">
      <w:pPr>
        <w:spacing w:line="500" w:lineRule="exact"/>
        <w:ind w:left="540"/>
        <w:rPr>
          <w:rFonts w:ascii="宋体" w:hAnsi="宋体"/>
          <w:sz w:val="24"/>
        </w:rPr>
      </w:pPr>
      <w:r w:rsidRPr="00984B81">
        <w:rPr>
          <w:rFonts w:ascii="宋体" w:hAnsi="宋体" w:hint="eastAsia"/>
          <w:sz w:val="24"/>
        </w:rPr>
        <w:t>特此证明。</w:t>
      </w:r>
    </w:p>
    <w:p w14:paraId="5B6E1D50" w14:textId="77777777" w:rsidR="00110701" w:rsidRPr="00984B81" w:rsidRDefault="00110701">
      <w:pPr>
        <w:spacing w:line="500" w:lineRule="exact"/>
        <w:ind w:left="540"/>
        <w:rPr>
          <w:rFonts w:ascii="宋体" w:hAnsi="宋体"/>
          <w:sz w:val="24"/>
        </w:rPr>
      </w:pPr>
    </w:p>
    <w:p w14:paraId="2A677D80" w14:textId="77777777" w:rsidR="00110701" w:rsidRPr="00984B81" w:rsidRDefault="00110701">
      <w:pPr>
        <w:spacing w:line="500" w:lineRule="exact"/>
        <w:ind w:left="540"/>
        <w:rPr>
          <w:rFonts w:ascii="宋体" w:hAnsi="宋体"/>
          <w:sz w:val="24"/>
        </w:rPr>
      </w:pPr>
    </w:p>
    <w:p w14:paraId="5F465F81" w14:textId="77777777" w:rsidR="00110701" w:rsidRPr="00984B81" w:rsidRDefault="00EB0CA2">
      <w:pPr>
        <w:spacing w:line="500" w:lineRule="exact"/>
        <w:ind w:left="540"/>
        <w:rPr>
          <w:rFonts w:ascii="宋体" w:hAnsi="宋体"/>
          <w:sz w:val="24"/>
        </w:rPr>
      </w:pPr>
      <w:r w:rsidRPr="00984B81">
        <w:rPr>
          <w:rFonts w:ascii="宋体" w:hAnsi="宋体" w:hint="eastAsia"/>
          <w:sz w:val="24"/>
        </w:rPr>
        <w:t>附件：法定代表人有效身份证正反面复印件</w:t>
      </w:r>
    </w:p>
    <w:p w14:paraId="29CAC70F" w14:textId="77777777" w:rsidR="00110701" w:rsidRPr="00984B81" w:rsidRDefault="00110701">
      <w:pPr>
        <w:spacing w:line="500" w:lineRule="exact"/>
        <w:ind w:left="540"/>
        <w:rPr>
          <w:rFonts w:ascii="宋体" w:hAnsi="宋体"/>
          <w:sz w:val="24"/>
        </w:rPr>
      </w:pPr>
    </w:p>
    <w:p w14:paraId="63435334" w14:textId="77777777" w:rsidR="00110701" w:rsidRPr="00984B81" w:rsidRDefault="00EB0CA2">
      <w:pPr>
        <w:spacing w:line="500" w:lineRule="exact"/>
        <w:ind w:left="540"/>
        <w:jc w:val="right"/>
        <w:rPr>
          <w:rFonts w:ascii="宋体" w:hAnsi="宋体"/>
          <w:sz w:val="24"/>
        </w:rPr>
      </w:pPr>
      <w:r w:rsidRPr="00984B81">
        <w:rPr>
          <w:rFonts w:ascii="宋体" w:hAnsi="宋体" w:hint="eastAsia"/>
          <w:sz w:val="24"/>
        </w:rPr>
        <w:t>投标人名称（电子签章）</w:t>
      </w:r>
    </w:p>
    <w:p w14:paraId="28DBDA0B" w14:textId="77777777" w:rsidR="00110701" w:rsidRPr="00984B81" w:rsidRDefault="00110701">
      <w:pPr>
        <w:spacing w:line="500" w:lineRule="exact"/>
        <w:ind w:left="540"/>
        <w:jc w:val="right"/>
        <w:rPr>
          <w:rFonts w:ascii="宋体" w:hAnsi="宋体"/>
          <w:sz w:val="24"/>
        </w:rPr>
      </w:pPr>
    </w:p>
    <w:p w14:paraId="15489DE8" w14:textId="77777777" w:rsidR="00110701" w:rsidRPr="00984B81" w:rsidRDefault="00EB0CA2">
      <w:pPr>
        <w:snapToGrid w:val="0"/>
        <w:spacing w:beforeLines="50" w:before="120" w:after="50"/>
        <w:ind w:left="540"/>
        <w:jc w:val="right"/>
        <w:rPr>
          <w:rFonts w:ascii="宋体" w:hAnsi="宋体"/>
          <w:sz w:val="24"/>
        </w:rPr>
      </w:pPr>
      <w:r w:rsidRPr="00984B81">
        <w:rPr>
          <w:rFonts w:ascii="宋体" w:hAnsi="宋体" w:hint="eastAsia"/>
          <w:sz w:val="24"/>
          <w:u w:val="single"/>
        </w:rPr>
        <w:t xml:space="preserve">         </w:t>
      </w:r>
      <w:r w:rsidRPr="00984B81">
        <w:rPr>
          <w:rFonts w:ascii="宋体" w:hAnsi="宋体" w:hint="eastAsia"/>
          <w:sz w:val="24"/>
        </w:rPr>
        <w:t>年</w:t>
      </w:r>
      <w:r w:rsidRPr="00984B81">
        <w:rPr>
          <w:rFonts w:ascii="宋体" w:hAnsi="宋体" w:hint="eastAsia"/>
          <w:sz w:val="24"/>
          <w:u w:val="single"/>
        </w:rPr>
        <w:t xml:space="preserve">        </w:t>
      </w:r>
      <w:r w:rsidRPr="00984B81">
        <w:rPr>
          <w:rFonts w:ascii="宋体" w:hAnsi="宋体" w:hint="eastAsia"/>
          <w:sz w:val="24"/>
        </w:rPr>
        <w:t>月</w:t>
      </w:r>
      <w:r w:rsidRPr="00984B81">
        <w:rPr>
          <w:rFonts w:ascii="宋体" w:hAnsi="宋体" w:hint="eastAsia"/>
          <w:sz w:val="24"/>
          <w:u w:val="single"/>
        </w:rPr>
        <w:t xml:space="preserve">        </w:t>
      </w:r>
      <w:r w:rsidRPr="00984B81">
        <w:rPr>
          <w:rFonts w:ascii="宋体" w:hAnsi="宋体" w:hint="eastAsia"/>
          <w:sz w:val="24"/>
        </w:rPr>
        <w:t>日</w:t>
      </w:r>
    </w:p>
    <w:p w14:paraId="1DDE92D1" w14:textId="77777777" w:rsidR="00110701" w:rsidRPr="00984B81" w:rsidRDefault="00110701">
      <w:pPr>
        <w:snapToGrid w:val="0"/>
        <w:spacing w:beforeLines="50" w:before="120" w:after="50"/>
        <w:jc w:val="center"/>
        <w:rPr>
          <w:rFonts w:ascii="宋体" w:hAnsi="宋体"/>
          <w:b/>
          <w:sz w:val="24"/>
        </w:rPr>
      </w:pPr>
    </w:p>
    <w:p w14:paraId="7EB324FA" w14:textId="77777777" w:rsidR="00110701" w:rsidRPr="00984B81" w:rsidRDefault="00EB0CA2">
      <w:pPr>
        <w:snapToGrid w:val="0"/>
        <w:spacing w:beforeLines="50" w:before="120" w:after="50"/>
        <w:jc w:val="left"/>
        <w:rPr>
          <w:rFonts w:ascii="宋体" w:hAnsi="宋体"/>
          <w:b/>
          <w:sz w:val="24"/>
          <w:szCs w:val="20"/>
        </w:rPr>
      </w:pPr>
      <w:r w:rsidRPr="00984B81">
        <w:rPr>
          <w:rFonts w:ascii="宋体" w:hAnsi="宋体" w:hint="eastAsia"/>
          <w:sz w:val="24"/>
        </w:rPr>
        <w:t>注：自然人投标的无需提供</w:t>
      </w:r>
    </w:p>
    <w:p w14:paraId="399E8ED8" w14:textId="77777777" w:rsidR="00110701" w:rsidRPr="00984B81" w:rsidRDefault="00EB0CA2">
      <w:pPr>
        <w:snapToGrid w:val="0"/>
        <w:spacing w:beforeLines="50" w:before="120" w:after="50"/>
        <w:jc w:val="left"/>
        <w:rPr>
          <w:rFonts w:ascii="宋体" w:hAnsi="宋体"/>
          <w:b/>
          <w:sz w:val="24"/>
          <w:szCs w:val="20"/>
        </w:rPr>
      </w:pPr>
      <w:r w:rsidRPr="00984B81">
        <w:rPr>
          <w:rFonts w:ascii="宋体" w:hAnsi="宋体"/>
          <w:b/>
          <w:sz w:val="24"/>
        </w:rPr>
        <w:br w:type="page"/>
      </w:r>
      <w:r w:rsidRPr="00984B81">
        <w:rPr>
          <w:rFonts w:ascii="宋体" w:hAnsi="宋体" w:hint="eastAsia"/>
          <w:b/>
          <w:sz w:val="24"/>
        </w:rPr>
        <w:t>5.授权委托书格式</w:t>
      </w:r>
    </w:p>
    <w:p w14:paraId="12DAD069" w14:textId="77777777" w:rsidR="00110701" w:rsidRPr="00984B81" w:rsidRDefault="00110701">
      <w:pPr>
        <w:snapToGrid w:val="0"/>
        <w:spacing w:beforeLines="50" w:before="120" w:after="50"/>
        <w:jc w:val="center"/>
        <w:rPr>
          <w:rFonts w:ascii="宋体" w:hAnsi="宋体"/>
          <w:b/>
          <w:sz w:val="44"/>
          <w:szCs w:val="44"/>
        </w:rPr>
      </w:pPr>
    </w:p>
    <w:p w14:paraId="6F79FABF" w14:textId="77777777" w:rsidR="00110701" w:rsidRPr="00984B81" w:rsidRDefault="00EB0CA2">
      <w:pPr>
        <w:spacing w:line="360" w:lineRule="auto"/>
        <w:contextualSpacing/>
        <w:jc w:val="center"/>
        <w:rPr>
          <w:rFonts w:ascii="方正小标宋简体" w:eastAsia="方正小标宋简体" w:hAnsi="方正小标宋简体" w:cs="方正小标宋简体"/>
          <w:bCs/>
          <w:sz w:val="44"/>
          <w:szCs w:val="44"/>
        </w:rPr>
      </w:pPr>
      <w:r w:rsidRPr="00984B81">
        <w:rPr>
          <w:rFonts w:ascii="方正小标宋简体" w:eastAsia="方正小标宋简体" w:hAnsi="方正小标宋简体" w:cs="方正小标宋简体" w:hint="eastAsia"/>
          <w:bCs/>
          <w:sz w:val="44"/>
          <w:szCs w:val="44"/>
        </w:rPr>
        <w:t>授权委托书</w:t>
      </w:r>
    </w:p>
    <w:p w14:paraId="359570D7" w14:textId="77777777" w:rsidR="00110701" w:rsidRPr="00984B81" w:rsidRDefault="00EB0CA2">
      <w:pPr>
        <w:spacing w:line="360" w:lineRule="auto"/>
        <w:contextualSpacing/>
        <w:jc w:val="center"/>
        <w:rPr>
          <w:rFonts w:ascii="方正小标宋简体" w:eastAsia="方正小标宋简体" w:hAnsi="方正小标宋简体" w:cs="方正小标宋简体"/>
          <w:bCs/>
          <w:sz w:val="32"/>
          <w:szCs w:val="32"/>
        </w:rPr>
      </w:pPr>
      <w:r w:rsidRPr="00984B81">
        <w:rPr>
          <w:rFonts w:ascii="方正小标宋简体" w:eastAsia="方正小标宋简体" w:hAnsi="方正小标宋简体" w:cs="方正小标宋简体" w:hint="eastAsia"/>
          <w:bCs/>
          <w:sz w:val="32"/>
          <w:szCs w:val="32"/>
        </w:rPr>
        <w:t>（非联合体投标格式）</w:t>
      </w:r>
    </w:p>
    <w:p w14:paraId="4116C0E5" w14:textId="77777777" w:rsidR="00110701" w:rsidRPr="00984B81" w:rsidRDefault="00EB0CA2">
      <w:pPr>
        <w:spacing w:line="360" w:lineRule="auto"/>
        <w:contextualSpacing/>
        <w:jc w:val="center"/>
        <w:rPr>
          <w:rFonts w:ascii="方正小标宋简体" w:eastAsia="方正小标宋简体" w:hAnsi="方正小标宋简体" w:cs="方正小标宋简体"/>
          <w:bCs/>
          <w:sz w:val="24"/>
        </w:rPr>
      </w:pPr>
      <w:r w:rsidRPr="00984B81">
        <w:rPr>
          <w:rFonts w:ascii="方正小标宋简体" w:eastAsia="方正小标宋简体" w:hAnsi="方正小标宋简体" w:cs="方正小标宋简体" w:hint="eastAsia"/>
          <w:bCs/>
          <w:sz w:val="32"/>
          <w:szCs w:val="32"/>
        </w:rPr>
        <w:t>（如有委托时）</w:t>
      </w:r>
    </w:p>
    <w:p w14:paraId="20F2F466" w14:textId="77777777" w:rsidR="00110701" w:rsidRPr="00984B81" w:rsidRDefault="00110701">
      <w:pPr>
        <w:spacing w:line="440" w:lineRule="exact"/>
        <w:contextualSpacing/>
        <w:jc w:val="center"/>
        <w:rPr>
          <w:rFonts w:ascii="宋体" w:hAnsi="宋体"/>
          <w:b/>
          <w:sz w:val="24"/>
        </w:rPr>
      </w:pPr>
    </w:p>
    <w:p w14:paraId="2396B36A" w14:textId="77777777" w:rsidR="00110701" w:rsidRPr="00984B81" w:rsidRDefault="00EB0CA2">
      <w:pPr>
        <w:spacing w:line="440" w:lineRule="exact"/>
        <w:contextualSpacing/>
        <w:rPr>
          <w:rFonts w:ascii="宋体" w:hAnsi="宋体"/>
          <w:b/>
          <w:bCs/>
          <w:sz w:val="24"/>
        </w:rPr>
      </w:pPr>
      <w:r w:rsidRPr="00984B81">
        <w:rPr>
          <w:rFonts w:ascii="宋体" w:hAnsi="宋体" w:hint="eastAsia"/>
          <w:bCs/>
          <w:sz w:val="24"/>
        </w:rPr>
        <w:t>致：</w:t>
      </w:r>
      <w:r w:rsidRPr="00984B81">
        <w:rPr>
          <w:rFonts w:ascii="宋体" w:hAnsi="宋体" w:hint="eastAsia"/>
          <w:sz w:val="24"/>
          <w:u w:val="single"/>
        </w:rPr>
        <w:t>采购人名称</w:t>
      </w:r>
      <w:r w:rsidRPr="00984B81">
        <w:rPr>
          <w:rFonts w:ascii="宋体" w:hAnsi="宋体" w:hint="eastAsia"/>
          <w:sz w:val="24"/>
        </w:rPr>
        <w:t>：</w:t>
      </w:r>
    </w:p>
    <w:p w14:paraId="676DB27C" w14:textId="77777777" w:rsidR="00110701" w:rsidRPr="00984B81" w:rsidRDefault="00EB0CA2">
      <w:pPr>
        <w:spacing w:line="440" w:lineRule="exact"/>
        <w:ind w:firstLineChars="236" w:firstLine="566"/>
        <w:contextualSpacing/>
        <w:rPr>
          <w:rFonts w:ascii="宋体" w:hAnsi="宋体"/>
          <w:sz w:val="24"/>
        </w:rPr>
      </w:pPr>
      <w:r w:rsidRPr="00984B81">
        <w:rPr>
          <w:rFonts w:ascii="宋体" w:hAnsi="宋体" w:hint="eastAsia"/>
          <w:sz w:val="24"/>
        </w:rPr>
        <w:t>我</w:t>
      </w:r>
      <w:r w:rsidRPr="00984B81">
        <w:rPr>
          <w:rFonts w:ascii="宋体" w:hAnsi="宋体" w:hint="eastAsia"/>
          <w:sz w:val="24"/>
          <w:u w:val="single"/>
        </w:rPr>
        <w:t xml:space="preserve">       </w:t>
      </w:r>
      <w:r w:rsidRPr="00984B81">
        <w:rPr>
          <w:rFonts w:ascii="宋体" w:hAnsi="宋体" w:hint="eastAsia"/>
          <w:sz w:val="24"/>
        </w:rPr>
        <w:t>（姓名）系</w:t>
      </w:r>
      <w:r w:rsidRPr="00984B81">
        <w:rPr>
          <w:rFonts w:ascii="宋体" w:hAnsi="宋体" w:hint="eastAsia"/>
          <w:sz w:val="24"/>
          <w:u w:val="single"/>
        </w:rPr>
        <w:t xml:space="preserve">      </w:t>
      </w:r>
      <w:r w:rsidRPr="00984B81">
        <w:rPr>
          <w:rFonts w:ascii="宋体" w:hAnsi="宋体" w:hint="eastAsia"/>
          <w:sz w:val="24"/>
        </w:rPr>
        <w:t>（投标人名称）的法定代表人，现授权委托</w:t>
      </w:r>
      <w:r w:rsidRPr="00984B81">
        <w:rPr>
          <w:rFonts w:ascii="宋体" w:hAnsi="宋体" w:hint="eastAsia"/>
          <w:sz w:val="24"/>
          <w:u w:val="single"/>
        </w:rPr>
        <w:t xml:space="preserve">              （姓名）</w:t>
      </w:r>
      <w:r w:rsidRPr="00984B81">
        <w:rPr>
          <w:rFonts w:ascii="宋体" w:hAnsi="宋体" w:hint="eastAsia"/>
          <w:sz w:val="24"/>
        </w:rPr>
        <w:t>以我方的名义参加</w:t>
      </w:r>
      <w:r w:rsidRPr="00984B81">
        <w:rPr>
          <w:rFonts w:ascii="宋体" w:hAnsi="宋体" w:hint="eastAsia"/>
          <w:sz w:val="24"/>
          <w:u w:val="single"/>
        </w:rPr>
        <w:t xml:space="preserve">              </w:t>
      </w:r>
      <w:r w:rsidRPr="00984B81">
        <w:rPr>
          <w:rFonts w:ascii="宋体" w:hAnsi="宋体" w:hint="eastAsia"/>
          <w:sz w:val="24"/>
        </w:rPr>
        <w:t>项目的投标活动，并代表我方全权办理针对上述项目的所有采购程序和环节的具体事务和签署相关文件。</w:t>
      </w:r>
    </w:p>
    <w:p w14:paraId="76653C19" w14:textId="77777777" w:rsidR="00110701" w:rsidRPr="00984B81" w:rsidRDefault="00EB0CA2">
      <w:pPr>
        <w:spacing w:line="440" w:lineRule="exact"/>
        <w:contextualSpacing/>
        <w:rPr>
          <w:rFonts w:ascii="宋体" w:hAnsi="宋体"/>
          <w:sz w:val="24"/>
        </w:rPr>
      </w:pPr>
      <w:r w:rsidRPr="00984B81">
        <w:rPr>
          <w:rFonts w:ascii="宋体" w:hAnsi="宋体" w:hint="eastAsia"/>
          <w:sz w:val="24"/>
        </w:rPr>
        <w:t xml:space="preserve">    我方对委托代理人的签字或者电子签名事项负全部责任。</w:t>
      </w:r>
    </w:p>
    <w:p w14:paraId="24BF915B" w14:textId="77777777" w:rsidR="00110701" w:rsidRPr="00984B81" w:rsidRDefault="00EB0CA2">
      <w:pPr>
        <w:spacing w:line="440" w:lineRule="exact"/>
        <w:ind w:firstLine="480"/>
        <w:contextualSpacing/>
        <w:rPr>
          <w:rFonts w:ascii="宋体" w:hAnsi="宋体"/>
          <w:sz w:val="24"/>
        </w:rPr>
      </w:pPr>
      <w:r w:rsidRPr="00984B81">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14:paraId="643816B7" w14:textId="77777777" w:rsidR="00110701" w:rsidRPr="00984B81" w:rsidRDefault="00EB0CA2">
      <w:pPr>
        <w:spacing w:line="440" w:lineRule="exact"/>
        <w:ind w:firstLine="480"/>
        <w:contextualSpacing/>
        <w:rPr>
          <w:rFonts w:ascii="宋体" w:hAnsi="宋体"/>
          <w:sz w:val="24"/>
        </w:rPr>
      </w:pPr>
      <w:r w:rsidRPr="00984B81">
        <w:rPr>
          <w:rFonts w:ascii="宋体" w:hAnsi="宋体" w:hint="eastAsia"/>
          <w:sz w:val="24"/>
        </w:rPr>
        <w:t>委托代理人无转委托权，特此委托。</w:t>
      </w:r>
    </w:p>
    <w:p w14:paraId="56CC4F55" w14:textId="77777777" w:rsidR="00110701" w:rsidRPr="00984B81" w:rsidRDefault="00EB0CA2">
      <w:pPr>
        <w:spacing w:line="440" w:lineRule="exact"/>
        <w:ind w:firstLine="480"/>
        <w:contextualSpacing/>
        <w:rPr>
          <w:rFonts w:ascii="宋体" w:hAnsi="宋体"/>
          <w:sz w:val="24"/>
        </w:rPr>
      </w:pPr>
      <w:r w:rsidRPr="00984B81">
        <w:rPr>
          <w:rFonts w:ascii="宋体" w:hAnsi="宋体" w:hint="eastAsia"/>
          <w:sz w:val="24"/>
        </w:rPr>
        <w:t>附：法定代表人身份证明及委托代理人有效身份证正反面复印件</w:t>
      </w:r>
    </w:p>
    <w:p w14:paraId="770C5C72" w14:textId="77777777" w:rsidR="00110701" w:rsidRPr="00984B81" w:rsidRDefault="00110701">
      <w:pPr>
        <w:spacing w:line="440" w:lineRule="exact"/>
        <w:contextualSpacing/>
        <w:rPr>
          <w:rFonts w:ascii="宋体" w:hAnsi="宋体"/>
          <w:sz w:val="24"/>
        </w:rPr>
      </w:pPr>
    </w:p>
    <w:p w14:paraId="3043892F" w14:textId="77777777" w:rsidR="00110701" w:rsidRPr="00984B81" w:rsidRDefault="00EB0CA2">
      <w:pPr>
        <w:spacing w:line="440" w:lineRule="exact"/>
        <w:contextualSpacing/>
        <w:rPr>
          <w:rFonts w:ascii="宋体" w:hAnsi="宋体"/>
          <w:sz w:val="24"/>
        </w:rPr>
      </w:pPr>
      <w:r w:rsidRPr="00984B81">
        <w:rPr>
          <w:rFonts w:ascii="宋体" w:hAnsi="宋体" w:hint="eastAsia"/>
          <w:sz w:val="24"/>
        </w:rPr>
        <w:t>委托代理人（签字或者电子签名）：</w:t>
      </w:r>
      <w:r w:rsidRPr="00984B81">
        <w:rPr>
          <w:rFonts w:ascii="宋体" w:hAnsi="宋体" w:hint="eastAsia"/>
          <w:sz w:val="24"/>
          <w:u w:val="single"/>
        </w:rPr>
        <w:t xml:space="preserve">               </w:t>
      </w:r>
      <w:r w:rsidRPr="00984B81">
        <w:rPr>
          <w:rFonts w:ascii="宋体" w:hAnsi="宋体" w:hint="eastAsia"/>
          <w:sz w:val="24"/>
        </w:rPr>
        <w:t xml:space="preserve">            </w:t>
      </w:r>
    </w:p>
    <w:p w14:paraId="29F2AF03" w14:textId="77777777" w:rsidR="00110701" w:rsidRPr="00984B81" w:rsidRDefault="00EB0CA2">
      <w:pPr>
        <w:spacing w:line="440" w:lineRule="exact"/>
        <w:contextualSpacing/>
        <w:rPr>
          <w:rFonts w:ascii="宋体" w:hAnsi="宋体"/>
          <w:sz w:val="24"/>
          <w:u w:val="single"/>
        </w:rPr>
      </w:pPr>
      <w:r w:rsidRPr="00984B81">
        <w:rPr>
          <w:rFonts w:ascii="宋体" w:hAnsi="宋体" w:hint="eastAsia"/>
          <w:sz w:val="24"/>
        </w:rPr>
        <w:t>委托代理人身份证号码：</w:t>
      </w:r>
      <w:r w:rsidRPr="00984B81">
        <w:rPr>
          <w:rFonts w:ascii="宋体" w:hAnsi="宋体" w:hint="eastAsia"/>
          <w:sz w:val="24"/>
          <w:u w:val="single"/>
        </w:rPr>
        <w:t xml:space="preserve">                             </w:t>
      </w:r>
    </w:p>
    <w:p w14:paraId="5E30BEE2" w14:textId="77777777" w:rsidR="00110701" w:rsidRPr="00984B81" w:rsidRDefault="00EB0CA2">
      <w:pPr>
        <w:spacing w:line="440" w:lineRule="exact"/>
        <w:contextualSpacing/>
        <w:rPr>
          <w:rFonts w:ascii="宋体" w:hAnsi="宋体"/>
          <w:sz w:val="24"/>
          <w:u w:val="single"/>
        </w:rPr>
      </w:pPr>
      <w:r w:rsidRPr="00984B81">
        <w:rPr>
          <w:rFonts w:ascii="宋体" w:hAnsi="宋体" w:hint="eastAsia"/>
          <w:sz w:val="24"/>
        </w:rPr>
        <w:t>法定代表人（签字或者盖章或者电子签名）：</w:t>
      </w:r>
      <w:r w:rsidRPr="00984B81">
        <w:rPr>
          <w:rFonts w:ascii="宋体" w:hAnsi="宋体" w:hint="eastAsia"/>
          <w:sz w:val="24"/>
          <w:u w:val="single"/>
        </w:rPr>
        <w:t xml:space="preserve">              </w:t>
      </w:r>
    </w:p>
    <w:p w14:paraId="0F17D82B" w14:textId="77777777" w:rsidR="00110701" w:rsidRPr="00984B81" w:rsidRDefault="00EB0CA2">
      <w:pPr>
        <w:spacing w:line="440" w:lineRule="exact"/>
        <w:contextualSpacing/>
        <w:rPr>
          <w:rFonts w:ascii="宋体" w:hAnsi="宋体"/>
          <w:sz w:val="24"/>
        </w:rPr>
      </w:pPr>
      <w:r w:rsidRPr="00984B81">
        <w:rPr>
          <w:rFonts w:ascii="宋体" w:hAnsi="宋体" w:hint="eastAsia"/>
          <w:sz w:val="24"/>
        </w:rPr>
        <w:t xml:space="preserve"> </w:t>
      </w:r>
    </w:p>
    <w:p w14:paraId="20CCAAF6" w14:textId="77777777" w:rsidR="00110701" w:rsidRPr="00984B81" w:rsidRDefault="00EB0CA2">
      <w:pPr>
        <w:spacing w:line="440" w:lineRule="exact"/>
        <w:contextualSpacing/>
        <w:jc w:val="center"/>
        <w:rPr>
          <w:rFonts w:ascii="宋体" w:hAnsi="宋体"/>
          <w:sz w:val="24"/>
        </w:rPr>
      </w:pPr>
      <w:r w:rsidRPr="00984B81">
        <w:rPr>
          <w:rFonts w:ascii="宋体" w:hAnsi="宋体" w:hint="eastAsia"/>
          <w:sz w:val="24"/>
        </w:rPr>
        <w:t xml:space="preserve">                                                投标人名称（电子签章）：</w:t>
      </w:r>
    </w:p>
    <w:p w14:paraId="66C761D4" w14:textId="77777777" w:rsidR="00110701" w:rsidRPr="00984B81" w:rsidRDefault="00EB0CA2">
      <w:pPr>
        <w:spacing w:line="440" w:lineRule="exact"/>
        <w:contextualSpacing/>
        <w:jc w:val="center"/>
        <w:rPr>
          <w:rFonts w:ascii="宋体" w:hAnsi="宋体"/>
          <w:sz w:val="24"/>
        </w:rPr>
      </w:pPr>
      <w:r w:rsidRPr="00984B81">
        <w:rPr>
          <w:rFonts w:ascii="宋体" w:hAnsi="宋体" w:hint="eastAsia"/>
          <w:sz w:val="24"/>
        </w:rPr>
        <w:t xml:space="preserve">                                              年    月    日</w:t>
      </w:r>
    </w:p>
    <w:p w14:paraId="0A00E047" w14:textId="77777777" w:rsidR="00110701" w:rsidRPr="00984B81" w:rsidRDefault="00EB0CA2">
      <w:pPr>
        <w:spacing w:line="440" w:lineRule="exact"/>
        <w:contextualSpacing/>
        <w:rPr>
          <w:rFonts w:ascii="宋体" w:hAnsi="宋体" w:cs="仿宋_GB2312"/>
          <w:sz w:val="24"/>
        </w:rPr>
      </w:pPr>
      <w:r w:rsidRPr="00984B81">
        <w:rPr>
          <w:rFonts w:ascii="宋体" w:hAnsi="宋体" w:cs="仿宋_GB2312" w:hint="eastAsia"/>
          <w:sz w:val="24"/>
        </w:rPr>
        <w:t>注：1.</w:t>
      </w:r>
      <w:bookmarkStart w:id="151" w:name="_Hlk65851555"/>
      <w:bookmarkStart w:id="152" w:name="_Hlk65851620"/>
      <w:r w:rsidRPr="00984B81">
        <w:rPr>
          <w:rFonts w:ascii="宋体" w:hAnsi="宋体" w:cs="仿宋_GB2312" w:hint="eastAsia"/>
          <w:sz w:val="24"/>
        </w:rPr>
        <w:t>法定代表人必须在授权委托书上签字或者盖章</w:t>
      </w:r>
      <w:r w:rsidRPr="00984B81">
        <w:rPr>
          <w:rFonts w:ascii="宋体" w:hAnsi="宋体" w:hint="eastAsia"/>
          <w:sz w:val="24"/>
        </w:rPr>
        <w:t>或者电子签名</w:t>
      </w:r>
      <w:r w:rsidRPr="00984B81">
        <w:rPr>
          <w:rFonts w:ascii="宋体" w:hAnsi="宋体" w:cs="仿宋_GB2312" w:hint="eastAsia"/>
          <w:sz w:val="24"/>
        </w:rPr>
        <w:t>，</w:t>
      </w:r>
      <w:bookmarkEnd w:id="151"/>
      <w:r w:rsidRPr="00984B81">
        <w:rPr>
          <w:rFonts w:ascii="宋体" w:hAnsi="宋体" w:cs="仿宋_GB2312" w:hint="eastAsia"/>
          <w:sz w:val="24"/>
        </w:rPr>
        <w:t>委托代理人必须在授权委托书上签字</w:t>
      </w:r>
      <w:r w:rsidRPr="00984B81">
        <w:rPr>
          <w:rFonts w:ascii="宋体" w:hAnsi="宋体" w:hint="eastAsia"/>
          <w:sz w:val="24"/>
        </w:rPr>
        <w:t>或者电子签名</w:t>
      </w:r>
      <w:r w:rsidRPr="00984B81">
        <w:rPr>
          <w:rFonts w:ascii="宋体" w:hAnsi="宋体" w:cs="仿宋_GB2312" w:hint="eastAsia"/>
          <w:sz w:val="24"/>
        </w:rPr>
        <w:t>，</w:t>
      </w:r>
      <w:r w:rsidRPr="00984B81">
        <w:rPr>
          <w:rFonts w:ascii="宋体" w:hAnsi="宋体" w:cs="仿宋_GB2312" w:hint="eastAsia"/>
          <w:b/>
          <w:bCs/>
          <w:sz w:val="24"/>
        </w:rPr>
        <w:t>否则按无效投标处理</w:t>
      </w:r>
      <w:r w:rsidRPr="00984B81">
        <w:rPr>
          <w:rFonts w:ascii="宋体" w:hAnsi="宋体" w:cs="仿宋_GB2312" w:hint="eastAsia"/>
          <w:sz w:val="24"/>
        </w:rPr>
        <w:t>；</w:t>
      </w:r>
      <w:bookmarkEnd w:id="152"/>
    </w:p>
    <w:p w14:paraId="5EA8CA99" w14:textId="77777777" w:rsidR="00110701" w:rsidRPr="00984B81" w:rsidRDefault="00EB0CA2">
      <w:pPr>
        <w:spacing w:line="440" w:lineRule="exact"/>
        <w:ind w:firstLineChars="200" w:firstLine="480"/>
        <w:contextualSpacing/>
        <w:jc w:val="left"/>
        <w:rPr>
          <w:rFonts w:ascii="宋体" w:hAnsi="宋体"/>
          <w:sz w:val="24"/>
        </w:rPr>
      </w:pPr>
      <w:r w:rsidRPr="00984B81">
        <w:rPr>
          <w:rFonts w:ascii="宋体" w:hAnsi="宋体" w:cs="仿宋_GB2312" w:hint="eastAsia"/>
          <w:sz w:val="24"/>
        </w:rPr>
        <w:t>2.法人、其他组织投标时“我方”是指“我单位”，自然人投标时“我方”是指“本人”。</w:t>
      </w:r>
    </w:p>
    <w:p w14:paraId="0C714260" w14:textId="77777777" w:rsidR="00110701" w:rsidRPr="00984B81" w:rsidRDefault="00EB0CA2">
      <w:pPr>
        <w:snapToGrid w:val="0"/>
        <w:spacing w:beforeLines="50" w:before="120" w:after="50"/>
        <w:ind w:firstLineChars="236" w:firstLine="566"/>
        <w:jc w:val="center"/>
        <w:rPr>
          <w:rFonts w:ascii="方正小标宋简体" w:eastAsia="方正小标宋简体" w:hAnsi="方正小标宋简体" w:cs="方正小标宋简体"/>
          <w:sz w:val="44"/>
          <w:szCs w:val="44"/>
        </w:rPr>
      </w:pPr>
      <w:r w:rsidRPr="00984B81">
        <w:rPr>
          <w:rFonts w:ascii="宋体" w:hAnsi="宋体"/>
          <w:sz w:val="24"/>
        </w:rPr>
        <w:br w:type="page"/>
      </w:r>
      <w:r w:rsidRPr="00984B81">
        <w:rPr>
          <w:rFonts w:ascii="方正小标宋简体" w:eastAsia="方正小标宋简体" w:hAnsi="方正小标宋简体" w:cs="方正小标宋简体" w:hint="eastAsia"/>
          <w:sz w:val="44"/>
          <w:szCs w:val="44"/>
        </w:rPr>
        <w:t>授权委托书</w:t>
      </w:r>
    </w:p>
    <w:p w14:paraId="700C1AD7" w14:textId="77777777" w:rsidR="00110701" w:rsidRPr="00984B81" w:rsidRDefault="00EB0CA2">
      <w:pPr>
        <w:snapToGrid w:val="0"/>
        <w:spacing w:beforeLines="50" w:before="120" w:after="50"/>
        <w:ind w:firstLineChars="236" w:firstLine="755"/>
        <w:jc w:val="center"/>
        <w:rPr>
          <w:rFonts w:ascii="方正小标宋简体" w:eastAsia="方正小标宋简体" w:hAnsi="方正小标宋简体" w:cs="方正小标宋简体"/>
          <w:sz w:val="32"/>
          <w:szCs w:val="32"/>
        </w:rPr>
      </w:pPr>
      <w:r w:rsidRPr="00984B81">
        <w:rPr>
          <w:rFonts w:ascii="方正小标宋简体" w:eastAsia="方正小标宋简体" w:hAnsi="方正小标宋简体" w:cs="方正小标宋简体" w:hint="eastAsia"/>
          <w:sz w:val="32"/>
          <w:szCs w:val="32"/>
        </w:rPr>
        <w:t>（联合体投标格式）</w:t>
      </w:r>
    </w:p>
    <w:p w14:paraId="1B6E8C44" w14:textId="77777777" w:rsidR="00110701" w:rsidRPr="00984B81" w:rsidRDefault="00EB0CA2">
      <w:pPr>
        <w:snapToGrid w:val="0"/>
        <w:spacing w:beforeLines="50" w:before="120" w:after="50"/>
        <w:ind w:firstLineChars="236" w:firstLine="755"/>
        <w:jc w:val="center"/>
        <w:rPr>
          <w:rFonts w:ascii="方正小标宋简体" w:eastAsia="方正小标宋简体" w:hAnsi="方正小标宋简体" w:cs="方正小标宋简体"/>
          <w:sz w:val="24"/>
        </w:rPr>
      </w:pPr>
      <w:r w:rsidRPr="00984B81">
        <w:rPr>
          <w:rFonts w:ascii="方正小标宋简体" w:eastAsia="方正小标宋简体" w:hAnsi="方正小标宋简体" w:cs="方正小标宋简体" w:hint="eastAsia"/>
          <w:sz w:val="32"/>
          <w:szCs w:val="32"/>
        </w:rPr>
        <w:t>（如有委托时）</w:t>
      </w:r>
    </w:p>
    <w:p w14:paraId="7B07BE61" w14:textId="77777777" w:rsidR="00110701" w:rsidRPr="00984B81" w:rsidRDefault="00EB0CA2">
      <w:pPr>
        <w:spacing w:line="440" w:lineRule="exact"/>
        <w:contextualSpacing/>
        <w:jc w:val="left"/>
        <w:rPr>
          <w:rFonts w:ascii="宋体" w:hAnsi="宋体"/>
          <w:sz w:val="24"/>
        </w:rPr>
      </w:pPr>
      <w:r w:rsidRPr="00984B81">
        <w:rPr>
          <w:rFonts w:ascii="宋体" w:hAnsi="宋体" w:hint="eastAsia"/>
          <w:bCs/>
          <w:sz w:val="24"/>
        </w:rPr>
        <w:t>致：</w:t>
      </w:r>
      <w:r w:rsidRPr="00984B81">
        <w:rPr>
          <w:rFonts w:ascii="宋体" w:hAnsi="宋体" w:hint="eastAsia"/>
          <w:sz w:val="24"/>
          <w:u w:val="single"/>
        </w:rPr>
        <w:t>采购人名称</w:t>
      </w:r>
      <w:r w:rsidRPr="00984B81">
        <w:rPr>
          <w:rFonts w:ascii="宋体" w:hAnsi="宋体" w:hint="eastAsia"/>
          <w:sz w:val="24"/>
        </w:rPr>
        <w:t>：</w:t>
      </w:r>
    </w:p>
    <w:p w14:paraId="731F797C" w14:textId="77777777" w:rsidR="00110701" w:rsidRPr="00984B81" w:rsidRDefault="00EB0CA2">
      <w:pPr>
        <w:spacing w:line="440" w:lineRule="exact"/>
        <w:ind w:firstLineChars="236" w:firstLine="566"/>
        <w:contextualSpacing/>
        <w:rPr>
          <w:rFonts w:ascii="宋体" w:hAnsi="宋体"/>
          <w:sz w:val="24"/>
        </w:rPr>
      </w:pPr>
      <w:r w:rsidRPr="00984B81">
        <w:rPr>
          <w:rFonts w:ascii="宋体" w:hAnsi="宋体" w:hint="eastAsia"/>
          <w:sz w:val="24"/>
        </w:rPr>
        <w:t xml:space="preserve">根据 </w:t>
      </w:r>
      <w:r w:rsidRPr="00984B81">
        <w:rPr>
          <w:rFonts w:ascii="宋体" w:hAnsi="宋体" w:hint="eastAsia"/>
          <w:sz w:val="24"/>
          <w:u w:val="single"/>
        </w:rPr>
        <w:t xml:space="preserve"> （牵头人名称）</w:t>
      </w:r>
      <w:r w:rsidRPr="00984B81">
        <w:rPr>
          <w:rFonts w:ascii="宋体" w:hAnsi="宋体" w:hint="eastAsia"/>
          <w:sz w:val="24"/>
        </w:rPr>
        <w:t>与</w:t>
      </w:r>
      <w:r w:rsidRPr="00984B81">
        <w:rPr>
          <w:rFonts w:ascii="宋体" w:hAnsi="宋体" w:hint="eastAsia"/>
          <w:sz w:val="24"/>
          <w:u w:val="single"/>
        </w:rPr>
        <w:t>（联合体其他成员名称）</w:t>
      </w:r>
      <w:r w:rsidRPr="00984B81">
        <w:rPr>
          <w:rFonts w:ascii="宋体" w:hAnsi="宋体" w:hint="eastAsia"/>
          <w:sz w:val="24"/>
        </w:rPr>
        <w:t>签订的《联合体投标协议书》的内容，</w:t>
      </w:r>
      <w:r w:rsidRPr="00984B81">
        <w:rPr>
          <w:rFonts w:ascii="宋体" w:hAnsi="宋体" w:hint="eastAsia"/>
          <w:sz w:val="24"/>
          <w:u w:val="single"/>
        </w:rPr>
        <w:t>（牵头人名称）</w:t>
      </w:r>
      <w:r w:rsidRPr="00984B81">
        <w:rPr>
          <w:rFonts w:ascii="宋体" w:hAnsi="宋体" w:hint="eastAsia"/>
          <w:sz w:val="24"/>
        </w:rPr>
        <w:t>的法定代表人</w:t>
      </w:r>
      <w:r w:rsidRPr="00984B81">
        <w:rPr>
          <w:rFonts w:ascii="宋体" w:hAnsi="宋体" w:hint="eastAsia"/>
          <w:sz w:val="24"/>
          <w:u w:val="single"/>
        </w:rPr>
        <w:t>（姓名）</w:t>
      </w:r>
      <w:r w:rsidRPr="00984B81">
        <w:rPr>
          <w:rFonts w:ascii="宋体" w:hAnsi="宋体" w:hint="eastAsia"/>
          <w:sz w:val="24"/>
        </w:rPr>
        <w:t>现授权委托</w:t>
      </w:r>
      <w:r w:rsidRPr="00984B81">
        <w:rPr>
          <w:rFonts w:ascii="宋体" w:hAnsi="宋体" w:hint="eastAsia"/>
          <w:sz w:val="24"/>
          <w:u w:val="single"/>
        </w:rPr>
        <w:t xml:space="preserve">              （姓名）</w:t>
      </w:r>
      <w:r w:rsidRPr="00984B81">
        <w:rPr>
          <w:rFonts w:ascii="宋体" w:hAnsi="宋体" w:hint="eastAsia"/>
          <w:sz w:val="24"/>
        </w:rPr>
        <w:t>以我方的名义参加</w:t>
      </w:r>
      <w:r w:rsidRPr="00984B81">
        <w:rPr>
          <w:rFonts w:ascii="宋体" w:hAnsi="宋体" w:hint="eastAsia"/>
          <w:sz w:val="24"/>
          <w:u w:val="single"/>
        </w:rPr>
        <w:t xml:space="preserve">              </w:t>
      </w:r>
      <w:r w:rsidRPr="00984B81">
        <w:rPr>
          <w:rFonts w:ascii="宋体" w:hAnsi="宋体" w:hint="eastAsia"/>
          <w:sz w:val="24"/>
        </w:rPr>
        <w:t>项目的投标活动，并代表我方全权办理针对上述项目的所有采购程序和环节的具体事务和签署相关文件。</w:t>
      </w:r>
    </w:p>
    <w:p w14:paraId="198479C5" w14:textId="77777777" w:rsidR="00110701" w:rsidRPr="00984B81" w:rsidRDefault="00EB0CA2">
      <w:pPr>
        <w:spacing w:line="440" w:lineRule="exact"/>
        <w:ind w:firstLineChars="236" w:firstLine="566"/>
        <w:contextualSpacing/>
        <w:rPr>
          <w:rFonts w:ascii="宋体" w:hAnsi="宋体"/>
          <w:sz w:val="24"/>
        </w:rPr>
      </w:pPr>
      <w:r w:rsidRPr="00984B81">
        <w:rPr>
          <w:rFonts w:ascii="宋体" w:hAnsi="宋体" w:hint="eastAsia"/>
          <w:sz w:val="24"/>
        </w:rPr>
        <w:t>我方对委托代理人的签字或者电子签名事项负全部责任。</w:t>
      </w:r>
    </w:p>
    <w:p w14:paraId="0A402774" w14:textId="77777777" w:rsidR="00110701" w:rsidRPr="00984B81" w:rsidRDefault="00EB0CA2">
      <w:pPr>
        <w:spacing w:line="440" w:lineRule="exact"/>
        <w:ind w:firstLineChars="236" w:firstLine="566"/>
        <w:contextualSpacing/>
        <w:rPr>
          <w:rFonts w:ascii="宋体" w:hAnsi="宋体"/>
          <w:sz w:val="24"/>
        </w:rPr>
      </w:pPr>
      <w:r w:rsidRPr="00984B81">
        <w:rPr>
          <w:rFonts w:ascii="宋体" w:hAnsi="宋体" w:hint="eastAsia"/>
          <w:sz w:val="24"/>
        </w:rPr>
        <w:t>本授权书自签署之日起生效，在撤销授权的书面通知以前，本授权书一直有效。委托代理人在授权书有效期内签署的所有文件不因授权的撤销而失效。</w:t>
      </w:r>
    </w:p>
    <w:p w14:paraId="5A36390C" w14:textId="77777777" w:rsidR="00110701" w:rsidRPr="00984B81" w:rsidRDefault="00EB0CA2">
      <w:pPr>
        <w:spacing w:line="440" w:lineRule="exact"/>
        <w:ind w:firstLineChars="236" w:firstLine="566"/>
        <w:contextualSpacing/>
        <w:rPr>
          <w:rFonts w:ascii="宋体" w:hAnsi="宋体"/>
          <w:sz w:val="24"/>
        </w:rPr>
      </w:pPr>
      <w:r w:rsidRPr="00984B81">
        <w:rPr>
          <w:rFonts w:ascii="宋体" w:hAnsi="宋体" w:hint="eastAsia"/>
          <w:sz w:val="24"/>
        </w:rPr>
        <w:t>委托代理人无转委托权，特此委托。</w:t>
      </w:r>
    </w:p>
    <w:p w14:paraId="6D376C21" w14:textId="77777777" w:rsidR="00110701" w:rsidRPr="00984B81" w:rsidRDefault="00EB0CA2">
      <w:pPr>
        <w:spacing w:line="440" w:lineRule="exact"/>
        <w:ind w:firstLineChars="236" w:firstLine="566"/>
        <w:contextualSpacing/>
        <w:rPr>
          <w:rFonts w:ascii="宋体" w:hAnsi="宋体"/>
          <w:sz w:val="24"/>
        </w:rPr>
      </w:pPr>
      <w:r w:rsidRPr="00984B81">
        <w:rPr>
          <w:rFonts w:ascii="宋体" w:hAnsi="宋体" w:hint="eastAsia"/>
          <w:sz w:val="24"/>
        </w:rPr>
        <w:t>附：牵头人法定代表人身份证明及委托代理人有效身份证正反面复印件</w:t>
      </w:r>
    </w:p>
    <w:p w14:paraId="023C27FA" w14:textId="77777777" w:rsidR="00110701" w:rsidRPr="00984B81" w:rsidRDefault="00110701">
      <w:pPr>
        <w:spacing w:line="440" w:lineRule="exact"/>
        <w:ind w:firstLineChars="236" w:firstLine="566"/>
        <w:contextualSpacing/>
        <w:rPr>
          <w:rFonts w:ascii="宋体" w:hAnsi="宋体"/>
          <w:sz w:val="24"/>
        </w:rPr>
      </w:pPr>
    </w:p>
    <w:p w14:paraId="58D64A35" w14:textId="77777777" w:rsidR="00110701" w:rsidRPr="00984B81" w:rsidRDefault="00EB0CA2">
      <w:pPr>
        <w:spacing w:line="440" w:lineRule="exact"/>
        <w:ind w:firstLineChars="236" w:firstLine="566"/>
        <w:contextualSpacing/>
        <w:rPr>
          <w:rFonts w:ascii="宋体" w:hAnsi="宋体"/>
          <w:sz w:val="24"/>
        </w:rPr>
      </w:pPr>
      <w:r w:rsidRPr="00984B81">
        <w:rPr>
          <w:rFonts w:ascii="宋体" w:hAnsi="宋体" w:hint="eastAsia"/>
          <w:sz w:val="24"/>
        </w:rPr>
        <w:t>牵头人法定代表人（签字或者盖章或者电子签名）：</w:t>
      </w:r>
    </w:p>
    <w:p w14:paraId="2FE9A96D" w14:textId="77777777" w:rsidR="00110701" w:rsidRPr="00984B81" w:rsidRDefault="00EB0CA2">
      <w:pPr>
        <w:spacing w:line="440" w:lineRule="exact"/>
        <w:ind w:firstLineChars="236" w:firstLine="566"/>
        <w:contextualSpacing/>
        <w:rPr>
          <w:rFonts w:ascii="宋体" w:hAnsi="宋体"/>
          <w:sz w:val="24"/>
        </w:rPr>
      </w:pPr>
      <w:r w:rsidRPr="00984B81">
        <w:rPr>
          <w:rFonts w:ascii="宋体" w:hAnsi="宋体" w:hint="eastAsia"/>
          <w:sz w:val="24"/>
        </w:rPr>
        <w:t>牵头人（电子签章）：</w:t>
      </w:r>
    </w:p>
    <w:p w14:paraId="321580BB" w14:textId="77777777" w:rsidR="00110701" w:rsidRPr="00984B81" w:rsidRDefault="00EB0CA2">
      <w:pPr>
        <w:spacing w:line="440" w:lineRule="exact"/>
        <w:ind w:firstLineChars="236" w:firstLine="566"/>
        <w:contextualSpacing/>
        <w:rPr>
          <w:rFonts w:ascii="宋体" w:hAnsi="宋体"/>
          <w:sz w:val="24"/>
        </w:rPr>
      </w:pPr>
      <w:r w:rsidRPr="00984B81">
        <w:rPr>
          <w:rFonts w:ascii="宋体" w:hAnsi="宋体" w:hint="eastAsia"/>
          <w:sz w:val="24"/>
        </w:rPr>
        <w:t>日期：    年   月   日</w:t>
      </w:r>
    </w:p>
    <w:p w14:paraId="7DF8605E" w14:textId="77777777" w:rsidR="00110701" w:rsidRPr="00984B81" w:rsidRDefault="00110701">
      <w:pPr>
        <w:spacing w:line="440" w:lineRule="exact"/>
        <w:ind w:firstLineChars="236" w:firstLine="566"/>
        <w:contextualSpacing/>
        <w:rPr>
          <w:rFonts w:ascii="宋体" w:hAnsi="宋体"/>
          <w:sz w:val="24"/>
        </w:rPr>
      </w:pPr>
    </w:p>
    <w:p w14:paraId="3C95FF91" w14:textId="77777777" w:rsidR="00110701" w:rsidRPr="00984B81" w:rsidRDefault="00EB0CA2">
      <w:pPr>
        <w:spacing w:line="440" w:lineRule="exact"/>
        <w:ind w:firstLineChars="236" w:firstLine="566"/>
        <w:contextualSpacing/>
        <w:rPr>
          <w:rFonts w:ascii="宋体" w:hAnsi="宋体"/>
          <w:sz w:val="24"/>
        </w:rPr>
      </w:pPr>
      <w:r w:rsidRPr="00984B81">
        <w:rPr>
          <w:rFonts w:ascii="宋体" w:hAnsi="宋体" w:hint="eastAsia"/>
          <w:sz w:val="24"/>
        </w:rPr>
        <w:t>被授权人（签字或者电子签名）：</w:t>
      </w:r>
    </w:p>
    <w:p w14:paraId="617A3C9C" w14:textId="77777777" w:rsidR="00110701" w:rsidRPr="00984B81" w:rsidRDefault="00EB0CA2">
      <w:pPr>
        <w:spacing w:line="440" w:lineRule="exact"/>
        <w:ind w:firstLineChars="236" w:firstLine="566"/>
        <w:contextualSpacing/>
        <w:rPr>
          <w:rFonts w:ascii="宋体" w:hAnsi="宋体" w:cs="仿宋_GB2312"/>
          <w:sz w:val="32"/>
          <w:szCs w:val="32"/>
        </w:rPr>
      </w:pPr>
      <w:r w:rsidRPr="00984B81">
        <w:rPr>
          <w:rFonts w:ascii="宋体" w:hAnsi="宋体" w:hint="eastAsia"/>
          <w:sz w:val="24"/>
        </w:rPr>
        <w:t>日期：    年   月   日</w:t>
      </w:r>
    </w:p>
    <w:p w14:paraId="29740BD5" w14:textId="77777777" w:rsidR="00110701" w:rsidRPr="00984B81" w:rsidRDefault="00EB0CA2">
      <w:pPr>
        <w:spacing w:line="440" w:lineRule="exact"/>
        <w:contextualSpacing/>
        <w:rPr>
          <w:rFonts w:ascii="宋体" w:hAnsi="宋体" w:cs="仿宋_GB2312"/>
          <w:sz w:val="24"/>
        </w:rPr>
      </w:pPr>
      <w:r w:rsidRPr="00984B81">
        <w:rPr>
          <w:rFonts w:ascii="宋体" w:hAnsi="宋体" w:cs="仿宋_GB2312" w:hint="eastAsia"/>
          <w:sz w:val="24"/>
        </w:rPr>
        <w:t>注：1.法定代表人必须在授权委托书上签字或者盖章</w:t>
      </w:r>
      <w:r w:rsidRPr="00984B81">
        <w:rPr>
          <w:rFonts w:ascii="宋体" w:hAnsi="宋体" w:hint="eastAsia"/>
          <w:sz w:val="24"/>
        </w:rPr>
        <w:t>或者电子签名</w:t>
      </w:r>
      <w:r w:rsidRPr="00984B81">
        <w:rPr>
          <w:rFonts w:ascii="宋体" w:hAnsi="宋体" w:cs="仿宋_GB2312" w:hint="eastAsia"/>
          <w:sz w:val="24"/>
        </w:rPr>
        <w:t>，委托代理人必须在授权委托书上签字</w:t>
      </w:r>
      <w:r w:rsidRPr="00984B81">
        <w:rPr>
          <w:rFonts w:ascii="宋体" w:hAnsi="宋体" w:hint="eastAsia"/>
          <w:sz w:val="24"/>
        </w:rPr>
        <w:t>或者电子签名</w:t>
      </w:r>
      <w:r w:rsidRPr="00984B81">
        <w:rPr>
          <w:rFonts w:ascii="宋体" w:hAnsi="宋体" w:cs="仿宋_GB2312" w:hint="eastAsia"/>
          <w:sz w:val="24"/>
        </w:rPr>
        <w:t>，</w:t>
      </w:r>
      <w:r w:rsidRPr="00984B81">
        <w:rPr>
          <w:rFonts w:ascii="宋体" w:hAnsi="宋体" w:cs="仿宋_GB2312" w:hint="eastAsia"/>
          <w:b/>
          <w:bCs/>
          <w:sz w:val="24"/>
        </w:rPr>
        <w:t>否则按无效投标处理</w:t>
      </w:r>
      <w:r w:rsidRPr="00984B81">
        <w:rPr>
          <w:rFonts w:ascii="宋体" w:hAnsi="宋体" w:cs="仿宋_GB2312" w:hint="eastAsia"/>
          <w:sz w:val="24"/>
        </w:rPr>
        <w:t>；</w:t>
      </w:r>
    </w:p>
    <w:p w14:paraId="63F6B814" w14:textId="77777777" w:rsidR="00110701" w:rsidRPr="00984B81" w:rsidRDefault="00EB0CA2">
      <w:pPr>
        <w:spacing w:line="440" w:lineRule="exact"/>
        <w:ind w:firstLineChars="200" w:firstLine="480"/>
        <w:contextualSpacing/>
        <w:jc w:val="left"/>
        <w:rPr>
          <w:rFonts w:ascii="宋体" w:hAnsi="宋体"/>
          <w:sz w:val="24"/>
        </w:rPr>
      </w:pPr>
      <w:r w:rsidRPr="00984B81">
        <w:rPr>
          <w:rFonts w:ascii="宋体" w:hAnsi="宋体" w:cs="仿宋_GB2312" w:hint="eastAsia"/>
          <w:sz w:val="24"/>
        </w:rPr>
        <w:t>2.法人、其他组织投标时“我方”是指“我单位”，自然人投标时“我方”是指“本人”。</w:t>
      </w:r>
    </w:p>
    <w:p w14:paraId="0B00BEF8" w14:textId="77777777" w:rsidR="00110701" w:rsidRPr="00984B81" w:rsidRDefault="00110701">
      <w:pPr>
        <w:spacing w:line="440" w:lineRule="exact"/>
        <w:contextualSpacing/>
        <w:rPr>
          <w:rFonts w:ascii="宋体" w:hAnsi="宋体"/>
          <w:sz w:val="24"/>
        </w:rPr>
      </w:pPr>
    </w:p>
    <w:p w14:paraId="62CBE612" w14:textId="77777777" w:rsidR="00110701" w:rsidRPr="00984B81" w:rsidRDefault="00110701">
      <w:pPr>
        <w:snapToGrid w:val="0"/>
        <w:spacing w:before="50" w:afterLines="50" w:after="120"/>
        <w:ind w:firstLineChars="200" w:firstLine="480"/>
        <w:jc w:val="left"/>
        <w:rPr>
          <w:rFonts w:ascii="宋体" w:hAnsi="宋体"/>
          <w:sz w:val="24"/>
        </w:rPr>
        <w:sectPr w:rsidR="00110701" w:rsidRPr="00984B81">
          <w:headerReference w:type="default" r:id="rId8"/>
          <w:footerReference w:type="even" r:id="rId9"/>
          <w:footerReference w:type="default" r:id="rId10"/>
          <w:footerReference w:type="first" r:id="rId11"/>
          <w:pgSz w:w="11906" w:h="16838"/>
          <w:pgMar w:top="1701" w:right="1701" w:bottom="1701" w:left="1701" w:header="851" w:footer="992" w:gutter="0"/>
          <w:cols w:space="720"/>
          <w:titlePg/>
          <w:docGrid w:linePitch="312"/>
        </w:sectPr>
      </w:pPr>
    </w:p>
    <w:p w14:paraId="4346197B" w14:textId="77777777" w:rsidR="00110701" w:rsidRPr="00984B81" w:rsidRDefault="00110701">
      <w:pPr>
        <w:rPr>
          <w:rFonts w:ascii="宋体" w:hAnsi="宋体"/>
          <w:sz w:val="24"/>
        </w:rPr>
      </w:pPr>
    </w:p>
    <w:p w14:paraId="734C4E76" w14:textId="77777777" w:rsidR="00110701" w:rsidRPr="00984B81" w:rsidRDefault="00EB0CA2">
      <w:pPr>
        <w:rPr>
          <w:rFonts w:ascii="宋体" w:hAnsi="宋体"/>
          <w:b/>
          <w:sz w:val="24"/>
          <w:szCs w:val="20"/>
        </w:rPr>
      </w:pPr>
      <w:r w:rsidRPr="00984B81">
        <w:rPr>
          <w:rFonts w:ascii="宋体" w:hAnsi="宋体" w:hint="eastAsia"/>
          <w:b/>
          <w:sz w:val="24"/>
        </w:rPr>
        <w:t>6.商务要求偏离表格式</w:t>
      </w:r>
    </w:p>
    <w:p w14:paraId="516AE958" w14:textId="77777777" w:rsidR="00110701" w:rsidRPr="00984B81" w:rsidRDefault="00110701">
      <w:pPr>
        <w:snapToGrid w:val="0"/>
        <w:spacing w:before="50"/>
        <w:jc w:val="left"/>
        <w:rPr>
          <w:rFonts w:ascii="宋体" w:hAnsi="宋体"/>
          <w:sz w:val="24"/>
        </w:rPr>
      </w:pPr>
    </w:p>
    <w:p w14:paraId="0D86C524" w14:textId="77777777" w:rsidR="00110701" w:rsidRPr="00984B81" w:rsidRDefault="00EB0CA2">
      <w:pPr>
        <w:pStyle w:val="ad"/>
        <w:rPr>
          <w:rFonts w:hAnsi="宋体"/>
          <w:sz w:val="24"/>
          <w:szCs w:val="24"/>
        </w:rPr>
      </w:pPr>
      <w:r w:rsidRPr="00984B81">
        <w:rPr>
          <w:rFonts w:hAnsi="宋体" w:hint="eastAsia"/>
          <w:sz w:val="24"/>
          <w:szCs w:val="24"/>
        </w:rPr>
        <w:t>所投分标：</w:t>
      </w:r>
      <w:r w:rsidRPr="00984B81">
        <w:rPr>
          <w:rFonts w:hAnsi="宋体" w:hint="eastAsia"/>
          <w:sz w:val="24"/>
          <w:szCs w:val="24"/>
          <w:u w:val="single"/>
        </w:rPr>
        <w:t xml:space="preserve">     </w:t>
      </w:r>
      <w:r w:rsidRPr="00984B81">
        <w:rPr>
          <w:rFonts w:hAnsi="宋体" w:hint="eastAsia"/>
          <w:sz w:val="24"/>
          <w:szCs w:val="24"/>
        </w:rPr>
        <w:t>分标</w:t>
      </w:r>
    </w:p>
    <w:p w14:paraId="0645A656" w14:textId="77777777" w:rsidR="00110701" w:rsidRPr="00984B81" w:rsidRDefault="00110701">
      <w:pPr>
        <w:snapToGrid w:val="0"/>
        <w:spacing w:before="50"/>
        <w:jc w:val="left"/>
        <w:rPr>
          <w:rFonts w:ascii="宋体" w:hAnsi="宋体"/>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984B81" w:rsidRPr="00984B81" w14:paraId="77B7D85B" w14:textId="77777777">
        <w:trPr>
          <w:trHeight w:val="642"/>
        </w:trPr>
        <w:tc>
          <w:tcPr>
            <w:tcW w:w="1510" w:type="dxa"/>
            <w:tcBorders>
              <w:top w:val="single" w:sz="4" w:space="0" w:color="auto"/>
              <w:left w:val="single" w:sz="4" w:space="0" w:color="auto"/>
              <w:bottom w:val="single" w:sz="4" w:space="0" w:color="auto"/>
              <w:right w:val="single" w:sz="4" w:space="0" w:color="auto"/>
            </w:tcBorders>
          </w:tcPr>
          <w:p w14:paraId="390AE3D2" w14:textId="77777777" w:rsidR="00110701" w:rsidRPr="00984B81" w:rsidRDefault="00EB0CA2">
            <w:pPr>
              <w:snapToGrid w:val="0"/>
              <w:spacing w:beforeLines="50" w:before="120"/>
              <w:jc w:val="center"/>
              <w:rPr>
                <w:rFonts w:ascii="宋体" w:hAnsi="宋体"/>
                <w:sz w:val="24"/>
              </w:rPr>
            </w:pPr>
            <w:r w:rsidRPr="00984B81">
              <w:rPr>
                <w:rFonts w:ascii="宋体" w:hAnsi="宋体" w:hint="eastAsia"/>
                <w:sz w:val="24"/>
              </w:rPr>
              <w:t>项目</w:t>
            </w:r>
          </w:p>
        </w:tc>
        <w:tc>
          <w:tcPr>
            <w:tcW w:w="3336" w:type="dxa"/>
            <w:tcBorders>
              <w:top w:val="single" w:sz="4" w:space="0" w:color="auto"/>
              <w:left w:val="single" w:sz="4" w:space="0" w:color="auto"/>
              <w:bottom w:val="single" w:sz="4" w:space="0" w:color="auto"/>
              <w:right w:val="single" w:sz="4" w:space="0" w:color="auto"/>
            </w:tcBorders>
          </w:tcPr>
          <w:p w14:paraId="71D2BA11" w14:textId="77777777" w:rsidR="00110701" w:rsidRPr="00984B81" w:rsidRDefault="00EB0CA2">
            <w:pPr>
              <w:snapToGrid w:val="0"/>
              <w:spacing w:beforeLines="50" w:before="120"/>
              <w:jc w:val="center"/>
              <w:rPr>
                <w:rFonts w:ascii="宋体" w:hAnsi="宋体"/>
                <w:sz w:val="24"/>
              </w:rPr>
            </w:pPr>
            <w:r w:rsidRPr="00984B81">
              <w:rPr>
                <w:rFonts w:ascii="宋体" w:hAnsi="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14:paraId="3C3902A8" w14:textId="77777777" w:rsidR="00110701" w:rsidRPr="00984B81" w:rsidRDefault="00EB0CA2">
            <w:pPr>
              <w:snapToGrid w:val="0"/>
              <w:spacing w:beforeLines="50" w:before="120"/>
              <w:jc w:val="center"/>
              <w:rPr>
                <w:rFonts w:ascii="宋体" w:hAnsi="宋体"/>
                <w:sz w:val="24"/>
              </w:rPr>
            </w:pPr>
            <w:r w:rsidRPr="00984B81">
              <w:rPr>
                <w:rFonts w:ascii="宋体" w:hAnsi="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14:paraId="7227B0D5" w14:textId="77777777" w:rsidR="00110701" w:rsidRPr="00984B81" w:rsidRDefault="00EB0CA2">
            <w:pPr>
              <w:snapToGrid w:val="0"/>
              <w:spacing w:beforeLines="50" w:before="120"/>
              <w:jc w:val="center"/>
              <w:rPr>
                <w:rFonts w:ascii="宋体" w:hAnsi="宋体"/>
                <w:sz w:val="24"/>
              </w:rPr>
            </w:pPr>
            <w:r w:rsidRPr="00984B81">
              <w:rPr>
                <w:rFonts w:ascii="宋体" w:hAnsi="宋体" w:hint="eastAsia"/>
                <w:sz w:val="24"/>
              </w:rPr>
              <w:t>偏离说明</w:t>
            </w:r>
          </w:p>
        </w:tc>
      </w:tr>
      <w:tr w:rsidR="00984B81" w:rsidRPr="00984B81" w14:paraId="2638BD2C" w14:textId="77777777">
        <w:trPr>
          <w:trHeight w:val="719"/>
        </w:trPr>
        <w:tc>
          <w:tcPr>
            <w:tcW w:w="1510" w:type="dxa"/>
            <w:tcBorders>
              <w:top w:val="single" w:sz="4" w:space="0" w:color="auto"/>
              <w:left w:val="single" w:sz="4" w:space="0" w:color="auto"/>
              <w:bottom w:val="single" w:sz="4" w:space="0" w:color="auto"/>
              <w:right w:val="single" w:sz="4" w:space="0" w:color="auto"/>
            </w:tcBorders>
            <w:vAlign w:val="center"/>
          </w:tcPr>
          <w:p w14:paraId="62F41A5C" w14:textId="77777777" w:rsidR="00110701" w:rsidRPr="00984B81" w:rsidRDefault="00EB0CA2">
            <w:pPr>
              <w:jc w:val="center"/>
              <w:rPr>
                <w:rFonts w:ascii="宋体" w:hAnsi="宋体"/>
                <w:i/>
                <w:sz w:val="24"/>
              </w:rPr>
            </w:pPr>
            <w:r w:rsidRPr="00984B81">
              <w:rPr>
                <w:rFonts w:ascii="宋体" w:hAnsi="宋体" w:hint="eastAsia"/>
                <w:i/>
                <w:sz w:val="24"/>
              </w:rPr>
              <w:t>合同签订时间</w:t>
            </w:r>
          </w:p>
        </w:tc>
        <w:tc>
          <w:tcPr>
            <w:tcW w:w="3336" w:type="dxa"/>
            <w:tcBorders>
              <w:top w:val="single" w:sz="4" w:space="0" w:color="auto"/>
              <w:left w:val="single" w:sz="4" w:space="0" w:color="auto"/>
              <w:bottom w:val="single" w:sz="4" w:space="0" w:color="auto"/>
              <w:right w:val="single" w:sz="4" w:space="0" w:color="auto"/>
            </w:tcBorders>
          </w:tcPr>
          <w:p w14:paraId="49A42CA3" w14:textId="77777777" w:rsidR="00110701" w:rsidRPr="00984B81" w:rsidRDefault="00110701">
            <w:pPr>
              <w:snapToGrid w:val="0"/>
              <w:spacing w:beforeLines="50" w:before="12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tcPr>
          <w:p w14:paraId="3A5154AA" w14:textId="77777777" w:rsidR="00110701" w:rsidRPr="00984B81" w:rsidRDefault="00110701">
            <w:pPr>
              <w:snapToGrid w:val="0"/>
              <w:spacing w:beforeLines="50"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5D29C35D" w14:textId="77777777" w:rsidR="00110701" w:rsidRPr="00984B81" w:rsidRDefault="00110701">
            <w:pPr>
              <w:snapToGrid w:val="0"/>
              <w:spacing w:beforeLines="50" w:before="120"/>
              <w:jc w:val="center"/>
              <w:rPr>
                <w:rFonts w:ascii="宋体" w:hAnsi="宋体"/>
                <w:sz w:val="24"/>
              </w:rPr>
            </w:pPr>
          </w:p>
        </w:tc>
      </w:tr>
      <w:tr w:rsidR="00984B81" w:rsidRPr="00984B81" w14:paraId="62AFBC7B" w14:textId="77777777">
        <w:trPr>
          <w:trHeight w:val="938"/>
        </w:trPr>
        <w:tc>
          <w:tcPr>
            <w:tcW w:w="1510" w:type="dxa"/>
            <w:tcBorders>
              <w:top w:val="single" w:sz="4" w:space="0" w:color="auto"/>
              <w:left w:val="single" w:sz="4" w:space="0" w:color="auto"/>
              <w:bottom w:val="single" w:sz="4" w:space="0" w:color="auto"/>
              <w:right w:val="single" w:sz="4" w:space="0" w:color="auto"/>
            </w:tcBorders>
            <w:vAlign w:val="center"/>
          </w:tcPr>
          <w:p w14:paraId="69BE1A85" w14:textId="77777777" w:rsidR="00110701" w:rsidRPr="00984B81" w:rsidRDefault="00110701">
            <w:pPr>
              <w:jc w:val="center"/>
              <w:rPr>
                <w:rFonts w:ascii="宋体" w:hAnsi="宋体"/>
                <w:i/>
                <w:sz w:val="24"/>
              </w:rPr>
            </w:pPr>
          </w:p>
        </w:tc>
        <w:tc>
          <w:tcPr>
            <w:tcW w:w="3336" w:type="dxa"/>
            <w:tcBorders>
              <w:top w:val="single" w:sz="4" w:space="0" w:color="auto"/>
              <w:left w:val="single" w:sz="4" w:space="0" w:color="auto"/>
              <w:bottom w:val="single" w:sz="4" w:space="0" w:color="auto"/>
              <w:right w:val="single" w:sz="4" w:space="0" w:color="auto"/>
            </w:tcBorders>
          </w:tcPr>
          <w:p w14:paraId="3D0C62D8" w14:textId="77777777" w:rsidR="00110701" w:rsidRPr="00984B81" w:rsidRDefault="00110701">
            <w:pPr>
              <w:snapToGrid w:val="0"/>
              <w:spacing w:beforeLines="50" w:before="120"/>
              <w:rPr>
                <w:rFonts w:ascii="宋体" w:hAnsi="宋体"/>
                <w:sz w:val="24"/>
                <w:u w:val="single"/>
              </w:rPr>
            </w:pPr>
          </w:p>
        </w:tc>
        <w:tc>
          <w:tcPr>
            <w:tcW w:w="1760" w:type="dxa"/>
            <w:tcBorders>
              <w:top w:val="single" w:sz="4" w:space="0" w:color="auto"/>
              <w:left w:val="single" w:sz="4" w:space="0" w:color="auto"/>
              <w:bottom w:val="single" w:sz="4" w:space="0" w:color="auto"/>
              <w:right w:val="single" w:sz="4" w:space="0" w:color="auto"/>
            </w:tcBorders>
          </w:tcPr>
          <w:p w14:paraId="1F38BBFB" w14:textId="77777777" w:rsidR="00110701" w:rsidRPr="00984B81" w:rsidRDefault="00110701">
            <w:pPr>
              <w:snapToGrid w:val="0"/>
              <w:spacing w:beforeLines="50" w:before="12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5E9058E9" w14:textId="77777777" w:rsidR="00110701" w:rsidRPr="00984B81" w:rsidRDefault="00110701">
            <w:pPr>
              <w:snapToGrid w:val="0"/>
              <w:spacing w:beforeLines="50" w:before="120"/>
              <w:ind w:left="43"/>
              <w:jc w:val="center"/>
              <w:rPr>
                <w:rFonts w:ascii="宋体" w:hAnsi="宋体"/>
                <w:sz w:val="24"/>
              </w:rPr>
            </w:pPr>
          </w:p>
        </w:tc>
      </w:tr>
      <w:tr w:rsidR="00984B81" w:rsidRPr="00984B81" w14:paraId="60C083CD" w14:textId="77777777">
        <w:tc>
          <w:tcPr>
            <w:tcW w:w="1510" w:type="dxa"/>
            <w:tcBorders>
              <w:top w:val="single" w:sz="4" w:space="0" w:color="auto"/>
              <w:left w:val="single" w:sz="4" w:space="0" w:color="auto"/>
              <w:bottom w:val="single" w:sz="4" w:space="0" w:color="auto"/>
              <w:right w:val="single" w:sz="4" w:space="0" w:color="auto"/>
            </w:tcBorders>
          </w:tcPr>
          <w:p w14:paraId="0ADEB2B9" w14:textId="77777777" w:rsidR="00110701" w:rsidRPr="00984B81" w:rsidRDefault="00EB0CA2">
            <w:pPr>
              <w:snapToGrid w:val="0"/>
              <w:spacing w:beforeLines="50" w:before="120"/>
              <w:jc w:val="center"/>
              <w:rPr>
                <w:rFonts w:ascii="宋体" w:hAnsi="宋体"/>
                <w:sz w:val="24"/>
              </w:rPr>
            </w:pPr>
            <w:r w:rsidRPr="00984B81">
              <w:rPr>
                <w:rFonts w:ascii="宋体" w:hAnsi="宋体" w:hint="eastAsia"/>
                <w:sz w:val="24"/>
              </w:rPr>
              <w:t>…</w:t>
            </w:r>
          </w:p>
        </w:tc>
        <w:tc>
          <w:tcPr>
            <w:tcW w:w="3336" w:type="dxa"/>
            <w:tcBorders>
              <w:top w:val="single" w:sz="4" w:space="0" w:color="auto"/>
              <w:left w:val="single" w:sz="4" w:space="0" w:color="auto"/>
              <w:bottom w:val="single" w:sz="4" w:space="0" w:color="auto"/>
              <w:right w:val="single" w:sz="4" w:space="0" w:color="auto"/>
            </w:tcBorders>
          </w:tcPr>
          <w:p w14:paraId="1C7B163C" w14:textId="77777777" w:rsidR="00110701" w:rsidRPr="00984B81" w:rsidRDefault="00110701">
            <w:pPr>
              <w:snapToGrid w:val="0"/>
              <w:spacing w:beforeLines="50" w:before="12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tcPr>
          <w:p w14:paraId="3910CA06" w14:textId="77777777" w:rsidR="00110701" w:rsidRPr="00984B81" w:rsidRDefault="00110701">
            <w:pPr>
              <w:snapToGrid w:val="0"/>
              <w:spacing w:beforeLines="50"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542313EE" w14:textId="77777777" w:rsidR="00110701" w:rsidRPr="00984B81" w:rsidRDefault="00110701">
            <w:pPr>
              <w:snapToGrid w:val="0"/>
              <w:spacing w:beforeLines="50" w:before="120"/>
              <w:jc w:val="center"/>
              <w:rPr>
                <w:rFonts w:ascii="宋体" w:hAnsi="宋体"/>
                <w:sz w:val="24"/>
              </w:rPr>
            </w:pPr>
          </w:p>
        </w:tc>
      </w:tr>
    </w:tbl>
    <w:p w14:paraId="548D305B" w14:textId="77777777" w:rsidR="00110701" w:rsidRPr="00984B81" w:rsidRDefault="00EB0CA2">
      <w:pPr>
        <w:pStyle w:val="32"/>
        <w:rPr>
          <w:rFonts w:ascii="宋体" w:hAnsi="宋体"/>
        </w:rPr>
      </w:pPr>
      <w:r w:rsidRPr="00984B81">
        <w:rPr>
          <w:rFonts w:ascii="宋体" w:hAnsi="宋体" w:hint="eastAsia"/>
        </w:rPr>
        <w:t>注：</w:t>
      </w:r>
    </w:p>
    <w:p w14:paraId="4784E794" w14:textId="77777777" w:rsidR="00110701" w:rsidRPr="00984B81" w:rsidRDefault="00EB0CA2">
      <w:pPr>
        <w:pStyle w:val="ac"/>
        <w:spacing w:line="520" w:lineRule="exact"/>
        <w:ind w:firstLineChars="0" w:firstLine="0"/>
        <w:rPr>
          <w:rFonts w:hAnsi="仿宋_GB2312" w:cs="仿宋_GB2312"/>
          <w:szCs w:val="32"/>
        </w:rPr>
      </w:pPr>
      <w:r w:rsidRPr="00984B81">
        <w:rPr>
          <w:rFonts w:ascii="宋体" w:eastAsia="宋体" w:hAnsi="宋体" w:hint="eastAsia"/>
          <w:sz w:val="24"/>
          <w:szCs w:val="24"/>
        </w:rPr>
        <w:t>1.</w:t>
      </w:r>
      <w:r w:rsidRPr="00984B81">
        <w:rPr>
          <w:rFonts w:hint="eastAsia"/>
        </w:rPr>
        <w:t xml:space="preserve"> </w:t>
      </w:r>
      <w:r w:rsidRPr="00984B81">
        <w:rPr>
          <w:rFonts w:ascii="宋体" w:eastAsia="宋体" w:hAnsi="宋体" w:hint="eastAsia"/>
          <w:sz w:val="24"/>
          <w:szCs w:val="24"/>
        </w:rPr>
        <w:t>说明：应对照招标文件“第二章 采购需求”中的商务要求逐条作明确的投标响应，并作出偏离说明。</w:t>
      </w:r>
    </w:p>
    <w:p w14:paraId="50B4EE68" w14:textId="77777777" w:rsidR="00110701" w:rsidRPr="00984B81" w:rsidRDefault="00EB0CA2">
      <w:pPr>
        <w:pStyle w:val="32"/>
        <w:rPr>
          <w:rFonts w:ascii="宋体" w:hAnsi="宋体"/>
          <w:b w:val="0"/>
          <w:bCs w:val="0"/>
        </w:rPr>
      </w:pPr>
      <w:r w:rsidRPr="00984B81">
        <w:rPr>
          <w:rFonts w:ascii="宋体" w:hAnsi="宋体"/>
          <w:b w:val="0"/>
          <w:bCs w:val="0"/>
        </w:rPr>
        <w:t>2.</w:t>
      </w:r>
      <w:r w:rsidRPr="00984B81">
        <w:rPr>
          <w:rFonts w:ascii="宋体" w:hAnsi="宋体" w:hint="eastAsia"/>
          <w:b w:val="0"/>
          <w:bCs w:val="0"/>
        </w:rPr>
        <w:t>投标人应根据自身的承诺，对照招标文件要求在“偏离说明”中注明“</w:t>
      </w:r>
      <w:r w:rsidRPr="00984B81">
        <w:rPr>
          <w:rFonts w:ascii="宋体" w:hAnsi="宋体" w:hint="eastAsia"/>
        </w:rPr>
        <w:t>正偏离”“负偏离</w:t>
      </w:r>
      <w:r w:rsidRPr="00984B81">
        <w:rPr>
          <w:rFonts w:ascii="宋体" w:hAnsi="宋体" w:hint="eastAsia"/>
          <w:b w:val="0"/>
          <w:bCs w:val="0"/>
        </w:rPr>
        <w:t>”或者“</w:t>
      </w:r>
      <w:r w:rsidRPr="00984B81">
        <w:rPr>
          <w:rFonts w:ascii="宋体" w:hAnsi="宋体" w:hint="eastAsia"/>
        </w:rPr>
        <w:t>无偏离</w:t>
      </w:r>
      <w:r w:rsidRPr="00984B81">
        <w:rPr>
          <w:rFonts w:ascii="宋体" w:hAnsi="宋体" w:hint="eastAsia"/>
          <w:b w:val="0"/>
          <w:bCs w:val="0"/>
        </w:rPr>
        <w:t>”。既不属于“</w:t>
      </w:r>
      <w:r w:rsidRPr="00984B81">
        <w:rPr>
          <w:rFonts w:ascii="宋体" w:hAnsi="宋体" w:hint="eastAsia"/>
        </w:rPr>
        <w:t>正偏离</w:t>
      </w:r>
      <w:r w:rsidRPr="00984B81">
        <w:rPr>
          <w:rFonts w:ascii="宋体" w:hAnsi="宋体" w:hint="eastAsia"/>
          <w:b w:val="0"/>
          <w:bCs w:val="0"/>
        </w:rPr>
        <w:t>”也不属于“</w:t>
      </w:r>
      <w:r w:rsidRPr="00984B81">
        <w:rPr>
          <w:rFonts w:ascii="宋体" w:hAnsi="宋体" w:hint="eastAsia"/>
        </w:rPr>
        <w:t>负偏离</w:t>
      </w:r>
      <w:r w:rsidRPr="00984B81">
        <w:rPr>
          <w:rFonts w:ascii="宋体" w:hAnsi="宋体" w:hint="eastAsia"/>
          <w:b w:val="0"/>
          <w:bCs w:val="0"/>
        </w:rPr>
        <w:t>”即为“</w:t>
      </w:r>
      <w:r w:rsidRPr="00984B81">
        <w:rPr>
          <w:rFonts w:ascii="宋体" w:hAnsi="宋体" w:hint="eastAsia"/>
        </w:rPr>
        <w:t>无偏离</w:t>
      </w:r>
      <w:r w:rsidRPr="00984B81">
        <w:rPr>
          <w:rFonts w:ascii="宋体" w:hAnsi="宋体" w:hint="eastAsia"/>
          <w:b w:val="0"/>
          <w:bCs w:val="0"/>
        </w:rPr>
        <w:t>”。</w:t>
      </w:r>
    </w:p>
    <w:p w14:paraId="482AFD39" w14:textId="77777777" w:rsidR="00110701" w:rsidRPr="00984B81" w:rsidRDefault="00110701">
      <w:pPr>
        <w:snapToGrid w:val="0"/>
        <w:spacing w:before="50" w:after="50"/>
        <w:rPr>
          <w:rFonts w:ascii="宋体" w:hAnsi="宋体"/>
          <w:sz w:val="24"/>
        </w:rPr>
      </w:pPr>
    </w:p>
    <w:p w14:paraId="34414DB2" w14:textId="77777777" w:rsidR="00110701" w:rsidRPr="00984B81" w:rsidRDefault="00EB0CA2">
      <w:pPr>
        <w:snapToGrid w:val="0"/>
        <w:spacing w:before="50" w:after="50"/>
        <w:rPr>
          <w:rFonts w:ascii="宋体" w:hAnsi="宋体"/>
          <w:spacing w:val="20"/>
          <w:sz w:val="24"/>
          <w:u w:val="single"/>
        </w:rPr>
      </w:pPr>
      <w:r w:rsidRPr="00984B81">
        <w:rPr>
          <w:rFonts w:ascii="宋体" w:hAnsi="宋体" w:hint="eastAsia"/>
          <w:sz w:val="24"/>
        </w:rPr>
        <w:t>法定代表人或者委托代理人</w:t>
      </w:r>
      <w:r w:rsidRPr="00984B81">
        <w:rPr>
          <w:rFonts w:ascii="宋体" w:hAnsi="宋体" w:hint="eastAsia"/>
          <w:spacing w:val="20"/>
          <w:sz w:val="24"/>
        </w:rPr>
        <w:t>（签字或者电子签名）：</w:t>
      </w:r>
      <w:r w:rsidRPr="00984B81">
        <w:rPr>
          <w:rFonts w:ascii="宋体" w:hAnsi="宋体" w:hint="eastAsia"/>
          <w:spacing w:val="20"/>
          <w:sz w:val="24"/>
          <w:u w:val="single"/>
        </w:rPr>
        <w:t xml:space="preserve">        </w:t>
      </w:r>
    </w:p>
    <w:p w14:paraId="484E8546" w14:textId="77777777" w:rsidR="00110701" w:rsidRPr="00984B81" w:rsidRDefault="00EB0CA2">
      <w:pPr>
        <w:snapToGrid w:val="0"/>
        <w:spacing w:beforeLines="50" w:before="120"/>
        <w:rPr>
          <w:rFonts w:ascii="宋体" w:hAnsi="宋体"/>
          <w:spacing w:val="20"/>
          <w:sz w:val="24"/>
        </w:rPr>
      </w:pPr>
      <w:r w:rsidRPr="00984B81">
        <w:rPr>
          <w:rFonts w:ascii="宋体" w:hAnsi="宋体" w:hint="eastAsia"/>
          <w:spacing w:val="20"/>
          <w:sz w:val="24"/>
        </w:rPr>
        <w:t>投标人名称（电子签章）：</w:t>
      </w:r>
      <w:r w:rsidRPr="00984B81">
        <w:rPr>
          <w:rFonts w:ascii="宋体" w:hAnsi="宋体" w:hint="eastAsia"/>
          <w:spacing w:val="20"/>
          <w:sz w:val="24"/>
          <w:u w:val="single"/>
        </w:rPr>
        <w:t xml:space="preserve">            </w:t>
      </w:r>
      <w:r w:rsidRPr="00984B81">
        <w:rPr>
          <w:rFonts w:ascii="宋体" w:hAnsi="宋体" w:hint="eastAsia"/>
          <w:spacing w:val="20"/>
          <w:sz w:val="24"/>
        </w:rPr>
        <w:t xml:space="preserve">   </w:t>
      </w:r>
    </w:p>
    <w:p w14:paraId="075B9F95" w14:textId="77777777" w:rsidR="00110701" w:rsidRPr="00984B81" w:rsidRDefault="00EB0CA2">
      <w:pPr>
        <w:snapToGrid w:val="0"/>
        <w:spacing w:beforeLines="50" w:before="120"/>
        <w:rPr>
          <w:rFonts w:ascii="宋体" w:hAnsi="宋体"/>
          <w:sz w:val="24"/>
          <w:szCs w:val="20"/>
        </w:rPr>
      </w:pPr>
      <w:r w:rsidRPr="00984B81">
        <w:rPr>
          <w:rFonts w:ascii="宋体" w:hAnsi="宋体" w:hint="eastAsia"/>
          <w:spacing w:val="20"/>
          <w:sz w:val="24"/>
        </w:rPr>
        <w:t>日  期：</w:t>
      </w:r>
      <w:r w:rsidRPr="00984B81">
        <w:rPr>
          <w:rFonts w:ascii="宋体" w:hAnsi="宋体" w:hint="eastAsia"/>
          <w:spacing w:val="20"/>
          <w:sz w:val="24"/>
          <w:u w:val="single"/>
        </w:rPr>
        <w:t xml:space="preserve">         </w:t>
      </w:r>
    </w:p>
    <w:p w14:paraId="6105BFBD" w14:textId="77777777" w:rsidR="00110701" w:rsidRPr="00984B81" w:rsidRDefault="00110701">
      <w:pPr>
        <w:snapToGrid w:val="0"/>
        <w:spacing w:beforeLines="50" w:before="120"/>
        <w:rPr>
          <w:rFonts w:ascii="宋体" w:hAnsi="宋体"/>
          <w:sz w:val="24"/>
          <w:szCs w:val="20"/>
        </w:rPr>
      </w:pPr>
    </w:p>
    <w:p w14:paraId="3499A0BC" w14:textId="77777777" w:rsidR="00110701" w:rsidRPr="00984B81" w:rsidRDefault="00110701">
      <w:pPr>
        <w:snapToGrid w:val="0"/>
        <w:spacing w:beforeLines="50" w:before="120" w:after="50"/>
        <w:jc w:val="left"/>
        <w:rPr>
          <w:rFonts w:ascii="宋体" w:hAnsi="宋体"/>
          <w:sz w:val="24"/>
          <w:szCs w:val="20"/>
        </w:rPr>
      </w:pPr>
    </w:p>
    <w:p w14:paraId="04B8156E" w14:textId="77777777" w:rsidR="00110701" w:rsidRPr="00984B81" w:rsidRDefault="00EB0CA2">
      <w:pPr>
        <w:snapToGrid w:val="0"/>
        <w:spacing w:beforeLines="50" w:before="120" w:after="50"/>
        <w:jc w:val="left"/>
        <w:rPr>
          <w:rFonts w:ascii="宋体" w:hAnsi="宋体"/>
          <w:b/>
          <w:sz w:val="24"/>
        </w:rPr>
      </w:pPr>
      <w:r w:rsidRPr="00984B81">
        <w:rPr>
          <w:rFonts w:ascii="宋体" w:hAnsi="宋体"/>
          <w:sz w:val="24"/>
          <w:szCs w:val="20"/>
        </w:rPr>
        <w:br w:type="page"/>
      </w:r>
      <w:r w:rsidRPr="00984B81">
        <w:rPr>
          <w:rFonts w:ascii="宋体" w:hAnsi="宋体" w:hint="eastAsia"/>
          <w:b/>
          <w:sz w:val="24"/>
        </w:rPr>
        <w:t>7.投标人业绩证明材料</w:t>
      </w:r>
    </w:p>
    <w:p w14:paraId="251ADB3A" w14:textId="77777777" w:rsidR="00110701" w:rsidRPr="00984B81" w:rsidRDefault="00110701">
      <w:pPr>
        <w:pStyle w:val="af7"/>
        <w:snapToGrid w:val="0"/>
        <w:ind w:left="480" w:hanging="480"/>
        <w:rPr>
          <w:rFonts w:ascii="宋体" w:hAnsi="宋体"/>
          <w:sz w:val="24"/>
        </w:rPr>
      </w:pPr>
    </w:p>
    <w:p w14:paraId="125917BD" w14:textId="77777777" w:rsidR="00110701" w:rsidRPr="00984B81" w:rsidRDefault="00EB0CA2">
      <w:pPr>
        <w:pStyle w:val="af7"/>
        <w:snapToGrid w:val="0"/>
        <w:ind w:left="480" w:hanging="480"/>
        <w:rPr>
          <w:rFonts w:ascii="宋体" w:hAnsi="宋体"/>
          <w:sz w:val="24"/>
        </w:rPr>
      </w:pPr>
      <w:r w:rsidRPr="00984B81">
        <w:rPr>
          <w:rFonts w:ascii="宋体" w:hAnsi="宋体" w:hint="eastAsia"/>
          <w:sz w:val="24"/>
        </w:rPr>
        <w:t xml:space="preserve">投标人业绩情况一览表格式：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33"/>
        <w:gridCol w:w="1770"/>
        <w:gridCol w:w="1770"/>
        <w:gridCol w:w="2855"/>
      </w:tblGrid>
      <w:tr w:rsidR="00984B81" w:rsidRPr="00984B81" w14:paraId="1EF79DC0" w14:textId="77777777">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7EF07510" w14:textId="77777777" w:rsidR="00110701" w:rsidRPr="00984B81" w:rsidRDefault="00EB0CA2">
            <w:pPr>
              <w:snapToGrid w:val="0"/>
              <w:spacing w:line="240" w:lineRule="exact"/>
              <w:jc w:val="center"/>
              <w:rPr>
                <w:rFonts w:ascii="宋体" w:hAnsi="宋体"/>
                <w:sz w:val="24"/>
              </w:rPr>
            </w:pPr>
            <w:r w:rsidRPr="00984B81">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69C7EAFC" w14:textId="77777777" w:rsidR="00110701" w:rsidRPr="00984B81" w:rsidRDefault="00EB0CA2">
            <w:pPr>
              <w:snapToGrid w:val="0"/>
              <w:spacing w:line="240" w:lineRule="exact"/>
              <w:jc w:val="center"/>
              <w:rPr>
                <w:rFonts w:ascii="宋体" w:hAnsi="宋体"/>
                <w:sz w:val="24"/>
              </w:rPr>
            </w:pPr>
            <w:r w:rsidRPr="00984B81">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358EAF46" w14:textId="77777777" w:rsidR="00110701" w:rsidRPr="00984B81" w:rsidRDefault="00EB0CA2">
            <w:pPr>
              <w:snapToGrid w:val="0"/>
              <w:spacing w:line="240" w:lineRule="exact"/>
              <w:jc w:val="center"/>
              <w:rPr>
                <w:rFonts w:ascii="宋体" w:hAnsi="宋体"/>
                <w:sz w:val="24"/>
              </w:rPr>
            </w:pPr>
            <w:r w:rsidRPr="00984B81">
              <w:rPr>
                <w:rFonts w:ascii="宋体" w:hAnsi="宋体" w:hint="eastAsia"/>
                <w:sz w:val="24"/>
              </w:rPr>
              <w:t>合同金额</w:t>
            </w:r>
          </w:p>
          <w:p w14:paraId="3DE6CF38" w14:textId="77777777" w:rsidR="00110701" w:rsidRPr="00984B81" w:rsidRDefault="00EB0CA2">
            <w:pPr>
              <w:snapToGrid w:val="0"/>
              <w:spacing w:line="240" w:lineRule="exact"/>
              <w:jc w:val="center"/>
              <w:rPr>
                <w:rFonts w:ascii="宋体" w:hAnsi="宋体"/>
                <w:sz w:val="24"/>
              </w:rPr>
            </w:pPr>
            <w:r w:rsidRPr="00984B81">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14:paraId="5AA8796C" w14:textId="77777777" w:rsidR="00110701" w:rsidRPr="00984B81" w:rsidRDefault="00EB0CA2">
            <w:pPr>
              <w:snapToGrid w:val="0"/>
              <w:spacing w:line="240" w:lineRule="exact"/>
              <w:jc w:val="center"/>
              <w:rPr>
                <w:rFonts w:ascii="宋体" w:hAnsi="宋体"/>
                <w:sz w:val="24"/>
              </w:rPr>
            </w:pPr>
            <w:r w:rsidRPr="00984B81">
              <w:rPr>
                <w:rFonts w:ascii="宋体" w:hAnsi="宋体" w:hint="eastAsia"/>
                <w:sz w:val="24"/>
              </w:rPr>
              <w:t>采购人联系人及</w:t>
            </w:r>
          </w:p>
          <w:p w14:paraId="0C471B86" w14:textId="77777777" w:rsidR="00110701" w:rsidRPr="00984B81" w:rsidRDefault="00EB0CA2">
            <w:pPr>
              <w:snapToGrid w:val="0"/>
              <w:spacing w:line="240" w:lineRule="exact"/>
              <w:jc w:val="center"/>
              <w:rPr>
                <w:rFonts w:ascii="宋体" w:hAnsi="宋体"/>
                <w:sz w:val="24"/>
              </w:rPr>
            </w:pPr>
            <w:r w:rsidRPr="00984B81">
              <w:rPr>
                <w:rFonts w:ascii="宋体" w:hAnsi="宋体" w:hint="eastAsia"/>
                <w:sz w:val="24"/>
              </w:rPr>
              <w:t>联系电话</w:t>
            </w:r>
          </w:p>
        </w:tc>
      </w:tr>
      <w:tr w:rsidR="00984B81" w:rsidRPr="00984B81" w14:paraId="23EB44E1" w14:textId="77777777">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14:paraId="1C6B9FD3" w14:textId="77777777" w:rsidR="00110701" w:rsidRPr="00984B81" w:rsidRDefault="00110701">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67DF29A8" w14:textId="77777777" w:rsidR="00110701" w:rsidRPr="00984B81" w:rsidRDefault="00110701">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774E0139" w14:textId="77777777" w:rsidR="00110701" w:rsidRPr="00984B81" w:rsidRDefault="00110701">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14:paraId="0691D6D4" w14:textId="77777777" w:rsidR="00110701" w:rsidRPr="00984B81" w:rsidRDefault="00110701">
            <w:pPr>
              <w:jc w:val="left"/>
              <w:rPr>
                <w:rFonts w:ascii="宋体" w:hAnsi="宋体"/>
                <w:sz w:val="24"/>
              </w:rPr>
            </w:pPr>
          </w:p>
        </w:tc>
      </w:tr>
      <w:tr w:rsidR="00984B81" w:rsidRPr="00984B81" w14:paraId="2E781DB1" w14:textId="77777777">
        <w:trPr>
          <w:trHeight w:val="649"/>
        </w:trPr>
        <w:tc>
          <w:tcPr>
            <w:tcW w:w="1250" w:type="pct"/>
            <w:tcBorders>
              <w:top w:val="single" w:sz="4" w:space="0" w:color="auto"/>
              <w:left w:val="single" w:sz="4" w:space="0" w:color="auto"/>
              <w:bottom w:val="single" w:sz="4" w:space="0" w:color="auto"/>
              <w:right w:val="single" w:sz="4" w:space="0" w:color="auto"/>
            </w:tcBorders>
          </w:tcPr>
          <w:p w14:paraId="13BE389E" w14:textId="77777777" w:rsidR="00110701" w:rsidRPr="00984B81" w:rsidRDefault="00110701">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038EC6D1" w14:textId="77777777" w:rsidR="00110701" w:rsidRPr="00984B81" w:rsidRDefault="00110701">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76DE2FF" w14:textId="77777777" w:rsidR="00110701" w:rsidRPr="00984B81" w:rsidRDefault="00110701">
            <w:pPr>
              <w:snapToGrid w:val="0"/>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6DAA0469" w14:textId="77777777" w:rsidR="00110701" w:rsidRPr="00984B81" w:rsidRDefault="00110701">
            <w:pPr>
              <w:snapToGrid w:val="0"/>
              <w:spacing w:line="240" w:lineRule="exact"/>
              <w:jc w:val="left"/>
              <w:rPr>
                <w:rFonts w:ascii="宋体" w:hAnsi="宋体"/>
                <w:sz w:val="24"/>
              </w:rPr>
            </w:pPr>
          </w:p>
        </w:tc>
      </w:tr>
      <w:tr w:rsidR="00984B81" w:rsidRPr="00984B81" w14:paraId="3D6AAE6F" w14:textId="77777777">
        <w:tc>
          <w:tcPr>
            <w:tcW w:w="1250" w:type="pct"/>
            <w:tcBorders>
              <w:top w:val="single" w:sz="4" w:space="0" w:color="auto"/>
              <w:left w:val="single" w:sz="4" w:space="0" w:color="auto"/>
              <w:bottom w:val="single" w:sz="4" w:space="0" w:color="auto"/>
              <w:right w:val="single" w:sz="4" w:space="0" w:color="auto"/>
            </w:tcBorders>
          </w:tcPr>
          <w:p w14:paraId="5117D85B" w14:textId="77777777" w:rsidR="00110701" w:rsidRPr="00984B81" w:rsidRDefault="00110701">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AD3F8B9" w14:textId="77777777" w:rsidR="00110701" w:rsidRPr="00984B81" w:rsidRDefault="00110701">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0F986A1" w14:textId="77777777" w:rsidR="00110701" w:rsidRPr="00984B81" w:rsidRDefault="00110701">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0FAEBBE3" w14:textId="77777777" w:rsidR="00110701" w:rsidRPr="00984B81" w:rsidRDefault="00110701">
            <w:pPr>
              <w:snapToGrid w:val="0"/>
              <w:spacing w:before="50" w:afterLines="50" w:after="120" w:line="400" w:lineRule="exact"/>
              <w:jc w:val="left"/>
              <w:rPr>
                <w:rFonts w:ascii="宋体" w:hAnsi="宋体"/>
                <w:sz w:val="24"/>
              </w:rPr>
            </w:pPr>
          </w:p>
        </w:tc>
      </w:tr>
      <w:tr w:rsidR="00984B81" w:rsidRPr="00984B81" w14:paraId="7C71A0C2" w14:textId="77777777">
        <w:trPr>
          <w:trHeight w:val="710"/>
        </w:trPr>
        <w:tc>
          <w:tcPr>
            <w:tcW w:w="1250" w:type="pct"/>
            <w:tcBorders>
              <w:top w:val="single" w:sz="4" w:space="0" w:color="auto"/>
              <w:left w:val="single" w:sz="4" w:space="0" w:color="auto"/>
              <w:bottom w:val="single" w:sz="4" w:space="0" w:color="auto"/>
              <w:right w:val="single" w:sz="4" w:space="0" w:color="auto"/>
            </w:tcBorders>
          </w:tcPr>
          <w:p w14:paraId="40B2B04A" w14:textId="77777777" w:rsidR="00110701" w:rsidRPr="00984B81" w:rsidRDefault="00110701">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221EA2A" w14:textId="77777777" w:rsidR="00110701" w:rsidRPr="00984B81" w:rsidRDefault="00110701">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0A211A96" w14:textId="77777777" w:rsidR="00110701" w:rsidRPr="00984B81" w:rsidRDefault="00110701">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3305B15A" w14:textId="77777777" w:rsidR="00110701" w:rsidRPr="00984B81" w:rsidRDefault="00110701">
            <w:pPr>
              <w:snapToGrid w:val="0"/>
              <w:spacing w:before="50" w:afterLines="50" w:after="120" w:line="400" w:lineRule="exact"/>
              <w:jc w:val="left"/>
              <w:rPr>
                <w:rFonts w:ascii="宋体" w:hAnsi="宋体"/>
                <w:sz w:val="24"/>
              </w:rPr>
            </w:pPr>
          </w:p>
        </w:tc>
      </w:tr>
      <w:tr w:rsidR="00984B81" w:rsidRPr="00984B81" w14:paraId="034B9B81" w14:textId="77777777">
        <w:tc>
          <w:tcPr>
            <w:tcW w:w="1250" w:type="pct"/>
            <w:tcBorders>
              <w:top w:val="single" w:sz="4" w:space="0" w:color="auto"/>
              <w:left w:val="single" w:sz="4" w:space="0" w:color="auto"/>
              <w:bottom w:val="single" w:sz="4" w:space="0" w:color="auto"/>
              <w:right w:val="single" w:sz="4" w:space="0" w:color="auto"/>
            </w:tcBorders>
          </w:tcPr>
          <w:p w14:paraId="2E31353A" w14:textId="77777777" w:rsidR="00110701" w:rsidRPr="00984B81" w:rsidRDefault="00110701">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30D3CA90" w14:textId="77777777" w:rsidR="00110701" w:rsidRPr="00984B81" w:rsidRDefault="00110701">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480EBDA5" w14:textId="77777777" w:rsidR="00110701" w:rsidRPr="00984B81" w:rsidRDefault="00110701">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788E39C8" w14:textId="77777777" w:rsidR="00110701" w:rsidRPr="00984B81" w:rsidRDefault="00110701">
            <w:pPr>
              <w:snapToGrid w:val="0"/>
              <w:spacing w:before="50" w:afterLines="50" w:after="120" w:line="400" w:lineRule="exact"/>
              <w:jc w:val="left"/>
              <w:rPr>
                <w:rFonts w:ascii="宋体" w:hAnsi="宋体"/>
                <w:sz w:val="24"/>
              </w:rPr>
            </w:pPr>
          </w:p>
        </w:tc>
      </w:tr>
      <w:tr w:rsidR="00110701" w:rsidRPr="00984B81" w14:paraId="79AC3B94" w14:textId="77777777">
        <w:tc>
          <w:tcPr>
            <w:tcW w:w="1250" w:type="pct"/>
            <w:tcBorders>
              <w:top w:val="single" w:sz="4" w:space="0" w:color="auto"/>
              <w:left w:val="single" w:sz="4" w:space="0" w:color="auto"/>
              <w:bottom w:val="single" w:sz="4" w:space="0" w:color="auto"/>
              <w:right w:val="single" w:sz="4" w:space="0" w:color="auto"/>
            </w:tcBorders>
          </w:tcPr>
          <w:p w14:paraId="0699626F" w14:textId="77777777" w:rsidR="00110701" w:rsidRPr="00984B81" w:rsidRDefault="00110701">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4561E324" w14:textId="77777777" w:rsidR="00110701" w:rsidRPr="00984B81" w:rsidRDefault="00110701">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753A9FE" w14:textId="77777777" w:rsidR="00110701" w:rsidRPr="00984B81" w:rsidRDefault="00110701">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3FAD6298" w14:textId="77777777" w:rsidR="00110701" w:rsidRPr="00984B81" w:rsidRDefault="00110701">
            <w:pPr>
              <w:snapToGrid w:val="0"/>
              <w:spacing w:before="50" w:afterLines="50" w:after="120" w:line="400" w:lineRule="exact"/>
              <w:jc w:val="left"/>
              <w:rPr>
                <w:rFonts w:ascii="宋体" w:hAnsi="宋体"/>
                <w:sz w:val="24"/>
              </w:rPr>
            </w:pPr>
          </w:p>
        </w:tc>
      </w:tr>
    </w:tbl>
    <w:p w14:paraId="5F769F37" w14:textId="77777777" w:rsidR="00110701" w:rsidRPr="00984B81" w:rsidRDefault="00110701">
      <w:pPr>
        <w:pStyle w:val="a6"/>
        <w:spacing w:before="0" w:after="0" w:line="360" w:lineRule="auto"/>
        <w:contextualSpacing/>
        <w:rPr>
          <w:rFonts w:ascii="宋体" w:eastAsia="宋体" w:hAnsi="宋体"/>
          <w:sz w:val="24"/>
          <w:szCs w:val="24"/>
        </w:rPr>
      </w:pPr>
    </w:p>
    <w:p w14:paraId="64C6E3F5" w14:textId="77777777" w:rsidR="00110701" w:rsidRPr="00984B81" w:rsidRDefault="00EB0CA2">
      <w:pPr>
        <w:pStyle w:val="a6"/>
        <w:spacing w:before="0" w:after="0" w:line="360" w:lineRule="auto"/>
        <w:contextualSpacing/>
        <w:rPr>
          <w:rFonts w:ascii="宋体" w:eastAsia="宋体" w:hAnsi="宋体"/>
          <w:sz w:val="24"/>
          <w:szCs w:val="24"/>
        </w:rPr>
      </w:pPr>
      <w:r w:rsidRPr="00984B81">
        <w:rPr>
          <w:rFonts w:ascii="宋体" w:eastAsia="宋体" w:hAnsi="宋体" w:hint="eastAsia"/>
          <w:sz w:val="24"/>
          <w:szCs w:val="24"/>
        </w:rPr>
        <w:t>注：</w:t>
      </w:r>
      <w:r w:rsidRPr="00984B81">
        <w:rPr>
          <w:rFonts w:ascii="宋体" w:hAnsi="宋体" w:hint="eastAsia"/>
          <w:sz w:val="24"/>
        </w:rPr>
        <w:t>投标人根据评标标准具体要求附业绩证明材料。</w:t>
      </w:r>
    </w:p>
    <w:p w14:paraId="3D242C2F" w14:textId="77777777" w:rsidR="00110701" w:rsidRPr="00984B81" w:rsidRDefault="00EB0CA2">
      <w:pPr>
        <w:pStyle w:val="a6"/>
        <w:spacing w:before="0" w:after="0" w:line="360" w:lineRule="auto"/>
        <w:contextualSpacing/>
        <w:jc w:val="left"/>
        <w:rPr>
          <w:rFonts w:ascii="宋体" w:eastAsia="宋体" w:hAnsi="宋体"/>
          <w:sz w:val="24"/>
          <w:szCs w:val="24"/>
          <w:u w:val="single"/>
        </w:rPr>
      </w:pPr>
      <w:r w:rsidRPr="00984B81">
        <w:rPr>
          <w:rFonts w:ascii="宋体" w:eastAsia="宋体" w:hAnsi="宋体" w:hint="eastAsia"/>
          <w:sz w:val="24"/>
          <w:szCs w:val="24"/>
        </w:rPr>
        <w:t>法定代表人或者委托代理人（签字或者电子签名）：</w:t>
      </w:r>
      <w:r w:rsidRPr="00984B81">
        <w:rPr>
          <w:rFonts w:ascii="宋体" w:eastAsia="宋体" w:hAnsi="宋体" w:hint="eastAsia"/>
          <w:sz w:val="24"/>
          <w:szCs w:val="24"/>
          <w:u w:val="single"/>
        </w:rPr>
        <w:t xml:space="preserve">　　　　　</w:t>
      </w:r>
    </w:p>
    <w:p w14:paraId="2FBFDC6B" w14:textId="77777777" w:rsidR="00110701" w:rsidRPr="00984B81" w:rsidRDefault="00EB0CA2">
      <w:pPr>
        <w:spacing w:line="360" w:lineRule="auto"/>
        <w:ind w:right="480"/>
        <w:contextualSpacing/>
        <w:jc w:val="left"/>
        <w:rPr>
          <w:rFonts w:ascii="宋体" w:hAnsi="宋体"/>
          <w:sz w:val="24"/>
          <w:szCs w:val="20"/>
        </w:rPr>
      </w:pPr>
      <w:r w:rsidRPr="00984B81">
        <w:rPr>
          <w:rFonts w:ascii="宋体" w:hAnsi="宋体" w:cs="Arial" w:hint="eastAsia"/>
          <w:sz w:val="24"/>
        </w:rPr>
        <w:t xml:space="preserve">投标人名称（电子签章）： </w:t>
      </w:r>
      <w:r w:rsidRPr="00984B81">
        <w:rPr>
          <w:rFonts w:ascii="宋体" w:hAnsi="宋体" w:hint="eastAsia"/>
          <w:sz w:val="24"/>
          <w:u w:val="single"/>
        </w:rPr>
        <w:t xml:space="preserve">                </w:t>
      </w:r>
      <w:r w:rsidRPr="00984B81">
        <w:rPr>
          <w:rFonts w:ascii="宋体" w:hAnsi="宋体" w:hint="eastAsia"/>
          <w:sz w:val="24"/>
        </w:rPr>
        <w:t xml:space="preserve">                                                              年    月    日</w:t>
      </w:r>
    </w:p>
    <w:p w14:paraId="6E77CA70" w14:textId="77777777" w:rsidR="00110701" w:rsidRPr="00984B81" w:rsidRDefault="00110701">
      <w:pPr>
        <w:snapToGrid w:val="0"/>
        <w:spacing w:before="50"/>
        <w:ind w:firstLineChars="200" w:firstLine="480"/>
        <w:jc w:val="left"/>
        <w:rPr>
          <w:rFonts w:ascii="宋体" w:hAnsi="宋体"/>
          <w:sz w:val="24"/>
          <w:szCs w:val="20"/>
        </w:rPr>
      </w:pPr>
    </w:p>
    <w:p w14:paraId="049E152A" w14:textId="77777777" w:rsidR="00110701" w:rsidRPr="00984B81" w:rsidRDefault="00EB0CA2">
      <w:pPr>
        <w:snapToGrid w:val="0"/>
        <w:spacing w:beforeLines="50" w:before="120" w:after="50"/>
        <w:jc w:val="left"/>
        <w:rPr>
          <w:rFonts w:ascii="方正小标宋简体" w:eastAsia="方正小标宋简体" w:hAnsi="方正小标宋简体" w:cs="方正小标宋简体"/>
          <w:bCs/>
          <w:szCs w:val="21"/>
        </w:rPr>
      </w:pPr>
      <w:r w:rsidRPr="00984B81">
        <w:rPr>
          <w:rFonts w:ascii="宋体" w:hAnsi="宋体"/>
          <w:sz w:val="24"/>
        </w:rPr>
        <w:br w:type="page"/>
      </w:r>
      <w:r w:rsidRPr="00984B81">
        <w:rPr>
          <w:rFonts w:ascii="宋体" w:hAnsi="宋体" w:hint="eastAsia"/>
          <w:sz w:val="24"/>
        </w:rPr>
        <w:t>8.</w:t>
      </w:r>
      <w:r w:rsidRPr="00984B81">
        <w:rPr>
          <w:rFonts w:ascii="方正小标宋简体" w:eastAsia="方正小标宋简体" w:hAnsi="方正小标宋简体" w:cs="方正小标宋简体" w:hint="eastAsia"/>
          <w:bCs/>
          <w:szCs w:val="21"/>
        </w:rPr>
        <w:t xml:space="preserve"> 代理服务费承诺书</w:t>
      </w:r>
    </w:p>
    <w:p w14:paraId="3F9EA414" w14:textId="77777777" w:rsidR="00110701" w:rsidRPr="00984B81" w:rsidRDefault="00110701">
      <w:pPr>
        <w:snapToGrid w:val="0"/>
        <w:spacing w:beforeLines="50" w:before="120" w:after="50"/>
        <w:jc w:val="left"/>
        <w:rPr>
          <w:rFonts w:ascii="方正小标宋简体" w:eastAsia="方正小标宋简体" w:hAnsi="方正小标宋简体" w:cs="方正小标宋简体"/>
          <w:bCs/>
          <w:szCs w:val="21"/>
        </w:rPr>
      </w:pPr>
    </w:p>
    <w:p w14:paraId="44097978" w14:textId="77777777" w:rsidR="00110701" w:rsidRPr="00984B81" w:rsidRDefault="00EB0CA2">
      <w:pPr>
        <w:snapToGrid w:val="0"/>
        <w:spacing w:beforeLines="50" w:before="120" w:after="50"/>
        <w:jc w:val="center"/>
        <w:rPr>
          <w:rFonts w:ascii="方正小标宋简体" w:eastAsia="方正小标宋简体" w:hAnsi="方正小标宋简体" w:cs="方正小标宋简体"/>
          <w:bCs/>
          <w:sz w:val="44"/>
          <w:szCs w:val="44"/>
        </w:rPr>
      </w:pPr>
      <w:r w:rsidRPr="00984B81">
        <w:rPr>
          <w:rFonts w:ascii="方正小标宋简体" w:eastAsia="方正小标宋简体" w:hAnsi="方正小标宋简体" w:cs="方正小标宋简体" w:hint="eastAsia"/>
          <w:bCs/>
          <w:sz w:val="44"/>
          <w:szCs w:val="44"/>
        </w:rPr>
        <w:t>代理服务费承诺书</w:t>
      </w:r>
    </w:p>
    <w:p w14:paraId="3A85C124" w14:textId="77777777" w:rsidR="00110701" w:rsidRPr="00984B81" w:rsidRDefault="00110701">
      <w:pPr>
        <w:snapToGrid w:val="0"/>
        <w:spacing w:beforeLines="50" w:before="120" w:after="50"/>
        <w:jc w:val="center"/>
        <w:rPr>
          <w:rFonts w:ascii="宋体" w:hAnsi="宋体"/>
          <w:b/>
          <w:sz w:val="24"/>
        </w:rPr>
      </w:pPr>
    </w:p>
    <w:p w14:paraId="384F6609" w14:textId="77777777" w:rsidR="00110701" w:rsidRPr="00984B81" w:rsidRDefault="00EB0CA2">
      <w:pPr>
        <w:spacing w:line="360" w:lineRule="auto"/>
        <w:rPr>
          <w:rFonts w:ascii="宋体" w:hAnsi="宋体"/>
          <w:b/>
          <w:bCs/>
          <w:sz w:val="24"/>
        </w:rPr>
      </w:pPr>
      <w:r w:rsidRPr="00984B81">
        <w:rPr>
          <w:rFonts w:ascii="宋体" w:hAnsi="宋体" w:hint="eastAsia"/>
          <w:bCs/>
          <w:sz w:val="24"/>
        </w:rPr>
        <w:t>致：</w:t>
      </w:r>
      <w:r w:rsidRPr="00984B81">
        <w:rPr>
          <w:rFonts w:ascii="宋体" w:hAnsi="宋体" w:hint="eastAsia"/>
          <w:sz w:val="24"/>
          <w:u w:val="single"/>
        </w:rPr>
        <w:t>招标代理机构名称</w:t>
      </w:r>
      <w:r w:rsidRPr="00984B81">
        <w:rPr>
          <w:rFonts w:ascii="宋体" w:hAnsi="宋体" w:hint="eastAsia"/>
          <w:sz w:val="24"/>
        </w:rPr>
        <w:t>：</w:t>
      </w:r>
    </w:p>
    <w:p w14:paraId="590A2695" w14:textId="77777777" w:rsidR="00110701" w:rsidRPr="00984B81" w:rsidRDefault="00EB0CA2">
      <w:pPr>
        <w:spacing w:line="360" w:lineRule="auto"/>
        <w:ind w:firstLineChars="200" w:firstLine="480"/>
        <w:rPr>
          <w:rFonts w:ascii="宋体" w:hAnsi="宋体"/>
          <w:sz w:val="24"/>
        </w:rPr>
      </w:pPr>
      <w:r w:rsidRPr="00984B81">
        <w:rPr>
          <w:rFonts w:ascii="宋体" w:hAnsi="宋体" w:hint="eastAsia"/>
          <w:sz w:val="24"/>
        </w:rPr>
        <w:t>本单位参加了贵方组织的</w:t>
      </w:r>
      <w:r w:rsidRPr="00984B81">
        <w:rPr>
          <w:rFonts w:ascii="宋体" w:hAnsi="宋体" w:hint="eastAsia"/>
          <w:sz w:val="24"/>
          <w:u w:val="single"/>
        </w:rPr>
        <w:t xml:space="preserve">  项目名称（项目编号）  </w:t>
      </w:r>
      <w:r w:rsidRPr="00984B81">
        <w:rPr>
          <w:rFonts w:ascii="宋体" w:hAnsi="宋体" w:hint="eastAsia"/>
          <w:sz w:val="24"/>
        </w:rPr>
        <w:t>项目， 在此说明如下：</w:t>
      </w:r>
    </w:p>
    <w:p w14:paraId="75770E9F" w14:textId="77777777" w:rsidR="00110701" w:rsidRPr="00984B81" w:rsidRDefault="00EB0CA2">
      <w:pPr>
        <w:spacing w:line="360" w:lineRule="auto"/>
        <w:ind w:firstLineChars="150" w:firstLine="360"/>
        <w:rPr>
          <w:rFonts w:ascii="宋体" w:hAnsi="宋体"/>
          <w:sz w:val="24"/>
        </w:rPr>
      </w:pPr>
      <w:r w:rsidRPr="00984B81">
        <w:rPr>
          <w:rFonts w:ascii="宋体" w:hAnsi="宋体" w:hint="eastAsia"/>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7378EA90" w14:textId="77777777" w:rsidR="00110701" w:rsidRPr="00984B81" w:rsidRDefault="00EB0CA2">
      <w:pPr>
        <w:spacing w:line="360" w:lineRule="auto"/>
        <w:ind w:firstLineChars="150" w:firstLine="360"/>
        <w:rPr>
          <w:rFonts w:ascii="宋体" w:hAnsi="宋体"/>
          <w:sz w:val="24"/>
        </w:rPr>
      </w:pPr>
      <w:r w:rsidRPr="00984B81">
        <w:rPr>
          <w:rFonts w:ascii="宋体" w:hAnsi="宋体" w:hint="eastAsia"/>
          <w:sz w:val="24"/>
        </w:rPr>
        <w:t>2.本单位选择第</w:t>
      </w:r>
      <w:r w:rsidRPr="00984B81">
        <w:rPr>
          <w:rFonts w:ascii="宋体" w:hAnsi="宋体" w:hint="eastAsia"/>
          <w:sz w:val="24"/>
          <w:u w:val="single"/>
        </w:rPr>
        <w:t xml:space="preserve">     </w:t>
      </w:r>
      <w:r w:rsidRPr="00984B81">
        <w:rPr>
          <w:rFonts w:ascii="宋体" w:hAnsi="宋体" w:hint="eastAsia"/>
          <w:sz w:val="24"/>
        </w:rPr>
        <w:t>种方式作为代理服务费开票类型：</w:t>
      </w:r>
    </w:p>
    <w:p w14:paraId="00CB7972" w14:textId="77777777" w:rsidR="00110701" w:rsidRPr="00984B81" w:rsidRDefault="00EB0CA2">
      <w:pPr>
        <w:spacing w:line="360" w:lineRule="auto"/>
        <w:ind w:firstLineChars="150" w:firstLine="360"/>
        <w:rPr>
          <w:rFonts w:ascii="宋体" w:hAnsi="宋体"/>
          <w:sz w:val="24"/>
        </w:rPr>
      </w:pPr>
      <w:r w:rsidRPr="00984B81">
        <w:rPr>
          <w:rFonts w:ascii="宋体" w:hAnsi="宋体" w:hint="eastAsia"/>
          <w:sz w:val="24"/>
        </w:rPr>
        <w:t>第一种方式：开具增值税普通发票。开票信息如下：</w:t>
      </w:r>
    </w:p>
    <w:p w14:paraId="18FEC9E2" w14:textId="77777777" w:rsidR="00110701" w:rsidRPr="00984B81" w:rsidRDefault="00EB0CA2">
      <w:pPr>
        <w:spacing w:line="360" w:lineRule="auto"/>
        <w:ind w:firstLineChars="150" w:firstLine="360"/>
        <w:rPr>
          <w:rFonts w:ascii="宋体" w:hAnsi="宋体"/>
          <w:sz w:val="24"/>
        </w:rPr>
      </w:pPr>
      <w:r w:rsidRPr="00984B81">
        <w:rPr>
          <w:rFonts w:ascii="宋体" w:hAnsi="宋体" w:hint="eastAsia"/>
          <w:sz w:val="24"/>
        </w:rPr>
        <w:t>（1）公司名称</w:t>
      </w:r>
      <w:r w:rsidRPr="00984B81">
        <w:rPr>
          <w:rFonts w:ascii="宋体" w:hAnsi="宋体" w:hint="eastAsia"/>
          <w:sz w:val="24"/>
          <w:u w:val="single"/>
        </w:rPr>
        <w:t xml:space="preserve">_                       </w:t>
      </w:r>
      <w:r w:rsidRPr="00984B81">
        <w:rPr>
          <w:rFonts w:ascii="宋体" w:hAnsi="宋体" w:hint="eastAsia"/>
          <w:sz w:val="24"/>
        </w:rPr>
        <w:t>；</w:t>
      </w:r>
    </w:p>
    <w:p w14:paraId="019390D0" w14:textId="77777777" w:rsidR="00110701" w:rsidRPr="00984B81" w:rsidRDefault="00EB0CA2">
      <w:pPr>
        <w:spacing w:line="360" w:lineRule="auto"/>
        <w:ind w:firstLineChars="150" w:firstLine="360"/>
        <w:rPr>
          <w:rFonts w:ascii="宋体" w:hAnsi="宋体"/>
          <w:sz w:val="24"/>
        </w:rPr>
      </w:pPr>
      <w:r w:rsidRPr="00984B81">
        <w:rPr>
          <w:rFonts w:ascii="宋体" w:hAnsi="宋体" w:hint="eastAsia"/>
          <w:sz w:val="24"/>
        </w:rPr>
        <w:t>（2）纳税人识别号</w:t>
      </w:r>
      <w:r w:rsidRPr="00984B81">
        <w:rPr>
          <w:rFonts w:ascii="宋体" w:hAnsi="宋体" w:hint="eastAsia"/>
          <w:sz w:val="24"/>
          <w:u w:val="single"/>
        </w:rPr>
        <w:t xml:space="preserve">_                   </w:t>
      </w:r>
      <w:r w:rsidRPr="00984B81">
        <w:rPr>
          <w:rFonts w:ascii="宋体" w:hAnsi="宋体" w:hint="eastAsia"/>
          <w:sz w:val="24"/>
        </w:rPr>
        <w:t>。</w:t>
      </w:r>
    </w:p>
    <w:p w14:paraId="152732E6" w14:textId="77777777" w:rsidR="00110701" w:rsidRPr="00984B81" w:rsidRDefault="00EB0CA2">
      <w:pPr>
        <w:spacing w:line="360" w:lineRule="auto"/>
        <w:ind w:firstLineChars="150" w:firstLine="360"/>
        <w:rPr>
          <w:rFonts w:ascii="宋体" w:hAnsi="宋体"/>
          <w:sz w:val="24"/>
        </w:rPr>
      </w:pPr>
      <w:r w:rsidRPr="00984B81">
        <w:rPr>
          <w:rFonts w:ascii="宋体" w:hAnsi="宋体" w:hint="eastAsia"/>
          <w:sz w:val="24"/>
        </w:rPr>
        <w:t>第二种方式：开具增值税专用发票，开票信息如下：</w:t>
      </w:r>
    </w:p>
    <w:p w14:paraId="1BD86DA6" w14:textId="77777777" w:rsidR="00110701" w:rsidRPr="00984B81" w:rsidRDefault="00EB0CA2">
      <w:pPr>
        <w:spacing w:line="360" w:lineRule="auto"/>
        <w:ind w:firstLineChars="150" w:firstLine="360"/>
        <w:rPr>
          <w:rFonts w:ascii="宋体" w:hAnsi="宋体"/>
          <w:sz w:val="24"/>
        </w:rPr>
      </w:pPr>
      <w:r w:rsidRPr="00984B81">
        <w:rPr>
          <w:rFonts w:ascii="宋体" w:hAnsi="宋体" w:hint="eastAsia"/>
          <w:sz w:val="24"/>
        </w:rPr>
        <w:t>（1）公司名称</w:t>
      </w:r>
      <w:r w:rsidRPr="00984B81">
        <w:rPr>
          <w:rFonts w:ascii="宋体" w:hAnsi="宋体" w:hint="eastAsia"/>
          <w:sz w:val="24"/>
          <w:u w:val="single"/>
        </w:rPr>
        <w:t xml:space="preserve">_                           </w:t>
      </w:r>
      <w:r w:rsidRPr="00984B81">
        <w:rPr>
          <w:rFonts w:ascii="宋体" w:hAnsi="宋体" w:hint="eastAsia"/>
          <w:sz w:val="24"/>
        </w:rPr>
        <w:t>；</w:t>
      </w:r>
    </w:p>
    <w:p w14:paraId="58F33698" w14:textId="77777777" w:rsidR="00110701" w:rsidRPr="00984B81" w:rsidRDefault="00EB0CA2">
      <w:pPr>
        <w:spacing w:line="360" w:lineRule="auto"/>
        <w:ind w:firstLineChars="150" w:firstLine="360"/>
        <w:rPr>
          <w:rFonts w:ascii="宋体" w:hAnsi="宋体"/>
          <w:sz w:val="24"/>
        </w:rPr>
      </w:pPr>
      <w:r w:rsidRPr="00984B81">
        <w:rPr>
          <w:rFonts w:ascii="宋体" w:hAnsi="宋体" w:hint="eastAsia"/>
          <w:sz w:val="24"/>
        </w:rPr>
        <w:t>（2）纳税人识别号</w:t>
      </w:r>
      <w:r w:rsidRPr="00984B81">
        <w:rPr>
          <w:rFonts w:ascii="宋体" w:hAnsi="宋体" w:hint="eastAsia"/>
          <w:sz w:val="24"/>
          <w:u w:val="single"/>
        </w:rPr>
        <w:t xml:space="preserve">_                       </w:t>
      </w:r>
      <w:r w:rsidRPr="00984B81">
        <w:rPr>
          <w:rFonts w:ascii="宋体" w:hAnsi="宋体" w:hint="eastAsia"/>
          <w:sz w:val="24"/>
        </w:rPr>
        <w:t>；</w:t>
      </w:r>
    </w:p>
    <w:p w14:paraId="05825564" w14:textId="77777777" w:rsidR="00110701" w:rsidRPr="00984B81" w:rsidRDefault="00EB0CA2">
      <w:pPr>
        <w:spacing w:line="360" w:lineRule="auto"/>
        <w:ind w:firstLineChars="150" w:firstLine="360"/>
        <w:rPr>
          <w:rFonts w:ascii="宋体" w:hAnsi="宋体"/>
          <w:sz w:val="24"/>
        </w:rPr>
      </w:pPr>
      <w:r w:rsidRPr="00984B81">
        <w:rPr>
          <w:rFonts w:ascii="宋体" w:hAnsi="宋体" w:hint="eastAsia"/>
          <w:sz w:val="24"/>
        </w:rPr>
        <w:t>（3）在税局登记的地址</w:t>
      </w:r>
      <w:r w:rsidRPr="00984B81">
        <w:rPr>
          <w:rFonts w:ascii="宋体" w:hAnsi="宋体" w:hint="eastAsia"/>
          <w:sz w:val="24"/>
          <w:u w:val="single"/>
        </w:rPr>
        <w:t xml:space="preserve">_                   </w:t>
      </w:r>
      <w:r w:rsidRPr="00984B81">
        <w:rPr>
          <w:rFonts w:ascii="宋体" w:hAnsi="宋体" w:hint="eastAsia"/>
          <w:sz w:val="24"/>
        </w:rPr>
        <w:t>；</w:t>
      </w:r>
    </w:p>
    <w:p w14:paraId="74128D94" w14:textId="77777777" w:rsidR="00110701" w:rsidRPr="00984B81" w:rsidRDefault="00EB0CA2">
      <w:pPr>
        <w:spacing w:line="360" w:lineRule="auto"/>
        <w:ind w:firstLineChars="150" w:firstLine="360"/>
        <w:rPr>
          <w:rFonts w:ascii="宋体" w:hAnsi="宋体"/>
          <w:sz w:val="24"/>
        </w:rPr>
      </w:pPr>
      <w:r w:rsidRPr="00984B81">
        <w:rPr>
          <w:rFonts w:ascii="宋体" w:hAnsi="宋体" w:hint="eastAsia"/>
          <w:sz w:val="24"/>
        </w:rPr>
        <w:t>（4）在税局登记的电话</w:t>
      </w:r>
      <w:r w:rsidRPr="00984B81">
        <w:rPr>
          <w:rFonts w:ascii="宋体" w:hAnsi="宋体" w:hint="eastAsia"/>
          <w:sz w:val="24"/>
          <w:u w:val="single"/>
        </w:rPr>
        <w:t xml:space="preserve">_                   </w:t>
      </w:r>
      <w:r w:rsidRPr="00984B81">
        <w:rPr>
          <w:rFonts w:ascii="宋体" w:hAnsi="宋体" w:hint="eastAsia"/>
          <w:sz w:val="24"/>
        </w:rPr>
        <w:t>；</w:t>
      </w:r>
    </w:p>
    <w:p w14:paraId="06CE6613" w14:textId="77777777" w:rsidR="00110701" w:rsidRPr="00984B81" w:rsidRDefault="00EB0CA2">
      <w:pPr>
        <w:spacing w:line="360" w:lineRule="auto"/>
        <w:ind w:firstLineChars="150" w:firstLine="360"/>
        <w:rPr>
          <w:rFonts w:ascii="宋体" w:hAnsi="宋体"/>
          <w:sz w:val="24"/>
        </w:rPr>
      </w:pPr>
      <w:r w:rsidRPr="00984B81">
        <w:rPr>
          <w:rFonts w:ascii="宋体" w:hAnsi="宋体" w:hint="eastAsia"/>
          <w:sz w:val="24"/>
        </w:rPr>
        <w:t>（5）开户银行</w:t>
      </w:r>
      <w:r w:rsidRPr="00984B81">
        <w:rPr>
          <w:rFonts w:ascii="宋体" w:hAnsi="宋体" w:hint="eastAsia"/>
          <w:sz w:val="24"/>
          <w:u w:val="single"/>
        </w:rPr>
        <w:t xml:space="preserve">_                           </w:t>
      </w:r>
      <w:r w:rsidRPr="00984B81">
        <w:rPr>
          <w:rFonts w:ascii="宋体" w:hAnsi="宋体" w:hint="eastAsia"/>
          <w:sz w:val="24"/>
        </w:rPr>
        <w:t>；</w:t>
      </w:r>
    </w:p>
    <w:p w14:paraId="372E8B65" w14:textId="77777777" w:rsidR="00110701" w:rsidRPr="00984B81" w:rsidRDefault="00EB0CA2">
      <w:pPr>
        <w:spacing w:line="360" w:lineRule="auto"/>
        <w:ind w:firstLineChars="150" w:firstLine="360"/>
        <w:rPr>
          <w:rFonts w:ascii="宋体" w:hAnsi="宋体"/>
          <w:sz w:val="24"/>
        </w:rPr>
      </w:pPr>
      <w:r w:rsidRPr="00984B81">
        <w:rPr>
          <w:rFonts w:ascii="宋体" w:hAnsi="宋体" w:hint="eastAsia"/>
          <w:sz w:val="24"/>
        </w:rPr>
        <w:t>（6）银行账户</w:t>
      </w:r>
      <w:r w:rsidRPr="00984B81">
        <w:rPr>
          <w:rFonts w:ascii="宋体" w:hAnsi="宋体" w:hint="eastAsia"/>
          <w:sz w:val="24"/>
          <w:u w:val="single"/>
        </w:rPr>
        <w:t xml:space="preserve">_                           </w:t>
      </w:r>
      <w:r w:rsidRPr="00984B81">
        <w:rPr>
          <w:rFonts w:ascii="宋体" w:hAnsi="宋体" w:hint="eastAsia"/>
          <w:sz w:val="24"/>
        </w:rPr>
        <w:t>。</w:t>
      </w:r>
    </w:p>
    <w:p w14:paraId="0FA666C7" w14:textId="77777777" w:rsidR="00110701" w:rsidRPr="00984B81" w:rsidRDefault="00110701">
      <w:pPr>
        <w:spacing w:line="440" w:lineRule="exact"/>
        <w:rPr>
          <w:rFonts w:ascii="宋体" w:hAnsi="宋体"/>
          <w:sz w:val="24"/>
        </w:rPr>
      </w:pPr>
    </w:p>
    <w:p w14:paraId="7DC1A5E6" w14:textId="77777777" w:rsidR="00110701" w:rsidRPr="00984B81" w:rsidRDefault="00110701">
      <w:pPr>
        <w:spacing w:line="440" w:lineRule="exact"/>
        <w:rPr>
          <w:rFonts w:ascii="宋体" w:hAnsi="宋体"/>
          <w:sz w:val="24"/>
        </w:rPr>
      </w:pPr>
    </w:p>
    <w:p w14:paraId="09065EF2" w14:textId="77777777" w:rsidR="00110701" w:rsidRPr="00984B81" w:rsidRDefault="00110701">
      <w:pPr>
        <w:spacing w:line="440" w:lineRule="exact"/>
        <w:rPr>
          <w:rFonts w:ascii="宋体" w:hAnsi="宋体"/>
          <w:sz w:val="24"/>
        </w:rPr>
      </w:pPr>
    </w:p>
    <w:p w14:paraId="54751D17" w14:textId="77777777" w:rsidR="00110701" w:rsidRPr="00984B81" w:rsidRDefault="00EB0CA2">
      <w:pPr>
        <w:snapToGrid w:val="0"/>
        <w:spacing w:line="360" w:lineRule="auto"/>
        <w:ind w:leftChars="-1" w:left="-2" w:rightChars="-389" w:right="-817" w:firstLineChars="800" w:firstLine="1920"/>
        <w:rPr>
          <w:rFonts w:ascii="宋体" w:hAnsi="宋体"/>
          <w:sz w:val="24"/>
        </w:rPr>
      </w:pPr>
      <w:r w:rsidRPr="00984B81">
        <w:rPr>
          <w:rFonts w:ascii="宋体" w:hAnsi="宋体" w:hint="eastAsia"/>
          <w:sz w:val="24"/>
        </w:rPr>
        <w:t xml:space="preserve">法定代表人或者委托代理人（签字或者电子签名）： </w:t>
      </w:r>
    </w:p>
    <w:p w14:paraId="2BE9D785" w14:textId="77777777" w:rsidR="00110701" w:rsidRPr="00984B81" w:rsidRDefault="00EB0CA2">
      <w:pPr>
        <w:snapToGrid w:val="0"/>
        <w:spacing w:line="360" w:lineRule="auto"/>
        <w:ind w:leftChars="-15" w:left="-2" w:rightChars="-389" w:right="-817" w:hangingChars="12" w:hanging="29"/>
        <w:rPr>
          <w:rFonts w:ascii="宋体" w:hAnsi="宋体"/>
          <w:sz w:val="24"/>
        </w:rPr>
      </w:pPr>
      <w:r w:rsidRPr="00984B81">
        <w:rPr>
          <w:rFonts w:ascii="宋体" w:hAnsi="宋体" w:hint="eastAsia"/>
          <w:sz w:val="24"/>
        </w:rPr>
        <w:t xml:space="preserve">                                      供应商公章（电子签章）：</w:t>
      </w:r>
    </w:p>
    <w:p w14:paraId="44FDCCD4" w14:textId="77777777" w:rsidR="00110701" w:rsidRPr="00984B81" w:rsidRDefault="00EB0CA2">
      <w:pPr>
        <w:snapToGrid w:val="0"/>
        <w:spacing w:line="360" w:lineRule="auto"/>
        <w:ind w:right="480" w:firstLineChars="100" w:firstLine="240"/>
        <w:jc w:val="left"/>
        <w:rPr>
          <w:rFonts w:ascii="宋体" w:hAnsi="宋体"/>
          <w:szCs w:val="21"/>
        </w:rPr>
      </w:pPr>
      <w:r w:rsidRPr="00984B81">
        <w:rPr>
          <w:rFonts w:ascii="宋体" w:hAnsi="宋体" w:hint="eastAsia"/>
          <w:sz w:val="24"/>
        </w:rPr>
        <w:t xml:space="preserve">                                    日期：    年   月   日</w:t>
      </w:r>
    </w:p>
    <w:p w14:paraId="57A7ADBE" w14:textId="77777777" w:rsidR="00110701" w:rsidRPr="00984B81" w:rsidRDefault="00110701"/>
    <w:p w14:paraId="56C12BDD" w14:textId="77777777" w:rsidR="00110701" w:rsidRPr="00984B81" w:rsidRDefault="00110701">
      <w:pPr>
        <w:snapToGrid w:val="0"/>
        <w:spacing w:before="50"/>
        <w:jc w:val="left"/>
        <w:rPr>
          <w:rFonts w:ascii="宋体" w:hAnsi="宋体"/>
          <w:sz w:val="24"/>
        </w:rPr>
      </w:pPr>
    </w:p>
    <w:p w14:paraId="4BBC8EF5" w14:textId="77777777" w:rsidR="00110701" w:rsidRPr="00984B81" w:rsidRDefault="00110701">
      <w:pPr>
        <w:snapToGrid w:val="0"/>
        <w:spacing w:beforeLines="50" w:before="120"/>
        <w:rPr>
          <w:rFonts w:ascii="宋体" w:hAnsi="宋体"/>
          <w:sz w:val="24"/>
          <w:szCs w:val="20"/>
        </w:rPr>
        <w:sectPr w:rsidR="00110701" w:rsidRPr="00984B81">
          <w:pgSz w:w="11906" w:h="16838"/>
          <w:pgMar w:top="1440" w:right="1797" w:bottom="1440" w:left="1797" w:header="851" w:footer="992" w:gutter="0"/>
          <w:cols w:space="720"/>
          <w:docGrid w:linePitch="312"/>
        </w:sectPr>
      </w:pPr>
    </w:p>
    <w:p w14:paraId="1BC52665" w14:textId="77777777" w:rsidR="00110701" w:rsidRPr="00984B81" w:rsidRDefault="00EB0CA2">
      <w:pPr>
        <w:snapToGrid w:val="0"/>
        <w:spacing w:beforeLines="50" w:before="120" w:after="50"/>
        <w:jc w:val="left"/>
        <w:rPr>
          <w:rFonts w:ascii="宋体" w:hAnsi="宋体"/>
          <w:b/>
          <w:sz w:val="24"/>
        </w:rPr>
      </w:pPr>
      <w:r w:rsidRPr="00984B81">
        <w:rPr>
          <w:rFonts w:ascii="宋体" w:hAnsi="宋体" w:hint="eastAsia"/>
          <w:b/>
          <w:sz w:val="24"/>
        </w:rPr>
        <w:t>9. 设备性能配置清单格式</w:t>
      </w:r>
    </w:p>
    <w:p w14:paraId="755EBEEA" w14:textId="77777777" w:rsidR="00110701" w:rsidRPr="00984B81" w:rsidRDefault="00110701">
      <w:pPr>
        <w:snapToGrid w:val="0"/>
        <w:spacing w:beforeLines="50" w:before="120" w:after="50"/>
        <w:ind w:left="142"/>
        <w:jc w:val="left"/>
        <w:rPr>
          <w:rFonts w:ascii="宋体" w:hAnsi="宋体"/>
          <w:b/>
          <w:sz w:val="24"/>
        </w:rPr>
      </w:pPr>
    </w:p>
    <w:p w14:paraId="4ECF091F" w14:textId="77777777" w:rsidR="00110701" w:rsidRPr="00984B81" w:rsidRDefault="00EB0CA2">
      <w:pPr>
        <w:snapToGrid w:val="0"/>
        <w:spacing w:beforeLines="50" w:before="120" w:after="50"/>
        <w:ind w:left="142"/>
        <w:jc w:val="center"/>
        <w:rPr>
          <w:rFonts w:ascii="宋体" w:hAnsi="宋体"/>
          <w:b/>
          <w:sz w:val="32"/>
          <w:szCs w:val="32"/>
        </w:rPr>
      </w:pPr>
      <w:r w:rsidRPr="00984B81">
        <w:rPr>
          <w:rFonts w:ascii="宋体" w:hAnsi="宋体" w:hint="eastAsia"/>
          <w:b/>
          <w:sz w:val="32"/>
          <w:szCs w:val="32"/>
        </w:rPr>
        <w:t>设备性能配置清单</w:t>
      </w:r>
    </w:p>
    <w:p w14:paraId="779DDCAD" w14:textId="77777777" w:rsidR="00110701" w:rsidRPr="00984B81" w:rsidRDefault="00EB0CA2">
      <w:pPr>
        <w:pStyle w:val="ad"/>
        <w:rPr>
          <w:sz w:val="24"/>
          <w:szCs w:val="24"/>
        </w:rPr>
      </w:pPr>
      <w:r w:rsidRPr="00984B81">
        <w:rPr>
          <w:rFonts w:hint="eastAsia"/>
          <w:sz w:val="24"/>
          <w:szCs w:val="24"/>
        </w:rPr>
        <w:t>所投分标：</w:t>
      </w:r>
      <w:r w:rsidRPr="00984B81">
        <w:rPr>
          <w:rFonts w:hint="eastAsia"/>
          <w:sz w:val="24"/>
          <w:szCs w:val="24"/>
          <w:u w:val="single"/>
        </w:rPr>
        <w:t xml:space="preserve">     </w:t>
      </w:r>
      <w:r w:rsidRPr="00984B81">
        <w:rPr>
          <w:rFonts w:hint="eastAsia"/>
          <w:sz w:val="24"/>
          <w:szCs w:val="24"/>
        </w:rPr>
        <w:t>分标</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6"/>
        <w:gridCol w:w="1495"/>
        <w:gridCol w:w="992"/>
        <w:gridCol w:w="708"/>
        <w:gridCol w:w="1561"/>
        <w:gridCol w:w="1187"/>
        <w:gridCol w:w="703"/>
        <w:gridCol w:w="1426"/>
      </w:tblGrid>
      <w:tr w:rsidR="00984B81" w:rsidRPr="00984B81" w14:paraId="1915421F" w14:textId="77777777">
        <w:trPr>
          <w:trHeight w:val="930"/>
          <w:jc w:val="center"/>
        </w:trPr>
        <w:tc>
          <w:tcPr>
            <w:tcW w:w="267" w:type="pct"/>
            <w:tcBorders>
              <w:top w:val="single" w:sz="4" w:space="0" w:color="auto"/>
              <w:left w:val="single" w:sz="4" w:space="0" w:color="auto"/>
              <w:bottom w:val="single" w:sz="4" w:space="0" w:color="auto"/>
              <w:right w:val="single" w:sz="4" w:space="0" w:color="auto"/>
            </w:tcBorders>
            <w:vAlign w:val="center"/>
          </w:tcPr>
          <w:p w14:paraId="7E27C0B2" w14:textId="77777777" w:rsidR="00110701" w:rsidRPr="00984B81" w:rsidRDefault="00EB0CA2">
            <w:pPr>
              <w:snapToGrid w:val="0"/>
              <w:spacing w:before="50" w:after="50"/>
              <w:jc w:val="center"/>
              <w:rPr>
                <w:rFonts w:ascii="宋体" w:hAnsi="宋体"/>
                <w:sz w:val="24"/>
              </w:rPr>
            </w:pPr>
            <w:r w:rsidRPr="00984B81">
              <w:rPr>
                <w:rFonts w:ascii="宋体" w:hAnsi="宋体" w:hint="eastAsia"/>
                <w:sz w:val="24"/>
              </w:rPr>
              <w:t>序号</w:t>
            </w:r>
          </w:p>
        </w:tc>
        <w:tc>
          <w:tcPr>
            <w:tcW w:w="877" w:type="pct"/>
            <w:tcBorders>
              <w:top w:val="single" w:sz="4" w:space="0" w:color="auto"/>
              <w:left w:val="single" w:sz="4" w:space="0" w:color="auto"/>
              <w:bottom w:val="single" w:sz="4" w:space="0" w:color="auto"/>
              <w:right w:val="single" w:sz="4" w:space="0" w:color="auto"/>
            </w:tcBorders>
            <w:vAlign w:val="center"/>
          </w:tcPr>
          <w:p w14:paraId="56186393" w14:textId="77777777" w:rsidR="00110701" w:rsidRPr="00984B81" w:rsidRDefault="00EB0CA2">
            <w:pPr>
              <w:snapToGrid w:val="0"/>
              <w:spacing w:before="50" w:after="50"/>
              <w:jc w:val="center"/>
              <w:rPr>
                <w:rFonts w:ascii="宋体" w:hAnsi="宋体"/>
                <w:sz w:val="24"/>
              </w:rPr>
            </w:pPr>
            <w:r w:rsidRPr="00984B81">
              <w:rPr>
                <w:rFonts w:hAnsi="宋体" w:cs="Courier New" w:hint="eastAsia"/>
                <w:sz w:val="24"/>
              </w:rPr>
              <w:t>标的的名称</w:t>
            </w:r>
          </w:p>
        </w:tc>
        <w:tc>
          <w:tcPr>
            <w:tcW w:w="582" w:type="pct"/>
            <w:tcBorders>
              <w:top w:val="single" w:sz="4" w:space="0" w:color="auto"/>
              <w:left w:val="single" w:sz="4" w:space="0" w:color="auto"/>
              <w:bottom w:val="single" w:sz="4" w:space="0" w:color="auto"/>
              <w:right w:val="single" w:sz="4" w:space="0" w:color="auto"/>
            </w:tcBorders>
            <w:vAlign w:val="center"/>
          </w:tcPr>
          <w:p w14:paraId="00B0E270" w14:textId="77777777" w:rsidR="00110701" w:rsidRPr="00984B81" w:rsidRDefault="00EB0CA2">
            <w:pPr>
              <w:snapToGrid w:val="0"/>
              <w:spacing w:before="50" w:after="50"/>
              <w:jc w:val="center"/>
              <w:rPr>
                <w:rFonts w:ascii="宋体" w:hAnsi="宋体"/>
                <w:sz w:val="24"/>
              </w:rPr>
            </w:pPr>
            <w:r w:rsidRPr="00984B81">
              <w:rPr>
                <w:rFonts w:ascii="宋体" w:hAnsi="宋体" w:hint="eastAsia"/>
                <w:sz w:val="24"/>
              </w:rPr>
              <w:t>数量及单位</w:t>
            </w:r>
          </w:p>
        </w:tc>
        <w:tc>
          <w:tcPr>
            <w:tcW w:w="415" w:type="pct"/>
            <w:tcBorders>
              <w:top w:val="single" w:sz="4" w:space="0" w:color="auto"/>
              <w:left w:val="single" w:sz="4" w:space="0" w:color="auto"/>
              <w:bottom w:val="single" w:sz="4" w:space="0" w:color="auto"/>
              <w:right w:val="single" w:sz="4" w:space="0" w:color="auto"/>
            </w:tcBorders>
            <w:vAlign w:val="center"/>
          </w:tcPr>
          <w:p w14:paraId="1CEB829C" w14:textId="77777777" w:rsidR="00110701" w:rsidRPr="00984B81" w:rsidRDefault="00EB0CA2">
            <w:pPr>
              <w:snapToGrid w:val="0"/>
              <w:spacing w:before="50" w:after="50"/>
              <w:jc w:val="center"/>
              <w:rPr>
                <w:rFonts w:ascii="宋体" w:hAnsi="宋体"/>
                <w:sz w:val="24"/>
              </w:rPr>
            </w:pPr>
            <w:r w:rsidRPr="00984B81">
              <w:rPr>
                <w:rFonts w:ascii="宋体" w:hAnsi="宋体" w:hint="eastAsia"/>
                <w:sz w:val="24"/>
              </w:rPr>
              <w:t>品牌</w:t>
            </w:r>
          </w:p>
        </w:tc>
        <w:tc>
          <w:tcPr>
            <w:tcW w:w="915" w:type="pct"/>
            <w:tcBorders>
              <w:top w:val="single" w:sz="4" w:space="0" w:color="auto"/>
              <w:left w:val="single" w:sz="4" w:space="0" w:color="auto"/>
              <w:bottom w:val="single" w:sz="4" w:space="0" w:color="auto"/>
              <w:right w:val="single" w:sz="4" w:space="0" w:color="auto"/>
            </w:tcBorders>
          </w:tcPr>
          <w:p w14:paraId="11FE5CB0" w14:textId="77777777" w:rsidR="00110701" w:rsidRPr="00984B81" w:rsidRDefault="00110701">
            <w:pPr>
              <w:snapToGrid w:val="0"/>
              <w:spacing w:before="50" w:after="50"/>
              <w:jc w:val="center"/>
              <w:rPr>
                <w:rFonts w:ascii="宋体" w:hAnsi="宋体"/>
                <w:sz w:val="24"/>
              </w:rPr>
            </w:pPr>
          </w:p>
          <w:p w14:paraId="66368BE3" w14:textId="77777777" w:rsidR="00110701" w:rsidRPr="00984B81" w:rsidRDefault="00EB0CA2">
            <w:pPr>
              <w:snapToGrid w:val="0"/>
              <w:spacing w:before="50" w:after="50"/>
              <w:jc w:val="center"/>
              <w:rPr>
                <w:rFonts w:ascii="宋体" w:hAnsi="宋体"/>
                <w:sz w:val="24"/>
              </w:rPr>
            </w:pPr>
            <w:r w:rsidRPr="00984B81">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55A171A5" w14:textId="77777777" w:rsidR="00110701" w:rsidRPr="00984B81" w:rsidRDefault="00EB0CA2">
            <w:pPr>
              <w:snapToGrid w:val="0"/>
              <w:spacing w:before="50" w:after="50"/>
              <w:jc w:val="center"/>
              <w:rPr>
                <w:rFonts w:ascii="宋体" w:hAnsi="宋体"/>
                <w:sz w:val="24"/>
              </w:rPr>
            </w:pPr>
            <w:r w:rsidRPr="00984B81">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2D91B7EF" w14:textId="77777777" w:rsidR="00110701" w:rsidRPr="00984B81" w:rsidRDefault="00EB0CA2">
            <w:pPr>
              <w:snapToGrid w:val="0"/>
              <w:spacing w:before="50" w:after="50"/>
              <w:jc w:val="center"/>
              <w:rPr>
                <w:rFonts w:ascii="宋体" w:hAnsi="宋体"/>
                <w:sz w:val="24"/>
              </w:rPr>
            </w:pPr>
            <w:r w:rsidRPr="00984B81">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4A4A225E" w14:textId="77777777" w:rsidR="00110701" w:rsidRPr="00984B81" w:rsidRDefault="00EB0CA2">
            <w:pPr>
              <w:snapToGrid w:val="0"/>
              <w:spacing w:before="50" w:after="50"/>
              <w:jc w:val="center"/>
              <w:rPr>
                <w:rFonts w:ascii="宋体" w:hAnsi="宋体"/>
                <w:sz w:val="24"/>
              </w:rPr>
            </w:pPr>
            <w:r w:rsidRPr="00984B81">
              <w:rPr>
                <w:rFonts w:ascii="宋体" w:hAnsi="宋体" w:hint="eastAsia"/>
                <w:sz w:val="24"/>
              </w:rPr>
              <w:t>参数性能、指标及配置</w:t>
            </w:r>
          </w:p>
        </w:tc>
      </w:tr>
      <w:tr w:rsidR="00984B81" w:rsidRPr="00984B81" w14:paraId="6A2E5DE6" w14:textId="77777777">
        <w:trPr>
          <w:trHeight w:val="429"/>
          <w:jc w:val="center"/>
        </w:trPr>
        <w:tc>
          <w:tcPr>
            <w:tcW w:w="267" w:type="pct"/>
            <w:tcBorders>
              <w:top w:val="single" w:sz="4" w:space="0" w:color="auto"/>
              <w:left w:val="single" w:sz="4" w:space="0" w:color="auto"/>
              <w:bottom w:val="single" w:sz="4" w:space="0" w:color="auto"/>
              <w:right w:val="single" w:sz="4" w:space="0" w:color="auto"/>
            </w:tcBorders>
            <w:vAlign w:val="center"/>
          </w:tcPr>
          <w:p w14:paraId="5F966E29" w14:textId="77777777" w:rsidR="00110701" w:rsidRPr="00984B81" w:rsidRDefault="00110701">
            <w:pPr>
              <w:snapToGrid w:val="0"/>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290CFF00" w14:textId="77777777" w:rsidR="00110701" w:rsidRPr="00984B81" w:rsidRDefault="00110701">
            <w:pPr>
              <w:snapToGrid w:val="0"/>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729F7040" w14:textId="77777777" w:rsidR="00110701" w:rsidRPr="00984B81" w:rsidRDefault="00110701">
            <w:pPr>
              <w:snapToGrid w:val="0"/>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69A22B80" w14:textId="77777777" w:rsidR="00110701" w:rsidRPr="00984B81" w:rsidRDefault="00110701">
            <w:pPr>
              <w:snapToGrid w:val="0"/>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0D6BCF34" w14:textId="77777777" w:rsidR="00110701" w:rsidRPr="00984B81" w:rsidRDefault="00110701">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7BF8C179" w14:textId="77777777" w:rsidR="00110701" w:rsidRPr="00984B81" w:rsidRDefault="00110701">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11233905" w14:textId="77777777" w:rsidR="00110701" w:rsidRPr="00984B81" w:rsidRDefault="00110701">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0F4F2440" w14:textId="77777777" w:rsidR="00110701" w:rsidRPr="00984B81" w:rsidRDefault="00110701">
            <w:pPr>
              <w:snapToGrid w:val="0"/>
              <w:spacing w:before="50" w:after="50"/>
              <w:jc w:val="center"/>
              <w:rPr>
                <w:rFonts w:ascii="宋体" w:hAnsi="宋体"/>
                <w:sz w:val="24"/>
              </w:rPr>
            </w:pPr>
          </w:p>
        </w:tc>
      </w:tr>
      <w:tr w:rsidR="00984B81" w:rsidRPr="00984B81" w14:paraId="7EEF828B" w14:textId="77777777">
        <w:trPr>
          <w:trHeight w:val="462"/>
          <w:jc w:val="center"/>
        </w:trPr>
        <w:tc>
          <w:tcPr>
            <w:tcW w:w="267" w:type="pct"/>
            <w:tcBorders>
              <w:top w:val="single" w:sz="4" w:space="0" w:color="auto"/>
              <w:left w:val="single" w:sz="4" w:space="0" w:color="auto"/>
              <w:bottom w:val="single" w:sz="4" w:space="0" w:color="auto"/>
              <w:right w:val="single" w:sz="4" w:space="0" w:color="auto"/>
            </w:tcBorders>
            <w:vAlign w:val="center"/>
          </w:tcPr>
          <w:p w14:paraId="0FD538AB" w14:textId="77777777" w:rsidR="00110701" w:rsidRPr="00984B81" w:rsidRDefault="00110701">
            <w:pPr>
              <w:snapToGrid w:val="0"/>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01EBB21F" w14:textId="77777777" w:rsidR="00110701" w:rsidRPr="00984B81" w:rsidRDefault="00110701">
            <w:pPr>
              <w:snapToGrid w:val="0"/>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4A1CF301" w14:textId="77777777" w:rsidR="00110701" w:rsidRPr="00984B81" w:rsidRDefault="00110701">
            <w:pPr>
              <w:snapToGrid w:val="0"/>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53A3397E" w14:textId="77777777" w:rsidR="00110701" w:rsidRPr="00984B81" w:rsidRDefault="00110701">
            <w:pPr>
              <w:snapToGrid w:val="0"/>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37E1763C" w14:textId="77777777" w:rsidR="00110701" w:rsidRPr="00984B81" w:rsidRDefault="00110701">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5F819F02" w14:textId="77777777" w:rsidR="00110701" w:rsidRPr="00984B81" w:rsidRDefault="00110701">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0ABDE6F2" w14:textId="77777777" w:rsidR="00110701" w:rsidRPr="00984B81" w:rsidRDefault="00110701">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325195E0" w14:textId="77777777" w:rsidR="00110701" w:rsidRPr="00984B81" w:rsidRDefault="00110701">
            <w:pPr>
              <w:snapToGrid w:val="0"/>
              <w:spacing w:before="50" w:after="50"/>
              <w:jc w:val="center"/>
              <w:rPr>
                <w:rFonts w:ascii="宋体" w:hAnsi="宋体"/>
                <w:sz w:val="24"/>
              </w:rPr>
            </w:pPr>
          </w:p>
        </w:tc>
      </w:tr>
      <w:tr w:rsidR="00984B81" w:rsidRPr="00984B81" w14:paraId="12E1EE80" w14:textId="77777777">
        <w:trPr>
          <w:trHeight w:val="455"/>
          <w:jc w:val="center"/>
        </w:trPr>
        <w:tc>
          <w:tcPr>
            <w:tcW w:w="267" w:type="pct"/>
            <w:tcBorders>
              <w:top w:val="single" w:sz="4" w:space="0" w:color="auto"/>
              <w:left w:val="single" w:sz="4" w:space="0" w:color="auto"/>
              <w:bottom w:val="single" w:sz="4" w:space="0" w:color="auto"/>
              <w:right w:val="single" w:sz="4" w:space="0" w:color="auto"/>
            </w:tcBorders>
            <w:vAlign w:val="center"/>
          </w:tcPr>
          <w:p w14:paraId="45701C56" w14:textId="77777777" w:rsidR="00110701" w:rsidRPr="00984B81" w:rsidRDefault="00110701">
            <w:pPr>
              <w:snapToGrid w:val="0"/>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78FBE33C" w14:textId="77777777" w:rsidR="00110701" w:rsidRPr="00984B81" w:rsidRDefault="00110701">
            <w:pPr>
              <w:snapToGrid w:val="0"/>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72496663" w14:textId="77777777" w:rsidR="00110701" w:rsidRPr="00984B81" w:rsidRDefault="00110701">
            <w:pPr>
              <w:snapToGrid w:val="0"/>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04E9CBE5" w14:textId="77777777" w:rsidR="00110701" w:rsidRPr="00984B81" w:rsidRDefault="00110701">
            <w:pPr>
              <w:snapToGrid w:val="0"/>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183FC146" w14:textId="77777777" w:rsidR="00110701" w:rsidRPr="00984B81" w:rsidRDefault="00110701">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60E64CEE" w14:textId="77777777" w:rsidR="00110701" w:rsidRPr="00984B81" w:rsidRDefault="00110701">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E2230A1" w14:textId="77777777" w:rsidR="00110701" w:rsidRPr="00984B81" w:rsidRDefault="00110701">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00B09F75" w14:textId="77777777" w:rsidR="00110701" w:rsidRPr="00984B81" w:rsidRDefault="00110701">
            <w:pPr>
              <w:snapToGrid w:val="0"/>
              <w:spacing w:before="50" w:after="50"/>
              <w:jc w:val="center"/>
              <w:rPr>
                <w:rFonts w:ascii="宋体" w:hAnsi="宋体"/>
                <w:sz w:val="24"/>
              </w:rPr>
            </w:pPr>
          </w:p>
        </w:tc>
      </w:tr>
    </w:tbl>
    <w:p w14:paraId="00875150" w14:textId="77777777" w:rsidR="00110701" w:rsidRPr="00984B81" w:rsidRDefault="00EB0CA2">
      <w:pPr>
        <w:spacing w:line="360" w:lineRule="auto"/>
        <w:contextualSpacing/>
        <w:rPr>
          <w:rFonts w:ascii="宋体" w:hAnsi="宋体"/>
          <w:sz w:val="24"/>
        </w:rPr>
      </w:pPr>
      <w:r w:rsidRPr="00984B81">
        <w:rPr>
          <w:rFonts w:ascii="宋体" w:hAnsi="宋体" w:hint="eastAsia"/>
          <w:sz w:val="24"/>
        </w:rPr>
        <w:t>备注：</w:t>
      </w:r>
    </w:p>
    <w:p w14:paraId="62471A80" w14:textId="77777777" w:rsidR="00110701" w:rsidRPr="00984B81" w:rsidRDefault="00EB0CA2">
      <w:pPr>
        <w:spacing w:line="360" w:lineRule="auto"/>
        <w:ind w:firstLineChars="200" w:firstLine="480"/>
        <w:contextualSpacing/>
        <w:rPr>
          <w:rFonts w:ascii="宋体" w:hAnsi="宋体"/>
          <w:b/>
          <w:sz w:val="24"/>
        </w:rPr>
      </w:pPr>
      <w:r w:rsidRPr="00984B81">
        <w:rPr>
          <w:rFonts w:ascii="宋体" w:hAnsi="宋体" w:hint="eastAsia"/>
          <w:sz w:val="24"/>
        </w:rPr>
        <w:t>以上设备性能配置清单中“货物名称、数量及单位、品牌、规格型号、制造商、原产地、参数性能、指标及配置”必须如实填写完整，品牌、规格型号没有则填无，填写有缺漏</w:t>
      </w:r>
      <w:r w:rsidRPr="00984B81">
        <w:rPr>
          <w:rFonts w:ascii="宋体" w:hAnsi="宋体" w:hint="eastAsia"/>
          <w:bCs/>
          <w:sz w:val="24"/>
        </w:rPr>
        <w:t>的，</w:t>
      </w:r>
      <w:r w:rsidRPr="00984B81">
        <w:rPr>
          <w:rFonts w:ascii="宋体" w:hAnsi="宋体" w:hint="eastAsia"/>
          <w:b/>
          <w:sz w:val="24"/>
        </w:rPr>
        <w:t>作无效投标处理。</w:t>
      </w:r>
      <w:r w:rsidRPr="00984B81">
        <w:rPr>
          <w:rFonts w:hAnsi="宋体" w:cs="Courier New" w:hint="eastAsia"/>
          <w:sz w:val="24"/>
        </w:rPr>
        <w:t>标的的名称</w:t>
      </w:r>
      <w:r w:rsidRPr="00984B81">
        <w:rPr>
          <w:rFonts w:ascii="宋体" w:hAnsi="宋体" w:hint="eastAsia"/>
          <w:sz w:val="24"/>
        </w:rPr>
        <w:t>、数量及单位、品牌必须与“开标一览表”一致，</w:t>
      </w:r>
      <w:r w:rsidRPr="00984B81">
        <w:rPr>
          <w:rFonts w:ascii="宋体" w:hAnsi="宋体" w:hint="eastAsia"/>
          <w:b/>
          <w:sz w:val="24"/>
        </w:rPr>
        <w:t>否则按无效投标处理。</w:t>
      </w:r>
    </w:p>
    <w:p w14:paraId="5CD09E0B" w14:textId="77777777" w:rsidR="00110701" w:rsidRPr="00984B81" w:rsidRDefault="00110701">
      <w:pPr>
        <w:spacing w:line="360" w:lineRule="auto"/>
        <w:ind w:firstLineChars="200" w:firstLine="480"/>
        <w:contextualSpacing/>
        <w:rPr>
          <w:rFonts w:ascii="宋体" w:hAnsi="宋体"/>
          <w:sz w:val="24"/>
        </w:rPr>
      </w:pPr>
    </w:p>
    <w:p w14:paraId="4A4BEB28" w14:textId="77777777" w:rsidR="00110701" w:rsidRPr="00984B81" w:rsidRDefault="00EB0CA2">
      <w:pPr>
        <w:spacing w:line="360" w:lineRule="auto"/>
        <w:contextualSpacing/>
        <w:rPr>
          <w:rFonts w:ascii="宋体" w:hAnsi="宋体"/>
          <w:spacing w:val="20"/>
          <w:sz w:val="24"/>
          <w:u w:val="single"/>
        </w:rPr>
      </w:pPr>
      <w:r w:rsidRPr="00984B81">
        <w:rPr>
          <w:rFonts w:ascii="宋体" w:hAnsi="宋体" w:hint="eastAsia"/>
          <w:sz w:val="24"/>
        </w:rPr>
        <w:t>法定代表人或者委托代理人</w:t>
      </w:r>
      <w:r w:rsidRPr="00984B81">
        <w:rPr>
          <w:rFonts w:ascii="宋体" w:hAnsi="宋体" w:hint="eastAsia"/>
          <w:spacing w:val="20"/>
          <w:sz w:val="24"/>
        </w:rPr>
        <w:t>（签字或者电子签名）：</w:t>
      </w:r>
      <w:r w:rsidRPr="00984B81">
        <w:rPr>
          <w:rFonts w:ascii="宋体" w:hAnsi="宋体" w:hint="eastAsia"/>
          <w:spacing w:val="20"/>
          <w:sz w:val="24"/>
          <w:u w:val="single"/>
        </w:rPr>
        <w:t xml:space="preserve">        </w:t>
      </w:r>
    </w:p>
    <w:p w14:paraId="5D892B3B" w14:textId="77777777" w:rsidR="00110701" w:rsidRPr="00984B81" w:rsidRDefault="00EB0CA2">
      <w:pPr>
        <w:spacing w:line="360" w:lineRule="auto"/>
        <w:contextualSpacing/>
        <w:rPr>
          <w:rFonts w:ascii="宋体" w:hAnsi="宋体"/>
          <w:spacing w:val="20"/>
          <w:sz w:val="24"/>
        </w:rPr>
      </w:pPr>
      <w:r w:rsidRPr="00984B81">
        <w:rPr>
          <w:rFonts w:ascii="宋体" w:hAnsi="宋体" w:hint="eastAsia"/>
          <w:spacing w:val="20"/>
          <w:sz w:val="24"/>
        </w:rPr>
        <w:t>投标人名称（电子签章）：</w:t>
      </w:r>
      <w:r w:rsidRPr="00984B81">
        <w:rPr>
          <w:rFonts w:ascii="宋体" w:hAnsi="宋体" w:hint="eastAsia"/>
          <w:spacing w:val="20"/>
          <w:sz w:val="24"/>
          <w:u w:val="single"/>
        </w:rPr>
        <w:t xml:space="preserve">            </w:t>
      </w:r>
      <w:r w:rsidRPr="00984B81">
        <w:rPr>
          <w:rFonts w:ascii="宋体" w:hAnsi="宋体" w:hint="eastAsia"/>
          <w:spacing w:val="20"/>
          <w:sz w:val="24"/>
        </w:rPr>
        <w:t xml:space="preserve">              </w:t>
      </w:r>
    </w:p>
    <w:p w14:paraId="724C5E22" w14:textId="77777777" w:rsidR="00110701" w:rsidRPr="00984B81" w:rsidRDefault="00EB0CA2">
      <w:pPr>
        <w:spacing w:line="360" w:lineRule="auto"/>
        <w:contextualSpacing/>
        <w:rPr>
          <w:rFonts w:ascii="宋体" w:hAnsi="宋体"/>
          <w:sz w:val="24"/>
          <w:szCs w:val="20"/>
        </w:rPr>
      </w:pPr>
      <w:r w:rsidRPr="00984B81">
        <w:rPr>
          <w:rFonts w:ascii="宋体" w:hAnsi="宋体" w:hint="eastAsia"/>
          <w:spacing w:val="20"/>
          <w:sz w:val="24"/>
        </w:rPr>
        <w:t>日  期：</w:t>
      </w:r>
      <w:r w:rsidRPr="00984B81">
        <w:rPr>
          <w:rFonts w:ascii="宋体" w:hAnsi="宋体" w:hint="eastAsia"/>
          <w:spacing w:val="20"/>
          <w:sz w:val="24"/>
          <w:u w:val="single"/>
        </w:rPr>
        <w:t xml:space="preserve">          </w:t>
      </w:r>
    </w:p>
    <w:p w14:paraId="76C4272C" w14:textId="77777777" w:rsidR="00110701" w:rsidRPr="00984B81" w:rsidRDefault="00110701">
      <w:pPr>
        <w:snapToGrid w:val="0"/>
        <w:spacing w:before="50" w:afterLines="50" w:after="120"/>
        <w:jc w:val="left"/>
        <w:rPr>
          <w:rFonts w:ascii="宋体" w:hAnsi="宋体"/>
          <w:sz w:val="24"/>
          <w:szCs w:val="20"/>
        </w:rPr>
      </w:pPr>
    </w:p>
    <w:p w14:paraId="5E1FC7AE" w14:textId="77777777" w:rsidR="00110701" w:rsidRPr="00984B81" w:rsidRDefault="00110701">
      <w:pPr>
        <w:snapToGrid w:val="0"/>
        <w:spacing w:before="50" w:afterLines="50" w:after="120"/>
        <w:jc w:val="left"/>
        <w:rPr>
          <w:rFonts w:ascii="宋体" w:hAnsi="宋体"/>
          <w:sz w:val="24"/>
          <w:szCs w:val="20"/>
        </w:rPr>
      </w:pPr>
    </w:p>
    <w:p w14:paraId="043C526E" w14:textId="77777777" w:rsidR="00110701" w:rsidRPr="00984B81" w:rsidRDefault="00EB0CA2">
      <w:pPr>
        <w:snapToGrid w:val="0"/>
        <w:spacing w:beforeLines="50" w:before="120" w:after="50"/>
        <w:ind w:left="142"/>
        <w:jc w:val="left"/>
        <w:rPr>
          <w:rFonts w:ascii="宋体" w:hAnsi="宋体"/>
          <w:b/>
          <w:sz w:val="24"/>
        </w:rPr>
      </w:pPr>
      <w:r w:rsidRPr="00984B81">
        <w:rPr>
          <w:rFonts w:ascii="宋体" w:hAnsi="宋体"/>
          <w:b/>
          <w:sz w:val="24"/>
        </w:rPr>
        <w:br w:type="page"/>
      </w:r>
      <w:r w:rsidRPr="00984B81">
        <w:rPr>
          <w:rFonts w:ascii="宋体" w:hAnsi="宋体" w:hint="eastAsia"/>
          <w:b/>
          <w:sz w:val="24"/>
        </w:rPr>
        <w:t>10. 技术要求偏离表格式</w:t>
      </w:r>
    </w:p>
    <w:p w14:paraId="1932EEE0" w14:textId="77777777" w:rsidR="00110701" w:rsidRPr="00984B81" w:rsidRDefault="00110701">
      <w:pPr>
        <w:snapToGrid w:val="0"/>
        <w:spacing w:beforeLines="50" w:before="120" w:after="50"/>
        <w:ind w:left="142"/>
        <w:jc w:val="left"/>
        <w:rPr>
          <w:rFonts w:ascii="宋体" w:hAnsi="宋体"/>
          <w:b/>
          <w:sz w:val="24"/>
        </w:rPr>
      </w:pPr>
    </w:p>
    <w:p w14:paraId="5202C198" w14:textId="77777777" w:rsidR="00110701" w:rsidRPr="00984B81" w:rsidRDefault="00EB0CA2">
      <w:pPr>
        <w:snapToGrid w:val="0"/>
        <w:spacing w:beforeLines="50" w:before="120" w:after="50"/>
        <w:ind w:left="142"/>
        <w:jc w:val="center"/>
        <w:rPr>
          <w:rFonts w:ascii="宋体" w:hAnsi="宋体"/>
          <w:b/>
          <w:sz w:val="32"/>
          <w:szCs w:val="32"/>
        </w:rPr>
      </w:pPr>
      <w:r w:rsidRPr="00984B81">
        <w:rPr>
          <w:rFonts w:ascii="宋体" w:hAnsi="宋体" w:hint="eastAsia"/>
          <w:b/>
          <w:sz w:val="32"/>
          <w:szCs w:val="32"/>
        </w:rPr>
        <w:t>技术要求偏离表</w:t>
      </w:r>
    </w:p>
    <w:p w14:paraId="4EC9C33A" w14:textId="77777777" w:rsidR="00110701" w:rsidRPr="00984B81" w:rsidRDefault="00EB0CA2">
      <w:pPr>
        <w:pStyle w:val="ad"/>
        <w:rPr>
          <w:rFonts w:hAnsi="宋体"/>
          <w:sz w:val="24"/>
          <w:szCs w:val="24"/>
        </w:rPr>
      </w:pPr>
      <w:r w:rsidRPr="00984B81">
        <w:rPr>
          <w:rFonts w:hAnsi="宋体" w:hint="eastAsia"/>
          <w:sz w:val="24"/>
          <w:szCs w:val="24"/>
        </w:rPr>
        <w:t>所投分标：</w:t>
      </w:r>
      <w:r w:rsidRPr="00984B81">
        <w:rPr>
          <w:rFonts w:hAnsi="宋体" w:hint="eastAsia"/>
          <w:sz w:val="24"/>
          <w:szCs w:val="24"/>
          <w:u w:val="single"/>
        </w:rPr>
        <w:t xml:space="preserve">     </w:t>
      </w:r>
      <w:r w:rsidRPr="00984B81">
        <w:rPr>
          <w:rFonts w:hAnsi="宋体" w:hint="eastAsia"/>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984B81" w:rsidRPr="00984B81" w14:paraId="149BFC43" w14:textId="77777777">
        <w:trPr>
          <w:trHeight w:val="643"/>
          <w:jc w:val="center"/>
        </w:trPr>
        <w:tc>
          <w:tcPr>
            <w:tcW w:w="852" w:type="dxa"/>
            <w:vAlign w:val="center"/>
          </w:tcPr>
          <w:p w14:paraId="2D536E33" w14:textId="77777777" w:rsidR="00110701" w:rsidRPr="00984B81" w:rsidRDefault="00EB0CA2">
            <w:pPr>
              <w:pStyle w:val="ad"/>
              <w:spacing w:line="400" w:lineRule="exact"/>
              <w:jc w:val="center"/>
              <w:rPr>
                <w:rFonts w:hAnsi="宋体" w:cs="Courier New"/>
                <w:kern w:val="2"/>
                <w:sz w:val="24"/>
                <w:szCs w:val="24"/>
              </w:rPr>
            </w:pPr>
            <w:r w:rsidRPr="00984B81">
              <w:rPr>
                <w:rFonts w:hAnsi="宋体" w:cs="Courier New" w:hint="eastAsia"/>
                <w:kern w:val="2"/>
                <w:sz w:val="24"/>
                <w:szCs w:val="24"/>
              </w:rPr>
              <w:t>项号</w:t>
            </w:r>
          </w:p>
        </w:tc>
        <w:tc>
          <w:tcPr>
            <w:tcW w:w="2143" w:type="dxa"/>
            <w:vAlign w:val="center"/>
          </w:tcPr>
          <w:p w14:paraId="74B7641B" w14:textId="77777777" w:rsidR="00110701" w:rsidRPr="00984B81" w:rsidRDefault="00EB0CA2">
            <w:pPr>
              <w:pStyle w:val="ad"/>
              <w:spacing w:line="400" w:lineRule="exact"/>
              <w:jc w:val="center"/>
              <w:rPr>
                <w:rFonts w:hAnsi="宋体" w:cs="Courier New"/>
                <w:kern w:val="2"/>
                <w:sz w:val="24"/>
                <w:szCs w:val="24"/>
              </w:rPr>
            </w:pPr>
            <w:r w:rsidRPr="00984B81">
              <w:rPr>
                <w:rFonts w:hAnsi="宋体" w:cs="Courier New" w:hint="eastAsia"/>
                <w:kern w:val="2"/>
                <w:sz w:val="24"/>
                <w:szCs w:val="24"/>
              </w:rPr>
              <w:t>标的的名称</w:t>
            </w:r>
          </w:p>
        </w:tc>
        <w:tc>
          <w:tcPr>
            <w:tcW w:w="1834" w:type="dxa"/>
            <w:vAlign w:val="center"/>
          </w:tcPr>
          <w:p w14:paraId="3A8847E2" w14:textId="77777777" w:rsidR="00110701" w:rsidRPr="00984B81" w:rsidRDefault="00EB0CA2">
            <w:pPr>
              <w:pStyle w:val="ad"/>
              <w:spacing w:line="400" w:lineRule="exact"/>
              <w:jc w:val="center"/>
              <w:rPr>
                <w:rFonts w:hAnsi="宋体" w:cs="Courier New"/>
                <w:kern w:val="2"/>
                <w:sz w:val="24"/>
                <w:szCs w:val="24"/>
              </w:rPr>
            </w:pPr>
            <w:r w:rsidRPr="00984B81">
              <w:rPr>
                <w:rFonts w:hAnsi="宋体" w:cs="Courier New" w:hint="eastAsia"/>
                <w:kern w:val="2"/>
                <w:sz w:val="24"/>
                <w:szCs w:val="24"/>
              </w:rPr>
              <w:t>技术要求</w:t>
            </w:r>
          </w:p>
        </w:tc>
        <w:tc>
          <w:tcPr>
            <w:tcW w:w="2181" w:type="dxa"/>
            <w:vAlign w:val="center"/>
          </w:tcPr>
          <w:p w14:paraId="193A8E7B" w14:textId="77777777" w:rsidR="00110701" w:rsidRPr="00984B81" w:rsidRDefault="00EB0CA2">
            <w:pPr>
              <w:pStyle w:val="ad"/>
              <w:spacing w:line="400" w:lineRule="exact"/>
              <w:jc w:val="center"/>
              <w:rPr>
                <w:rFonts w:hAnsi="宋体" w:cs="Courier New"/>
                <w:kern w:val="2"/>
                <w:sz w:val="24"/>
                <w:szCs w:val="24"/>
              </w:rPr>
            </w:pPr>
            <w:r w:rsidRPr="00984B81">
              <w:rPr>
                <w:rFonts w:hAnsi="宋体" w:cs="Courier New" w:hint="eastAsia"/>
                <w:kern w:val="2"/>
                <w:sz w:val="24"/>
                <w:szCs w:val="24"/>
              </w:rPr>
              <w:t>投标响应</w:t>
            </w:r>
          </w:p>
        </w:tc>
        <w:tc>
          <w:tcPr>
            <w:tcW w:w="1934" w:type="dxa"/>
            <w:vAlign w:val="center"/>
          </w:tcPr>
          <w:p w14:paraId="7678D54E" w14:textId="77777777" w:rsidR="00110701" w:rsidRPr="00984B81" w:rsidRDefault="00EB0CA2">
            <w:pPr>
              <w:pStyle w:val="ad"/>
              <w:spacing w:line="400" w:lineRule="exact"/>
              <w:jc w:val="center"/>
              <w:rPr>
                <w:rFonts w:hAnsi="宋体" w:cs="Courier New"/>
                <w:kern w:val="2"/>
                <w:sz w:val="24"/>
                <w:szCs w:val="24"/>
              </w:rPr>
            </w:pPr>
            <w:r w:rsidRPr="00984B81">
              <w:rPr>
                <w:rFonts w:hAnsi="宋体" w:cs="Courier New" w:hint="eastAsia"/>
                <w:kern w:val="2"/>
                <w:sz w:val="24"/>
                <w:szCs w:val="24"/>
              </w:rPr>
              <w:t>偏离说明</w:t>
            </w:r>
          </w:p>
        </w:tc>
      </w:tr>
      <w:tr w:rsidR="00984B81" w:rsidRPr="00984B81" w14:paraId="4F63F5C3" w14:textId="77777777">
        <w:trPr>
          <w:jc w:val="center"/>
        </w:trPr>
        <w:tc>
          <w:tcPr>
            <w:tcW w:w="852" w:type="dxa"/>
          </w:tcPr>
          <w:p w14:paraId="3F29519C" w14:textId="77777777" w:rsidR="00110701" w:rsidRPr="00984B81" w:rsidRDefault="00110701">
            <w:pPr>
              <w:pStyle w:val="ad"/>
              <w:spacing w:line="600" w:lineRule="exact"/>
              <w:jc w:val="center"/>
              <w:rPr>
                <w:rFonts w:hAnsi="宋体" w:cs="Courier New"/>
                <w:kern w:val="2"/>
                <w:sz w:val="24"/>
                <w:szCs w:val="24"/>
              </w:rPr>
            </w:pPr>
          </w:p>
        </w:tc>
        <w:tc>
          <w:tcPr>
            <w:tcW w:w="2143" w:type="dxa"/>
            <w:vAlign w:val="center"/>
          </w:tcPr>
          <w:p w14:paraId="2F2C9B26" w14:textId="77777777" w:rsidR="00110701" w:rsidRPr="00984B81" w:rsidRDefault="00110701">
            <w:pPr>
              <w:pStyle w:val="ad"/>
              <w:spacing w:line="600" w:lineRule="exact"/>
              <w:jc w:val="center"/>
              <w:rPr>
                <w:rFonts w:hAnsi="宋体" w:cs="Courier New"/>
                <w:kern w:val="2"/>
                <w:sz w:val="24"/>
                <w:szCs w:val="24"/>
              </w:rPr>
            </w:pPr>
          </w:p>
        </w:tc>
        <w:tc>
          <w:tcPr>
            <w:tcW w:w="1834" w:type="dxa"/>
            <w:vAlign w:val="center"/>
          </w:tcPr>
          <w:p w14:paraId="5D48D399" w14:textId="77777777" w:rsidR="00110701" w:rsidRPr="00984B81" w:rsidRDefault="00110701">
            <w:pPr>
              <w:pStyle w:val="ad"/>
              <w:spacing w:line="600" w:lineRule="exact"/>
              <w:jc w:val="center"/>
              <w:rPr>
                <w:rFonts w:hAnsi="宋体" w:cs="Courier New"/>
                <w:kern w:val="2"/>
                <w:sz w:val="24"/>
                <w:szCs w:val="24"/>
              </w:rPr>
            </w:pPr>
          </w:p>
        </w:tc>
        <w:tc>
          <w:tcPr>
            <w:tcW w:w="2181" w:type="dxa"/>
            <w:vAlign w:val="center"/>
          </w:tcPr>
          <w:p w14:paraId="4DEA89C5" w14:textId="77777777" w:rsidR="00110701" w:rsidRPr="00984B81" w:rsidRDefault="00110701">
            <w:pPr>
              <w:pStyle w:val="ad"/>
              <w:spacing w:line="600" w:lineRule="exact"/>
              <w:jc w:val="center"/>
              <w:rPr>
                <w:rFonts w:hAnsi="宋体" w:cs="Courier New"/>
                <w:kern w:val="2"/>
                <w:sz w:val="24"/>
                <w:szCs w:val="24"/>
              </w:rPr>
            </w:pPr>
          </w:p>
        </w:tc>
        <w:tc>
          <w:tcPr>
            <w:tcW w:w="1934" w:type="dxa"/>
            <w:vAlign w:val="center"/>
          </w:tcPr>
          <w:p w14:paraId="39B427B4" w14:textId="77777777" w:rsidR="00110701" w:rsidRPr="00984B81" w:rsidRDefault="00110701">
            <w:pPr>
              <w:pStyle w:val="ad"/>
              <w:spacing w:line="600" w:lineRule="exact"/>
              <w:jc w:val="center"/>
              <w:rPr>
                <w:rFonts w:hAnsi="宋体" w:cs="Courier New"/>
                <w:kern w:val="2"/>
                <w:sz w:val="24"/>
                <w:szCs w:val="24"/>
              </w:rPr>
            </w:pPr>
          </w:p>
        </w:tc>
      </w:tr>
      <w:tr w:rsidR="00984B81" w:rsidRPr="00984B81" w14:paraId="6FA4FA8D" w14:textId="77777777">
        <w:trPr>
          <w:jc w:val="center"/>
        </w:trPr>
        <w:tc>
          <w:tcPr>
            <w:tcW w:w="852" w:type="dxa"/>
          </w:tcPr>
          <w:p w14:paraId="48D81DB8" w14:textId="77777777" w:rsidR="00110701" w:rsidRPr="00984B81" w:rsidRDefault="00110701">
            <w:pPr>
              <w:pStyle w:val="ad"/>
              <w:spacing w:line="600" w:lineRule="exact"/>
              <w:rPr>
                <w:rFonts w:hAnsi="宋体" w:cs="Courier New"/>
                <w:kern w:val="2"/>
                <w:sz w:val="24"/>
                <w:szCs w:val="24"/>
              </w:rPr>
            </w:pPr>
          </w:p>
        </w:tc>
        <w:tc>
          <w:tcPr>
            <w:tcW w:w="2143" w:type="dxa"/>
          </w:tcPr>
          <w:p w14:paraId="25F8FA8E" w14:textId="77777777" w:rsidR="00110701" w:rsidRPr="00984B81" w:rsidRDefault="00110701">
            <w:pPr>
              <w:pStyle w:val="ad"/>
              <w:spacing w:line="600" w:lineRule="exact"/>
              <w:rPr>
                <w:rFonts w:hAnsi="宋体" w:cs="Courier New"/>
                <w:kern w:val="2"/>
                <w:sz w:val="24"/>
                <w:szCs w:val="24"/>
              </w:rPr>
            </w:pPr>
          </w:p>
        </w:tc>
        <w:tc>
          <w:tcPr>
            <w:tcW w:w="1834" w:type="dxa"/>
          </w:tcPr>
          <w:p w14:paraId="5BB0E3D7" w14:textId="77777777" w:rsidR="00110701" w:rsidRPr="00984B81" w:rsidRDefault="00110701">
            <w:pPr>
              <w:pStyle w:val="ad"/>
              <w:spacing w:line="600" w:lineRule="exact"/>
              <w:rPr>
                <w:rFonts w:hAnsi="宋体" w:cs="Courier New"/>
                <w:kern w:val="2"/>
                <w:sz w:val="24"/>
                <w:szCs w:val="24"/>
              </w:rPr>
            </w:pPr>
          </w:p>
        </w:tc>
        <w:tc>
          <w:tcPr>
            <w:tcW w:w="2181" w:type="dxa"/>
          </w:tcPr>
          <w:p w14:paraId="2C21892C" w14:textId="77777777" w:rsidR="00110701" w:rsidRPr="00984B81" w:rsidRDefault="00110701">
            <w:pPr>
              <w:pStyle w:val="ad"/>
              <w:spacing w:line="600" w:lineRule="exact"/>
              <w:rPr>
                <w:rFonts w:hAnsi="宋体" w:cs="Courier New"/>
                <w:kern w:val="2"/>
                <w:sz w:val="24"/>
                <w:szCs w:val="24"/>
              </w:rPr>
            </w:pPr>
          </w:p>
        </w:tc>
        <w:tc>
          <w:tcPr>
            <w:tcW w:w="1934" w:type="dxa"/>
          </w:tcPr>
          <w:p w14:paraId="1D981D33" w14:textId="77777777" w:rsidR="00110701" w:rsidRPr="00984B81" w:rsidRDefault="00110701">
            <w:pPr>
              <w:pStyle w:val="ad"/>
              <w:spacing w:line="600" w:lineRule="exact"/>
              <w:rPr>
                <w:rFonts w:hAnsi="宋体" w:cs="Courier New"/>
                <w:kern w:val="2"/>
                <w:sz w:val="24"/>
                <w:szCs w:val="24"/>
              </w:rPr>
            </w:pPr>
          </w:p>
        </w:tc>
      </w:tr>
      <w:tr w:rsidR="00984B81" w:rsidRPr="00984B81" w14:paraId="363F6999" w14:textId="77777777">
        <w:trPr>
          <w:jc w:val="center"/>
        </w:trPr>
        <w:tc>
          <w:tcPr>
            <w:tcW w:w="852" w:type="dxa"/>
          </w:tcPr>
          <w:p w14:paraId="272CE8F0" w14:textId="77777777" w:rsidR="00110701" w:rsidRPr="00984B81" w:rsidRDefault="00110701">
            <w:pPr>
              <w:pStyle w:val="ad"/>
              <w:spacing w:line="600" w:lineRule="exact"/>
              <w:rPr>
                <w:rFonts w:hAnsi="宋体" w:cs="Courier New"/>
                <w:kern w:val="2"/>
                <w:sz w:val="24"/>
                <w:szCs w:val="24"/>
              </w:rPr>
            </w:pPr>
          </w:p>
        </w:tc>
        <w:tc>
          <w:tcPr>
            <w:tcW w:w="2143" w:type="dxa"/>
          </w:tcPr>
          <w:p w14:paraId="00F10074" w14:textId="77777777" w:rsidR="00110701" w:rsidRPr="00984B81" w:rsidRDefault="00110701">
            <w:pPr>
              <w:pStyle w:val="ad"/>
              <w:spacing w:line="600" w:lineRule="exact"/>
              <w:rPr>
                <w:rFonts w:hAnsi="宋体" w:cs="Courier New"/>
                <w:kern w:val="2"/>
                <w:sz w:val="24"/>
                <w:szCs w:val="24"/>
              </w:rPr>
            </w:pPr>
          </w:p>
        </w:tc>
        <w:tc>
          <w:tcPr>
            <w:tcW w:w="1834" w:type="dxa"/>
          </w:tcPr>
          <w:p w14:paraId="38AB1DA2" w14:textId="77777777" w:rsidR="00110701" w:rsidRPr="00984B81" w:rsidRDefault="00110701">
            <w:pPr>
              <w:pStyle w:val="ad"/>
              <w:spacing w:line="600" w:lineRule="exact"/>
              <w:rPr>
                <w:rFonts w:hAnsi="宋体" w:cs="Courier New"/>
                <w:kern w:val="2"/>
                <w:sz w:val="24"/>
                <w:szCs w:val="24"/>
              </w:rPr>
            </w:pPr>
          </w:p>
        </w:tc>
        <w:tc>
          <w:tcPr>
            <w:tcW w:w="2181" w:type="dxa"/>
          </w:tcPr>
          <w:p w14:paraId="179CB23D" w14:textId="77777777" w:rsidR="00110701" w:rsidRPr="00984B81" w:rsidRDefault="00110701">
            <w:pPr>
              <w:pStyle w:val="ad"/>
              <w:spacing w:line="600" w:lineRule="exact"/>
              <w:rPr>
                <w:rFonts w:hAnsi="宋体" w:cs="Courier New"/>
                <w:kern w:val="2"/>
                <w:sz w:val="24"/>
                <w:szCs w:val="24"/>
              </w:rPr>
            </w:pPr>
          </w:p>
        </w:tc>
        <w:tc>
          <w:tcPr>
            <w:tcW w:w="1934" w:type="dxa"/>
          </w:tcPr>
          <w:p w14:paraId="716E79B1" w14:textId="77777777" w:rsidR="00110701" w:rsidRPr="00984B81" w:rsidRDefault="00110701">
            <w:pPr>
              <w:pStyle w:val="ad"/>
              <w:spacing w:line="600" w:lineRule="exact"/>
              <w:rPr>
                <w:rFonts w:hAnsi="宋体" w:cs="Courier New"/>
                <w:kern w:val="2"/>
                <w:sz w:val="24"/>
                <w:szCs w:val="24"/>
              </w:rPr>
            </w:pPr>
          </w:p>
        </w:tc>
      </w:tr>
      <w:tr w:rsidR="00984B81" w:rsidRPr="00984B81" w14:paraId="1D76FB3A" w14:textId="77777777">
        <w:trPr>
          <w:jc w:val="center"/>
        </w:trPr>
        <w:tc>
          <w:tcPr>
            <w:tcW w:w="852" w:type="dxa"/>
          </w:tcPr>
          <w:p w14:paraId="39C2D472" w14:textId="77777777" w:rsidR="00110701" w:rsidRPr="00984B81" w:rsidRDefault="00110701">
            <w:pPr>
              <w:pStyle w:val="ad"/>
              <w:spacing w:line="600" w:lineRule="exact"/>
              <w:rPr>
                <w:rFonts w:hAnsi="宋体" w:cs="Courier New"/>
                <w:kern w:val="2"/>
                <w:sz w:val="24"/>
                <w:szCs w:val="24"/>
              </w:rPr>
            </w:pPr>
          </w:p>
        </w:tc>
        <w:tc>
          <w:tcPr>
            <w:tcW w:w="2143" w:type="dxa"/>
          </w:tcPr>
          <w:p w14:paraId="025CE64B" w14:textId="77777777" w:rsidR="00110701" w:rsidRPr="00984B81" w:rsidRDefault="00110701">
            <w:pPr>
              <w:pStyle w:val="ad"/>
              <w:spacing w:line="600" w:lineRule="exact"/>
              <w:rPr>
                <w:rFonts w:hAnsi="宋体" w:cs="Courier New"/>
                <w:kern w:val="2"/>
                <w:sz w:val="24"/>
                <w:szCs w:val="24"/>
              </w:rPr>
            </w:pPr>
          </w:p>
        </w:tc>
        <w:tc>
          <w:tcPr>
            <w:tcW w:w="1834" w:type="dxa"/>
          </w:tcPr>
          <w:p w14:paraId="40FB8CA9" w14:textId="77777777" w:rsidR="00110701" w:rsidRPr="00984B81" w:rsidRDefault="00110701">
            <w:pPr>
              <w:pStyle w:val="ad"/>
              <w:spacing w:line="600" w:lineRule="exact"/>
              <w:rPr>
                <w:rFonts w:hAnsi="宋体" w:cs="Courier New"/>
                <w:kern w:val="2"/>
                <w:sz w:val="24"/>
                <w:szCs w:val="24"/>
              </w:rPr>
            </w:pPr>
          </w:p>
        </w:tc>
        <w:tc>
          <w:tcPr>
            <w:tcW w:w="2181" w:type="dxa"/>
          </w:tcPr>
          <w:p w14:paraId="0D4FF8D4" w14:textId="77777777" w:rsidR="00110701" w:rsidRPr="00984B81" w:rsidRDefault="00110701">
            <w:pPr>
              <w:pStyle w:val="ad"/>
              <w:spacing w:line="600" w:lineRule="exact"/>
              <w:rPr>
                <w:rFonts w:hAnsi="宋体" w:cs="Courier New"/>
                <w:kern w:val="2"/>
                <w:sz w:val="24"/>
                <w:szCs w:val="24"/>
              </w:rPr>
            </w:pPr>
          </w:p>
        </w:tc>
        <w:tc>
          <w:tcPr>
            <w:tcW w:w="1934" w:type="dxa"/>
          </w:tcPr>
          <w:p w14:paraId="5009A7CB" w14:textId="77777777" w:rsidR="00110701" w:rsidRPr="00984B81" w:rsidRDefault="00110701">
            <w:pPr>
              <w:pStyle w:val="ad"/>
              <w:spacing w:line="600" w:lineRule="exact"/>
              <w:rPr>
                <w:rFonts w:hAnsi="宋体" w:cs="Courier New"/>
                <w:kern w:val="2"/>
                <w:sz w:val="24"/>
                <w:szCs w:val="24"/>
              </w:rPr>
            </w:pPr>
          </w:p>
        </w:tc>
      </w:tr>
      <w:tr w:rsidR="00984B81" w:rsidRPr="00984B81" w14:paraId="7EAD0CC4" w14:textId="77777777">
        <w:trPr>
          <w:jc w:val="center"/>
        </w:trPr>
        <w:tc>
          <w:tcPr>
            <w:tcW w:w="852" w:type="dxa"/>
          </w:tcPr>
          <w:p w14:paraId="7890A9CC" w14:textId="77777777" w:rsidR="00110701" w:rsidRPr="00984B81" w:rsidRDefault="00110701">
            <w:pPr>
              <w:pStyle w:val="ad"/>
              <w:spacing w:line="600" w:lineRule="exact"/>
              <w:rPr>
                <w:rFonts w:hAnsi="宋体" w:cs="Courier New"/>
                <w:kern w:val="2"/>
                <w:sz w:val="24"/>
                <w:szCs w:val="24"/>
              </w:rPr>
            </w:pPr>
          </w:p>
        </w:tc>
        <w:tc>
          <w:tcPr>
            <w:tcW w:w="2143" w:type="dxa"/>
          </w:tcPr>
          <w:p w14:paraId="60CEED1F" w14:textId="77777777" w:rsidR="00110701" w:rsidRPr="00984B81" w:rsidRDefault="00110701">
            <w:pPr>
              <w:pStyle w:val="ad"/>
              <w:spacing w:line="600" w:lineRule="exact"/>
              <w:rPr>
                <w:rFonts w:hAnsi="宋体" w:cs="Courier New"/>
                <w:kern w:val="2"/>
                <w:sz w:val="24"/>
                <w:szCs w:val="24"/>
              </w:rPr>
            </w:pPr>
          </w:p>
        </w:tc>
        <w:tc>
          <w:tcPr>
            <w:tcW w:w="1834" w:type="dxa"/>
          </w:tcPr>
          <w:p w14:paraId="7D6B9B65" w14:textId="77777777" w:rsidR="00110701" w:rsidRPr="00984B81" w:rsidRDefault="00110701">
            <w:pPr>
              <w:pStyle w:val="ad"/>
              <w:spacing w:line="600" w:lineRule="exact"/>
              <w:rPr>
                <w:rFonts w:hAnsi="宋体" w:cs="Courier New"/>
                <w:kern w:val="2"/>
                <w:sz w:val="24"/>
                <w:szCs w:val="24"/>
              </w:rPr>
            </w:pPr>
          </w:p>
        </w:tc>
        <w:tc>
          <w:tcPr>
            <w:tcW w:w="2181" w:type="dxa"/>
          </w:tcPr>
          <w:p w14:paraId="2435696E" w14:textId="77777777" w:rsidR="00110701" w:rsidRPr="00984B81" w:rsidRDefault="00110701">
            <w:pPr>
              <w:pStyle w:val="ad"/>
              <w:spacing w:line="600" w:lineRule="exact"/>
              <w:rPr>
                <w:rFonts w:hAnsi="宋体" w:cs="Courier New"/>
                <w:kern w:val="2"/>
                <w:sz w:val="24"/>
                <w:szCs w:val="24"/>
              </w:rPr>
            </w:pPr>
          </w:p>
        </w:tc>
        <w:tc>
          <w:tcPr>
            <w:tcW w:w="1934" w:type="dxa"/>
          </w:tcPr>
          <w:p w14:paraId="301A5EA1" w14:textId="77777777" w:rsidR="00110701" w:rsidRPr="00984B81" w:rsidRDefault="00110701">
            <w:pPr>
              <w:pStyle w:val="ad"/>
              <w:spacing w:line="600" w:lineRule="exact"/>
              <w:rPr>
                <w:rFonts w:hAnsi="宋体" w:cs="Courier New"/>
                <w:kern w:val="2"/>
                <w:sz w:val="24"/>
                <w:szCs w:val="24"/>
              </w:rPr>
            </w:pPr>
          </w:p>
        </w:tc>
      </w:tr>
      <w:tr w:rsidR="00984B81" w:rsidRPr="00984B81" w14:paraId="7B1C5FA7" w14:textId="77777777">
        <w:trPr>
          <w:jc w:val="center"/>
        </w:trPr>
        <w:tc>
          <w:tcPr>
            <w:tcW w:w="852" w:type="dxa"/>
          </w:tcPr>
          <w:p w14:paraId="4FCFC9F1" w14:textId="77777777" w:rsidR="00110701" w:rsidRPr="00984B81" w:rsidRDefault="00110701">
            <w:pPr>
              <w:pStyle w:val="ad"/>
              <w:spacing w:line="600" w:lineRule="exact"/>
              <w:rPr>
                <w:rFonts w:hAnsi="宋体" w:cs="Courier New"/>
                <w:kern w:val="2"/>
                <w:sz w:val="24"/>
                <w:szCs w:val="24"/>
              </w:rPr>
            </w:pPr>
          </w:p>
        </w:tc>
        <w:tc>
          <w:tcPr>
            <w:tcW w:w="2143" w:type="dxa"/>
          </w:tcPr>
          <w:p w14:paraId="7182FD70" w14:textId="77777777" w:rsidR="00110701" w:rsidRPr="00984B81" w:rsidRDefault="00110701">
            <w:pPr>
              <w:pStyle w:val="ad"/>
              <w:spacing w:line="600" w:lineRule="exact"/>
              <w:rPr>
                <w:rFonts w:hAnsi="宋体" w:cs="Courier New"/>
                <w:kern w:val="2"/>
                <w:sz w:val="24"/>
                <w:szCs w:val="24"/>
              </w:rPr>
            </w:pPr>
          </w:p>
        </w:tc>
        <w:tc>
          <w:tcPr>
            <w:tcW w:w="1834" w:type="dxa"/>
          </w:tcPr>
          <w:p w14:paraId="49419830" w14:textId="77777777" w:rsidR="00110701" w:rsidRPr="00984B81" w:rsidRDefault="00110701">
            <w:pPr>
              <w:pStyle w:val="ad"/>
              <w:spacing w:line="600" w:lineRule="exact"/>
              <w:rPr>
                <w:rFonts w:hAnsi="宋体" w:cs="Courier New"/>
                <w:kern w:val="2"/>
                <w:sz w:val="24"/>
                <w:szCs w:val="24"/>
              </w:rPr>
            </w:pPr>
          </w:p>
        </w:tc>
        <w:tc>
          <w:tcPr>
            <w:tcW w:w="2181" w:type="dxa"/>
          </w:tcPr>
          <w:p w14:paraId="747855DB" w14:textId="77777777" w:rsidR="00110701" w:rsidRPr="00984B81" w:rsidRDefault="00110701">
            <w:pPr>
              <w:pStyle w:val="ad"/>
              <w:spacing w:line="600" w:lineRule="exact"/>
              <w:rPr>
                <w:rFonts w:hAnsi="宋体" w:cs="Courier New"/>
                <w:kern w:val="2"/>
                <w:sz w:val="24"/>
                <w:szCs w:val="24"/>
              </w:rPr>
            </w:pPr>
          </w:p>
        </w:tc>
        <w:tc>
          <w:tcPr>
            <w:tcW w:w="1934" w:type="dxa"/>
          </w:tcPr>
          <w:p w14:paraId="4782AC64" w14:textId="77777777" w:rsidR="00110701" w:rsidRPr="00984B81" w:rsidRDefault="00110701">
            <w:pPr>
              <w:pStyle w:val="ad"/>
              <w:spacing w:line="600" w:lineRule="exact"/>
              <w:rPr>
                <w:rFonts w:hAnsi="宋体" w:cs="Courier New"/>
                <w:kern w:val="2"/>
                <w:sz w:val="24"/>
                <w:szCs w:val="24"/>
              </w:rPr>
            </w:pPr>
          </w:p>
        </w:tc>
      </w:tr>
    </w:tbl>
    <w:p w14:paraId="0A8E7605" w14:textId="77777777" w:rsidR="00110701" w:rsidRPr="00984B81" w:rsidRDefault="00EB0CA2">
      <w:pPr>
        <w:pStyle w:val="32"/>
        <w:rPr>
          <w:rFonts w:ascii="宋体" w:hAnsi="宋体"/>
        </w:rPr>
      </w:pPr>
      <w:r w:rsidRPr="00984B81">
        <w:rPr>
          <w:rFonts w:ascii="宋体" w:hAnsi="宋体" w:hint="eastAsia"/>
        </w:rPr>
        <w:t>注：</w:t>
      </w:r>
    </w:p>
    <w:p w14:paraId="1652441C" w14:textId="77777777" w:rsidR="00110701" w:rsidRPr="00984B81" w:rsidRDefault="00EB0CA2">
      <w:pPr>
        <w:pStyle w:val="ac"/>
        <w:spacing w:line="360" w:lineRule="auto"/>
        <w:ind w:firstLineChars="0" w:firstLine="0"/>
        <w:rPr>
          <w:rFonts w:hAnsi="仿宋_GB2312" w:cs="仿宋_GB2312"/>
          <w:szCs w:val="32"/>
        </w:rPr>
      </w:pPr>
      <w:r w:rsidRPr="00984B81">
        <w:rPr>
          <w:rFonts w:ascii="宋体" w:eastAsia="宋体" w:hAnsi="宋体" w:hint="eastAsia"/>
          <w:sz w:val="24"/>
          <w:szCs w:val="24"/>
        </w:rPr>
        <w:t>1. 说明：应对照招标文件“第二章 采购需求”中的“技术要求”逐条做明确的投标响应，并作出偏离说明。</w:t>
      </w:r>
    </w:p>
    <w:p w14:paraId="6D0B92AD" w14:textId="77777777" w:rsidR="00110701" w:rsidRPr="00984B81" w:rsidRDefault="00EB0CA2">
      <w:pPr>
        <w:pStyle w:val="32"/>
        <w:spacing w:line="360" w:lineRule="auto"/>
        <w:rPr>
          <w:rFonts w:ascii="宋体" w:hAnsi="宋体"/>
          <w:b w:val="0"/>
          <w:bCs w:val="0"/>
        </w:rPr>
      </w:pPr>
      <w:r w:rsidRPr="00984B81">
        <w:rPr>
          <w:rFonts w:ascii="宋体" w:hAnsi="宋体"/>
          <w:b w:val="0"/>
          <w:bCs w:val="0"/>
        </w:rPr>
        <w:t>2.</w:t>
      </w:r>
      <w:r w:rsidRPr="00984B81">
        <w:rPr>
          <w:rFonts w:ascii="宋体" w:hAnsi="宋体" w:hint="eastAsia"/>
          <w:b w:val="0"/>
          <w:bCs w:val="0"/>
        </w:rPr>
        <w:t>投标人根据投标货物的性能指标，对照招标文件技术要求，在“偏离说明”中注明“</w:t>
      </w:r>
      <w:r w:rsidRPr="00984B81">
        <w:rPr>
          <w:rFonts w:ascii="宋体" w:hAnsi="宋体" w:hint="eastAsia"/>
        </w:rPr>
        <w:t>正偏离”“负偏离</w:t>
      </w:r>
      <w:r w:rsidRPr="00984B81">
        <w:rPr>
          <w:rFonts w:ascii="宋体" w:hAnsi="宋体" w:hint="eastAsia"/>
          <w:b w:val="0"/>
          <w:bCs w:val="0"/>
        </w:rPr>
        <w:t>”或者“</w:t>
      </w:r>
      <w:r w:rsidRPr="00984B81">
        <w:rPr>
          <w:rFonts w:ascii="宋体" w:hAnsi="宋体" w:hint="eastAsia"/>
        </w:rPr>
        <w:t>无偏离</w:t>
      </w:r>
      <w:r w:rsidRPr="00984B81">
        <w:rPr>
          <w:rFonts w:ascii="宋体" w:hAnsi="宋体" w:hint="eastAsia"/>
          <w:b w:val="0"/>
          <w:bCs w:val="0"/>
        </w:rPr>
        <w:t>”。既不属于“</w:t>
      </w:r>
      <w:r w:rsidRPr="00984B81">
        <w:rPr>
          <w:rFonts w:ascii="宋体" w:hAnsi="宋体" w:hint="eastAsia"/>
        </w:rPr>
        <w:t>正偏离</w:t>
      </w:r>
      <w:r w:rsidRPr="00984B81">
        <w:rPr>
          <w:rFonts w:ascii="宋体" w:hAnsi="宋体" w:hint="eastAsia"/>
          <w:b w:val="0"/>
          <w:bCs w:val="0"/>
        </w:rPr>
        <w:t>”也不属于“</w:t>
      </w:r>
      <w:r w:rsidRPr="00984B81">
        <w:rPr>
          <w:rFonts w:ascii="宋体" w:hAnsi="宋体" w:hint="eastAsia"/>
        </w:rPr>
        <w:t>负偏离</w:t>
      </w:r>
      <w:r w:rsidRPr="00984B81">
        <w:rPr>
          <w:rFonts w:ascii="宋体" w:hAnsi="宋体" w:hint="eastAsia"/>
          <w:b w:val="0"/>
          <w:bCs w:val="0"/>
        </w:rPr>
        <w:t>”即为“</w:t>
      </w:r>
      <w:r w:rsidRPr="00984B81">
        <w:rPr>
          <w:rFonts w:ascii="宋体" w:hAnsi="宋体" w:hint="eastAsia"/>
        </w:rPr>
        <w:t>无偏离</w:t>
      </w:r>
      <w:r w:rsidRPr="00984B81">
        <w:rPr>
          <w:rFonts w:ascii="宋体" w:hAnsi="宋体" w:hint="eastAsia"/>
          <w:b w:val="0"/>
          <w:bCs w:val="0"/>
        </w:rPr>
        <w:t>”。</w:t>
      </w:r>
    </w:p>
    <w:p w14:paraId="7006F300" w14:textId="77777777" w:rsidR="00110701" w:rsidRPr="00984B81" w:rsidRDefault="00EB0CA2">
      <w:pPr>
        <w:pStyle w:val="ac"/>
        <w:spacing w:line="360" w:lineRule="auto"/>
        <w:ind w:firstLineChars="0" w:firstLine="0"/>
        <w:rPr>
          <w:rFonts w:ascii="宋体" w:eastAsia="宋体" w:hAnsi="宋体"/>
          <w:sz w:val="24"/>
          <w:szCs w:val="24"/>
        </w:rPr>
      </w:pPr>
      <w:r w:rsidRPr="00984B81">
        <w:rPr>
          <w:rFonts w:ascii="宋体" w:eastAsia="宋体" w:hAnsi="宋体" w:hint="eastAsia"/>
          <w:sz w:val="24"/>
          <w:szCs w:val="24"/>
        </w:rPr>
        <w:t>3</w:t>
      </w:r>
      <w:r w:rsidRPr="00984B81">
        <w:rPr>
          <w:rFonts w:ascii="宋体" w:eastAsia="宋体" w:hAnsi="宋体"/>
          <w:sz w:val="24"/>
          <w:szCs w:val="24"/>
        </w:rPr>
        <w:t>.</w:t>
      </w:r>
      <w:r w:rsidRPr="00984B81">
        <w:rPr>
          <w:rFonts w:ascii="宋体" w:eastAsia="宋体" w:hAnsi="宋体" w:hint="eastAsia"/>
          <w:sz w:val="24"/>
          <w:szCs w:val="24"/>
        </w:rPr>
        <w:t xml:space="preserve"> 如技术要求偏离表中的投标响应与佐证材料不一致的，以佐证材料为准。</w:t>
      </w:r>
    </w:p>
    <w:p w14:paraId="55A54674" w14:textId="77777777" w:rsidR="00110701" w:rsidRPr="00984B81" w:rsidRDefault="00110701">
      <w:pPr>
        <w:snapToGrid w:val="0"/>
        <w:spacing w:before="50" w:after="50" w:line="360" w:lineRule="auto"/>
        <w:rPr>
          <w:rFonts w:ascii="宋体" w:hAnsi="宋体"/>
          <w:sz w:val="24"/>
        </w:rPr>
      </w:pPr>
    </w:p>
    <w:p w14:paraId="408CA8EE" w14:textId="77777777" w:rsidR="00110701" w:rsidRPr="00984B81" w:rsidRDefault="00EB0CA2">
      <w:pPr>
        <w:snapToGrid w:val="0"/>
        <w:spacing w:before="50" w:after="50" w:line="360" w:lineRule="auto"/>
        <w:rPr>
          <w:rFonts w:ascii="宋体" w:hAnsi="宋体"/>
          <w:spacing w:val="20"/>
          <w:sz w:val="24"/>
          <w:u w:val="single"/>
        </w:rPr>
      </w:pPr>
      <w:r w:rsidRPr="00984B81">
        <w:rPr>
          <w:rFonts w:ascii="宋体" w:hAnsi="宋体" w:hint="eastAsia"/>
          <w:sz w:val="24"/>
        </w:rPr>
        <w:t>法定代表人或者委托代理人</w:t>
      </w:r>
      <w:r w:rsidRPr="00984B81">
        <w:rPr>
          <w:rFonts w:ascii="宋体" w:hAnsi="宋体" w:hint="eastAsia"/>
          <w:spacing w:val="20"/>
          <w:sz w:val="24"/>
        </w:rPr>
        <w:t>（签字或者电子签名）：</w:t>
      </w:r>
      <w:r w:rsidRPr="00984B81">
        <w:rPr>
          <w:rFonts w:ascii="宋体" w:hAnsi="宋体" w:hint="eastAsia"/>
          <w:spacing w:val="20"/>
          <w:sz w:val="24"/>
          <w:u w:val="single"/>
        </w:rPr>
        <w:t xml:space="preserve">        </w:t>
      </w:r>
    </w:p>
    <w:p w14:paraId="6F3995AA" w14:textId="77777777" w:rsidR="00110701" w:rsidRPr="00984B81" w:rsidRDefault="00EB0CA2">
      <w:pPr>
        <w:snapToGrid w:val="0"/>
        <w:spacing w:before="50" w:after="50" w:line="360" w:lineRule="auto"/>
        <w:rPr>
          <w:rFonts w:ascii="宋体" w:hAnsi="宋体"/>
          <w:spacing w:val="20"/>
          <w:sz w:val="24"/>
        </w:rPr>
      </w:pPr>
      <w:r w:rsidRPr="00984B81">
        <w:rPr>
          <w:rFonts w:ascii="宋体" w:hAnsi="宋体" w:hint="eastAsia"/>
          <w:spacing w:val="20"/>
          <w:sz w:val="24"/>
        </w:rPr>
        <w:t>投标人名称（电子签章）：</w:t>
      </w:r>
      <w:r w:rsidRPr="00984B81">
        <w:rPr>
          <w:rFonts w:ascii="宋体" w:hAnsi="宋体" w:hint="eastAsia"/>
          <w:spacing w:val="20"/>
          <w:sz w:val="24"/>
          <w:u w:val="single"/>
        </w:rPr>
        <w:t xml:space="preserve">            </w:t>
      </w:r>
      <w:r w:rsidRPr="00984B81">
        <w:rPr>
          <w:rFonts w:ascii="宋体" w:hAnsi="宋体" w:hint="eastAsia"/>
          <w:spacing w:val="20"/>
          <w:sz w:val="24"/>
        </w:rPr>
        <w:t xml:space="preserve">              </w:t>
      </w:r>
    </w:p>
    <w:p w14:paraId="0F2F877B" w14:textId="77777777" w:rsidR="00110701" w:rsidRPr="00984B81" w:rsidRDefault="00EB0CA2">
      <w:pPr>
        <w:snapToGrid w:val="0"/>
        <w:spacing w:before="50" w:after="50" w:line="360" w:lineRule="auto"/>
        <w:rPr>
          <w:rFonts w:ascii="宋体" w:hAnsi="宋体"/>
          <w:spacing w:val="20"/>
          <w:sz w:val="24"/>
          <w:u w:val="single"/>
        </w:rPr>
      </w:pPr>
      <w:r w:rsidRPr="00984B81">
        <w:rPr>
          <w:rFonts w:ascii="宋体" w:hAnsi="宋体" w:hint="eastAsia"/>
          <w:spacing w:val="20"/>
          <w:sz w:val="24"/>
        </w:rPr>
        <w:t>日 期：</w:t>
      </w:r>
      <w:r w:rsidRPr="00984B81">
        <w:rPr>
          <w:rFonts w:ascii="宋体" w:hAnsi="宋体" w:hint="eastAsia"/>
          <w:spacing w:val="20"/>
          <w:sz w:val="24"/>
          <w:u w:val="single"/>
        </w:rPr>
        <w:t xml:space="preserve">        </w:t>
      </w:r>
    </w:p>
    <w:p w14:paraId="2D6D42BD" w14:textId="77777777" w:rsidR="00110701" w:rsidRPr="00984B81" w:rsidRDefault="00110701">
      <w:pPr>
        <w:snapToGrid w:val="0"/>
        <w:spacing w:before="50" w:after="50" w:line="360" w:lineRule="auto"/>
        <w:rPr>
          <w:rFonts w:ascii="宋体" w:hAnsi="宋体"/>
          <w:sz w:val="24"/>
          <w:szCs w:val="20"/>
        </w:rPr>
      </w:pPr>
    </w:p>
    <w:p w14:paraId="53A62A52" w14:textId="77777777" w:rsidR="00110701" w:rsidRPr="00984B81" w:rsidRDefault="00EB0CA2">
      <w:pPr>
        <w:snapToGrid w:val="0"/>
        <w:spacing w:beforeLines="50" w:before="120" w:after="50"/>
        <w:ind w:left="142"/>
        <w:jc w:val="left"/>
        <w:rPr>
          <w:rFonts w:ascii="宋体" w:hAnsi="宋体"/>
          <w:b/>
          <w:sz w:val="24"/>
        </w:rPr>
      </w:pPr>
      <w:r w:rsidRPr="00984B81">
        <w:rPr>
          <w:rFonts w:ascii="宋体" w:hAnsi="宋体"/>
          <w:b/>
          <w:sz w:val="24"/>
        </w:rPr>
        <w:br w:type="page"/>
      </w:r>
      <w:r w:rsidRPr="00984B81">
        <w:rPr>
          <w:rFonts w:ascii="宋体" w:hAnsi="宋体" w:hint="eastAsia"/>
          <w:b/>
          <w:sz w:val="24"/>
        </w:rPr>
        <w:t>11. 项目实施人员一览表格式</w:t>
      </w:r>
    </w:p>
    <w:p w14:paraId="28B26794" w14:textId="77777777" w:rsidR="00110701" w:rsidRPr="00984B81" w:rsidRDefault="00110701">
      <w:pPr>
        <w:snapToGrid w:val="0"/>
        <w:spacing w:beforeLines="50" w:before="120" w:after="50"/>
        <w:ind w:left="142"/>
        <w:jc w:val="left"/>
        <w:rPr>
          <w:rFonts w:ascii="宋体" w:hAnsi="宋体"/>
          <w:b/>
          <w:sz w:val="24"/>
        </w:rPr>
      </w:pPr>
    </w:p>
    <w:p w14:paraId="5F3C5FCC" w14:textId="77777777" w:rsidR="00110701" w:rsidRPr="00984B81" w:rsidRDefault="00EB0CA2">
      <w:pPr>
        <w:snapToGrid w:val="0"/>
        <w:spacing w:beforeLines="50" w:before="120" w:after="50"/>
        <w:ind w:left="142"/>
        <w:jc w:val="center"/>
        <w:rPr>
          <w:rFonts w:ascii="宋体" w:hAnsi="宋体"/>
          <w:b/>
          <w:sz w:val="32"/>
          <w:szCs w:val="32"/>
        </w:rPr>
      </w:pPr>
      <w:r w:rsidRPr="00984B81">
        <w:rPr>
          <w:rFonts w:ascii="宋体" w:hAnsi="宋体" w:hint="eastAsia"/>
          <w:b/>
          <w:sz w:val="32"/>
          <w:szCs w:val="32"/>
        </w:rPr>
        <w:t>项目实施人员一览表</w:t>
      </w:r>
    </w:p>
    <w:p w14:paraId="2A33F671" w14:textId="77777777" w:rsidR="00110701" w:rsidRPr="00984B81" w:rsidRDefault="00EB0CA2">
      <w:pPr>
        <w:pStyle w:val="ad"/>
        <w:rPr>
          <w:sz w:val="24"/>
          <w:szCs w:val="24"/>
        </w:rPr>
      </w:pPr>
      <w:r w:rsidRPr="00984B81">
        <w:rPr>
          <w:rFonts w:hint="eastAsia"/>
          <w:sz w:val="24"/>
          <w:szCs w:val="24"/>
        </w:rPr>
        <w:t>所投分标：</w:t>
      </w:r>
      <w:r w:rsidRPr="00984B81">
        <w:rPr>
          <w:rFonts w:hint="eastAsia"/>
          <w:sz w:val="24"/>
          <w:szCs w:val="24"/>
          <w:u w:val="single"/>
        </w:rPr>
        <w:t xml:space="preserve">     </w:t>
      </w:r>
      <w:r w:rsidRPr="00984B81">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984B81" w:rsidRPr="00984B81" w14:paraId="4E18B6E7" w14:textId="77777777">
        <w:tc>
          <w:tcPr>
            <w:tcW w:w="817" w:type="dxa"/>
            <w:vAlign w:val="center"/>
          </w:tcPr>
          <w:p w14:paraId="26822505" w14:textId="77777777" w:rsidR="00110701" w:rsidRPr="00984B81" w:rsidRDefault="00EB0CA2">
            <w:pPr>
              <w:snapToGrid w:val="0"/>
              <w:spacing w:before="50" w:afterLines="50" w:after="120"/>
              <w:jc w:val="center"/>
              <w:rPr>
                <w:rFonts w:ascii="宋体" w:hAnsi="宋体"/>
                <w:sz w:val="24"/>
                <w:szCs w:val="20"/>
              </w:rPr>
            </w:pPr>
            <w:r w:rsidRPr="00984B81">
              <w:rPr>
                <w:rFonts w:ascii="宋体" w:hAnsi="宋体" w:hint="eastAsia"/>
                <w:sz w:val="24"/>
                <w:szCs w:val="20"/>
              </w:rPr>
              <w:t>姓名</w:t>
            </w:r>
          </w:p>
        </w:tc>
        <w:tc>
          <w:tcPr>
            <w:tcW w:w="709" w:type="dxa"/>
            <w:vAlign w:val="center"/>
          </w:tcPr>
          <w:p w14:paraId="69D2EDBB" w14:textId="77777777" w:rsidR="00110701" w:rsidRPr="00984B81" w:rsidRDefault="00EB0CA2">
            <w:pPr>
              <w:snapToGrid w:val="0"/>
              <w:spacing w:before="50" w:afterLines="50" w:after="120"/>
              <w:jc w:val="center"/>
              <w:rPr>
                <w:rFonts w:ascii="宋体" w:hAnsi="宋体"/>
                <w:sz w:val="24"/>
                <w:szCs w:val="20"/>
              </w:rPr>
            </w:pPr>
            <w:r w:rsidRPr="00984B81">
              <w:rPr>
                <w:rFonts w:ascii="宋体" w:hAnsi="宋体" w:hint="eastAsia"/>
                <w:sz w:val="24"/>
                <w:szCs w:val="20"/>
              </w:rPr>
              <w:t>职务</w:t>
            </w:r>
          </w:p>
        </w:tc>
        <w:tc>
          <w:tcPr>
            <w:tcW w:w="1701" w:type="dxa"/>
            <w:vAlign w:val="center"/>
          </w:tcPr>
          <w:p w14:paraId="5BF7129F" w14:textId="77777777" w:rsidR="00110701" w:rsidRPr="00984B81" w:rsidRDefault="00EB0CA2">
            <w:pPr>
              <w:snapToGrid w:val="0"/>
              <w:spacing w:before="50" w:afterLines="50" w:after="120"/>
              <w:jc w:val="center"/>
              <w:rPr>
                <w:rFonts w:ascii="宋体" w:hAnsi="宋体"/>
                <w:sz w:val="24"/>
                <w:szCs w:val="20"/>
              </w:rPr>
            </w:pPr>
            <w:r w:rsidRPr="00984B81">
              <w:rPr>
                <w:rFonts w:ascii="宋体" w:hAnsi="宋体" w:hint="eastAsia"/>
                <w:sz w:val="24"/>
                <w:szCs w:val="20"/>
              </w:rPr>
              <w:t>专业技术资格（职称）或者职业资格或者执业资格证或者其他证书</w:t>
            </w:r>
          </w:p>
        </w:tc>
        <w:tc>
          <w:tcPr>
            <w:tcW w:w="1420" w:type="dxa"/>
            <w:vAlign w:val="center"/>
          </w:tcPr>
          <w:p w14:paraId="309248FC" w14:textId="77777777" w:rsidR="00110701" w:rsidRPr="00984B81" w:rsidRDefault="00EB0CA2">
            <w:pPr>
              <w:snapToGrid w:val="0"/>
              <w:spacing w:before="50" w:afterLines="50" w:after="120"/>
              <w:jc w:val="center"/>
              <w:rPr>
                <w:rFonts w:ascii="宋体" w:hAnsi="宋体"/>
                <w:sz w:val="24"/>
                <w:szCs w:val="20"/>
              </w:rPr>
            </w:pPr>
            <w:r w:rsidRPr="00984B81">
              <w:rPr>
                <w:rFonts w:ascii="宋体" w:hAnsi="宋体" w:hint="eastAsia"/>
                <w:sz w:val="24"/>
                <w:szCs w:val="20"/>
              </w:rPr>
              <w:t>证书编号</w:t>
            </w:r>
          </w:p>
        </w:tc>
        <w:tc>
          <w:tcPr>
            <w:tcW w:w="1698" w:type="dxa"/>
            <w:vAlign w:val="center"/>
          </w:tcPr>
          <w:p w14:paraId="7706C29C" w14:textId="77777777" w:rsidR="00110701" w:rsidRPr="00984B81" w:rsidRDefault="00EB0CA2">
            <w:pPr>
              <w:snapToGrid w:val="0"/>
              <w:spacing w:before="50" w:afterLines="50" w:after="120"/>
              <w:jc w:val="center"/>
              <w:rPr>
                <w:rFonts w:ascii="宋体" w:hAnsi="宋体"/>
                <w:sz w:val="24"/>
                <w:szCs w:val="20"/>
              </w:rPr>
            </w:pPr>
            <w:r w:rsidRPr="00984B81">
              <w:rPr>
                <w:rFonts w:ascii="宋体" w:hAnsi="宋体" w:hint="eastAsia"/>
                <w:sz w:val="24"/>
                <w:szCs w:val="20"/>
              </w:rPr>
              <w:t>参加本单位</w:t>
            </w:r>
          </w:p>
          <w:p w14:paraId="5964DD6C" w14:textId="77777777" w:rsidR="00110701" w:rsidRPr="00984B81" w:rsidRDefault="00EB0CA2">
            <w:pPr>
              <w:snapToGrid w:val="0"/>
              <w:spacing w:before="50" w:afterLines="50" w:after="120"/>
              <w:jc w:val="center"/>
              <w:rPr>
                <w:rFonts w:ascii="宋体" w:hAnsi="宋体"/>
                <w:sz w:val="24"/>
                <w:szCs w:val="20"/>
              </w:rPr>
            </w:pPr>
            <w:r w:rsidRPr="00984B81">
              <w:rPr>
                <w:rFonts w:ascii="宋体" w:hAnsi="宋体" w:hint="eastAsia"/>
                <w:sz w:val="24"/>
                <w:szCs w:val="20"/>
              </w:rPr>
              <w:t>工作时间</w:t>
            </w:r>
          </w:p>
        </w:tc>
        <w:tc>
          <w:tcPr>
            <w:tcW w:w="1843" w:type="dxa"/>
            <w:vAlign w:val="center"/>
          </w:tcPr>
          <w:p w14:paraId="0D8F50BA" w14:textId="77777777" w:rsidR="00110701" w:rsidRPr="00984B81" w:rsidRDefault="00EB0CA2">
            <w:pPr>
              <w:snapToGrid w:val="0"/>
              <w:spacing w:before="50" w:afterLines="50" w:after="120"/>
              <w:jc w:val="center"/>
              <w:rPr>
                <w:rFonts w:ascii="宋体" w:hAnsi="宋体"/>
                <w:sz w:val="24"/>
                <w:szCs w:val="20"/>
              </w:rPr>
            </w:pPr>
            <w:r w:rsidRPr="00984B81">
              <w:rPr>
                <w:rFonts w:ascii="宋体" w:hAnsi="宋体" w:hint="eastAsia"/>
                <w:sz w:val="24"/>
                <w:szCs w:val="20"/>
              </w:rPr>
              <w:t>劳动合同编号</w:t>
            </w:r>
          </w:p>
        </w:tc>
      </w:tr>
      <w:tr w:rsidR="00984B81" w:rsidRPr="00984B81" w14:paraId="01804204" w14:textId="77777777">
        <w:tc>
          <w:tcPr>
            <w:tcW w:w="817" w:type="dxa"/>
            <w:vAlign w:val="center"/>
          </w:tcPr>
          <w:p w14:paraId="252D92C3" w14:textId="77777777" w:rsidR="00110701" w:rsidRPr="00984B81" w:rsidRDefault="00110701">
            <w:pPr>
              <w:snapToGrid w:val="0"/>
              <w:spacing w:before="50" w:afterLines="50" w:after="120"/>
              <w:jc w:val="center"/>
              <w:rPr>
                <w:rFonts w:ascii="宋体" w:hAnsi="宋体"/>
                <w:sz w:val="24"/>
                <w:szCs w:val="20"/>
              </w:rPr>
            </w:pPr>
          </w:p>
        </w:tc>
        <w:tc>
          <w:tcPr>
            <w:tcW w:w="709" w:type="dxa"/>
            <w:vAlign w:val="center"/>
          </w:tcPr>
          <w:p w14:paraId="60640A52" w14:textId="77777777" w:rsidR="00110701" w:rsidRPr="00984B81" w:rsidRDefault="00110701">
            <w:pPr>
              <w:snapToGrid w:val="0"/>
              <w:spacing w:before="50" w:afterLines="50" w:after="120"/>
              <w:jc w:val="center"/>
              <w:rPr>
                <w:rFonts w:ascii="宋体" w:hAnsi="宋体"/>
                <w:sz w:val="24"/>
                <w:szCs w:val="20"/>
              </w:rPr>
            </w:pPr>
          </w:p>
        </w:tc>
        <w:tc>
          <w:tcPr>
            <w:tcW w:w="1701" w:type="dxa"/>
            <w:vAlign w:val="center"/>
          </w:tcPr>
          <w:p w14:paraId="78ECD091" w14:textId="77777777" w:rsidR="00110701" w:rsidRPr="00984B81" w:rsidRDefault="00110701">
            <w:pPr>
              <w:snapToGrid w:val="0"/>
              <w:spacing w:before="50" w:afterLines="50" w:after="120"/>
              <w:jc w:val="center"/>
              <w:rPr>
                <w:rFonts w:ascii="宋体" w:hAnsi="宋体"/>
                <w:sz w:val="24"/>
                <w:szCs w:val="20"/>
              </w:rPr>
            </w:pPr>
          </w:p>
        </w:tc>
        <w:tc>
          <w:tcPr>
            <w:tcW w:w="1420" w:type="dxa"/>
            <w:vAlign w:val="center"/>
          </w:tcPr>
          <w:p w14:paraId="300A3048" w14:textId="77777777" w:rsidR="00110701" w:rsidRPr="00984B81" w:rsidRDefault="00110701">
            <w:pPr>
              <w:snapToGrid w:val="0"/>
              <w:spacing w:before="50" w:afterLines="50" w:after="120"/>
              <w:jc w:val="center"/>
              <w:rPr>
                <w:rFonts w:ascii="宋体" w:hAnsi="宋体"/>
                <w:sz w:val="24"/>
                <w:szCs w:val="20"/>
              </w:rPr>
            </w:pPr>
          </w:p>
        </w:tc>
        <w:tc>
          <w:tcPr>
            <w:tcW w:w="1698" w:type="dxa"/>
            <w:vAlign w:val="center"/>
          </w:tcPr>
          <w:p w14:paraId="11EAF953" w14:textId="77777777" w:rsidR="00110701" w:rsidRPr="00984B81" w:rsidRDefault="00110701">
            <w:pPr>
              <w:snapToGrid w:val="0"/>
              <w:spacing w:before="50" w:afterLines="50" w:after="120"/>
              <w:jc w:val="center"/>
              <w:rPr>
                <w:rFonts w:ascii="宋体" w:hAnsi="宋体"/>
                <w:sz w:val="24"/>
                <w:szCs w:val="20"/>
              </w:rPr>
            </w:pPr>
          </w:p>
        </w:tc>
        <w:tc>
          <w:tcPr>
            <w:tcW w:w="1843" w:type="dxa"/>
            <w:vAlign w:val="center"/>
          </w:tcPr>
          <w:p w14:paraId="7E6B9D58" w14:textId="77777777" w:rsidR="00110701" w:rsidRPr="00984B81" w:rsidRDefault="00110701">
            <w:pPr>
              <w:snapToGrid w:val="0"/>
              <w:spacing w:before="50" w:afterLines="50" w:after="120"/>
              <w:jc w:val="center"/>
              <w:rPr>
                <w:rFonts w:ascii="宋体" w:hAnsi="宋体"/>
                <w:sz w:val="24"/>
                <w:szCs w:val="20"/>
              </w:rPr>
            </w:pPr>
          </w:p>
        </w:tc>
      </w:tr>
      <w:tr w:rsidR="00984B81" w:rsidRPr="00984B81" w14:paraId="3ADA7A2C" w14:textId="77777777">
        <w:tc>
          <w:tcPr>
            <w:tcW w:w="817" w:type="dxa"/>
            <w:vAlign w:val="center"/>
          </w:tcPr>
          <w:p w14:paraId="30714F79" w14:textId="77777777" w:rsidR="00110701" w:rsidRPr="00984B81" w:rsidRDefault="00110701">
            <w:pPr>
              <w:snapToGrid w:val="0"/>
              <w:spacing w:before="50" w:afterLines="50" w:after="120"/>
              <w:jc w:val="center"/>
              <w:rPr>
                <w:rFonts w:ascii="宋体" w:hAnsi="宋体"/>
                <w:sz w:val="24"/>
                <w:szCs w:val="20"/>
              </w:rPr>
            </w:pPr>
          </w:p>
        </w:tc>
        <w:tc>
          <w:tcPr>
            <w:tcW w:w="709" w:type="dxa"/>
            <w:vAlign w:val="center"/>
          </w:tcPr>
          <w:p w14:paraId="06029B65" w14:textId="77777777" w:rsidR="00110701" w:rsidRPr="00984B81" w:rsidRDefault="00110701">
            <w:pPr>
              <w:snapToGrid w:val="0"/>
              <w:spacing w:before="50" w:afterLines="50" w:after="120"/>
              <w:jc w:val="center"/>
              <w:rPr>
                <w:rFonts w:ascii="宋体" w:hAnsi="宋体"/>
                <w:sz w:val="24"/>
                <w:szCs w:val="20"/>
              </w:rPr>
            </w:pPr>
          </w:p>
        </w:tc>
        <w:tc>
          <w:tcPr>
            <w:tcW w:w="1701" w:type="dxa"/>
            <w:vAlign w:val="center"/>
          </w:tcPr>
          <w:p w14:paraId="2D1026C8" w14:textId="77777777" w:rsidR="00110701" w:rsidRPr="00984B81" w:rsidRDefault="00110701">
            <w:pPr>
              <w:snapToGrid w:val="0"/>
              <w:spacing w:before="50" w:afterLines="50" w:after="120"/>
              <w:jc w:val="center"/>
              <w:rPr>
                <w:rFonts w:ascii="宋体" w:hAnsi="宋体"/>
                <w:sz w:val="24"/>
                <w:szCs w:val="20"/>
              </w:rPr>
            </w:pPr>
          </w:p>
        </w:tc>
        <w:tc>
          <w:tcPr>
            <w:tcW w:w="1420" w:type="dxa"/>
            <w:vAlign w:val="center"/>
          </w:tcPr>
          <w:p w14:paraId="5FAC8183" w14:textId="77777777" w:rsidR="00110701" w:rsidRPr="00984B81" w:rsidRDefault="00110701">
            <w:pPr>
              <w:snapToGrid w:val="0"/>
              <w:spacing w:before="50" w:afterLines="50" w:after="120"/>
              <w:jc w:val="center"/>
              <w:rPr>
                <w:rFonts w:ascii="宋体" w:hAnsi="宋体"/>
                <w:sz w:val="24"/>
                <w:szCs w:val="20"/>
              </w:rPr>
            </w:pPr>
          </w:p>
        </w:tc>
        <w:tc>
          <w:tcPr>
            <w:tcW w:w="1698" w:type="dxa"/>
            <w:vAlign w:val="center"/>
          </w:tcPr>
          <w:p w14:paraId="77F15F48" w14:textId="77777777" w:rsidR="00110701" w:rsidRPr="00984B81" w:rsidRDefault="00110701">
            <w:pPr>
              <w:snapToGrid w:val="0"/>
              <w:spacing w:before="50" w:afterLines="50" w:after="120"/>
              <w:jc w:val="center"/>
              <w:rPr>
                <w:rFonts w:ascii="宋体" w:hAnsi="宋体"/>
                <w:sz w:val="24"/>
                <w:szCs w:val="20"/>
              </w:rPr>
            </w:pPr>
          </w:p>
        </w:tc>
        <w:tc>
          <w:tcPr>
            <w:tcW w:w="1843" w:type="dxa"/>
            <w:vAlign w:val="center"/>
          </w:tcPr>
          <w:p w14:paraId="01E149D7" w14:textId="77777777" w:rsidR="00110701" w:rsidRPr="00984B81" w:rsidRDefault="00110701">
            <w:pPr>
              <w:snapToGrid w:val="0"/>
              <w:spacing w:before="50" w:afterLines="50" w:after="120"/>
              <w:jc w:val="center"/>
              <w:rPr>
                <w:rFonts w:ascii="宋体" w:hAnsi="宋体"/>
                <w:sz w:val="24"/>
                <w:szCs w:val="20"/>
              </w:rPr>
            </w:pPr>
          </w:p>
        </w:tc>
      </w:tr>
      <w:tr w:rsidR="00110701" w:rsidRPr="00984B81" w14:paraId="1894F6F0" w14:textId="77777777">
        <w:tc>
          <w:tcPr>
            <w:tcW w:w="817" w:type="dxa"/>
            <w:vAlign w:val="center"/>
          </w:tcPr>
          <w:p w14:paraId="6A8DC53F" w14:textId="77777777" w:rsidR="00110701" w:rsidRPr="00984B81" w:rsidRDefault="00110701">
            <w:pPr>
              <w:snapToGrid w:val="0"/>
              <w:spacing w:before="50" w:afterLines="50" w:after="120"/>
              <w:jc w:val="center"/>
              <w:rPr>
                <w:rFonts w:ascii="宋体" w:hAnsi="宋体"/>
                <w:sz w:val="24"/>
                <w:szCs w:val="20"/>
              </w:rPr>
            </w:pPr>
          </w:p>
        </w:tc>
        <w:tc>
          <w:tcPr>
            <w:tcW w:w="709" w:type="dxa"/>
            <w:vAlign w:val="center"/>
          </w:tcPr>
          <w:p w14:paraId="5BD4FBDE" w14:textId="77777777" w:rsidR="00110701" w:rsidRPr="00984B81" w:rsidRDefault="00110701">
            <w:pPr>
              <w:snapToGrid w:val="0"/>
              <w:spacing w:before="50" w:afterLines="50" w:after="120"/>
              <w:jc w:val="center"/>
              <w:rPr>
                <w:rFonts w:ascii="宋体" w:hAnsi="宋体"/>
                <w:sz w:val="24"/>
                <w:szCs w:val="20"/>
              </w:rPr>
            </w:pPr>
          </w:p>
        </w:tc>
        <w:tc>
          <w:tcPr>
            <w:tcW w:w="1701" w:type="dxa"/>
            <w:vAlign w:val="center"/>
          </w:tcPr>
          <w:p w14:paraId="14CF68C4" w14:textId="77777777" w:rsidR="00110701" w:rsidRPr="00984B81" w:rsidRDefault="00110701">
            <w:pPr>
              <w:snapToGrid w:val="0"/>
              <w:spacing w:before="50" w:afterLines="50" w:after="120"/>
              <w:jc w:val="center"/>
              <w:rPr>
                <w:rFonts w:ascii="宋体" w:hAnsi="宋体"/>
                <w:sz w:val="24"/>
                <w:szCs w:val="20"/>
              </w:rPr>
            </w:pPr>
          </w:p>
        </w:tc>
        <w:tc>
          <w:tcPr>
            <w:tcW w:w="1420" w:type="dxa"/>
            <w:vAlign w:val="center"/>
          </w:tcPr>
          <w:p w14:paraId="73F2D701" w14:textId="77777777" w:rsidR="00110701" w:rsidRPr="00984B81" w:rsidRDefault="00110701">
            <w:pPr>
              <w:snapToGrid w:val="0"/>
              <w:spacing w:before="50" w:afterLines="50" w:after="120"/>
              <w:jc w:val="center"/>
              <w:rPr>
                <w:rFonts w:ascii="宋体" w:hAnsi="宋体"/>
                <w:sz w:val="24"/>
                <w:szCs w:val="20"/>
              </w:rPr>
            </w:pPr>
          </w:p>
        </w:tc>
        <w:tc>
          <w:tcPr>
            <w:tcW w:w="1698" w:type="dxa"/>
            <w:vAlign w:val="center"/>
          </w:tcPr>
          <w:p w14:paraId="462F3D38" w14:textId="77777777" w:rsidR="00110701" w:rsidRPr="00984B81" w:rsidRDefault="00110701">
            <w:pPr>
              <w:snapToGrid w:val="0"/>
              <w:spacing w:before="50" w:afterLines="50" w:after="120"/>
              <w:jc w:val="center"/>
              <w:rPr>
                <w:rFonts w:ascii="宋体" w:hAnsi="宋体"/>
                <w:sz w:val="24"/>
                <w:szCs w:val="20"/>
              </w:rPr>
            </w:pPr>
          </w:p>
        </w:tc>
        <w:tc>
          <w:tcPr>
            <w:tcW w:w="1843" w:type="dxa"/>
            <w:vAlign w:val="center"/>
          </w:tcPr>
          <w:p w14:paraId="1D4C70ED" w14:textId="77777777" w:rsidR="00110701" w:rsidRPr="00984B81" w:rsidRDefault="00110701">
            <w:pPr>
              <w:snapToGrid w:val="0"/>
              <w:spacing w:before="50" w:afterLines="50" w:after="120"/>
              <w:jc w:val="center"/>
              <w:rPr>
                <w:rFonts w:ascii="宋体" w:hAnsi="宋体"/>
                <w:sz w:val="24"/>
                <w:szCs w:val="20"/>
              </w:rPr>
            </w:pPr>
          </w:p>
        </w:tc>
      </w:tr>
    </w:tbl>
    <w:p w14:paraId="25D20990" w14:textId="77777777" w:rsidR="00110701" w:rsidRPr="00984B81" w:rsidRDefault="00110701">
      <w:pPr>
        <w:snapToGrid w:val="0"/>
        <w:spacing w:before="50" w:afterLines="50" w:after="120"/>
        <w:jc w:val="left"/>
        <w:rPr>
          <w:rFonts w:ascii="宋体" w:hAnsi="宋体"/>
          <w:sz w:val="24"/>
          <w:szCs w:val="20"/>
        </w:rPr>
      </w:pPr>
    </w:p>
    <w:p w14:paraId="05C5B1E2" w14:textId="77777777" w:rsidR="00110701" w:rsidRPr="00984B81" w:rsidRDefault="00EB0CA2">
      <w:pPr>
        <w:spacing w:line="360" w:lineRule="auto"/>
        <w:contextualSpacing/>
        <w:jc w:val="left"/>
        <w:rPr>
          <w:rFonts w:ascii="宋体" w:hAnsi="宋体"/>
          <w:sz w:val="24"/>
          <w:szCs w:val="20"/>
        </w:rPr>
      </w:pPr>
      <w:r w:rsidRPr="00984B81">
        <w:rPr>
          <w:rFonts w:ascii="宋体" w:hAnsi="宋体" w:hint="eastAsia"/>
          <w:sz w:val="24"/>
          <w:szCs w:val="20"/>
        </w:rPr>
        <w:t>注：</w:t>
      </w:r>
    </w:p>
    <w:p w14:paraId="0C45D30B" w14:textId="77777777" w:rsidR="00110701" w:rsidRPr="00984B81" w:rsidRDefault="00EB0CA2">
      <w:pPr>
        <w:spacing w:line="360" w:lineRule="auto"/>
        <w:contextualSpacing/>
        <w:jc w:val="left"/>
        <w:rPr>
          <w:rFonts w:ascii="宋体" w:hAnsi="宋体"/>
          <w:sz w:val="24"/>
          <w:szCs w:val="20"/>
        </w:rPr>
      </w:pPr>
      <w:r w:rsidRPr="00984B81">
        <w:rPr>
          <w:rFonts w:ascii="宋体" w:hAnsi="宋体" w:hint="eastAsia"/>
          <w:sz w:val="24"/>
          <w:szCs w:val="20"/>
        </w:rPr>
        <w:t>1</w:t>
      </w:r>
      <w:r w:rsidRPr="00984B81">
        <w:rPr>
          <w:rFonts w:ascii="宋体" w:hAnsi="宋体"/>
          <w:sz w:val="24"/>
          <w:szCs w:val="20"/>
        </w:rPr>
        <w:t>.</w:t>
      </w:r>
      <w:r w:rsidRPr="00984B81">
        <w:rPr>
          <w:rFonts w:ascii="宋体" w:hAnsi="宋体" w:hint="eastAsia"/>
          <w:sz w:val="24"/>
          <w:szCs w:val="20"/>
        </w:rPr>
        <w:t>在填写时，如本表格不适合投标单位的实际情况，可根据本表格式自行制表填写。</w:t>
      </w:r>
    </w:p>
    <w:p w14:paraId="6DBDF95A" w14:textId="77777777" w:rsidR="00110701" w:rsidRPr="00984B81" w:rsidRDefault="00EB0CA2">
      <w:pPr>
        <w:spacing w:line="360" w:lineRule="auto"/>
        <w:contextualSpacing/>
        <w:jc w:val="left"/>
        <w:rPr>
          <w:rFonts w:ascii="宋体" w:hAnsi="宋体"/>
          <w:sz w:val="24"/>
          <w:szCs w:val="20"/>
        </w:rPr>
      </w:pPr>
      <w:r w:rsidRPr="00984B81">
        <w:rPr>
          <w:rFonts w:ascii="宋体" w:hAnsi="宋体"/>
          <w:sz w:val="24"/>
          <w:szCs w:val="20"/>
        </w:rPr>
        <w:t>2.</w:t>
      </w:r>
      <w:r w:rsidRPr="00984B81">
        <w:rPr>
          <w:rFonts w:ascii="宋体" w:hAnsi="宋体" w:hint="eastAsia"/>
          <w:sz w:val="24"/>
          <w:szCs w:val="20"/>
        </w:rPr>
        <w:t>投标人应当附本表所列证书的复印件并加盖投标人电子签章。</w:t>
      </w:r>
    </w:p>
    <w:p w14:paraId="2C13DFEB" w14:textId="77777777" w:rsidR="00110701" w:rsidRPr="00984B81" w:rsidRDefault="00110701">
      <w:pPr>
        <w:spacing w:line="360" w:lineRule="auto"/>
        <w:contextualSpacing/>
        <w:jc w:val="left"/>
        <w:rPr>
          <w:rFonts w:ascii="宋体" w:hAnsi="宋体"/>
          <w:sz w:val="24"/>
          <w:szCs w:val="20"/>
        </w:rPr>
      </w:pPr>
    </w:p>
    <w:p w14:paraId="1181F558" w14:textId="77777777" w:rsidR="00110701" w:rsidRPr="00984B81" w:rsidRDefault="00110701">
      <w:pPr>
        <w:spacing w:line="360" w:lineRule="auto"/>
        <w:contextualSpacing/>
        <w:jc w:val="left"/>
        <w:rPr>
          <w:rFonts w:ascii="宋体" w:hAnsi="宋体"/>
          <w:sz w:val="24"/>
          <w:szCs w:val="20"/>
        </w:rPr>
      </w:pPr>
    </w:p>
    <w:p w14:paraId="41ADE292" w14:textId="77777777" w:rsidR="00110701" w:rsidRPr="00984B81" w:rsidRDefault="00EB0CA2">
      <w:pPr>
        <w:spacing w:line="360" w:lineRule="auto"/>
        <w:contextualSpacing/>
        <w:rPr>
          <w:rFonts w:ascii="宋体" w:hAnsi="宋体"/>
          <w:spacing w:val="20"/>
          <w:sz w:val="24"/>
          <w:szCs w:val="20"/>
          <w:u w:val="single"/>
        </w:rPr>
      </w:pPr>
      <w:r w:rsidRPr="00984B81">
        <w:rPr>
          <w:rFonts w:ascii="宋体" w:hAnsi="宋体" w:hint="eastAsia"/>
          <w:sz w:val="24"/>
        </w:rPr>
        <w:t>法定代表人或者委托代理人</w:t>
      </w:r>
      <w:r w:rsidRPr="00984B81">
        <w:rPr>
          <w:rFonts w:ascii="宋体" w:hAnsi="宋体" w:hint="eastAsia"/>
          <w:spacing w:val="20"/>
          <w:sz w:val="24"/>
        </w:rPr>
        <w:t>（签字或者电子签名）：</w:t>
      </w:r>
      <w:r w:rsidRPr="00984B81">
        <w:rPr>
          <w:rFonts w:ascii="宋体" w:hAnsi="宋体" w:hint="eastAsia"/>
          <w:spacing w:val="20"/>
          <w:sz w:val="24"/>
          <w:u w:val="single"/>
        </w:rPr>
        <w:t xml:space="preserve">        </w:t>
      </w:r>
    </w:p>
    <w:p w14:paraId="46D9DE52" w14:textId="77777777" w:rsidR="00110701" w:rsidRPr="00984B81" w:rsidRDefault="00EB0CA2">
      <w:pPr>
        <w:spacing w:line="360" w:lineRule="auto"/>
        <w:contextualSpacing/>
        <w:jc w:val="left"/>
        <w:rPr>
          <w:rFonts w:ascii="宋体" w:hAnsi="宋体"/>
          <w:spacing w:val="20"/>
          <w:sz w:val="24"/>
        </w:rPr>
      </w:pPr>
      <w:r w:rsidRPr="00984B81">
        <w:rPr>
          <w:rFonts w:ascii="宋体" w:hAnsi="宋体" w:hint="eastAsia"/>
          <w:spacing w:val="20"/>
          <w:sz w:val="24"/>
        </w:rPr>
        <w:t>投标人名称（电子签章）：</w:t>
      </w:r>
      <w:r w:rsidRPr="00984B81">
        <w:rPr>
          <w:rFonts w:ascii="宋体" w:hAnsi="宋体" w:hint="eastAsia"/>
          <w:spacing w:val="20"/>
          <w:sz w:val="24"/>
          <w:u w:val="single"/>
        </w:rPr>
        <w:t xml:space="preserve">            </w:t>
      </w:r>
      <w:r w:rsidRPr="00984B81">
        <w:rPr>
          <w:rFonts w:ascii="宋体" w:hAnsi="宋体" w:hint="eastAsia"/>
          <w:spacing w:val="20"/>
          <w:sz w:val="24"/>
        </w:rPr>
        <w:t xml:space="preserve">              </w:t>
      </w:r>
    </w:p>
    <w:p w14:paraId="2F32BD1E" w14:textId="77777777" w:rsidR="00110701" w:rsidRPr="00984B81" w:rsidRDefault="00EB0CA2">
      <w:pPr>
        <w:spacing w:line="360" w:lineRule="auto"/>
        <w:contextualSpacing/>
        <w:jc w:val="left"/>
        <w:rPr>
          <w:rFonts w:ascii="宋体" w:hAnsi="宋体"/>
          <w:sz w:val="24"/>
          <w:szCs w:val="20"/>
        </w:rPr>
      </w:pPr>
      <w:r w:rsidRPr="00984B81">
        <w:rPr>
          <w:rFonts w:ascii="宋体" w:hAnsi="宋体" w:hint="eastAsia"/>
          <w:spacing w:val="20"/>
          <w:sz w:val="24"/>
        </w:rPr>
        <w:t>日 期：</w:t>
      </w:r>
      <w:r w:rsidRPr="00984B81">
        <w:rPr>
          <w:rFonts w:ascii="宋体" w:hAnsi="宋体" w:hint="eastAsia"/>
          <w:spacing w:val="20"/>
          <w:sz w:val="24"/>
          <w:u w:val="single"/>
        </w:rPr>
        <w:t xml:space="preserve">         </w:t>
      </w:r>
    </w:p>
    <w:p w14:paraId="488DECC2" w14:textId="77777777" w:rsidR="00110701" w:rsidRPr="00984B81" w:rsidRDefault="00110701">
      <w:pPr>
        <w:snapToGrid w:val="0"/>
        <w:spacing w:before="50" w:afterLines="50" w:after="120"/>
        <w:jc w:val="left"/>
        <w:rPr>
          <w:rFonts w:ascii="宋体" w:hAnsi="宋体"/>
          <w:sz w:val="24"/>
          <w:szCs w:val="20"/>
        </w:rPr>
      </w:pPr>
    </w:p>
    <w:p w14:paraId="07C0A58C" w14:textId="77777777" w:rsidR="00110701" w:rsidRPr="00984B81" w:rsidRDefault="00EB0CA2">
      <w:pPr>
        <w:snapToGrid w:val="0"/>
        <w:spacing w:beforeLines="50" w:before="120" w:after="50"/>
        <w:ind w:left="142"/>
        <w:jc w:val="left"/>
        <w:rPr>
          <w:rFonts w:ascii="宋体" w:hAnsi="宋体"/>
          <w:b/>
          <w:sz w:val="24"/>
        </w:rPr>
      </w:pPr>
      <w:r w:rsidRPr="00984B81">
        <w:rPr>
          <w:rFonts w:ascii="宋体" w:hAnsi="宋体"/>
          <w:b/>
          <w:sz w:val="24"/>
        </w:rPr>
        <w:br w:type="page"/>
      </w:r>
      <w:r w:rsidRPr="00984B81">
        <w:rPr>
          <w:rFonts w:ascii="宋体" w:hAnsi="宋体" w:hint="eastAsia"/>
          <w:b/>
          <w:sz w:val="24"/>
        </w:rPr>
        <w:t>12. 选配件、专用耗材、售后服务优惠表格式</w:t>
      </w:r>
    </w:p>
    <w:p w14:paraId="049BA1E3" w14:textId="77777777" w:rsidR="00110701" w:rsidRPr="00984B81" w:rsidRDefault="00EB0CA2">
      <w:pPr>
        <w:snapToGrid w:val="0"/>
        <w:spacing w:beforeLines="50" w:before="120" w:after="50"/>
        <w:ind w:left="142"/>
        <w:jc w:val="center"/>
        <w:rPr>
          <w:rFonts w:ascii="宋体" w:hAnsi="宋体"/>
          <w:b/>
          <w:sz w:val="32"/>
          <w:szCs w:val="32"/>
        </w:rPr>
      </w:pPr>
      <w:r w:rsidRPr="00984B81">
        <w:rPr>
          <w:rFonts w:ascii="宋体" w:hAnsi="宋体" w:hint="eastAsia"/>
          <w:b/>
          <w:sz w:val="32"/>
          <w:szCs w:val="32"/>
        </w:rPr>
        <w:t>选配件、专用耗材、售后服务优惠表</w:t>
      </w:r>
    </w:p>
    <w:p w14:paraId="619E3384" w14:textId="77777777" w:rsidR="00110701" w:rsidRPr="00984B81" w:rsidRDefault="00EB0CA2">
      <w:pPr>
        <w:pStyle w:val="ad"/>
        <w:rPr>
          <w:sz w:val="24"/>
          <w:szCs w:val="24"/>
        </w:rPr>
      </w:pPr>
      <w:r w:rsidRPr="00984B81">
        <w:rPr>
          <w:rFonts w:hint="eastAsia"/>
          <w:sz w:val="24"/>
          <w:szCs w:val="24"/>
        </w:rPr>
        <w:t>所投分标：</w:t>
      </w:r>
      <w:r w:rsidRPr="00984B81">
        <w:rPr>
          <w:rFonts w:hint="eastAsia"/>
          <w:sz w:val="24"/>
          <w:szCs w:val="24"/>
          <w:u w:val="single"/>
        </w:rPr>
        <w:t xml:space="preserve">     </w:t>
      </w:r>
      <w:r w:rsidRPr="00984B81">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984B81" w:rsidRPr="00984B81" w14:paraId="29F4C0D9"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2B35AF" w14:textId="77777777" w:rsidR="00110701" w:rsidRPr="00984B81" w:rsidRDefault="00EB0CA2">
            <w:pPr>
              <w:pStyle w:val="ad"/>
              <w:snapToGrid w:val="0"/>
              <w:spacing w:before="295" w:after="295"/>
              <w:jc w:val="center"/>
              <w:rPr>
                <w:rFonts w:hAnsi="宋体" w:cs="Courier New"/>
                <w:kern w:val="2"/>
                <w:sz w:val="24"/>
                <w:szCs w:val="24"/>
              </w:rPr>
            </w:pPr>
            <w:r w:rsidRPr="00984B81">
              <w:rPr>
                <w:rFonts w:hAnsi="宋体" w:cs="Courier New"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4DB72F2C" w14:textId="77777777" w:rsidR="00110701" w:rsidRPr="00984B81" w:rsidRDefault="00EB0CA2">
            <w:pPr>
              <w:pStyle w:val="ad"/>
              <w:snapToGrid w:val="0"/>
              <w:spacing w:before="295" w:after="295"/>
              <w:jc w:val="center"/>
              <w:rPr>
                <w:rFonts w:hAnsi="宋体" w:cs="Courier New"/>
                <w:kern w:val="2"/>
                <w:sz w:val="24"/>
                <w:szCs w:val="24"/>
              </w:rPr>
            </w:pPr>
            <w:r w:rsidRPr="00984B81">
              <w:rPr>
                <w:rFonts w:hAnsi="宋体" w:cs="Courier New"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07999875" w14:textId="77777777" w:rsidR="00110701" w:rsidRPr="00984B81" w:rsidRDefault="00EB0CA2">
            <w:pPr>
              <w:pStyle w:val="ad"/>
              <w:snapToGrid w:val="0"/>
              <w:spacing w:before="295" w:after="295"/>
              <w:jc w:val="center"/>
              <w:rPr>
                <w:rFonts w:hAnsi="宋体" w:cs="Courier New"/>
                <w:kern w:val="2"/>
                <w:sz w:val="24"/>
                <w:szCs w:val="24"/>
              </w:rPr>
            </w:pPr>
            <w:r w:rsidRPr="00984B81">
              <w:rPr>
                <w:rFonts w:hAnsi="宋体" w:cs="Courier New"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2A7A8271" w14:textId="77777777" w:rsidR="00110701" w:rsidRPr="00984B81" w:rsidRDefault="00EB0CA2">
            <w:pPr>
              <w:pStyle w:val="ad"/>
              <w:snapToGrid w:val="0"/>
              <w:spacing w:before="295" w:after="295"/>
              <w:jc w:val="center"/>
              <w:rPr>
                <w:rFonts w:hAnsi="宋体" w:cs="Courier New"/>
                <w:kern w:val="2"/>
                <w:sz w:val="24"/>
                <w:szCs w:val="24"/>
              </w:rPr>
            </w:pPr>
            <w:r w:rsidRPr="00984B81">
              <w:rPr>
                <w:rFonts w:hAnsi="宋体" w:cs="Courier New" w:hint="eastAsia"/>
                <w:kern w:val="2"/>
                <w:sz w:val="24"/>
                <w:szCs w:val="24"/>
              </w:rPr>
              <w:t>单价</w:t>
            </w:r>
          </w:p>
        </w:tc>
        <w:tc>
          <w:tcPr>
            <w:tcW w:w="2340" w:type="dxa"/>
            <w:tcBorders>
              <w:top w:val="single" w:sz="4" w:space="0" w:color="auto"/>
              <w:left w:val="single" w:sz="4" w:space="0" w:color="auto"/>
              <w:bottom w:val="single" w:sz="2" w:space="0" w:color="auto"/>
              <w:right w:val="single" w:sz="4" w:space="0" w:color="auto"/>
            </w:tcBorders>
            <w:vAlign w:val="center"/>
          </w:tcPr>
          <w:p w14:paraId="38EAFCE5" w14:textId="77777777" w:rsidR="00110701" w:rsidRPr="00984B81" w:rsidRDefault="00EB0CA2">
            <w:pPr>
              <w:pStyle w:val="ad"/>
              <w:snapToGrid w:val="0"/>
              <w:spacing w:before="295" w:after="295"/>
              <w:jc w:val="center"/>
              <w:rPr>
                <w:rFonts w:hAnsi="宋体" w:cs="Courier New"/>
                <w:kern w:val="2"/>
                <w:sz w:val="24"/>
                <w:szCs w:val="24"/>
              </w:rPr>
            </w:pPr>
            <w:r w:rsidRPr="00984B81">
              <w:rPr>
                <w:rFonts w:hAnsi="宋体" w:cs="Courier New" w:hint="eastAsia"/>
                <w:kern w:val="2"/>
                <w:sz w:val="24"/>
                <w:szCs w:val="24"/>
              </w:rPr>
              <w:t>比市场价优惠率</w:t>
            </w:r>
          </w:p>
        </w:tc>
      </w:tr>
      <w:tr w:rsidR="00984B81" w:rsidRPr="00984B81" w14:paraId="0C35BC44"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D970EA3" w14:textId="77777777" w:rsidR="00110701" w:rsidRPr="00984B81" w:rsidRDefault="00EB0CA2">
            <w:pPr>
              <w:pStyle w:val="ad"/>
              <w:snapToGrid w:val="0"/>
              <w:spacing w:before="295" w:after="295"/>
              <w:jc w:val="center"/>
              <w:rPr>
                <w:rFonts w:hAnsi="宋体"/>
                <w:kern w:val="2"/>
                <w:sz w:val="24"/>
                <w:szCs w:val="24"/>
              </w:rPr>
            </w:pPr>
            <w:r w:rsidRPr="00984B81">
              <w:rPr>
                <w:rFonts w:hAnsi="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14:paraId="171959D6" w14:textId="77777777" w:rsidR="00110701" w:rsidRPr="00984B81" w:rsidRDefault="00110701">
            <w:pPr>
              <w:pStyle w:val="ad"/>
              <w:snapToGrid w:val="0"/>
              <w:spacing w:before="295" w:after="295"/>
              <w:jc w:val="center"/>
              <w:rPr>
                <w:rFonts w:hAnsi="宋体"/>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14:paraId="42981952" w14:textId="77777777" w:rsidR="00110701" w:rsidRPr="00984B81" w:rsidRDefault="00110701">
            <w:pPr>
              <w:pStyle w:val="ad"/>
              <w:snapToGrid w:val="0"/>
              <w:spacing w:before="295" w:after="295"/>
              <w:jc w:val="center"/>
              <w:rPr>
                <w:rFonts w:hAnsi="宋体"/>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0102991" w14:textId="77777777" w:rsidR="00110701" w:rsidRPr="00984B81" w:rsidRDefault="00110701">
            <w:pPr>
              <w:pStyle w:val="ad"/>
              <w:snapToGrid w:val="0"/>
              <w:spacing w:before="295" w:after="295"/>
              <w:jc w:val="center"/>
              <w:rPr>
                <w:rFonts w:hAnsi="宋体"/>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14:paraId="67178427" w14:textId="77777777" w:rsidR="00110701" w:rsidRPr="00984B81" w:rsidRDefault="00EB0CA2">
            <w:pPr>
              <w:pStyle w:val="ad"/>
              <w:snapToGrid w:val="0"/>
              <w:spacing w:before="295" w:after="295"/>
              <w:jc w:val="center"/>
              <w:rPr>
                <w:rFonts w:hAnsi="宋体"/>
                <w:kern w:val="2"/>
                <w:sz w:val="24"/>
                <w:szCs w:val="24"/>
              </w:rPr>
            </w:pPr>
            <w:r w:rsidRPr="00984B81">
              <w:rPr>
                <w:rFonts w:hAnsi="宋体" w:hint="eastAsia"/>
                <w:kern w:val="2"/>
                <w:sz w:val="24"/>
                <w:szCs w:val="24"/>
              </w:rPr>
              <w:t xml:space="preserve"> </w:t>
            </w:r>
            <w:r w:rsidRPr="00984B81">
              <w:rPr>
                <w:rFonts w:hAnsi="宋体" w:hint="eastAsia"/>
                <w:kern w:val="2"/>
                <w:sz w:val="24"/>
                <w:szCs w:val="24"/>
                <w:u w:val="single"/>
              </w:rPr>
              <w:t xml:space="preserve">           </w:t>
            </w:r>
            <w:r w:rsidRPr="00984B81">
              <w:rPr>
                <w:rFonts w:hAnsi="宋体" w:hint="eastAsia"/>
                <w:kern w:val="2"/>
                <w:sz w:val="24"/>
                <w:szCs w:val="24"/>
              </w:rPr>
              <w:t>%</w:t>
            </w:r>
          </w:p>
        </w:tc>
      </w:tr>
      <w:tr w:rsidR="00984B81" w:rsidRPr="00984B81" w14:paraId="160ECC51"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48425FE" w14:textId="77777777" w:rsidR="00110701" w:rsidRPr="00984B81" w:rsidRDefault="00EB0CA2">
            <w:pPr>
              <w:pStyle w:val="ad"/>
              <w:snapToGrid w:val="0"/>
              <w:spacing w:before="295" w:after="295"/>
              <w:jc w:val="center"/>
              <w:rPr>
                <w:rFonts w:hAnsi="宋体"/>
                <w:kern w:val="2"/>
                <w:sz w:val="24"/>
                <w:szCs w:val="24"/>
              </w:rPr>
            </w:pPr>
            <w:r w:rsidRPr="00984B81">
              <w:rPr>
                <w:rFonts w:hAnsi="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14:paraId="5CB237F8" w14:textId="77777777" w:rsidR="00110701" w:rsidRPr="00984B81" w:rsidRDefault="00110701">
            <w:pPr>
              <w:pStyle w:val="ad"/>
              <w:snapToGrid w:val="0"/>
              <w:spacing w:before="295" w:after="295"/>
              <w:jc w:val="center"/>
              <w:rPr>
                <w:rFonts w:hAnsi="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3C1A15DD" w14:textId="77777777" w:rsidR="00110701" w:rsidRPr="00984B81" w:rsidRDefault="00110701">
            <w:pPr>
              <w:pStyle w:val="ad"/>
              <w:snapToGrid w:val="0"/>
              <w:spacing w:before="295" w:after="295"/>
              <w:jc w:val="center"/>
              <w:rPr>
                <w:rFonts w:hAnsi="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FC580EC" w14:textId="77777777" w:rsidR="00110701" w:rsidRPr="00984B81" w:rsidRDefault="00110701">
            <w:pPr>
              <w:pStyle w:val="ad"/>
              <w:snapToGrid w:val="0"/>
              <w:spacing w:before="295" w:after="295"/>
              <w:jc w:val="center"/>
              <w:rPr>
                <w:rFonts w:hAnsi="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66EFBC11" w14:textId="77777777" w:rsidR="00110701" w:rsidRPr="00984B81" w:rsidRDefault="00EB0CA2">
            <w:pPr>
              <w:pStyle w:val="ad"/>
              <w:snapToGrid w:val="0"/>
              <w:spacing w:before="295" w:after="295"/>
              <w:jc w:val="center"/>
              <w:rPr>
                <w:rFonts w:hAnsi="宋体"/>
                <w:kern w:val="2"/>
                <w:sz w:val="24"/>
                <w:szCs w:val="24"/>
              </w:rPr>
            </w:pPr>
            <w:r w:rsidRPr="00984B81">
              <w:rPr>
                <w:rFonts w:hAnsi="宋体" w:hint="eastAsia"/>
                <w:kern w:val="2"/>
                <w:sz w:val="24"/>
                <w:szCs w:val="24"/>
              </w:rPr>
              <w:t xml:space="preserve"> </w:t>
            </w:r>
            <w:r w:rsidRPr="00984B81">
              <w:rPr>
                <w:rFonts w:hAnsi="宋体" w:hint="eastAsia"/>
                <w:kern w:val="2"/>
                <w:sz w:val="24"/>
                <w:szCs w:val="24"/>
                <w:u w:val="single"/>
              </w:rPr>
              <w:t xml:space="preserve">           </w:t>
            </w:r>
            <w:r w:rsidRPr="00984B81">
              <w:rPr>
                <w:rFonts w:hAnsi="宋体" w:hint="eastAsia"/>
                <w:kern w:val="2"/>
                <w:sz w:val="24"/>
                <w:szCs w:val="24"/>
              </w:rPr>
              <w:t>%</w:t>
            </w:r>
          </w:p>
        </w:tc>
      </w:tr>
      <w:tr w:rsidR="00110701" w:rsidRPr="00984B81" w14:paraId="316D20DA"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0C107BB" w14:textId="77777777" w:rsidR="00110701" w:rsidRPr="00984B81" w:rsidRDefault="00EB0CA2">
            <w:pPr>
              <w:pStyle w:val="ad"/>
              <w:snapToGrid w:val="0"/>
              <w:spacing w:before="295" w:after="295"/>
              <w:jc w:val="center"/>
              <w:rPr>
                <w:rFonts w:hAnsi="宋体"/>
                <w:kern w:val="2"/>
                <w:sz w:val="24"/>
                <w:szCs w:val="24"/>
              </w:rPr>
            </w:pPr>
            <w:r w:rsidRPr="00984B81">
              <w:rPr>
                <w:rFonts w:hAnsi="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14:paraId="185275A4" w14:textId="77777777" w:rsidR="00110701" w:rsidRPr="00984B81" w:rsidRDefault="00110701">
            <w:pPr>
              <w:pStyle w:val="ad"/>
              <w:snapToGrid w:val="0"/>
              <w:spacing w:before="295" w:after="295"/>
              <w:jc w:val="center"/>
              <w:rPr>
                <w:rFonts w:hAnsi="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2E77CCDA" w14:textId="77777777" w:rsidR="00110701" w:rsidRPr="00984B81" w:rsidRDefault="00110701">
            <w:pPr>
              <w:pStyle w:val="ad"/>
              <w:snapToGrid w:val="0"/>
              <w:spacing w:before="295" w:after="295"/>
              <w:jc w:val="center"/>
              <w:rPr>
                <w:rFonts w:hAnsi="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4FA8A7B" w14:textId="77777777" w:rsidR="00110701" w:rsidRPr="00984B81" w:rsidRDefault="00110701">
            <w:pPr>
              <w:pStyle w:val="ad"/>
              <w:snapToGrid w:val="0"/>
              <w:spacing w:before="295" w:after="295"/>
              <w:jc w:val="center"/>
              <w:rPr>
                <w:rFonts w:hAnsi="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5A9F6EDE" w14:textId="77777777" w:rsidR="00110701" w:rsidRPr="00984B81" w:rsidRDefault="00EB0CA2">
            <w:pPr>
              <w:pStyle w:val="ad"/>
              <w:snapToGrid w:val="0"/>
              <w:spacing w:before="295" w:after="295"/>
              <w:jc w:val="center"/>
              <w:rPr>
                <w:rFonts w:hAnsi="宋体"/>
                <w:kern w:val="2"/>
                <w:sz w:val="24"/>
                <w:szCs w:val="24"/>
              </w:rPr>
            </w:pPr>
            <w:r w:rsidRPr="00984B81">
              <w:rPr>
                <w:rFonts w:hAnsi="宋体" w:hint="eastAsia"/>
                <w:kern w:val="2"/>
                <w:sz w:val="24"/>
                <w:szCs w:val="24"/>
              </w:rPr>
              <w:t xml:space="preserve"> </w:t>
            </w:r>
            <w:r w:rsidRPr="00984B81">
              <w:rPr>
                <w:rFonts w:hAnsi="宋体" w:hint="eastAsia"/>
                <w:kern w:val="2"/>
                <w:sz w:val="24"/>
                <w:szCs w:val="24"/>
                <w:u w:val="single"/>
              </w:rPr>
              <w:t xml:space="preserve">           </w:t>
            </w:r>
            <w:r w:rsidRPr="00984B81">
              <w:rPr>
                <w:rFonts w:hAnsi="宋体" w:hint="eastAsia"/>
                <w:kern w:val="2"/>
                <w:sz w:val="24"/>
                <w:szCs w:val="24"/>
              </w:rPr>
              <w:t>%</w:t>
            </w:r>
          </w:p>
        </w:tc>
      </w:tr>
    </w:tbl>
    <w:p w14:paraId="42921BBE" w14:textId="77777777" w:rsidR="00110701" w:rsidRPr="00984B81" w:rsidRDefault="00110701">
      <w:pPr>
        <w:spacing w:line="360" w:lineRule="auto"/>
        <w:contextualSpacing/>
        <w:rPr>
          <w:rFonts w:ascii="宋体" w:hAnsi="宋体"/>
          <w:sz w:val="24"/>
        </w:rPr>
      </w:pPr>
    </w:p>
    <w:p w14:paraId="7A3F2BF9" w14:textId="77777777" w:rsidR="00110701" w:rsidRPr="00984B81" w:rsidRDefault="00EB0CA2">
      <w:pPr>
        <w:spacing w:line="360" w:lineRule="auto"/>
        <w:contextualSpacing/>
        <w:rPr>
          <w:rFonts w:ascii="宋体" w:hAnsi="宋体"/>
          <w:spacing w:val="20"/>
          <w:sz w:val="24"/>
          <w:u w:val="single"/>
        </w:rPr>
      </w:pPr>
      <w:r w:rsidRPr="00984B81">
        <w:rPr>
          <w:rFonts w:ascii="宋体" w:hAnsi="宋体" w:hint="eastAsia"/>
          <w:sz w:val="24"/>
        </w:rPr>
        <w:t>法定代表人或者委托代理人</w:t>
      </w:r>
      <w:r w:rsidRPr="00984B81">
        <w:rPr>
          <w:rFonts w:ascii="宋体" w:hAnsi="宋体" w:hint="eastAsia"/>
          <w:spacing w:val="20"/>
          <w:sz w:val="24"/>
        </w:rPr>
        <w:t>（签字或者电子签名）：</w:t>
      </w:r>
      <w:r w:rsidRPr="00984B81">
        <w:rPr>
          <w:rFonts w:ascii="宋体" w:hAnsi="宋体" w:hint="eastAsia"/>
          <w:spacing w:val="20"/>
          <w:sz w:val="24"/>
          <w:u w:val="single"/>
        </w:rPr>
        <w:t xml:space="preserve">        </w:t>
      </w:r>
    </w:p>
    <w:p w14:paraId="6486FB7F" w14:textId="77777777" w:rsidR="00110701" w:rsidRPr="00984B81" w:rsidRDefault="00EB0CA2">
      <w:pPr>
        <w:spacing w:line="360" w:lineRule="auto"/>
        <w:contextualSpacing/>
        <w:jc w:val="left"/>
        <w:rPr>
          <w:rFonts w:ascii="宋体" w:hAnsi="宋体"/>
          <w:spacing w:val="20"/>
          <w:sz w:val="24"/>
        </w:rPr>
      </w:pPr>
      <w:r w:rsidRPr="00984B81">
        <w:rPr>
          <w:rFonts w:ascii="宋体" w:hAnsi="宋体" w:hint="eastAsia"/>
          <w:spacing w:val="20"/>
          <w:sz w:val="24"/>
        </w:rPr>
        <w:t>投标人名称（电子签章）：</w:t>
      </w:r>
      <w:r w:rsidRPr="00984B81">
        <w:rPr>
          <w:rFonts w:ascii="宋体" w:hAnsi="宋体" w:hint="eastAsia"/>
          <w:spacing w:val="20"/>
          <w:sz w:val="24"/>
          <w:u w:val="single"/>
        </w:rPr>
        <w:t xml:space="preserve">            </w:t>
      </w:r>
      <w:r w:rsidRPr="00984B81">
        <w:rPr>
          <w:rFonts w:ascii="宋体" w:hAnsi="宋体" w:hint="eastAsia"/>
          <w:spacing w:val="20"/>
          <w:sz w:val="24"/>
        </w:rPr>
        <w:t xml:space="preserve">              </w:t>
      </w:r>
    </w:p>
    <w:p w14:paraId="296B23B6" w14:textId="77777777" w:rsidR="00110701" w:rsidRPr="00984B81" w:rsidRDefault="00EB0CA2">
      <w:pPr>
        <w:spacing w:line="360" w:lineRule="auto"/>
        <w:contextualSpacing/>
        <w:jc w:val="left"/>
        <w:rPr>
          <w:rFonts w:ascii="宋体" w:hAnsi="宋体"/>
          <w:sz w:val="24"/>
          <w:szCs w:val="20"/>
        </w:rPr>
      </w:pPr>
      <w:r w:rsidRPr="00984B81">
        <w:rPr>
          <w:rFonts w:ascii="宋体" w:hAnsi="宋体" w:hint="eastAsia"/>
          <w:spacing w:val="20"/>
          <w:sz w:val="24"/>
        </w:rPr>
        <w:t>日 期：</w:t>
      </w:r>
      <w:r w:rsidRPr="00984B81">
        <w:rPr>
          <w:rFonts w:ascii="宋体" w:hAnsi="宋体" w:hint="eastAsia"/>
          <w:spacing w:val="20"/>
          <w:sz w:val="24"/>
          <w:u w:val="single"/>
        </w:rPr>
        <w:t xml:space="preserve">            </w:t>
      </w:r>
    </w:p>
    <w:p w14:paraId="0E45B82A" w14:textId="77777777" w:rsidR="00110701" w:rsidRPr="00984B81" w:rsidRDefault="00110701">
      <w:pPr>
        <w:snapToGrid w:val="0"/>
        <w:spacing w:before="50" w:afterLines="50" w:after="120"/>
        <w:jc w:val="left"/>
        <w:rPr>
          <w:rFonts w:ascii="宋体" w:hAnsi="宋体"/>
          <w:sz w:val="24"/>
          <w:szCs w:val="20"/>
        </w:rPr>
      </w:pPr>
    </w:p>
    <w:p w14:paraId="23B6DBD5" w14:textId="77777777" w:rsidR="00110701" w:rsidRPr="00984B81" w:rsidRDefault="00EB0CA2">
      <w:pPr>
        <w:rPr>
          <w:b/>
          <w:sz w:val="28"/>
          <w:szCs w:val="28"/>
        </w:rPr>
      </w:pPr>
      <w:r w:rsidRPr="00984B81">
        <w:rPr>
          <w:rFonts w:ascii="宋体" w:hAnsi="宋体"/>
          <w:b/>
          <w:bCs/>
          <w:sz w:val="24"/>
        </w:rPr>
        <w:br w:type="page"/>
      </w:r>
      <w:r w:rsidRPr="00984B81">
        <w:rPr>
          <w:rFonts w:hint="eastAsia"/>
          <w:b/>
          <w:sz w:val="28"/>
          <w:szCs w:val="28"/>
        </w:rPr>
        <w:t>四、其他文书、文件格式</w:t>
      </w:r>
    </w:p>
    <w:p w14:paraId="391C332D" w14:textId="77777777" w:rsidR="00110701" w:rsidRPr="00984B81" w:rsidRDefault="00EB0CA2">
      <w:pPr>
        <w:snapToGrid w:val="0"/>
        <w:spacing w:beforeLines="50" w:before="120" w:after="50"/>
        <w:ind w:left="142"/>
        <w:jc w:val="left"/>
        <w:rPr>
          <w:rFonts w:ascii="宋体" w:hAnsi="宋体"/>
          <w:b/>
          <w:spacing w:val="20"/>
          <w:sz w:val="24"/>
        </w:rPr>
      </w:pPr>
      <w:r w:rsidRPr="00984B81">
        <w:rPr>
          <w:rFonts w:ascii="宋体" w:hAnsi="宋体" w:hint="eastAsia"/>
          <w:b/>
          <w:spacing w:val="20"/>
          <w:sz w:val="24"/>
        </w:rPr>
        <w:t>1.联合投标协议书格式</w:t>
      </w:r>
    </w:p>
    <w:p w14:paraId="09E4130D" w14:textId="77777777" w:rsidR="00110701" w:rsidRPr="00984B81" w:rsidRDefault="00EB0CA2">
      <w:pPr>
        <w:pStyle w:val="a0"/>
        <w:overflowPunct w:val="0"/>
        <w:jc w:val="center"/>
        <w:rPr>
          <w:rFonts w:ascii="方正小标宋简体" w:eastAsia="方正小标宋简体" w:hAnsi="方正小标宋简体" w:cs="方正小标宋简体"/>
          <w:sz w:val="44"/>
          <w:szCs w:val="44"/>
        </w:rPr>
      </w:pPr>
      <w:r w:rsidRPr="00984B81">
        <w:rPr>
          <w:rFonts w:ascii="方正小标宋简体" w:eastAsia="方正小标宋简体" w:hAnsi="方正小标宋简体" w:cs="方正小标宋简体" w:hint="eastAsia"/>
          <w:sz w:val="44"/>
          <w:szCs w:val="44"/>
        </w:rPr>
        <w:t>联合体协议书</w:t>
      </w:r>
    </w:p>
    <w:p w14:paraId="0DBB9B10" w14:textId="77777777" w:rsidR="00110701" w:rsidRPr="00984B81" w:rsidRDefault="00110701">
      <w:pPr>
        <w:pStyle w:val="a0"/>
        <w:overflowPunct w:val="0"/>
        <w:rPr>
          <w:rFonts w:ascii="宋体" w:hAnsi="宋体"/>
          <w:sz w:val="24"/>
        </w:rPr>
      </w:pPr>
    </w:p>
    <w:p w14:paraId="71387745" w14:textId="77777777" w:rsidR="00110701" w:rsidRPr="00984B81" w:rsidRDefault="00EB0CA2">
      <w:pPr>
        <w:pStyle w:val="a0"/>
        <w:overflowPunct w:val="0"/>
        <w:spacing w:line="360" w:lineRule="auto"/>
        <w:contextualSpacing/>
        <w:rPr>
          <w:rFonts w:ascii="宋体" w:hAnsi="宋体"/>
          <w:sz w:val="24"/>
        </w:rPr>
      </w:pPr>
      <w:r w:rsidRPr="00984B81">
        <w:rPr>
          <w:rFonts w:ascii="宋体" w:hAnsi="宋体"/>
          <w:sz w:val="24"/>
          <w:u w:val="single"/>
        </w:rPr>
        <w:t xml:space="preserve"> </w:t>
      </w:r>
      <w:r w:rsidRPr="00984B81">
        <w:rPr>
          <w:rFonts w:ascii="宋体" w:hAnsi="宋体"/>
          <w:sz w:val="24"/>
          <w:u w:val="single"/>
        </w:rPr>
        <w:tab/>
      </w:r>
      <w:r w:rsidRPr="00984B81">
        <w:rPr>
          <w:rFonts w:ascii="宋体" w:hAnsi="宋体" w:hint="eastAsia"/>
          <w:sz w:val="24"/>
        </w:rPr>
        <w:t>（所有成员单位名称）自愿组成</w:t>
      </w:r>
      <w:r w:rsidRPr="00984B81">
        <w:rPr>
          <w:rFonts w:ascii="宋体" w:hAnsi="宋体"/>
          <w:sz w:val="24"/>
          <w:u w:val="single"/>
        </w:rPr>
        <w:t xml:space="preserve"> </w:t>
      </w:r>
      <w:r w:rsidRPr="00984B81">
        <w:rPr>
          <w:rFonts w:ascii="宋体" w:hAnsi="宋体"/>
          <w:sz w:val="24"/>
          <w:u w:val="single"/>
        </w:rPr>
        <w:tab/>
      </w:r>
      <w:r w:rsidRPr="00984B81">
        <w:rPr>
          <w:rFonts w:ascii="宋体" w:hAnsi="宋体" w:hint="eastAsia"/>
          <w:sz w:val="24"/>
        </w:rPr>
        <w:t>（联合体名称）联合体，共同参加</w:t>
      </w:r>
      <w:r w:rsidRPr="00984B81">
        <w:rPr>
          <w:rFonts w:ascii="宋体" w:hAnsi="宋体"/>
          <w:sz w:val="24"/>
          <w:u w:val="single"/>
        </w:rPr>
        <w:t xml:space="preserve"> </w:t>
      </w:r>
      <w:r w:rsidRPr="00984B81">
        <w:rPr>
          <w:rFonts w:ascii="宋体" w:hAnsi="宋体"/>
          <w:sz w:val="24"/>
          <w:u w:val="single"/>
        </w:rPr>
        <w:tab/>
      </w:r>
      <w:r w:rsidRPr="00984B81">
        <w:rPr>
          <w:rFonts w:ascii="宋体" w:hAnsi="宋体" w:hint="eastAsia"/>
          <w:sz w:val="24"/>
          <w:u w:val="single"/>
        </w:rPr>
        <w:t>（项目名称）</w:t>
      </w:r>
      <w:r w:rsidRPr="00984B81">
        <w:rPr>
          <w:rFonts w:ascii="宋体" w:hAnsi="宋体" w:hint="eastAsia"/>
          <w:sz w:val="24"/>
        </w:rPr>
        <w:t>采购招标项目投标。现就联合体投标事宜订立如下协议。</w:t>
      </w:r>
    </w:p>
    <w:p w14:paraId="1E4496B1" w14:textId="77777777" w:rsidR="00110701" w:rsidRPr="00984B81" w:rsidRDefault="00EB0CA2">
      <w:pPr>
        <w:pStyle w:val="a0"/>
        <w:overflowPunct w:val="0"/>
        <w:spacing w:line="360" w:lineRule="auto"/>
        <w:ind w:firstLineChars="175"/>
        <w:contextualSpacing/>
        <w:rPr>
          <w:rFonts w:ascii="宋体" w:hAnsi="宋体"/>
          <w:sz w:val="24"/>
        </w:rPr>
      </w:pPr>
      <w:r w:rsidRPr="00984B81">
        <w:rPr>
          <w:rFonts w:ascii="宋体" w:hAnsi="宋体"/>
          <w:sz w:val="24"/>
        </w:rPr>
        <w:t xml:space="preserve">1.  </w:t>
      </w:r>
      <w:r w:rsidRPr="00984B81">
        <w:rPr>
          <w:rFonts w:ascii="宋体" w:hAnsi="宋体"/>
          <w:sz w:val="24"/>
          <w:u w:val="single"/>
        </w:rPr>
        <w:t xml:space="preserve"> </w:t>
      </w:r>
      <w:r w:rsidRPr="00984B81">
        <w:rPr>
          <w:rFonts w:ascii="宋体" w:hAnsi="宋体"/>
          <w:sz w:val="24"/>
          <w:u w:val="single"/>
        </w:rPr>
        <w:tab/>
      </w:r>
      <w:r w:rsidRPr="00984B81">
        <w:rPr>
          <w:rFonts w:ascii="宋体" w:hAnsi="宋体" w:hint="eastAsia"/>
          <w:sz w:val="24"/>
        </w:rPr>
        <w:t>（某成员单位名称）为</w:t>
      </w:r>
      <w:r w:rsidRPr="00984B81">
        <w:rPr>
          <w:rFonts w:ascii="宋体" w:hAnsi="宋体"/>
          <w:sz w:val="24"/>
          <w:u w:val="single"/>
        </w:rPr>
        <w:t xml:space="preserve"> </w:t>
      </w:r>
      <w:r w:rsidRPr="00984B81">
        <w:rPr>
          <w:rFonts w:ascii="宋体" w:hAnsi="宋体"/>
          <w:sz w:val="24"/>
          <w:u w:val="single"/>
        </w:rPr>
        <w:tab/>
      </w:r>
      <w:r w:rsidRPr="00984B81">
        <w:rPr>
          <w:rFonts w:ascii="宋体" w:hAnsi="宋体" w:hint="eastAsia"/>
          <w:sz w:val="24"/>
        </w:rPr>
        <w:t>（联合体名称）牵头人。</w:t>
      </w:r>
    </w:p>
    <w:p w14:paraId="4855CB42" w14:textId="77777777" w:rsidR="00110701" w:rsidRPr="00984B81" w:rsidRDefault="00EB0CA2">
      <w:pPr>
        <w:pStyle w:val="a0"/>
        <w:overflowPunct w:val="0"/>
        <w:spacing w:line="360" w:lineRule="auto"/>
        <w:ind w:firstLineChars="175"/>
        <w:contextualSpacing/>
        <w:rPr>
          <w:rFonts w:ascii="宋体" w:hAnsi="宋体"/>
          <w:sz w:val="24"/>
        </w:rPr>
      </w:pPr>
      <w:r w:rsidRPr="00984B81">
        <w:rPr>
          <w:rFonts w:ascii="宋体" w:hAnsi="宋体"/>
          <w:sz w:val="24"/>
        </w:rPr>
        <w:t>2.</w:t>
      </w:r>
      <w:r w:rsidRPr="00984B81">
        <w:rPr>
          <w:rFonts w:ascii="宋体" w:hAnsi="宋体" w:hint="eastAsia"/>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1E637D58" w14:textId="77777777" w:rsidR="00110701" w:rsidRPr="00984B81" w:rsidRDefault="00EB0CA2">
      <w:pPr>
        <w:pStyle w:val="a0"/>
        <w:overflowPunct w:val="0"/>
        <w:spacing w:line="360" w:lineRule="auto"/>
        <w:ind w:firstLineChars="175"/>
        <w:contextualSpacing/>
        <w:rPr>
          <w:rFonts w:ascii="宋体" w:hAnsi="宋体"/>
          <w:sz w:val="24"/>
        </w:rPr>
      </w:pPr>
      <w:r w:rsidRPr="00984B81">
        <w:rPr>
          <w:rFonts w:ascii="宋体" w:hAnsi="宋体"/>
          <w:sz w:val="24"/>
        </w:rPr>
        <w:t>3.</w:t>
      </w:r>
      <w:r w:rsidRPr="00984B81">
        <w:rPr>
          <w:rFonts w:ascii="宋体" w:hAnsi="宋体" w:hint="eastAsia"/>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69CC4EB1" w14:textId="77777777" w:rsidR="00110701" w:rsidRPr="00984B81" w:rsidRDefault="00EB0CA2">
      <w:pPr>
        <w:pStyle w:val="a0"/>
        <w:overflowPunct w:val="0"/>
        <w:spacing w:line="360" w:lineRule="auto"/>
        <w:ind w:firstLineChars="175"/>
        <w:contextualSpacing/>
        <w:rPr>
          <w:rFonts w:ascii="宋体" w:hAnsi="宋体"/>
          <w:sz w:val="24"/>
        </w:rPr>
      </w:pPr>
      <w:r w:rsidRPr="00984B81">
        <w:rPr>
          <w:rFonts w:ascii="宋体" w:hAnsi="宋体"/>
          <w:sz w:val="24"/>
        </w:rPr>
        <w:t>4.</w:t>
      </w:r>
      <w:r w:rsidRPr="00984B81">
        <w:rPr>
          <w:rFonts w:ascii="宋体" w:hAnsi="宋体" w:hint="eastAsia"/>
          <w:sz w:val="24"/>
        </w:rPr>
        <w:t>联合体各成员单位内部的职责分工如下：</w:t>
      </w:r>
      <w:r w:rsidRPr="00984B81">
        <w:rPr>
          <w:rFonts w:ascii="宋体" w:hAnsi="宋体"/>
          <w:sz w:val="24"/>
          <w:u w:val="single"/>
        </w:rPr>
        <w:t xml:space="preserve"> </w:t>
      </w:r>
      <w:r w:rsidRPr="00984B81">
        <w:rPr>
          <w:rFonts w:ascii="宋体" w:hAnsi="宋体"/>
          <w:sz w:val="24"/>
          <w:u w:val="single"/>
        </w:rPr>
        <w:tab/>
      </w:r>
      <w:r w:rsidRPr="00984B81">
        <w:rPr>
          <w:rFonts w:ascii="宋体" w:hAnsi="宋体" w:hint="eastAsia"/>
          <w:sz w:val="24"/>
        </w:rPr>
        <w:t>。</w:t>
      </w:r>
    </w:p>
    <w:p w14:paraId="5DF3BF34" w14:textId="77777777" w:rsidR="00110701" w:rsidRPr="00984B81" w:rsidRDefault="00EB0CA2">
      <w:pPr>
        <w:pStyle w:val="a0"/>
        <w:overflowPunct w:val="0"/>
        <w:spacing w:line="360" w:lineRule="auto"/>
        <w:ind w:firstLineChars="175"/>
        <w:contextualSpacing/>
        <w:rPr>
          <w:rFonts w:ascii="宋体" w:hAnsi="宋体"/>
          <w:sz w:val="24"/>
        </w:rPr>
      </w:pPr>
      <w:r w:rsidRPr="00984B81">
        <w:rPr>
          <w:rFonts w:ascii="宋体" w:hAnsi="宋体"/>
          <w:sz w:val="24"/>
        </w:rPr>
        <w:t>5.</w:t>
      </w:r>
      <w:r w:rsidRPr="00984B81">
        <w:rPr>
          <w:rFonts w:ascii="宋体" w:hAnsi="宋体" w:hint="eastAsia"/>
          <w:sz w:val="24"/>
        </w:rPr>
        <w:t>本协议书自所有成员单位法定代表人或者其委托代理人签字（或者电子签名）或者盖公章之日起生效，合同履行完毕后自动失效。</w:t>
      </w:r>
    </w:p>
    <w:p w14:paraId="6AFB2519" w14:textId="77777777" w:rsidR="00110701" w:rsidRPr="00984B81" w:rsidRDefault="00EB0CA2">
      <w:pPr>
        <w:pStyle w:val="a0"/>
        <w:overflowPunct w:val="0"/>
        <w:spacing w:line="360" w:lineRule="auto"/>
        <w:ind w:firstLineChars="175"/>
        <w:contextualSpacing/>
        <w:rPr>
          <w:rFonts w:ascii="宋体" w:hAnsi="宋体"/>
          <w:sz w:val="24"/>
        </w:rPr>
      </w:pPr>
      <w:r w:rsidRPr="00984B81">
        <w:rPr>
          <w:rFonts w:ascii="宋体" w:hAnsi="宋体"/>
          <w:sz w:val="24"/>
        </w:rPr>
        <w:t>6.</w:t>
      </w:r>
      <w:r w:rsidRPr="00984B81">
        <w:rPr>
          <w:rFonts w:ascii="宋体" w:hAnsi="宋体" w:hint="eastAsia"/>
          <w:sz w:val="24"/>
        </w:rPr>
        <w:t>本协议书一式</w:t>
      </w:r>
      <w:r w:rsidRPr="00984B81">
        <w:rPr>
          <w:rFonts w:ascii="宋体" w:hAnsi="宋体"/>
          <w:sz w:val="24"/>
          <w:u w:val="single"/>
        </w:rPr>
        <w:t xml:space="preserve"> </w:t>
      </w:r>
      <w:r w:rsidRPr="00984B81">
        <w:rPr>
          <w:rFonts w:ascii="宋体" w:hAnsi="宋体"/>
          <w:sz w:val="24"/>
          <w:u w:val="single"/>
        </w:rPr>
        <w:tab/>
      </w:r>
      <w:r w:rsidRPr="00984B81">
        <w:rPr>
          <w:rFonts w:ascii="宋体" w:hAnsi="宋体" w:hint="eastAsia"/>
          <w:sz w:val="24"/>
        </w:rPr>
        <w:t>份，联合体成员和招标人各执一份。</w:t>
      </w:r>
    </w:p>
    <w:p w14:paraId="3FCB2FE9" w14:textId="77777777" w:rsidR="00110701" w:rsidRPr="00984B81" w:rsidRDefault="00EB0CA2">
      <w:pPr>
        <w:pStyle w:val="a0"/>
        <w:overflowPunct w:val="0"/>
        <w:spacing w:line="360" w:lineRule="auto"/>
        <w:ind w:firstLineChars="175"/>
        <w:contextualSpacing/>
        <w:rPr>
          <w:rFonts w:ascii="宋体" w:hAnsi="宋体"/>
          <w:sz w:val="24"/>
        </w:rPr>
      </w:pPr>
      <w:r w:rsidRPr="00984B81">
        <w:rPr>
          <w:rFonts w:ascii="宋体" w:hAnsi="宋体" w:hint="eastAsia"/>
          <w:sz w:val="24"/>
        </w:rPr>
        <w:t>注：本协议书应附法定代表人身份证明；有委托代理的，应附授权委托书</w:t>
      </w:r>
      <w:r w:rsidRPr="00984B81">
        <w:rPr>
          <w:rFonts w:ascii="宋体" w:hAnsi="宋体" w:cs="仿宋_GB2312" w:hint="eastAsia"/>
          <w:sz w:val="24"/>
        </w:rPr>
        <w:t>（格式自拟）</w:t>
      </w:r>
      <w:r w:rsidRPr="00984B81">
        <w:rPr>
          <w:rFonts w:ascii="宋体" w:hAnsi="宋体" w:hint="eastAsia"/>
          <w:sz w:val="24"/>
        </w:rPr>
        <w:t>。</w:t>
      </w:r>
    </w:p>
    <w:p w14:paraId="70F9D2FC" w14:textId="77777777" w:rsidR="00110701" w:rsidRPr="00984B81" w:rsidRDefault="00110701">
      <w:pPr>
        <w:pStyle w:val="a0"/>
        <w:overflowPunct w:val="0"/>
        <w:spacing w:line="360" w:lineRule="auto"/>
        <w:ind w:firstLineChars="175"/>
        <w:contextualSpacing/>
        <w:rPr>
          <w:rFonts w:ascii="宋体" w:hAnsi="宋体"/>
          <w:sz w:val="24"/>
        </w:rPr>
      </w:pPr>
    </w:p>
    <w:p w14:paraId="3B20097B" w14:textId="77777777" w:rsidR="00110701" w:rsidRPr="00984B81" w:rsidRDefault="00EB0CA2">
      <w:pPr>
        <w:pStyle w:val="a0"/>
        <w:overflowPunct w:val="0"/>
        <w:spacing w:line="360" w:lineRule="auto"/>
        <w:ind w:firstLineChars="175"/>
        <w:contextualSpacing/>
        <w:rPr>
          <w:rFonts w:ascii="宋体" w:hAnsi="宋体"/>
          <w:sz w:val="24"/>
        </w:rPr>
      </w:pPr>
      <w:r w:rsidRPr="00984B81">
        <w:rPr>
          <w:rFonts w:ascii="宋体" w:hAnsi="宋体" w:hint="eastAsia"/>
          <w:sz w:val="24"/>
        </w:rPr>
        <w:t>联合体牵头人名称（电子签章）：</w:t>
      </w:r>
    </w:p>
    <w:p w14:paraId="571877F1" w14:textId="77777777" w:rsidR="00110701" w:rsidRPr="00984B81" w:rsidRDefault="00EB0CA2">
      <w:pPr>
        <w:pStyle w:val="a0"/>
        <w:overflowPunct w:val="0"/>
        <w:spacing w:line="360" w:lineRule="auto"/>
        <w:ind w:firstLineChars="175"/>
        <w:contextualSpacing/>
        <w:rPr>
          <w:rFonts w:ascii="宋体" w:hAnsi="宋体"/>
          <w:sz w:val="24"/>
        </w:rPr>
      </w:pPr>
      <w:r w:rsidRPr="00984B81">
        <w:rPr>
          <w:rFonts w:ascii="宋体" w:hAnsi="宋体" w:hint="eastAsia"/>
          <w:sz w:val="24"/>
        </w:rPr>
        <w:t>法定代表人或者其委托代理人：</w:t>
      </w:r>
      <w:r w:rsidRPr="00984B81">
        <w:rPr>
          <w:rFonts w:ascii="宋体" w:hAnsi="宋体"/>
          <w:sz w:val="24"/>
        </w:rPr>
        <w:t xml:space="preserve"> </w:t>
      </w:r>
      <w:r w:rsidRPr="00984B81">
        <w:rPr>
          <w:rFonts w:ascii="宋体" w:hAnsi="宋体"/>
          <w:sz w:val="24"/>
        </w:rPr>
        <w:tab/>
      </w:r>
      <w:r w:rsidRPr="00984B81">
        <w:rPr>
          <w:rFonts w:ascii="宋体" w:hAnsi="宋体" w:hint="eastAsia"/>
          <w:sz w:val="24"/>
        </w:rPr>
        <w:t>（签字或者电子签名）</w:t>
      </w:r>
    </w:p>
    <w:p w14:paraId="60BE4499" w14:textId="77777777" w:rsidR="00110701" w:rsidRPr="00984B81" w:rsidRDefault="00110701">
      <w:pPr>
        <w:pStyle w:val="a0"/>
        <w:overflowPunct w:val="0"/>
        <w:spacing w:line="360" w:lineRule="auto"/>
        <w:ind w:firstLineChars="175"/>
        <w:contextualSpacing/>
        <w:rPr>
          <w:rFonts w:ascii="宋体" w:hAnsi="宋体"/>
          <w:sz w:val="24"/>
        </w:rPr>
      </w:pPr>
    </w:p>
    <w:p w14:paraId="7E5A7892" w14:textId="77777777" w:rsidR="00110701" w:rsidRPr="00984B81" w:rsidRDefault="00EB0CA2">
      <w:pPr>
        <w:pStyle w:val="a0"/>
        <w:overflowPunct w:val="0"/>
        <w:spacing w:line="360" w:lineRule="auto"/>
        <w:ind w:firstLineChars="175"/>
        <w:contextualSpacing/>
        <w:rPr>
          <w:rFonts w:ascii="宋体" w:hAnsi="宋体"/>
          <w:sz w:val="24"/>
        </w:rPr>
      </w:pPr>
      <w:r w:rsidRPr="00984B81">
        <w:rPr>
          <w:rFonts w:ascii="宋体" w:hAnsi="宋体" w:hint="eastAsia"/>
          <w:sz w:val="24"/>
        </w:rPr>
        <w:t>联合体成员名称（</w:t>
      </w:r>
      <w:r w:rsidRPr="00984B81">
        <w:rPr>
          <w:rFonts w:ascii="宋体" w:hAnsi="宋体" w:cs="仿宋_GB2312" w:hint="eastAsia"/>
          <w:sz w:val="24"/>
        </w:rPr>
        <w:t>盖公章或者电子签章</w:t>
      </w:r>
      <w:r w:rsidRPr="00984B81">
        <w:rPr>
          <w:rFonts w:ascii="宋体" w:hAnsi="宋体" w:hint="eastAsia"/>
          <w:sz w:val="24"/>
        </w:rPr>
        <w:t>）：</w:t>
      </w:r>
    </w:p>
    <w:p w14:paraId="6FD074D1" w14:textId="77777777" w:rsidR="00110701" w:rsidRPr="00984B81" w:rsidRDefault="00EB0CA2">
      <w:pPr>
        <w:pStyle w:val="a0"/>
        <w:overflowPunct w:val="0"/>
        <w:spacing w:line="360" w:lineRule="auto"/>
        <w:ind w:firstLineChars="175"/>
        <w:contextualSpacing/>
        <w:rPr>
          <w:rFonts w:ascii="宋体" w:hAnsi="宋体"/>
          <w:sz w:val="24"/>
        </w:rPr>
      </w:pPr>
      <w:r w:rsidRPr="00984B81">
        <w:rPr>
          <w:rFonts w:ascii="宋体" w:hAnsi="宋体" w:hint="eastAsia"/>
          <w:sz w:val="24"/>
        </w:rPr>
        <w:t>法定代表人或者其委托代理人：</w:t>
      </w:r>
      <w:r w:rsidRPr="00984B81">
        <w:rPr>
          <w:rFonts w:ascii="宋体" w:hAnsi="宋体"/>
          <w:sz w:val="24"/>
        </w:rPr>
        <w:t xml:space="preserve"> </w:t>
      </w:r>
      <w:r w:rsidRPr="00984B81">
        <w:rPr>
          <w:rFonts w:ascii="宋体" w:hAnsi="宋体"/>
          <w:sz w:val="24"/>
        </w:rPr>
        <w:tab/>
      </w:r>
      <w:r w:rsidRPr="00984B81">
        <w:rPr>
          <w:rFonts w:ascii="宋体" w:hAnsi="宋体" w:hint="eastAsia"/>
          <w:sz w:val="24"/>
        </w:rPr>
        <w:t>（签字或者电子签名）</w:t>
      </w:r>
    </w:p>
    <w:p w14:paraId="2B1E78D4" w14:textId="77777777" w:rsidR="00110701" w:rsidRPr="00984B81" w:rsidRDefault="00EB0CA2">
      <w:pPr>
        <w:pStyle w:val="a0"/>
        <w:overflowPunct w:val="0"/>
        <w:spacing w:line="360" w:lineRule="auto"/>
        <w:ind w:firstLineChars="175"/>
        <w:contextualSpacing/>
        <w:rPr>
          <w:rFonts w:ascii="宋体" w:hAnsi="宋体"/>
          <w:sz w:val="24"/>
        </w:rPr>
      </w:pPr>
      <w:r w:rsidRPr="00984B81">
        <w:rPr>
          <w:rFonts w:ascii="宋体" w:hAnsi="宋体"/>
          <w:sz w:val="24"/>
        </w:rPr>
        <w:t>……</w:t>
      </w:r>
    </w:p>
    <w:p w14:paraId="4B0E1D14" w14:textId="77777777" w:rsidR="00110701" w:rsidRPr="00984B81" w:rsidRDefault="00110701">
      <w:pPr>
        <w:pStyle w:val="a0"/>
        <w:overflowPunct w:val="0"/>
        <w:spacing w:line="360" w:lineRule="auto"/>
        <w:ind w:firstLineChars="175"/>
        <w:contextualSpacing/>
        <w:rPr>
          <w:rFonts w:ascii="宋体" w:hAnsi="宋体"/>
          <w:sz w:val="24"/>
        </w:rPr>
      </w:pPr>
    </w:p>
    <w:p w14:paraId="777E6DB7" w14:textId="77777777" w:rsidR="00110701" w:rsidRPr="00984B81" w:rsidRDefault="00EB0CA2">
      <w:pPr>
        <w:pStyle w:val="a0"/>
        <w:overflowPunct w:val="0"/>
        <w:spacing w:line="360" w:lineRule="auto"/>
        <w:ind w:firstLineChars="175"/>
        <w:contextualSpacing/>
        <w:jc w:val="right"/>
        <w:rPr>
          <w:rFonts w:ascii="宋体" w:hAnsi="宋体"/>
          <w:b/>
          <w:sz w:val="24"/>
        </w:rPr>
      </w:pPr>
      <w:r w:rsidRPr="00984B81">
        <w:rPr>
          <w:rFonts w:ascii="宋体" w:hAnsi="宋体"/>
          <w:sz w:val="24"/>
        </w:rPr>
        <w:t xml:space="preserve"> </w:t>
      </w:r>
      <w:r w:rsidRPr="00984B81">
        <w:rPr>
          <w:rFonts w:ascii="宋体" w:hAnsi="宋体"/>
          <w:sz w:val="24"/>
        </w:rPr>
        <w:tab/>
      </w:r>
      <w:r w:rsidRPr="00984B81">
        <w:rPr>
          <w:rFonts w:ascii="宋体" w:hAnsi="宋体" w:hint="eastAsia"/>
          <w:sz w:val="24"/>
        </w:rPr>
        <w:t>年</w:t>
      </w:r>
      <w:r w:rsidRPr="00984B81">
        <w:rPr>
          <w:rFonts w:ascii="宋体" w:hAnsi="宋体"/>
          <w:sz w:val="24"/>
        </w:rPr>
        <w:t xml:space="preserve"> </w:t>
      </w:r>
      <w:r w:rsidRPr="00984B81">
        <w:rPr>
          <w:rFonts w:ascii="宋体" w:hAnsi="宋体"/>
          <w:sz w:val="24"/>
        </w:rPr>
        <w:tab/>
      </w:r>
      <w:r w:rsidRPr="00984B81">
        <w:rPr>
          <w:rFonts w:ascii="宋体" w:hAnsi="宋体" w:hint="eastAsia"/>
          <w:sz w:val="24"/>
        </w:rPr>
        <w:t>月</w:t>
      </w:r>
      <w:r w:rsidRPr="00984B81">
        <w:rPr>
          <w:rFonts w:ascii="宋体" w:hAnsi="宋体"/>
          <w:sz w:val="24"/>
        </w:rPr>
        <w:t xml:space="preserve"> </w:t>
      </w:r>
      <w:r w:rsidRPr="00984B81">
        <w:rPr>
          <w:rFonts w:ascii="宋体" w:hAnsi="宋体"/>
          <w:sz w:val="24"/>
        </w:rPr>
        <w:tab/>
      </w:r>
      <w:r w:rsidRPr="00984B81">
        <w:rPr>
          <w:rFonts w:ascii="宋体" w:hAnsi="宋体" w:hint="eastAsia"/>
          <w:sz w:val="24"/>
        </w:rPr>
        <w:t>日</w:t>
      </w:r>
    </w:p>
    <w:p w14:paraId="4844036F" w14:textId="77777777" w:rsidR="00110701" w:rsidRPr="00984B81" w:rsidRDefault="00EB0CA2">
      <w:pPr>
        <w:snapToGrid w:val="0"/>
        <w:spacing w:beforeLines="50" w:before="120" w:after="50"/>
        <w:jc w:val="left"/>
        <w:rPr>
          <w:rFonts w:ascii="宋体" w:hAnsi="宋体"/>
          <w:b/>
          <w:sz w:val="24"/>
        </w:rPr>
      </w:pPr>
      <w:r w:rsidRPr="00984B81">
        <w:rPr>
          <w:rFonts w:ascii="宋体" w:hAnsi="宋体" w:hint="eastAsia"/>
          <w:b/>
          <w:sz w:val="24"/>
        </w:rPr>
        <w:t xml:space="preserve"> </w:t>
      </w:r>
    </w:p>
    <w:p w14:paraId="7444A033" w14:textId="77777777" w:rsidR="00110701" w:rsidRPr="00984B81" w:rsidRDefault="00EB0CA2">
      <w:pPr>
        <w:snapToGrid w:val="0"/>
        <w:spacing w:beforeLines="50" w:before="120" w:after="50"/>
        <w:jc w:val="left"/>
      </w:pPr>
      <w:r w:rsidRPr="00984B81">
        <w:rPr>
          <w:rFonts w:ascii="宋体" w:hAnsi="宋体"/>
          <w:b/>
          <w:sz w:val="24"/>
        </w:rPr>
        <w:br w:type="page"/>
      </w:r>
      <w:r w:rsidRPr="00984B81">
        <w:rPr>
          <w:rFonts w:ascii="宋体" w:hAnsi="宋体" w:hint="eastAsia"/>
          <w:b/>
          <w:sz w:val="24"/>
        </w:rPr>
        <w:t>2.中小企业声明函格式</w:t>
      </w:r>
    </w:p>
    <w:p w14:paraId="07C2AD6E" w14:textId="77777777" w:rsidR="00110701" w:rsidRPr="00984B81" w:rsidRDefault="00110701"/>
    <w:p w14:paraId="528413D3" w14:textId="77777777" w:rsidR="00110701" w:rsidRPr="00984B81" w:rsidRDefault="00EB0CA2">
      <w:pPr>
        <w:jc w:val="center"/>
        <w:rPr>
          <w:rFonts w:ascii="方正小标宋简体" w:eastAsia="方正小标宋简体" w:hAnsi="方正小标宋简体" w:cs="方正小标宋简体"/>
          <w:sz w:val="44"/>
          <w:szCs w:val="44"/>
        </w:rPr>
      </w:pPr>
      <w:r w:rsidRPr="00984B81">
        <w:rPr>
          <w:rFonts w:ascii="方正小标宋简体" w:eastAsia="方正小标宋简体" w:hAnsi="方正小标宋简体" w:cs="方正小标宋简体" w:hint="eastAsia"/>
          <w:sz w:val="44"/>
          <w:szCs w:val="44"/>
        </w:rPr>
        <w:t>中小企业声明函（货物）</w:t>
      </w:r>
    </w:p>
    <w:p w14:paraId="2FF96EB4" w14:textId="77777777" w:rsidR="00110701" w:rsidRPr="00984B81" w:rsidRDefault="00110701">
      <w:pPr>
        <w:spacing w:before="2" w:line="500" w:lineRule="exact"/>
        <w:rPr>
          <w:rFonts w:ascii="宋体" w:hAnsi="宋体" w:cs="宋体"/>
          <w:b/>
          <w:bCs/>
          <w:sz w:val="27"/>
          <w:szCs w:val="27"/>
        </w:rPr>
      </w:pPr>
    </w:p>
    <w:p w14:paraId="0F18BC32" w14:textId="77777777" w:rsidR="00110701" w:rsidRPr="00984B81" w:rsidRDefault="00EB0CA2">
      <w:pPr>
        <w:pStyle w:val="aa"/>
        <w:spacing w:line="360" w:lineRule="auto"/>
        <w:ind w:leftChars="-203" w:left="-426" w:right="142" w:firstLineChars="200" w:firstLine="480"/>
        <w:contextualSpacing/>
        <w:rPr>
          <w:rFonts w:ascii="宋体" w:hAnsi="宋体"/>
          <w:kern w:val="24"/>
        </w:rPr>
      </w:pPr>
      <w:r w:rsidRPr="00984B81">
        <w:rPr>
          <w:rFonts w:ascii="宋体" w:hAnsi="宋体"/>
          <w:kern w:val="24"/>
        </w:rPr>
        <w:t>本公司（联合体）郑重声明，根据《政府采购促进中小企业发展管理办法》（财库﹝2020﹞46号）的规定，本公司（联合体）参加</w:t>
      </w:r>
      <w:r w:rsidRPr="00984B81">
        <w:rPr>
          <w:rFonts w:ascii="宋体" w:hAnsi="宋体"/>
          <w:kern w:val="24"/>
          <w:u w:val="single"/>
        </w:rPr>
        <w:t>（单位名称）</w:t>
      </w:r>
      <w:r w:rsidRPr="00984B81">
        <w:rPr>
          <w:rFonts w:ascii="宋体" w:hAnsi="宋体"/>
          <w:kern w:val="24"/>
        </w:rPr>
        <w:t>的</w:t>
      </w:r>
      <w:r w:rsidRPr="00984B81">
        <w:rPr>
          <w:rFonts w:ascii="宋体" w:hAnsi="宋体"/>
          <w:kern w:val="24"/>
          <w:u w:val="single"/>
        </w:rPr>
        <w:t>（项目名称）</w:t>
      </w:r>
      <w:r w:rsidRPr="00984B81">
        <w:rPr>
          <w:rFonts w:ascii="宋体" w:hAnsi="宋体"/>
          <w:kern w:val="24"/>
        </w:rPr>
        <w:t>采购活动，提供的货物全部由符合政策要求的中小企业制造。相关企业（含联合体中的中小企业、签订分包意向协议的中小企业）的具体情况如下：</w:t>
      </w:r>
    </w:p>
    <w:p w14:paraId="42F8849C" w14:textId="77777777" w:rsidR="00110701" w:rsidRPr="00984B81" w:rsidRDefault="00EB0CA2">
      <w:pPr>
        <w:tabs>
          <w:tab w:val="left" w:pos="1384"/>
          <w:tab w:val="left" w:pos="4562"/>
          <w:tab w:val="left" w:pos="6803"/>
        </w:tabs>
        <w:spacing w:line="360" w:lineRule="auto"/>
        <w:ind w:left="-426" w:right="-58" w:firstLine="655"/>
        <w:contextualSpacing/>
        <w:rPr>
          <w:rFonts w:ascii="宋体" w:hAnsi="宋体"/>
          <w:kern w:val="24"/>
          <w:sz w:val="24"/>
        </w:rPr>
      </w:pPr>
      <w:r w:rsidRPr="00984B81">
        <w:rPr>
          <w:rFonts w:ascii="宋体" w:hAnsi="宋体"/>
          <w:kern w:val="24"/>
          <w:sz w:val="24"/>
        </w:rPr>
        <w:t>1.</w:t>
      </w:r>
      <w:r w:rsidRPr="00984B81">
        <w:rPr>
          <w:rFonts w:ascii="宋体" w:hAnsi="宋体"/>
          <w:kern w:val="24"/>
          <w:sz w:val="24"/>
          <w:u w:val="single"/>
        </w:rPr>
        <w:t>（标的名称）</w:t>
      </w:r>
      <w:r w:rsidRPr="00984B81">
        <w:rPr>
          <w:rFonts w:ascii="宋体" w:hAnsi="宋体"/>
          <w:kern w:val="24"/>
          <w:sz w:val="24"/>
        </w:rPr>
        <w:t>，属于</w:t>
      </w:r>
      <w:r w:rsidRPr="00984B81">
        <w:rPr>
          <w:rFonts w:ascii="宋体" w:hAnsi="宋体"/>
          <w:kern w:val="24"/>
          <w:sz w:val="24"/>
          <w:u w:val="single"/>
        </w:rPr>
        <w:t>（采购文件中明确的所属行业）</w:t>
      </w:r>
      <w:r w:rsidRPr="00984B81">
        <w:rPr>
          <w:rFonts w:ascii="宋体" w:hAnsi="宋体"/>
          <w:kern w:val="24"/>
          <w:sz w:val="24"/>
        </w:rPr>
        <w:t>行业；制造商为</w:t>
      </w:r>
      <w:r w:rsidRPr="00984B81">
        <w:rPr>
          <w:rFonts w:ascii="宋体" w:hAnsi="宋体"/>
          <w:kern w:val="24"/>
          <w:sz w:val="24"/>
          <w:u w:val="single"/>
        </w:rPr>
        <w:t>（企业名称）</w:t>
      </w:r>
      <w:r w:rsidRPr="00984B81">
        <w:rPr>
          <w:rFonts w:ascii="宋体" w:hAnsi="宋体"/>
          <w:kern w:val="24"/>
          <w:sz w:val="24"/>
        </w:rPr>
        <w:t>，从业人员</w:t>
      </w:r>
      <w:r w:rsidRPr="00984B81">
        <w:rPr>
          <w:rFonts w:ascii="宋体" w:hAnsi="宋体" w:hint="eastAsia"/>
          <w:kern w:val="24"/>
          <w:sz w:val="24"/>
          <w:u w:val="single"/>
        </w:rPr>
        <w:t xml:space="preserve"> </w:t>
      </w:r>
      <w:r w:rsidRPr="00984B81">
        <w:rPr>
          <w:rFonts w:ascii="宋体" w:hAnsi="宋体"/>
          <w:kern w:val="24"/>
          <w:sz w:val="24"/>
          <w:u w:val="single"/>
        </w:rPr>
        <w:t xml:space="preserve">     </w:t>
      </w:r>
      <w:r w:rsidRPr="00984B81">
        <w:rPr>
          <w:rFonts w:ascii="宋体" w:hAnsi="宋体"/>
          <w:kern w:val="24"/>
          <w:sz w:val="24"/>
        </w:rPr>
        <w:t>人，营业收入为</w:t>
      </w:r>
      <w:r w:rsidRPr="00984B81">
        <w:rPr>
          <w:rFonts w:ascii="宋体" w:hAnsi="宋体" w:hint="eastAsia"/>
          <w:kern w:val="24"/>
          <w:sz w:val="24"/>
          <w:u w:val="single"/>
        </w:rPr>
        <w:t xml:space="preserve"> </w:t>
      </w:r>
      <w:r w:rsidRPr="00984B81">
        <w:rPr>
          <w:rFonts w:ascii="宋体" w:hAnsi="宋体"/>
          <w:kern w:val="24"/>
          <w:sz w:val="24"/>
          <w:u w:val="single"/>
        </w:rPr>
        <w:t xml:space="preserve">     </w:t>
      </w:r>
      <w:r w:rsidRPr="00984B81">
        <w:rPr>
          <w:rFonts w:ascii="宋体" w:hAnsi="宋体"/>
          <w:kern w:val="24"/>
          <w:sz w:val="24"/>
        </w:rPr>
        <w:t>万元，资产总额为</w:t>
      </w:r>
      <w:r w:rsidRPr="00984B81">
        <w:rPr>
          <w:rFonts w:ascii="宋体" w:hAnsi="宋体" w:hint="eastAsia"/>
          <w:kern w:val="24"/>
          <w:sz w:val="24"/>
          <w:u w:val="single"/>
        </w:rPr>
        <w:t xml:space="preserve"> </w:t>
      </w:r>
      <w:r w:rsidRPr="00984B81">
        <w:rPr>
          <w:rFonts w:ascii="宋体" w:hAnsi="宋体"/>
          <w:kern w:val="24"/>
          <w:sz w:val="24"/>
          <w:u w:val="single"/>
        </w:rPr>
        <w:t xml:space="preserve">     </w:t>
      </w:r>
      <w:r w:rsidRPr="00984B81">
        <w:rPr>
          <w:rFonts w:ascii="宋体" w:hAnsi="宋体"/>
          <w:kern w:val="24"/>
          <w:sz w:val="24"/>
        </w:rPr>
        <w:t>万元，属于</w:t>
      </w:r>
      <w:r w:rsidRPr="00984B81">
        <w:rPr>
          <w:rFonts w:ascii="宋体" w:hAnsi="宋体"/>
          <w:kern w:val="24"/>
          <w:sz w:val="24"/>
          <w:u w:val="single"/>
        </w:rPr>
        <w:t>（中型企业、小型企业、微型企业）</w:t>
      </w:r>
      <w:r w:rsidRPr="00984B81">
        <w:rPr>
          <w:rFonts w:ascii="宋体" w:hAnsi="宋体"/>
          <w:kern w:val="24"/>
          <w:sz w:val="24"/>
        </w:rPr>
        <w:t>；</w:t>
      </w:r>
    </w:p>
    <w:p w14:paraId="53042239" w14:textId="77777777" w:rsidR="00110701" w:rsidRPr="00984B81" w:rsidRDefault="00EB0CA2">
      <w:pPr>
        <w:tabs>
          <w:tab w:val="left" w:pos="1065"/>
          <w:tab w:val="left" w:pos="6477"/>
        </w:tabs>
        <w:spacing w:line="360" w:lineRule="auto"/>
        <w:ind w:left="-426" w:right="-58" w:firstLine="655"/>
        <w:contextualSpacing/>
        <w:rPr>
          <w:rFonts w:ascii="宋体" w:hAnsi="宋体"/>
          <w:kern w:val="24"/>
          <w:sz w:val="24"/>
        </w:rPr>
      </w:pPr>
      <w:r w:rsidRPr="00984B81">
        <w:rPr>
          <w:rFonts w:ascii="宋体" w:hAnsi="宋体"/>
          <w:kern w:val="24"/>
          <w:sz w:val="24"/>
        </w:rPr>
        <w:t>2.</w:t>
      </w:r>
      <w:r w:rsidRPr="00984B81">
        <w:rPr>
          <w:rFonts w:ascii="宋体" w:hAnsi="宋体"/>
          <w:kern w:val="24"/>
          <w:sz w:val="24"/>
          <w:u w:val="single"/>
        </w:rPr>
        <w:t>（标的名称）</w:t>
      </w:r>
      <w:r w:rsidRPr="00984B81">
        <w:rPr>
          <w:rFonts w:ascii="宋体" w:hAnsi="宋体"/>
          <w:kern w:val="24"/>
          <w:sz w:val="24"/>
        </w:rPr>
        <w:t>，属于</w:t>
      </w:r>
      <w:r w:rsidRPr="00984B81">
        <w:rPr>
          <w:rFonts w:ascii="宋体" w:hAnsi="宋体"/>
          <w:kern w:val="24"/>
          <w:sz w:val="24"/>
          <w:u w:val="single"/>
        </w:rPr>
        <w:t>（采购文件中明确的所属行业）</w:t>
      </w:r>
      <w:r w:rsidRPr="00984B81">
        <w:rPr>
          <w:rFonts w:ascii="宋体" w:hAnsi="宋体"/>
          <w:kern w:val="24"/>
          <w:sz w:val="24"/>
        </w:rPr>
        <w:t>行业；制造商为</w:t>
      </w:r>
      <w:r w:rsidRPr="00984B81">
        <w:rPr>
          <w:rFonts w:ascii="宋体" w:hAnsi="宋体"/>
          <w:kern w:val="24"/>
          <w:sz w:val="24"/>
          <w:u w:val="single"/>
        </w:rPr>
        <w:t>（企业名称）</w:t>
      </w:r>
      <w:r w:rsidRPr="00984B81">
        <w:rPr>
          <w:rFonts w:ascii="宋体" w:hAnsi="宋体"/>
          <w:kern w:val="24"/>
          <w:sz w:val="24"/>
        </w:rPr>
        <w:t>，从业人员</w:t>
      </w:r>
      <w:r w:rsidRPr="00984B81">
        <w:rPr>
          <w:rFonts w:ascii="宋体" w:hAnsi="宋体" w:hint="eastAsia"/>
          <w:kern w:val="24"/>
          <w:sz w:val="24"/>
          <w:u w:val="single"/>
        </w:rPr>
        <w:t xml:space="preserve"> </w:t>
      </w:r>
      <w:r w:rsidRPr="00984B81">
        <w:rPr>
          <w:rFonts w:ascii="宋体" w:hAnsi="宋体"/>
          <w:kern w:val="24"/>
          <w:sz w:val="24"/>
          <w:u w:val="single"/>
        </w:rPr>
        <w:t xml:space="preserve">     </w:t>
      </w:r>
      <w:r w:rsidRPr="00984B81">
        <w:rPr>
          <w:rFonts w:ascii="宋体" w:hAnsi="宋体"/>
          <w:kern w:val="24"/>
          <w:sz w:val="24"/>
        </w:rPr>
        <w:t>人，营业收入为</w:t>
      </w:r>
      <w:r w:rsidRPr="00984B81">
        <w:rPr>
          <w:rFonts w:ascii="宋体" w:hAnsi="宋体" w:hint="eastAsia"/>
          <w:kern w:val="24"/>
          <w:sz w:val="24"/>
          <w:u w:val="single"/>
        </w:rPr>
        <w:t xml:space="preserve"> </w:t>
      </w:r>
      <w:r w:rsidRPr="00984B81">
        <w:rPr>
          <w:rFonts w:ascii="宋体" w:hAnsi="宋体"/>
          <w:kern w:val="24"/>
          <w:sz w:val="24"/>
          <w:u w:val="single"/>
        </w:rPr>
        <w:t xml:space="preserve">     </w:t>
      </w:r>
      <w:r w:rsidRPr="00984B81">
        <w:rPr>
          <w:rFonts w:ascii="宋体" w:hAnsi="宋体"/>
          <w:kern w:val="24"/>
          <w:sz w:val="24"/>
        </w:rPr>
        <w:t>万元，资产总额为</w:t>
      </w:r>
      <w:r w:rsidRPr="00984B81">
        <w:rPr>
          <w:rFonts w:ascii="宋体" w:hAnsi="宋体" w:hint="eastAsia"/>
          <w:kern w:val="24"/>
          <w:sz w:val="24"/>
          <w:u w:val="single"/>
        </w:rPr>
        <w:t xml:space="preserve"> </w:t>
      </w:r>
      <w:r w:rsidRPr="00984B81">
        <w:rPr>
          <w:rFonts w:ascii="宋体" w:hAnsi="宋体"/>
          <w:kern w:val="24"/>
          <w:sz w:val="24"/>
          <w:u w:val="single"/>
        </w:rPr>
        <w:t xml:space="preserve">     </w:t>
      </w:r>
      <w:r w:rsidRPr="00984B81">
        <w:rPr>
          <w:rFonts w:ascii="宋体" w:hAnsi="宋体"/>
          <w:kern w:val="24"/>
          <w:sz w:val="24"/>
        </w:rPr>
        <w:t>万元，属于</w:t>
      </w:r>
      <w:r w:rsidRPr="00984B81">
        <w:rPr>
          <w:rFonts w:ascii="宋体" w:hAnsi="宋体"/>
          <w:kern w:val="24"/>
          <w:sz w:val="24"/>
          <w:u w:val="single"/>
        </w:rPr>
        <w:t>（中型企业、小型企业、微型企业）</w:t>
      </w:r>
      <w:r w:rsidRPr="00984B81">
        <w:rPr>
          <w:rFonts w:ascii="宋体" w:hAnsi="宋体"/>
          <w:kern w:val="24"/>
          <w:sz w:val="24"/>
        </w:rPr>
        <w:t>；</w:t>
      </w:r>
    </w:p>
    <w:p w14:paraId="60A1BE78" w14:textId="77777777" w:rsidR="00110701" w:rsidRPr="00984B81" w:rsidRDefault="00EB0CA2">
      <w:pPr>
        <w:pStyle w:val="aa"/>
        <w:spacing w:line="360" w:lineRule="auto"/>
        <w:ind w:left="142" w:right="142"/>
        <w:contextualSpacing/>
        <w:rPr>
          <w:rFonts w:ascii="宋体" w:hAnsi="宋体"/>
          <w:kern w:val="24"/>
        </w:rPr>
      </w:pPr>
      <w:r w:rsidRPr="00984B81">
        <w:rPr>
          <w:rFonts w:ascii="宋体" w:hAnsi="宋体"/>
          <w:kern w:val="24"/>
        </w:rPr>
        <w:t xml:space="preserve">…… </w:t>
      </w:r>
    </w:p>
    <w:p w14:paraId="3814F2A9" w14:textId="77777777" w:rsidR="00110701" w:rsidRPr="00984B81" w:rsidRDefault="00EB0CA2">
      <w:pPr>
        <w:pStyle w:val="aa"/>
        <w:spacing w:line="360" w:lineRule="auto"/>
        <w:ind w:leftChars="-193" w:left="-405" w:right="142" w:firstLineChars="189" w:firstLine="454"/>
        <w:contextualSpacing/>
        <w:rPr>
          <w:rFonts w:ascii="宋体" w:hAnsi="宋体"/>
          <w:kern w:val="24"/>
        </w:rPr>
      </w:pPr>
      <w:r w:rsidRPr="00984B81">
        <w:rPr>
          <w:rFonts w:ascii="宋体" w:hAnsi="宋体"/>
          <w:kern w:val="24"/>
        </w:rPr>
        <w:t>以上企业，不属于大企业的分支机构，不存在控股股东为大企业的情形，也不存在与大企业的负责人为同一人的情形。</w:t>
      </w:r>
    </w:p>
    <w:p w14:paraId="16AE1AE8" w14:textId="77777777" w:rsidR="00110701" w:rsidRPr="00984B81" w:rsidRDefault="00EB0CA2">
      <w:pPr>
        <w:pStyle w:val="aa"/>
        <w:spacing w:line="360" w:lineRule="auto"/>
        <w:ind w:left="-426" w:right="142" w:firstLine="567"/>
        <w:contextualSpacing/>
        <w:rPr>
          <w:rFonts w:ascii="宋体" w:hAnsi="宋体"/>
          <w:kern w:val="24"/>
        </w:rPr>
      </w:pPr>
      <w:r w:rsidRPr="00984B81">
        <w:rPr>
          <w:rFonts w:ascii="宋体" w:hAnsi="宋体"/>
          <w:kern w:val="24"/>
        </w:rPr>
        <w:t>本企业对上述声明内容的真实性负责。如有虚假，将依法承担相应责任。</w:t>
      </w:r>
    </w:p>
    <w:p w14:paraId="304B0422" w14:textId="77777777" w:rsidR="00110701" w:rsidRPr="00984B81" w:rsidRDefault="00110701">
      <w:pPr>
        <w:pStyle w:val="aa"/>
        <w:spacing w:line="360" w:lineRule="auto"/>
        <w:ind w:left="3960" w:right="1808"/>
        <w:contextualSpacing/>
        <w:rPr>
          <w:rFonts w:ascii="宋体" w:hAnsi="宋体"/>
          <w:kern w:val="24"/>
        </w:rPr>
      </w:pPr>
    </w:p>
    <w:p w14:paraId="48EA5BA0" w14:textId="77777777" w:rsidR="00110701" w:rsidRPr="00984B81" w:rsidRDefault="00EB0CA2">
      <w:pPr>
        <w:pStyle w:val="aa"/>
        <w:spacing w:line="360" w:lineRule="auto"/>
        <w:ind w:left="3960" w:right="1808"/>
        <w:contextualSpacing/>
        <w:rPr>
          <w:rFonts w:ascii="宋体" w:hAnsi="宋体"/>
          <w:kern w:val="24"/>
        </w:rPr>
      </w:pPr>
      <w:r w:rsidRPr="00984B81">
        <w:rPr>
          <w:rFonts w:ascii="宋体" w:hAnsi="宋体"/>
          <w:kern w:val="24"/>
        </w:rPr>
        <w:t>企业名称（</w:t>
      </w:r>
      <w:r w:rsidRPr="00984B81">
        <w:rPr>
          <w:rFonts w:ascii="宋体" w:hAnsi="宋体" w:hint="eastAsia"/>
          <w:kern w:val="24"/>
        </w:rPr>
        <w:t>电子签章</w:t>
      </w:r>
      <w:r w:rsidRPr="00984B81">
        <w:rPr>
          <w:rFonts w:ascii="宋体" w:hAnsi="宋体"/>
          <w:kern w:val="24"/>
        </w:rPr>
        <w:t xml:space="preserve">）： </w:t>
      </w:r>
    </w:p>
    <w:p w14:paraId="61C9E9B5" w14:textId="77777777" w:rsidR="00110701" w:rsidRPr="00984B81" w:rsidRDefault="00EB0CA2">
      <w:pPr>
        <w:pStyle w:val="aa"/>
        <w:spacing w:line="360" w:lineRule="auto"/>
        <w:ind w:left="3960" w:right="1808"/>
        <w:contextualSpacing/>
        <w:rPr>
          <w:rFonts w:ascii="宋体" w:hAnsi="宋体"/>
          <w:kern w:val="24"/>
        </w:rPr>
      </w:pPr>
      <w:r w:rsidRPr="00984B81">
        <w:rPr>
          <w:rFonts w:ascii="宋体" w:hAnsi="宋体"/>
          <w:kern w:val="24"/>
        </w:rPr>
        <w:t>日</w:t>
      </w:r>
      <w:r w:rsidRPr="00984B81">
        <w:rPr>
          <w:rFonts w:ascii="宋体" w:hAnsi="宋体" w:hint="eastAsia"/>
          <w:kern w:val="24"/>
        </w:rPr>
        <w:t xml:space="preserve"> </w:t>
      </w:r>
      <w:r w:rsidRPr="00984B81">
        <w:rPr>
          <w:rFonts w:ascii="宋体" w:hAnsi="宋体"/>
          <w:kern w:val="24"/>
        </w:rPr>
        <w:t>期：</w:t>
      </w:r>
    </w:p>
    <w:p w14:paraId="1A17A3C4" w14:textId="77777777" w:rsidR="00110701" w:rsidRPr="00984B81" w:rsidRDefault="00110701">
      <w:pPr>
        <w:pStyle w:val="aa"/>
        <w:spacing w:line="360" w:lineRule="auto"/>
        <w:ind w:left="3960" w:right="1808"/>
        <w:contextualSpacing/>
        <w:rPr>
          <w:rFonts w:ascii="宋体" w:hAnsi="宋体"/>
          <w:kern w:val="24"/>
        </w:rPr>
      </w:pPr>
    </w:p>
    <w:p w14:paraId="17F255F8" w14:textId="77777777" w:rsidR="00110701" w:rsidRPr="00984B81" w:rsidRDefault="00110701">
      <w:pPr>
        <w:pStyle w:val="aa"/>
        <w:spacing w:line="360" w:lineRule="auto"/>
        <w:ind w:left="3960" w:right="1808"/>
        <w:contextualSpacing/>
        <w:rPr>
          <w:rFonts w:ascii="宋体" w:hAnsi="宋体"/>
          <w:kern w:val="24"/>
        </w:rPr>
      </w:pPr>
    </w:p>
    <w:p w14:paraId="46D8D4AC" w14:textId="77777777" w:rsidR="00110701" w:rsidRPr="00984B81" w:rsidRDefault="00EB0CA2">
      <w:pPr>
        <w:pStyle w:val="aa"/>
        <w:spacing w:line="360" w:lineRule="auto"/>
        <w:ind w:left="-426" w:right="142" w:firstLine="567"/>
        <w:contextualSpacing/>
        <w:rPr>
          <w:rFonts w:ascii="宋体" w:hAnsi="宋体"/>
          <w:kern w:val="24"/>
        </w:rPr>
      </w:pPr>
      <w:r w:rsidRPr="00984B81">
        <w:rPr>
          <w:rFonts w:ascii="宋体" w:hAnsi="宋体" w:hint="eastAsia"/>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0763B290" w14:textId="77777777" w:rsidR="00110701" w:rsidRPr="00984B81" w:rsidRDefault="00EB0CA2">
      <w:pPr>
        <w:snapToGrid w:val="0"/>
        <w:spacing w:beforeLines="50" w:before="120" w:after="50"/>
        <w:ind w:left="142"/>
        <w:jc w:val="left"/>
        <w:rPr>
          <w:rFonts w:ascii="宋体" w:hAnsi="宋体"/>
          <w:b/>
          <w:sz w:val="24"/>
        </w:rPr>
      </w:pPr>
      <w:r w:rsidRPr="00984B81">
        <w:rPr>
          <w:rFonts w:ascii="宋体" w:hAnsi="宋体"/>
          <w:b/>
          <w:sz w:val="24"/>
        </w:rPr>
        <w:br w:type="page"/>
      </w:r>
      <w:r w:rsidRPr="00984B81">
        <w:rPr>
          <w:rFonts w:ascii="宋体" w:hAnsi="宋体" w:hint="eastAsia"/>
          <w:b/>
          <w:sz w:val="24"/>
        </w:rPr>
        <w:t>3.残疾人福利性单位声明函格式</w:t>
      </w:r>
    </w:p>
    <w:p w14:paraId="16C5FD41" w14:textId="77777777" w:rsidR="00110701" w:rsidRPr="00984B81" w:rsidRDefault="00110701">
      <w:pPr>
        <w:spacing w:line="588" w:lineRule="exact"/>
        <w:jc w:val="center"/>
        <w:rPr>
          <w:rFonts w:ascii="仿宋_GB2312" w:eastAsia="仿宋_GB2312"/>
          <w:b/>
          <w:spacing w:val="6"/>
          <w:sz w:val="32"/>
          <w:szCs w:val="32"/>
        </w:rPr>
      </w:pPr>
    </w:p>
    <w:p w14:paraId="44917045" w14:textId="77777777" w:rsidR="00110701" w:rsidRPr="00984B81" w:rsidRDefault="00EB0CA2">
      <w:pPr>
        <w:spacing w:line="588" w:lineRule="exact"/>
        <w:jc w:val="center"/>
        <w:rPr>
          <w:rFonts w:ascii="方正小标宋简体" w:eastAsia="方正小标宋简体" w:hAnsi="方正小标宋简体" w:cs="方正小标宋简体"/>
          <w:bCs/>
          <w:spacing w:val="6"/>
          <w:sz w:val="44"/>
          <w:szCs w:val="44"/>
        </w:rPr>
      </w:pPr>
      <w:r w:rsidRPr="00984B81">
        <w:rPr>
          <w:rFonts w:ascii="方正小标宋简体" w:eastAsia="方正小标宋简体" w:hAnsi="方正小标宋简体" w:cs="方正小标宋简体" w:hint="eastAsia"/>
          <w:bCs/>
          <w:spacing w:val="6"/>
          <w:sz w:val="44"/>
          <w:szCs w:val="44"/>
        </w:rPr>
        <w:t>残疾人福利性单位声明函</w:t>
      </w:r>
    </w:p>
    <w:p w14:paraId="1A8CCFC0" w14:textId="77777777" w:rsidR="00110701" w:rsidRPr="00984B81" w:rsidRDefault="00110701">
      <w:pPr>
        <w:spacing w:line="360" w:lineRule="auto"/>
        <w:contextualSpacing/>
        <w:rPr>
          <w:rFonts w:ascii="仿宋_GB2312" w:eastAsia="仿宋_GB2312"/>
          <w:bCs/>
          <w:spacing w:val="6"/>
          <w:sz w:val="30"/>
          <w:szCs w:val="30"/>
        </w:rPr>
      </w:pPr>
    </w:p>
    <w:p w14:paraId="270AB392" w14:textId="77777777" w:rsidR="00110701" w:rsidRPr="00984B81" w:rsidRDefault="00EB0CA2">
      <w:pPr>
        <w:spacing w:line="360" w:lineRule="auto"/>
        <w:ind w:firstLineChars="200" w:firstLine="504"/>
        <w:contextualSpacing/>
        <w:rPr>
          <w:rFonts w:ascii="宋体" w:hAnsi="宋体"/>
          <w:spacing w:val="6"/>
          <w:sz w:val="24"/>
        </w:rPr>
      </w:pPr>
      <w:r w:rsidRPr="00984B81">
        <w:rPr>
          <w:rFonts w:ascii="宋体" w:hAnsi="宋体" w:hint="eastAsia"/>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sidRPr="00984B81">
        <w:rPr>
          <w:rFonts w:ascii="宋体" w:hAnsi="宋体" w:hint="eastAsia"/>
          <w:spacing w:val="-6"/>
          <w:sz w:val="24"/>
        </w:rPr>
        <w:t>疾人福利性单位制造的货物（不包括使用非残疾人福利性单位注册商标的货物）。</w:t>
      </w:r>
    </w:p>
    <w:p w14:paraId="6097B211" w14:textId="77777777" w:rsidR="00110701" w:rsidRPr="00984B81" w:rsidRDefault="00EB0CA2">
      <w:pPr>
        <w:spacing w:line="360" w:lineRule="auto"/>
        <w:ind w:firstLineChars="200" w:firstLine="504"/>
        <w:contextualSpacing/>
        <w:rPr>
          <w:rFonts w:ascii="宋体" w:hAnsi="宋体"/>
          <w:spacing w:val="6"/>
          <w:sz w:val="24"/>
        </w:rPr>
      </w:pPr>
      <w:r w:rsidRPr="00984B81">
        <w:rPr>
          <w:rFonts w:ascii="宋体" w:hAnsi="宋体" w:hint="eastAsia"/>
          <w:spacing w:val="6"/>
          <w:sz w:val="24"/>
        </w:rPr>
        <w:t>本单位对上述声明的真实性负责。如有虚假，将依法承担相应责任。</w:t>
      </w:r>
    </w:p>
    <w:p w14:paraId="369721B3" w14:textId="77777777" w:rsidR="00110701" w:rsidRPr="00984B81" w:rsidRDefault="00110701">
      <w:pPr>
        <w:spacing w:line="360" w:lineRule="auto"/>
        <w:ind w:firstLineChars="200" w:firstLine="504"/>
        <w:contextualSpacing/>
        <w:rPr>
          <w:rFonts w:ascii="宋体" w:hAnsi="宋体"/>
          <w:spacing w:val="6"/>
          <w:sz w:val="24"/>
        </w:rPr>
      </w:pPr>
    </w:p>
    <w:p w14:paraId="5EF49C9A" w14:textId="77777777" w:rsidR="00110701" w:rsidRPr="00984B81" w:rsidRDefault="00110701">
      <w:pPr>
        <w:spacing w:line="360" w:lineRule="auto"/>
        <w:ind w:firstLineChars="200" w:firstLine="504"/>
        <w:contextualSpacing/>
        <w:rPr>
          <w:rFonts w:ascii="宋体" w:hAnsi="宋体"/>
          <w:spacing w:val="6"/>
          <w:sz w:val="24"/>
        </w:rPr>
      </w:pPr>
    </w:p>
    <w:p w14:paraId="6928B235" w14:textId="77777777" w:rsidR="00110701" w:rsidRPr="00984B81" w:rsidRDefault="00EB0CA2">
      <w:pPr>
        <w:tabs>
          <w:tab w:val="left" w:pos="4860"/>
        </w:tabs>
        <w:spacing w:line="360" w:lineRule="auto"/>
        <w:ind w:right="1560" w:firstLineChars="200" w:firstLine="504"/>
        <w:contextualSpacing/>
        <w:jc w:val="center"/>
        <w:rPr>
          <w:rFonts w:ascii="宋体" w:hAnsi="宋体"/>
          <w:spacing w:val="6"/>
          <w:sz w:val="24"/>
        </w:rPr>
      </w:pPr>
      <w:r w:rsidRPr="00984B81">
        <w:rPr>
          <w:rFonts w:ascii="宋体" w:hAnsi="宋体" w:hint="eastAsia"/>
          <w:spacing w:val="6"/>
          <w:sz w:val="24"/>
        </w:rPr>
        <w:t>单位名称（电子签章）：</w:t>
      </w:r>
    </w:p>
    <w:p w14:paraId="59499B88" w14:textId="77777777" w:rsidR="00110701" w:rsidRPr="00984B81" w:rsidRDefault="00EB0CA2">
      <w:pPr>
        <w:tabs>
          <w:tab w:val="left" w:pos="4860"/>
        </w:tabs>
        <w:spacing w:line="360" w:lineRule="auto"/>
        <w:ind w:right="1560" w:firstLineChars="200" w:firstLine="504"/>
        <w:contextualSpacing/>
        <w:jc w:val="center"/>
        <w:rPr>
          <w:rFonts w:ascii="宋体" w:hAnsi="宋体"/>
          <w:spacing w:val="6"/>
          <w:sz w:val="24"/>
        </w:rPr>
      </w:pPr>
      <w:r w:rsidRPr="00984B81">
        <w:rPr>
          <w:rFonts w:ascii="宋体" w:hAnsi="宋体" w:hint="eastAsia"/>
          <w:spacing w:val="6"/>
          <w:sz w:val="24"/>
        </w:rPr>
        <w:t>日  期：</w:t>
      </w:r>
    </w:p>
    <w:p w14:paraId="77E0890B" w14:textId="77777777" w:rsidR="00110701" w:rsidRPr="00984B81" w:rsidRDefault="00110701">
      <w:pPr>
        <w:spacing w:line="360" w:lineRule="auto"/>
        <w:contextualSpacing/>
        <w:rPr>
          <w:rFonts w:ascii="宋体" w:hAnsi="宋体"/>
          <w:sz w:val="24"/>
        </w:rPr>
      </w:pPr>
    </w:p>
    <w:p w14:paraId="7BF666A0" w14:textId="77777777" w:rsidR="00110701" w:rsidRPr="00984B81" w:rsidRDefault="00110701">
      <w:pPr>
        <w:spacing w:line="360" w:lineRule="auto"/>
        <w:contextualSpacing/>
        <w:rPr>
          <w:rFonts w:ascii="宋体" w:hAnsi="宋体"/>
          <w:sz w:val="24"/>
        </w:rPr>
      </w:pPr>
    </w:p>
    <w:p w14:paraId="36CBFD3D" w14:textId="77777777" w:rsidR="00110701" w:rsidRPr="00984B81" w:rsidRDefault="00110701">
      <w:pPr>
        <w:spacing w:line="360" w:lineRule="auto"/>
        <w:contextualSpacing/>
        <w:rPr>
          <w:rFonts w:ascii="宋体" w:hAnsi="宋体"/>
          <w:sz w:val="24"/>
        </w:rPr>
      </w:pPr>
    </w:p>
    <w:p w14:paraId="4ABEE367" w14:textId="77777777" w:rsidR="00110701" w:rsidRPr="00984B81" w:rsidRDefault="00EB0CA2">
      <w:pPr>
        <w:spacing w:line="360" w:lineRule="auto"/>
        <w:contextualSpacing/>
        <w:rPr>
          <w:rFonts w:ascii="宋体" w:hAnsi="宋体"/>
          <w:sz w:val="24"/>
        </w:rPr>
      </w:pPr>
      <w:r w:rsidRPr="00984B81">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1826C2E2" w14:textId="77777777" w:rsidR="00110701" w:rsidRPr="00984B81" w:rsidRDefault="00EB0CA2">
      <w:pPr>
        <w:spacing w:line="360" w:lineRule="auto"/>
        <w:jc w:val="left"/>
        <w:rPr>
          <w:rFonts w:ascii="宋体" w:hAnsi="宋体"/>
          <w:sz w:val="24"/>
        </w:rPr>
      </w:pPr>
      <w:r w:rsidRPr="00984B81">
        <w:rPr>
          <w:rFonts w:ascii="宋体" w:hAnsi="宋体"/>
          <w:sz w:val="24"/>
        </w:rPr>
        <w:br w:type="page"/>
      </w:r>
      <w:r w:rsidRPr="00984B81">
        <w:rPr>
          <w:rFonts w:ascii="宋体" w:hAnsi="宋体" w:hint="eastAsia"/>
          <w:b/>
          <w:sz w:val="24"/>
        </w:rPr>
        <w:t>4.质疑函（格式）</w:t>
      </w:r>
    </w:p>
    <w:p w14:paraId="220F1120" w14:textId="77777777" w:rsidR="00110701" w:rsidRPr="00984B81" w:rsidRDefault="00EB0CA2">
      <w:pPr>
        <w:spacing w:line="360" w:lineRule="auto"/>
        <w:jc w:val="center"/>
        <w:rPr>
          <w:rFonts w:ascii="方正小标宋简体" w:eastAsia="方正小标宋简体" w:hAnsi="方正小标宋简体" w:cs="方正小标宋简体"/>
          <w:sz w:val="44"/>
          <w:szCs w:val="44"/>
        </w:rPr>
      </w:pPr>
      <w:r w:rsidRPr="00984B81">
        <w:rPr>
          <w:rFonts w:ascii="方正小标宋简体" w:eastAsia="方正小标宋简体" w:hAnsi="方正小标宋简体" w:cs="方正小标宋简体" w:hint="eastAsia"/>
          <w:sz w:val="44"/>
          <w:szCs w:val="44"/>
        </w:rPr>
        <w:t>质疑函（格式）</w:t>
      </w:r>
    </w:p>
    <w:p w14:paraId="3710B4DE" w14:textId="77777777" w:rsidR="00110701" w:rsidRPr="00984B81" w:rsidRDefault="00EB0CA2">
      <w:pPr>
        <w:pStyle w:val="ad"/>
        <w:snapToGrid w:val="0"/>
        <w:spacing w:line="360" w:lineRule="auto"/>
        <w:ind w:firstLineChars="200" w:firstLine="482"/>
        <w:rPr>
          <w:rFonts w:hAnsi="宋体"/>
          <w:b/>
          <w:bCs/>
          <w:sz w:val="24"/>
          <w:szCs w:val="24"/>
        </w:rPr>
      </w:pPr>
      <w:r w:rsidRPr="00984B81">
        <w:rPr>
          <w:rFonts w:hAnsi="宋体" w:hint="eastAsia"/>
          <w:b/>
          <w:bCs/>
          <w:sz w:val="24"/>
          <w:szCs w:val="24"/>
        </w:rPr>
        <w:t>一、质疑供应商基本信息：</w:t>
      </w:r>
    </w:p>
    <w:p w14:paraId="16F783FD" w14:textId="77777777" w:rsidR="00110701" w:rsidRPr="00984B81" w:rsidRDefault="00EB0CA2">
      <w:pPr>
        <w:pStyle w:val="ad"/>
        <w:snapToGrid w:val="0"/>
        <w:spacing w:line="360" w:lineRule="auto"/>
        <w:ind w:firstLineChars="200" w:firstLine="480"/>
        <w:rPr>
          <w:rFonts w:hAnsi="宋体"/>
          <w:bCs/>
          <w:sz w:val="24"/>
          <w:szCs w:val="24"/>
          <w:u w:val="single"/>
        </w:rPr>
      </w:pPr>
      <w:r w:rsidRPr="00984B81">
        <w:rPr>
          <w:rFonts w:hAnsi="宋体" w:hint="eastAsia"/>
          <w:bCs/>
          <w:sz w:val="24"/>
          <w:szCs w:val="24"/>
        </w:rPr>
        <w:t>质疑供应商：</w:t>
      </w:r>
      <w:r w:rsidRPr="00984B81">
        <w:rPr>
          <w:rFonts w:hAnsi="宋体" w:hint="eastAsia"/>
          <w:bCs/>
          <w:sz w:val="24"/>
          <w:szCs w:val="24"/>
          <w:u w:val="single"/>
        </w:rPr>
        <w:t xml:space="preserve">                                       </w:t>
      </w:r>
      <w:r w:rsidRPr="00984B81">
        <w:rPr>
          <w:rFonts w:hAnsi="宋体" w:hint="eastAsia"/>
          <w:bCs/>
          <w:sz w:val="24"/>
          <w:szCs w:val="24"/>
        </w:rPr>
        <w:t xml:space="preserve">                 </w:t>
      </w:r>
    </w:p>
    <w:p w14:paraId="308F447F" w14:textId="77777777" w:rsidR="00110701" w:rsidRPr="00984B81" w:rsidRDefault="00EB0CA2">
      <w:pPr>
        <w:pStyle w:val="ad"/>
        <w:snapToGrid w:val="0"/>
        <w:spacing w:line="360" w:lineRule="auto"/>
        <w:ind w:firstLineChars="200" w:firstLine="480"/>
        <w:rPr>
          <w:rFonts w:hAnsi="宋体"/>
          <w:bCs/>
          <w:sz w:val="24"/>
          <w:szCs w:val="24"/>
        </w:rPr>
      </w:pPr>
      <w:r w:rsidRPr="00984B81">
        <w:rPr>
          <w:rFonts w:hAnsi="宋体"/>
          <w:bCs/>
          <w:sz w:val="24"/>
          <w:szCs w:val="24"/>
        </w:rPr>
        <w:t>地址</w:t>
      </w:r>
      <w:r w:rsidRPr="00984B81">
        <w:rPr>
          <w:rFonts w:hAnsi="宋体" w:hint="eastAsia"/>
          <w:bCs/>
          <w:sz w:val="24"/>
          <w:szCs w:val="24"/>
        </w:rPr>
        <w:t>：</w:t>
      </w:r>
      <w:r w:rsidRPr="00984B81">
        <w:rPr>
          <w:rFonts w:hAnsi="宋体" w:hint="eastAsia"/>
          <w:bCs/>
          <w:sz w:val="24"/>
          <w:szCs w:val="24"/>
          <w:u w:val="single"/>
        </w:rPr>
        <w:t xml:space="preserve">                                          </w:t>
      </w:r>
      <w:r w:rsidRPr="00984B81">
        <w:rPr>
          <w:rFonts w:hAnsi="宋体"/>
          <w:bCs/>
          <w:sz w:val="24"/>
          <w:szCs w:val="24"/>
        </w:rPr>
        <w:t>邮编</w:t>
      </w:r>
      <w:r w:rsidRPr="00984B81">
        <w:rPr>
          <w:rFonts w:hAnsi="宋体" w:hint="eastAsia"/>
          <w:bCs/>
          <w:sz w:val="24"/>
          <w:szCs w:val="24"/>
        </w:rPr>
        <w:t>：</w:t>
      </w:r>
      <w:r w:rsidRPr="00984B81">
        <w:rPr>
          <w:rFonts w:hAnsi="宋体" w:hint="eastAsia"/>
          <w:bCs/>
          <w:sz w:val="24"/>
          <w:szCs w:val="24"/>
          <w:u w:val="single"/>
        </w:rPr>
        <w:t xml:space="preserve">                  </w:t>
      </w:r>
      <w:r w:rsidRPr="00984B81">
        <w:rPr>
          <w:rFonts w:hAnsi="宋体" w:hint="eastAsia"/>
          <w:bCs/>
          <w:sz w:val="24"/>
          <w:szCs w:val="24"/>
        </w:rPr>
        <w:t xml:space="preserve">                 </w:t>
      </w:r>
    </w:p>
    <w:p w14:paraId="03438FD6" w14:textId="77777777" w:rsidR="00110701" w:rsidRPr="00984B81" w:rsidRDefault="00EB0CA2">
      <w:pPr>
        <w:pStyle w:val="ad"/>
        <w:snapToGrid w:val="0"/>
        <w:spacing w:line="360" w:lineRule="auto"/>
        <w:ind w:firstLineChars="200" w:firstLine="480"/>
        <w:rPr>
          <w:rFonts w:hAnsi="宋体"/>
          <w:bCs/>
          <w:sz w:val="24"/>
          <w:szCs w:val="24"/>
        </w:rPr>
      </w:pPr>
      <w:r w:rsidRPr="00984B81">
        <w:rPr>
          <w:rFonts w:hAnsi="宋体"/>
          <w:bCs/>
          <w:sz w:val="24"/>
          <w:szCs w:val="24"/>
        </w:rPr>
        <w:t>联系人</w:t>
      </w:r>
      <w:r w:rsidRPr="00984B81">
        <w:rPr>
          <w:rFonts w:hAnsi="宋体" w:hint="eastAsia"/>
          <w:bCs/>
          <w:sz w:val="24"/>
          <w:szCs w:val="24"/>
        </w:rPr>
        <w:t>：</w:t>
      </w:r>
      <w:r w:rsidRPr="00984B81">
        <w:rPr>
          <w:rFonts w:hAnsi="宋体" w:hint="eastAsia"/>
          <w:bCs/>
          <w:sz w:val="24"/>
          <w:szCs w:val="24"/>
          <w:u w:val="single"/>
        </w:rPr>
        <w:t xml:space="preserve">                     </w:t>
      </w:r>
      <w:r w:rsidRPr="00984B81">
        <w:rPr>
          <w:rFonts w:hAnsi="宋体"/>
          <w:bCs/>
          <w:sz w:val="24"/>
          <w:szCs w:val="24"/>
        </w:rPr>
        <w:t>联系电话</w:t>
      </w:r>
      <w:r w:rsidRPr="00984B81">
        <w:rPr>
          <w:rFonts w:hAnsi="宋体" w:hint="eastAsia"/>
          <w:bCs/>
          <w:sz w:val="24"/>
          <w:szCs w:val="24"/>
        </w:rPr>
        <w:t>：</w:t>
      </w:r>
      <w:r w:rsidRPr="00984B81">
        <w:rPr>
          <w:rFonts w:hAnsi="宋体" w:hint="eastAsia"/>
          <w:bCs/>
          <w:sz w:val="24"/>
          <w:szCs w:val="24"/>
          <w:u w:val="single"/>
        </w:rPr>
        <w:t xml:space="preserve">                 </w:t>
      </w:r>
    </w:p>
    <w:p w14:paraId="51F1B419" w14:textId="77777777" w:rsidR="00110701" w:rsidRPr="00984B81" w:rsidRDefault="00EB0CA2">
      <w:pPr>
        <w:pStyle w:val="ad"/>
        <w:snapToGrid w:val="0"/>
        <w:spacing w:line="360" w:lineRule="auto"/>
        <w:ind w:firstLineChars="200" w:firstLine="480"/>
        <w:rPr>
          <w:rFonts w:hAnsi="宋体"/>
          <w:bCs/>
          <w:sz w:val="24"/>
          <w:szCs w:val="24"/>
        </w:rPr>
      </w:pPr>
      <w:r w:rsidRPr="00984B81">
        <w:rPr>
          <w:rFonts w:hAnsi="宋体" w:hint="eastAsia"/>
          <w:bCs/>
          <w:sz w:val="24"/>
          <w:szCs w:val="24"/>
        </w:rPr>
        <w:t>授权代表：</w:t>
      </w:r>
      <w:r w:rsidRPr="00984B81">
        <w:rPr>
          <w:rFonts w:hAnsi="宋体" w:hint="eastAsia"/>
          <w:bCs/>
          <w:sz w:val="24"/>
          <w:szCs w:val="24"/>
          <w:u w:val="single"/>
        </w:rPr>
        <w:t xml:space="preserve">                      </w:t>
      </w:r>
    </w:p>
    <w:p w14:paraId="4096F522" w14:textId="77777777" w:rsidR="00110701" w:rsidRPr="00984B81" w:rsidRDefault="00EB0CA2">
      <w:pPr>
        <w:pStyle w:val="ad"/>
        <w:snapToGrid w:val="0"/>
        <w:spacing w:line="360" w:lineRule="auto"/>
        <w:ind w:firstLineChars="200" w:firstLine="480"/>
        <w:rPr>
          <w:rFonts w:hAnsi="宋体"/>
          <w:bCs/>
          <w:sz w:val="24"/>
          <w:szCs w:val="24"/>
          <w:u w:val="single"/>
        </w:rPr>
      </w:pPr>
      <w:r w:rsidRPr="00984B81">
        <w:rPr>
          <w:rFonts w:hAnsi="宋体"/>
          <w:bCs/>
          <w:sz w:val="24"/>
          <w:szCs w:val="24"/>
        </w:rPr>
        <w:t>联系</w:t>
      </w:r>
      <w:r w:rsidRPr="00984B81">
        <w:rPr>
          <w:rFonts w:hAnsi="宋体" w:hint="eastAsia"/>
          <w:bCs/>
          <w:sz w:val="24"/>
          <w:szCs w:val="24"/>
        </w:rPr>
        <w:t>电话：</w:t>
      </w:r>
      <w:r w:rsidRPr="00984B81">
        <w:rPr>
          <w:rFonts w:hAnsi="宋体" w:hint="eastAsia"/>
          <w:bCs/>
          <w:sz w:val="24"/>
          <w:szCs w:val="24"/>
          <w:u w:val="single"/>
        </w:rPr>
        <w:t xml:space="preserve">                      </w:t>
      </w:r>
    </w:p>
    <w:p w14:paraId="7A46DFDB" w14:textId="77777777" w:rsidR="00110701" w:rsidRPr="00984B81" w:rsidRDefault="00EB0CA2">
      <w:pPr>
        <w:pStyle w:val="ad"/>
        <w:snapToGrid w:val="0"/>
        <w:spacing w:line="360" w:lineRule="auto"/>
        <w:ind w:firstLineChars="200" w:firstLine="480"/>
        <w:rPr>
          <w:rFonts w:hAnsi="宋体"/>
          <w:bCs/>
          <w:sz w:val="24"/>
          <w:szCs w:val="24"/>
        </w:rPr>
      </w:pPr>
      <w:r w:rsidRPr="00984B81">
        <w:rPr>
          <w:rFonts w:hAnsi="宋体"/>
          <w:bCs/>
          <w:sz w:val="24"/>
          <w:szCs w:val="24"/>
        </w:rPr>
        <w:t>地址</w:t>
      </w:r>
      <w:r w:rsidRPr="00984B81">
        <w:rPr>
          <w:rFonts w:hAnsi="宋体" w:hint="eastAsia"/>
          <w:bCs/>
          <w:sz w:val="24"/>
          <w:szCs w:val="24"/>
        </w:rPr>
        <w:t>：</w:t>
      </w:r>
      <w:r w:rsidRPr="00984B81">
        <w:rPr>
          <w:rFonts w:hAnsi="宋体" w:hint="eastAsia"/>
          <w:bCs/>
          <w:sz w:val="24"/>
          <w:szCs w:val="24"/>
          <w:u w:val="single"/>
        </w:rPr>
        <w:t xml:space="preserve">                 </w:t>
      </w:r>
      <w:r w:rsidRPr="00984B81">
        <w:rPr>
          <w:rFonts w:hAnsi="宋体"/>
          <w:bCs/>
          <w:sz w:val="24"/>
          <w:szCs w:val="24"/>
        </w:rPr>
        <w:t>邮编</w:t>
      </w:r>
      <w:r w:rsidRPr="00984B81">
        <w:rPr>
          <w:rFonts w:hAnsi="宋体" w:hint="eastAsia"/>
          <w:bCs/>
          <w:sz w:val="24"/>
          <w:szCs w:val="24"/>
        </w:rPr>
        <w:t>：</w:t>
      </w:r>
      <w:r w:rsidRPr="00984B81">
        <w:rPr>
          <w:rFonts w:hAnsi="宋体" w:hint="eastAsia"/>
          <w:bCs/>
          <w:sz w:val="24"/>
          <w:szCs w:val="24"/>
          <w:u w:val="single"/>
        </w:rPr>
        <w:t xml:space="preserve">                  </w:t>
      </w:r>
      <w:r w:rsidRPr="00984B81">
        <w:rPr>
          <w:rFonts w:hAnsi="宋体" w:hint="eastAsia"/>
          <w:bCs/>
          <w:sz w:val="24"/>
          <w:szCs w:val="24"/>
        </w:rPr>
        <w:t xml:space="preserve">     </w:t>
      </w:r>
    </w:p>
    <w:p w14:paraId="0C06D1D8" w14:textId="77777777" w:rsidR="00110701" w:rsidRPr="00984B81" w:rsidRDefault="00EB0CA2">
      <w:pPr>
        <w:pStyle w:val="ad"/>
        <w:snapToGrid w:val="0"/>
        <w:spacing w:line="360" w:lineRule="auto"/>
        <w:ind w:firstLineChars="200" w:firstLine="482"/>
        <w:rPr>
          <w:rFonts w:hAnsi="宋体"/>
          <w:b/>
          <w:bCs/>
          <w:sz w:val="24"/>
          <w:szCs w:val="24"/>
        </w:rPr>
      </w:pPr>
      <w:r w:rsidRPr="00984B81">
        <w:rPr>
          <w:rFonts w:hAnsi="宋体" w:hint="eastAsia"/>
          <w:b/>
          <w:bCs/>
          <w:sz w:val="24"/>
          <w:szCs w:val="24"/>
        </w:rPr>
        <w:t>二、质疑项目基本情况：</w:t>
      </w:r>
    </w:p>
    <w:p w14:paraId="7CACF38D"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bCs/>
          <w:sz w:val="24"/>
          <w:szCs w:val="24"/>
        </w:rPr>
        <w:t>质疑</w:t>
      </w:r>
      <w:r w:rsidRPr="00984B81">
        <w:rPr>
          <w:rFonts w:hAnsi="宋体" w:hint="eastAsia"/>
          <w:sz w:val="24"/>
          <w:szCs w:val="24"/>
        </w:rPr>
        <w:t>项目的名称：</w:t>
      </w:r>
      <w:r w:rsidRPr="00984B81">
        <w:rPr>
          <w:rFonts w:hAnsi="宋体" w:hint="eastAsia"/>
          <w:bCs/>
          <w:sz w:val="24"/>
          <w:szCs w:val="24"/>
          <w:u w:val="single"/>
        </w:rPr>
        <w:t xml:space="preserve">                                     </w:t>
      </w:r>
    </w:p>
    <w:p w14:paraId="12086F3F"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bCs/>
          <w:sz w:val="24"/>
          <w:szCs w:val="24"/>
        </w:rPr>
        <w:t>质疑</w:t>
      </w:r>
      <w:r w:rsidRPr="00984B81">
        <w:rPr>
          <w:rFonts w:hAnsi="宋体" w:hint="eastAsia"/>
          <w:sz w:val="24"/>
          <w:szCs w:val="24"/>
        </w:rPr>
        <w:t>项目的编号：</w:t>
      </w:r>
      <w:r w:rsidRPr="00984B81">
        <w:rPr>
          <w:rFonts w:hAnsi="宋体" w:hint="eastAsia"/>
          <w:bCs/>
          <w:sz w:val="24"/>
          <w:szCs w:val="24"/>
          <w:u w:val="single"/>
        </w:rPr>
        <w:t xml:space="preserve">                                     </w:t>
      </w:r>
    </w:p>
    <w:p w14:paraId="68A083A6"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采购人名称：</w:t>
      </w:r>
      <w:r w:rsidRPr="00984B81">
        <w:rPr>
          <w:rFonts w:hAnsi="宋体" w:hint="eastAsia"/>
          <w:bCs/>
          <w:sz w:val="24"/>
          <w:szCs w:val="24"/>
          <w:u w:val="single"/>
        </w:rPr>
        <w:t xml:space="preserve">                                         </w:t>
      </w:r>
    </w:p>
    <w:p w14:paraId="70E7673F"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质疑事项：</w:t>
      </w:r>
    </w:p>
    <w:p w14:paraId="7870C3F6" w14:textId="77777777" w:rsidR="00110701" w:rsidRPr="00984B81" w:rsidRDefault="00EB0CA2">
      <w:pPr>
        <w:pStyle w:val="ad"/>
        <w:spacing w:line="360" w:lineRule="auto"/>
        <w:ind w:leftChars="12" w:left="25" w:firstLineChars="147" w:firstLine="353"/>
        <w:rPr>
          <w:rFonts w:hAnsi="宋体"/>
          <w:sz w:val="24"/>
          <w:szCs w:val="24"/>
        </w:rPr>
      </w:pPr>
      <w:r w:rsidRPr="00984B81">
        <w:rPr>
          <w:rFonts w:hAnsi="宋体" w:hint="eastAsia"/>
          <w:sz w:val="24"/>
          <w:szCs w:val="24"/>
        </w:rPr>
        <w:t>□招标文件   招标文件获取日期：</w:t>
      </w:r>
      <w:r w:rsidRPr="00984B81">
        <w:rPr>
          <w:rFonts w:hAnsi="宋体" w:hint="eastAsia"/>
          <w:bCs/>
          <w:sz w:val="24"/>
          <w:szCs w:val="24"/>
          <w:u w:val="single"/>
        </w:rPr>
        <w:t xml:space="preserve">                                   </w:t>
      </w:r>
    </w:p>
    <w:p w14:paraId="191A99BF" w14:textId="77777777" w:rsidR="00110701" w:rsidRPr="00984B81" w:rsidRDefault="00EB0CA2">
      <w:pPr>
        <w:pStyle w:val="ad"/>
        <w:spacing w:line="360" w:lineRule="auto"/>
        <w:ind w:leftChars="12" w:left="25" w:firstLineChars="147" w:firstLine="353"/>
        <w:rPr>
          <w:rFonts w:hAnsi="宋体"/>
          <w:sz w:val="24"/>
          <w:szCs w:val="24"/>
        </w:rPr>
      </w:pPr>
      <w:r w:rsidRPr="00984B81">
        <w:rPr>
          <w:rFonts w:hAnsi="宋体" w:hint="eastAsia"/>
          <w:sz w:val="24"/>
          <w:szCs w:val="24"/>
        </w:rPr>
        <w:t xml:space="preserve">□招标过程   </w:t>
      </w:r>
    </w:p>
    <w:p w14:paraId="2C890516" w14:textId="77777777" w:rsidR="00110701" w:rsidRPr="00984B81" w:rsidRDefault="00EB0CA2">
      <w:pPr>
        <w:pStyle w:val="ad"/>
        <w:spacing w:line="360" w:lineRule="auto"/>
        <w:ind w:leftChars="12" w:left="25" w:firstLineChars="147" w:firstLine="353"/>
        <w:rPr>
          <w:rFonts w:hAnsi="宋体"/>
          <w:bCs/>
          <w:sz w:val="24"/>
          <w:szCs w:val="24"/>
          <w:u w:val="single"/>
        </w:rPr>
      </w:pPr>
      <w:r w:rsidRPr="00984B81">
        <w:rPr>
          <w:rFonts w:hAnsi="宋体" w:hint="eastAsia"/>
          <w:sz w:val="24"/>
          <w:szCs w:val="24"/>
        </w:rPr>
        <w:t xml:space="preserve">□招标结果   </w:t>
      </w:r>
    </w:p>
    <w:p w14:paraId="1F94E886" w14:textId="77777777" w:rsidR="00110701" w:rsidRPr="00984B81" w:rsidRDefault="00EB0CA2">
      <w:pPr>
        <w:pStyle w:val="ad"/>
        <w:spacing w:line="360" w:lineRule="auto"/>
        <w:ind w:leftChars="12" w:left="25" w:firstLineChars="196" w:firstLine="472"/>
        <w:rPr>
          <w:rFonts w:hAnsi="宋体"/>
          <w:b/>
          <w:sz w:val="24"/>
          <w:szCs w:val="24"/>
        </w:rPr>
      </w:pPr>
      <w:r w:rsidRPr="00984B81">
        <w:rPr>
          <w:rFonts w:hAnsi="宋体" w:hint="eastAsia"/>
          <w:b/>
          <w:sz w:val="24"/>
          <w:szCs w:val="24"/>
        </w:rPr>
        <w:t>三、质疑事项具体内容</w:t>
      </w:r>
    </w:p>
    <w:p w14:paraId="2EA913C1"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质疑事项1：</w:t>
      </w:r>
      <w:r w:rsidRPr="00984B81">
        <w:rPr>
          <w:rFonts w:hAnsi="宋体" w:hint="eastAsia"/>
          <w:bCs/>
          <w:sz w:val="24"/>
          <w:szCs w:val="24"/>
          <w:u w:val="single"/>
        </w:rPr>
        <w:t xml:space="preserve">                                                                    </w:t>
      </w:r>
    </w:p>
    <w:p w14:paraId="276799FF"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事实依据：</w:t>
      </w:r>
      <w:r w:rsidRPr="00984B81">
        <w:rPr>
          <w:rFonts w:hAnsi="宋体" w:hint="eastAsia"/>
          <w:bCs/>
          <w:sz w:val="24"/>
          <w:szCs w:val="24"/>
          <w:u w:val="single"/>
        </w:rPr>
        <w:t xml:space="preserve">                                                                      </w:t>
      </w:r>
    </w:p>
    <w:p w14:paraId="4C8B9F08"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法律依据：</w:t>
      </w:r>
      <w:r w:rsidRPr="00984B81">
        <w:rPr>
          <w:rFonts w:hAnsi="宋体" w:hint="eastAsia"/>
          <w:sz w:val="24"/>
          <w:szCs w:val="24"/>
          <w:u w:val="single"/>
        </w:rPr>
        <w:t xml:space="preserve">                                                        </w:t>
      </w:r>
      <w:r w:rsidRPr="00984B81">
        <w:rPr>
          <w:rFonts w:hAnsi="宋体" w:hint="eastAsia"/>
          <w:bCs/>
          <w:sz w:val="24"/>
          <w:szCs w:val="24"/>
          <w:u w:val="single"/>
        </w:rPr>
        <w:t xml:space="preserve">               </w:t>
      </w:r>
    </w:p>
    <w:p w14:paraId="2360D61E"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质疑事项2</w:t>
      </w:r>
    </w:p>
    <w:p w14:paraId="5502F911"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sz w:val="24"/>
          <w:szCs w:val="24"/>
        </w:rPr>
        <w:t>……</w:t>
      </w:r>
    </w:p>
    <w:p w14:paraId="6E19D58B"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四、与质疑事项相关的质疑请求：</w:t>
      </w:r>
    </w:p>
    <w:p w14:paraId="70222390"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请求：</w:t>
      </w:r>
      <w:r w:rsidRPr="00984B81">
        <w:rPr>
          <w:rFonts w:hAnsi="宋体" w:hint="eastAsia"/>
          <w:bCs/>
          <w:sz w:val="24"/>
          <w:szCs w:val="24"/>
          <w:u w:val="single"/>
        </w:rPr>
        <w:t xml:space="preserve">                                                                </w:t>
      </w:r>
    </w:p>
    <w:p w14:paraId="68BB4512" w14:textId="77777777" w:rsidR="00110701" w:rsidRPr="00984B81" w:rsidRDefault="00110701">
      <w:pPr>
        <w:pStyle w:val="ad"/>
        <w:spacing w:line="360" w:lineRule="auto"/>
        <w:ind w:leftChars="12" w:left="25" w:firstLineChars="147" w:firstLine="353"/>
        <w:rPr>
          <w:rFonts w:hAnsi="宋体"/>
          <w:sz w:val="24"/>
          <w:szCs w:val="24"/>
        </w:rPr>
      </w:pPr>
    </w:p>
    <w:p w14:paraId="7355A3D2"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签字（签章）：                                       公章：</w:t>
      </w:r>
    </w:p>
    <w:p w14:paraId="377A98CA" w14:textId="77777777" w:rsidR="00110701" w:rsidRPr="00984B81" w:rsidRDefault="00110701">
      <w:pPr>
        <w:pStyle w:val="ad"/>
        <w:spacing w:line="360" w:lineRule="auto"/>
        <w:ind w:leftChars="12" w:left="25" w:firstLineChars="147" w:firstLine="353"/>
        <w:rPr>
          <w:rFonts w:hAnsi="宋体"/>
          <w:sz w:val="24"/>
          <w:szCs w:val="24"/>
        </w:rPr>
      </w:pPr>
    </w:p>
    <w:p w14:paraId="75444DA1"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日期：</w:t>
      </w:r>
    </w:p>
    <w:p w14:paraId="586307EE" w14:textId="77777777" w:rsidR="00110701" w:rsidRPr="00984B81" w:rsidRDefault="00110701">
      <w:pPr>
        <w:pStyle w:val="ad"/>
        <w:snapToGrid w:val="0"/>
        <w:spacing w:line="360" w:lineRule="auto"/>
        <w:rPr>
          <w:rFonts w:hAnsi="宋体"/>
          <w:b/>
          <w:sz w:val="24"/>
          <w:szCs w:val="24"/>
        </w:rPr>
      </w:pPr>
    </w:p>
    <w:p w14:paraId="6A342BC5" w14:textId="77777777" w:rsidR="00110701" w:rsidRPr="00984B81" w:rsidRDefault="00EB0CA2">
      <w:pPr>
        <w:pStyle w:val="ad"/>
        <w:snapToGrid w:val="0"/>
        <w:spacing w:line="360" w:lineRule="auto"/>
        <w:rPr>
          <w:rFonts w:hAnsi="宋体"/>
          <w:b/>
          <w:sz w:val="24"/>
          <w:szCs w:val="24"/>
        </w:rPr>
      </w:pPr>
      <w:r w:rsidRPr="00984B81">
        <w:rPr>
          <w:rFonts w:hAnsi="宋体" w:hint="eastAsia"/>
          <w:b/>
          <w:sz w:val="24"/>
          <w:szCs w:val="24"/>
        </w:rPr>
        <w:t>说明：</w:t>
      </w:r>
    </w:p>
    <w:p w14:paraId="6E801D80" w14:textId="77777777" w:rsidR="00110701" w:rsidRPr="00984B81" w:rsidRDefault="00EB0CA2">
      <w:pPr>
        <w:pStyle w:val="ad"/>
        <w:spacing w:line="360" w:lineRule="auto"/>
        <w:ind w:leftChars="12" w:left="25" w:firstLineChars="147" w:firstLine="354"/>
        <w:rPr>
          <w:rFonts w:hAnsi="宋体"/>
          <w:b/>
          <w:bCs/>
          <w:sz w:val="24"/>
          <w:szCs w:val="24"/>
        </w:rPr>
      </w:pPr>
      <w:r w:rsidRPr="00984B81">
        <w:rPr>
          <w:rFonts w:hAnsi="宋体" w:hint="eastAsia"/>
          <w:b/>
          <w:sz w:val="24"/>
          <w:szCs w:val="24"/>
        </w:rPr>
        <w:t>1.供应商提出质疑时，应提交质疑函和必要的证明材料</w:t>
      </w:r>
      <w:r w:rsidRPr="00984B81">
        <w:rPr>
          <w:rFonts w:hAnsi="宋体" w:hint="eastAsia"/>
          <w:b/>
          <w:bCs/>
          <w:sz w:val="24"/>
          <w:szCs w:val="24"/>
        </w:rPr>
        <w:t>。</w:t>
      </w:r>
    </w:p>
    <w:p w14:paraId="43F897C8" w14:textId="77777777" w:rsidR="00110701" w:rsidRPr="00984B81" w:rsidRDefault="00EB0CA2">
      <w:pPr>
        <w:pStyle w:val="ad"/>
        <w:spacing w:line="360" w:lineRule="auto"/>
        <w:ind w:leftChars="12" w:left="25" w:firstLineChars="147" w:firstLine="354"/>
        <w:rPr>
          <w:rFonts w:hAnsi="宋体"/>
          <w:b/>
          <w:sz w:val="24"/>
          <w:szCs w:val="24"/>
        </w:rPr>
      </w:pPr>
      <w:r w:rsidRPr="00984B81">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2E3BD3B" w14:textId="77777777" w:rsidR="00110701" w:rsidRPr="00984B81" w:rsidRDefault="00EB0CA2">
      <w:pPr>
        <w:pStyle w:val="ad"/>
        <w:spacing w:line="360" w:lineRule="auto"/>
        <w:ind w:leftChars="12" w:left="25" w:firstLineChars="147" w:firstLine="354"/>
        <w:rPr>
          <w:rFonts w:hAnsi="宋体"/>
          <w:b/>
          <w:sz w:val="24"/>
          <w:szCs w:val="24"/>
        </w:rPr>
      </w:pPr>
      <w:r w:rsidRPr="00984B81">
        <w:rPr>
          <w:rFonts w:hAnsi="宋体" w:hint="eastAsia"/>
          <w:b/>
          <w:sz w:val="24"/>
          <w:szCs w:val="24"/>
        </w:rPr>
        <w:t>3.质疑函的质疑事项应具体、明确，并有必要的事实依据和法律依据。</w:t>
      </w:r>
    </w:p>
    <w:p w14:paraId="65DF57A6" w14:textId="77777777" w:rsidR="00110701" w:rsidRPr="00984B81" w:rsidRDefault="00EB0CA2">
      <w:pPr>
        <w:pStyle w:val="ad"/>
        <w:spacing w:line="360" w:lineRule="auto"/>
        <w:ind w:leftChars="12" w:left="25" w:firstLineChars="147" w:firstLine="354"/>
        <w:rPr>
          <w:rFonts w:hAnsi="宋体"/>
          <w:b/>
          <w:sz w:val="24"/>
          <w:szCs w:val="24"/>
        </w:rPr>
      </w:pPr>
      <w:r w:rsidRPr="00984B81">
        <w:rPr>
          <w:rFonts w:hAnsi="宋体" w:hint="eastAsia"/>
          <w:b/>
          <w:sz w:val="24"/>
          <w:szCs w:val="24"/>
        </w:rPr>
        <w:t>4.质疑函的质疑请求应与质疑事项相关。</w:t>
      </w:r>
    </w:p>
    <w:p w14:paraId="443265A1" w14:textId="77777777" w:rsidR="00110701" w:rsidRPr="00984B81" w:rsidRDefault="00EB0CA2">
      <w:pPr>
        <w:pStyle w:val="ad"/>
        <w:spacing w:line="360" w:lineRule="auto"/>
        <w:ind w:leftChars="12" w:left="25" w:firstLineChars="147" w:firstLine="354"/>
        <w:rPr>
          <w:rFonts w:hAnsi="宋体"/>
          <w:b/>
        </w:rPr>
      </w:pPr>
      <w:r w:rsidRPr="00984B81">
        <w:rPr>
          <w:rFonts w:hAnsi="宋体" w:hint="eastAsia"/>
          <w:b/>
          <w:sz w:val="24"/>
          <w:szCs w:val="24"/>
        </w:rPr>
        <w:t>5.质疑供应商为法人或者其他组织的，质疑函应由法定代表人、主要负责人，或者其授权代表签字或者盖章，并加盖公章。</w:t>
      </w:r>
    </w:p>
    <w:p w14:paraId="5C71A1A9" w14:textId="77777777" w:rsidR="00110701" w:rsidRPr="00984B81" w:rsidRDefault="00110701">
      <w:pPr>
        <w:pStyle w:val="ad"/>
        <w:snapToGrid w:val="0"/>
        <w:rPr>
          <w:b/>
          <w:sz w:val="24"/>
          <w:szCs w:val="24"/>
        </w:rPr>
      </w:pPr>
    </w:p>
    <w:p w14:paraId="0E53B7E0" w14:textId="77777777" w:rsidR="00110701" w:rsidRPr="00984B81" w:rsidRDefault="00EB0CA2">
      <w:pPr>
        <w:spacing w:line="360" w:lineRule="auto"/>
        <w:jc w:val="left"/>
        <w:rPr>
          <w:rFonts w:ascii="宋体" w:hAnsi="宋体"/>
          <w:b/>
          <w:bCs/>
          <w:sz w:val="32"/>
          <w:szCs w:val="32"/>
        </w:rPr>
      </w:pPr>
      <w:r w:rsidRPr="00984B81">
        <w:rPr>
          <w:rFonts w:eastAsia="隶书"/>
          <w:sz w:val="44"/>
        </w:rPr>
        <w:br w:type="page"/>
      </w:r>
      <w:r w:rsidRPr="00984B81">
        <w:rPr>
          <w:rFonts w:ascii="宋体" w:hAnsi="宋体" w:hint="eastAsia"/>
          <w:b/>
          <w:sz w:val="24"/>
        </w:rPr>
        <w:t>5.投诉书（格式）</w:t>
      </w:r>
    </w:p>
    <w:p w14:paraId="3CC1B9EF" w14:textId="77777777" w:rsidR="00110701" w:rsidRPr="00984B81" w:rsidRDefault="00EB0CA2">
      <w:pPr>
        <w:spacing w:line="360" w:lineRule="auto"/>
        <w:jc w:val="center"/>
        <w:rPr>
          <w:rFonts w:ascii="方正小标宋简体" w:eastAsia="方正小标宋简体" w:hAnsi="方正小标宋简体" w:cs="方正小标宋简体"/>
          <w:sz w:val="44"/>
          <w:szCs w:val="44"/>
        </w:rPr>
      </w:pPr>
      <w:r w:rsidRPr="00984B81">
        <w:rPr>
          <w:rFonts w:ascii="方正小标宋简体" w:eastAsia="方正小标宋简体" w:hAnsi="方正小标宋简体" w:cs="方正小标宋简体" w:hint="eastAsia"/>
          <w:sz w:val="44"/>
          <w:szCs w:val="44"/>
        </w:rPr>
        <w:t>投诉书（格式）</w:t>
      </w:r>
    </w:p>
    <w:p w14:paraId="6F06CA15" w14:textId="77777777" w:rsidR="00110701" w:rsidRPr="00984B81" w:rsidRDefault="00EB0CA2">
      <w:pPr>
        <w:pStyle w:val="ad"/>
        <w:snapToGrid w:val="0"/>
        <w:spacing w:line="360" w:lineRule="auto"/>
        <w:ind w:firstLineChars="200" w:firstLine="482"/>
        <w:rPr>
          <w:rFonts w:hAnsi="宋体"/>
          <w:b/>
          <w:bCs/>
          <w:sz w:val="24"/>
          <w:szCs w:val="24"/>
        </w:rPr>
      </w:pPr>
      <w:r w:rsidRPr="00984B81">
        <w:rPr>
          <w:rFonts w:hAnsi="宋体" w:hint="eastAsia"/>
          <w:b/>
          <w:bCs/>
          <w:sz w:val="24"/>
          <w:szCs w:val="24"/>
        </w:rPr>
        <w:t>一、投诉相关主体基本情况：</w:t>
      </w:r>
    </w:p>
    <w:p w14:paraId="728373AC" w14:textId="77777777" w:rsidR="00110701" w:rsidRPr="00984B81" w:rsidRDefault="00EB0CA2">
      <w:pPr>
        <w:pStyle w:val="ad"/>
        <w:snapToGrid w:val="0"/>
        <w:spacing w:line="360" w:lineRule="auto"/>
        <w:ind w:firstLineChars="200" w:firstLine="480"/>
        <w:jc w:val="left"/>
        <w:rPr>
          <w:rFonts w:hAnsi="宋体"/>
          <w:bCs/>
          <w:sz w:val="24"/>
          <w:szCs w:val="24"/>
          <w:u w:val="single"/>
        </w:rPr>
      </w:pPr>
      <w:r w:rsidRPr="00984B81">
        <w:rPr>
          <w:rFonts w:hAnsi="宋体" w:hint="eastAsia"/>
          <w:bCs/>
          <w:sz w:val="24"/>
          <w:szCs w:val="24"/>
        </w:rPr>
        <w:t>投标人：</w:t>
      </w:r>
      <w:r w:rsidRPr="00984B81">
        <w:rPr>
          <w:rFonts w:hAnsi="宋体" w:hint="eastAsia"/>
          <w:bCs/>
          <w:sz w:val="24"/>
          <w:szCs w:val="24"/>
          <w:u w:val="single"/>
        </w:rPr>
        <w:t xml:space="preserve">                                                                        </w:t>
      </w:r>
      <w:r w:rsidRPr="00984B81">
        <w:rPr>
          <w:rFonts w:hAnsi="宋体" w:hint="eastAsia"/>
          <w:bCs/>
          <w:sz w:val="24"/>
          <w:szCs w:val="24"/>
        </w:rPr>
        <w:t xml:space="preserve">                 </w:t>
      </w:r>
    </w:p>
    <w:p w14:paraId="37F98AFD" w14:textId="77777777" w:rsidR="00110701" w:rsidRPr="00984B81" w:rsidRDefault="00EB0CA2">
      <w:pPr>
        <w:pStyle w:val="ad"/>
        <w:snapToGrid w:val="0"/>
        <w:spacing w:line="360" w:lineRule="auto"/>
        <w:ind w:firstLineChars="200" w:firstLine="480"/>
        <w:jc w:val="left"/>
        <w:rPr>
          <w:rFonts w:hAnsi="宋体"/>
          <w:bCs/>
          <w:sz w:val="24"/>
          <w:szCs w:val="24"/>
        </w:rPr>
      </w:pPr>
      <w:r w:rsidRPr="00984B81">
        <w:rPr>
          <w:rFonts w:hAnsi="宋体"/>
          <w:bCs/>
          <w:sz w:val="24"/>
          <w:szCs w:val="24"/>
        </w:rPr>
        <w:t>地址</w:t>
      </w:r>
      <w:r w:rsidRPr="00984B81">
        <w:rPr>
          <w:rFonts w:hAnsi="宋体" w:hint="eastAsia"/>
          <w:bCs/>
          <w:sz w:val="24"/>
          <w:szCs w:val="24"/>
        </w:rPr>
        <w:t>：</w:t>
      </w:r>
      <w:r w:rsidRPr="00984B81">
        <w:rPr>
          <w:rFonts w:hAnsi="宋体" w:hint="eastAsia"/>
          <w:bCs/>
          <w:sz w:val="24"/>
          <w:szCs w:val="24"/>
          <w:u w:val="single"/>
        </w:rPr>
        <w:t xml:space="preserve">                                          </w:t>
      </w:r>
      <w:r w:rsidRPr="00984B81">
        <w:rPr>
          <w:rFonts w:hAnsi="宋体"/>
          <w:bCs/>
          <w:sz w:val="24"/>
          <w:szCs w:val="24"/>
        </w:rPr>
        <w:t>邮编</w:t>
      </w:r>
      <w:r w:rsidRPr="00984B81">
        <w:rPr>
          <w:rFonts w:hAnsi="宋体" w:hint="eastAsia"/>
          <w:bCs/>
          <w:sz w:val="24"/>
          <w:szCs w:val="24"/>
        </w:rPr>
        <w:t>：</w:t>
      </w:r>
      <w:r w:rsidRPr="00984B81">
        <w:rPr>
          <w:rFonts w:hAnsi="宋体" w:hint="eastAsia"/>
          <w:bCs/>
          <w:sz w:val="24"/>
          <w:szCs w:val="24"/>
          <w:u w:val="single"/>
        </w:rPr>
        <w:t xml:space="preserve">                          </w:t>
      </w:r>
      <w:r w:rsidRPr="00984B81">
        <w:rPr>
          <w:rFonts w:hAnsi="宋体" w:hint="eastAsia"/>
          <w:bCs/>
          <w:sz w:val="24"/>
          <w:szCs w:val="24"/>
        </w:rPr>
        <w:t xml:space="preserve">                 </w:t>
      </w:r>
    </w:p>
    <w:p w14:paraId="7B55EF56" w14:textId="77777777" w:rsidR="00110701" w:rsidRPr="00984B81" w:rsidRDefault="00EB0CA2">
      <w:pPr>
        <w:pStyle w:val="ad"/>
        <w:snapToGrid w:val="0"/>
        <w:spacing w:line="360" w:lineRule="auto"/>
        <w:ind w:firstLineChars="200" w:firstLine="480"/>
        <w:jc w:val="left"/>
        <w:rPr>
          <w:rFonts w:hAnsi="宋体"/>
          <w:bCs/>
          <w:sz w:val="24"/>
          <w:szCs w:val="24"/>
          <w:u w:val="single"/>
        </w:rPr>
      </w:pPr>
      <w:r w:rsidRPr="00984B81">
        <w:rPr>
          <w:rFonts w:hAnsi="宋体" w:hint="eastAsia"/>
          <w:bCs/>
          <w:sz w:val="24"/>
          <w:szCs w:val="24"/>
        </w:rPr>
        <w:t>法定代表人/主要负责人：</w:t>
      </w:r>
      <w:r w:rsidRPr="00984B81">
        <w:rPr>
          <w:rFonts w:hAnsi="宋体" w:hint="eastAsia"/>
          <w:bCs/>
          <w:sz w:val="24"/>
          <w:szCs w:val="24"/>
          <w:u w:val="single"/>
        </w:rPr>
        <w:t xml:space="preserve">                                                         </w:t>
      </w:r>
    </w:p>
    <w:p w14:paraId="2ACBB7DF" w14:textId="77777777" w:rsidR="00110701" w:rsidRPr="00984B81" w:rsidRDefault="00EB0CA2">
      <w:pPr>
        <w:pStyle w:val="ad"/>
        <w:snapToGrid w:val="0"/>
        <w:spacing w:line="360" w:lineRule="auto"/>
        <w:ind w:firstLineChars="200" w:firstLine="480"/>
        <w:jc w:val="left"/>
        <w:rPr>
          <w:rFonts w:hAnsi="宋体"/>
          <w:bCs/>
          <w:sz w:val="24"/>
          <w:szCs w:val="24"/>
        </w:rPr>
      </w:pPr>
      <w:r w:rsidRPr="00984B81">
        <w:rPr>
          <w:rFonts w:hAnsi="宋体"/>
          <w:bCs/>
          <w:sz w:val="24"/>
          <w:szCs w:val="24"/>
        </w:rPr>
        <w:t>联系电话</w:t>
      </w:r>
      <w:r w:rsidRPr="00984B81">
        <w:rPr>
          <w:rFonts w:hAnsi="宋体" w:hint="eastAsia"/>
          <w:bCs/>
          <w:sz w:val="24"/>
          <w:szCs w:val="24"/>
        </w:rPr>
        <w:t>：</w:t>
      </w:r>
      <w:r w:rsidRPr="00984B81">
        <w:rPr>
          <w:rFonts w:hAnsi="宋体" w:hint="eastAsia"/>
          <w:bCs/>
          <w:sz w:val="24"/>
          <w:szCs w:val="24"/>
          <w:u w:val="single"/>
        </w:rPr>
        <w:t xml:space="preserve">                                         </w:t>
      </w:r>
    </w:p>
    <w:p w14:paraId="6459A2C7" w14:textId="77777777" w:rsidR="00110701" w:rsidRPr="00984B81" w:rsidRDefault="00EB0CA2">
      <w:pPr>
        <w:pStyle w:val="ad"/>
        <w:snapToGrid w:val="0"/>
        <w:spacing w:line="360" w:lineRule="auto"/>
        <w:ind w:firstLineChars="200" w:firstLine="480"/>
        <w:jc w:val="left"/>
        <w:rPr>
          <w:rFonts w:hAnsi="宋体"/>
          <w:bCs/>
          <w:sz w:val="24"/>
          <w:szCs w:val="24"/>
          <w:u w:val="single"/>
        </w:rPr>
      </w:pPr>
      <w:r w:rsidRPr="00984B81">
        <w:rPr>
          <w:rFonts w:hAnsi="宋体" w:hint="eastAsia"/>
          <w:bCs/>
          <w:sz w:val="24"/>
          <w:szCs w:val="24"/>
        </w:rPr>
        <w:t>授权代表：</w:t>
      </w:r>
      <w:r w:rsidRPr="00984B81">
        <w:rPr>
          <w:rFonts w:hAnsi="宋体" w:hint="eastAsia"/>
          <w:bCs/>
          <w:sz w:val="24"/>
          <w:szCs w:val="24"/>
          <w:u w:val="single"/>
        </w:rPr>
        <w:t xml:space="preserve">                                         </w:t>
      </w:r>
      <w:r w:rsidRPr="00984B81">
        <w:rPr>
          <w:rFonts w:hAnsi="宋体"/>
          <w:bCs/>
          <w:sz w:val="24"/>
          <w:szCs w:val="24"/>
        </w:rPr>
        <w:t>联系</w:t>
      </w:r>
      <w:r w:rsidRPr="00984B81">
        <w:rPr>
          <w:rFonts w:hAnsi="宋体" w:hint="eastAsia"/>
          <w:bCs/>
          <w:sz w:val="24"/>
          <w:szCs w:val="24"/>
        </w:rPr>
        <w:t>电话：</w:t>
      </w:r>
      <w:r w:rsidRPr="00984B81">
        <w:rPr>
          <w:rFonts w:hAnsi="宋体" w:hint="eastAsia"/>
          <w:bCs/>
          <w:sz w:val="24"/>
          <w:szCs w:val="24"/>
          <w:u w:val="single"/>
        </w:rPr>
        <w:t xml:space="preserve">                   </w:t>
      </w:r>
    </w:p>
    <w:p w14:paraId="5DC6920B" w14:textId="77777777" w:rsidR="00110701" w:rsidRPr="00984B81" w:rsidRDefault="00EB0CA2">
      <w:pPr>
        <w:pStyle w:val="ad"/>
        <w:snapToGrid w:val="0"/>
        <w:spacing w:line="360" w:lineRule="auto"/>
        <w:ind w:firstLineChars="200" w:firstLine="480"/>
        <w:jc w:val="left"/>
        <w:rPr>
          <w:rFonts w:hAnsi="宋体"/>
          <w:bCs/>
          <w:sz w:val="24"/>
          <w:szCs w:val="24"/>
          <w:u w:val="single"/>
        </w:rPr>
      </w:pPr>
      <w:r w:rsidRPr="00984B81">
        <w:rPr>
          <w:rFonts w:hAnsi="宋体"/>
          <w:bCs/>
          <w:sz w:val="24"/>
          <w:szCs w:val="24"/>
        </w:rPr>
        <w:t>地址</w:t>
      </w:r>
      <w:r w:rsidRPr="00984B81">
        <w:rPr>
          <w:rFonts w:hAnsi="宋体" w:hint="eastAsia"/>
          <w:bCs/>
          <w:sz w:val="24"/>
          <w:szCs w:val="24"/>
        </w:rPr>
        <w:t>：</w:t>
      </w:r>
      <w:r w:rsidRPr="00984B81">
        <w:rPr>
          <w:rFonts w:hAnsi="宋体" w:hint="eastAsia"/>
          <w:bCs/>
          <w:sz w:val="24"/>
          <w:szCs w:val="24"/>
          <w:u w:val="single"/>
        </w:rPr>
        <w:t xml:space="preserve">                                                            </w:t>
      </w:r>
    </w:p>
    <w:p w14:paraId="25DDA376" w14:textId="77777777" w:rsidR="00110701" w:rsidRPr="00984B81" w:rsidRDefault="00EB0CA2">
      <w:pPr>
        <w:pStyle w:val="ad"/>
        <w:snapToGrid w:val="0"/>
        <w:spacing w:line="360" w:lineRule="auto"/>
        <w:ind w:firstLineChars="200" w:firstLine="480"/>
        <w:jc w:val="left"/>
        <w:rPr>
          <w:rFonts w:hAnsi="宋体"/>
          <w:bCs/>
          <w:sz w:val="24"/>
          <w:szCs w:val="24"/>
        </w:rPr>
      </w:pPr>
      <w:r w:rsidRPr="00984B81">
        <w:rPr>
          <w:rFonts w:hAnsi="宋体"/>
          <w:bCs/>
          <w:sz w:val="24"/>
          <w:szCs w:val="24"/>
        </w:rPr>
        <w:t>邮编</w:t>
      </w:r>
      <w:r w:rsidRPr="00984B81">
        <w:rPr>
          <w:rFonts w:hAnsi="宋体" w:hint="eastAsia"/>
          <w:bCs/>
          <w:sz w:val="24"/>
          <w:szCs w:val="24"/>
        </w:rPr>
        <w:t>：</w:t>
      </w:r>
      <w:r w:rsidRPr="00984B81">
        <w:rPr>
          <w:rFonts w:hAnsi="宋体" w:hint="eastAsia"/>
          <w:bCs/>
          <w:sz w:val="24"/>
          <w:szCs w:val="24"/>
          <w:u w:val="single"/>
        </w:rPr>
        <w:t xml:space="preserve">         </w:t>
      </w:r>
      <w:r w:rsidRPr="00984B81">
        <w:rPr>
          <w:rFonts w:hAnsi="宋体" w:hint="eastAsia"/>
          <w:bCs/>
          <w:sz w:val="24"/>
          <w:szCs w:val="24"/>
        </w:rPr>
        <w:t xml:space="preserve">   </w:t>
      </w:r>
    </w:p>
    <w:p w14:paraId="42D4BC2F" w14:textId="77777777" w:rsidR="00110701" w:rsidRPr="00984B81" w:rsidRDefault="00EB0CA2">
      <w:pPr>
        <w:pStyle w:val="ad"/>
        <w:snapToGrid w:val="0"/>
        <w:spacing w:line="360" w:lineRule="auto"/>
        <w:ind w:firstLineChars="200" w:firstLine="480"/>
        <w:jc w:val="left"/>
        <w:rPr>
          <w:rFonts w:hAnsi="宋体"/>
          <w:bCs/>
          <w:sz w:val="24"/>
          <w:szCs w:val="24"/>
        </w:rPr>
      </w:pPr>
      <w:r w:rsidRPr="00984B81">
        <w:rPr>
          <w:rFonts w:hAnsi="宋体" w:hint="eastAsia"/>
          <w:bCs/>
          <w:sz w:val="24"/>
          <w:szCs w:val="24"/>
        </w:rPr>
        <w:t>被投诉人1：</w:t>
      </w:r>
    </w:p>
    <w:p w14:paraId="76443A80" w14:textId="77777777" w:rsidR="00110701" w:rsidRPr="00984B81" w:rsidRDefault="00EB0CA2">
      <w:pPr>
        <w:pStyle w:val="ad"/>
        <w:snapToGrid w:val="0"/>
        <w:spacing w:line="360" w:lineRule="auto"/>
        <w:ind w:firstLineChars="200" w:firstLine="480"/>
        <w:jc w:val="left"/>
        <w:rPr>
          <w:rFonts w:hAnsi="宋体"/>
          <w:bCs/>
          <w:sz w:val="24"/>
          <w:szCs w:val="24"/>
          <w:u w:val="single"/>
        </w:rPr>
      </w:pPr>
      <w:r w:rsidRPr="00984B81">
        <w:rPr>
          <w:rFonts w:hAnsi="宋体" w:hint="eastAsia"/>
          <w:bCs/>
          <w:sz w:val="24"/>
          <w:szCs w:val="24"/>
        </w:rPr>
        <w:t>地址：</w:t>
      </w:r>
      <w:r w:rsidRPr="00984B81">
        <w:rPr>
          <w:rFonts w:hAnsi="宋体" w:hint="eastAsia"/>
          <w:bCs/>
          <w:sz w:val="24"/>
          <w:szCs w:val="24"/>
          <w:u w:val="single"/>
        </w:rPr>
        <w:t xml:space="preserve">                                                            </w:t>
      </w:r>
    </w:p>
    <w:p w14:paraId="32854221" w14:textId="77777777" w:rsidR="00110701" w:rsidRPr="00984B81" w:rsidRDefault="00EB0CA2">
      <w:pPr>
        <w:pStyle w:val="ad"/>
        <w:snapToGrid w:val="0"/>
        <w:spacing w:line="360" w:lineRule="auto"/>
        <w:ind w:firstLineChars="200" w:firstLine="480"/>
        <w:jc w:val="left"/>
        <w:rPr>
          <w:rFonts w:hAnsi="宋体"/>
          <w:bCs/>
          <w:sz w:val="24"/>
          <w:szCs w:val="24"/>
        </w:rPr>
      </w:pPr>
      <w:r w:rsidRPr="00984B81">
        <w:rPr>
          <w:rFonts w:hAnsi="宋体"/>
          <w:bCs/>
          <w:sz w:val="24"/>
          <w:szCs w:val="24"/>
        </w:rPr>
        <w:t>邮编</w:t>
      </w:r>
      <w:r w:rsidRPr="00984B81">
        <w:rPr>
          <w:rFonts w:hAnsi="宋体" w:hint="eastAsia"/>
          <w:bCs/>
          <w:sz w:val="24"/>
          <w:szCs w:val="24"/>
        </w:rPr>
        <w:t>：</w:t>
      </w:r>
      <w:r w:rsidRPr="00984B81">
        <w:rPr>
          <w:rFonts w:hAnsi="宋体" w:hint="eastAsia"/>
          <w:bCs/>
          <w:sz w:val="24"/>
          <w:szCs w:val="24"/>
          <w:u w:val="single"/>
        </w:rPr>
        <w:t xml:space="preserve">         </w:t>
      </w:r>
      <w:r w:rsidRPr="00984B81">
        <w:rPr>
          <w:rFonts w:hAnsi="宋体" w:hint="eastAsia"/>
          <w:bCs/>
          <w:sz w:val="24"/>
          <w:szCs w:val="24"/>
        </w:rPr>
        <w:t xml:space="preserve">  </w:t>
      </w:r>
    </w:p>
    <w:p w14:paraId="3D46A8C1" w14:textId="77777777" w:rsidR="00110701" w:rsidRPr="00984B81" w:rsidRDefault="00EB0CA2">
      <w:pPr>
        <w:pStyle w:val="ad"/>
        <w:snapToGrid w:val="0"/>
        <w:spacing w:line="360" w:lineRule="auto"/>
        <w:ind w:firstLineChars="200" w:firstLine="480"/>
        <w:jc w:val="left"/>
        <w:rPr>
          <w:rFonts w:hAnsi="宋体"/>
          <w:bCs/>
          <w:sz w:val="24"/>
          <w:szCs w:val="24"/>
          <w:u w:val="single"/>
        </w:rPr>
      </w:pPr>
      <w:r w:rsidRPr="00984B81">
        <w:rPr>
          <w:rFonts w:hAnsi="宋体" w:hint="eastAsia"/>
          <w:bCs/>
          <w:sz w:val="24"/>
          <w:szCs w:val="24"/>
        </w:rPr>
        <w:t>联系人：</w:t>
      </w:r>
      <w:r w:rsidRPr="00984B81">
        <w:rPr>
          <w:rFonts w:hAnsi="宋体" w:hint="eastAsia"/>
          <w:bCs/>
          <w:sz w:val="24"/>
          <w:szCs w:val="24"/>
          <w:u w:val="single"/>
        </w:rPr>
        <w:t xml:space="preserve">                            </w:t>
      </w:r>
      <w:r w:rsidRPr="00984B81">
        <w:rPr>
          <w:rFonts w:hAnsi="宋体"/>
          <w:bCs/>
          <w:sz w:val="24"/>
          <w:szCs w:val="24"/>
        </w:rPr>
        <w:t>联系</w:t>
      </w:r>
      <w:r w:rsidRPr="00984B81">
        <w:rPr>
          <w:rFonts w:hAnsi="宋体" w:hint="eastAsia"/>
          <w:bCs/>
          <w:sz w:val="24"/>
          <w:szCs w:val="24"/>
        </w:rPr>
        <w:t>电话：</w:t>
      </w:r>
      <w:r w:rsidRPr="00984B81">
        <w:rPr>
          <w:rFonts w:hAnsi="宋体" w:hint="eastAsia"/>
          <w:bCs/>
          <w:sz w:val="24"/>
          <w:szCs w:val="24"/>
          <w:u w:val="single"/>
        </w:rPr>
        <w:t xml:space="preserve">                </w:t>
      </w:r>
    </w:p>
    <w:p w14:paraId="5AC4D9DD" w14:textId="77777777" w:rsidR="00110701" w:rsidRPr="00984B81" w:rsidRDefault="00EB0CA2">
      <w:pPr>
        <w:pStyle w:val="ad"/>
        <w:snapToGrid w:val="0"/>
        <w:spacing w:line="360" w:lineRule="auto"/>
        <w:ind w:firstLineChars="200" w:firstLine="480"/>
        <w:jc w:val="left"/>
        <w:rPr>
          <w:rFonts w:hAnsi="宋体"/>
          <w:bCs/>
          <w:sz w:val="24"/>
          <w:szCs w:val="24"/>
        </w:rPr>
      </w:pPr>
      <w:r w:rsidRPr="00984B81">
        <w:rPr>
          <w:rFonts w:hAnsi="宋体" w:hint="eastAsia"/>
          <w:bCs/>
          <w:sz w:val="24"/>
          <w:szCs w:val="24"/>
        </w:rPr>
        <w:t>被投诉人2：</w:t>
      </w:r>
    </w:p>
    <w:p w14:paraId="4CE6E6C0" w14:textId="77777777" w:rsidR="00110701" w:rsidRPr="00984B81" w:rsidRDefault="00EB0CA2">
      <w:pPr>
        <w:pStyle w:val="ad"/>
        <w:snapToGrid w:val="0"/>
        <w:spacing w:line="360" w:lineRule="auto"/>
        <w:ind w:firstLineChars="200" w:firstLine="480"/>
        <w:jc w:val="left"/>
        <w:rPr>
          <w:rFonts w:hAnsi="宋体"/>
          <w:bCs/>
          <w:sz w:val="24"/>
          <w:szCs w:val="24"/>
        </w:rPr>
      </w:pPr>
      <w:r w:rsidRPr="00984B81">
        <w:rPr>
          <w:rFonts w:hAnsi="宋体"/>
          <w:bCs/>
          <w:sz w:val="24"/>
          <w:szCs w:val="24"/>
        </w:rPr>
        <w:t>……</w:t>
      </w:r>
    </w:p>
    <w:p w14:paraId="512F2A11" w14:textId="77777777" w:rsidR="00110701" w:rsidRPr="00984B81" w:rsidRDefault="00EB0CA2">
      <w:pPr>
        <w:pStyle w:val="ad"/>
        <w:snapToGrid w:val="0"/>
        <w:spacing w:line="360" w:lineRule="auto"/>
        <w:ind w:firstLineChars="200" w:firstLine="480"/>
        <w:jc w:val="left"/>
        <w:rPr>
          <w:rFonts w:hAnsi="宋体"/>
          <w:bCs/>
          <w:sz w:val="24"/>
          <w:szCs w:val="24"/>
          <w:u w:val="single"/>
        </w:rPr>
      </w:pPr>
      <w:r w:rsidRPr="00984B81">
        <w:rPr>
          <w:rFonts w:hAnsi="宋体" w:hint="eastAsia"/>
          <w:bCs/>
          <w:sz w:val="24"/>
          <w:szCs w:val="24"/>
        </w:rPr>
        <w:t>相关供应商：</w:t>
      </w:r>
      <w:r w:rsidRPr="00984B81">
        <w:rPr>
          <w:rFonts w:hAnsi="宋体" w:hint="eastAsia"/>
          <w:bCs/>
          <w:sz w:val="24"/>
          <w:szCs w:val="24"/>
          <w:u w:val="single"/>
        </w:rPr>
        <w:t xml:space="preserve">                                                                       </w:t>
      </w:r>
    </w:p>
    <w:p w14:paraId="196DB19C" w14:textId="77777777" w:rsidR="00110701" w:rsidRPr="00984B81" w:rsidRDefault="00EB0CA2">
      <w:pPr>
        <w:pStyle w:val="ad"/>
        <w:snapToGrid w:val="0"/>
        <w:spacing w:line="360" w:lineRule="auto"/>
        <w:ind w:firstLineChars="200" w:firstLine="480"/>
        <w:jc w:val="left"/>
        <w:rPr>
          <w:rFonts w:hAnsi="宋体"/>
          <w:bCs/>
          <w:sz w:val="24"/>
          <w:szCs w:val="24"/>
          <w:u w:val="single"/>
        </w:rPr>
      </w:pPr>
      <w:r w:rsidRPr="00984B81">
        <w:rPr>
          <w:rFonts w:hAnsi="宋体"/>
          <w:bCs/>
          <w:sz w:val="24"/>
          <w:szCs w:val="24"/>
        </w:rPr>
        <w:t>地址</w:t>
      </w:r>
      <w:r w:rsidRPr="00984B81">
        <w:rPr>
          <w:rFonts w:hAnsi="宋体" w:hint="eastAsia"/>
          <w:bCs/>
          <w:sz w:val="24"/>
          <w:szCs w:val="24"/>
        </w:rPr>
        <w:t>：</w:t>
      </w:r>
      <w:r w:rsidRPr="00984B81">
        <w:rPr>
          <w:rFonts w:hAnsi="宋体" w:hint="eastAsia"/>
          <w:bCs/>
          <w:sz w:val="24"/>
          <w:szCs w:val="24"/>
          <w:u w:val="single"/>
        </w:rPr>
        <w:t xml:space="preserve">                                              </w:t>
      </w:r>
      <w:r w:rsidRPr="00984B81">
        <w:rPr>
          <w:rFonts w:hAnsi="宋体"/>
          <w:bCs/>
          <w:sz w:val="24"/>
          <w:szCs w:val="24"/>
        </w:rPr>
        <w:t>邮编</w:t>
      </w:r>
      <w:r w:rsidRPr="00984B81">
        <w:rPr>
          <w:rFonts w:hAnsi="宋体" w:hint="eastAsia"/>
          <w:bCs/>
          <w:sz w:val="24"/>
          <w:szCs w:val="24"/>
        </w:rPr>
        <w:t>：</w:t>
      </w:r>
      <w:r w:rsidRPr="00984B81">
        <w:rPr>
          <w:rFonts w:hAnsi="宋体" w:hint="eastAsia"/>
          <w:bCs/>
          <w:sz w:val="24"/>
          <w:szCs w:val="24"/>
          <w:u w:val="single"/>
        </w:rPr>
        <w:t xml:space="preserve">                         </w:t>
      </w:r>
    </w:p>
    <w:p w14:paraId="20436293" w14:textId="77777777" w:rsidR="00110701" w:rsidRPr="00984B81" w:rsidRDefault="00EB0CA2">
      <w:pPr>
        <w:pStyle w:val="ad"/>
        <w:snapToGrid w:val="0"/>
        <w:spacing w:line="360" w:lineRule="auto"/>
        <w:ind w:firstLineChars="200" w:firstLine="480"/>
        <w:jc w:val="left"/>
        <w:rPr>
          <w:rFonts w:hAnsi="宋体"/>
          <w:bCs/>
          <w:sz w:val="24"/>
          <w:szCs w:val="24"/>
        </w:rPr>
      </w:pPr>
      <w:r w:rsidRPr="00984B81">
        <w:rPr>
          <w:rFonts w:hAnsi="宋体" w:hint="eastAsia"/>
          <w:bCs/>
          <w:sz w:val="24"/>
          <w:szCs w:val="24"/>
        </w:rPr>
        <w:t>联系人：</w:t>
      </w:r>
      <w:r w:rsidRPr="00984B81">
        <w:rPr>
          <w:rFonts w:hAnsi="宋体" w:hint="eastAsia"/>
          <w:bCs/>
          <w:sz w:val="24"/>
          <w:szCs w:val="24"/>
          <w:u w:val="single"/>
        </w:rPr>
        <w:t xml:space="preserve">                                            </w:t>
      </w:r>
      <w:r w:rsidRPr="00984B81">
        <w:rPr>
          <w:rFonts w:hAnsi="宋体"/>
          <w:bCs/>
          <w:sz w:val="24"/>
          <w:szCs w:val="24"/>
        </w:rPr>
        <w:t>联系</w:t>
      </w:r>
      <w:r w:rsidRPr="00984B81">
        <w:rPr>
          <w:rFonts w:hAnsi="宋体" w:hint="eastAsia"/>
          <w:bCs/>
          <w:sz w:val="24"/>
          <w:szCs w:val="24"/>
        </w:rPr>
        <w:t>电话：</w:t>
      </w:r>
      <w:r w:rsidRPr="00984B81">
        <w:rPr>
          <w:rFonts w:hAnsi="宋体" w:hint="eastAsia"/>
          <w:bCs/>
          <w:sz w:val="24"/>
          <w:szCs w:val="24"/>
          <w:u w:val="single"/>
        </w:rPr>
        <w:t xml:space="preserve">                     </w:t>
      </w:r>
      <w:r w:rsidRPr="00984B81">
        <w:rPr>
          <w:rFonts w:hAnsi="宋体" w:hint="eastAsia"/>
          <w:bCs/>
          <w:sz w:val="24"/>
          <w:szCs w:val="24"/>
        </w:rPr>
        <w:t xml:space="preserve">                </w:t>
      </w:r>
    </w:p>
    <w:p w14:paraId="54295E05" w14:textId="77777777" w:rsidR="00110701" w:rsidRPr="00984B81" w:rsidRDefault="00EB0CA2">
      <w:pPr>
        <w:pStyle w:val="ad"/>
        <w:snapToGrid w:val="0"/>
        <w:spacing w:line="360" w:lineRule="auto"/>
        <w:ind w:firstLineChars="200" w:firstLine="482"/>
        <w:rPr>
          <w:rFonts w:hAnsi="宋体"/>
          <w:b/>
          <w:bCs/>
          <w:sz w:val="24"/>
          <w:szCs w:val="24"/>
        </w:rPr>
      </w:pPr>
      <w:r w:rsidRPr="00984B81">
        <w:rPr>
          <w:rFonts w:hAnsi="宋体" w:hint="eastAsia"/>
          <w:b/>
          <w:bCs/>
          <w:sz w:val="24"/>
          <w:szCs w:val="24"/>
        </w:rPr>
        <w:t>二、投诉项目基本情况：</w:t>
      </w:r>
    </w:p>
    <w:p w14:paraId="5208BDA2"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招标项目的名称：</w:t>
      </w:r>
      <w:r w:rsidRPr="00984B81">
        <w:rPr>
          <w:rFonts w:hAnsi="宋体" w:hint="eastAsia"/>
          <w:bCs/>
          <w:sz w:val="24"/>
          <w:szCs w:val="24"/>
          <w:u w:val="single"/>
        </w:rPr>
        <w:t xml:space="preserve">                                                                   </w:t>
      </w:r>
    </w:p>
    <w:p w14:paraId="345FC532"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招标项目的编号：</w:t>
      </w:r>
      <w:r w:rsidRPr="00984B81">
        <w:rPr>
          <w:rFonts w:hAnsi="宋体" w:hint="eastAsia"/>
          <w:bCs/>
          <w:sz w:val="24"/>
          <w:szCs w:val="24"/>
          <w:u w:val="single"/>
        </w:rPr>
        <w:t xml:space="preserve">                                          </w:t>
      </w:r>
    </w:p>
    <w:p w14:paraId="591CE4BB" w14:textId="77777777" w:rsidR="00110701" w:rsidRPr="00984B81" w:rsidRDefault="00EB0CA2">
      <w:pPr>
        <w:pStyle w:val="ad"/>
        <w:spacing w:line="360" w:lineRule="auto"/>
        <w:ind w:leftChars="12" w:left="25" w:firstLineChars="197" w:firstLine="473"/>
        <w:rPr>
          <w:rFonts w:hAnsi="宋体"/>
          <w:bCs/>
          <w:sz w:val="24"/>
          <w:szCs w:val="24"/>
          <w:u w:val="single"/>
        </w:rPr>
      </w:pPr>
      <w:r w:rsidRPr="00984B81">
        <w:rPr>
          <w:rFonts w:hAnsi="宋体" w:hint="eastAsia"/>
          <w:sz w:val="24"/>
          <w:szCs w:val="24"/>
        </w:rPr>
        <w:t>采购人名称：</w:t>
      </w:r>
      <w:r w:rsidRPr="00984B81">
        <w:rPr>
          <w:rFonts w:hAnsi="宋体" w:hint="eastAsia"/>
          <w:bCs/>
          <w:sz w:val="24"/>
          <w:szCs w:val="24"/>
          <w:u w:val="single"/>
        </w:rPr>
        <w:t xml:space="preserve">                                                                        </w:t>
      </w:r>
    </w:p>
    <w:p w14:paraId="447FC468" w14:textId="77777777" w:rsidR="00110701" w:rsidRPr="00984B81" w:rsidRDefault="00EB0CA2">
      <w:pPr>
        <w:pStyle w:val="ad"/>
        <w:spacing w:line="360" w:lineRule="auto"/>
        <w:ind w:leftChars="12" w:left="25" w:firstLineChars="197" w:firstLine="473"/>
        <w:rPr>
          <w:rFonts w:hAnsi="宋体"/>
          <w:bCs/>
          <w:sz w:val="24"/>
          <w:szCs w:val="24"/>
          <w:u w:val="single"/>
        </w:rPr>
      </w:pPr>
      <w:r w:rsidRPr="00984B81">
        <w:rPr>
          <w:rFonts w:hAnsi="宋体" w:hint="eastAsia"/>
          <w:sz w:val="24"/>
          <w:szCs w:val="24"/>
        </w:rPr>
        <w:t>代理机构名称：</w:t>
      </w:r>
      <w:r w:rsidRPr="00984B81">
        <w:rPr>
          <w:rFonts w:hAnsi="宋体" w:hint="eastAsia"/>
          <w:bCs/>
          <w:sz w:val="24"/>
          <w:szCs w:val="24"/>
          <w:u w:val="single"/>
        </w:rPr>
        <w:t xml:space="preserve">                                                                      </w:t>
      </w:r>
    </w:p>
    <w:p w14:paraId="749EA7E3" w14:textId="77777777" w:rsidR="00110701" w:rsidRPr="00984B81" w:rsidRDefault="00EB0CA2">
      <w:pPr>
        <w:pStyle w:val="ad"/>
        <w:spacing w:line="360" w:lineRule="auto"/>
        <w:ind w:leftChars="12" w:left="25" w:firstLineChars="197" w:firstLine="473"/>
        <w:rPr>
          <w:rFonts w:hAnsi="宋体"/>
          <w:bCs/>
          <w:sz w:val="24"/>
          <w:szCs w:val="24"/>
          <w:u w:val="single"/>
        </w:rPr>
      </w:pPr>
      <w:r w:rsidRPr="00984B81">
        <w:rPr>
          <w:rFonts w:hAnsi="宋体" w:hint="eastAsia"/>
          <w:sz w:val="24"/>
          <w:szCs w:val="24"/>
        </w:rPr>
        <w:t>招标</w:t>
      </w:r>
      <w:r w:rsidRPr="00984B81">
        <w:rPr>
          <w:rFonts w:hAnsi="宋体" w:hint="eastAsia"/>
          <w:bCs/>
          <w:sz w:val="24"/>
          <w:szCs w:val="24"/>
        </w:rPr>
        <w:t>文件公告：</w:t>
      </w:r>
      <w:r w:rsidRPr="00984B81">
        <w:rPr>
          <w:rFonts w:hAnsi="宋体" w:hint="eastAsia"/>
          <w:bCs/>
          <w:sz w:val="24"/>
          <w:szCs w:val="24"/>
          <w:u w:val="single"/>
        </w:rPr>
        <w:t>是/否</w:t>
      </w:r>
      <w:r w:rsidRPr="00984B81">
        <w:rPr>
          <w:rFonts w:hAnsi="宋体" w:hint="eastAsia"/>
          <w:bCs/>
          <w:sz w:val="24"/>
          <w:szCs w:val="24"/>
        </w:rPr>
        <w:t>公告期限：</w:t>
      </w:r>
      <w:r w:rsidRPr="00984B81">
        <w:rPr>
          <w:rFonts w:hAnsi="宋体" w:hint="eastAsia"/>
          <w:bCs/>
          <w:sz w:val="24"/>
          <w:szCs w:val="24"/>
          <w:u w:val="single"/>
        </w:rPr>
        <w:t xml:space="preserve">                                                       </w:t>
      </w:r>
    </w:p>
    <w:p w14:paraId="059BB511" w14:textId="77777777" w:rsidR="00110701" w:rsidRPr="00984B81" w:rsidRDefault="00EB0CA2">
      <w:pPr>
        <w:pStyle w:val="ad"/>
        <w:spacing w:line="360" w:lineRule="auto"/>
        <w:ind w:leftChars="12" w:left="25" w:firstLineChars="197" w:firstLine="473"/>
        <w:rPr>
          <w:rFonts w:hAnsi="宋体"/>
          <w:b/>
          <w:sz w:val="24"/>
          <w:szCs w:val="24"/>
        </w:rPr>
      </w:pPr>
      <w:r w:rsidRPr="00984B81">
        <w:rPr>
          <w:rFonts w:hAnsi="宋体" w:hint="eastAsia"/>
          <w:sz w:val="24"/>
          <w:szCs w:val="24"/>
        </w:rPr>
        <w:t>招标</w:t>
      </w:r>
      <w:r w:rsidRPr="00984B81">
        <w:rPr>
          <w:rFonts w:hAnsi="宋体" w:hint="eastAsia"/>
          <w:bCs/>
          <w:sz w:val="24"/>
          <w:szCs w:val="24"/>
        </w:rPr>
        <w:t>结果公告：</w:t>
      </w:r>
      <w:r w:rsidRPr="00984B81">
        <w:rPr>
          <w:rFonts w:hAnsi="宋体" w:hint="eastAsia"/>
          <w:bCs/>
          <w:sz w:val="24"/>
          <w:szCs w:val="24"/>
          <w:u w:val="single"/>
        </w:rPr>
        <w:t>是/否</w:t>
      </w:r>
      <w:r w:rsidRPr="00984B81">
        <w:rPr>
          <w:rFonts w:hAnsi="宋体" w:hint="eastAsia"/>
          <w:bCs/>
          <w:sz w:val="24"/>
          <w:szCs w:val="24"/>
        </w:rPr>
        <w:t>公告期限：</w:t>
      </w:r>
      <w:r w:rsidRPr="00984B81">
        <w:rPr>
          <w:rFonts w:hAnsi="宋体" w:hint="eastAsia"/>
          <w:bCs/>
          <w:sz w:val="24"/>
          <w:szCs w:val="24"/>
          <w:u w:val="single"/>
        </w:rPr>
        <w:t xml:space="preserve">                                                       </w:t>
      </w:r>
    </w:p>
    <w:p w14:paraId="417DFB8E" w14:textId="77777777" w:rsidR="00110701" w:rsidRPr="00984B81" w:rsidRDefault="00EB0CA2">
      <w:pPr>
        <w:pStyle w:val="ad"/>
        <w:spacing w:line="360" w:lineRule="auto"/>
        <w:ind w:leftChars="12" w:left="25" w:firstLineChars="196" w:firstLine="472"/>
        <w:rPr>
          <w:rFonts w:hAnsi="宋体"/>
          <w:b/>
          <w:sz w:val="24"/>
          <w:szCs w:val="24"/>
        </w:rPr>
      </w:pPr>
      <w:r w:rsidRPr="00984B81">
        <w:rPr>
          <w:rFonts w:hAnsi="宋体" w:hint="eastAsia"/>
          <w:b/>
          <w:sz w:val="24"/>
          <w:szCs w:val="24"/>
        </w:rPr>
        <w:t>三、质疑基本情况</w:t>
      </w:r>
    </w:p>
    <w:p w14:paraId="19286123" w14:textId="77777777" w:rsidR="00110701" w:rsidRPr="00984B81" w:rsidRDefault="00EB0CA2">
      <w:pPr>
        <w:pStyle w:val="ad"/>
        <w:spacing w:line="360" w:lineRule="auto"/>
        <w:ind w:leftChars="12" w:left="25" w:firstLineChars="200" w:firstLine="480"/>
        <w:rPr>
          <w:rFonts w:hAnsi="宋体"/>
          <w:sz w:val="24"/>
          <w:szCs w:val="24"/>
        </w:rPr>
      </w:pPr>
      <w:r w:rsidRPr="00984B81">
        <w:rPr>
          <w:rFonts w:hAnsi="宋体" w:hint="eastAsia"/>
          <w:sz w:val="24"/>
          <w:szCs w:val="24"/>
        </w:rPr>
        <w:t>投诉人于</w:t>
      </w:r>
      <w:r w:rsidRPr="00984B81">
        <w:rPr>
          <w:rFonts w:hAnsi="宋体" w:hint="eastAsia"/>
          <w:sz w:val="24"/>
          <w:szCs w:val="24"/>
          <w:u w:val="single"/>
        </w:rPr>
        <w:t xml:space="preserve">      </w:t>
      </w:r>
      <w:r w:rsidRPr="00984B81">
        <w:rPr>
          <w:rFonts w:hAnsi="宋体" w:hint="eastAsia"/>
          <w:sz w:val="24"/>
          <w:szCs w:val="24"/>
        </w:rPr>
        <w:t>年</w:t>
      </w:r>
      <w:r w:rsidRPr="00984B81">
        <w:rPr>
          <w:rFonts w:hAnsi="宋体" w:hint="eastAsia"/>
          <w:sz w:val="24"/>
          <w:szCs w:val="24"/>
          <w:u w:val="single"/>
        </w:rPr>
        <w:t xml:space="preserve">   </w:t>
      </w:r>
      <w:r w:rsidRPr="00984B81">
        <w:rPr>
          <w:rFonts w:hAnsi="宋体" w:hint="eastAsia"/>
          <w:sz w:val="24"/>
          <w:szCs w:val="24"/>
        </w:rPr>
        <w:t>月</w:t>
      </w:r>
      <w:r w:rsidRPr="00984B81">
        <w:rPr>
          <w:rFonts w:hAnsi="宋体" w:hint="eastAsia"/>
          <w:sz w:val="24"/>
          <w:szCs w:val="24"/>
          <w:u w:val="single"/>
        </w:rPr>
        <w:t xml:space="preserve">   </w:t>
      </w:r>
      <w:r w:rsidRPr="00984B81">
        <w:rPr>
          <w:rFonts w:hAnsi="宋体" w:hint="eastAsia"/>
          <w:sz w:val="24"/>
          <w:szCs w:val="24"/>
        </w:rPr>
        <w:t>日，向</w:t>
      </w:r>
      <w:r w:rsidRPr="00984B81">
        <w:rPr>
          <w:rFonts w:hAnsi="宋体" w:hint="eastAsia"/>
          <w:sz w:val="24"/>
          <w:szCs w:val="24"/>
          <w:u w:val="single"/>
        </w:rPr>
        <w:t xml:space="preserve">                                </w:t>
      </w:r>
      <w:r w:rsidRPr="00984B81">
        <w:rPr>
          <w:rFonts w:hAnsi="宋体" w:hint="eastAsia"/>
          <w:sz w:val="24"/>
          <w:szCs w:val="24"/>
        </w:rPr>
        <w:t>提出质疑，质疑事项为：</w:t>
      </w:r>
    </w:p>
    <w:p w14:paraId="3D233A6E" w14:textId="77777777" w:rsidR="00110701" w:rsidRPr="00984B81" w:rsidRDefault="00EB0CA2">
      <w:pPr>
        <w:pStyle w:val="ad"/>
        <w:spacing w:line="360" w:lineRule="auto"/>
        <w:ind w:firstLine="241"/>
        <w:rPr>
          <w:rFonts w:hAnsi="宋体"/>
          <w:bCs/>
          <w:sz w:val="24"/>
          <w:szCs w:val="24"/>
          <w:u w:val="single"/>
        </w:rPr>
      </w:pPr>
      <w:r w:rsidRPr="00984B81">
        <w:rPr>
          <w:rFonts w:hAnsi="宋体" w:hint="eastAsia"/>
          <w:sz w:val="24"/>
          <w:szCs w:val="24"/>
        </w:rPr>
        <w:t xml:space="preserve">    </w:t>
      </w:r>
      <w:r w:rsidRPr="00984B81">
        <w:rPr>
          <w:rFonts w:hAnsi="宋体" w:hint="eastAsia"/>
          <w:bCs/>
          <w:sz w:val="24"/>
          <w:szCs w:val="24"/>
          <w:u w:val="single"/>
        </w:rPr>
        <w:t xml:space="preserve">                                                                                      </w:t>
      </w:r>
    </w:p>
    <w:p w14:paraId="0B856914" w14:textId="77777777" w:rsidR="00110701" w:rsidRPr="00984B81" w:rsidRDefault="00EB0CA2">
      <w:pPr>
        <w:pStyle w:val="ad"/>
        <w:spacing w:line="360" w:lineRule="auto"/>
        <w:ind w:firstLine="241"/>
        <w:rPr>
          <w:rFonts w:hAnsi="宋体"/>
          <w:bCs/>
          <w:sz w:val="24"/>
          <w:szCs w:val="24"/>
          <w:u w:val="single"/>
        </w:rPr>
      </w:pPr>
      <w:r w:rsidRPr="00984B81">
        <w:rPr>
          <w:rFonts w:hAnsi="宋体" w:hint="eastAsia"/>
          <w:bCs/>
          <w:sz w:val="24"/>
          <w:szCs w:val="24"/>
        </w:rPr>
        <w:t xml:space="preserve">    </w:t>
      </w:r>
      <w:r w:rsidRPr="00984B81">
        <w:rPr>
          <w:rFonts w:hAnsi="宋体" w:hint="eastAsia"/>
          <w:bCs/>
          <w:sz w:val="24"/>
          <w:szCs w:val="24"/>
          <w:u w:val="single"/>
        </w:rPr>
        <w:t xml:space="preserve">                                                                                      </w:t>
      </w:r>
    </w:p>
    <w:p w14:paraId="181CD2F3" w14:textId="77777777" w:rsidR="00110701" w:rsidRPr="00984B81" w:rsidRDefault="00EB0CA2">
      <w:pPr>
        <w:pStyle w:val="ad"/>
        <w:spacing w:line="360" w:lineRule="auto"/>
        <w:ind w:firstLineChars="200" w:firstLine="480"/>
        <w:rPr>
          <w:rFonts w:hAnsi="宋体"/>
          <w:sz w:val="24"/>
          <w:szCs w:val="24"/>
        </w:rPr>
      </w:pPr>
      <w:r w:rsidRPr="00984B81">
        <w:rPr>
          <w:rFonts w:hAnsi="宋体" w:hint="eastAsia"/>
          <w:bCs/>
          <w:sz w:val="24"/>
          <w:szCs w:val="24"/>
          <w:u w:val="single"/>
        </w:rPr>
        <w:t>采购人/代理机构</w:t>
      </w:r>
      <w:r w:rsidRPr="00984B81">
        <w:rPr>
          <w:rFonts w:hAnsi="宋体" w:hint="eastAsia"/>
          <w:bCs/>
          <w:sz w:val="24"/>
          <w:szCs w:val="24"/>
        </w:rPr>
        <w:t>于</w:t>
      </w:r>
      <w:r w:rsidRPr="00984B81">
        <w:rPr>
          <w:rFonts w:hAnsi="宋体" w:hint="eastAsia"/>
          <w:sz w:val="24"/>
          <w:szCs w:val="24"/>
          <w:u w:val="single"/>
        </w:rPr>
        <w:t xml:space="preserve">      </w:t>
      </w:r>
      <w:r w:rsidRPr="00984B81">
        <w:rPr>
          <w:rFonts w:hAnsi="宋体" w:hint="eastAsia"/>
          <w:sz w:val="24"/>
          <w:szCs w:val="24"/>
        </w:rPr>
        <w:t>年</w:t>
      </w:r>
      <w:r w:rsidRPr="00984B81">
        <w:rPr>
          <w:rFonts w:hAnsi="宋体" w:hint="eastAsia"/>
          <w:sz w:val="24"/>
          <w:szCs w:val="24"/>
          <w:u w:val="single"/>
        </w:rPr>
        <w:t xml:space="preserve">   </w:t>
      </w:r>
      <w:r w:rsidRPr="00984B81">
        <w:rPr>
          <w:rFonts w:hAnsi="宋体" w:hint="eastAsia"/>
          <w:sz w:val="24"/>
          <w:szCs w:val="24"/>
        </w:rPr>
        <w:t>月</w:t>
      </w:r>
      <w:r w:rsidRPr="00984B81">
        <w:rPr>
          <w:rFonts w:hAnsi="宋体" w:hint="eastAsia"/>
          <w:sz w:val="24"/>
          <w:szCs w:val="24"/>
          <w:u w:val="single"/>
        </w:rPr>
        <w:t xml:space="preserve">   </w:t>
      </w:r>
      <w:r w:rsidRPr="00984B81">
        <w:rPr>
          <w:rFonts w:hAnsi="宋体" w:hint="eastAsia"/>
          <w:sz w:val="24"/>
          <w:szCs w:val="24"/>
        </w:rPr>
        <w:t>日，</w:t>
      </w:r>
      <w:r w:rsidRPr="00984B81">
        <w:rPr>
          <w:rFonts w:hAnsi="宋体" w:hint="eastAsia"/>
          <w:bCs/>
          <w:sz w:val="24"/>
          <w:szCs w:val="24"/>
        </w:rPr>
        <w:t xml:space="preserve">就质疑事项作出了答复/没有在法定期限内作出答复。                                                                                             </w:t>
      </w:r>
    </w:p>
    <w:p w14:paraId="24D56DF9" w14:textId="77777777" w:rsidR="00110701" w:rsidRPr="00984B81" w:rsidRDefault="00EB0CA2">
      <w:pPr>
        <w:pStyle w:val="ad"/>
        <w:spacing w:line="360" w:lineRule="auto"/>
        <w:ind w:leftChars="12" w:left="25" w:firstLineChars="196" w:firstLine="472"/>
        <w:rPr>
          <w:rFonts w:hAnsi="宋体"/>
          <w:b/>
          <w:sz w:val="24"/>
          <w:szCs w:val="24"/>
        </w:rPr>
      </w:pPr>
      <w:r w:rsidRPr="00984B81">
        <w:rPr>
          <w:rFonts w:hAnsi="宋体" w:hint="eastAsia"/>
          <w:b/>
          <w:sz w:val="24"/>
          <w:szCs w:val="24"/>
        </w:rPr>
        <w:t>四、投诉事项具体内容</w:t>
      </w:r>
    </w:p>
    <w:p w14:paraId="2AE8BE0D" w14:textId="77777777" w:rsidR="00110701" w:rsidRPr="00984B81" w:rsidRDefault="00EB0CA2">
      <w:pPr>
        <w:pStyle w:val="ad"/>
        <w:spacing w:line="360" w:lineRule="auto"/>
        <w:ind w:leftChars="12" w:left="25" w:firstLineChars="197" w:firstLine="473"/>
        <w:rPr>
          <w:rFonts w:hAnsi="宋体"/>
          <w:bCs/>
          <w:sz w:val="24"/>
          <w:szCs w:val="24"/>
          <w:u w:val="single"/>
        </w:rPr>
      </w:pPr>
      <w:r w:rsidRPr="00984B81">
        <w:rPr>
          <w:rFonts w:hAnsi="宋体" w:hint="eastAsia"/>
          <w:sz w:val="24"/>
          <w:szCs w:val="24"/>
        </w:rPr>
        <w:t>投诉事项1：</w:t>
      </w:r>
      <w:r w:rsidRPr="00984B81">
        <w:rPr>
          <w:rFonts w:hAnsi="宋体" w:hint="eastAsia"/>
          <w:bCs/>
          <w:sz w:val="24"/>
          <w:szCs w:val="24"/>
          <w:u w:val="single"/>
        </w:rPr>
        <w:t xml:space="preserve">                                                                           </w:t>
      </w:r>
    </w:p>
    <w:p w14:paraId="3DCFD556" w14:textId="77777777" w:rsidR="00110701" w:rsidRPr="00984B81" w:rsidRDefault="00EB0CA2">
      <w:pPr>
        <w:pStyle w:val="ad"/>
        <w:spacing w:line="360" w:lineRule="auto"/>
        <w:ind w:firstLineChars="200" w:firstLine="480"/>
        <w:rPr>
          <w:rFonts w:hAnsi="宋体"/>
          <w:bCs/>
          <w:sz w:val="24"/>
          <w:szCs w:val="24"/>
          <w:u w:val="single"/>
        </w:rPr>
      </w:pPr>
      <w:r w:rsidRPr="00984B81">
        <w:rPr>
          <w:rFonts w:hAnsi="宋体" w:hint="eastAsia"/>
          <w:bCs/>
          <w:sz w:val="24"/>
          <w:szCs w:val="24"/>
        </w:rPr>
        <w:t>事实依据：</w:t>
      </w:r>
      <w:r w:rsidRPr="00984B81">
        <w:rPr>
          <w:rFonts w:hAnsi="宋体" w:hint="eastAsia"/>
          <w:sz w:val="24"/>
          <w:szCs w:val="24"/>
        </w:rPr>
        <w:t xml:space="preserve"> </w:t>
      </w:r>
      <w:r w:rsidRPr="00984B81">
        <w:rPr>
          <w:rFonts w:hAnsi="宋体" w:hint="eastAsia"/>
          <w:bCs/>
          <w:sz w:val="24"/>
          <w:szCs w:val="24"/>
          <w:u w:val="single"/>
        </w:rPr>
        <w:t xml:space="preserve">                                                                                      </w:t>
      </w:r>
    </w:p>
    <w:p w14:paraId="69380B32"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bCs/>
          <w:sz w:val="24"/>
          <w:szCs w:val="24"/>
          <w:u w:val="single"/>
        </w:rPr>
        <w:t xml:space="preserve">                                                                                        </w:t>
      </w:r>
    </w:p>
    <w:p w14:paraId="26127DE5" w14:textId="77777777" w:rsidR="00110701" w:rsidRPr="00984B81" w:rsidRDefault="00EB0CA2">
      <w:pPr>
        <w:pStyle w:val="ad"/>
        <w:spacing w:line="360" w:lineRule="auto"/>
        <w:ind w:firstLineChars="200" w:firstLine="480"/>
        <w:rPr>
          <w:rFonts w:hAnsi="宋体"/>
          <w:bCs/>
          <w:sz w:val="24"/>
          <w:szCs w:val="24"/>
          <w:u w:val="single"/>
        </w:rPr>
      </w:pPr>
      <w:r w:rsidRPr="00984B81">
        <w:rPr>
          <w:rFonts w:hAnsi="宋体" w:hint="eastAsia"/>
          <w:bCs/>
          <w:sz w:val="24"/>
          <w:szCs w:val="24"/>
        </w:rPr>
        <w:t>法律依据：</w:t>
      </w:r>
      <w:r w:rsidRPr="00984B81">
        <w:rPr>
          <w:rFonts w:hAnsi="宋体" w:hint="eastAsia"/>
          <w:sz w:val="24"/>
          <w:szCs w:val="24"/>
        </w:rPr>
        <w:t xml:space="preserve"> </w:t>
      </w:r>
      <w:r w:rsidRPr="00984B81">
        <w:rPr>
          <w:rFonts w:hAnsi="宋体" w:hint="eastAsia"/>
          <w:bCs/>
          <w:sz w:val="24"/>
          <w:szCs w:val="24"/>
          <w:u w:val="single"/>
        </w:rPr>
        <w:t xml:space="preserve">                                                                                      </w:t>
      </w:r>
    </w:p>
    <w:p w14:paraId="2E746FEB" w14:textId="77777777" w:rsidR="00110701" w:rsidRPr="00984B81" w:rsidRDefault="00EB0CA2">
      <w:pPr>
        <w:pStyle w:val="ad"/>
        <w:spacing w:line="360" w:lineRule="auto"/>
        <w:ind w:leftChars="12" w:left="25" w:firstLineChars="147" w:firstLine="353"/>
        <w:rPr>
          <w:rFonts w:hAnsi="宋体"/>
          <w:bCs/>
          <w:sz w:val="24"/>
          <w:szCs w:val="24"/>
          <w:u w:val="single"/>
        </w:rPr>
      </w:pPr>
      <w:r w:rsidRPr="00984B81">
        <w:rPr>
          <w:rFonts w:hAnsi="宋体" w:hint="eastAsia"/>
          <w:bCs/>
          <w:sz w:val="24"/>
          <w:szCs w:val="24"/>
        </w:rPr>
        <w:t xml:space="preserve"> </w:t>
      </w:r>
      <w:r w:rsidRPr="00984B81">
        <w:rPr>
          <w:rFonts w:hAnsi="宋体" w:hint="eastAsia"/>
          <w:bCs/>
          <w:sz w:val="24"/>
          <w:szCs w:val="24"/>
          <w:u w:val="single"/>
        </w:rPr>
        <w:t xml:space="preserve">                                                                                        </w:t>
      </w:r>
    </w:p>
    <w:p w14:paraId="43F646EA" w14:textId="77777777" w:rsidR="00110701" w:rsidRPr="00984B81" w:rsidRDefault="00EB0CA2">
      <w:pPr>
        <w:pStyle w:val="ad"/>
        <w:spacing w:line="360" w:lineRule="auto"/>
        <w:ind w:leftChars="12" w:left="25" w:firstLineChars="197" w:firstLine="473"/>
        <w:rPr>
          <w:rFonts w:hAnsi="宋体"/>
          <w:bCs/>
          <w:sz w:val="24"/>
          <w:szCs w:val="24"/>
        </w:rPr>
      </w:pPr>
      <w:r w:rsidRPr="00984B81">
        <w:rPr>
          <w:rFonts w:hAnsi="宋体" w:hint="eastAsia"/>
          <w:sz w:val="24"/>
          <w:szCs w:val="24"/>
        </w:rPr>
        <w:t xml:space="preserve">投诉事项2  </w:t>
      </w:r>
      <w:r w:rsidRPr="00984B81">
        <w:rPr>
          <w:rFonts w:hAnsi="宋体" w:hint="eastAsia"/>
          <w:bCs/>
          <w:sz w:val="24"/>
          <w:szCs w:val="24"/>
        </w:rPr>
        <w:t xml:space="preserve">   </w:t>
      </w:r>
    </w:p>
    <w:p w14:paraId="5A0B4FDB" w14:textId="77777777" w:rsidR="00110701" w:rsidRPr="00984B81" w:rsidRDefault="00EB0CA2">
      <w:pPr>
        <w:pStyle w:val="ad"/>
        <w:spacing w:line="360" w:lineRule="auto"/>
        <w:ind w:leftChars="12" w:left="25" w:firstLineChars="197" w:firstLine="473"/>
        <w:rPr>
          <w:rFonts w:hAnsi="宋体"/>
          <w:bCs/>
          <w:sz w:val="24"/>
          <w:szCs w:val="24"/>
        </w:rPr>
      </w:pPr>
      <w:r w:rsidRPr="00984B81">
        <w:rPr>
          <w:rFonts w:hAnsi="宋体"/>
          <w:bCs/>
          <w:sz w:val="24"/>
          <w:szCs w:val="24"/>
        </w:rPr>
        <w:t>……</w:t>
      </w:r>
    </w:p>
    <w:p w14:paraId="7F035E05" w14:textId="77777777" w:rsidR="00110701" w:rsidRPr="00984B81" w:rsidRDefault="00EB0CA2">
      <w:pPr>
        <w:pStyle w:val="ad"/>
        <w:spacing w:line="360" w:lineRule="auto"/>
        <w:ind w:leftChars="12" w:left="25" w:firstLineChars="196" w:firstLine="472"/>
        <w:rPr>
          <w:rFonts w:hAnsi="宋体"/>
          <w:b/>
          <w:sz w:val="24"/>
          <w:szCs w:val="24"/>
        </w:rPr>
      </w:pPr>
      <w:r w:rsidRPr="00984B81">
        <w:rPr>
          <w:rFonts w:hAnsi="宋体" w:hint="eastAsia"/>
          <w:b/>
          <w:sz w:val="24"/>
          <w:szCs w:val="24"/>
        </w:rPr>
        <w:t>五、与投诉事项相关的投诉请求：</w:t>
      </w:r>
    </w:p>
    <w:p w14:paraId="3F3AE160"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请求：</w:t>
      </w:r>
      <w:r w:rsidRPr="00984B81">
        <w:rPr>
          <w:rFonts w:hAnsi="宋体" w:hint="eastAsia"/>
          <w:bCs/>
          <w:sz w:val="24"/>
          <w:szCs w:val="24"/>
          <w:u w:val="single"/>
        </w:rPr>
        <w:t xml:space="preserve">                                                                                 </w:t>
      </w:r>
    </w:p>
    <w:p w14:paraId="50E4E795" w14:textId="77777777" w:rsidR="00110701" w:rsidRPr="00984B81" w:rsidRDefault="00110701">
      <w:pPr>
        <w:pStyle w:val="ad"/>
        <w:spacing w:line="360" w:lineRule="auto"/>
        <w:ind w:leftChars="12" w:left="25" w:firstLineChars="147" w:firstLine="353"/>
        <w:rPr>
          <w:rFonts w:hAnsi="宋体"/>
          <w:sz w:val="24"/>
          <w:szCs w:val="24"/>
        </w:rPr>
      </w:pPr>
    </w:p>
    <w:p w14:paraId="78951272"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签字（签章）：                                       公章：</w:t>
      </w:r>
    </w:p>
    <w:p w14:paraId="09F19F05" w14:textId="77777777" w:rsidR="00110701" w:rsidRPr="00984B81" w:rsidRDefault="00110701">
      <w:pPr>
        <w:pStyle w:val="ad"/>
        <w:spacing w:line="360" w:lineRule="auto"/>
        <w:ind w:leftChars="12" w:left="25" w:firstLineChars="147" w:firstLine="353"/>
        <w:rPr>
          <w:rFonts w:hAnsi="宋体"/>
          <w:sz w:val="24"/>
          <w:szCs w:val="24"/>
        </w:rPr>
      </w:pPr>
    </w:p>
    <w:p w14:paraId="156E432F"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sz w:val="24"/>
          <w:szCs w:val="24"/>
        </w:rPr>
        <w:t>日期：</w:t>
      </w:r>
    </w:p>
    <w:p w14:paraId="421416AD" w14:textId="77777777" w:rsidR="00110701" w:rsidRPr="00984B81" w:rsidRDefault="00EB0CA2">
      <w:pPr>
        <w:pStyle w:val="ad"/>
        <w:spacing w:line="360" w:lineRule="auto"/>
        <w:ind w:leftChars="12" w:left="25" w:firstLineChars="197" w:firstLine="473"/>
        <w:rPr>
          <w:rFonts w:hAnsi="宋体"/>
          <w:sz w:val="24"/>
          <w:szCs w:val="24"/>
        </w:rPr>
      </w:pPr>
      <w:r w:rsidRPr="00984B81">
        <w:rPr>
          <w:rFonts w:hAnsi="宋体" w:hint="eastAsia"/>
          <w:bCs/>
          <w:sz w:val="24"/>
          <w:szCs w:val="24"/>
        </w:rPr>
        <w:t xml:space="preserve">                                                                              </w:t>
      </w:r>
    </w:p>
    <w:p w14:paraId="17B6B1F5" w14:textId="77777777" w:rsidR="00110701" w:rsidRPr="00984B81" w:rsidRDefault="00EB0CA2">
      <w:pPr>
        <w:pStyle w:val="ad"/>
        <w:snapToGrid w:val="0"/>
        <w:spacing w:line="360" w:lineRule="auto"/>
        <w:rPr>
          <w:rFonts w:hAnsi="宋体"/>
          <w:b/>
          <w:sz w:val="24"/>
          <w:szCs w:val="24"/>
        </w:rPr>
      </w:pPr>
      <w:r w:rsidRPr="00984B81">
        <w:rPr>
          <w:rFonts w:hAnsi="宋体" w:hint="eastAsia"/>
          <w:b/>
          <w:sz w:val="24"/>
          <w:szCs w:val="24"/>
        </w:rPr>
        <w:t>说明：</w:t>
      </w:r>
    </w:p>
    <w:p w14:paraId="56D5C5F1" w14:textId="77777777" w:rsidR="00110701" w:rsidRPr="00984B81" w:rsidRDefault="00EB0CA2">
      <w:pPr>
        <w:pStyle w:val="ad"/>
        <w:spacing w:line="360" w:lineRule="auto"/>
        <w:ind w:leftChars="12" w:left="25" w:firstLineChars="147" w:firstLine="354"/>
        <w:rPr>
          <w:rFonts w:hAnsi="宋体"/>
          <w:b/>
          <w:bCs/>
          <w:sz w:val="24"/>
          <w:szCs w:val="24"/>
        </w:rPr>
      </w:pPr>
      <w:r w:rsidRPr="00984B81">
        <w:rPr>
          <w:rFonts w:hAnsi="宋体" w:hint="eastAsia"/>
          <w:b/>
          <w:sz w:val="24"/>
          <w:szCs w:val="24"/>
        </w:rPr>
        <w:t>1.投诉人提起投诉时，应当提交投诉书和必要的证明材料，并按照被投诉人和与投诉事项有关的供应商数量提供投诉书副本</w:t>
      </w:r>
      <w:r w:rsidRPr="00984B81">
        <w:rPr>
          <w:rFonts w:hAnsi="宋体" w:hint="eastAsia"/>
          <w:b/>
          <w:bCs/>
          <w:sz w:val="24"/>
          <w:szCs w:val="24"/>
        </w:rPr>
        <w:t>。</w:t>
      </w:r>
    </w:p>
    <w:p w14:paraId="62178265" w14:textId="77777777" w:rsidR="00110701" w:rsidRPr="00984B81" w:rsidRDefault="00EB0CA2">
      <w:pPr>
        <w:pStyle w:val="ad"/>
        <w:spacing w:line="360" w:lineRule="auto"/>
        <w:ind w:leftChars="12" w:left="25" w:firstLineChars="147" w:firstLine="354"/>
        <w:rPr>
          <w:rFonts w:hAnsi="宋体"/>
          <w:b/>
          <w:sz w:val="24"/>
          <w:szCs w:val="24"/>
        </w:rPr>
      </w:pPr>
      <w:r w:rsidRPr="00984B81">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24059" w14:textId="77777777" w:rsidR="00110701" w:rsidRPr="00984B81" w:rsidRDefault="00EB0CA2">
      <w:pPr>
        <w:pStyle w:val="ad"/>
        <w:spacing w:line="360" w:lineRule="auto"/>
        <w:ind w:leftChars="12" w:left="25" w:firstLineChars="147" w:firstLine="354"/>
        <w:rPr>
          <w:rFonts w:hAnsi="宋体"/>
          <w:b/>
          <w:sz w:val="24"/>
          <w:szCs w:val="24"/>
        </w:rPr>
      </w:pPr>
      <w:r w:rsidRPr="00984B81">
        <w:rPr>
          <w:rFonts w:hAnsi="宋体" w:hint="eastAsia"/>
          <w:b/>
          <w:sz w:val="24"/>
          <w:szCs w:val="24"/>
        </w:rPr>
        <w:t>3.投诉书应简要列明质疑事项，质疑函、质疑答复等作为附件材料提供。</w:t>
      </w:r>
    </w:p>
    <w:p w14:paraId="7A9B6022" w14:textId="77777777" w:rsidR="00110701" w:rsidRPr="00984B81" w:rsidRDefault="00EB0CA2">
      <w:pPr>
        <w:pStyle w:val="ad"/>
        <w:spacing w:line="360" w:lineRule="auto"/>
        <w:ind w:leftChars="12" w:left="25" w:firstLineChars="147" w:firstLine="354"/>
        <w:rPr>
          <w:rFonts w:hAnsi="宋体"/>
          <w:b/>
          <w:sz w:val="24"/>
          <w:szCs w:val="24"/>
        </w:rPr>
      </w:pPr>
      <w:r w:rsidRPr="00984B81">
        <w:rPr>
          <w:rFonts w:hAnsi="宋体" w:hint="eastAsia"/>
          <w:b/>
          <w:sz w:val="24"/>
          <w:szCs w:val="24"/>
        </w:rPr>
        <w:t>4.投诉书的投诉事项应具体、明确，并有必要的事实依据和法律依据。</w:t>
      </w:r>
    </w:p>
    <w:p w14:paraId="35C3F555" w14:textId="77777777" w:rsidR="00110701" w:rsidRPr="00984B81" w:rsidRDefault="00EB0CA2">
      <w:pPr>
        <w:pStyle w:val="ad"/>
        <w:spacing w:line="360" w:lineRule="auto"/>
        <w:ind w:leftChars="12" w:left="25" w:firstLineChars="147" w:firstLine="354"/>
        <w:rPr>
          <w:rFonts w:hAnsi="宋体"/>
          <w:b/>
          <w:sz w:val="24"/>
          <w:szCs w:val="24"/>
        </w:rPr>
      </w:pPr>
      <w:r w:rsidRPr="00984B81">
        <w:rPr>
          <w:rFonts w:hAnsi="宋体" w:hint="eastAsia"/>
          <w:b/>
          <w:sz w:val="24"/>
          <w:szCs w:val="24"/>
        </w:rPr>
        <w:t>5.投诉书的投诉请求应与投诉事项相关。</w:t>
      </w:r>
    </w:p>
    <w:p w14:paraId="39A796D2" w14:textId="77777777" w:rsidR="00110701" w:rsidRPr="00984B81" w:rsidRDefault="00EB0CA2">
      <w:pPr>
        <w:pStyle w:val="ad"/>
        <w:spacing w:line="360" w:lineRule="auto"/>
        <w:ind w:leftChars="12" w:left="25" w:firstLineChars="147" w:firstLine="354"/>
        <w:rPr>
          <w:rFonts w:hAnsi="宋体"/>
          <w:b/>
        </w:rPr>
      </w:pPr>
      <w:r w:rsidRPr="00984B81">
        <w:rPr>
          <w:rFonts w:hAnsi="宋体" w:hint="eastAsia"/>
          <w:b/>
          <w:sz w:val="24"/>
          <w:szCs w:val="24"/>
        </w:rPr>
        <w:t>6.投诉人为法人或者其他组织的，投诉书应由法定代表人、主要负责人，或者其授权代表签字或者盖章，并加盖公章。</w:t>
      </w:r>
    </w:p>
    <w:sectPr w:rsidR="00110701" w:rsidRPr="00984B81">
      <w:headerReference w:type="default" r:id="rId12"/>
      <w:footerReference w:type="even" r:id="rId13"/>
      <w:footerReference w:type="default" r:id="rId14"/>
      <w:footerReference w:type="first" r:id="rId15"/>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0C83" w14:textId="77777777" w:rsidR="008C7A98" w:rsidRDefault="008C7A98">
      <w:r>
        <w:separator/>
      </w:r>
    </w:p>
  </w:endnote>
  <w:endnote w:type="continuationSeparator" w:id="0">
    <w:p w14:paraId="2DFEDECE" w14:textId="77777777" w:rsidR="008C7A98" w:rsidRDefault="008C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_x000B__x000C_">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45AE" w14:textId="77777777" w:rsidR="00110701" w:rsidRDefault="00EB0CA2">
    <w:pPr>
      <w:pStyle w:val="af4"/>
      <w:framePr w:wrap="around" w:vAnchor="text" w:hAnchor="margin" w:xAlign="center" w:y="1"/>
      <w:rPr>
        <w:rStyle w:val="aff2"/>
      </w:rPr>
    </w:pPr>
    <w:r>
      <w:fldChar w:fldCharType="begin"/>
    </w:r>
    <w:r>
      <w:rPr>
        <w:rStyle w:val="aff2"/>
      </w:rPr>
      <w:instrText xml:space="preserve">PAGE  </w:instrText>
    </w:r>
    <w:r>
      <w:fldChar w:fldCharType="end"/>
    </w:r>
  </w:p>
  <w:p w14:paraId="4B24EE04" w14:textId="77777777" w:rsidR="00110701" w:rsidRDefault="0011070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1A16" w14:textId="2CF9366F" w:rsidR="00110701" w:rsidRDefault="00EB0CA2">
    <w:pPr>
      <w:pStyle w:val="af4"/>
      <w:jc w:val="center"/>
    </w:pPr>
    <w:r>
      <w:fldChar w:fldCharType="begin"/>
    </w:r>
    <w:r>
      <w:instrText xml:space="preserve"> PAGE   \* MERGEFORMAT </w:instrText>
    </w:r>
    <w:r>
      <w:fldChar w:fldCharType="separate"/>
    </w:r>
    <w:r w:rsidR="00434482" w:rsidRPr="00434482">
      <w:rPr>
        <w:noProof/>
        <w:lang w:val="zh-CN"/>
      </w:rPr>
      <w:t>9</w:t>
    </w:r>
    <w:r>
      <w:fldChar w:fldCharType="end"/>
    </w:r>
  </w:p>
  <w:p w14:paraId="07BDA71F" w14:textId="77777777" w:rsidR="00110701" w:rsidRDefault="00110701">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6EFB" w14:textId="58D2E631" w:rsidR="00110701" w:rsidRDefault="00EB0CA2">
    <w:pPr>
      <w:pStyle w:val="af4"/>
      <w:jc w:val="center"/>
    </w:pPr>
    <w:r>
      <w:fldChar w:fldCharType="begin"/>
    </w:r>
    <w:r>
      <w:instrText>PAGE   \* MERGEFORMAT</w:instrText>
    </w:r>
    <w:r>
      <w:fldChar w:fldCharType="separate"/>
    </w:r>
    <w:r w:rsidR="00434482" w:rsidRPr="00434482">
      <w:rPr>
        <w:noProof/>
        <w:lang w:val="zh-CN"/>
      </w:rPr>
      <w:t>1</w:t>
    </w:r>
    <w:r>
      <w:fldChar w:fldCharType="end"/>
    </w:r>
  </w:p>
  <w:p w14:paraId="0A924623" w14:textId="77777777" w:rsidR="00110701" w:rsidRDefault="00110701">
    <w:pPr>
      <w:pStyle w:val="af4"/>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16E0" w14:textId="77777777" w:rsidR="00110701" w:rsidRDefault="00EB0CA2">
    <w:pPr>
      <w:pStyle w:val="af4"/>
      <w:framePr w:wrap="around" w:vAnchor="text" w:hAnchor="margin" w:xAlign="center" w:y="1"/>
      <w:rPr>
        <w:rStyle w:val="aff2"/>
      </w:rPr>
    </w:pPr>
    <w:r>
      <w:fldChar w:fldCharType="begin"/>
    </w:r>
    <w:r>
      <w:rPr>
        <w:rStyle w:val="aff2"/>
      </w:rPr>
      <w:instrText xml:space="preserve">PAGE  </w:instrText>
    </w:r>
    <w:r>
      <w:fldChar w:fldCharType="end"/>
    </w:r>
  </w:p>
  <w:p w14:paraId="24606E50" w14:textId="77777777" w:rsidR="00110701" w:rsidRDefault="00110701">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81175" w14:textId="3201816B" w:rsidR="00110701" w:rsidRDefault="00EB0CA2">
    <w:pPr>
      <w:pStyle w:val="af4"/>
      <w:jc w:val="center"/>
    </w:pPr>
    <w:r>
      <w:fldChar w:fldCharType="begin"/>
    </w:r>
    <w:r>
      <w:instrText xml:space="preserve"> PAGE   \* MERGEFORMAT </w:instrText>
    </w:r>
    <w:r>
      <w:fldChar w:fldCharType="separate"/>
    </w:r>
    <w:r w:rsidR="00434482" w:rsidRPr="00434482">
      <w:rPr>
        <w:noProof/>
        <w:lang w:val="zh-CN"/>
      </w:rPr>
      <w:t>106</w:t>
    </w:r>
    <w:r>
      <w:fldChar w:fldCharType="end"/>
    </w:r>
  </w:p>
  <w:p w14:paraId="25B273FF" w14:textId="77777777" w:rsidR="00110701" w:rsidRDefault="00110701">
    <w:pPr>
      <w:pStyle w:val="a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8DA7" w14:textId="77777777" w:rsidR="00110701" w:rsidRDefault="00110701">
    <w:pPr>
      <w:pStyle w:val="af4"/>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55B3" w14:textId="77777777" w:rsidR="008C7A98" w:rsidRDefault="008C7A98">
      <w:r>
        <w:separator/>
      </w:r>
    </w:p>
  </w:footnote>
  <w:footnote w:type="continuationSeparator" w:id="0">
    <w:p w14:paraId="243F3DBC" w14:textId="77777777" w:rsidR="008C7A98" w:rsidRDefault="008C7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E755" w14:textId="77777777" w:rsidR="00110701" w:rsidRDefault="00110701">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FB6F" w14:textId="77777777" w:rsidR="00110701" w:rsidRDefault="00110701">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4C601917"/>
    <w:multiLevelType w:val="singleLevel"/>
    <w:tmpl w:val="4C601917"/>
    <w:lvl w:ilvl="0">
      <w:start w:val="1"/>
      <w:numFmt w:val="decimal"/>
      <w:suff w:val="nothing"/>
      <w:lvlText w:val="（%1）"/>
      <w:lvlJc w:val="left"/>
      <w:pPr>
        <w:ind w:left="-2"/>
      </w:pPr>
    </w:lvl>
  </w:abstractNum>
  <w:abstractNum w:abstractNumId="3" w15:restartNumberingAfterBreak="0">
    <w:nsid w:val="5FABD14B"/>
    <w:multiLevelType w:val="singleLevel"/>
    <w:tmpl w:val="5FABD14B"/>
    <w:lvl w:ilvl="0">
      <w:start w:val="1"/>
      <w:numFmt w:val="decimal"/>
      <w:suff w:val="nothing"/>
      <w:lvlText w:val="（%1）"/>
      <w:lvlJc w:val="left"/>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C0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0899"/>
    <w:rsid w:val="0002103A"/>
    <w:rsid w:val="000217E4"/>
    <w:rsid w:val="00021852"/>
    <w:rsid w:val="00021A12"/>
    <w:rsid w:val="00022524"/>
    <w:rsid w:val="00022622"/>
    <w:rsid w:val="00022B0F"/>
    <w:rsid w:val="0002316F"/>
    <w:rsid w:val="00023363"/>
    <w:rsid w:val="000235F3"/>
    <w:rsid w:val="00023644"/>
    <w:rsid w:val="00023712"/>
    <w:rsid w:val="00024E3C"/>
    <w:rsid w:val="00024E45"/>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3F1C"/>
    <w:rsid w:val="00034A7A"/>
    <w:rsid w:val="00034B24"/>
    <w:rsid w:val="00034C27"/>
    <w:rsid w:val="00034E2A"/>
    <w:rsid w:val="0003577F"/>
    <w:rsid w:val="00036466"/>
    <w:rsid w:val="0003675E"/>
    <w:rsid w:val="00037A8D"/>
    <w:rsid w:val="00037F87"/>
    <w:rsid w:val="00037FA2"/>
    <w:rsid w:val="000400D0"/>
    <w:rsid w:val="00040343"/>
    <w:rsid w:val="00040B13"/>
    <w:rsid w:val="00041CD0"/>
    <w:rsid w:val="00041DFA"/>
    <w:rsid w:val="000425AC"/>
    <w:rsid w:val="00042B10"/>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3E2D"/>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2FA"/>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66B"/>
    <w:rsid w:val="00064D7E"/>
    <w:rsid w:val="00064F65"/>
    <w:rsid w:val="00064FD0"/>
    <w:rsid w:val="0006534A"/>
    <w:rsid w:val="00065765"/>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8FB"/>
    <w:rsid w:val="00070C3F"/>
    <w:rsid w:val="0007102C"/>
    <w:rsid w:val="00071D68"/>
    <w:rsid w:val="00071E7F"/>
    <w:rsid w:val="00071FCE"/>
    <w:rsid w:val="000720AE"/>
    <w:rsid w:val="0007219F"/>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85"/>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6A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12"/>
    <w:rsid w:val="000A529E"/>
    <w:rsid w:val="000A53F1"/>
    <w:rsid w:val="000A5B49"/>
    <w:rsid w:val="000A5FE5"/>
    <w:rsid w:val="000A6684"/>
    <w:rsid w:val="000A7194"/>
    <w:rsid w:val="000A7218"/>
    <w:rsid w:val="000A740A"/>
    <w:rsid w:val="000A7446"/>
    <w:rsid w:val="000A7A31"/>
    <w:rsid w:val="000A7B69"/>
    <w:rsid w:val="000A7D9A"/>
    <w:rsid w:val="000A7E7F"/>
    <w:rsid w:val="000A7ECD"/>
    <w:rsid w:val="000B01AB"/>
    <w:rsid w:val="000B04DD"/>
    <w:rsid w:val="000B0B3D"/>
    <w:rsid w:val="000B0F01"/>
    <w:rsid w:val="000B1346"/>
    <w:rsid w:val="000B1914"/>
    <w:rsid w:val="000B19DC"/>
    <w:rsid w:val="000B1AA8"/>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35E"/>
    <w:rsid w:val="000C5C4A"/>
    <w:rsid w:val="000C5F01"/>
    <w:rsid w:val="000C5F95"/>
    <w:rsid w:val="000C63C4"/>
    <w:rsid w:val="000C65C3"/>
    <w:rsid w:val="000C66C1"/>
    <w:rsid w:val="000C6DD2"/>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3FF3"/>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482"/>
    <w:rsid w:val="000E058C"/>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91E"/>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A4B"/>
    <w:rsid w:val="000F3E2A"/>
    <w:rsid w:val="000F4D26"/>
    <w:rsid w:val="000F5639"/>
    <w:rsid w:val="000F58A4"/>
    <w:rsid w:val="000F5F99"/>
    <w:rsid w:val="000F6833"/>
    <w:rsid w:val="000F69E2"/>
    <w:rsid w:val="000F6A24"/>
    <w:rsid w:val="000F7616"/>
    <w:rsid w:val="000F7D1B"/>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19"/>
    <w:rsid w:val="00104F34"/>
    <w:rsid w:val="001053C5"/>
    <w:rsid w:val="001055AD"/>
    <w:rsid w:val="001057C6"/>
    <w:rsid w:val="00105B3E"/>
    <w:rsid w:val="00105C14"/>
    <w:rsid w:val="0010627F"/>
    <w:rsid w:val="001065A3"/>
    <w:rsid w:val="00106610"/>
    <w:rsid w:val="00106831"/>
    <w:rsid w:val="0010683E"/>
    <w:rsid w:val="0010691D"/>
    <w:rsid w:val="00106B33"/>
    <w:rsid w:val="00106E69"/>
    <w:rsid w:val="00110701"/>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0731"/>
    <w:rsid w:val="001209C5"/>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9AA"/>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8EF"/>
    <w:rsid w:val="00137D5F"/>
    <w:rsid w:val="00140082"/>
    <w:rsid w:val="00140175"/>
    <w:rsid w:val="00140757"/>
    <w:rsid w:val="00140D07"/>
    <w:rsid w:val="00141A3A"/>
    <w:rsid w:val="001423FA"/>
    <w:rsid w:val="001427B5"/>
    <w:rsid w:val="001428CF"/>
    <w:rsid w:val="00142D0C"/>
    <w:rsid w:val="00142E3C"/>
    <w:rsid w:val="00143204"/>
    <w:rsid w:val="00143387"/>
    <w:rsid w:val="00143A02"/>
    <w:rsid w:val="00144013"/>
    <w:rsid w:val="001455C3"/>
    <w:rsid w:val="00145A17"/>
    <w:rsid w:val="00145BBE"/>
    <w:rsid w:val="001460B5"/>
    <w:rsid w:val="0014641F"/>
    <w:rsid w:val="001464A8"/>
    <w:rsid w:val="001467BB"/>
    <w:rsid w:val="00146CA8"/>
    <w:rsid w:val="0014723E"/>
    <w:rsid w:val="001477BC"/>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870"/>
    <w:rsid w:val="00153956"/>
    <w:rsid w:val="00153B95"/>
    <w:rsid w:val="00154146"/>
    <w:rsid w:val="00154190"/>
    <w:rsid w:val="001545EA"/>
    <w:rsid w:val="001549BA"/>
    <w:rsid w:val="00154BBF"/>
    <w:rsid w:val="00155099"/>
    <w:rsid w:val="00155C85"/>
    <w:rsid w:val="00155EA3"/>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270F"/>
    <w:rsid w:val="001730C8"/>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341"/>
    <w:rsid w:val="0017752D"/>
    <w:rsid w:val="0017759F"/>
    <w:rsid w:val="00177832"/>
    <w:rsid w:val="0018057A"/>
    <w:rsid w:val="001807CE"/>
    <w:rsid w:val="00181178"/>
    <w:rsid w:val="0018119E"/>
    <w:rsid w:val="0018152C"/>
    <w:rsid w:val="00181A74"/>
    <w:rsid w:val="00181DBA"/>
    <w:rsid w:val="00181EEF"/>
    <w:rsid w:val="00181F37"/>
    <w:rsid w:val="00181F3E"/>
    <w:rsid w:val="0018202D"/>
    <w:rsid w:val="00182E14"/>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1F9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563"/>
    <w:rsid w:val="001A389C"/>
    <w:rsid w:val="001A3B75"/>
    <w:rsid w:val="001A4027"/>
    <w:rsid w:val="001A41EE"/>
    <w:rsid w:val="001A46FB"/>
    <w:rsid w:val="001A4B5B"/>
    <w:rsid w:val="001A4EA6"/>
    <w:rsid w:val="001A4EC9"/>
    <w:rsid w:val="001A5944"/>
    <w:rsid w:val="001A5D07"/>
    <w:rsid w:val="001A5FB1"/>
    <w:rsid w:val="001A698A"/>
    <w:rsid w:val="001A6CC9"/>
    <w:rsid w:val="001A6CCC"/>
    <w:rsid w:val="001A6E3B"/>
    <w:rsid w:val="001A70C8"/>
    <w:rsid w:val="001A71C9"/>
    <w:rsid w:val="001A7429"/>
    <w:rsid w:val="001A760C"/>
    <w:rsid w:val="001A770F"/>
    <w:rsid w:val="001A7977"/>
    <w:rsid w:val="001A799B"/>
    <w:rsid w:val="001A7AC7"/>
    <w:rsid w:val="001A7C38"/>
    <w:rsid w:val="001B00C5"/>
    <w:rsid w:val="001B02F8"/>
    <w:rsid w:val="001B0C16"/>
    <w:rsid w:val="001B2104"/>
    <w:rsid w:val="001B2279"/>
    <w:rsid w:val="001B2729"/>
    <w:rsid w:val="001B2866"/>
    <w:rsid w:val="001B2881"/>
    <w:rsid w:val="001B2B73"/>
    <w:rsid w:val="001B3675"/>
    <w:rsid w:val="001B37C8"/>
    <w:rsid w:val="001B48BA"/>
    <w:rsid w:val="001B4B2C"/>
    <w:rsid w:val="001B4F10"/>
    <w:rsid w:val="001B5154"/>
    <w:rsid w:val="001B54BF"/>
    <w:rsid w:val="001B6140"/>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695"/>
    <w:rsid w:val="001D286F"/>
    <w:rsid w:val="001D2C94"/>
    <w:rsid w:val="001D33D9"/>
    <w:rsid w:val="001D36F6"/>
    <w:rsid w:val="001D4303"/>
    <w:rsid w:val="001D4386"/>
    <w:rsid w:val="001D45E5"/>
    <w:rsid w:val="001D461A"/>
    <w:rsid w:val="001D4A9D"/>
    <w:rsid w:val="001D4AAA"/>
    <w:rsid w:val="001D4AAD"/>
    <w:rsid w:val="001D5AFA"/>
    <w:rsid w:val="001D652D"/>
    <w:rsid w:val="001D73AD"/>
    <w:rsid w:val="001D784A"/>
    <w:rsid w:val="001E04A4"/>
    <w:rsid w:val="001E07C5"/>
    <w:rsid w:val="001E176D"/>
    <w:rsid w:val="001E1BCE"/>
    <w:rsid w:val="001E1DCF"/>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4877"/>
    <w:rsid w:val="002051EA"/>
    <w:rsid w:val="00205A0B"/>
    <w:rsid w:val="00205CBC"/>
    <w:rsid w:val="00206259"/>
    <w:rsid w:val="002074B7"/>
    <w:rsid w:val="0020758D"/>
    <w:rsid w:val="00207C7B"/>
    <w:rsid w:val="00211470"/>
    <w:rsid w:val="00211922"/>
    <w:rsid w:val="0021213A"/>
    <w:rsid w:val="002121B4"/>
    <w:rsid w:val="0021265F"/>
    <w:rsid w:val="00213232"/>
    <w:rsid w:val="00213817"/>
    <w:rsid w:val="0021434A"/>
    <w:rsid w:val="00214428"/>
    <w:rsid w:val="002145EB"/>
    <w:rsid w:val="0021481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5E8A"/>
    <w:rsid w:val="00226428"/>
    <w:rsid w:val="002265A9"/>
    <w:rsid w:val="002265C6"/>
    <w:rsid w:val="002266CB"/>
    <w:rsid w:val="00227052"/>
    <w:rsid w:val="002272D5"/>
    <w:rsid w:val="0022738E"/>
    <w:rsid w:val="00227906"/>
    <w:rsid w:val="00227934"/>
    <w:rsid w:val="00227E21"/>
    <w:rsid w:val="00227EC8"/>
    <w:rsid w:val="00230670"/>
    <w:rsid w:val="00231D05"/>
    <w:rsid w:val="002321CA"/>
    <w:rsid w:val="0023241A"/>
    <w:rsid w:val="002330D0"/>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4FD6"/>
    <w:rsid w:val="002453DF"/>
    <w:rsid w:val="00245A81"/>
    <w:rsid w:val="00246010"/>
    <w:rsid w:val="002462A5"/>
    <w:rsid w:val="002464F3"/>
    <w:rsid w:val="00246B86"/>
    <w:rsid w:val="00247335"/>
    <w:rsid w:val="002473EF"/>
    <w:rsid w:val="002477B9"/>
    <w:rsid w:val="002477F1"/>
    <w:rsid w:val="00247B69"/>
    <w:rsid w:val="00247CBE"/>
    <w:rsid w:val="00250A1F"/>
    <w:rsid w:val="00250ADA"/>
    <w:rsid w:val="00250F1D"/>
    <w:rsid w:val="00251320"/>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6200"/>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870"/>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7D9"/>
    <w:rsid w:val="00295B52"/>
    <w:rsid w:val="00295F4B"/>
    <w:rsid w:val="00295FAC"/>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0A5"/>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4A"/>
    <w:rsid w:val="002A7A57"/>
    <w:rsid w:val="002A7BB2"/>
    <w:rsid w:val="002A7DCB"/>
    <w:rsid w:val="002B0685"/>
    <w:rsid w:val="002B0B53"/>
    <w:rsid w:val="002B0FBE"/>
    <w:rsid w:val="002B1617"/>
    <w:rsid w:val="002B1A90"/>
    <w:rsid w:val="002B1D11"/>
    <w:rsid w:val="002B25DF"/>
    <w:rsid w:val="002B273B"/>
    <w:rsid w:val="002B29AA"/>
    <w:rsid w:val="002B2A7E"/>
    <w:rsid w:val="002B2F1B"/>
    <w:rsid w:val="002B3332"/>
    <w:rsid w:val="002B34C7"/>
    <w:rsid w:val="002B3676"/>
    <w:rsid w:val="002B5269"/>
    <w:rsid w:val="002B5787"/>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1BF"/>
    <w:rsid w:val="002C3265"/>
    <w:rsid w:val="002C3AED"/>
    <w:rsid w:val="002C3E56"/>
    <w:rsid w:val="002C414C"/>
    <w:rsid w:val="002C49F8"/>
    <w:rsid w:val="002C4C2F"/>
    <w:rsid w:val="002C4EA3"/>
    <w:rsid w:val="002C5776"/>
    <w:rsid w:val="002C5D5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B39"/>
    <w:rsid w:val="002D3D0A"/>
    <w:rsid w:val="002D3EF0"/>
    <w:rsid w:val="002D43D8"/>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927"/>
    <w:rsid w:val="002E1E19"/>
    <w:rsid w:val="002E1FAC"/>
    <w:rsid w:val="002E283F"/>
    <w:rsid w:val="002E2854"/>
    <w:rsid w:val="002E2E69"/>
    <w:rsid w:val="002E2E74"/>
    <w:rsid w:val="002E32D2"/>
    <w:rsid w:val="002E361B"/>
    <w:rsid w:val="002E36C0"/>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2F1F"/>
    <w:rsid w:val="002F3550"/>
    <w:rsid w:val="002F3A4A"/>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2F7FC5"/>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09C"/>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05D"/>
    <w:rsid w:val="00322389"/>
    <w:rsid w:val="003223CA"/>
    <w:rsid w:val="00322BE5"/>
    <w:rsid w:val="00322E87"/>
    <w:rsid w:val="0032312D"/>
    <w:rsid w:val="00323A5F"/>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54"/>
    <w:rsid w:val="00336C71"/>
    <w:rsid w:val="00336D96"/>
    <w:rsid w:val="00336DFC"/>
    <w:rsid w:val="00337230"/>
    <w:rsid w:val="003377D0"/>
    <w:rsid w:val="00337D75"/>
    <w:rsid w:val="00340020"/>
    <w:rsid w:val="003402F4"/>
    <w:rsid w:val="00340AFD"/>
    <w:rsid w:val="00341162"/>
    <w:rsid w:val="00341866"/>
    <w:rsid w:val="00341DAF"/>
    <w:rsid w:val="00342181"/>
    <w:rsid w:val="00342B37"/>
    <w:rsid w:val="00343560"/>
    <w:rsid w:val="00343A20"/>
    <w:rsid w:val="00343A78"/>
    <w:rsid w:val="0034402B"/>
    <w:rsid w:val="0034449E"/>
    <w:rsid w:val="00344D46"/>
    <w:rsid w:val="003451F0"/>
    <w:rsid w:val="003452FA"/>
    <w:rsid w:val="003465A5"/>
    <w:rsid w:val="00346817"/>
    <w:rsid w:val="00347440"/>
    <w:rsid w:val="003475EA"/>
    <w:rsid w:val="00347A27"/>
    <w:rsid w:val="00347CD4"/>
    <w:rsid w:val="00347E2E"/>
    <w:rsid w:val="00350A55"/>
    <w:rsid w:val="00350DF8"/>
    <w:rsid w:val="00351A8A"/>
    <w:rsid w:val="0035266A"/>
    <w:rsid w:val="0035279C"/>
    <w:rsid w:val="00352E19"/>
    <w:rsid w:val="003535D2"/>
    <w:rsid w:val="0035384D"/>
    <w:rsid w:val="00353C0B"/>
    <w:rsid w:val="00354AE4"/>
    <w:rsid w:val="00354B0A"/>
    <w:rsid w:val="00355264"/>
    <w:rsid w:val="0035551B"/>
    <w:rsid w:val="00355532"/>
    <w:rsid w:val="003555ED"/>
    <w:rsid w:val="00355911"/>
    <w:rsid w:val="00355BFC"/>
    <w:rsid w:val="0035636B"/>
    <w:rsid w:val="00356433"/>
    <w:rsid w:val="003568CF"/>
    <w:rsid w:val="00356ABD"/>
    <w:rsid w:val="00357424"/>
    <w:rsid w:val="00357BE9"/>
    <w:rsid w:val="003601A2"/>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3A2"/>
    <w:rsid w:val="0036447A"/>
    <w:rsid w:val="0036572E"/>
    <w:rsid w:val="00366168"/>
    <w:rsid w:val="003663D9"/>
    <w:rsid w:val="003666BF"/>
    <w:rsid w:val="00366707"/>
    <w:rsid w:val="00366FA9"/>
    <w:rsid w:val="00367B19"/>
    <w:rsid w:val="00367E49"/>
    <w:rsid w:val="003700E6"/>
    <w:rsid w:val="0037017C"/>
    <w:rsid w:val="00370490"/>
    <w:rsid w:val="00370605"/>
    <w:rsid w:val="00370633"/>
    <w:rsid w:val="00370CB1"/>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A80"/>
    <w:rsid w:val="00391C7F"/>
    <w:rsid w:val="00392454"/>
    <w:rsid w:val="00392C85"/>
    <w:rsid w:val="00392FD8"/>
    <w:rsid w:val="00393BAB"/>
    <w:rsid w:val="00393E11"/>
    <w:rsid w:val="00394475"/>
    <w:rsid w:val="00394699"/>
    <w:rsid w:val="0039517A"/>
    <w:rsid w:val="003958B9"/>
    <w:rsid w:val="00395B51"/>
    <w:rsid w:val="00396796"/>
    <w:rsid w:val="00396EC6"/>
    <w:rsid w:val="003970BA"/>
    <w:rsid w:val="0039746C"/>
    <w:rsid w:val="003975A3"/>
    <w:rsid w:val="003978CA"/>
    <w:rsid w:val="00397DC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03E"/>
    <w:rsid w:val="003A79AE"/>
    <w:rsid w:val="003A7CA3"/>
    <w:rsid w:val="003B00B6"/>
    <w:rsid w:val="003B0164"/>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6EFA"/>
    <w:rsid w:val="003B7820"/>
    <w:rsid w:val="003C01A4"/>
    <w:rsid w:val="003C0219"/>
    <w:rsid w:val="003C0C12"/>
    <w:rsid w:val="003C16EE"/>
    <w:rsid w:val="003C1C87"/>
    <w:rsid w:val="003C29DF"/>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1E0"/>
    <w:rsid w:val="003D18F6"/>
    <w:rsid w:val="003D191E"/>
    <w:rsid w:val="003D1A19"/>
    <w:rsid w:val="003D2027"/>
    <w:rsid w:val="003D22A5"/>
    <w:rsid w:val="003D23A4"/>
    <w:rsid w:val="003D3414"/>
    <w:rsid w:val="003D3426"/>
    <w:rsid w:val="003D3654"/>
    <w:rsid w:val="003D3721"/>
    <w:rsid w:val="003D413A"/>
    <w:rsid w:val="003D4A9F"/>
    <w:rsid w:val="003D59BA"/>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922"/>
    <w:rsid w:val="003E2A00"/>
    <w:rsid w:val="003E382C"/>
    <w:rsid w:val="003E3D00"/>
    <w:rsid w:val="003E4531"/>
    <w:rsid w:val="003E4771"/>
    <w:rsid w:val="003E54A8"/>
    <w:rsid w:val="003E5833"/>
    <w:rsid w:val="003E5DA8"/>
    <w:rsid w:val="003E7094"/>
    <w:rsid w:val="003E7109"/>
    <w:rsid w:val="003E77DC"/>
    <w:rsid w:val="003E7875"/>
    <w:rsid w:val="003E7BC1"/>
    <w:rsid w:val="003F0453"/>
    <w:rsid w:val="003F0C9F"/>
    <w:rsid w:val="003F144A"/>
    <w:rsid w:val="003F18FB"/>
    <w:rsid w:val="003F1B02"/>
    <w:rsid w:val="003F1EFE"/>
    <w:rsid w:val="003F215F"/>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6C0"/>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568"/>
    <w:rsid w:val="00421FB5"/>
    <w:rsid w:val="004226ED"/>
    <w:rsid w:val="00422AF4"/>
    <w:rsid w:val="004235F4"/>
    <w:rsid w:val="004236C9"/>
    <w:rsid w:val="00423CF3"/>
    <w:rsid w:val="00423E18"/>
    <w:rsid w:val="004245E4"/>
    <w:rsid w:val="00424B7C"/>
    <w:rsid w:val="0042500C"/>
    <w:rsid w:val="00425514"/>
    <w:rsid w:val="004256BD"/>
    <w:rsid w:val="00425863"/>
    <w:rsid w:val="00425994"/>
    <w:rsid w:val="00425D02"/>
    <w:rsid w:val="00425EDC"/>
    <w:rsid w:val="0042610C"/>
    <w:rsid w:val="00426B30"/>
    <w:rsid w:val="00426C3E"/>
    <w:rsid w:val="004275CD"/>
    <w:rsid w:val="00427E74"/>
    <w:rsid w:val="00427FEB"/>
    <w:rsid w:val="00427FF2"/>
    <w:rsid w:val="004305C0"/>
    <w:rsid w:val="00430B20"/>
    <w:rsid w:val="00430B6C"/>
    <w:rsid w:val="0043227C"/>
    <w:rsid w:val="004335C0"/>
    <w:rsid w:val="00434482"/>
    <w:rsid w:val="004345E1"/>
    <w:rsid w:val="00435121"/>
    <w:rsid w:val="00435715"/>
    <w:rsid w:val="0043571B"/>
    <w:rsid w:val="00435EE0"/>
    <w:rsid w:val="00435F29"/>
    <w:rsid w:val="0043610C"/>
    <w:rsid w:val="004366FF"/>
    <w:rsid w:val="00437D83"/>
    <w:rsid w:val="004401DD"/>
    <w:rsid w:val="00440344"/>
    <w:rsid w:val="00440C0F"/>
    <w:rsid w:val="00441264"/>
    <w:rsid w:val="004412C2"/>
    <w:rsid w:val="00441B0F"/>
    <w:rsid w:val="004425C6"/>
    <w:rsid w:val="00442D67"/>
    <w:rsid w:val="00442DF5"/>
    <w:rsid w:val="00443D5D"/>
    <w:rsid w:val="00445CBA"/>
    <w:rsid w:val="004463CB"/>
    <w:rsid w:val="004466F7"/>
    <w:rsid w:val="00446858"/>
    <w:rsid w:val="00446C99"/>
    <w:rsid w:val="00446EFB"/>
    <w:rsid w:val="00447304"/>
    <w:rsid w:val="004476F6"/>
    <w:rsid w:val="00447CDD"/>
    <w:rsid w:val="00450127"/>
    <w:rsid w:val="0045075F"/>
    <w:rsid w:val="004514A5"/>
    <w:rsid w:val="004516AD"/>
    <w:rsid w:val="00451E84"/>
    <w:rsid w:val="00451EA3"/>
    <w:rsid w:val="00451F01"/>
    <w:rsid w:val="00452630"/>
    <w:rsid w:val="00454145"/>
    <w:rsid w:val="00454660"/>
    <w:rsid w:val="004546A7"/>
    <w:rsid w:val="00454831"/>
    <w:rsid w:val="004548DF"/>
    <w:rsid w:val="00456CC0"/>
    <w:rsid w:val="00457933"/>
    <w:rsid w:val="00457C78"/>
    <w:rsid w:val="00460735"/>
    <w:rsid w:val="00460AD5"/>
    <w:rsid w:val="00460E88"/>
    <w:rsid w:val="00460EB8"/>
    <w:rsid w:val="00461090"/>
    <w:rsid w:val="00461991"/>
    <w:rsid w:val="00461ACB"/>
    <w:rsid w:val="00461C43"/>
    <w:rsid w:val="00462125"/>
    <w:rsid w:val="0046258F"/>
    <w:rsid w:val="00463216"/>
    <w:rsid w:val="0046334D"/>
    <w:rsid w:val="0046350B"/>
    <w:rsid w:val="00463911"/>
    <w:rsid w:val="004639AC"/>
    <w:rsid w:val="00463C95"/>
    <w:rsid w:val="00463CA9"/>
    <w:rsid w:val="00463E1C"/>
    <w:rsid w:val="00464052"/>
    <w:rsid w:val="00464236"/>
    <w:rsid w:val="00464381"/>
    <w:rsid w:val="00464B4D"/>
    <w:rsid w:val="00464B8A"/>
    <w:rsid w:val="00465153"/>
    <w:rsid w:val="00465602"/>
    <w:rsid w:val="004656A4"/>
    <w:rsid w:val="0046599C"/>
    <w:rsid w:val="00465F01"/>
    <w:rsid w:val="00466762"/>
    <w:rsid w:val="00466A4A"/>
    <w:rsid w:val="00466AFD"/>
    <w:rsid w:val="00470696"/>
    <w:rsid w:val="004713A5"/>
    <w:rsid w:val="004718E1"/>
    <w:rsid w:val="00471FEC"/>
    <w:rsid w:val="0047216A"/>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231"/>
    <w:rsid w:val="0049277A"/>
    <w:rsid w:val="00492B38"/>
    <w:rsid w:val="00492FE4"/>
    <w:rsid w:val="00493035"/>
    <w:rsid w:val="00493321"/>
    <w:rsid w:val="004936DE"/>
    <w:rsid w:val="004949B0"/>
    <w:rsid w:val="00494FFB"/>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3AD"/>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3DA6"/>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2CAF"/>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5C09"/>
    <w:rsid w:val="004D5E8C"/>
    <w:rsid w:val="004D6053"/>
    <w:rsid w:val="004D67D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0BD9"/>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1A0"/>
    <w:rsid w:val="004F62A7"/>
    <w:rsid w:val="004F62F9"/>
    <w:rsid w:val="004F66B3"/>
    <w:rsid w:val="004F6A04"/>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13"/>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37502"/>
    <w:rsid w:val="0054079C"/>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38E"/>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35B"/>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298"/>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2415"/>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4FDF"/>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ABC"/>
    <w:rsid w:val="005A5D7F"/>
    <w:rsid w:val="005A5DC0"/>
    <w:rsid w:val="005A6B6D"/>
    <w:rsid w:val="005A6ED5"/>
    <w:rsid w:val="005A6F0E"/>
    <w:rsid w:val="005A6F57"/>
    <w:rsid w:val="005A7235"/>
    <w:rsid w:val="005A74FD"/>
    <w:rsid w:val="005A795B"/>
    <w:rsid w:val="005A7BAF"/>
    <w:rsid w:val="005B05FA"/>
    <w:rsid w:val="005B0652"/>
    <w:rsid w:val="005B1213"/>
    <w:rsid w:val="005B1B55"/>
    <w:rsid w:val="005B1C52"/>
    <w:rsid w:val="005B1DBD"/>
    <w:rsid w:val="005B26B0"/>
    <w:rsid w:val="005B3EBD"/>
    <w:rsid w:val="005B3F0C"/>
    <w:rsid w:val="005B48E8"/>
    <w:rsid w:val="005B4981"/>
    <w:rsid w:val="005B564F"/>
    <w:rsid w:val="005B56D9"/>
    <w:rsid w:val="005B5BA3"/>
    <w:rsid w:val="005B5E62"/>
    <w:rsid w:val="005B7230"/>
    <w:rsid w:val="005B7E97"/>
    <w:rsid w:val="005B7F46"/>
    <w:rsid w:val="005C07D2"/>
    <w:rsid w:val="005C088A"/>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1CF4"/>
    <w:rsid w:val="005D2D9A"/>
    <w:rsid w:val="005D36E3"/>
    <w:rsid w:val="005D3A6E"/>
    <w:rsid w:val="005D3B21"/>
    <w:rsid w:val="005D4019"/>
    <w:rsid w:val="005D41DC"/>
    <w:rsid w:val="005D460F"/>
    <w:rsid w:val="005D4B31"/>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89C"/>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2F79"/>
    <w:rsid w:val="00613009"/>
    <w:rsid w:val="006132EA"/>
    <w:rsid w:val="0061396B"/>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27F5"/>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5EE0"/>
    <w:rsid w:val="00636037"/>
    <w:rsid w:val="006362E1"/>
    <w:rsid w:val="006367DA"/>
    <w:rsid w:val="006370E1"/>
    <w:rsid w:val="00637382"/>
    <w:rsid w:val="006375B2"/>
    <w:rsid w:val="006375BB"/>
    <w:rsid w:val="00640312"/>
    <w:rsid w:val="006409EE"/>
    <w:rsid w:val="00640BF7"/>
    <w:rsid w:val="00640FFF"/>
    <w:rsid w:val="00641436"/>
    <w:rsid w:val="00641761"/>
    <w:rsid w:val="006425FC"/>
    <w:rsid w:val="00642631"/>
    <w:rsid w:val="0064289D"/>
    <w:rsid w:val="00642DF5"/>
    <w:rsid w:val="0064304A"/>
    <w:rsid w:val="00643317"/>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37E"/>
    <w:rsid w:val="00670475"/>
    <w:rsid w:val="00670B8C"/>
    <w:rsid w:val="00670C4A"/>
    <w:rsid w:val="006711B8"/>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99"/>
    <w:rsid w:val="00676EC2"/>
    <w:rsid w:val="00676F61"/>
    <w:rsid w:val="00676FA5"/>
    <w:rsid w:val="006771A4"/>
    <w:rsid w:val="006771AD"/>
    <w:rsid w:val="006774A8"/>
    <w:rsid w:val="00677572"/>
    <w:rsid w:val="00680064"/>
    <w:rsid w:val="00680E00"/>
    <w:rsid w:val="00681229"/>
    <w:rsid w:val="00681514"/>
    <w:rsid w:val="0068185E"/>
    <w:rsid w:val="00681BE5"/>
    <w:rsid w:val="00681E30"/>
    <w:rsid w:val="00682092"/>
    <w:rsid w:val="0068379B"/>
    <w:rsid w:val="006837D3"/>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890"/>
    <w:rsid w:val="00691DEE"/>
    <w:rsid w:val="00692242"/>
    <w:rsid w:val="0069236E"/>
    <w:rsid w:val="00692704"/>
    <w:rsid w:val="00692E67"/>
    <w:rsid w:val="00693ACF"/>
    <w:rsid w:val="00693EE5"/>
    <w:rsid w:val="006944C5"/>
    <w:rsid w:val="00694B8D"/>
    <w:rsid w:val="0069561C"/>
    <w:rsid w:val="00695634"/>
    <w:rsid w:val="00695CCB"/>
    <w:rsid w:val="00695E9C"/>
    <w:rsid w:val="0069600D"/>
    <w:rsid w:val="006963AE"/>
    <w:rsid w:val="00697053"/>
    <w:rsid w:val="006973A1"/>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CAC"/>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3EB"/>
    <w:rsid w:val="006C5434"/>
    <w:rsid w:val="006C5D29"/>
    <w:rsid w:val="006C650D"/>
    <w:rsid w:val="006C695B"/>
    <w:rsid w:val="006C69A5"/>
    <w:rsid w:val="006C76A1"/>
    <w:rsid w:val="006C7740"/>
    <w:rsid w:val="006C7FC6"/>
    <w:rsid w:val="006D0389"/>
    <w:rsid w:val="006D0848"/>
    <w:rsid w:val="006D0B27"/>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7A9"/>
    <w:rsid w:val="006D4B05"/>
    <w:rsid w:val="006D4F86"/>
    <w:rsid w:val="006D5F8C"/>
    <w:rsid w:val="006D5F98"/>
    <w:rsid w:val="006D6665"/>
    <w:rsid w:val="006D7098"/>
    <w:rsid w:val="006D740E"/>
    <w:rsid w:val="006D7F72"/>
    <w:rsid w:val="006E00B7"/>
    <w:rsid w:val="006E0E5B"/>
    <w:rsid w:val="006E1659"/>
    <w:rsid w:val="006E2065"/>
    <w:rsid w:val="006E3023"/>
    <w:rsid w:val="006E3369"/>
    <w:rsid w:val="006E3D12"/>
    <w:rsid w:val="006E449C"/>
    <w:rsid w:val="006E4726"/>
    <w:rsid w:val="006E4E72"/>
    <w:rsid w:val="006E50D0"/>
    <w:rsid w:val="006E5F41"/>
    <w:rsid w:val="006E64BD"/>
    <w:rsid w:val="006E663E"/>
    <w:rsid w:val="006E6EDF"/>
    <w:rsid w:val="006E705D"/>
    <w:rsid w:val="006E7BA5"/>
    <w:rsid w:val="006F01E8"/>
    <w:rsid w:val="006F02D7"/>
    <w:rsid w:val="006F0EBB"/>
    <w:rsid w:val="006F1E96"/>
    <w:rsid w:val="006F2706"/>
    <w:rsid w:val="006F2D24"/>
    <w:rsid w:val="006F352A"/>
    <w:rsid w:val="006F37F7"/>
    <w:rsid w:val="006F3909"/>
    <w:rsid w:val="006F4036"/>
    <w:rsid w:val="006F428E"/>
    <w:rsid w:val="006F48E1"/>
    <w:rsid w:val="006F4DBA"/>
    <w:rsid w:val="006F4FA0"/>
    <w:rsid w:val="006F5096"/>
    <w:rsid w:val="006F5160"/>
    <w:rsid w:val="006F5374"/>
    <w:rsid w:val="006F53B0"/>
    <w:rsid w:val="006F60DF"/>
    <w:rsid w:val="006F64DE"/>
    <w:rsid w:val="006F6766"/>
    <w:rsid w:val="006F68C1"/>
    <w:rsid w:val="006F6BD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4BAD"/>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3C"/>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0F1"/>
    <w:rsid w:val="00747117"/>
    <w:rsid w:val="007479C2"/>
    <w:rsid w:val="00747B0D"/>
    <w:rsid w:val="007503EA"/>
    <w:rsid w:val="00751452"/>
    <w:rsid w:val="007521A5"/>
    <w:rsid w:val="00752488"/>
    <w:rsid w:val="007538BB"/>
    <w:rsid w:val="00753959"/>
    <w:rsid w:val="00753DD6"/>
    <w:rsid w:val="00754A4A"/>
    <w:rsid w:val="007556EC"/>
    <w:rsid w:val="00755B46"/>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3F53"/>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B63"/>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898"/>
    <w:rsid w:val="00791DAE"/>
    <w:rsid w:val="007930E8"/>
    <w:rsid w:val="00793A57"/>
    <w:rsid w:val="00793A9C"/>
    <w:rsid w:val="00793EA3"/>
    <w:rsid w:val="00793F28"/>
    <w:rsid w:val="007944D2"/>
    <w:rsid w:val="00794AC7"/>
    <w:rsid w:val="00794B19"/>
    <w:rsid w:val="00794FFA"/>
    <w:rsid w:val="00795B8D"/>
    <w:rsid w:val="00795E34"/>
    <w:rsid w:val="00795F0E"/>
    <w:rsid w:val="00796A14"/>
    <w:rsid w:val="00796CD2"/>
    <w:rsid w:val="00797D8F"/>
    <w:rsid w:val="007A0015"/>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E11"/>
    <w:rsid w:val="007A6FF3"/>
    <w:rsid w:val="007A7169"/>
    <w:rsid w:val="007A71DC"/>
    <w:rsid w:val="007A7A04"/>
    <w:rsid w:val="007A7A05"/>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4804"/>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487"/>
    <w:rsid w:val="007D35AC"/>
    <w:rsid w:val="007D36B1"/>
    <w:rsid w:val="007D36D7"/>
    <w:rsid w:val="007D3BA1"/>
    <w:rsid w:val="007D3EC8"/>
    <w:rsid w:val="007D40AC"/>
    <w:rsid w:val="007D4317"/>
    <w:rsid w:val="007D4C12"/>
    <w:rsid w:val="007D57E0"/>
    <w:rsid w:val="007D58B4"/>
    <w:rsid w:val="007D5962"/>
    <w:rsid w:val="007D5A2B"/>
    <w:rsid w:val="007D6213"/>
    <w:rsid w:val="007D63B2"/>
    <w:rsid w:val="007D651D"/>
    <w:rsid w:val="007D6EE3"/>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158"/>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8F2"/>
    <w:rsid w:val="007F7D12"/>
    <w:rsid w:val="007F7F02"/>
    <w:rsid w:val="00800258"/>
    <w:rsid w:val="00800C97"/>
    <w:rsid w:val="0080220F"/>
    <w:rsid w:val="0080226A"/>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6E4"/>
    <w:rsid w:val="00807ADD"/>
    <w:rsid w:val="00810BC2"/>
    <w:rsid w:val="008113EC"/>
    <w:rsid w:val="00811683"/>
    <w:rsid w:val="00811AFF"/>
    <w:rsid w:val="00812373"/>
    <w:rsid w:val="00812D30"/>
    <w:rsid w:val="00813F3A"/>
    <w:rsid w:val="008140E8"/>
    <w:rsid w:val="008148D4"/>
    <w:rsid w:val="0081491F"/>
    <w:rsid w:val="00814941"/>
    <w:rsid w:val="00814986"/>
    <w:rsid w:val="00814A65"/>
    <w:rsid w:val="00814BD9"/>
    <w:rsid w:val="008152B8"/>
    <w:rsid w:val="008158AC"/>
    <w:rsid w:val="00816805"/>
    <w:rsid w:val="00816BE8"/>
    <w:rsid w:val="00816CD5"/>
    <w:rsid w:val="00816DBD"/>
    <w:rsid w:val="00816FE2"/>
    <w:rsid w:val="00817062"/>
    <w:rsid w:val="00817991"/>
    <w:rsid w:val="00817E21"/>
    <w:rsid w:val="00817F58"/>
    <w:rsid w:val="008203C5"/>
    <w:rsid w:val="00820B84"/>
    <w:rsid w:val="00821171"/>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1E9F"/>
    <w:rsid w:val="008324F3"/>
    <w:rsid w:val="0083262C"/>
    <w:rsid w:val="00832691"/>
    <w:rsid w:val="0083296B"/>
    <w:rsid w:val="00832B8A"/>
    <w:rsid w:val="00832DC8"/>
    <w:rsid w:val="00833483"/>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3CD"/>
    <w:rsid w:val="0084464E"/>
    <w:rsid w:val="00844D85"/>
    <w:rsid w:val="008454DE"/>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6F0F"/>
    <w:rsid w:val="0085745B"/>
    <w:rsid w:val="00857AF7"/>
    <w:rsid w:val="00857BE5"/>
    <w:rsid w:val="00860109"/>
    <w:rsid w:val="008601BD"/>
    <w:rsid w:val="00860359"/>
    <w:rsid w:val="00860E43"/>
    <w:rsid w:val="00861252"/>
    <w:rsid w:val="0086171A"/>
    <w:rsid w:val="0086226C"/>
    <w:rsid w:val="00863911"/>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C49"/>
    <w:rsid w:val="00882D28"/>
    <w:rsid w:val="00883A67"/>
    <w:rsid w:val="008848E9"/>
    <w:rsid w:val="00884FD8"/>
    <w:rsid w:val="008850DE"/>
    <w:rsid w:val="00885244"/>
    <w:rsid w:val="008857C7"/>
    <w:rsid w:val="008858B3"/>
    <w:rsid w:val="00885BF6"/>
    <w:rsid w:val="00886251"/>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2F3"/>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67B"/>
    <w:rsid w:val="008A3C36"/>
    <w:rsid w:val="008A3C6F"/>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80A"/>
    <w:rsid w:val="008B09E1"/>
    <w:rsid w:val="008B0A83"/>
    <w:rsid w:val="008B0DCF"/>
    <w:rsid w:val="008B0E93"/>
    <w:rsid w:val="008B0F8D"/>
    <w:rsid w:val="008B198D"/>
    <w:rsid w:val="008B23A8"/>
    <w:rsid w:val="008B29A4"/>
    <w:rsid w:val="008B2BB4"/>
    <w:rsid w:val="008B2C30"/>
    <w:rsid w:val="008B3C2B"/>
    <w:rsid w:val="008B4679"/>
    <w:rsid w:val="008B4C9F"/>
    <w:rsid w:val="008B4D00"/>
    <w:rsid w:val="008B4D13"/>
    <w:rsid w:val="008B4E78"/>
    <w:rsid w:val="008B4FE2"/>
    <w:rsid w:val="008B61A1"/>
    <w:rsid w:val="008B66EE"/>
    <w:rsid w:val="008B6793"/>
    <w:rsid w:val="008B69BC"/>
    <w:rsid w:val="008B6E87"/>
    <w:rsid w:val="008B7588"/>
    <w:rsid w:val="008B75C2"/>
    <w:rsid w:val="008B787A"/>
    <w:rsid w:val="008C0607"/>
    <w:rsid w:val="008C0A89"/>
    <w:rsid w:val="008C0CBD"/>
    <w:rsid w:val="008C0E71"/>
    <w:rsid w:val="008C1852"/>
    <w:rsid w:val="008C205D"/>
    <w:rsid w:val="008C2AF0"/>
    <w:rsid w:val="008C2B9A"/>
    <w:rsid w:val="008C2CFF"/>
    <w:rsid w:val="008C2E1E"/>
    <w:rsid w:val="008C2E22"/>
    <w:rsid w:val="008C2ED2"/>
    <w:rsid w:val="008C3D4D"/>
    <w:rsid w:val="008C4026"/>
    <w:rsid w:val="008C417E"/>
    <w:rsid w:val="008C466B"/>
    <w:rsid w:val="008C5B51"/>
    <w:rsid w:val="008C5F0A"/>
    <w:rsid w:val="008C6105"/>
    <w:rsid w:val="008C6124"/>
    <w:rsid w:val="008C6334"/>
    <w:rsid w:val="008C66BD"/>
    <w:rsid w:val="008C6968"/>
    <w:rsid w:val="008C6E39"/>
    <w:rsid w:val="008C7373"/>
    <w:rsid w:val="008C742A"/>
    <w:rsid w:val="008C74C7"/>
    <w:rsid w:val="008C76A5"/>
    <w:rsid w:val="008C7714"/>
    <w:rsid w:val="008C7A98"/>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31D"/>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623"/>
    <w:rsid w:val="009108D2"/>
    <w:rsid w:val="0091097A"/>
    <w:rsid w:val="00910C20"/>
    <w:rsid w:val="00910FE1"/>
    <w:rsid w:val="0091106A"/>
    <w:rsid w:val="00911C09"/>
    <w:rsid w:val="00911D1C"/>
    <w:rsid w:val="00912F38"/>
    <w:rsid w:val="0091340D"/>
    <w:rsid w:val="009137F1"/>
    <w:rsid w:val="00913C58"/>
    <w:rsid w:val="009140B4"/>
    <w:rsid w:val="00914174"/>
    <w:rsid w:val="0091428A"/>
    <w:rsid w:val="00914733"/>
    <w:rsid w:val="00914832"/>
    <w:rsid w:val="0091495E"/>
    <w:rsid w:val="00914AA5"/>
    <w:rsid w:val="009162DD"/>
    <w:rsid w:val="009163E7"/>
    <w:rsid w:val="0091671A"/>
    <w:rsid w:val="009169F6"/>
    <w:rsid w:val="00916D21"/>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4E59"/>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515"/>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36EC9"/>
    <w:rsid w:val="00940008"/>
    <w:rsid w:val="0094051A"/>
    <w:rsid w:val="00940ADF"/>
    <w:rsid w:val="00940F93"/>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891"/>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9A4"/>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5AEA"/>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49"/>
    <w:rsid w:val="00974763"/>
    <w:rsid w:val="009757CA"/>
    <w:rsid w:val="0097617E"/>
    <w:rsid w:val="00976E76"/>
    <w:rsid w:val="00977A14"/>
    <w:rsid w:val="00977DB2"/>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3E06"/>
    <w:rsid w:val="0098410C"/>
    <w:rsid w:val="00984149"/>
    <w:rsid w:val="00984788"/>
    <w:rsid w:val="00984909"/>
    <w:rsid w:val="00984B81"/>
    <w:rsid w:val="00984FF3"/>
    <w:rsid w:val="00984FF9"/>
    <w:rsid w:val="009850C5"/>
    <w:rsid w:val="0098543C"/>
    <w:rsid w:val="00986326"/>
    <w:rsid w:val="00986849"/>
    <w:rsid w:val="00986BB7"/>
    <w:rsid w:val="00986D4B"/>
    <w:rsid w:val="00986F6D"/>
    <w:rsid w:val="0098727C"/>
    <w:rsid w:val="00987708"/>
    <w:rsid w:val="00987DF0"/>
    <w:rsid w:val="00987E2E"/>
    <w:rsid w:val="0099008B"/>
    <w:rsid w:val="009916A7"/>
    <w:rsid w:val="0099177B"/>
    <w:rsid w:val="00991B8C"/>
    <w:rsid w:val="00991FAA"/>
    <w:rsid w:val="0099367E"/>
    <w:rsid w:val="00993FE4"/>
    <w:rsid w:val="0099425E"/>
    <w:rsid w:val="00994942"/>
    <w:rsid w:val="00994CDC"/>
    <w:rsid w:val="00995AC3"/>
    <w:rsid w:val="009969CD"/>
    <w:rsid w:val="0099770A"/>
    <w:rsid w:val="00997769"/>
    <w:rsid w:val="00997A2E"/>
    <w:rsid w:val="009A03E5"/>
    <w:rsid w:val="009A048E"/>
    <w:rsid w:val="009A119F"/>
    <w:rsid w:val="009A1609"/>
    <w:rsid w:val="009A16A3"/>
    <w:rsid w:val="009A1702"/>
    <w:rsid w:val="009A1A7E"/>
    <w:rsid w:val="009A3480"/>
    <w:rsid w:val="009A3DB8"/>
    <w:rsid w:val="009A42EE"/>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08D"/>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19C"/>
    <w:rsid w:val="009C55E2"/>
    <w:rsid w:val="009C5A4E"/>
    <w:rsid w:val="009C5A54"/>
    <w:rsid w:val="009C5EE5"/>
    <w:rsid w:val="009C61E3"/>
    <w:rsid w:val="009C6B56"/>
    <w:rsid w:val="009C7D69"/>
    <w:rsid w:val="009C7DB8"/>
    <w:rsid w:val="009C7FF0"/>
    <w:rsid w:val="009D010D"/>
    <w:rsid w:val="009D0244"/>
    <w:rsid w:val="009D08B8"/>
    <w:rsid w:val="009D0AAD"/>
    <w:rsid w:val="009D0F71"/>
    <w:rsid w:val="009D111C"/>
    <w:rsid w:val="009D17A0"/>
    <w:rsid w:val="009D1F7A"/>
    <w:rsid w:val="009D2873"/>
    <w:rsid w:val="009D2942"/>
    <w:rsid w:val="009D2BE9"/>
    <w:rsid w:val="009D3A1A"/>
    <w:rsid w:val="009D426A"/>
    <w:rsid w:val="009D4AD6"/>
    <w:rsid w:val="009D5BDB"/>
    <w:rsid w:val="009D6B03"/>
    <w:rsid w:val="009D6B3D"/>
    <w:rsid w:val="009D7422"/>
    <w:rsid w:val="009D78E7"/>
    <w:rsid w:val="009D7979"/>
    <w:rsid w:val="009E0742"/>
    <w:rsid w:val="009E0B29"/>
    <w:rsid w:val="009E1291"/>
    <w:rsid w:val="009E12BC"/>
    <w:rsid w:val="009E139D"/>
    <w:rsid w:val="009E1E72"/>
    <w:rsid w:val="009E224D"/>
    <w:rsid w:val="009E26D5"/>
    <w:rsid w:val="009E2A07"/>
    <w:rsid w:val="009E3398"/>
    <w:rsid w:val="009E3577"/>
    <w:rsid w:val="009E37A5"/>
    <w:rsid w:val="009E395B"/>
    <w:rsid w:val="009E3D2B"/>
    <w:rsid w:val="009E3E84"/>
    <w:rsid w:val="009E4097"/>
    <w:rsid w:val="009E4664"/>
    <w:rsid w:val="009E494F"/>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6AFF"/>
    <w:rsid w:val="009F6C19"/>
    <w:rsid w:val="009F71A6"/>
    <w:rsid w:val="009F71AA"/>
    <w:rsid w:val="009F754A"/>
    <w:rsid w:val="009F791F"/>
    <w:rsid w:val="009F7F86"/>
    <w:rsid w:val="00A0034D"/>
    <w:rsid w:val="00A00BFB"/>
    <w:rsid w:val="00A00DCF"/>
    <w:rsid w:val="00A0126C"/>
    <w:rsid w:val="00A012DA"/>
    <w:rsid w:val="00A0187E"/>
    <w:rsid w:val="00A026F0"/>
    <w:rsid w:val="00A02A44"/>
    <w:rsid w:val="00A02F2D"/>
    <w:rsid w:val="00A02F61"/>
    <w:rsid w:val="00A03E0E"/>
    <w:rsid w:val="00A040D1"/>
    <w:rsid w:val="00A04466"/>
    <w:rsid w:val="00A044B7"/>
    <w:rsid w:val="00A04A0A"/>
    <w:rsid w:val="00A050A8"/>
    <w:rsid w:val="00A056A3"/>
    <w:rsid w:val="00A057EB"/>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1B80"/>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B16"/>
    <w:rsid w:val="00A20C65"/>
    <w:rsid w:val="00A21767"/>
    <w:rsid w:val="00A21FD5"/>
    <w:rsid w:val="00A22003"/>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774"/>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23C"/>
    <w:rsid w:val="00A405B0"/>
    <w:rsid w:val="00A40B1F"/>
    <w:rsid w:val="00A40B4D"/>
    <w:rsid w:val="00A411E2"/>
    <w:rsid w:val="00A41373"/>
    <w:rsid w:val="00A41638"/>
    <w:rsid w:val="00A41A3F"/>
    <w:rsid w:val="00A41B15"/>
    <w:rsid w:val="00A41C69"/>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5593"/>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7D"/>
    <w:rsid w:val="00A63AC5"/>
    <w:rsid w:val="00A63AD7"/>
    <w:rsid w:val="00A63BFD"/>
    <w:rsid w:val="00A6491F"/>
    <w:rsid w:val="00A64C72"/>
    <w:rsid w:val="00A64D1A"/>
    <w:rsid w:val="00A65320"/>
    <w:rsid w:val="00A6558B"/>
    <w:rsid w:val="00A65615"/>
    <w:rsid w:val="00A6593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08C"/>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55B"/>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0B9"/>
    <w:rsid w:val="00A9510D"/>
    <w:rsid w:val="00A95580"/>
    <w:rsid w:val="00A9568A"/>
    <w:rsid w:val="00A956AC"/>
    <w:rsid w:val="00A95D2A"/>
    <w:rsid w:val="00A96214"/>
    <w:rsid w:val="00A967E8"/>
    <w:rsid w:val="00A97F4B"/>
    <w:rsid w:val="00AA04C5"/>
    <w:rsid w:val="00AA10B1"/>
    <w:rsid w:val="00AA11DD"/>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2E89"/>
    <w:rsid w:val="00AB37E6"/>
    <w:rsid w:val="00AB3DBA"/>
    <w:rsid w:val="00AB431C"/>
    <w:rsid w:val="00AB470E"/>
    <w:rsid w:val="00AB5467"/>
    <w:rsid w:val="00AB5A7E"/>
    <w:rsid w:val="00AB7538"/>
    <w:rsid w:val="00AB77F3"/>
    <w:rsid w:val="00AC0256"/>
    <w:rsid w:val="00AC0AAD"/>
    <w:rsid w:val="00AC1231"/>
    <w:rsid w:val="00AC1992"/>
    <w:rsid w:val="00AC1E14"/>
    <w:rsid w:val="00AC2C70"/>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597"/>
    <w:rsid w:val="00AE08DD"/>
    <w:rsid w:val="00AE13BD"/>
    <w:rsid w:val="00AE156F"/>
    <w:rsid w:val="00AE1ABF"/>
    <w:rsid w:val="00AE1AF9"/>
    <w:rsid w:val="00AE1E60"/>
    <w:rsid w:val="00AE2068"/>
    <w:rsid w:val="00AE2258"/>
    <w:rsid w:val="00AE227F"/>
    <w:rsid w:val="00AE277E"/>
    <w:rsid w:val="00AE2806"/>
    <w:rsid w:val="00AE2A36"/>
    <w:rsid w:val="00AE2BC6"/>
    <w:rsid w:val="00AE3251"/>
    <w:rsid w:val="00AE33DA"/>
    <w:rsid w:val="00AE3FE0"/>
    <w:rsid w:val="00AE41D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F65"/>
    <w:rsid w:val="00AF24E7"/>
    <w:rsid w:val="00AF272B"/>
    <w:rsid w:val="00AF291B"/>
    <w:rsid w:val="00AF2DAA"/>
    <w:rsid w:val="00AF2EBD"/>
    <w:rsid w:val="00AF33AE"/>
    <w:rsid w:val="00AF34C9"/>
    <w:rsid w:val="00AF3CDC"/>
    <w:rsid w:val="00AF44B1"/>
    <w:rsid w:val="00AF4F4C"/>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4836"/>
    <w:rsid w:val="00B05116"/>
    <w:rsid w:val="00B051A7"/>
    <w:rsid w:val="00B05F1A"/>
    <w:rsid w:val="00B0705F"/>
    <w:rsid w:val="00B07512"/>
    <w:rsid w:val="00B075AD"/>
    <w:rsid w:val="00B07B33"/>
    <w:rsid w:val="00B07FA2"/>
    <w:rsid w:val="00B100CF"/>
    <w:rsid w:val="00B102DB"/>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08"/>
    <w:rsid w:val="00B142D9"/>
    <w:rsid w:val="00B1436F"/>
    <w:rsid w:val="00B14BC4"/>
    <w:rsid w:val="00B14F3D"/>
    <w:rsid w:val="00B158A3"/>
    <w:rsid w:val="00B15B25"/>
    <w:rsid w:val="00B15B7E"/>
    <w:rsid w:val="00B15C36"/>
    <w:rsid w:val="00B15EA0"/>
    <w:rsid w:val="00B16069"/>
    <w:rsid w:val="00B17A4E"/>
    <w:rsid w:val="00B17B30"/>
    <w:rsid w:val="00B17C2F"/>
    <w:rsid w:val="00B2153E"/>
    <w:rsid w:val="00B21F72"/>
    <w:rsid w:val="00B21FA7"/>
    <w:rsid w:val="00B22022"/>
    <w:rsid w:val="00B22427"/>
    <w:rsid w:val="00B225E4"/>
    <w:rsid w:val="00B22666"/>
    <w:rsid w:val="00B231C5"/>
    <w:rsid w:val="00B23F7A"/>
    <w:rsid w:val="00B240B1"/>
    <w:rsid w:val="00B2418B"/>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1D0"/>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0A"/>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968"/>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4E06"/>
    <w:rsid w:val="00B76185"/>
    <w:rsid w:val="00B76BCD"/>
    <w:rsid w:val="00B77409"/>
    <w:rsid w:val="00B7786D"/>
    <w:rsid w:val="00B779E6"/>
    <w:rsid w:val="00B804E2"/>
    <w:rsid w:val="00B80696"/>
    <w:rsid w:val="00B811B2"/>
    <w:rsid w:val="00B81BA3"/>
    <w:rsid w:val="00B82213"/>
    <w:rsid w:val="00B8276E"/>
    <w:rsid w:val="00B82D9B"/>
    <w:rsid w:val="00B83A62"/>
    <w:rsid w:val="00B83B59"/>
    <w:rsid w:val="00B84252"/>
    <w:rsid w:val="00B8468F"/>
    <w:rsid w:val="00B849F1"/>
    <w:rsid w:val="00B84FC6"/>
    <w:rsid w:val="00B857F5"/>
    <w:rsid w:val="00B85B79"/>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303"/>
    <w:rsid w:val="00B97D02"/>
    <w:rsid w:val="00BA0304"/>
    <w:rsid w:val="00BA0557"/>
    <w:rsid w:val="00BA060E"/>
    <w:rsid w:val="00BA19C4"/>
    <w:rsid w:val="00BA3038"/>
    <w:rsid w:val="00BA360A"/>
    <w:rsid w:val="00BA370A"/>
    <w:rsid w:val="00BA48BC"/>
    <w:rsid w:val="00BA4A29"/>
    <w:rsid w:val="00BA4BE7"/>
    <w:rsid w:val="00BA550D"/>
    <w:rsid w:val="00BA5E4C"/>
    <w:rsid w:val="00BA5F20"/>
    <w:rsid w:val="00BA5F44"/>
    <w:rsid w:val="00BA68D9"/>
    <w:rsid w:val="00BA6FD8"/>
    <w:rsid w:val="00BA7172"/>
    <w:rsid w:val="00BA72CF"/>
    <w:rsid w:val="00BA7B01"/>
    <w:rsid w:val="00BB02D7"/>
    <w:rsid w:val="00BB070A"/>
    <w:rsid w:val="00BB0D9F"/>
    <w:rsid w:val="00BB0DEE"/>
    <w:rsid w:val="00BB0F93"/>
    <w:rsid w:val="00BB1031"/>
    <w:rsid w:val="00BB1B33"/>
    <w:rsid w:val="00BB1D35"/>
    <w:rsid w:val="00BB2480"/>
    <w:rsid w:val="00BB27FD"/>
    <w:rsid w:val="00BB2C4E"/>
    <w:rsid w:val="00BB2E29"/>
    <w:rsid w:val="00BB2F74"/>
    <w:rsid w:val="00BB3206"/>
    <w:rsid w:val="00BB32C2"/>
    <w:rsid w:val="00BB3B0D"/>
    <w:rsid w:val="00BB4144"/>
    <w:rsid w:val="00BB4369"/>
    <w:rsid w:val="00BB4FE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80F"/>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1403"/>
    <w:rsid w:val="00BD214E"/>
    <w:rsid w:val="00BD2395"/>
    <w:rsid w:val="00BD25B8"/>
    <w:rsid w:val="00BD2842"/>
    <w:rsid w:val="00BD3120"/>
    <w:rsid w:val="00BD3354"/>
    <w:rsid w:val="00BD384E"/>
    <w:rsid w:val="00BD3E76"/>
    <w:rsid w:val="00BD3EE2"/>
    <w:rsid w:val="00BD3FCF"/>
    <w:rsid w:val="00BD42D2"/>
    <w:rsid w:val="00BD47D7"/>
    <w:rsid w:val="00BD4C4F"/>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25B9"/>
    <w:rsid w:val="00BE3F4F"/>
    <w:rsid w:val="00BE4CCF"/>
    <w:rsid w:val="00BE4F5F"/>
    <w:rsid w:val="00BE5964"/>
    <w:rsid w:val="00BE5D68"/>
    <w:rsid w:val="00BE660B"/>
    <w:rsid w:val="00BE6AFE"/>
    <w:rsid w:val="00BE6BBE"/>
    <w:rsid w:val="00BE7021"/>
    <w:rsid w:val="00BE7300"/>
    <w:rsid w:val="00BE76F7"/>
    <w:rsid w:val="00BE784F"/>
    <w:rsid w:val="00BE79C6"/>
    <w:rsid w:val="00BE7F3F"/>
    <w:rsid w:val="00BF0238"/>
    <w:rsid w:val="00BF0717"/>
    <w:rsid w:val="00BF0F0A"/>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A06"/>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0131"/>
    <w:rsid w:val="00C108D0"/>
    <w:rsid w:val="00C11113"/>
    <w:rsid w:val="00C11687"/>
    <w:rsid w:val="00C11E28"/>
    <w:rsid w:val="00C11F66"/>
    <w:rsid w:val="00C1225B"/>
    <w:rsid w:val="00C122F9"/>
    <w:rsid w:val="00C1253A"/>
    <w:rsid w:val="00C128C9"/>
    <w:rsid w:val="00C12CF3"/>
    <w:rsid w:val="00C12D10"/>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4ADA"/>
    <w:rsid w:val="00C26170"/>
    <w:rsid w:val="00C26B5A"/>
    <w:rsid w:val="00C26D52"/>
    <w:rsid w:val="00C303E4"/>
    <w:rsid w:val="00C30775"/>
    <w:rsid w:val="00C30B8D"/>
    <w:rsid w:val="00C3134E"/>
    <w:rsid w:val="00C315D8"/>
    <w:rsid w:val="00C31C4A"/>
    <w:rsid w:val="00C31D2D"/>
    <w:rsid w:val="00C3205F"/>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54C"/>
    <w:rsid w:val="00C41879"/>
    <w:rsid w:val="00C418EC"/>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597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E27"/>
    <w:rsid w:val="00C57FB9"/>
    <w:rsid w:val="00C6077B"/>
    <w:rsid w:val="00C60950"/>
    <w:rsid w:val="00C60DD1"/>
    <w:rsid w:val="00C61565"/>
    <w:rsid w:val="00C61574"/>
    <w:rsid w:val="00C615B4"/>
    <w:rsid w:val="00C61AC6"/>
    <w:rsid w:val="00C61ACF"/>
    <w:rsid w:val="00C6211D"/>
    <w:rsid w:val="00C62537"/>
    <w:rsid w:val="00C62B32"/>
    <w:rsid w:val="00C633AF"/>
    <w:rsid w:val="00C63DED"/>
    <w:rsid w:val="00C63E88"/>
    <w:rsid w:val="00C6436D"/>
    <w:rsid w:val="00C6490C"/>
    <w:rsid w:val="00C64F97"/>
    <w:rsid w:val="00C65585"/>
    <w:rsid w:val="00C656EB"/>
    <w:rsid w:val="00C65DF4"/>
    <w:rsid w:val="00C66021"/>
    <w:rsid w:val="00C661C6"/>
    <w:rsid w:val="00C6756B"/>
    <w:rsid w:val="00C67880"/>
    <w:rsid w:val="00C67B49"/>
    <w:rsid w:val="00C711F5"/>
    <w:rsid w:val="00C71326"/>
    <w:rsid w:val="00C713A1"/>
    <w:rsid w:val="00C71828"/>
    <w:rsid w:val="00C72105"/>
    <w:rsid w:val="00C73D7D"/>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01"/>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79E"/>
    <w:rsid w:val="00C85970"/>
    <w:rsid w:val="00C85DEC"/>
    <w:rsid w:val="00C85E9B"/>
    <w:rsid w:val="00C874C8"/>
    <w:rsid w:val="00C8768B"/>
    <w:rsid w:val="00C87F50"/>
    <w:rsid w:val="00C90165"/>
    <w:rsid w:val="00C902DA"/>
    <w:rsid w:val="00C90733"/>
    <w:rsid w:val="00C91C0F"/>
    <w:rsid w:val="00C921C4"/>
    <w:rsid w:val="00C9235F"/>
    <w:rsid w:val="00C9257F"/>
    <w:rsid w:val="00C92BF4"/>
    <w:rsid w:val="00C9319C"/>
    <w:rsid w:val="00C934F6"/>
    <w:rsid w:val="00C93874"/>
    <w:rsid w:val="00C939E8"/>
    <w:rsid w:val="00C93A4C"/>
    <w:rsid w:val="00C944EB"/>
    <w:rsid w:val="00C9469C"/>
    <w:rsid w:val="00C94856"/>
    <w:rsid w:val="00C9491A"/>
    <w:rsid w:val="00C94FD2"/>
    <w:rsid w:val="00C95341"/>
    <w:rsid w:val="00C95B76"/>
    <w:rsid w:val="00C964C3"/>
    <w:rsid w:val="00C96635"/>
    <w:rsid w:val="00C966B7"/>
    <w:rsid w:val="00C969DB"/>
    <w:rsid w:val="00C96A6E"/>
    <w:rsid w:val="00C979F7"/>
    <w:rsid w:val="00C97A4A"/>
    <w:rsid w:val="00C97DC9"/>
    <w:rsid w:val="00C97EE3"/>
    <w:rsid w:val="00CA042A"/>
    <w:rsid w:val="00CA12BA"/>
    <w:rsid w:val="00CA165C"/>
    <w:rsid w:val="00CA1C0D"/>
    <w:rsid w:val="00CA1DAE"/>
    <w:rsid w:val="00CA1E62"/>
    <w:rsid w:val="00CA2267"/>
    <w:rsid w:val="00CA38AD"/>
    <w:rsid w:val="00CA3EEE"/>
    <w:rsid w:val="00CA3FD8"/>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0E4C"/>
    <w:rsid w:val="00CB1AFD"/>
    <w:rsid w:val="00CB1EB3"/>
    <w:rsid w:val="00CB2126"/>
    <w:rsid w:val="00CB2308"/>
    <w:rsid w:val="00CB24AD"/>
    <w:rsid w:val="00CB2C59"/>
    <w:rsid w:val="00CB2D9C"/>
    <w:rsid w:val="00CB34AB"/>
    <w:rsid w:val="00CB3529"/>
    <w:rsid w:val="00CB387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02F"/>
    <w:rsid w:val="00CC1E4B"/>
    <w:rsid w:val="00CC1F52"/>
    <w:rsid w:val="00CC233F"/>
    <w:rsid w:val="00CC27FD"/>
    <w:rsid w:val="00CC29A4"/>
    <w:rsid w:val="00CC2C8F"/>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C7FD0"/>
    <w:rsid w:val="00CD00DB"/>
    <w:rsid w:val="00CD0119"/>
    <w:rsid w:val="00CD07FD"/>
    <w:rsid w:val="00CD0866"/>
    <w:rsid w:val="00CD0AEB"/>
    <w:rsid w:val="00CD1074"/>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5D7C"/>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E7680"/>
    <w:rsid w:val="00CF0829"/>
    <w:rsid w:val="00CF0E74"/>
    <w:rsid w:val="00CF14E3"/>
    <w:rsid w:val="00CF1833"/>
    <w:rsid w:val="00CF1AEA"/>
    <w:rsid w:val="00CF2091"/>
    <w:rsid w:val="00CF21F6"/>
    <w:rsid w:val="00CF2278"/>
    <w:rsid w:val="00CF2C62"/>
    <w:rsid w:val="00CF2F66"/>
    <w:rsid w:val="00CF337B"/>
    <w:rsid w:val="00CF3FE7"/>
    <w:rsid w:val="00CF4416"/>
    <w:rsid w:val="00CF5607"/>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0E1"/>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997"/>
    <w:rsid w:val="00D32B9F"/>
    <w:rsid w:val="00D33565"/>
    <w:rsid w:val="00D33761"/>
    <w:rsid w:val="00D33762"/>
    <w:rsid w:val="00D33A91"/>
    <w:rsid w:val="00D341C7"/>
    <w:rsid w:val="00D342FE"/>
    <w:rsid w:val="00D344B7"/>
    <w:rsid w:val="00D34BD1"/>
    <w:rsid w:val="00D34D55"/>
    <w:rsid w:val="00D35177"/>
    <w:rsid w:val="00D356CB"/>
    <w:rsid w:val="00D356E1"/>
    <w:rsid w:val="00D40340"/>
    <w:rsid w:val="00D40609"/>
    <w:rsid w:val="00D40983"/>
    <w:rsid w:val="00D409D3"/>
    <w:rsid w:val="00D41188"/>
    <w:rsid w:val="00D417D3"/>
    <w:rsid w:val="00D418D5"/>
    <w:rsid w:val="00D41940"/>
    <w:rsid w:val="00D41B27"/>
    <w:rsid w:val="00D41DB1"/>
    <w:rsid w:val="00D4249C"/>
    <w:rsid w:val="00D4276D"/>
    <w:rsid w:val="00D42798"/>
    <w:rsid w:val="00D428B8"/>
    <w:rsid w:val="00D42970"/>
    <w:rsid w:val="00D43AED"/>
    <w:rsid w:val="00D44916"/>
    <w:rsid w:val="00D45AE4"/>
    <w:rsid w:val="00D45CA4"/>
    <w:rsid w:val="00D45EA7"/>
    <w:rsid w:val="00D45F22"/>
    <w:rsid w:val="00D47178"/>
    <w:rsid w:val="00D4752E"/>
    <w:rsid w:val="00D47842"/>
    <w:rsid w:val="00D47BEF"/>
    <w:rsid w:val="00D5054E"/>
    <w:rsid w:val="00D50826"/>
    <w:rsid w:val="00D50C9B"/>
    <w:rsid w:val="00D51675"/>
    <w:rsid w:val="00D51F73"/>
    <w:rsid w:val="00D52827"/>
    <w:rsid w:val="00D529BE"/>
    <w:rsid w:val="00D52CF6"/>
    <w:rsid w:val="00D53D3E"/>
    <w:rsid w:val="00D547E0"/>
    <w:rsid w:val="00D54992"/>
    <w:rsid w:val="00D54F06"/>
    <w:rsid w:val="00D55291"/>
    <w:rsid w:val="00D55C48"/>
    <w:rsid w:val="00D55E47"/>
    <w:rsid w:val="00D56392"/>
    <w:rsid w:val="00D56997"/>
    <w:rsid w:val="00D570E6"/>
    <w:rsid w:val="00D5730F"/>
    <w:rsid w:val="00D5774F"/>
    <w:rsid w:val="00D57E82"/>
    <w:rsid w:val="00D60809"/>
    <w:rsid w:val="00D60B7E"/>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0C2"/>
    <w:rsid w:val="00D86A92"/>
    <w:rsid w:val="00D86BB8"/>
    <w:rsid w:val="00D871B6"/>
    <w:rsid w:val="00D875E1"/>
    <w:rsid w:val="00D87F1E"/>
    <w:rsid w:val="00D90275"/>
    <w:rsid w:val="00D902F5"/>
    <w:rsid w:val="00D9075D"/>
    <w:rsid w:val="00D90959"/>
    <w:rsid w:val="00D90AA0"/>
    <w:rsid w:val="00D91410"/>
    <w:rsid w:val="00D91438"/>
    <w:rsid w:val="00D91594"/>
    <w:rsid w:val="00D91ABE"/>
    <w:rsid w:val="00D91DFB"/>
    <w:rsid w:val="00D92042"/>
    <w:rsid w:val="00D921DA"/>
    <w:rsid w:val="00D9277C"/>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321"/>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8D9"/>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0FA7"/>
    <w:rsid w:val="00DB103D"/>
    <w:rsid w:val="00DB1448"/>
    <w:rsid w:val="00DB1907"/>
    <w:rsid w:val="00DB1986"/>
    <w:rsid w:val="00DB1998"/>
    <w:rsid w:val="00DB1FC4"/>
    <w:rsid w:val="00DB21F0"/>
    <w:rsid w:val="00DB2C5F"/>
    <w:rsid w:val="00DB2FC4"/>
    <w:rsid w:val="00DB3A58"/>
    <w:rsid w:val="00DB3BDF"/>
    <w:rsid w:val="00DB3C58"/>
    <w:rsid w:val="00DB3D46"/>
    <w:rsid w:val="00DB401C"/>
    <w:rsid w:val="00DB46C8"/>
    <w:rsid w:val="00DB540E"/>
    <w:rsid w:val="00DB5A63"/>
    <w:rsid w:val="00DB6166"/>
    <w:rsid w:val="00DB656B"/>
    <w:rsid w:val="00DB691E"/>
    <w:rsid w:val="00DB6C99"/>
    <w:rsid w:val="00DB75A3"/>
    <w:rsid w:val="00DB7D39"/>
    <w:rsid w:val="00DC0574"/>
    <w:rsid w:val="00DC0C65"/>
    <w:rsid w:val="00DC16BF"/>
    <w:rsid w:val="00DC16E1"/>
    <w:rsid w:val="00DC16FC"/>
    <w:rsid w:val="00DC17BF"/>
    <w:rsid w:val="00DC1881"/>
    <w:rsid w:val="00DC19CB"/>
    <w:rsid w:val="00DC1ED7"/>
    <w:rsid w:val="00DC31C5"/>
    <w:rsid w:val="00DC3A6F"/>
    <w:rsid w:val="00DC3CC3"/>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643"/>
    <w:rsid w:val="00DE0DCF"/>
    <w:rsid w:val="00DE137B"/>
    <w:rsid w:val="00DE19D9"/>
    <w:rsid w:val="00DE1DC6"/>
    <w:rsid w:val="00DE1F77"/>
    <w:rsid w:val="00DE21C6"/>
    <w:rsid w:val="00DE22AA"/>
    <w:rsid w:val="00DE26A0"/>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4BE"/>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C1C"/>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07FB1"/>
    <w:rsid w:val="00E105B3"/>
    <w:rsid w:val="00E10846"/>
    <w:rsid w:val="00E10883"/>
    <w:rsid w:val="00E108F4"/>
    <w:rsid w:val="00E10D4E"/>
    <w:rsid w:val="00E1100C"/>
    <w:rsid w:val="00E11489"/>
    <w:rsid w:val="00E11711"/>
    <w:rsid w:val="00E11E63"/>
    <w:rsid w:val="00E11F94"/>
    <w:rsid w:val="00E12696"/>
    <w:rsid w:val="00E12FA8"/>
    <w:rsid w:val="00E1310D"/>
    <w:rsid w:val="00E13359"/>
    <w:rsid w:val="00E133B4"/>
    <w:rsid w:val="00E138BF"/>
    <w:rsid w:val="00E142FF"/>
    <w:rsid w:val="00E14382"/>
    <w:rsid w:val="00E14EFA"/>
    <w:rsid w:val="00E151B9"/>
    <w:rsid w:val="00E158C4"/>
    <w:rsid w:val="00E15CCA"/>
    <w:rsid w:val="00E161E6"/>
    <w:rsid w:val="00E167C9"/>
    <w:rsid w:val="00E1698C"/>
    <w:rsid w:val="00E16BDB"/>
    <w:rsid w:val="00E16DF1"/>
    <w:rsid w:val="00E172BE"/>
    <w:rsid w:val="00E17991"/>
    <w:rsid w:val="00E17CF7"/>
    <w:rsid w:val="00E17DB7"/>
    <w:rsid w:val="00E205D6"/>
    <w:rsid w:val="00E209AB"/>
    <w:rsid w:val="00E216EC"/>
    <w:rsid w:val="00E2189A"/>
    <w:rsid w:val="00E21A60"/>
    <w:rsid w:val="00E21C8D"/>
    <w:rsid w:val="00E22B5A"/>
    <w:rsid w:val="00E22B68"/>
    <w:rsid w:val="00E231C9"/>
    <w:rsid w:val="00E23AA8"/>
    <w:rsid w:val="00E23EBF"/>
    <w:rsid w:val="00E23FD5"/>
    <w:rsid w:val="00E24145"/>
    <w:rsid w:val="00E243A3"/>
    <w:rsid w:val="00E24669"/>
    <w:rsid w:val="00E24836"/>
    <w:rsid w:val="00E24C48"/>
    <w:rsid w:val="00E24EE4"/>
    <w:rsid w:val="00E25981"/>
    <w:rsid w:val="00E26141"/>
    <w:rsid w:val="00E266F5"/>
    <w:rsid w:val="00E26C97"/>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060"/>
    <w:rsid w:val="00E35F99"/>
    <w:rsid w:val="00E35F9A"/>
    <w:rsid w:val="00E3637F"/>
    <w:rsid w:val="00E364B6"/>
    <w:rsid w:val="00E36723"/>
    <w:rsid w:val="00E36C4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EA4"/>
    <w:rsid w:val="00E42FFE"/>
    <w:rsid w:val="00E43050"/>
    <w:rsid w:val="00E4316E"/>
    <w:rsid w:val="00E4331E"/>
    <w:rsid w:val="00E435AB"/>
    <w:rsid w:val="00E44275"/>
    <w:rsid w:val="00E44393"/>
    <w:rsid w:val="00E44705"/>
    <w:rsid w:val="00E44777"/>
    <w:rsid w:val="00E447E7"/>
    <w:rsid w:val="00E44F67"/>
    <w:rsid w:val="00E4535F"/>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99C"/>
    <w:rsid w:val="00E52F05"/>
    <w:rsid w:val="00E53579"/>
    <w:rsid w:val="00E540CA"/>
    <w:rsid w:val="00E543D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057"/>
    <w:rsid w:val="00E723E8"/>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6A0"/>
    <w:rsid w:val="00E76A3C"/>
    <w:rsid w:val="00E76F9B"/>
    <w:rsid w:val="00E771FC"/>
    <w:rsid w:val="00E773E5"/>
    <w:rsid w:val="00E77BDD"/>
    <w:rsid w:val="00E806D3"/>
    <w:rsid w:val="00E81C34"/>
    <w:rsid w:val="00E81D83"/>
    <w:rsid w:val="00E821BB"/>
    <w:rsid w:val="00E822E9"/>
    <w:rsid w:val="00E824C0"/>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19E"/>
    <w:rsid w:val="00E8788A"/>
    <w:rsid w:val="00E87BD2"/>
    <w:rsid w:val="00E87CDC"/>
    <w:rsid w:val="00E90B33"/>
    <w:rsid w:val="00E911E0"/>
    <w:rsid w:val="00E93407"/>
    <w:rsid w:val="00E940A8"/>
    <w:rsid w:val="00E947E8"/>
    <w:rsid w:val="00E94B0F"/>
    <w:rsid w:val="00E9503F"/>
    <w:rsid w:val="00E956F3"/>
    <w:rsid w:val="00E95849"/>
    <w:rsid w:val="00E96E68"/>
    <w:rsid w:val="00E97013"/>
    <w:rsid w:val="00E97EA1"/>
    <w:rsid w:val="00EA0BBE"/>
    <w:rsid w:val="00EA1650"/>
    <w:rsid w:val="00EA18D4"/>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8E2"/>
    <w:rsid w:val="00EA6A1E"/>
    <w:rsid w:val="00EA75BD"/>
    <w:rsid w:val="00EA7C47"/>
    <w:rsid w:val="00EB0B39"/>
    <w:rsid w:val="00EB0CA2"/>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326"/>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1758"/>
    <w:rsid w:val="00EC222E"/>
    <w:rsid w:val="00EC2716"/>
    <w:rsid w:val="00EC27F3"/>
    <w:rsid w:val="00EC2D11"/>
    <w:rsid w:val="00EC2DBB"/>
    <w:rsid w:val="00EC358E"/>
    <w:rsid w:val="00EC3AE9"/>
    <w:rsid w:val="00EC3FD2"/>
    <w:rsid w:val="00EC4095"/>
    <w:rsid w:val="00EC43B5"/>
    <w:rsid w:val="00EC4537"/>
    <w:rsid w:val="00EC4960"/>
    <w:rsid w:val="00EC4AE3"/>
    <w:rsid w:val="00EC5414"/>
    <w:rsid w:val="00EC54EE"/>
    <w:rsid w:val="00EC5865"/>
    <w:rsid w:val="00EC59B2"/>
    <w:rsid w:val="00EC5A3B"/>
    <w:rsid w:val="00EC5BC0"/>
    <w:rsid w:val="00EC6424"/>
    <w:rsid w:val="00EC6522"/>
    <w:rsid w:val="00EC786C"/>
    <w:rsid w:val="00EC7ADD"/>
    <w:rsid w:val="00EC7C26"/>
    <w:rsid w:val="00ED04FE"/>
    <w:rsid w:val="00ED095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507"/>
    <w:rsid w:val="00EE3B6B"/>
    <w:rsid w:val="00EE3B88"/>
    <w:rsid w:val="00EE4B75"/>
    <w:rsid w:val="00EE4D34"/>
    <w:rsid w:val="00EE4DBD"/>
    <w:rsid w:val="00EE5E1D"/>
    <w:rsid w:val="00EE6255"/>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2C47"/>
    <w:rsid w:val="00EF3A74"/>
    <w:rsid w:val="00EF3AE9"/>
    <w:rsid w:val="00EF3EA5"/>
    <w:rsid w:val="00EF49FB"/>
    <w:rsid w:val="00EF55D6"/>
    <w:rsid w:val="00EF5C87"/>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5DDB"/>
    <w:rsid w:val="00F064EF"/>
    <w:rsid w:val="00F06558"/>
    <w:rsid w:val="00F06CD9"/>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6EEA"/>
    <w:rsid w:val="00F17194"/>
    <w:rsid w:val="00F1733F"/>
    <w:rsid w:val="00F179C0"/>
    <w:rsid w:val="00F202E3"/>
    <w:rsid w:val="00F20C6E"/>
    <w:rsid w:val="00F20D6C"/>
    <w:rsid w:val="00F20F03"/>
    <w:rsid w:val="00F21C6B"/>
    <w:rsid w:val="00F2255F"/>
    <w:rsid w:val="00F225CF"/>
    <w:rsid w:val="00F22882"/>
    <w:rsid w:val="00F22985"/>
    <w:rsid w:val="00F22A67"/>
    <w:rsid w:val="00F22AEF"/>
    <w:rsid w:val="00F22F7A"/>
    <w:rsid w:val="00F2343C"/>
    <w:rsid w:val="00F23CFC"/>
    <w:rsid w:val="00F24076"/>
    <w:rsid w:val="00F240CB"/>
    <w:rsid w:val="00F2492F"/>
    <w:rsid w:val="00F24B16"/>
    <w:rsid w:val="00F2500D"/>
    <w:rsid w:val="00F25083"/>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DBE"/>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C42"/>
    <w:rsid w:val="00F42EE3"/>
    <w:rsid w:val="00F43149"/>
    <w:rsid w:val="00F43660"/>
    <w:rsid w:val="00F43888"/>
    <w:rsid w:val="00F43B91"/>
    <w:rsid w:val="00F44542"/>
    <w:rsid w:val="00F448DD"/>
    <w:rsid w:val="00F44D6A"/>
    <w:rsid w:val="00F44DB8"/>
    <w:rsid w:val="00F45760"/>
    <w:rsid w:val="00F45836"/>
    <w:rsid w:val="00F45925"/>
    <w:rsid w:val="00F4687C"/>
    <w:rsid w:val="00F46BA6"/>
    <w:rsid w:val="00F46C97"/>
    <w:rsid w:val="00F4703E"/>
    <w:rsid w:val="00F4775F"/>
    <w:rsid w:val="00F47C3D"/>
    <w:rsid w:val="00F50781"/>
    <w:rsid w:val="00F50CA3"/>
    <w:rsid w:val="00F517ED"/>
    <w:rsid w:val="00F5195A"/>
    <w:rsid w:val="00F51A7A"/>
    <w:rsid w:val="00F51E4C"/>
    <w:rsid w:val="00F51F3F"/>
    <w:rsid w:val="00F528B5"/>
    <w:rsid w:val="00F528E7"/>
    <w:rsid w:val="00F52C8A"/>
    <w:rsid w:val="00F5352D"/>
    <w:rsid w:val="00F53615"/>
    <w:rsid w:val="00F53A91"/>
    <w:rsid w:val="00F53E26"/>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320"/>
    <w:rsid w:val="00F675EA"/>
    <w:rsid w:val="00F7074A"/>
    <w:rsid w:val="00F70AD6"/>
    <w:rsid w:val="00F710A5"/>
    <w:rsid w:val="00F71687"/>
    <w:rsid w:val="00F71708"/>
    <w:rsid w:val="00F717B5"/>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1C7"/>
    <w:rsid w:val="00F8090F"/>
    <w:rsid w:val="00F80B4B"/>
    <w:rsid w:val="00F8139A"/>
    <w:rsid w:val="00F82084"/>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8D9"/>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19C"/>
    <w:rsid w:val="00FA272D"/>
    <w:rsid w:val="00FA338D"/>
    <w:rsid w:val="00FA34A2"/>
    <w:rsid w:val="00FA3742"/>
    <w:rsid w:val="00FA3837"/>
    <w:rsid w:val="00FA39FC"/>
    <w:rsid w:val="00FA44B4"/>
    <w:rsid w:val="00FA4538"/>
    <w:rsid w:val="00FA4998"/>
    <w:rsid w:val="00FA4DC2"/>
    <w:rsid w:val="00FA538C"/>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1FFF"/>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B7DD2"/>
    <w:rsid w:val="00FC04E0"/>
    <w:rsid w:val="00FC0D98"/>
    <w:rsid w:val="00FC0E2F"/>
    <w:rsid w:val="00FC1042"/>
    <w:rsid w:val="00FC11C6"/>
    <w:rsid w:val="00FC1370"/>
    <w:rsid w:val="00FC17D8"/>
    <w:rsid w:val="00FC279A"/>
    <w:rsid w:val="00FC3150"/>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650"/>
    <w:rsid w:val="00FD4A70"/>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617"/>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6E46"/>
    <w:rsid w:val="00FF7634"/>
    <w:rsid w:val="017E3F71"/>
    <w:rsid w:val="01AA2C10"/>
    <w:rsid w:val="01CA5CC8"/>
    <w:rsid w:val="020C008E"/>
    <w:rsid w:val="024D115D"/>
    <w:rsid w:val="0284056C"/>
    <w:rsid w:val="02DE7C7D"/>
    <w:rsid w:val="037738D8"/>
    <w:rsid w:val="03CA2A2C"/>
    <w:rsid w:val="03D33559"/>
    <w:rsid w:val="046E4522"/>
    <w:rsid w:val="047C774D"/>
    <w:rsid w:val="048246C2"/>
    <w:rsid w:val="04E06D12"/>
    <w:rsid w:val="052102F4"/>
    <w:rsid w:val="055A2489"/>
    <w:rsid w:val="0580501B"/>
    <w:rsid w:val="05A0521B"/>
    <w:rsid w:val="05B44CC5"/>
    <w:rsid w:val="05C808D6"/>
    <w:rsid w:val="05D50652"/>
    <w:rsid w:val="06471EC0"/>
    <w:rsid w:val="068955F4"/>
    <w:rsid w:val="06A57905"/>
    <w:rsid w:val="06A64F55"/>
    <w:rsid w:val="07010DB7"/>
    <w:rsid w:val="070B6B66"/>
    <w:rsid w:val="075F0692"/>
    <w:rsid w:val="076B1838"/>
    <w:rsid w:val="07DB054A"/>
    <w:rsid w:val="080261BB"/>
    <w:rsid w:val="083D2AF4"/>
    <w:rsid w:val="089B4E78"/>
    <w:rsid w:val="08F53B23"/>
    <w:rsid w:val="09766415"/>
    <w:rsid w:val="09772BD9"/>
    <w:rsid w:val="09BE25B6"/>
    <w:rsid w:val="09C000DC"/>
    <w:rsid w:val="09FC6C3A"/>
    <w:rsid w:val="0A053C89"/>
    <w:rsid w:val="0A070656"/>
    <w:rsid w:val="0A913ED8"/>
    <w:rsid w:val="0B24171E"/>
    <w:rsid w:val="0B310B66"/>
    <w:rsid w:val="0B5C3243"/>
    <w:rsid w:val="0B732F2C"/>
    <w:rsid w:val="0BAD59A4"/>
    <w:rsid w:val="0BFC043E"/>
    <w:rsid w:val="0C3216EA"/>
    <w:rsid w:val="0C466B45"/>
    <w:rsid w:val="0C9475FE"/>
    <w:rsid w:val="0CB8153E"/>
    <w:rsid w:val="0D0B5B12"/>
    <w:rsid w:val="0D584403"/>
    <w:rsid w:val="0D6B65B1"/>
    <w:rsid w:val="0D945ED5"/>
    <w:rsid w:val="0DEA1BCB"/>
    <w:rsid w:val="0DEE7765"/>
    <w:rsid w:val="0E414F6C"/>
    <w:rsid w:val="0EA23C95"/>
    <w:rsid w:val="0EF0182E"/>
    <w:rsid w:val="0F0C791F"/>
    <w:rsid w:val="0F2B5D1F"/>
    <w:rsid w:val="0FB87AA7"/>
    <w:rsid w:val="0FD0094D"/>
    <w:rsid w:val="101C0A97"/>
    <w:rsid w:val="108C5144"/>
    <w:rsid w:val="10DF2A43"/>
    <w:rsid w:val="10E16B8A"/>
    <w:rsid w:val="10F67974"/>
    <w:rsid w:val="12367AE8"/>
    <w:rsid w:val="12685FCD"/>
    <w:rsid w:val="12B77B0A"/>
    <w:rsid w:val="12B97DBE"/>
    <w:rsid w:val="132774B2"/>
    <w:rsid w:val="133E2072"/>
    <w:rsid w:val="135147C7"/>
    <w:rsid w:val="13532B9F"/>
    <w:rsid w:val="13541895"/>
    <w:rsid w:val="135D438B"/>
    <w:rsid w:val="1393434F"/>
    <w:rsid w:val="13DC5D90"/>
    <w:rsid w:val="146D0E60"/>
    <w:rsid w:val="146F2C7A"/>
    <w:rsid w:val="149E4992"/>
    <w:rsid w:val="14A32AD4"/>
    <w:rsid w:val="14BE16BC"/>
    <w:rsid w:val="156753A1"/>
    <w:rsid w:val="16450BDD"/>
    <w:rsid w:val="170E5D26"/>
    <w:rsid w:val="17BE59A2"/>
    <w:rsid w:val="17F915E3"/>
    <w:rsid w:val="18077515"/>
    <w:rsid w:val="18185849"/>
    <w:rsid w:val="1893373B"/>
    <w:rsid w:val="18BB1BF8"/>
    <w:rsid w:val="18CA5D94"/>
    <w:rsid w:val="18FF04F5"/>
    <w:rsid w:val="19A03C88"/>
    <w:rsid w:val="19DB686C"/>
    <w:rsid w:val="1A3D3D9B"/>
    <w:rsid w:val="1A442DE9"/>
    <w:rsid w:val="1A56024E"/>
    <w:rsid w:val="1B4548E5"/>
    <w:rsid w:val="1BC305D3"/>
    <w:rsid w:val="1BD17F27"/>
    <w:rsid w:val="1C406E5A"/>
    <w:rsid w:val="1C702F41"/>
    <w:rsid w:val="1C7D0C9F"/>
    <w:rsid w:val="1CD55680"/>
    <w:rsid w:val="1CF62779"/>
    <w:rsid w:val="1D321E13"/>
    <w:rsid w:val="1DBC044E"/>
    <w:rsid w:val="1E3E5BD7"/>
    <w:rsid w:val="1E7F3055"/>
    <w:rsid w:val="1F1E059E"/>
    <w:rsid w:val="1F4849CA"/>
    <w:rsid w:val="1F625542"/>
    <w:rsid w:val="1F873477"/>
    <w:rsid w:val="1FD80FDD"/>
    <w:rsid w:val="207D0A37"/>
    <w:rsid w:val="20AC0F62"/>
    <w:rsid w:val="20B07C7B"/>
    <w:rsid w:val="20B41BC5"/>
    <w:rsid w:val="21195F1A"/>
    <w:rsid w:val="21455F84"/>
    <w:rsid w:val="215018EE"/>
    <w:rsid w:val="21756EF7"/>
    <w:rsid w:val="21D56914"/>
    <w:rsid w:val="229C379C"/>
    <w:rsid w:val="231D5C29"/>
    <w:rsid w:val="23A20BEE"/>
    <w:rsid w:val="23C12F77"/>
    <w:rsid w:val="23DC46F3"/>
    <w:rsid w:val="23E826F6"/>
    <w:rsid w:val="24217571"/>
    <w:rsid w:val="2435301D"/>
    <w:rsid w:val="247578BD"/>
    <w:rsid w:val="24977600"/>
    <w:rsid w:val="24A87C93"/>
    <w:rsid w:val="24AB40A9"/>
    <w:rsid w:val="24B831E2"/>
    <w:rsid w:val="24ED56A6"/>
    <w:rsid w:val="250B120F"/>
    <w:rsid w:val="252C7220"/>
    <w:rsid w:val="2580651A"/>
    <w:rsid w:val="25A0096A"/>
    <w:rsid w:val="25AB6C3C"/>
    <w:rsid w:val="25CD5C03"/>
    <w:rsid w:val="25E66D28"/>
    <w:rsid w:val="25F34F3E"/>
    <w:rsid w:val="2601765A"/>
    <w:rsid w:val="26071ED5"/>
    <w:rsid w:val="26226B65"/>
    <w:rsid w:val="263317DE"/>
    <w:rsid w:val="26A50560"/>
    <w:rsid w:val="26A821CC"/>
    <w:rsid w:val="26CD1C32"/>
    <w:rsid w:val="26D11723"/>
    <w:rsid w:val="270D202F"/>
    <w:rsid w:val="270F55EE"/>
    <w:rsid w:val="272E520B"/>
    <w:rsid w:val="272F1A96"/>
    <w:rsid w:val="27653C19"/>
    <w:rsid w:val="27A6495D"/>
    <w:rsid w:val="27B24F7C"/>
    <w:rsid w:val="27BF3329"/>
    <w:rsid w:val="27C941A8"/>
    <w:rsid w:val="27F52753"/>
    <w:rsid w:val="28537F15"/>
    <w:rsid w:val="28902F18"/>
    <w:rsid w:val="28AF7842"/>
    <w:rsid w:val="28D252DE"/>
    <w:rsid w:val="28D47B5D"/>
    <w:rsid w:val="294855A0"/>
    <w:rsid w:val="297B0CF7"/>
    <w:rsid w:val="2ADA66CC"/>
    <w:rsid w:val="2B2E31D7"/>
    <w:rsid w:val="2B822DA1"/>
    <w:rsid w:val="2BC0199C"/>
    <w:rsid w:val="2BFC011B"/>
    <w:rsid w:val="2C541884"/>
    <w:rsid w:val="2C551D92"/>
    <w:rsid w:val="2C5A7AC4"/>
    <w:rsid w:val="2CAE175C"/>
    <w:rsid w:val="2CD856BE"/>
    <w:rsid w:val="2D097002"/>
    <w:rsid w:val="2D177764"/>
    <w:rsid w:val="2D65242C"/>
    <w:rsid w:val="2E2A34C6"/>
    <w:rsid w:val="2EA133AF"/>
    <w:rsid w:val="2EDD2DD9"/>
    <w:rsid w:val="2F407445"/>
    <w:rsid w:val="2F723467"/>
    <w:rsid w:val="2F994DA8"/>
    <w:rsid w:val="2FCB3911"/>
    <w:rsid w:val="306835D0"/>
    <w:rsid w:val="30B91060"/>
    <w:rsid w:val="312863E3"/>
    <w:rsid w:val="31467E1A"/>
    <w:rsid w:val="31616A3F"/>
    <w:rsid w:val="3198481E"/>
    <w:rsid w:val="31C12394"/>
    <w:rsid w:val="32456B21"/>
    <w:rsid w:val="324610D0"/>
    <w:rsid w:val="32582CF8"/>
    <w:rsid w:val="32870EE7"/>
    <w:rsid w:val="32894C60"/>
    <w:rsid w:val="32A0292F"/>
    <w:rsid w:val="32A02B99"/>
    <w:rsid w:val="330C5891"/>
    <w:rsid w:val="337D5F7B"/>
    <w:rsid w:val="33D414D0"/>
    <w:rsid w:val="341B2B8A"/>
    <w:rsid w:val="34272982"/>
    <w:rsid w:val="3439368F"/>
    <w:rsid w:val="34603E67"/>
    <w:rsid w:val="34963664"/>
    <w:rsid w:val="34FB0122"/>
    <w:rsid w:val="3502693D"/>
    <w:rsid w:val="356E2833"/>
    <w:rsid w:val="35B35C78"/>
    <w:rsid w:val="35CA5CBB"/>
    <w:rsid w:val="35CD1307"/>
    <w:rsid w:val="35CD358A"/>
    <w:rsid w:val="35CD57AB"/>
    <w:rsid w:val="36201D7F"/>
    <w:rsid w:val="36232DB0"/>
    <w:rsid w:val="362F3D70"/>
    <w:rsid w:val="385C0D08"/>
    <w:rsid w:val="385F359C"/>
    <w:rsid w:val="388D3F34"/>
    <w:rsid w:val="38DD7AB3"/>
    <w:rsid w:val="39120666"/>
    <w:rsid w:val="39FC21BB"/>
    <w:rsid w:val="3A514476"/>
    <w:rsid w:val="3B0F7371"/>
    <w:rsid w:val="3B227B92"/>
    <w:rsid w:val="3B2C7780"/>
    <w:rsid w:val="3B595AEE"/>
    <w:rsid w:val="3B6A59CF"/>
    <w:rsid w:val="3BA80B19"/>
    <w:rsid w:val="3C4240EC"/>
    <w:rsid w:val="3C9B0CDC"/>
    <w:rsid w:val="3CD725DB"/>
    <w:rsid w:val="3D2D3629"/>
    <w:rsid w:val="3D711B40"/>
    <w:rsid w:val="3DF02037"/>
    <w:rsid w:val="3DF17EA3"/>
    <w:rsid w:val="3E141674"/>
    <w:rsid w:val="3E3814BE"/>
    <w:rsid w:val="3E470969"/>
    <w:rsid w:val="3E4937F9"/>
    <w:rsid w:val="3E800AA6"/>
    <w:rsid w:val="3EAB6D41"/>
    <w:rsid w:val="3EC634E7"/>
    <w:rsid w:val="3F3701C0"/>
    <w:rsid w:val="3F3A1FEB"/>
    <w:rsid w:val="3F744B84"/>
    <w:rsid w:val="3FB5617C"/>
    <w:rsid w:val="40644F5E"/>
    <w:rsid w:val="406D5BC1"/>
    <w:rsid w:val="40A67243"/>
    <w:rsid w:val="40BC7350"/>
    <w:rsid w:val="40C42ADB"/>
    <w:rsid w:val="40FA31CC"/>
    <w:rsid w:val="410E6407"/>
    <w:rsid w:val="41122156"/>
    <w:rsid w:val="41D103D1"/>
    <w:rsid w:val="41DA7286"/>
    <w:rsid w:val="42253D73"/>
    <w:rsid w:val="422B5D33"/>
    <w:rsid w:val="430E7E2E"/>
    <w:rsid w:val="434C39C3"/>
    <w:rsid w:val="436C1CAB"/>
    <w:rsid w:val="44592171"/>
    <w:rsid w:val="44E4602A"/>
    <w:rsid w:val="453E3FCF"/>
    <w:rsid w:val="4565155C"/>
    <w:rsid w:val="457F03F7"/>
    <w:rsid w:val="45B80788"/>
    <w:rsid w:val="46016AC5"/>
    <w:rsid w:val="464E1599"/>
    <w:rsid w:val="46B205CC"/>
    <w:rsid w:val="47320454"/>
    <w:rsid w:val="4740402F"/>
    <w:rsid w:val="475353E4"/>
    <w:rsid w:val="475E06B9"/>
    <w:rsid w:val="47E9061B"/>
    <w:rsid w:val="480B1CAF"/>
    <w:rsid w:val="484245C7"/>
    <w:rsid w:val="486A0C38"/>
    <w:rsid w:val="48840741"/>
    <w:rsid w:val="488D7CFE"/>
    <w:rsid w:val="489B5295"/>
    <w:rsid w:val="48A773E2"/>
    <w:rsid w:val="48A80539"/>
    <w:rsid w:val="48BC6D33"/>
    <w:rsid w:val="48CC3E16"/>
    <w:rsid w:val="48CF50DD"/>
    <w:rsid w:val="48FA020D"/>
    <w:rsid w:val="49323FD7"/>
    <w:rsid w:val="49331971"/>
    <w:rsid w:val="493556E9"/>
    <w:rsid w:val="4A3C494D"/>
    <w:rsid w:val="4A600544"/>
    <w:rsid w:val="4B1E1850"/>
    <w:rsid w:val="4B4614E8"/>
    <w:rsid w:val="4BAF1783"/>
    <w:rsid w:val="4BE95365"/>
    <w:rsid w:val="4BF21670"/>
    <w:rsid w:val="4C12409B"/>
    <w:rsid w:val="4C6267F5"/>
    <w:rsid w:val="4CA87F80"/>
    <w:rsid w:val="4D023105"/>
    <w:rsid w:val="4D072EF9"/>
    <w:rsid w:val="4D4E28D6"/>
    <w:rsid w:val="4D9372C6"/>
    <w:rsid w:val="4D9B7742"/>
    <w:rsid w:val="4E6B7ADD"/>
    <w:rsid w:val="4E6C5709"/>
    <w:rsid w:val="4E8642F1"/>
    <w:rsid w:val="4E9B14FE"/>
    <w:rsid w:val="4EAC5711"/>
    <w:rsid w:val="4ECC61A8"/>
    <w:rsid w:val="4F047AB0"/>
    <w:rsid w:val="4F912F4E"/>
    <w:rsid w:val="4FA7060A"/>
    <w:rsid w:val="4FC5456E"/>
    <w:rsid w:val="50414974"/>
    <w:rsid w:val="505F7D31"/>
    <w:rsid w:val="506B5928"/>
    <w:rsid w:val="508D1967"/>
    <w:rsid w:val="50A839BC"/>
    <w:rsid w:val="50BD049E"/>
    <w:rsid w:val="510460CD"/>
    <w:rsid w:val="51475FBA"/>
    <w:rsid w:val="51B2004B"/>
    <w:rsid w:val="51F85506"/>
    <w:rsid w:val="51FC1C0F"/>
    <w:rsid w:val="52416EAD"/>
    <w:rsid w:val="52904232"/>
    <w:rsid w:val="52B07B8F"/>
    <w:rsid w:val="52F12681"/>
    <w:rsid w:val="53455192"/>
    <w:rsid w:val="54273E81"/>
    <w:rsid w:val="54556AEA"/>
    <w:rsid w:val="546D21DB"/>
    <w:rsid w:val="549C661D"/>
    <w:rsid w:val="54C0055D"/>
    <w:rsid w:val="54D10184"/>
    <w:rsid w:val="55131A57"/>
    <w:rsid w:val="555C4F6E"/>
    <w:rsid w:val="55622629"/>
    <w:rsid w:val="560D21A6"/>
    <w:rsid w:val="56BA5480"/>
    <w:rsid w:val="56D34B79"/>
    <w:rsid w:val="56E60413"/>
    <w:rsid w:val="5702688C"/>
    <w:rsid w:val="570A3D11"/>
    <w:rsid w:val="577D71D5"/>
    <w:rsid w:val="58053BDD"/>
    <w:rsid w:val="58207565"/>
    <w:rsid w:val="589B369A"/>
    <w:rsid w:val="58B8154B"/>
    <w:rsid w:val="592B5D15"/>
    <w:rsid w:val="597E4543"/>
    <w:rsid w:val="5993034F"/>
    <w:rsid w:val="59B166C6"/>
    <w:rsid w:val="59B74BC4"/>
    <w:rsid w:val="59D9433B"/>
    <w:rsid w:val="5A0A4028"/>
    <w:rsid w:val="5A3A2DDD"/>
    <w:rsid w:val="5A5A6258"/>
    <w:rsid w:val="5A852483"/>
    <w:rsid w:val="5A9A1850"/>
    <w:rsid w:val="5AD95FD9"/>
    <w:rsid w:val="5B5A34D1"/>
    <w:rsid w:val="5BF449CD"/>
    <w:rsid w:val="5BF918A2"/>
    <w:rsid w:val="5C403D31"/>
    <w:rsid w:val="5C8811C2"/>
    <w:rsid w:val="5CE2303B"/>
    <w:rsid w:val="5CE96177"/>
    <w:rsid w:val="5CF17C3D"/>
    <w:rsid w:val="5D0C68D7"/>
    <w:rsid w:val="5D3F223B"/>
    <w:rsid w:val="5D4207F9"/>
    <w:rsid w:val="5D5F2DE6"/>
    <w:rsid w:val="5E1B4A56"/>
    <w:rsid w:val="5E8E78AA"/>
    <w:rsid w:val="5F4C5C3F"/>
    <w:rsid w:val="5F8605F5"/>
    <w:rsid w:val="60191BB5"/>
    <w:rsid w:val="602C2F4B"/>
    <w:rsid w:val="604B0812"/>
    <w:rsid w:val="60B46A9C"/>
    <w:rsid w:val="60D62EB6"/>
    <w:rsid w:val="611C2FBF"/>
    <w:rsid w:val="61B2122D"/>
    <w:rsid w:val="62093465"/>
    <w:rsid w:val="62344338"/>
    <w:rsid w:val="62620EA5"/>
    <w:rsid w:val="62682234"/>
    <w:rsid w:val="62B8336A"/>
    <w:rsid w:val="62D22214"/>
    <w:rsid w:val="62DC7C3B"/>
    <w:rsid w:val="63132F97"/>
    <w:rsid w:val="635F5CFB"/>
    <w:rsid w:val="638766EA"/>
    <w:rsid w:val="63E340FD"/>
    <w:rsid w:val="64337579"/>
    <w:rsid w:val="64436AB5"/>
    <w:rsid w:val="64441196"/>
    <w:rsid w:val="647746E6"/>
    <w:rsid w:val="648B53C8"/>
    <w:rsid w:val="64F056A3"/>
    <w:rsid w:val="65091B75"/>
    <w:rsid w:val="65423EE2"/>
    <w:rsid w:val="6568774A"/>
    <w:rsid w:val="658748E7"/>
    <w:rsid w:val="65BC6440"/>
    <w:rsid w:val="65C36E7F"/>
    <w:rsid w:val="65D21A26"/>
    <w:rsid w:val="663B7430"/>
    <w:rsid w:val="671E1CA4"/>
    <w:rsid w:val="672A0BC3"/>
    <w:rsid w:val="67FB2658"/>
    <w:rsid w:val="686B6E26"/>
    <w:rsid w:val="687775B2"/>
    <w:rsid w:val="68B249E8"/>
    <w:rsid w:val="68CD2DF1"/>
    <w:rsid w:val="698A6FB3"/>
    <w:rsid w:val="69B144C0"/>
    <w:rsid w:val="6A115823"/>
    <w:rsid w:val="6A125484"/>
    <w:rsid w:val="6A1B14A7"/>
    <w:rsid w:val="6A7311C4"/>
    <w:rsid w:val="6B13261B"/>
    <w:rsid w:val="6B21686D"/>
    <w:rsid w:val="6B241A17"/>
    <w:rsid w:val="6B3B04E6"/>
    <w:rsid w:val="6B3C600C"/>
    <w:rsid w:val="6B43383E"/>
    <w:rsid w:val="6BC73B27"/>
    <w:rsid w:val="6BCA1BEE"/>
    <w:rsid w:val="6C57134F"/>
    <w:rsid w:val="6D3008DA"/>
    <w:rsid w:val="6D5A24B8"/>
    <w:rsid w:val="6DFB0A7C"/>
    <w:rsid w:val="6E1148C4"/>
    <w:rsid w:val="6E914282"/>
    <w:rsid w:val="6E9C0F6F"/>
    <w:rsid w:val="6EB94E1E"/>
    <w:rsid w:val="6EFA4214"/>
    <w:rsid w:val="6F0E4EC3"/>
    <w:rsid w:val="6F72024E"/>
    <w:rsid w:val="6F7E4E45"/>
    <w:rsid w:val="700112AF"/>
    <w:rsid w:val="70557737"/>
    <w:rsid w:val="706D27E8"/>
    <w:rsid w:val="71AD7318"/>
    <w:rsid w:val="7259587A"/>
    <w:rsid w:val="726D70E7"/>
    <w:rsid w:val="727E5C2C"/>
    <w:rsid w:val="72834520"/>
    <w:rsid w:val="72A63D8F"/>
    <w:rsid w:val="73090EC9"/>
    <w:rsid w:val="736435BE"/>
    <w:rsid w:val="74640818"/>
    <w:rsid w:val="74730EA3"/>
    <w:rsid w:val="747D74F0"/>
    <w:rsid w:val="74C2049A"/>
    <w:rsid w:val="74C31ECB"/>
    <w:rsid w:val="751853F4"/>
    <w:rsid w:val="75436C24"/>
    <w:rsid w:val="757840E4"/>
    <w:rsid w:val="75942919"/>
    <w:rsid w:val="75C15E3F"/>
    <w:rsid w:val="760D0CD1"/>
    <w:rsid w:val="76472434"/>
    <w:rsid w:val="764861AD"/>
    <w:rsid w:val="76BB697E"/>
    <w:rsid w:val="76CA4E14"/>
    <w:rsid w:val="774150D6"/>
    <w:rsid w:val="77B77146"/>
    <w:rsid w:val="79575B6C"/>
    <w:rsid w:val="799A0ACD"/>
    <w:rsid w:val="7A0D129F"/>
    <w:rsid w:val="7A4B1DC7"/>
    <w:rsid w:val="7A505630"/>
    <w:rsid w:val="7AAA36FF"/>
    <w:rsid w:val="7B445194"/>
    <w:rsid w:val="7B4C4049"/>
    <w:rsid w:val="7B5829EE"/>
    <w:rsid w:val="7B931C78"/>
    <w:rsid w:val="7BC003CB"/>
    <w:rsid w:val="7C9C4E59"/>
    <w:rsid w:val="7CF71893"/>
    <w:rsid w:val="7D1F7C67"/>
    <w:rsid w:val="7D31427A"/>
    <w:rsid w:val="7D384885"/>
    <w:rsid w:val="7E092C14"/>
    <w:rsid w:val="7E2B1DB2"/>
    <w:rsid w:val="7E2F1D63"/>
    <w:rsid w:val="7E3F1C43"/>
    <w:rsid w:val="7E580612"/>
    <w:rsid w:val="7E6150E3"/>
    <w:rsid w:val="7EE54E38"/>
    <w:rsid w:val="7F427C3D"/>
    <w:rsid w:val="7F482401"/>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51C3C"/>
  <w15:docId w15:val="{3DE40D62-4FE0-470E-8255-1576EF0F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unhideWhenUsed="1" w:qFormat="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pPr>
      <w:keepNext/>
      <w:keepLines/>
      <w:spacing w:before="260" w:after="260" w:line="416" w:lineRule="auto"/>
      <w:outlineLvl w:val="2"/>
    </w:pPr>
    <w:rPr>
      <w:b/>
      <w:bCs/>
      <w:kern w:val="0"/>
      <w:sz w:val="32"/>
      <w:szCs w:val="32"/>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4">
    <w:name w:val="table of authorities"/>
    <w:basedOn w:val="a"/>
    <w:next w:val="a"/>
    <w:uiPriority w:val="99"/>
    <w:unhideWhenUsed/>
    <w:qFormat/>
    <w:pPr>
      <w:ind w:leftChars="200" w:left="420"/>
    </w:pPr>
    <w:rPr>
      <w:rFonts w:ascii="Calibri" w:hAnsi="Calibri"/>
    </w:rPr>
  </w:style>
  <w:style w:type="paragraph" w:styleId="a5">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unhideWhenUsed/>
    <w:qFormat/>
    <w:pPr>
      <w:shd w:val="clear" w:color="auto" w:fill="000080"/>
    </w:pPr>
    <w:rPr>
      <w:rFonts w:ascii="宋体" w:hAnsi="宋体" w:hint="eastAsia"/>
      <w:kern w:val="0"/>
      <w:sz w:val="20"/>
      <w:szCs w:val="20"/>
    </w:rPr>
  </w:style>
  <w:style w:type="paragraph" w:styleId="a9">
    <w:name w:val="annotation text"/>
    <w:basedOn w:val="a"/>
    <w:link w:val="21"/>
    <w:unhideWhenUsed/>
    <w:qFormat/>
    <w:pPr>
      <w:jc w:val="left"/>
    </w:pPr>
  </w:style>
  <w:style w:type="paragraph" w:styleId="32">
    <w:name w:val="Body Text 3"/>
    <w:basedOn w:val="a"/>
    <w:link w:val="33"/>
    <w:qFormat/>
    <w:pPr>
      <w:spacing w:line="500" w:lineRule="exact"/>
    </w:pPr>
    <w:rPr>
      <w:b/>
      <w:bCs/>
      <w:kern w:val="0"/>
      <w:sz w:val="24"/>
    </w:rPr>
  </w:style>
  <w:style w:type="paragraph" w:styleId="aa">
    <w:name w:val="Body Text"/>
    <w:basedOn w:val="a"/>
    <w:link w:val="ab"/>
    <w:uiPriority w:val="99"/>
    <w:qFormat/>
    <w:pPr>
      <w:spacing w:line="380" w:lineRule="exact"/>
    </w:pPr>
    <w:rPr>
      <w:kern w:val="0"/>
      <w:sz w:val="24"/>
    </w:rPr>
  </w:style>
  <w:style w:type="paragraph" w:styleId="ac">
    <w:name w:val="Body Text Indent"/>
    <w:basedOn w:val="a"/>
    <w:link w:val="10"/>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2">
    <w:name w:val="List 2"/>
    <w:basedOn w:val="a"/>
    <w:qFormat/>
    <w:pPr>
      <w:ind w:leftChars="200" w:left="100" w:hangingChars="200" w:hanging="200"/>
    </w:pPr>
    <w:rPr>
      <w:sz w:val="28"/>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rPr>
      <w:rFonts w:ascii="Calibri" w:hAnsi="Calibri"/>
      <w:szCs w:val="22"/>
    </w:rPr>
  </w:style>
  <w:style w:type="paragraph" w:styleId="ad">
    <w:name w:val="Plain Text"/>
    <w:basedOn w:val="a"/>
    <w:link w:val="23"/>
    <w:qFormat/>
    <w:rPr>
      <w:rFonts w:ascii="宋体" w:hAnsi="Courier New"/>
      <w:kern w:val="0"/>
      <w:sz w:val="20"/>
      <w:szCs w:val="21"/>
    </w:rPr>
  </w:style>
  <w:style w:type="paragraph" w:styleId="TOC8">
    <w:name w:val="toc 8"/>
    <w:basedOn w:val="a"/>
    <w:next w:val="a"/>
    <w:uiPriority w:val="39"/>
    <w:unhideWhenUsed/>
    <w:qFormat/>
    <w:pPr>
      <w:ind w:leftChars="1400" w:left="2940"/>
    </w:pPr>
    <w:rPr>
      <w:rFonts w:ascii="Calibri" w:hAnsi="Calibri"/>
      <w:szCs w:val="22"/>
    </w:rPr>
  </w:style>
  <w:style w:type="paragraph" w:styleId="ae">
    <w:name w:val="Date"/>
    <w:basedOn w:val="a"/>
    <w:next w:val="a"/>
    <w:link w:val="af"/>
    <w:qFormat/>
    <w:pPr>
      <w:ind w:leftChars="2500" w:left="100"/>
    </w:pPr>
    <w:rPr>
      <w:rFonts w:ascii="宋体" w:hAnsi="Courier New"/>
      <w:kern w:val="0"/>
      <w:sz w:val="20"/>
      <w:szCs w:val="21"/>
    </w:rPr>
  </w:style>
  <w:style w:type="paragraph" w:styleId="24">
    <w:name w:val="Body Text Indent 2"/>
    <w:basedOn w:val="a"/>
    <w:link w:val="25"/>
    <w:qFormat/>
    <w:pPr>
      <w:ind w:firstLine="630"/>
    </w:pPr>
    <w:rPr>
      <w:kern w:val="0"/>
      <w:sz w:val="32"/>
      <w:szCs w:val="20"/>
    </w:rPr>
  </w:style>
  <w:style w:type="paragraph" w:styleId="af0">
    <w:name w:val="endnote text"/>
    <w:basedOn w:val="a"/>
    <w:link w:val="af1"/>
    <w:uiPriority w:val="99"/>
    <w:unhideWhenUsed/>
    <w:qFormat/>
    <w:pPr>
      <w:snapToGrid w:val="0"/>
      <w:jc w:val="left"/>
    </w:pPr>
  </w:style>
  <w:style w:type="paragraph" w:styleId="af2">
    <w:name w:val="Balloon Text"/>
    <w:basedOn w:val="a"/>
    <w:link w:val="af3"/>
    <w:semiHidden/>
    <w:qFormat/>
    <w:rPr>
      <w:kern w:val="0"/>
      <w:sz w:val="18"/>
      <w:szCs w:val="18"/>
    </w:rPr>
  </w:style>
  <w:style w:type="paragraph" w:styleId="af4">
    <w:name w:val="footer"/>
    <w:basedOn w:val="a"/>
    <w:link w:val="12"/>
    <w:uiPriority w:val="99"/>
    <w:unhideWhenUsed/>
    <w:qFormat/>
    <w:pPr>
      <w:tabs>
        <w:tab w:val="center" w:pos="4153"/>
        <w:tab w:val="right" w:pos="8306"/>
      </w:tabs>
      <w:snapToGrid w:val="0"/>
      <w:jc w:val="left"/>
    </w:pPr>
    <w:rPr>
      <w:kern w:val="0"/>
      <w:sz w:val="18"/>
      <w:szCs w:val="18"/>
    </w:rPr>
  </w:style>
  <w:style w:type="paragraph" w:styleId="af5">
    <w:name w:val="header"/>
    <w:basedOn w:val="a"/>
    <w:link w:val="af6"/>
    <w:uiPriority w:val="99"/>
    <w:unhideWhenUsed/>
    <w:qFormat/>
    <w:pPr>
      <w:pBdr>
        <w:bottom w:val="single" w:sz="6" w:space="1" w:color="auto"/>
      </w:pBdr>
      <w:tabs>
        <w:tab w:val="center" w:pos="0"/>
        <w:tab w:val="lef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unhideWhenUsed/>
    <w:qFormat/>
    <w:pPr>
      <w:ind w:leftChars="600" w:left="1260"/>
    </w:pPr>
    <w:rPr>
      <w:rFonts w:ascii="Calibri" w:hAnsi="Calibri"/>
      <w:szCs w:val="22"/>
    </w:rPr>
  </w:style>
  <w:style w:type="paragraph" w:styleId="af7">
    <w:name w:val="List"/>
    <w:basedOn w:val="a"/>
    <w:qFormat/>
    <w:pPr>
      <w:ind w:left="200" w:hangingChars="200" w:hanging="200"/>
    </w:pPr>
    <w:rPr>
      <w:sz w:val="28"/>
    </w:rPr>
  </w:style>
  <w:style w:type="paragraph" w:styleId="af8">
    <w:name w:val="footnote text"/>
    <w:basedOn w:val="a"/>
    <w:link w:val="af9"/>
    <w:uiPriority w:val="99"/>
    <w:unhideWhenUsed/>
    <w:qFormat/>
    <w:pPr>
      <w:snapToGrid w:val="0"/>
      <w:jc w:val="left"/>
    </w:pPr>
    <w:rPr>
      <w:sz w:val="18"/>
      <w:szCs w:val="18"/>
    </w:rPr>
  </w:style>
  <w:style w:type="paragraph" w:styleId="TOC6">
    <w:name w:val="toc 6"/>
    <w:basedOn w:val="a"/>
    <w:next w:val="a"/>
    <w:uiPriority w:val="39"/>
    <w:unhideWhenUsed/>
    <w:qFormat/>
    <w:pPr>
      <w:ind w:leftChars="1000" w:left="2100"/>
    </w:pPr>
    <w:rPr>
      <w:rFonts w:ascii="Calibri" w:hAnsi="Calibri"/>
      <w:szCs w:val="22"/>
    </w:rPr>
  </w:style>
  <w:style w:type="paragraph" w:styleId="34">
    <w:name w:val="Body Text Indent 3"/>
    <w:basedOn w:val="a"/>
    <w:link w:val="35"/>
    <w:qFormat/>
    <w:pPr>
      <w:spacing w:after="120"/>
      <w:ind w:leftChars="200" w:left="420"/>
    </w:pPr>
    <w:rPr>
      <w:kern w:val="0"/>
      <w:sz w:val="16"/>
      <w:szCs w:val="16"/>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rFonts w:ascii="Calibri" w:hAnsi="Calibri"/>
      <w:szCs w:val="22"/>
    </w:rPr>
  </w:style>
  <w:style w:type="paragraph" w:styleId="26">
    <w:name w:val="Body Text 2"/>
    <w:basedOn w:val="a"/>
    <w:link w:val="27"/>
    <w:qFormat/>
    <w:pPr>
      <w:spacing w:after="120" w:line="480" w:lineRule="auto"/>
    </w:pPr>
    <w:rPr>
      <w:kern w:val="0"/>
      <w:sz w:val="20"/>
    </w:rPr>
  </w:style>
  <w:style w:type="paragraph" w:styleId="afa">
    <w:name w:val="Normal (Web)"/>
    <w:basedOn w:val="a"/>
    <w:qFormat/>
    <w:pPr>
      <w:widowControl/>
      <w:spacing w:before="100" w:beforeAutospacing="1" w:after="100" w:afterAutospacing="1"/>
      <w:jc w:val="left"/>
    </w:pPr>
    <w:rPr>
      <w:rFonts w:ascii="宋体" w:hAnsi="宋体"/>
      <w:kern w:val="0"/>
      <w:sz w:val="24"/>
    </w:rPr>
  </w:style>
  <w:style w:type="paragraph" w:styleId="13">
    <w:name w:val="index 1"/>
    <w:basedOn w:val="a"/>
    <w:next w:val="a"/>
    <w:semiHidden/>
    <w:qFormat/>
    <w:pPr>
      <w:spacing w:line="400" w:lineRule="exact"/>
      <w:ind w:firstLineChars="200" w:firstLine="420"/>
    </w:pPr>
    <w:rPr>
      <w:rFonts w:ascii="宋体" w:hAnsi="Courier New"/>
      <w:b/>
      <w:szCs w:val="20"/>
    </w:rPr>
  </w:style>
  <w:style w:type="paragraph" w:styleId="afb">
    <w:name w:val="Title"/>
    <w:basedOn w:val="a"/>
    <w:next w:val="a"/>
    <w:link w:val="afc"/>
    <w:uiPriority w:val="10"/>
    <w:qFormat/>
    <w:pPr>
      <w:spacing w:before="240" w:after="60"/>
      <w:jc w:val="center"/>
      <w:outlineLvl w:val="0"/>
    </w:pPr>
    <w:rPr>
      <w:rFonts w:ascii="Cambria" w:hAnsi="Cambria"/>
      <w:b/>
      <w:bCs/>
      <w:sz w:val="32"/>
      <w:szCs w:val="32"/>
    </w:rPr>
  </w:style>
  <w:style w:type="paragraph" w:styleId="afd">
    <w:name w:val="annotation subject"/>
    <w:basedOn w:val="a9"/>
    <w:next w:val="a9"/>
    <w:link w:val="afe"/>
    <w:uiPriority w:val="99"/>
    <w:unhideWhenUsed/>
    <w:qFormat/>
    <w:rPr>
      <w:b/>
      <w:bCs/>
    </w:rPr>
  </w:style>
  <w:style w:type="table" w:styleId="aff">
    <w:name w:val="Table Grid"/>
    <w:basedOn w:val="a2"/>
    <w:uiPriority w:val="5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rPr>
  </w:style>
  <w:style w:type="character" w:styleId="aff1">
    <w:name w:val="endnote reference"/>
    <w:uiPriority w:val="99"/>
    <w:unhideWhenUsed/>
    <w:qFormat/>
    <w:rPr>
      <w:vertAlign w:val="superscript"/>
    </w:rPr>
  </w:style>
  <w:style w:type="character" w:styleId="aff2">
    <w:name w:val="page number"/>
    <w:qFormat/>
  </w:style>
  <w:style w:type="character" w:styleId="aff3">
    <w:name w:val="FollowedHyperlink"/>
    <w:qFormat/>
    <w:rPr>
      <w:color w:val="800080"/>
      <w:u w:val="single"/>
    </w:rPr>
  </w:style>
  <w:style w:type="character" w:styleId="aff4">
    <w:name w:val="Hyperlink"/>
    <w:uiPriority w:val="99"/>
    <w:qFormat/>
    <w:rPr>
      <w:color w:val="0000FF"/>
      <w:u w:val="single"/>
    </w:rPr>
  </w:style>
  <w:style w:type="character" w:styleId="aff5">
    <w:name w:val="annotation reference"/>
    <w:unhideWhenUsed/>
    <w:qFormat/>
    <w:rPr>
      <w:sz w:val="21"/>
      <w:szCs w:val="21"/>
    </w:rPr>
  </w:style>
  <w:style w:type="character" w:styleId="aff6">
    <w:name w:val="footnote reference"/>
    <w:uiPriority w:val="99"/>
    <w:unhideWhenUsed/>
    <w:qFormat/>
    <w:rPr>
      <w:vertAlign w:val="superscript"/>
    </w:rPr>
  </w:style>
  <w:style w:type="character" w:customStyle="1" w:styleId="ab">
    <w:name w:val="正文文本 字符"/>
    <w:link w:val="aa"/>
    <w:uiPriority w:val="99"/>
    <w:qFormat/>
    <w:rPr>
      <w:rFonts w:ascii="Times New Roman" w:eastAsia="宋体" w:hAnsi="Times New Roman" w:cs="Times New Roman"/>
      <w:sz w:val="24"/>
      <w:szCs w:val="24"/>
    </w:rPr>
  </w:style>
  <w:style w:type="character" w:customStyle="1" w:styleId="11">
    <w:name w:val="标题 1 字符1"/>
    <w:link w:val="1"/>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32"/>
      <w:szCs w:val="32"/>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rFonts w:ascii="Times New Roman" w:hAnsi="Times New Roman"/>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8">
    <w:name w:val="文档结构图 字符"/>
    <w:link w:val="a7"/>
    <w:qFormat/>
    <w:rPr>
      <w:rFonts w:ascii="宋体" w:eastAsia="宋体" w:hAnsi="宋体" w:cs="宋体" w:hint="eastAsia"/>
    </w:rPr>
  </w:style>
  <w:style w:type="character" w:customStyle="1" w:styleId="21">
    <w:name w:val="批注文字 字符2"/>
    <w:link w:val="a9"/>
    <w:qFormat/>
    <w:rPr>
      <w:rFonts w:ascii="Times New Roman" w:hAnsi="Times New Roman"/>
      <w:kern w:val="2"/>
      <w:sz w:val="21"/>
      <w:szCs w:val="24"/>
    </w:rPr>
  </w:style>
  <w:style w:type="character" w:customStyle="1" w:styleId="33">
    <w:name w:val="正文文本 3 字符"/>
    <w:link w:val="32"/>
    <w:qFormat/>
    <w:rPr>
      <w:rFonts w:ascii="Times New Roman" w:eastAsia="宋体" w:hAnsi="Times New Roman" w:cs="Times New Roman"/>
      <w:b/>
      <w:bCs/>
      <w:sz w:val="24"/>
      <w:szCs w:val="24"/>
    </w:rPr>
  </w:style>
  <w:style w:type="character" w:customStyle="1" w:styleId="10">
    <w:name w:val="正文文本缩进 字符1"/>
    <w:link w:val="ac"/>
    <w:qFormat/>
    <w:rPr>
      <w:rFonts w:ascii="仿宋_GB2312" w:eastAsia="仿宋_GB2312" w:hAnsi="Times New Roman" w:cs="Times New Roman"/>
      <w:sz w:val="32"/>
      <w:szCs w:val="20"/>
    </w:rPr>
  </w:style>
  <w:style w:type="character" w:customStyle="1" w:styleId="23">
    <w:name w:val="纯文本 字符2"/>
    <w:link w:val="ad"/>
    <w:qFormat/>
    <w:rPr>
      <w:rFonts w:ascii="宋体" w:eastAsia="宋体" w:hAnsi="Courier New" w:cs="Courier New"/>
      <w:szCs w:val="21"/>
    </w:rPr>
  </w:style>
  <w:style w:type="character" w:customStyle="1" w:styleId="af">
    <w:name w:val="日期 字符"/>
    <w:link w:val="ae"/>
    <w:qFormat/>
    <w:rPr>
      <w:rFonts w:ascii="宋体" w:eastAsia="宋体" w:hAnsi="Courier New" w:cs="Courier New"/>
      <w:szCs w:val="21"/>
    </w:rPr>
  </w:style>
  <w:style w:type="character" w:customStyle="1" w:styleId="25">
    <w:name w:val="正文文本缩进 2 字符"/>
    <w:link w:val="24"/>
    <w:qFormat/>
    <w:rPr>
      <w:rFonts w:ascii="Times New Roman" w:eastAsia="宋体" w:hAnsi="Times New Roman" w:cs="Times New Roman"/>
      <w:sz w:val="32"/>
      <w:szCs w:val="20"/>
    </w:rPr>
  </w:style>
  <w:style w:type="character" w:customStyle="1" w:styleId="af1">
    <w:name w:val="尾注文本 字符"/>
    <w:link w:val="af0"/>
    <w:uiPriority w:val="99"/>
    <w:semiHidden/>
    <w:qFormat/>
    <w:rPr>
      <w:rFonts w:ascii="Times New Roman" w:hAnsi="Times New Roman"/>
      <w:kern w:val="2"/>
      <w:sz w:val="21"/>
      <w:szCs w:val="24"/>
    </w:rPr>
  </w:style>
  <w:style w:type="character" w:customStyle="1" w:styleId="af3">
    <w:name w:val="批注框文本 字符"/>
    <w:link w:val="af2"/>
    <w:semiHidden/>
    <w:qFormat/>
    <w:rPr>
      <w:rFonts w:ascii="Times New Roman" w:eastAsia="宋体" w:hAnsi="Times New Roman" w:cs="Times New Roman"/>
      <w:sz w:val="18"/>
      <w:szCs w:val="18"/>
    </w:rPr>
  </w:style>
  <w:style w:type="character" w:customStyle="1" w:styleId="12">
    <w:name w:val="页脚 字符1"/>
    <w:link w:val="af4"/>
    <w:uiPriority w:val="99"/>
    <w:qFormat/>
    <w:rPr>
      <w:sz w:val="18"/>
      <w:szCs w:val="18"/>
    </w:rPr>
  </w:style>
  <w:style w:type="character" w:customStyle="1" w:styleId="af6">
    <w:name w:val="页眉 字符"/>
    <w:link w:val="af5"/>
    <w:uiPriority w:val="99"/>
    <w:qFormat/>
    <w:rPr>
      <w:rFonts w:ascii="Times New Roman" w:hAnsi="Times New Roman"/>
      <w:kern w:val="2"/>
      <w:sz w:val="18"/>
      <w:szCs w:val="18"/>
    </w:rPr>
  </w:style>
  <w:style w:type="character" w:customStyle="1" w:styleId="af9">
    <w:name w:val="脚注文本 字符"/>
    <w:link w:val="af8"/>
    <w:uiPriority w:val="99"/>
    <w:semiHidden/>
    <w:qFormat/>
    <w:rPr>
      <w:rFonts w:ascii="Times New Roman" w:hAnsi="Times New Roman"/>
      <w:kern w:val="2"/>
      <w:sz w:val="18"/>
      <w:szCs w:val="18"/>
    </w:rPr>
  </w:style>
  <w:style w:type="character" w:customStyle="1" w:styleId="35">
    <w:name w:val="正文文本缩进 3 字符"/>
    <w:link w:val="34"/>
    <w:qFormat/>
    <w:rPr>
      <w:rFonts w:ascii="Times New Roman" w:eastAsia="宋体" w:hAnsi="Times New Roman" w:cs="Times New Roman"/>
      <w:sz w:val="16"/>
      <w:szCs w:val="16"/>
    </w:rPr>
  </w:style>
  <w:style w:type="character" w:customStyle="1" w:styleId="27">
    <w:name w:val="正文文本 2 字符"/>
    <w:link w:val="26"/>
    <w:qFormat/>
    <w:rPr>
      <w:rFonts w:ascii="Times New Roman" w:eastAsia="宋体" w:hAnsi="Times New Roman" w:cs="Times New Roman"/>
      <w:szCs w:val="24"/>
    </w:rPr>
  </w:style>
  <w:style w:type="character" w:customStyle="1" w:styleId="afc">
    <w:name w:val="标题 字符"/>
    <w:link w:val="afb"/>
    <w:uiPriority w:val="10"/>
    <w:qFormat/>
    <w:rPr>
      <w:rFonts w:ascii="Cambria" w:hAnsi="Cambria" w:cs="Times New Roman"/>
      <w:b/>
      <w:bCs/>
      <w:kern w:val="2"/>
      <w:sz w:val="32"/>
      <w:szCs w:val="32"/>
    </w:rPr>
  </w:style>
  <w:style w:type="character" w:customStyle="1" w:styleId="afe">
    <w:name w:val="批注主题 字符"/>
    <w:link w:val="afd"/>
    <w:uiPriority w:val="99"/>
    <w:semiHidden/>
    <w:qFormat/>
    <w:rPr>
      <w:rFonts w:ascii="Times New Roman" w:hAnsi="Times New Roman"/>
      <w:b/>
      <w:bCs/>
      <w:kern w:val="2"/>
      <w:sz w:val="21"/>
      <w:szCs w:val="24"/>
    </w:rPr>
  </w:style>
  <w:style w:type="character" w:customStyle="1" w:styleId="Char1">
    <w:name w:val="批注文字 Char1"/>
    <w:semiHidden/>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
    <w:name w:val="批注文字 Char"/>
    <w:uiPriority w:val="99"/>
    <w:qFormat/>
    <w:rPr>
      <w:rFonts w:ascii="Times New Roman" w:hAnsi="Times New Roman"/>
      <w:kern w:val="2"/>
      <w:sz w:val="21"/>
      <w:szCs w:val="24"/>
    </w:rPr>
  </w:style>
  <w:style w:type="character" w:customStyle="1" w:styleId="Char0">
    <w:name w:val="纯文本 Char"/>
    <w:qFormat/>
    <w:rPr>
      <w:rFonts w:ascii="宋体" w:eastAsia="宋体" w:hAnsi="Courier New"/>
      <w:kern w:val="2"/>
      <w:sz w:val="21"/>
      <w:lang w:val="en-US" w:eastAsia="zh-CN" w:bidi="ar-SA"/>
    </w:rPr>
  </w:style>
  <w:style w:type="character" w:customStyle="1" w:styleId="14">
    <w:name w:val="纯文本 字符1"/>
    <w:qFormat/>
    <w:rPr>
      <w:rFonts w:ascii="宋体" w:hAnsi="Courier New"/>
    </w:rPr>
  </w:style>
  <w:style w:type="character" w:customStyle="1" w:styleId="15">
    <w:name w:val="批注文字 字符1"/>
    <w:qFormat/>
    <w:rPr>
      <w:rFonts w:ascii="Times New Roman" w:hAnsi="Times New Roman"/>
      <w:kern w:val="2"/>
      <w:sz w:val="21"/>
      <w:szCs w:val="24"/>
    </w:rPr>
  </w:style>
  <w:style w:type="character" w:customStyle="1" w:styleId="Char10">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qFormat/>
    <w:rPr>
      <w:b/>
      <w:kern w:val="2"/>
      <w:sz w:val="28"/>
      <w:szCs w:val="24"/>
    </w:rPr>
  </w:style>
  <w:style w:type="character" w:customStyle="1" w:styleId="aff7">
    <w:name w:val="批注文字 字符"/>
    <w:qFormat/>
    <w:rPr>
      <w:rFonts w:ascii="Times New Roman" w:hAnsi="Times New Roman"/>
      <w:kern w:val="2"/>
      <w:sz w:val="21"/>
      <w:szCs w:val="24"/>
    </w:rPr>
  </w:style>
  <w:style w:type="character" w:customStyle="1" w:styleId="16">
    <w:name w:val="标题 1 字符"/>
    <w:uiPriority w:val="9"/>
    <w:qFormat/>
    <w:rPr>
      <w:rFonts w:ascii="Times New Roman" w:eastAsia="宋体" w:hAnsi="Times New Roman" w:cs="Times New Roman"/>
      <w:b/>
      <w:bCs/>
      <w:kern w:val="44"/>
      <w:sz w:val="44"/>
      <w:szCs w:val="44"/>
    </w:rPr>
  </w:style>
  <w:style w:type="character" w:customStyle="1" w:styleId="aff8">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9">
    <w:name w:val="正文文本缩进 字符"/>
    <w:qFormat/>
    <w:rPr>
      <w:rFonts w:ascii="仿宋_GB2312" w:eastAsia="仿宋_GB2312" w:hAnsi="Times New Roman" w:cs="Times New Roman"/>
      <w:sz w:val="32"/>
      <w:szCs w:val="20"/>
    </w:rPr>
  </w:style>
  <w:style w:type="paragraph" w:customStyle="1" w:styleId="Char11">
    <w:name w:val="Char1"/>
    <w:basedOn w:val="a"/>
    <w:qFormat/>
    <w:rPr>
      <w:szCs w:val="21"/>
    </w:rPr>
  </w:style>
  <w:style w:type="paragraph" w:styleId="affa">
    <w:name w:val="List Paragraph"/>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fb">
    <w:name w:val="样式"/>
    <w:qFormat/>
    <w:pPr>
      <w:widowControl w:val="0"/>
      <w:autoSpaceDE w:val="0"/>
      <w:autoSpaceDN w:val="0"/>
      <w:adjustRightInd w:val="0"/>
      <w:jc w:val="center"/>
    </w:pPr>
    <w:rPr>
      <w:rFonts w:ascii="宋体" w:hAnsi="宋体" w:cs="宋体"/>
      <w:sz w:val="24"/>
      <w:szCs w:val="24"/>
    </w:rPr>
  </w:style>
  <w:style w:type="paragraph" w:customStyle="1" w:styleId="17">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d">
    <w:name w:val="表格"/>
    <w:basedOn w:val="a"/>
    <w:qFormat/>
    <w:pPr>
      <w:spacing w:line="400" w:lineRule="exact"/>
    </w:pPr>
    <w:rPr>
      <w:sz w:val="24"/>
    </w:rPr>
  </w:style>
  <w:style w:type="paragraph" w:customStyle="1" w:styleId="28">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e">
    <w:name w:val="正文首行缩进两字符"/>
    <w:basedOn w:val="a"/>
    <w:qFormat/>
    <w:pPr>
      <w:spacing w:line="360" w:lineRule="auto"/>
      <w:ind w:firstLineChars="200" w:firstLine="200"/>
    </w:pPr>
  </w:style>
  <w:style w:type="paragraph" w:customStyle="1" w:styleId="afff">
    <w:name w:val="正文段"/>
    <w:basedOn w:val="a"/>
    <w:qFormat/>
    <w:pPr>
      <w:widowControl/>
      <w:snapToGrid w:val="0"/>
      <w:spacing w:afterLines="50" w:after="50"/>
      <w:ind w:firstLineChars="200" w:firstLine="200"/>
    </w:pPr>
    <w:rPr>
      <w:kern w:val="0"/>
      <w:sz w:val="24"/>
      <w:szCs w:val="20"/>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afff0">
    <w:name w:val="页脚 字符"/>
    <w:uiPriority w:val="99"/>
    <w:qFormat/>
  </w:style>
  <w:style w:type="character" w:customStyle="1" w:styleId="2CharChar">
    <w:name w:val="正文2 Char Char"/>
    <w:link w:val="29"/>
    <w:qFormat/>
    <w:rPr>
      <w:kern w:val="2"/>
      <w:sz w:val="24"/>
    </w:rPr>
  </w:style>
  <w:style w:type="paragraph" w:customStyle="1" w:styleId="29">
    <w:name w:val="正文2"/>
    <w:basedOn w:val="a"/>
    <w:link w:val="2CharChar"/>
    <w:qFormat/>
    <w:pPr>
      <w:adjustRightInd w:val="0"/>
      <w:spacing w:before="156" w:line="360" w:lineRule="auto"/>
      <w:ind w:firstLineChars="200" w:firstLine="510"/>
    </w:pPr>
    <w:rPr>
      <w:sz w:val="24"/>
      <w:szCs w:val="20"/>
    </w:rPr>
  </w:style>
  <w:style w:type="paragraph" w:customStyle="1" w:styleId="Style114">
    <w:name w:val="_Style 114"/>
    <w:uiPriority w:val="99"/>
    <w:unhideWhenUsed/>
    <w:qFormat/>
    <w:rPr>
      <w:rFonts w:ascii="Times New Roman" w:hAnsi="Times New Roman" w:cs="Times New Roman"/>
      <w:kern w:val="2"/>
      <w:sz w:val="21"/>
      <w:szCs w:val="24"/>
    </w:rPr>
  </w:style>
  <w:style w:type="character" w:customStyle="1" w:styleId="Char12">
    <w:name w:val="表格文字 Char1"/>
    <w:link w:val="afff1"/>
    <w:qFormat/>
    <w:locked/>
    <w:rPr>
      <w:bCs/>
      <w:spacing w:val="10"/>
      <w:sz w:val="24"/>
    </w:rPr>
  </w:style>
  <w:style w:type="paragraph" w:customStyle="1" w:styleId="afff1">
    <w:name w:val="表格文字"/>
    <w:basedOn w:val="a"/>
    <w:next w:val="aa"/>
    <w:link w:val="Char12"/>
    <w:qFormat/>
    <w:pPr>
      <w:spacing w:before="25" w:after="25"/>
      <w:jc w:val="left"/>
    </w:pPr>
    <w:rPr>
      <w:bCs/>
      <w:spacing w:val="10"/>
      <w:kern w:val="0"/>
      <w:sz w:val="24"/>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8">
    <w:name w:val="列出段落1"/>
    <w:basedOn w:val="a"/>
    <w:qFormat/>
    <w:pPr>
      <w:ind w:firstLineChars="200" w:firstLine="420"/>
    </w:pPr>
    <w:rPr>
      <w:szCs w:val="21"/>
    </w:rPr>
  </w:style>
  <w:style w:type="character" w:customStyle="1" w:styleId="font21">
    <w:name w:val="font21"/>
    <w:qFormat/>
    <w:rPr>
      <w:rFonts w:ascii="宋体" w:eastAsia="宋体" w:hAnsi="宋体" w:cs="宋体" w:hint="eastAsia"/>
      <w:color w:val="000000"/>
      <w:sz w:val="22"/>
      <w:szCs w:val="22"/>
      <w:u w:val="none"/>
    </w:rPr>
  </w:style>
  <w:style w:type="paragraph" w:customStyle="1" w:styleId="TableText">
    <w:name w:val="Table Text"/>
    <w:basedOn w:val="a"/>
    <w:semiHidden/>
    <w:qFormat/>
    <w:rPr>
      <w:rFonts w:ascii="微软雅黑" w:eastAsia="微软雅黑" w:hAnsi="微软雅黑" w:cs="微软雅黑"/>
      <w:sz w:val="20"/>
      <w:szCs w:val="20"/>
      <w:lang w:eastAsia="en-US"/>
    </w:rPr>
  </w:style>
  <w:style w:type="character" w:customStyle="1" w:styleId="font51">
    <w:name w:val="font51"/>
    <w:qFormat/>
    <w:rPr>
      <w:rFonts w:ascii="宋体" w:eastAsia="宋体" w:hAnsi="宋体" w:hint="eastAsia"/>
      <w:color w:val="000000"/>
      <w:sz w:val="20"/>
      <w:szCs w:val="20"/>
      <w:u w:val="none"/>
    </w:rPr>
  </w:style>
  <w:style w:type="character" w:customStyle="1" w:styleId="font41">
    <w:name w:val="font41"/>
    <w:qFormat/>
    <w:rPr>
      <w:rFonts w:ascii="宋体" w:eastAsia="宋体" w:hAnsi="宋体" w:hint="eastAsia"/>
      <w:color w:val="000000"/>
      <w:sz w:val="20"/>
      <w:szCs w:val="20"/>
      <w:u w:val="none"/>
    </w:rPr>
  </w:style>
  <w:style w:type="paragraph" w:customStyle="1" w:styleId="msonormal0">
    <w:name w:val="msonormal"/>
    <w:basedOn w:val="a"/>
    <w:qFormat/>
    <w:pPr>
      <w:widowControl/>
      <w:spacing w:before="100" w:beforeAutospacing="1" w:after="100" w:afterAutospacing="1"/>
      <w:jc w:val="left"/>
    </w:pPr>
    <w:rPr>
      <w:rFonts w:ascii="宋体" w:hAnsi="宋体"/>
      <w:kern w:val="0"/>
      <w:sz w:val="24"/>
    </w:rPr>
  </w:style>
  <w:style w:type="character" w:customStyle="1" w:styleId="font11">
    <w:name w:val="font11"/>
    <w:basedOn w:val="a1"/>
    <w:qFormat/>
    <w:rPr>
      <w:rFonts w:ascii="宋体" w:eastAsia="宋体" w:hAnsi="宋体" w:hint="eastAsia"/>
      <w:color w:val="000000"/>
      <w:sz w:val="22"/>
      <w:szCs w:val="22"/>
      <w:u w:val="none"/>
    </w:rPr>
  </w:style>
  <w:style w:type="character" w:customStyle="1" w:styleId="font01">
    <w:name w:val="font01"/>
    <w:basedOn w:val="a1"/>
    <w:qFormat/>
    <w:rPr>
      <w:rFonts w:ascii="宋体" w:eastAsia="宋体" w:hAnsi="宋体" w:hint="eastAsia"/>
      <w:color w:val="000000"/>
      <w:sz w:val="22"/>
      <w:szCs w:val="22"/>
      <w:u w:val="none"/>
    </w:rPr>
  </w:style>
  <w:style w:type="character" w:customStyle="1" w:styleId="font31">
    <w:name w:val="font31"/>
    <w:basedOn w:val="a1"/>
    <w:qFormat/>
    <w:rPr>
      <w:rFonts w:ascii="Times New Roman" w:hAnsi="Times New Roman" w:cs="Times New Roman" w:hint="default"/>
      <w:color w:val="000000"/>
      <w:sz w:val="22"/>
      <w:szCs w:val="22"/>
      <w:u w:val="none"/>
    </w:rPr>
  </w:style>
  <w:style w:type="paragraph" w:customStyle="1" w:styleId="Default">
    <w:name w:val="Default"/>
    <w:next w:val="a"/>
    <w:qFormat/>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gxggzy.gxzf.gov.cn/"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Pages>
  <Words>11000</Words>
  <Characters>62701</Characters>
  <Application>Microsoft Office Word</Application>
  <DocSecurity>0</DocSecurity>
  <Lines>522</Lines>
  <Paragraphs>147</Paragraphs>
  <ScaleCrop>false</ScaleCrop>
  <Company>Microsoft</Company>
  <LinksUpToDate>false</LinksUpToDate>
  <CharactersWithSpaces>73554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winnie winnie</cp:lastModifiedBy>
  <cp:revision>258</cp:revision>
  <cp:lastPrinted>2019-09-27T01:36:00Z</cp:lastPrinted>
  <dcterms:created xsi:type="dcterms:W3CDTF">2023-11-27T07:45:00Z</dcterms:created>
  <dcterms:modified xsi:type="dcterms:W3CDTF">2025-11-19T00:40:00Z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C036CFA4D2DC4BEC8D6FA97D854E5265_13</vt:lpwstr>
  </property>
  <property fmtid="{D5CDD505-2E9C-101B-9397-08002B2CF9AE}" pid="4" name="KSOTemplateDocerSaveRecord">
    <vt:lpwstr>eyJoZGlkIjoiMWU1NDEyYTMxYTdlYzQ2MjYyN2Q0NWI2YzAxNmU3NzMiLCJ1c2VySWQiOiIzNTcyNjk2NzYifQ==</vt:lpwstr>
  </property>
</Properties>
</file>