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649" w:rsidRDefault="003E5303">
      <w:pPr>
        <w:jc w:val="center"/>
        <w:rPr>
          <w:rFonts w:ascii="宋体" w:eastAsia="宋体" w:hAnsi="宋体" w:cs="宋体"/>
          <w:bCs/>
          <w:kern w:val="0"/>
          <w:sz w:val="64"/>
          <w:szCs w:val="64"/>
          <w:lang w:val="zh-CN"/>
        </w:rPr>
      </w:pPr>
      <w:bookmarkStart w:id="0" w:name="_GoBack"/>
      <w:r>
        <w:rPr>
          <w:rFonts w:ascii="宋体" w:eastAsia="宋体" w:hAnsi="宋体" w:cs="宋体" w:hint="eastAsia"/>
          <w:bCs/>
          <w:kern w:val="0"/>
          <w:sz w:val="64"/>
          <w:szCs w:val="64"/>
          <w:lang w:val="zh-CN"/>
        </w:rPr>
        <w:t>广西正海招标有限公司</w:t>
      </w:r>
    </w:p>
    <w:p w:rsidR="007C3649" w:rsidRDefault="007C3649">
      <w:pPr>
        <w:tabs>
          <w:tab w:val="left" w:pos="2155"/>
        </w:tabs>
        <w:spacing w:before="120" w:line="360" w:lineRule="auto"/>
        <w:ind w:left="2155" w:firstLineChars="200" w:firstLine="883"/>
        <w:textAlignment w:val="baseline"/>
        <w:outlineLvl w:val="3"/>
        <w:rPr>
          <w:rFonts w:ascii="宋体" w:eastAsia="宋体" w:hAnsi="宋体" w:cs="宋体"/>
          <w:b/>
          <w:sz w:val="44"/>
          <w:szCs w:val="44"/>
        </w:rPr>
      </w:pPr>
    </w:p>
    <w:p w:rsidR="007C3649" w:rsidRDefault="007C3649">
      <w:pPr>
        <w:ind w:firstLine="420"/>
        <w:rPr>
          <w:rFonts w:ascii="宋体" w:eastAsia="宋体" w:hAnsi="宋体" w:cs="宋体"/>
        </w:rPr>
      </w:pPr>
    </w:p>
    <w:p w:rsidR="007C3649" w:rsidRDefault="007C3649"/>
    <w:p w:rsidR="007C3649" w:rsidRDefault="003E5303">
      <w:pPr>
        <w:jc w:val="center"/>
        <w:rPr>
          <w:rFonts w:ascii="宋体" w:eastAsia="宋体" w:hAnsi="宋体" w:cs="宋体"/>
          <w:b/>
          <w:kern w:val="0"/>
          <w:sz w:val="72"/>
          <w:szCs w:val="72"/>
          <w:lang w:val="zh-CN"/>
        </w:rPr>
      </w:pPr>
      <w:r>
        <w:rPr>
          <w:rFonts w:ascii="宋体" w:eastAsia="宋体" w:hAnsi="宋体" w:cs="宋体" w:hint="eastAsia"/>
          <w:b/>
          <w:kern w:val="0"/>
          <w:sz w:val="72"/>
          <w:szCs w:val="72"/>
          <w:lang w:val="zh-CN"/>
        </w:rPr>
        <w:t>竞争性磋商文件</w:t>
      </w:r>
    </w:p>
    <w:p w:rsidR="007C3649" w:rsidRDefault="007C3649">
      <w:pPr>
        <w:ind w:firstLineChars="200" w:firstLine="402"/>
        <w:rPr>
          <w:rFonts w:ascii="仿宋" w:eastAsia="仿宋" w:hAnsi="仿宋" w:cs="仿宋"/>
          <w:b/>
          <w:kern w:val="0"/>
          <w:sz w:val="20"/>
          <w:szCs w:val="21"/>
          <w:lang w:val="zh-CN"/>
        </w:rPr>
      </w:pPr>
    </w:p>
    <w:p w:rsidR="007C3649" w:rsidRDefault="003E5303" w:rsidP="003678BB">
      <w:pPr>
        <w:snapToGrid w:val="0"/>
        <w:spacing w:beforeLines="50" w:line="360" w:lineRule="auto"/>
        <w:jc w:val="center"/>
        <w:rPr>
          <w:rFonts w:ascii="仿宋_GB2312" w:eastAsia="仿宋_GB2312" w:hAnsi="宋体"/>
          <w:b/>
          <w:sz w:val="48"/>
          <w:szCs w:val="48"/>
        </w:rPr>
      </w:pPr>
      <w:r>
        <w:rPr>
          <w:rFonts w:ascii="仿宋_GB2312" w:eastAsia="仿宋_GB2312" w:hAnsi="宋体" w:hint="eastAsia"/>
          <w:b/>
          <w:sz w:val="48"/>
          <w:szCs w:val="48"/>
        </w:rPr>
        <w:t>（全流程电子化采购）</w:t>
      </w:r>
    </w:p>
    <w:p w:rsidR="007C3649" w:rsidRDefault="007C3649">
      <w:pPr>
        <w:ind w:firstLineChars="200" w:firstLine="402"/>
        <w:rPr>
          <w:rFonts w:ascii="仿宋" w:eastAsia="仿宋" w:hAnsi="仿宋" w:cs="仿宋"/>
          <w:b/>
          <w:kern w:val="0"/>
          <w:sz w:val="20"/>
          <w:szCs w:val="21"/>
          <w:lang w:val="zh-CN"/>
        </w:rPr>
      </w:pPr>
    </w:p>
    <w:p w:rsidR="007C3649" w:rsidRDefault="007C3649">
      <w:pPr>
        <w:ind w:firstLineChars="200" w:firstLine="402"/>
        <w:rPr>
          <w:rFonts w:ascii="仿宋" w:eastAsia="仿宋" w:hAnsi="仿宋" w:cs="仿宋"/>
          <w:b/>
          <w:kern w:val="0"/>
          <w:sz w:val="20"/>
          <w:szCs w:val="21"/>
          <w:lang w:val="zh-CN"/>
        </w:rPr>
      </w:pPr>
    </w:p>
    <w:p w:rsidR="007C3649" w:rsidRDefault="007C3649">
      <w:pPr>
        <w:ind w:firstLineChars="200" w:firstLine="402"/>
        <w:rPr>
          <w:rFonts w:ascii="仿宋" w:eastAsia="仿宋" w:hAnsi="仿宋" w:cs="仿宋"/>
          <w:b/>
          <w:kern w:val="0"/>
          <w:sz w:val="20"/>
          <w:szCs w:val="21"/>
          <w:lang w:val="zh-CN"/>
        </w:rPr>
      </w:pPr>
    </w:p>
    <w:p w:rsidR="007C3649" w:rsidRDefault="007C3649">
      <w:pPr>
        <w:ind w:firstLineChars="200" w:firstLine="402"/>
        <w:rPr>
          <w:rFonts w:ascii="仿宋" w:eastAsia="仿宋" w:hAnsi="仿宋" w:cs="仿宋"/>
          <w:b/>
          <w:kern w:val="0"/>
          <w:sz w:val="20"/>
          <w:szCs w:val="21"/>
          <w:lang w:val="zh-CN"/>
        </w:rPr>
      </w:pPr>
    </w:p>
    <w:p w:rsidR="007C3649" w:rsidRDefault="003E5303">
      <w:pPr>
        <w:ind w:left="1"/>
        <w:jc w:val="center"/>
        <w:rPr>
          <w:rFonts w:ascii="宋体" w:eastAsia="宋体" w:hAnsi="宋体" w:cs="宋体"/>
          <w:bCs/>
          <w:kern w:val="0"/>
          <w:sz w:val="32"/>
          <w:szCs w:val="32"/>
        </w:rPr>
      </w:pPr>
      <w:r>
        <w:rPr>
          <w:rFonts w:ascii="宋体" w:eastAsia="宋体" w:hAnsi="宋体" w:cs="宋体" w:hint="eastAsia"/>
          <w:bCs/>
          <w:kern w:val="0"/>
          <w:sz w:val="32"/>
          <w:szCs w:val="32"/>
          <w:lang w:val="zh-CN"/>
        </w:rPr>
        <w:t>项目名称：厅机关食堂配送服务采购</w:t>
      </w:r>
    </w:p>
    <w:p w:rsidR="007C3649" w:rsidRDefault="007C3649" w:rsidP="003678BB">
      <w:pPr>
        <w:ind w:leftChars="166" w:left="2551" w:hangingChars="688" w:hanging="2202"/>
        <w:jc w:val="left"/>
        <w:rPr>
          <w:rFonts w:ascii="宋体" w:eastAsia="宋体" w:hAnsi="宋体" w:cs="宋体"/>
          <w:bCs/>
          <w:kern w:val="0"/>
          <w:sz w:val="32"/>
          <w:szCs w:val="32"/>
          <w:lang w:val="zh-CN"/>
        </w:rPr>
      </w:pPr>
    </w:p>
    <w:p w:rsidR="007C3649" w:rsidRDefault="003E5303">
      <w:pPr>
        <w:ind w:left="1"/>
        <w:jc w:val="center"/>
        <w:rPr>
          <w:rFonts w:ascii="宋体" w:eastAsia="宋体" w:hAnsi="宋体" w:cs="宋体"/>
          <w:bCs/>
          <w:kern w:val="0"/>
          <w:sz w:val="32"/>
          <w:szCs w:val="32"/>
        </w:rPr>
      </w:pPr>
      <w:r>
        <w:rPr>
          <w:rFonts w:ascii="宋体" w:eastAsia="宋体" w:hAnsi="宋体" w:cs="宋体" w:hint="eastAsia"/>
          <w:bCs/>
          <w:kern w:val="0"/>
          <w:sz w:val="32"/>
          <w:szCs w:val="32"/>
          <w:lang w:val="zh-CN"/>
        </w:rPr>
        <w:t>项目编号：</w:t>
      </w:r>
      <w:r>
        <w:rPr>
          <w:rFonts w:ascii="宋体" w:eastAsia="宋体" w:hAnsi="宋体" w:cs="宋体" w:hint="eastAsia"/>
          <w:bCs/>
          <w:kern w:val="0"/>
          <w:sz w:val="32"/>
          <w:szCs w:val="32"/>
          <w:lang w:val="zh-CN"/>
        </w:rPr>
        <w:t>GXZC2025-C3-001990-ZHZB</w:t>
      </w:r>
    </w:p>
    <w:p w:rsidR="007C3649" w:rsidRDefault="007C3649">
      <w:pPr>
        <w:ind w:firstLineChars="650" w:firstLine="1950"/>
        <w:rPr>
          <w:rFonts w:ascii="宋体" w:eastAsia="宋体" w:hAnsi="宋体" w:cs="宋体"/>
          <w:bCs/>
          <w:kern w:val="0"/>
          <w:sz w:val="30"/>
          <w:szCs w:val="72"/>
          <w:lang w:val="zh-CN"/>
        </w:rPr>
      </w:pPr>
    </w:p>
    <w:p w:rsidR="007C3649" w:rsidRDefault="007C3649">
      <w:pPr>
        <w:tabs>
          <w:tab w:val="left" w:pos="2155"/>
        </w:tabs>
        <w:spacing w:before="120" w:line="360" w:lineRule="auto"/>
        <w:ind w:left="2155" w:firstLineChars="200" w:firstLine="560"/>
        <w:textAlignment w:val="baseline"/>
        <w:outlineLvl w:val="3"/>
        <w:rPr>
          <w:rFonts w:ascii="Arial" w:eastAsia="黑体" w:hAnsi="Times New Roman" w:cs="Times New Roman"/>
          <w:bCs/>
          <w:sz w:val="28"/>
          <w:szCs w:val="20"/>
        </w:rPr>
      </w:pPr>
    </w:p>
    <w:p w:rsidR="007C3649" w:rsidRDefault="003E5303">
      <w:pPr>
        <w:jc w:val="center"/>
        <w:rPr>
          <w:rFonts w:ascii="宋体" w:eastAsia="宋体" w:hAnsi="宋体" w:cs="宋体"/>
          <w:bCs/>
          <w:kern w:val="0"/>
          <w:sz w:val="30"/>
          <w:szCs w:val="72"/>
          <w:lang w:val="zh-CN"/>
        </w:rPr>
      </w:pPr>
      <w:r>
        <w:rPr>
          <w:rFonts w:ascii="宋体" w:eastAsia="宋体" w:hAnsi="宋体" w:cs="宋体" w:hint="eastAsia"/>
          <w:bCs/>
          <w:kern w:val="0"/>
          <w:sz w:val="30"/>
          <w:szCs w:val="72"/>
          <w:lang w:val="zh-CN"/>
        </w:rPr>
        <w:t>采购人：广西壮族自治区司法厅</w:t>
      </w:r>
    </w:p>
    <w:p w:rsidR="007C3649" w:rsidRDefault="003E5303">
      <w:pPr>
        <w:ind w:firstLineChars="200" w:firstLine="600"/>
        <w:rPr>
          <w:rFonts w:ascii="宋体" w:eastAsia="宋体" w:hAnsi="宋体" w:cs="宋体"/>
          <w:bCs/>
          <w:kern w:val="0"/>
          <w:sz w:val="30"/>
          <w:szCs w:val="72"/>
          <w:lang w:val="zh-CN"/>
        </w:rPr>
      </w:pPr>
      <w:r>
        <w:rPr>
          <w:rFonts w:ascii="宋体" w:eastAsia="宋体" w:hAnsi="宋体" w:cs="宋体" w:hint="eastAsia"/>
          <w:bCs/>
          <w:kern w:val="0"/>
          <w:sz w:val="30"/>
          <w:szCs w:val="72"/>
          <w:lang w:val="zh-CN"/>
        </w:rPr>
        <w:t xml:space="preserve">      </w:t>
      </w:r>
    </w:p>
    <w:p w:rsidR="007C3649" w:rsidRDefault="003E5303">
      <w:pPr>
        <w:jc w:val="center"/>
        <w:rPr>
          <w:rFonts w:ascii="宋体" w:eastAsia="宋体" w:hAnsi="宋体" w:cs="宋体"/>
          <w:bCs/>
          <w:kern w:val="0"/>
          <w:sz w:val="30"/>
          <w:szCs w:val="72"/>
          <w:lang w:val="zh-CN"/>
        </w:rPr>
      </w:pPr>
      <w:r>
        <w:rPr>
          <w:rFonts w:ascii="宋体" w:eastAsia="宋体" w:hAnsi="宋体" w:cs="宋体" w:hint="eastAsia"/>
          <w:bCs/>
          <w:kern w:val="0"/>
          <w:sz w:val="30"/>
          <w:szCs w:val="72"/>
          <w:lang w:val="zh-CN"/>
        </w:rPr>
        <w:t>采购代理机构：广西正海招标有限公司</w:t>
      </w:r>
    </w:p>
    <w:p w:rsidR="007C3649" w:rsidRDefault="003E5303">
      <w:pPr>
        <w:ind w:firstLineChars="1100" w:firstLine="3300"/>
        <w:rPr>
          <w:rFonts w:ascii="宋体" w:eastAsia="宋体" w:hAnsi="宋体" w:cs="宋体"/>
          <w:bCs/>
          <w:kern w:val="0"/>
          <w:sz w:val="30"/>
          <w:szCs w:val="72"/>
          <w:lang w:val="zh-CN"/>
        </w:rPr>
      </w:pPr>
      <w:r>
        <w:rPr>
          <w:rFonts w:ascii="宋体" w:eastAsia="宋体" w:hAnsi="宋体" w:cs="宋体" w:hint="eastAsia"/>
          <w:bCs/>
          <w:kern w:val="0"/>
          <w:sz w:val="30"/>
          <w:szCs w:val="72"/>
          <w:lang w:val="zh-CN"/>
        </w:rPr>
        <w:t xml:space="preserve">    </w:t>
      </w:r>
    </w:p>
    <w:p w:rsidR="007C3649" w:rsidRDefault="003E5303">
      <w:pPr>
        <w:jc w:val="center"/>
        <w:rPr>
          <w:rFonts w:ascii="宋体" w:eastAsia="宋体" w:hAnsi="宋体" w:cs="宋体"/>
          <w:bCs/>
          <w:kern w:val="0"/>
          <w:sz w:val="30"/>
          <w:szCs w:val="72"/>
          <w:lang w:val="zh-CN"/>
        </w:rPr>
      </w:pPr>
      <w:r>
        <w:rPr>
          <w:rFonts w:ascii="宋体" w:eastAsia="宋体" w:hAnsi="宋体" w:cs="宋体" w:hint="eastAsia"/>
          <w:bCs/>
          <w:kern w:val="0"/>
          <w:sz w:val="30"/>
          <w:szCs w:val="72"/>
        </w:rPr>
        <w:t>2025</w:t>
      </w:r>
      <w:r>
        <w:rPr>
          <w:rFonts w:ascii="宋体" w:eastAsia="宋体" w:hAnsi="宋体" w:cs="宋体" w:hint="eastAsia"/>
          <w:bCs/>
          <w:kern w:val="0"/>
          <w:sz w:val="30"/>
          <w:szCs w:val="72"/>
        </w:rPr>
        <w:t>年</w:t>
      </w:r>
      <w:r>
        <w:rPr>
          <w:rFonts w:ascii="宋体" w:eastAsia="宋体" w:hAnsi="宋体" w:cs="宋体" w:hint="eastAsia"/>
          <w:bCs/>
          <w:kern w:val="0"/>
          <w:sz w:val="30"/>
          <w:szCs w:val="72"/>
        </w:rPr>
        <w:t>7</w:t>
      </w:r>
      <w:r>
        <w:rPr>
          <w:rFonts w:ascii="宋体" w:eastAsia="宋体" w:hAnsi="宋体" w:cs="宋体" w:hint="eastAsia"/>
          <w:bCs/>
          <w:kern w:val="0"/>
          <w:sz w:val="30"/>
          <w:szCs w:val="72"/>
        </w:rPr>
        <w:t>月</w:t>
      </w:r>
    </w:p>
    <w:p w:rsidR="007C3649" w:rsidRDefault="007C3649">
      <w:pPr>
        <w:ind w:firstLine="574"/>
        <w:rPr>
          <w:rFonts w:ascii="仿宋_GB2312" w:eastAsia="仿宋_GB2312" w:hAnsi="宋体" w:cs="Times New Roman"/>
          <w:b/>
          <w:bCs/>
          <w:w w:val="95"/>
          <w:kern w:val="0"/>
          <w:sz w:val="30"/>
          <w:szCs w:val="30"/>
          <w:lang w:val="zh-CN"/>
        </w:rPr>
        <w:sectPr w:rsidR="007C3649">
          <w:footerReference w:type="default" r:id="rId9"/>
          <w:pgSz w:w="11906" w:h="16838"/>
          <w:pgMar w:top="1332" w:right="1434" w:bottom="1332" w:left="1434" w:header="850" w:footer="992" w:gutter="0"/>
          <w:cols w:space="0"/>
          <w:docGrid w:type="lines" w:linePitch="315"/>
        </w:sectPr>
      </w:pPr>
    </w:p>
    <w:sdt>
      <w:sdtPr>
        <w:rPr>
          <w:rFonts w:ascii="宋体" w:eastAsia="宋体" w:hAnsi="宋体" w:cs="宋体" w:hint="eastAsia"/>
          <w:szCs w:val="21"/>
          <w:lang w:val="zh-CN"/>
        </w:rPr>
        <w:id w:val="493773562"/>
        <w:docPartObj>
          <w:docPartGallery w:val="Table of Contents"/>
          <w:docPartUnique/>
        </w:docPartObj>
      </w:sdtPr>
      <w:sdtContent>
        <w:p w:rsidR="007C3649" w:rsidRDefault="003E5303">
          <w:pPr>
            <w:keepNext/>
            <w:keepLines/>
            <w:widowControl/>
            <w:spacing w:line="600" w:lineRule="auto"/>
            <w:jc w:val="center"/>
            <w:rPr>
              <w:rFonts w:ascii="宋体" w:eastAsia="宋体" w:hAnsi="宋体" w:cs="宋体"/>
              <w:b/>
              <w:bCs/>
              <w:kern w:val="0"/>
              <w:sz w:val="44"/>
              <w:szCs w:val="44"/>
            </w:rPr>
          </w:pPr>
          <w:r>
            <w:rPr>
              <w:rFonts w:ascii="宋体" w:eastAsia="宋体" w:hAnsi="宋体" w:cs="宋体" w:hint="eastAsia"/>
              <w:b/>
              <w:bCs/>
              <w:kern w:val="0"/>
              <w:sz w:val="44"/>
              <w:szCs w:val="44"/>
              <w:lang w:val="zh-CN"/>
            </w:rPr>
            <w:t>目</w:t>
          </w:r>
          <w:r>
            <w:rPr>
              <w:rFonts w:ascii="宋体" w:eastAsia="宋体" w:hAnsi="宋体" w:cs="宋体" w:hint="eastAsia"/>
              <w:b/>
              <w:bCs/>
              <w:kern w:val="0"/>
              <w:sz w:val="44"/>
              <w:szCs w:val="44"/>
              <w:lang w:val="zh-CN"/>
            </w:rPr>
            <w:t xml:space="preserve">  </w:t>
          </w:r>
          <w:r>
            <w:rPr>
              <w:rFonts w:ascii="宋体" w:eastAsia="宋体" w:hAnsi="宋体" w:cs="宋体" w:hint="eastAsia"/>
              <w:b/>
              <w:bCs/>
              <w:kern w:val="0"/>
              <w:sz w:val="44"/>
              <w:szCs w:val="44"/>
              <w:lang w:val="zh-CN"/>
            </w:rPr>
            <w:t>录</w:t>
          </w:r>
        </w:p>
        <w:p w:rsidR="007C3649" w:rsidRDefault="007C3649">
          <w:pPr>
            <w:tabs>
              <w:tab w:val="right" w:leader="dot" w:pos="8494"/>
            </w:tabs>
            <w:spacing w:line="600" w:lineRule="auto"/>
            <w:rPr>
              <w:rFonts w:ascii="宋体" w:eastAsia="宋体" w:hAnsi="宋体" w:cs="宋体"/>
              <w:sz w:val="28"/>
              <w:szCs w:val="28"/>
            </w:rPr>
          </w:pPr>
          <w:r w:rsidRPr="007C3649">
            <w:rPr>
              <w:rFonts w:ascii="宋体" w:eastAsia="宋体" w:hAnsi="宋体" w:cs="宋体" w:hint="eastAsia"/>
              <w:b/>
              <w:bCs/>
              <w:sz w:val="28"/>
              <w:szCs w:val="28"/>
            </w:rPr>
            <w:fldChar w:fldCharType="begin"/>
          </w:r>
          <w:r w:rsidR="003E5303">
            <w:rPr>
              <w:rFonts w:ascii="宋体" w:eastAsia="宋体" w:hAnsi="宋体" w:cs="宋体" w:hint="eastAsia"/>
              <w:b/>
              <w:bCs/>
              <w:sz w:val="28"/>
              <w:szCs w:val="28"/>
            </w:rPr>
            <w:instrText xml:space="preserve"> TOC \o "1-1"</w:instrText>
          </w:r>
          <w:r w:rsidR="003E5303">
            <w:rPr>
              <w:rFonts w:ascii="宋体" w:eastAsia="宋体" w:hAnsi="宋体" w:cs="宋体" w:hint="eastAsia"/>
              <w:b/>
              <w:bCs/>
              <w:sz w:val="28"/>
              <w:szCs w:val="28"/>
            </w:rPr>
            <w:instrText xml:space="preserve"> \h \z \u </w:instrText>
          </w:r>
          <w:r w:rsidRPr="007C3649">
            <w:rPr>
              <w:rFonts w:ascii="宋体" w:eastAsia="宋体" w:hAnsi="宋体" w:cs="宋体" w:hint="eastAsia"/>
              <w:b/>
              <w:bCs/>
              <w:sz w:val="28"/>
              <w:szCs w:val="28"/>
            </w:rPr>
            <w:fldChar w:fldCharType="separate"/>
          </w:r>
          <w:hyperlink w:anchor="_Toc108596902" w:history="1">
            <w:r w:rsidR="003E5303">
              <w:rPr>
                <w:rFonts w:ascii="宋体" w:eastAsia="宋体" w:hAnsi="宋体" w:cs="宋体" w:hint="eastAsia"/>
                <w:b/>
                <w:bCs/>
                <w:kern w:val="44"/>
                <w:sz w:val="28"/>
              </w:rPr>
              <w:t>第一章</w:t>
            </w:r>
            <w:r w:rsidR="003E5303">
              <w:rPr>
                <w:rFonts w:ascii="宋体" w:eastAsia="宋体" w:hAnsi="宋体" w:cs="宋体" w:hint="eastAsia"/>
                <w:b/>
                <w:bCs/>
                <w:kern w:val="44"/>
                <w:sz w:val="28"/>
              </w:rPr>
              <w:t xml:space="preserve"> </w:t>
            </w:r>
            <w:r w:rsidR="003E5303">
              <w:rPr>
                <w:rFonts w:ascii="宋体" w:eastAsia="宋体" w:hAnsi="宋体" w:cs="宋体" w:hint="eastAsia"/>
                <w:b/>
                <w:bCs/>
                <w:kern w:val="44"/>
                <w:sz w:val="28"/>
              </w:rPr>
              <w:t>竞争性磋商公告</w:t>
            </w:r>
            <w:r w:rsidR="003E5303">
              <w:rPr>
                <w:rFonts w:ascii="宋体" w:eastAsia="宋体" w:hAnsi="宋体" w:cs="宋体" w:hint="eastAsia"/>
                <w:sz w:val="28"/>
                <w:szCs w:val="28"/>
              </w:rPr>
              <w:tab/>
            </w:r>
            <w:r>
              <w:rPr>
                <w:rFonts w:ascii="宋体" w:eastAsia="宋体" w:hAnsi="宋体" w:cs="宋体" w:hint="eastAsia"/>
                <w:sz w:val="28"/>
                <w:szCs w:val="28"/>
              </w:rPr>
              <w:fldChar w:fldCharType="begin"/>
            </w:r>
            <w:r w:rsidR="003E5303">
              <w:rPr>
                <w:rFonts w:ascii="宋体" w:eastAsia="宋体" w:hAnsi="宋体" w:cs="宋体" w:hint="eastAsia"/>
                <w:sz w:val="28"/>
                <w:szCs w:val="28"/>
              </w:rPr>
              <w:instrText xml:space="preserve"> PAGEREF _Toc108596902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sidR="003E5303">
              <w:rPr>
                <w:rFonts w:ascii="宋体" w:eastAsia="宋体" w:hAnsi="宋体" w:cs="宋体" w:hint="eastAsia"/>
                <w:sz w:val="28"/>
                <w:szCs w:val="28"/>
              </w:rPr>
              <w:t>1</w:t>
            </w:r>
            <w:r>
              <w:rPr>
                <w:rFonts w:ascii="宋体" w:eastAsia="宋体" w:hAnsi="宋体" w:cs="宋体" w:hint="eastAsia"/>
                <w:sz w:val="28"/>
                <w:szCs w:val="28"/>
              </w:rPr>
              <w:fldChar w:fldCharType="end"/>
            </w:r>
          </w:hyperlink>
        </w:p>
        <w:p w:rsidR="007C3649" w:rsidRDefault="007C3649">
          <w:pPr>
            <w:tabs>
              <w:tab w:val="right" w:leader="dot" w:pos="8494"/>
            </w:tabs>
            <w:spacing w:line="600" w:lineRule="auto"/>
            <w:rPr>
              <w:rFonts w:ascii="宋体" w:eastAsia="宋体" w:hAnsi="宋体" w:cs="宋体"/>
              <w:sz w:val="28"/>
              <w:szCs w:val="28"/>
            </w:rPr>
          </w:pPr>
          <w:hyperlink w:anchor="_Toc108596903" w:history="1">
            <w:r w:rsidR="003E5303">
              <w:rPr>
                <w:rFonts w:ascii="宋体" w:eastAsia="宋体" w:hAnsi="宋体" w:cs="宋体" w:hint="eastAsia"/>
                <w:b/>
                <w:bCs/>
                <w:kern w:val="44"/>
                <w:sz w:val="28"/>
              </w:rPr>
              <w:t>第二章</w:t>
            </w:r>
            <w:r w:rsidR="003E5303">
              <w:rPr>
                <w:rFonts w:ascii="宋体" w:eastAsia="宋体" w:hAnsi="宋体" w:cs="宋体" w:hint="eastAsia"/>
                <w:b/>
                <w:bCs/>
                <w:kern w:val="44"/>
                <w:sz w:val="28"/>
              </w:rPr>
              <w:t xml:space="preserve"> </w:t>
            </w:r>
            <w:r w:rsidR="003E5303">
              <w:rPr>
                <w:rFonts w:ascii="宋体" w:eastAsia="宋体" w:hAnsi="宋体" w:cs="宋体" w:hint="eastAsia"/>
                <w:b/>
                <w:bCs/>
                <w:kern w:val="44"/>
                <w:sz w:val="28"/>
              </w:rPr>
              <w:t>供应商须知</w:t>
            </w:r>
            <w:r w:rsidR="003E5303">
              <w:rPr>
                <w:rFonts w:ascii="宋体" w:eastAsia="宋体" w:hAnsi="宋体" w:cs="宋体" w:hint="eastAsia"/>
                <w:sz w:val="28"/>
                <w:szCs w:val="28"/>
              </w:rPr>
              <w:tab/>
            </w:r>
            <w:r>
              <w:rPr>
                <w:rFonts w:ascii="宋体" w:eastAsia="宋体" w:hAnsi="宋体" w:cs="宋体" w:hint="eastAsia"/>
                <w:sz w:val="28"/>
                <w:szCs w:val="28"/>
              </w:rPr>
              <w:fldChar w:fldCharType="begin"/>
            </w:r>
            <w:r w:rsidR="003E5303">
              <w:rPr>
                <w:rFonts w:ascii="宋体" w:eastAsia="宋体" w:hAnsi="宋体" w:cs="宋体" w:hint="eastAsia"/>
                <w:sz w:val="28"/>
                <w:szCs w:val="28"/>
              </w:rPr>
              <w:instrText xml:space="preserve"> PAGEREF _Toc108596903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sidR="003E5303">
              <w:rPr>
                <w:rFonts w:ascii="宋体" w:eastAsia="宋体" w:hAnsi="宋体" w:cs="宋体" w:hint="eastAsia"/>
                <w:sz w:val="28"/>
                <w:szCs w:val="28"/>
              </w:rPr>
              <w:t>4</w:t>
            </w:r>
            <w:r>
              <w:rPr>
                <w:rFonts w:ascii="宋体" w:eastAsia="宋体" w:hAnsi="宋体" w:cs="宋体" w:hint="eastAsia"/>
                <w:sz w:val="28"/>
                <w:szCs w:val="28"/>
              </w:rPr>
              <w:fldChar w:fldCharType="end"/>
            </w:r>
          </w:hyperlink>
        </w:p>
        <w:p w:rsidR="007C3649" w:rsidRDefault="007C3649">
          <w:pPr>
            <w:tabs>
              <w:tab w:val="right" w:leader="dot" w:pos="8494"/>
            </w:tabs>
            <w:spacing w:line="600" w:lineRule="auto"/>
            <w:rPr>
              <w:rFonts w:ascii="宋体" w:eastAsia="宋体" w:hAnsi="宋体" w:cs="宋体"/>
              <w:sz w:val="28"/>
              <w:szCs w:val="28"/>
            </w:rPr>
          </w:pPr>
          <w:hyperlink w:anchor="_Toc108596904" w:history="1">
            <w:r w:rsidR="003E5303">
              <w:rPr>
                <w:rFonts w:ascii="宋体" w:eastAsia="宋体" w:hAnsi="宋体" w:cs="宋体" w:hint="eastAsia"/>
                <w:b/>
                <w:bCs/>
                <w:kern w:val="44"/>
                <w:sz w:val="28"/>
              </w:rPr>
              <w:t>第三章</w:t>
            </w:r>
            <w:r w:rsidR="003E5303">
              <w:rPr>
                <w:rFonts w:ascii="宋体" w:eastAsia="宋体" w:hAnsi="宋体" w:cs="宋体" w:hint="eastAsia"/>
                <w:b/>
                <w:bCs/>
                <w:kern w:val="44"/>
                <w:sz w:val="28"/>
              </w:rPr>
              <w:t xml:space="preserve"> </w:t>
            </w:r>
            <w:r w:rsidR="003E5303">
              <w:rPr>
                <w:rFonts w:ascii="宋体" w:eastAsia="宋体" w:hAnsi="宋体" w:cs="宋体" w:hint="eastAsia"/>
                <w:b/>
                <w:bCs/>
                <w:kern w:val="44"/>
                <w:sz w:val="28"/>
              </w:rPr>
              <w:t>采购需求</w:t>
            </w:r>
            <w:r w:rsidR="003E5303">
              <w:rPr>
                <w:rFonts w:ascii="宋体" w:eastAsia="宋体" w:hAnsi="宋体" w:cs="宋体" w:hint="eastAsia"/>
                <w:sz w:val="28"/>
                <w:szCs w:val="28"/>
              </w:rPr>
              <w:tab/>
            </w:r>
            <w:r>
              <w:rPr>
                <w:rFonts w:ascii="宋体" w:eastAsia="宋体" w:hAnsi="宋体" w:cs="宋体" w:hint="eastAsia"/>
                <w:sz w:val="28"/>
                <w:szCs w:val="28"/>
              </w:rPr>
              <w:fldChar w:fldCharType="begin"/>
            </w:r>
            <w:r w:rsidR="003E5303">
              <w:rPr>
                <w:rFonts w:ascii="宋体" w:eastAsia="宋体" w:hAnsi="宋体" w:cs="宋体" w:hint="eastAsia"/>
                <w:sz w:val="28"/>
                <w:szCs w:val="28"/>
              </w:rPr>
              <w:instrText xml:space="preserve"> PAGEREF _Toc108596904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sidR="003E5303">
              <w:rPr>
                <w:rFonts w:ascii="宋体" w:eastAsia="宋体" w:hAnsi="宋体" w:cs="宋体" w:hint="eastAsia"/>
                <w:sz w:val="28"/>
                <w:szCs w:val="28"/>
              </w:rPr>
              <w:t>23</w:t>
            </w:r>
            <w:r>
              <w:rPr>
                <w:rFonts w:ascii="宋体" w:eastAsia="宋体" w:hAnsi="宋体" w:cs="宋体" w:hint="eastAsia"/>
                <w:sz w:val="28"/>
                <w:szCs w:val="28"/>
              </w:rPr>
              <w:fldChar w:fldCharType="end"/>
            </w:r>
          </w:hyperlink>
        </w:p>
        <w:p w:rsidR="007C3649" w:rsidRDefault="007C3649">
          <w:pPr>
            <w:tabs>
              <w:tab w:val="right" w:leader="dot" w:pos="8494"/>
            </w:tabs>
            <w:spacing w:line="600" w:lineRule="auto"/>
            <w:rPr>
              <w:rFonts w:ascii="宋体" w:eastAsia="宋体" w:hAnsi="宋体" w:cs="宋体"/>
              <w:sz w:val="28"/>
              <w:szCs w:val="28"/>
            </w:rPr>
          </w:pPr>
          <w:hyperlink w:anchor="_Toc108596905" w:history="1">
            <w:r w:rsidR="003E5303">
              <w:rPr>
                <w:rFonts w:ascii="宋体" w:eastAsia="宋体" w:hAnsi="宋体" w:cs="宋体" w:hint="eastAsia"/>
                <w:b/>
                <w:bCs/>
                <w:kern w:val="44"/>
                <w:sz w:val="28"/>
              </w:rPr>
              <w:t>第四章</w:t>
            </w:r>
            <w:r w:rsidR="003E5303">
              <w:rPr>
                <w:rFonts w:ascii="宋体" w:eastAsia="宋体" w:hAnsi="宋体" w:cs="宋体" w:hint="eastAsia"/>
                <w:b/>
                <w:bCs/>
                <w:kern w:val="44"/>
                <w:sz w:val="28"/>
              </w:rPr>
              <w:t xml:space="preserve"> </w:t>
            </w:r>
            <w:r w:rsidR="003E5303">
              <w:rPr>
                <w:rFonts w:ascii="宋体" w:eastAsia="宋体" w:hAnsi="宋体" w:cs="宋体" w:hint="eastAsia"/>
                <w:b/>
                <w:bCs/>
                <w:kern w:val="44"/>
                <w:sz w:val="28"/>
              </w:rPr>
              <w:t>评审程序、评审方法和评审标准</w:t>
            </w:r>
            <w:r w:rsidR="003E5303">
              <w:rPr>
                <w:rFonts w:ascii="宋体" w:eastAsia="宋体" w:hAnsi="宋体" w:cs="宋体" w:hint="eastAsia"/>
                <w:sz w:val="28"/>
                <w:szCs w:val="28"/>
              </w:rPr>
              <w:tab/>
            </w:r>
            <w:r>
              <w:rPr>
                <w:rFonts w:ascii="宋体" w:eastAsia="宋体" w:hAnsi="宋体" w:cs="宋体" w:hint="eastAsia"/>
                <w:sz w:val="28"/>
                <w:szCs w:val="28"/>
              </w:rPr>
              <w:fldChar w:fldCharType="begin"/>
            </w:r>
            <w:r w:rsidR="003E5303">
              <w:rPr>
                <w:rFonts w:ascii="宋体" w:eastAsia="宋体" w:hAnsi="宋体" w:cs="宋体" w:hint="eastAsia"/>
                <w:sz w:val="28"/>
                <w:szCs w:val="28"/>
              </w:rPr>
              <w:instrText xml:space="preserve"> PAGEREF _Toc108596905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sidR="003E5303">
              <w:rPr>
                <w:rFonts w:ascii="宋体" w:eastAsia="宋体" w:hAnsi="宋体" w:cs="宋体" w:hint="eastAsia"/>
                <w:sz w:val="28"/>
                <w:szCs w:val="28"/>
              </w:rPr>
              <w:t>29</w:t>
            </w:r>
            <w:r>
              <w:rPr>
                <w:rFonts w:ascii="宋体" w:eastAsia="宋体" w:hAnsi="宋体" w:cs="宋体" w:hint="eastAsia"/>
                <w:sz w:val="28"/>
                <w:szCs w:val="28"/>
              </w:rPr>
              <w:fldChar w:fldCharType="end"/>
            </w:r>
          </w:hyperlink>
        </w:p>
        <w:p w:rsidR="007C3649" w:rsidRDefault="007C3649">
          <w:pPr>
            <w:tabs>
              <w:tab w:val="right" w:leader="dot" w:pos="8494"/>
            </w:tabs>
            <w:spacing w:line="600" w:lineRule="auto"/>
            <w:rPr>
              <w:rFonts w:ascii="宋体" w:eastAsia="宋体" w:hAnsi="宋体" w:cs="宋体"/>
              <w:sz w:val="28"/>
              <w:szCs w:val="28"/>
            </w:rPr>
          </w:pPr>
          <w:hyperlink w:anchor="_Toc108596906" w:history="1">
            <w:r w:rsidR="003E5303">
              <w:rPr>
                <w:rFonts w:ascii="宋体" w:eastAsia="宋体" w:hAnsi="宋体" w:cs="宋体" w:hint="eastAsia"/>
                <w:b/>
                <w:bCs/>
                <w:kern w:val="44"/>
                <w:sz w:val="28"/>
              </w:rPr>
              <w:t>第五章</w:t>
            </w:r>
            <w:r w:rsidR="003E5303">
              <w:rPr>
                <w:rFonts w:ascii="宋体" w:eastAsia="宋体" w:hAnsi="宋体" w:cs="宋体" w:hint="eastAsia"/>
                <w:b/>
                <w:bCs/>
                <w:kern w:val="44"/>
                <w:sz w:val="28"/>
              </w:rPr>
              <w:t xml:space="preserve"> </w:t>
            </w:r>
            <w:r w:rsidR="003E5303">
              <w:rPr>
                <w:rFonts w:ascii="宋体" w:eastAsia="宋体" w:hAnsi="宋体" w:cs="宋体" w:hint="eastAsia"/>
                <w:b/>
                <w:bCs/>
                <w:kern w:val="44"/>
                <w:sz w:val="28"/>
              </w:rPr>
              <w:t>响应文件格式</w:t>
            </w:r>
            <w:r w:rsidR="003E5303">
              <w:rPr>
                <w:rFonts w:ascii="宋体" w:eastAsia="宋体" w:hAnsi="宋体" w:cs="宋体" w:hint="eastAsia"/>
                <w:sz w:val="28"/>
                <w:szCs w:val="28"/>
              </w:rPr>
              <w:tab/>
            </w:r>
            <w:r>
              <w:rPr>
                <w:rFonts w:ascii="宋体" w:eastAsia="宋体" w:hAnsi="宋体" w:cs="宋体" w:hint="eastAsia"/>
                <w:sz w:val="28"/>
                <w:szCs w:val="28"/>
              </w:rPr>
              <w:fldChar w:fldCharType="begin"/>
            </w:r>
            <w:r w:rsidR="003E5303">
              <w:rPr>
                <w:rFonts w:ascii="宋体" w:eastAsia="宋体" w:hAnsi="宋体" w:cs="宋体" w:hint="eastAsia"/>
                <w:sz w:val="28"/>
                <w:szCs w:val="28"/>
              </w:rPr>
              <w:instrText xml:space="preserve"> PAGEREF _Toc108596906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sidR="003E5303">
              <w:rPr>
                <w:rFonts w:ascii="宋体" w:eastAsia="宋体" w:hAnsi="宋体" w:cs="宋体" w:hint="eastAsia"/>
                <w:sz w:val="28"/>
                <w:szCs w:val="28"/>
              </w:rPr>
              <w:t>39</w:t>
            </w:r>
            <w:r>
              <w:rPr>
                <w:rFonts w:ascii="宋体" w:eastAsia="宋体" w:hAnsi="宋体" w:cs="宋体" w:hint="eastAsia"/>
                <w:sz w:val="28"/>
                <w:szCs w:val="28"/>
              </w:rPr>
              <w:fldChar w:fldCharType="end"/>
            </w:r>
          </w:hyperlink>
        </w:p>
        <w:p w:rsidR="007C3649" w:rsidRDefault="007C3649">
          <w:pPr>
            <w:tabs>
              <w:tab w:val="right" w:leader="dot" w:pos="8494"/>
            </w:tabs>
            <w:spacing w:line="600" w:lineRule="auto"/>
            <w:rPr>
              <w:rFonts w:ascii="宋体" w:eastAsia="宋体" w:hAnsi="宋体" w:cs="宋体"/>
              <w:sz w:val="28"/>
              <w:szCs w:val="28"/>
            </w:rPr>
          </w:pPr>
          <w:hyperlink w:anchor="_Toc108596907" w:history="1">
            <w:r w:rsidR="003E5303">
              <w:rPr>
                <w:rFonts w:ascii="宋体" w:eastAsia="宋体" w:hAnsi="宋体" w:cs="宋体" w:hint="eastAsia"/>
                <w:b/>
                <w:bCs/>
                <w:kern w:val="44"/>
                <w:sz w:val="28"/>
              </w:rPr>
              <w:t>第六章</w:t>
            </w:r>
            <w:r w:rsidR="003E5303">
              <w:rPr>
                <w:rFonts w:ascii="宋体" w:eastAsia="宋体" w:hAnsi="宋体" w:cs="宋体" w:hint="eastAsia"/>
                <w:b/>
                <w:bCs/>
                <w:kern w:val="44"/>
                <w:sz w:val="28"/>
              </w:rPr>
              <w:t xml:space="preserve"> </w:t>
            </w:r>
            <w:r w:rsidR="003E5303">
              <w:rPr>
                <w:rFonts w:ascii="宋体" w:eastAsia="宋体" w:hAnsi="宋体" w:cs="宋体" w:hint="eastAsia"/>
                <w:b/>
                <w:bCs/>
                <w:kern w:val="44"/>
                <w:sz w:val="28"/>
              </w:rPr>
              <w:t>合同文本</w:t>
            </w:r>
            <w:r w:rsidR="003E5303">
              <w:rPr>
                <w:rFonts w:ascii="宋体" w:eastAsia="宋体" w:hAnsi="宋体" w:cs="宋体" w:hint="eastAsia"/>
                <w:sz w:val="28"/>
                <w:szCs w:val="28"/>
              </w:rPr>
              <w:tab/>
            </w:r>
            <w:r>
              <w:rPr>
                <w:rFonts w:ascii="宋体" w:eastAsia="宋体" w:hAnsi="宋体" w:cs="宋体" w:hint="eastAsia"/>
                <w:sz w:val="28"/>
                <w:szCs w:val="28"/>
              </w:rPr>
              <w:fldChar w:fldCharType="begin"/>
            </w:r>
            <w:r w:rsidR="003E5303">
              <w:rPr>
                <w:rFonts w:ascii="宋体" w:eastAsia="宋体" w:hAnsi="宋体" w:cs="宋体" w:hint="eastAsia"/>
                <w:sz w:val="28"/>
                <w:szCs w:val="28"/>
              </w:rPr>
              <w:instrText xml:space="preserve"> PAGEREF _Toc108596907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sidR="003E5303">
              <w:rPr>
                <w:rFonts w:ascii="宋体" w:eastAsia="宋体" w:hAnsi="宋体" w:cs="宋体" w:hint="eastAsia"/>
                <w:sz w:val="28"/>
                <w:szCs w:val="28"/>
              </w:rPr>
              <w:t>58</w:t>
            </w:r>
            <w:r>
              <w:rPr>
                <w:rFonts w:ascii="宋体" w:eastAsia="宋体" w:hAnsi="宋体" w:cs="宋体" w:hint="eastAsia"/>
                <w:sz w:val="28"/>
                <w:szCs w:val="28"/>
              </w:rPr>
              <w:fldChar w:fldCharType="end"/>
            </w:r>
          </w:hyperlink>
        </w:p>
        <w:p w:rsidR="007C3649" w:rsidRDefault="007C3649" w:rsidP="003678BB">
          <w:pPr>
            <w:widowControl/>
            <w:spacing w:line="600" w:lineRule="auto"/>
            <w:ind w:firstLineChars="176" w:firstLine="493"/>
            <w:jc w:val="left"/>
            <w:rPr>
              <w:rFonts w:ascii="宋体" w:eastAsia="宋体" w:hAnsi="宋体" w:cs="宋体"/>
              <w:szCs w:val="21"/>
            </w:rPr>
          </w:pPr>
          <w:r>
            <w:rPr>
              <w:rFonts w:ascii="宋体" w:eastAsia="宋体" w:hAnsi="宋体" w:cs="宋体" w:hint="eastAsia"/>
              <w:bCs/>
              <w:sz w:val="28"/>
              <w:szCs w:val="28"/>
            </w:rPr>
            <w:fldChar w:fldCharType="end"/>
          </w:r>
        </w:p>
      </w:sdtContent>
    </w:sdt>
    <w:p w:rsidR="007C3649" w:rsidRDefault="003E5303">
      <w:pPr>
        <w:widowControl/>
        <w:tabs>
          <w:tab w:val="left" w:pos="5521"/>
        </w:tabs>
        <w:spacing w:line="360" w:lineRule="auto"/>
        <w:ind w:firstLineChars="200" w:firstLine="420"/>
        <w:jc w:val="left"/>
        <w:rPr>
          <w:rFonts w:ascii="宋体" w:eastAsia="宋体" w:hAnsi="宋体" w:cs="宋体"/>
          <w:szCs w:val="21"/>
        </w:rPr>
      </w:pPr>
      <w:r>
        <w:rPr>
          <w:rFonts w:ascii="宋体" w:eastAsia="宋体" w:hAnsi="宋体" w:cs="宋体" w:hint="eastAsia"/>
          <w:szCs w:val="21"/>
        </w:rPr>
        <w:tab/>
      </w:r>
    </w:p>
    <w:p w:rsidR="007C3649" w:rsidRDefault="003E5303">
      <w:pPr>
        <w:widowControl/>
        <w:spacing w:before="260" w:after="260" w:line="415" w:lineRule="auto"/>
        <w:jc w:val="left"/>
        <w:rPr>
          <w:rFonts w:ascii="宋体" w:eastAsia="宋体" w:hAnsi="宋体" w:cs="宋体"/>
          <w:szCs w:val="21"/>
        </w:rPr>
        <w:sectPr w:rsidR="007C3649">
          <w:footerReference w:type="default" r:id="rId10"/>
          <w:pgSz w:w="11906" w:h="16838"/>
          <w:pgMar w:top="1332" w:right="1434" w:bottom="1332" w:left="1434" w:header="850" w:footer="992" w:gutter="0"/>
          <w:cols w:space="0"/>
          <w:docGrid w:type="lines" w:linePitch="315"/>
        </w:sectPr>
      </w:pPr>
      <w:r>
        <w:rPr>
          <w:rFonts w:ascii="宋体" w:eastAsia="宋体" w:hAnsi="宋体" w:cs="宋体" w:hint="eastAsia"/>
          <w:szCs w:val="21"/>
        </w:rPr>
        <w:br w:type="page"/>
      </w:r>
    </w:p>
    <w:p w:rsidR="007C3649" w:rsidRDefault="003E5303">
      <w:pPr>
        <w:widowControl/>
        <w:numPr>
          <w:ilvl w:val="0"/>
          <w:numId w:val="1"/>
        </w:numPr>
        <w:tabs>
          <w:tab w:val="left" w:pos="0"/>
          <w:tab w:val="left" w:pos="3165"/>
          <w:tab w:val="center" w:pos="4153"/>
        </w:tabs>
        <w:autoSpaceDE w:val="0"/>
        <w:autoSpaceDN w:val="0"/>
        <w:adjustRightInd w:val="0"/>
        <w:spacing w:before="100" w:after="100" w:line="360" w:lineRule="auto"/>
        <w:ind w:firstLineChars="200" w:firstLine="883"/>
        <w:jc w:val="center"/>
        <w:outlineLvl w:val="0"/>
        <w:rPr>
          <w:rFonts w:ascii="宋体" w:eastAsia="宋体" w:hAnsi="宋体" w:cs="宋体"/>
          <w:b/>
          <w:bCs/>
          <w:kern w:val="44"/>
          <w:sz w:val="44"/>
          <w:szCs w:val="44"/>
        </w:rPr>
      </w:pPr>
      <w:bookmarkStart w:id="1" w:name="_Toc108596902"/>
      <w:r>
        <w:rPr>
          <w:rFonts w:ascii="宋体" w:eastAsia="宋体" w:hAnsi="宋体" w:cs="宋体" w:hint="eastAsia"/>
          <w:b/>
          <w:bCs/>
          <w:kern w:val="44"/>
          <w:sz w:val="44"/>
          <w:szCs w:val="44"/>
        </w:rPr>
        <w:lastRenderedPageBreak/>
        <w:t>竞争性磋商公告</w:t>
      </w:r>
      <w:bookmarkEnd w:id="1"/>
    </w:p>
    <w:p w:rsidR="007C3649" w:rsidRDefault="003E5303">
      <w:pPr>
        <w:keepNext/>
        <w:keepLines/>
        <w:widowControl/>
        <w:spacing w:line="440" w:lineRule="exact"/>
        <w:jc w:val="center"/>
        <w:outlineLvl w:val="2"/>
        <w:rPr>
          <w:rFonts w:ascii="宋体" w:eastAsia="宋体" w:hAnsi="宋体" w:cs="宋体"/>
          <w:b/>
          <w:bCs/>
          <w:sz w:val="24"/>
          <w:szCs w:val="24"/>
        </w:rPr>
      </w:pPr>
      <w:r>
        <w:rPr>
          <w:rFonts w:ascii="宋体" w:eastAsia="宋体" w:hAnsi="宋体" w:cs="宋体" w:hint="eastAsia"/>
          <w:b/>
          <w:bCs/>
          <w:kern w:val="44"/>
          <w:sz w:val="28"/>
          <w:szCs w:val="28"/>
        </w:rPr>
        <w:t>广西正海招标有限公司关于厅机关食堂配送服务采购（</w:t>
      </w:r>
      <w:r>
        <w:rPr>
          <w:rFonts w:ascii="宋体" w:eastAsia="宋体" w:hAnsi="宋体" w:cs="宋体" w:hint="eastAsia"/>
          <w:b/>
          <w:bCs/>
          <w:kern w:val="44"/>
          <w:sz w:val="28"/>
          <w:szCs w:val="28"/>
        </w:rPr>
        <w:t>GXZC2025-C3-001990-ZHZB</w:t>
      </w:r>
      <w:r>
        <w:rPr>
          <w:rFonts w:ascii="宋体" w:eastAsia="宋体" w:hAnsi="宋体" w:cs="宋体" w:hint="eastAsia"/>
          <w:b/>
          <w:bCs/>
          <w:kern w:val="44"/>
          <w:sz w:val="28"/>
          <w:szCs w:val="28"/>
        </w:rPr>
        <w:t>）的竞争性磋商公告</w:t>
      </w:r>
      <w:bookmarkStart w:id="2" w:name="_Toc72767522"/>
      <w:bookmarkStart w:id="3" w:name="_Toc44405601"/>
    </w:p>
    <w:tbl>
      <w:tblPr>
        <w:tblStyle w:val="af0"/>
        <w:tblW w:w="9165" w:type="dxa"/>
        <w:jc w:val="center"/>
        <w:tblLook w:val="04A0"/>
      </w:tblPr>
      <w:tblGrid>
        <w:gridCol w:w="9165"/>
      </w:tblGrid>
      <w:tr w:rsidR="007C3649">
        <w:trPr>
          <w:jc w:val="center"/>
        </w:trPr>
        <w:tc>
          <w:tcPr>
            <w:tcW w:w="9165" w:type="dxa"/>
          </w:tcPr>
          <w:p w:rsidR="007C3649" w:rsidRDefault="003E5303">
            <w:pPr>
              <w:widowControl/>
              <w:adjustRightInd w:val="0"/>
              <w:spacing w:line="360" w:lineRule="auto"/>
              <w:jc w:val="left"/>
              <w:textAlignment w:val="baseline"/>
              <w:rPr>
                <w:rFonts w:ascii="宋体" w:eastAsia="宋体" w:hAnsi="宋体" w:cs="宋体"/>
                <w:b/>
                <w:bCs/>
                <w:kern w:val="0"/>
                <w:sz w:val="20"/>
                <w:szCs w:val="21"/>
              </w:rPr>
            </w:pPr>
            <w:r>
              <w:rPr>
                <w:rFonts w:ascii="宋体" w:eastAsia="宋体" w:hAnsi="宋体" w:cs="宋体" w:hint="eastAsia"/>
                <w:b/>
                <w:bCs/>
                <w:kern w:val="0"/>
                <w:sz w:val="20"/>
                <w:szCs w:val="21"/>
              </w:rPr>
              <w:t>项目概况：</w:t>
            </w:r>
          </w:p>
          <w:p w:rsidR="007C3649" w:rsidRDefault="003E5303">
            <w:pPr>
              <w:widowControl/>
              <w:adjustRightInd w:val="0"/>
              <w:spacing w:line="360" w:lineRule="auto"/>
              <w:ind w:firstLineChars="200" w:firstLine="402"/>
              <w:textAlignment w:val="baseline"/>
              <w:rPr>
                <w:rFonts w:ascii="宋体" w:eastAsia="宋体" w:hAnsi="宋体" w:cs="宋体"/>
                <w:kern w:val="0"/>
                <w:sz w:val="24"/>
                <w:szCs w:val="20"/>
              </w:rPr>
            </w:pPr>
            <w:r>
              <w:rPr>
                <w:rFonts w:ascii="宋体" w:eastAsia="宋体" w:hAnsi="宋体" w:cs="宋体" w:hint="eastAsia"/>
                <w:b/>
                <w:bCs/>
                <w:kern w:val="0"/>
                <w:sz w:val="20"/>
                <w:szCs w:val="21"/>
                <w:u w:val="single"/>
              </w:rPr>
              <w:t>厅机关食堂配送服务采购</w:t>
            </w:r>
            <w:r>
              <w:rPr>
                <w:rFonts w:ascii="宋体" w:eastAsia="宋体" w:hAnsi="宋体" w:cs="宋体" w:hint="eastAsia"/>
                <w:kern w:val="0"/>
                <w:sz w:val="20"/>
                <w:szCs w:val="21"/>
              </w:rPr>
              <w:t>的潜在供应商应在</w:t>
            </w:r>
            <w:r>
              <w:rPr>
                <w:rFonts w:ascii="宋体" w:eastAsia="宋体" w:hAnsi="宋体" w:cs="宋体" w:hint="eastAsia"/>
                <w:b/>
                <w:bCs/>
                <w:kern w:val="0"/>
                <w:sz w:val="20"/>
                <w:szCs w:val="21"/>
                <w:u w:val="single"/>
              </w:rPr>
              <w:t>广西政府采购云平台（</w:t>
            </w:r>
            <w:r>
              <w:rPr>
                <w:rFonts w:ascii="宋体" w:eastAsia="宋体" w:hAnsi="宋体" w:cs="宋体" w:hint="eastAsia"/>
                <w:b/>
                <w:bCs/>
                <w:kern w:val="0"/>
                <w:sz w:val="20"/>
                <w:szCs w:val="21"/>
                <w:u w:val="single"/>
              </w:rPr>
              <w:t>https://www.gcy.zfcg.gxzf.gov.cn/</w:t>
            </w:r>
            <w:r>
              <w:rPr>
                <w:rFonts w:ascii="宋体" w:eastAsia="宋体" w:hAnsi="宋体" w:cs="宋体" w:hint="eastAsia"/>
                <w:b/>
                <w:bCs/>
                <w:kern w:val="0"/>
                <w:sz w:val="20"/>
                <w:szCs w:val="21"/>
                <w:u w:val="single"/>
              </w:rPr>
              <w:t>）</w:t>
            </w:r>
            <w:r>
              <w:rPr>
                <w:rFonts w:ascii="宋体" w:eastAsia="宋体" w:hAnsi="宋体" w:cs="宋体" w:hint="eastAsia"/>
                <w:kern w:val="0"/>
                <w:sz w:val="20"/>
                <w:szCs w:val="21"/>
              </w:rPr>
              <w:t>获取采购文件，并于</w:t>
            </w:r>
            <w:r>
              <w:rPr>
                <w:rFonts w:ascii="宋体" w:eastAsia="宋体" w:hAnsi="宋体" w:cs="宋体" w:hint="eastAsia"/>
                <w:b/>
                <w:bCs/>
                <w:kern w:val="0"/>
                <w:sz w:val="20"/>
                <w:szCs w:val="21"/>
                <w:u w:val="single"/>
              </w:rPr>
              <w:t>2025</w:t>
            </w:r>
            <w:r>
              <w:rPr>
                <w:rFonts w:ascii="宋体" w:eastAsia="宋体" w:hAnsi="宋体" w:cs="宋体" w:hint="eastAsia"/>
                <w:b/>
                <w:bCs/>
                <w:kern w:val="0"/>
                <w:sz w:val="20"/>
                <w:szCs w:val="21"/>
                <w:u w:val="single"/>
              </w:rPr>
              <w:t>年</w:t>
            </w:r>
            <w:r>
              <w:rPr>
                <w:rFonts w:ascii="宋体" w:eastAsia="宋体" w:hAnsi="宋体" w:cs="宋体" w:hint="eastAsia"/>
                <w:b/>
                <w:bCs/>
                <w:kern w:val="0"/>
                <w:sz w:val="20"/>
                <w:szCs w:val="21"/>
                <w:u w:val="single"/>
              </w:rPr>
              <w:t>7</w:t>
            </w:r>
            <w:r>
              <w:rPr>
                <w:rFonts w:ascii="宋体" w:eastAsia="宋体" w:hAnsi="宋体" w:cs="宋体" w:hint="eastAsia"/>
                <w:b/>
                <w:bCs/>
                <w:kern w:val="0"/>
                <w:sz w:val="20"/>
                <w:szCs w:val="21"/>
                <w:u w:val="single"/>
              </w:rPr>
              <w:t>月</w:t>
            </w:r>
            <w:r>
              <w:rPr>
                <w:rFonts w:ascii="宋体" w:eastAsia="宋体" w:hAnsi="宋体" w:cs="宋体" w:hint="eastAsia"/>
                <w:b/>
                <w:bCs/>
                <w:kern w:val="0"/>
                <w:sz w:val="20"/>
                <w:szCs w:val="21"/>
                <w:u w:val="single"/>
              </w:rPr>
              <w:t>28</w:t>
            </w:r>
            <w:r>
              <w:rPr>
                <w:rFonts w:ascii="宋体" w:eastAsia="宋体" w:hAnsi="宋体" w:cs="宋体" w:hint="eastAsia"/>
                <w:b/>
                <w:bCs/>
                <w:kern w:val="0"/>
                <w:sz w:val="20"/>
                <w:szCs w:val="21"/>
                <w:u w:val="single"/>
              </w:rPr>
              <w:t>日</w:t>
            </w:r>
            <w:r>
              <w:rPr>
                <w:rFonts w:ascii="宋体" w:eastAsia="宋体" w:hAnsi="宋体" w:cs="宋体" w:hint="eastAsia"/>
                <w:b/>
                <w:bCs/>
                <w:kern w:val="0"/>
                <w:sz w:val="20"/>
                <w:szCs w:val="21"/>
                <w:u w:val="single"/>
              </w:rPr>
              <w:t>9:00</w:t>
            </w:r>
            <w:r>
              <w:rPr>
                <w:rFonts w:ascii="宋体" w:eastAsia="宋体" w:hAnsi="宋体" w:cs="宋体" w:hint="eastAsia"/>
                <w:kern w:val="0"/>
                <w:sz w:val="20"/>
                <w:szCs w:val="21"/>
                <w:u w:val="single"/>
              </w:rPr>
              <w:t>（北京时间）</w:t>
            </w:r>
            <w:r>
              <w:rPr>
                <w:rFonts w:ascii="宋体" w:eastAsia="宋体" w:hAnsi="宋体" w:cs="宋体" w:hint="eastAsia"/>
                <w:kern w:val="0"/>
                <w:sz w:val="20"/>
                <w:szCs w:val="21"/>
              </w:rPr>
              <w:t>前提交响应文件。</w:t>
            </w:r>
          </w:p>
        </w:tc>
      </w:tr>
    </w:tbl>
    <w:bookmarkEnd w:id="2"/>
    <w:bookmarkEnd w:id="3"/>
    <w:p w:rsidR="007C3649" w:rsidRDefault="003E5303">
      <w:pPr>
        <w:keepNext/>
        <w:keepLines/>
        <w:widowControl/>
        <w:spacing w:line="440" w:lineRule="exact"/>
        <w:ind w:firstLineChars="200" w:firstLine="482"/>
        <w:jc w:val="left"/>
        <w:outlineLvl w:val="2"/>
        <w:rPr>
          <w:rFonts w:ascii="宋体" w:eastAsia="宋体" w:hAnsi="宋体" w:cs="宋体"/>
          <w:b/>
          <w:sz w:val="24"/>
          <w:szCs w:val="24"/>
        </w:rPr>
      </w:pPr>
      <w:r>
        <w:rPr>
          <w:rFonts w:ascii="宋体" w:eastAsia="宋体" w:hAnsi="宋体" w:cs="宋体" w:hint="eastAsia"/>
          <w:b/>
          <w:sz w:val="24"/>
          <w:szCs w:val="24"/>
        </w:rPr>
        <w:t>一、项目基本情况：</w:t>
      </w:r>
    </w:p>
    <w:p w:rsidR="007C3649" w:rsidRDefault="003E5303">
      <w:pPr>
        <w:spacing w:line="520" w:lineRule="exact"/>
        <w:ind w:firstLineChars="200" w:firstLine="420"/>
        <w:rPr>
          <w:rFonts w:ascii="宋体" w:eastAsia="宋体" w:hAnsi="宋体" w:cs="宋体"/>
          <w:szCs w:val="21"/>
        </w:rPr>
      </w:pPr>
      <w:r>
        <w:rPr>
          <w:rFonts w:ascii="宋体" w:eastAsia="宋体" w:hAnsi="宋体" w:cs="宋体" w:hint="eastAsia"/>
          <w:szCs w:val="21"/>
        </w:rPr>
        <w:t>项目编号：</w:t>
      </w:r>
      <w:r>
        <w:rPr>
          <w:rFonts w:ascii="宋体" w:eastAsia="宋体" w:hAnsi="宋体" w:cs="宋体" w:hint="eastAsia"/>
          <w:szCs w:val="21"/>
        </w:rPr>
        <w:t>GXZC2025-C3-001990-ZHZB</w:t>
      </w:r>
    </w:p>
    <w:p w:rsidR="007C3649" w:rsidRDefault="003E5303">
      <w:pPr>
        <w:spacing w:line="520" w:lineRule="exact"/>
        <w:ind w:firstLineChars="200" w:firstLine="420"/>
        <w:rPr>
          <w:rFonts w:ascii="宋体" w:eastAsia="宋体" w:hAnsi="宋体" w:cs="宋体"/>
          <w:szCs w:val="21"/>
        </w:rPr>
      </w:pPr>
      <w:r>
        <w:rPr>
          <w:rFonts w:ascii="宋体" w:eastAsia="宋体" w:hAnsi="宋体" w:cs="宋体" w:hint="eastAsia"/>
          <w:szCs w:val="21"/>
        </w:rPr>
        <w:t>政府采购计划编号：</w:t>
      </w:r>
      <w:bookmarkStart w:id="4" w:name="OLE_LINK16"/>
      <w:r>
        <w:rPr>
          <w:rFonts w:ascii="宋体" w:eastAsia="宋体" w:hAnsi="宋体" w:cs="宋体" w:hint="eastAsia"/>
          <w:szCs w:val="21"/>
        </w:rPr>
        <w:t>广西政采</w:t>
      </w:r>
      <w:r>
        <w:rPr>
          <w:rFonts w:ascii="宋体" w:eastAsia="宋体" w:hAnsi="宋体" w:cs="宋体" w:hint="eastAsia"/>
          <w:szCs w:val="21"/>
        </w:rPr>
        <w:t>[2025]12115</w:t>
      </w:r>
      <w:r>
        <w:rPr>
          <w:rFonts w:ascii="宋体" w:eastAsia="宋体" w:hAnsi="宋体" w:cs="宋体" w:hint="eastAsia"/>
          <w:szCs w:val="21"/>
        </w:rPr>
        <w:t>号</w:t>
      </w:r>
      <w:bookmarkEnd w:id="4"/>
    </w:p>
    <w:p w:rsidR="007C3649" w:rsidRDefault="003E5303">
      <w:pPr>
        <w:spacing w:line="520" w:lineRule="exact"/>
        <w:ind w:firstLineChars="200" w:firstLine="420"/>
        <w:rPr>
          <w:rFonts w:ascii="宋体" w:eastAsia="宋体" w:hAnsi="宋体" w:cs="宋体"/>
          <w:szCs w:val="21"/>
          <w:u w:val="single"/>
        </w:rPr>
      </w:pPr>
      <w:r>
        <w:rPr>
          <w:rFonts w:ascii="宋体" w:eastAsia="宋体" w:hAnsi="宋体" w:cs="宋体" w:hint="eastAsia"/>
          <w:szCs w:val="21"/>
        </w:rPr>
        <w:t>项目名称：厅机关食堂配送服务采购</w:t>
      </w:r>
    </w:p>
    <w:p w:rsidR="007C3649" w:rsidRDefault="003E5303">
      <w:pPr>
        <w:spacing w:line="520" w:lineRule="exact"/>
        <w:ind w:firstLineChars="200" w:firstLine="420"/>
        <w:rPr>
          <w:rFonts w:ascii="宋体" w:eastAsia="宋体" w:hAnsi="宋体" w:cs="宋体"/>
          <w:szCs w:val="21"/>
        </w:rPr>
      </w:pPr>
      <w:r>
        <w:rPr>
          <w:rFonts w:ascii="宋体" w:eastAsia="宋体" w:hAnsi="宋体" w:cs="宋体" w:hint="eastAsia"/>
          <w:szCs w:val="21"/>
        </w:rPr>
        <w:t>采购方式：竞争性磋商</w:t>
      </w:r>
    </w:p>
    <w:p w:rsidR="007C3649" w:rsidRDefault="003E5303">
      <w:pPr>
        <w:spacing w:line="520" w:lineRule="exact"/>
        <w:ind w:firstLineChars="200" w:firstLine="420"/>
        <w:rPr>
          <w:rFonts w:ascii="宋体" w:eastAsia="宋体" w:hAnsi="宋体" w:cs="宋体"/>
          <w:szCs w:val="21"/>
        </w:rPr>
      </w:pPr>
      <w:r>
        <w:rPr>
          <w:rFonts w:ascii="宋体" w:eastAsia="宋体" w:hAnsi="宋体" w:cs="宋体" w:hint="eastAsia"/>
          <w:szCs w:val="21"/>
        </w:rPr>
        <w:t>预算金额：人民币</w:t>
      </w:r>
      <w:r>
        <w:rPr>
          <w:rFonts w:ascii="宋体" w:eastAsia="宋体" w:hAnsi="宋体" w:cs="宋体"/>
          <w:szCs w:val="21"/>
        </w:rPr>
        <w:t>132</w:t>
      </w:r>
      <w:r>
        <w:rPr>
          <w:rFonts w:ascii="宋体" w:eastAsia="宋体" w:hAnsi="宋体" w:cs="宋体"/>
          <w:szCs w:val="21"/>
        </w:rPr>
        <w:t>万元</w:t>
      </w:r>
    </w:p>
    <w:p w:rsidR="007C3649" w:rsidRDefault="003E5303">
      <w:pPr>
        <w:spacing w:line="520" w:lineRule="exact"/>
        <w:ind w:firstLineChars="200" w:firstLine="420"/>
        <w:rPr>
          <w:rFonts w:ascii="宋体" w:eastAsia="宋体" w:hAnsi="宋体" w:cs="宋体"/>
          <w:szCs w:val="21"/>
        </w:rPr>
      </w:pPr>
      <w:r>
        <w:rPr>
          <w:rFonts w:ascii="宋体" w:eastAsia="宋体" w:hAnsi="宋体" w:cs="宋体" w:hint="eastAsia"/>
          <w:szCs w:val="21"/>
        </w:rPr>
        <w:t>最高限价：同采购预算</w:t>
      </w:r>
    </w:p>
    <w:p w:rsidR="007C3649" w:rsidRDefault="003E5303">
      <w:pPr>
        <w:spacing w:line="520" w:lineRule="exact"/>
        <w:ind w:firstLineChars="200" w:firstLine="420"/>
        <w:rPr>
          <w:rFonts w:ascii="宋体" w:eastAsia="宋体" w:hAnsi="宋体" w:cs="宋体"/>
          <w:szCs w:val="21"/>
        </w:rPr>
      </w:pPr>
      <w:r>
        <w:rPr>
          <w:rFonts w:ascii="宋体" w:eastAsia="宋体" w:hAnsi="宋体" w:cs="宋体" w:hint="eastAsia"/>
          <w:szCs w:val="21"/>
        </w:rPr>
        <w:t>采购需求：厅机关食堂配送服务采购</w:t>
      </w:r>
      <w:r>
        <w:rPr>
          <w:rFonts w:ascii="宋体" w:eastAsia="宋体" w:hAnsi="宋体" w:cs="宋体"/>
          <w:szCs w:val="21"/>
        </w:rPr>
        <w:t>1</w:t>
      </w:r>
      <w:r>
        <w:rPr>
          <w:rFonts w:ascii="宋体" w:eastAsia="宋体" w:hAnsi="宋体" w:cs="宋体" w:hint="eastAsia"/>
          <w:szCs w:val="21"/>
        </w:rPr>
        <w:t>项</w:t>
      </w:r>
      <w:r>
        <w:rPr>
          <w:rFonts w:asciiTheme="minorEastAsia" w:hAnsiTheme="minorEastAsia" w:cs="仿宋" w:hint="eastAsia"/>
          <w:szCs w:val="21"/>
        </w:rPr>
        <w:t>，具体详见第三章《采购需求》</w:t>
      </w:r>
      <w:r>
        <w:rPr>
          <w:rFonts w:ascii="宋体" w:eastAsia="宋体" w:hAnsi="宋体" w:cs="宋体" w:hint="eastAsia"/>
          <w:szCs w:val="21"/>
        </w:rPr>
        <w:t>。</w:t>
      </w:r>
    </w:p>
    <w:p w:rsidR="007C3649" w:rsidRDefault="003E5303">
      <w:pPr>
        <w:spacing w:line="520" w:lineRule="exact"/>
        <w:ind w:firstLineChars="200" w:firstLine="420"/>
        <w:rPr>
          <w:rFonts w:ascii="宋体" w:eastAsia="宋体" w:hAnsi="宋体" w:cs="宋体"/>
          <w:szCs w:val="21"/>
        </w:rPr>
      </w:pPr>
      <w:r>
        <w:rPr>
          <w:rFonts w:ascii="宋体" w:eastAsia="宋体" w:hAnsi="宋体" w:cs="宋体" w:hint="eastAsia"/>
          <w:szCs w:val="21"/>
        </w:rPr>
        <w:t>合同履行期限：</w:t>
      </w:r>
      <w:bookmarkStart w:id="5" w:name="OLE_LINK14"/>
      <w:r>
        <w:rPr>
          <w:rFonts w:asciiTheme="minorEastAsia" w:hAnsiTheme="minorEastAsia" w:cs="仿宋_GB2312" w:hint="eastAsia"/>
          <w:szCs w:val="21"/>
        </w:rPr>
        <w:t>自合同生效之日起一年</w:t>
      </w:r>
      <w:r>
        <w:rPr>
          <w:rFonts w:ascii="宋体" w:eastAsia="宋体" w:hAnsi="宋体" w:cs="宋体" w:hint="eastAsia"/>
          <w:szCs w:val="21"/>
        </w:rPr>
        <w:t>。</w:t>
      </w:r>
      <w:bookmarkEnd w:id="5"/>
    </w:p>
    <w:p w:rsidR="007C3649" w:rsidRDefault="003E5303">
      <w:pPr>
        <w:spacing w:line="520" w:lineRule="exact"/>
        <w:ind w:firstLineChars="200" w:firstLine="420"/>
        <w:rPr>
          <w:rFonts w:ascii="宋体" w:eastAsia="宋体" w:hAnsi="宋体" w:cs="宋体"/>
          <w:szCs w:val="21"/>
        </w:rPr>
      </w:pPr>
      <w:r>
        <w:rPr>
          <w:rFonts w:ascii="宋体" w:eastAsia="宋体" w:hAnsi="宋体" w:cs="宋体" w:hint="eastAsia"/>
          <w:szCs w:val="21"/>
        </w:rPr>
        <w:t>本项目不接受联合体竞标。</w:t>
      </w:r>
    </w:p>
    <w:p w:rsidR="007C3649" w:rsidRDefault="003E5303">
      <w:pPr>
        <w:keepNext/>
        <w:keepLines/>
        <w:widowControl/>
        <w:spacing w:line="440" w:lineRule="exact"/>
        <w:ind w:firstLineChars="200" w:firstLine="482"/>
        <w:jc w:val="left"/>
        <w:outlineLvl w:val="2"/>
        <w:rPr>
          <w:rFonts w:ascii="宋体" w:eastAsia="宋体" w:hAnsi="宋体" w:cs="宋体"/>
          <w:b/>
          <w:sz w:val="24"/>
          <w:szCs w:val="24"/>
        </w:rPr>
      </w:pPr>
      <w:r>
        <w:rPr>
          <w:rFonts w:ascii="宋体" w:eastAsia="宋体" w:hAnsi="宋体" w:cs="宋体" w:hint="eastAsia"/>
          <w:b/>
          <w:sz w:val="24"/>
          <w:szCs w:val="24"/>
        </w:rPr>
        <w:t>二、申请人的资格要求：</w:t>
      </w:r>
    </w:p>
    <w:p w:rsidR="007C3649" w:rsidRDefault="003E5303">
      <w:pPr>
        <w:spacing w:line="520" w:lineRule="exact"/>
        <w:ind w:firstLine="420"/>
        <w:rPr>
          <w:rFonts w:ascii="宋体" w:eastAsia="宋体" w:hAnsi="宋体" w:cs="宋体"/>
        </w:rPr>
      </w:pPr>
      <w:r>
        <w:rPr>
          <w:rFonts w:ascii="宋体" w:eastAsia="宋体" w:hAnsi="宋体" w:cs="宋体"/>
        </w:rPr>
        <w:t>1.</w:t>
      </w:r>
      <w:r>
        <w:rPr>
          <w:rFonts w:ascii="宋体" w:eastAsia="宋体" w:hAnsi="宋体" w:cs="宋体"/>
        </w:rPr>
        <w:t>满足《中华人民共和国政府采购法》第二十二条规定；</w:t>
      </w:r>
    </w:p>
    <w:p w:rsidR="007C3649" w:rsidRDefault="003E5303">
      <w:pPr>
        <w:spacing w:line="520" w:lineRule="exact"/>
        <w:ind w:firstLine="420"/>
        <w:rPr>
          <w:rFonts w:ascii="宋体" w:eastAsia="宋体" w:hAnsi="宋体" w:cs="宋体"/>
        </w:rPr>
      </w:pPr>
      <w:r>
        <w:rPr>
          <w:rFonts w:ascii="宋体" w:eastAsia="宋体" w:hAnsi="宋体" w:cs="宋体"/>
        </w:rPr>
        <w:t>2.</w:t>
      </w:r>
      <w:r>
        <w:rPr>
          <w:rFonts w:ascii="宋体" w:eastAsia="宋体" w:hAnsi="宋体" w:cs="宋体"/>
        </w:rPr>
        <w:t>落实政府采购政策需满足的资格要求：</w:t>
      </w:r>
      <w:r>
        <w:rPr>
          <w:rFonts w:hint="eastAsia"/>
        </w:rPr>
        <w:t>本项目属于专门面向中小企业采购的项目，供应商应为中小微企业或监狱企业或残疾人福利性单位</w:t>
      </w:r>
      <w:r>
        <w:rPr>
          <w:rFonts w:ascii="宋体" w:eastAsia="宋体" w:hAnsi="宋体" w:cs="宋体" w:hint="eastAsia"/>
        </w:rPr>
        <w:t>；</w:t>
      </w:r>
    </w:p>
    <w:p w:rsidR="007C3649" w:rsidRDefault="003E5303">
      <w:pPr>
        <w:spacing w:line="520" w:lineRule="exact"/>
        <w:ind w:firstLine="420"/>
        <w:rPr>
          <w:rFonts w:ascii="宋体" w:eastAsia="宋体" w:hAnsi="宋体" w:cs="宋体"/>
        </w:rPr>
      </w:pPr>
      <w:r>
        <w:rPr>
          <w:rFonts w:ascii="宋体" w:eastAsia="宋体" w:hAnsi="宋体" w:cs="宋体"/>
        </w:rPr>
        <w:t>3.</w:t>
      </w:r>
      <w:r>
        <w:rPr>
          <w:rFonts w:ascii="宋体" w:eastAsia="宋体" w:hAnsi="宋体" w:cs="宋体"/>
        </w:rPr>
        <w:t>本项目的特定资格要求：</w:t>
      </w:r>
      <w:r>
        <w:rPr>
          <w:rFonts w:ascii="宋体" w:hAnsi="宋体" w:cs="仿宋" w:hint="eastAsia"/>
          <w:szCs w:val="21"/>
        </w:rPr>
        <w:t>具有有效的《食品生产许可证》或《食品经营许可证》</w:t>
      </w:r>
      <w:r>
        <w:rPr>
          <w:rFonts w:ascii="宋体" w:eastAsia="宋体" w:hAnsi="宋体" w:cs="宋体" w:hint="eastAsia"/>
        </w:rPr>
        <w:t>。</w:t>
      </w:r>
    </w:p>
    <w:p w:rsidR="007C3649" w:rsidRDefault="003E5303">
      <w:pPr>
        <w:keepNext/>
        <w:keepLines/>
        <w:widowControl/>
        <w:spacing w:line="440" w:lineRule="exact"/>
        <w:ind w:firstLineChars="200" w:firstLine="482"/>
        <w:jc w:val="left"/>
        <w:outlineLvl w:val="2"/>
        <w:rPr>
          <w:rFonts w:ascii="宋体" w:eastAsia="宋体" w:hAnsi="宋体" w:cs="宋体"/>
          <w:b/>
          <w:sz w:val="24"/>
          <w:szCs w:val="24"/>
        </w:rPr>
      </w:pPr>
      <w:r>
        <w:rPr>
          <w:rFonts w:ascii="宋体" w:eastAsia="宋体" w:hAnsi="宋体" w:cs="宋体" w:hint="eastAsia"/>
          <w:b/>
          <w:sz w:val="24"/>
          <w:szCs w:val="24"/>
        </w:rPr>
        <w:t>三、获取采购文件：</w:t>
      </w:r>
    </w:p>
    <w:p w:rsidR="007C3649" w:rsidRDefault="003E5303">
      <w:pPr>
        <w:spacing w:line="520" w:lineRule="exact"/>
        <w:ind w:firstLine="420"/>
        <w:rPr>
          <w:rFonts w:ascii="宋体" w:eastAsia="宋体" w:hAnsi="宋体" w:cs="宋体"/>
          <w:szCs w:val="21"/>
        </w:rPr>
      </w:pPr>
      <w:r>
        <w:rPr>
          <w:rFonts w:ascii="宋体" w:eastAsia="宋体" w:hAnsi="宋体" w:cs="宋体" w:hint="eastAsia"/>
        </w:rPr>
        <w:t>时间：</w:t>
      </w:r>
      <w:r>
        <w:rPr>
          <w:rFonts w:ascii="宋体" w:eastAsia="宋体" w:hAnsi="宋体" w:cs="宋体"/>
        </w:rPr>
        <w:t>2025</w:t>
      </w:r>
      <w:r>
        <w:rPr>
          <w:rFonts w:ascii="宋体" w:eastAsia="宋体" w:hAnsi="宋体" w:cs="宋体"/>
        </w:rPr>
        <w:t>年</w:t>
      </w:r>
      <w:r>
        <w:rPr>
          <w:rFonts w:ascii="宋体" w:eastAsia="宋体" w:hAnsi="宋体" w:cs="宋体"/>
        </w:rPr>
        <w:t>7</w:t>
      </w:r>
      <w:r>
        <w:rPr>
          <w:rFonts w:ascii="宋体" w:eastAsia="宋体" w:hAnsi="宋体" w:cs="宋体" w:hint="eastAsia"/>
        </w:rPr>
        <w:t>月</w:t>
      </w:r>
      <w:r>
        <w:rPr>
          <w:rFonts w:ascii="宋体" w:eastAsia="宋体" w:hAnsi="宋体" w:cs="宋体" w:hint="eastAsia"/>
        </w:rPr>
        <w:t>15</w:t>
      </w:r>
      <w:r>
        <w:rPr>
          <w:rFonts w:ascii="宋体" w:eastAsia="宋体" w:hAnsi="宋体" w:cs="宋体" w:hint="eastAsia"/>
        </w:rPr>
        <w:t>日至</w:t>
      </w:r>
      <w:r>
        <w:rPr>
          <w:rFonts w:ascii="宋体" w:eastAsia="宋体" w:hAnsi="宋体" w:cs="宋体"/>
        </w:rPr>
        <w:t>2025</w:t>
      </w:r>
      <w:r>
        <w:rPr>
          <w:rFonts w:ascii="宋体" w:eastAsia="宋体" w:hAnsi="宋体" w:cs="宋体"/>
        </w:rPr>
        <w:t>年</w:t>
      </w:r>
      <w:r>
        <w:rPr>
          <w:rFonts w:ascii="宋体" w:eastAsia="宋体" w:hAnsi="宋体" w:cs="宋体"/>
        </w:rPr>
        <w:t>7</w:t>
      </w:r>
      <w:r>
        <w:rPr>
          <w:rFonts w:ascii="宋体" w:eastAsia="宋体" w:hAnsi="宋体" w:cs="宋体" w:hint="eastAsia"/>
        </w:rPr>
        <w:t>月</w:t>
      </w:r>
      <w:r>
        <w:rPr>
          <w:rFonts w:ascii="宋体" w:eastAsia="宋体" w:hAnsi="宋体" w:cs="宋体" w:hint="eastAsia"/>
        </w:rPr>
        <w:t>22</w:t>
      </w:r>
      <w:r>
        <w:rPr>
          <w:rFonts w:ascii="宋体" w:eastAsia="宋体" w:hAnsi="宋体" w:cs="宋体" w:hint="eastAsia"/>
        </w:rPr>
        <w:t>日，每天上午</w:t>
      </w:r>
      <w:r>
        <w:rPr>
          <w:rFonts w:ascii="宋体" w:eastAsia="宋体" w:hAnsi="宋体" w:cs="宋体" w:hint="eastAsia"/>
        </w:rPr>
        <w:t>0</w:t>
      </w:r>
      <w:r>
        <w:rPr>
          <w:rFonts w:ascii="宋体" w:eastAsia="宋体" w:hAnsi="宋体" w:cs="宋体"/>
        </w:rPr>
        <w:t>:00</w:t>
      </w:r>
      <w:r>
        <w:rPr>
          <w:rFonts w:ascii="宋体" w:eastAsia="宋体" w:hAnsi="宋体" w:cs="宋体"/>
        </w:rPr>
        <w:t>至</w:t>
      </w:r>
      <w:r>
        <w:rPr>
          <w:rFonts w:ascii="宋体" w:eastAsia="宋体" w:hAnsi="宋体" w:cs="宋体"/>
        </w:rPr>
        <w:t>1</w:t>
      </w:r>
      <w:r>
        <w:rPr>
          <w:rFonts w:ascii="宋体" w:eastAsia="宋体" w:hAnsi="宋体" w:cs="宋体" w:hint="eastAsia"/>
        </w:rPr>
        <w:t>1</w:t>
      </w:r>
      <w:r>
        <w:rPr>
          <w:rFonts w:ascii="宋体" w:eastAsia="宋体" w:hAnsi="宋体" w:cs="宋体"/>
        </w:rPr>
        <w:t>:</w:t>
      </w:r>
      <w:r>
        <w:rPr>
          <w:rFonts w:ascii="宋体" w:eastAsia="宋体" w:hAnsi="宋体" w:cs="宋体" w:hint="eastAsia"/>
        </w:rPr>
        <w:t>59</w:t>
      </w:r>
      <w:r>
        <w:rPr>
          <w:rFonts w:ascii="宋体" w:eastAsia="宋体" w:hAnsi="宋体" w:cs="宋体"/>
        </w:rPr>
        <w:t>，下午</w:t>
      </w:r>
      <w:r>
        <w:rPr>
          <w:rFonts w:ascii="宋体" w:eastAsia="宋体" w:hAnsi="宋体" w:cs="宋体"/>
        </w:rPr>
        <w:t>1</w:t>
      </w:r>
      <w:r>
        <w:rPr>
          <w:rFonts w:ascii="宋体" w:eastAsia="宋体" w:hAnsi="宋体" w:cs="宋体" w:hint="eastAsia"/>
        </w:rPr>
        <w:t>2</w:t>
      </w:r>
      <w:r>
        <w:rPr>
          <w:rFonts w:ascii="宋体" w:eastAsia="宋体" w:hAnsi="宋体" w:cs="宋体"/>
        </w:rPr>
        <w:t>:00</w:t>
      </w:r>
      <w:r>
        <w:rPr>
          <w:rFonts w:ascii="宋体" w:eastAsia="宋体" w:hAnsi="宋体" w:cs="宋体"/>
        </w:rPr>
        <w:t>至</w:t>
      </w:r>
      <w:r>
        <w:rPr>
          <w:rFonts w:ascii="宋体" w:eastAsia="宋体" w:hAnsi="宋体" w:cs="宋体" w:hint="eastAsia"/>
        </w:rPr>
        <w:t>23.59</w:t>
      </w:r>
      <w:r>
        <w:rPr>
          <w:rFonts w:ascii="宋体" w:eastAsia="宋体" w:hAnsi="宋体" w:cs="宋体"/>
        </w:rPr>
        <w:t>:00</w:t>
      </w:r>
      <w:r>
        <w:rPr>
          <w:rFonts w:ascii="宋体" w:eastAsia="宋体" w:hAnsi="宋体" w:cs="宋体"/>
        </w:rPr>
        <w:t>（北京时间，法定节假日除外）。</w:t>
      </w:r>
    </w:p>
    <w:p w:rsidR="007C3649" w:rsidRDefault="003E5303">
      <w:pPr>
        <w:widowControl/>
        <w:spacing w:line="440" w:lineRule="exact"/>
        <w:ind w:firstLineChars="200" w:firstLine="420"/>
        <w:jc w:val="left"/>
        <w:rPr>
          <w:rFonts w:ascii="宋体" w:eastAsia="宋体" w:hAnsi="宋体" w:cs="宋体"/>
          <w:szCs w:val="21"/>
        </w:rPr>
      </w:pPr>
      <w:r>
        <w:rPr>
          <w:rFonts w:ascii="宋体" w:eastAsia="宋体" w:hAnsi="宋体" w:cs="宋体" w:hint="eastAsia"/>
          <w:szCs w:val="21"/>
        </w:rPr>
        <w:t>地点（网址）：广西政府采购云平台（</w:t>
      </w:r>
      <w:r>
        <w:rPr>
          <w:rFonts w:ascii="宋体" w:eastAsia="宋体" w:hAnsi="宋体" w:cs="宋体"/>
          <w:szCs w:val="21"/>
        </w:rPr>
        <w:t>https://www.gcy.zfcg.gxzf.gov.cn/</w:t>
      </w:r>
      <w:r>
        <w:rPr>
          <w:rFonts w:ascii="宋体" w:eastAsia="宋体" w:hAnsi="宋体" w:cs="宋体"/>
          <w:szCs w:val="21"/>
        </w:rPr>
        <w:t>）。</w:t>
      </w:r>
      <w:r>
        <w:rPr>
          <w:rFonts w:ascii="宋体" w:eastAsia="宋体" w:hAnsi="宋体" w:cs="宋体"/>
          <w:szCs w:val="21"/>
        </w:rPr>
        <w:t xml:space="preserve">                                                                                                                                    </w:t>
      </w:r>
      <w:r>
        <w:rPr>
          <w:rFonts w:ascii="宋体" w:eastAsia="宋体" w:hAnsi="宋体" w:cs="宋体"/>
          <w:szCs w:val="21"/>
        </w:rPr>
        <w:t xml:space="preserve">                                                                        </w:t>
      </w:r>
    </w:p>
    <w:p w:rsidR="007C3649" w:rsidRDefault="003E5303">
      <w:pPr>
        <w:widowControl/>
        <w:wordWrap w:val="0"/>
        <w:spacing w:line="440" w:lineRule="exact"/>
        <w:ind w:firstLineChars="200" w:firstLine="420"/>
        <w:rPr>
          <w:rFonts w:ascii="宋体" w:eastAsia="宋体" w:hAnsi="宋体" w:cs="宋体"/>
          <w:szCs w:val="21"/>
        </w:rPr>
      </w:pPr>
      <w:r>
        <w:rPr>
          <w:rFonts w:ascii="宋体" w:eastAsia="宋体" w:hAnsi="宋体" w:cs="宋体" w:hint="eastAsia"/>
          <w:szCs w:val="21"/>
        </w:rPr>
        <w:t>方式：网上下载。本项目不提供纸质文件，潜在供应商需在广西政府采购云平台（</w:t>
      </w:r>
      <w:r>
        <w:rPr>
          <w:rFonts w:ascii="宋体" w:eastAsia="宋体" w:hAnsi="宋体" w:cs="宋体"/>
          <w:szCs w:val="21"/>
        </w:rPr>
        <w:t>https://www.gcy.zfcg.gxzf.gov.cn/</w:t>
      </w:r>
      <w:r>
        <w:rPr>
          <w:rFonts w:ascii="宋体" w:eastAsia="宋体" w:hAnsi="宋体" w:cs="宋体"/>
          <w:szCs w:val="21"/>
        </w:rPr>
        <w:t>）</w:t>
      </w:r>
      <w:r>
        <w:rPr>
          <w:rFonts w:ascii="宋体" w:eastAsia="宋体" w:hAnsi="宋体" w:cs="宋体"/>
          <w:szCs w:val="21"/>
        </w:rPr>
        <w:t>-</w:t>
      </w:r>
      <w:r>
        <w:rPr>
          <w:rFonts w:ascii="宋体" w:eastAsia="宋体" w:hAnsi="宋体" w:cs="宋体"/>
          <w:szCs w:val="21"/>
        </w:rPr>
        <w:t>进入</w:t>
      </w:r>
      <w:r>
        <w:rPr>
          <w:rFonts w:ascii="宋体" w:eastAsia="宋体" w:hAnsi="宋体" w:cs="宋体"/>
          <w:szCs w:val="21"/>
        </w:rPr>
        <w:t>“</w:t>
      </w:r>
      <w:r>
        <w:rPr>
          <w:rFonts w:ascii="宋体" w:eastAsia="宋体" w:hAnsi="宋体" w:cs="宋体"/>
          <w:szCs w:val="21"/>
        </w:rPr>
        <w:t>项目采购</w:t>
      </w:r>
      <w:r>
        <w:rPr>
          <w:rFonts w:ascii="宋体" w:eastAsia="宋体" w:hAnsi="宋体" w:cs="宋体"/>
          <w:szCs w:val="21"/>
        </w:rPr>
        <w:t>”</w:t>
      </w:r>
      <w:r>
        <w:rPr>
          <w:rFonts w:ascii="宋体" w:eastAsia="宋体" w:hAnsi="宋体" w:cs="宋体"/>
          <w:szCs w:val="21"/>
        </w:rPr>
        <w:t>应用，在获取采购文件菜单中选择项目，获取竞争</w:t>
      </w:r>
      <w:r>
        <w:rPr>
          <w:rFonts w:ascii="宋体" w:eastAsia="宋体" w:hAnsi="宋体" w:cs="宋体" w:hint="eastAsia"/>
          <w:szCs w:val="21"/>
        </w:rPr>
        <w:lastRenderedPageBreak/>
        <w:t>性磋商文件。电子响应文件制作需要基于广西政府采购云平台获取的磋商文件编制，通过其他方式获取磋商文件的，将有可能导致供应商无法在广西政府采购云平台编制及上传响应文件。</w:t>
      </w:r>
    </w:p>
    <w:p w:rsidR="007C3649" w:rsidRDefault="003E5303">
      <w:pPr>
        <w:widowControl/>
        <w:spacing w:line="440" w:lineRule="exact"/>
        <w:ind w:firstLineChars="200" w:firstLine="420"/>
        <w:jc w:val="left"/>
        <w:rPr>
          <w:rFonts w:ascii="宋体" w:eastAsia="宋体" w:hAnsi="宋体" w:cs="宋体"/>
          <w:szCs w:val="21"/>
        </w:rPr>
      </w:pPr>
      <w:r>
        <w:rPr>
          <w:rFonts w:ascii="宋体" w:eastAsia="宋体" w:hAnsi="宋体" w:cs="宋体" w:hint="eastAsia"/>
          <w:szCs w:val="21"/>
        </w:rPr>
        <w:t>售价：</w:t>
      </w:r>
      <w:r>
        <w:rPr>
          <w:rFonts w:ascii="宋体" w:eastAsia="宋体" w:hAnsi="宋体" w:cs="宋体"/>
          <w:szCs w:val="21"/>
        </w:rPr>
        <w:t>0</w:t>
      </w:r>
      <w:r>
        <w:rPr>
          <w:rFonts w:ascii="宋体" w:eastAsia="宋体" w:hAnsi="宋体" w:cs="宋体"/>
          <w:szCs w:val="21"/>
        </w:rPr>
        <w:t>元。</w:t>
      </w:r>
    </w:p>
    <w:p w:rsidR="007C3649" w:rsidRDefault="003E5303">
      <w:pPr>
        <w:keepNext/>
        <w:keepLines/>
        <w:widowControl/>
        <w:spacing w:line="440" w:lineRule="exact"/>
        <w:ind w:firstLineChars="200" w:firstLine="482"/>
        <w:jc w:val="left"/>
        <w:outlineLvl w:val="2"/>
        <w:rPr>
          <w:rFonts w:ascii="宋体" w:eastAsia="宋体" w:hAnsi="宋体" w:cs="宋体"/>
          <w:b/>
          <w:sz w:val="24"/>
          <w:szCs w:val="24"/>
        </w:rPr>
      </w:pPr>
      <w:r>
        <w:rPr>
          <w:rFonts w:ascii="宋体" w:eastAsia="宋体" w:hAnsi="宋体" w:cs="宋体" w:hint="eastAsia"/>
          <w:b/>
          <w:sz w:val="24"/>
          <w:szCs w:val="24"/>
        </w:rPr>
        <w:t>四、响应文件提交：</w:t>
      </w:r>
    </w:p>
    <w:p w:rsidR="007C3649" w:rsidRDefault="003E5303">
      <w:pPr>
        <w:widowControl/>
        <w:spacing w:line="440" w:lineRule="exact"/>
        <w:ind w:firstLineChars="200" w:firstLine="420"/>
        <w:jc w:val="left"/>
        <w:rPr>
          <w:rFonts w:ascii="宋体" w:eastAsia="宋体" w:hAnsi="宋体" w:cs="宋体"/>
          <w:szCs w:val="21"/>
        </w:rPr>
      </w:pPr>
      <w:r>
        <w:rPr>
          <w:rFonts w:ascii="宋体" w:eastAsia="宋体" w:hAnsi="宋体" w:cs="宋体" w:hint="eastAsia"/>
          <w:szCs w:val="21"/>
        </w:rPr>
        <w:t>截止时间：</w:t>
      </w:r>
      <w:r>
        <w:rPr>
          <w:rFonts w:ascii="宋体" w:eastAsia="宋体" w:hAnsi="宋体" w:cs="宋体"/>
          <w:szCs w:val="21"/>
        </w:rPr>
        <w:t>2025</w:t>
      </w:r>
      <w:r>
        <w:rPr>
          <w:rFonts w:ascii="宋体" w:eastAsia="宋体" w:hAnsi="宋体" w:cs="宋体"/>
          <w:szCs w:val="21"/>
        </w:rPr>
        <w:t>年</w:t>
      </w:r>
      <w:r>
        <w:rPr>
          <w:rFonts w:ascii="宋体" w:eastAsia="宋体" w:hAnsi="宋体" w:cs="宋体"/>
          <w:szCs w:val="21"/>
        </w:rPr>
        <w:t>7</w:t>
      </w:r>
      <w:r>
        <w:rPr>
          <w:rFonts w:ascii="宋体" w:eastAsia="宋体" w:hAnsi="宋体" w:cs="宋体"/>
          <w:szCs w:val="21"/>
        </w:rPr>
        <w:t>月</w:t>
      </w:r>
      <w:r>
        <w:rPr>
          <w:rFonts w:ascii="宋体" w:eastAsia="宋体" w:hAnsi="宋体" w:cs="宋体"/>
          <w:szCs w:val="21"/>
        </w:rPr>
        <w:t>28</w:t>
      </w:r>
      <w:r>
        <w:rPr>
          <w:rFonts w:ascii="宋体" w:eastAsia="宋体" w:hAnsi="宋体" w:cs="宋体"/>
          <w:szCs w:val="21"/>
        </w:rPr>
        <w:t>日</w:t>
      </w:r>
      <w:r>
        <w:rPr>
          <w:rFonts w:ascii="宋体" w:eastAsia="宋体" w:hAnsi="宋体" w:cs="宋体"/>
          <w:szCs w:val="21"/>
        </w:rPr>
        <w:t>9:00</w:t>
      </w:r>
      <w:r>
        <w:rPr>
          <w:rFonts w:ascii="宋体" w:eastAsia="宋体" w:hAnsi="宋体" w:cs="宋体"/>
          <w:szCs w:val="21"/>
        </w:rPr>
        <w:t>（北京时间）。</w:t>
      </w:r>
    </w:p>
    <w:p w:rsidR="007C3649" w:rsidRDefault="003E5303">
      <w:pPr>
        <w:widowControl/>
        <w:spacing w:line="440" w:lineRule="exact"/>
        <w:ind w:firstLineChars="200" w:firstLine="420"/>
        <w:jc w:val="left"/>
        <w:rPr>
          <w:rFonts w:ascii="宋体" w:eastAsia="宋体" w:hAnsi="宋体" w:cs="宋体"/>
          <w:szCs w:val="21"/>
        </w:rPr>
      </w:pPr>
      <w:r>
        <w:rPr>
          <w:rFonts w:ascii="宋体" w:eastAsia="宋体" w:hAnsi="宋体" w:cs="宋体" w:hint="eastAsia"/>
          <w:szCs w:val="21"/>
        </w:rPr>
        <w:t>地点（网址）：通过广西政府采购云平台（</w:t>
      </w:r>
      <w:r>
        <w:rPr>
          <w:rFonts w:ascii="宋体" w:eastAsia="宋体" w:hAnsi="宋体" w:cs="宋体"/>
          <w:szCs w:val="21"/>
        </w:rPr>
        <w:t>https://www.gcy.zfcg.gxzf.gov.cn/</w:t>
      </w:r>
      <w:r>
        <w:rPr>
          <w:rFonts w:ascii="宋体" w:eastAsia="宋体" w:hAnsi="宋体" w:cs="宋体"/>
          <w:szCs w:val="21"/>
        </w:rPr>
        <w:t>）实行在线响应。</w:t>
      </w:r>
    </w:p>
    <w:p w:rsidR="007C3649" w:rsidRDefault="003E5303">
      <w:pPr>
        <w:keepNext/>
        <w:keepLines/>
        <w:widowControl/>
        <w:spacing w:line="440" w:lineRule="exact"/>
        <w:ind w:firstLineChars="200" w:firstLine="482"/>
        <w:jc w:val="left"/>
        <w:outlineLvl w:val="2"/>
        <w:rPr>
          <w:rFonts w:ascii="宋体" w:eastAsia="宋体" w:hAnsi="宋体" w:cs="宋体"/>
          <w:b/>
          <w:sz w:val="24"/>
          <w:szCs w:val="24"/>
        </w:rPr>
      </w:pPr>
      <w:r>
        <w:rPr>
          <w:rFonts w:ascii="宋体" w:eastAsia="宋体" w:hAnsi="宋体" w:cs="宋体" w:hint="eastAsia"/>
          <w:b/>
          <w:sz w:val="24"/>
          <w:szCs w:val="24"/>
        </w:rPr>
        <w:t>五、响应文件开启：</w:t>
      </w:r>
    </w:p>
    <w:p w:rsidR="007C3649" w:rsidRDefault="003E5303">
      <w:pPr>
        <w:widowControl/>
        <w:spacing w:line="440" w:lineRule="exact"/>
        <w:ind w:firstLineChars="200" w:firstLine="420"/>
        <w:jc w:val="left"/>
        <w:rPr>
          <w:rFonts w:ascii="宋体" w:eastAsia="宋体" w:hAnsi="宋体" w:cs="宋体"/>
          <w:szCs w:val="21"/>
        </w:rPr>
      </w:pPr>
      <w:r>
        <w:rPr>
          <w:rFonts w:ascii="宋体" w:eastAsia="宋体" w:hAnsi="宋体" w:cs="宋体" w:hint="eastAsia"/>
          <w:szCs w:val="21"/>
        </w:rPr>
        <w:t>开启时间：</w:t>
      </w:r>
      <w:r>
        <w:rPr>
          <w:rFonts w:ascii="宋体" w:eastAsia="宋体" w:hAnsi="宋体" w:cs="宋体"/>
          <w:szCs w:val="21"/>
        </w:rPr>
        <w:t>2025</w:t>
      </w:r>
      <w:r>
        <w:rPr>
          <w:rFonts w:ascii="宋体" w:eastAsia="宋体" w:hAnsi="宋体" w:cs="宋体"/>
          <w:szCs w:val="21"/>
        </w:rPr>
        <w:t>年</w:t>
      </w:r>
      <w:r>
        <w:rPr>
          <w:rFonts w:ascii="宋体" w:eastAsia="宋体" w:hAnsi="宋体" w:cs="宋体"/>
          <w:szCs w:val="21"/>
        </w:rPr>
        <w:t>7</w:t>
      </w:r>
      <w:r>
        <w:rPr>
          <w:rFonts w:ascii="宋体" w:eastAsia="宋体" w:hAnsi="宋体" w:cs="宋体"/>
          <w:szCs w:val="21"/>
        </w:rPr>
        <w:t>月</w:t>
      </w:r>
      <w:r>
        <w:rPr>
          <w:rFonts w:ascii="宋体" w:eastAsia="宋体" w:hAnsi="宋体" w:cs="宋体"/>
          <w:szCs w:val="21"/>
        </w:rPr>
        <w:t>28</w:t>
      </w:r>
      <w:r>
        <w:rPr>
          <w:rFonts w:ascii="宋体" w:eastAsia="宋体" w:hAnsi="宋体" w:cs="宋体"/>
          <w:szCs w:val="21"/>
        </w:rPr>
        <w:t>日</w:t>
      </w:r>
      <w:r>
        <w:rPr>
          <w:rFonts w:ascii="宋体" w:eastAsia="宋体" w:hAnsi="宋体" w:cs="宋体"/>
          <w:szCs w:val="21"/>
        </w:rPr>
        <w:t>9:00</w:t>
      </w:r>
      <w:r>
        <w:rPr>
          <w:rFonts w:ascii="宋体" w:eastAsia="宋体" w:hAnsi="宋体" w:cs="宋体"/>
          <w:szCs w:val="21"/>
        </w:rPr>
        <w:t>（北京时间）。</w:t>
      </w:r>
    </w:p>
    <w:p w:rsidR="007C3649" w:rsidRDefault="003E5303">
      <w:pPr>
        <w:widowControl/>
        <w:spacing w:line="440" w:lineRule="exact"/>
        <w:ind w:firstLineChars="200" w:firstLine="420"/>
        <w:jc w:val="left"/>
        <w:rPr>
          <w:rFonts w:ascii="宋体" w:eastAsia="宋体" w:hAnsi="宋体" w:cs="宋体"/>
          <w:szCs w:val="21"/>
        </w:rPr>
      </w:pPr>
      <w:r>
        <w:rPr>
          <w:rFonts w:ascii="宋体" w:eastAsia="宋体" w:hAnsi="宋体" w:cs="宋体" w:hint="eastAsia"/>
          <w:szCs w:val="21"/>
        </w:rPr>
        <w:t>地点：通过广西政府采购云平台（</w:t>
      </w:r>
      <w:r>
        <w:rPr>
          <w:rFonts w:ascii="宋体" w:eastAsia="宋体" w:hAnsi="宋体" w:cs="宋体"/>
          <w:szCs w:val="21"/>
        </w:rPr>
        <w:t>https://www.gcy.zfcg.gxzf.gov.cn/</w:t>
      </w:r>
      <w:r>
        <w:rPr>
          <w:rFonts w:ascii="宋体" w:eastAsia="宋体" w:hAnsi="宋体" w:cs="宋体"/>
          <w:szCs w:val="21"/>
        </w:rPr>
        <w:t>）实行在线解密开启。</w:t>
      </w:r>
    </w:p>
    <w:p w:rsidR="007C3649" w:rsidRDefault="003E5303">
      <w:pPr>
        <w:keepNext/>
        <w:keepLines/>
        <w:widowControl/>
        <w:spacing w:line="440" w:lineRule="exact"/>
        <w:ind w:firstLineChars="200" w:firstLine="482"/>
        <w:jc w:val="left"/>
        <w:outlineLvl w:val="2"/>
        <w:rPr>
          <w:rFonts w:ascii="宋体" w:eastAsia="宋体" w:hAnsi="宋体" w:cs="宋体"/>
          <w:b/>
          <w:sz w:val="24"/>
          <w:szCs w:val="24"/>
        </w:rPr>
      </w:pPr>
      <w:r>
        <w:rPr>
          <w:rFonts w:ascii="宋体" w:eastAsia="宋体" w:hAnsi="宋体" w:cs="宋体" w:hint="eastAsia"/>
          <w:b/>
          <w:sz w:val="24"/>
          <w:szCs w:val="24"/>
        </w:rPr>
        <w:t>六、公告期限：</w:t>
      </w:r>
    </w:p>
    <w:p w:rsidR="007C3649" w:rsidRDefault="003E5303">
      <w:pPr>
        <w:widowControl/>
        <w:spacing w:line="440" w:lineRule="exact"/>
        <w:ind w:firstLineChars="200" w:firstLine="420"/>
        <w:jc w:val="left"/>
        <w:rPr>
          <w:rFonts w:ascii="宋体" w:eastAsia="宋体" w:hAnsi="宋体" w:cs="宋体"/>
          <w:szCs w:val="21"/>
        </w:rPr>
      </w:pPr>
      <w:r>
        <w:rPr>
          <w:rFonts w:ascii="宋体" w:eastAsia="宋体" w:hAnsi="宋体" w:cs="宋体" w:hint="eastAsia"/>
          <w:szCs w:val="21"/>
        </w:rPr>
        <w:t>自本公告发布之日起</w:t>
      </w:r>
      <w:r>
        <w:rPr>
          <w:rFonts w:ascii="宋体" w:eastAsia="宋体" w:hAnsi="宋体" w:cs="宋体"/>
          <w:szCs w:val="21"/>
        </w:rPr>
        <w:t>5</w:t>
      </w:r>
      <w:r>
        <w:rPr>
          <w:rFonts w:ascii="宋体" w:eastAsia="宋体" w:hAnsi="宋体" w:cs="宋体"/>
          <w:szCs w:val="21"/>
        </w:rPr>
        <w:t>个工作日。</w:t>
      </w:r>
    </w:p>
    <w:p w:rsidR="007C3649" w:rsidRDefault="003E5303">
      <w:pPr>
        <w:keepNext/>
        <w:keepLines/>
        <w:widowControl/>
        <w:spacing w:line="440" w:lineRule="exact"/>
        <w:ind w:firstLineChars="200" w:firstLine="482"/>
        <w:jc w:val="left"/>
        <w:outlineLvl w:val="2"/>
        <w:rPr>
          <w:rFonts w:ascii="宋体" w:eastAsia="宋体" w:hAnsi="宋体" w:cs="宋体"/>
          <w:b/>
          <w:sz w:val="24"/>
          <w:szCs w:val="24"/>
        </w:rPr>
      </w:pPr>
      <w:r>
        <w:rPr>
          <w:rFonts w:ascii="宋体" w:eastAsia="宋体" w:hAnsi="宋体" w:cs="宋体" w:hint="eastAsia"/>
          <w:b/>
          <w:sz w:val="24"/>
          <w:szCs w:val="24"/>
        </w:rPr>
        <w:t>七、其他补充事宜：</w:t>
      </w:r>
    </w:p>
    <w:p w:rsidR="007C3649" w:rsidRDefault="003E5303">
      <w:pPr>
        <w:spacing w:line="440" w:lineRule="exact"/>
        <w:ind w:firstLineChars="200" w:firstLine="420"/>
        <w:jc w:val="left"/>
        <w:rPr>
          <w:rFonts w:ascii="宋体" w:eastAsia="宋体" w:hAnsi="宋体" w:cs="宋体"/>
          <w:bCs/>
          <w:szCs w:val="21"/>
        </w:rPr>
      </w:pPr>
      <w:r>
        <w:rPr>
          <w:rFonts w:ascii="宋体" w:eastAsia="宋体" w:hAnsi="宋体" w:cs="宋体"/>
          <w:bCs/>
          <w:szCs w:val="21"/>
        </w:rPr>
        <w:t>1.</w:t>
      </w:r>
      <w:r>
        <w:rPr>
          <w:rFonts w:ascii="宋体" w:eastAsia="宋体" w:hAnsi="宋体" w:cs="宋体"/>
          <w:bCs/>
          <w:szCs w:val="21"/>
        </w:rPr>
        <w:t>网上查询地址：中国政府采购网、广西政府采购网</w:t>
      </w:r>
      <w:bookmarkStart w:id="6" w:name="_Hlk37429674"/>
      <w:r>
        <w:rPr>
          <w:rFonts w:ascii="宋体" w:eastAsia="宋体" w:hAnsi="宋体" w:cs="宋体" w:hint="eastAsia"/>
          <w:bCs/>
          <w:szCs w:val="21"/>
        </w:rPr>
        <w:t>、广西正海招标有限公司网。</w:t>
      </w:r>
    </w:p>
    <w:p w:rsidR="007C3649" w:rsidRDefault="003E5303">
      <w:pPr>
        <w:spacing w:line="440" w:lineRule="exact"/>
        <w:ind w:firstLineChars="200" w:firstLine="420"/>
        <w:jc w:val="left"/>
        <w:rPr>
          <w:rFonts w:ascii="宋体" w:eastAsia="宋体" w:hAnsi="宋体" w:cs="宋体"/>
          <w:bCs/>
          <w:szCs w:val="21"/>
        </w:rPr>
      </w:pPr>
      <w:r>
        <w:rPr>
          <w:rFonts w:ascii="宋体" w:eastAsia="宋体" w:hAnsi="宋体" w:cs="宋体"/>
          <w:bCs/>
          <w:szCs w:val="21"/>
        </w:rPr>
        <w:t>2.</w:t>
      </w:r>
      <w:r>
        <w:rPr>
          <w:rFonts w:ascii="宋体" w:eastAsia="宋体" w:hAnsi="宋体" w:cs="宋体"/>
          <w:bCs/>
          <w:szCs w:val="21"/>
        </w:rPr>
        <w:t>本项目需要落实的政府采购政策</w:t>
      </w:r>
    </w:p>
    <w:p w:rsidR="007C3649" w:rsidRDefault="003E5303">
      <w:pPr>
        <w:spacing w:line="440" w:lineRule="exact"/>
        <w:ind w:firstLineChars="200" w:firstLine="420"/>
        <w:jc w:val="left"/>
        <w:rPr>
          <w:rFonts w:ascii="宋体" w:eastAsia="宋体" w:hAnsi="宋体" w:cs="宋体"/>
          <w:bCs/>
          <w:szCs w:val="21"/>
        </w:rPr>
      </w:pPr>
      <w:r>
        <w:rPr>
          <w:rFonts w:ascii="宋体" w:eastAsia="宋体" w:hAnsi="宋体" w:cs="宋体" w:hint="eastAsia"/>
          <w:bCs/>
          <w:szCs w:val="21"/>
        </w:rPr>
        <w:t>（</w:t>
      </w:r>
      <w:r>
        <w:rPr>
          <w:rFonts w:ascii="宋体" w:eastAsia="宋体" w:hAnsi="宋体" w:cs="宋体"/>
          <w:bCs/>
          <w:szCs w:val="21"/>
        </w:rPr>
        <w:t>1</w:t>
      </w:r>
      <w:r>
        <w:rPr>
          <w:rFonts w:ascii="宋体" w:eastAsia="宋体" w:hAnsi="宋体" w:cs="宋体"/>
          <w:bCs/>
          <w:szCs w:val="21"/>
        </w:rPr>
        <w:t>）政府采购促进中小企业发展。</w:t>
      </w:r>
    </w:p>
    <w:p w:rsidR="007C3649" w:rsidRDefault="003E5303">
      <w:pPr>
        <w:spacing w:line="440" w:lineRule="exact"/>
        <w:ind w:firstLineChars="200" w:firstLine="420"/>
        <w:jc w:val="left"/>
        <w:rPr>
          <w:rFonts w:ascii="宋体" w:eastAsia="宋体" w:hAnsi="宋体" w:cs="宋体"/>
          <w:bCs/>
          <w:szCs w:val="21"/>
        </w:rPr>
      </w:pPr>
      <w:r>
        <w:rPr>
          <w:rFonts w:ascii="宋体" w:eastAsia="宋体" w:hAnsi="宋体" w:cs="宋体" w:hint="eastAsia"/>
          <w:bCs/>
          <w:szCs w:val="21"/>
        </w:rPr>
        <w:t>（</w:t>
      </w:r>
      <w:r>
        <w:rPr>
          <w:rFonts w:ascii="宋体" w:eastAsia="宋体" w:hAnsi="宋体" w:cs="宋体"/>
          <w:bCs/>
          <w:szCs w:val="21"/>
        </w:rPr>
        <w:t>2</w:t>
      </w:r>
      <w:r>
        <w:rPr>
          <w:rFonts w:ascii="宋体" w:eastAsia="宋体" w:hAnsi="宋体" w:cs="宋体"/>
          <w:bCs/>
          <w:szCs w:val="21"/>
        </w:rPr>
        <w:t>）政府采购支持采用本国产品的政策。</w:t>
      </w:r>
    </w:p>
    <w:p w:rsidR="007C3649" w:rsidRDefault="003E5303">
      <w:pPr>
        <w:spacing w:line="440" w:lineRule="exact"/>
        <w:ind w:firstLineChars="200" w:firstLine="420"/>
        <w:jc w:val="left"/>
        <w:rPr>
          <w:rFonts w:ascii="宋体" w:eastAsia="宋体" w:hAnsi="宋体" w:cs="宋体"/>
          <w:bCs/>
          <w:szCs w:val="21"/>
        </w:rPr>
      </w:pPr>
      <w:r>
        <w:rPr>
          <w:rFonts w:ascii="宋体" w:eastAsia="宋体" w:hAnsi="宋体" w:cs="宋体" w:hint="eastAsia"/>
          <w:bCs/>
          <w:szCs w:val="21"/>
        </w:rPr>
        <w:t>（</w:t>
      </w:r>
      <w:r>
        <w:rPr>
          <w:rFonts w:ascii="宋体" w:eastAsia="宋体" w:hAnsi="宋体" w:cs="宋体"/>
          <w:bCs/>
          <w:szCs w:val="21"/>
        </w:rPr>
        <w:t>3</w:t>
      </w:r>
      <w:r>
        <w:rPr>
          <w:rFonts w:ascii="宋体" w:eastAsia="宋体" w:hAnsi="宋体" w:cs="宋体"/>
          <w:bCs/>
          <w:szCs w:val="21"/>
        </w:rPr>
        <w:t>）强制采购节能产品；优先采购节能产品、环境标志产品。</w:t>
      </w:r>
    </w:p>
    <w:p w:rsidR="007C3649" w:rsidRDefault="003E5303">
      <w:pPr>
        <w:spacing w:line="440" w:lineRule="exact"/>
        <w:ind w:firstLineChars="200" w:firstLine="420"/>
        <w:jc w:val="left"/>
        <w:rPr>
          <w:rFonts w:ascii="宋体" w:eastAsia="宋体" w:hAnsi="宋体" w:cs="宋体"/>
          <w:bCs/>
          <w:szCs w:val="21"/>
        </w:rPr>
      </w:pPr>
      <w:r>
        <w:rPr>
          <w:rFonts w:ascii="宋体" w:eastAsia="宋体" w:hAnsi="宋体" w:cs="宋体" w:hint="eastAsia"/>
          <w:bCs/>
          <w:szCs w:val="21"/>
        </w:rPr>
        <w:t>（</w:t>
      </w:r>
      <w:r>
        <w:rPr>
          <w:rFonts w:ascii="宋体" w:eastAsia="宋体" w:hAnsi="宋体" w:cs="宋体"/>
          <w:bCs/>
          <w:szCs w:val="21"/>
        </w:rPr>
        <w:t>4</w:t>
      </w:r>
      <w:r>
        <w:rPr>
          <w:rFonts w:ascii="宋体" w:eastAsia="宋体" w:hAnsi="宋体" w:cs="宋体"/>
          <w:bCs/>
          <w:szCs w:val="21"/>
        </w:rPr>
        <w:t>）政府采购促进残疾人就业政策。</w:t>
      </w:r>
    </w:p>
    <w:p w:rsidR="007C3649" w:rsidRDefault="003E5303">
      <w:pPr>
        <w:spacing w:line="440" w:lineRule="exact"/>
        <w:ind w:firstLineChars="200" w:firstLine="420"/>
        <w:jc w:val="left"/>
        <w:rPr>
          <w:rFonts w:ascii="宋体" w:eastAsia="宋体" w:hAnsi="宋体" w:cs="宋体"/>
          <w:bCs/>
          <w:szCs w:val="21"/>
        </w:rPr>
      </w:pPr>
      <w:r>
        <w:rPr>
          <w:rFonts w:ascii="宋体" w:eastAsia="宋体" w:hAnsi="宋体" w:cs="宋体" w:hint="eastAsia"/>
          <w:bCs/>
          <w:szCs w:val="21"/>
        </w:rPr>
        <w:t>（</w:t>
      </w:r>
      <w:r>
        <w:rPr>
          <w:rFonts w:ascii="宋体" w:eastAsia="宋体" w:hAnsi="宋体" w:cs="宋体"/>
          <w:bCs/>
          <w:szCs w:val="21"/>
        </w:rPr>
        <w:t>5</w:t>
      </w:r>
      <w:r>
        <w:rPr>
          <w:rFonts w:ascii="宋体" w:eastAsia="宋体" w:hAnsi="宋体" w:cs="宋体"/>
          <w:bCs/>
          <w:szCs w:val="21"/>
        </w:rPr>
        <w:t>）政府采购支持监狱企业发展。</w:t>
      </w:r>
    </w:p>
    <w:bookmarkEnd w:id="6"/>
    <w:p w:rsidR="007C3649" w:rsidRDefault="003E5303">
      <w:pPr>
        <w:spacing w:line="440" w:lineRule="exact"/>
        <w:ind w:firstLineChars="200" w:firstLine="420"/>
        <w:jc w:val="left"/>
        <w:rPr>
          <w:rFonts w:ascii="宋体" w:eastAsia="宋体" w:hAnsi="宋体" w:cs="宋体"/>
          <w:bCs/>
          <w:szCs w:val="21"/>
        </w:rPr>
      </w:pPr>
      <w:r>
        <w:rPr>
          <w:rFonts w:ascii="宋体" w:eastAsia="宋体" w:hAnsi="宋体" w:cs="宋体"/>
          <w:bCs/>
          <w:szCs w:val="21"/>
        </w:rPr>
        <w:t>3.</w:t>
      </w:r>
      <w:r>
        <w:rPr>
          <w:rFonts w:ascii="宋体" w:eastAsia="宋体" w:hAnsi="宋体" w:cs="宋体"/>
          <w:bCs/>
          <w:szCs w:val="21"/>
        </w:rPr>
        <w:t>供应商竞标注意事项</w:t>
      </w:r>
    </w:p>
    <w:p w:rsidR="007C3649" w:rsidRDefault="003E5303">
      <w:pPr>
        <w:wordWrap w:val="0"/>
        <w:topLinePunct/>
        <w:spacing w:line="440" w:lineRule="exact"/>
        <w:ind w:firstLineChars="200" w:firstLine="420"/>
        <w:rPr>
          <w:rFonts w:ascii="宋体" w:eastAsia="宋体" w:hAnsi="宋体" w:cs="宋体"/>
          <w:bCs/>
          <w:szCs w:val="21"/>
        </w:rPr>
      </w:pPr>
      <w:r>
        <w:rPr>
          <w:rFonts w:ascii="宋体" w:eastAsia="宋体" w:hAnsi="宋体" w:cs="宋体" w:hint="eastAsia"/>
          <w:bCs/>
          <w:szCs w:val="21"/>
        </w:rPr>
        <w:t>（</w:t>
      </w:r>
      <w:r>
        <w:rPr>
          <w:rFonts w:ascii="宋体" w:eastAsia="宋体" w:hAnsi="宋体" w:cs="宋体"/>
          <w:bCs/>
          <w:szCs w:val="21"/>
        </w:rPr>
        <w:t>1</w:t>
      </w:r>
      <w:r>
        <w:rPr>
          <w:rFonts w:ascii="宋体" w:eastAsia="宋体" w:hAnsi="宋体" w:cs="宋体"/>
          <w:bCs/>
          <w:szCs w:val="21"/>
        </w:rPr>
        <w:t>）本项目为全流程电子化采购项目，通过广西政府采购云平台（</w:t>
      </w:r>
      <w:r>
        <w:rPr>
          <w:rFonts w:ascii="宋体" w:eastAsia="宋体" w:hAnsi="宋体" w:cs="宋体"/>
          <w:bCs/>
          <w:szCs w:val="21"/>
        </w:rPr>
        <w:t>https://www.gcy.zfcg.gxzf.gov.cn/</w:t>
      </w:r>
      <w:r>
        <w:rPr>
          <w:rFonts w:ascii="宋体" w:eastAsia="宋体" w:hAnsi="宋体" w:cs="宋体"/>
          <w:bCs/>
          <w:szCs w:val="21"/>
        </w:rPr>
        <w:t>）实行在线电子竞标，供应商应按照本项目竞争性磋商文</w:t>
      </w:r>
      <w:r>
        <w:rPr>
          <w:rFonts w:ascii="宋体" w:eastAsia="宋体" w:hAnsi="宋体" w:cs="宋体"/>
          <w:bCs/>
          <w:szCs w:val="21"/>
        </w:rPr>
        <w:t>件和广西政府采购云平台的要求编制、加密后在提交响应文件截止时间前通过网络上传至广西政府采购云平台</w:t>
      </w:r>
      <w:r>
        <w:rPr>
          <w:rFonts w:ascii="宋体" w:eastAsia="宋体" w:hAnsi="宋体" w:cs="宋体"/>
          <w:bCs/>
          <w:szCs w:val="21"/>
        </w:rPr>
        <w:t xml:space="preserve"> </w:t>
      </w:r>
      <w:r>
        <w:rPr>
          <w:rFonts w:ascii="宋体" w:eastAsia="宋体" w:hAnsi="宋体" w:cs="宋体" w:hint="eastAsia"/>
          <w:bCs/>
          <w:szCs w:val="21"/>
        </w:rPr>
        <w:t>（加密的电子响应文件是指后缀名为“</w:t>
      </w:r>
      <w:r>
        <w:rPr>
          <w:rFonts w:ascii="宋体" w:eastAsia="宋体" w:hAnsi="宋体" w:cs="宋体"/>
          <w:bCs/>
          <w:szCs w:val="21"/>
        </w:rPr>
        <w:t>jmbs”</w:t>
      </w:r>
      <w:r>
        <w:rPr>
          <w:rFonts w:ascii="宋体" w:eastAsia="宋体" w:hAnsi="宋体" w:cs="宋体"/>
          <w:bCs/>
          <w:szCs w:val="21"/>
        </w:rPr>
        <w:t>的文件），供应商在广西政府采购云平台提交电子响应文件时，请填写参加远程采购活动经办人联系方式。供应商登录广西政府采购云平台</w:t>
      </w:r>
      <w:r>
        <w:rPr>
          <w:rFonts w:ascii="宋体" w:eastAsia="宋体" w:hAnsi="宋体" w:cs="宋体"/>
          <w:bCs/>
          <w:szCs w:val="21"/>
        </w:rPr>
        <w:t xml:space="preserve"> </w:t>
      </w:r>
      <w:r>
        <w:rPr>
          <w:rFonts w:ascii="宋体" w:eastAsia="宋体" w:hAnsi="宋体" w:cs="宋体" w:hint="eastAsia"/>
          <w:bCs/>
          <w:szCs w:val="21"/>
        </w:rPr>
        <w:t>，依次进入“服务中心</w:t>
      </w:r>
      <w:r>
        <w:rPr>
          <w:rFonts w:ascii="宋体" w:eastAsia="宋体" w:hAnsi="宋体" w:cs="宋体"/>
          <w:bCs/>
          <w:szCs w:val="21"/>
        </w:rPr>
        <w:t>-</w:t>
      </w:r>
      <w:r>
        <w:rPr>
          <w:rFonts w:ascii="宋体" w:eastAsia="宋体" w:hAnsi="宋体" w:cs="宋体"/>
          <w:bCs/>
          <w:szCs w:val="21"/>
        </w:rPr>
        <w:t>项目采购</w:t>
      </w:r>
      <w:r>
        <w:rPr>
          <w:rFonts w:ascii="宋体" w:eastAsia="宋体" w:hAnsi="宋体" w:cs="宋体"/>
          <w:bCs/>
          <w:szCs w:val="21"/>
        </w:rPr>
        <w:t>-</w:t>
      </w:r>
      <w:r>
        <w:rPr>
          <w:rFonts w:ascii="宋体" w:eastAsia="宋体" w:hAnsi="宋体" w:cs="宋体"/>
          <w:bCs/>
          <w:szCs w:val="21"/>
        </w:rPr>
        <w:t>操作流程</w:t>
      </w:r>
      <w:r>
        <w:rPr>
          <w:rFonts w:ascii="宋体" w:eastAsia="宋体" w:hAnsi="宋体" w:cs="宋体"/>
          <w:bCs/>
          <w:szCs w:val="21"/>
        </w:rPr>
        <w:t>-</w:t>
      </w:r>
      <w:r>
        <w:rPr>
          <w:rFonts w:ascii="宋体" w:eastAsia="宋体" w:hAnsi="宋体" w:cs="宋体"/>
          <w:bCs/>
          <w:szCs w:val="21"/>
        </w:rPr>
        <w:t>电子招投标</w:t>
      </w:r>
      <w:r>
        <w:rPr>
          <w:rFonts w:ascii="宋体" w:eastAsia="宋体" w:hAnsi="宋体" w:cs="宋体"/>
          <w:bCs/>
          <w:szCs w:val="21"/>
        </w:rPr>
        <w:t>-</w:t>
      </w:r>
      <w:r>
        <w:rPr>
          <w:rFonts w:ascii="宋体" w:eastAsia="宋体" w:hAnsi="宋体" w:cs="宋体"/>
          <w:bCs/>
          <w:szCs w:val="21"/>
        </w:rPr>
        <w:t>政府采购项目电子交易管理操作指南</w:t>
      </w:r>
      <w:r>
        <w:rPr>
          <w:rFonts w:ascii="宋体" w:eastAsia="宋体" w:hAnsi="宋体" w:cs="宋体"/>
          <w:bCs/>
          <w:szCs w:val="21"/>
        </w:rPr>
        <w:t>-</w:t>
      </w:r>
      <w:r>
        <w:rPr>
          <w:rFonts w:ascii="宋体" w:eastAsia="宋体" w:hAnsi="宋体" w:cs="宋体"/>
          <w:bCs/>
          <w:szCs w:val="21"/>
        </w:rPr>
        <w:t>供应商</w:t>
      </w:r>
      <w:r>
        <w:rPr>
          <w:rFonts w:ascii="宋体" w:eastAsia="宋体" w:hAnsi="宋体" w:cs="宋体"/>
          <w:bCs/>
          <w:szCs w:val="21"/>
        </w:rPr>
        <w:t>”</w:t>
      </w:r>
      <w:r>
        <w:rPr>
          <w:rFonts w:ascii="宋体" w:eastAsia="宋体" w:hAnsi="宋体" w:cs="宋体"/>
          <w:bCs/>
          <w:szCs w:val="21"/>
        </w:rPr>
        <w:t>查看电子竞标具体操作流程。</w:t>
      </w:r>
    </w:p>
    <w:p w:rsidR="007C3649" w:rsidRDefault="003E5303">
      <w:pPr>
        <w:spacing w:line="440" w:lineRule="exact"/>
        <w:ind w:firstLineChars="200" w:firstLine="420"/>
        <w:jc w:val="left"/>
        <w:rPr>
          <w:rFonts w:ascii="宋体" w:eastAsia="宋体" w:hAnsi="宋体" w:cs="宋体"/>
          <w:bCs/>
          <w:szCs w:val="21"/>
        </w:rPr>
      </w:pPr>
      <w:r>
        <w:rPr>
          <w:rFonts w:ascii="宋体" w:eastAsia="宋体" w:hAnsi="宋体" w:cs="宋体" w:hint="eastAsia"/>
          <w:bCs/>
          <w:szCs w:val="21"/>
        </w:rPr>
        <w:t>（</w:t>
      </w:r>
      <w:r>
        <w:rPr>
          <w:rFonts w:ascii="宋体" w:eastAsia="宋体" w:hAnsi="宋体" w:cs="宋体"/>
          <w:bCs/>
          <w:szCs w:val="21"/>
        </w:rPr>
        <w:t>2</w:t>
      </w:r>
      <w:r>
        <w:rPr>
          <w:rFonts w:ascii="宋体" w:eastAsia="宋体" w:hAnsi="宋体" w:cs="宋体"/>
          <w:bCs/>
          <w:szCs w:val="21"/>
        </w:rPr>
        <w:t>）未进行网上注册并办理数字证书（</w:t>
      </w:r>
      <w:r>
        <w:rPr>
          <w:rFonts w:ascii="宋体" w:eastAsia="宋体" w:hAnsi="宋体" w:cs="宋体"/>
          <w:bCs/>
          <w:szCs w:val="21"/>
        </w:rPr>
        <w:t>CA</w:t>
      </w:r>
      <w:r>
        <w:rPr>
          <w:rFonts w:ascii="宋体" w:eastAsia="宋体" w:hAnsi="宋体" w:cs="宋体"/>
          <w:bCs/>
          <w:szCs w:val="21"/>
        </w:rPr>
        <w:t>认证）的供应商将无法参与本项目政府采购活动，供应商应当在提交响应文件截止时间前，完成电子交易平台上的</w:t>
      </w:r>
      <w:r>
        <w:rPr>
          <w:rFonts w:ascii="宋体" w:eastAsia="宋体" w:hAnsi="宋体" w:cs="宋体"/>
          <w:bCs/>
          <w:szCs w:val="21"/>
        </w:rPr>
        <w:t>CA</w:t>
      </w:r>
      <w:r>
        <w:rPr>
          <w:rFonts w:ascii="宋体" w:eastAsia="宋体" w:hAnsi="宋体" w:cs="宋体"/>
          <w:bCs/>
          <w:szCs w:val="21"/>
        </w:rPr>
        <w:t>数字证书办理及响应文件的提交（供应商可登录</w:t>
      </w:r>
      <w:r>
        <w:rPr>
          <w:rFonts w:ascii="宋体" w:eastAsia="宋体" w:hAnsi="宋体" w:cs="宋体"/>
          <w:bCs/>
          <w:szCs w:val="21"/>
        </w:rPr>
        <w:t>“</w:t>
      </w:r>
      <w:r>
        <w:rPr>
          <w:rFonts w:ascii="宋体" w:eastAsia="宋体" w:hAnsi="宋体" w:cs="宋体"/>
          <w:bCs/>
          <w:szCs w:val="21"/>
        </w:rPr>
        <w:t>广西政府采购网</w:t>
      </w:r>
      <w:r>
        <w:rPr>
          <w:rFonts w:ascii="宋体" w:eastAsia="宋体" w:hAnsi="宋体" w:cs="宋体"/>
          <w:bCs/>
          <w:szCs w:val="21"/>
        </w:rPr>
        <w:t>”</w:t>
      </w:r>
      <w:r>
        <w:rPr>
          <w:rFonts w:ascii="宋体" w:eastAsia="宋体" w:hAnsi="宋体" w:cs="宋体"/>
          <w:bCs/>
          <w:szCs w:val="21"/>
        </w:rPr>
        <w:t>，依次进入</w:t>
      </w:r>
      <w:r>
        <w:rPr>
          <w:rFonts w:ascii="宋体" w:eastAsia="宋体" w:hAnsi="宋体" w:cs="宋体"/>
          <w:bCs/>
          <w:szCs w:val="21"/>
        </w:rPr>
        <w:t>“</w:t>
      </w:r>
      <w:r>
        <w:rPr>
          <w:rFonts w:ascii="宋体" w:eastAsia="宋体" w:hAnsi="宋体" w:cs="宋体"/>
          <w:bCs/>
          <w:szCs w:val="21"/>
        </w:rPr>
        <w:t>办事服务</w:t>
      </w:r>
      <w:r>
        <w:rPr>
          <w:rFonts w:ascii="宋体" w:eastAsia="宋体" w:hAnsi="宋体" w:cs="宋体"/>
          <w:bCs/>
          <w:szCs w:val="21"/>
        </w:rPr>
        <w:t>-</w:t>
      </w:r>
      <w:r>
        <w:rPr>
          <w:rFonts w:ascii="宋体" w:eastAsia="宋体" w:hAnsi="宋体" w:cs="宋体"/>
          <w:bCs/>
          <w:szCs w:val="21"/>
        </w:rPr>
        <w:t>下载专区</w:t>
      </w:r>
      <w:r>
        <w:rPr>
          <w:rFonts w:ascii="宋体" w:eastAsia="宋体" w:hAnsi="宋体" w:cs="宋体"/>
          <w:bCs/>
          <w:szCs w:val="21"/>
        </w:rPr>
        <w:t>”</w:t>
      </w:r>
      <w:r>
        <w:rPr>
          <w:rFonts w:ascii="宋体" w:eastAsia="宋体" w:hAnsi="宋体" w:cs="宋体"/>
          <w:bCs/>
          <w:szCs w:val="21"/>
        </w:rPr>
        <w:t>或者登陆广西政府采购云平台</w:t>
      </w:r>
      <w:r>
        <w:rPr>
          <w:rFonts w:ascii="宋体" w:eastAsia="宋体" w:hAnsi="宋体" w:cs="宋体"/>
          <w:bCs/>
          <w:szCs w:val="21"/>
        </w:rPr>
        <w:t xml:space="preserve"> </w:t>
      </w:r>
      <w:r>
        <w:rPr>
          <w:rFonts w:ascii="宋体" w:eastAsia="宋体" w:hAnsi="宋体" w:cs="宋体" w:hint="eastAsia"/>
          <w:bCs/>
          <w:szCs w:val="21"/>
        </w:rPr>
        <w:t>，依次进入“服务中心</w:t>
      </w:r>
      <w:r>
        <w:rPr>
          <w:rFonts w:ascii="宋体" w:eastAsia="宋体" w:hAnsi="宋体" w:cs="宋体"/>
          <w:bCs/>
          <w:szCs w:val="21"/>
        </w:rPr>
        <w:t>-</w:t>
      </w:r>
      <w:r>
        <w:rPr>
          <w:rFonts w:ascii="宋体" w:eastAsia="宋体" w:hAnsi="宋体" w:cs="宋体"/>
          <w:bCs/>
          <w:szCs w:val="21"/>
        </w:rPr>
        <w:t>入驻与配置</w:t>
      </w:r>
      <w:r>
        <w:rPr>
          <w:rFonts w:ascii="宋体" w:eastAsia="宋体" w:hAnsi="宋体" w:cs="宋体"/>
          <w:bCs/>
          <w:szCs w:val="21"/>
        </w:rPr>
        <w:t>”</w:t>
      </w:r>
      <w:r>
        <w:rPr>
          <w:rFonts w:ascii="宋体" w:eastAsia="宋体" w:hAnsi="宋体" w:cs="宋体"/>
          <w:bCs/>
          <w:szCs w:val="21"/>
        </w:rPr>
        <w:t>中查看</w:t>
      </w:r>
      <w:r>
        <w:rPr>
          <w:rFonts w:ascii="宋体" w:eastAsia="宋体" w:hAnsi="宋体" w:cs="宋体"/>
          <w:bCs/>
          <w:szCs w:val="21"/>
        </w:rPr>
        <w:t>CA</w:t>
      </w:r>
      <w:r>
        <w:rPr>
          <w:rFonts w:ascii="宋体" w:eastAsia="宋体" w:hAnsi="宋体" w:cs="宋体"/>
          <w:bCs/>
          <w:szCs w:val="21"/>
        </w:rPr>
        <w:t>数字证书办理操作流程。如在操作过程中遇到问</w:t>
      </w:r>
      <w:r>
        <w:rPr>
          <w:rFonts w:ascii="宋体" w:eastAsia="宋体" w:hAnsi="宋体" w:cs="宋体" w:hint="eastAsia"/>
          <w:bCs/>
          <w:szCs w:val="21"/>
        </w:rPr>
        <w:lastRenderedPageBreak/>
        <w:t>题或者需要技术支持，请致电桂采云客服热线：</w:t>
      </w:r>
      <w:r>
        <w:rPr>
          <w:rFonts w:ascii="宋体" w:eastAsia="宋体" w:hAnsi="宋体" w:cs="宋体"/>
          <w:bCs/>
          <w:szCs w:val="21"/>
        </w:rPr>
        <w:t>95763</w:t>
      </w:r>
      <w:r>
        <w:rPr>
          <w:rFonts w:ascii="宋体" w:eastAsia="宋体" w:hAnsi="宋体" w:cs="宋体"/>
          <w:bCs/>
          <w:szCs w:val="21"/>
        </w:rPr>
        <w:t>）。</w:t>
      </w:r>
    </w:p>
    <w:p w:rsidR="007C3649" w:rsidRDefault="003E5303">
      <w:pPr>
        <w:spacing w:line="440" w:lineRule="exact"/>
        <w:ind w:firstLineChars="200" w:firstLine="420"/>
        <w:jc w:val="left"/>
        <w:rPr>
          <w:rFonts w:ascii="宋体" w:eastAsia="宋体" w:hAnsi="宋体" w:cs="宋体"/>
          <w:bCs/>
          <w:szCs w:val="21"/>
        </w:rPr>
      </w:pPr>
      <w:r>
        <w:rPr>
          <w:rFonts w:ascii="宋体" w:eastAsia="宋体" w:hAnsi="宋体" w:cs="宋体" w:hint="eastAsia"/>
          <w:bCs/>
          <w:szCs w:val="21"/>
        </w:rPr>
        <w:t>（</w:t>
      </w:r>
      <w:r>
        <w:rPr>
          <w:rFonts w:ascii="宋体" w:eastAsia="宋体" w:hAnsi="宋体" w:cs="宋体"/>
          <w:bCs/>
          <w:szCs w:val="21"/>
        </w:rPr>
        <w:t>3</w:t>
      </w:r>
      <w:r>
        <w:rPr>
          <w:rFonts w:ascii="宋体" w:eastAsia="宋体" w:hAnsi="宋体" w:cs="宋体"/>
          <w:bCs/>
          <w:szCs w:val="21"/>
        </w:rPr>
        <w:t>）</w:t>
      </w:r>
      <w:r>
        <w:rPr>
          <w:rFonts w:ascii="宋体" w:eastAsia="宋体" w:hAnsi="宋体" w:cs="宋体"/>
          <w:bCs/>
          <w:szCs w:val="21"/>
        </w:rPr>
        <w:t>CA</w:t>
      </w:r>
      <w:r>
        <w:rPr>
          <w:rFonts w:ascii="宋体" w:eastAsia="宋体" w:hAnsi="宋体" w:cs="宋体"/>
          <w:bCs/>
          <w:szCs w:val="21"/>
        </w:rPr>
        <w:t>证书在线解密：首次响应文件开启时，需携带制作响应文件时用来加密的有效数字证书（</w:t>
      </w:r>
      <w:r>
        <w:rPr>
          <w:rFonts w:ascii="宋体" w:eastAsia="宋体" w:hAnsi="宋体" w:cs="宋体"/>
          <w:bCs/>
          <w:szCs w:val="21"/>
        </w:rPr>
        <w:t>CA</w:t>
      </w:r>
      <w:r>
        <w:rPr>
          <w:rFonts w:ascii="宋体" w:eastAsia="宋体" w:hAnsi="宋体" w:cs="宋体"/>
          <w:bCs/>
          <w:szCs w:val="21"/>
        </w:rPr>
        <w:t>认证）登录广西</w:t>
      </w:r>
      <w:r>
        <w:rPr>
          <w:rFonts w:ascii="宋体" w:eastAsia="宋体" w:hAnsi="宋体" w:cs="宋体"/>
          <w:bCs/>
          <w:szCs w:val="21"/>
        </w:rPr>
        <w:t>政府采购云平台</w:t>
      </w:r>
      <w:r>
        <w:rPr>
          <w:rFonts w:ascii="宋体" w:eastAsia="宋体" w:hAnsi="宋体" w:cs="宋体"/>
          <w:bCs/>
          <w:szCs w:val="21"/>
        </w:rPr>
        <w:t xml:space="preserve"> </w:t>
      </w:r>
      <w:r>
        <w:rPr>
          <w:rFonts w:ascii="宋体" w:eastAsia="宋体" w:hAnsi="宋体" w:cs="宋体" w:hint="eastAsia"/>
          <w:bCs/>
          <w:szCs w:val="21"/>
        </w:rPr>
        <w:t>电子开标大厅现场按规定时间对加密的响应文件进行解密，否则后果自负。</w:t>
      </w:r>
    </w:p>
    <w:p w:rsidR="007C3649" w:rsidRDefault="003E5303">
      <w:pPr>
        <w:spacing w:line="440" w:lineRule="exact"/>
        <w:ind w:firstLineChars="200" w:firstLine="420"/>
        <w:jc w:val="left"/>
        <w:rPr>
          <w:rFonts w:ascii="宋体" w:eastAsia="宋体" w:hAnsi="宋体" w:cs="宋体"/>
          <w:bCs/>
          <w:szCs w:val="21"/>
        </w:rPr>
      </w:pPr>
      <w:r>
        <w:rPr>
          <w:rFonts w:ascii="宋体" w:eastAsia="宋体" w:hAnsi="宋体" w:cs="宋体" w:hint="eastAsia"/>
          <w:bCs/>
          <w:szCs w:val="21"/>
        </w:rPr>
        <w:t>注：①为确保网上操作合法、有效和安全，请供应商确保在电子竞标过程中能够对相关数据电文进行加密和使用电子签章，妥善保管</w:t>
      </w:r>
      <w:r>
        <w:rPr>
          <w:rFonts w:ascii="宋体" w:eastAsia="宋体" w:hAnsi="宋体" w:cs="宋体"/>
          <w:bCs/>
          <w:szCs w:val="21"/>
        </w:rPr>
        <w:t>CA</w:t>
      </w:r>
      <w:r>
        <w:rPr>
          <w:rFonts w:ascii="宋体" w:eastAsia="宋体" w:hAnsi="宋体" w:cs="宋体"/>
          <w:bCs/>
          <w:szCs w:val="21"/>
        </w:rPr>
        <w:t>数字证书并使用有效的</w:t>
      </w:r>
      <w:r>
        <w:rPr>
          <w:rFonts w:ascii="宋体" w:eastAsia="宋体" w:hAnsi="宋体" w:cs="宋体"/>
          <w:bCs/>
          <w:szCs w:val="21"/>
        </w:rPr>
        <w:t>CA</w:t>
      </w:r>
      <w:r>
        <w:rPr>
          <w:rFonts w:ascii="宋体" w:eastAsia="宋体" w:hAnsi="宋体" w:cs="宋体"/>
          <w:bCs/>
          <w:szCs w:val="21"/>
        </w:rPr>
        <w:t>数字证书参与整个采购活动。</w:t>
      </w:r>
      <w:r>
        <w:rPr>
          <w:rFonts w:ascii="宋体" w:eastAsia="宋体" w:hAnsi="宋体" w:cs="宋体"/>
          <w:bCs/>
          <w:szCs w:val="21"/>
        </w:rPr>
        <w:t>②</w:t>
      </w:r>
      <w:r>
        <w:rPr>
          <w:rFonts w:ascii="宋体" w:eastAsia="宋体" w:hAnsi="宋体" w:cs="宋体"/>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w:t>
      </w:r>
      <w:r>
        <w:rPr>
          <w:rFonts w:ascii="宋体" w:eastAsia="宋体" w:hAnsi="宋体" w:cs="宋体"/>
          <w:bCs/>
          <w:szCs w:val="21"/>
        </w:rPr>
        <w:t>件。提交响应文件截止时间以后提交（上传）的响应文件，广西政府采购云平台将予以拒收。</w:t>
      </w:r>
    </w:p>
    <w:p w:rsidR="007C3649" w:rsidRDefault="003E5303">
      <w:pPr>
        <w:spacing w:line="440" w:lineRule="exact"/>
        <w:ind w:firstLineChars="200" w:firstLine="420"/>
        <w:jc w:val="left"/>
        <w:rPr>
          <w:rFonts w:ascii="宋体" w:eastAsia="宋体" w:hAnsi="宋体" w:cs="宋体"/>
          <w:bCs/>
          <w:szCs w:val="21"/>
        </w:rPr>
      </w:pPr>
      <w:r>
        <w:rPr>
          <w:rFonts w:ascii="宋体" w:eastAsia="宋体" w:hAnsi="宋体" w:cs="宋体" w:hint="eastAsia"/>
          <w:bCs/>
          <w:szCs w:val="21"/>
        </w:rPr>
        <w:t>（</w:t>
      </w:r>
      <w:r>
        <w:rPr>
          <w:rFonts w:ascii="宋体" w:eastAsia="宋体" w:hAnsi="宋体" w:cs="宋体"/>
          <w:bCs/>
          <w:szCs w:val="21"/>
        </w:rPr>
        <w:t>4</w:t>
      </w:r>
      <w:r>
        <w:rPr>
          <w:rFonts w:ascii="宋体" w:eastAsia="宋体" w:hAnsi="宋体" w:cs="宋体" w:hint="eastAsia"/>
          <w:bCs/>
          <w:szCs w:val="21"/>
        </w:rPr>
        <w:t>）供应商需要在具备有摄像头及语音功能且互联网网络状况良好的电脑登录广西政府采购云平台远程开标大厅参与本次磋商，否则后果自负。</w:t>
      </w:r>
    </w:p>
    <w:p w:rsidR="007C3649" w:rsidRDefault="003E5303">
      <w:pPr>
        <w:spacing w:line="440" w:lineRule="exact"/>
        <w:ind w:firstLineChars="200" w:firstLine="482"/>
        <w:jc w:val="left"/>
        <w:rPr>
          <w:rFonts w:ascii="宋体" w:eastAsia="宋体" w:hAnsi="宋体" w:cs="宋体"/>
          <w:b/>
          <w:sz w:val="24"/>
          <w:szCs w:val="24"/>
        </w:rPr>
      </w:pPr>
      <w:r>
        <w:rPr>
          <w:rFonts w:ascii="宋体" w:eastAsia="宋体" w:hAnsi="宋体" w:cs="宋体" w:hint="eastAsia"/>
          <w:b/>
          <w:sz w:val="24"/>
          <w:szCs w:val="24"/>
        </w:rPr>
        <w:t>八、凡对本次采购提出询问，请按以下方式联系：</w:t>
      </w:r>
    </w:p>
    <w:p w:rsidR="007C3649" w:rsidRDefault="003E5303">
      <w:pPr>
        <w:spacing w:line="440" w:lineRule="exact"/>
        <w:ind w:firstLineChars="200" w:firstLine="420"/>
        <w:jc w:val="left"/>
        <w:rPr>
          <w:rFonts w:ascii="宋体" w:eastAsia="宋体" w:hAnsi="宋体" w:cs="宋体"/>
          <w:bCs/>
          <w:szCs w:val="21"/>
        </w:rPr>
      </w:pPr>
      <w:r>
        <w:rPr>
          <w:rFonts w:ascii="宋体" w:eastAsia="宋体" w:hAnsi="宋体" w:cs="宋体"/>
          <w:bCs/>
          <w:szCs w:val="21"/>
        </w:rPr>
        <w:t>1.</w:t>
      </w:r>
      <w:r>
        <w:rPr>
          <w:rFonts w:ascii="宋体" w:eastAsia="宋体" w:hAnsi="宋体" w:cs="宋体"/>
          <w:bCs/>
          <w:szCs w:val="21"/>
        </w:rPr>
        <w:t>采购人信息</w:t>
      </w:r>
    </w:p>
    <w:p w:rsidR="007C3649" w:rsidRDefault="003E5303">
      <w:pPr>
        <w:snapToGrid w:val="0"/>
        <w:spacing w:line="360" w:lineRule="exact"/>
        <w:ind w:firstLineChars="200" w:firstLine="420"/>
        <w:rPr>
          <w:rFonts w:ascii="宋体" w:eastAsia="宋体" w:hAnsi="宋体" w:cs="Times New Roman"/>
          <w:szCs w:val="21"/>
        </w:rPr>
      </w:pPr>
      <w:r>
        <w:rPr>
          <w:rFonts w:ascii="宋体" w:eastAsia="宋体" w:hAnsi="宋体" w:cs="宋体" w:hint="eastAsia"/>
          <w:bCs/>
          <w:szCs w:val="21"/>
        </w:rPr>
        <w:t>名称：</w:t>
      </w:r>
      <w:r>
        <w:rPr>
          <w:rFonts w:ascii="宋体" w:eastAsia="宋体" w:hAnsi="宋体" w:cs="Times New Roman" w:hint="eastAsia"/>
          <w:szCs w:val="21"/>
        </w:rPr>
        <w:t>广西壮族自治区司法厅</w:t>
      </w:r>
      <w:r>
        <w:rPr>
          <w:rFonts w:ascii="宋体" w:eastAsia="宋体" w:hAnsi="宋体" w:cs="Times New Roman"/>
          <w:szCs w:val="21"/>
        </w:rPr>
        <w:t xml:space="preserve">  </w:t>
      </w:r>
    </w:p>
    <w:p w:rsidR="007C3649" w:rsidRDefault="003E5303">
      <w:pPr>
        <w:snapToGrid w:val="0"/>
        <w:spacing w:line="360" w:lineRule="exact"/>
        <w:ind w:firstLineChars="200" w:firstLine="420"/>
        <w:rPr>
          <w:rFonts w:ascii="宋体" w:eastAsia="宋体" w:hAnsi="宋体" w:cs="Times New Roman"/>
          <w:szCs w:val="21"/>
        </w:rPr>
      </w:pPr>
      <w:r>
        <w:rPr>
          <w:rFonts w:ascii="宋体" w:eastAsia="宋体" w:hAnsi="宋体" w:cs="Times New Roman" w:hint="eastAsia"/>
          <w:szCs w:val="21"/>
        </w:rPr>
        <w:t>地址：</w:t>
      </w:r>
      <w:r>
        <w:rPr>
          <w:rFonts w:ascii="宋体" w:eastAsia="宋体" w:hAnsi="宋体" w:cs="宋体" w:hint="eastAsia"/>
          <w:szCs w:val="21"/>
        </w:rPr>
        <w:t>南宁市青秀区星湖路北二里</w:t>
      </w:r>
      <w:r>
        <w:rPr>
          <w:rFonts w:ascii="宋体" w:eastAsia="宋体" w:hAnsi="宋体" w:cs="宋体"/>
          <w:szCs w:val="21"/>
        </w:rPr>
        <w:t>1</w:t>
      </w:r>
      <w:r>
        <w:rPr>
          <w:rFonts w:ascii="宋体" w:eastAsia="宋体" w:hAnsi="宋体" w:cs="宋体"/>
          <w:szCs w:val="21"/>
        </w:rPr>
        <w:t>号</w:t>
      </w:r>
      <w:r>
        <w:rPr>
          <w:rFonts w:ascii="宋体" w:eastAsia="宋体" w:hAnsi="宋体" w:cs="Times New Roman"/>
          <w:szCs w:val="21"/>
        </w:rPr>
        <w:t xml:space="preserve">  </w:t>
      </w:r>
    </w:p>
    <w:p w:rsidR="007C3649" w:rsidRDefault="003E5303">
      <w:pPr>
        <w:spacing w:line="440" w:lineRule="exact"/>
        <w:ind w:firstLineChars="200" w:firstLine="420"/>
        <w:jc w:val="left"/>
        <w:rPr>
          <w:rFonts w:ascii="宋体" w:eastAsia="宋体" w:hAnsi="宋体" w:cs="宋体"/>
          <w:bCs/>
          <w:szCs w:val="21"/>
        </w:rPr>
      </w:pPr>
      <w:r>
        <w:rPr>
          <w:rFonts w:ascii="宋体" w:eastAsia="宋体" w:hAnsi="宋体" w:cs="Times New Roman" w:hint="eastAsia"/>
          <w:szCs w:val="21"/>
        </w:rPr>
        <w:t>联系人：黎锦燕</w:t>
      </w:r>
      <w:r>
        <w:rPr>
          <w:rFonts w:ascii="宋体" w:eastAsia="宋体" w:hAnsi="宋体" w:cs="Arial"/>
          <w:szCs w:val="21"/>
        </w:rPr>
        <w:t xml:space="preserve"> </w:t>
      </w:r>
      <w:r>
        <w:rPr>
          <w:rFonts w:ascii="宋体" w:eastAsia="宋体" w:hAnsi="宋体" w:cs="Times New Roman"/>
          <w:szCs w:val="21"/>
        </w:rPr>
        <w:t xml:space="preserve">   </w:t>
      </w:r>
      <w:r>
        <w:rPr>
          <w:rFonts w:ascii="宋体" w:eastAsia="宋体" w:hAnsi="宋体" w:cs="Times New Roman"/>
          <w:szCs w:val="21"/>
        </w:rPr>
        <w:t>联系电话：</w:t>
      </w:r>
      <w:r>
        <w:rPr>
          <w:rFonts w:ascii="宋体" w:eastAsia="宋体" w:hAnsi="宋体" w:cs="Times New Roman"/>
          <w:szCs w:val="21"/>
        </w:rPr>
        <w:t>0771-5849232</w:t>
      </w:r>
    </w:p>
    <w:p w:rsidR="007C3649" w:rsidRDefault="003E5303">
      <w:pPr>
        <w:spacing w:line="440" w:lineRule="exact"/>
        <w:ind w:firstLineChars="200" w:firstLine="420"/>
        <w:jc w:val="left"/>
        <w:rPr>
          <w:rFonts w:ascii="宋体" w:eastAsia="宋体" w:hAnsi="宋体" w:cs="宋体"/>
          <w:bCs/>
          <w:szCs w:val="21"/>
        </w:rPr>
      </w:pPr>
      <w:r>
        <w:rPr>
          <w:rFonts w:ascii="宋体" w:eastAsia="宋体" w:hAnsi="宋体" w:cs="宋体"/>
          <w:bCs/>
          <w:szCs w:val="21"/>
        </w:rPr>
        <w:t>2.</w:t>
      </w:r>
      <w:r>
        <w:rPr>
          <w:rFonts w:ascii="宋体" w:eastAsia="宋体" w:hAnsi="宋体" w:cs="宋体"/>
          <w:bCs/>
          <w:szCs w:val="21"/>
        </w:rPr>
        <w:t>采购代理机构信息</w:t>
      </w:r>
    </w:p>
    <w:p w:rsidR="007C3649" w:rsidRDefault="003E5303">
      <w:pPr>
        <w:spacing w:line="440" w:lineRule="exact"/>
        <w:ind w:firstLineChars="200" w:firstLine="420"/>
        <w:jc w:val="left"/>
        <w:rPr>
          <w:rFonts w:ascii="宋体" w:eastAsia="宋体" w:hAnsi="宋体" w:cs="宋体"/>
          <w:bCs/>
          <w:szCs w:val="21"/>
        </w:rPr>
      </w:pPr>
      <w:r>
        <w:rPr>
          <w:rFonts w:ascii="宋体" w:eastAsia="宋体" w:hAnsi="宋体" w:cs="宋体" w:hint="eastAsia"/>
          <w:bCs/>
          <w:szCs w:val="21"/>
        </w:rPr>
        <w:t>名称：广西正海招标有限公司　地址：</w:t>
      </w:r>
      <w:bookmarkStart w:id="7" w:name="OLE_LINK1"/>
      <w:r>
        <w:rPr>
          <w:rFonts w:ascii="宋体" w:eastAsia="宋体" w:hAnsi="宋体" w:cs="宋体" w:hint="eastAsia"/>
          <w:bCs/>
          <w:szCs w:val="21"/>
        </w:rPr>
        <w:t>南宁市青秀区茅桥路</w:t>
      </w:r>
      <w:r>
        <w:rPr>
          <w:rFonts w:ascii="宋体" w:eastAsia="宋体" w:hAnsi="宋体" w:cs="宋体"/>
          <w:bCs/>
          <w:szCs w:val="21"/>
        </w:rPr>
        <w:t>2</w:t>
      </w:r>
      <w:r>
        <w:rPr>
          <w:rFonts w:ascii="宋体" w:eastAsia="宋体" w:hAnsi="宋体" w:cs="宋体"/>
          <w:bCs/>
          <w:szCs w:val="21"/>
        </w:rPr>
        <w:t>号习艺基地</w:t>
      </w:r>
      <w:r>
        <w:rPr>
          <w:rFonts w:ascii="宋体" w:eastAsia="宋体" w:hAnsi="宋体" w:cs="宋体"/>
          <w:bCs/>
          <w:szCs w:val="21"/>
        </w:rPr>
        <w:t>A</w:t>
      </w:r>
      <w:r>
        <w:rPr>
          <w:rFonts w:ascii="宋体" w:eastAsia="宋体" w:hAnsi="宋体" w:cs="宋体"/>
          <w:bCs/>
          <w:szCs w:val="21"/>
        </w:rPr>
        <w:t>栋</w:t>
      </w:r>
      <w:r>
        <w:rPr>
          <w:rFonts w:ascii="宋体" w:eastAsia="宋体" w:hAnsi="宋体" w:cs="宋体"/>
          <w:bCs/>
          <w:szCs w:val="21"/>
        </w:rPr>
        <w:t>①</w:t>
      </w:r>
      <w:r>
        <w:rPr>
          <w:rFonts w:ascii="宋体" w:eastAsia="宋体" w:hAnsi="宋体" w:cs="宋体"/>
          <w:bCs/>
          <w:szCs w:val="21"/>
        </w:rPr>
        <w:t>号电梯</w:t>
      </w:r>
      <w:r>
        <w:rPr>
          <w:rFonts w:ascii="宋体" w:eastAsia="宋体" w:hAnsi="宋体" w:cs="宋体"/>
          <w:bCs/>
          <w:szCs w:val="21"/>
        </w:rPr>
        <w:t>3</w:t>
      </w:r>
      <w:r>
        <w:rPr>
          <w:rFonts w:ascii="宋体" w:eastAsia="宋体" w:hAnsi="宋体" w:cs="宋体"/>
          <w:bCs/>
          <w:szCs w:val="21"/>
        </w:rPr>
        <w:t>楼</w:t>
      </w:r>
      <w:bookmarkEnd w:id="7"/>
    </w:p>
    <w:p w:rsidR="007C3649" w:rsidRDefault="003E5303">
      <w:pPr>
        <w:spacing w:line="440" w:lineRule="exact"/>
        <w:ind w:firstLineChars="200" w:firstLine="420"/>
        <w:jc w:val="left"/>
        <w:rPr>
          <w:rFonts w:ascii="宋体" w:eastAsia="宋体" w:hAnsi="宋体" w:cs="宋体"/>
          <w:bCs/>
          <w:szCs w:val="21"/>
        </w:rPr>
      </w:pPr>
      <w:r>
        <w:rPr>
          <w:rFonts w:ascii="宋体" w:eastAsia="宋体" w:hAnsi="宋体" w:cs="宋体" w:hint="eastAsia"/>
          <w:bCs/>
          <w:szCs w:val="21"/>
        </w:rPr>
        <w:t>联系方式：</w:t>
      </w:r>
      <w:r>
        <w:rPr>
          <w:rFonts w:ascii="宋体" w:eastAsia="宋体" w:hAnsi="宋体" w:cs="宋体"/>
          <w:bCs/>
          <w:szCs w:val="21"/>
        </w:rPr>
        <w:t xml:space="preserve"> 0771-2865989</w:t>
      </w:r>
      <w:r>
        <w:rPr>
          <w:rFonts w:ascii="宋体" w:eastAsia="宋体" w:hAnsi="宋体" w:cs="宋体"/>
          <w:bCs/>
          <w:szCs w:val="21"/>
        </w:rPr>
        <w:t xml:space="preserve">　　　　　　　　　　</w:t>
      </w:r>
    </w:p>
    <w:p w:rsidR="007C3649" w:rsidRDefault="003E5303">
      <w:pPr>
        <w:spacing w:line="440" w:lineRule="exact"/>
        <w:ind w:firstLineChars="200" w:firstLine="420"/>
        <w:jc w:val="left"/>
        <w:rPr>
          <w:rFonts w:ascii="宋体" w:eastAsia="宋体" w:hAnsi="宋体" w:cs="宋体"/>
          <w:bCs/>
          <w:szCs w:val="21"/>
        </w:rPr>
      </w:pPr>
      <w:r>
        <w:rPr>
          <w:rFonts w:ascii="宋体" w:eastAsia="宋体" w:hAnsi="宋体" w:cs="宋体"/>
          <w:bCs/>
          <w:szCs w:val="21"/>
        </w:rPr>
        <w:t>3.</w:t>
      </w:r>
      <w:r>
        <w:rPr>
          <w:rFonts w:ascii="宋体" w:eastAsia="宋体" w:hAnsi="宋体" w:cs="宋体"/>
          <w:bCs/>
          <w:szCs w:val="21"/>
        </w:rPr>
        <w:t>项目联系方式</w:t>
      </w:r>
    </w:p>
    <w:p w:rsidR="007C3649" w:rsidRDefault="003E5303">
      <w:pPr>
        <w:spacing w:line="440" w:lineRule="exact"/>
        <w:ind w:firstLineChars="200" w:firstLine="420"/>
        <w:jc w:val="left"/>
        <w:rPr>
          <w:rFonts w:ascii="宋体" w:eastAsia="宋体" w:hAnsi="宋体" w:cs="宋体"/>
          <w:kern w:val="0"/>
          <w:sz w:val="24"/>
          <w:szCs w:val="24"/>
          <w:lang w:val="zh-CN"/>
        </w:rPr>
      </w:pPr>
      <w:r>
        <w:rPr>
          <w:rFonts w:ascii="宋体" w:eastAsia="宋体" w:hAnsi="宋体" w:cs="宋体" w:hint="eastAsia"/>
          <w:bCs/>
          <w:szCs w:val="21"/>
        </w:rPr>
        <w:t>项目联系人：潘霞</w:t>
      </w:r>
      <w:r>
        <w:rPr>
          <w:rFonts w:ascii="宋体" w:eastAsia="宋体" w:hAnsi="宋体" w:cs="宋体"/>
          <w:bCs/>
          <w:szCs w:val="21"/>
        </w:rPr>
        <w:t xml:space="preserve">   </w:t>
      </w:r>
      <w:r>
        <w:rPr>
          <w:rFonts w:ascii="宋体" w:eastAsia="宋体" w:hAnsi="宋体" w:cs="宋体" w:hint="eastAsia"/>
          <w:bCs/>
          <w:szCs w:val="21"/>
        </w:rPr>
        <w:t>联系电话：</w:t>
      </w:r>
      <w:r>
        <w:rPr>
          <w:rFonts w:ascii="宋体" w:eastAsia="宋体" w:hAnsi="宋体" w:cs="宋体"/>
          <w:bCs/>
          <w:szCs w:val="21"/>
        </w:rPr>
        <w:t>0771-2865989</w:t>
      </w:r>
      <w:r>
        <w:rPr>
          <w:rFonts w:ascii="宋体" w:eastAsia="宋体" w:hAnsi="宋体" w:cs="宋体"/>
          <w:b/>
          <w:bCs/>
          <w:kern w:val="0"/>
          <w:sz w:val="24"/>
          <w:szCs w:val="24"/>
          <w:lang w:val="zh-CN"/>
        </w:rPr>
        <w:br w:type="page"/>
      </w:r>
    </w:p>
    <w:p w:rsidR="007C3649" w:rsidRDefault="003E5303">
      <w:pPr>
        <w:widowControl/>
        <w:tabs>
          <w:tab w:val="left" w:pos="0"/>
          <w:tab w:val="left" w:pos="3165"/>
          <w:tab w:val="center" w:pos="4153"/>
        </w:tabs>
        <w:autoSpaceDE w:val="0"/>
        <w:autoSpaceDN w:val="0"/>
        <w:adjustRightInd w:val="0"/>
        <w:spacing w:before="340" w:after="340" w:line="360" w:lineRule="auto"/>
        <w:jc w:val="center"/>
        <w:outlineLvl w:val="0"/>
        <w:rPr>
          <w:rFonts w:ascii="宋体" w:eastAsia="宋体" w:hAnsi="宋体" w:cs="宋体"/>
          <w:b/>
          <w:bCs/>
          <w:kern w:val="44"/>
          <w:sz w:val="44"/>
          <w:szCs w:val="44"/>
        </w:rPr>
      </w:pPr>
      <w:bookmarkStart w:id="8" w:name="_Toc108596903"/>
      <w:r>
        <w:rPr>
          <w:rFonts w:ascii="宋体" w:eastAsia="宋体" w:hAnsi="宋体" w:cs="宋体" w:hint="eastAsia"/>
          <w:b/>
          <w:bCs/>
          <w:kern w:val="44"/>
          <w:sz w:val="44"/>
          <w:szCs w:val="44"/>
        </w:rPr>
        <w:lastRenderedPageBreak/>
        <w:t>第二章</w:t>
      </w:r>
      <w:r>
        <w:rPr>
          <w:rFonts w:ascii="宋体" w:eastAsia="宋体" w:hAnsi="宋体" w:cs="宋体"/>
          <w:b/>
          <w:bCs/>
          <w:kern w:val="44"/>
          <w:sz w:val="44"/>
          <w:szCs w:val="44"/>
        </w:rPr>
        <w:t xml:space="preserve"> </w:t>
      </w:r>
      <w:r>
        <w:rPr>
          <w:rFonts w:ascii="宋体" w:eastAsia="宋体" w:hAnsi="宋体" w:cs="宋体" w:hint="eastAsia"/>
          <w:b/>
          <w:bCs/>
          <w:kern w:val="44"/>
          <w:sz w:val="44"/>
          <w:szCs w:val="44"/>
        </w:rPr>
        <w:t>供应商须知</w:t>
      </w:r>
      <w:bookmarkEnd w:id="8"/>
    </w:p>
    <w:p w:rsidR="007C3649" w:rsidRDefault="003E5303">
      <w:pPr>
        <w:keepNext/>
        <w:keepLines/>
        <w:widowControl/>
        <w:spacing w:line="360" w:lineRule="auto"/>
        <w:jc w:val="center"/>
        <w:outlineLvl w:val="1"/>
        <w:rPr>
          <w:rFonts w:ascii="宋体" w:eastAsia="宋体" w:hAnsi="宋体" w:cs="宋体"/>
          <w:b/>
          <w:bCs/>
          <w:sz w:val="36"/>
          <w:szCs w:val="44"/>
        </w:rPr>
      </w:pPr>
      <w:r>
        <w:rPr>
          <w:rFonts w:ascii="宋体" w:eastAsia="宋体" w:hAnsi="宋体" w:cs="宋体" w:hint="eastAsia"/>
          <w:b/>
          <w:bCs/>
          <w:sz w:val="36"/>
          <w:szCs w:val="44"/>
        </w:rPr>
        <w:t>供应商须知前附表</w:t>
      </w:r>
    </w:p>
    <w:tbl>
      <w:tblPr>
        <w:tblW w:w="94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0"/>
        <w:gridCol w:w="8462"/>
      </w:tblGrid>
      <w:tr w:rsidR="007C3649">
        <w:trPr>
          <w:jc w:val="center"/>
        </w:trPr>
        <w:tc>
          <w:tcPr>
            <w:tcW w:w="980" w:type="dxa"/>
          </w:tcPr>
          <w:p w:rsidR="007C3649" w:rsidRDefault="003E5303">
            <w:pPr>
              <w:widowControl/>
              <w:spacing w:line="380" w:lineRule="exact"/>
              <w:jc w:val="center"/>
              <w:rPr>
                <w:rFonts w:ascii="宋体" w:eastAsia="宋体" w:hAnsi="宋体" w:cs="宋体"/>
                <w:b/>
                <w:bCs/>
                <w:szCs w:val="21"/>
              </w:rPr>
            </w:pPr>
            <w:r>
              <w:rPr>
                <w:rFonts w:ascii="宋体" w:eastAsia="宋体" w:hAnsi="宋体" w:cs="宋体" w:hint="eastAsia"/>
                <w:b/>
                <w:bCs/>
                <w:szCs w:val="21"/>
              </w:rPr>
              <w:t>条款号</w:t>
            </w:r>
          </w:p>
        </w:tc>
        <w:tc>
          <w:tcPr>
            <w:tcW w:w="8462" w:type="dxa"/>
          </w:tcPr>
          <w:p w:rsidR="007C3649" w:rsidRDefault="003E5303">
            <w:pPr>
              <w:widowControl/>
              <w:spacing w:line="380" w:lineRule="exact"/>
              <w:jc w:val="center"/>
              <w:rPr>
                <w:rFonts w:ascii="宋体" w:eastAsia="宋体" w:hAnsi="宋体" w:cs="宋体"/>
                <w:b/>
                <w:bCs/>
                <w:szCs w:val="21"/>
              </w:rPr>
            </w:pPr>
            <w:r>
              <w:rPr>
                <w:rFonts w:ascii="宋体" w:eastAsia="宋体" w:hAnsi="宋体" w:cs="宋体" w:hint="eastAsia"/>
                <w:b/>
                <w:bCs/>
                <w:szCs w:val="21"/>
              </w:rPr>
              <w:t>内</w:t>
            </w:r>
            <w:r>
              <w:rPr>
                <w:rFonts w:ascii="宋体" w:eastAsia="宋体" w:hAnsi="宋体" w:cs="宋体"/>
                <w:b/>
                <w:bCs/>
                <w:szCs w:val="21"/>
              </w:rPr>
              <w:t xml:space="preserve">    </w:t>
            </w:r>
            <w:r>
              <w:rPr>
                <w:rFonts w:ascii="宋体" w:eastAsia="宋体" w:hAnsi="宋体" w:cs="宋体" w:hint="eastAsia"/>
                <w:b/>
                <w:bCs/>
                <w:szCs w:val="21"/>
              </w:rPr>
              <w:t>容</w:t>
            </w:r>
          </w:p>
        </w:tc>
      </w:tr>
      <w:tr w:rsidR="007C3649">
        <w:trPr>
          <w:jc w:val="center"/>
        </w:trPr>
        <w:tc>
          <w:tcPr>
            <w:tcW w:w="980" w:type="dxa"/>
            <w:vAlign w:val="center"/>
          </w:tcPr>
          <w:p w:rsidR="007C3649" w:rsidRDefault="003E5303">
            <w:pPr>
              <w:widowControl/>
              <w:spacing w:line="380" w:lineRule="exact"/>
              <w:jc w:val="center"/>
              <w:rPr>
                <w:rFonts w:ascii="宋体" w:eastAsia="宋体" w:hAnsi="宋体" w:cs="宋体"/>
                <w:szCs w:val="21"/>
              </w:rPr>
            </w:pPr>
            <w:r>
              <w:rPr>
                <w:rFonts w:ascii="宋体" w:eastAsia="宋体" w:hAnsi="宋体" w:cs="宋体"/>
                <w:szCs w:val="21"/>
              </w:rPr>
              <w:t>3</w:t>
            </w:r>
          </w:p>
        </w:tc>
        <w:tc>
          <w:tcPr>
            <w:tcW w:w="8462" w:type="dxa"/>
            <w:vAlign w:val="center"/>
          </w:tcPr>
          <w:p w:rsidR="007C3649" w:rsidRDefault="003E5303">
            <w:pPr>
              <w:widowControl/>
              <w:spacing w:line="380" w:lineRule="exact"/>
              <w:jc w:val="left"/>
              <w:rPr>
                <w:rFonts w:ascii="宋体" w:eastAsia="宋体" w:hAnsi="宋体" w:cs="宋体"/>
                <w:szCs w:val="21"/>
              </w:rPr>
            </w:pPr>
            <w:r>
              <w:rPr>
                <w:rFonts w:ascii="宋体" w:eastAsia="宋体" w:hAnsi="宋体" w:cs="宋体"/>
                <w:bCs/>
                <w:szCs w:val="21"/>
              </w:rPr>
              <w:t>1.</w:t>
            </w:r>
            <w:r>
              <w:rPr>
                <w:rFonts w:ascii="宋体" w:eastAsia="宋体" w:hAnsi="宋体" w:cs="宋体"/>
                <w:bCs/>
                <w:szCs w:val="21"/>
              </w:rPr>
              <w:t>供应商的资格条件</w:t>
            </w:r>
            <w:r>
              <w:rPr>
                <w:rFonts w:ascii="宋体" w:eastAsia="宋体" w:hAnsi="宋体" w:cs="宋体" w:hint="eastAsia"/>
                <w:szCs w:val="21"/>
              </w:rPr>
              <w:t>：详见竞争性磋商公告</w:t>
            </w:r>
          </w:p>
          <w:p w:rsidR="007C3649" w:rsidRDefault="003E5303">
            <w:pPr>
              <w:widowControl/>
              <w:spacing w:line="380" w:lineRule="exact"/>
              <w:jc w:val="left"/>
              <w:rPr>
                <w:rFonts w:ascii="宋体" w:eastAsia="宋体" w:hAnsi="宋体" w:cs="宋体"/>
                <w:szCs w:val="21"/>
              </w:rPr>
            </w:pPr>
            <w:r>
              <w:rPr>
                <w:rFonts w:ascii="宋体" w:eastAsia="宋体" w:hAnsi="宋体" w:cs="宋体"/>
                <w:szCs w:val="21"/>
              </w:rPr>
              <w:t>2.</w:t>
            </w:r>
            <w:r>
              <w:rPr>
                <w:rFonts w:ascii="宋体" w:eastAsia="宋体" w:hAnsi="宋体" w:cs="宋体" w:hint="eastAsia"/>
                <w:bCs/>
                <w:szCs w:val="21"/>
              </w:rPr>
              <w:t>供应商</w:t>
            </w:r>
            <w:r>
              <w:rPr>
                <w:rFonts w:ascii="宋体" w:eastAsia="宋体" w:hAnsi="宋体" w:cs="宋体" w:hint="eastAsia"/>
                <w:szCs w:val="21"/>
              </w:rPr>
              <w:t>出现下列情形之一的，不得参加政府采购活动：</w:t>
            </w:r>
          </w:p>
          <w:p w:rsidR="007C3649" w:rsidRDefault="003E5303">
            <w:pPr>
              <w:widowControl/>
              <w:spacing w:line="380" w:lineRule="exact"/>
              <w:jc w:val="left"/>
              <w:rPr>
                <w:rFonts w:ascii="宋体" w:eastAsia="宋体" w:hAnsi="宋体" w:cs="宋体"/>
                <w:szCs w:val="21"/>
              </w:rPr>
            </w:pPr>
            <w:r>
              <w:rPr>
                <w:rFonts w:ascii="宋体" w:eastAsia="宋体" w:hAnsi="宋体" w:cs="宋体"/>
                <w:szCs w:val="21"/>
              </w:rPr>
              <w:t>2.1</w:t>
            </w:r>
            <w:r>
              <w:rPr>
                <w:rFonts w:ascii="宋体" w:eastAsia="宋体" w:hAnsi="宋体" w:cs="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7C3649" w:rsidRDefault="003E5303">
            <w:pPr>
              <w:widowControl/>
              <w:spacing w:line="380" w:lineRule="exact"/>
              <w:jc w:val="left"/>
              <w:rPr>
                <w:rFonts w:ascii="宋体" w:eastAsia="宋体" w:hAnsi="宋体" w:cs="宋体"/>
                <w:szCs w:val="21"/>
              </w:rPr>
            </w:pPr>
            <w:r>
              <w:rPr>
                <w:rFonts w:ascii="宋体" w:eastAsia="宋体" w:hAnsi="宋体" w:cs="宋体"/>
                <w:szCs w:val="21"/>
              </w:rPr>
              <w:t>2.2</w:t>
            </w:r>
            <w:r>
              <w:rPr>
                <w:rFonts w:ascii="宋体" w:eastAsia="宋体" w:hAnsi="宋体" w:cs="宋体"/>
                <w:szCs w:val="21"/>
              </w:rPr>
              <w:t>对在</w:t>
            </w:r>
            <w:r>
              <w:rPr>
                <w:rFonts w:ascii="宋体" w:eastAsia="宋体" w:hAnsi="宋体" w:cs="宋体"/>
                <w:szCs w:val="21"/>
              </w:rPr>
              <w:t>“</w:t>
            </w:r>
            <w:r>
              <w:rPr>
                <w:rFonts w:ascii="宋体" w:eastAsia="宋体" w:hAnsi="宋体" w:cs="宋体"/>
                <w:szCs w:val="21"/>
              </w:rPr>
              <w:t>信用中国</w:t>
            </w:r>
            <w:r>
              <w:rPr>
                <w:rFonts w:ascii="宋体" w:eastAsia="宋体" w:hAnsi="宋体" w:cs="宋体"/>
                <w:szCs w:val="21"/>
              </w:rPr>
              <w:t>”</w:t>
            </w:r>
            <w:r>
              <w:rPr>
                <w:rFonts w:ascii="宋体" w:eastAsia="宋体" w:hAnsi="宋体" w:cs="宋体"/>
                <w:szCs w:val="21"/>
              </w:rPr>
              <w:t>网站（</w:t>
            </w:r>
            <w:r>
              <w:rPr>
                <w:rFonts w:ascii="宋体" w:eastAsia="宋体" w:hAnsi="宋体" w:cs="宋体"/>
                <w:szCs w:val="21"/>
              </w:rPr>
              <w:t>www.creditchina.gov.cn</w:t>
            </w:r>
            <w:r>
              <w:rPr>
                <w:rFonts w:ascii="宋体" w:eastAsia="宋体" w:hAnsi="宋体" w:cs="宋体"/>
                <w:szCs w:val="21"/>
              </w:rPr>
              <w:t>）</w:t>
            </w:r>
            <w:r>
              <w:rPr>
                <w:rFonts w:ascii="宋体" w:eastAsia="宋体" w:hAnsi="宋体" w:cs="宋体"/>
                <w:szCs w:val="21"/>
              </w:rPr>
              <w:t xml:space="preserve"> </w:t>
            </w:r>
            <w:r>
              <w:rPr>
                <w:rFonts w:ascii="宋体" w:eastAsia="宋体" w:hAnsi="宋体" w:cs="宋体" w:hint="eastAsia"/>
                <w:szCs w:val="21"/>
              </w:rPr>
              <w:t>、中国政府采购网（</w:t>
            </w:r>
            <w:r>
              <w:rPr>
                <w:rFonts w:ascii="宋体" w:eastAsia="宋体" w:hAnsi="宋体" w:cs="宋体"/>
                <w:szCs w:val="21"/>
              </w:rPr>
              <w:t>www.ccgp.gov.cn</w:t>
            </w:r>
            <w:r>
              <w:rPr>
                <w:rFonts w:ascii="宋体" w:eastAsia="宋体" w:hAnsi="宋体" w:cs="宋体"/>
                <w:szCs w:val="21"/>
              </w:rPr>
              <w:t>）被列入失信被执行人、重大税收违法案件当事人名单、政府采购严重违法失信行为记录名单及其他不符合《中华人民共和国政府采购法》第二十二条规定条件的供应商，不得参与政府采购活动</w:t>
            </w:r>
            <w:r>
              <w:rPr>
                <w:rFonts w:ascii="宋体" w:eastAsia="宋体" w:hAnsi="宋体" w:cs="宋体"/>
                <w:szCs w:val="21"/>
              </w:rPr>
              <w:t>。</w:t>
            </w:r>
          </w:p>
        </w:tc>
      </w:tr>
      <w:tr w:rsidR="007C3649">
        <w:trPr>
          <w:jc w:val="center"/>
        </w:trPr>
        <w:tc>
          <w:tcPr>
            <w:tcW w:w="980" w:type="dxa"/>
            <w:vAlign w:val="center"/>
          </w:tcPr>
          <w:p w:rsidR="007C3649" w:rsidRDefault="003E5303">
            <w:pPr>
              <w:widowControl/>
              <w:spacing w:line="380" w:lineRule="exact"/>
              <w:jc w:val="center"/>
              <w:rPr>
                <w:rFonts w:ascii="宋体" w:eastAsia="宋体" w:hAnsi="宋体" w:cs="宋体"/>
                <w:szCs w:val="21"/>
              </w:rPr>
            </w:pPr>
            <w:r>
              <w:rPr>
                <w:rFonts w:ascii="宋体" w:eastAsia="宋体" w:hAnsi="宋体" w:cs="宋体"/>
                <w:szCs w:val="21"/>
              </w:rPr>
              <w:t>5.1</w:t>
            </w:r>
          </w:p>
        </w:tc>
        <w:tc>
          <w:tcPr>
            <w:tcW w:w="8462" w:type="dxa"/>
            <w:vAlign w:val="center"/>
          </w:tcPr>
          <w:p w:rsidR="007C3649" w:rsidRDefault="003E5303">
            <w:pPr>
              <w:widowControl/>
              <w:spacing w:line="380" w:lineRule="exact"/>
              <w:jc w:val="left"/>
              <w:rPr>
                <w:rFonts w:ascii="宋体" w:eastAsia="宋体" w:hAnsi="宋体" w:cs="宋体"/>
                <w:szCs w:val="21"/>
              </w:rPr>
            </w:pPr>
            <w:r>
              <w:rPr>
                <w:rFonts w:ascii="宋体" w:eastAsia="宋体" w:hAnsi="宋体" w:cs="宋体" w:hint="eastAsia"/>
                <w:szCs w:val="21"/>
              </w:rPr>
              <w:t>是否接受联合体磋商</w:t>
            </w:r>
            <w:r>
              <w:rPr>
                <w:rFonts w:ascii="宋体" w:eastAsia="宋体" w:hAnsi="宋体" w:cs="宋体"/>
                <w:szCs w:val="21"/>
              </w:rPr>
              <w:t xml:space="preserve">: </w:t>
            </w:r>
            <w:r>
              <w:rPr>
                <w:rFonts w:ascii="宋体" w:eastAsia="宋体" w:hAnsi="宋体" w:cs="宋体" w:hint="eastAsia"/>
                <w:szCs w:val="21"/>
              </w:rPr>
              <w:t>详见竞争性磋商公告</w:t>
            </w:r>
          </w:p>
        </w:tc>
      </w:tr>
      <w:tr w:rsidR="007C3649">
        <w:trPr>
          <w:jc w:val="center"/>
        </w:trPr>
        <w:tc>
          <w:tcPr>
            <w:tcW w:w="980" w:type="dxa"/>
            <w:vAlign w:val="center"/>
          </w:tcPr>
          <w:p w:rsidR="007C3649" w:rsidRDefault="003E5303">
            <w:pPr>
              <w:widowControl/>
              <w:spacing w:line="380" w:lineRule="exact"/>
              <w:jc w:val="center"/>
              <w:rPr>
                <w:rFonts w:ascii="宋体" w:eastAsia="宋体" w:hAnsi="宋体" w:cs="宋体"/>
                <w:szCs w:val="21"/>
              </w:rPr>
            </w:pPr>
            <w:r>
              <w:rPr>
                <w:rFonts w:ascii="宋体" w:eastAsia="宋体" w:hAnsi="宋体" w:cs="宋体"/>
                <w:szCs w:val="21"/>
              </w:rPr>
              <w:t>5.2</w:t>
            </w:r>
          </w:p>
        </w:tc>
        <w:tc>
          <w:tcPr>
            <w:tcW w:w="8462" w:type="dxa"/>
            <w:vAlign w:val="center"/>
          </w:tcPr>
          <w:p w:rsidR="007C3649" w:rsidRDefault="003E5303">
            <w:pPr>
              <w:widowControl/>
              <w:spacing w:line="380" w:lineRule="exact"/>
              <w:jc w:val="left"/>
              <w:rPr>
                <w:rFonts w:ascii="宋体" w:eastAsia="宋体" w:hAnsi="宋体" w:cs="宋体"/>
                <w:szCs w:val="21"/>
              </w:rPr>
            </w:pPr>
            <w:r>
              <w:rPr>
                <w:rFonts w:ascii="宋体" w:eastAsia="宋体" w:hAnsi="宋体" w:cs="宋体" w:hint="eastAsia"/>
                <w:szCs w:val="21"/>
              </w:rPr>
              <w:t>如接受联合体磋商，联合体磋商要求如下：</w:t>
            </w:r>
          </w:p>
          <w:p w:rsidR="007C3649" w:rsidRDefault="003E5303">
            <w:pPr>
              <w:widowControl/>
              <w:spacing w:line="380" w:lineRule="exact"/>
              <w:jc w:val="left"/>
              <w:rPr>
                <w:rFonts w:ascii="宋体" w:eastAsia="宋体" w:hAnsi="宋体" w:cs="宋体"/>
                <w:szCs w:val="21"/>
              </w:rPr>
            </w:pPr>
            <w:r>
              <w:rPr>
                <w:rFonts w:ascii="宋体" w:eastAsia="宋体" w:hAnsi="宋体" w:cs="宋体"/>
                <w:szCs w:val="21"/>
              </w:rPr>
              <w:t>1.</w:t>
            </w:r>
            <w:r>
              <w:rPr>
                <w:rFonts w:ascii="宋体" w:eastAsia="宋体" w:hAnsi="宋体" w:cs="宋体"/>
                <w:szCs w:val="21"/>
              </w:rPr>
              <w:t>两个以上供应商可以组成一个磋商联合体，以一个供应商的身份共同参加磋商。联合体磋商的，须提供《联合体磋商协议书》（格式附后）。</w:t>
            </w:r>
          </w:p>
          <w:p w:rsidR="007C3649" w:rsidRDefault="003E5303">
            <w:pPr>
              <w:widowControl/>
              <w:spacing w:line="380" w:lineRule="exact"/>
              <w:jc w:val="left"/>
              <w:rPr>
                <w:rFonts w:ascii="宋体" w:eastAsia="宋体" w:hAnsi="宋体" w:cs="宋体"/>
                <w:szCs w:val="21"/>
              </w:rPr>
            </w:pPr>
            <w:r>
              <w:rPr>
                <w:rFonts w:ascii="宋体" w:eastAsia="宋体" w:hAnsi="宋体" w:cs="宋体"/>
                <w:szCs w:val="21"/>
              </w:rPr>
              <w:t>2.</w:t>
            </w:r>
            <w:r>
              <w:rPr>
                <w:rFonts w:ascii="宋体" w:eastAsia="宋体" w:hAnsi="宋体" w:cs="宋体"/>
                <w:szCs w:val="21"/>
              </w:rPr>
              <w:t>以联合体形式参加竞标的，则联合体各方均必须满足申请人的资格要求第</w:t>
            </w:r>
            <w:r>
              <w:rPr>
                <w:rFonts w:ascii="宋体" w:eastAsia="宋体" w:hAnsi="宋体" w:cs="宋体"/>
                <w:szCs w:val="21"/>
              </w:rPr>
              <w:t>1</w:t>
            </w:r>
            <w:r>
              <w:rPr>
                <w:rFonts w:ascii="宋体" w:eastAsia="宋体" w:hAnsi="宋体" w:cs="宋体"/>
                <w:szCs w:val="21"/>
              </w:rPr>
              <w:t>、</w:t>
            </w:r>
            <w:r>
              <w:rPr>
                <w:rFonts w:ascii="宋体" w:eastAsia="宋体" w:hAnsi="宋体" w:cs="宋体"/>
                <w:szCs w:val="21"/>
              </w:rPr>
              <w:t>2</w:t>
            </w:r>
            <w:r>
              <w:rPr>
                <w:rFonts w:ascii="宋体" w:eastAsia="宋体" w:hAnsi="宋体" w:cs="宋体"/>
                <w:szCs w:val="21"/>
              </w:rPr>
              <w:t>条及特定行业法定准入要求。）</w:t>
            </w:r>
          </w:p>
          <w:p w:rsidR="007C3649" w:rsidRDefault="003E5303">
            <w:pPr>
              <w:widowControl/>
              <w:spacing w:line="380" w:lineRule="exact"/>
              <w:jc w:val="left"/>
              <w:rPr>
                <w:rFonts w:ascii="宋体" w:eastAsia="宋体" w:hAnsi="宋体" w:cs="宋体"/>
                <w:szCs w:val="21"/>
              </w:rPr>
            </w:pPr>
            <w:r>
              <w:rPr>
                <w:rFonts w:ascii="宋体" w:eastAsia="宋体" w:hAnsi="宋体" w:cs="宋体"/>
                <w:szCs w:val="21"/>
              </w:rPr>
              <w:t>3.</w:t>
            </w:r>
            <w:r>
              <w:rPr>
                <w:rFonts w:ascii="宋体" w:eastAsia="宋体" w:hAnsi="宋体" w:cs="宋体"/>
                <w:szCs w:val="21"/>
              </w:rPr>
              <w:t>联合体各方之间必须签订联合磋商协议，协议书必须明确主体方（或者牵头方）并明确约定联合体各方承担的工作和相应的责任（</w:t>
            </w:r>
            <w:r>
              <w:rPr>
                <w:rFonts w:ascii="宋体" w:eastAsia="宋体" w:hAnsi="宋体" w:cs="宋体" w:hint="eastAsia"/>
                <w:b/>
                <w:bCs/>
                <w:szCs w:val="21"/>
              </w:rPr>
              <w:t>各方承担责任与义务的分工必须符合采购需求，否则，联合体磋商无效</w:t>
            </w:r>
            <w:r>
              <w:rPr>
                <w:rFonts w:ascii="宋体" w:eastAsia="宋体" w:hAnsi="宋体" w:cs="宋体" w:hint="eastAsia"/>
                <w:szCs w:val="21"/>
              </w:rPr>
              <w:t>），并将联合竞标协议放入响应文件。联合体各方必须共同与采购人签订采购合同，就采购合同约定的事项对采购人承担连带责任。</w:t>
            </w:r>
          </w:p>
          <w:p w:rsidR="007C3649" w:rsidRDefault="003E5303">
            <w:pPr>
              <w:widowControl/>
              <w:spacing w:line="380" w:lineRule="exact"/>
              <w:jc w:val="left"/>
              <w:rPr>
                <w:rFonts w:ascii="宋体" w:eastAsia="宋体" w:hAnsi="宋体" w:cs="宋体"/>
                <w:szCs w:val="21"/>
              </w:rPr>
            </w:pPr>
            <w:r>
              <w:rPr>
                <w:rFonts w:ascii="宋体" w:eastAsia="宋体" w:hAnsi="宋体" w:cs="宋体"/>
                <w:szCs w:val="21"/>
              </w:rPr>
              <w:t>4.</w:t>
            </w:r>
            <w:r>
              <w:rPr>
                <w:rFonts w:ascii="宋体" w:eastAsia="宋体" w:hAnsi="宋体" w:cs="宋体"/>
                <w:szCs w:val="21"/>
              </w:rPr>
              <w:t>以联合体形式参加政府采购活动的，联合体各方不得再单独参加或者与其他供应商另外组成联合体参加同一合同项下的政府采购活动。</w:t>
            </w:r>
          </w:p>
          <w:p w:rsidR="007C3649" w:rsidRDefault="003E5303">
            <w:pPr>
              <w:widowControl/>
              <w:spacing w:line="380" w:lineRule="exact"/>
              <w:jc w:val="left"/>
              <w:rPr>
                <w:rFonts w:ascii="宋体" w:eastAsia="宋体" w:hAnsi="宋体" w:cs="宋体"/>
                <w:szCs w:val="21"/>
              </w:rPr>
            </w:pPr>
            <w:r>
              <w:rPr>
                <w:rFonts w:ascii="宋体" w:eastAsia="宋体" w:hAnsi="宋体" w:cs="宋体"/>
                <w:szCs w:val="21"/>
              </w:rPr>
              <w:t>5.</w:t>
            </w:r>
            <w:r>
              <w:rPr>
                <w:rFonts w:ascii="宋体" w:eastAsia="宋体" w:hAnsi="宋体" w:cs="宋体"/>
                <w:szCs w:val="21"/>
              </w:rPr>
              <w:t>联合体中有同类资质的供应商按照联合体分工承担相同工作的，应当按照资质等级较低的供应商确定资质等级。</w:t>
            </w:r>
            <w:r>
              <w:rPr>
                <w:rFonts w:ascii="宋体" w:eastAsia="宋体" w:hAnsi="宋体" w:cs="宋体"/>
                <w:szCs w:val="21"/>
              </w:rPr>
              <w:t xml:space="preserve"> </w:t>
            </w:r>
          </w:p>
          <w:p w:rsidR="007C3649" w:rsidRDefault="003E5303">
            <w:pPr>
              <w:widowControl/>
              <w:spacing w:line="380" w:lineRule="exact"/>
              <w:jc w:val="left"/>
              <w:rPr>
                <w:rFonts w:ascii="宋体" w:eastAsia="宋体" w:hAnsi="宋体" w:cs="宋体"/>
                <w:szCs w:val="21"/>
              </w:rPr>
            </w:pPr>
            <w:r>
              <w:rPr>
                <w:rFonts w:ascii="宋体" w:eastAsia="宋体" w:hAnsi="宋体" w:cs="宋体"/>
                <w:szCs w:val="21"/>
              </w:rPr>
              <w:t>6.</w:t>
            </w:r>
            <w:r>
              <w:rPr>
                <w:rFonts w:ascii="宋体" w:eastAsia="宋体" w:hAnsi="宋体" w:cs="宋体"/>
                <w:szCs w:val="21"/>
              </w:rPr>
              <w:t>联合体磋商业绩、履约能力按照联合体各方中较高的一方认定并计算（磋商文件另有规定的除外）。</w:t>
            </w:r>
          </w:p>
          <w:p w:rsidR="007C3649" w:rsidRDefault="003E5303">
            <w:pPr>
              <w:widowControl/>
              <w:spacing w:line="380" w:lineRule="exact"/>
              <w:jc w:val="left"/>
              <w:rPr>
                <w:rFonts w:ascii="宋体" w:eastAsia="宋体" w:hAnsi="宋体" w:cs="宋体"/>
                <w:szCs w:val="21"/>
              </w:rPr>
            </w:pPr>
            <w:r>
              <w:rPr>
                <w:rFonts w:ascii="宋体" w:eastAsia="宋体" w:hAnsi="宋体" w:cs="宋体"/>
                <w:szCs w:val="21"/>
              </w:rPr>
              <w:t>7.</w:t>
            </w:r>
            <w:r>
              <w:rPr>
                <w:rFonts w:ascii="宋体" w:eastAsia="宋体" w:hAnsi="宋体" w:cs="宋体"/>
                <w:szCs w:val="21"/>
              </w:rPr>
              <w:t>供应</w:t>
            </w:r>
            <w:r>
              <w:rPr>
                <w:rFonts w:ascii="宋体" w:eastAsia="宋体" w:hAnsi="宋体" w:cs="宋体"/>
                <w:szCs w:val="21"/>
              </w:rPr>
              <w:t>商为联合体的，可以由联合体中的一方或者多方共同交纳磋商保证金，其交纳的保证金对联合体各方均具有约束力。</w:t>
            </w:r>
          </w:p>
          <w:p w:rsidR="007C3649" w:rsidRDefault="003E5303">
            <w:pPr>
              <w:widowControl/>
              <w:spacing w:line="380" w:lineRule="exact"/>
              <w:jc w:val="left"/>
              <w:rPr>
                <w:rFonts w:ascii="宋体" w:eastAsia="宋体" w:hAnsi="宋体" w:cs="宋体"/>
                <w:szCs w:val="21"/>
              </w:rPr>
            </w:pPr>
            <w:r>
              <w:rPr>
                <w:rFonts w:ascii="宋体" w:eastAsia="宋体" w:hAnsi="宋体" w:cs="宋体"/>
                <w:szCs w:val="21"/>
              </w:rPr>
              <w:t>8.</w:t>
            </w:r>
            <w:r>
              <w:rPr>
                <w:rFonts w:ascii="宋体" w:eastAsia="宋体" w:hAnsi="宋体" w:cs="宋体"/>
                <w:szCs w:val="21"/>
              </w:rPr>
              <w:t>联合体各方均应按照磋商文件的规定提交资格证明文件。</w:t>
            </w:r>
          </w:p>
        </w:tc>
      </w:tr>
      <w:tr w:rsidR="007C3649">
        <w:trPr>
          <w:jc w:val="center"/>
        </w:trPr>
        <w:tc>
          <w:tcPr>
            <w:tcW w:w="980" w:type="dxa"/>
            <w:vAlign w:val="center"/>
          </w:tcPr>
          <w:p w:rsidR="007C3649" w:rsidRDefault="003E5303">
            <w:pPr>
              <w:widowControl/>
              <w:spacing w:line="380" w:lineRule="exact"/>
              <w:jc w:val="center"/>
              <w:rPr>
                <w:rFonts w:ascii="宋体" w:eastAsia="宋体" w:hAnsi="宋体" w:cs="宋体"/>
                <w:szCs w:val="21"/>
              </w:rPr>
            </w:pPr>
            <w:r>
              <w:rPr>
                <w:rFonts w:ascii="宋体" w:eastAsia="宋体" w:hAnsi="宋体" w:cs="宋体"/>
                <w:szCs w:val="21"/>
              </w:rPr>
              <w:t>6.2</w:t>
            </w:r>
          </w:p>
        </w:tc>
        <w:tc>
          <w:tcPr>
            <w:tcW w:w="8462" w:type="dxa"/>
            <w:vAlign w:val="center"/>
          </w:tcPr>
          <w:p w:rsidR="007C3649" w:rsidRDefault="007C3649">
            <w:pPr>
              <w:spacing w:line="380" w:lineRule="exact"/>
              <w:jc w:val="left"/>
              <w:rPr>
                <w:rFonts w:ascii="宋体" w:eastAsia="宋体" w:hAnsi="宋体" w:cs="宋体"/>
                <w:b/>
                <w:bCs/>
                <w:szCs w:val="21"/>
              </w:rPr>
            </w:pPr>
            <w:r>
              <w:rPr>
                <w:rFonts w:ascii="宋体" w:eastAsia="宋体" w:hAnsi="宋体" w:cs="宋体" w:hint="eastAsia"/>
                <w:b/>
                <w:bCs/>
                <w:szCs w:val="21"/>
              </w:rPr>
              <w:fldChar w:fldCharType="begin"/>
            </w:r>
            <w:r w:rsidR="003E5303">
              <w:rPr>
                <w:rFonts w:ascii="宋体" w:eastAsia="宋体" w:hAnsi="宋体" w:cs="宋体"/>
                <w:b/>
                <w:bCs/>
                <w:szCs w:val="21"/>
              </w:rPr>
              <w:instrText xml:space="preserve"> eq \o\ac(□,√)</w:instrText>
            </w:r>
            <w:r>
              <w:rPr>
                <w:rFonts w:ascii="宋体" w:eastAsia="宋体" w:hAnsi="宋体" w:cs="宋体" w:hint="eastAsia"/>
                <w:b/>
                <w:bCs/>
                <w:szCs w:val="21"/>
              </w:rPr>
              <w:fldChar w:fldCharType="end"/>
            </w:r>
            <w:r w:rsidR="003E5303">
              <w:rPr>
                <w:rFonts w:ascii="宋体" w:eastAsia="宋体" w:hAnsi="宋体" w:cs="宋体" w:hint="eastAsia"/>
                <w:b/>
                <w:bCs/>
                <w:szCs w:val="21"/>
              </w:rPr>
              <w:t>不允许分包</w:t>
            </w:r>
          </w:p>
          <w:p w:rsidR="007C3649" w:rsidRDefault="003E5303">
            <w:pPr>
              <w:spacing w:line="380" w:lineRule="exact"/>
              <w:jc w:val="left"/>
              <w:rPr>
                <w:rFonts w:ascii="宋体" w:eastAsia="宋体" w:hAnsi="宋体" w:cs="宋体"/>
                <w:szCs w:val="21"/>
              </w:rPr>
            </w:pPr>
            <w:r>
              <w:rPr>
                <w:rFonts w:ascii="宋体" w:eastAsia="宋体" w:hAnsi="宋体" w:cs="宋体" w:hint="eastAsia"/>
                <w:szCs w:val="21"/>
              </w:rPr>
              <w:t>□允许分包</w:t>
            </w:r>
          </w:p>
          <w:p w:rsidR="007C3649" w:rsidRDefault="003E5303">
            <w:pPr>
              <w:spacing w:line="380" w:lineRule="exact"/>
              <w:jc w:val="left"/>
              <w:rPr>
                <w:rFonts w:ascii="宋体" w:eastAsia="宋体" w:hAnsi="宋体" w:cs="宋体"/>
                <w:szCs w:val="21"/>
              </w:rPr>
            </w:pPr>
            <w:r>
              <w:rPr>
                <w:rFonts w:ascii="宋体" w:eastAsia="宋体" w:hAnsi="宋体" w:cs="宋体" w:hint="eastAsia"/>
                <w:szCs w:val="21"/>
              </w:rPr>
              <w:t>分包内容：</w:t>
            </w:r>
            <w:r>
              <w:rPr>
                <w:rFonts w:ascii="宋体" w:eastAsia="宋体" w:hAnsi="宋体" w:cs="宋体"/>
                <w:szCs w:val="21"/>
                <w:u w:val="single"/>
              </w:rPr>
              <w:t xml:space="preserve">             /         </w:t>
            </w:r>
            <w:r>
              <w:rPr>
                <w:rFonts w:ascii="宋体" w:eastAsia="宋体" w:hAnsi="宋体" w:cs="宋体" w:hint="eastAsia"/>
                <w:szCs w:val="21"/>
              </w:rPr>
              <w:t>。</w:t>
            </w:r>
          </w:p>
          <w:p w:rsidR="007C3649" w:rsidRDefault="003E5303">
            <w:pPr>
              <w:spacing w:line="380" w:lineRule="exact"/>
              <w:jc w:val="left"/>
              <w:rPr>
                <w:rFonts w:ascii="宋体" w:eastAsia="宋体" w:hAnsi="宋体" w:cs="宋体"/>
                <w:szCs w:val="21"/>
              </w:rPr>
            </w:pPr>
            <w:r>
              <w:rPr>
                <w:rFonts w:ascii="宋体" w:eastAsia="宋体" w:hAnsi="宋体" w:cs="宋体" w:hint="eastAsia"/>
                <w:szCs w:val="21"/>
              </w:rPr>
              <w:lastRenderedPageBreak/>
              <w:t>分包金额或者比例：</w:t>
            </w:r>
            <w:r>
              <w:rPr>
                <w:rFonts w:ascii="宋体" w:eastAsia="宋体" w:hAnsi="宋体" w:cs="宋体"/>
                <w:szCs w:val="21"/>
                <w:u w:val="single"/>
              </w:rPr>
              <w:t xml:space="preserve">     /         </w:t>
            </w:r>
            <w:r>
              <w:rPr>
                <w:rFonts w:ascii="宋体" w:eastAsia="宋体" w:hAnsi="宋体" w:cs="宋体" w:hint="eastAsia"/>
                <w:szCs w:val="21"/>
              </w:rPr>
              <w:t>。</w:t>
            </w:r>
          </w:p>
          <w:p w:rsidR="007C3649" w:rsidRDefault="003E5303">
            <w:pPr>
              <w:spacing w:line="380" w:lineRule="exact"/>
              <w:jc w:val="left"/>
              <w:rPr>
                <w:rFonts w:ascii="宋体" w:eastAsia="宋体" w:hAnsi="宋体" w:cs="宋体"/>
                <w:szCs w:val="21"/>
                <w:u w:val="single"/>
              </w:rPr>
            </w:pPr>
            <w:r>
              <w:rPr>
                <w:rFonts w:ascii="宋体" w:eastAsia="宋体" w:hAnsi="宋体" w:cs="宋体" w:hint="eastAsia"/>
                <w:szCs w:val="21"/>
              </w:rPr>
              <w:t>分包供应商必须具备的资质：</w:t>
            </w:r>
            <w:r>
              <w:rPr>
                <w:rFonts w:ascii="宋体" w:eastAsia="宋体" w:hAnsi="宋体" w:cs="宋体"/>
                <w:szCs w:val="21"/>
                <w:u w:val="single"/>
              </w:rPr>
              <w:t xml:space="preserve">  /    </w:t>
            </w:r>
            <w:r>
              <w:rPr>
                <w:rFonts w:ascii="宋体" w:eastAsia="宋体" w:hAnsi="宋体" w:cs="宋体" w:hint="eastAsia"/>
                <w:szCs w:val="21"/>
              </w:rPr>
              <w:t>。</w:t>
            </w:r>
          </w:p>
        </w:tc>
      </w:tr>
      <w:tr w:rsidR="007C3649">
        <w:trPr>
          <w:jc w:val="center"/>
        </w:trPr>
        <w:tc>
          <w:tcPr>
            <w:tcW w:w="980" w:type="dxa"/>
            <w:vAlign w:val="center"/>
          </w:tcPr>
          <w:p w:rsidR="007C3649" w:rsidRDefault="003E5303">
            <w:pPr>
              <w:widowControl/>
              <w:spacing w:line="380" w:lineRule="exact"/>
              <w:jc w:val="center"/>
              <w:rPr>
                <w:rFonts w:ascii="宋体" w:eastAsia="宋体" w:hAnsi="宋体" w:cs="宋体"/>
                <w:szCs w:val="21"/>
              </w:rPr>
            </w:pPr>
            <w:r>
              <w:rPr>
                <w:rFonts w:ascii="宋体" w:eastAsia="宋体" w:hAnsi="宋体" w:cs="宋体"/>
                <w:szCs w:val="21"/>
              </w:rPr>
              <w:lastRenderedPageBreak/>
              <w:t>12.1.1</w:t>
            </w:r>
          </w:p>
        </w:tc>
        <w:tc>
          <w:tcPr>
            <w:tcW w:w="8462" w:type="dxa"/>
            <w:vAlign w:val="center"/>
          </w:tcPr>
          <w:p w:rsidR="007C3649" w:rsidRDefault="003E5303">
            <w:pPr>
              <w:widowControl/>
              <w:spacing w:line="380" w:lineRule="exact"/>
              <w:jc w:val="left"/>
              <w:rPr>
                <w:rFonts w:asciiTheme="minorEastAsia" w:hAnsiTheme="minorEastAsia" w:cs="宋体"/>
                <w:b/>
                <w:bCs/>
                <w:szCs w:val="21"/>
              </w:rPr>
            </w:pPr>
            <w:r>
              <w:rPr>
                <w:rFonts w:asciiTheme="minorEastAsia" w:hAnsiTheme="minorEastAsia" w:cs="宋体" w:hint="eastAsia"/>
                <w:b/>
                <w:bCs/>
                <w:szCs w:val="21"/>
              </w:rPr>
              <w:t>资格证明文件</w:t>
            </w:r>
          </w:p>
          <w:p w:rsidR="007C3649" w:rsidRDefault="003E5303">
            <w:pPr>
              <w:widowControl/>
              <w:numPr>
                <w:ilvl w:val="0"/>
                <w:numId w:val="2"/>
              </w:numPr>
              <w:spacing w:line="380" w:lineRule="exact"/>
              <w:ind w:left="0" w:firstLine="390"/>
              <w:jc w:val="left"/>
              <w:rPr>
                <w:rFonts w:asciiTheme="minorEastAsia" w:hAnsiTheme="minorEastAsia" w:cs="宋体"/>
                <w:szCs w:val="21"/>
              </w:rPr>
            </w:pPr>
            <w:r>
              <w:rPr>
                <w:rFonts w:asciiTheme="minorEastAsia" w:hAnsiTheme="minorEastAsia" w:cs="宋体" w:hint="eastAsia"/>
                <w:szCs w:val="21"/>
              </w:rPr>
              <w:t>供应商为法人或者其他组织的提供其营业执照等证明文件（如营业执照或者事业单位法人证书或者执业许可证或者登记证书等），供应商为自然人的提供其身份证复印件；（</w:t>
            </w:r>
            <w:r>
              <w:rPr>
                <w:rFonts w:asciiTheme="minorEastAsia" w:hAnsiTheme="minorEastAsia" w:cs="宋体" w:hint="eastAsia"/>
                <w:b/>
                <w:bCs/>
                <w:szCs w:val="21"/>
              </w:rPr>
              <w:t>必须提供，否则响应文件按无效响应处理</w:t>
            </w:r>
            <w:r>
              <w:rPr>
                <w:rFonts w:asciiTheme="minorEastAsia" w:hAnsiTheme="minorEastAsia" w:cs="宋体" w:hint="eastAsia"/>
                <w:szCs w:val="21"/>
              </w:rPr>
              <w:t>）</w:t>
            </w:r>
          </w:p>
          <w:p w:rsidR="007C3649" w:rsidRDefault="003E5303">
            <w:pPr>
              <w:widowControl/>
              <w:numPr>
                <w:ilvl w:val="0"/>
                <w:numId w:val="2"/>
              </w:numPr>
              <w:spacing w:line="380" w:lineRule="exact"/>
              <w:ind w:left="0" w:firstLine="390"/>
              <w:jc w:val="left"/>
              <w:rPr>
                <w:rFonts w:asciiTheme="minorEastAsia" w:hAnsiTheme="minorEastAsia" w:cs="宋体"/>
                <w:szCs w:val="21"/>
              </w:rPr>
            </w:pPr>
            <w:r>
              <w:rPr>
                <w:rFonts w:asciiTheme="minorEastAsia" w:hAnsiTheme="minorEastAsia" w:cs="宋体" w:hint="eastAsia"/>
                <w:szCs w:val="21"/>
              </w:rPr>
              <w:t>供应商依法缴纳税收的相关材料【</w:t>
            </w:r>
            <w:r>
              <w:rPr>
                <w:rFonts w:asciiTheme="minorEastAsia" w:hAnsiTheme="minorEastAsia" w:cs="宋体"/>
                <w:szCs w:val="21"/>
              </w:rPr>
              <w:t>2025</w:t>
            </w:r>
            <w:r>
              <w:rPr>
                <w:rFonts w:asciiTheme="minorEastAsia" w:hAnsiTheme="minorEastAsia" w:cs="宋体"/>
                <w:szCs w:val="21"/>
              </w:rPr>
              <w:t>年</w:t>
            </w:r>
            <w:r>
              <w:rPr>
                <w:rFonts w:asciiTheme="minorEastAsia" w:hAnsiTheme="minorEastAsia" w:cs="宋体"/>
                <w:szCs w:val="21"/>
              </w:rPr>
              <w:t>1</w:t>
            </w:r>
            <w:r>
              <w:rPr>
                <w:rFonts w:asciiTheme="minorEastAsia" w:hAnsiTheme="minorEastAsia" w:cs="宋体"/>
                <w:szCs w:val="21"/>
              </w:rPr>
              <w:t>月至</w:t>
            </w:r>
            <w:r>
              <w:rPr>
                <w:rFonts w:asciiTheme="minorEastAsia" w:hAnsiTheme="minorEastAsia" w:cs="宋体"/>
                <w:szCs w:val="21"/>
              </w:rPr>
              <w:t>2025</w:t>
            </w:r>
            <w:r>
              <w:rPr>
                <w:rFonts w:asciiTheme="minorEastAsia" w:hAnsiTheme="minorEastAsia" w:cs="宋体"/>
                <w:szCs w:val="21"/>
              </w:rPr>
              <w:t>年</w:t>
            </w:r>
            <w:r>
              <w:rPr>
                <w:rFonts w:asciiTheme="minorEastAsia" w:hAnsiTheme="minorEastAsia" w:cs="宋体"/>
                <w:szCs w:val="21"/>
              </w:rPr>
              <w:t>6</w:t>
            </w:r>
            <w:r>
              <w:rPr>
                <w:rFonts w:asciiTheme="minorEastAsia" w:hAnsiTheme="minorEastAsia" w:cs="宋体"/>
                <w:szCs w:val="21"/>
              </w:rPr>
              <w:t>月内任意一个月的依法缴纳税收的凭据复印件（如税务部门开具的完税证、银行缴税付款凭证或缴款回单等；如为非税务部门开具的凭证或回单的，应清晰反映：付款人名称、账号，征收机关名称，缴款金额，税种名称，所属时期等内容）；如供应商在项目截标前连续三个月零纳税的，应出具截标</w:t>
            </w:r>
            <w:r>
              <w:rPr>
                <w:rFonts w:asciiTheme="minorEastAsia" w:hAnsiTheme="minorEastAsia" w:cs="宋体"/>
                <w:szCs w:val="21"/>
              </w:rPr>
              <w:t>前半年内的缴纳税收凭证，如半年内仍为零纳税的，供应商应出具其具备经营能力的相关证明材料。供应商符合依法免税条件的，应出具所在地的税务部门出具的《依法免税证明》复印件。从取得营业执照时间起到响应文件提交截止时间为止不足要求月数的，只需提供从取得营业执照起的依法缴纳税收相应证明文件】；（</w:t>
            </w:r>
            <w:r>
              <w:rPr>
                <w:rFonts w:asciiTheme="minorEastAsia" w:hAnsiTheme="minorEastAsia" w:cs="宋体" w:hint="eastAsia"/>
                <w:b/>
                <w:bCs/>
                <w:szCs w:val="21"/>
              </w:rPr>
              <w:t>必须提供，否则响应文件按无效响应处理</w:t>
            </w:r>
            <w:r>
              <w:rPr>
                <w:rFonts w:asciiTheme="minorEastAsia" w:hAnsiTheme="minorEastAsia" w:cs="宋体" w:hint="eastAsia"/>
                <w:szCs w:val="21"/>
              </w:rPr>
              <w:t>）</w:t>
            </w:r>
          </w:p>
          <w:p w:rsidR="007C3649" w:rsidRDefault="003E5303">
            <w:pPr>
              <w:widowControl/>
              <w:numPr>
                <w:ilvl w:val="0"/>
                <w:numId w:val="2"/>
              </w:numPr>
              <w:spacing w:line="380" w:lineRule="exact"/>
              <w:ind w:left="0" w:firstLine="390"/>
              <w:jc w:val="left"/>
              <w:rPr>
                <w:rFonts w:asciiTheme="minorEastAsia" w:hAnsiTheme="minorEastAsia" w:cs="宋体"/>
                <w:szCs w:val="21"/>
              </w:rPr>
            </w:pPr>
            <w:r>
              <w:rPr>
                <w:rFonts w:asciiTheme="minorEastAsia" w:hAnsiTheme="minorEastAsia" w:cs="宋体" w:hint="eastAsia"/>
                <w:szCs w:val="21"/>
              </w:rPr>
              <w:t>磋商供应商依法缴纳社会保障资金的相关材料【</w:t>
            </w:r>
            <w:r>
              <w:rPr>
                <w:rFonts w:asciiTheme="minorEastAsia" w:hAnsiTheme="minorEastAsia" w:cs="宋体"/>
                <w:szCs w:val="21"/>
              </w:rPr>
              <w:t>2025</w:t>
            </w:r>
            <w:r>
              <w:rPr>
                <w:rFonts w:asciiTheme="minorEastAsia" w:hAnsiTheme="minorEastAsia" w:cs="宋体"/>
                <w:szCs w:val="21"/>
              </w:rPr>
              <w:t>年</w:t>
            </w:r>
            <w:r>
              <w:rPr>
                <w:rFonts w:asciiTheme="minorEastAsia" w:hAnsiTheme="minorEastAsia" w:cs="宋体"/>
                <w:szCs w:val="21"/>
              </w:rPr>
              <w:t>1</w:t>
            </w:r>
            <w:r>
              <w:rPr>
                <w:rFonts w:asciiTheme="minorEastAsia" w:hAnsiTheme="minorEastAsia" w:cs="宋体"/>
                <w:szCs w:val="21"/>
              </w:rPr>
              <w:t>月至</w:t>
            </w:r>
            <w:r>
              <w:rPr>
                <w:rFonts w:asciiTheme="minorEastAsia" w:hAnsiTheme="minorEastAsia" w:cs="宋体"/>
                <w:szCs w:val="21"/>
              </w:rPr>
              <w:t>2025</w:t>
            </w:r>
            <w:r>
              <w:rPr>
                <w:rFonts w:asciiTheme="minorEastAsia" w:hAnsiTheme="minorEastAsia" w:cs="宋体"/>
                <w:szCs w:val="21"/>
              </w:rPr>
              <w:t>年</w:t>
            </w:r>
            <w:r>
              <w:rPr>
                <w:rFonts w:asciiTheme="minorEastAsia" w:hAnsiTheme="minorEastAsia" w:cs="宋体"/>
                <w:szCs w:val="21"/>
              </w:rPr>
              <w:t>6</w:t>
            </w:r>
            <w:r>
              <w:rPr>
                <w:rFonts w:asciiTheme="minorEastAsia" w:hAnsiTheme="minorEastAsia" w:cs="宋体"/>
                <w:szCs w:val="21"/>
              </w:rPr>
              <w:t>月内任意一个月的依法缴纳社会保障资金的缴费凭证（专用收据或者社会保险缴纳清单）复印件；并附上项目实施人员社保缴存证明（如社保部门开具的证明、收款收据等，或银行缴款凭证、回单等；如为非社保部门开具的凭证或回单的，应清晰反映：缴款单位名称、社保单位名称、保险险种名称、缴款金额等内容）。无缴费记录的，应提供供应商所在地社保部门出具的《依法免缴社保费证明》复印件。从取得营业执照时间起到响应文件提交截止时间为止不足要求月数的只需提供从取得营业执照起的依法缴纳社会保障资金的</w:t>
            </w:r>
            <w:r>
              <w:rPr>
                <w:rFonts w:asciiTheme="minorEastAsia" w:hAnsiTheme="minorEastAsia" w:cs="宋体" w:hint="eastAsia"/>
              </w:rPr>
              <w:t>相应证明文件</w:t>
            </w:r>
            <w:r>
              <w:rPr>
                <w:rFonts w:asciiTheme="minorEastAsia" w:hAnsiTheme="minorEastAsia" w:cs="宋体" w:hint="eastAsia"/>
                <w:szCs w:val="21"/>
              </w:rPr>
              <w:t>】；（</w:t>
            </w:r>
            <w:r>
              <w:rPr>
                <w:rFonts w:asciiTheme="minorEastAsia" w:hAnsiTheme="minorEastAsia" w:cs="宋体" w:hint="eastAsia"/>
                <w:b/>
                <w:bCs/>
                <w:szCs w:val="21"/>
              </w:rPr>
              <w:t>必须提供，否则响应文件按无效响应处理</w:t>
            </w:r>
            <w:r>
              <w:rPr>
                <w:rFonts w:asciiTheme="minorEastAsia" w:hAnsiTheme="minorEastAsia" w:cs="宋体" w:hint="eastAsia"/>
                <w:szCs w:val="21"/>
              </w:rPr>
              <w:t>）</w:t>
            </w:r>
          </w:p>
          <w:p w:rsidR="007C3649" w:rsidRDefault="003E5303">
            <w:pPr>
              <w:widowControl/>
              <w:numPr>
                <w:ilvl w:val="0"/>
                <w:numId w:val="2"/>
              </w:numPr>
              <w:spacing w:line="380" w:lineRule="exact"/>
              <w:ind w:left="0" w:firstLineChars="185" w:firstLine="388"/>
              <w:jc w:val="left"/>
              <w:rPr>
                <w:rFonts w:asciiTheme="minorEastAsia" w:hAnsiTheme="minorEastAsia" w:cs="宋体"/>
                <w:szCs w:val="21"/>
              </w:rPr>
            </w:pPr>
            <w:r>
              <w:rPr>
                <w:rFonts w:asciiTheme="minorEastAsia" w:hAnsiTheme="minorEastAsia"/>
                <w:szCs w:val="21"/>
                <w:u w:val="single"/>
              </w:rPr>
              <w:t>2024</w:t>
            </w:r>
            <w:r>
              <w:rPr>
                <w:rFonts w:asciiTheme="minorEastAsia" w:hAnsiTheme="minorEastAsia"/>
                <w:szCs w:val="21"/>
                <w:u w:val="single"/>
              </w:rPr>
              <w:t>年度</w:t>
            </w:r>
            <w:r>
              <w:rPr>
                <w:rFonts w:asciiTheme="minorEastAsia" w:hAnsiTheme="minorEastAsia" w:cs="宋体" w:hint="eastAsia"/>
                <w:szCs w:val="21"/>
              </w:rPr>
              <w:t>供应商</w:t>
            </w:r>
            <w:r>
              <w:rPr>
                <w:rFonts w:asciiTheme="minorEastAsia" w:hAnsiTheme="minorEastAsia" w:hint="eastAsia"/>
                <w:szCs w:val="21"/>
              </w:rPr>
              <w:t>财务状况报告或财务报表复印件，或者银行出具的资信证明，或者中国人民银行征信中心出具的信用报告（企业竞标的提供企业信用报告，自然人竞标的提供个人信用报告）；供应商属于</w:t>
            </w:r>
            <w:r>
              <w:rPr>
                <w:rFonts w:asciiTheme="minorEastAsia" w:hAnsiTheme="minorEastAsia" w:hint="eastAsia"/>
              </w:rPr>
              <w:t>成立时间</w:t>
            </w:r>
            <w:r>
              <w:rPr>
                <w:rFonts w:asciiTheme="minorEastAsia" w:hAnsiTheme="minorEastAsia" w:hint="eastAsia"/>
                <w:kern w:val="0"/>
              </w:rPr>
              <w:t>在规定年度之后</w:t>
            </w:r>
            <w:r>
              <w:rPr>
                <w:rFonts w:asciiTheme="minorEastAsia" w:hAnsiTheme="minorEastAsia" w:hint="eastAsia"/>
              </w:rPr>
              <w:t>的</w:t>
            </w:r>
            <w:r>
              <w:rPr>
                <w:rFonts w:asciiTheme="minorEastAsia" w:hAnsiTheme="minorEastAsia" w:hint="eastAsia"/>
                <w:szCs w:val="21"/>
              </w:rPr>
              <w:t>法人或其他组织</w:t>
            </w:r>
            <w:r>
              <w:rPr>
                <w:rFonts w:asciiTheme="minorEastAsia" w:hAnsiTheme="minorEastAsia" w:hint="eastAsia"/>
              </w:rPr>
              <w:t>，需提供成立之日起至响应文件提交截止时间前的月报表</w:t>
            </w:r>
            <w:r>
              <w:rPr>
                <w:rFonts w:asciiTheme="minorEastAsia" w:hAnsiTheme="minorEastAsia" w:hint="eastAsia"/>
                <w:szCs w:val="21"/>
              </w:rPr>
              <w:t>或银行出具的资信证明或者中国人民银行征信中心出具的企业信用报告；资信证明应在有效期内，未注明有效期的，银行出具时间至响应文件提交截止时间不超过一年）</w:t>
            </w:r>
            <w:r>
              <w:rPr>
                <w:rFonts w:asciiTheme="minorEastAsia" w:hAnsiTheme="minorEastAsia" w:cs="宋体" w:hint="eastAsia"/>
                <w:szCs w:val="21"/>
              </w:rPr>
              <w:t>；</w:t>
            </w:r>
            <w:r>
              <w:rPr>
                <w:rFonts w:asciiTheme="minorEastAsia" w:hAnsiTheme="minorEastAsia" w:cs="宋体" w:hint="eastAsia"/>
                <w:b/>
                <w:bCs/>
                <w:szCs w:val="21"/>
              </w:rPr>
              <w:t>（必须提供，否则响应文件按无效响应处理）</w:t>
            </w:r>
          </w:p>
          <w:p w:rsidR="007C3649" w:rsidRDefault="003E5303">
            <w:pPr>
              <w:widowControl/>
              <w:numPr>
                <w:ilvl w:val="0"/>
                <w:numId w:val="2"/>
              </w:numPr>
              <w:spacing w:line="380" w:lineRule="exact"/>
              <w:ind w:left="0" w:firstLineChars="185" w:firstLine="388"/>
              <w:jc w:val="left"/>
              <w:rPr>
                <w:rFonts w:asciiTheme="minorEastAsia" w:hAnsiTheme="minorEastAsia" w:cs="宋体"/>
                <w:szCs w:val="21"/>
              </w:rPr>
            </w:pPr>
            <w:r>
              <w:rPr>
                <w:rFonts w:asciiTheme="minorEastAsia" w:hAnsiTheme="minorEastAsia" w:cs="宋体" w:hint="eastAsia"/>
                <w:szCs w:val="21"/>
              </w:rPr>
              <w:t>供应商直接控股、管理关系信息表（格式附后）；（</w:t>
            </w:r>
            <w:r>
              <w:rPr>
                <w:rFonts w:asciiTheme="minorEastAsia" w:hAnsiTheme="minorEastAsia" w:cs="宋体" w:hint="eastAsia"/>
                <w:b/>
                <w:bCs/>
                <w:szCs w:val="21"/>
              </w:rPr>
              <w:t>必须提供，否则响应文件按无效响应处理</w:t>
            </w:r>
            <w:r>
              <w:rPr>
                <w:rFonts w:asciiTheme="minorEastAsia" w:hAnsiTheme="minorEastAsia" w:cs="宋体" w:hint="eastAsia"/>
                <w:szCs w:val="21"/>
              </w:rPr>
              <w:t>）</w:t>
            </w:r>
          </w:p>
          <w:p w:rsidR="007C3649" w:rsidRDefault="003E5303">
            <w:pPr>
              <w:widowControl/>
              <w:numPr>
                <w:ilvl w:val="0"/>
                <w:numId w:val="2"/>
              </w:numPr>
              <w:spacing w:line="380" w:lineRule="exact"/>
              <w:ind w:left="0" w:firstLineChars="185" w:firstLine="388"/>
              <w:jc w:val="left"/>
              <w:rPr>
                <w:rFonts w:asciiTheme="minorEastAsia" w:hAnsiTheme="minorEastAsia" w:cs="宋体"/>
                <w:szCs w:val="21"/>
              </w:rPr>
            </w:pPr>
            <w:r>
              <w:rPr>
                <w:rFonts w:asciiTheme="minorEastAsia" w:hAnsiTheme="minorEastAsia" w:cs="宋体" w:hint="eastAsia"/>
                <w:szCs w:val="21"/>
              </w:rPr>
              <w:t>磋商声明（格式附后）；（</w:t>
            </w:r>
            <w:r>
              <w:rPr>
                <w:rFonts w:asciiTheme="minorEastAsia" w:hAnsiTheme="minorEastAsia" w:cs="宋体" w:hint="eastAsia"/>
                <w:b/>
                <w:bCs/>
                <w:szCs w:val="21"/>
              </w:rPr>
              <w:t>必须提供，否则响应文件按无效响应处理</w:t>
            </w:r>
            <w:r>
              <w:rPr>
                <w:rFonts w:asciiTheme="minorEastAsia" w:hAnsiTheme="minorEastAsia" w:cs="宋体" w:hint="eastAsia"/>
                <w:szCs w:val="21"/>
              </w:rPr>
              <w:t>）</w:t>
            </w:r>
          </w:p>
          <w:p w:rsidR="007C3649" w:rsidRDefault="003E5303">
            <w:pPr>
              <w:pStyle w:val="afa"/>
              <w:widowControl/>
              <w:numPr>
                <w:ilvl w:val="0"/>
                <w:numId w:val="2"/>
              </w:numPr>
              <w:spacing w:line="360" w:lineRule="auto"/>
              <w:ind w:left="0" w:firstLineChars="0" w:firstLine="390"/>
              <w:jc w:val="left"/>
              <w:rPr>
                <w:rFonts w:asciiTheme="minorEastAsia" w:hAnsiTheme="minorEastAsia"/>
              </w:rPr>
            </w:pPr>
            <w:r>
              <w:rPr>
                <w:rFonts w:asciiTheme="minorEastAsia" w:hAnsiTheme="minorEastAsia" w:hint="eastAsia"/>
              </w:rPr>
              <w:t>中小企业声明函（格式后附）（本项目属于专门面向中小企业采购的项目，供应商应为中小微企业或监狱企业或残疾人福利性单位，并根据</w:t>
            </w:r>
            <w:r>
              <w:rPr>
                <w:rFonts w:asciiTheme="minorEastAsia" w:hAnsiTheme="minorEastAsia" w:cs="宋体" w:hint="eastAsia"/>
              </w:rPr>
              <w:t>《政府采购促进中小企业发展管理办法》（财库</w:t>
            </w:r>
            <w:r>
              <w:rPr>
                <w:rFonts w:asciiTheme="minorEastAsia" w:hAnsiTheme="minorEastAsia" w:cs="宋体"/>
              </w:rPr>
              <w:t>[2020] 46</w:t>
            </w:r>
            <w:r>
              <w:rPr>
                <w:rFonts w:asciiTheme="minorEastAsia" w:hAnsiTheme="minorEastAsia" w:cs="宋体" w:hint="eastAsia"/>
              </w:rPr>
              <w:t>号）中《中小企业声明函》格式要求填报及提供声明函原件或《残疾人福利性单位声明函》原件或属于监狱企业的证明文件复印件</w:t>
            </w:r>
            <w:r>
              <w:rPr>
                <w:rFonts w:asciiTheme="minorEastAsia" w:hAnsiTheme="minorEastAsia" w:hint="eastAsia"/>
              </w:rPr>
              <w:t>）（</w:t>
            </w:r>
            <w:r>
              <w:rPr>
                <w:rFonts w:asciiTheme="minorEastAsia" w:hAnsiTheme="minorEastAsia" w:hint="eastAsia"/>
                <w:b/>
                <w:bCs/>
              </w:rPr>
              <w:t>必须提供，否则</w:t>
            </w:r>
            <w:r>
              <w:rPr>
                <w:rFonts w:asciiTheme="minorEastAsia" w:hAnsiTheme="minorEastAsia" w:hint="eastAsia"/>
                <w:b/>
                <w:bCs/>
              </w:rPr>
              <w:lastRenderedPageBreak/>
              <w:t>响应文件按无效响应处理</w:t>
            </w:r>
            <w:r>
              <w:rPr>
                <w:rFonts w:asciiTheme="minorEastAsia" w:hAnsiTheme="minorEastAsia" w:hint="eastAsia"/>
              </w:rPr>
              <w:t>）</w:t>
            </w:r>
          </w:p>
          <w:p w:rsidR="007C3649" w:rsidRDefault="003E5303">
            <w:pPr>
              <w:pStyle w:val="afa"/>
              <w:widowControl/>
              <w:numPr>
                <w:ilvl w:val="0"/>
                <w:numId w:val="2"/>
              </w:numPr>
              <w:spacing w:line="360" w:lineRule="auto"/>
              <w:ind w:left="0" w:firstLineChars="0" w:firstLine="390"/>
              <w:jc w:val="left"/>
              <w:rPr>
                <w:rFonts w:asciiTheme="minorEastAsia" w:hAnsiTheme="minorEastAsia"/>
              </w:rPr>
            </w:pPr>
            <w:r>
              <w:rPr>
                <w:rFonts w:asciiTheme="minorEastAsia" w:hAnsiTheme="minorEastAsia" w:cs="仿宋" w:hint="eastAsia"/>
                <w:szCs w:val="21"/>
              </w:rPr>
              <w:t>供应商有效的《食品生产</w:t>
            </w:r>
            <w:r>
              <w:rPr>
                <w:rFonts w:asciiTheme="minorEastAsia" w:hAnsiTheme="minorEastAsia" w:cs="仿宋" w:hint="eastAsia"/>
                <w:szCs w:val="21"/>
              </w:rPr>
              <w:t>许可证》或《食品经营许可证》复印件</w:t>
            </w:r>
            <w:r>
              <w:rPr>
                <w:rFonts w:asciiTheme="minorEastAsia" w:hAnsiTheme="minorEastAsia" w:hint="eastAsia"/>
              </w:rPr>
              <w:t>（</w:t>
            </w:r>
            <w:r>
              <w:rPr>
                <w:rFonts w:asciiTheme="minorEastAsia" w:hAnsiTheme="minorEastAsia" w:hint="eastAsia"/>
                <w:b/>
                <w:bCs/>
              </w:rPr>
              <w:t>必须提供，否则响应文件按无效响应处理</w:t>
            </w:r>
            <w:r>
              <w:rPr>
                <w:rFonts w:asciiTheme="minorEastAsia" w:hAnsiTheme="minorEastAsia" w:hint="eastAsia"/>
              </w:rPr>
              <w:t>）</w:t>
            </w:r>
          </w:p>
          <w:p w:rsidR="007C3649" w:rsidRDefault="003E5303">
            <w:pPr>
              <w:widowControl/>
              <w:numPr>
                <w:ilvl w:val="0"/>
                <w:numId w:val="2"/>
              </w:numPr>
              <w:spacing w:line="380" w:lineRule="exact"/>
              <w:ind w:left="0" w:firstLineChars="200" w:firstLine="420"/>
              <w:jc w:val="left"/>
              <w:rPr>
                <w:rFonts w:asciiTheme="minorEastAsia" w:hAnsiTheme="minorEastAsia" w:cs="宋体"/>
                <w:szCs w:val="21"/>
              </w:rPr>
            </w:pPr>
            <w:r>
              <w:rPr>
                <w:rFonts w:asciiTheme="minorEastAsia" w:hAnsiTheme="minorEastAsia" w:cs="宋体" w:hint="eastAsia"/>
                <w:szCs w:val="21"/>
              </w:rPr>
              <w:t>联合体磋商协议书（格式附后）；（</w:t>
            </w:r>
            <w:r>
              <w:rPr>
                <w:rFonts w:asciiTheme="minorEastAsia" w:hAnsiTheme="minorEastAsia" w:cs="宋体" w:hint="eastAsia"/>
                <w:b/>
                <w:bCs/>
                <w:szCs w:val="21"/>
              </w:rPr>
              <w:t>联合体磋商时必须提供，否则响应文件按无效响应处理</w:t>
            </w:r>
            <w:r>
              <w:rPr>
                <w:rFonts w:asciiTheme="minorEastAsia" w:hAnsiTheme="minorEastAsia" w:cs="宋体" w:hint="eastAsia"/>
                <w:szCs w:val="21"/>
              </w:rPr>
              <w:t>）</w:t>
            </w:r>
          </w:p>
          <w:p w:rsidR="007C3649" w:rsidRDefault="003E5303">
            <w:pPr>
              <w:widowControl/>
              <w:spacing w:line="380" w:lineRule="exact"/>
              <w:ind w:firstLineChars="200" w:firstLine="422"/>
              <w:jc w:val="left"/>
              <w:rPr>
                <w:rFonts w:asciiTheme="minorEastAsia" w:hAnsiTheme="minorEastAsia" w:cs="宋体"/>
                <w:b/>
                <w:bCs/>
                <w:szCs w:val="21"/>
              </w:rPr>
            </w:pPr>
            <w:r>
              <w:rPr>
                <w:rFonts w:asciiTheme="minorEastAsia" w:hAnsiTheme="minorEastAsia" w:cs="宋体" w:hint="eastAsia"/>
                <w:b/>
                <w:bCs/>
                <w:szCs w:val="21"/>
              </w:rPr>
              <w:t>注：</w:t>
            </w:r>
          </w:p>
          <w:p w:rsidR="007C3649" w:rsidRDefault="003E5303">
            <w:pPr>
              <w:widowControl/>
              <w:spacing w:line="380" w:lineRule="exact"/>
              <w:ind w:firstLineChars="200" w:firstLine="422"/>
              <w:jc w:val="left"/>
              <w:rPr>
                <w:rFonts w:ascii="宋体" w:eastAsia="宋体" w:hAnsi="宋体" w:cs="宋体"/>
                <w:b/>
                <w:bCs/>
                <w:szCs w:val="21"/>
              </w:rPr>
            </w:pPr>
            <w:r>
              <w:rPr>
                <w:rFonts w:ascii="宋体" w:eastAsia="宋体" w:hAnsi="宋体" w:cs="宋体"/>
                <w:b/>
                <w:bCs/>
                <w:szCs w:val="21"/>
              </w:rPr>
              <w:t>1.</w:t>
            </w:r>
            <w:r>
              <w:rPr>
                <w:rFonts w:ascii="宋体" w:eastAsia="宋体" w:hAnsi="宋体" w:cs="宋体"/>
                <w:b/>
                <w:bCs/>
                <w:szCs w:val="21"/>
              </w:rPr>
              <w:t>以上标明</w:t>
            </w:r>
            <w:r>
              <w:rPr>
                <w:rFonts w:ascii="宋体" w:eastAsia="宋体" w:hAnsi="宋体" w:cs="宋体"/>
                <w:b/>
                <w:bCs/>
                <w:szCs w:val="21"/>
              </w:rPr>
              <w:t>“</w:t>
            </w:r>
            <w:r>
              <w:rPr>
                <w:rFonts w:ascii="宋体" w:eastAsia="宋体" w:hAnsi="宋体" w:cs="宋体"/>
                <w:b/>
                <w:bCs/>
                <w:szCs w:val="21"/>
              </w:rPr>
              <w:t>必须提供</w:t>
            </w:r>
            <w:r>
              <w:rPr>
                <w:rFonts w:ascii="宋体" w:eastAsia="宋体" w:hAnsi="宋体" w:cs="宋体"/>
                <w:b/>
                <w:bCs/>
                <w:szCs w:val="21"/>
              </w:rPr>
              <w:t>”</w:t>
            </w:r>
            <w:r>
              <w:rPr>
                <w:rFonts w:ascii="宋体" w:eastAsia="宋体" w:hAnsi="宋体" w:cs="宋体"/>
                <w:b/>
                <w:bCs/>
                <w:szCs w:val="21"/>
              </w:rPr>
              <w:t>的材料属于复印件的，必须加盖供应商公章，否则响应文件按无效响应处理。</w:t>
            </w:r>
          </w:p>
          <w:p w:rsidR="007C3649" w:rsidRDefault="003E5303">
            <w:pPr>
              <w:widowControl/>
              <w:spacing w:line="380" w:lineRule="exact"/>
              <w:ind w:firstLineChars="184" w:firstLine="388"/>
              <w:jc w:val="left"/>
              <w:rPr>
                <w:rFonts w:ascii="宋体" w:eastAsia="宋体" w:hAnsi="宋体" w:cs="宋体"/>
                <w:b/>
                <w:bCs/>
                <w:szCs w:val="21"/>
              </w:rPr>
            </w:pPr>
            <w:r>
              <w:rPr>
                <w:rFonts w:ascii="宋体" w:eastAsia="宋体" w:hAnsi="宋体" w:cs="宋体"/>
                <w:b/>
                <w:bCs/>
                <w:szCs w:val="21"/>
              </w:rPr>
              <w:t>2.</w:t>
            </w:r>
            <w:r>
              <w:rPr>
                <w:rFonts w:ascii="宋体" w:eastAsia="宋体" w:hAnsi="宋体" w:cs="宋体"/>
                <w:b/>
                <w:bCs/>
                <w:szCs w:val="21"/>
              </w:rPr>
              <w:t>磋商声明必须由法定代表人在规定签章处签字并加盖供应商公章，否则响应文件按无效响应处理。</w:t>
            </w:r>
          </w:p>
          <w:p w:rsidR="007C3649" w:rsidRDefault="003E5303">
            <w:pPr>
              <w:widowControl/>
              <w:spacing w:line="380" w:lineRule="exact"/>
              <w:ind w:firstLineChars="184" w:firstLine="388"/>
              <w:jc w:val="left"/>
              <w:rPr>
                <w:rFonts w:ascii="宋体" w:eastAsia="宋体" w:hAnsi="宋体" w:cs="宋体"/>
                <w:b/>
                <w:bCs/>
                <w:szCs w:val="21"/>
              </w:rPr>
            </w:pPr>
            <w:r>
              <w:rPr>
                <w:rFonts w:ascii="宋体" w:eastAsia="宋体" w:hAnsi="宋体" w:cs="宋体"/>
                <w:b/>
                <w:bCs/>
                <w:szCs w:val="21"/>
              </w:rPr>
              <w:t>3.</w:t>
            </w:r>
            <w:r>
              <w:rPr>
                <w:rFonts w:ascii="宋体" w:eastAsia="宋体" w:hAnsi="宋体" w:cs="宋体"/>
                <w:b/>
                <w:bCs/>
                <w:szCs w:val="21"/>
              </w:rPr>
              <w:t>供应商直接控股、管理关系信息表必须由法定代表人或者委托代理人在规定签章处签字并加盖供应商公章，否则响应文件按无效响应处理。</w:t>
            </w:r>
          </w:p>
          <w:p w:rsidR="007C3649" w:rsidRDefault="003E5303">
            <w:pPr>
              <w:widowControl/>
              <w:spacing w:line="380" w:lineRule="exact"/>
              <w:ind w:firstLineChars="184" w:firstLine="388"/>
              <w:jc w:val="left"/>
              <w:rPr>
                <w:rFonts w:ascii="宋体" w:eastAsia="宋体" w:hAnsi="宋体" w:cs="宋体"/>
                <w:b/>
                <w:bCs/>
                <w:szCs w:val="21"/>
              </w:rPr>
            </w:pPr>
            <w:r>
              <w:rPr>
                <w:rFonts w:ascii="宋体" w:eastAsia="宋体" w:hAnsi="宋体" w:cs="宋体"/>
                <w:b/>
                <w:bCs/>
                <w:szCs w:val="21"/>
              </w:rPr>
              <w:t>4.</w:t>
            </w:r>
            <w:r>
              <w:rPr>
                <w:rFonts w:ascii="宋体" w:eastAsia="宋体" w:hAnsi="宋体" w:cs="宋体"/>
                <w:b/>
                <w:bCs/>
                <w:szCs w:val="21"/>
              </w:rPr>
              <w:t>联合体磋商时，第</w:t>
            </w:r>
            <w:r>
              <w:rPr>
                <w:rFonts w:ascii="宋体" w:eastAsia="宋体" w:hAnsi="宋体" w:cs="宋体"/>
                <w:b/>
                <w:bCs/>
                <w:szCs w:val="21"/>
              </w:rPr>
              <w:t>1-5</w:t>
            </w:r>
            <w:r>
              <w:rPr>
                <w:rFonts w:ascii="宋体" w:eastAsia="宋体" w:hAnsi="宋体" w:cs="宋体"/>
                <w:b/>
                <w:bCs/>
                <w:szCs w:val="21"/>
              </w:rPr>
              <w:t>项资格证明文件联合体各方均必须分别提供，联合体各方分别盖章和签字，否则响应文件按无效响应处理。</w:t>
            </w:r>
          </w:p>
          <w:p w:rsidR="007C3649" w:rsidRDefault="003E5303">
            <w:pPr>
              <w:widowControl/>
              <w:spacing w:line="380" w:lineRule="exact"/>
              <w:ind w:firstLineChars="184" w:firstLine="388"/>
              <w:jc w:val="left"/>
              <w:rPr>
                <w:rFonts w:ascii="宋体" w:eastAsia="宋体" w:hAnsi="宋体" w:cs="宋体"/>
                <w:b/>
                <w:bCs/>
                <w:szCs w:val="21"/>
              </w:rPr>
            </w:pPr>
            <w:r>
              <w:rPr>
                <w:rFonts w:ascii="宋体" w:eastAsia="宋体" w:hAnsi="宋体" w:cs="宋体"/>
                <w:b/>
                <w:bCs/>
                <w:szCs w:val="21"/>
              </w:rPr>
              <w:t>5.</w:t>
            </w:r>
            <w:r>
              <w:rPr>
                <w:rFonts w:ascii="宋体" w:eastAsia="宋体" w:hAnsi="宋体" w:cs="宋体"/>
                <w:b/>
                <w:bCs/>
                <w:szCs w:val="21"/>
              </w:rPr>
              <w:t>电子响应文件中所须加盖公章部分均建议采用</w:t>
            </w:r>
            <w:r>
              <w:rPr>
                <w:rFonts w:ascii="宋体" w:eastAsia="宋体" w:hAnsi="宋体" w:cs="宋体"/>
                <w:b/>
                <w:bCs/>
                <w:szCs w:val="21"/>
              </w:rPr>
              <w:t>CA</w:t>
            </w:r>
            <w:r>
              <w:rPr>
                <w:rFonts w:ascii="宋体" w:eastAsia="宋体" w:hAnsi="宋体" w:cs="宋体"/>
                <w:b/>
                <w:bCs/>
                <w:szCs w:val="21"/>
              </w:rPr>
              <w:t>签章。若响应文件中有专门标注的某关联点，并要求供应商在电子投标系统中作出磋商响应的，如供应商未对关联点进行响应或者在响应文件其它内容进行描述，造成电子评审不能查询的责任由供应商自行承担。</w:t>
            </w:r>
          </w:p>
          <w:p w:rsidR="007C3649" w:rsidRDefault="003E5303">
            <w:pPr>
              <w:widowControl/>
              <w:spacing w:line="380" w:lineRule="exact"/>
              <w:ind w:firstLineChars="184" w:firstLine="388"/>
              <w:jc w:val="left"/>
              <w:rPr>
                <w:rFonts w:ascii="宋体" w:eastAsia="宋体" w:hAnsi="宋体" w:cs="宋体"/>
                <w:b/>
                <w:bCs/>
                <w:szCs w:val="21"/>
              </w:rPr>
            </w:pPr>
            <w:r>
              <w:rPr>
                <w:rFonts w:ascii="宋体" w:eastAsia="宋体" w:hAnsi="宋体" w:cs="宋体"/>
                <w:b/>
                <w:bCs/>
                <w:szCs w:val="21"/>
              </w:rPr>
              <w:t>6.</w:t>
            </w:r>
            <w:r>
              <w:rPr>
                <w:rFonts w:ascii="宋体" w:eastAsia="宋体" w:hAnsi="宋体" w:cs="宋体"/>
                <w:b/>
                <w:bCs/>
                <w:szCs w:val="21"/>
              </w:rPr>
              <w:t>分公司参加磋商的，应当取得总公司授权。</w:t>
            </w:r>
          </w:p>
        </w:tc>
      </w:tr>
      <w:tr w:rsidR="007C3649">
        <w:trPr>
          <w:jc w:val="center"/>
        </w:trPr>
        <w:tc>
          <w:tcPr>
            <w:tcW w:w="980" w:type="dxa"/>
            <w:vAlign w:val="center"/>
          </w:tcPr>
          <w:p w:rsidR="007C3649" w:rsidRDefault="003E5303">
            <w:pPr>
              <w:widowControl/>
              <w:spacing w:line="380" w:lineRule="exact"/>
              <w:ind w:firstLineChars="200" w:firstLine="420"/>
              <w:jc w:val="center"/>
              <w:rPr>
                <w:rFonts w:ascii="宋体" w:eastAsia="宋体" w:hAnsi="宋体" w:cs="宋体"/>
                <w:szCs w:val="21"/>
              </w:rPr>
            </w:pPr>
            <w:r>
              <w:rPr>
                <w:rFonts w:ascii="宋体" w:eastAsia="宋体" w:hAnsi="宋体" w:cs="宋体"/>
                <w:szCs w:val="21"/>
              </w:rPr>
              <w:lastRenderedPageBreak/>
              <w:t>12.1.2</w:t>
            </w:r>
          </w:p>
        </w:tc>
        <w:tc>
          <w:tcPr>
            <w:tcW w:w="8462" w:type="dxa"/>
            <w:vAlign w:val="center"/>
          </w:tcPr>
          <w:p w:rsidR="007C3649" w:rsidRDefault="003E5303">
            <w:pPr>
              <w:widowControl/>
              <w:spacing w:line="380" w:lineRule="exact"/>
              <w:ind w:firstLineChars="200" w:firstLine="422"/>
              <w:jc w:val="left"/>
              <w:rPr>
                <w:rFonts w:ascii="宋体" w:eastAsia="宋体" w:hAnsi="宋体" w:cs="宋体"/>
                <w:b/>
                <w:bCs/>
                <w:szCs w:val="21"/>
              </w:rPr>
            </w:pPr>
            <w:r>
              <w:rPr>
                <w:rFonts w:ascii="宋体" w:eastAsia="宋体" w:hAnsi="宋体" w:cs="宋体" w:hint="eastAsia"/>
                <w:b/>
                <w:bCs/>
                <w:szCs w:val="21"/>
              </w:rPr>
              <w:t>报价文件</w:t>
            </w:r>
          </w:p>
          <w:p w:rsidR="007C3649" w:rsidRDefault="003E5303">
            <w:pPr>
              <w:widowControl/>
              <w:spacing w:line="380" w:lineRule="exact"/>
              <w:ind w:firstLineChars="200" w:firstLine="420"/>
              <w:jc w:val="left"/>
              <w:rPr>
                <w:rFonts w:ascii="宋体" w:eastAsia="宋体" w:hAnsi="宋体" w:cs="宋体"/>
                <w:szCs w:val="21"/>
              </w:rPr>
            </w:pPr>
            <w:r>
              <w:rPr>
                <w:rFonts w:ascii="宋体" w:eastAsia="宋体" w:hAnsi="宋体" w:cs="宋体"/>
                <w:szCs w:val="21"/>
              </w:rPr>
              <w:t>1.</w:t>
            </w:r>
            <w:r>
              <w:rPr>
                <w:rFonts w:ascii="宋体" w:eastAsia="宋体" w:hAnsi="宋体" w:cs="宋体"/>
                <w:szCs w:val="21"/>
              </w:rPr>
              <w:t>磋商报价表（格式附后）；（必须提供，否则响应文件按无效响应处理）</w:t>
            </w:r>
          </w:p>
          <w:p w:rsidR="007C3649" w:rsidRDefault="003E5303">
            <w:pPr>
              <w:widowControl/>
              <w:spacing w:line="380" w:lineRule="exact"/>
              <w:ind w:firstLineChars="200" w:firstLine="420"/>
              <w:jc w:val="left"/>
              <w:rPr>
                <w:rFonts w:ascii="宋体" w:eastAsia="宋体" w:hAnsi="宋体" w:cs="宋体"/>
                <w:szCs w:val="21"/>
              </w:rPr>
            </w:pPr>
            <w:r>
              <w:rPr>
                <w:rFonts w:ascii="宋体" w:eastAsia="宋体" w:hAnsi="宋体" w:cs="宋体"/>
                <w:szCs w:val="21"/>
              </w:rPr>
              <w:t>2.</w:t>
            </w:r>
            <w:r>
              <w:rPr>
                <w:rFonts w:ascii="宋体" w:eastAsia="宋体" w:hAnsi="宋体" w:cs="宋体"/>
                <w:szCs w:val="21"/>
              </w:rPr>
              <w:t>供应商认为需要提供的其他有关资料。</w:t>
            </w:r>
          </w:p>
        </w:tc>
      </w:tr>
      <w:tr w:rsidR="007C3649">
        <w:trPr>
          <w:jc w:val="center"/>
        </w:trPr>
        <w:tc>
          <w:tcPr>
            <w:tcW w:w="980" w:type="dxa"/>
            <w:vAlign w:val="center"/>
          </w:tcPr>
          <w:p w:rsidR="007C3649" w:rsidRDefault="003E5303">
            <w:pPr>
              <w:widowControl/>
              <w:spacing w:line="380" w:lineRule="exact"/>
              <w:ind w:firstLineChars="200" w:firstLine="420"/>
              <w:jc w:val="center"/>
              <w:rPr>
                <w:rFonts w:ascii="宋体" w:eastAsia="宋体" w:hAnsi="宋体" w:cs="宋体"/>
                <w:szCs w:val="21"/>
              </w:rPr>
            </w:pPr>
            <w:r>
              <w:rPr>
                <w:rFonts w:ascii="宋体" w:eastAsia="宋体" w:hAnsi="宋体" w:cs="宋体"/>
                <w:szCs w:val="21"/>
              </w:rPr>
              <w:t>12.1.3</w:t>
            </w:r>
          </w:p>
        </w:tc>
        <w:tc>
          <w:tcPr>
            <w:tcW w:w="8462" w:type="dxa"/>
            <w:vAlign w:val="center"/>
          </w:tcPr>
          <w:p w:rsidR="007C3649" w:rsidRDefault="003E5303">
            <w:pPr>
              <w:widowControl/>
              <w:spacing w:line="380" w:lineRule="exact"/>
              <w:ind w:firstLineChars="200" w:firstLine="422"/>
              <w:jc w:val="left"/>
              <w:rPr>
                <w:rFonts w:ascii="宋体" w:eastAsia="宋体" w:hAnsi="宋体" w:cs="宋体"/>
                <w:b/>
                <w:szCs w:val="21"/>
              </w:rPr>
            </w:pPr>
            <w:r>
              <w:rPr>
                <w:rFonts w:ascii="宋体" w:eastAsia="宋体" w:hAnsi="宋体" w:cs="宋体" w:hint="eastAsia"/>
                <w:b/>
                <w:szCs w:val="21"/>
              </w:rPr>
              <w:t>商务技术文件</w:t>
            </w:r>
          </w:p>
          <w:p w:rsidR="007C3649" w:rsidRDefault="003E5303">
            <w:pPr>
              <w:widowControl/>
              <w:spacing w:line="380" w:lineRule="exact"/>
              <w:ind w:firstLineChars="200" w:firstLine="420"/>
              <w:jc w:val="left"/>
              <w:rPr>
                <w:rFonts w:ascii="宋体" w:eastAsia="宋体" w:hAnsi="宋体" w:cs="宋体"/>
                <w:szCs w:val="21"/>
              </w:rPr>
            </w:pPr>
            <w:r>
              <w:rPr>
                <w:rFonts w:ascii="宋体" w:eastAsia="宋体" w:hAnsi="宋体" w:cs="宋体"/>
                <w:szCs w:val="21"/>
              </w:rPr>
              <w:t>1.</w:t>
            </w:r>
            <w:r>
              <w:rPr>
                <w:rFonts w:ascii="宋体" w:eastAsia="宋体" w:hAnsi="宋体" w:cs="宋体"/>
                <w:szCs w:val="21"/>
              </w:rPr>
              <w:t>无串通竞标行为的承诺函（格式附后）；（</w:t>
            </w:r>
            <w:r>
              <w:rPr>
                <w:rFonts w:ascii="宋体" w:eastAsia="宋体" w:hAnsi="宋体" w:cs="宋体" w:hint="eastAsia"/>
                <w:b/>
                <w:bCs/>
                <w:szCs w:val="21"/>
              </w:rPr>
              <w:t>必须提供，否则响应文件按无效响应处理</w:t>
            </w:r>
            <w:r>
              <w:rPr>
                <w:rFonts w:ascii="宋体" w:eastAsia="宋体" w:hAnsi="宋体" w:cs="宋体" w:hint="eastAsia"/>
                <w:szCs w:val="21"/>
              </w:rPr>
              <w:t>）</w:t>
            </w:r>
          </w:p>
          <w:p w:rsidR="007C3649" w:rsidRDefault="003E5303">
            <w:pPr>
              <w:widowControl/>
              <w:spacing w:line="380" w:lineRule="exact"/>
              <w:ind w:firstLineChars="200" w:firstLine="420"/>
              <w:jc w:val="left"/>
              <w:rPr>
                <w:rFonts w:ascii="宋体" w:eastAsia="宋体" w:hAnsi="宋体" w:cs="宋体"/>
                <w:szCs w:val="21"/>
              </w:rPr>
            </w:pPr>
            <w:r>
              <w:rPr>
                <w:rFonts w:ascii="宋体" w:eastAsia="宋体" w:hAnsi="宋体" w:cs="宋体"/>
                <w:szCs w:val="21"/>
              </w:rPr>
              <w:t>2.</w:t>
            </w:r>
            <w:r>
              <w:rPr>
                <w:rFonts w:ascii="宋体" w:eastAsia="宋体" w:hAnsi="宋体" w:cs="宋体"/>
                <w:szCs w:val="21"/>
              </w:rPr>
              <w:t>法定代表人身份证明书及法定代表人有效身份证正反面复印件（格式附后）；（</w:t>
            </w:r>
            <w:r>
              <w:rPr>
                <w:rFonts w:ascii="宋体" w:eastAsia="宋体" w:hAnsi="宋体" w:cs="宋体" w:hint="eastAsia"/>
                <w:b/>
                <w:bCs/>
                <w:szCs w:val="21"/>
              </w:rPr>
              <w:t>除自然人竞标外必须提供，否则响应文件按无效响应处理</w:t>
            </w:r>
            <w:r>
              <w:rPr>
                <w:rFonts w:ascii="宋体" w:eastAsia="宋体" w:hAnsi="宋体" w:cs="宋体" w:hint="eastAsia"/>
                <w:szCs w:val="21"/>
              </w:rPr>
              <w:t>）</w:t>
            </w:r>
          </w:p>
          <w:p w:rsidR="007C3649" w:rsidRDefault="003E5303">
            <w:pPr>
              <w:widowControl/>
              <w:spacing w:line="380" w:lineRule="exact"/>
              <w:ind w:firstLineChars="200" w:firstLine="420"/>
              <w:jc w:val="left"/>
              <w:rPr>
                <w:rFonts w:ascii="宋体" w:eastAsia="宋体" w:hAnsi="宋体" w:cs="宋体"/>
                <w:szCs w:val="21"/>
              </w:rPr>
            </w:pPr>
            <w:r>
              <w:rPr>
                <w:rFonts w:ascii="宋体" w:eastAsia="宋体" w:hAnsi="宋体" w:cs="宋体"/>
                <w:szCs w:val="21"/>
              </w:rPr>
              <w:t>3.</w:t>
            </w:r>
            <w:r>
              <w:rPr>
                <w:rFonts w:ascii="宋体" w:eastAsia="宋体" w:hAnsi="宋体" w:cs="宋体"/>
                <w:szCs w:val="21"/>
              </w:rPr>
              <w:t>授权委托书及委托代理人有效身份证正反面复印件（格式附后）；（</w:t>
            </w:r>
            <w:r>
              <w:rPr>
                <w:rFonts w:ascii="宋体" w:eastAsia="宋体" w:hAnsi="宋体" w:cs="宋体" w:hint="eastAsia"/>
                <w:b/>
                <w:bCs/>
                <w:szCs w:val="21"/>
              </w:rPr>
              <w:t>委托时必须提供，否则响应文件按无效响应处理</w:t>
            </w:r>
            <w:r>
              <w:rPr>
                <w:rFonts w:ascii="宋体" w:eastAsia="宋体" w:hAnsi="宋体" w:cs="宋体" w:hint="eastAsia"/>
                <w:szCs w:val="21"/>
              </w:rPr>
              <w:t>）</w:t>
            </w:r>
          </w:p>
          <w:p w:rsidR="007C3649" w:rsidRDefault="003E5303">
            <w:pPr>
              <w:widowControl/>
              <w:spacing w:line="380" w:lineRule="exact"/>
              <w:ind w:firstLineChars="200" w:firstLine="420"/>
              <w:jc w:val="left"/>
              <w:rPr>
                <w:rFonts w:ascii="宋体" w:eastAsia="宋体" w:hAnsi="宋体" w:cs="宋体"/>
                <w:szCs w:val="21"/>
              </w:rPr>
            </w:pPr>
            <w:r>
              <w:rPr>
                <w:rFonts w:ascii="宋体" w:eastAsia="宋体" w:hAnsi="宋体" w:cs="宋体"/>
                <w:szCs w:val="21"/>
              </w:rPr>
              <w:t>4.</w:t>
            </w:r>
            <w:r>
              <w:rPr>
                <w:rFonts w:ascii="宋体" w:eastAsia="宋体" w:hAnsi="宋体" w:cs="宋体"/>
                <w:szCs w:val="21"/>
              </w:rPr>
              <w:t>磋商保证金提交凭证；（</w:t>
            </w:r>
            <w:r>
              <w:rPr>
                <w:rFonts w:ascii="宋体" w:eastAsia="宋体" w:hAnsi="宋体" w:cs="宋体" w:hint="eastAsia"/>
                <w:b/>
                <w:bCs/>
                <w:szCs w:val="21"/>
              </w:rPr>
              <w:t>必须提供</w:t>
            </w:r>
            <w:r>
              <w:rPr>
                <w:rFonts w:ascii="宋体" w:eastAsia="宋体" w:hAnsi="宋体" w:cs="宋体" w:hint="eastAsia"/>
                <w:b/>
                <w:szCs w:val="21"/>
              </w:rPr>
              <w:t>，否则响应文件按无效响应处理</w:t>
            </w:r>
            <w:r>
              <w:rPr>
                <w:rFonts w:ascii="宋体" w:eastAsia="宋体" w:hAnsi="宋体" w:cs="宋体" w:hint="eastAsia"/>
                <w:szCs w:val="21"/>
              </w:rPr>
              <w:t>）</w:t>
            </w:r>
          </w:p>
          <w:p w:rsidR="007C3649" w:rsidRDefault="003E5303">
            <w:pPr>
              <w:widowControl/>
              <w:spacing w:line="380" w:lineRule="exact"/>
              <w:ind w:firstLineChars="200" w:firstLine="420"/>
              <w:jc w:val="left"/>
              <w:rPr>
                <w:rFonts w:ascii="宋体" w:eastAsia="宋体" w:hAnsi="宋体" w:cs="宋体"/>
                <w:szCs w:val="21"/>
              </w:rPr>
            </w:pPr>
            <w:r>
              <w:rPr>
                <w:rFonts w:ascii="宋体" w:eastAsia="宋体" w:hAnsi="宋体" w:cs="宋体"/>
                <w:szCs w:val="21"/>
              </w:rPr>
              <w:t>5.</w:t>
            </w:r>
            <w:r>
              <w:rPr>
                <w:rFonts w:ascii="宋体" w:eastAsia="宋体" w:hAnsi="宋体" w:cs="宋体"/>
                <w:szCs w:val="21"/>
              </w:rPr>
              <w:t>商务要求偏离表（格式附后）；（</w:t>
            </w:r>
            <w:r>
              <w:rPr>
                <w:rFonts w:ascii="宋体" w:eastAsia="宋体" w:hAnsi="宋体" w:cs="宋体" w:hint="eastAsia"/>
                <w:b/>
                <w:bCs/>
                <w:szCs w:val="21"/>
              </w:rPr>
              <w:t>必须提供，否则响应文件</w:t>
            </w:r>
            <w:r>
              <w:rPr>
                <w:rFonts w:ascii="宋体" w:eastAsia="宋体" w:hAnsi="宋体" w:cs="宋体" w:hint="eastAsia"/>
                <w:b/>
                <w:bCs/>
                <w:szCs w:val="21"/>
              </w:rPr>
              <w:t>按无效响应处理</w:t>
            </w:r>
            <w:r>
              <w:rPr>
                <w:rFonts w:ascii="宋体" w:eastAsia="宋体" w:hAnsi="宋体" w:cs="宋体" w:hint="eastAsia"/>
                <w:szCs w:val="21"/>
              </w:rPr>
              <w:t>）</w:t>
            </w:r>
          </w:p>
          <w:p w:rsidR="007C3649" w:rsidRDefault="003E5303">
            <w:pPr>
              <w:widowControl/>
              <w:spacing w:line="380" w:lineRule="exact"/>
              <w:ind w:firstLineChars="200" w:firstLine="420"/>
              <w:jc w:val="left"/>
              <w:rPr>
                <w:rFonts w:ascii="宋体" w:eastAsia="宋体" w:hAnsi="宋体" w:cs="宋体"/>
                <w:szCs w:val="21"/>
              </w:rPr>
            </w:pPr>
            <w:r>
              <w:rPr>
                <w:rFonts w:ascii="宋体" w:eastAsia="宋体" w:hAnsi="宋体" w:cs="宋体"/>
                <w:szCs w:val="21"/>
              </w:rPr>
              <w:t>6.</w:t>
            </w:r>
            <w:r>
              <w:rPr>
                <w:rFonts w:ascii="宋体" w:eastAsia="宋体" w:hAnsi="宋体" w:cs="宋体"/>
                <w:szCs w:val="21"/>
              </w:rPr>
              <w:t>技术要求偏离表（格式附后）；（</w:t>
            </w:r>
            <w:r>
              <w:rPr>
                <w:rFonts w:ascii="宋体" w:eastAsia="宋体" w:hAnsi="宋体" w:cs="宋体" w:hint="eastAsia"/>
                <w:b/>
                <w:bCs/>
                <w:szCs w:val="21"/>
              </w:rPr>
              <w:t>必须提供，否则响应文件按无效响应处理</w:t>
            </w:r>
            <w:r>
              <w:rPr>
                <w:rFonts w:ascii="宋体" w:eastAsia="宋体" w:hAnsi="宋体" w:cs="宋体" w:hint="eastAsia"/>
                <w:szCs w:val="21"/>
              </w:rPr>
              <w:t>）</w:t>
            </w:r>
          </w:p>
          <w:p w:rsidR="007C3649" w:rsidRDefault="003E5303">
            <w:pPr>
              <w:widowControl/>
              <w:spacing w:line="380" w:lineRule="exact"/>
              <w:ind w:firstLineChars="200" w:firstLine="420"/>
              <w:jc w:val="left"/>
              <w:rPr>
                <w:rFonts w:ascii="宋体" w:hAnsi="宋体" w:cs="宋体"/>
                <w:b/>
                <w:bCs/>
                <w:szCs w:val="21"/>
              </w:rPr>
            </w:pPr>
            <w:r>
              <w:rPr>
                <w:rFonts w:ascii="宋体" w:eastAsia="宋体" w:hAnsi="宋体" w:cs="宋体"/>
                <w:szCs w:val="21"/>
              </w:rPr>
              <w:t>7.</w:t>
            </w:r>
            <w:r>
              <w:rPr>
                <w:rFonts w:ascii="宋体" w:hAnsi="宋体" w:cs="宋体" w:hint="eastAsia"/>
                <w:szCs w:val="21"/>
              </w:rPr>
              <w:t>拟投入项目人员情况一览表；</w:t>
            </w:r>
            <w:r>
              <w:rPr>
                <w:rFonts w:ascii="宋体" w:hAnsi="宋体" w:cs="宋体" w:hint="eastAsia"/>
                <w:b/>
                <w:bCs/>
                <w:szCs w:val="21"/>
              </w:rPr>
              <w:t>（如有请提供）</w:t>
            </w:r>
          </w:p>
          <w:p w:rsidR="007C3649" w:rsidRDefault="003E5303">
            <w:pPr>
              <w:widowControl/>
              <w:spacing w:line="380" w:lineRule="exact"/>
              <w:ind w:firstLineChars="200" w:firstLine="420"/>
              <w:jc w:val="left"/>
              <w:rPr>
                <w:rFonts w:ascii="宋体" w:eastAsia="宋体" w:hAnsi="宋体" w:cs="宋体"/>
                <w:szCs w:val="21"/>
              </w:rPr>
            </w:pPr>
            <w:r>
              <w:rPr>
                <w:rFonts w:ascii="宋体" w:eastAsia="宋体" w:hAnsi="宋体" w:cs="宋体"/>
                <w:szCs w:val="21"/>
              </w:rPr>
              <w:t>8.</w:t>
            </w:r>
            <w:r>
              <w:rPr>
                <w:rFonts w:ascii="宋体" w:eastAsia="宋体" w:hAnsi="宋体" w:cs="宋体"/>
                <w:szCs w:val="21"/>
              </w:rPr>
              <w:t>项目服务方案（结合第三章</w:t>
            </w:r>
            <w:r>
              <w:rPr>
                <w:rFonts w:ascii="宋体" w:eastAsia="宋体" w:hAnsi="宋体" w:cs="宋体"/>
                <w:szCs w:val="21"/>
              </w:rPr>
              <w:t>“</w:t>
            </w:r>
            <w:r>
              <w:rPr>
                <w:rFonts w:ascii="宋体" w:eastAsia="宋体" w:hAnsi="宋体" w:cs="宋体"/>
                <w:szCs w:val="21"/>
              </w:rPr>
              <w:t>项目需求</w:t>
            </w:r>
            <w:r>
              <w:rPr>
                <w:rFonts w:ascii="宋体" w:eastAsia="宋体" w:hAnsi="宋体" w:cs="宋体"/>
                <w:szCs w:val="21"/>
              </w:rPr>
              <w:t>”</w:t>
            </w:r>
            <w:r>
              <w:rPr>
                <w:rFonts w:ascii="宋体" w:eastAsia="宋体" w:hAnsi="宋体" w:cs="宋体"/>
                <w:szCs w:val="21"/>
              </w:rPr>
              <w:t>及第四章</w:t>
            </w:r>
            <w:r>
              <w:rPr>
                <w:rFonts w:ascii="宋体" w:eastAsia="宋体" w:hAnsi="宋体" w:cs="宋体"/>
                <w:szCs w:val="21"/>
              </w:rPr>
              <w:t>“</w:t>
            </w:r>
            <w:r>
              <w:rPr>
                <w:rFonts w:ascii="宋体" w:eastAsia="宋体" w:hAnsi="宋体" w:cs="宋体"/>
                <w:szCs w:val="21"/>
              </w:rPr>
              <w:t>评定成交的标准</w:t>
            </w:r>
            <w:r>
              <w:rPr>
                <w:rFonts w:ascii="宋体" w:eastAsia="宋体" w:hAnsi="宋体" w:cs="宋体"/>
                <w:szCs w:val="21"/>
              </w:rPr>
              <w:t>”</w:t>
            </w:r>
            <w:r>
              <w:rPr>
                <w:rFonts w:ascii="宋体" w:eastAsia="宋体" w:hAnsi="宋体" w:cs="宋体"/>
                <w:szCs w:val="21"/>
              </w:rPr>
              <w:t>自行编写）；（</w:t>
            </w:r>
            <w:r>
              <w:rPr>
                <w:rFonts w:ascii="宋体" w:eastAsia="宋体" w:hAnsi="宋体" w:cs="宋体" w:hint="eastAsia"/>
                <w:b/>
                <w:bCs/>
                <w:szCs w:val="21"/>
              </w:rPr>
              <w:t>格式自拟，如有，请提供</w:t>
            </w:r>
            <w:r>
              <w:rPr>
                <w:rFonts w:ascii="宋体" w:eastAsia="宋体" w:hAnsi="宋体" w:cs="宋体" w:hint="eastAsia"/>
                <w:szCs w:val="21"/>
              </w:rPr>
              <w:t>）</w:t>
            </w:r>
          </w:p>
          <w:p w:rsidR="007C3649" w:rsidRDefault="003E5303">
            <w:pPr>
              <w:widowControl/>
              <w:spacing w:line="380" w:lineRule="exact"/>
              <w:ind w:firstLineChars="200" w:firstLine="420"/>
              <w:jc w:val="left"/>
              <w:rPr>
                <w:rFonts w:ascii="宋体" w:eastAsia="宋体" w:hAnsi="宋体" w:cs="宋体"/>
                <w:szCs w:val="21"/>
              </w:rPr>
            </w:pPr>
            <w:r>
              <w:rPr>
                <w:rFonts w:ascii="宋体" w:eastAsia="宋体" w:hAnsi="宋体" w:cs="宋体"/>
                <w:szCs w:val="21"/>
              </w:rPr>
              <w:t>9.</w:t>
            </w:r>
            <w:r>
              <w:rPr>
                <w:rFonts w:ascii="宋体" w:eastAsia="宋体" w:hAnsi="宋体" w:cs="宋体"/>
                <w:szCs w:val="21"/>
              </w:rPr>
              <w:t>对应采购需求的服务要求、商务要求提供的其他文件资料（格式自拟）；</w:t>
            </w:r>
          </w:p>
          <w:p w:rsidR="007C3649" w:rsidRDefault="003E5303">
            <w:pPr>
              <w:widowControl/>
              <w:spacing w:line="380" w:lineRule="exact"/>
              <w:ind w:firstLineChars="200" w:firstLine="420"/>
              <w:jc w:val="left"/>
              <w:rPr>
                <w:rFonts w:ascii="宋体" w:eastAsia="宋体" w:hAnsi="宋体" w:cs="宋体"/>
                <w:szCs w:val="21"/>
              </w:rPr>
            </w:pPr>
            <w:r>
              <w:rPr>
                <w:rFonts w:ascii="宋体" w:eastAsia="宋体" w:hAnsi="宋体" w:cs="宋体"/>
                <w:szCs w:val="21"/>
              </w:rPr>
              <w:t>10.</w:t>
            </w:r>
            <w:r>
              <w:rPr>
                <w:rFonts w:ascii="宋体" w:eastAsia="宋体" w:hAnsi="宋体" w:cs="宋体"/>
                <w:szCs w:val="21"/>
              </w:rPr>
              <w:t>供应商认为需要提供的其他有关资料。</w:t>
            </w:r>
          </w:p>
          <w:p w:rsidR="007C3649" w:rsidRDefault="003E5303">
            <w:pPr>
              <w:widowControl/>
              <w:spacing w:line="380" w:lineRule="exact"/>
              <w:ind w:firstLineChars="200" w:firstLine="422"/>
              <w:jc w:val="left"/>
              <w:rPr>
                <w:rFonts w:ascii="宋体" w:eastAsia="宋体" w:hAnsi="宋体" w:cs="宋体"/>
                <w:b/>
                <w:bCs/>
                <w:szCs w:val="21"/>
              </w:rPr>
            </w:pPr>
            <w:r>
              <w:rPr>
                <w:rFonts w:ascii="宋体" w:eastAsia="宋体" w:hAnsi="宋体" w:cs="宋体" w:hint="eastAsia"/>
                <w:b/>
                <w:bCs/>
                <w:szCs w:val="21"/>
              </w:rPr>
              <w:lastRenderedPageBreak/>
              <w:t>注：</w:t>
            </w:r>
          </w:p>
          <w:p w:rsidR="007C3649" w:rsidRDefault="003E5303">
            <w:pPr>
              <w:widowControl/>
              <w:spacing w:line="380" w:lineRule="exact"/>
              <w:ind w:firstLineChars="200" w:firstLine="422"/>
              <w:jc w:val="left"/>
              <w:rPr>
                <w:rFonts w:ascii="宋体" w:eastAsia="宋体" w:hAnsi="宋体" w:cs="宋体"/>
                <w:b/>
                <w:bCs/>
                <w:szCs w:val="21"/>
              </w:rPr>
            </w:pPr>
            <w:r>
              <w:rPr>
                <w:rFonts w:ascii="宋体" w:eastAsia="宋体" w:hAnsi="宋体" w:cs="宋体"/>
                <w:b/>
                <w:szCs w:val="21"/>
              </w:rPr>
              <w:t>1.</w:t>
            </w:r>
            <w:r>
              <w:rPr>
                <w:rFonts w:ascii="宋体" w:eastAsia="宋体" w:hAnsi="宋体" w:cs="宋体"/>
                <w:b/>
                <w:szCs w:val="21"/>
              </w:rPr>
              <w:t>以上标明</w:t>
            </w:r>
            <w:r>
              <w:rPr>
                <w:rFonts w:ascii="宋体" w:eastAsia="宋体" w:hAnsi="宋体" w:cs="宋体"/>
                <w:b/>
                <w:szCs w:val="21"/>
              </w:rPr>
              <w:t>“</w:t>
            </w:r>
            <w:r>
              <w:rPr>
                <w:rFonts w:ascii="宋体" w:eastAsia="宋体" w:hAnsi="宋体" w:cs="宋体"/>
                <w:b/>
                <w:szCs w:val="21"/>
              </w:rPr>
              <w:t>必须提供</w:t>
            </w:r>
            <w:r>
              <w:rPr>
                <w:rFonts w:ascii="宋体" w:eastAsia="宋体" w:hAnsi="宋体" w:cs="宋体"/>
                <w:b/>
                <w:szCs w:val="21"/>
              </w:rPr>
              <w:t>”</w:t>
            </w:r>
            <w:r>
              <w:rPr>
                <w:rFonts w:ascii="宋体" w:eastAsia="宋体" w:hAnsi="宋体" w:cs="宋体"/>
                <w:b/>
                <w:szCs w:val="21"/>
              </w:rPr>
              <w:t>的材料属于复印件的，必须加盖供应商公章，否则响应文件按无效响应处理。</w:t>
            </w:r>
          </w:p>
          <w:p w:rsidR="007C3649" w:rsidRDefault="003E5303">
            <w:pPr>
              <w:widowControl/>
              <w:snapToGrid w:val="0"/>
              <w:spacing w:line="380" w:lineRule="exact"/>
              <w:ind w:firstLineChars="200" w:firstLine="422"/>
              <w:jc w:val="left"/>
              <w:rPr>
                <w:rFonts w:ascii="宋体" w:eastAsia="宋体" w:hAnsi="宋体" w:cs="宋体"/>
                <w:b/>
                <w:szCs w:val="21"/>
              </w:rPr>
            </w:pPr>
            <w:r>
              <w:rPr>
                <w:rFonts w:ascii="宋体" w:eastAsia="宋体" w:hAnsi="宋体" w:cs="宋体"/>
                <w:b/>
                <w:bCs/>
                <w:szCs w:val="21"/>
              </w:rPr>
              <w:t>2.</w:t>
            </w:r>
            <w:r>
              <w:rPr>
                <w:rFonts w:ascii="宋体" w:eastAsia="宋体" w:hAnsi="宋体" w:cs="宋体"/>
                <w:b/>
                <w:bCs/>
                <w:szCs w:val="21"/>
              </w:rPr>
              <w:t>电子响应文件中所须加盖公章部分均建议采用</w:t>
            </w:r>
            <w:r>
              <w:rPr>
                <w:rFonts w:ascii="宋体" w:eastAsia="宋体" w:hAnsi="宋体" w:cs="宋体"/>
                <w:b/>
                <w:bCs/>
                <w:szCs w:val="21"/>
              </w:rPr>
              <w:t>CA</w:t>
            </w:r>
            <w:r>
              <w:rPr>
                <w:rFonts w:ascii="宋体" w:eastAsia="宋体" w:hAnsi="宋体" w:cs="宋体"/>
                <w:b/>
                <w:bCs/>
                <w:szCs w:val="21"/>
              </w:rPr>
              <w:t>签章。若响应文件中有专门标注的某关联点，并要求供应商在电子投标系统中作出磋商响应的，如供应商未对关联点进行响应或者在响应文件其它内容进行描述，造成电子评审不能查询的责任由供应商自行承担。</w:t>
            </w:r>
          </w:p>
          <w:p w:rsidR="007C3649" w:rsidRDefault="003E5303">
            <w:pPr>
              <w:widowControl/>
              <w:spacing w:line="380" w:lineRule="exact"/>
              <w:ind w:firstLineChars="200" w:firstLine="422"/>
              <w:jc w:val="left"/>
              <w:rPr>
                <w:rFonts w:ascii="宋体" w:eastAsia="宋体" w:hAnsi="宋体" w:cs="宋体"/>
                <w:szCs w:val="21"/>
              </w:rPr>
            </w:pPr>
            <w:r>
              <w:rPr>
                <w:rFonts w:ascii="宋体" w:eastAsia="宋体" w:hAnsi="宋体" w:cs="宋体"/>
                <w:b/>
                <w:szCs w:val="21"/>
              </w:rPr>
              <w:t>3.</w:t>
            </w:r>
            <w:r>
              <w:rPr>
                <w:rFonts w:ascii="宋体" w:eastAsia="宋体" w:hAnsi="宋体" w:cs="宋体"/>
                <w:b/>
                <w:szCs w:val="21"/>
              </w:rPr>
              <w:t>以上材料未附格式的，由供应商自行拟定。</w:t>
            </w:r>
          </w:p>
        </w:tc>
      </w:tr>
      <w:tr w:rsidR="007C3649">
        <w:trPr>
          <w:jc w:val="center"/>
        </w:trPr>
        <w:tc>
          <w:tcPr>
            <w:tcW w:w="980" w:type="dxa"/>
            <w:vAlign w:val="center"/>
          </w:tcPr>
          <w:p w:rsidR="007C3649" w:rsidRDefault="003E5303">
            <w:pPr>
              <w:widowControl/>
              <w:spacing w:line="380" w:lineRule="exact"/>
              <w:ind w:firstLineChars="200" w:firstLine="420"/>
              <w:jc w:val="center"/>
              <w:rPr>
                <w:rFonts w:ascii="宋体" w:eastAsia="宋体" w:hAnsi="宋体" w:cs="宋体"/>
                <w:szCs w:val="21"/>
              </w:rPr>
            </w:pPr>
            <w:r>
              <w:rPr>
                <w:rFonts w:ascii="宋体" w:eastAsia="宋体" w:hAnsi="宋体" w:cs="宋体"/>
                <w:szCs w:val="21"/>
              </w:rPr>
              <w:lastRenderedPageBreak/>
              <w:t>15.2</w:t>
            </w:r>
          </w:p>
        </w:tc>
        <w:tc>
          <w:tcPr>
            <w:tcW w:w="8462" w:type="dxa"/>
            <w:vAlign w:val="center"/>
          </w:tcPr>
          <w:p w:rsidR="007C3649" w:rsidRDefault="003E5303">
            <w:pPr>
              <w:spacing w:line="380" w:lineRule="exact"/>
              <w:ind w:firstLineChars="200" w:firstLine="420"/>
              <w:contextualSpacing/>
              <w:jc w:val="left"/>
              <w:rPr>
                <w:rFonts w:ascii="宋体" w:eastAsia="宋体" w:hAnsi="宋体" w:cs="宋体"/>
                <w:b/>
                <w:szCs w:val="21"/>
              </w:rPr>
            </w:pPr>
            <w:r>
              <w:rPr>
                <w:rFonts w:ascii="宋体" w:eastAsia="宋体" w:hAnsi="宋体" w:cs="宋体" w:hint="eastAsia"/>
                <w:szCs w:val="21"/>
              </w:rPr>
              <w:t>磋商报价是履行合同的最终价格，</w:t>
            </w:r>
            <w:r>
              <w:rPr>
                <w:rFonts w:ascii="宋体" w:eastAsia="宋体" w:hAnsi="宋体" w:cs="宋体" w:hint="eastAsia"/>
              </w:rPr>
              <w:t>即满足全部采购需求所应提供的服务的价格；包括竞标服务的成本、运输（含保险）（如有）、技术服务、售后服务、培训、税费等所有费用</w:t>
            </w:r>
            <w:r>
              <w:rPr>
                <w:rFonts w:ascii="宋体" w:eastAsia="宋体" w:hAnsi="宋体" w:cs="Times New Roman" w:hint="eastAsia"/>
                <w:bCs/>
              </w:rPr>
              <w:t>。</w:t>
            </w:r>
          </w:p>
        </w:tc>
      </w:tr>
      <w:tr w:rsidR="007C3649">
        <w:trPr>
          <w:jc w:val="center"/>
        </w:trPr>
        <w:tc>
          <w:tcPr>
            <w:tcW w:w="980" w:type="dxa"/>
            <w:vAlign w:val="center"/>
          </w:tcPr>
          <w:p w:rsidR="007C3649" w:rsidRDefault="003E5303">
            <w:pPr>
              <w:widowControl/>
              <w:spacing w:line="380" w:lineRule="exact"/>
              <w:ind w:firstLineChars="200" w:firstLine="420"/>
              <w:jc w:val="center"/>
              <w:rPr>
                <w:rFonts w:ascii="宋体" w:eastAsia="宋体" w:hAnsi="宋体" w:cs="宋体"/>
                <w:szCs w:val="21"/>
              </w:rPr>
            </w:pPr>
            <w:r>
              <w:rPr>
                <w:rFonts w:ascii="宋体" w:eastAsia="宋体" w:hAnsi="宋体" w:cs="宋体"/>
                <w:szCs w:val="21"/>
              </w:rPr>
              <w:t>16.2</w:t>
            </w:r>
          </w:p>
        </w:tc>
        <w:tc>
          <w:tcPr>
            <w:tcW w:w="8462" w:type="dxa"/>
            <w:vAlign w:val="center"/>
          </w:tcPr>
          <w:p w:rsidR="007C3649" w:rsidRDefault="003E5303">
            <w:pPr>
              <w:widowControl/>
              <w:spacing w:line="380" w:lineRule="exact"/>
              <w:ind w:firstLineChars="200" w:firstLine="420"/>
              <w:jc w:val="left"/>
              <w:rPr>
                <w:rFonts w:ascii="宋体" w:eastAsia="宋体" w:hAnsi="宋体" w:cs="宋体"/>
                <w:szCs w:val="21"/>
              </w:rPr>
            </w:pPr>
            <w:r>
              <w:rPr>
                <w:rFonts w:ascii="宋体" w:eastAsia="宋体" w:hAnsi="宋体" w:cs="宋体" w:hint="eastAsia"/>
                <w:szCs w:val="21"/>
              </w:rPr>
              <w:t>磋商有效期：自首次响应文件提交截止之日起</w:t>
            </w:r>
            <w:r>
              <w:rPr>
                <w:rFonts w:ascii="宋体" w:eastAsia="宋体" w:hAnsi="宋体" w:cs="宋体"/>
                <w:b/>
                <w:bCs/>
                <w:szCs w:val="21"/>
                <w:u w:val="single"/>
              </w:rPr>
              <w:t xml:space="preserve"> 60</w:t>
            </w:r>
            <w:r>
              <w:rPr>
                <w:rFonts w:ascii="宋体" w:eastAsia="宋体" w:hAnsi="宋体" w:cs="宋体" w:hint="eastAsia"/>
                <w:szCs w:val="21"/>
              </w:rPr>
              <w:t>日。</w:t>
            </w:r>
          </w:p>
        </w:tc>
      </w:tr>
      <w:tr w:rsidR="007C3649">
        <w:trPr>
          <w:jc w:val="center"/>
        </w:trPr>
        <w:tc>
          <w:tcPr>
            <w:tcW w:w="980" w:type="dxa"/>
            <w:vAlign w:val="center"/>
          </w:tcPr>
          <w:p w:rsidR="007C3649" w:rsidRDefault="003E5303">
            <w:pPr>
              <w:widowControl/>
              <w:spacing w:line="380" w:lineRule="exact"/>
              <w:ind w:firstLineChars="200" w:firstLine="420"/>
              <w:jc w:val="center"/>
              <w:rPr>
                <w:rFonts w:ascii="宋体" w:eastAsia="宋体" w:hAnsi="宋体" w:cs="宋体"/>
                <w:szCs w:val="21"/>
              </w:rPr>
            </w:pPr>
            <w:r>
              <w:rPr>
                <w:rFonts w:ascii="宋体" w:eastAsia="宋体" w:hAnsi="宋体" w:cs="宋体"/>
                <w:szCs w:val="21"/>
              </w:rPr>
              <w:t>17.1</w:t>
            </w:r>
          </w:p>
        </w:tc>
        <w:tc>
          <w:tcPr>
            <w:tcW w:w="8462" w:type="dxa"/>
            <w:vAlign w:val="center"/>
          </w:tcPr>
          <w:p w:rsidR="007C3649" w:rsidRDefault="003E5303">
            <w:pPr>
              <w:widowControl/>
              <w:spacing w:line="380" w:lineRule="exact"/>
              <w:ind w:firstLineChars="200" w:firstLine="420"/>
              <w:jc w:val="left"/>
              <w:rPr>
                <w:rFonts w:ascii="宋体" w:eastAsia="宋体" w:hAnsi="宋体" w:cs="宋体"/>
                <w:szCs w:val="21"/>
              </w:rPr>
            </w:pPr>
            <w:r>
              <w:rPr>
                <w:rFonts w:ascii="宋体" w:eastAsia="宋体" w:hAnsi="宋体" w:cs="宋体" w:hint="eastAsia"/>
                <w:szCs w:val="21"/>
              </w:rPr>
              <w:t>□本项目不收取磋商保证金。</w:t>
            </w:r>
          </w:p>
          <w:p w:rsidR="007C3649" w:rsidRDefault="007C3649">
            <w:pPr>
              <w:widowControl/>
              <w:spacing w:line="380" w:lineRule="exact"/>
              <w:ind w:firstLineChars="200" w:firstLine="422"/>
              <w:jc w:val="left"/>
              <w:rPr>
                <w:rFonts w:ascii="宋体" w:eastAsia="宋体" w:hAnsi="宋体" w:cs="宋体"/>
                <w:b/>
                <w:bCs/>
                <w:szCs w:val="21"/>
              </w:rPr>
            </w:pPr>
            <w:r>
              <w:rPr>
                <w:rFonts w:ascii="宋体" w:eastAsia="宋体" w:hAnsi="宋体" w:cs="宋体" w:hint="eastAsia"/>
                <w:b/>
                <w:bCs/>
                <w:szCs w:val="21"/>
              </w:rPr>
              <w:fldChar w:fldCharType="begin"/>
            </w:r>
            <w:r w:rsidR="003E5303">
              <w:rPr>
                <w:rFonts w:ascii="宋体" w:eastAsia="宋体" w:hAnsi="宋体" w:cs="宋体"/>
                <w:b/>
                <w:bCs/>
                <w:szCs w:val="21"/>
              </w:rPr>
              <w:instrText xml:space="preserve"> eq \o\ac(□,√)</w:instrText>
            </w:r>
            <w:r>
              <w:rPr>
                <w:rFonts w:ascii="宋体" w:eastAsia="宋体" w:hAnsi="宋体" w:cs="宋体" w:hint="eastAsia"/>
                <w:b/>
                <w:bCs/>
                <w:szCs w:val="21"/>
              </w:rPr>
              <w:fldChar w:fldCharType="end"/>
            </w:r>
            <w:r w:rsidR="003E5303">
              <w:rPr>
                <w:rFonts w:ascii="宋体" w:eastAsia="宋体" w:hAnsi="宋体" w:cs="宋体" w:hint="eastAsia"/>
                <w:b/>
                <w:bCs/>
                <w:szCs w:val="21"/>
              </w:rPr>
              <w:t>本项目收取磋商保证金，具体规定如下：</w:t>
            </w:r>
          </w:p>
          <w:p w:rsidR="007C3649" w:rsidRDefault="003E5303">
            <w:pPr>
              <w:widowControl/>
              <w:spacing w:line="380" w:lineRule="exact"/>
              <w:jc w:val="left"/>
              <w:rPr>
                <w:rFonts w:ascii="宋体" w:eastAsia="宋体" w:hAnsi="宋体" w:cs="宋体"/>
                <w:kern w:val="0"/>
                <w:szCs w:val="21"/>
              </w:rPr>
            </w:pPr>
            <w:r>
              <w:rPr>
                <w:rFonts w:ascii="宋体" w:eastAsia="宋体" w:hAnsi="宋体" w:cs="宋体" w:hint="eastAsia"/>
                <w:kern w:val="0"/>
                <w:szCs w:val="21"/>
              </w:rPr>
              <w:t>磋商保证金（人民币）</w:t>
            </w:r>
            <w:r>
              <w:rPr>
                <w:rFonts w:ascii="宋体" w:eastAsia="宋体" w:hAnsi="宋体" w:cs="宋体" w:hint="eastAsia"/>
                <w:b/>
                <w:bCs/>
                <w:kern w:val="0"/>
                <w:szCs w:val="21"/>
              </w:rPr>
              <w:t>：</w:t>
            </w:r>
            <w:r>
              <w:rPr>
                <w:rFonts w:ascii="宋体" w:eastAsia="宋体" w:hAnsi="宋体" w:cs="宋体"/>
                <w:b/>
                <w:bCs/>
                <w:kern w:val="0"/>
                <w:szCs w:val="21"/>
              </w:rPr>
              <w:t>13000.00</w:t>
            </w:r>
            <w:r>
              <w:rPr>
                <w:rFonts w:ascii="宋体" w:eastAsia="宋体" w:hAnsi="宋体" w:cs="宋体"/>
                <w:b/>
                <w:bCs/>
                <w:kern w:val="0"/>
                <w:szCs w:val="21"/>
              </w:rPr>
              <w:t>元。</w:t>
            </w:r>
          </w:p>
          <w:p w:rsidR="007C3649" w:rsidRDefault="003E5303">
            <w:pPr>
              <w:widowControl/>
              <w:wordWrap w:val="0"/>
              <w:spacing w:line="380" w:lineRule="exact"/>
              <w:jc w:val="left"/>
              <w:rPr>
                <w:rFonts w:ascii="宋体" w:eastAsia="宋体" w:hAnsi="宋体" w:cs="宋体"/>
                <w:b/>
                <w:bCs/>
                <w:szCs w:val="21"/>
              </w:rPr>
            </w:pPr>
            <w:r>
              <w:rPr>
                <w:rFonts w:ascii="宋体" w:eastAsia="宋体" w:hAnsi="宋体" w:cs="宋体" w:hint="eastAsia"/>
                <w:szCs w:val="21"/>
              </w:rPr>
              <w:t>磋商保证金的交纳方式：银行转账、支票、汇票、本票或者银行、保险机构出具的保函（含电子保函）、保险，禁止采用现钞方式。采用银行转账方式的，</w:t>
            </w:r>
            <w:r>
              <w:rPr>
                <w:rFonts w:ascii="宋体" w:eastAsia="宋体" w:hAnsi="宋体" w:cs="宋体" w:hint="eastAsia"/>
                <w:kern w:val="0"/>
                <w:szCs w:val="21"/>
              </w:rPr>
              <w:t>在响应文件提交截止时间前</w:t>
            </w:r>
            <w:r>
              <w:rPr>
                <w:rFonts w:ascii="宋体" w:eastAsia="宋体" w:hAnsi="宋体" w:cs="宋体" w:hint="eastAsia"/>
                <w:szCs w:val="21"/>
              </w:rPr>
              <w:t>交至指定账户并且到账【</w:t>
            </w:r>
            <w:r>
              <w:rPr>
                <w:rFonts w:ascii="宋体" w:eastAsia="宋体" w:hAnsi="宋体" w:cs="宋体" w:hint="eastAsia"/>
                <w:b/>
                <w:bCs/>
                <w:szCs w:val="21"/>
              </w:rPr>
              <w:t>开户名称：广西正海招标有限公司，开户银行：广西北部湾银行南宁市兴宁支行（行号：</w:t>
            </w:r>
            <w:r>
              <w:rPr>
                <w:rFonts w:ascii="宋体" w:eastAsia="宋体" w:hAnsi="宋体" w:cs="宋体"/>
                <w:b/>
                <w:bCs/>
                <w:szCs w:val="21"/>
              </w:rPr>
              <w:t>313611014014</w:t>
            </w:r>
            <w:r>
              <w:rPr>
                <w:rFonts w:ascii="宋体" w:eastAsia="宋体" w:hAnsi="宋体" w:cs="宋体"/>
                <w:b/>
                <w:bCs/>
                <w:szCs w:val="21"/>
              </w:rPr>
              <w:t>），银行账号：</w:t>
            </w:r>
            <w:r>
              <w:rPr>
                <w:rFonts w:ascii="宋体" w:eastAsia="宋体" w:hAnsi="宋体" w:cs="宋体"/>
                <w:b/>
                <w:bCs/>
                <w:szCs w:val="21"/>
              </w:rPr>
              <w:t>800105504300012</w:t>
            </w:r>
            <w:r>
              <w:rPr>
                <w:rFonts w:ascii="宋体" w:eastAsia="宋体" w:hAnsi="宋体" w:cs="宋体" w:hint="eastAsia"/>
                <w:szCs w:val="21"/>
              </w:rPr>
              <w:t>】；支票、汇票、本票或者银行、保险机构出具的保函（含电子保函）、保险等方式的，</w:t>
            </w:r>
            <w:r>
              <w:rPr>
                <w:rFonts w:ascii="宋体" w:eastAsia="宋体" w:hAnsi="宋体" w:cs="宋体" w:hint="eastAsia"/>
                <w:kern w:val="0"/>
                <w:szCs w:val="21"/>
              </w:rPr>
              <w:t>在响应文件提交截止时间前</w:t>
            </w:r>
            <w:r>
              <w:rPr>
                <w:rFonts w:ascii="宋体" w:eastAsia="宋体" w:hAnsi="宋体" w:cs="宋体" w:hint="eastAsia"/>
                <w:szCs w:val="21"/>
              </w:rPr>
              <w:t>，</w:t>
            </w:r>
            <w:r>
              <w:rPr>
                <w:rFonts w:ascii="宋体" w:eastAsia="宋体" w:hAnsi="宋体" w:cs="宋体" w:hint="eastAsia"/>
                <w:kern w:val="0"/>
                <w:szCs w:val="21"/>
              </w:rPr>
              <w:t>供应商必须提交单独密封的</w:t>
            </w:r>
            <w:r>
              <w:rPr>
                <w:rFonts w:ascii="宋体" w:eastAsia="宋体" w:hAnsi="宋体" w:cs="宋体" w:hint="eastAsia"/>
                <w:szCs w:val="21"/>
              </w:rPr>
              <w:t>支票、汇票、本票或者银行、保险机构出具的保函（含电子保函）、保险</w:t>
            </w:r>
            <w:r>
              <w:rPr>
                <w:rFonts w:ascii="宋体" w:eastAsia="宋体" w:hAnsi="宋体" w:cs="宋体" w:hint="eastAsia"/>
                <w:kern w:val="0"/>
                <w:szCs w:val="21"/>
              </w:rPr>
              <w:t>原件</w:t>
            </w:r>
            <w:r>
              <w:rPr>
                <w:rFonts w:ascii="宋体" w:eastAsia="宋体" w:hAnsi="宋体" w:cs="宋体" w:hint="eastAsia"/>
                <w:szCs w:val="21"/>
              </w:rPr>
              <w:t>。否则视为无效磋商保证金。</w:t>
            </w:r>
            <w:r>
              <w:rPr>
                <w:rFonts w:ascii="宋体" w:eastAsia="宋体" w:hAnsi="宋体" w:cs="宋体" w:hint="eastAsia"/>
                <w:b/>
                <w:bCs/>
                <w:szCs w:val="21"/>
              </w:rPr>
              <w:t>注：磋商保证金转账时请备注“项目编号”。</w:t>
            </w:r>
          </w:p>
          <w:p w:rsidR="007C3649" w:rsidRDefault="003E5303">
            <w:pPr>
              <w:widowControl/>
              <w:spacing w:line="380" w:lineRule="exact"/>
              <w:jc w:val="left"/>
              <w:rPr>
                <w:rFonts w:ascii="宋体" w:eastAsia="宋体" w:hAnsi="宋体" w:cs="宋体"/>
                <w:szCs w:val="21"/>
              </w:rPr>
            </w:pPr>
            <w:r>
              <w:rPr>
                <w:rFonts w:ascii="宋体" w:eastAsia="宋体" w:hAnsi="宋体" w:cs="宋体" w:hint="eastAsia"/>
                <w:b/>
                <w:bCs/>
                <w:szCs w:val="21"/>
              </w:rPr>
              <w:t>相关要求：</w:t>
            </w:r>
          </w:p>
          <w:p w:rsidR="007C3649" w:rsidRDefault="003E5303">
            <w:pPr>
              <w:widowControl/>
              <w:spacing w:line="380" w:lineRule="exact"/>
              <w:jc w:val="left"/>
              <w:rPr>
                <w:rFonts w:ascii="宋体" w:eastAsia="宋体" w:hAnsi="宋体" w:cs="宋体"/>
                <w:szCs w:val="21"/>
              </w:rPr>
            </w:pPr>
            <w:r>
              <w:rPr>
                <w:rFonts w:ascii="宋体" w:eastAsia="宋体" w:hAnsi="宋体" w:cs="宋体"/>
                <w:szCs w:val="21"/>
              </w:rPr>
              <w:t>1.</w:t>
            </w:r>
            <w:r>
              <w:rPr>
                <w:rFonts w:ascii="宋体" w:eastAsia="宋体" w:hAnsi="宋体" w:cs="宋体"/>
                <w:szCs w:val="21"/>
              </w:rPr>
              <w:t>磋商保证金采用银行转账交纳方式的，在响应文件提交截止时间前交至指定账户并且到账，供应商应将银行转账底单的复印件作为磋商保证金提交凭证，放置于报价商务技术文件中，</w:t>
            </w:r>
            <w:r>
              <w:rPr>
                <w:rFonts w:ascii="宋体" w:eastAsia="宋体" w:hAnsi="宋体" w:cs="宋体" w:hint="eastAsia"/>
                <w:b/>
                <w:bCs/>
                <w:szCs w:val="21"/>
              </w:rPr>
              <w:t>否则响应文件按无效响应处理</w:t>
            </w:r>
            <w:r>
              <w:rPr>
                <w:rFonts w:ascii="宋体" w:eastAsia="宋体" w:hAnsi="宋体" w:cs="宋体" w:hint="eastAsia"/>
                <w:szCs w:val="21"/>
              </w:rPr>
              <w:t>。</w:t>
            </w:r>
          </w:p>
          <w:p w:rsidR="007C3649" w:rsidRDefault="003E5303">
            <w:pPr>
              <w:widowControl/>
              <w:spacing w:line="380" w:lineRule="exact"/>
              <w:jc w:val="left"/>
              <w:rPr>
                <w:rFonts w:ascii="宋体" w:eastAsia="宋体" w:hAnsi="宋体" w:cs="宋体"/>
                <w:szCs w:val="21"/>
              </w:rPr>
            </w:pPr>
            <w:r>
              <w:rPr>
                <w:rFonts w:ascii="宋体" w:eastAsia="宋体" w:hAnsi="宋体" w:cs="宋体"/>
                <w:szCs w:val="21"/>
              </w:rPr>
              <w:t>2.</w:t>
            </w:r>
            <w:r>
              <w:rPr>
                <w:rFonts w:ascii="宋体" w:eastAsia="宋体" w:hAnsi="宋体" w:cs="宋体"/>
                <w:szCs w:val="21"/>
              </w:rPr>
              <w:t>磋商保证金采用支票、汇票、本票或者银行</w:t>
            </w:r>
            <w:r>
              <w:rPr>
                <w:rFonts w:ascii="宋体" w:eastAsia="宋体" w:hAnsi="宋体" w:cs="宋体"/>
                <w:szCs w:val="21"/>
              </w:rPr>
              <w:t>、保险机构出具的保函、保险交纳方式的，供应商应将支票、汇票、本票或者银行、保险机构出具的保函、保险的复印件作为磋商保证金提交凭证，放置于报价商务技术文件中，</w:t>
            </w:r>
            <w:r>
              <w:rPr>
                <w:rFonts w:ascii="宋体" w:eastAsia="宋体" w:hAnsi="宋体" w:cs="宋体" w:hint="eastAsia"/>
                <w:b/>
                <w:bCs/>
                <w:szCs w:val="21"/>
              </w:rPr>
              <w:t>否则响应文件按无效处理</w:t>
            </w:r>
            <w:r>
              <w:rPr>
                <w:rFonts w:ascii="宋体" w:eastAsia="宋体" w:hAnsi="宋体" w:cs="宋体" w:hint="eastAsia"/>
                <w:szCs w:val="21"/>
              </w:rPr>
              <w:t>。供应商必须在响应文件提交截止时间前将单独密封的支票、汇票、本票或者银行、保险机构出具的保函、保险原件提交给采购人或者采购代理机构，由采购人或者采购代理机构向供应商出具回执，并妥善保管。</w:t>
            </w:r>
          </w:p>
          <w:p w:rsidR="007C3649" w:rsidRDefault="003E5303">
            <w:pPr>
              <w:widowControl/>
              <w:spacing w:line="380" w:lineRule="exact"/>
              <w:jc w:val="left"/>
              <w:rPr>
                <w:rFonts w:ascii="宋体" w:eastAsia="宋体" w:hAnsi="宋体" w:cs="宋体"/>
                <w:szCs w:val="21"/>
              </w:rPr>
            </w:pPr>
            <w:r>
              <w:rPr>
                <w:rFonts w:ascii="宋体" w:eastAsia="宋体" w:hAnsi="宋体" w:cs="宋体"/>
                <w:szCs w:val="21"/>
              </w:rPr>
              <w:t>3.</w:t>
            </w:r>
            <w:r>
              <w:rPr>
                <w:rFonts w:ascii="宋体" w:eastAsia="宋体" w:hAnsi="宋体" w:cs="宋体"/>
                <w:szCs w:val="21"/>
              </w:rPr>
              <w:t>供应商为联合体的，可以由联合体中的一方或者多方共同交纳磋商保证金，其交纳的保证金对联合体各方均具有约束力。</w:t>
            </w:r>
          </w:p>
          <w:p w:rsidR="007C3649" w:rsidRDefault="003E5303">
            <w:pPr>
              <w:widowControl/>
              <w:spacing w:line="380" w:lineRule="exact"/>
              <w:jc w:val="left"/>
              <w:rPr>
                <w:rFonts w:ascii="宋体" w:eastAsia="宋体" w:hAnsi="宋体" w:cs="宋体"/>
                <w:b/>
                <w:bCs/>
                <w:szCs w:val="21"/>
              </w:rPr>
            </w:pPr>
            <w:r>
              <w:rPr>
                <w:rFonts w:ascii="宋体" w:eastAsia="宋体" w:hAnsi="宋体" w:cs="宋体" w:hint="eastAsia"/>
                <w:b/>
                <w:bCs/>
                <w:szCs w:val="21"/>
              </w:rPr>
              <w:t>注：</w:t>
            </w:r>
          </w:p>
          <w:p w:rsidR="007C3649" w:rsidRDefault="003E5303">
            <w:pPr>
              <w:widowControl/>
              <w:spacing w:line="380" w:lineRule="exact"/>
              <w:jc w:val="left"/>
              <w:rPr>
                <w:rFonts w:ascii="宋体" w:eastAsia="宋体" w:hAnsi="宋体" w:cs="宋体"/>
                <w:b/>
                <w:bCs/>
                <w:szCs w:val="21"/>
              </w:rPr>
            </w:pPr>
            <w:r>
              <w:rPr>
                <w:rFonts w:ascii="宋体" w:eastAsia="宋体" w:hAnsi="宋体" w:cs="宋体"/>
                <w:b/>
                <w:bCs/>
                <w:szCs w:val="21"/>
              </w:rPr>
              <w:t>1.</w:t>
            </w:r>
            <w:r>
              <w:rPr>
                <w:rFonts w:ascii="宋体" w:eastAsia="宋体" w:hAnsi="宋体" w:cs="宋体"/>
                <w:b/>
                <w:bCs/>
                <w:szCs w:val="21"/>
              </w:rPr>
              <w:t>磋商保证金在响应文件提交截止时间后提交的，或者不按规定交纳方式交纳的，或者未</w:t>
            </w:r>
            <w:r>
              <w:rPr>
                <w:rFonts w:ascii="宋体" w:eastAsia="宋体" w:hAnsi="宋体" w:cs="宋体"/>
                <w:b/>
                <w:bCs/>
                <w:szCs w:val="21"/>
              </w:rPr>
              <w:lastRenderedPageBreak/>
              <w:t>足额交纳的（包含保函或保险额度不足的），视为无效磋商保证金。</w:t>
            </w:r>
          </w:p>
          <w:p w:rsidR="007C3649" w:rsidRDefault="003E5303">
            <w:pPr>
              <w:widowControl/>
              <w:spacing w:line="380" w:lineRule="exact"/>
              <w:jc w:val="left"/>
              <w:rPr>
                <w:rFonts w:ascii="宋体" w:eastAsia="宋体" w:hAnsi="宋体" w:cs="宋体"/>
                <w:b/>
                <w:bCs/>
                <w:szCs w:val="21"/>
              </w:rPr>
            </w:pPr>
            <w:r>
              <w:rPr>
                <w:rFonts w:ascii="宋体" w:eastAsia="宋体" w:hAnsi="宋体" w:cs="宋体"/>
                <w:b/>
                <w:bCs/>
                <w:szCs w:val="21"/>
              </w:rPr>
              <w:t>2.</w:t>
            </w:r>
            <w:r>
              <w:rPr>
                <w:rFonts w:ascii="宋体" w:eastAsia="宋体" w:hAnsi="宋体" w:cs="宋体"/>
                <w:b/>
                <w:bCs/>
                <w:szCs w:val="21"/>
              </w:rPr>
              <w:t>供应商采用现钞方式或者从个人账户（自然人竞标除外）转出的磋商保证金，视为无效</w:t>
            </w:r>
            <w:r>
              <w:rPr>
                <w:rFonts w:ascii="宋体" w:eastAsia="宋体" w:hAnsi="宋体" w:cs="宋体" w:hint="eastAsia"/>
                <w:b/>
                <w:bCs/>
                <w:szCs w:val="21"/>
              </w:rPr>
              <w:t>磋商保证金。</w:t>
            </w:r>
          </w:p>
          <w:p w:rsidR="007C3649" w:rsidRDefault="003E5303">
            <w:pPr>
              <w:widowControl/>
              <w:spacing w:line="380" w:lineRule="exact"/>
              <w:jc w:val="left"/>
              <w:rPr>
                <w:rFonts w:ascii="宋体" w:eastAsia="宋体" w:hAnsi="宋体" w:cs="宋体"/>
                <w:b/>
                <w:bCs/>
                <w:szCs w:val="21"/>
              </w:rPr>
            </w:pPr>
            <w:r>
              <w:rPr>
                <w:rFonts w:ascii="宋体" w:eastAsia="宋体" w:hAnsi="宋体" w:cs="宋体"/>
                <w:b/>
                <w:bCs/>
                <w:szCs w:val="21"/>
              </w:rPr>
              <w:t>3.</w:t>
            </w:r>
            <w:r>
              <w:rPr>
                <w:rFonts w:ascii="宋体" w:eastAsia="宋体" w:hAnsi="宋体" w:cs="宋体"/>
                <w:b/>
                <w:bCs/>
                <w:szCs w:val="21"/>
              </w:rPr>
              <w:t>支票、汇票或者本票出现无效或者背书情形的，视为无效磋商保证金。</w:t>
            </w:r>
          </w:p>
          <w:p w:rsidR="007C3649" w:rsidRDefault="003E5303">
            <w:pPr>
              <w:widowControl/>
              <w:snapToGrid w:val="0"/>
              <w:spacing w:line="380" w:lineRule="exact"/>
              <w:jc w:val="left"/>
              <w:rPr>
                <w:rFonts w:ascii="宋体" w:eastAsia="宋体" w:hAnsi="宋体" w:cs="宋体"/>
                <w:b/>
                <w:szCs w:val="21"/>
              </w:rPr>
            </w:pPr>
            <w:r>
              <w:rPr>
                <w:rFonts w:ascii="宋体" w:eastAsia="宋体" w:hAnsi="宋体" w:cs="宋体"/>
                <w:b/>
                <w:szCs w:val="21"/>
              </w:rPr>
              <w:t>4.</w:t>
            </w:r>
            <w:r>
              <w:rPr>
                <w:rFonts w:ascii="宋体" w:eastAsia="宋体" w:hAnsi="宋体" w:cs="宋体"/>
                <w:b/>
                <w:szCs w:val="21"/>
              </w:rPr>
              <w:t>保函、保险有效期低于磋商有效期的，视为无效磋商保证金。</w:t>
            </w:r>
          </w:p>
          <w:p w:rsidR="007C3649" w:rsidRDefault="003E5303">
            <w:pPr>
              <w:widowControl/>
              <w:snapToGrid w:val="0"/>
              <w:spacing w:line="380" w:lineRule="exact"/>
              <w:jc w:val="left"/>
              <w:rPr>
                <w:rFonts w:ascii="宋体" w:eastAsia="宋体" w:hAnsi="宋体" w:cs="宋体"/>
                <w:b/>
                <w:szCs w:val="21"/>
              </w:rPr>
            </w:pPr>
            <w:r>
              <w:rPr>
                <w:rFonts w:ascii="宋体" w:eastAsia="宋体" w:hAnsi="宋体" w:cs="宋体"/>
                <w:b/>
                <w:szCs w:val="21"/>
              </w:rPr>
              <w:t>5.</w:t>
            </w:r>
            <w:r>
              <w:rPr>
                <w:rFonts w:ascii="宋体" w:eastAsia="宋体" w:hAnsi="宋体" w:cs="宋体"/>
                <w:b/>
                <w:szCs w:val="21"/>
              </w:rPr>
              <w:t>采用银行、保险机构出具保函的，必须为无条件保函，否则视为无效竞标保证金。</w:t>
            </w:r>
          </w:p>
          <w:p w:rsidR="007C3649" w:rsidRDefault="003E5303">
            <w:pPr>
              <w:widowControl/>
              <w:spacing w:line="380" w:lineRule="exact"/>
              <w:jc w:val="left"/>
              <w:rPr>
                <w:rFonts w:ascii="宋体" w:eastAsia="宋体" w:hAnsi="宋体" w:cs="宋体"/>
                <w:b/>
                <w:bCs/>
                <w:szCs w:val="21"/>
              </w:rPr>
            </w:pPr>
            <w:r>
              <w:rPr>
                <w:rFonts w:ascii="宋体" w:eastAsia="宋体" w:hAnsi="宋体" w:cs="宋体"/>
                <w:b/>
                <w:szCs w:val="21"/>
              </w:rPr>
              <w:t>6.</w:t>
            </w:r>
            <w:r>
              <w:rPr>
                <w:rFonts w:ascii="宋体" w:eastAsia="宋体" w:hAnsi="宋体" w:cs="宋体"/>
                <w:b/>
                <w:szCs w:val="21"/>
              </w:rPr>
              <w:t>采用磋商保证保险的，保单确定的受益人（本项目采购人）的权益应与采用</w:t>
            </w:r>
            <w:r>
              <w:rPr>
                <w:rFonts w:ascii="宋体" w:eastAsia="宋体" w:hAnsi="宋体" w:cs="宋体"/>
                <w:b/>
                <w:szCs w:val="21"/>
              </w:rPr>
              <w:t>银行保函形式同等，否则视为无效磋商保证金。</w:t>
            </w:r>
          </w:p>
        </w:tc>
      </w:tr>
      <w:tr w:rsidR="007C3649">
        <w:trPr>
          <w:jc w:val="center"/>
        </w:trPr>
        <w:tc>
          <w:tcPr>
            <w:tcW w:w="980" w:type="dxa"/>
            <w:vAlign w:val="center"/>
          </w:tcPr>
          <w:p w:rsidR="007C3649" w:rsidRDefault="003E5303">
            <w:pPr>
              <w:widowControl/>
              <w:spacing w:line="380" w:lineRule="exact"/>
              <w:jc w:val="center"/>
              <w:rPr>
                <w:rFonts w:ascii="宋体" w:eastAsia="宋体" w:hAnsi="宋体" w:cs="宋体"/>
                <w:szCs w:val="21"/>
              </w:rPr>
            </w:pPr>
            <w:r>
              <w:rPr>
                <w:rFonts w:ascii="宋体" w:eastAsia="宋体" w:hAnsi="宋体" w:cs="宋体"/>
                <w:szCs w:val="21"/>
              </w:rPr>
              <w:lastRenderedPageBreak/>
              <w:t>19.1</w:t>
            </w:r>
          </w:p>
        </w:tc>
        <w:tc>
          <w:tcPr>
            <w:tcW w:w="8462" w:type="dxa"/>
            <w:vAlign w:val="center"/>
          </w:tcPr>
          <w:p w:rsidR="007C3649" w:rsidRDefault="003E5303">
            <w:pPr>
              <w:widowControl/>
              <w:spacing w:line="380" w:lineRule="exact"/>
              <w:contextualSpacing/>
              <w:jc w:val="left"/>
              <w:rPr>
                <w:rFonts w:ascii="宋体" w:eastAsia="宋体" w:hAnsi="宋体" w:cs="宋体"/>
                <w:szCs w:val="21"/>
                <w:u w:val="single"/>
              </w:rPr>
            </w:pPr>
            <w:r>
              <w:rPr>
                <w:rFonts w:ascii="宋体" w:eastAsia="宋体" w:hAnsi="宋体" w:cs="宋体" w:hint="eastAsia"/>
                <w:szCs w:val="21"/>
              </w:rPr>
              <w:t>响应文件提交截止时间：详见竞争性磋商公告。</w:t>
            </w:r>
          </w:p>
          <w:p w:rsidR="007C3649" w:rsidRDefault="003E5303">
            <w:pPr>
              <w:widowControl/>
              <w:spacing w:line="380" w:lineRule="exact"/>
              <w:contextualSpacing/>
              <w:jc w:val="left"/>
              <w:rPr>
                <w:rFonts w:ascii="宋体" w:eastAsia="宋体" w:hAnsi="宋体" w:cs="宋体"/>
                <w:szCs w:val="21"/>
              </w:rPr>
            </w:pPr>
            <w:r>
              <w:rPr>
                <w:rFonts w:ascii="宋体" w:eastAsia="宋体" w:hAnsi="宋体" w:cs="宋体" w:hint="eastAsia"/>
                <w:szCs w:val="21"/>
              </w:rPr>
              <w:t>响应文件提交地点：详见竞争性磋商公告。</w:t>
            </w:r>
          </w:p>
          <w:p w:rsidR="007C3649" w:rsidRDefault="003E5303">
            <w:pPr>
              <w:widowControl/>
              <w:spacing w:line="380" w:lineRule="exact"/>
              <w:jc w:val="left"/>
              <w:rPr>
                <w:rFonts w:ascii="宋体" w:eastAsia="宋体" w:hAnsi="宋体" w:cs="宋体"/>
                <w:szCs w:val="21"/>
              </w:rPr>
            </w:pPr>
            <w:r>
              <w:rPr>
                <w:rFonts w:ascii="宋体" w:eastAsia="宋体" w:hAnsi="宋体" w:cs="宋体" w:hint="eastAsia"/>
                <w:b/>
                <w:bCs/>
                <w:szCs w:val="21"/>
              </w:rPr>
              <w:t>电子响应文件解密时间：响应文件提交截止时间后</w:t>
            </w:r>
            <w:r>
              <w:rPr>
                <w:rFonts w:ascii="宋体" w:eastAsia="宋体" w:hAnsi="宋体" w:cs="宋体"/>
                <w:b/>
                <w:bCs/>
                <w:szCs w:val="21"/>
              </w:rPr>
              <w:t>30</w:t>
            </w:r>
            <w:r>
              <w:rPr>
                <w:rFonts w:ascii="宋体" w:eastAsia="宋体" w:hAnsi="宋体" w:cs="宋体"/>
                <w:b/>
                <w:bCs/>
                <w:szCs w:val="21"/>
              </w:rPr>
              <w:t>分钟内，供应商必须在此时间段内登录广西政府采购云平台，用</w:t>
            </w:r>
            <w:r>
              <w:rPr>
                <w:rFonts w:ascii="宋体" w:eastAsia="宋体" w:hAnsi="宋体" w:cs="宋体"/>
                <w:b/>
                <w:bCs/>
                <w:szCs w:val="21"/>
              </w:rPr>
              <w:t>“</w:t>
            </w:r>
            <w:r>
              <w:rPr>
                <w:rFonts w:ascii="宋体" w:eastAsia="宋体" w:hAnsi="宋体" w:cs="宋体"/>
                <w:b/>
                <w:bCs/>
                <w:szCs w:val="21"/>
              </w:rPr>
              <w:t>项目采购</w:t>
            </w:r>
            <w:r>
              <w:rPr>
                <w:rFonts w:ascii="宋体" w:eastAsia="宋体" w:hAnsi="宋体" w:cs="宋体"/>
                <w:b/>
                <w:bCs/>
                <w:szCs w:val="21"/>
              </w:rPr>
              <w:t>-</w:t>
            </w:r>
            <w:r>
              <w:rPr>
                <w:rFonts w:ascii="宋体" w:eastAsia="宋体" w:hAnsi="宋体" w:cs="宋体"/>
                <w:b/>
                <w:bCs/>
                <w:szCs w:val="21"/>
              </w:rPr>
              <w:t>开标评标</w:t>
            </w:r>
            <w:r>
              <w:rPr>
                <w:rFonts w:ascii="宋体" w:eastAsia="宋体" w:hAnsi="宋体" w:cs="宋体"/>
                <w:b/>
                <w:bCs/>
                <w:szCs w:val="21"/>
              </w:rPr>
              <w:t>”</w:t>
            </w:r>
            <w:r>
              <w:rPr>
                <w:rFonts w:ascii="宋体" w:eastAsia="宋体" w:hAnsi="宋体" w:cs="宋体"/>
                <w:b/>
                <w:bCs/>
                <w:szCs w:val="21"/>
              </w:rPr>
              <w:t>功能完成电子响应文件的解密。若供应商在规定时间内未按时解密的，视为响应文件撤回。</w:t>
            </w:r>
          </w:p>
        </w:tc>
      </w:tr>
      <w:tr w:rsidR="007C3649">
        <w:trPr>
          <w:jc w:val="center"/>
        </w:trPr>
        <w:tc>
          <w:tcPr>
            <w:tcW w:w="980" w:type="dxa"/>
            <w:vAlign w:val="center"/>
          </w:tcPr>
          <w:p w:rsidR="007C3649" w:rsidRDefault="003E5303">
            <w:pPr>
              <w:widowControl/>
              <w:spacing w:line="380" w:lineRule="exact"/>
              <w:jc w:val="center"/>
              <w:rPr>
                <w:rFonts w:ascii="宋体" w:eastAsia="宋体" w:hAnsi="宋体" w:cs="宋体"/>
                <w:szCs w:val="21"/>
              </w:rPr>
            </w:pPr>
            <w:r>
              <w:rPr>
                <w:rFonts w:ascii="宋体" w:eastAsia="宋体" w:hAnsi="宋体" w:cs="宋体"/>
                <w:szCs w:val="21"/>
              </w:rPr>
              <w:t>23.1</w:t>
            </w:r>
          </w:p>
        </w:tc>
        <w:tc>
          <w:tcPr>
            <w:tcW w:w="8462" w:type="dxa"/>
            <w:vAlign w:val="center"/>
          </w:tcPr>
          <w:p w:rsidR="007C3649" w:rsidRDefault="003E5303">
            <w:pPr>
              <w:widowControl/>
              <w:spacing w:line="380" w:lineRule="exact"/>
              <w:jc w:val="left"/>
              <w:rPr>
                <w:rFonts w:ascii="宋体" w:eastAsia="宋体" w:hAnsi="宋体" w:cs="宋体"/>
                <w:szCs w:val="21"/>
                <w:u w:val="single"/>
              </w:rPr>
            </w:pPr>
            <w:r>
              <w:rPr>
                <w:rFonts w:ascii="宋体" w:eastAsia="宋体" w:hAnsi="宋体" w:cs="宋体" w:hint="eastAsia"/>
                <w:szCs w:val="21"/>
              </w:rPr>
              <w:t>磋商小组的人数：</w:t>
            </w:r>
            <w:r>
              <w:rPr>
                <w:rFonts w:ascii="宋体" w:eastAsia="宋体" w:hAnsi="宋体" w:cs="宋体"/>
                <w:b/>
                <w:bCs/>
                <w:szCs w:val="21"/>
                <w:u w:val="single"/>
              </w:rPr>
              <w:t xml:space="preserve"> 3 </w:t>
            </w:r>
            <w:r>
              <w:rPr>
                <w:rFonts w:ascii="宋体" w:eastAsia="宋体" w:hAnsi="宋体" w:cs="宋体" w:hint="eastAsia"/>
                <w:szCs w:val="21"/>
              </w:rPr>
              <w:t>人。</w:t>
            </w:r>
          </w:p>
        </w:tc>
      </w:tr>
      <w:tr w:rsidR="007C3649">
        <w:trPr>
          <w:jc w:val="center"/>
        </w:trPr>
        <w:tc>
          <w:tcPr>
            <w:tcW w:w="980" w:type="dxa"/>
            <w:vAlign w:val="center"/>
          </w:tcPr>
          <w:p w:rsidR="007C3649" w:rsidRDefault="003E5303">
            <w:pPr>
              <w:widowControl/>
              <w:spacing w:line="380" w:lineRule="exact"/>
              <w:jc w:val="center"/>
              <w:rPr>
                <w:rFonts w:ascii="宋体" w:eastAsia="宋体" w:hAnsi="宋体" w:cs="宋体"/>
                <w:szCs w:val="21"/>
              </w:rPr>
            </w:pPr>
            <w:r>
              <w:rPr>
                <w:rFonts w:ascii="宋体" w:eastAsia="宋体" w:hAnsi="宋体" w:cs="宋体"/>
                <w:szCs w:val="21"/>
              </w:rPr>
              <w:t>24</w:t>
            </w:r>
          </w:p>
        </w:tc>
        <w:tc>
          <w:tcPr>
            <w:tcW w:w="8462" w:type="dxa"/>
            <w:vAlign w:val="center"/>
          </w:tcPr>
          <w:p w:rsidR="007C3649" w:rsidRDefault="003E5303">
            <w:pPr>
              <w:widowControl/>
              <w:spacing w:line="380" w:lineRule="exact"/>
              <w:jc w:val="left"/>
              <w:rPr>
                <w:rFonts w:ascii="宋体" w:eastAsia="宋体" w:hAnsi="宋体" w:cs="宋体"/>
                <w:szCs w:val="21"/>
              </w:rPr>
            </w:pPr>
            <w:r>
              <w:rPr>
                <w:rFonts w:ascii="宋体" w:eastAsia="宋体" w:hAnsi="宋体" w:cs="宋体" w:hint="eastAsia"/>
                <w:szCs w:val="21"/>
              </w:rPr>
              <w:t>首次响应文件开启时间详见“竞争性磋商公告”</w:t>
            </w:r>
          </w:p>
        </w:tc>
      </w:tr>
      <w:tr w:rsidR="007C3649">
        <w:trPr>
          <w:trHeight w:val="1790"/>
          <w:jc w:val="center"/>
        </w:trPr>
        <w:tc>
          <w:tcPr>
            <w:tcW w:w="980" w:type="dxa"/>
            <w:vAlign w:val="center"/>
          </w:tcPr>
          <w:p w:rsidR="007C3649" w:rsidRDefault="003E5303">
            <w:pPr>
              <w:widowControl/>
              <w:spacing w:line="380" w:lineRule="exact"/>
              <w:jc w:val="center"/>
              <w:rPr>
                <w:rFonts w:ascii="宋体" w:eastAsia="宋体" w:hAnsi="宋体" w:cs="宋体"/>
                <w:szCs w:val="21"/>
              </w:rPr>
            </w:pPr>
            <w:r>
              <w:rPr>
                <w:rFonts w:ascii="宋体" w:eastAsia="宋体" w:hAnsi="宋体" w:cs="宋体"/>
                <w:szCs w:val="21"/>
              </w:rPr>
              <w:t>25.2</w:t>
            </w:r>
          </w:p>
        </w:tc>
        <w:tc>
          <w:tcPr>
            <w:tcW w:w="8462" w:type="dxa"/>
            <w:vAlign w:val="center"/>
          </w:tcPr>
          <w:p w:rsidR="007C3649" w:rsidRDefault="003E5303">
            <w:pPr>
              <w:widowControl/>
              <w:spacing w:line="380" w:lineRule="exact"/>
              <w:jc w:val="left"/>
              <w:rPr>
                <w:rFonts w:ascii="宋体" w:eastAsia="宋体" w:hAnsi="宋体" w:cs="宋体"/>
                <w:szCs w:val="21"/>
              </w:rPr>
            </w:pPr>
            <w:r>
              <w:rPr>
                <w:rFonts w:ascii="宋体" w:eastAsia="宋体" w:hAnsi="宋体" w:cs="宋体" w:hint="eastAsia"/>
                <w:szCs w:val="21"/>
              </w:rPr>
              <w:t>磋商的顺序：</w:t>
            </w:r>
          </w:p>
          <w:p w:rsidR="007C3649" w:rsidRDefault="007C3649">
            <w:pPr>
              <w:widowControl/>
              <w:spacing w:line="380" w:lineRule="exact"/>
              <w:jc w:val="left"/>
              <w:rPr>
                <w:rFonts w:ascii="宋体" w:eastAsia="宋体" w:hAnsi="宋体" w:cs="宋体"/>
                <w:szCs w:val="21"/>
              </w:rPr>
            </w:pPr>
            <w:r>
              <w:rPr>
                <w:rFonts w:ascii="宋体" w:eastAsia="宋体" w:hAnsi="宋体" w:cs="宋体" w:hint="eastAsia"/>
                <w:b/>
                <w:bCs/>
                <w:szCs w:val="21"/>
              </w:rPr>
              <w:fldChar w:fldCharType="begin"/>
            </w:r>
            <w:r w:rsidR="003E5303">
              <w:rPr>
                <w:rFonts w:ascii="宋体" w:eastAsia="宋体" w:hAnsi="宋体" w:cs="宋体"/>
                <w:b/>
                <w:bCs/>
                <w:szCs w:val="21"/>
              </w:rPr>
              <w:instrText xml:space="preserve"> eq \o\ac(□,√)</w:instrText>
            </w:r>
            <w:r>
              <w:rPr>
                <w:rFonts w:ascii="宋体" w:eastAsia="宋体" w:hAnsi="宋体" w:cs="宋体" w:hint="eastAsia"/>
                <w:b/>
                <w:bCs/>
                <w:szCs w:val="21"/>
              </w:rPr>
              <w:fldChar w:fldCharType="end"/>
            </w:r>
            <w:r w:rsidR="003E5303">
              <w:rPr>
                <w:rFonts w:ascii="宋体" w:eastAsia="宋体" w:hAnsi="宋体" w:cs="宋体" w:hint="eastAsia"/>
                <w:b/>
                <w:bCs/>
                <w:szCs w:val="21"/>
              </w:rPr>
              <w:t>按照响应文件的解密顺序。通知磋商时，若磋商过程中某供应商未能按时参加磋商（该供应商排序到最后磋商），按照响应文件的解密顺序由其下一位供应商先参与磋商。</w:t>
            </w:r>
          </w:p>
          <w:p w:rsidR="007C3649" w:rsidRDefault="003E5303">
            <w:pPr>
              <w:spacing w:line="380" w:lineRule="exact"/>
              <w:jc w:val="left"/>
              <w:rPr>
                <w:rFonts w:ascii="宋体" w:eastAsia="宋体" w:hAnsi="宋体" w:cs="宋体"/>
                <w:szCs w:val="21"/>
              </w:rPr>
            </w:pPr>
            <w:r>
              <w:rPr>
                <w:rFonts w:ascii="宋体" w:eastAsia="宋体" w:hAnsi="宋体" w:cs="宋体" w:hint="eastAsia"/>
                <w:szCs w:val="21"/>
              </w:rPr>
              <w:t>□随机排序。</w:t>
            </w:r>
          </w:p>
        </w:tc>
      </w:tr>
      <w:tr w:rsidR="007C3649">
        <w:trPr>
          <w:jc w:val="center"/>
        </w:trPr>
        <w:tc>
          <w:tcPr>
            <w:tcW w:w="980" w:type="dxa"/>
            <w:vAlign w:val="center"/>
          </w:tcPr>
          <w:p w:rsidR="007C3649" w:rsidRDefault="003E5303">
            <w:pPr>
              <w:widowControl/>
              <w:spacing w:line="380" w:lineRule="exact"/>
              <w:jc w:val="center"/>
              <w:rPr>
                <w:rFonts w:ascii="宋体" w:eastAsia="宋体" w:hAnsi="宋体" w:cs="宋体"/>
                <w:szCs w:val="21"/>
              </w:rPr>
            </w:pPr>
            <w:r>
              <w:rPr>
                <w:rFonts w:ascii="宋体" w:eastAsia="宋体" w:hAnsi="宋体" w:cs="宋体"/>
                <w:szCs w:val="21"/>
              </w:rPr>
              <w:t>27.1</w:t>
            </w:r>
          </w:p>
        </w:tc>
        <w:bookmarkStart w:id="9" w:name="OLE_LINK11"/>
        <w:tc>
          <w:tcPr>
            <w:tcW w:w="8462" w:type="dxa"/>
            <w:vAlign w:val="center"/>
          </w:tcPr>
          <w:p w:rsidR="007C3649" w:rsidRDefault="007C3649">
            <w:pPr>
              <w:widowControl/>
              <w:spacing w:line="380" w:lineRule="exact"/>
              <w:jc w:val="left"/>
              <w:rPr>
                <w:rFonts w:ascii="宋体" w:eastAsia="宋体" w:hAnsi="宋体" w:cs="宋体"/>
                <w:b/>
                <w:bCs/>
                <w:szCs w:val="21"/>
              </w:rPr>
            </w:pPr>
            <w:r>
              <w:rPr>
                <w:rFonts w:ascii="宋体" w:eastAsia="宋体" w:hAnsi="宋体" w:cs="宋体" w:hint="eastAsia"/>
                <w:b/>
                <w:bCs/>
                <w:szCs w:val="21"/>
              </w:rPr>
              <w:fldChar w:fldCharType="begin"/>
            </w:r>
            <w:r w:rsidR="003E5303">
              <w:rPr>
                <w:rFonts w:ascii="宋体" w:eastAsia="宋体" w:hAnsi="宋体" w:cs="宋体"/>
                <w:b/>
                <w:bCs/>
                <w:szCs w:val="21"/>
              </w:rPr>
              <w:instrText xml:space="preserve"> eq \o\ac(□,</w:instrText>
            </w:r>
            <w:r w:rsidR="003E5303">
              <w:rPr>
                <w:rFonts w:ascii="宋体" w:eastAsia="宋体" w:hAnsi="宋体" w:cs="宋体" w:hint="eastAsia"/>
                <w:b/>
                <w:bCs/>
                <w:position w:val="2"/>
                <w:sz w:val="13"/>
                <w:szCs w:val="21"/>
              </w:rPr>
              <w:instrText>√</w:instrText>
            </w:r>
            <w:r w:rsidR="003E5303">
              <w:rPr>
                <w:rFonts w:ascii="宋体" w:eastAsia="宋体" w:hAnsi="宋体" w:cs="宋体"/>
                <w:b/>
                <w:bCs/>
                <w:szCs w:val="21"/>
              </w:rPr>
              <w:instrText>)</w:instrText>
            </w:r>
            <w:r>
              <w:rPr>
                <w:rFonts w:ascii="宋体" w:eastAsia="宋体" w:hAnsi="宋体" w:cs="宋体" w:hint="eastAsia"/>
                <w:b/>
                <w:bCs/>
                <w:szCs w:val="21"/>
              </w:rPr>
              <w:fldChar w:fldCharType="end"/>
            </w:r>
            <w:r w:rsidR="003E5303">
              <w:rPr>
                <w:rFonts w:ascii="宋体" w:eastAsia="宋体" w:hAnsi="宋体" w:cs="宋体" w:hint="eastAsia"/>
                <w:b/>
                <w:bCs/>
                <w:szCs w:val="21"/>
              </w:rPr>
              <w:t>本项目不收取履约保证金。</w:t>
            </w:r>
          </w:p>
          <w:p w:rsidR="007C3649" w:rsidRDefault="003E5303">
            <w:pPr>
              <w:widowControl/>
              <w:spacing w:line="380" w:lineRule="exact"/>
              <w:jc w:val="left"/>
              <w:rPr>
                <w:rFonts w:ascii="宋体" w:eastAsia="宋体" w:hAnsi="宋体" w:cs="宋体"/>
                <w:b/>
                <w:bCs/>
                <w:szCs w:val="21"/>
              </w:rPr>
            </w:pPr>
            <w:r>
              <w:rPr>
                <w:rFonts w:ascii="宋体" w:eastAsia="宋体" w:hAnsi="宋体" w:cs="宋体"/>
                <w:szCs w:val="21"/>
              </w:rPr>
              <w:sym w:font="Wingdings 2" w:char="00A3"/>
            </w:r>
            <w:r>
              <w:rPr>
                <w:rFonts w:ascii="宋体" w:eastAsia="宋体" w:hAnsi="宋体" w:cs="宋体" w:hint="eastAsia"/>
                <w:b/>
                <w:bCs/>
                <w:szCs w:val="21"/>
              </w:rPr>
              <w:t>本项目收取履约保证金：</w:t>
            </w:r>
          </w:p>
          <w:p w:rsidR="007C3649" w:rsidRDefault="003E5303">
            <w:pPr>
              <w:pStyle w:val="a4"/>
              <w:spacing w:line="400" w:lineRule="exact"/>
              <w:rPr>
                <w:rFonts w:ascii="宋体" w:hAnsi="宋体"/>
                <w:szCs w:val="21"/>
              </w:rPr>
            </w:pPr>
            <w:r>
              <w:rPr>
                <w:rFonts w:ascii="宋体" w:hAnsi="宋体" w:hint="eastAsia"/>
                <w:szCs w:val="21"/>
              </w:rPr>
              <w:t>履约保证金金额：履约保证金为合同金额的</w:t>
            </w:r>
            <w:r>
              <w:rPr>
                <w:rFonts w:ascii="宋体" w:hAnsi="宋体"/>
                <w:szCs w:val="21"/>
                <w:u w:val="single"/>
              </w:rPr>
              <w:t xml:space="preserve">   /   </w:t>
            </w:r>
            <w:r>
              <w:rPr>
                <w:rFonts w:ascii="宋体" w:hAnsi="宋体"/>
                <w:szCs w:val="21"/>
              </w:rPr>
              <w:t>%</w:t>
            </w:r>
            <w:r>
              <w:rPr>
                <w:rFonts w:ascii="宋体" w:hAnsi="宋体"/>
                <w:szCs w:val="21"/>
              </w:rPr>
              <w:t>。</w:t>
            </w:r>
          </w:p>
          <w:p w:rsidR="007C3649" w:rsidRDefault="003E5303">
            <w:pPr>
              <w:pStyle w:val="a4"/>
              <w:spacing w:line="400" w:lineRule="exact"/>
              <w:ind w:firstLineChars="200" w:firstLine="420"/>
              <w:rPr>
                <w:rFonts w:ascii="宋体" w:hAnsi="宋体"/>
                <w:szCs w:val="21"/>
              </w:rPr>
            </w:pPr>
            <w:r>
              <w:rPr>
                <w:rFonts w:asciiTheme="minorEastAsia" w:hAnsiTheme="minorEastAsia" w:cs="仿宋" w:hint="eastAsia"/>
                <w:szCs w:val="21"/>
              </w:rPr>
              <w:t>成交人与采购人签订采购合同前，成交人必须按采购文件约定的金额向采购人提交履约保证金，履约保证金待成交人履行完合同约定权利义务事项后无息返还。</w:t>
            </w:r>
          </w:p>
          <w:p w:rsidR="007C3649" w:rsidRDefault="003E5303">
            <w:pPr>
              <w:autoSpaceDE w:val="0"/>
              <w:autoSpaceDN w:val="0"/>
              <w:snapToGrid w:val="0"/>
              <w:spacing w:line="400" w:lineRule="exact"/>
              <w:textAlignment w:val="bottom"/>
              <w:rPr>
                <w:rFonts w:ascii="宋体" w:hAnsi="宋体"/>
                <w:szCs w:val="21"/>
              </w:rPr>
            </w:pPr>
            <w:r>
              <w:rPr>
                <w:rFonts w:ascii="宋体" w:hAnsi="宋体" w:hint="eastAsia"/>
                <w:szCs w:val="21"/>
              </w:rPr>
              <w:t>履约保证金递交方式：银行转账、支票、汇票、本票或者银行、保险机构出具的保函</w:t>
            </w:r>
            <w:r>
              <w:rPr>
                <w:rFonts w:ascii="宋体" w:eastAsia="宋体" w:hAnsi="宋体" w:cs="宋体" w:hint="eastAsia"/>
                <w:szCs w:val="21"/>
              </w:rPr>
              <w:t>（含电子保函）</w:t>
            </w:r>
            <w:r>
              <w:rPr>
                <w:rFonts w:ascii="宋体" w:hAnsi="宋体" w:hint="eastAsia"/>
                <w:szCs w:val="21"/>
              </w:rPr>
              <w:t>等非现金方式（参照竞标保证金）</w:t>
            </w:r>
          </w:p>
          <w:bookmarkEnd w:id="9"/>
          <w:p w:rsidR="007C3649" w:rsidRDefault="007C3649">
            <w:pPr>
              <w:pStyle w:val="a4"/>
              <w:spacing w:line="400" w:lineRule="exact"/>
              <w:ind w:firstLineChars="200" w:firstLine="420"/>
              <w:rPr>
                <w:rFonts w:ascii="宋体" w:hAnsi="宋体" w:cs="宋体"/>
                <w:szCs w:val="21"/>
              </w:rPr>
            </w:pPr>
          </w:p>
        </w:tc>
      </w:tr>
      <w:tr w:rsidR="007C3649">
        <w:trPr>
          <w:jc w:val="center"/>
        </w:trPr>
        <w:tc>
          <w:tcPr>
            <w:tcW w:w="980" w:type="dxa"/>
            <w:vAlign w:val="center"/>
          </w:tcPr>
          <w:p w:rsidR="007C3649" w:rsidRDefault="003E5303">
            <w:pPr>
              <w:widowControl/>
              <w:spacing w:line="380" w:lineRule="exact"/>
              <w:jc w:val="center"/>
              <w:rPr>
                <w:rFonts w:ascii="宋体" w:eastAsia="宋体" w:hAnsi="宋体" w:cs="宋体"/>
                <w:szCs w:val="21"/>
              </w:rPr>
            </w:pPr>
            <w:r>
              <w:rPr>
                <w:rFonts w:ascii="宋体" w:eastAsia="宋体" w:hAnsi="宋体" w:cs="宋体"/>
                <w:szCs w:val="21"/>
              </w:rPr>
              <w:t>30.2</w:t>
            </w:r>
          </w:p>
        </w:tc>
        <w:tc>
          <w:tcPr>
            <w:tcW w:w="8462" w:type="dxa"/>
            <w:vAlign w:val="center"/>
          </w:tcPr>
          <w:p w:rsidR="007C3649" w:rsidRDefault="003E5303">
            <w:pPr>
              <w:widowControl/>
              <w:spacing w:line="380" w:lineRule="exact"/>
              <w:jc w:val="left"/>
              <w:rPr>
                <w:rFonts w:ascii="宋体" w:eastAsia="宋体" w:hAnsi="宋体" w:cs="宋体"/>
                <w:szCs w:val="21"/>
              </w:rPr>
            </w:pPr>
            <w:r>
              <w:rPr>
                <w:rFonts w:ascii="宋体" w:eastAsia="宋体" w:hAnsi="宋体" w:cs="宋体" w:hint="eastAsia"/>
                <w:szCs w:val="21"/>
              </w:rPr>
              <w:t>接收质疑函方式：以书面形式。</w:t>
            </w:r>
          </w:p>
          <w:p w:rsidR="007C3649" w:rsidRDefault="003E5303">
            <w:pPr>
              <w:spacing w:line="380" w:lineRule="exact"/>
              <w:rPr>
                <w:rFonts w:ascii="宋体" w:eastAsia="宋体" w:hAnsi="宋体" w:cs="宋体"/>
                <w:szCs w:val="21"/>
              </w:rPr>
            </w:pPr>
            <w:r>
              <w:rPr>
                <w:rFonts w:ascii="宋体" w:eastAsia="宋体" w:hAnsi="宋体" w:cs="宋体" w:hint="eastAsia"/>
                <w:szCs w:val="21"/>
              </w:rPr>
              <w:t>质疑联系部门及联系方式：广西正海招标有限公司，联系电话：</w:t>
            </w:r>
            <w:r>
              <w:rPr>
                <w:rFonts w:ascii="宋体" w:eastAsia="宋体" w:hAnsi="宋体" w:cs="宋体"/>
                <w:szCs w:val="21"/>
              </w:rPr>
              <w:t>0771-2865989</w:t>
            </w:r>
            <w:r>
              <w:rPr>
                <w:rFonts w:ascii="宋体" w:eastAsia="宋体" w:hAnsi="宋体" w:cs="宋体"/>
                <w:szCs w:val="21"/>
              </w:rPr>
              <w:t>，通讯地址：南宁市青秀区茅桥路</w:t>
            </w:r>
            <w:r>
              <w:rPr>
                <w:rFonts w:ascii="宋体" w:eastAsia="宋体" w:hAnsi="宋体" w:cs="宋体"/>
                <w:szCs w:val="21"/>
              </w:rPr>
              <w:t>2</w:t>
            </w:r>
            <w:r>
              <w:rPr>
                <w:rFonts w:ascii="宋体" w:eastAsia="宋体" w:hAnsi="宋体" w:cs="宋体"/>
                <w:szCs w:val="21"/>
              </w:rPr>
              <w:t>号习艺基地</w:t>
            </w:r>
            <w:r>
              <w:rPr>
                <w:rFonts w:ascii="宋体" w:eastAsia="宋体" w:hAnsi="宋体" w:cs="宋体"/>
                <w:szCs w:val="21"/>
              </w:rPr>
              <w:t>A</w:t>
            </w:r>
            <w:r>
              <w:rPr>
                <w:rFonts w:ascii="宋体" w:eastAsia="宋体" w:hAnsi="宋体" w:cs="宋体"/>
                <w:szCs w:val="21"/>
              </w:rPr>
              <w:t>栋</w:t>
            </w:r>
            <w:r>
              <w:rPr>
                <w:rFonts w:ascii="宋体" w:eastAsia="宋体" w:hAnsi="宋体" w:cs="宋体"/>
                <w:szCs w:val="21"/>
              </w:rPr>
              <w:t>1</w:t>
            </w:r>
            <w:r>
              <w:rPr>
                <w:rFonts w:ascii="宋体" w:eastAsia="宋体" w:hAnsi="宋体" w:cs="宋体"/>
                <w:szCs w:val="21"/>
              </w:rPr>
              <w:t>号电梯</w:t>
            </w:r>
            <w:r>
              <w:rPr>
                <w:rFonts w:ascii="宋体" w:eastAsia="宋体" w:hAnsi="宋体" w:cs="宋体"/>
                <w:szCs w:val="21"/>
              </w:rPr>
              <w:t>3</w:t>
            </w:r>
            <w:r>
              <w:rPr>
                <w:rFonts w:ascii="宋体" w:eastAsia="宋体" w:hAnsi="宋体" w:cs="宋体"/>
                <w:szCs w:val="21"/>
              </w:rPr>
              <w:t>楼。</w:t>
            </w:r>
          </w:p>
          <w:p w:rsidR="007C3649" w:rsidRDefault="003E5303">
            <w:pPr>
              <w:widowControl/>
              <w:spacing w:line="380" w:lineRule="exact"/>
              <w:jc w:val="left"/>
              <w:rPr>
                <w:rFonts w:ascii="宋体" w:eastAsia="宋体" w:hAnsi="宋体" w:cs="宋体"/>
                <w:szCs w:val="21"/>
              </w:rPr>
            </w:pPr>
            <w:r>
              <w:rPr>
                <w:rFonts w:ascii="宋体" w:eastAsia="宋体" w:hAnsi="宋体" w:cs="宋体" w:hint="eastAsia"/>
                <w:szCs w:val="21"/>
              </w:rPr>
              <w:t>业务时间：每天上午</w:t>
            </w:r>
            <w:r>
              <w:rPr>
                <w:rFonts w:ascii="宋体" w:eastAsia="宋体" w:hAnsi="宋体" w:cs="宋体"/>
                <w:szCs w:val="21"/>
              </w:rPr>
              <w:t>8</w:t>
            </w:r>
            <w:r>
              <w:rPr>
                <w:rFonts w:ascii="宋体" w:eastAsia="宋体" w:hAnsi="宋体" w:cs="宋体"/>
                <w:szCs w:val="21"/>
              </w:rPr>
              <w:t>时</w:t>
            </w:r>
            <w:r>
              <w:rPr>
                <w:rFonts w:ascii="宋体" w:eastAsia="宋体" w:hAnsi="宋体" w:cs="宋体"/>
                <w:szCs w:val="21"/>
              </w:rPr>
              <w:t>00</w:t>
            </w:r>
            <w:r>
              <w:rPr>
                <w:rFonts w:ascii="宋体" w:eastAsia="宋体" w:hAnsi="宋体" w:cs="宋体"/>
                <w:szCs w:val="21"/>
              </w:rPr>
              <w:t>分到</w:t>
            </w:r>
            <w:r>
              <w:rPr>
                <w:rFonts w:ascii="宋体" w:eastAsia="宋体" w:hAnsi="宋体" w:cs="宋体"/>
                <w:szCs w:val="21"/>
              </w:rPr>
              <w:t>12</w:t>
            </w:r>
            <w:r>
              <w:rPr>
                <w:rFonts w:ascii="宋体" w:eastAsia="宋体" w:hAnsi="宋体" w:cs="宋体"/>
                <w:szCs w:val="21"/>
              </w:rPr>
              <w:t>时</w:t>
            </w:r>
            <w:r>
              <w:rPr>
                <w:rFonts w:ascii="宋体" w:eastAsia="宋体" w:hAnsi="宋体" w:cs="宋体"/>
                <w:szCs w:val="21"/>
              </w:rPr>
              <w:t>00</w:t>
            </w:r>
            <w:r>
              <w:rPr>
                <w:rFonts w:ascii="宋体" w:eastAsia="宋体" w:hAnsi="宋体" w:cs="宋体"/>
                <w:szCs w:val="21"/>
              </w:rPr>
              <w:t>分，下午</w:t>
            </w:r>
            <w:r>
              <w:rPr>
                <w:rFonts w:ascii="宋体" w:eastAsia="宋体" w:hAnsi="宋体" w:cs="宋体"/>
                <w:szCs w:val="21"/>
              </w:rPr>
              <w:t>15</w:t>
            </w:r>
            <w:r>
              <w:rPr>
                <w:rFonts w:ascii="宋体" w:eastAsia="宋体" w:hAnsi="宋体" w:cs="宋体"/>
                <w:szCs w:val="21"/>
              </w:rPr>
              <w:t>时</w:t>
            </w:r>
            <w:r>
              <w:rPr>
                <w:rFonts w:ascii="宋体" w:eastAsia="宋体" w:hAnsi="宋体" w:cs="宋体"/>
                <w:szCs w:val="21"/>
              </w:rPr>
              <w:t>00</w:t>
            </w:r>
            <w:r>
              <w:rPr>
                <w:rFonts w:ascii="宋体" w:eastAsia="宋体" w:hAnsi="宋体" w:cs="宋体"/>
                <w:szCs w:val="21"/>
              </w:rPr>
              <w:t>分到</w:t>
            </w:r>
            <w:r>
              <w:rPr>
                <w:rFonts w:ascii="宋体" w:eastAsia="宋体" w:hAnsi="宋体" w:cs="宋体"/>
                <w:szCs w:val="21"/>
              </w:rPr>
              <w:t>18</w:t>
            </w:r>
            <w:r>
              <w:rPr>
                <w:rFonts w:ascii="宋体" w:eastAsia="宋体" w:hAnsi="宋体" w:cs="宋体"/>
                <w:szCs w:val="21"/>
              </w:rPr>
              <w:t>时</w:t>
            </w:r>
            <w:r>
              <w:rPr>
                <w:rFonts w:ascii="宋体" w:eastAsia="宋体" w:hAnsi="宋体" w:cs="宋体"/>
                <w:szCs w:val="21"/>
              </w:rPr>
              <w:t xml:space="preserve"> 00</w:t>
            </w:r>
            <w:r>
              <w:rPr>
                <w:rFonts w:ascii="宋体" w:eastAsia="宋体" w:hAnsi="宋体" w:cs="宋体"/>
                <w:szCs w:val="21"/>
              </w:rPr>
              <w:t>分，双休日和法定节假日不办理业务。</w:t>
            </w:r>
          </w:p>
        </w:tc>
      </w:tr>
      <w:tr w:rsidR="007C3649">
        <w:trPr>
          <w:jc w:val="center"/>
        </w:trPr>
        <w:tc>
          <w:tcPr>
            <w:tcW w:w="980" w:type="dxa"/>
            <w:vAlign w:val="center"/>
          </w:tcPr>
          <w:p w:rsidR="007C3649" w:rsidRDefault="003E5303">
            <w:pPr>
              <w:widowControl/>
              <w:spacing w:line="380" w:lineRule="exact"/>
              <w:jc w:val="center"/>
              <w:rPr>
                <w:rFonts w:ascii="宋体" w:eastAsia="宋体" w:hAnsi="宋体" w:cs="宋体"/>
                <w:szCs w:val="21"/>
              </w:rPr>
            </w:pPr>
            <w:r>
              <w:rPr>
                <w:rFonts w:ascii="宋体" w:eastAsia="宋体" w:hAnsi="宋体" w:cs="宋体"/>
                <w:szCs w:val="21"/>
              </w:rPr>
              <w:t>31.1</w:t>
            </w:r>
          </w:p>
        </w:tc>
        <w:tc>
          <w:tcPr>
            <w:tcW w:w="8462" w:type="dxa"/>
            <w:vAlign w:val="center"/>
          </w:tcPr>
          <w:p w:rsidR="007C3649" w:rsidRDefault="003E5303">
            <w:pPr>
              <w:widowControl/>
              <w:spacing w:line="380" w:lineRule="exact"/>
              <w:jc w:val="left"/>
              <w:rPr>
                <w:rFonts w:ascii="宋体" w:eastAsia="宋体" w:hAnsi="宋体" w:cs="宋体"/>
                <w:kern w:val="0"/>
                <w:szCs w:val="21"/>
              </w:rPr>
            </w:pPr>
            <w:r>
              <w:rPr>
                <w:rFonts w:ascii="宋体" w:eastAsia="宋体" w:hAnsi="宋体" w:cs="宋体" w:hint="eastAsia"/>
                <w:kern w:val="0"/>
                <w:szCs w:val="21"/>
              </w:rPr>
              <w:t>采购代理服务费支付方式：</w:t>
            </w:r>
          </w:p>
          <w:p w:rsidR="007C3649" w:rsidRDefault="003E5303">
            <w:pPr>
              <w:widowControl/>
              <w:spacing w:line="380" w:lineRule="exact"/>
              <w:jc w:val="left"/>
              <w:rPr>
                <w:rFonts w:ascii="宋体" w:eastAsia="宋体" w:hAnsi="宋体" w:cs="宋体"/>
                <w:kern w:val="0"/>
                <w:szCs w:val="21"/>
              </w:rPr>
            </w:pPr>
            <w:bookmarkStart w:id="10" w:name="OLE_LINK9"/>
            <w:r>
              <w:rPr>
                <w:rFonts w:ascii="宋体" w:eastAsia="宋体" w:hAnsi="宋体" w:cs="宋体" w:hint="eastAsia"/>
                <w:kern w:val="0"/>
                <w:szCs w:val="21"/>
              </w:rPr>
              <w:t>本项目采购代理服务费参考桂价费【</w:t>
            </w:r>
            <w:r>
              <w:rPr>
                <w:rFonts w:ascii="宋体" w:eastAsia="宋体" w:hAnsi="宋体" w:cs="宋体"/>
                <w:kern w:val="0"/>
                <w:szCs w:val="21"/>
              </w:rPr>
              <w:t>2011</w:t>
            </w:r>
            <w:r>
              <w:rPr>
                <w:rFonts w:ascii="宋体" w:eastAsia="宋体" w:hAnsi="宋体" w:cs="宋体"/>
                <w:kern w:val="0"/>
                <w:szCs w:val="21"/>
              </w:rPr>
              <w:t>】</w:t>
            </w:r>
            <w:r>
              <w:rPr>
                <w:rFonts w:ascii="宋体" w:eastAsia="宋体" w:hAnsi="宋体" w:cs="宋体"/>
                <w:kern w:val="0"/>
                <w:szCs w:val="21"/>
              </w:rPr>
              <w:t>55</w:t>
            </w:r>
            <w:r>
              <w:rPr>
                <w:rFonts w:ascii="宋体" w:eastAsia="宋体" w:hAnsi="宋体" w:cs="宋体"/>
                <w:kern w:val="0"/>
                <w:szCs w:val="21"/>
              </w:rPr>
              <w:t>号文标准采用差额定率累进计费方式（服务类）计算</w:t>
            </w:r>
            <w:r>
              <w:rPr>
                <w:rFonts w:hint="eastAsia"/>
                <w:kern w:val="0"/>
              </w:rPr>
              <w:t>，</w:t>
            </w:r>
            <w:bookmarkStart w:id="11" w:name="OLE_LINK2"/>
            <w:r>
              <w:rPr>
                <w:rFonts w:hint="eastAsia"/>
                <w:kern w:val="0"/>
              </w:rPr>
              <w:t>不足壹万元时按壹万元收取</w:t>
            </w:r>
            <w:bookmarkEnd w:id="11"/>
            <w:r>
              <w:rPr>
                <w:rFonts w:hint="eastAsia"/>
                <w:kern w:val="0"/>
              </w:rPr>
              <w:t>。</w:t>
            </w:r>
            <w:r>
              <w:rPr>
                <w:rFonts w:ascii="宋体" w:eastAsia="宋体" w:hAnsi="宋体" w:cs="宋体" w:hint="eastAsia"/>
                <w:kern w:val="0"/>
                <w:szCs w:val="21"/>
              </w:rPr>
              <w:t>由成交人在领取成交通知书前，一次性向采购代理机构支付。</w:t>
            </w:r>
          </w:p>
          <w:bookmarkEnd w:id="10"/>
          <w:p w:rsidR="007C3649" w:rsidRDefault="003E5303">
            <w:pPr>
              <w:widowControl/>
              <w:spacing w:line="380" w:lineRule="exact"/>
              <w:jc w:val="left"/>
              <w:rPr>
                <w:rFonts w:ascii="宋体" w:eastAsia="宋体" w:hAnsi="宋体" w:cs="宋体"/>
                <w:b/>
                <w:bCs/>
                <w:kern w:val="0"/>
                <w:szCs w:val="21"/>
              </w:rPr>
            </w:pPr>
            <w:r>
              <w:rPr>
                <w:rFonts w:ascii="宋体" w:eastAsia="宋体" w:hAnsi="宋体" w:cs="宋体" w:hint="eastAsia"/>
                <w:b/>
                <w:bCs/>
                <w:kern w:val="0"/>
                <w:szCs w:val="21"/>
              </w:rPr>
              <w:lastRenderedPageBreak/>
              <w:t>户名：广西正海招标有限公司</w:t>
            </w:r>
          </w:p>
          <w:p w:rsidR="007C3649" w:rsidRDefault="003E5303">
            <w:pPr>
              <w:widowControl/>
              <w:spacing w:line="380" w:lineRule="exact"/>
              <w:jc w:val="left"/>
              <w:rPr>
                <w:rFonts w:ascii="宋体" w:eastAsia="宋体" w:hAnsi="宋体" w:cs="宋体"/>
                <w:b/>
                <w:bCs/>
                <w:kern w:val="0"/>
                <w:szCs w:val="21"/>
              </w:rPr>
            </w:pPr>
            <w:r>
              <w:rPr>
                <w:rFonts w:ascii="宋体" w:eastAsia="宋体" w:hAnsi="宋体" w:cs="宋体" w:hint="eastAsia"/>
                <w:b/>
                <w:bCs/>
                <w:kern w:val="0"/>
                <w:szCs w:val="21"/>
              </w:rPr>
              <w:t>开户行：中国光大银行南宁长湖支行</w:t>
            </w:r>
          </w:p>
          <w:p w:rsidR="007C3649" w:rsidRDefault="003E5303">
            <w:pPr>
              <w:widowControl/>
              <w:spacing w:line="380" w:lineRule="exact"/>
              <w:jc w:val="left"/>
              <w:rPr>
                <w:rFonts w:ascii="宋体" w:eastAsia="宋体" w:hAnsi="宋体" w:cs="宋体"/>
                <w:kern w:val="0"/>
                <w:szCs w:val="21"/>
              </w:rPr>
            </w:pPr>
            <w:r>
              <w:rPr>
                <w:rFonts w:ascii="宋体" w:eastAsia="宋体" w:hAnsi="宋体" w:cs="宋体" w:hint="eastAsia"/>
                <w:b/>
                <w:bCs/>
                <w:kern w:val="0"/>
                <w:szCs w:val="21"/>
              </w:rPr>
              <w:t>账号：</w:t>
            </w:r>
            <w:r>
              <w:rPr>
                <w:rFonts w:ascii="宋体" w:eastAsia="宋体" w:hAnsi="宋体" w:cs="宋体"/>
                <w:b/>
                <w:bCs/>
                <w:kern w:val="0"/>
                <w:szCs w:val="21"/>
              </w:rPr>
              <w:t>79080188000035937</w:t>
            </w:r>
          </w:p>
        </w:tc>
      </w:tr>
      <w:tr w:rsidR="007C3649">
        <w:trPr>
          <w:jc w:val="center"/>
        </w:trPr>
        <w:tc>
          <w:tcPr>
            <w:tcW w:w="980" w:type="dxa"/>
            <w:vAlign w:val="center"/>
          </w:tcPr>
          <w:p w:rsidR="007C3649" w:rsidRDefault="003E5303">
            <w:pPr>
              <w:widowControl/>
              <w:spacing w:line="380" w:lineRule="exact"/>
              <w:jc w:val="center"/>
              <w:rPr>
                <w:rFonts w:ascii="宋体" w:eastAsia="宋体" w:hAnsi="宋体" w:cs="宋体"/>
                <w:szCs w:val="21"/>
              </w:rPr>
            </w:pPr>
            <w:r>
              <w:rPr>
                <w:rFonts w:ascii="宋体" w:eastAsia="宋体" w:hAnsi="宋体" w:cs="宋体"/>
                <w:szCs w:val="21"/>
              </w:rPr>
              <w:lastRenderedPageBreak/>
              <w:t>32.1</w:t>
            </w:r>
          </w:p>
        </w:tc>
        <w:tc>
          <w:tcPr>
            <w:tcW w:w="8462" w:type="dxa"/>
            <w:vAlign w:val="center"/>
          </w:tcPr>
          <w:p w:rsidR="007C3649" w:rsidRDefault="003E5303">
            <w:pPr>
              <w:widowControl/>
              <w:spacing w:line="380" w:lineRule="exact"/>
              <w:jc w:val="left"/>
              <w:rPr>
                <w:rFonts w:ascii="宋体" w:eastAsia="宋体" w:hAnsi="宋体" w:cs="宋体"/>
                <w:szCs w:val="21"/>
              </w:rPr>
            </w:pPr>
            <w:r>
              <w:rPr>
                <w:rFonts w:ascii="宋体" w:eastAsia="宋体" w:hAnsi="宋体" w:cs="宋体" w:hint="eastAsia"/>
                <w:szCs w:val="21"/>
              </w:rPr>
              <w:t>解释：构成本磋商文件的各个组成文件应互为解释，互为说明；除磋商文件中有特别规定外，仅适用于磋商阶段的规定，按更正公告（澄清公告）、竞争性磋商公告、供应商须知、采购需求、评审程序、评审方法和评审标准、响应文件格式、合同文本的先后顺序解释；同一组成文件中就</w:t>
            </w:r>
            <w:r>
              <w:rPr>
                <w:rFonts w:ascii="宋体" w:eastAsia="宋体" w:hAnsi="宋体" w:cs="宋体" w:hint="eastAsia"/>
                <w:szCs w:val="21"/>
              </w:rPr>
              <w:t>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rsidR="007C3649">
        <w:trPr>
          <w:jc w:val="center"/>
        </w:trPr>
        <w:tc>
          <w:tcPr>
            <w:tcW w:w="980" w:type="dxa"/>
            <w:vAlign w:val="center"/>
          </w:tcPr>
          <w:p w:rsidR="007C3649" w:rsidRDefault="003E5303">
            <w:pPr>
              <w:widowControl/>
              <w:spacing w:line="380" w:lineRule="exact"/>
              <w:jc w:val="center"/>
              <w:rPr>
                <w:rFonts w:ascii="宋体" w:eastAsia="宋体" w:hAnsi="宋体" w:cs="宋体"/>
                <w:szCs w:val="21"/>
              </w:rPr>
            </w:pPr>
            <w:r>
              <w:rPr>
                <w:rFonts w:ascii="宋体" w:eastAsia="宋体" w:hAnsi="宋体" w:cs="宋体"/>
                <w:szCs w:val="21"/>
              </w:rPr>
              <w:t>32.2</w:t>
            </w:r>
          </w:p>
        </w:tc>
        <w:tc>
          <w:tcPr>
            <w:tcW w:w="8462" w:type="dxa"/>
            <w:vAlign w:val="center"/>
          </w:tcPr>
          <w:p w:rsidR="007C3649" w:rsidRDefault="003E5303">
            <w:pPr>
              <w:widowControl/>
              <w:spacing w:line="360" w:lineRule="exact"/>
              <w:jc w:val="left"/>
              <w:rPr>
                <w:rFonts w:ascii="宋体" w:eastAsia="宋体" w:hAnsi="宋体" w:cs="宋体"/>
                <w:szCs w:val="21"/>
              </w:rPr>
            </w:pPr>
            <w:r>
              <w:rPr>
                <w:rFonts w:ascii="宋体" w:eastAsia="宋体" w:hAnsi="宋体" w:cs="宋体"/>
                <w:szCs w:val="21"/>
              </w:rPr>
              <w:t>1.</w:t>
            </w:r>
            <w:r>
              <w:rPr>
                <w:rFonts w:ascii="宋体" w:eastAsia="宋体" w:hAnsi="宋体" w:cs="宋体"/>
                <w:szCs w:val="21"/>
              </w:rPr>
              <w:t>本磋商文件中描述供应商的</w:t>
            </w:r>
            <w:r>
              <w:rPr>
                <w:rFonts w:ascii="宋体" w:eastAsia="宋体" w:hAnsi="宋体" w:cs="宋体"/>
                <w:szCs w:val="21"/>
              </w:rPr>
              <w:t>“</w:t>
            </w:r>
            <w:r>
              <w:rPr>
                <w:rFonts w:ascii="宋体" w:eastAsia="宋体" w:hAnsi="宋体" w:cs="宋体"/>
                <w:szCs w:val="21"/>
              </w:rPr>
              <w:t>公章</w:t>
            </w:r>
            <w:r>
              <w:rPr>
                <w:rFonts w:ascii="宋体" w:eastAsia="宋体" w:hAnsi="宋体" w:cs="宋体"/>
                <w:szCs w:val="21"/>
              </w:rPr>
              <w:t>”</w:t>
            </w:r>
            <w:r>
              <w:rPr>
                <w:rFonts w:ascii="宋体" w:eastAsia="宋体" w:hAnsi="宋体" w:cs="宋体"/>
                <w:szCs w:val="21"/>
              </w:rPr>
              <w:t>是指根据我国对公章的管理规定，用供应商法定主体行为名称制作的印章（</w:t>
            </w:r>
            <w:r>
              <w:rPr>
                <w:rFonts w:ascii="宋体" w:eastAsia="宋体" w:hAnsi="宋体" w:cs="宋体"/>
                <w:szCs w:val="21"/>
              </w:rPr>
              <w:t>CA</w:t>
            </w:r>
            <w:r>
              <w:rPr>
                <w:rFonts w:ascii="宋体" w:eastAsia="宋体" w:hAnsi="宋体" w:cs="宋体"/>
                <w:szCs w:val="21"/>
              </w:rPr>
              <w:t>签章），除本磋商文件有特殊规定外，供应商的财务章、部门章、分公司章、工会章、合同章、磋商</w:t>
            </w:r>
            <w:r>
              <w:rPr>
                <w:rFonts w:ascii="宋体" w:eastAsia="宋体" w:hAnsi="宋体" w:cs="宋体"/>
                <w:szCs w:val="21"/>
              </w:rPr>
              <w:t>/</w:t>
            </w:r>
            <w:r>
              <w:rPr>
                <w:rFonts w:ascii="宋体" w:eastAsia="宋体" w:hAnsi="宋体" w:cs="宋体"/>
                <w:szCs w:val="21"/>
              </w:rPr>
              <w:t>投标专用章、业务专用章及银行的转账章、现金收讫章</w:t>
            </w:r>
            <w:r>
              <w:rPr>
                <w:rFonts w:ascii="宋体" w:eastAsia="宋体" w:hAnsi="宋体" w:cs="宋体"/>
                <w:szCs w:val="21"/>
              </w:rPr>
              <w:t>、现金付讫章等其他形式印章均不能代替公章。</w:t>
            </w:r>
          </w:p>
          <w:p w:rsidR="007C3649" w:rsidRDefault="003E5303">
            <w:pPr>
              <w:snapToGrid w:val="0"/>
              <w:spacing w:line="360" w:lineRule="exact"/>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电子响应文件中须加盖供应商公章部分均建议采用</w:t>
            </w:r>
            <w:r>
              <w:rPr>
                <w:rFonts w:ascii="宋体" w:eastAsia="宋体" w:hAnsi="宋体" w:cs="宋体"/>
                <w:kern w:val="0"/>
                <w:szCs w:val="21"/>
              </w:rPr>
              <w:t>CA</w:t>
            </w:r>
            <w:r>
              <w:rPr>
                <w:rFonts w:ascii="宋体" w:eastAsia="宋体" w:hAnsi="宋体" w:cs="宋体"/>
                <w:kern w:val="0"/>
                <w:szCs w:val="21"/>
              </w:rPr>
              <w:t>签章，并根据《政府采购项目电子交易管理操作指南</w:t>
            </w:r>
            <w:r>
              <w:rPr>
                <w:rFonts w:ascii="宋体" w:eastAsia="宋体" w:hAnsi="宋体" w:cs="宋体"/>
                <w:kern w:val="0"/>
                <w:szCs w:val="21"/>
              </w:rPr>
              <w:t>-</w:t>
            </w:r>
            <w:r>
              <w:rPr>
                <w:rFonts w:ascii="宋体" w:eastAsia="宋体" w:hAnsi="宋体" w:cs="宋体"/>
                <w:kern w:val="0"/>
                <w:szCs w:val="21"/>
              </w:rPr>
              <w:t>供应商》及本采购文件规定的格式和顺序编制电子响应文件并进行关联定位，以便磋商小组在评审时，点击评分项可直接定位到该评审内容。如对采购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w:t>
            </w:r>
            <w:r>
              <w:rPr>
                <w:rFonts w:ascii="宋体" w:eastAsia="宋体" w:hAnsi="宋体" w:cs="宋体"/>
                <w:kern w:val="0"/>
                <w:szCs w:val="21"/>
              </w:rPr>
              <w:t>，由供应商自行承担。</w:t>
            </w:r>
          </w:p>
          <w:p w:rsidR="007C3649" w:rsidRDefault="003E5303">
            <w:pPr>
              <w:widowControl/>
              <w:spacing w:line="360" w:lineRule="exact"/>
              <w:jc w:val="left"/>
              <w:rPr>
                <w:rFonts w:ascii="宋体" w:eastAsia="宋体" w:hAnsi="宋体" w:cs="宋体"/>
                <w:szCs w:val="21"/>
              </w:rPr>
            </w:pPr>
            <w:r>
              <w:rPr>
                <w:rFonts w:ascii="宋体" w:eastAsia="宋体" w:hAnsi="宋体" w:cs="宋体"/>
                <w:szCs w:val="21"/>
              </w:rPr>
              <w:t>3.</w:t>
            </w:r>
            <w:r>
              <w:rPr>
                <w:rFonts w:ascii="宋体" w:eastAsia="宋体" w:hAnsi="宋体" w:cs="宋体"/>
                <w:szCs w:val="21"/>
              </w:rPr>
              <w:t>供应商为其他组织或者自然人时，本磋商文件规定的法定代表人指负责人或者自然人。本磋商文件所称负责人是指参加磋商的其他组织</w:t>
            </w:r>
            <w:r>
              <w:rPr>
                <w:rFonts w:ascii="宋体" w:eastAsia="宋体" w:hAnsi="宋体" w:cs="宋体" w:hint="eastAsia"/>
                <w:bCs/>
                <w:szCs w:val="21"/>
              </w:rPr>
              <w:t>营业执照或者执业许可证等证照上</w:t>
            </w:r>
            <w:r>
              <w:rPr>
                <w:rFonts w:ascii="宋体" w:eastAsia="宋体" w:hAnsi="宋体" w:cs="宋体" w:hint="eastAsia"/>
                <w:szCs w:val="21"/>
              </w:rPr>
              <w:t>的负责人，本磋商文件所称自然人指参与竞标的自然人本人，</w:t>
            </w:r>
            <w:r>
              <w:rPr>
                <w:rFonts w:ascii="宋体" w:eastAsia="宋体" w:hAnsi="宋体" w:cs="宋体" w:hint="eastAsia"/>
                <w:bCs/>
                <w:szCs w:val="21"/>
              </w:rPr>
              <w:t>且应具备独立承担民事责任能力，自然人应当为年满</w:t>
            </w:r>
            <w:r>
              <w:rPr>
                <w:rFonts w:ascii="宋体" w:eastAsia="宋体" w:hAnsi="宋体" w:cs="宋体"/>
                <w:bCs/>
                <w:szCs w:val="21"/>
              </w:rPr>
              <w:t>18</w:t>
            </w:r>
            <w:r>
              <w:rPr>
                <w:rFonts w:ascii="宋体" w:eastAsia="宋体" w:hAnsi="宋体" w:cs="宋体"/>
                <w:bCs/>
                <w:szCs w:val="21"/>
              </w:rPr>
              <w:t>岁以上成年人（十六周岁以上的未成年人，以自己的劳动收入为主要生活来源的，视为完全民事行为能力人）。</w:t>
            </w:r>
          </w:p>
          <w:p w:rsidR="007C3649" w:rsidRDefault="003E5303">
            <w:pPr>
              <w:widowControl/>
              <w:spacing w:line="360" w:lineRule="exact"/>
              <w:jc w:val="left"/>
              <w:rPr>
                <w:rFonts w:ascii="宋体" w:eastAsia="宋体" w:hAnsi="宋体" w:cs="宋体"/>
                <w:szCs w:val="21"/>
              </w:rPr>
            </w:pPr>
            <w:r>
              <w:rPr>
                <w:rFonts w:ascii="宋体" w:eastAsia="宋体" w:hAnsi="宋体" w:cs="宋体"/>
                <w:szCs w:val="21"/>
              </w:rPr>
              <w:t>4.</w:t>
            </w:r>
            <w:r>
              <w:rPr>
                <w:rFonts w:ascii="宋体" w:eastAsia="宋体" w:hAnsi="宋体" w:cs="宋体"/>
                <w:szCs w:val="21"/>
              </w:rPr>
              <w:t>本磋商文件中描述供应商的</w:t>
            </w:r>
            <w:r>
              <w:rPr>
                <w:rFonts w:ascii="宋体" w:eastAsia="宋体" w:hAnsi="宋体" w:cs="宋体"/>
                <w:szCs w:val="21"/>
              </w:rPr>
              <w:t>“</w:t>
            </w:r>
            <w:r>
              <w:rPr>
                <w:rFonts w:ascii="宋体" w:eastAsia="宋体" w:hAnsi="宋体" w:cs="宋体"/>
                <w:szCs w:val="21"/>
              </w:rPr>
              <w:t>签字</w:t>
            </w:r>
            <w:r>
              <w:rPr>
                <w:rFonts w:ascii="宋体" w:eastAsia="宋体" w:hAnsi="宋体" w:cs="宋体"/>
                <w:szCs w:val="21"/>
              </w:rPr>
              <w:t>”</w:t>
            </w:r>
            <w:r>
              <w:rPr>
                <w:rFonts w:ascii="宋体" w:eastAsia="宋体" w:hAnsi="宋体" w:cs="宋体"/>
                <w:szCs w:val="21"/>
              </w:rPr>
              <w:t>是指供应商的法定代表人或者委托代理人亲自在文件规定签字处亲笔写上个人的名字的行为或</w:t>
            </w:r>
            <w:r>
              <w:rPr>
                <w:rFonts w:ascii="宋体" w:eastAsia="宋体" w:hAnsi="宋体" w:cs="宋体"/>
                <w:szCs w:val="21"/>
              </w:rPr>
              <w:t>CA</w:t>
            </w:r>
            <w:r>
              <w:rPr>
                <w:rFonts w:ascii="宋体" w:eastAsia="宋体" w:hAnsi="宋体" w:cs="宋体"/>
                <w:szCs w:val="21"/>
              </w:rPr>
              <w:t>签章。</w:t>
            </w:r>
          </w:p>
          <w:p w:rsidR="007C3649" w:rsidRDefault="003E5303">
            <w:pPr>
              <w:snapToGrid w:val="0"/>
              <w:spacing w:line="360" w:lineRule="exact"/>
              <w:jc w:val="left"/>
              <w:rPr>
                <w:rFonts w:ascii="宋体" w:eastAsia="宋体" w:hAnsi="宋体" w:cs="宋体"/>
                <w:kern w:val="0"/>
                <w:szCs w:val="21"/>
              </w:rPr>
            </w:pPr>
            <w:r>
              <w:rPr>
                <w:rFonts w:ascii="宋体" w:eastAsia="宋体" w:hAnsi="宋体" w:cs="宋体"/>
                <w:kern w:val="0"/>
                <w:szCs w:val="21"/>
              </w:rPr>
              <w:t>5.CA</w:t>
            </w:r>
            <w:r>
              <w:rPr>
                <w:rFonts w:ascii="宋体" w:eastAsia="宋体" w:hAnsi="宋体" w:cs="宋体"/>
                <w:kern w:val="0"/>
                <w:szCs w:val="21"/>
              </w:rPr>
              <w:t>中没有法人（负责人）或授权代表签字信息，供应商在响应文件中涉及到签字的位置线下签好字然后扫描或者拍照做成</w:t>
            </w:r>
            <w:r>
              <w:rPr>
                <w:rFonts w:ascii="宋体" w:eastAsia="宋体" w:hAnsi="宋体" w:cs="宋体"/>
                <w:kern w:val="0"/>
                <w:szCs w:val="21"/>
              </w:rPr>
              <w:t>PDF</w:t>
            </w:r>
            <w:r>
              <w:rPr>
                <w:rFonts w:ascii="宋体" w:eastAsia="宋体" w:hAnsi="宋体" w:cs="宋体"/>
                <w:kern w:val="0"/>
                <w:szCs w:val="21"/>
              </w:rPr>
              <w:t>的格式亦可。响应文件中涉及到签字的位置未按要求签字的，提供的材料视为无效。</w:t>
            </w:r>
          </w:p>
          <w:p w:rsidR="007C3649" w:rsidRDefault="003E5303">
            <w:pPr>
              <w:widowControl/>
              <w:spacing w:line="360" w:lineRule="exact"/>
              <w:jc w:val="left"/>
              <w:rPr>
                <w:rFonts w:ascii="宋体" w:eastAsia="宋体" w:hAnsi="宋体" w:cs="宋体"/>
                <w:szCs w:val="21"/>
              </w:rPr>
            </w:pPr>
            <w:r>
              <w:rPr>
                <w:rFonts w:ascii="宋体" w:eastAsia="宋体" w:hAnsi="宋体" w:cs="宋体"/>
                <w:szCs w:val="21"/>
              </w:rPr>
              <w:t>6.</w:t>
            </w:r>
            <w:r>
              <w:rPr>
                <w:rFonts w:ascii="宋体" w:eastAsia="宋体" w:hAnsi="宋体" w:cs="宋体"/>
                <w:szCs w:val="21"/>
              </w:rPr>
              <w:t>自然人竞标的，磋商文件规定盖公章处由自然人摁手指指印。</w:t>
            </w:r>
          </w:p>
          <w:p w:rsidR="007C3649" w:rsidRDefault="003E5303">
            <w:pPr>
              <w:widowControl/>
              <w:spacing w:line="360" w:lineRule="exact"/>
              <w:jc w:val="left"/>
              <w:rPr>
                <w:rFonts w:ascii="宋体" w:eastAsia="宋体" w:hAnsi="宋体" w:cs="宋体"/>
                <w:szCs w:val="21"/>
              </w:rPr>
            </w:pPr>
            <w:r>
              <w:rPr>
                <w:rFonts w:ascii="宋体" w:eastAsia="宋体" w:hAnsi="宋体" w:cs="宋体"/>
                <w:szCs w:val="21"/>
              </w:rPr>
              <w:t>7.</w:t>
            </w:r>
            <w:r>
              <w:rPr>
                <w:rFonts w:ascii="宋体" w:eastAsia="宋体" w:hAnsi="宋体" w:cs="宋体"/>
                <w:szCs w:val="21"/>
              </w:rPr>
              <w:t>本磋商文件所称的</w:t>
            </w:r>
            <w:r>
              <w:rPr>
                <w:rFonts w:ascii="宋体" w:eastAsia="宋体" w:hAnsi="宋体" w:cs="宋体"/>
                <w:szCs w:val="21"/>
              </w:rPr>
              <w:t>“</w:t>
            </w:r>
            <w:r>
              <w:rPr>
                <w:rFonts w:ascii="宋体" w:eastAsia="宋体" w:hAnsi="宋体" w:cs="宋体"/>
                <w:szCs w:val="21"/>
              </w:rPr>
              <w:t>以上</w:t>
            </w:r>
            <w:r>
              <w:rPr>
                <w:rFonts w:ascii="宋体" w:eastAsia="宋体" w:hAnsi="宋体" w:cs="宋体"/>
                <w:szCs w:val="21"/>
              </w:rPr>
              <w:t>”“</w:t>
            </w:r>
            <w:r>
              <w:rPr>
                <w:rFonts w:ascii="宋体" w:eastAsia="宋体" w:hAnsi="宋体" w:cs="宋体"/>
                <w:szCs w:val="21"/>
              </w:rPr>
              <w:t>以下</w:t>
            </w:r>
            <w:r>
              <w:rPr>
                <w:rFonts w:ascii="宋体" w:eastAsia="宋体" w:hAnsi="宋体" w:cs="宋体"/>
                <w:szCs w:val="21"/>
              </w:rPr>
              <w:t>”“</w:t>
            </w:r>
            <w:r>
              <w:rPr>
                <w:rFonts w:ascii="宋体" w:eastAsia="宋体" w:hAnsi="宋体" w:cs="宋体"/>
                <w:szCs w:val="21"/>
              </w:rPr>
              <w:t>以内</w:t>
            </w:r>
            <w:r>
              <w:rPr>
                <w:rFonts w:ascii="宋体" w:eastAsia="宋体" w:hAnsi="宋体" w:cs="宋体"/>
                <w:szCs w:val="21"/>
              </w:rPr>
              <w:t>”“</w:t>
            </w:r>
            <w:r>
              <w:rPr>
                <w:rFonts w:ascii="宋体" w:eastAsia="宋体" w:hAnsi="宋体" w:cs="宋体"/>
                <w:szCs w:val="21"/>
              </w:rPr>
              <w:t>届满</w:t>
            </w:r>
            <w:r>
              <w:rPr>
                <w:rFonts w:ascii="宋体" w:eastAsia="宋体" w:hAnsi="宋体" w:cs="宋体"/>
                <w:szCs w:val="21"/>
              </w:rPr>
              <w:t>”</w:t>
            </w:r>
            <w:r>
              <w:rPr>
                <w:rFonts w:ascii="宋体" w:eastAsia="宋体" w:hAnsi="宋体" w:cs="宋体"/>
                <w:szCs w:val="21"/>
              </w:rPr>
              <w:t>，包括本数；所称的</w:t>
            </w:r>
            <w:r>
              <w:rPr>
                <w:rFonts w:ascii="宋体" w:eastAsia="宋体" w:hAnsi="宋体" w:cs="宋体"/>
                <w:szCs w:val="21"/>
              </w:rPr>
              <w:t>“</w:t>
            </w:r>
            <w:r>
              <w:rPr>
                <w:rFonts w:ascii="宋体" w:eastAsia="宋体" w:hAnsi="宋体" w:cs="宋体"/>
                <w:szCs w:val="21"/>
              </w:rPr>
              <w:t>不满</w:t>
            </w:r>
            <w:r>
              <w:rPr>
                <w:rFonts w:ascii="宋体" w:eastAsia="宋体" w:hAnsi="宋体" w:cs="宋体"/>
                <w:szCs w:val="21"/>
              </w:rPr>
              <w:t>”“</w:t>
            </w:r>
            <w:r>
              <w:rPr>
                <w:rFonts w:ascii="宋体" w:eastAsia="宋体" w:hAnsi="宋体" w:cs="宋体"/>
                <w:szCs w:val="21"/>
              </w:rPr>
              <w:t>超过</w:t>
            </w:r>
            <w:r>
              <w:rPr>
                <w:rFonts w:ascii="宋体" w:eastAsia="宋体" w:hAnsi="宋体" w:cs="宋体"/>
                <w:szCs w:val="21"/>
              </w:rPr>
              <w:t>”“</w:t>
            </w:r>
            <w:r>
              <w:rPr>
                <w:rFonts w:ascii="宋体" w:eastAsia="宋体" w:hAnsi="宋体" w:cs="宋体"/>
                <w:szCs w:val="21"/>
              </w:rPr>
              <w:t>以外</w:t>
            </w:r>
            <w:r>
              <w:rPr>
                <w:rFonts w:ascii="宋体" w:eastAsia="宋体" w:hAnsi="宋体" w:cs="宋体"/>
                <w:szCs w:val="21"/>
              </w:rPr>
              <w:t>”</w:t>
            </w:r>
            <w:r>
              <w:rPr>
                <w:rFonts w:ascii="宋体" w:eastAsia="宋体" w:hAnsi="宋体" w:cs="宋体"/>
                <w:szCs w:val="21"/>
              </w:rPr>
              <w:t>，不包括本数。</w:t>
            </w:r>
          </w:p>
        </w:tc>
      </w:tr>
    </w:tbl>
    <w:p w:rsidR="007C3649" w:rsidRDefault="007C3649">
      <w:pPr>
        <w:widowControl/>
        <w:tabs>
          <w:tab w:val="center" w:pos="4153"/>
          <w:tab w:val="right" w:pos="8306"/>
        </w:tabs>
        <w:snapToGrid w:val="0"/>
        <w:ind w:firstLineChars="200" w:firstLine="360"/>
        <w:jc w:val="left"/>
        <w:rPr>
          <w:rFonts w:ascii="宋体" w:eastAsia="宋体" w:hAnsi="宋体" w:cs="宋体"/>
          <w:sz w:val="18"/>
          <w:szCs w:val="18"/>
        </w:rPr>
      </w:pPr>
    </w:p>
    <w:p w:rsidR="007C3649" w:rsidRDefault="003E5303">
      <w:pPr>
        <w:widowControl/>
        <w:jc w:val="left"/>
        <w:rPr>
          <w:rFonts w:ascii="宋体" w:eastAsia="宋体" w:hAnsi="宋体" w:cs="宋体"/>
          <w:b/>
          <w:bCs/>
          <w:sz w:val="36"/>
          <w:szCs w:val="44"/>
        </w:rPr>
      </w:pPr>
      <w:r>
        <w:rPr>
          <w:rFonts w:ascii="宋体" w:eastAsia="宋体" w:hAnsi="宋体" w:cs="宋体"/>
          <w:b/>
          <w:bCs/>
          <w:sz w:val="36"/>
          <w:szCs w:val="44"/>
        </w:rPr>
        <w:br w:type="page"/>
      </w:r>
    </w:p>
    <w:p w:rsidR="007C3649" w:rsidRDefault="003E5303">
      <w:pPr>
        <w:keepNext/>
        <w:keepLines/>
        <w:widowControl/>
        <w:spacing w:line="360" w:lineRule="auto"/>
        <w:jc w:val="center"/>
        <w:outlineLvl w:val="1"/>
        <w:rPr>
          <w:rFonts w:ascii="宋体" w:eastAsia="宋体" w:hAnsi="宋体" w:cs="宋体"/>
          <w:b/>
          <w:bCs/>
          <w:sz w:val="36"/>
          <w:szCs w:val="44"/>
        </w:rPr>
      </w:pPr>
      <w:r>
        <w:rPr>
          <w:rFonts w:ascii="宋体" w:eastAsia="宋体" w:hAnsi="宋体" w:cs="宋体" w:hint="eastAsia"/>
          <w:b/>
          <w:bCs/>
          <w:sz w:val="36"/>
          <w:szCs w:val="44"/>
        </w:rPr>
        <w:lastRenderedPageBreak/>
        <w:t>供应商须知正文</w:t>
      </w:r>
    </w:p>
    <w:p w:rsidR="007C3649" w:rsidRDefault="003E5303">
      <w:pPr>
        <w:keepNext/>
        <w:keepLines/>
        <w:widowControl/>
        <w:jc w:val="center"/>
        <w:outlineLvl w:val="2"/>
        <w:rPr>
          <w:rFonts w:ascii="宋体" w:eastAsia="宋体" w:hAnsi="宋体" w:cs="宋体"/>
          <w:b/>
          <w:bCs/>
          <w:sz w:val="30"/>
          <w:szCs w:val="24"/>
        </w:rPr>
      </w:pPr>
      <w:r>
        <w:rPr>
          <w:rFonts w:ascii="宋体" w:eastAsia="宋体" w:hAnsi="宋体" w:cs="宋体" w:hint="eastAsia"/>
          <w:b/>
          <w:bCs/>
          <w:sz w:val="30"/>
          <w:szCs w:val="24"/>
        </w:rPr>
        <w:t>一、总则</w:t>
      </w:r>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t>1.</w:t>
      </w:r>
      <w:r>
        <w:rPr>
          <w:rFonts w:ascii="宋体" w:eastAsia="宋体" w:hAnsi="宋体" w:cs="宋体"/>
          <w:b/>
          <w:bCs/>
          <w:sz w:val="24"/>
          <w:szCs w:val="24"/>
        </w:rPr>
        <w:t>适用范围</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1.1</w:t>
      </w:r>
      <w:r>
        <w:rPr>
          <w:rFonts w:ascii="宋体" w:eastAsia="宋体" w:hAnsi="宋体" w:cs="宋体"/>
          <w:szCs w:val="21"/>
        </w:rPr>
        <w:t>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1.2</w:t>
      </w:r>
      <w:r>
        <w:rPr>
          <w:rFonts w:ascii="宋体" w:eastAsia="宋体" w:hAnsi="宋体" w:cs="宋体" w:hint="eastAsia"/>
          <w:spacing w:val="-6"/>
          <w:szCs w:val="21"/>
        </w:rPr>
        <w:t>本竞争性磋商采购文件（以下简称磋商文件）适用于本项目的所有采购程序和环节（法律、法规另有规定的，从其规定）。</w:t>
      </w:r>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t>2.</w:t>
      </w:r>
      <w:r>
        <w:rPr>
          <w:rFonts w:ascii="宋体" w:eastAsia="宋体" w:hAnsi="宋体" w:cs="宋体"/>
          <w:b/>
          <w:bCs/>
          <w:sz w:val="24"/>
          <w:szCs w:val="24"/>
        </w:rPr>
        <w:t>定义</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2.1“</w:t>
      </w:r>
      <w:r>
        <w:rPr>
          <w:rFonts w:ascii="宋体" w:eastAsia="宋体" w:hAnsi="宋体" w:cs="宋体"/>
          <w:szCs w:val="21"/>
        </w:rPr>
        <w:t>采购人</w:t>
      </w:r>
      <w:r>
        <w:rPr>
          <w:rFonts w:ascii="宋体" w:eastAsia="宋体" w:hAnsi="宋体" w:cs="宋体"/>
          <w:szCs w:val="21"/>
        </w:rPr>
        <w:t>”</w:t>
      </w:r>
      <w:r>
        <w:rPr>
          <w:rFonts w:ascii="宋体" w:eastAsia="宋体" w:hAnsi="宋体" w:cs="宋体"/>
          <w:szCs w:val="21"/>
        </w:rPr>
        <w:t>是指依法进行政府采购的国家机关、事业单位、团体组织。</w:t>
      </w:r>
    </w:p>
    <w:p w:rsidR="007C3649" w:rsidRDefault="003E5303">
      <w:pPr>
        <w:widowControl/>
        <w:spacing w:line="360" w:lineRule="auto"/>
        <w:ind w:firstLineChars="200" w:firstLine="420"/>
        <w:jc w:val="left"/>
        <w:rPr>
          <w:rFonts w:ascii="宋体" w:eastAsia="宋体" w:hAnsi="宋体" w:cs="宋体"/>
          <w:szCs w:val="21"/>
          <w:u w:val="single"/>
        </w:rPr>
      </w:pPr>
      <w:r>
        <w:rPr>
          <w:rFonts w:ascii="宋体" w:eastAsia="宋体" w:hAnsi="宋体" w:cs="宋体"/>
          <w:szCs w:val="21"/>
        </w:rPr>
        <w:t>2.2“</w:t>
      </w:r>
      <w:r>
        <w:rPr>
          <w:rFonts w:ascii="宋体" w:eastAsia="宋体" w:hAnsi="宋体" w:cs="宋体"/>
          <w:szCs w:val="21"/>
        </w:rPr>
        <w:t>采购代理机</w:t>
      </w:r>
      <w:r>
        <w:rPr>
          <w:rFonts w:ascii="宋体" w:eastAsia="宋体" w:hAnsi="宋体" w:cs="宋体"/>
          <w:szCs w:val="21"/>
        </w:rPr>
        <w:t>构</w:t>
      </w:r>
      <w:r>
        <w:rPr>
          <w:rFonts w:ascii="宋体" w:eastAsia="宋体" w:hAnsi="宋体" w:cs="宋体"/>
          <w:szCs w:val="21"/>
        </w:rPr>
        <w:t>”</w:t>
      </w:r>
      <w:r>
        <w:rPr>
          <w:rFonts w:ascii="宋体" w:eastAsia="宋体" w:hAnsi="宋体" w:cs="宋体"/>
          <w:szCs w:val="21"/>
        </w:rPr>
        <w:t>是指政府采购集中采购机构和集中采购机构以外的采购代理机构。</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2.3“</w:t>
      </w:r>
      <w:r>
        <w:rPr>
          <w:rFonts w:ascii="宋体" w:eastAsia="宋体" w:hAnsi="宋体" w:cs="宋体"/>
          <w:szCs w:val="21"/>
        </w:rPr>
        <w:t>供应商</w:t>
      </w:r>
      <w:r>
        <w:rPr>
          <w:rFonts w:ascii="宋体" w:eastAsia="宋体" w:hAnsi="宋体" w:cs="宋体"/>
          <w:szCs w:val="21"/>
        </w:rPr>
        <w:t>”</w:t>
      </w:r>
      <w:r>
        <w:rPr>
          <w:rFonts w:ascii="宋体" w:eastAsia="宋体" w:hAnsi="宋体" w:cs="宋体"/>
          <w:szCs w:val="21"/>
        </w:rPr>
        <w:t>是指向采购人提供货物、工程或者服务的法人、其他组织或者自然人。</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2.4“</w:t>
      </w:r>
      <w:r>
        <w:rPr>
          <w:rFonts w:ascii="宋体" w:eastAsia="宋体" w:hAnsi="宋体" w:cs="宋体"/>
          <w:szCs w:val="21"/>
        </w:rPr>
        <w:t>服务</w:t>
      </w:r>
      <w:r>
        <w:rPr>
          <w:rFonts w:ascii="宋体" w:eastAsia="宋体" w:hAnsi="宋体" w:cs="宋体"/>
          <w:szCs w:val="21"/>
        </w:rPr>
        <w:t>”</w:t>
      </w:r>
      <w:r>
        <w:rPr>
          <w:rFonts w:ascii="宋体" w:eastAsia="宋体" w:hAnsi="宋体" w:cs="宋体"/>
          <w:szCs w:val="21"/>
        </w:rPr>
        <w:t>是指除货物和工程以外的其他政府采购对象。</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2.5“</w:t>
      </w:r>
      <w:r>
        <w:rPr>
          <w:rFonts w:ascii="宋体" w:eastAsia="宋体" w:hAnsi="宋体" w:cs="宋体"/>
          <w:szCs w:val="21"/>
        </w:rPr>
        <w:t>磋商</w:t>
      </w:r>
      <w:r>
        <w:rPr>
          <w:rFonts w:ascii="宋体" w:eastAsia="宋体" w:hAnsi="宋体" w:cs="宋体"/>
          <w:szCs w:val="21"/>
        </w:rPr>
        <w:t>”</w:t>
      </w:r>
      <w:r>
        <w:rPr>
          <w:rFonts w:ascii="宋体" w:eastAsia="宋体" w:hAnsi="宋体" w:cs="宋体"/>
          <w:szCs w:val="21"/>
        </w:rPr>
        <w:t>是指供应商按照本项目竞争性磋商公告或者邀请函规定的方式获取磋商文件、提交响应文件并希望获得标的的行为。</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2.6“</w:t>
      </w:r>
      <w:r>
        <w:rPr>
          <w:rFonts w:ascii="宋体" w:eastAsia="宋体" w:hAnsi="宋体" w:cs="宋体"/>
          <w:szCs w:val="21"/>
        </w:rPr>
        <w:t>书面形式</w:t>
      </w:r>
      <w:r>
        <w:rPr>
          <w:rFonts w:ascii="宋体" w:eastAsia="宋体" w:hAnsi="宋体" w:cs="宋体"/>
          <w:szCs w:val="21"/>
        </w:rPr>
        <w:t>”</w:t>
      </w:r>
      <w:r>
        <w:rPr>
          <w:rFonts w:ascii="宋体" w:eastAsia="宋体" w:hAnsi="宋体" w:cs="宋体"/>
          <w:szCs w:val="21"/>
        </w:rPr>
        <w:t>是指合同书、信件和数据电文（包括电报、电传、传真、电子数据交换和电子邮件）等可以有形地表现所载内容的形式。</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2.7“</w:t>
      </w:r>
      <w:r>
        <w:rPr>
          <w:rFonts w:ascii="宋体" w:eastAsia="宋体" w:hAnsi="宋体" w:cs="宋体"/>
          <w:szCs w:val="21"/>
        </w:rPr>
        <w:t>响应文件</w:t>
      </w:r>
      <w:r>
        <w:rPr>
          <w:rFonts w:ascii="宋体" w:eastAsia="宋体" w:hAnsi="宋体" w:cs="宋体"/>
          <w:szCs w:val="21"/>
        </w:rPr>
        <w:t>”</w:t>
      </w:r>
      <w:r>
        <w:rPr>
          <w:rFonts w:ascii="宋体" w:eastAsia="宋体" w:hAnsi="宋体" w:cs="宋体" w:hint="eastAsia"/>
          <w:spacing w:val="-6"/>
          <w:szCs w:val="21"/>
        </w:rPr>
        <w:t>是指：供应商根据本磋商文件要求，编制包含资格证明、</w:t>
      </w:r>
      <w:r>
        <w:rPr>
          <w:rFonts w:ascii="宋体" w:eastAsia="宋体" w:hAnsi="宋体" w:cs="宋体" w:hint="eastAsia"/>
          <w:spacing w:val="-6"/>
          <w:szCs w:val="21"/>
        </w:rPr>
        <w:t>报价商务技术等所有内容的文件。</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2.8“</w:t>
      </w:r>
      <w:r>
        <w:rPr>
          <w:rFonts w:ascii="宋体" w:eastAsia="宋体" w:hAnsi="宋体" w:cs="宋体"/>
          <w:szCs w:val="21"/>
        </w:rPr>
        <w:t>实质性要求</w:t>
      </w:r>
      <w:r>
        <w:rPr>
          <w:rFonts w:ascii="宋体" w:eastAsia="宋体" w:hAnsi="宋体" w:cs="宋体"/>
          <w:szCs w:val="21"/>
        </w:rPr>
        <w:t>”</w:t>
      </w:r>
      <w:r>
        <w:rPr>
          <w:rFonts w:ascii="宋体" w:eastAsia="宋体" w:hAnsi="宋体" w:cs="宋体"/>
          <w:szCs w:val="21"/>
        </w:rPr>
        <w:t>是指磋商文件中已经指明不满足则响应文件按无效响应处理的条款，或者不能负偏离的条款，或者采购需求中带</w:t>
      </w:r>
      <w:r>
        <w:rPr>
          <w:rFonts w:ascii="宋体" w:eastAsia="宋体" w:hAnsi="宋体" w:cs="宋体"/>
          <w:szCs w:val="21"/>
        </w:rPr>
        <w:t>“</w:t>
      </w:r>
      <w:r>
        <w:rPr>
          <w:rFonts w:hint="eastAsia"/>
          <w:szCs w:val="21"/>
        </w:rPr>
        <w:t>▲</w:t>
      </w:r>
      <w:r>
        <w:rPr>
          <w:rFonts w:ascii="宋体" w:eastAsia="宋体" w:hAnsi="宋体" w:cs="宋体" w:hint="eastAsia"/>
          <w:szCs w:val="21"/>
        </w:rPr>
        <w:t>”的条款。</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2.9“</w:t>
      </w:r>
      <w:r>
        <w:rPr>
          <w:rFonts w:ascii="宋体" w:eastAsia="宋体" w:hAnsi="宋体" w:cs="宋体"/>
          <w:szCs w:val="21"/>
        </w:rPr>
        <w:t>正偏离</w:t>
      </w:r>
      <w:r>
        <w:rPr>
          <w:rFonts w:ascii="宋体" w:eastAsia="宋体" w:hAnsi="宋体" w:cs="宋体"/>
          <w:szCs w:val="21"/>
        </w:rPr>
        <w:t>”</w:t>
      </w:r>
      <w:r>
        <w:rPr>
          <w:rFonts w:ascii="宋体" w:eastAsia="宋体" w:hAnsi="宋体" w:cs="宋体"/>
          <w:szCs w:val="21"/>
        </w:rPr>
        <w:t>，是指响应文件对磋商文件</w:t>
      </w:r>
      <w:r>
        <w:rPr>
          <w:rFonts w:ascii="宋体" w:eastAsia="宋体" w:hAnsi="宋体" w:cs="宋体"/>
          <w:szCs w:val="21"/>
        </w:rPr>
        <w:t>“</w:t>
      </w:r>
      <w:r>
        <w:rPr>
          <w:rFonts w:ascii="宋体" w:eastAsia="宋体" w:hAnsi="宋体" w:cs="宋体"/>
          <w:szCs w:val="21"/>
        </w:rPr>
        <w:t>采购需求</w:t>
      </w:r>
      <w:r>
        <w:rPr>
          <w:rFonts w:ascii="宋体" w:eastAsia="宋体" w:hAnsi="宋体" w:cs="宋体"/>
          <w:szCs w:val="21"/>
        </w:rPr>
        <w:t>”</w:t>
      </w:r>
      <w:r>
        <w:rPr>
          <w:rFonts w:ascii="宋体" w:eastAsia="宋体" w:hAnsi="宋体" w:cs="宋体"/>
          <w:szCs w:val="21"/>
        </w:rPr>
        <w:t>中有关条款作出的响应优于条款要求并有利于采购人的情形。</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2.10“</w:t>
      </w:r>
      <w:r>
        <w:rPr>
          <w:rFonts w:ascii="宋体" w:eastAsia="宋体" w:hAnsi="宋体" w:cs="宋体"/>
          <w:szCs w:val="21"/>
        </w:rPr>
        <w:t>负偏离</w:t>
      </w:r>
      <w:r>
        <w:rPr>
          <w:rFonts w:ascii="宋体" w:eastAsia="宋体" w:hAnsi="宋体" w:cs="宋体"/>
          <w:szCs w:val="21"/>
        </w:rPr>
        <w:t>”</w:t>
      </w:r>
      <w:r>
        <w:rPr>
          <w:rFonts w:ascii="宋体" w:eastAsia="宋体" w:hAnsi="宋体" w:cs="宋体"/>
          <w:szCs w:val="21"/>
        </w:rPr>
        <w:t>，是指响应文件对磋商文件</w:t>
      </w:r>
      <w:r>
        <w:rPr>
          <w:rFonts w:ascii="宋体" w:eastAsia="宋体" w:hAnsi="宋体" w:cs="宋体"/>
          <w:szCs w:val="21"/>
        </w:rPr>
        <w:t>“</w:t>
      </w:r>
      <w:r>
        <w:rPr>
          <w:rFonts w:ascii="宋体" w:eastAsia="宋体" w:hAnsi="宋体" w:cs="宋体"/>
          <w:szCs w:val="21"/>
        </w:rPr>
        <w:t>采购需求</w:t>
      </w:r>
      <w:r>
        <w:rPr>
          <w:rFonts w:ascii="宋体" w:eastAsia="宋体" w:hAnsi="宋体" w:cs="宋体"/>
          <w:szCs w:val="21"/>
        </w:rPr>
        <w:t>”</w:t>
      </w:r>
      <w:r>
        <w:rPr>
          <w:rFonts w:ascii="宋体" w:eastAsia="宋体" w:hAnsi="宋体" w:cs="宋体"/>
          <w:szCs w:val="21"/>
        </w:rPr>
        <w:t>中有关条款作出的响应不满足条款要求，导致采购人要求不能得到满足的情形。</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2.11“</w:t>
      </w:r>
      <w:r>
        <w:rPr>
          <w:rFonts w:ascii="宋体" w:eastAsia="宋体" w:hAnsi="宋体" w:cs="宋体"/>
          <w:szCs w:val="21"/>
        </w:rPr>
        <w:t>允许负偏离的条款</w:t>
      </w:r>
      <w:r>
        <w:rPr>
          <w:rFonts w:ascii="宋体" w:eastAsia="宋体" w:hAnsi="宋体" w:cs="宋体"/>
          <w:szCs w:val="21"/>
        </w:rPr>
        <w:t>”</w:t>
      </w:r>
      <w:r>
        <w:rPr>
          <w:rFonts w:ascii="宋体" w:eastAsia="宋体" w:hAnsi="宋体" w:cs="宋体"/>
          <w:szCs w:val="21"/>
        </w:rPr>
        <w:t>是指采购需求中的不属于</w:t>
      </w:r>
      <w:r>
        <w:rPr>
          <w:rFonts w:ascii="宋体" w:eastAsia="宋体" w:hAnsi="宋体" w:cs="宋体"/>
          <w:szCs w:val="21"/>
        </w:rPr>
        <w:t>“</w:t>
      </w:r>
      <w:r>
        <w:rPr>
          <w:rFonts w:ascii="宋体" w:eastAsia="宋体" w:hAnsi="宋体" w:cs="宋体"/>
          <w:szCs w:val="21"/>
        </w:rPr>
        <w:t>实质性要求</w:t>
      </w:r>
      <w:r>
        <w:rPr>
          <w:rFonts w:ascii="宋体" w:eastAsia="宋体" w:hAnsi="宋体" w:cs="宋体"/>
          <w:szCs w:val="21"/>
        </w:rPr>
        <w:t>”</w:t>
      </w:r>
      <w:r>
        <w:rPr>
          <w:rFonts w:ascii="宋体" w:eastAsia="宋体" w:hAnsi="宋体" w:cs="宋体"/>
          <w:szCs w:val="21"/>
        </w:rPr>
        <w:t>的条款。</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2.12“</w:t>
      </w:r>
      <w:r>
        <w:rPr>
          <w:rFonts w:ascii="宋体" w:eastAsia="宋体" w:hAnsi="宋体" w:cs="宋体"/>
          <w:szCs w:val="21"/>
        </w:rPr>
        <w:t>首次报价</w:t>
      </w:r>
      <w:r>
        <w:rPr>
          <w:rFonts w:ascii="宋体" w:eastAsia="宋体" w:hAnsi="宋体" w:cs="宋体"/>
          <w:szCs w:val="21"/>
        </w:rPr>
        <w:t>”</w:t>
      </w:r>
      <w:r>
        <w:rPr>
          <w:rFonts w:ascii="宋体" w:eastAsia="宋体" w:hAnsi="宋体" w:cs="宋体"/>
          <w:szCs w:val="21"/>
        </w:rPr>
        <w:t>是指供应商提交的首</w:t>
      </w:r>
      <w:r>
        <w:rPr>
          <w:rFonts w:ascii="宋体" w:eastAsia="宋体" w:hAnsi="宋体" w:cs="宋体"/>
          <w:szCs w:val="21"/>
        </w:rPr>
        <w:t>次响应文件中的报价。</w:t>
      </w:r>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t>3.</w:t>
      </w:r>
      <w:r>
        <w:rPr>
          <w:rFonts w:ascii="宋体" w:eastAsia="宋体" w:hAnsi="宋体" w:cs="宋体"/>
          <w:b/>
          <w:bCs/>
          <w:sz w:val="24"/>
          <w:szCs w:val="24"/>
        </w:rPr>
        <w:t>供应商的资格条件</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lastRenderedPageBreak/>
        <w:t>供应商的资格条件详见“供应商须知前附表”。</w:t>
      </w:r>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t>4.</w:t>
      </w:r>
      <w:r>
        <w:rPr>
          <w:rFonts w:ascii="宋体" w:eastAsia="宋体" w:hAnsi="宋体" w:cs="宋体"/>
          <w:b/>
          <w:bCs/>
          <w:sz w:val="24"/>
          <w:szCs w:val="24"/>
        </w:rPr>
        <w:t>磋商费用</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供应商应承担参与本次采购活动有关的所有费用，包括但不限于获取磋商文件、勘查现场、编制和提交响应文件、参加磋商与应答、签订合同等，不论磋商结果如何，均应自行承担。</w:t>
      </w:r>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t>5.</w:t>
      </w:r>
      <w:r>
        <w:rPr>
          <w:rFonts w:ascii="宋体" w:eastAsia="宋体" w:hAnsi="宋体" w:cs="宋体"/>
          <w:b/>
          <w:bCs/>
          <w:sz w:val="24"/>
          <w:szCs w:val="24"/>
        </w:rPr>
        <w:t>联合体磋商</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5.1</w:t>
      </w:r>
      <w:r>
        <w:rPr>
          <w:rFonts w:ascii="宋体" w:eastAsia="宋体" w:hAnsi="宋体" w:cs="宋体"/>
          <w:szCs w:val="21"/>
        </w:rPr>
        <w:t>本项目是否接受联合体磋商，详见</w:t>
      </w:r>
      <w:r>
        <w:rPr>
          <w:rFonts w:ascii="宋体" w:eastAsia="宋体" w:hAnsi="宋体" w:cs="宋体"/>
          <w:szCs w:val="21"/>
        </w:rPr>
        <w:t>“</w:t>
      </w:r>
      <w:r>
        <w:rPr>
          <w:rFonts w:ascii="宋体" w:eastAsia="宋体" w:hAnsi="宋体" w:cs="宋体"/>
          <w:szCs w:val="21"/>
        </w:rPr>
        <w:t>供应商须知前附表</w:t>
      </w:r>
      <w:r>
        <w:rPr>
          <w:rFonts w:ascii="宋体" w:eastAsia="宋体" w:hAnsi="宋体" w:cs="宋体"/>
          <w:szCs w:val="21"/>
        </w:rPr>
        <w:t>”</w:t>
      </w:r>
      <w:r>
        <w:rPr>
          <w:rFonts w:ascii="宋体" w:eastAsia="宋体" w:hAnsi="宋体" w:cs="宋体"/>
          <w:szCs w:val="21"/>
        </w:rPr>
        <w:t>。</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5.2</w:t>
      </w:r>
      <w:r>
        <w:rPr>
          <w:rFonts w:ascii="宋体" w:eastAsia="宋体" w:hAnsi="宋体" w:cs="宋体" w:hint="eastAsia"/>
          <w:szCs w:val="24"/>
        </w:rPr>
        <w:t>如接受联合体磋商，</w:t>
      </w:r>
      <w:r>
        <w:rPr>
          <w:rFonts w:ascii="宋体" w:eastAsia="宋体" w:hAnsi="宋体" w:cs="宋体" w:hint="eastAsia"/>
          <w:szCs w:val="21"/>
        </w:rPr>
        <w:t>联合体磋商要求详见“供应商须知前附表”。</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5.3</w:t>
      </w:r>
      <w:r>
        <w:rPr>
          <w:rFonts w:ascii="宋体" w:eastAsia="宋体" w:hAnsi="宋体" w:cs="宋体"/>
          <w:szCs w:val="21"/>
        </w:rPr>
        <w:t>根据《广西壮族自治区财政厅关于贯彻落实政府采购支持中小企业发展政策的通知》（桂财采〔</w:t>
      </w:r>
      <w:r>
        <w:rPr>
          <w:rFonts w:ascii="宋体" w:eastAsia="宋体" w:hAnsi="宋体" w:cs="宋体"/>
          <w:szCs w:val="21"/>
        </w:rPr>
        <w:t>2022</w:t>
      </w:r>
      <w:r>
        <w:rPr>
          <w:rFonts w:ascii="宋体" w:eastAsia="宋体" w:hAnsi="宋体" w:cs="宋体"/>
          <w:szCs w:val="21"/>
        </w:rPr>
        <w:t>〕</w:t>
      </w:r>
      <w:r>
        <w:rPr>
          <w:rFonts w:ascii="宋体" w:eastAsia="宋体" w:hAnsi="宋体" w:cs="宋体"/>
          <w:szCs w:val="21"/>
        </w:rPr>
        <w:t>31</w:t>
      </w:r>
      <w:r>
        <w:rPr>
          <w:rFonts w:ascii="宋体" w:eastAsia="宋体" w:hAnsi="宋体" w:cs="宋体"/>
          <w:szCs w:val="21"/>
        </w:rPr>
        <w:t>号）第九条第二款的规定，接受大中型企业与小微企业组成联合体或者允许大中型企业向一家或者多家小微企业分包的采购项目，对于联合协议或者分包意向协议约定小微企业的合同份额占到合同总金额</w:t>
      </w:r>
      <w:r>
        <w:rPr>
          <w:rFonts w:ascii="宋体" w:eastAsia="宋体" w:hAnsi="宋体" w:cs="宋体"/>
          <w:szCs w:val="21"/>
        </w:rPr>
        <w:t>30%</w:t>
      </w:r>
      <w:r>
        <w:rPr>
          <w:rFonts w:ascii="宋体" w:eastAsia="宋体" w:hAnsi="宋体" w:cs="宋体"/>
          <w:szCs w:val="21"/>
        </w:rPr>
        <w:t>以上的，采购人、采购代理机构应当对联合体或者大中型企业的报价给予</w:t>
      </w:r>
      <w:r>
        <w:rPr>
          <w:rFonts w:ascii="宋体" w:eastAsia="宋体" w:hAnsi="宋体" w:cs="宋体"/>
          <w:szCs w:val="21"/>
        </w:rPr>
        <w:t>4%-6%</w:t>
      </w:r>
      <w:r>
        <w:rPr>
          <w:rFonts w:ascii="宋体" w:eastAsia="宋体" w:hAnsi="宋体" w:cs="宋体"/>
          <w:szCs w:val="21"/>
        </w:rPr>
        <w:t>的扣除，用扣除后的价格参加评审。</w:t>
      </w:r>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t>6.</w:t>
      </w:r>
      <w:r>
        <w:rPr>
          <w:rFonts w:ascii="宋体" w:eastAsia="宋体" w:hAnsi="宋体" w:cs="宋体"/>
          <w:b/>
          <w:bCs/>
          <w:sz w:val="24"/>
          <w:szCs w:val="24"/>
        </w:rPr>
        <w:t>转包与分包</w:t>
      </w:r>
    </w:p>
    <w:p w:rsidR="007C3649" w:rsidRDefault="003E5303">
      <w:pPr>
        <w:widowControl/>
        <w:spacing w:line="360" w:lineRule="auto"/>
        <w:ind w:firstLineChars="200" w:firstLine="420"/>
        <w:jc w:val="left"/>
        <w:rPr>
          <w:rFonts w:ascii="宋体" w:eastAsia="宋体" w:hAnsi="宋体" w:cs="宋体"/>
          <w:bCs/>
          <w:szCs w:val="21"/>
          <w:lang w:val="zh-CN"/>
        </w:rPr>
      </w:pPr>
      <w:r>
        <w:rPr>
          <w:rFonts w:ascii="宋体" w:eastAsia="宋体" w:hAnsi="宋体" w:cs="宋体"/>
          <w:bCs/>
          <w:szCs w:val="21"/>
          <w:lang w:val="zh-CN"/>
        </w:rPr>
        <w:t>6.1</w:t>
      </w:r>
      <w:r>
        <w:rPr>
          <w:rFonts w:ascii="宋体" w:eastAsia="宋体" w:hAnsi="宋体" w:cs="宋体"/>
          <w:bCs/>
          <w:szCs w:val="21"/>
          <w:lang w:val="zh-CN"/>
        </w:rPr>
        <w:t>本项目不允许转包。</w:t>
      </w:r>
    </w:p>
    <w:p w:rsidR="007C3649" w:rsidRDefault="003E5303">
      <w:pPr>
        <w:widowControl/>
        <w:spacing w:line="360" w:lineRule="auto"/>
        <w:ind w:firstLineChars="200" w:firstLine="420"/>
        <w:jc w:val="left"/>
        <w:rPr>
          <w:rFonts w:ascii="宋体" w:eastAsia="宋体" w:hAnsi="宋体" w:cs="宋体"/>
          <w:bCs/>
          <w:szCs w:val="21"/>
          <w:lang w:val="zh-CN"/>
        </w:rPr>
      </w:pPr>
      <w:r>
        <w:rPr>
          <w:rFonts w:ascii="宋体" w:eastAsia="宋体" w:hAnsi="宋体" w:cs="宋体"/>
          <w:bCs/>
          <w:szCs w:val="21"/>
          <w:lang w:val="zh-CN"/>
        </w:rPr>
        <w:t>6.2</w:t>
      </w:r>
      <w:r>
        <w:rPr>
          <w:rFonts w:ascii="宋体" w:eastAsia="宋体" w:hAnsi="宋体" w:cs="宋体"/>
          <w:bCs/>
          <w:szCs w:val="21"/>
          <w:lang w:val="zh-CN"/>
        </w:rPr>
        <w:t>本项目是否允许分包详见</w:t>
      </w:r>
      <w:r>
        <w:rPr>
          <w:rFonts w:ascii="宋体" w:eastAsia="宋体" w:hAnsi="宋体" w:cs="宋体"/>
          <w:bCs/>
          <w:szCs w:val="21"/>
          <w:lang w:val="zh-CN"/>
        </w:rPr>
        <w:t>“</w:t>
      </w:r>
      <w:r>
        <w:rPr>
          <w:rFonts w:ascii="宋体" w:eastAsia="宋体" w:hAnsi="宋体" w:cs="宋体"/>
          <w:bCs/>
          <w:szCs w:val="21"/>
          <w:lang w:val="zh-CN"/>
        </w:rPr>
        <w:t>供应商须知前附表</w:t>
      </w:r>
      <w:r>
        <w:rPr>
          <w:rFonts w:ascii="宋体" w:eastAsia="宋体" w:hAnsi="宋体" w:cs="宋体"/>
          <w:bCs/>
          <w:szCs w:val="21"/>
          <w:lang w:val="zh-CN"/>
        </w:rPr>
        <w:t>”</w:t>
      </w:r>
      <w:r>
        <w:rPr>
          <w:rFonts w:ascii="宋体" w:eastAsia="宋体" w:hAnsi="宋体" w:cs="宋体"/>
          <w:bCs/>
          <w:szCs w:val="21"/>
          <w:lang w:val="zh-CN"/>
        </w:rPr>
        <w:t>，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rsidR="007C3649" w:rsidRDefault="003E5303">
      <w:pPr>
        <w:widowControl/>
        <w:spacing w:line="360" w:lineRule="auto"/>
        <w:ind w:firstLineChars="200" w:firstLine="420"/>
        <w:jc w:val="left"/>
        <w:rPr>
          <w:rFonts w:ascii="宋体" w:eastAsia="宋体" w:hAnsi="宋体" w:cs="宋体"/>
          <w:bCs/>
          <w:szCs w:val="21"/>
          <w:lang w:val="zh-CN"/>
        </w:rPr>
      </w:pPr>
      <w:r>
        <w:rPr>
          <w:rFonts w:ascii="宋体" w:eastAsia="宋体" w:hAnsi="宋体" w:cs="宋体"/>
          <w:bCs/>
          <w:szCs w:val="21"/>
          <w:lang w:val="zh-CN"/>
        </w:rPr>
        <w:t>6.3</w:t>
      </w:r>
      <w:r>
        <w:rPr>
          <w:rFonts w:ascii="宋体" w:eastAsia="宋体" w:hAnsi="宋体" w:cs="宋体"/>
          <w:bCs/>
          <w:szCs w:val="21"/>
          <w:lang w:val="zh-CN"/>
        </w:rPr>
        <w:t>供应商根据磋商文件的规定和采购项目的实际情况，拟在成交后将成交项目的非主体、非关键性工作分包的，应当在响应文件中载明分包承担主体，分包承担主体应当具备相应资质条件且不得再次分包。</w:t>
      </w:r>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t>7.</w:t>
      </w:r>
      <w:r>
        <w:rPr>
          <w:rFonts w:ascii="宋体" w:eastAsia="宋体" w:hAnsi="宋体" w:cs="宋体"/>
          <w:b/>
          <w:bCs/>
          <w:sz w:val="24"/>
          <w:szCs w:val="24"/>
        </w:rPr>
        <w:t>特别说明</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7.1</w:t>
      </w:r>
      <w:r>
        <w:rPr>
          <w:rFonts w:ascii="宋体" w:eastAsia="宋体" w:hAnsi="宋体" w:cs="宋体"/>
          <w:szCs w:val="21"/>
        </w:rPr>
        <w:t>如果本磋商文件要求提供供</w:t>
      </w:r>
      <w:r>
        <w:rPr>
          <w:rFonts w:ascii="宋体" w:eastAsia="宋体" w:hAnsi="宋体" w:cs="宋体"/>
          <w:szCs w:val="21"/>
        </w:rPr>
        <w:t>应商或制造商（或承接服务供应商）的资格、信誉、荣誉、业绩与企业认证等材料的，资格、信誉、荣誉、业绩与企业认证等必须为供应商或者制造商（或承接服务供应商）的所拥有或自身获得。</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7.2</w:t>
      </w:r>
      <w:r>
        <w:rPr>
          <w:rFonts w:ascii="宋体" w:eastAsia="宋体" w:hAnsi="宋体" w:cs="宋体"/>
          <w:szCs w:val="21"/>
        </w:rPr>
        <w:t>供应商应仔细阅读磋商文件的所有内容，按照磋商文件的要求提交响应文件，并对所提供的全部资料的真实性承担法律责任。</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7.3</w:t>
      </w:r>
      <w:r>
        <w:rPr>
          <w:rFonts w:ascii="宋体" w:eastAsia="宋体" w:hAnsi="宋体" w:cs="宋体"/>
          <w:szCs w:val="21"/>
        </w:rPr>
        <w:t>供应商在磋商活动中提供任何疑似虚假材料，将报监管部门查处；签订合同后发现的，成交供应商须依照《中华人民共和国民法典》规定赔偿采购人，且民事赔偿并不免除违法供应商的行政与刑事责任。</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lastRenderedPageBreak/>
        <w:t>7.4</w:t>
      </w:r>
      <w:r>
        <w:rPr>
          <w:rFonts w:ascii="宋体" w:eastAsia="宋体" w:hAnsi="宋体" w:cs="宋体"/>
          <w:szCs w:val="21"/>
        </w:rPr>
        <w:t>在政府采购活动中，采购人员及</w:t>
      </w:r>
      <w:r>
        <w:rPr>
          <w:rFonts w:ascii="宋体" w:eastAsia="宋体" w:hAnsi="宋体" w:cs="宋体"/>
          <w:szCs w:val="21"/>
        </w:rPr>
        <w:t>相关人员与供应商有下列利害关系之一的，应当回避：</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szCs w:val="21"/>
        </w:rPr>
        <w:t>）参加采购活动前</w:t>
      </w:r>
      <w:r>
        <w:rPr>
          <w:rFonts w:ascii="宋体" w:eastAsia="宋体" w:hAnsi="宋体" w:cs="宋体"/>
          <w:szCs w:val="21"/>
        </w:rPr>
        <w:t>3</w:t>
      </w:r>
      <w:r>
        <w:rPr>
          <w:rFonts w:ascii="宋体" w:eastAsia="宋体" w:hAnsi="宋体" w:cs="宋体"/>
          <w:szCs w:val="21"/>
        </w:rPr>
        <w:t>年内与供应商存在劳动关系；</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szCs w:val="21"/>
        </w:rPr>
        <w:t>）参加采购活动前</w:t>
      </w:r>
      <w:r>
        <w:rPr>
          <w:rFonts w:ascii="宋体" w:eastAsia="宋体" w:hAnsi="宋体" w:cs="宋体"/>
          <w:szCs w:val="21"/>
        </w:rPr>
        <w:t>3</w:t>
      </w:r>
      <w:r>
        <w:rPr>
          <w:rFonts w:ascii="宋体" w:eastAsia="宋体" w:hAnsi="宋体" w:cs="宋体"/>
          <w:szCs w:val="21"/>
        </w:rPr>
        <w:t>年内担任供应商的董事、监事；</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3</w:t>
      </w:r>
      <w:r>
        <w:rPr>
          <w:rFonts w:ascii="宋体" w:eastAsia="宋体" w:hAnsi="宋体" w:cs="宋体"/>
          <w:szCs w:val="21"/>
        </w:rPr>
        <w:t>）参加采购活动前</w:t>
      </w:r>
      <w:r>
        <w:rPr>
          <w:rFonts w:ascii="宋体" w:eastAsia="宋体" w:hAnsi="宋体" w:cs="宋体"/>
          <w:szCs w:val="21"/>
        </w:rPr>
        <w:t>3</w:t>
      </w:r>
      <w:r>
        <w:rPr>
          <w:rFonts w:ascii="宋体" w:eastAsia="宋体" w:hAnsi="宋体" w:cs="宋体"/>
          <w:szCs w:val="21"/>
        </w:rPr>
        <w:t>年内是供应商的控股股东或者实际控制人；</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4</w:t>
      </w:r>
      <w:r>
        <w:rPr>
          <w:rFonts w:ascii="宋体" w:eastAsia="宋体" w:hAnsi="宋体" w:cs="宋体"/>
          <w:szCs w:val="21"/>
        </w:rPr>
        <w:t>）与供应商的法定代表人或者负责人有夫妻、直系血亲、三代以内旁系血亲或者近姻亲关系；</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5</w:t>
      </w:r>
      <w:r>
        <w:rPr>
          <w:rFonts w:ascii="宋体" w:eastAsia="宋体" w:hAnsi="宋体" w:cs="宋体"/>
          <w:szCs w:val="21"/>
        </w:rPr>
        <w:t>）与供应商有其他可能影响政府采购活动公平、公正进行的关系。</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供应商认为采购人员及相关人员与其他供应商有利害关系的，可以向采购人或者采购代理机构书面提出回避申请，并说明理由。采购人或者采购代理机构应当及时询问</w:t>
      </w:r>
      <w:r>
        <w:rPr>
          <w:rFonts w:ascii="宋体" w:eastAsia="宋体" w:hAnsi="宋体" w:cs="宋体" w:hint="eastAsia"/>
          <w:szCs w:val="21"/>
        </w:rPr>
        <w:t>被申请回避人员，有利害关系的被申请回避人员应当回避。</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7.5</w:t>
      </w:r>
      <w:r>
        <w:rPr>
          <w:rFonts w:ascii="宋体" w:eastAsia="宋体" w:hAnsi="宋体" w:cs="宋体"/>
          <w:szCs w:val="21"/>
        </w:rPr>
        <w:t>有下列情形之一的视为供应商相互串通竞标，响应文件将被视为无效：</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szCs w:val="21"/>
        </w:rPr>
        <w:t>）不同供应商的响应文件由同一单位或者个人编制；</w:t>
      </w:r>
      <w:r>
        <w:rPr>
          <w:rFonts w:ascii="宋体" w:eastAsia="宋体" w:hAnsi="宋体" w:cs="宋体"/>
          <w:szCs w:val="21"/>
        </w:rPr>
        <w:t xml:space="preserve"> </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szCs w:val="21"/>
        </w:rPr>
        <w:t>）不同供应商委托同一单位或者个人办理竞标事宜；</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3</w:t>
      </w:r>
      <w:r>
        <w:rPr>
          <w:rFonts w:ascii="宋体" w:eastAsia="宋体" w:hAnsi="宋体" w:cs="宋体"/>
          <w:szCs w:val="21"/>
        </w:rPr>
        <w:t>）不同的供应商的响应文件载明的项目管理员为同一个人；</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4</w:t>
      </w:r>
      <w:r>
        <w:rPr>
          <w:rFonts w:ascii="宋体" w:eastAsia="宋体" w:hAnsi="宋体" w:cs="宋体"/>
          <w:szCs w:val="21"/>
        </w:rPr>
        <w:t>）不同供应商的响应文件异常一致或者报价呈规律性差异；</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5</w:t>
      </w:r>
      <w:r>
        <w:rPr>
          <w:rFonts w:ascii="宋体" w:eastAsia="宋体" w:hAnsi="宋体" w:cs="宋体"/>
          <w:szCs w:val="21"/>
        </w:rPr>
        <w:t>）不同供应商的响应文件相互混装；</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6</w:t>
      </w:r>
      <w:r>
        <w:rPr>
          <w:rFonts w:ascii="宋体" w:eastAsia="宋体" w:hAnsi="宋体" w:cs="宋体"/>
          <w:szCs w:val="21"/>
        </w:rPr>
        <w:t>）不同供应商的磋商保证金从同一单位或者个人账户转出。</w:t>
      </w:r>
      <w:r>
        <w:rPr>
          <w:rFonts w:ascii="宋体" w:eastAsia="宋体" w:hAnsi="宋体" w:cs="宋体"/>
          <w:szCs w:val="21"/>
        </w:rPr>
        <w:tab/>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7.6</w:t>
      </w:r>
      <w:r>
        <w:rPr>
          <w:rFonts w:ascii="宋体" w:eastAsia="宋体" w:hAnsi="宋体" w:cs="宋体"/>
          <w:szCs w:val="21"/>
        </w:rPr>
        <w:t>供应商有下列情形之一的，属于恶意串通行为，将报同级监督管理部门：</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szCs w:val="21"/>
        </w:rPr>
        <w:t>）供应商直接或者间接从采购人或者采购代理机构处获得其他供应商的相关信息并修改其响应文件；</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szCs w:val="21"/>
        </w:rPr>
        <w:t>）供应商按照采购人或者采购代理机构的授意撤换、修改响应文件；</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3</w:t>
      </w:r>
      <w:r>
        <w:rPr>
          <w:rFonts w:ascii="宋体" w:eastAsia="宋体" w:hAnsi="宋体" w:cs="宋体"/>
          <w:szCs w:val="21"/>
        </w:rPr>
        <w:t>）供应商之间协商报价、技术方案等响应文件或者响应文件的实质性内容；</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4</w:t>
      </w:r>
      <w:r>
        <w:rPr>
          <w:rFonts w:ascii="宋体" w:eastAsia="宋体" w:hAnsi="宋体" w:cs="宋体"/>
          <w:szCs w:val="21"/>
        </w:rPr>
        <w:t>）属于同一集团、协会、商会等组织成员的供应商按照该组织要求协同参加政府采购活动；</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5</w:t>
      </w:r>
      <w:r>
        <w:rPr>
          <w:rFonts w:ascii="宋体" w:eastAsia="宋体" w:hAnsi="宋体" w:cs="宋体"/>
          <w:szCs w:val="21"/>
        </w:rPr>
        <w:t>）供应商之间事先约定一致抬高或者压低报价，或者在政府采购活动中事先约定轮流以高价位或者低价位成交，或者事先约定由某一特</w:t>
      </w:r>
      <w:r>
        <w:rPr>
          <w:rFonts w:ascii="宋体" w:eastAsia="宋体" w:hAnsi="宋体" w:cs="宋体"/>
          <w:szCs w:val="21"/>
        </w:rPr>
        <w:t>定供应商成交，然后再参加竞标；</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6</w:t>
      </w:r>
      <w:r>
        <w:rPr>
          <w:rFonts w:ascii="宋体" w:eastAsia="宋体" w:hAnsi="宋体" w:cs="宋体"/>
          <w:szCs w:val="21"/>
        </w:rPr>
        <w:t>）供应商之间商定部分供应商放弃参加政府采购活动或者放弃成交；</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7</w:t>
      </w:r>
      <w:r>
        <w:rPr>
          <w:rFonts w:ascii="宋体" w:eastAsia="宋体" w:hAnsi="宋体" w:cs="宋体"/>
          <w:szCs w:val="21"/>
        </w:rPr>
        <w:t>）供应商与采购人或者采购代理机构之间、供应商相互之间，为谋求特定供应商成交或者排斥其他供应商的其他串通行为。</w:t>
      </w:r>
    </w:p>
    <w:p w:rsidR="007C3649" w:rsidRDefault="003E5303">
      <w:pPr>
        <w:keepNext/>
        <w:keepLines/>
        <w:widowControl/>
        <w:jc w:val="center"/>
        <w:outlineLvl w:val="2"/>
        <w:rPr>
          <w:rFonts w:ascii="宋体" w:eastAsia="宋体" w:hAnsi="宋体" w:cs="宋体"/>
          <w:b/>
          <w:bCs/>
          <w:sz w:val="30"/>
          <w:szCs w:val="24"/>
        </w:rPr>
      </w:pPr>
      <w:bookmarkStart w:id="12" w:name="_Toc254970675"/>
      <w:bookmarkStart w:id="13" w:name="_Toc254970534"/>
      <w:r>
        <w:rPr>
          <w:rFonts w:ascii="宋体" w:eastAsia="宋体" w:hAnsi="宋体" w:cs="宋体" w:hint="eastAsia"/>
          <w:b/>
          <w:bCs/>
          <w:sz w:val="30"/>
          <w:szCs w:val="24"/>
        </w:rPr>
        <w:t>二、磋商文件</w:t>
      </w:r>
      <w:bookmarkEnd w:id="12"/>
      <w:bookmarkEnd w:id="13"/>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t>8.</w:t>
      </w:r>
      <w:r>
        <w:rPr>
          <w:rFonts w:ascii="宋体" w:eastAsia="宋体" w:hAnsi="宋体" w:cs="宋体"/>
          <w:b/>
          <w:bCs/>
          <w:sz w:val="24"/>
          <w:szCs w:val="24"/>
        </w:rPr>
        <w:t>磋商文件的构成</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lastRenderedPageBreak/>
        <w:t>（</w:t>
      </w:r>
      <w:r>
        <w:rPr>
          <w:rFonts w:ascii="宋体" w:eastAsia="宋体" w:hAnsi="宋体" w:cs="宋体"/>
          <w:szCs w:val="21"/>
        </w:rPr>
        <w:t>1</w:t>
      </w:r>
      <w:r>
        <w:rPr>
          <w:rFonts w:ascii="宋体" w:eastAsia="宋体" w:hAnsi="宋体" w:cs="宋体"/>
          <w:szCs w:val="21"/>
        </w:rPr>
        <w:t>）竞争性磋商公告；</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szCs w:val="21"/>
        </w:rPr>
        <w:t>）供应商须知；</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3</w:t>
      </w:r>
      <w:r>
        <w:rPr>
          <w:rFonts w:ascii="宋体" w:eastAsia="宋体" w:hAnsi="宋体" w:cs="宋体"/>
          <w:szCs w:val="21"/>
        </w:rPr>
        <w:t>）采购需求；</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4</w:t>
      </w:r>
      <w:r>
        <w:rPr>
          <w:rFonts w:ascii="宋体" w:eastAsia="宋体" w:hAnsi="宋体" w:cs="宋体"/>
          <w:szCs w:val="21"/>
        </w:rPr>
        <w:t>）评审程序、评审方法和评审标准；</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5</w:t>
      </w:r>
      <w:r>
        <w:rPr>
          <w:rFonts w:ascii="宋体" w:eastAsia="宋体" w:hAnsi="宋体" w:cs="宋体"/>
          <w:szCs w:val="21"/>
        </w:rPr>
        <w:t>）响应文件格式；</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6</w:t>
      </w:r>
      <w:r>
        <w:rPr>
          <w:rFonts w:ascii="宋体" w:eastAsia="宋体" w:hAnsi="宋体" w:cs="宋体"/>
          <w:szCs w:val="21"/>
        </w:rPr>
        <w:t>）合同文本。</w:t>
      </w:r>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t>9.</w:t>
      </w:r>
      <w:r>
        <w:rPr>
          <w:rFonts w:ascii="宋体" w:eastAsia="宋体" w:hAnsi="宋体" w:cs="宋体"/>
          <w:b/>
          <w:bCs/>
          <w:sz w:val="24"/>
          <w:szCs w:val="24"/>
        </w:rPr>
        <w:t>供应商的询问</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供应商应认真阅读磋商文件的采购需求，如供应商对磋商文件有疑问的，如要求采购人作出澄清或者修改的，供应商尽可能在提交首次响应文件截止之日前，以书面形式向采购人、采购代理机构提出。</w:t>
      </w:r>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t>10.</w:t>
      </w:r>
      <w:r>
        <w:rPr>
          <w:rFonts w:ascii="宋体" w:eastAsia="宋体" w:hAnsi="宋体" w:cs="宋体"/>
          <w:b/>
          <w:bCs/>
          <w:sz w:val="24"/>
          <w:szCs w:val="24"/>
        </w:rPr>
        <w:t>磋商文件的澄清和修改</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ascii="宋体" w:eastAsia="宋体" w:hAnsi="宋体" w:cs="宋体"/>
          <w:szCs w:val="21"/>
        </w:rPr>
        <w:t>5</w:t>
      </w:r>
      <w:r>
        <w:rPr>
          <w:rFonts w:ascii="宋体" w:eastAsia="宋体" w:hAnsi="宋体" w:cs="宋体"/>
          <w:szCs w:val="21"/>
        </w:rPr>
        <w:t>日前，以书面形式通知所有获取磋商文件的供应商，不足</w:t>
      </w:r>
      <w:r>
        <w:rPr>
          <w:rFonts w:ascii="宋体" w:eastAsia="宋体" w:hAnsi="宋体" w:cs="宋体"/>
          <w:szCs w:val="21"/>
        </w:rPr>
        <w:t>5</w:t>
      </w:r>
      <w:r>
        <w:rPr>
          <w:rFonts w:ascii="宋体" w:eastAsia="宋体" w:hAnsi="宋体" w:cs="宋体"/>
          <w:szCs w:val="21"/>
        </w:rPr>
        <w:t>日的</w:t>
      </w:r>
      <w:r>
        <w:rPr>
          <w:rFonts w:ascii="宋体" w:eastAsia="宋体" w:hAnsi="宋体" w:cs="宋体"/>
          <w:szCs w:val="21"/>
        </w:rPr>
        <w:t>，应当顺延提交首次响应文件截止之日。</w:t>
      </w:r>
    </w:p>
    <w:p w:rsidR="007C3649" w:rsidRDefault="003E5303">
      <w:pPr>
        <w:keepNext/>
        <w:keepLines/>
        <w:widowControl/>
        <w:jc w:val="center"/>
        <w:outlineLvl w:val="2"/>
        <w:rPr>
          <w:rFonts w:ascii="宋体" w:eastAsia="宋体" w:hAnsi="宋体" w:cs="宋体"/>
          <w:b/>
          <w:bCs/>
          <w:sz w:val="30"/>
          <w:szCs w:val="24"/>
        </w:rPr>
      </w:pPr>
      <w:r>
        <w:rPr>
          <w:rFonts w:ascii="宋体" w:eastAsia="宋体" w:hAnsi="宋体" w:cs="宋体" w:hint="eastAsia"/>
          <w:b/>
          <w:bCs/>
          <w:sz w:val="30"/>
          <w:szCs w:val="24"/>
        </w:rPr>
        <w:t>三、响应文件的编制</w:t>
      </w:r>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t>11.</w:t>
      </w:r>
      <w:r>
        <w:rPr>
          <w:rFonts w:ascii="宋体" w:eastAsia="宋体" w:hAnsi="宋体" w:cs="宋体"/>
          <w:b/>
          <w:bCs/>
          <w:sz w:val="24"/>
          <w:szCs w:val="24"/>
        </w:rPr>
        <w:t>响应文件的编制原则</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供应商必须按照磋商文件的要求编制响应文件，并对其提交的响应文件的真实性、合法性承担法律责任。响应文件必须对磋商文件作出实质性响应。</w:t>
      </w:r>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t>12.</w:t>
      </w:r>
      <w:r>
        <w:rPr>
          <w:rFonts w:ascii="宋体" w:eastAsia="宋体" w:hAnsi="宋体" w:cs="宋体"/>
          <w:b/>
          <w:bCs/>
          <w:sz w:val="24"/>
          <w:szCs w:val="24"/>
        </w:rPr>
        <w:t>响应文件的组成</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12.1</w:t>
      </w:r>
      <w:r>
        <w:rPr>
          <w:rFonts w:ascii="宋体" w:eastAsia="宋体" w:hAnsi="宋体" w:cs="宋体"/>
          <w:szCs w:val="21"/>
        </w:rPr>
        <w:t>响应文件由资格证明文件、报价文件、商务技术文件叁部分组成。</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12.1.1</w:t>
      </w:r>
      <w:r>
        <w:rPr>
          <w:rFonts w:ascii="宋体" w:eastAsia="宋体" w:hAnsi="宋体" w:cs="宋体"/>
          <w:szCs w:val="21"/>
        </w:rPr>
        <w:t>资格证明文件：详见</w:t>
      </w:r>
      <w:r>
        <w:rPr>
          <w:rFonts w:ascii="宋体" w:eastAsia="宋体" w:hAnsi="宋体" w:cs="宋体"/>
          <w:szCs w:val="21"/>
        </w:rPr>
        <w:t>“</w:t>
      </w:r>
      <w:r>
        <w:rPr>
          <w:rFonts w:ascii="宋体" w:eastAsia="宋体" w:hAnsi="宋体" w:cs="宋体"/>
          <w:szCs w:val="21"/>
        </w:rPr>
        <w:t>供应商须知前附表</w:t>
      </w:r>
      <w:r>
        <w:rPr>
          <w:rFonts w:ascii="宋体" w:eastAsia="宋体" w:hAnsi="宋体" w:cs="宋体"/>
          <w:szCs w:val="21"/>
        </w:rPr>
        <w:t>”</w:t>
      </w:r>
      <w:r>
        <w:rPr>
          <w:rFonts w:ascii="宋体" w:eastAsia="宋体" w:hAnsi="宋体" w:cs="宋体"/>
          <w:szCs w:val="21"/>
        </w:rPr>
        <w:t>。</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12.1.2</w:t>
      </w:r>
      <w:r>
        <w:rPr>
          <w:rFonts w:ascii="宋体" w:eastAsia="宋体" w:hAnsi="宋体" w:cs="宋体"/>
          <w:szCs w:val="21"/>
        </w:rPr>
        <w:t>报价文件：详见</w:t>
      </w:r>
      <w:r>
        <w:rPr>
          <w:rFonts w:ascii="宋体" w:eastAsia="宋体" w:hAnsi="宋体" w:cs="宋体"/>
          <w:szCs w:val="21"/>
        </w:rPr>
        <w:t>“</w:t>
      </w:r>
      <w:r>
        <w:rPr>
          <w:rFonts w:ascii="宋体" w:eastAsia="宋体" w:hAnsi="宋体" w:cs="宋体"/>
          <w:szCs w:val="21"/>
        </w:rPr>
        <w:t>供应商须知前附表</w:t>
      </w:r>
      <w:r>
        <w:rPr>
          <w:rFonts w:ascii="宋体" w:eastAsia="宋体" w:hAnsi="宋体" w:cs="宋体"/>
          <w:szCs w:val="21"/>
        </w:rPr>
        <w:t>”</w:t>
      </w:r>
      <w:r>
        <w:rPr>
          <w:rFonts w:ascii="宋体" w:eastAsia="宋体" w:hAnsi="宋体" w:cs="宋体"/>
          <w:szCs w:val="21"/>
        </w:rPr>
        <w:t>。</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12.1.3</w:t>
      </w:r>
      <w:r>
        <w:rPr>
          <w:rFonts w:ascii="宋体" w:eastAsia="宋体" w:hAnsi="宋体" w:cs="宋体"/>
          <w:szCs w:val="21"/>
        </w:rPr>
        <w:t>商务技术文件：详见</w:t>
      </w:r>
      <w:r>
        <w:rPr>
          <w:rFonts w:ascii="宋体" w:eastAsia="宋体" w:hAnsi="宋体" w:cs="宋体"/>
          <w:szCs w:val="21"/>
        </w:rPr>
        <w:t>“</w:t>
      </w:r>
      <w:r>
        <w:rPr>
          <w:rFonts w:ascii="宋体" w:eastAsia="宋体" w:hAnsi="宋体" w:cs="宋体"/>
          <w:szCs w:val="21"/>
        </w:rPr>
        <w:t>供应商须知前附表</w:t>
      </w:r>
      <w:r>
        <w:rPr>
          <w:rFonts w:ascii="宋体" w:eastAsia="宋体" w:hAnsi="宋体" w:cs="宋体"/>
          <w:szCs w:val="21"/>
        </w:rPr>
        <w:t>”</w:t>
      </w:r>
      <w:r>
        <w:rPr>
          <w:rFonts w:ascii="宋体" w:eastAsia="宋体" w:hAnsi="宋体" w:cs="宋体"/>
          <w:szCs w:val="21"/>
        </w:rPr>
        <w:t>。</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12.2</w:t>
      </w:r>
      <w:r>
        <w:rPr>
          <w:rFonts w:ascii="宋体" w:eastAsia="宋体" w:hAnsi="宋体" w:cs="宋体"/>
          <w:szCs w:val="21"/>
        </w:rPr>
        <w:t>电子响应文件：详见</w:t>
      </w:r>
      <w:r>
        <w:rPr>
          <w:rFonts w:ascii="宋体" w:eastAsia="宋体" w:hAnsi="宋体" w:cs="宋体"/>
          <w:szCs w:val="21"/>
        </w:rPr>
        <w:t>“</w:t>
      </w:r>
      <w:r>
        <w:rPr>
          <w:rFonts w:ascii="宋体" w:eastAsia="宋体" w:hAnsi="宋体" w:cs="宋体"/>
          <w:szCs w:val="21"/>
        </w:rPr>
        <w:t>供应商须知前附表</w:t>
      </w:r>
      <w:r>
        <w:rPr>
          <w:rFonts w:ascii="宋体" w:eastAsia="宋体" w:hAnsi="宋体" w:cs="宋体"/>
          <w:szCs w:val="21"/>
        </w:rPr>
        <w:t>”</w:t>
      </w:r>
      <w:r>
        <w:rPr>
          <w:rFonts w:ascii="宋体" w:eastAsia="宋体" w:hAnsi="宋体" w:cs="宋体"/>
          <w:szCs w:val="21"/>
        </w:rPr>
        <w:t>。</w:t>
      </w:r>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t>13.</w:t>
      </w:r>
      <w:r>
        <w:rPr>
          <w:rFonts w:ascii="宋体" w:eastAsia="宋体" w:hAnsi="宋体" w:cs="宋体"/>
          <w:b/>
          <w:bCs/>
          <w:sz w:val="24"/>
          <w:szCs w:val="24"/>
        </w:rPr>
        <w:t>计量单位</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磋商文件已有明确规定的，使用磋商文件规定的计量单位；磋商文件没有规定的，应采用中华人民共和国法定计量单位，货币种类为人民币，否则视同未响应。</w:t>
      </w:r>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t>14.</w:t>
      </w:r>
      <w:r>
        <w:rPr>
          <w:rFonts w:ascii="宋体" w:eastAsia="宋体" w:hAnsi="宋体" w:cs="宋体"/>
          <w:b/>
          <w:bCs/>
          <w:sz w:val="24"/>
          <w:szCs w:val="24"/>
        </w:rPr>
        <w:t>竞标的风险</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lastRenderedPageBreak/>
        <w:t>供应商没有按照磋商文件要求提供全部资料，或者供应商没有对磋商文件在各方面作出实质性响应可能导致其响应无效，是供应商应当考虑的风险。</w:t>
      </w:r>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t>15.</w:t>
      </w:r>
      <w:r>
        <w:rPr>
          <w:rFonts w:ascii="宋体" w:eastAsia="宋体" w:hAnsi="宋体" w:cs="宋体"/>
          <w:b/>
          <w:bCs/>
          <w:sz w:val="24"/>
          <w:szCs w:val="24"/>
        </w:rPr>
        <w:t>磋商报价</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15.1</w:t>
      </w:r>
      <w:r>
        <w:rPr>
          <w:rFonts w:ascii="宋体" w:eastAsia="宋体" w:hAnsi="宋体" w:cs="宋体"/>
          <w:szCs w:val="21"/>
        </w:rPr>
        <w:t>磋商报价应按磋商文件中</w:t>
      </w:r>
      <w:r>
        <w:rPr>
          <w:rFonts w:ascii="宋体" w:eastAsia="宋体" w:hAnsi="宋体" w:cs="宋体"/>
          <w:szCs w:val="21"/>
        </w:rPr>
        <w:t>“</w:t>
      </w:r>
      <w:r>
        <w:rPr>
          <w:rFonts w:ascii="宋体" w:eastAsia="宋体" w:hAnsi="宋体" w:cs="宋体"/>
          <w:szCs w:val="21"/>
        </w:rPr>
        <w:t>磋商报价表</w:t>
      </w:r>
      <w:r>
        <w:rPr>
          <w:rFonts w:ascii="宋体" w:eastAsia="宋体" w:hAnsi="宋体" w:cs="宋体"/>
          <w:szCs w:val="21"/>
        </w:rPr>
        <w:t>”</w:t>
      </w:r>
      <w:r>
        <w:rPr>
          <w:rFonts w:ascii="宋体" w:eastAsia="宋体" w:hAnsi="宋体" w:cs="宋体"/>
          <w:szCs w:val="21"/>
        </w:rPr>
        <w:t>格式填写。</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15.2</w:t>
      </w:r>
      <w:r>
        <w:rPr>
          <w:rFonts w:ascii="宋体" w:eastAsia="宋体" w:hAnsi="宋体" w:cs="宋体"/>
          <w:szCs w:val="21"/>
        </w:rPr>
        <w:t>磋商报价的内容见</w:t>
      </w:r>
      <w:r>
        <w:rPr>
          <w:rFonts w:ascii="宋体" w:eastAsia="宋体" w:hAnsi="宋体" w:cs="宋体"/>
          <w:szCs w:val="21"/>
        </w:rPr>
        <w:t>“</w:t>
      </w:r>
      <w:r>
        <w:rPr>
          <w:rFonts w:ascii="宋体" w:eastAsia="宋体" w:hAnsi="宋体" w:cs="宋体"/>
          <w:szCs w:val="21"/>
        </w:rPr>
        <w:t>供应商须知前附表</w:t>
      </w:r>
      <w:r>
        <w:rPr>
          <w:rFonts w:ascii="宋体" w:eastAsia="宋体" w:hAnsi="宋体" w:cs="宋体"/>
          <w:szCs w:val="21"/>
        </w:rPr>
        <w:t>”</w:t>
      </w:r>
      <w:r>
        <w:rPr>
          <w:rFonts w:ascii="宋体" w:eastAsia="宋体" w:hAnsi="宋体" w:cs="宋体"/>
          <w:szCs w:val="21"/>
        </w:rPr>
        <w:t>。</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15.3</w:t>
      </w:r>
      <w:r>
        <w:rPr>
          <w:rFonts w:ascii="宋体" w:eastAsia="宋体" w:hAnsi="宋体" w:cs="宋体"/>
          <w:szCs w:val="21"/>
        </w:rPr>
        <w:t>磋商报价要求</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15.3.1</w:t>
      </w:r>
      <w:r>
        <w:rPr>
          <w:rFonts w:ascii="宋体" w:eastAsia="宋体" w:hAnsi="宋体" w:cs="宋体"/>
          <w:szCs w:val="21"/>
        </w:rPr>
        <w:t>供应商的磋商报价应符合以下要求，否则响应文件按无效响应处理：</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szCs w:val="21"/>
        </w:rPr>
        <w:t>）供应商必须就</w:t>
      </w:r>
      <w:r>
        <w:rPr>
          <w:rFonts w:ascii="宋体" w:eastAsia="宋体" w:hAnsi="宋体" w:cs="宋体"/>
          <w:szCs w:val="21"/>
        </w:rPr>
        <w:t>“</w:t>
      </w:r>
      <w:r>
        <w:rPr>
          <w:rFonts w:ascii="宋体" w:eastAsia="宋体" w:hAnsi="宋体" w:cs="宋体"/>
          <w:szCs w:val="21"/>
        </w:rPr>
        <w:t>采购需求</w:t>
      </w:r>
      <w:r>
        <w:rPr>
          <w:rFonts w:ascii="宋体" w:eastAsia="宋体" w:hAnsi="宋体" w:cs="宋体"/>
          <w:szCs w:val="21"/>
        </w:rPr>
        <w:t>”</w:t>
      </w:r>
      <w:r>
        <w:rPr>
          <w:rFonts w:ascii="宋体" w:eastAsia="宋体" w:hAnsi="宋体" w:cs="宋体"/>
          <w:szCs w:val="21"/>
        </w:rPr>
        <w:t>中所竞标的全部内容分别作完整唯一总价报价，不得存在漏项报价；</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szCs w:val="21"/>
        </w:rPr>
        <w:t>）供应商必须就所磋商的单项内容作唯一报价。</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15.3.2</w:t>
      </w:r>
      <w:r>
        <w:rPr>
          <w:rFonts w:ascii="宋体" w:eastAsia="宋体" w:hAnsi="宋体" w:cs="宋体"/>
          <w:szCs w:val="21"/>
        </w:rPr>
        <w:t>磋商报价（包含首次报价、最后报价）超过所竞标规定的采购预算金额或者最高限价的，其响应文件将按无效处理。</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15.3.3</w:t>
      </w:r>
      <w:bookmarkStart w:id="14" w:name="_Hlk42592874"/>
      <w:r>
        <w:rPr>
          <w:rFonts w:ascii="宋体" w:eastAsia="宋体" w:hAnsi="宋体" w:cs="宋体" w:hint="eastAsia"/>
          <w:szCs w:val="21"/>
        </w:rPr>
        <w:t>磋商报价（包含首次报价、最后报价）超过采购预算金额或者最高限价的，其响应文件将按无效处理。</w:t>
      </w:r>
    </w:p>
    <w:bookmarkEnd w:id="14"/>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t>16.</w:t>
      </w:r>
      <w:r>
        <w:rPr>
          <w:rFonts w:ascii="宋体" w:eastAsia="宋体" w:hAnsi="宋体" w:cs="宋体"/>
          <w:b/>
          <w:bCs/>
          <w:sz w:val="24"/>
          <w:szCs w:val="24"/>
        </w:rPr>
        <w:t>磋商有效期</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16.1</w:t>
      </w:r>
      <w:r>
        <w:rPr>
          <w:rFonts w:ascii="宋体" w:eastAsia="宋体" w:hAnsi="宋体" w:cs="宋体"/>
          <w:szCs w:val="21"/>
        </w:rPr>
        <w:t>磋商有效期是指为保证采购人有足够的时间在提交响应文件</w:t>
      </w:r>
      <w:r>
        <w:rPr>
          <w:rFonts w:ascii="宋体" w:eastAsia="宋体" w:hAnsi="宋体" w:cs="宋体"/>
          <w:szCs w:val="21"/>
        </w:rPr>
        <w:t>后完成评审、确定成交供应商、合同签订等工作而要求供应商提交的响应文件在一定时间内保持有效的期限。</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 xml:space="preserve">16.2 </w:t>
      </w:r>
      <w:r>
        <w:rPr>
          <w:rFonts w:ascii="宋体" w:eastAsia="宋体" w:hAnsi="宋体" w:cs="宋体" w:hint="eastAsia"/>
          <w:szCs w:val="21"/>
        </w:rPr>
        <w:t>磋商有效期应由供应商按“供应商须知前附表”规定的期限作出响应。</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16.3</w:t>
      </w:r>
      <w:r>
        <w:rPr>
          <w:rFonts w:ascii="宋体" w:eastAsia="宋体" w:hAnsi="宋体" w:cs="宋体"/>
          <w:szCs w:val="21"/>
        </w:rPr>
        <w:t>供应商的响应文件在磋商有效期内均保持有效。</w:t>
      </w:r>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t>17.</w:t>
      </w:r>
      <w:r>
        <w:rPr>
          <w:rFonts w:ascii="宋体" w:eastAsia="宋体" w:hAnsi="宋体" w:cs="宋体"/>
          <w:b/>
          <w:bCs/>
          <w:sz w:val="24"/>
          <w:szCs w:val="24"/>
        </w:rPr>
        <w:t>磋商保证金</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17.1</w:t>
      </w:r>
      <w:r>
        <w:rPr>
          <w:rFonts w:ascii="宋体" w:eastAsia="宋体" w:hAnsi="宋体" w:cs="宋体"/>
          <w:szCs w:val="21"/>
        </w:rPr>
        <w:t>供应商须按</w:t>
      </w:r>
      <w:r>
        <w:rPr>
          <w:rFonts w:ascii="宋体" w:eastAsia="宋体" w:hAnsi="宋体" w:cs="宋体"/>
          <w:szCs w:val="21"/>
        </w:rPr>
        <w:t>“</w:t>
      </w:r>
      <w:r>
        <w:rPr>
          <w:rFonts w:ascii="宋体" w:eastAsia="宋体" w:hAnsi="宋体" w:cs="宋体"/>
          <w:szCs w:val="21"/>
        </w:rPr>
        <w:t>供应商须知前附表</w:t>
      </w:r>
      <w:r>
        <w:rPr>
          <w:rFonts w:ascii="宋体" w:eastAsia="宋体" w:hAnsi="宋体" w:cs="宋体"/>
          <w:szCs w:val="21"/>
        </w:rPr>
        <w:t>”</w:t>
      </w:r>
      <w:r>
        <w:rPr>
          <w:rFonts w:ascii="宋体" w:eastAsia="宋体" w:hAnsi="宋体" w:cs="宋体"/>
          <w:szCs w:val="21"/>
        </w:rPr>
        <w:t>的规定提交磋商保证金。</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17.2</w:t>
      </w:r>
      <w:r>
        <w:rPr>
          <w:rFonts w:ascii="宋体" w:eastAsia="宋体" w:hAnsi="宋体" w:cs="宋体"/>
          <w:szCs w:val="21"/>
        </w:rPr>
        <w:t>磋商保证金的退还</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未</w:t>
      </w:r>
      <w:r>
        <w:rPr>
          <w:rFonts w:ascii="宋体" w:eastAsia="宋体" w:hAnsi="宋体" w:cs="宋体" w:hint="eastAsia"/>
          <w:spacing w:val="-6"/>
          <w:szCs w:val="21"/>
        </w:rPr>
        <w:t>成交供应商的磋商保证金自成交通知书发出之日起</w:t>
      </w:r>
      <w:r>
        <w:rPr>
          <w:rFonts w:ascii="宋体" w:eastAsia="宋体" w:hAnsi="宋体" w:cs="宋体"/>
          <w:spacing w:val="-6"/>
          <w:szCs w:val="21"/>
        </w:rPr>
        <w:t>5</w:t>
      </w:r>
      <w:r>
        <w:rPr>
          <w:rFonts w:ascii="宋体" w:eastAsia="宋体" w:hAnsi="宋体" w:cs="宋体"/>
          <w:spacing w:val="-6"/>
          <w:szCs w:val="21"/>
        </w:rPr>
        <w:t>个工作日内退还；</w:t>
      </w:r>
      <w:r>
        <w:rPr>
          <w:rFonts w:ascii="宋体" w:eastAsia="宋体" w:hAnsi="宋体" w:cs="宋体" w:hint="eastAsia"/>
          <w:szCs w:val="21"/>
        </w:rPr>
        <w:t>成交供应商的磋商保证金自签订合同之日起</w:t>
      </w:r>
      <w:r>
        <w:rPr>
          <w:rFonts w:ascii="宋体" w:eastAsia="宋体" w:hAnsi="宋体" w:cs="宋体"/>
          <w:szCs w:val="21"/>
        </w:rPr>
        <w:t>5</w:t>
      </w:r>
      <w:r>
        <w:rPr>
          <w:rFonts w:ascii="宋体" w:eastAsia="宋体" w:hAnsi="宋体" w:cs="宋体"/>
          <w:szCs w:val="21"/>
        </w:rPr>
        <w:t>个工作日内退还。</w:t>
      </w:r>
      <w:r>
        <w:rPr>
          <w:rFonts w:ascii="宋体" w:eastAsia="宋体" w:hAnsi="宋体" w:cs="宋体"/>
          <w:szCs w:val="21"/>
        </w:rPr>
        <w:t xml:space="preserve"> </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17.3</w:t>
      </w:r>
      <w:r>
        <w:rPr>
          <w:rFonts w:ascii="宋体" w:eastAsia="宋体" w:hAnsi="宋体" w:cs="宋体"/>
          <w:szCs w:val="21"/>
        </w:rPr>
        <w:t>磋商保证金不计息。</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17.4</w:t>
      </w:r>
      <w:r>
        <w:rPr>
          <w:rFonts w:ascii="宋体" w:eastAsia="宋体" w:hAnsi="宋体" w:cs="宋体"/>
          <w:szCs w:val="21"/>
        </w:rPr>
        <w:t>供应商有下列情形之一的，磋商保证金将不予退还：</w:t>
      </w:r>
      <w:r>
        <w:rPr>
          <w:rFonts w:ascii="宋体" w:eastAsia="宋体" w:hAnsi="宋体" w:cs="宋体"/>
          <w:szCs w:val="21"/>
        </w:rPr>
        <w:t xml:space="preserve"> </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szCs w:val="21"/>
        </w:rPr>
        <w:t>）供应商在提交响应文件截止时间后撤回响应文件的；</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szCs w:val="21"/>
        </w:rPr>
        <w:t>）未按规定提交履约保证金的；</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3</w:t>
      </w:r>
      <w:r>
        <w:rPr>
          <w:rFonts w:ascii="宋体" w:eastAsia="宋体" w:hAnsi="宋体" w:cs="宋体"/>
          <w:szCs w:val="21"/>
        </w:rPr>
        <w:t>）供应商在响应文件中提供虚假材料的；</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4</w:t>
      </w:r>
      <w:r>
        <w:rPr>
          <w:rFonts w:ascii="宋体" w:eastAsia="宋体" w:hAnsi="宋体" w:cs="宋体"/>
          <w:szCs w:val="21"/>
        </w:rPr>
        <w:t>）除因不可抗力或者磋商文件认可的情形以外，成交供应商不与采购人签订合同的；</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lastRenderedPageBreak/>
        <w:t>（</w:t>
      </w:r>
      <w:r>
        <w:rPr>
          <w:rFonts w:ascii="宋体" w:eastAsia="宋体" w:hAnsi="宋体" w:cs="宋体"/>
          <w:szCs w:val="21"/>
        </w:rPr>
        <w:t>5</w:t>
      </w:r>
      <w:r>
        <w:rPr>
          <w:rFonts w:ascii="宋体" w:eastAsia="宋体" w:hAnsi="宋体" w:cs="宋体"/>
          <w:szCs w:val="21"/>
        </w:rPr>
        <w:t>）供应商与采购人、其他供应商或者采购代理机构恶意串通的；</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6</w:t>
      </w:r>
      <w:r>
        <w:rPr>
          <w:rFonts w:ascii="宋体" w:eastAsia="宋体" w:hAnsi="宋体" w:cs="宋体"/>
          <w:szCs w:val="21"/>
        </w:rPr>
        <w:t>）法律法规规定的其他情形。</w:t>
      </w:r>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t>18.</w:t>
      </w:r>
      <w:r>
        <w:rPr>
          <w:rFonts w:ascii="宋体" w:eastAsia="宋体" w:hAnsi="宋体" w:cs="宋体"/>
          <w:b/>
          <w:bCs/>
          <w:sz w:val="24"/>
          <w:szCs w:val="24"/>
        </w:rPr>
        <w:t>响应文件编制的要求</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18.1</w:t>
      </w:r>
      <w:r>
        <w:rPr>
          <w:rFonts w:ascii="宋体" w:eastAsia="宋体" w:hAnsi="宋体" w:cs="宋体"/>
          <w:szCs w:val="21"/>
        </w:rPr>
        <w:t>供应商应根据广西政府采购云平台的要求及本磋商文件规定的格式和顺序编制响应文件并标注页码，响应文件内容不完整、编排混乱导致响应文件被误读、漏读或者查找不到相关内容的，由此引发的后果由供应商承担。</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18.2</w:t>
      </w:r>
      <w:r>
        <w:rPr>
          <w:rFonts w:ascii="宋体" w:eastAsia="宋体" w:hAnsi="宋体" w:cs="宋体"/>
          <w:szCs w:val="21"/>
        </w:rPr>
        <w:t>响应文件应按资格证明文件、报价商务技术文件分别编制。</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18.3</w:t>
      </w:r>
      <w:r>
        <w:rPr>
          <w:rFonts w:ascii="宋体" w:eastAsia="宋体" w:hAnsi="宋体" w:cs="宋体"/>
          <w:szCs w:val="21"/>
        </w:rPr>
        <w:t>响应文件须由供应商在规定位置盖公章并签字（具体以本须知前附表或响应文件格式规定为准），</w:t>
      </w:r>
      <w:r>
        <w:rPr>
          <w:rFonts w:ascii="宋体" w:eastAsia="宋体" w:hAnsi="宋体" w:cs="宋体" w:hint="eastAsia"/>
          <w:bCs/>
          <w:szCs w:val="21"/>
        </w:rPr>
        <w:t>否则其响应文件按无效处理</w:t>
      </w:r>
      <w:r>
        <w:rPr>
          <w:rFonts w:ascii="宋体" w:eastAsia="宋体" w:hAnsi="宋体" w:cs="宋体" w:hint="eastAsia"/>
          <w:szCs w:val="21"/>
        </w:rPr>
        <w:t>。</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18.4</w:t>
      </w:r>
      <w:r>
        <w:rPr>
          <w:rFonts w:ascii="宋体" w:eastAsia="宋体" w:hAnsi="宋体" w:cs="宋体"/>
          <w:szCs w:val="21"/>
        </w:rPr>
        <w:t>响应文件中标注的供应商名称应与营业执照（事业单位法人证书、执业许可证、自然人身份证）及公章一致，否则其响应文件按无效响</w:t>
      </w:r>
      <w:r>
        <w:rPr>
          <w:rFonts w:ascii="宋体" w:eastAsia="宋体" w:hAnsi="宋体" w:cs="宋体"/>
          <w:szCs w:val="21"/>
        </w:rPr>
        <w:t>应处理。</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18.5</w:t>
      </w:r>
      <w:r>
        <w:rPr>
          <w:rFonts w:ascii="宋体" w:eastAsia="宋体" w:hAnsi="宋体" w:cs="宋体"/>
          <w:szCs w:val="21"/>
        </w:rPr>
        <w:t>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18.6</w:t>
      </w:r>
      <w:r>
        <w:rPr>
          <w:rFonts w:ascii="宋体" w:eastAsia="宋体" w:hAnsi="宋体" w:cs="宋体"/>
          <w:szCs w:val="21"/>
        </w:rPr>
        <w:t>电子响应文件中须加盖供应商公章部分均建议采用</w:t>
      </w:r>
      <w:r>
        <w:rPr>
          <w:rFonts w:ascii="宋体" w:eastAsia="宋体" w:hAnsi="宋体" w:cs="宋体"/>
          <w:szCs w:val="21"/>
        </w:rPr>
        <w:t>CA</w:t>
      </w:r>
      <w:r>
        <w:rPr>
          <w:rFonts w:ascii="宋体" w:eastAsia="宋体" w:hAnsi="宋体" w:cs="宋体"/>
          <w:szCs w:val="21"/>
        </w:rPr>
        <w:t>签章，并根据《政府采购项目电子交易管理操作指南</w:t>
      </w:r>
      <w:r>
        <w:rPr>
          <w:rFonts w:ascii="宋体" w:eastAsia="宋体" w:hAnsi="宋体" w:cs="宋体"/>
          <w:szCs w:val="21"/>
        </w:rPr>
        <w:t>-</w:t>
      </w:r>
      <w:r>
        <w:rPr>
          <w:rFonts w:ascii="宋体" w:eastAsia="宋体" w:hAnsi="宋体" w:cs="宋体"/>
          <w:szCs w:val="21"/>
        </w:rPr>
        <w:t>供应商》及本竞争性磋商采购文件规定的格式和顺序编制电子响应文件并进行关联定位，以便磋商小组在评审时，点击评审项可直接定位到该评审项内容。如对竞争性磋商采购文件的某项要求，供应商的电子</w:t>
      </w:r>
      <w:r>
        <w:rPr>
          <w:rFonts w:ascii="宋体" w:eastAsia="宋体" w:hAnsi="宋体" w:cs="宋体"/>
          <w:szCs w:val="21"/>
        </w:rPr>
        <w:t>响应文件未能关联定位提供相应的内容与其对应，则磋商小组在评审时如做出对供应商不利的评审由供应商自行承担。电子响应文件如内容不完整、编排混乱导致响应文件被误读、</w:t>
      </w:r>
      <w:r>
        <w:rPr>
          <w:rFonts w:ascii="宋体" w:eastAsia="宋体" w:hAnsi="宋体" w:cs="宋体"/>
          <w:szCs w:val="21"/>
        </w:rPr>
        <w:t xml:space="preserve"> </w:t>
      </w:r>
      <w:r>
        <w:rPr>
          <w:rFonts w:ascii="宋体" w:eastAsia="宋体" w:hAnsi="宋体" w:cs="宋体" w:hint="eastAsia"/>
          <w:szCs w:val="21"/>
        </w:rPr>
        <w:t>漏读，或者在按采购文件规定的部位查找不到相关内容的，由供应商自行承担。</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18.7 CA</w:t>
      </w:r>
      <w:r>
        <w:rPr>
          <w:rFonts w:ascii="宋体" w:eastAsia="宋体" w:hAnsi="宋体" w:cs="宋体"/>
          <w:szCs w:val="21"/>
        </w:rPr>
        <w:t>中没有法人（负责人）或授权代表签字信息的，供应商在响应文件中涉及到签字的位置线下签好字然后扫描或者拍照做成</w:t>
      </w:r>
      <w:r>
        <w:rPr>
          <w:rFonts w:ascii="宋体" w:eastAsia="宋体" w:hAnsi="宋体" w:cs="宋体"/>
          <w:szCs w:val="21"/>
        </w:rPr>
        <w:t>PDF</w:t>
      </w:r>
      <w:r>
        <w:rPr>
          <w:rFonts w:ascii="宋体" w:eastAsia="宋体" w:hAnsi="宋体" w:cs="宋体"/>
          <w:szCs w:val="21"/>
        </w:rPr>
        <w:t>的格式亦可。响应文件中涉及到签字的位置未按要求签字的，提供的材料视为无效。</w:t>
      </w:r>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t>19.</w:t>
      </w:r>
      <w:r>
        <w:rPr>
          <w:rFonts w:ascii="宋体" w:eastAsia="宋体" w:hAnsi="宋体" w:cs="宋体"/>
          <w:b/>
          <w:bCs/>
          <w:sz w:val="24"/>
          <w:szCs w:val="24"/>
        </w:rPr>
        <w:t>响应文件的提交</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19.1</w:t>
      </w:r>
      <w:r>
        <w:rPr>
          <w:rFonts w:ascii="宋体" w:eastAsia="宋体" w:hAnsi="宋体" w:cs="宋体"/>
          <w:szCs w:val="21"/>
        </w:rPr>
        <w:t>供应商必须在</w:t>
      </w:r>
      <w:r>
        <w:rPr>
          <w:rFonts w:ascii="宋体" w:eastAsia="宋体" w:hAnsi="宋体" w:cs="宋体"/>
          <w:szCs w:val="21"/>
        </w:rPr>
        <w:t>“</w:t>
      </w:r>
      <w:r>
        <w:rPr>
          <w:rFonts w:ascii="宋体" w:eastAsia="宋体" w:hAnsi="宋体" w:cs="宋体"/>
          <w:szCs w:val="21"/>
        </w:rPr>
        <w:t>供应商须知前附表</w:t>
      </w:r>
      <w:r>
        <w:rPr>
          <w:rFonts w:ascii="宋体" w:eastAsia="宋体" w:hAnsi="宋体" w:cs="宋体"/>
          <w:szCs w:val="21"/>
        </w:rPr>
        <w:t>”</w:t>
      </w:r>
      <w:r>
        <w:rPr>
          <w:rFonts w:ascii="宋体" w:eastAsia="宋体" w:hAnsi="宋体" w:cs="宋体"/>
          <w:szCs w:val="21"/>
        </w:rPr>
        <w:t>规定的时间和地点</w:t>
      </w:r>
      <w:r>
        <w:rPr>
          <w:rFonts w:ascii="宋体" w:eastAsia="宋体" w:hAnsi="宋体" w:cs="宋体"/>
          <w:szCs w:val="21"/>
        </w:rPr>
        <w:t>提交响应文件。</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19.2</w:t>
      </w:r>
      <w:r>
        <w:rPr>
          <w:rFonts w:ascii="宋体" w:eastAsia="宋体" w:hAnsi="宋体" w:cs="宋体"/>
          <w:szCs w:val="21"/>
        </w:rPr>
        <w:t>供应商应当在响应文件提交截止时间前，将生成的</w:t>
      </w:r>
      <w:r>
        <w:rPr>
          <w:rFonts w:ascii="宋体" w:eastAsia="宋体" w:hAnsi="宋体" w:cs="宋体"/>
          <w:szCs w:val="21"/>
        </w:rPr>
        <w:t>“</w:t>
      </w:r>
      <w:r>
        <w:rPr>
          <w:rFonts w:ascii="宋体" w:eastAsia="宋体" w:hAnsi="宋体" w:cs="宋体"/>
          <w:szCs w:val="21"/>
        </w:rPr>
        <w:t>电子加密响应文件</w:t>
      </w:r>
      <w:r>
        <w:rPr>
          <w:rFonts w:ascii="宋体" w:eastAsia="宋体" w:hAnsi="宋体" w:cs="宋体"/>
          <w:szCs w:val="21"/>
        </w:rPr>
        <w:t>”</w:t>
      </w:r>
      <w:r>
        <w:rPr>
          <w:rFonts w:ascii="宋体" w:eastAsia="宋体" w:hAnsi="宋体" w:cs="宋体"/>
          <w:szCs w:val="21"/>
        </w:rPr>
        <w:t>上传递交至广西政府采购云平台。响应文件提交截止时间前可以补充、修改或者撤回电子响应文件。补充或者修改电子响应文件的，应当先行撤回原文件，补充、修改后重新传输递交，响应文件提交截止时间前未完成传输的，视为撤回响应文件。</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lastRenderedPageBreak/>
        <w:t>19.3</w:t>
      </w:r>
      <w:r>
        <w:rPr>
          <w:rFonts w:ascii="宋体" w:eastAsia="宋体" w:hAnsi="宋体" w:cs="宋体"/>
          <w:szCs w:val="21"/>
        </w:rPr>
        <w:t>通过广西政府采购云平台上传递交的</w:t>
      </w:r>
      <w:r>
        <w:rPr>
          <w:rFonts w:ascii="宋体" w:eastAsia="宋体" w:hAnsi="宋体" w:cs="宋体"/>
          <w:szCs w:val="21"/>
        </w:rPr>
        <w:t>“</w:t>
      </w:r>
      <w:r>
        <w:rPr>
          <w:rFonts w:ascii="宋体" w:eastAsia="宋体" w:hAnsi="宋体" w:cs="宋体"/>
          <w:szCs w:val="21"/>
        </w:rPr>
        <w:t>电子加密响应文件</w:t>
      </w:r>
      <w:r>
        <w:rPr>
          <w:rFonts w:ascii="宋体" w:eastAsia="宋体" w:hAnsi="宋体" w:cs="宋体"/>
          <w:szCs w:val="21"/>
        </w:rPr>
        <w:t>”</w:t>
      </w:r>
      <w:r>
        <w:rPr>
          <w:rFonts w:ascii="宋体" w:eastAsia="宋体" w:hAnsi="宋体" w:cs="宋体"/>
          <w:szCs w:val="21"/>
        </w:rPr>
        <w:t>无法按时解密，视为响应文件撤回。</w:t>
      </w:r>
    </w:p>
    <w:p w:rsidR="007C3649" w:rsidRDefault="003E5303">
      <w:pPr>
        <w:widowControl/>
        <w:wordWrap w:val="0"/>
        <w:spacing w:line="360" w:lineRule="auto"/>
        <w:ind w:firstLineChars="200" w:firstLine="420"/>
        <w:jc w:val="left"/>
        <w:rPr>
          <w:rFonts w:ascii="宋体" w:eastAsia="宋体" w:hAnsi="宋体" w:cs="宋体"/>
          <w:szCs w:val="21"/>
        </w:rPr>
      </w:pPr>
      <w:r>
        <w:rPr>
          <w:rFonts w:ascii="宋体" w:eastAsia="宋体" w:hAnsi="宋体" w:cs="宋体"/>
          <w:szCs w:val="21"/>
        </w:rPr>
        <w:t>19.4</w:t>
      </w:r>
      <w:r>
        <w:rPr>
          <w:rFonts w:ascii="宋体" w:eastAsia="宋体" w:hAnsi="宋体" w:cs="宋体"/>
          <w:szCs w:val="21"/>
        </w:rPr>
        <w:t>如有特殊情况，本项目延长截止时间和开启时间，采购人、采购代理机构和供应商的权利和义务将受到新的截止时间和开启时间的约束。</w:t>
      </w:r>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t>20.</w:t>
      </w:r>
      <w:r>
        <w:rPr>
          <w:rFonts w:ascii="宋体" w:eastAsia="宋体" w:hAnsi="宋体" w:cs="宋体"/>
          <w:b/>
          <w:bCs/>
          <w:sz w:val="24"/>
          <w:szCs w:val="24"/>
        </w:rPr>
        <w:t>响应文件的补充、修改与撤回</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供应商应当在</w:t>
      </w:r>
      <w:r>
        <w:rPr>
          <w:rFonts w:ascii="宋体" w:eastAsia="宋体" w:hAnsi="宋体" w:cs="宋体" w:hint="eastAsia"/>
          <w:kern w:val="0"/>
          <w:szCs w:val="21"/>
        </w:rPr>
        <w:t>响应文件提交截止时间前</w:t>
      </w:r>
      <w:r>
        <w:rPr>
          <w:rFonts w:ascii="宋体" w:eastAsia="宋体" w:hAnsi="宋体" w:cs="宋体" w:hint="eastAsia"/>
          <w:szCs w:val="21"/>
        </w:rPr>
        <w:t>，将生成的“电子加密响应文件”上传递交至广西政府采购云平台。</w:t>
      </w:r>
      <w:r>
        <w:rPr>
          <w:rFonts w:ascii="宋体" w:eastAsia="宋体" w:hAnsi="宋体" w:cs="宋体" w:hint="eastAsia"/>
          <w:kern w:val="0"/>
          <w:szCs w:val="21"/>
        </w:rPr>
        <w:t>响应文件提交截止时间前</w:t>
      </w:r>
      <w:r>
        <w:rPr>
          <w:rFonts w:ascii="宋体" w:eastAsia="宋体" w:hAnsi="宋体" w:cs="宋体" w:hint="eastAsia"/>
          <w:szCs w:val="21"/>
        </w:rPr>
        <w:t>可以补充、修改或者撤回电子响应文件。补充或者修改电子响应文件的，应当先行撤回原文件，补充、修改后重新传输递交，</w:t>
      </w:r>
      <w:r>
        <w:rPr>
          <w:rFonts w:ascii="宋体" w:eastAsia="宋体" w:hAnsi="宋体" w:cs="宋体" w:hint="eastAsia"/>
          <w:kern w:val="0"/>
          <w:szCs w:val="21"/>
        </w:rPr>
        <w:t>响应文件提交截止时间前</w:t>
      </w:r>
      <w:r>
        <w:rPr>
          <w:rFonts w:ascii="宋体" w:eastAsia="宋体" w:hAnsi="宋体" w:cs="宋体" w:hint="eastAsia"/>
          <w:szCs w:val="21"/>
        </w:rPr>
        <w:t>未完成传输的，视为撤回响应文件。</w:t>
      </w:r>
    </w:p>
    <w:p w:rsidR="007C3649" w:rsidRDefault="003E5303">
      <w:pPr>
        <w:widowControl/>
        <w:spacing w:line="360" w:lineRule="auto"/>
        <w:ind w:firstLineChars="176" w:firstLine="424"/>
        <w:jc w:val="left"/>
        <w:outlineLvl w:val="3"/>
        <w:rPr>
          <w:rFonts w:ascii="宋体" w:eastAsia="宋体" w:hAnsi="宋体" w:cs="宋体"/>
          <w:b/>
          <w:bCs/>
          <w:sz w:val="24"/>
          <w:szCs w:val="24"/>
        </w:rPr>
      </w:pPr>
      <w:bookmarkStart w:id="15" w:name="_Hlk45702405"/>
      <w:r>
        <w:rPr>
          <w:rFonts w:ascii="宋体" w:eastAsia="宋体" w:hAnsi="宋体" w:cs="宋体"/>
          <w:b/>
          <w:bCs/>
          <w:sz w:val="24"/>
          <w:szCs w:val="24"/>
        </w:rPr>
        <w:t>21.</w:t>
      </w:r>
      <w:r>
        <w:rPr>
          <w:rFonts w:ascii="宋体" w:eastAsia="宋体" w:hAnsi="宋体" w:cs="宋体"/>
          <w:b/>
          <w:bCs/>
          <w:sz w:val="24"/>
          <w:szCs w:val="24"/>
        </w:rPr>
        <w:t>首次响应文件的退回</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在响应文件提交截止时间止提交响应文件的供</w:t>
      </w:r>
      <w:r>
        <w:rPr>
          <w:rFonts w:ascii="宋体" w:eastAsia="宋体" w:hAnsi="宋体" w:cs="宋体" w:hint="eastAsia"/>
          <w:szCs w:val="21"/>
        </w:rPr>
        <w:t>应商不足</w:t>
      </w:r>
      <w:r>
        <w:rPr>
          <w:rFonts w:ascii="宋体" w:eastAsia="宋体" w:hAnsi="宋体" w:cs="宋体"/>
          <w:szCs w:val="21"/>
        </w:rPr>
        <w:t>3</w:t>
      </w:r>
      <w:r>
        <w:rPr>
          <w:rFonts w:ascii="宋体" w:eastAsia="宋体" w:hAnsi="宋体" w:cs="宋体"/>
          <w:szCs w:val="21"/>
        </w:rPr>
        <w:t>家时，广西政府采购云平台自动退回电子响应文件。</w:t>
      </w:r>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t>22.</w:t>
      </w:r>
      <w:r>
        <w:rPr>
          <w:rFonts w:ascii="宋体" w:eastAsia="宋体" w:hAnsi="宋体" w:cs="宋体"/>
          <w:b/>
          <w:bCs/>
          <w:sz w:val="24"/>
          <w:szCs w:val="24"/>
        </w:rPr>
        <w:t>截止时间后的撤回</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供应商在响应文件提交截止时间后向采购人、采购代理机构书面申请撤回响应文件的，将根据本须知正文</w:t>
      </w:r>
      <w:r>
        <w:rPr>
          <w:rFonts w:ascii="宋体" w:eastAsia="宋体" w:hAnsi="宋体" w:cs="宋体"/>
          <w:szCs w:val="21"/>
        </w:rPr>
        <w:t>17.4</w:t>
      </w:r>
      <w:r>
        <w:rPr>
          <w:rFonts w:ascii="宋体" w:eastAsia="宋体" w:hAnsi="宋体" w:cs="宋体"/>
          <w:szCs w:val="21"/>
        </w:rPr>
        <w:t>的规定不予退还其磋商保证金。</w:t>
      </w:r>
    </w:p>
    <w:bookmarkEnd w:id="15"/>
    <w:p w:rsidR="007C3649" w:rsidRDefault="003E5303">
      <w:pPr>
        <w:keepNext/>
        <w:keepLines/>
        <w:widowControl/>
        <w:jc w:val="center"/>
        <w:outlineLvl w:val="2"/>
        <w:rPr>
          <w:rFonts w:ascii="宋体" w:eastAsia="宋体" w:hAnsi="宋体" w:cs="宋体"/>
          <w:b/>
          <w:bCs/>
          <w:sz w:val="30"/>
          <w:szCs w:val="24"/>
        </w:rPr>
      </w:pPr>
      <w:r>
        <w:rPr>
          <w:rFonts w:ascii="宋体" w:eastAsia="宋体" w:hAnsi="宋体" w:cs="宋体" w:hint="eastAsia"/>
          <w:b/>
          <w:bCs/>
          <w:sz w:val="30"/>
          <w:szCs w:val="24"/>
        </w:rPr>
        <w:t>四、评审及磋商</w:t>
      </w:r>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t>23.</w:t>
      </w:r>
      <w:r>
        <w:rPr>
          <w:rFonts w:ascii="宋体" w:eastAsia="宋体" w:hAnsi="宋体" w:cs="宋体"/>
          <w:b/>
          <w:bCs/>
          <w:sz w:val="24"/>
          <w:szCs w:val="24"/>
        </w:rPr>
        <w:t>磋商小组成立</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23.1</w:t>
      </w:r>
      <w:r>
        <w:rPr>
          <w:rFonts w:ascii="宋体" w:eastAsia="宋体" w:hAnsi="宋体" w:cs="宋体"/>
          <w:szCs w:val="21"/>
        </w:rPr>
        <w:t>磋商小组由采购人代表和评审专家共</w:t>
      </w:r>
      <w:r>
        <w:rPr>
          <w:rFonts w:ascii="宋体" w:eastAsia="宋体" w:hAnsi="宋体" w:cs="宋体"/>
          <w:szCs w:val="21"/>
        </w:rPr>
        <w:t>3</w:t>
      </w:r>
      <w:r>
        <w:rPr>
          <w:rFonts w:ascii="宋体" w:eastAsia="宋体" w:hAnsi="宋体" w:cs="宋体"/>
          <w:szCs w:val="21"/>
        </w:rPr>
        <w:t>人组成，具体人数见</w:t>
      </w:r>
      <w:r>
        <w:rPr>
          <w:rFonts w:ascii="宋体" w:eastAsia="宋体" w:hAnsi="宋体" w:cs="宋体"/>
          <w:szCs w:val="21"/>
        </w:rPr>
        <w:t>“</w:t>
      </w:r>
      <w:r>
        <w:rPr>
          <w:rFonts w:ascii="宋体" w:eastAsia="宋体" w:hAnsi="宋体" w:cs="宋体"/>
          <w:szCs w:val="21"/>
        </w:rPr>
        <w:t>供应商须知前附表</w:t>
      </w:r>
      <w:r>
        <w:rPr>
          <w:rFonts w:ascii="宋体" w:eastAsia="宋体" w:hAnsi="宋体" w:cs="宋体"/>
          <w:szCs w:val="21"/>
        </w:rPr>
        <w:t>”</w:t>
      </w:r>
      <w:r>
        <w:rPr>
          <w:rFonts w:ascii="宋体" w:eastAsia="宋体" w:hAnsi="宋体" w:cs="宋体"/>
          <w:szCs w:val="21"/>
        </w:rPr>
        <w:t>，其中评审专家人数不得少于磋商小组成员总数的</w:t>
      </w:r>
      <w:r>
        <w:rPr>
          <w:rFonts w:ascii="宋体" w:eastAsia="宋体" w:hAnsi="宋体" w:cs="宋体"/>
          <w:szCs w:val="21"/>
        </w:rPr>
        <w:t>2/3</w:t>
      </w:r>
      <w:r>
        <w:rPr>
          <w:rFonts w:ascii="宋体" w:eastAsia="宋体" w:hAnsi="宋体" w:cs="宋体"/>
          <w:szCs w:val="21"/>
        </w:rPr>
        <w:t>。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w:t>
      </w:r>
      <w:r>
        <w:rPr>
          <w:rFonts w:ascii="宋体" w:eastAsia="宋体" w:hAnsi="宋体" w:cs="宋体"/>
          <w:szCs w:val="21"/>
        </w:rPr>
        <w:t>5</w:t>
      </w:r>
      <w:r>
        <w:rPr>
          <w:rFonts w:ascii="宋体" w:eastAsia="宋体" w:hAnsi="宋体" w:cs="宋体"/>
          <w:szCs w:val="21"/>
        </w:rPr>
        <w:t>人或以上单数组成。</w:t>
      </w:r>
    </w:p>
    <w:p w:rsidR="007C3649" w:rsidRDefault="003E5303">
      <w:pPr>
        <w:widowControl/>
        <w:spacing w:line="360" w:lineRule="auto"/>
        <w:ind w:firstLineChars="200" w:firstLine="420"/>
        <w:jc w:val="left"/>
        <w:rPr>
          <w:rFonts w:ascii="宋体" w:eastAsia="宋体" w:hAnsi="宋体" w:cs="宋体"/>
          <w:b/>
          <w:bCs/>
          <w:szCs w:val="21"/>
        </w:rPr>
      </w:pPr>
      <w:r>
        <w:rPr>
          <w:rFonts w:ascii="宋体" w:eastAsia="宋体" w:hAnsi="宋体" w:cs="宋体"/>
          <w:szCs w:val="21"/>
        </w:rPr>
        <w:t>23.2</w:t>
      </w:r>
      <w:r>
        <w:rPr>
          <w:rFonts w:ascii="宋体" w:eastAsia="宋体" w:hAnsi="宋体" w:cs="宋体"/>
          <w:szCs w:val="21"/>
        </w:rPr>
        <w:t>评审专家应当从政府采购评审专家库内相关专业的专家名单中随机抽取。市场竞争不充分的科研项目，以及需要扶持的科技</w:t>
      </w:r>
      <w:r>
        <w:rPr>
          <w:rFonts w:ascii="宋体" w:eastAsia="宋体" w:hAnsi="宋体" w:cs="宋体"/>
          <w:szCs w:val="21"/>
        </w:rPr>
        <w:t>成果转化项目，以及情况特殊、通过随机方式难以确定合适的评审专家的项目，经主管预算单位同意，可以自行选定评审专家。技术复杂、专业性强的采购项目，评审专家中应当包含</w:t>
      </w:r>
      <w:r>
        <w:rPr>
          <w:rFonts w:ascii="宋体" w:eastAsia="宋体" w:hAnsi="宋体" w:cs="宋体"/>
          <w:szCs w:val="21"/>
        </w:rPr>
        <w:t>1</w:t>
      </w:r>
      <w:r>
        <w:rPr>
          <w:rFonts w:ascii="宋体" w:eastAsia="宋体" w:hAnsi="宋体" w:cs="宋体"/>
          <w:szCs w:val="21"/>
        </w:rPr>
        <w:t>名法律专家。</w:t>
      </w:r>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t>24.</w:t>
      </w:r>
      <w:r>
        <w:rPr>
          <w:rFonts w:ascii="宋体" w:eastAsia="宋体" w:hAnsi="宋体" w:cs="宋体"/>
          <w:b/>
          <w:bCs/>
          <w:sz w:val="24"/>
          <w:szCs w:val="24"/>
        </w:rPr>
        <w:t>首次响应文件的开启</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首次响应文件由磋商小组或者采购代理机构在“供应商须知前附表”规定的时间开启。</w:t>
      </w:r>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t>25.</w:t>
      </w:r>
      <w:r>
        <w:rPr>
          <w:rFonts w:ascii="宋体" w:eastAsia="宋体" w:hAnsi="宋体" w:cs="宋体"/>
          <w:b/>
          <w:bCs/>
          <w:sz w:val="24"/>
          <w:szCs w:val="24"/>
        </w:rPr>
        <w:t>评审程序、评审方法和评审标准</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lastRenderedPageBreak/>
        <w:t>25.1</w:t>
      </w:r>
      <w:r>
        <w:rPr>
          <w:rFonts w:ascii="宋体" w:eastAsia="宋体" w:hAnsi="宋体" w:cs="宋体"/>
          <w:szCs w:val="21"/>
        </w:rPr>
        <w:t>本项目的评审方法为综合评分法。</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25.2</w:t>
      </w:r>
      <w:r>
        <w:rPr>
          <w:rFonts w:ascii="宋体" w:eastAsia="宋体" w:hAnsi="宋体" w:cs="宋体"/>
          <w:szCs w:val="21"/>
        </w:rPr>
        <w:t>磋商小组按照</w:t>
      </w:r>
      <w:r>
        <w:rPr>
          <w:rFonts w:ascii="宋体" w:eastAsia="宋体" w:hAnsi="宋体" w:cs="宋体"/>
          <w:szCs w:val="21"/>
        </w:rPr>
        <w:t>“</w:t>
      </w:r>
      <w:r>
        <w:rPr>
          <w:rFonts w:ascii="宋体" w:eastAsia="宋体" w:hAnsi="宋体" w:cs="宋体"/>
          <w:szCs w:val="21"/>
        </w:rPr>
        <w:t>第四章</w:t>
      </w:r>
      <w:r>
        <w:rPr>
          <w:rFonts w:ascii="宋体" w:eastAsia="宋体" w:hAnsi="宋体" w:cs="宋体"/>
          <w:szCs w:val="21"/>
        </w:rPr>
        <w:t xml:space="preserve"> </w:t>
      </w:r>
      <w:r>
        <w:rPr>
          <w:rFonts w:ascii="宋体" w:eastAsia="宋体" w:hAnsi="宋体" w:cs="宋体" w:hint="eastAsia"/>
          <w:szCs w:val="21"/>
        </w:rPr>
        <w:t>评审程序、评审方法和评审标准”规定的方法、评审因素、标准和程序对响应文件进行评审。</w:t>
      </w:r>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t>26.</w:t>
      </w:r>
      <w:r>
        <w:rPr>
          <w:rFonts w:ascii="宋体" w:eastAsia="宋体" w:hAnsi="宋体" w:cs="宋体"/>
          <w:b/>
          <w:bCs/>
          <w:sz w:val="24"/>
          <w:szCs w:val="24"/>
        </w:rPr>
        <w:t>确定成交供应商及结果公告</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26.1</w:t>
      </w:r>
      <w:r>
        <w:rPr>
          <w:rFonts w:ascii="宋体" w:eastAsia="宋体" w:hAnsi="宋体" w:cs="宋体"/>
          <w:kern w:val="0"/>
          <w:szCs w:val="21"/>
        </w:rPr>
        <w:t xml:space="preserve"> </w:t>
      </w:r>
      <w:r>
        <w:rPr>
          <w:rFonts w:ascii="宋体" w:eastAsia="宋体" w:hAnsi="宋体" w:cs="宋体" w:hint="eastAsia"/>
          <w:szCs w:val="21"/>
        </w:rPr>
        <w:t>采购代理机构应当在评审结束后</w:t>
      </w:r>
      <w:r>
        <w:rPr>
          <w:rFonts w:ascii="宋体" w:eastAsia="宋体" w:hAnsi="宋体" w:cs="宋体"/>
          <w:szCs w:val="21"/>
        </w:rPr>
        <w:t>2</w:t>
      </w:r>
      <w:r>
        <w:rPr>
          <w:rFonts w:ascii="宋体" w:eastAsia="宋体" w:hAnsi="宋体" w:cs="宋体"/>
          <w:szCs w:val="21"/>
        </w:rPr>
        <w:t>个工作日内将评审报告送采购人确认。采购人应当在收到评审报告后</w:t>
      </w:r>
      <w:r>
        <w:rPr>
          <w:rFonts w:ascii="宋体" w:eastAsia="宋体" w:hAnsi="宋体" w:cs="宋体"/>
          <w:szCs w:val="21"/>
        </w:rPr>
        <w:t>5</w:t>
      </w:r>
      <w:r>
        <w:rPr>
          <w:rFonts w:ascii="宋体" w:eastAsia="宋体" w:hAnsi="宋体" w:cs="宋体"/>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26.2</w:t>
      </w:r>
      <w:r>
        <w:rPr>
          <w:rFonts w:ascii="宋体" w:eastAsia="宋体" w:hAnsi="宋体" w:cs="宋体"/>
          <w:szCs w:val="21"/>
        </w:rPr>
        <w:t>采购代理机构应当在</w:t>
      </w:r>
      <w:r>
        <w:rPr>
          <w:rFonts w:ascii="宋体" w:eastAsia="宋体" w:hAnsi="宋体" w:cs="宋体" w:hint="eastAsia"/>
          <w:kern w:val="0"/>
          <w:szCs w:val="21"/>
        </w:rPr>
        <w:t>成交</w:t>
      </w:r>
      <w:r>
        <w:rPr>
          <w:rFonts w:ascii="宋体" w:eastAsia="宋体" w:hAnsi="宋体" w:cs="宋体" w:hint="eastAsia"/>
          <w:szCs w:val="21"/>
        </w:rPr>
        <w:t>供应商确定后</w:t>
      </w:r>
      <w:r>
        <w:rPr>
          <w:rFonts w:ascii="宋体" w:eastAsia="宋体" w:hAnsi="宋体" w:cs="宋体"/>
          <w:szCs w:val="21"/>
        </w:rPr>
        <w:t>2</w:t>
      </w:r>
      <w:r>
        <w:rPr>
          <w:rFonts w:ascii="宋体" w:eastAsia="宋体" w:hAnsi="宋体" w:cs="宋体"/>
          <w:szCs w:val="21"/>
        </w:rPr>
        <w:t>个工作日内，在省级以上财政部门指定的媒体上公告成交结果，同时向成交供应商发出成交通知书。采购人或者采购代理机构发出成交通知书前，应当对成交供应商信用进行查</w:t>
      </w:r>
      <w:r>
        <w:rPr>
          <w:rFonts w:ascii="宋体" w:eastAsia="宋体" w:hAnsi="宋体" w:cs="宋体"/>
          <w:szCs w:val="21"/>
        </w:rPr>
        <w:t>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商享受《政府采购促进中小企业发展管理办法》（财库〔</w:t>
      </w:r>
      <w:r>
        <w:rPr>
          <w:rFonts w:ascii="宋体" w:eastAsia="宋体" w:hAnsi="宋体" w:cs="宋体"/>
          <w:szCs w:val="21"/>
        </w:rPr>
        <w:t>2020</w:t>
      </w:r>
      <w:r>
        <w:rPr>
          <w:rFonts w:ascii="宋体" w:eastAsia="宋体" w:hAnsi="宋体" w:cs="宋体"/>
          <w:szCs w:val="21"/>
        </w:rPr>
        <w:t>〕</w:t>
      </w:r>
      <w:r>
        <w:rPr>
          <w:rFonts w:ascii="宋体" w:eastAsia="宋体" w:hAnsi="宋体" w:cs="宋体"/>
          <w:szCs w:val="21"/>
        </w:rPr>
        <w:t>46</w:t>
      </w:r>
      <w:r>
        <w:rPr>
          <w:rFonts w:ascii="宋体" w:eastAsia="宋体" w:hAnsi="宋体" w:cs="宋体"/>
          <w:szCs w:val="21"/>
        </w:rPr>
        <w:t>号）规定的中小企业扶持政策的，采购人、采购代理机构应当随成交结果公开成</w:t>
      </w:r>
      <w:r>
        <w:rPr>
          <w:rFonts w:ascii="宋体" w:eastAsia="宋体" w:hAnsi="宋体" w:cs="宋体"/>
          <w:szCs w:val="21"/>
        </w:rPr>
        <w:t>交供应商的《中小企业声明函》。</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26.3</w:t>
      </w:r>
      <w:r>
        <w:rPr>
          <w:rFonts w:ascii="宋体" w:eastAsia="宋体" w:hAnsi="宋体" w:cs="宋体"/>
          <w:szCs w:val="21"/>
        </w:rPr>
        <w:t>出现下列情形之一的，采购人或者采购代理机构应当终止竞争性磋商采购活动，发布项目终止公告并说明原因，重新开展采购活动：</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szCs w:val="21"/>
        </w:rPr>
        <w:t>）因情况变化，不再符合规定的竞争性磋商采购方式适用情形的；</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szCs w:val="21"/>
        </w:rPr>
        <w:t>）出现影响采购公正的违法、违规行为的；</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3</w:t>
      </w:r>
      <w:r>
        <w:rPr>
          <w:rFonts w:ascii="宋体" w:eastAsia="宋体" w:hAnsi="宋体" w:cs="宋体"/>
          <w:szCs w:val="21"/>
        </w:rPr>
        <w:t>）除</w:t>
      </w:r>
      <w:r>
        <w:rPr>
          <w:rFonts w:ascii="宋体" w:eastAsia="宋体" w:hAnsi="宋体" w:cs="宋体"/>
          <w:szCs w:val="21"/>
        </w:rPr>
        <w:t>“</w:t>
      </w:r>
      <w:r>
        <w:rPr>
          <w:rFonts w:ascii="宋体" w:eastAsia="宋体" w:hAnsi="宋体" w:cs="宋体"/>
          <w:szCs w:val="21"/>
        </w:rPr>
        <w:t>第四章</w:t>
      </w:r>
      <w:r>
        <w:rPr>
          <w:rFonts w:ascii="宋体" w:eastAsia="宋体" w:hAnsi="宋体" w:cs="宋体"/>
          <w:szCs w:val="21"/>
        </w:rPr>
        <w:t xml:space="preserve"> </w:t>
      </w:r>
      <w:r>
        <w:rPr>
          <w:rFonts w:ascii="宋体" w:eastAsia="宋体" w:hAnsi="宋体" w:cs="宋体" w:hint="eastAsia"/>
          <w:szCs w:val="21"/>
        </w:rPr>
        <w:t>评审程序、评审方法和评审标准”第</w:t>
      </w:r>
      <w:r>
        <w:rPr>
          <w:rFonts w:ascii="宋体" w:eastAsia="宋体" w:hAnsi="宋体" w:cs="宋体"/>
          <w:szCs w:val="21"/>
        </w:rPr>
        <w:t>4.3</w:t>
      </w:r>
      <w:r>
        <w:rPr>
          <w:rFonts w:ascii="宋体" w:eastAsia="宋体" w:hAnsi="宋体" w:cs="宋体"/>
          <w:szCs w:val="21"/>
        </w:rPr>
        <w:t>条规定的情形外，在采购过程中符合要求的供应商或者报价未超过采购预算的供应商不足</w:t>
      </w:r>
      <w:r>
        <w:rPr>
          <w:rFonts w:ascii="宋体" w:eastAsia="宋体" w:hAnsi="宋体" w:cs="宋体"/>
          <w:szCs w:val="21"/>
        </w:rPr>
        <w:t>3</w:t>
      </w:r>
      <w:r>
        <w:rPr>
          <w:rFonts w:ascii="宋体" w:eastAsia="宋体" w:hAnsi="宋体" w:cs="宋体"/>
          <w:szCs w:val="21"/>
        </w:rPr>
        <w:t>家的。</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 xml:space="preserve">26.4 </w:t>
      </w:r>
      <w:r>
        <w:rPr>
          <w:rFonts w:ascii="宋体" w:eastAsia="宋体" w:hAnsi="宋体" w:cs="宋体" w:hint="eastAsia"/>
          <w:szCs w:val="21"/>
        </w:rPr>
        <w:t>在采购活动中因重大变故，采购任务取消的，采购人或者采购代理机构应当终止采购活动，通知所有参加</w:t>
      </w:r>
      <w:r>
        <w:rPr>
          <w:rFonts w:ascii="宋体" w:eastAsia="宋体" w:hAnsi="宋体" w:cs="宋体" w:hint="eastAsia"/>
          <w:szCs w:val="21"/>
        </w:rPr>
        <w:t>采购活动的供应商，并将项目实施情况和采购任务取消原因报送本级财政部门。</w:t>
      </w:r>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t>27.</w:t>
      </w:r>
      <w:r>
        <w:rPr>
          <w:rFonts w:ascii="宋体" w:eastAsia="宋体" w:hAnsi="宋体" w:cs="宋体"/>
          <w:b/>
          <w:bCs/>
          <w:sz w:val="24"/>
          <w:szCs w:val="24"/>
        </w:rPr>
        <w:t>履约保证金</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 xml:space="preserve">27.1 </w:t>
      </w:r>
      <w:r>
        <w:rPr>
          <w:rFonts w:ascii="宋体" w:eastAsia="宋体" w:hAnsi="宋体" w:cs="宋体" w:hint="eastAsia"/>
          <w:szCs w:val="21"/>
        </w:rPr>
        <w:t>履约保证金的金额、提交方式、退付的时间和条件详见</w:t>
      </w:r>
      <w:r>
        <w:rPr>
          <w:rFonts w:ascii="宋体" w:eastAsia="宋体" w:hAnsi="宋体" w:cs="宋体"/>
          <w:szCs w:val="21"/>
        </w:rPr>
        <w:t xml:space="preserve"> </w:t>
      </w:r>
      <w:r>
        <w:rPr>
          <w:rFonts w:ascii="宋体" w:eastAsia="宋体" w:hAnsi="宋体" w:cs="宋体" w:hint="eastAsia"/>
          <w:szCs w:val="21"/>
        </w:rPr>
        <w:t>“供应商须知前附表”。成交供应商未按规定提交履约保证金的，视为拒绝</w:t>
      </w:r>
      <w:r>
        <w:rPr>
          <w:rFonts w:ascii="宋体" w:eastAsia="宋体" w:hAnsi="宋体" w:cs="宋体" w:hint="eastAsia"/>
          <w:szCs w:val="24"/>
        </w:rPr>
        <w:t>与采购人</w:t>
      </w:r>
      <w:r>
        <w:rPr>
          <w:rFonts w:ascii="宋体" w:eastAsia="宋体" w:hAnsi="宋体" w:cs="宋体" w:hint="eastAsia"/>
          <w:szCs w:val="21"/>
        </w:rPr>
        <w:t>签订合同。</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27.2</w:t>
      </w:r>
      <w:r>
        <w:rPr>
          <w:rFonts w:ascii="宋体" w:eastAsia="宋体" w:hAnsi="宋体" w:cs="宋体"/>
          <w:szCs w:val="21"/>
        </w:rPr>
        <w:t>在履约保证金退还日期前，若成交供应商的开户名称、开户银行、账号有变动的，请以书面形式通知履约保证金收取单位，否则由此产生的后果由成交供应商自行承担。</w:t>
      </w:r>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lastRenderedPageBreak/>
        <w:t>28.</w:t>
      </w:r>
      <w:r>
        <w:rPr>
          <w:rFonts w:ascii="宋体" w:eastAsia="宋体" w:hAnsi="宋体" w:cs="宋体"/>
          <w:b/>
          <w:bCs/>
          <w:sz w:val="24"/>
          <w:szCs w:val="24"/>
        </w:rPr>
        <w:t>签订合同</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 xml:space="preserve">28.1 </w:t>
      </w:r>
      <w:r>
        <w:rPr>
          <w:rFonts w:ascii="宋体" w:eastAsia="宋体" w:hAnsi="宋体" w:cs="宋体" w:hint="eastAsia"/>
          <w:szCs w:val="21"/>
        </w:rPr>
        <w:t>签订合同时间：按成交通知书规定的时间与采购人签订政府采购合同。</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28.2</w:t>
      </w:r>
      <w:r>
        <w:rPr>
          <w:rFonts w:ascii="宋体" w:eastAsia="宋体" w:hAnsi="宋体" w:cs="宋体"/>
          <w:szCs w:val="21"/>
        </w:rPr>
        <w:t>成交供应商拒绝签订政</w:t>
      </w:r>
      <w:r>
        <w:rPr>
          <w:rFonts w:ascii="宋体" w:eastAsia="宋体" w:hAnsi="宋体" w:cs="宋体"/>
          <w:szCs w:val="21"/>
        </w:rPr>
        <w:t>府采购合同（包括但不限于放弃成交、因不可抗力不能履行合同而放弃签订合同），采购人可以确定排名第二的成交候选供应商为成交供应商。排名第二的成交候选供应商因前款规定的同样原因不能签订合同的，采购人可以确定排名第三的成交候选供应商为成交供应商，以此类推。</w:t>
      </w:r>
    </w:p>
    <w:p w:rsidR="007C3649" w:rsidRDefault="003E5303">
      <w:pPr>
        <w:widowControl/>
        <w:spacing w:line="360" w:lineRule="auto"/>
        <w:ind w:firstLineChars="200" w:firstLine="482"/>
        <w:jc w:val="left"/>
        <w:rPr>
          <w:rFonts w:ascii="宋体" w:eastAsia="宋体" w:hAnsi="宋体" w:cs="宋体"/>
          <w:b/>
          <w:bCs/>
          <w:sz w:val="24"/>
          <w:szCs w:val="24"/>
        </w:rPr>
      </w:pPr>
      <w:r>
        <w:rPr>
          <w:rFonts w:ascii="宋体" w:eastAsia="宋体" w:hAnsi="宋体" w:cs="宋体"/>
          <w:b/>
          <w:bCs/>
          <w:sz w:val="24"/>
          <w:szCs w:val="24"/>
        </w:rPr>
        <w:t>29.</w:t>
      </w:r>
      <w:r>
        <w:rPr>
          <w:rFonts w:ascii="宋体" w:eastAsia="宋体" w:hAnsi="宋体" w:cs="宋体"/>
          <w:b/>
          <w:bCs/>
          <w:sz w:val="24"/>
          <w:szCs w:val="24"/>
        </w:rPr>
        <w:t>政府采购合同公告</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根据《中华人民共和国政府采购法实施条例》第五十条规定，采购人应当自政府采购合同签订之日起</w:t>
      </w:r>
      <w:r>
        <w:rPr>
          <w:rFonts w:ascii="宋体" w:eastAsia="宋体" w:hAnsi="宋体" w:cs="宋体"/>
          <w:szCs w:val="21"/>
        </w:rPr>
        <w:t>2</w:t>
      </w:r>
      <w:r>
        <w:rPr>
          <w:rFonts w:ascii="宋体" w:eastAsia="宋体" w:hAnsi="宋体" w:cs="宋体"/>
          <w:szCs w:val="21"/>
        </w:rPr>
        <w:t>个工作日内，将政府采购合同在省级以上人民政府财政部门指定的媒体上公告，但政府采购合同中涉及国家秘密、商业秘密的内容除外。</w:t>
      </w:r>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t>30.</w:t>
      </w:r>
      <w:r>
        <w:rPr>
          <w:rFonts w:ascii="宋体" w:eastAsia="宋体" w:hAnsi="宋体" w:cs="宋体"/>
          <w:b/>
          <w:bCs/>
          <w:sz w:val="24"/>
          <w:szCs w:val="24"/>
        </w:rPr>
        <w:t>询问、质疑和投诉</w:t>
      </w:r>
    </w:p>
    <w:p w:rsidR="007C3649" w:rsidRDefault="003E5303">
      <w:pPr>
        <w:widowControl/>
        <w:spacing w:line="360" w:lineRule="auto"/>
        <w:ind w:firstLineChars="200" w:firstLine="420"/>
        <w:jc w:val="left"/>
        <w:rPr>
          <w:rFonts w:ascii="宋体" w:eastAsia="宋体" w:hAnsi="宋体" w:cs="宋体"/>
          <w:szCs w:val="24"/>
        </w:rPr>
      </w:pPr>
      <w:r>
        <w:rPr>
          <w:rFonts w:ascii="宋体" w:eastAsia="宋体" w:hAnsi="宋体" w:cs="宋体"/>
          <w:szCs w:val="24"/>
        </w:rPr>
        <w:t>30.1</w:t>
      </w:r>
      <w:r>
        <w:rPr>
          <w:rFonts w:ascii="宋体" w:eastAsia="宋体" w:hAnsi="宋体" w:cs="宋体"/>
          <w:szCs w:val="24"/>
        </w:rPr>
        <w:t>供应商对政府采购活动事项有疑问的，可以向采购人、采购代理机构提出询问，采购人或者采购代理机构应当在</w:t>
      </w:r>
      <w:r>
        <w:rPr>
          <w:rFonts w:ascii="宋体" w:eastAsia="宋体" w:hAnsi="宋体" w:cs="宋体"/>
          <w:szCs w:val="24"/>
        </w:rPr>
        <w:t>3</w:t>
      </w:r>
      <w:r>
        <w:rPr>
          <w:rFonts w:ascii="宋体" w:eastAsia="宋体" w:hAnsi="宋体" w:cs="宋体"/>
          <w:szCs w:val="24"/>
        </w:rPr>
        <w:t>个工作日内对供应商依法提出的询问作出答复</w:t>
      </w:r>
      <w:r>
        <w:rPr>
          <w:rFonts w:ascii="宋体" w:eastAsia="宋体" w:hAnsi="宋体" w:cs="宋体" w:hint="eastAsia"/>
          <w:szCs w:val="21"/>
        </w:rPr>
        <w:t>，但答复的内容不得涉及商业秘密。</w:t>
      </w:r>
    </w:p>
    <w:p w:rsidR="007C3649" w:rsidRDefault="003E5303">
      <w:pPr>
        <w:widowControl/>
        <w:spacing w:line="360" w:lineRule="auto"/>
        <w:ind w:firstLineChars="200" w:firstLine="420"/>
        <w:jc w:val="left"/>
        <w:rPr>
          <w:rFonts w:ascii="宋体" w:eastAsia="宋体" w:hAnsi="宋体" w:cs="宋体"/>
          <w:szCs w:val="24"/>
        </w:rPr>
      </w:pPr>
      <w:r>
        <w:rPr>
          <w:rFonts w:ascii="宋体" w:eastAsia="宋体" w:hAnsi="宋体" w:cs="宋体"/>
          <w:szCs w:val="24"/>
        </w:rPr>
        <w:t>30.2</w:t>
      </w:r>
      <w:r>
        <w:rPr>
          <w:rFonts w:ascii="宋体" w:eastAsia="宋体" w:hAnsi="宋体" w:cs="宋体"/>
          <w:szCs w:val="24"/>
        </w:rPr>
        <w:t>供应商认为磋商文件、采购过程或者成交结果使自己的合法权益受到损害的，应当在知道或者应知其权益受到损害之日起</w:t>
      </w:r>
      <w:r>
        <w:rPr>
          <w:rFonts w:ascii="宋体" w:eastAsia="宋体" w:hAnsi="宋体" w:cs="宋体"/>
          <w:szCs w:val="24"/>
        </w:rPr>
        <w:t>7</w:t>
      </w:r>
      <w:r>
        <w:rPr>
          <w:rFonts w:ascii="宋体" w:eastAsia="宋体" w:hAnsi="宋体" w:cs="宋体"/>
          <w:szCs w:val="24"/>
        </w:rPr>
        <w:t>个工作日内，以书面形式向采购人、采购代理机构提出质疑，</w:t>
      </w:r>
      <w:r>
        <w:rPr>
          <w:rFonts w:ascii="宋体" w:eastAsia="宋体" w:hAnsi="宋体" w:cs="宋体" w:hint="eastAsia"/>
          <w:szCs w:val="24"/>
          <w:shd w:val="clear" w:color="auto" w:fill="FFFFFF"/>
        </w:rPr>
        <w:t>接收质疑函的方式、联系部门、联系电话和通讯地址等信息详见</w:t>
      </w:r>
      <w:r>
        <w:rPr>
          <w:rFonts w:ascii="宋体" w:eastAsia="宋体" w:hAnsi="宋体" w:cs="宋体" w:hint="eastAsia"/>
          <w:szCs w:val="21"/>
        </w:rPr>
        <w:t>“供应商须知前附表”</w:t>
      </w:r>
      <w:r>
        <w:rPr>
          <w:rFonts w:ascii="宋体" w:eastAsia="宋体" w:hAnsi="宋体" w:cs="宋体" w:hint="eastAsia"/>
          <w:szCs w:val="24"/>
        </w:rPr>
        <w:t>。具体质疑起算时间如下：</w:t>
      </w:r>
    </w:p>
    <w:p w:rsidR="007C3649" w:rsidRDefault="003E5303">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1</w:t>
      </w:r>
      <w:r>
        <w:rPr>
          <w:rFonts w:ascii="宋体" w:eastAsia="宋体" w:hAnsi="宋体" w:cs="宋体"/>
          <w:szCs w:val="24"/>
        </w:rPr>
        <w:t>）对可以质疑的磋商文件提出质疑的，为收到磋商文件之日或</w:t>
      </w:r>
      <w:r>
        <w:rPr>
          <w:rFonts w:ascii="宋体" w:eastAsia="宋体" w:hAnsi="宋体" w:cs="宋体"/>
          <w:szCs w:val="24"/>
        </w:rPr>
        <w:t>者竞争性磋商公告期限届满之日；</w:t>
      </w:r>
    </w:p>
    <w:p w:rsidR="007C3649" w:rsidRDefault="003E5303">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2</w:t>
      </w:r>
      <w:r>
        <w:rPr>
          <w:rFonts w:ascii="宋体" w:eastAsia="宋体" w:hAnsi="宋体" w:cs="宋体"/>
          <w:szCs w:val="24"/>
        </w:rPr>
        <w:t>）对采购过程提出质疑的，为各采购程序环节结束之日；</w:t>
      </w:r>
    </w:p>
    <w:p w:rsidR="007C3649" w:rsidRDefault="003E5303">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3</w:t>
      </w:r>
      <w:r>
        <w:rPr>
          <w:rFonts w:ascii="宋体" w:eastAsia="宋体" w:hAnsi="宋体" w:cs="宋体"/>
          <w:szCs w:val="24"/>
        </w:rPr>
        <w:t>）对成交结果提出质疑的，为成交结果公告期限届满之日。</w:t>
      </w:r>
    </w:p>
    <w:p w:rsidR="007C3649" w:rsidRDefault="003E5303">
      <w:pPr>
        <w:widowControl/>
        <w:spacing w:line="360" w:lineRule="auto"/>
        <w:ind w:firstLineChars="200" w:firstLine="420"/>
        <w:jc w:val="left"/>
        <w:rPr>
          <w:rFonts w:ascii="宋体" w:eastAsia="宋体" w:hAnsi="宋体" w:cs="宋体"/>
          <w:szCs w:val="24"/>
        </w:rPr>
      </w:pPr>
      <w:r>
        <w:rPr>
          <w:rFonts w:ascii="宋体" w:eastAsia="宋体" w:hAnsi="宋体" w:cs="宋体"/>
          <w:szCs w:val="24"/>
        </w:rPr>
        <w:t>30.3</w:t>
      </w:r>
      <w:r>
        <w:rPr>
          <w:rFonts w:ascii="宋体" w:eastAsia="宋体" w:hAnsi="宋体" w:cs="宋体"/>
          <w:szCs w:val="24"/>
        </w:rPr>
        <w:t>供应商提出的询问或者质疑超出采购人对采购代理机构委托授权范围的，采购代理机构应当告知供应商向采购人提出。政府采购评审专家应当配合采购人或者采购代理机构答复供应商的询问和质疑。</w:t>
      </w:r>
    </w:p>
    <w:p w:rsidR="007C3649" w:rsidRDefault="003E5303">
      <w:pPr>
        <w:widowControl/>
        <w:spacing w:line="360" w:lineRule="auto"/>
        <w:ind w:firstLineChars="200" w:firstLine="420"/>
        <w:jc w:val="left"/>
        <w:rPr>
          <w:rFonts w:ascii="宋体" w:eastAsia="宋体" w:hAnsi="宋体" w:cs="宋体"/>
          <w:szCs w:val="24"/>
        </w:rPr>
      </w:pPr>
      <w:r>
        <w:rPr>
          <w:rFonts w:ascii="宋体" w:eastAsia="宋体" w:hAnsi="宋体" w:cs="宋体"/>
          <w:szCs w:val="24"/>
        </w:rPr>
        <w:t xml:space="preserve">30.4 </w:t>
      </w:r>
      <w:r>
        <w:rPr>
          <w:rFonts w:ascii="宋体" w:eastAsia="宋体" w:hAnsi="宋体" w:cs="宋体" w:hint="eastAsia"/>
          <w:szCs w:val="24"/>
        </w:rPr>
        <w:t>供应商提出质疑应当提交质疑函和必要的证明材料，针对同一采购程序环节的质疑必须在法定质疑期内一次性提出。质疑函应当包括下列内容</w:t>
      </w:r>
      <w:r>
        <w:rPr>
          <w:rFonts w:ascii="宋体" w:eastAsia="宋体" w:hAnsi="宋体" w:cs="宋体" w:hint="eastAsia"/>
          <w:bCs/>
          <w:szCs w:val="24"/>
        </w:rPr>
        <w:t>（质疑函格式附后）</w:t>
      </w:r>
      <w:r>
        <w:rPr>
          <w:rFonts w:ascii="宋体" w:eastAsia="宋体" w:hAnsi="宋体" w:cs="宋体" w:hint="eastAsia"/>
          <w:szCs w:val="24"/>
        </w:rPr>
        <w:t>：</w:t>
      </w:r>
    </w:p>
    <w:p w:rsidR="007C3649" w:rsidRDefault="003E5303">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1</w:t>
      </w:r>
      <w:r>
        <w:rPr>
          <w:rFonts w:ascii="宋体" w:eastAsia="宋体" w:hAnsi="宋体" w:cs="宋体"/>
          <w:szCs w:val="24"/>
        </w:rPr>
        <w:t>）供应商的姓名或者名称</w:t>
      </w:r>
      <w:r>
        <w:rPr>
          <w:rFonts w:ascii="宋体" w:eastAsia="宋体" w:hAnsi="宋体" w:cs="宋体"/>
          <w:szCs w:val="24"/>
        </w:rPr>
        <w:t>、地址、邮编、联系人及联系电话；</w:t>
      </w:r>
    </w:p>
    <w:p w:rsidR="007C3649" w:rsidRDefault="003E5303">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2</w:t>
      </w:r>
      <w:r>
        <w:rPr>
          <w:rFonts w:ascii="宋体" w:eastAsia="宋体" w:hAnsi="宋体" w:cs="宋体"/>
          <w:szCs w:val="24"/>
        </w:rPr>
        <w:t>）质疑项目的名称、编号；</w:t>
      </w:r>
    </w:p>
    <w:p w:rsidR="007C3649" w:rsidRDefault="003E5303">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3</w:t>
      </w:r>
      <w:r>
        <w:rPr>
          <w:rFonts w:ascii="宋体" w:eastAsia="宋体" w:hAnsi="宋体" w:cs="宋体"/>
          <w:szCs w:val="24"/>
        </w:rPr>
        <w:t>）具体、明确的质疑事项和与质疑事项相关的请求；</w:t>
      </w:r>
    </w:p>
    <w:p w:rsidR="007C3649" w:rsidRDefault="003E5303">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lastRenderedPageBreak/>
        <w:t>（</w:t>
      </w:r>
      <w:r>
        <w:rPr>
          <w:rFonts w:ascii="宋体" w:eastAsia="宋体" w:hAnsi="宋体" w:cs="宋体"/>
          <w:szCs w:val="24"/>
        </w:rPr>
        <w:t>4</w:t>
      </w:r>
      <w:r>
        <w:rPr>
          <w:rFonts w:ascii="宋体" w:eastAsia="宋体" w:hAnsi="宋体" w:cs="宋体"/>
          <w:szCs w:val="24"/>
        </w:rPr>
        <w:t>）事实依据；</w:t>
      </w:r>
    </w:p>
    <w:p w:rsidR="007C3649" w:rsidRDefault="003E5303">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5</w:t>
      </w:r>
      <w:r>
        <w:rPr>
          <w:rFonts w:ascii="宋体" w:eastAsia="宋体" w:hAnsi="宋体" w:cs="宋体"/>
          <w:szCs w:val="24"/>
        </w:rPr>
        <w:t>）必要的法律依据；</w:t>
      </w:r>
    </w:p>
    <w:p w:rsidR="007C3649" w:rsidRDefault="003E5303">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6</w:t>
      </w:r>
      <w:r>
        <w:rPr>
          <w:rFonts w:ascii="宋体" w:eastAsia="宋体" w:hAnsi="宋体" w:cs="宋体"/>
          <w:szCs w:val="24"/>
        </w:rPr>
        <w:t>）提出质疑的日期。</w:t>
      </w:r>
    </w:p>
    <w:p w:rsidR="007C3649" w:rsidRDefault="003E5303">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供应商为自然人的，应当由本人签字；供应商为法人或者其他组织的，应当由法定代表人、主要负责人，或者其委托代理人签字或者盖章，并加盖公章。</w:t>
      </w:r>
    </w:p>
    <w:p w:rsidR="007C3649" w:rsidRDefault="003E5303">
      <w:pPr>
        <w:widowControl/>
        <w:spacing w:line="360" w:lineRule="auto"/>
        <w:ind w:firstLineChars="200" w:firstLine="420"/>
        <w:jc w:val="left"/>
        <w:rPr>
          <w:rFonts w:ascii="宋体" w:eastAsia="宋体" w:hAnsi="宋体" w:cs="宋体"/>
          <w:szCs w:val="24"/>
        </w:rPr>
      </w:pPr>
      <w:r>
        <w:rPr>
          <w:rFonts w:ascii="宋体" w:eastAsia="宋体" w:hAnsi="宋体" w:cs="宋体"/>
          <w:szCs w:val="24"/>
        </w:rPr>
        <w:t>30.5</w:t>
      </w:r>
      <w:r>
        <w:rPr>
          <w:rFonts w:ascii="宋体" w:eastAsia="宋体" w:hAnsi="宋体" w:cs="宋体"/>
          <w:szCs w:val="24"/>
        </w:rPr>
        <w:t>采购人、采购代理机构认为供应商质疑不成立，或者成立但未对成交结果构成影响的，继续开展采购活动；认为供应商质疑成立且影响或者可能影响成交结果的，按照下列情况处理：</w:t>
      </w:r>
    </w:p>
    <w:p w:rsidR="007C3649" w:rsidRDefault="003E5303">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（一）对采购文件提出的质</w:t>
      </w:r>
      <w:r>
        <w:rPr>
          <w:rFonts w:ascii="宋体" w:eastAsia="宋体" w:hAnsi="宋体" w:cs="宋体" w:hint="eastAsia"/>
          <w:szCs w:val="24"/>
        </w:rPr>
        <w:t>疑，依法通过澄清或者修改可以继续开展采购活动的，澄清或者修改采购文件后继续开展采购活动；否则应当修改采购文件后重新开展采购活动。</w:t>
      </w:r>
    </w:p>
    <w:p w:rsidR="007C3649" w:rsidRDefault="003E5303">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（二）对采购过程或者成交结果提出的质疑，合格供应商符合法定数量时，可以从合格的成交候选人中另行确定成交供应商的，应当依法另行确定成交供应商；否则应当重新开展采购活动。</w:t>
      </w:r>
    </w:p>
    <w:p w:rsidR="007C3649" w:rsidRDefault="003E5303">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质疑答复导致成交结果改变的，采购人或者采购代理机构应当将有关情况书面报告本级财政部门。</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4"/>
        </w:rPr>
        <w:t>30.6</w:t>
      </w:r>
      <w:r>
        <w:rPr>
          <w:rFonts w:ascii="宋体" w:eastAsia="宋体" w:hAnsi="宋体" w:cs="宋体"/>
          <w:szCs w:val="24"/>
        </w:rPr>
        <w:t>质疑供应商对采购人、采购代理机构的答复不满意，或者采购人、采购代理机构未在规定时间内作出答复的，可以在答复期满后</w:t>
      </w:r>
      <w:r>
        <w:rPr>
          <w:rFonts w:ascii="宋体" w:eastAsia="宋体" w:hAnsi="宋体" w:cs="宋体"/>
          <w:szCs w:val="24"/>
        </w:rPr>
        <w:t>15</w:t>
      </w:r>
      <w:r>
        <w:rPr>
          <w:rFonts w:ascii="宋体" w:eastAsia="宋体" w:hAnsi="宋体" w:cs="宋体"/>
          <w:szCs w:val="24"/>
        </w:rPr>
        <w:t>个</w:t>
      </w:r>
      <w:r>
        <w:rPr>
          <w:rFonts w:ascii="宋体" w:eastAsia="宋体" w:hAnsi="宋体" w:cs="宋体"/>
          <w:szCs w:val="24"/>
        </w:rPr>
        <w:t>工作日内向《政府采购质疑和投诉办法》（财政部令第</w:t>
      </w:r>
      <w:r>
        <w:rPr>
          <w:rFonts w:ascii="宋体" w:eastAsia="宋体" w:hAnsi="宋体" w:cs="宋体"/>
          <w:szCs w:val="24"/>
        </w:rPr>
        <w:t>94</w:t>
      </w:r>
      <w:r>
        <w:rPr>
          <w:rFonts w:ascii="宋体" w:eastAsia="宋体" w:hAnsi="宋体" w:cs="宋体"/>
          <w:szCs w:val="24"/>
        </w:rPr>
        <w:t>号）第六条规定的财政部门提起投诉（投诉书格式附后）。</w:t>
      </w:r>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t>31.</w:t>
      </w:r>
      <w:r>
        <w:rPr>
          <w:rFonts w:ascii="宋体" w:eastAsia="宋体" w:hAnsi="宋体" w:cs="宋体"/>
          <w:b/>
          <w:bCs/>
          <w:sz w:val="24"/>
          <w:szCs w:val="24"/>
        </w:rPr>
        <w:t>其他内容</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31.1</w:t>
      </w:r>
      <w:r>
        <w:rPr>
          <w:rFonts w:ascii="宋体" w:eastAsia="宋体" w:hAnsi="宋体" w:cs="宋体"/>
          <w:szCs w:val="21"/>
        </w:rPr>
        <w:t>代理服务收取标准及缴费账户详见</w:t>
      </w:r>
      <w:r>
        <w:rPr>
          <w:rFonts w:ascii="宋体" w:eastAsia="宋体" w:hAnsi="宋体" w:cs="宋体"/>
          <w:szCs w:val="21"/>
        </w:rPr>
        <w:t>“</w:t>
      </w:r>
      <w:r>
        <w:rPr>
          <w:rFonts w:ascii="宋体" w:eastAsia="宋体" w:hAnsi="宋体" w:cs="宋体"/>
          <w:szCs w:val="21"/>
        </w:rPr>
        <w:t>供应商须知前附表</w:t>
      </w:r>
      <w:r>
        <w:rPr>
          <w:rFonts w:ascii="宋体" w:eastAsia="宋体" w:hAnsi="宋体" w:cs="宋体"/>
          <w:szCs w:val="21"/>
        </w:rPr>
        <w:t>”</w:t>
      </w:r>
      <w:r>
        <w:rPr>
          <w:rFonts w:ascii="宋体" w:eastAsia="宋体" w:hAnsi="宋体" w:cs="宋体"/>
          <w:szCs w:val="21"/>
        </w:rPr>
        <w:t>，供应商为联合体的，可以由联合体中的一方或者多方共同交纳代理服务费。</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31.2</w:t>
      </w:r>
      <w:r>
        <w:rPr>
          <w:rFonts w:ascii="宋体" w:eastAsia="宋体" w:hAnsi="宋体" w:cs="宋体"/>
          <w:szCs w:val="21"/>
        </w:rPr>
        <w:t>代理服务费收费计算标准：</w:t>
      </w:r>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36"/>
        <w:gridCol w:w="1738"/>
        <w:gridCol w:w="1767"/>
        <w:gridCol w:w="1738"/>
      </w:tblGrid>
      <w:tr w:rsidR="007C3649">
        <w:trPr>
          <w:trHeight w:val="710"/>
          <w:jc w:val="center"/>
        </w:trPr>
        <w:tc>
          <w:tcPr>
            <w:tcW w:w="3636" w:type="dxa"/>
            <w:tcBorders>
              <w:tl2br w:val="single" w:sz="4" w:space="0" w:color="auto"/>
            </w:tcBorders>
          </w:tcPr>
          <w:p w:rsidR="007C3649" w:rsidRDefault="003E5303">
            <w:pPr>
              <w:rPr>
                <w:rFonts w:ascii="宋体" w:eastAsia="宋体" w:hAnsi="宋体" w:cs="宋体"/>
              </w:rPr>
            </w:pPr>
            <w:r>
              <w:rPr>
                <w:rFonts w:ascii="宋体" w:eastAsia="宋体" w:hAnsi="宋体" w:cs="宋体"/>
              </w:rPr>
              <w:t xml:space="preserve">               </w:t>
            </w:r>
            <w:r>
              <w:rPr>
                <w:rFonts w:ascii="宋体" w:eastAsia="宋体" w:hAnsi="宋体" w:cs="宋体"/>
              </w:rPr>
              <w:t>费率</w:t>
            </w:r>
          </w:p>
          <w:p w:rsidR="007C3649" w:rsidRDefault="003E5303">
            <w:pPr>
              <w:rPr>
                <w:rFonts w:ascii="宋体" w:eastAsia="宋体" w:hAnsi="宋体" w:cs="宋体"/>
              </w:rPr>
            </w:pPr>
            <w:r>
              <w:rPr>
                <w:rFonts w:ascii="宋体" w:eastAsia="宋体" w:hAnsi="宋体" w:cs="宋体" w:hint="eastAsia"/>
              </w:rPr>
              <w:t>金额</w:t>
            </w:r>
          </w:p>
        </w:tc>
        <w:tc>
          <w:tcPr>
            <w:tcW w:w="1738" w:type="dxa"/>
            <w:vAlign w:val="center"/>
          </w:tcPr>
          <w:p w:rsidR="007C3649" w:rsidRDefault="003E5303">
            <w:pPr>
              <w:jc w:val="center"/>
              <w:rPr>
                <w:rFonts w:ascii="宋体" w:eastAsia="宋体" w:hAnsi="宋体" w:cs="宋体"/>
              </w:rPr>
            </w:pPr>
            <w:r>
              <w:rPr>
                <w:rFonts w:ascii="宋体" w:eastAsia="宋体" w:hAnsi="宋体" w:cs="宋体" w:hint="eastAsia"/>
              </w:rPr>
              <w:t>货物类</w:t>
            </w:r>
          </w:p>
        </w:tc>
        <w:tc>
          <w:tcPr>
            <w:tcW w:w="1767" w:type="dxa"/>
            <w:vAlign w:val="center"/>
          </w:tcPr>
          <w:p w:rsidR="007C3649" w:rsidRDefault="003E5303">
            <w:pPr>
              <w:jc w:val="center"/>
              <w:rPr>
                <w:rFonts w:ascii="宋体" w:eastAsia="宋体" w:hAnsi="宋体" w:cs="宋体"/>
              </w:rPr>
            </w:pPr>
            <w:r>
              <w:rPr>
                <w:rFonts w:ascii="宋体" w:eastAsia="宋体" w:hAnsi="宋体" w:cs="宋体" w:hint="eastAsia"/>
              </w:rPr>
              <w:t>服务类</w:t>
            </w:r>
          </w:p>
        </w:tc>
        <w:tc>
          <w:tcPr>
            <w:tcW w:w="1738" w:type="dxa"/>
            <w:vAlign w:val="center"/>
          </w:tcPr>
          <w:p w:rsidR="007C3649" w:rsidRDefault="003E5303">
            <w:pPr>
              <w:jc w:val="center"/>
              <w:rPr>
                <w:rFonts w:ascii="宋体" w:eastAsia="宋体" w:hAnsi="宋体" w:cs="宋体"/>
              </w:rPr>
            </w:pPr>
            <w:r>
              <w:rPr>
                <w:rFonts w:ascii="宋体" w:eastAsia="宋体" w:hAnsi="宋体" w:cs="宋体" w:hint="eastAsia"/>
              </w:rPr>
              <w:t>工程类</w:t>
            </w:r>
          </w:p>
        </w:tc>
      </w:tr>
      <w:tr w:rsidR="007C3649">
        <w:trPr>
          <w:trHeight w:val="365"/>
          <w:jc w:val="center"/>
        </w:trPr>
        <w:tc>
          <w:tcPr>
            <w:tcW w:w="3636" w:type="dxa"/>
          </w:tcPr>
          <w:p w:rsidR="007C3649" w:rsidRDefault="003E5303">
            <w:pPr>
              <w:rPr>
                <w:rFonts w:ascii="宋体" w:eastAsia="宋体" w:hAnsi="宋体" w:cs="宋体"/>
              </w:rPr>
            </w:pPr>
            <w:r>
              <w:rPr>
                <w:rFonts w:ascii="宋体" w:eastAsia="宋体" w:hAnsi="宋体" w:cs="宋体"/>
              </w:rPr>
              <w:t>100</w:t>
            </w:r>
            <w:r>
              <w:rPr>
                <w:rFonts w:ascii="宋体" w:eastAsia="宋体" w:hAnsi="宋体" w:cs="宋体"/>
              </w:rPr>
              <w:t>万元以下</w:t>
            </w:r>
          </w:p>
        </w:tc>
        <w:tc>
          <w:tcPr>
            <w:tcW w:w="1738" w:type="dxa"/>
          </w:tcPr>
          <w:p w:rsidR="007C3649" w:rsidRDefault="003E5303">
            <w:pPr>
              <w:ind w:leftChars="150" w:left="315"/>
              <w:rPr>
                <w:rFonts w:ascii="宋体" w:eastAsia="宋体" w:hAnsi="宋体" w:cs="宋体"/>
              </w:rPr>
            </w:pPr>
            <w:r>
              <w:rPr>
                <w:rFonts w:ascii="宋体" w:eastAsia="宋体" w:hAnsi="宋体" w:cs="宋体"/>
                <w:kern w:val="0"/>
              </w:rPr>
              <w:t xml:space="preserve">  1.5%                </w:t>
            </w:r>
          </w:p>
        </w:tc>
        <w:tc>
          <w:tcPr>
            <w:tcW w:w="1767" w:type="dxa"/>
          </w:tcPr>
          <w:p w:rsidR="007C3649" w:rsidRDefault="003E5303">
            <w:pPr>
              <w:ind w:leftChars="150" w:left="315" w:firstLineChars="100" w:firstLine="210"/>
              <w:rPr>
                <w:rFonts w:ascii="宋体" w:eastAsia="宋体" w:hAnsi="宋体" w:cs="宋体"/>
              </w:rPr>
            </w:pPr>
            <w:r>
              <w:rPr>
                <w:rFonts w:ascii="宋体" w:eastAsia="宋体" w:hAnsi="宋体" w:cs="宋体"/>
                <w:kern w:val="0"/>
              </w:rPr>
              <w:t>1.5%</w:t>
            </w:r>
          </w:p>
        </w:tc>
        <w:tc>
          <w:tcPr>
            <w:tcW w:w="1738" w:type="dxa"/>
          </w:tcPr>
          <w:p w:rsidR="007C3649" w:rsidRDefault="003E5303">
            <w:pPr>
              <w:ind w:leftChars="150" w:left="315" w:firstLineChars="100" w:firstLine="210"/>
              <w:rPr>
                <w:rFonts w:ascii="宋体" w:eastAsia="宋体" w:hAnsi="宋体" w:cs="宋体"/>
              </w:rPr>
            </w:pPr>
            <w:r>
              <w:rPr>
                <w:rFonts w:ascii="宋体" w:eastAsia="宋体" w:hAnsi="宋体" w:cs="宋体"/>
                <w:kern w:val="0"/>
              </w:rPr>
              <w:t xml:space="preserve">1.0% </w:t>
            </w:r>
          </w:p>
        </w:tc>
      </w:tr>
      <w:tr w:rsidR="007C3649">
        <w:trPr>
          <w:trHeight w:val="365"/>
          <w:jc w:val="center"/>
        </w:trPr>
        <w:tc>
          <w:tcPr>
            <w:tcW w:w="3636" w:type="dxa"/>
          </w:tcPr>
          <w:p w:rsidR="007C3649" w:rsidRDefault="003E5303">
            <w:pPr>
              <w:rPr>
                <w:rFonts w:ascii="宋体" w:eastAsia="宋体" w:hAnsi="宋体" w:cs="宋体"/>
              </w:rPr>
            </w:pPr>
            <w:r>
              <w:rPr>
                <w:rFonts w:ascii="宋体" w:eastAsia="宋体" w:hAnsi="宋体" w:cs="宋体"/>
              </w:rPr>
              <w:t>100</w:t>
            </w:r>
            <w:r>
              <w:rPr>
                <w:rFonts w:ascii="宋体" w:eastAsia="宋体" w:hAnsi="宋体" w:cs="宋体"/>
              </w:rPr>
              <w:t>～</w:t>
            </w:r>
            <w:r>
              <w:rPr>
                <w:rFonts w:ascii="宋体" w:eastAsia="宋体" w:hAnsi="宋体" w:cs="宋体"/>
              </w:rPr>
              <w:t>500</w:t>
            </w:r>
            <w:r>
              <w:rPr>
                <w:rFonts w:ascii="宋体" w:eastAsia="宋体" w:hAnsi="宋体" w:cs="宋体"/>
              </w:rPr>
              <w:t>万元</w:t>
            </w:r>
          </w:p>
        </w:tc>
        <w:tc>
          <w:tcPr>
            <w:tcW w:w="1738" w:type="dxa"/>
          </w:tcPr>
          <w:p w:rsidR="007C3649" w:rsidRDefault="003E5303">
            <w:pPr>
              <w:ind w:leftChars="150" w:left="315" w:firstLineChars="100" w:firstLine="210"/>
              <w:rPr>
                <w:rFonts w:ascii="宋体" w:eastAsia="宋体" w:hAnsi="宋体" w:cs="宋体"/>
              </w:rPr>
            </w:pPr>
            <w:r>
              <w:rPr>
                <w:rFonts w:ascii="宋体" w:eastAsia="宋体" w:hAnsi="宋体" w:cs="宋体"/>
                <w:kern w:val="0"/>
              </w:rPr>
              <w:t xml:space="preserve">1.1%                 </w:t>
            </w:r>
          </w:p>
        </w:tc>
        <w:tc>
          <w:tcPr>
            <w:tcW w:w="1767" w:type="dxa"/>
          </w:tcPr>
          <w:p w:rsidR="007C3649" w:rsidRDefault="003E5303">
            <w:pPr>
              <w:ind w:leftChars="150" w:left="315" w:firstLineChars="100" w:firstLine="210"/>
              <w:rPr>
                <w:rFonts w:ascii="宋体" w:eastAsia="宋体" w:hAnsi="宋体" w:cs="宋体"/>
              </w:rPr>
            </w:pPr>
            <w:r>
              <w:rPr>
                <w:rFonts w:ascii="宋体" w:eastAsia="宋体" w:hAnsi="宋体" w:cs="宋体"/>
                <w:kern w:val="0"/>
              </w:rPr>
              <w:t>0.8%</w:t>
            </w:r>
          </w:p>
        </w:tc>
        <w:tc>
          <w:tcPr>
            <w:tcW w:w="1738" w:type="dxa"/>
          </w:tcPr>
          <w:p w:rsidR="007C3649" w:rsidRDefault="003E5303">
            <w:pPr>
              <w:ind w:leftChars="150" w:left="315" w:firstLineChars="100" w:firstLine="210"/>
              <w:rPr>
                <w:rFonts w:ascii="宋体" w:eastAsia="宋体" w:hAnsi="宋体" w:cs="宋体"/>
              </w:rPr>
            </w:pPr>
            <w:r>
              <w:rPr>
                <w:rFonts w:ascii="宋体" w:eastAsia="宋体" w:hAnsi="宋体" w:cs="宋体"/>
                <w:kern w:val="0"/>
              </w:rPr>
              <w:t xml:space="preserve">0.7% </w:t>
            </w:r>
          </w:p>
        </w:tc>
      </w:tr>
      <w:tr w:rsidR="007C3649">
        <w:trPr>
          <w:trHeight w:val="365"/>
          <w:jc w:val="center"/>
        </w:trPr>
        <w:tc>
          <w:tcPr>
            <w:tcW w:w="3636" w:type="dxa"/>
          </w:tcPr>
          <w:p w:rsidR="007C3649" w:rsidRDefault="003E5303">
            <w:pPr>
              <w:rPr>
                <w:rFonts w:ascii="宋体" w:eastAsia="宋体" w:hAnsi="宋体" w:cs="宋体"/>
              </w:rPr>
            </w:pPr>
            <w:r>
              <w:rPr>
                <w:rFonts w:ascii="宋体" w:eastAsia="宋体" w:hAnsi="宋体" w:cs="宋体"/>
              </w:rPr>
              <w:t>500</w:t>
            </w:r>
            <w:r>
              <w:rPr>
                <w:rFonts w:ascii="宋体" w:eastAsia="宋体" w:hAnsi="宋体" w:cs="宋体"/>
              </w:rPr>
              <w:t>～</w:t>
            </w:r>
            <w:r>
              <w:rPr>
                <w:rFonts w:ascii="宋体" w:eastAsia="宋体" w:hAnsi="宋体" w:cs="宋体"/>
              </w:rPr>
              <w:t>1000</w:t>
            </w:r>
            <w:r>
              <w:rPr>
                <w:rFonts w:ascii="宋体" w:eastAsia="宋体" w:hAnsi="宋体" w:cs="宋体"/>
              </w:rPr>
              <w:t>万元</w:t>
            </w:r>
          </w:p>
        </w:tc>
        <w:tc>
          <w:tcPr>
            <w:tcW w:w="1738" w:type="dxa"/>
          </w:tcPr>
          <w:p w:rsidR="007C3649" w:rsidRDefault="003E5303">
            <w:pPr>
              <w:ind w:leftChars="150" w:left="315"/>
              <w:rPr>
                <w:rFonts w:ascii="宋体" w:eastAsia="宋体" w:hAnsi="宋体" w:cs="宋体"/>
              </w:rPr>
            </w:pPr>
            <w:r>
              <w:rPr>
                <w:rFonts w:ascii="宋体" w:eastAsia="宋体" w:hAnsi="宋体" w:cs="宋体"/>
                <w:kern w:val="0"/>
              </w:rPr>
              <w:t xml:space="preserve">  0.8%                </w:t>
            </w:r>
          </w:p>
        </w:tc>
        <w:tc>
          <w:tcPr>
            <w:tcW w:w="1767" w:type="dxa"/>
          </w:tcPr>
          <w:p w:rsidR="007C3649" w:rsidRDefault="003E5303">
            <w:pPr>
              <w:ind w:leftChars="150" w:left="315" w:firstLineChars="100" w:firstLine="210"/>
              <w:rPr>
                <w:rFonts w:ascii="宋体" w:eastAsia="宋体" w:hAnsi="宋体" w:cs="宋体"/>
              </w:rPr>
            </w:pPr>
            <w:r>
              <w:rPr>
                <w:rFonts w:ascii="宋体" w:eastAsia="宋体" w:hAnsi="宋体" w:cs="宋体"/>
                <w:kern w:val="0"/>
              </w:rPr>
              <w:t>0.45%</w:t>
            </w:r>
          </w:p>
        </w:tc>
        <w:tc>
          <w:tcPr>
            <w:tcW w:w="1738" w:type="dxa"/>
          </w:tcPr>
          <w:p w:rsidR="007C3649" w:rsidRDefault="003E5303">
            <w:pPr>
              <w:ind w:leftChars="150" w:left="315" w:firstLineChars="100" w:firstLine="210"/>
              <w:rPr>
                <w:rFonts w:ascii="宋体" w:eastAsia="宋体" w:hAnsi="宋体" w:cs="宋体"/>
              </w:rPr>
            </w:pPr>
            <w:r>
              <w:rPr>
                <w:rFonts w:ascii="宋体" w:eastAsia="宋体" w:hAnsi="宋体" w:cs="宋体"/>
                <w:kern w:val="0"/>
              </w:rPr>
              <w:t>0.55%</w:t>
            </w:r>
          </w:p>
        </w:tc>
      </w:tr>
      <w:tr w:rsidR="007C3649">
        <w:trPr>
          <w:trHeight w:val="365"/>
          <w:jc w:val="center"/>
        </w:trPr>
        <w:tc>
          <w:tcPr>
            <w:tcW w:w="3636" w:type="dxa"/>
          </w:tcPr>
          <w:p w:rsidR="007C3649" w:rsidRDefault="003E5303">
            <w:pPr>
              <w:rPr>
                <w:rFonts w:ascii="宋体" w:eastAsia="宋体" w:hAnsi="宋体" w:cs="宋体"/>
              </w:rPr>
            </w:pPr>
            <w:r>
              <w:rPr>
                <w:rFonts w:ascii="宋体" w:eastAsia="宋体" w:hAnsi="宋体" w:cs="宋体"/>
              </w:rPr>
              <w:t>1000</w:t>
            </w:r>
            <w:r>
              <w:rPr>
                <w:rFonts w:ascii="宋体" w:eastAsia="宋体" w:hAnsi="宋体" w:cs="宋体"/>
              </w:rPr>
              <w:t>～</w:t>
            </w:r>
            <w:r>
              <w:rPr>
                <w:rFonts w:ascii="宋体" w:eastAsia="宋体" w:hAnsi="宋体" w:cs="宋体"/>
              </w:rPr>
              <w:t>5000</w:t>
            </w:r>
            <w:r>
              <w:rPr>
                <w:rFonts w:ascii="宋体" w:eastAsia="宋体" w:hAnsi="宋体" w:cs="宋体"/>
              </w:rPr>
              <w:t>万元</w:t>
            </w:r>
          </w:p>
        </w:tc>
        <w:tc>
          <w:tcPr>
            <w:tcW w:w="1738" w:type="dxa"/>
          </w:tcPr>
          <w:p w:rsidR="007C3649" w:rsidRDefault="003E5303">
            <w:pPr>
              <w:ind w:leftChars="150" w:left="315" w:firstLineChars="100" w:firstLine="210"/>
              <w:rPr>
                <w:rFonts w:ascii="宋体" w:eastAsia="宋体" w:hAnsi="宋体" w:cs="宋体"/>
              </w:rPr>
            </w:pPr>
            <w:r>
              <w:rPr>
                <w:rFonts w:ascii="宋体" w:eastAsia="宋体" w:hAnsi="宋体" w:cs="宋体"/>
                <w:kern w:val="0"/>
              </w:rPr>
              <w:t xml:space="preserve">0.5%                </w:t>
            </w:r>
          </w:p>
        </w:tc>
        <w:tc>
          <w:tcPr>
            <w:tcW w:w="1767" w:type="dxa"/>
          </w:tcPr>
          <w:p w:rsidR="007C3649" w:rsidRDefault="003E5303">
            <w:pPr>
              <w:ind w:leftChars="150" w:left="315" w:firstLineChars="100" w:firstLine="210"/>
              <w:rPr>
                <w:rFonts w:ascii="宋体" w:eastAsia="宋体" w:hAnsi="宋体" w:cs="宋体"/>
              </w:rPr>
            </w:pPr>
            <w:r>
              <w:rPr>
                <w:rFonts w:ascii="宋体" w:eastAsia="宋体" w:hAnsi="宋体" w:cs="宋体"/>
                <w:kern w:val="0"/>
              </w:rPr>
              <w:t>0.25%</w:t>
            </w:r>
          </w:p>
        </w:tc>
        <w:tc>
          <w:tcPr>
            <w:tcW w:w="1738" w:type="dxa"/>
          </w:tcPr>
          <w:p w:rsidR="007C3649" w:rsidRDefault="003E5303">
            <w:pPr>
              <w:ind w:leftChars="150" w:left="315" w:firstLineChars="100" w:firstLine="210"/>
              <w:rPr>
                <w:rFonts w:ascii="宋体" w:eastAsia="宋体" w:hAnsi="宋体" w:cs="宋体"/>
              </w:rPr>
            </w:pPr>
            <w:r>
              <w:rPr>
                <w:rFonts w:ascii="宋体" w:eastAsia="宋体" w:hAnsi="宋体" w:cs="宋体"/>
                <w:kern w:val="0"/>
              </w:rPr>
              <w:t xml:space="preserve">0.35% </w:t>
            </w:r>
          </w:p>
        </w:tc>
      </w:tr>
      <w:tr w:rsidR="007C3649">
        <w:trPr>
          <w:trHeight w:val="365"/>
          <w:jc w:val="center"/>
        </w:trPr>
        <w:tc>
          <w:tcPr>
            <w:tcW w:w="3636" w:type="dxa"/>
          </w:tcPr>
          <w:p w:rsidR="007C3649" w:rsidRDefault="003E5303">
            <w:pPr>
              <w:rPr>
                <w:rFonts w:ascii="宋体" w:eastAsia="宋体" w:hAnsi="宋体" w:cs="宋体"/>
              </w:rPr>
            </w:pPr>
            <w:r>
              <w:rPr>
                <w:rFonts w:ascii="宋体" w:eastAsia="宋体" w:hAnsi="宋体" w:cs="宋体"/>
              </w:rPr>
              <w:t>5000</w:t>
            </w:r>
            <w:r>
              <w:rPr>
                <w:rFonts w:ascii="宋体" w:eastAsia="宋体" w:hAnsi="宋体" w:cs="宋体"/>
              </w:rPr>
              <w:t>万元～</w:t>
            </w:r>
            <w:r>
              <w:rPr>
                <w:rFonts w:ascii="宋体" w:eastAsia="宋体" w:hAnsi="宋体" w:cs="宋体"/>
              </w:rPr>
              <w:t>1</w:t>
            </w:r>
            <w:r>
              <w:rPr>
                <w:rFonts w:ascii="宋体" w:eastAsia="宋体" w:hAnsi="宋体" w:cs="宋体"/>
              </w:rPr>
              <w:t>亿元</w:t>
            </w:r>
          </w:p>
        </w:tc>
        <w:tc>
          <w:tcPr>
            <w:tcW w:w="1738" w:type="dxa"/>
          </w:tcPr>
          <w:p w:rsidR="007C3649" w:rsidRDefault="003E5303">
            <w:pPr>
              <w:ind w:leftChars="150" w:left="315" w:firstLineChars="100" w:firstLine="210"/>
              <w:rPr>
                <w:rFonts w:ascii="宋体" w:eastAsia="宋体" w:hAnsi="宋体" w:cs="宋体"/>
              </w:rPr>
            </w:pPr>
            <w:r>
              <w:rPr>
                <w:rFonts w:ascii="宋体" w:eastAsia="宋体" w:hAnsi="宋体" w:cs="宋体"/>
                <w:kern w:val="0"/>
              </w:rPr>
              <w:t xml:space="preserve">0.25%                 </w:t>
            </w:r>
          </w:p>
        </w:tc>
        <w:tc>
          <w:tcPr>
            <w:tcW w:w="1767" w:type="dxa"/>
          </w:tcPr>
          <w:p w:rsidR="007C3649" w:rsidRDefault="003E5303">
            <w:pPr>
              <w:ind w:leftChars="150" w:left="315" w:firstLineChars="100" w:firstLine="210"/>
              <w:rPr>
                <w:rFonts w:ascii="宋体" w:eastAsia="宋体" w:hAnsi="宋体" w:cs="宋体"/>
              </w:rPr>
            </w:pPr>
            <w:r>
              <w:rPr>
                <w:rFonts w:ascii="宋体" w:eastAsia="宋体" w:hAnsi="宋体" w:cs="宋体"/>
                <w:kern w:val="0"/>
              </w:rPr>
              <w:t>0.1%</w:t>
            </w:r>
          </w:p>
        </w:tc>
        <w:tc>
          <w:tcPr>
            <w:tcW w:w="1738" w:type="dxa"/>
          </w:tcPr>
          <w:p w:rsidR="007C3649" w:rsidRDefault="003E5303">
            <w:pPr>
              <w:ind w:leftChars="150" w:left="315" w:firstLineChars="100" w:firstLine="210"/>
              <w:rPr>
                <w:rFonts w:ascii="宋体" w:eastAsia="宋体" w:hAnsi="宋体" w:cs="宋体"/>
              </w:rPr>
            </w:pPr>
            <w:r>
              <w:rPr>
                <w:rFonts w:ascii="宋体" w:eastAsia="宋体" w:hAnsi="宋体" w:cs="宋体"/>
                <w:kern w:val="0"/>
              </w:rPr>
              <w:t>0.2%</w:t>
            </w:r>
          </w:p>
        </w:tc>
      </w:tr>
      <w:tr w:rsidR="007C3649">
        <w:trPr>
          <w:trHeight w:val="365"/>
          <w:jc w:val="center"/>
        </w:trPr>
        <w:tc>
          <w:tcPr>
            <w:tcW w:w="3636" w:type="dxa"/>
          </w:tcPr>
          <w:p w:rsidR="007C3649" w:rsidRDefault="003E5303">
            <w:pPr>
              <w:rPr>
                <w:rFonts w:ascii="宋体" w:eastAsia="宋体" w:hAnsi="宋体" w:cs="宋体"/>
              </w:rPr>
            </w:pPr>
            <w:r>
              <w:rPr>
                <w:rFonts w:ascii="宋体" w:eastAsia="宋体" w:hAnsi="宋体" w:cs="宋体"/>
              </w:rPr>
              <w:t>1</w:t>
            </w:r>
            <w:r>
              <w:rPr>
                <w:rFonts w:ascii="宋体" w:eastAsia="宋体" w:hAnsi="宋体" w:cs="宋体"/>
              </w:rPr>
              <w:t>～</w:t>
            </w:r>
            <w:r>
              <w:rPr>
                <w:rFonts w:ascii="宋体" w:eastAsia="宋体" w:hAnsi="宋体" w:cs="宋体"/>
              </w:rPr>
              <w:t>5</w:t>
            </w:r>
            <w:r>
              <w:rPr>
                <w:rFonts w:ascii="宋体" w:eastAsia="宋体" w:hAnsi="宋体" w:cs="宋体"/>
              </w:rPr>
              <w:t>亿元</w:t>
            </w:r>
          </w:p>
        </w:tc>
        <w:tc>
          <w:tcPr>
            <w:tcW w:w="1738" w:type="dxa"/>
          </w:tcPr>
          <w:p w:rsidR="007C3649" w:rsidRDefault="003E5303">
            <w:pPr>
              <w:ind w:leftChars="150" w:left="315" w:firstLineChars="100" w:firstLine="210"/>
              <w:rPr>
                <w:rFonts w:ascii="宋体" w:eastAsia="宋体" w:hAnsi="宋体" w:cs="宋体"/>
              </w:rPr>
            </w:pPr>
            <w:r>
              <w:rPr>
                <w:rFonts w:ascii="宋体" w:eastAsia="宋体" w:hAnsi="宋体" w:cs="宋体"/>
              </w:rPr>
              <w:t>0.05%</w:t>
            </w:r>
          </w:p>
        </w:tc>
        <w:tc>
          <w:tcPr>
            <w:tcW w:w="1767" w:type="dxa"/>
          </w:tcPr>
          <w:p w:rsidR="007C3649" w:rsidRDefault="003E5303">
            <w:pPr>
              <w:ind w:leftChars="150" w:left="315"/>
              <w:rPr>
                <w:rFonts w:ascii="宋体" w:eastAsia="宋体" w:hAnsi="宋体" w:cs="宋体"/>
              </w:rPr>
            </w:pPr>
            <w:r>
              <w:rPr>
                <w:rFonts w:ascii="宋体" w:eastAsia="宋体" w:hAnsi="宋体" w:cs="宋体"/>
              </w:rPr>
              <w:t xml:space="preserve">  0.05%</w:t>
            </w:r>
          </w:p>
        </w:tc>
        <w:tc>
          <w:tcPr>
            <w:tcW w:w="1738" w:type="dxa"/>
          </w:tcPr>
          <w:p w:rsidR="007C3649" w:rsidRDefault="003E5303">
            <w:pPr>
              <w:ind w:leftChars="150" w:left="315"/>
              <w:rPr>
                <w:rFonts w:ascii="宋体" w:eastAsia="宋体" w:hAnsi="宋体" w:cs="宋体"/>
              </w:rPr>
            </w:pPr>
            <w:r>
              <w:rPr>
                <w:rFonts w:ascii="宋体" w:eastAsia="宋体" w:hAnsi="宋体" w:cs="宋体"/>
              </w:rPr>
              <w:t xml:space="preserve">  0.05%</w:t>
            </w:r>
          </w:p>
        </w:tc>
      </w:tr>
      <w:tr w:rsidR="007C3649">
        <w:trPr>
          <w:trHeight w:val="365"/>
          <w:jc w:val="center"/>
        </w:trPr>
        <w:tc>
          <w:tcPr>
            <w:tcW w:w="3636" w:type="dxa"/>
          </w:tcPr>
          <w:p w:rsidR="007C3649" w:rsidRDefault="003E5303">
            <w:pPr>
              <w:rPr>
                <w:rFonts w:ascii="宋体" w:eastAsia="宋体" w:hAnsi="宋体" w:cs="宋体"/>
              </w:rPr>
            </w:pPr>
            <w:r>
              <w:rPr>
                <w:rFonts w:ascii="宋体" w:eastAsia="宋体" w:hAnsi="宋体" w:cs="宋体"/>
              </w:rPr>
              <w:t>5</w:t>
            </w:r>
            <w:r>
              <w:rPr>
                <w:rFonts w:ascii="宋体" w:eastAsia="宋体" w:hAnsi="宋体" w:cs="宋体"/>
              </w:rPr>
              <w:t>～</w:t>
            </w:r>
            <w:r>
              <w:rPr>
                <w:rFonts w:ascii="宋体" w:eastAsia="宋体" w:hAnsi="宋体" w:cs="宋体"/>
              </w:rPr>
              <w:t>10</w:t>
            </w:r>
            <w:r>
              <w:rPr>
                <w:rFonts w:ascii="宋体" w:eastAsia="宋体" w:hAnsi="宋体" w:cs="宋体"/>
              </w:rPr>
              <w:t>亿元</w:t>
            </w:r>
          </w:p>
        </w:tc>
        <w:tc>
          <w:tcPr>
            <w:tcW w:w="1738" w:type="dxa"/>
          </w:tcPr>
          <w:p w:rsidR="007C3649" w:rsidRDefault="003E5303">
            <w:pPr>
              <w:ind w:leftChars="150" w:left="315" w:firstLineChars="50" w:firstLine="105"/>
              <w:rPr>
                <w:rFonts w:ascii="宋体" w:eastAsia="宋体" w:hAnsi="宋体" w:cs="宋体"/>
              </w:rPr>
            </w:pPr>
            <w:r>
              <w:rPr>
                <w:rFonts w:ascii="宋体" w:eastAsia="宋体" w:hAnsi="宋体" w:cs="宋体"/>
              </w:rPr>
              <w:t>0.035%</w:t>
            </w:r>
          </w:p>
        </w:tc>
        <w:tc>
          <w:tcPr>
            <w:tcW w:w="1767" w:type="dxa"/>
          </w:tcPr>
          <w:p w:rsidR="007C3649" w:rsidRDefault="003E5303">
            <w:pPr>
              <w:ind w:leftChars="150" w:left="315"/>
              <w:rPr>
                <w:rFonts w:ascii="宋体" w:eastAsia="宋体" w:hAnsi="宋体" w:cs="宋体"/>
              </w:rPr>
            </w:pPr>
            <w:r>
              <w:rPr>
                <w:rFonts w:ascii="宋体" w:eastAsia="宋体" w:hAnsi="宋体" w:cs="宋体"/>
              </w:rPr>
              <w:t xml:space="preserve">  0.035%</w:t>
            </w:r>
          </w:p>
        </w:tc>
        <w:tc>
          <w:tcPr>
            <w:tcW w:w="1738" w:type="dxa"/>
          </w:tcPr>
          <w:p w:rsidR="007C3649" w:rsidRDefault="003E5303">
            <w:pPr>
              <w:ind w:leftChars="150" w:left="315" w:firstLineChars="50" w:firstLine="105"/>
              <w:rPr>
                <w:rFonts w:ascii="宋体" w:eastAsia="宋体" w:hAnsi="宋体" w:cs="宋体"/>
              </w:rPr>
            </w:pPr>
            <w:r>
              <w:rPr>
                <w:rFonts w:ascii="宋体" w:eastAsia="宋体" w:hAnsi="宋体" w:cs="宋体"/>
              </w:rPr>
              <w:t>0.035%</w:t>
            </w:r>
          </w:p>
        </w:tc>
      </w:tr>
      <w:tr w:rsidR="007C3649">
        <w:trPr>
          <w:trHeight w:val="365"/>
          <w:jc w:val="center"/>
        </w:trPr>
        <w:tc>
          <w:tcPr>
            <w:tcW w:w="3636" w:type="dxa"/>
          </w:tcPr>
          <w:p w:rsidR="007C3649" w:rsidRDefault="003E5303">
            <w:pPr>
              <w:rPr>
                <w:rFonts w:ascii="宋体" w:eastAsia="宋体" w:hAnsi="宋体" w:cs="宋体"/>
              </w:rPr>
            </w:pPr>
            <w:r>
              <w:rPr>
                <w:rFonts w:ascii="宋体" w:eastAsia="宋体" w:hAnsi="宋体" w:cs="宋体"/>
              </w:rPr>
              <w:t>10</w:t>
            </w:r>
            <w:r>
              <w:rPr>
                <w:rFonts w:ascii="宋体" w:eastAsia="宋体" w:hAnsi="宋体" w:cs="宋体"/>
              </w:rPr>
              <w:t>～</w:t>
            </w:r>
            <w:r>
              <w:rPr>
                <w:rFonts w:ascii="宋体" w:eastAsia="宋体" w:hAnsi="宋体" w:cs="宋体"/>
              </w:rPr>
              <w:t>50</w:t>
            </w:r>
            <w:r>
              <w:rPr>
                <w:rFonts w:ascii="宋体" w:eastAsia="宋体" w:hAnsi="宋体" w:cs="宋体"/>
              </w:rPr>
              <w:t>亿元</w:t>
            </w:r>
          </w:p>
        </w:tc>
        <w:tc>
          <w:tcPr>
            <w:tcW w:w="1738" w:type="dxa"/>
          </w:tcPr>
          <w:p w:rsidR="007C3649" w:rsidRDefault="003E5303">
            <w:pPr>
              <w:ind w:leftChars="150" w:left="315" w:firstLineChars="50" w:firstLine="105"/>
              <w:rPr>
                <w:rFonts w:ascii="宋体" w:eastAsia="宋体" w:hAnsi="宋体" w:cs="宋体"/>
              </w:rPr>
            </w:pPr>
            <w:r>
              <w:rPr>
                <w:rFonts w:ascii="宋体" w:eastAsia="宋体" w:hAnsi="宋体" w:cs="宋体"/>
              </w:rPr>
              <w:t>0.008%</w:t>
            </w:r>
          </w:p>
        </w:tc>
        <w:tc>
          <w:tcPr>
            <w:tcW w:w="1767" w:type="dxa"/>
          </w:tcPr>
          <w:p w:rsidR="007C3649" w:rsidRDefault="003E5303">
            <w:pPr>
              <w:ind w:leftChars="150" w:left="315" w:firstLineChars="100" w:firstLine="210"/>
              <w:rPr>
                <w:rFonts w:ascii="宋体" w:eastAsia="宋体" w:hAnsi="宋体" w:cs="宋体"/>
              </w:rPr>
            </w:pPr>
            <w:r>
              <w:rPr>
                <w:rFonts w:ascii="宋体" w:eastAsia="宋体" w:hAnsi="宋体" w:cs="宋体"/>
              </w:rPr>
              <w:t>0.008%</w:t>
            </w:r>
          </w:p>
        </w:tc>
        <w:tc>
          <w:tcPr>
            <w:tcW w:w="1738" w:type="dxa"/>
          </w:tcPr>
          <w:p w:rsidR="007C3649" w:rsidRDefault="003E5303">
            <w:pPr>
              <w:ind w:leftChars="150" w:left="315" w:firstLineChars="50" w:firstLine="105"/>
              <w:rPr>
                <w:rFonts w:ascii="宋体" w:eastAsia="宋体" w:hAnsi="宋体" w:cs="宋体"/>
              </w:rPr>
            </w:pPr>
            <w:r>
              <w:rPr>
                <w:rFonts w:ascii="宋体" w:eastAsia="宋体" w:hAnsi="宋体" w:cs="宋体"/>
              </w:rPr>
              <w:t>0.008%</w:t>
            </w:r>
          </w:p>
        </w:tc>
      </w:tr>
      <w:tr w:rsidR="007C3649">
        <w:trPr>
          <w:trHeight w:val="365"/>
          <w:jc w:val="center"/>
        </w:trPr>
        <w:tc>
          <w:tcPr>
            <w:tcW w:w="3636" w:type="dxa"/>
          </w:tcPr>
          <w:p w:rsidR="007C3649" w:rsidRDefault="003E5303">
            <w:pPr>
              <w:rPr>
                <w:rFonts w:ascii="宋体" w:eastAsia="宋体" w:hAnsi="宋体" w:cs="宋体"/>
              </w:rPr>
            </w:pPr>
            <w:r>
              <w:rPr>
                <w:rFonts w:ascii="宋体" w:eastAsia="宋体" w:hAnsi="宋体" w:cs="宋体"/>
              </w:rPr>
              <w:t>50</w:t>
            </w:r>
            <w:r>
              <w:rPr>
                <w:rFonts w:ascii="宋体" w:eastAsia="宋体" w:hAnsi="宋体" w:cs="宋体"/>
              </w:rPr>
              <w:t>～</w:t>
            </w:r>
            <w:r>
              <w:rPr>
                <w:rFonts w:ascii="宋体" w:eastAsia="宋体" w:hAnsi="宋体" w:cs="宋体"/>
              </w:rPr>
              <w:t>100</w:t>
            </w:r>
            <w:r>
              <w:rPr>
                <w:rFonts w:ascii="宋体" w:eastAsia="宋体" w:hAnsi="宋体" w:cs="宋体"/>
              </w:rPr>
              <w:t>亿元</w:t>
            </w:r>
          </w:p>
        </w:tc>
        <w:tc>
          <w:tcPr>
            <w:tcW w:w="1738" w:type="dxa"/>
          </w:tcPr>
          <w:p w:rsidR="007C3649" w:rsidRDefault="003E5303">
            <w:pPr>
              <w:ind w:leftChars="150" w:left="315"/>
              <w:rPr>
                <w:rFonts w:ascii="宋体" w:eastAsia="宋体" w:hAnsi="宋体" w:cs="宋体"/>
              </w:rPr>
            </w:pPr>
            <w:r>
              <w:rPr>
                <w:rFonts w:ascii="宋体" w:eastAsia="宋体" w:hAnsi="宋体" w:cs="宋体"/>
              </w:rPr>
              <w:t xml:space="preserve"> 0.006%</w:t>
            </w:r>
          </w:p>
        </w:tc>
        <w:tc>
          <w:tcPr>
            <w:tcW w:w="1767" w:type="dxa"/>
          </w:tcPr>
          <w:p w:rsidR="007C3649" w:rsidRDefault="003E5303">
            <w:pPr>
              <w:ind w:leftChars="150" w:left="315" w:firstLineChars="100" w:firstLine="210"/>
              <w:rPr>
                <w:rFonts w:ascii="宋体" w:eastAsia="宋体" w:hAnsi="宋体" w:cs="宋体"/>
              </w:rPr>
            </w:pPr>
            <w:r>
              <w:rPr>
                <w:rFonts w:ascii="宋体" w:eastAsia="宋体" w:hAnsi="宋体" w:cs="宋体"/>
              </w:rPr>
              <w:t>0.006%</w:t>
            </w:r>
          </w:p>
        </w:tc>
        <w:tc>
          <w:tcPr>
            <w:tcW w:w="1738" w:type="dxa"/>
          </w:tcPr>
          <w:p w:rsidR="007C3649" w:rsidRDefault="003E5303">
            <w:pPr>
              <w:ind w:leftChars="150" w:left="315" w:firstLineChars="50" w:firstLine="105"/>
              <w:rPr>
                <w:rFonts w:ascii="宋体" w:eastAsia="宋体" w:hAnsi="宋体" w:cs="宋体"/>
              </w:rPr>
            </w:pPr>
            <w:r>
              <w:rPr>
                <w:rFonts w:ascii="宋体" w:eastAsia="宋体" w:hAnsi="宋体" w:cs="宋体"/>
              </w:rPr>
              <w:t>0.006%</w:t>
            </w:r>
          </w:p>
        </w:tc>
      </w:tr>
      <w:tr w:rsidR="007C3649">
        <w:trPr>
          <w:trHeight w:val="386"/>
          <w:jc w:val="center"/>
        </w:trPr>
        <w:tc>
          <w:tcPr>
            <w:tcW w:w="3636" w:type="dxa"/>
          </w:tcPr>
          <w:p w:rsidR="007C3649" w:rsidRDefault="003E5303">
            <w:pPr>
              <w:rPr>
                <w:rFonts w:ascii="宋体" w:eastAsia="宋体" w:hAnsi="宋体" w:cs="宋体"/>
              </w:rPr>
            </w:pPr>
            <w:r>
              <w:rPr>
                <w:rFonts w:ascii="宋体" w:eastAsia="宋体" w:hAnsi="宋体" w:cs="宋体"/>
              </w:rPr>
              <w:t>100</w:t>
            </w:r>
            <w:r>
              <w:rPr>
                <w:rFonts w:ascii="宋体" w:eastAsia="宋体" w:hAnsi="宋体" w:cs="宋体"/>
              </w:rPr>
              <w:t>亿以上</w:t>
            </w:r>
          </w:p>
        </w:tc>
        <w:tc>
          <w:tcPr>
            <w:tcW w:w="1738" w:type="dxa"/>
          </w:tcPr>
          <w:p w:rsidR="007C3649" w:rsidRDefault="003E5303">
            <w:pPr>
              <w:ind w:leftChars="150" w:left="315"/>
              <w:rPr>
                <w:rFonts w:ascii="宋体" w:eastAsia="宋体" w:hAnsi="宋体" w:cs="宋体"/>
              </w:rPr>
            </w:pPr>
            <w:r>
              <w:rPr>
                <w:rFonts w:ascii="宋体" w:eastAsia="宋体" w:hAnsi="宋体" w:cs="宋体"/>
              </w:rPr>
              <w:t xml:space="preserve"> 0.004%</w:t>
            </w:r>
          </w:p>
        </w:tc>
        <w:tc>
          <w:tcPr>
            <w:tcW w:w="1767" w:type="dxa"/>
          </w:tcPr>
          <w:p w:rsidR="007C3649" w:rsidRDefault="003E5303">
            <w:pPr>
              <w:ind w:leftChars="150" w:left="315" w:firstLineChars="100" w:firstLine="210"/>
              <w:rPr>
                <w:rFonts w:ascii="宋体" w:eastAsia="宋体" w:hAnsi="宋体" w:cs="宋体"/>
              </w:rPr>
            </w:pPr>
            <w:r>
              <w:rPr>
                <w:rFonts w:ascii="宋体" w:eastAsia="宋体" w:hAnsi="宋体" w:cs="宋体"/>
              </w:rPr>
              <w:t>0.004%</w:t>
            </w:r>
          </w:p>
        </w:tc>
        <w:tc>
          <w:tcPr>
            <w:tcW w:w="1738" w:type="dxa"/>
          </w:tcPr>
          <w:p w:rsidR="007C3649" w:rsidRDefault="003E5303">
            <w:pPr>
              <w:ind w:leftChars="150" w:left="315" w:firstLineChars="50" w:firstLine="105"/>
              <w:rPr>
                <w:rFonts w:ascii="宋体" w:eastAsia="宋体" w:hAnsi="宋体" w:cs="宋体"/>
              </w:rPr>
            </w:pPr>
            <w:r>
              <w:rPr>
                <w:rFonts w:ascii="宋体" w:eastAsia="宋体" w:hAnsi="宋体" w:cs="宋体"/>
              </w:rPr>
              <w:t>0.004%</w:t>
            </w:r>
          </w:p>
        </w:tc>
      </w:tr>
    </w:tbl>
    <w:p w:rsidR="007C3649" w:rsidRDefault="003E5303">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lastRenderedPageBreak/>
        <w:t>注：</w:t>
      </w:r>
    </w:p>
    <w:p w:rsidR="007C3649" w:rsidRDefault="003E5303">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1</w:t>
      </w:r>
      <w:r>
        <w:rPr>
          <w:rFonts w:ascii="宋体" w:eastAsia="宋体" w:hAnsi="宋体" w:cs="宋体"/>
          <w:szCs w:val="24"/>
        </w:rPr>
        <w:t>）按本表费率计算的收费为采购代理的收费基准价格；</w:t>
      </w:r>
    </w:p>
    <w:p w:rsidR="007C3649" w:rsidRDefault="003E5303">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2</w:t>
      </w:r>
      <w:r>
        <w:rPr>
          <w:rFonts w:ascii="宋体" w:eastAsia="宋体" w:hAnsi="宋体" w:cs="宋体"/>
          <w:szCs w:val="24"/>
        </w:rPr>
        <w:t>）采购代理收费按差额定率累进法计算。</w:t>
      </w:r>
    </w:p>
    <w:p w:rsidR="007C3649" w:rsidRDefault="003E5303">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例如：某服务采购代理业务成交金额或者暂定价为</w:t>
      </w:r>
      <w:r>
        <w:rPr>
          <w:rFonts w:ascii="宋体" w:eastAsia="宋体" w:hAnsi="宋体" w:cs="宋体"/>
          <w:szCs w:val="24"/>
        </w:rPr>
        <w:t>150</w:t>
      </w:r>
      <w:r>
        <w:rPr>
          <w:rFonts w:ascii="宋体" w:eastAsia="宋体" w:hAnsi="宋体" w:cs="宋体"/>
          <w:szCs w:val="24"/>
        </w:rPr>
        <w:t>万元，计算采购代理收费额如下：</w:t>
      </w:r>
    </w:p>
    <w:p w:rsidR="007C3649" w:rsidRDefault="003E5303">
      <w:pPr>
        <w:widowControl/>
        <w:spacing w:line="360" w:lineRule="auto"/>
        <w:ind w:firstLineChars="200" w:firstLine="420"/>
        <w:jc w:val="left"/>
        <w:rPr>
          <w:rFonts w:ascii="宋体" w:eastAsia="宋体" w:hAnsi="宋体" w:cs="宋体"/>
          <w:szCs w:val="24"/>
        </w:rPr>
      </w:pPr>
      <w:r>
        <w:rPr>
          <w:rFonts w:ascii="宋体" w:eastAsia="宋体" w:hAnsi="宋体" w:cs="宋体"/>
          <w:szCs w:val="24"/>
        </w:rPr>
        <w:t xml:space="preserve">100 </w:t>
      </w:r>
      <w:r>
        <w:rPr>
          <w:rFonts w:ascii="宋体" w:eastAsia="宋体" w:hAnsi="宋体" w:cs="宋体" w:hint="eastAsia"/>
          <w:szCs w:val="24"/>
        </w:rPr>
        <w:t>万元</w:t>
      </w:r>
      <w:r>
        <w:rPr>
          <w:rFonts w:ascii="宋体" w:eastAsia="宋体" w:hAnsi="宋体" w:cs="宋体"/>
          <w:szCs w:val="24"/>
        </w:rPr>
        <w:t xml:space="preserve"> </w:t>
      </w:r>
      <w:r>
        <w:rPr>
          <w:rFonts w:ascii="宋体" w:eastAsia="宋体" w:hAnsi="宋体" w:cs="宋体" w:hint="eastAsia"/>
          <w:szCs w:val="24"/>
        </w:rPr>
        <w:t>×</w:t>
      </w:r>
      <w:r>
        <w:rPr>
          <w:rFonts w:ascii="宋体" w:eastAsia="宋体" w:hAnsi="宋体" w:cs="宋体"/>
          <w:szCs w:val="24"/>
        </w:rPr>
        <w:t>l.5 %</w:t>
      </w:r>
      <w:r>
        <w:rPr>
          <w:rFonts w:ascii="宋体" w:eastAsia="宋体" w:hAnsi="宋体" w:cs="宋体"/>
          <w:szCs w:val="24"/>
        </w:rPr>
        <w:t>＝</w:t>
      </w:r>
      <w:r>
        <w:rPr>
          <w:rFonts w:ascii="宋体" w:eastAsia="宋体" w:hAnsi="宋体" w:cs="宋体"/>
          <w:szCs w:val="24"/>
        </w:rPr>
        <w:t xml:space="preserve"> 1.5 </w:t>
      </w:r>
      <w:r>
        <w:rPr>
          <w:rFonts w:ascii="宋体" w:eastAsia="宋体" w:hAnsi="宋体" w:cs="宋体" w:hint="eastAsia"/>
          <w:szCs w:val="24"/>
        </w:rPr>
        <w:t>万元</w:t>
      </w:r>
    </w:p>
    <w:p w:rsidR="007C3649" w:rsidRDefault="003E5303">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150-100</w:t>
      </w:r>
      <w:r>
        <w:rPr>
          <w:rFonts w:ascii="宋体" w:eastAsia="宋体" w:hAnsi="宋体" w:cs="宋体"/>
          <w:szCs w:val="24"/>
        </w:rPr>
        <w:t>）万元</w:t>
      </w:r>
      <w:r>
        <w:rPr>
          <w:rFonts w:ascii="宋体" w:eastAsia="宋体" w:hAnsi="宋体" w:cs="宋体"/>
          <w:szCs w:val="24"/>
        </w:rPr>
        <w:t xml:space="preserve"> </w:t>
      </w:r>
      <w:r>
        <w:rPr>
          <w:rFonts w:ascii="宋体" w:eastAsia="宋体" w:hAnsi="宋体" w:cs="宋体" w:hint="eastAsia"/>
          <w:szCs w:val="24"/>
        </w:rPr>
        <w:t>×</w:t>
      </w:r>
      <w:r>
        <w:rPr>
          <w:rFonts w:ascii="宋体" w:eastAsia="宋体" w:hAnsi="宋体" w:cs="宋体"/>
          <w:szCs w:val="24"/>
        </w:rPr>
        <w:t>0.8%</w:t>
      </w:r>
      <w:r>
        <w:rPr>
          <w:rFonts w:ascii="宋体" w:eastAsia="宋体" w:hAnsi="宋体" w:cs="宋体"/>
          <w:szCs w:val="24"/>
        </w:rPr>
        <w:t>＝</w:t>
      </w:r>
      <w:r>
        <w:rPr>
          <w:rFonts w:ascii="宋体" w:eastAsia="宋体" w:hAnsi="宋体" w:cs="宋体"/>
          <w:szCs w:val="24"/>
        </w:rPr>
        <w:t xml:space="preserve"> 0.4</w:t>
      </w:r>
      <w:r>
        <w:rPr>
          <w:rFonts w:ascii="宋体" w:eastAsia="宋体" w:hAnsi="宋体" w:cs="宋体"/>
          <w:szCs w:val="24"/>
        </w:rPr>
        <w:t>万元</w:t>
      </w:r>
    </w:p>
    <w:p w:rsidR="007C3649" w:rsidRDefault="003E5303">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合计收费＝</w:t>
      </w:r>
      <w:r>
        <w:rPr>
          <w:rFonts w:ascii="宋体" w:eastAsia="宋体" w:hAnsi="宋体" w:cs="宋体"/>
          <w:szCs w:val="24"/>
        </w:rPr>
        <w:t xml:space="preserve"> 1.5 </w:t>
      </w:r>
      <w:r>
        <w:rPr>
          <w:rFonts w:ascii="宋体" w:eastAsia="宋体" w:hAnsi="宋体" w:cs="宋体" w:hint="eastAsia"/>
          <w:szCs w:val="24"/>
        </w:rPr>
        <w:t>＋</w:t>
      </w:r>
      <w:r>
        <w:rPr>
          <w:rFonts w:ascii="宋体" w:eastAsia="宋体" w:hAnsi="宋体" w:cs="宋体"/>
          <w:szCs w:val="24"/>
        </w:rPr>
        <w:t xml:space="preserve"> 0.4</w:t>
      </w:r>
      <w:r>
        <w:rPr>
          <w:rFonts w:ascii="宋体" w:eastAsia="宋体" w:hAnsi="宋体" w:cs="宋体"/>
          <w:szCs w:val="24"/>
        </w:rPr>
        <w:t>＝</w:t>
      </w:r>
      <w:r>
        <w:rPr>
          <w:rFonts w:ascii="宋体" w:eastAsia="宋体" w:hAnsi="宋体" w:cs="宋体"/>
          <w:szCs w:val="24"/>
        </w:rPr>
        <w:t xml:space="preserve"> 1.9 </w:t>
      </w:r>
      <w:r>
        <w:rPr>
          <w:rFonts w:ascii="宋体" w:eastAsia="宋体" w:hAnsi="宋体" w:cs="宋体" w:hint="eastAsia"/>
          <w:szCs w:val="24"/>
        </w:rPr>
        <w:t>万元</w:t>
      </w:r>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t>32.</w:t>
      </w:r>
      <w:r>
        <w:rPr>
          <w:rFonts w:ascii="宋体" w:eastAsia="宋体" w:hAnsi="宋体" w:cs="宋体"/>
          <w:b/>
          <w:bCs/>
          <w:sz w:val="24"/>
          <w:szCs w:val="24"/>
        </w:rPr>
        <w:t>需要补充的其他内容</w:t>
      </w:r>
    </w:p>
    <w:p w:rsidR="007C3649" w:rsidRDefault="003E5303">
      <w:pPr>
        <w:widowControl/>
        <w:spacing w:line="360" w:lineRule="auto"/>
        <w:ind w:firstLineChars="200" w:firstLine="420"/>
        <w:jc w:val="left"/>
        <w:rPr>
          <w:rFonts w:ascii="宋体" w:eastAsia="宋体" w:hAnsi="宋体" w:cs="宋体"/>
          <w:szCs w:val="24"/>
        </w:rPr>
      </w:pPr>
      <w:r>
        <w:rPr>
          <w:rFonts w:ascii="宋体" w:eastAsia="宋体" w:hAnsi="宋体" w:cs="宋体"/>
          <w:szCs w:val="24"/>
        </w:rPr>
        <w:t>32.1</w:t>
      </w:r>
      <w:r>
        <w:rPr>
          <w:rFonts w:ascii="宋体" w:eastAsia="宋体" w:hAnsi="宋体" w:cs="宋体"/>
          <w:szCs w:val="24"/>
        </w:rPr>
        <w:t>本磋商文件解释规则详见</w:t>
      </w:r>
      <w:r>
        <w:rPr>
          <w:rFonts w:ascii="宋体" w:eastAsia="宋体" w:hAnsi="宋体" w:cs="宋体"/>
          <w:szCs w:val="24"/>
        </w:rPr>
        <w:t>“</w:t>
      </w:r>
      <w:r>
        <w:rPr>
          <w:rFonts w:ascii="宋体" w:eastAsia="宋体" w:hAnsi="宋体" w:cs="宋体"/>
          <w:szCs w:val="24"/>
        </w:rPr>
        <w:t>供应商须知前附表</w:t>
      </w:r>
      <w:r>
        <w:rPr>
          <w:rFonts w:ascii="宋体" w:eastAsia="宋体" w:hAnsi="宋体" w:cs="宋体"/>
          <w:szCs w:val="24"/>
        </w:rPr>
        <w:t>”</w:t>
      </w:r>
      <w:r>
        <w:rPr>
          <w:rFonts w:ascii="宋体" w:eastAsia="宋体" w:hAnsi="宋体" w:cs="宋体"/>
          <w:szCs w:val="24"/>
        </w:rPr>
        <w:t>。</w:t>
      </w:r>
    </w:p>
    <w:p w:rsidR="007C3649" w:rsidRDefault="003E5303">
      <w:pPr>
        <w:widowControl/>
        <w:spacing w:line="360" w:lineRule="auto"/>
        <w:ind w:firstLineChars="200" w:firstLine="420"/>
        <w:jc w:val="left"/>
        <w:rPr>
          <w:rFonts w:ascii="宋体" w:eastAsia="宋体" w:hAnsi="宋体" w:cs="宋体"/>
          <w:szCs w:val="24"/>
        </w:rPr>
      </w:pPr>
      <w:r>
        <w:rPr>
          <w:rFonts w:ascii="宋体" w:eastAsia="宋体" w:hAnsi="宋体" w:cs="宋体"/>
          <w:szCs w:val="24"/>
        </w:rPr>
        <w:t xml:space="preserve">32.2 </w:t>
      </w:r>
      <w:r>
        <w:rPr>
          <w:rFonts w:ascii="宋体" w:eastAsia="宋体" w:hAnsi="宋体" w:cs="宋体" w:hint="eastAsia"/>
          <w:szCs w:val="24"/>
        </w:rPr>
        <w:t>其他事项详见“供应商须知前附表”。</w:t>
      </w:r>
    </w:p>
    <w:p w:rsidR="007C3649" w:rsidRDefault="003E5303">
      <w:pPr>
        <w:widowControl/>
        <w:spacing w:line="360" w:lineRule="auto"/>
        <w:ind w:firstLineChars="200" w:firstLine="420"/>
        <w:jc w:val="left"/>
        <w:rPr>
          <w:rFonts w:ascii="宋体" w:eastAsia="宋体" w:hAnsi="宋体" w:cs="宋体"/>
          <w:szCs w:val="24"/>
        </w:rPr>
      </w:pPr>
      <w:r>
        <w:rPr>
          <w:rFonts w:ascii="宋体" w:eastAsia="宋体" w:hAnsi="宋体" w:cs="宋体"/>
          <w:szCs w:val="24"/>
        </w:rPr>
        <w:t>32.3</w:t>
      </w:r>
      <w:bookmarkStart w:id="16" w:name="_Hlk65857140"/>
      <w:r>
        <w:rPr>
          <w:rFonts w:ascii="宋体" w:eastAsia="宋体" w:hAnsi="宋体" w:cs="宋体"/>
          <w:szCs w:val="24"/>
        </w:rPr>
        <w:t xml:space="preserve"> </w:t>
      </w:r>
      <w:r>
        <w:rPr>
          <w:rFonts w:ascii="宋体" w:eastAsia="宋体" w:hAnsi="宋体" w:cs="宋体"/>
          <w:szCs w:val="24"/>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rsidR="007C3649" w:rsidRDefault="003E5303">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1</w:t>
      </w:r>
      <w:r>
        <w:rPr>
          <w:rFonts w:ascii="宋体" w:eastAsia="宋体" w:hAnsi="宋体" w:cs="宋体"/>
          <w:szCs w:val="24"/>
        </w:rPr>
        <w:t>）在货物采购项目中，货物由中小企业制造，即货物由中小企业生产且使用该中小企业商号或者注册商标，不对</w:t>
      </w:r>
      <w:r>
        <w:rPr>
          <w:rFonts w:ascii="宋体" w:eastAsia="宋体" w:hAnsi="宋体" w:cs="宋体"/>
          <w:szCs w:val="24"/>
        </w:rPr>
        <w:t>其中涉及的工程承建商和服务的承接商作出要求；</w:t>
      </w:r>
    </w:p>
    <w:p w:rsidR="007C3649" w:rsidRDefault="003E5303">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2</w:t>
      </w:r>
      <w:r>
        <w:rPr>
          <w:rFonts w:ascii="宋体" w:eastAsia="宋体" w:hAnsi="宋体" w:cs="宋体"/>
          <w:szCs w:val="24"/>
        </w:rPr>
        <w:t>）在工程采购项目中，工程由中小企业承建，即工程施工单位为中小企业，不对其中涉及的货物的制造商和服务的承接商作出要求；</w:t>
      </w:r>
    </w:p>
    <w:p w:rsidR="007C3649" w:rsidRDefault="003E5303">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3</w:t>
      </w:r>
      <w:r>
        <w:rPr>
          <w:rFonts w:ascii="宋体" w:eastAsia="宋体" w:hAnsi="宋体" w:cs="宋体"/>
          <w:szCs w:val="24"/>
        </w:rPr>
        <w:t>）在服务采购项目中，服务由中小企业承接，即提供服务的人员为中小企业依照《中华人民共和国劳动合同法》订立劳动合同的从业人员，不对其中涉及的货物的制造商和工程承建商作出要求。</w:t>
      </w:r>
    </w:p>
    <w:p w:rsidR="007C3649" w:rsidRDefault="003E5303">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在货物采购项目中，供应商提供的货物既有中小企业制造货物，也有大型企业制造货物的，不享受本磋商文件规定的中小企业扶持政策。以联合体形式参加政府采购活动，联合体各方均为中小</w:t>
      </w:r>
      <w:r>
        <w:rPr>
          <w:rFonts w:ascii="宋体" w:eastAsia="宋体" w:hAnsi="宋体" w:cs="宋体" w:hint="eastAsia"/>
          <w:szCs w:val="24"/>
        </w:rPr>
        <w:t>企业的，联合体视同中小企业。其中，联合体各方均为小微企业的，联合体视同小微企业。</w:t>
      </w:r>
    </w:p>
    <w:p w:rsidR="007C3649" w:rsidRDefault="003E5303">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4"/>
        </w:rPr>
        <w:t>依据本磋商文件规定享受扶持政策获得政府采购合同的，小微企业不得将合同分包给大中型企业，中型企业不得将合同分包给大型企业。</w:t>
      </w:r>
    </w:p>
    <w:bookmarkEnd w:id="16"/>
    <w:p w:rsidR="007C3649" w:rsidRDefault="007C3649">
      <w:pPr>
        <w:widowControl/>
        <w:jc w:val="left"/>
        <w:rPr>
          <w:rFonts w:ascii="宋体" w:eastAsia="宋体" w:hAnsi="宋体" w:cs="宋体"/>
          <w:b/>
          <w:kern w:val="0"/>
          <w:sz w:val="32"/>
          <w:szCs w:val="32"/>
        </w:rPr>
      </w:pPr>
    </w:p>
    <w:p w:rsidR="007C3649" w:rsidRDefault="007C3649">
      <w:pPr>
        <w:widowControl/>
        <w:jc w:val="left"/>
        <w:rPr>
          <w:rFonts w:ascii="宋体" w:eastAsia="宋体" w:hAnsi="宋体" w:cs="宋体"/>
          <w:b/>
          <w:kern w:val="0"/>
          <w:sz w:val="32"/>
          <w:szCs w:val="32"/>
        </w:rPr>
      </w:pPr>
    </w:p>
    <w:p w:rsidR="007C3649" w:rsidRDefault="003E5303">
      <w:pPr>
        <w:widowControl/>
        <w:spacing w:line="360" w:lineRule="auto"/>
        <w:jc w:val="left"/>
        <w:rPr>
          <w:rFonts w:ascii="宋体" w:eastAsia="宋体" w:hAnsi="宋体" w:cs="宋体"/>
          <w:b/>
          <w:bCs/>
          <w:sz w:val="32"/>
          <w:szCs w:val="32"/>
        </w:rPr>
      </w:pPr>
      <w:r>
        <w:rPr>
          <w:rFonts w:ascii="宋体" w:eastAsia="宋体" w:hAnsi="宋体" w:cs="宋体" w:hint="eastAsia"/>
          <w:b/>
          <w:bCs/>
          <w:sz w:val="32"/>
          <w:szCs w:val="32"/>
        </w:rPr>
        <w:lastRenderedPageBreak/>
        <w:t>附件</w:t>
      </w:r>
      <w:r>
        <w:rPr>
          <w:rFonts w:ascii="宋体" w:eastAsia="宋体" w:hAnsi="宋体" w:cs="宋体"/>
          <w:b/>
          <w:bCs/>
          <w:sz w:val="32"/>
          <w:szCs w:val="32"/>
        </w:rPr>
        <w:t>1</w:t>
      </w:r>
    </w:p>
    <w:p w:rsidR="007C3649" w:rsidRDefault="003E5303">
      <w:pPr>
        <w:ind w:rightChars="-94" w:right="-197"/>
        <w:jc w:val="center"/>
        <w:rPr>
          <w:rFonts w:ascii="仿宋_GB2312" w:eastAsia="仿宋_GB2312" w:hAnsi="仿宋_GB2312" w:cs="仿宋_GB2312"/>
          <w:b/>
          <w:sz w:val="32"/>
          <w:szCs w:val="28"/>
        </w:rPr>
      </w:pPr>
      <w:r>
        <w:rPr>
          <w:rFonts w:ascii="仿宋_GB2312" w:eastAsia="仿宋_GB2312" w:hAnsi="仿宋_GB2312" w:cs="仿宋_GB2312" w:hint="eastAsia"/>
          <w:b/>
          <w:sz w:val="32"/>
          <w:szCs w:val="28"/>
        </w:rPr>
        <w:t>政府采购项目合同履约验收书</w:t>
      </w:r>
    </w:p>
    <w:p w:rsidR="007C3649" w:rsidRDefault="003E5303">
      <w:pPr>
        <w:tabs>
          <w:tab w:val="left" w:pos="2565"/>
        </w:tabs>
        <w:snapToGrid w:val="0"/>
        <w:ind w:leftChars="-202" w:left="-424" w:rightChars="-162" w:right="-340" w:firstLineChars="200" w:firstLine="420"/>
        <w:rPr>
          <w:rFonts w:asciiTheme="minorEastAsia" w:hAnsiTheme="minorEastAsia" w:cs="仿宋_GB2312"/>
          <w:szCs w:val="21"/>
        </w:rPr>
      </w:pPr>
      <w:r>
        <w:rPr>
          <w:rFonts w:asciiTheme="minorEastAsia" w:hAnsiTheme="minorEastAsia" w:cs="仿宋_GB2312" w:hint="eastAsia"/>
          <w:szCs w:val="21"/>
        </w:rPr>
        <w:t>根据采购项目（采购</w:t>
      </w:r>
      <w:r>
        <w:rPr>
          <w:rFonts w:asciiTheme="minorEastAsia" w:hAnsiTheme="minorEastAsia" w:cs="仿宋_GB2312"/>
          <w:szCs w:val="21"/>
          <w:u w:val="single"/>
        </w:rPr>
        <w:t>合同编号：</w:t>
      </w:r>
      <w:r>
        <w:rPr>
          <w:rFonts w:asciiTheme="minorEastAsia" w:hAnsiTheme="minorEastAsia" w:cs="仿宋_GB2312"/>
          <w:szCs w:val="21"/>
          <w:u w:val="single"/>
        </w:rPr>
        <w:t xml:space="preserve">  </w:t>
      </w:r>
      <w:r>
        <w:rPr>
          <w:rFonts w:asciiTheme="minorEastAsia" w:hAnsiTheme="minorEastAsia" w:cs="仿宋_GB2312" w:hint="eastAsia"/>
          <w:szCs w:val="21"/>
        </w:rPr>
        <w:t>）的约定，我单位对（</w:t>
      </w:r>
      <w:r>
        <w:rPr>
          <w:rFonts w:asciiTheme="minorEastAsia" w:hAnsiTheme="minorEastAsia" w:cs="仿宋_GB2312" w:hint="eastAsia"/>
          <w:szCs w:val="21"/>
          <w:u w:val="single"/>
        </w:rPr>
        <w:t>项目名称</w:t>
      </w:r>
      <w:r>
        <w:rPr>
          <w:rFonts w:asciiTheme="minorEastAsia" w:hAnsiTheme="minorEastAsia" w:cs="仿宋_GB2312" w:hint="eastAsia"/>
          <w:szCs w:val="21"/>
        </w:rPr>
        <w:t>）采购项目中标（或成交）供应商（</w:t>
      </w:r>
      <w:r>
        <w:rPr>
          <w:rFonts w:asciiTheme="minorEastAsia" w:hAnsiTheme="minorEastAsia" w:cs="仿宋_GB2312" w:hint="eastAsia"/>
          <w:szCs w:val="21"/>
          <w:u w:val="single"/>
        </w:rPr>
        <w:t>公司名称</w:t>
      </w:r>
      <w:r>
        <w:rPr>
          <w:rFonts w:asciiTheme="minorEastAsia" w:hAnsiTheme="minorEastAsia" w:cs="仿宋_GB2312" w:hint="eastAsia"/>
          <w:szCs w:val="21"/>
        </w:rPr>
        <w:t>）提供的货物（或工程、服务）进行了验收，验收情况如下：</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9"/>
        <w:gridCol w:w="1546"/>
        <w:gridCol w:w="1544"/>
        <w:gridCol w:w="1683"/>
        <w:gridCol w:w="1752"/>
        <w:gridCol w:w="494"/>
        <w:gridCol w:w="361"/>
        <w:gridCol w:w="1823"/>
      </w:tblGrid>
      <w:tr w:rsidR="007C3649">
        <w:trPr>
          <w:trHeight w:val="467"/>
          <w:jc w:val="center"/>
        </w:trPr>
        <w:tc>
          <w:tcPr>
            <w:tcW w:w="3849" w:type="dxa"/>
            <w:gridSpan w:val="3"/>
            <w:vAlign w:val="center"/>
          </w:tcPr>
          <w:p w:rsidR="007C3649" w:rsidRDefault="003E5303">
            <w:pPr>
              <w:ind w:leftChars="65" w:left="136"/>
              <w:jc w:val="center"/>
              <w:rPr>
                <w:rFonts w:asciiTheme="minorEastAsia" w:hAnsiTheme="minorEastAsia" w:cs="仿宋_GB2312"/>
                <w:szCs w:val="21"/>
              </w:rPr>
            </w:pPr>
            <w:r>
              <w:rPr>
                <w:rFonts w:asciiTheme="minorEastAsia" w:hAnsiTheme="minorEastAsia" w:cs="仿宋_GB2312" w:hint="eastAsia"/>
                <w:szCs w:val="21"/>
              </w:rPr>
              <w:t>验收方式：</w:t>
            </w:r>
          </w:p>
        </w:tc>
        <w:tc>
          <w:tcPr>
            <w:tcW w:w="6113" w:type="dxa"/>
            <w:gridSpan w:val="5"/>
            <w:vAlign w:val="center"/>
          </w:tcPr>
          <w:p w:rsidR="007C3649" w:rsidRDefault="003E5303">
            <w:pPr>
              <w:jc w:val="center"/>
              <w:rPr>
                <w:rFonts w:asciiTheme="minorEastAsia" w:hAnsiTheme="minorEastAsia" w:cs="仿宋_GB2312"/>
                <w:szCs w:val="21"/>
              </w:rPr>
            </w:pPr>
            <w:r>
              <w:rPr>
                <w:rFonts w:asciiTheme="minorEastAsia" w:hAnsiTheme="minorEastAsia" w:cs="仿宋_GB2312"/>
                <w:szCs w:val="21"/>
              </w:rPr>
              <w:sym w:font="Wingdings 2" w:char="00A3"/>
            </w:r>
            <w:r>
              <w:rPr>
                <w:rFonts w:asciiTheme="minorEastAsia" w:hAnsiTheme="minorEastAsia" w:cs="仿宋_GB2312" w:hint="eastAsia"/>
                <w:szCs w:val="21"/>
              </w:rPr>
              <w:t>自行验收</w:t>
            </w:r>
            <w:r>
              <w:rPr>
                <w:rFonts w:asciiTheme="minorEastAsia" w:hAnsiTheme="minorEastAsia" w:cs="仿宋_GB2312"/>
                <w:szCs w:val="21"/>
              </w:rPr>
              <w:t xml:space="preserve">       </w:t>
            </w:r>
            <w:r w:rsidR="007C3649">
              <w:rPr>
                <w:rFonts w:asciiTheme="minorEastAsia" w:hAnsiTheme="minorEastAsia" w:cs="仿宋_GB2312"/>
                <w:szCs w:val="21"/>
              </w:rPr>
              <w:fldChar w:fldCharType="begin"/>
            </w:r>
            <w:r>
              <w:rPr>
                <w:rFonts w:asciiTheme="minorEastAsia" w:hAnsiTheme="minorEastAsia" w:cs="仿宋_GB2312"/>
                <w:szCs w:val="21"/>
              </w:rPr>
              <w:instrText xml:space="preserve"> eq \o\ac(□)</w:instrText>
            </w:r>
            <w:r w:rsidR="007C3649">
              <w:rPr>
                <w:rFonts w:asciiTheme="minorEastAsia" w:hAnsiTheme="minorEastAsia" w:cs="仿宋_GB2312"/>
                <w:szCs w:val="21"/>
              </w:rPr>
              <w:fldChar w:fldCharType="end"/>
            </w:r>
            <w:r>
              <w:rPr>
                <w:rFonts w:asciiTheme="minorEastAsia" w:hAnsiTheme="minorEastAsia" w:cs="仿宋_GB2312" w:hint="eastAsia"/>
                <w:szCs w:val="21"/>
              </w:rPr>
              <w:t>委托验收</w:t>
            </w:r>
          </w:p>
        </w:tc>
      </w:tr>
      <w:tr w:rsidR="007C3649">
        <w:trPr>
          <w:jc w:val="center"/>
        </w:trPr>
        <w:tc>
          <w:tcPr>
            <w:tcW w:w="759" w:type="dxa"/>
            <w:vAlign w:val="center"/>
          </w:tcPr>
          <w:p w:rsidR="007C3649" w:rsidRDefault="003E5303">
            <w:pPr>
              <w:jc w:val="center"/>
              <w:rPr>
                <w:rFonts w:asciiTheme="minorEastAsia" w:hAnsiTheme="minorEastAsia" w:cs="仿宋_GB2312"/>
                <w:szCs w:val="21"/>
              </w:rPr>
            </w:pPr>
            <w:r>
              <w:rPr>
                <w:rFonts w:asciiTheme="minorEastAsia" w:hAnsiTheme="minorEastAsia" w:cs="仿宋_GB2312" w:hint="eastAsia"/>
                <w:szCs w:val="21"/>
              </w:rPr>
              <w:t>序号</w:t>
            </w:r>
          </w:p>
        </w:tc>
        <w:tc>
          <w:tcPr>
            <w:tcW w:w="3090" w:type="dxa"/>
            <w:gridSpan w:val="2"/>
            <w:vAlign w:val="center"/>
          </w:tcPr>
          <w:p w:rsidR="007C3649" w:rsidRDefault="003E5303">
            <w:pPr>
              <w:jc w:val="center"/>
              <w:rPr>
                <w:rFonts w:asciiTheme="minorEastAsia" w:hAnsiTheme="minorEastAsia" w:cs="仿宋_GB2312"/>
                <w:szCs w:val="21"/>
              </w:rPr>
            </w:pPr>
            <w:r>
              <w:rPr>
                <w:rFonts w:asciiTheme="minorEastAsia" w:hAnsiTheme="minorEastAsia" w:cs="仿宋_GB2312" w:hint="eastAsia"/>
                <w:szCs w:val="21"/>
              </w:rPr>
              <w:t>名称</w:t>
            </w:r>
          </w:p>
        </w:tc>
        <w:tc>
          <w:tcPr>
            <w:tcW w:w="3435" w:type="dxa"/>
            <w:gridSpan w:val="2"/>
            <w:vAlign w:val="center"/>
          </w:tcPr>
          <w:p w:rsidR="007C3649" w:rsidRDefault="003E5303">
            <w:pPr>
              <w:jc w:val="center"/>
              <w:rPr>
                <w:rFonts w:asciiTheme="minorEastAsia" w:hAnsiTheme="minorEastAsia" w:cs="仿宋_GB2312"/>
                <w:szCs w:val="21"/>
              </w:rPr>
            </w:pPr>
            <w:r>
              <w:rPr>
                <w:rFonts w:asciiTheme="minorEastAsia" w:hAnsiTheme="minorEastAsia" w:cs="仿宋_GB2312" w:hint="eastAsia"/>
                <w:szCs w:val="21"/>
              </w:rPr>
              <w:t>货物型号规格、标准及配置等（或服务内容、标准）</w:t>
            </w:r>
          </w:p>
        </w:tc>
        <w:tc>
          <w:tcPr>
            <w:tcW w:w="855" w:type="dxa"/>
            <w:gridSpan w:val="2"/>
            <w:vAlign w:val="center"/>
          </w:tcPr>
          <w:p w:rsidR="007C3649" w:rsidRDefault="003E5303">
            <w:pPr>
              <w:jc w:val="center"/>
              <w:rPr>
                <w:rFonts w:asciiTheme="minorEastAsia" w:hAnsiTheme="minorEastAsia" w:cs="仿宋_GB2312"/>
                <w:szCs w:val="21"/>
              </w:rPr>
            </w:pPr>
            <w:r>
              <w:rPr>
                <w:rFonts w:asciiTheme="minorEastAsia" w:hAnsiTheme="minorEastAsia" w:cs="仿宋_GB2312" w:hint="eastAsia"/>
                <w:szCs w:val="21"/>
              </w:rPr>
              <w:t>数量</w:t>
            </w:r>
          </w:p>
        </w:tc>
        <w:tc>
          <w:tcPr>
            <w:tcW w:w="1823" w:type="dxa"/>
            <w:vAlign w:val="center"/>
          </w:tcPr>
          <w:p w:rsidR="007C3649" w:rsidRDefault="003E5303">
            <w:pPr>
              <w:jc w:val="center"/>
              <w:rPr>
                <w:rFonts w:asciiTheme="minorEastAsia" w:hAnsiTheme="minorEastAsia" w:cs="仿宋_GB2312"/>
                <w:szCs w:val="21"/>
              </w:rPr>
            </w:pPr>
            <w:r>
              <w:rPr>
                <w:rFonts w:asciiTheme="minorEastAsia" w:hAnsiTheme="minorEastAsia" w:cs="仿宋_GB2312" w:hint="eastAsia"/>
                <w:szCs w:val="21"/>
              </w:rPr>
              <w:t>金额（元）</w:t>
            </w:r>
          </w:p>
        </w:tc>
      </w:tr>
      <w:tr w:rsidR="007C3649">
        <w:trPr>
          <w:jc w:val="center"/>
        </w:trPr>
        <w:tc>
          <w:tcPr>
            <w:tcW w:w="759" w:type="dxa"/>
            <w:vAlign w:val="center"/>
          </w:tcPr>
          <w:p w:rsidR="007C3649" w:rsidRDefault="003E5303">
            <w:pPr>
              <w:jc w:val="center"/>
              <w:rPr>
                <w:rFonts w:asciiTheme="minorEastAsia" w:hAnsiTheme="minorEastAsia" w:cs="仿宋_GB2312"/>
                <w:szCs w:val="21"/>
              </w:rPr>
            </w:pPr>
            <w:r>
              <w:rPr>
                <w:rFonts w:asciiTheme="minorEastAsia" w:hAnsiTheme="minorEastAsia" w:cs="仿宋_GB2312"/>
                <w:szCs w:val="21"/>
              </w:rPr>
              <w:t>1</w:t>
            </w:r>
          </w:p>
        </w:tc>
        <w:tc>
          <w:tcPr>
            <w:tcW w:w="3090" w:type="dxa"/>
            <w:gridSpan w:val="2"/>
            <w:vAlign w:val="center"/>
          </w:tcPr>
          <w:p w:rsidR="007C3649" w:rsidRDefault="007C3649">
            <w:pPr>
              <w:jc w:val="left"/>
              <w:rPr>
                <w:rFonts w:asciiTheme="minorEastAsia" w:hAnsiTheme="minorEastAsia" w:cs="仿宋_GB2312"/>
                <w:szCs w:val="21"/>
              </w:rPr>
            </w:pPr>
          </w:p>
        </w:tc>
        <w:tc>
          <w:tcPr>
            <w:tcW w:w="3435" w:type="dxa"/>
            <w:gridSpan w:val="2"/>
            <w:vAlign w:val="center"/>
          </w:tcPr>
          <w:p w:rsidR="007C3649" w:rsidRDefault="007C3649">
            <w:pPr>
              <w:jc w:val="left"/>
              <w:rPr>
                <w:rFonts w:asciiTheme="minorEastAsia" w:hAnsiTheme="minorEastAsia" w:cs="仿宋_GB2312"/>
                <w:szCs w:val="21"/>
              </w:rPr>
            </w:pPr>
          </w:p>
        </w:tc>
        <w:tc>
          <w:tcPr>
            <w:tcW w:w="855" w:type="dxa"/>
            <w:gridSpan w:val="2"/>
            <w:vAlign w:val="center"/>
          </w:tcPr>
          <w:p w:rsidR="007C3649" w:rsidRDefault="003E5303">
            <w:pPr>
              <w:jc w:val="center"/>
              <w:rPr>
                <w:rFonts w:asciiTheme="minorEastAsia" w:hAnsiTheme="minorEastAsia" w:cs="仿宋_GB2312"/>
                <w:szCs w:val="21"/>
              </w:rPr>
            </w:pPr>
            <w:r>
              <w:rPr>
                <w:rFonts w:asciiTheme="minorEastAsia" w:hAnsiTheme="minorEastAsia" w:cs="仿宋_GB2312"/>
                <w:szCs w:val="21"/>
              </w:rPr>
              <w:t>1</w:t>
            </w:r>
          </w:p>
        </w:tc>
        <w:tc>
          <w:tcPr>
            <w:tcW w:w="1823" w:type="dxa"/>
            <w:vAlign w:val="center"/>
          </w:tcPr>
          <w:p w:rsidR="007C3649" w:rsidRDefault="007C3649">
            <w:pPr>
              <w:jc w:val="center"/>
              <w:rPr>
                <w:rFonts w:asciiTheme="minorEastAsia" w:hAnsiTheme="minorEastAsia" w:cs="仿宋_GB2312"/>
                <w:szCs w:val="21"/>
              </w:rPr>
            </w:pPr>
          </w:p>
        </w:tc>
      </w:tr>
      <w:tr w:rsidR="007C3649">
        <w:trPr>
          <w:jc w:val="center"/>
        </w:trPr>
        <w:tc>
          <w:tcPr>
            <w:tcW w:w="9962" w:type="dxa"/>
            <w:gridSpan w:val="8"/>
            <w:vAlign w:val="center"/>
          </w:tcPr>
          <w:p w:rsidR="007C3649" w:rsidRDefault="003E5303">
            <w:pPr>
              <w:widowControl/>
              <w:spacing w:line="360" w:lineRule="auto"/>
              <w:jc w:val="center"/>
              <w:textAlignment w:val="center"/>
              <w:rPr>
                <w:rFonts w:asciiTheme="minorEastAsia" w:hAnsiTheme="minorEastAsia" w:cs="宋体"/>
                <w:kern w:val="0"/>
                <w:szCs w:val="21"/>
              </w:rPr>
            </w:pPr>
            <w:r>
              <w:rPr>
                <w:rFonts w:asciiTheme="minorEastAsia" w:hAnsiTheme="minorEastAsia" w:cs="仿宋_GB2312"/>
                <w:b/>
                <w:szCs w:val="21"/>
              </w:rPr>
              <w:t xml:space="preserve">                                               </w:t>
            </w:r>
            <w:r>
              <w:rPr>
                <w:rFonts w:asciiTheme="minorEastAsia" w:hAnsiTheme="minorEastAsia" w:cs="仿宋_GB2312"/>
                <w:b/>
                <w:szCs w:val="21"/>
              </w:rPr>
              <w:t>合计：</w:t>
            </w:r>
          </w:p>
        </w:tc>
      </w:tr>
      <w:tr w:rsidR="007C3649">
        <w:trPr>
          <w:trHeight w:val="469"/>
          <w:jc w:val="center"/>
        </w:trPr>
        <w:tc>
          <w:tcPr>
            <w:tcW w:w="2305" w:type="dxa"/>
            <w:gridSpan w:val="2"/>
            <w:vAlign w:val="center"/>
          </w:tcPr>
          <w:p w:rsidR="007C3649" w:rsidRDefault="003E5303">
            <w:pPr>
              <w:jc w:val="center"/>
              <w:rPr>
                <w:rFonts w:asciiTheme="minorEastAsia" w:hAnsiTheme="minorEastAsia" w:cs="仿宋_GB2312"/>
                <w:szCs w:val="21"/>
              </w:rPr>
            </w:pPr>
            <w:r>
              <w:rPr>
                <w:rFonts w:asciiTheme="minorEastAsia" w:hAnsiTheme="minorEastAsia" w:cs="仿宋_GB2312" w:hint="eastAsia"/>
                <w:szCs w:val="21"/>
              </w:rPr>
              <w:t>实际供货日期</w:t>
            </w:r>
          </w:p>
        </w:tc>
        <w:tc>
          <w:tcPr>
            <w:tcW w:w="3227" w:type="dxa"/>
            <w:gridSpan w:val="2"/>
            <w:vAlign w:val="center"/>
          </w:tcPr>
          <w:p w:rsidR="007C3649" w:rsidRDefault="007C3649">
            <w:pPr>
              <w:jc w:val="left"/>
              <w:rPr>
                <w:rFonts w:asciiTheme="minorEastAsia" w:hAnsiTheme="minorEastAsia" w:cs="仿宋_GB2312"/>
                <w:szCs w:val="21"/>
              </w:rPr>
            </w:pPr>
          </w:p>
        </w:tc>
        <w:tc>
          <w:tcPr>
            <w:tcW w:w="2246" w:type="dxa"/>
            <w:gridSpan w:val="2"/>
            <w:vAlign w:val="center"/>
          </w:tcPr>
          <w:p w:rsidR="007C3649" w:rsidRDefault="003E5303">
            <w:pPr>
              <w:jc w:val="center"/>
              <w:rPr>
                <w:rFonts w:asciiTheme="minorEastAsia" w:hAnsiTheme="minorEastAsia" w:cs="仿宋_GB2312"/>
                <w:szCs w:val="21"/>
              </w:rPr>
            </w:pPr>
            <w:r>
              <w:rPr>
                <w:rFonts w:asciiTheme="minorEastAsia" w:hAnsiTheme="minorEastAsia" w:cs="仿宋_GB2312" w:hint="eastAsia"/>
                <w:szCs w:val="21"/>
              </w:rPr>
              <w:t>交货验收日期</w:t>
            </w:r>
          </w:p>
        </w:tc>
        <w:tc>
          <w:tcPr>
            <w:tcW w:w="2184" w:type="dxa"/>
            <w:gridSpan w:val="2"/>
            <w:vAlign w:val="center"/>
          </w:tcPr>
          <w:p w:rsidR="007C3649" w:rsidRDefault="007C3649">
            <w:pPr>
              <w:jc w:val="left"/>
              <w:rPr>
                <w:rFonts w:asciiTheme="minorEastAsia" w:hAnsiTheme="minorEastAsia" w:cs="仿宋_GB2312"/>
                <w:szCs w:val="21"/>
              </w:rPr>
            </w:pPr>
          </w:p>
        </w:tc>
      </w:tr>
      <w:tr w:rsidR="007C3649">
        <w:trPr>
          <w:trHeight w:val="702"/>
          <w:jc w:val="center"/>
        </w:trPr>
        <w:tc>
          <w:tcPr>
            <w:tcW w:w="2305" w:type="dxa"/>
            <w:gridSpan w:val="2"/>
            <w:vAlign w:val="center"/>
          </w:tcPr>
          <w:p w:rsidR="007C3649" w:rsidRDefault="003E5303">
            <w:pPr>
              <w:jc w:val="center"/>
              <w:rPr>
                <w:rFonts w:asciiTheme="minorEastAsia" w:hAnsiTheme="minorEastAsia" w:cs="仿宋_GB2312"/>
                <w:szCs w:val="21"/>
              </w:rPr>
            </w:pPr>
            <w:r>
              <w:rPr>
                <w:rFonts w:asciiTheme="minorEastAsia" w:hAnsiTheme="minorEastAsia" w:cs="仿宋_GB2312" w:hint="eastAsia"/>
                <w:szCs w:val="21"/>
              </w:rPr>
              <w:t>验收具体内容</w:t>
            </w:r>
          </w:p>
        </w:tc>
        <w:tc>
          <w:tcPr>
            <w:tcW w:w="7657" w:type="dxa"/>
            <w:gridSpan w:val="6"/>
            <w:vAlign w:val="center"/>
          </w:tcPr>
          <w:p w:rsidR="007C3649" w:rsidRDefault="007C3649">
            <w:pPr>
              <w:rPr>
                <w:rFonts w:asciiTheme="minorEastAsia" w:hAnsiTheme="minorEastAsia" w:cs="仿宋_GB2312"/>
                <w:szCs w:val="21"/>
              </w:rPr>
            </w:pPr>
          </w:p>
        </w:tc>
      </w:tr>
      <w:tr w:rsidR="007C3649">
        <w:trPr>
          <w:trHeight w:val="713"/>
          <w:jc w:val="center"/>
        </w:trPr>
        <w:tc>
          <w:tcPr>
            <w:tcW w:w="2305" w:type="dxa"/>
            <w:gridSpan w:val="2"/>
            <w:vMerge w:val="restart"/>
            <w:vAlign w:val="center"/>
          </w:tcPr>
          <w:p w:rsidR="007C3649" w:rsidRDefault="003E5303">
            <w:pPr>
              <w:spacing w:line="360" w:lineRule="auto"/>
              <w:jc w:val="center"/>
              <w:rPr>
                <w:rFonts w:asciiTheme="minorEastAsia" w:hAnsiTheme="minorEastAsia" w:cs="仿宋_GB2312"/>
                <w:szCs w:val="21"/>
              </w:rPr>
            </w:pPr>
            <w:r>
              <w:rPr>
                <w:rFonts w:asciiTheme="minorEastAsia" w:hAnsiTheme="minorEastAsia" w:cs="仿宋_GB2312" w:hint="eastAsia"/>
                <w:szCs w:val="21"/>
              </w:rPr>
              <w:t>验收小组意见</w:t>
            </w:r>
          </w:p>
        </w:tc>
        <w:tc>
          <w:tcPr>
            <w:tcW w:w="7657" w:type="dxa"/>
            <w:gridSpan w:val="6"/>
          </w:tcPr>
          <w:p w:rsidR="007C3649" w:rsidRDefault="003E5303">
            <w:pPr>
              <w:spacing w:line="360" w:lineRule="auto"/>
              <w:rPr>
                <w:rFonts w:asciiTheme="minorEastAsia" w:hAnsiTheme="minorEastAsia" w:cs="仿宋_GB2312"/>
                <w:szCs w:val="21"/>
              </w:rPr>
            </w:pPr>
            <w:r>
              <w:rPr>
                <w:rFonts w:asciiTheme="minorEastAsia" w:hAnsiTheme="minorEastAsia" w:cs="仿宋_GB2312" w:hint="eastAsia"/>
                <w:szCs w:val="21"/>
              </w:rPr>
              <w:t>验收结论性意见：</w:t>
            </w:r>
          </w:p>
          <w:p w:rsidR="007C3649" w:rsidRDefault="007C3649">
            <w:pPr>
              <w:spacing w:line="360" w:lineRule="auto"/>
              <w:rPr>
                <w:rFonts w:asciiTheme="minorEastAsia" w:hAnsiTheme="minorEastAsia" w:cs="仿宋_GB2312"/>
                <w:szCs w:val="21"/>
              </w:rPr>
            </w:pPr>
          </w:p>
        </w:tc>
      </w:tr>
      <w:tr w:rsidR="007C3649">
        <w:trPr>
          <w:jc w:val="center"/>
        </w:trPr>
        <w:tc>
          <w:tcPr>
            <w:tcW w:w="2305" w:type="dxa"/>
            <w:gridSpan w:val="2"/>
            <w:vMerge/>
          </w:tcPr>
          <w:p w:rsidR="007C3649" w:rsidRDefault="007C3649">
            <w:pPr>
              <w:spacing w:line="360" w:lineRule="auto"/>
              <w:rPr>
                <w:rFonts w:asciiTheme="minorEastAsia" w:hAnsiTheme="minorEastAsia" w:cs="仿宋_GB2312"/>
                <w:szCs w:val="21"/>
              </w:rPr>
            </w:pPr>
          </w:p>
        </w:tc>
        <w:tc>
          <w:tcPr>
            <w:tcW w:w="7657" w:type="dxa"/>
            <w:gridSpan w:val="6"/>
          </w:tcPr>
          <w:p w:rsidR="007C3649" w:rsidRDefault="003E5303">
            <w:pPr>
              <w:spacing w:line="360" w:lineRule="auto"/>
              <w:rPr>
                <w:rFonts w:asciiTheme="minorEastAsia" w:hAnsiTheme="minorEastAsia" w:cs="仿宋_GB2312"/>
                <w:szCs w:val="21"/>
              </w:rPr>
            </w:pPr>
            <w:r>
              <w:rPr>
                <w:rFonts w:asciiTheme="minorEastAsia" w:hAnsiTheme="minorEastAsia" w:cs="仿宋_GB2312" w:hint="eastAsia"/>
                <w:szCs w:val="21"/>
              </w:rPr>
              <w:t>有异议的意见和说明理由：</w:t>
            </w:r>
          </w:p>
        </w:tc>
      </w:tr>
      <w:tr w:rsidR="007C3649">
        <w:trPr>
          <w:trHeight w:val="582"/>
          <w:jc w:val="center"/>
        </w:trPr>
        <w:tc>
          <w:tcPr>
            <w:tcW w:w="9962" w:type="dxa"/>
            <w:gridSpan w:val="8"/>
            <w:vAlign w:val="center"/>
          </w:tcPr>
          <w:p w:rsidR="007C3649" w:rsidRDefault="003E5303">
            <w:pPr>
              <w:rPr>
                <w:rFonts w:asciiTheme="minorEastAsia" w:hAnsiTheme="minorEastAsia" w:cs="仿宋_GB2312"/>
                <w:szCs w:val="21"/>
              </w:rPr>
            </w:pPr>
            <w:r>
              <w:rPr>
                <w:rFonts w:asciiTheme="minorEastAsia" w:hAnsiTheme="minorEastAsia" w:cs="仿宋_GB2312" w:hint="eastAsia"/>
                <w:szCs w:val="21"/>
              </w:rPr>
              <w:t>验收小组成员签字：</w:t>
            </w:r>
          </w:p>
        </w:tc>
      </w:tr>
      <w:tr w:rsidR="007C3649">
        <w:trPr>
          <w:trHeight w:val="866"/>
          <w:jc w:val="center"/>
        </w:trPr>
        <w:tc>
          <w:tcPr>
            <w:tcW w:w="9962" w:type="dxa"/>
            <w:gridSpan w:val="8"/>
            <w:vAlign w:val="center"/>
          </w:tcPr>
          <w:p w:rsidR="007C3649" w:rsidRDefault="003E5303">
            <w:pPr>
              <w:rPr>
                <w:rFonts w:asciiTheme="minorEastAsia" w:hAnsiTheme="minorEastAsia" w:cs="仿宋_GB2312"/>
                <w:szCs w:val="21"/>
              </w:rPr>
            </w:pPr>
            <w:r>
              <w:rPr>
                <w:rFonts w:asciiTheme="minorEastAsia" w:hAnsiTheme="minorEastAsia" w:cs="仿宋_GB2312" w:hint="eastAsia"/>
                <w:szCs w:val="21"/>
              </w:rPr>
              <w:t>监督人员或其他相关人员签字：</w:t>
            </w:r>
          </w:p>
          <w:p w:rsidR="007C3649" w:rsidRDefault="003E5303">
            <w:pPr>
              <w:rPr>
                <w:rFonts w:asciiTheme="minorEastAsia" w:hAnsiTheme="minorEastAsia" w:cs="仿宋_GB2312"/>
                <w:szCs w:val="21"/>
              </w:rPr>
            </w:pPr>
            <w:r>
              <w:rPr>
                <w:rFonts w:asciiTheme="minorEastAsia" w:hAnsiTheme="minorEastAsia" w:cs="仿宋_GB2312" w:hint="eastAsia"/>
                <w:szCs w:val="21"/>
              </w:rPr>
              <w:t>或受邀机构的意见（盖章）：</w:t>
            </w:r>
          </w:p>
        </w:tc>
      </w:tr>
      <w:tr w:rsidR="007C3649">
        <w:trPr>
          <w:trHeight w:val="3480"/>
          <w:jc w:val="center"/>
        </w:trPr>
        <w:tc>
          <w:tcPr>
            <w:tcW w:w="9962" w:type="dxa"/>
            <w:gridSpan w:val="8"/>
            <w:vAlign w:val="center"/>
          </w:tcPr>
          <w:p w:rsidR="007C3649" w:rsidRDefault="003E5303">
            <w:pPr>
              <w:rPr>
                <w:rFonts w:asciiTheme="minorEastAsia" w:hAnsiTheme="minorEastAsia" w:cs="仿宋_GB2312"/>
                <w:szCs w:val="21"/>
              </w:rPr>
            </w:pPr>
            <w:r>
              <w:rPr>
                <w:rFonts w:asciiTheme="minorEastAsia" w:hAnsiTheme="minorEastAsia" w:cs="仿宋_GB2312" w:hint="eastAsia"/>
                <w:szCs w:val="21"/>
              </w:rPr>
              <w:t>中标或者成交供应商负责人签字或盖章：</w:t>
            </w:r>
            <w:r>
              <w:rPr>
                <w:rFonts w:asciiTheme="minorEastAsia" w:hAnsiTheme="minorEastAsia" w:cs="仿宋_GB2312"/>
                <w:szCs w:val="21"/>
              </w:rPr>
              <w:t xml:space="preserve">           </w:t>
            </w:r>
          </w:p>
          <w:p w:rsidR="007C3649" w:rsidRDefault="007C3649">
            <w:pPr>
              <w:rPr>
                <w:rFonts w:asciiTheme="minorEastAsia" w:hAnsiTheme="minorEastAsia" w:cs="仿宋_GB2312"/>
                <w:szCs w:val="21"/>
              </w:rPr>
            </w:pPr>
          </w:p>
          <w:p w:rsidR="007C3649" w:rsidRDefault="003E5303">
            <w:pPr>
              <w:rPr>
                <w:rFonts w:asciiTheme="minorEastAsia" w:hAnsiTheme="minorEastAsia" w:cs="仿宋_GB2312"/>
                <w:szCs w:val="21"/>
              </w:rPr>
            </w:pPr>
            <w:r>
              <w:rPr>
                <w:rFonts w:asciiTheme="minorEastAsia" w:hAnsiTheme="minorEastAsia" w:cs="仿宋_GB2312" w:hint="eastAsia"/>
                <w:szCs w:val="21"/>
              </w:rPr>
              <w:t>联系人：</w:t>
            </w:r>
            <w:r>
              <w:rPr>
                <w:rFonts w:asciiTheme="minorEastAsia" w:hAnsiTheme="minorEastAsia" w:cs="仿宋_GB2312"/>
                <w:szCs w:val="21"/>
              </w:rPr>
              <w:t xml:space="preserve">                     </w:t>
            </w:r>
          </w:p>
          <w:p w:rsidR="007C3649" w:rsidRDefault="003E5303">
            <w:pPr>
              <w:rPr>
                <w:rFonts w:asciiTheme="minorEastAsia" w:hAnsiTheme="minorEastAsia" w:cs="仿宋_GB2312"/>
                <w:szCs w:val="21"/>
              </w:rPr>
            </w:pPr>
            <w:r>
              <w:rPr>
                <w:rFonts w:asciiTheme="minorEastAsia" w:hAnsiTheme="minorEastAsia" w:cs="仿宋_GB2312" w:hint="eastAsia"/>
                <w:szCs w:val="21"/>
              </w:rPr>
              <w:t>联系电话：</w:t>
            </w:r>
            <w:r>
              <w:rPr>
                <w:rFonts w:asciiTheme="minorEastAsia" w:hAnsiTheme="minorEastAsia" w:cs="仿宋_GB2312"/>
                <w:szCs w:val="21"/>
              </w:rPr>
              <w:t xml:space="preserve">      </w:t>
            </w:r>
            <w:r>
              <w:rPr>
                <w:rFonts w:asciiTheme="minorEastAsia" w:hAnsiTheme="minorEastAsia" w:cs="仿宋_GB2312"/>
                <w:szCs w:val="21"/>
              </w:rPr>
              <w:t>年</w:t>
            </w:r>
            <w:r>
              <w:rPr>
                <w:rFonts w:asciiTheme="minorEastAsia" w:hAnsiTheme="minorEastAsia" w:cs="仿宋_GB2312"/>
                <w:szCs w:val="21"/>
              </w:rPr>
              <w:t xml:space="preserve">  </w:t>
            </w:r>
            <w:r>
              <w:rPr>
                <w:rFonts w:asciiTheme="minorEastAsia" w:hAnsiTheme="minorEastAsia" w:cs="仿宋_GB2312" w:hint="eastAsia"/>
                <w:szCs w:val="21"/>
              </w:rPr>
              <w:t>月</w:t>
            </w:r>
            <w:r>
              <w:rPr>
                <w:rFonts w:asciiTheme="minorEastAsia" w:hAnsiTheme="minorEastAsia" w:cs="仿宋_GB2312"/>
                <w:szCs w:val="21"/>
              </w:rPr>
              <w:t xml:space="preserve">  </w:t>
            </w:r>
            <w:r>
              <w:rPr>
                <w:rFonts w:asciiTheme="minorEastAsia" w:hAnsiTheme="minorEastAsia" w:cs="仿宋_GB2312"/>
                <w:szCs w:val="21"/>
              </w:rPr>
              <w:t>日</w:t>
            </w:r>
            <w:r>
              <w:rPr>
                <w:rFonts w:asciiTheme="minorEastAsia" w:hAnsiTheme="minorEastAsia" w:cs="仿宋_GB2312"/>
                <w:szCs w:val="21"/>
              </w:rPr>
              <w:t xml:space="preserve">   </w:t>
            </w:r>
          </w:p>
          <w:p w:rsidR="007C3649" w:rsidRDefault="007C3649">
            <w:pPr>
              <w:rPr>
                <w:rFonts w:asciiTheme="minorEastAsia" w:hAnsiTheme="minorEastAsia" w:cs="仿宋_GB2312"/>
                <w:szCs w:val="21"/>
              </w:rPr>
            </w:pPr>
          </w:p>
          <w:p w:rsidR="007C3649" w:rsidRDefault="003E5303">
            <w:pPr>
              <w:rPr>
                <w:rFonts w:asciiTheme="minorEastAsia" w:hAnsiTheme="minorEastAsia" w:cs="仿宋_GB2312"/>
                <w:szCs w:val="21"/>
              </w:rPr>
            </w:pPr>
            <w:r>
              <w:rPr>
                <w:rFonts w:asciiTheme="minorEastAsia" w:hAnsiTheme="minorEastAsia" w:cs="仿宋_GB2312" w:hint="eastAsia"/>
                <w:szCs w:val="21"/>
              </w:rPr>
              <w:t>受托机构的意见（盖章）：</w:t>
            </w:r>
            <w:r>
              <w:rPr>
                <w:rFonts w:asciiTheme="minorEastAsia" w:hAnsiTheme="minorEastAsia" w:cs="仿宋_GB2312"/>
                <w:szCs w:val="21"/>
              </w:rPr>
              <w:t xml:space="preserve">                   </w:t>
            </w:r>
            <w:r>
              <w:rPr>
                <w:rFonts w:asciiTheme="minorEastAsia" w:hAnsiTheme="minorEastAsia" w:cs="仿宋_GB2312" w:hint="eastAsia"/>
                <w:szCs w:val="21"/>
              </w:rPr>
              <w:t>采购人的意见（盖章）：</w:t>
            </w:r>
          </w:p>
          <w:p w:rsidR="007C3649" w:rsidRDefault="007C3649">
            <w:pPr>
              <w:rPr>
                <w:rFonts w:asciiTheme="minorEastAsia" w:hAnsiTheme="minorEastAsia" w:cs="仿宋_GB2312"/>
                <w:szCs w:val="21"/>
              </w:rPr>
            </w:pPr>
          </w:p>
          <w:p w:rsidR="007C3649" w:rsidRDefault="003E5303">
            <w:pPr>
              <w:rPr>
                <w:rFonts w:asciiTheme="minorEastAsia" w:hAnsiTheme="minorEastAsia" w:cs="仿宋_GB2312"/>
                <w:szCs w:val="21"/>
              </w:rPr>
            </w:pPr>
            <w:r>
              <w:rPr>
                <w:rFonts w:asciiTheme="minorEastAsia" w:hAnsiTheme="minorEastAsia" w:cs="仿宋_GB2312" w:hint="eastAsia"/>
                <w:szCs w:val="21"/>
              </w:rPr>
              <w:t>联系人：</w:t>
            </w:r>
            <w:r>
              <w:rPr>
                <w:rFonts w:asciiTheme="minorEastAsia" w:hAnsiTheme="minorEastAsia" w:cs="仿宋_GB2312"/>
                <w:szCs w:val="21"/>
              </w:rPr>
              <w:t xml:space="preserve">                                  </w:t>
            </w:r>
            <w:r>
              <w:rPr>
                <w:rFonts w:asciiTheme="minorEastAsia" w:hAnsiTheme="minorEastAsia" w:cs="仿宋_GB2312" w:hint="eastAsia"/>
                <w:szCs w:val="21"/>
              </w:rPr>
              <w:t>联系人：</w:t>
            </w:r>
            <w:r>
              <w:rPr>
                <w:rFonts w:asciiTheme="minorEastAsia" w:hAnsiTheme="minorEastAsia" w:cs="仿宋_GB2312"/>
                <w:szCs w:val="21"/>
              </w:rPr>
              <w:t xml:space="preserve">     </w:t>
            </w:r>
          </w:p>
          <w:p w:rsidR="007C3649" w:rsidRDefault="007C3649">
            <w:pPr>
              <w:rPr>
                <w:rFonts w:asciiTheme="minorEastAsia" w:hAnsiTheme="minorEastAsia" w:cs="仿宋_GB2312"/>
                <w:szCs w:val="21"/>
              </w:rPr>
            </w:pPr>
          </w:p>
          <w:p w:rsidR="007C3649" w:rsidRDefault="003E5303">
            <w:pPr>
              <w:rPr>
                <w:rFonts w:asciiTheme="minorEastAsia" w:hAnsiTheme="minorEastAsia" w:cs="仿宋_GB2312"/>
                <w:szCs w:val="21"/>
              </w:rPr>
            </w:pPr>
            <w:r>
              <w:rPr>
                <w:rFonts w:asciiTheme="minorEastAsia" w:hAnsiTheme="minorEastAsia" w:cs="仿宋_GB2312" w:hint="eastAsia"/>
                <w:szCs w:val="21"/>
              </w:rPr>
              <w:t>联系电话：</w:t>
            </w:r>
            <w:r>
              <w:rPr>
                <w:rFonts w:asciiTheme="minorEastAsia" w:hAnsiTheme="minorEastAsia" w:cs="仿宋_GB2312"/>
                <w:szCs w:val="21"/>
              </w:rPr>
              <w:t xml:space="preserve">                </w:t>
            </w:r>
            <w:r>
              <w:rPr>
                <w:rFonts w:asciiTheme="minorEastAsia" w:hAnsiTheme="minorEastAsia" w:cs="仿宋_GB2312" w:hint="eastAsia"/>
                <w:szCs w:val="21"/>
              </w:rPr>
              <w:t>年</w:t>
            </w:r>
            <w:r>
              <w:rPr>
                <w:rFonts w:asciiTheme="minorEastAsia" w:hAnsiTheme="minorEastAsia" w:cs="仿宋_GB2312"/>
                <w:szCs w:val="21"/>
              </w:rPr>
              <w:t xml:space="preserve">  </w:t>
            </w:r>
            <w:r>
              <w:rPr>
                <w:rFonts w:asciiTheme="minorEastAsia" w:hAnsiTheme="minorEastAsia" w:cs="仿宋_GB2312" w:hint="eastAsia"/>
                <w:szCs w:val="21"/>
              </w:rPr>
              <w:t>月</w:t>
            </w:r>
            <w:r>
              <w:rPr>
                <w:rFonts w:asciiTheme="minorEastAsia" w:hAnsiTheme="minorEastAsia" w:cs="仿宋_GB2312"/>
                <w:szCs w:val="21"/>
              </w:rPr>
              <w:t xml:space="preserve">  </w:t>
            </w:r>
            <w:r>
              <w:rPr>
                <w:rFonts w:asciiTheme="minorEastAsia" w:hAnsiTheme="minorEastAsia" w:cs="仿宋_GB2312"/>
                <w:szCs w:val="21"/>
              </w:rPr>
              <w:t>日</w:t>
            </w:r>
            <w:r>
              <w:rPr>
                <w:rFonts w:asciiTheme="minorEastAsia" w:hAnsiTheme="minorEastAsia" w:cs="仿宋_GB2312"/>
                <w:szCs w:val="21"/>
              </w:rPr>
              <w:t xml:space="preserve">      </w:t>
            </w:r>
            <w:r>
              <w:rPr>
                <w:rFonts w:asciiTheme="minorEastAsia" w:hAnsiTheme="minorEastAsia" w:cs="仿宋_GB2312" w:hint="eastAsia"/>
                <w:szCs w:val="21"/>
              </w:rPr>
              <w:t>联系电话：</w:t>
            </w:r>
            <w:r>
              <w:rPr>
                <w:rFonts w:asciiTheme="minorEastAsia" w:hAnsiTheme="minorEastAsia" w:cs="仿宋_GB2312"/>
                <w:szCs w:val="21"/>
              </w:rPr>
              <w:t xml:space="preserve">                  </w:t>
            </w:r>
            <w:r>
              <w:rPr>
                <w:rFonts w:asciiTheme="minorEastAsia" w:hAnsiTheme="minorEastAsia" w:cs="仿宋_GB2312"/>
                <w:szCs w:val="21"/>
              </w:rPr>
              <w:t>年</w:t>
            </w:r>
            <w:r>
              <w:rPr>
                <w:rFonts w:asciiTheme="minorEastAsia" w:hAnsiTheme="minorEastAsia" w:cs="仿宋_GB2312"/>
                <w:szCs w:val="21"/>
              </w:rPr>
              <w:t xml:space="preserve">  </w:t>
            </w:r>
            <w:r>
              <w:rPr>
                <w:rFonts w:asciiTheme="minorEastAsia" w:hAnsiTheme="minorEastAsia" w:cs="仿宋_GB2312" w:hint="eastAsia"/>
                <w:szCs w:val="21"/>
              </w:rPr>
              <w:t>月</w:t>
            </w:r>
            <w:r>
              <w:rPr>
                <w:rFonts w:asciiTheme="minorEastAsia" w:hAnsiTheme="minorEastAsia" w:cs="仿宋_GB2312"/>
                <w:szCs w:val="21"/>
              </w:rPr>
              <w:t xml:space="preserve">  </w:t>
            </w:r>
            <w:r>
              <w:rPr>
                <w:rFonts w:asciiTheme="minorEastAsia" w:hAnsiTheme="minorEastAsia" w:cs="仿宋_GB2312" w:hint="eastAsia"/>
                <w:szCs w:val="21"/>
              </w:rPr>
              <w:t>日</w:t>
            </w:r>
          </w:p>
        </w:tc>
      </w:tr>
    </w:tbl>
    <w:p w:rsidR="007C3649" w:rsidRDefault="007C3649">
      <w:pPr>
        <w:rPr>
          <w:rFonts w:ascii="仿宋_GB2312" w:eastAsia="仿宋_GB2312" w:hAnsi="仿宋_GB2312" w:cs="仿宋_GB2312"/>
        </w:rPr>
      </w:pPr>
    </w:p>
    <w:p w:rsidR="007C3649" w:rsidRDefault="007C3649">
      <w:pPr>
        <w:widowControl/>
        <w:spacing w:line="360" w:lineRule="auto"/>
        <w:ind w:firstLineChars="200" w:firstLine="643"/>
        <w:jc w:val="left"/>
        <w:rPr>
          <w:rFonts w:ascii="宋体" w:eastAsia="宋体" w:hAnsi="宋体" w:cs="宋体"/>
          <w:b/>
          <w:bCs/>
          <w:sz w:val="32"/>
          <w:szCs w:val="32"/>
        </w:rPr>
        <w:sectPr w:rsidR="007C3649">
          <w:footerReference w:type="default" r:id="rId11"/>
          <w:pgSz w:w="11906" w:h="16838"/>
          <w:pgMar w:top="1332" w:right="1434" w:bottom="1332" w:left="1434" w:header="850" w:footer="992" w:gutter="0"/>
          <w:pgNumType w:start="1"/>
          <w:cols w:space="0"/>
          <w:docGrid w:type="lines" w:linePitch="315"/>
        </w:sectPr>
      </w:pPr>
    </w:p>
    <w:p w:rsidR="007C3649" w:rsidRDefault="003E5303">
      <w:pPr>
        <w:widowControl/>
        <w:spacing w:line="360" w:lineRule="auto"/>
        <w:jc w:val="left"/>
        <w:rPr>
          <w:rFonts w:ascii="宋体" w:eastAsia="宋体" w:hAnsi="宋体" w:cs="宋体"/>
          <w:b/>
          <w:bCs/>
          <w:sz w:val="32"/>
          <w:szCs w:val="32"/>
        </w:rPr>
      </w:pPr>
      <w:r>
        <w:rPr>
          <w:rFonts w:ascii="宋体" w:eastAsia="宋体" w:hAnsi="宋体" w:cs="宋体" w:hint="eastAsia"/>
          <w:b/>
          <w:bCs/>
          <w:sz w:val="32"/>
          <w:szCs w:val="32"/>
        </w:rPr>
        <w:lastRenderedPageBreak/>
        <w:t>附件</w:t>
      </w:r>
      <w:r>
        <w:rPr>
          <w:rFonts w:ascii="宋体" w:eastAsia="宋体" w:hAnsi="宋体" w:cs="宋体"/>
          <w:b/>
          <w:bCs/>
          <w:sz w:val="32"/>
          <w:szCs w:val="32"/>
        </w:rPr>
        <w:t>2</w:t>
      </w:r>
      <w:r>
        <w:rPr>
          <w:rFonts w:ascii="宋体" w:eastAsia="宋体" w:hAnsi="宋体" w:cs="宋体"/>
          <w:b/>
          <w:bCs/>
          <w:sz w:val="32"/>
          <w:szCs w:val="32"/>
        </w:rPr>
        <w:t>：</w:t>
      </w:r>
    </w:p>
    <w:p w:rsidR="007C3649" w:rsidRDefault="003E5303">
      <w:pPr>
        <w:widowControl/>
        <w:spacing w:line="360" w:lineRule="auto"/>
        <w:ind w:firstLineChars="200" w:firstLine="643"/>
        <w:jc w:val="center"/>
        <w:rPr>
          <w:rFonts w:ascii="宋体" w:eastAsia="宋体" w:hAnsi="宋体" w:cs="宋体"/>
          <w:b/>
          <w:bCs/>
          <w:sz w:val="32"/>
          <w:szCs w:val="32"/>
        </w:rPr>
      </w:pPr>
      <w:r>
        <w:rPr>
          <w:rFonts w:ascii="宋体" w:eastAsia="宋体" w:hAnsi="宋体" w:cs="宋体" w:hint="eastAsia"/>
          <w:b/>
          <w:bCs/>
          <w:sz w:val="32"/>
          <w:szCs w:val="32"/>
        </w:rPr>
        <w:t>履约保证金退付意见书（格式）</w:t>
      </w: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8005"/>
      </w:tblGrid>
      <w:tr w:rsidR="007C3649">
        <w:trPr>
          <w:cantSplit/>
          <w:trHeight w:val="615"/>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7C3649" w:rsidRDefault="003E5303">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供</w:t>
            </w:r>
          </w:p>
          <w:p w:rsidR="007C3649" w:rsidRDefault="003E5303">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应</w:t>
            </w:r>
          </w:p>
          <w:p w:rsidR="007C3649" w:rsidRDefault="003E5303">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商</w:t>
            </w:r>
          </w:p>
          <w:p w:rsidR="007C3649" w:rsidRDefault="003E5303">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申</w:t>
            </w:r>
          </w:p>
          <w:p w:rsidR="007C3649" w:rsidRDefault="003E5303">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请</w:t>
            </w:r>
          </w:p>
        </w:tc>
        <w:tc>
          <w:tcPr>
            <w:tcW w:w="8005" w:type="dxa"/>
            <w:tcBorders>
              <w:top w:val="single" w:sz="4" w:space="0" w:color="auto"/>
              <w:left w:val="single" w:sz="4" w:space="0" w:color="auto"/>
              <w:bottom w:val="single" w:sz="4" w:space="0" w:color="auto"/>
              <w:right w:val="single" w:sz="4" w:space="0" w:color="auto"/>
            </w:tcBorders>
            <w:vAlign w:val="center"/>
          </w:tcPr>
          <w:p w:rsidR="007C3649" w:rsidRDefault="003E5303">
            <w:pPr>
              <w:widowControl/>
              <w:spacing w:line="360" w:lineRule="auto"/>
              <w:jc w:val="left"/>
              <w:rPr>
                <w:rFonts w:ascii="宋体" w:eastAsia="宋体" w:hAnsi="宋体" w:cs="宋体"/>
                <w:szCs w:val="21"/>
              </w:rPr>
            </w:pPr>
            <w:r>
              <w:rPr>
                <w:rFonts w:ascii="宋体" w:eastAsia="宋体" w:hAnsi="宋体" w:cs="宋体" w:hint="eastAsia"/>
                <w:szCs w:val="21"/>
              </w:rPr>
              <w:t>项目编号：</w:t>
            </w:r>
          </w:p>
        </w:tc>
      </w:tr>
      <w:tr w:rsidR="007C3649">
        <w:trPr>
          <w:cantSplit/>
          <w:trHeight w:val="608"/>
        </w:trPr>
        <w:tc>
          <w:tcPr>
            <w:tcW w:w="1008" w:type="dxa"/>
            <w:vMerge/>
            <w:tcBorders>
              <w:top w:val="single" w:sz="4" w:space="0" w:color="auto"/>
              <w:left w:val="single" w:sz="4" w:space="0" w:color="auto"/>
              <w:bottom w:val="single" w:sz="4" w:space="0" w:color="auto"/>
              <w:right w:val="single" w:sz="4" w:space="0" w:color="auto"/>
            </w:tcBorders>
            <w:vAlign w:val="center"/>
          </w:tcPr>
          <w:p w:rsidR="007C3649" w:rsidRDefault="007C3649">
            <w:pPr>
              <w:widowControl/>
              <w:spacing w:line="360" w:lineRule="auto"/>
              <w:ind w:firstLineChars="200" w:firstLine="420"/>
              <w:rPr>
                <w:rFonts w:ascii="宋体" w:eastAsia="宋体" w:hAnsi="宋体" w:cs="宋体"/>
                <w:szCs w:val="21"/>
              </w:rPr>
            </w:pPr>
          </w:p>
        </w:tc>
        <w:tc>
          <w:tcPr>
            <w:tcW w:w="8005" w:type="dxa"/>
            <w:tcBorders>
              <w:top w:val="single" w:sz="4" w:space="0" w:color="auto"/>
              <w:left w:val="single" w:sz="4" w:space="0" w:color="auto"/>
              <w:bottom w:val="single" w:sz="4" w:space="0" w:color="auto"/>
              <w:right w:val="single" w:sz="4" w:space="0" w:color="auto"/>
            </w:tcBorders>
            <w:vAlign w:val="center"/>
          </w:tcPr>
          <w:p w:rsidR="007C3649" w:rsidRDefault="003E5303">
            <w:pPr>
              <w:widowControl/>
              <w:spacing w:line="360" w:lineRule="auto"/>
              <w:jc w:val="left"/>
              <w:rPr>
                <w:rFonts w:ascii="宋体" w:eastAsia="宋体" w:hAnsi="宋体" w:cs="宋体"/>
                <w:szCs w:val="21"/>
              </w:rPr>
            </w:pPr>
            <w:r>
              <w:rPr>
                <w:rFonts w:ascii="宋体" w:eastAsia="宋体" w:hAnsi="宋体" w:cs="宋体" w:hint="eastAsia"/>
                <w:szCs w:val="21"/>
              </w:rPr>
              <w:t>项目名称：</w:t>
            </w:r>
          </w:p>
        </w:tc>
      </w:tr>
      <w:tr w:rsidR="007C3649">
        <w:trPr>
          <w:cantSplit/>
        </w:trPr>
        <w:tc>
          <w:tcPr>
            <w:tcW w:w="1008" w:type="dxa"/>
            <w:vMerge/>
            <w:tcBorders>
              <w:top w:val="single" w:sz="4" w:space="0" w:color="auto"/>
              <w:left w:val="single" w:sz="4" w:space="0" w:color="auto"/>
              <w:bottom w:val="single" w:sz="4" w:space="0" w:color="auto"/>
              <w:right w:val="single" w:sz="4" w:space="0" w:color="auto"/>
            </w:tcBorders>
            <w:vAlign w:val="center"/>
          </w:tcPr>
          <w:p w:rsidR="007C3649" w:rsidRDefault="007C3649">
            <w:pPr>
              <w:widowControl/>
              <w:spacing w:line="360" w:lineRule="auto"/>
              <w:ind w:firstLineChars="200" w:firstLine="420"/>
              <w:rPr>
                <w:rFonts w:ascii="宋体" w:eastAsia="宋体" w:hAnsi="宋体" w:cs="宋体"/>
                <w:szCs w:val="21"/>
              </w:rPr>
            </w:pPr>
          </w:p>
        </w:tc>
        <w:tc>
          <w:tcPr>
            <w:tcW w:w="8005" w:type="dxa"/>
            <w:tcBorders>
              <w:top w:val="single" w:sz="4" w:space="0" w:color="auto"/>
              <w:left w:val="single" w:sz="4" w:space="0" w:color="auto"/>
              <w:bottom w:val="single" w:sz="4" w:space="0" w:color="auto"/>
              <w:right w:val="single" w:sz="4" w:space="0" w:color="auto"/>
            </w:tcBorders>
          </w:tcPr>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 xml:space="preserve">  </w:t>
            </w:r>
            <w:r>
              <w:rPr>
                <w:rFonts w:ascii="宋体" w:eastAsia="宋体" w:hAnsi="宋体" w:cs="宋体"/>
                <w:szCs w:val="21"/>
              </w:rPr>
              <w:t>该项目已于年月日验收并交付使用。根据合同规定，该项目的履约保证金期限于年月日已满，请将履约保证金（大写）￥（小写）退付到达以下账户。</w:t>
            </w:r>
          </w:p>
          <w:p w:rsidR="007C3649" w:rsidRDefault="003E5303">
            <w:pPr>
              <w:widowControl/>
              <w:spacing w:line="400" w:lineRule="exact"/>
              <w:ind w:firstLineChars="200" w:firstLine="420"/>
              <w:jc w:val="left"/>
              <w:rPr>
                <w:rFonts w:ascii="宋体" w:eastAsia="宋体" w:hAnsi="宋体" w:cs="宋体"/>
                <w:szCs w:val="21"/>
              </w:rPr>
            </w:pPr>
            <w:r>
              <w:rPr>
                <w:rFonts w:ascii="宋体" w:eastAsia="宋体" w:hAnsi="宋体" w:cs="宋体" w:hint="eastAsia"/>
                <w:szCs w:val="21"/>
              </w:rPr>
              <w:t>单位名称：</w:t>
            </w:r>
          </w:p>
          <w:p w:rsidR="007C3649" w:rsidRDefault="003E5303">
            <w:pPr>
              <w:widowControl/>
              <w:spacing w:line="400" w:lineRule="exact"/>
              <w:ind w:firstLineChars="200" w:firstLine="420"/>
              <w:jc w:val="left"/>
              <w:rPr>
                <w:rFonts w:ascii="宋体" w:eastAsia="宋体" w:hAnsi="宋体" w:cs="宋体"/>
                <w:szCs w:val="21"/>
              </w:rPr>
            </w:pPr>
            <w:r>
              <w:rPr>
                <w:rFonts w:ascii="宋体" w:eastAsia="宋体" w:hAnsi="宋体" w:cs="宋体" w:hint="eastAsia"/>
                <w:szCs w:val="21"/>
              </w:rPr>
              <w:t>开户银行：</w:t>
            </w:r>
          </w:p>
          <w:p w:rsidR="007C3649" w:rsidRDefault="003E5303">
            <w:pPr>
              <w:widowControl/>
              <w:spacing w:line="400" w:lineRule="exact"/>
              <w:ind w:firstLineChars="200" w:firstLine="420"/>
              <w:jc w:val="left"/>
              <w:rPr>
                <w:rFonts w:ascii="宋体" w:eastAsia="宋体" w:hAnsi="宋体" w:cs="宋体"/>
                <w:szCs w:val="21"/>
              </w:rPr>
            </w:pPr>
            <w:r>
              <w:rPr>
                <w:rFonts w:ascii="宋体" w:eastAsia="宋体" w:hAnsi="宋体" w:cs="宋体" w:hint="eastAsia"/>
                <w:szCs w:val="21"/>
              </w:rPr>
              <w:t>账</w:t>
            </w:r>
            <w:r>
              <w:rPr>
                <w:rFonts w:ascii="宋体" w:eastAsia="宋体" w:hAnsi="宋体" w:cs="宋体"/>
                <w:szCs w:val="21"/>
              </w:rPr>
              <w:t xml:space="preserve">   </w:t>
            </w:r>
            <w:r>
              <w:rPr>
                <w:rFonts w:ascii="宋体" w:eastAsia="宋体" w:hAnsi="宋体" w:cs="宋体" w:hint="eastAsia"/>
                <w:szCs w:val="21"/>
              </w:rPr>
              <w:t>号：</w:t>
            </w:r>
          </w:p>
          <w:p w:rsidR="007C3649" w:rsidRDefault="003E5303">
            <w:pPr>
              <w:widowControl/>
              <w:spacing w:line="400" w:lineRule="exact"/>
              <w:ind w:firstLineChars="300" w:firstLine="630"/>
              <w:jc w:val="left"/>
              <w:rPr>
                <w:rFonts w:ascii="宋体" w:eastAsia="宋体" w:hAnsi="宋体" w:cs="宋体"/>
                <w:szCs w:val="21"/>
              </w:rPr>
            </w:pPr>
            <w:r>
              <w:rPr>
                <w:rFonts w:ascii="宋体" w:eastAsia="宋体" w:hAnsi="宋体" w:cs="宋体" w:hint="eastAsia"/>
                <w:szCs w:val="21"/>
              </w:rPr>
              <w:t>联系人及电话：</w:t>
            </w:r>
          </w:p>
          <w:p w:rsidR="007C3649" w:rsidRDefault="007C3649">
            <w:pPr>
              <w:widowControl/>
              <w:spacing w:line="400" w:lineRule="exact"/>
              <w:ind w:firstLineChars="200" w:firstLine="420"/>
              <w:jc w:val="left"/>
              <w:rPr>
                <w:rFonts w:ascii="宋体" w:eastAsia="宋体" w:hAnsi="宋体" w:cs="宋体"/>
                <w:szCs w:val="21"/>
              </w:rPr>
            </w:pPr>
          </w:p>
          <w:p w:rsidR="007C3649" w:rsidRDefault="003E5303">
            <w:pPr>
              <w:widowControl/>
              <w:spacing w:line="520" w:lineRule="exact"/>
              <w:ind w:firstLineChars="200" w:firstLine="420"/>
              <w:jc w:val="center"/>
              <w:rPr>
                <w:rFonts w:ascii="宋体" w:eastAsia="宋体" w:hAnsi="宋体" w:cs="宋体"/>
                <w:szCs w:val="21"/>
              </w:rPr>
            </w:pPr>
            <w:r>
              <w:rPr>
                <w:rFonts w:ascii="宋体" w:eastAsia="宋体" w:hAnsi="宋体" w:cs="宋体"/>
                <w:szCs w:val="21"/>
              </w:rPr>
              <w:t xml:space="preserve">                                     </w:t>
            </w:r>
            <w:r>
              <w:rPr>
                <w:rFonts w:ascii="宋体" w:eastAsia="宋体" w:hAnsi="宋体" w:cs="宋体"/>
                <w:szCs w:val="21"/>
              </w:rPr>
              <w:t>供应商签章：</w:t>
            </w:r>
          </w:p>
          <w:p w:rsidR="007C3649" w:rsidRDefault="003E5303">
            <w:pPr>
              <w:widowControl/>
              <w:spacing w:line="520" w:lineRule="exact"/>
              <w:ind w:firstLineChars="200" w:firstLine="420"/>
              <w:jc w:val="center"/>
              <w:rPr>
                <w:rFonts w:ascii="宋体" w:eastAsia="宋体" w:hAnsi="宋体" w:cs="宋体"/>
                <w:szCs w:val="21"/>
              </w:rPr>
            </w:pPr>
            <w:r>
              <w:rPr>
                <w:rFonts w:ascii="宋体" w:eastAsia="宋体" w:hAnsi="宋体" w:cs="宋体"/>
                <w:szCs w:val="21"/>
              </w:rPr>
              <w:t xml:space="preserve">                                  </w:t>
            </w:r>
            <w:r>
              <w:rPr>
                <w:rFonts w:ascii="宋体" w:eastAsia="宋体" w:hAnsi="宋体" w:cs="宋体"/>
                <w:szCs w:val="21"/>
              </w:rPr>
              <w:t>年</w:t>
            </w:r>
            <w:r>
              <w:rPr>
                <w:rFonts w:ascii="宋体" w:eastAsia="宋体" w:hAnsi="宋体" w:cs="宋体"/>
                <w:szCs w:val="21"/>
              </w:rPr>
              <w:t xml:space="preserve">    </w:t>
            </w:r>
            <w:r>
              <w:rPr>
                <w:rFonts w:ascii="宋体" w:eastAsia="宋体" w:hAnsi="宋体" w:cs="宋体"/>
                <w:szCs w:val="21"/>
              </w:rPr>
              <w:t>月</w:t>
            </w:r>
            <w:r>
              <w:rPr>
                <w:rFonts w:ascii="宋体" w:eastAsia="宋体" w:hAnsi="宋体" w:cs="宋体"/>
                <w:szCs w:val="21"/>
              </w:rPr>
              <w:t xml:space="preserve">     </w:t>
            </w:r>
            <w:r>
              <w:rPr>
                <w:rFonts w:ascii="宋体" w:eastAsia="宋体" w:hAnsi="宋体" w:cs="宋体"/>
                <w:szCs w:val="21"/>
              </w:rPr>
              <w:t>日</w:t>
            </w:r>
          </w:p>
        </w:tc>
      </w:tr>
      <w:tr w:rsidR="007C3649">
        <w:trPr>
          <w:trHeight w:val="3599"/>
        </w:trPr>
        <w:tc>
          <w:tcPr>
            <w:tcW w:w="1008" w:type="dxa"/>
            <w:tcBorders>
              <w:top w:val="single" w:sz="4" w:space="0" w:color="auto"/>
              <w:left w:val="single" w:sz="4" w:space="0" w:color="auto"/>
              <w:bottom w:val="single" w:sz="4" w:space="0" w:color="auto"/>
              <w:right w:val="single" w:sz="4" w:space="0" w:color="auto"/>
            </w:tcBorders>
            <w:vAlign w:val="center"/>
          </w:tcPr>
          <w:p w:rsidR="007C3649" w:rsidRDefault="003E5303">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采</w:t>
            </w:r>
          </w:p>
          <w:p w:rsidR="007C3649" w:rsidRDefault="003E5303">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购</w:t>
            </w:r>
          </w:p>
          <w:p w:rsidR="007C3649" w:rsidRDefault="003E5303">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单</w:t>
            </w:r>
          </w:p>
          <w:p w:rsidR="007C3649" w:rsidRDefault="003E5303">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位</w:t>
            </w:r>
          </w:p>
          <w:p w:rsidR="007C3649" w:rsidRDefault="003E5303">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意</w:t>
            </w:r>
          </w:p>
          <w:p w:rsidR="007C3649" w:rsidRDefault="003E5303">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见</w:t>
            </w:r>
          </w:p>
        </w:tc>
        <w:tc>
          <w:tcPr>
            <w:tcW w:w="8005" w:type="dxa"/>
            <w:tcBorders>
              <w:top w:val="single" w:sz="4" w:space="0" w:color="auto"/>
              <w:left w:val="single" w:sz="4" w:space="0" w:color="auto"/>
              <w:bottom w:val="single" w:sz="4" w:space="0" w:color="auto"/>
              <w:right w:val="single" w:sz="4" w:space="0" w:color="auto"/>
            </w:tcBorders>
          </w:tcPr>
          <w:p w:rsidR="007C3649" w:rsidRDefault="007C3649">
            <w:pPr>
              <w:widowControl/>
              <w:spacing w:line="360" w:lineRule="auto"/>
              <w:ind w:firstLineChars="200" w:firstLine="420"/>
              <w:jc w:val="left"/>
              <w:rPr>
                <w:rFonts w:ascii="宋体" w:eastAsia="宋体" w:hAnsi="宋体" w:cs="宋体"/>
                <w:szCs w:val="21"/>
              </w:rPr>
            </w:pP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退付意见：是否同意退付履约保证金及退付金额：</w:t>
            </w:r>
          </w:p>
          <w:p w:rsidR="007C3649" w:rsidRDefault="007C3649">
            <w:pPr>
              <w:widowControl/>
              <w:spacing w:line="360" w:lineRule="auto"/>
              <w:ind w:firstLineChars="200" w:firstLine="420"/>
              <w:jc w:val="left"/>
              <w:rPr>
                <w:rFonts w:ascii="宋体" w:eastAsia="宋体" w:hAnsi="宋体" w:cs="宋体"/>
                <w:szCs w:val="21"/>
              </w:rPr>
            </w:pPr>
          </w:p>
          <w:p w:rsidR="007C3649" w:rsidRDefault="007C3649">
            <w:pPr>
              <w:widowControl/>
              <w:spacing w:line="360" w:lineRule="auto"/>
              <w:ind w:firstLineChars="200" w:firstLine="420"/>
              <w:jc w:val="left"/>
              <w:rPr>
                <w:rFonts w:ascii="宋体" w:eastAsia="宋体" w:hAnsi="宋体" w:cs="宋体"/>
                <w:szCs w:val="21"/>
              </w:rPr>
            </w:pPr>
          </w:p>
          <w:p w:rsidR="007C3649" w:rsidRDefault="003E5303">
            <w:pPr>
              <w:widowControl/>
              <w:spacing w:line="520" w:lineRule="exact"/>
              <w:ind w:firstLineChars="200" w:firstLine="420"/>
              <w:jc w:val="left"/>
              <w:rPr>
                <w:rFonts w:ascii="宋体" w:eastAsia="宋体" w:hAnsi="宋体" w:cs="宋体"/>
                <w:szCs w:val="21"/>
              </w:rPr>
            </w:pPr>
            <w:r>
              <w:rPr>
                <w:rFonts w:ascii="宋体" w:eastAsia="宋体" w:hAnsi="宋体" w:cs="宋体" w:hint="eastAsia"/>
                <w:szCs w:val="21"/>
              </w:rPr>
              <w:t>联系人及电话：</w:t>
            </w:r>
            <w:r>
              <w:rPr>
                <w:rFonts w:ascii="宋体" w:eastAsia="宋体" w:hAnsi="宋体" w:cs="宋体"/>
                <w:szCs w:val="21"/>
              </w:rPr>
              <w:t xml:space="preserve">                                 </w:t>
            </w:r>
            <w:r>
              <w:rPr>
                <w:rFonts w:ascii="宋体" w:eastAsia="宋体" w:hAnsi="宋体" w:cs="宋体" w:hint="eastAsia"/>
                <w:szCs w:val="21"/>
              </w:rPr>
              <w:t>采购人签章</w:t>
            </w:r>
          </w:p>
          <w:p w:rsidR="007C3649" w:rsidRDefault="003E5303">
            <w:pPr>
              <w:widowControl/>
              <w:spacing w:line="520" w:lineRule="exact"/>
              <w:ind w:firstLineChars="200" w:firstLine="420"/>
              <w:jc w:val="center"/>
              <w:rPr>
                <w:rFonts w:ascii="宋体" w:eastAsia="宋体" w:hAnsi="宋体" w:cs="宋体"/>
                <w:szCs w:val="21"/>
              </w:rPr>
            </w:pPr>
            <w:r>
              <w:rPr>
                <w:rFonts w:ascii="宋体" w:eastAsia="宋体" w:hAnsi="宋体" w:cs="宋体"/>
                <w:szCs w:val="21"/>
              </w:rPr>
              <w:t xml:space="preserve">                                        </w:t>
            </w:r>
            <w:r>
              <w:rPr>
                <w:rFonts w:ascii="宋体" w:eastAsia="宋体" w:hAnsi="宋体" w:cs="宋体"/>
                <w:szCs w:val="21"/>
              </w:rPr>
              <w:t>年</w:t>
            </w:r>
            <w:r>
              <w:rPr>
                <w:rFonts w:ascii="宋体" w:eastAsia="宋体" w:hAnsi="宋体" w:cs="宋体"/>
                <w:szCs w:val="21"/>
              </w:rPr>
              <w:t xml:space="preserve">    </w:t>
            </w:r>
            <w:r>
              <w:rPr>
                <w:rFonts w:ascii="宋体" w:eastAsia="宋体" w:hAnsi="宋体" w:cs="宋体"/>
                <w:szCs w:val="21"/>
              </w:rPr>
              <w:t>月</w:t>
            </w:r>
            <w:r>
              <w:rPr>
                <w:rFonts w:ascii="宋体" w:eastAsia="宋体" w:hAnsi="宋体" w:cs="宋体"/>
                <w:szCs w:val="21"/>
              </w:rPr>
              <w:t xml:space="preserve">     </w:t>
            </w:r>
            <w:r>
              <w:rPr>
                <w:rFonts w:ascii="宋体" w:eastAsia="宋体" w:hAnsi="宋体" w:cs="宋体"/>
                <w:szCs w:val="21"/>
              </w:rPr>
              <w:t>日</w:t>
            </w:r>
          </w:p>
        </w:tc>
      </w:tr>
    </w:tbl>
    <w:p w:rsidR="007C3649" w:rsidRDefault="003E5303">
      <w:pPr>
        <w:spacing w:line="380" w:lineRule="exact"/>
        <w:ind w:leftChars="114" w:left="449" w:hangingChars="100" w:hanging="210"/>
        <w:rPr>
          <w:rFonts w:ascii="宋体" w:eastAsia="宋体" w:hAnsi="宋体" w:cs="宋体"/>
          <w:b/>
          <w:kern w:val="0"/>
          <w:szCs w:val="21"/>
          <w:lang w:val="zh-CN"/>
        </w:rPr>
      </w:pPr>
      <w:r>
        <w:rPr>
          <w:rFonts w:ascii="宋体" w:eastAsia="宋体" w:hAnsi="宋体" w:cs="宋体" w:hint="eastAsia"/>
          <w:bCs/>
          <w:kern w:val="0"/>
          <w:szCs w:val="21"/>
          <w:lang w:val="zh-CN"/>
        </w:rPr>
        <w:t>注：供应商凭经采购人审批的退付意见书到保证金收取单位办理履约保证金退付事宜</w:t>
      </w:r>
      <w:r>
        <w:rPr>
          <w:rFonts w:ascii="宋体" w:eastAsia="宋体" w:hAnsi="宋体" w:cs="宋体" w:hint="eastAsia"/>
          <w:b/>
          <w:bCs/>
          <w:kern w:val="0"/>
          <w:szCs w:val="21"/>
          <w:lang w:val="zh-CN"/>
        </w:rPr>
        <w:t>。</w:t>
      </w:r>
    </w:p>
    <w:p w:rsidR="007C3649" w:rsidRDefault="003E5303">
      <w:pPr>
        <w:widowControl/>
        <w:jc w:val="left"/>
        <w:rPr>
          <w:rFonts w:ascii="宋体" w:eastAsia="宋体" w:hAnsi="宋体" w:cs="宋体"/>
          <w:b/>
          <w:kern w:val="0"/>
          <w:sz w:val="24"/>
          <w:szCs w:val="24"/>
          <w:lang w:val="zh-CN"/>
        </w:rPr>
      </w:pPr>
      <w:r>
        <w:rPr>
          <w:rFonts w:ascii="宋体" w:eastAsia="宋体" w:hAnsi="宋体" w:cs="宋体"/>
          <w:b/>
          <w:kern w:val="0"/>
          <w:sz w:val="24"/>
          <w:szCs w:val="24"/>
          <w:lang w:val="zh-CN"/>
        </w:rPr>
        <w:br w:type="page"/>
      </w:r>
    </w:p>
    <w:p w:rsidR="007C3649" w:rsidRDefault="003E5303">
      <w:pPr>
        <w:widowControl/>
        <w:tabs>
          <w:tab w:val="left" w:pos="0"/>
          <w:tab w:val="left" w:pos="3165"/>
          <w:tab w:val="center" w:pos="4153"/>
        </w:tabs>
        <w:autoSpaceDE w:val="0"/>
        <w:autoSpaceDN w:val="0"/>
        <w:adjustRightInd w:val="0"/>
        <w:spacing w:before="340" w:after="340" w:line="360" w:lineRule="auto"/>
        <w:jc w:val="center"/>
        <w:outlineLvl w:val="0"/>
        <w:rPr>
          <w:rFonts w:ascii="宋体" w:eastAsia="宋体" w:hAnsi="宋体" w:cs="宋体"/>
          <w:b/>
          <w:bCs/>
          <w:kern w:val="44"/>
          <w:sz w:val="44"/>
          <w:szCs w:val="44"/>
        </w:rPr>
      </w:pPr>
      <w:bookmarkStart w:id="17" w:name="_Toc108596904"/>
      <w:r>
        <w:rPr>
          <w:rFonts w:ascii="宋体" w:eastAsia="宋体" w:hAnsi="宋体" w:cs="宋体" w:hint="eastAsia"/>
          <w:b/>
          <w:bCs/>
          <w:kern w:val="44"/>
          <w:sz w:val="44"/>
          <w:szCs w:val="44"/>
        </w:rPr>
        <w:lastRenderedPageBreak/>
        <w:t>第三章</w:t>
      </w:r>
      <w:r>
        <w:rPr>
          <w:rFonts w:ascii="宋体" w:eastAsia="宋体" w:hAnsi="宋体" w:cs="宋体"/>
          <w:b/>
          <w:bCs/>
          <w:kern w:val="44"/>
          <w:sz w:val="44"/>
          <w:szCs w:val="44"/>
        </w:rPr>
        <w:t xml:space="preserve"> </w:t>
      </w:r>
      <w:r>
        <w:rPr>
          <w:rFonts w:ascii="宋体" w:eastAsia="宋体" w:hAnsi="宋体" w:cs="宋体" w:hint="eastAsia"/>
          <w:b/>
          <w:bCs/>
          <w:kern w:val="44"/>
          <w:sz w:val="44"/>
          <w:szCs w:val="44"/>
        </w:rPr>
        <w:t>采购需求</w:t>
      </w:r>
      <w:bookmarkEnd w:id="17"/>
    </w:p>
    <w:p w:rsidR="007C3649" w:rsidRDefault="003E5303">
      <w:pPr>
        <w:keepNext/>
        <w:keepLines/>
        <w:widowControl/>
        <w:spacing w:line="360" w:lineRule="auto"/>
        <w:jc w:val="left"/>
        <w:outlineLvl w:val="2"/>
        <w:rPr>
          <w:rFonts w:ascii="宋体" w:eastAsia="宋体" w:hAnsi="宋体" w:cs="宋体"/>
          <w:b/>
          <w:sz w:val="24"/>
          <w:szCs w:val="24"/>
        </w:rPr>
      </w:pPr>
      <w:r>
        <w:rPr>
          <w:rFonts w:ascii="宋体" w:eastAsia="宋体" w:hAnsi="宋体" w:cs="宋体" w:hint="eastAsia"/>
          <w:b/>
          <w:sz w:val="24"/>
          <w:szCs w:val="24"/>
        </w:rPr>
        <w:t>说明：</w:t>
      </w:r>
    </w:p>
    <w:p w:rsidR="007C3649" w:rsidRDefault="003E5303">
      <w:pPr>
        <w:spacing w:line="360" w:lineRule="auto"/>
        <w:ind w:firstLine="420"/>
        <w:rPr>
          <w:rFonts w:ascii="宋体" w:eastAsia="宋体" w:hAnsi="宋体" w:cs="宋体"/>
        </w:rPr>
      </w:pPr>
      <w:r>
        <w:rPr>
          <w:rFonts w:ascii="宋体" w:eastAsia="宋体" w:hAnsi="宋体" w:cs="宋体"/>
          <w:szCs w:val="24"/>
        </w:rPr>
        <w:t>1.</w:t>
      </w:r>
      <w:r>
        <w:rPr>
          <w:rFonts w:ascii="宋体" w:eastAsia="宋体" w:hAnsi="宋体" w:cs="宋体"/>
          <w:szCs w:val="24"/>
        </w:rPr>
        <w:t>为落实政府采购政策需满足的要求</w:t>
      </w:r>
    </w:p>
    <w:p w:rsidR="007C3649" w:rsidRDefault="003E5303">
      <w:pPr>
        <w:spacing w:line="360" w:lineRule="auto"/>
        <w:ind w:firstLine="420"/>
        <w:rPr>
          <w:rFonts w:ascii="宋体" w:eastAsia="宋体" w:hAnsi="宋体" w:cs="宋体"/>
        </w:rPr>
      </w:pPr>
      <w:r>
        <w:rPr>
          <w:rFonts w:ascii="宋体" w:eastAsia="宋体" w:hAnsi="宋体" w:cs="宋体" w:hint="eastAsia"/>
        </w:rPr>
        <w:t>（</w:t>
      </w:r>
      <w:r>
        <w:rPr>
          <w:rFonts w:ascii="宋体" w:eastAsia="宋体" w:hAnsi="宋体" w:cs="宋体"/>
        </w:rPr>
        <w:t>1</w:t>
      </w:r>
      <w:r>
        <w:rPr>
          <w:rFonts w:ascii="宋体" w:eastAsia="宋体" w:hAnsi="宋体" w:cs="宋体"/>
        </w:rPr>
        <w:t>）本竞争性磋商采购文件所称中小企业必须符合《政府采购促进中小企业发展管理办法》（财库〔</w:t>
      </w:r>
      <w:r>
        <w:rPr>
          <w:rFonts w:ascii="宋体" w:eastAsia="宋体" w:hAnsi="宋体" w:cs="宋体"/>
        </w:rPr>
        <w:t>2020</w:t>
      </w:r>
      <w:r>
        <w:rPr>
          <w:rFonts w:ascii="宋体" w:eastAsia="宋体" w:hAnsi="宋体" w:cs="宋体"/>
        </w:rPr>
        <w:t>〕</w:t>
      </w:r>
      <w:r>
        <w:rPr>
          <w:rFonts w:ascii="宋体" w:eastAsia="宋体" w:hAnsi="宋体" w:cs="宋体"/>
        </w:rPr>
        <w:t>46</w:t>
      </w:r>
      <w:r>
        <w:rPr>
          <w:rFonts w:ascii="宋体" w:eastAsia="宋体" w:hAnsi="宋体" w:cs="宋体"/>
        </w:rPr>
        <w:t>号）的规定。</w:t>
      </w:r>
    </w:p>
    <w:p w:rsidR="007C3649" w:rsidRDefault="003E5303">
      <w:pPr>
        <w:spacing w:line="360" w:lineRule="auto"/>
        <w:ind w:firstLine="420"/>
        <w:rPr>
          <w:rFonts w:ascii="宋体" w:eastAsia="宋体" w:hAnsi="宋体" w:cs="宋体"/>
        </w:rPr>
      </w:pPr>
      <w:r>
        <w:rPr>
          <w:rFonts w:ascii="宋体" w:eastAsia="宋体" w:hAnsi="宋体" w:cs="宋体" w:hint="eastAsia"/>
        </w:rPr>
        <w:t>（</w:t>
      </w:r>
      <w:r>
        <w:rPr>
          <w:rFonts w:ascii="宋体" w:eastAsia="宋体" w:hAnsi="宋体" w:cs="宋体"/>
        </w:rPr>
        <w:t>2</w:t>
      </w:r>
      <w:r>
        <w:rPr>
          <w:rFonts w:ascii="宋体" w:eastAsia="宋体" w:hAnsi="宋体" w:cs="宋体"/>
        </w:rPr>
        <w:t>）根据《财政部</w:t>
      </w:r>
      <w:r>
        <w:rPr>
          <w:rFonts w:ascii="宋体" w:eastAsia="宋体" w:hAnsi="宋体" w:cs="宋体"/>
        </w:rPr>
        <w:t xml:space="preserve"> </w:t>
      </w:r>
      <w:r>
        <w:rPr>
          <w:rFonts w:ascii="宋体" w:eastAsia="宋体" w:hAnsi="宋体" w:cs="宋体" w:hint="eastAsia"/>
        </w:rPr>
        <w:t>发展改革委</w:t>
      </w:r>
      <w:r>
        <w:rPr>
          <w:rFonts w:ascii="宋体" w:eastAsia="宋体" w:hAnsi="宋体" w:cs="宋体"/>
        </w:rPr>
        <w:t xml:space="preserve"> </w:t>
      </w:r>
      <w:r>
        <w:rPr>
          <w:rFonts w:ascii="宋体" w:eastAsia="宋体" w:hAnsi="宋体" w:cs="宋体" w:hint="eastAsia"/>
        </w:rPr>
        <w:t>生态环境部</w:t>
      </w:r>
      <w:r>
        <w:rPr>
          <w:rFonts w:ascii="宋体" w:eastAsia="宋体" w:hAnsi="宋体" w:cs="宋体"/>
        </w:rPr>
        <w:t xml:space="preserve"> </w:t>
      </w:r>
      <w:r>
        <w:rPr>
          <w:rFonts w:ascii="宋体" w:eastAsia="宋体" w:hAnsi="宋体" w:cs="宋体" w:hint="eastAsia"/>
        </w:rPr>
        <w:t>市场监管总局关于调整优化节能产品、环境标志产品政府采购执行机制的通知》（财库〔</w:t>
      </w:r>
      <w:r>
        <w:rPr>
          <w:rFonts w:ascii="宋体" w:eastAsia="宋体" w:hAnsi="宋体" w:cs="宋体"/>
        </w:rPr>
        <w:t>2019</w:t>
      </w:r>
      <w:r>
        <w:rPr>
          <w:rFonts w:ascii="宋体" w:eastAsia="宋体" w:hAnsi="宋体" w:cs="宋体"/>
        </w:rPr>
        <w:t>〕</w:t>
      </w:r>
      <w:r>
        <w:rPr>
          <w:rFonts w:ascii="宋体" w:eastAsia="宋体" w:hAnsi="宋体" w:cs="宋体"/>
        </w:rPr>
        <w:t>9</w:t>
      </w:r>
      <w:r>
        <w:rPr>
          <w:rFonts w:ascii="宋体" w:eastAsia="宋体" w:hAnsi="宋体" w:cs="宋体"/>
        </w:rPr>
        <w:t>号）和《关于印发节能产品政府采购品目清单的通知》（财库〔</w:t>
      </w:r>
      <w:r>
        <w:rPr>
          <w:rFonts w:ascii="宋体" w:eastAsia="宋体" w:hAnsi="宋体" w:cs="宋体"/>
        </w:rPr>
        <w:t>2019</w:t>
      </w:r>
      <w:r>
        <w:rPr>
          <w:rFonts w:ascii="宋体" w:eastAsia="宋体" w:hAnsi="宋体" w:cs="宋体"/>
        </w:rPr>
        <w:t>〕</w:t>
      </w:r>
      <w:r>
        <w:rPr>
          <w:rFonts w:ascii="宋体" w:eastAsia="宋体" w:hAnsi="宋体" w:cs="宋体"/>
        </w:rPr>
        <w:t>19</w:t>
      </w:r>
      <w:r>
        <w:rPr>
          <w:rFonts w:ascii="宋体" w:eastAsia="宋体" w:hAnsi="宋体" w:cs="宋体"/>
        </w:rPr>
        <w:t>号）的规定，节能产品政府采购品目清单内标注</w:t>
      </w:r>
      <w:r>
        <w:rPr>
          <w:rFonts w:ascii="宋体" w:eastAsia="宋体" w:hAnsi="宋体" w:cs="宋体"/>
        </w:rPr>
        <w:t>“★”</w:t>
      </w:r>
      <w:r>
        <w:rPr>
          <w:rFonts w:ascii="宋体" w:eastAsia="宋体" w:hAnsi="宋体" w:cs="宋体"/>
        </w:rPr>
        <w:t>的品目属于政府强制采购节能产品，如本项目包含的配套货物属于品目清单内标注</w:t>
      </w:r>
      <w:r>
        <w:rPr>
          <w:rFonts w:ascii="宋体" w:eastAsia="宋体" w:hAnsi="宋体" w:cs="宋体"/>
        </w:rPr>
        <w:t>“★”</w:t>
      </w:r>
      <w:r>
        <w:rPr>
          <w:rFonts w:ascii="宋体" w:eastAsia="宋体" w:hAnsi="宋体" w:cs="宋体"/>
        </w:rPr>
        <w:t>的产品时，供应商的竞标货物必须使用政府强制采购的节能产品，供应商必须在响应文件中提供所竞标产品的节能产品认证证书复印件（加盖供应商公章），否则响应文件按无效响应处理。如本项目包含的配套货物属于品目清单内非标注</w:t>
      </w:r>
      <w:r>
        <w:rPr>
          <w:rFonts w:ascii="宋体" w:eastAsia="宋体" w:hAnsi="宋体" w:cs="宋体"/>
        </w:rPr>
        <w:t>“★”</w:t>
      </w:r>
      <w:r>
        <w:rPr>
          <w:rFonts w:ascii="宋体" w:eastAsia="宋体" w:hAnsi="宋体" w:cs="宋体"/>
        </w:rPr>
        <w:t>的产品时，应</w:t>
      </w:r>
      <w:r>
        <w:rPr>
          <w:rFonts w:ascii="宋体" w:eastAsia="宋体" w:hAnsi="宋体" w:cs="宋体"/>
        </w:rPr>
        <w:t>优先采购，具体详见</w:t>
      </w:r>
      <w:r>
        <w:rPr>
          <w:rFonts w:ascii="宋体" w:eastAsia="宋体" w:hAnsi="宋体" w:cs="宋体"/>
        </w:rPr>
        <w:t>“</w:t>
      </w:r>
      <w:r>
        <w:rPr>
          <w:rFonts w:ascii="宋体" w:eastAsia="宋体" w:hAnsi="宋体" w:cs="宋体"/>
        </w:rPr>
        <w:t>第四章</w:t>
      </w:r>
      <w:r>
        <w:rPr>
          <w:rFonts w:ascii="宋体" w:eastAsia="宋体" w:hAnsi="宋体" w:cs="宋体"/>
        </w:rPr>
        <w:t xml:space="preserve"> </w:t>
      </w:r>
      <w:r>
        <w:rPr>
          <w:rFonts w:ascii="宋体" w:eastAsia="宋体" w:hAnsi="宋体" w:cs="宋体" w:hint="eastAsia"/>
        </w:rPr>
        <w:t>评审程序、评审方法和评审标准”。</w:t>
      </w:r>
    </w:p>
    <w:p w:rsidR="007C3649" w:rsidRDefault="003E5303">
      <w:pPr>
        <w:spacing w:line="360" w:lineRule="auto"/>
        <w:ind w:firstLine="420"/>
        <w:rPr>
          <w:rFonts w:ascii="宋体" w:eastAsia="宋体" w:hAnsi="宋体" w:cs="宋体"/>
        </w:rPr>
      </w:pPr>
      <w:r>
        <w:rPr>
          <w:rFonts w:ascii="宋体" w:eastAsia="宋体" w:hAnsi="宋体" w:cs="宋体" w:hint="eastAsia"/>
        </w:rPr>
        <w:t>（</w:t>
      </w:r>
      <w:r>
        <w:rPr>
          <w:rFonts w:ascii="宋体" w:eastAsia="宋体" w:hAnsi="宋体" w:cs="宋体"/>
        </w:rPr>
        <w:t>3</w:t>
      </w:r>
      <w:r>
        <w:rPr>
          <w:rFonts w:ascii="宋体" w:eastAsia="宋体" w:hAnsi="宋体" w:cs="宋体"/>
        </w:rPr>
        <w:t>）根据《财政部</w:t>
      </w:r>
      <w:r>
        <w:rPr>
          <w:rFonts w:ascii="宋体" w:eastAsia="宋体" w:hAnsi="宋体" w:cs="宋体"/>
        </w:rPr>
        <w:t xml:space="preserve"> </w:t>
      </w:r>
      <w:r>
        <w:rPr>
          <w:rFonts w:ascii="宋体" w:eastAsia="宋体" w:hAnsi="宋体" w:cs="宋体" w:hint="eastAsia"/>
        </w:rPr>
        <w:t>发展改革委</w:t>
      </w:r>
      <w:r>
        <w:rPr>
          <w:rFonts w:ascii="宋体" w:eastAsia="宋体" w:hAnsi="宋体" w:cs="宋体"/>
        </w:rPr>
        <w:t xml:space="preserve"> </w:t>
      </w:r>
      <w:r>
        <w:rPr>
          <w:rFonts w:ascii="宋体" w:eastAsia="宋体" w:hAnsi="宋体" w:cs="宋体" w:hint="eastAsia"/>
        </w:rPr>
        <w:t>生态环境部</w:t>
      </w:r>
      <w:r>
        <w:rPr>
          <w:rFonts w:ascii="宋体" w:eastAsia="宋体" w:hAnsi="宋体" w:cs="宋体"/>
        </w:rPr>
        <w:t xml:space="preserve"> </w:t>
      </w:r>
      <w:r>
        <w:rPr>
          <w:rFonts w:ascii="宋体" w:eastAsia="宋体" w:hAnsi="宋体" w:cs="宋体" w:hint="eastAsia"/>
        </w:rPr>
        <w:t>市场监管总局关于调整优化节能产品、环境标志产品政府采购执行机制的通知》（财库〔</w:t>
      </w:r>
      <w:r>
        <w:rPr>
          <w:rFonts w:ascii="宋体" w:eastAsia="宋体" w:hAnsi="宋体" w:cs="宋体"/>
        </w:rPr>
        <w:t>2019</w:t>
      </w:r>
      <w:r>
        <w:rPr>
          <w:rFonts w:ascii="宋体" w:eastAsia="宋体" w:hAnsi="宋体" w:cs="宋体"/>
        </w:rPr>
        <w:t>〕</w:t>
      </w:r>
      <w:r>
        <w:rPr>
          <w:rFonts w:ascii="宋体" w:eastAsia="宋体" w:hAnsi="宋体" w:cs="宋体"/>
        </w:rPr>
        <w:t>9</w:t>
      </w:r>
      <w:r>
        <w:rPr>
          <w:rFonts w:ascii="宋体" w:eastAsia="宋体" w:hAnsi="宋体" w:cs="宋体"/>
        </w:rPr>
        <w:t>号）和《关于印发环境标志产品政府采购品目清单的通知》（财库〔</w:t>
      </w:r>
      <w:r>
        <w:rPr>
          <w:rFonts w:ascii="宋体" w:eastAsia="宋体" w:hAnsi="宋体" w:cs="宋体"/>
        </w:rPr>
        <w:t>2019</w:t>
      </w:r>
      <w:r>
        <w:rPr>
          <w:rFonts w:ascii="宋体" w:eastAsia="宋体" w:hAnsi="宋体" w:cs="宋体"/>
        </w:rPr>
        <w:t>〕</w:t>
      </w:r>
      <w:r>
        <w:rPr>
          <w:rFonts w:ascii="宋体" w:eastAsia="宋体" w:hAnsi="宋体" w:cs="宋体"/>
        </w:rPr>
        <w:t>18</w:t>
      </w:r>
      <w:r>
        <w:rPr>
          <w:rFonts w:ascii="宋体" w:eastAsia="宋体" w:hAnsi="宋体" w:cs="宋体"/>
        </w:rPr>
        <w:t>号）的规定，如本项目包含的配套货物属于环境标志产品政府采购品目清单内的产品时，应优先采购，具体详见</w:t>
      </w:r>
      <w:r>
        <w:rPr>
          <w:rFonts w:ascii="宋体" w:eastAsia="宋体" w:hAnsi="宋体" w:cs="宋体"/>
        </w:rPr>
        <w:t>“</w:t>
      </w:r>
      <w:r>
        <w:rPr>
          <w:rFonts w:ascii="宋体" w:eastAsia="宋体" w:hAnsi="宋体" w:cs="宋体"/>
        </w:rPr>
        <w:t>第四章</w:t>
      </w:r>
      <w:r>
        <w:rPr>
          <w:rFonts w:ascii="宋体" w:eastAsia="宋体" w:hAnsi="宋体" w:cs="宋体"/>
        </w:rPr>
        <w:t xml:space="preserve"> </w:t>
      </w:r>
      <w:r>
        <w:rPr>
          <w:rFonts w:ascii="宋体" w:eastAsia="宋体" w:hAnsi="宋体" w:cs="宋体" w:hint="eastAsia"/>
        </w:rPr>
        <w:t>评审程序、评审方法和评审标准”。</w:t>
      </w:r>
    </w:p>
    <w:p w:rsidR="007C3649" w:rsidRDefault="003E5303">
      <w:pPr>
        <w:spacing w:line="360" w:lineRule="auto"/>
        <w:ind w:firstLineChars="202" w:firstLine="426"/>
        <w:rPr>
          <w:rFonts w:ascii="宋体" w:eastAsia="宋体" w:hAnsi="宋体" w:cs="宋体"/>
          <w:b/>
          <w:bCs/>
        </w:rPr>
      </w:pPr>
      <w:r>
        <w:rPr>
          <w:rFonts w:ascii="宋体" w:eastAsia="宋体" w:hAnsi="宋体" w:cs="宋体"/>
          <w:b/>
          <w:bCs/>
        </w:rPr>
        <w:t>2.“</w:t>
      </w:r>
      <w:r>
        <w:rPr>
          <w:rFonts w:ascii="宋体" w:eastAsia="宋体" w:hAnsi="宋体" w:cs="宋体"/>
          <w:b/>
          <w:bCs/>
        </w:rPr>
        <w:t>实质性要求</w:t>
      </w:r>
      <w:r>
        <w:rPr>
          <w:rFonts w:ascii="宋体" w:eastAsia="宋体" w:hAnsi="宋体" w:cs="宋体"/>
          <w:b/>
          <w:bCs/>
        </w:rPr>
        <w:t>”</w:t>
      </w:r>
      <w:r>
        <w:rPr>
          <w:rFonts w:ascii="宋体" w:eastAsia="宋体" w:hAnsi="宋体" w:cs="宋体"/>
          <w:b/>
          <w:bCs/>
        </w:rPr>
        <w:t>是指采购需求中带</w:t>
      </w:r>
      <w:r>
        <w:rPr>
          <w:rFonts w:ascii="宋体" w:eastAsia="宋体" w:hAnsi="宋体" w:cs="宋体"/>
          <w:b/>
          <w:bCs/>
        </w:rPr>
        <w:t>“</w:t>
      </w:r>
      <w:r>
        <w:rPr>
          <w:rFonts w:hint="eastAsia"/>
          <w:b/>
          <w:bCs/>
          <w:szCs w:val="21"/>
        </w:rPr>
        <w:t>▲</w:t>
      </w:r>
      <w:r>
        <w:rPr>
          <w:rFonts w:ascii="宋体" w:eastAsia="宋体" w:hAnsi="宋体" w:cs="宋体" w:hint="eastAsia"/>
          <w:b/>
          <w:bCs/>
        </w:rPr>
        <w:t>”的条款或者不能负偏离的条款或者已经指明不满足按响应文件按无效处理的条款。</w:t>
      </w:r>
    </w:p>
    <w:p w:rsidR="007C3649" w:rsidRDefault="003E5303">
      <w:pPr>
        <w:pStyle w:val="aa"/>
        <w:ind w:firstLineChars="200" w:firstLine="420"/>
        <w:rPr>
          <w:rFonts w:ascii="宋体" w:eastAsia="宋体" w:hAnsi="宋体" w:cs="宋体"/>
          <w:sz w:val="21"/>
          <w:szCs w:val="22"/>
        </w:rPr>
      </w:pPr>
      <w:r>
        <w:rPr>
          <w:rFonts w:ascii="宋体" w:eastAsia="宋体" w:hAnsi="宋体" w:cs="宋体"/>
          <w:sz w:val="21"/>
          <w:szCs w:val="22"/>
        </w:rPr>
        <w:t>3.</w:t>
      </w:r>
      <w:r>
        <w:rPr>
          <w:rFonts w:ascii="宋体" w:eastAsia="宋体" w:hAnsi="宋体" w:cs="宋体"/>
          <w:sz w:val="21"/>
          <w:szCs w:val="22"/>
        </w:rPr>
        <w:t>未标注</w:t>
      </w:r>
      <w:r>
        <w:rPr>
          <w:rFonts w:ascii="宋体" w:eastAsia="宋体" w:hAnsi="宋体" w:cs="宋体"/>
          <w:sz w:val="21"/>
          <w:szCs w:val="22"/>
        </w:rPr>
        <w:t>“▲”</w:t>
      </w:r>
      <w:r>
        <w:rPr>
          <w:rFonts w:ascii="宋体" w:eastAsia="宋体" w:hAnsi="宋体" w:cs="宋体"/>
          <w:sz w:val="21"/>
          <w:szCs w:val="22"/>
        </w:rPr>
        <w:t>的条款或技术要求有负偏离（或未作响应）达</w:t>
      </w:r>
      <w:r>
        <w:rPr>
          <w:rFonts w:ascii="宋体" w:eastAsia="宋体" w:hAnsi="宋体" w:cs="宋体"/>
          <w:sz w:val="21"/>
          <w:szCs w:val="22"/>
        </w:rPr>
        <w:t>1</w:t>
      </w:r>
      <w:r>
        <w:rPr>
          <w:rFonts w:ascii="宋体" w:eastAsia="宋体" w:hAnsi="宋体" w:cs="宋体"/>
          <w:sz w:val="21"/>
          <w:szCs w:val="22"/>
        </w:rPr>
        <w:t>项（含）数以上的磋商无效。</w:t>
      </w:r>
    </w:p>
    <w:p w:rsidR="007C3649" w:rsidRDefault="003E5303">
      <w:pPr>
        <w:spacing w:line="360" w:lineRule="auto"/>
        <w:ind w:firstLineChars="202" w:firstLine="424"/>
        <w:rPr>
          <w:rFonts w:ascii="宋体" w:eastAsia="宋体" w:hAnsi="宋体" w:cs="宋体"/>
        </w:rPr>
      </w:pPr>
      <w:r>
        <w:rPr>
          <w:rFonts w:ascii="宋体" w:eastAsia="宋体" w:hAnsi="宋体" w:cs="宋体"/>
        </w:rPr>
        <w:t>4.</w:t>
      </w:r>
      <w:r>
        <w:rPr>
          <w:rFonts w:ascii="宋体" w:eastAsia="宋体" w:hAnsi="宋体" w:cs="宋体"/>
        </w:rPr>
        <w:t>采购需求中出现的品牌、型号或者生产供应商仅起参考作用，不属于指定品牌、型号或者生产供应商的情形。供应商可参照或者选用其他相当的品牌、型号或者生产供应商替代。</w:t>
      </w:r>
    </w:p>
    <w:p w:rsidR="007C3649" w:rsidRDefault="003E5303">
      <w:pPr>
        <w:spacing w:line="360" w:lineRule="auto"/>
        <w:ind w:firstLineChars="202" w:firstLine="424"/>
        <w:rPr>
          <w:rFonts w:ascii="宋体" w:eastAsia="宋体" w:hAnsi="宋体" w:cs="宋体"/>
          <w:szCs w:val="24"/>
        </w:rPr>
      </w:pPr>
      <w:r>
        <w:rPr>
          <w:rFonts w:ascii="宋体" w:eastAsia="宋体" w:hAnsi="宋体" w:cs="宋体"/>
        </w:rPr>
        <w:t>5.</w:t>
      </w:r>
      <w:r>
        <w:rPr>
          <w:rFonts w:ascii="宋体" w:eastAsia="宋体" w:hAnsi="宋体" w:cs="宋体"/>
        </w:rPr>
        <w:t>供应商应根据自身实际情况如实响应磋商文件，不得仅将磋商文件内容简单复制粘贴作为竞标响应，还应当提供相关证明材料。</w:t>
      </w:r>
      <w:r>
        <w:rPr>
          <w:rFonts w:ascii="宋体" w:eastAsia="宋体" w:hAnsi="宋体" w:cs="宋体" w:hint="eastAsia"/>
          <w:szCs w:val="24"/>
        </w:rPr>
        <w:t>对于重要技术条款或技术参数应当在响应文件中提供技术支持资料，技术支持资料</w:t>
      </w:r>
      <w:r>
        <w:rPr>
          <w:rFonts w:ascii="宋体" w:eastAsia="宋体" w:hAnsi="宋体" w:cs="宋体" w:hint="eastAsia"/>
          <w:szCs w:val="24"/>
        </w:rPr>
        <w:t>以磋商文件中规定的形式为准，</w:t>
      </w:r>
      <w:r>
        <w:rPr>
          <w:rFonts w:ascii="宋体" w:eastAsia="宋体" w:hAnsi="宋体" w:cs="宋体" w:hint="eastAsia"/>
          <w:b/>
          <w:bCs/>
          <w:szCs w:val="24"/>
        </w:rPr>
        <w:t>否则将视为无效技术支持资料</w:t>
      </w:r>
      <w:r>
        <w:rPr>
          <w:rFonts w:ascii="宋体" w:eastAsia="宋体" w:hAnsi="宋体" w:cs="宋体" w:hint="eastAsia"/>
          <w:szCs w:val="24"/>
        </w:rPr>
        <w:t>。</w:t>
      </w:r>
    </w:p>
    <w:p w:rsidR="007C3649" w:rsidRDefault="003E5303">
      <w:pPr>
        <w:spacing w:line="360" w:lineRule="auto"/>
        <w:ind w:firstLineChars="202" w:firstLine="424"/>
        <w:rPr>
          <w:rFonts w:ascii="宋体" w:eastAsia="宋体" w:hAnsi="宋体" w:cs="宋体"/>
        </w:rPr>
      </w:pPr>
      <w:r>
        <w:rPr>
          <w:rFonts w:ascii="宋体" w:eastAsia="宋体" w:hAnsi="宋体" w:cs="宋体"/>
        </w:rPr>
        <w:t>6.</w:t>
      </w:r>
      <w:r>
        <w:rPr>
          <w:rFonts w:ascii="宋体" w:eastAsia="宋体" w:hAnsi="宋体" w:cs="宋体"/>
        </w:rPr>
        <w:t>根据《关于信息安全产品实施政府采购的通知》（财库</w:t>
      </w:r>
      <w:r>
        <w:rPr>
          <w:rFonts w:ascii="宋体" w:eastAsia="宋体" w:hAnsi="宋体" w:cs="宋体"/>
        </w:rPr>
        <w:t>[2010]48</w:t>
      </w:r>
      <w:r>
        <w:rPr>
          <w:rFonts w:ascii="宋体" w:eastAsia="宋体" w:hAnsi="宋体" w:cs="宋体"/>
        </w:rPr>
        <w:t>号）的规定，凡涉及信息安全产品的设备，必须提供由中国信息安全认证中心按国家标准认证颁发的有效认证证书复印件。</w:t>
      </w:r>
    </w:p>
    <w:p w:rsidR="007C3649" w:rsidRDefault="003E5303">
      <w:pPr>
        <w:spacing w:line="360" w:lineRule="auto"/>
        <w:ind w:firstLineChars="202" w:firstLine="424"/>
        <w:rPr>
          <w:rFonts w:ascii="宋体" w:eastAsia="宋体" w:hAnsi="宋体" w:cs="宋体"/>
        </w:rPr>
      </w:pPr>
      <w:r>
        <w:rPr>
          <w:rFonts w:ascii="宋体" w:eastAsia="宋体" w:hAnsi="宋体" w:cs="宋体"/>
        </w:rPr>
        <w:t>7.</w:t>
      </w:r>
      <w:r>
        <w:rPr>
          <w:rFonts w:ascii="宋体" w:eastAsia="宋体" w:hAnsi="宋体" w:cs="宋体" w:hint="eastAsia"/>
          <w:szCs w:val="24"/>
        </w:rPr>
        <w:t>供应商必须自行为其竞标产品侵犯他人的知识产权或者专利成果的行为承担相应法律责任。</w:t>
      </w:r>
    </w:p>
    <w:p w:rsidR="007C3649" w:rsidRDefault="003E5303">
      <w:pPr>
        <w:spacing w:line="360" w:lineRule="auto"/>
        <w:ind w:firstLineChars="202" w:firstLine="426"/>
        <w:rPr>
          <w:rFonts w:ascii="宋体" w:eastAsia="宋体" w:hAnsi="宋体" w:cs="宋体"/>
          <w:b/>
          <w:szCs w:val="21"/>
        </w:rPr>
      </w:pPr>
      <w:r>
        <w:rPr>
          <w:rFonts w:ascii="宋体" w:eastAsia="宋体" w:hAnsi="宋体" w:cs="宋体"/>
          <w:b/>
          <w:bCs/>
        </w:rPr>
        <w:t xml:space="preserve">8. </w:t>
      </w:r>
      <w:r>
        <w:rPr>
          <w:rFonts w:ascii="宋体" w:eastAsia="宋体" w:hAnsi="宋体" w:cs="宋体" w:hint="eastAsia"/>
          <w:b/>
          <w:bCs/>
        </w:rPr>
        <w:t>本项目所属行业：</w:t>
      </w:r>
      <w:r>
        <w:rPr>
          <w:rFonts w:ascii="宋体" w:hAnsi="宋体" w:cs="宋体" w:hint="eastAsia"/>
          <w:b/>
          <w:bCs/>
          <w:kern w:val="0"/>
          <w:szCs w:val="21"/>
        </w:rPr>
        <w:t>租赁和商务服务业</w:t>
      </w:r>
      <w:r>
        <w:rPr>
          <w:rFonts w:ascii="宋体" w:eastAsia="宋体" w:hAnsi="宋体" w:cs="宋体" w:hint="eastAsia"/>
          <w:b/>
          <w:szCs w:val="21"/>
        </w:rPr>
        <w:t>。</w:t>
      </w:r>
    </w:p>
    <w:p w:rsidR="007C3649" w:rsidRDefault="007C3649">
      <w:pPr>
        <w:rPr>
          <w:rFonts w:ascii="Calibri" w:eastAsia="宋体" w:hAnsi="Calibri" w:cs="Times New Roman"/>
        </w:rPr>
      </w:pPr>
    </w:p>
    <w:tbl>
      <w:tblPr>
        <w:tblW w:w="9582" w:type="dxa"/>
        <w:tblInd w:w="-260" w:type="dxa"/>
        <w:tblLayout w:type="fixed"/>
        <w:tblLook w:val="04A0"/>
      </w:tblPr>
      <w:tblGrid>
        <w:gridCol w:w="692"/>
        <w:gridCol w:w="1094"/>
        <w:gridCol w:w="245"/>
        <w:gridCol w:w="464"/>
        <w:gridCol w:w="7087"/>
      </w:tblGrid>
      <w:tr w:rsidR="007C3649">
        <w:trPr>
          <w:trHeight w:val="285"/>
        </w:trPr>
        <w:tc>
          <w:tcPr>
            <w:tcW w:w="692" w:type="dxa"/>
            <w:tcBorders>
              <w:top w:val="single" w:sz="4" w:space="0" w:color="auto"/>
              <w:left w:val="single" w:sz="4" w:space="0" w:color="auto"/>
              <w:bottom w:val="single" w:sz="4" w:space="0" w:color="auto"/>
              <w:right w:val="single" w:sz="4" w:space="0" w:color="auto"/>
            </w:tcBorders>
            <w:vAlign w:val="center"/>
          </w:tcPr>
          <w:p w:rsidR="007C3649" w:rsidRDefault="003E5303">
            <w:pPr>
              <w:widowControl/>
              <w:spacing w:line="400" w:lineRule="exact"/>
              <w:jc w:val="center"/>
              <w:rPr>
                <w:rFonts w:ascii="宋体" w:hAnsi="宋体" w:cs="宋体"/>
                <w:b/>
                <w:bCs/>
                <w:kern w:val="0"/>
                <w:szCs w:val="21"/>
              </w:rPr>
            </w:pPr>
            <w:r>
              <w:rPr>
                <w:rFonts w:ascii="宋体" w:hAnsi="宋体" w:cs="宋体" w:hint="eastAsia"/>
                <w:b/>
                <w:bCs/>
                <w:kern w:val="0"/>
                <w:szCs w:val="21"/>
              </w:rPr>
              <w:lastRenderedPageBreak/>
              <w:t>序号</w:t>
            </w:r>
          </w:p>
        </w:tc>
        <w:tc>
          <w:tcPr>
            <w:tcW w:w="1094" w:type="dxa"/>
            <w:tcBorders>
              <w:top w:val="single" w:sz="4" w:space="0" w:color="auto"/>
              <w:left w:val="nil"/>
              <w:bottom w:val="single" w:sz="4" w:space="0" w:color="auto"/>
              <w:right w:val="single" w:sz="4" w:space="0" w:color="auto"/>
            </w:tcBorders>
            <w:vAlign w:val="center"/>
          </w:tcPr>
          <w:p w:rsidR="007C3649" w:rsidRDefault="003E5303">
            <w:pPr>
              <w:widowControl/>
              <w:spacing w:line="400" w:lineRule="exact"/>
              <w:jc w:val="center"/>
              <w:rPr>
                <w:rFonts w:ascii="宋体" w:hAnsi="宋体" w:cs="宋体"/>
                <w:b/>
                <w:bCs/>
                <w:kern w:val="0"/>
                <w:szCs w:val="21"/>
              </w:rPr>
            </w:pPr>
            <w:r>
              <w:rPr>
                <w:rFonts w:ascii="宋体" w:hAnsi="宋体" w:cs="宋体" w:hint="eastAsia"/>
                <w:b/>
                <w:bCs/>
                <w:kern w:val="0"/>
                <w:szCs w:val="21"/>
              </w:rPr>
              <w:t>服务名称</w:t>
            </w:r>
          </w:p>
        </w:tc>
        <w:tc>
          <w:tcPr>
            <w:tcW w:w="709" w:type="dxa"/>
            <w:gridSpan w:val="2"/>
            <w:tcBorders>
              <w:top w:val="single" w:sz="4" w:space="0" w:color="auto"/>
              <w:left w:val="nil"/>
              <w:bottom w:val="single" w:sz="4" w:space="0" w:color="auto"/>
              <w:right w:val="single" w:sz="4" w:space="0" w:color="auto"/>
            </w:tcBorders>
            <w:vAlign w:val="center"/>
          </w:tcPr>
          <w:p w:rsidR="007C3649" w:rsidRDefault="003E5303">
            <w:pPr>
              <w:widowControl/>
              <w:spacing w:line="400" w:lineRule="exact"/>
              <w:jc w:val="center"/>
              <w:rPr>
                <w:rFonts w:ascii="宋体" w:hAnsi="宋体" w:cs="宋体"/>
                <w:b/>
                <w:bCs/>
                <w:kern w:val="0"/>
                <w:szCs w:val="21"/>
              </w:rPr>
            </w:pPr>
            <w:r>
              <w:rPr>
                <w:rFonts w:ascii="宋体" w:hAnsi="宋体" w:cs="宋体" w:hint="eastAsia"/>
                <w:b/>
                <w:bCs/>
                <w:kern w:val="0"/>
                <w:szCs w:val="21"/>
              </w:rPr>
              <w:t>数量单位</w:t>
            </w:r>
          </w:p>
        </w:tc>
        <w:tc>
          <w:tcPr>
            <w:tcW w:w="7087" w:type="dxa"/>
            <w:tcBorders>
              <w:top w:val="single" w:sz="4" w:space="0" w:color="auto"/>
              <w:left w:val="nil"/>
              <w:bottom w:val="single" w:sz="4" w:space="0" w:color="auto"/>
              <w:right w:val="single" w:sz="4" w:space="0" w:color="auto"/>
            </w:tcBorders>
            <w:vAlign w:val="center"/>
          </w:tcPr>
          <w:p w:rsidR="007C3649" w:rsidRDefault="003E5303">
            <w:pPr>
              <w:widowControl/>
              <w:spacing w:line="400" w:lineRule="exact"/>
              <w:jc w:val="center"/>
              <w:rPr>
                <w:rFonts w:ascii="宋体" w:hAnsi="宋体" w:cs="宋体"/>
                <w:b/>
                <w:bCs/>
                <w:kern w:val="0"/>
                <w:szCs w:val="21"/>
              </w:rPr>
            </w:pPr>
            <w:r>
              <w:rPr>
                <w:rFonts w:ascii="宋体" w:hAnsi="宋体" w:cs="仿宋" w:hint="eastAsia"/>
              </w:rPr>
              <w:t>▲</w:t>
            </w:r>
            <w:r>
              <w:rPr>
                <w:rFonts w:ascii="宋体" w:hAnsi="宋体" w:cs="宋体" w:hint="eastAsia"/>
                <w:b/>
                <w:bCs/>
                <w:kern w:val="0"/>
                <w:szCs w:val="21"/>
              </w:rPr>
              <w:t>服务内容及要求</w:t>
            </w:r>
          </w:p>
        </w:tc>
      </w:tr>
      <w:tr w:rsidR="007C3649">
        <w:trPr>
          <w:trHeight w:val="730"/>
        </w:trPr>
        <w:tc>
          <w:tcPr>
            <w:tcW w:w="692" w:type="dxa"/>
            <w:tcBorders>
              <w:top w:val="nil"/>
              <w:left w:val="single" w:sz="4" w:space="0" w:color="auto"/>
              <w:bottom w:val="single" w:sz="4" w:space="0" w:color="auto"/>
              <w:right w:val="single" w:sz="4" w:space="0" w:color="auto"/>
            </w:tcBorders>
            <w:vAlign w:val="center"/>
          </w:tcPr>
          <w:p w:rsidR="007C3649" w:rsidRDefault="003E5303">
            <w:pPr>
              <w:widowControl/>
              <w:jc w:val="center"/>
              <w:textAlignment w:val="center"/>
              <w:rPr>
                <w:rFonts w:ascii="宋体" w:hAnsi="宋体" w:cs="宋体"/>
                <w:kern w:val="0"/>
                <w:szCs w:val="21"/>
              </w:rPr>
            </w:pPr>
            <w:r>
              <w:rPr>
                <w:rFonts w:ascii="宋体" w:hAnsi="宋体" w:cs="宋体"/>
                <w:kern w:val="0"/>
                <w:szCs w:val="21"/>
              </w:rPr>
              <w:t>1</w:t>
            </w:r>
          </w:p>
        </w:tc>
        <w:tc>
          <w:tcPr>
            <w:tcW w:w="1094" w:type="dxa"/>
            <w:tcBorders>
              <w:top w:val="nil"/>
              <w:left w:val="nil"/>
              <w:bottom w:val="single" w:sz="4" w:space="0" w:color="auto"/>
              <w:right w:val="single" w:sz="4" w:space="0" w:color="auto"/>
            </w:tcBorders>
            <w:vAlign w:val="center"/>
          </w:tcPr>
          <w:p w:rsidR="007C3649" w:rsidRDefault="003E5303">
            <w:pPr>
              <w:widowControl/>
              <w:textAlignment w:val="center"/>
              <w:rPr>
                <w:rFonts w:ascii="宋体" w:hAnsi="宋体" w:cs="宋体"/>
                <w:kern w:val="0"/>
                <w:szCs w:val="21"/>
              </w:rPr>
            </w:pPr>
            <w:r>
              <w:rPr>
                <w:rFonts w:ascii="宋体" w:hAnsi="宋体" w:cs="宋体" w:hint="eastAsia"/>
                <w:kern w:val="0"/>
                <w:szCs w:val="21"/>
              </w:rPr>
              <w:t>厅机关食堂配送服务采购</w:t>
            </w:r>
          </w:p>
        </w:tc>
        <w:tc>
          <w:tcPr>
            <w:tcW w:w="709" w:type="dxa"/>
            <w:gridSpan w:val="2"/>
            <w:tcBorders>
              <w:top w:val="nil"/>
              <w:left w:val="nil"/>
              <w:bottom w:val="single" w:sz="4" w:space="0" w:color="auto"/>
              <w:right w:val="single" w:sz="4" w:space="0" w:color="auto"/>
            </w:tcBorders>
            <w:vAlign w:val="center"/>
          </w:tcPr>
          <w:p w:rsidR="007C3649" w:rsidRDefault="003E5303">
            <w:pPr>
              <w:widowControl/>
              <w:jc w:val="center"/>
              <w:textAlignment w:val="center"/>
              <w:rPr>
                <w:rFonts w:ascii="宋体" w:hAnsi="宋体" w:cs="宋体"/>
                <w:kern w:val="0"/>
                <w:szCs w:val="21"/>
              </w:rPr>
            </w:pPr>
            <w:r>
              <w:rPr>
                <w:rFonts w:ascii="宋体" w:hAnsi="宋体" w:cs="宋体"/>
                <w:kern w:val="0"/>
                <w:szCs w:val="21"/>
              </w:rPr>
              <w:t>1</w:t>
            </w:r>
            <w:r>
              <w:rPr>
                <w:rFonts w:ascii="宋体" w:hAnsi="宋体" w:cs="宋体"/>
                <w:kern w:val="0"/>
                <w:szCs w:val="21"/>
              </w:rPr>
              <w:t>项</w:t>
            </w:r>
          </w:p>
        </w:tc>
        <w:tc>
          <w:tcPr>
            <w:tcW w:w="7087" w:type="dxa"/>
            <w:tcBorders>
              <w:top w:val="nil"/>
              <w:left w:val="nil"/>
              <w:bottom w:val="single" w:sz="4" w:space="0" w:color="auto"/>
              <w:right w:val="single" w:sz="4" w:space="0" w:color="auto"/>
            </w:tcBorders>
            <w:vAlign w:val="center"/>
          </w:tcPr>
          <w:p w:rsidR="007C3649" w:rsidRDefault="003E5303">
            <w:pPr>
              <w:widowControl/>
              <w:shd w:val="clear" w:color="auto" w:fill="FFFFFF"/>
              <w:spacing w:after="150" w:line="440" w:lineRule="exact"/>
              <w:ind w:firstLineChars="200" w:firstLine="420"/>
              <w:rPr>
                <w:rFonts w:ascii="宋体" w:eastAsia="宋体" w:hAnsi="宋体" w:cs="仿宋_GB2312"/>
                <w:kern w:val="0"/>
                <w:szCs w:val="21"/>
              </w:rPr>
            </w:pPr>
            <w:r>
              <w:rPr>
                <w:rFonts w:ascii="宋体" w:eastAsia="宋体" w:hAnsi="宋体" w:cs="仿宋_GB2312" w:hint="eastAsia"/>
                <w:kern w:val="0"/>
                <w:szCs w:val="21"/>
                <w:shd w:val="clear" w:color="auto" w:fill="FFFFFF"/>
              </w:rPr>
              <w:t>一、食品安全要求</w:t>
            </w:r>
          </w:p>
          <w:p w:rsidR="007C3649" w:rsidRDefault="003E5303">
            <w:pPr>
              <w:widowControl/>
              <w:shd w:val="clear" w:color="auto" w:fill="FFFFFF"/>
              <w:spacing w:after="150" w:line="440" w:lineRule="exact"/>
              <w:ind w:firstLine="420"/>
              <w:rPr>
                <w:rFonts w:ascii="宋体" w:eastAsia="宋体" w:hAnsi="宋体" w:cs="仿宋_GB2312"/>
                <w:szCs w:val="21"/>
              </w:rPr>
            </w:pPr>
            <w:r>
              <w:rPr>
                <w:rFonts w:ascii="宋体" w:eastAsia="宋体" w:hAnsi="宋体" w:cs="仿宋_GB2312" w:hint="eastAsia"/>
                <w:szCs w:val="21"/>
              </w:rPr>
              <w:t>成交人必须严格遵守《中华人民共和国食品安全法》和《中华人民共和国农产品质量安全法》等相关法律法规，一经发现供应以下不合格食品或有以下不合法行为的，将取消成交人的供货资格，成交人要承担由此造成的全部经济损失和法律责任：</w:t>
            </w:r>
          </w:p>
          <w:p w:rsidR="007C3649" w:rsidRDefault="003E5303">
            <w:pPr>
              <w:widowControl/>
              <w:shd w:val="clear" w:color="auto" w:fill="FFFFFF"/>
              <w:spacing w:after="150" w:line="440" w:lineRule="exact"/>
              <w:ind w:firstLineChars="200" w:firstLine="420"/>
              <w:rPr>
                <w:rFonts w:ascii="宋体" w:eastAsia="宋体" w:hAnsi="宋体" w:cs="仿宋_GB2312"/>
                <w:szCs w:val="21"/>
              </w:rPr>
            </w:pPr>
            <w:r>
              <w:rPr>
                <w:rFonts w:ascii="宋体" w:eastAsia="宋体" w:hAnsi="宋体" w:cs="仿宋_GB2312"/>
                <w:szCs w:val="21"/>
              </w:rPr>
              <w:t>1.</w:t>
            </w:r>
            <w:r>
              <w:rPr>
                <w:rFonts w:ascii="宋体" w:eastAsia="宋体" w:hAnsi="宋体" w:cs="仿宋_GB2312"/>
                <w:szCs w:val="21"/>
              </w:rPr>
              <w:t>腐败变质、油脂酸败、霉变、生虫、污秽不洁、混有异物或其他感官性状异常，对人体健康有害的。</w:t>
            </w:r>
          </w:p>
          <w:p w:rsidR="007C3649" w:rsidRDefault="003E5303">
            <w:pPr>
              <w:widowControl/>
              <w:shd w:val="clear" w:color="auto" w:fill="FFFFFF"/>
              <w:spacing w:after="150" w:line="440" w:lineRule="exact"/>
              <w:ind w:firstLineChars="200" w:firstLine="420"/>
              <w:rPr>
                <w:rFonts w:ascii="宋体" w:eastAsia="宋体" w:hAnsi="宋体" w:cs="仿宋_GB2312"/>
                <w:szCs w:val="21"/>
              </w:rPr>
            </w:pPr>
            <w:r>
              <w:rPr>
                <w:rFonts w:ascii="宋体" w:eastAsia="宋体" w:hAnsi="宋体" w:cs="仿宋_GB2312"/>
                <w:szCs w:val="21"/>
              </w:rPr>
              <w:t>2.</w:t>
            </w:r>
            <w:r>
              <w:rPr>
                <w:rFonts w:ascii="宋体" w:eastAsia="宋体" w:hAnsi="宋体" w:cs="仿宋_GB2312"/>
                <w:szCs w:val="21"/>
              </w:rPr>
              <w:t>含有毒、有害物质或者被有害物质污染，对人体健康有害的。</w:t>
            </w:r>
          </w:p>
          <w:p w:rsidR="007C3649" w:rsidRDefault="003E5303">
            <w:pPr>
              <w:widowControl/>
              <w:shd w:val="clear" w:color="auto" w:fill="FFFFFF"/>
              <w:spacing w:after="150" w:line="440" w:lineRule="exact"/>
              <w:ind w:firstLineChars="200" w:firstLine="420"/>
              <w:rPr>
                <w:rFonts w:ascii="宋体" w:eastAsia="宋体" w:hAnsi="宋体" w:cs="仿宋_GB2312"/>
                <w:szCs w:val="21"/>
              </w:rPr>
            </w:pPr>
            <w:r>
              <w:rPr>
                <w:rFonts w:ascii="宋体" w:eastAsia="宋体" w:hAnsi="宋体" w:cs="仿宋_GB2312"/>
                <w:szCs w:val="21"/>
              </w:rPr>
              <w:t>3.</w:t>
            </w:r>
            <w:r>
              <w:rPr>
                <w:rFonts w:ascii="宋体" w:eastAsia="宋体" w:hAnsi="宋体" w:cs="仿宋_GB2312"/>
                <w:szCs w:val="21"/>
              </w:rPr>
              <w:t>含有农药残留、致病性寄生虫、微生物或者微生物含量超过国家限定标准的。</w:t>
            </w:r>
          </w:p>
          <w:p w:rsidR="007C3649" w:rsidRDefault="003E5303">
            <w:pPr>
              <w:widowControl/>
              <w:shd w:val="clear" w:color="auto" w:fill="FFFFFF"/>
              <w:spacing w:after="150" w:line="440" w:lineRule="exact"/>
              <w:ind w:firstLineChars="200" w:firstLine="420"/>
              <w:rPr>
                <w:rFonts w:ascii="宋体" w:eastAsia="宋体" w:hAnsi="宋体" w:cs="仿宋_GB2312"/>
                <w:szCs w:val="21"/>
              </w:rPr>
            </w:pPr>
            <w:r>
              <w:rPr>
                <w:rFonts w:ascii="宋体" w:eastAsia="宋体" w:hAnsi="宋体" w:cs="仿宋_GB2312"/>
                <w:szCs w:val="21"/>
              </w:rPr>
              <w:t>4.</w:t>
            </w:r>
            <w:r>
              <w:rPr>
                <w:rFonts w:ascii="宋体" w:eastAsia="宋体" w:hAnsi="宋体" w:cs="仿宋_GB2312"/>
                <w:szCs w:val="21"/>
              </w:rPr>
              <w:t>未经动物检疫部门检疫、检验或者检疫、检验不合格的肉类及其制品。</w:t>
            </w:r>
          </w:p>
          <w:p w:rsidR="007C3649" w:rsidRDefault="003E5303">
            <w:pPr>
              <w:widowControl/>
              <w:shd w:val="clear" w:color="auto" w:fill="FFFFFF"/>
              <w:spacing w:after="150" w:line="440" w:lineRule="exact"/>
              <w:ind w:firstLine="420"/>
              <w:rPr>
                <w:rFonts w:ascii="宋体" w:eastAsia="宋体" w:hAnsi="宋体" w:cs="仿宋_GB2312"/>
                <w:szCs w:val="21"/>
              </w:rPr>
            </w:pPr>
            <w:r>
              <w:rPr>
                <w:rFonts w:ascii="宋体" w:eastAsia="宋体" w:hAnsi="宋体" w:cs="仿宋_GB2312"/>
                <w:szCs w:val="21"/>
              </w:rPr>
              <w:t>5.</w:t>
            </w:r>
            <w:r>
              <w:rPr>
                <w:rFonts w:ascii="宋体" w:eastAsia="宋体" w:hAnsi="宋体" w:cs="仿宋_GB2312"/>
                <w:szCs w:val="21"/>
              </w:rPr>
              <w:t>病死、毒死或者死因不明的肉类及其制品。</w:t>
            </w:r>
          </w:p>
          <w:p w:rsidR="007C3649" w:rsidRDefault="003E5303">
            <w:pPr>
              <w:widowControl/>
              <w:shd w:val="clear" w:color="auto" w:fill="FFFFFF"/>
              <w:spacing w:after="150" w:line="440" w:lineRule="exact"/>
              <w:ind w:firstLine="420"/>
              <w:rPr>
                <w:rFonts w:ascii="宋体" w:eastAsia="宋体" w:hAnsi="宋体" w:cs="仿宋_GB2312"/>
                <w:szCs w:val="21"/>
              </w:rPr>
            </w:pPr>
            <w:r>
              <w:rPr>
                <w:rFonts w:ascii="宋体" w:eastAsia="宋体" w:hAnsi="宋体" w:cs="仿宋_GB2312"/>
                <w:szCs w:val="21"/>
              </w:rPr>
              <w:t>6.</w:t>
            </w:r>
            <w:r>
              <w:rPr>
                <w:rFonts w:ascii="宋体" w:eastAsia="宋体" w:hAnsi="宋体" w:cs="仿宋_GB2312"/>
                <w:szCs w:val="21"/>
              </w:rPr>
              <w:t>掺假、掺杂、伪造，影响营养、卫生的。</w:t>
            </w:r>
          </w:p>
          <w:p w:rsidR="007C3649" w:rsidRDefault="003E5303">
            <w:pPr>
              <w:widowControl/>
              <w:shd w:val="clear" w:color="auto" w:fill="FFFFFF"/>
              <w:spacing w:after="150" w:line="440" w:lineRule="exact"/>
              <w:ind w:firstLine="420"/>
              <w:rPr>
                <w:rFonts w:ascii="宋体" w:eastAsia="宋体" w:hAnsi="宋体" w:cs="仿宋_GB2312"/>
                <w:szCs w:val="21"/>
              </w:rPr>
            </w:pPr>
            <w:r>
              <w:rPr>
                <w:rFonts w:ascii="宋体" w:eastAsia="宋体" w:hAnsi="宋体" w:cs="仿宋_GB2312"/>
                <w:szCs w:val="21"/>
              </w:rPr>
              <w:t>7.</w:t>
            </w:r>
            <w:r>
              <w:rPr>
                <w:rFonts w:ascii="宋体" w:eastAsia="宋体" w:hAnsi="宋体" w:cs="仿宋_GB2312"/>
                <w:szCs w:val="21"/>
              </w:rPr>
              <w:t>用非食品原料加工的，加入非食品用化学物质或者将非食品当作食品的。</w:t>
            </w:r>
          </w:p>
          <w:p w:rsidR="007C3649" w:rsidRDefault="003E5303">
            <w:pPr>
              <w:widowControl/>
              <w:shd w:val="clear" w:color="auto" w:fill="FFFFFF"/>
              <w:spacing w:after="150" w:line="440" w:lineRule="exact"/>
              <w:ind w:firstLine="420"/>
              <w:rPr>
                <w:rFonts w:ascii="宋体" w:eastAsia="宋体" w:hAnsi="宋体" w:cs="仿宋_GB2312"/>
                <w:szCs w:val="21"/>
              </w:rPr>
            </w:pPr>
            <w:r>
              <w:rPr>
                <w:rFonts w:ascii="宋体" w:eastAsia="宋体" w:hAnsi="宋体" w:cs="仿宋_GB2312"/>
                <w:szCs w:val="21"/>
              </w:rPr>
              <w:t>8.</w:t>
            </w:r>
            <w:r>
              <w:rPr>
                <w:rFonts w:ascii="宋体" w:eastAsia="宋体" w:hAnsi="宋体" w:cs="仿宋_GB2312"/>
                <w:szCs w:val="21"/>
              </w:rPr>
              <w:t>超过或临近保质期限的。</w:t>
            </w:r>
          </w:p>
          <w:p w:rsidR="007C3649" w:rsidRDefault="003E5303">
            <w:pPr>
              <w:widowControl/>
              <w:shd w:val="clear" w:color="auto" w:fill="FFFFFF"/>
              <w:spacing w:after="150" w:line="440" w:lineRule="exact"/>
              <w:ind w:firstLine="420"/>
              <w:rPr>
                <w:rFonts w:ascii="宋体" w:eastAsia="宋体" w:hAnsi="宋体" w:cs="仿宋_GB2312"/>
                <w:szCs w:val="21"/>
              </w:rPr>
            </w:pPr>
            <w:r>
              <w:rPr>
                <w:rFonts w:ascii="宋体" w:eastAsia="宋体" w:hAnsi="宋体" w:cs="仿宋_GB2312"/>
                <w:szCs w:val="21"/>
              </w:rPr>
              <w:t>9.</w:t>
            </w:r>
            <w:r>
              <w:rPr>
                <w:rFonts w:ascii="宋体" w:eastAsia="宋体" w:hAnsi="宋体" w:cs="仿宋_GB2312"/>
                <w:szCs w:val="21"/>
              </w:rPr>
              <w:t>其它违法违规行为造成食品安全事件发生的。</w:t>
            </w:r>
          </w:p>
          <w:p w:rsidR="007C3649" w:rsidRDefault="003E5303">
            <w:pPr>
              <w:widowControl/>
              <w:shd w:val="clear" w:color="auto" w:fill="FFFFFF"/>
              <w:spacing w:after="150" w:line="440" w:lineRule="exact"/>
              <w:ind w:firstLine="420"/>
              <w:rPr>
                <w:rFonts w:ascii="宋体" w:eastAsia="宋体" w:hAnsi="宋体" w:cs="仿宋_GB2312"/>
                <w:szCs w:val="21"/>
              </w:rPr>
            </w:pPr>
            <w:r>
              <w:rPr>
                <w:rFonts w:ascii="宋体" w:eastAsia="宋体" w:hAnsi="宋体" w:cs="仿宋_GB2312" w:hint="eastAsia"/>
                <w:szCs w:val="21"/>
              </w:rPr>
              <w:t>二、食材配送明细要求</w:t>
            </w:r>
            <w:r>
              <w:rPr>
                <w:rFonts w:ascii="宋体" w:eastAsia="宋体" w:hAnsi="宋体" w:cs="仿宋_GB2312"/>
                <w:szCs w:val="21"/>
              </w:rPr>
              <w:t>(</w:t>
            </w:r>
            <w:r>
              <w:rPr>
                <w:rFonts w:ascii="宋体" w:eastAsia="宋体" w:hAnsi="宋体" w:cs="仿宋_GB2312"/>
                <w:szCs w:val="21"/>
              </w:rPr>
              <w:t>包含但不限于下列品种</w:t>
            </w:r>
            <w:r>
              <w:rPr>
                <w:rFonts w:ascii="宋体" w:eastAsia="宋体" w:hAnsi="宋体" w:cs="仿宋_GB2312"/>
                <w:szCs w:val="21"/>
              </w:rPr>
              <w:t>)</w:t>
            </w:r>
          </w:p>
          <w:p w:rsidR="007C3649" w:rsidRDefault="003E5303">
            <w:pPr>
              <w:widowControl/>
              <w:shd w:val="clear" w:color="auto" w:fill="FFFFFF"/>
              <w:spacing w:after="150" w:line="440" w:lineRule="exact"/>
              <w:ind w:firstLine="420"/>
              <w:rPr>
                <w:rFonts w:ascii="宋体" w:eastAsia="宋体" w:hAnsi="宋体" w:cs="仿宋_GB2312"/>
                <w:szCs w:val="21"/>
              </w:rPr>
            </w:pPr>
            <w:r>
              <w:rPr>
                <w:rFonts w:ascii="宋体" w:eastAsia="宋体" w:hAnsi="宋体" w:cs="仿宋_GB2312"/>
                <w:szCs w:val="21"/>
              </w:rPr>
              <w:t>1.</w:t>
            </w:r>
            <w:r>
              <w:rPr>
                <w:rFonts w:ascii="宋体" w:eastAsia="宋体" w:hAnsi="宋体" w:cs="仿宋_GB2312"/>
                <w:szCs w:val="21"/>
              </w:rPr>
              <w:t>蔬菜类：所有蔬菜类必须保证无黄叶、枯死叶、无虫、无杂质，须</w:t>
            </w:r>
            <w:r>
              <w:rPr>
                <w:rFonts w:ascii="宋体" w:eastAsia="宋体" w:hAnsi="宋体" w:cs="仿宋_GB2312"/>
                <w:szCs w:val="21"/>
              </w:rPr>
              <w:t>48</w:t>
            </w:r>
            <w:r>
              <w:rPr>
                <w:rFonts w:ascii="宋体" w:eastAsia="宋体" w:hAnsi="宋体" w:cs="仿宋_GB2312"/>
                <w:szCs w:val="21"/>
              </w:rPr>
              <w:t>时内采摘供应，原菜须保证菜面干净、无明显泥土、码数整齐、无破损、大小基本统一、不得过熟或欠熟；净菜须保证菜面完全干净、无泥土、按统一标准加工、码数整齐、无须二次处理，可</w:t>
            </w:r>
            <w:r>
              <w:rPr>
                <w:rFonts w:ascii="宋体" w:eastAsia="宋体" w:hAnsi="宋体" w:cs="仿宋_GB2312"/>
                <w:szCs w:val="21"/>
              </w:rPr>
              <w:t>以直接清淘进行熟加工，净菜率达到</w:t>
            </w:r>
            <w:r>
              <w:rPr>
                <w:rFonts w:ascii="宋体" w:eastAsia="宋体" w:hAnsi="宋体" w:cs="仿宋_GB2312"/>
                <w:szCs w:val="21"/>
              </w:rPr>
              <w:t>95%</w:t>
            </w:r>
            <w:r>
              <w:rPr>
                <w:rFonts w:ascii="宋体" w:eastAsia="宋体" w:hAnsi="宋体" w:cs="仿宋_GB2312"/>
                <w:szCs w:val="21"/>
              </w:rPr>
              <w:t>以上。</w:t>
            </w:r>
          </w:p>
          <w:p w:rsidR="007C3649" w:rsidRDefault="003E5303">
            <w:pPr>
              <w:widowControl/>
              <w:shd w:val="clear" w:color="auto" w:fill="FFFFFF"/>
              <w:spacing w:after="150" w:line="440" w:lineRule="exact"/>
              <w:ind w:firstLine="420"/>
              <w:rPr>
                <w:rFonts w:ascii="宋体" w:eastAsia="宋体" w:hAnsi="宋体" w:cs="仿宋_GB2312"/>
                <w:szCs w:val="21"/>
              </w:rPr>
            </w:pPr>
            <w:r>
              <w:rPr>
                <w:rFonts w:ascii="宋体" w:eastAsia="宋体" w:hAnsi="宋体" w:cs="仿宋_GB2312"/>
                <w:szCs w:val="21"/>
              </w:rPr>
              <w:t>2.</w:t>
            </w:r>
            <w:r>
              <w:rPr>
                <w:rFonts w:ascii="宋体" w:eastAsia="宋体" w:hAnsi="宋体" w:cs="仿宋_GB2312"/>
                <w:szCs w:val="21"/>
              </w:rPr>
              <w:t>新鲜肉类：表面有干燥外膜，切面呈红色，质地坚实，指压窝迅速复平，气味正常，严禁注水、注胶等现象。鸡肉类：外观淡黄色或黄色，表面</w:t>
            </w:r>
            <w:r>
              <w:rPr>
                <w:rFonts w:ascii="宋体" w:eastAsia="宋体" w:hAnsi="宋体" w:cs="仿宋_GB2312" w:hint="eastAsia"/>
                <w:szCs w:val="21"/>
              </w:rPr>
              <w:lastRenderedPageBreak/>
              <w:t>干燥，有光泽，质地坚实，有弹性，气味正常，严禁注水现象；所有肉类产品必须符合国家有关标准，且必须具有冷藏运输车，不得含有瘦肉精、磺胺类等国家禁止使用的物质，保证无异味、无霉烂变质。肉类供货时需提供当日屠宰当批次有效的动物产品检疫合格证。</w:t>
            </w:r>
          </w:p>
          <w:p w:rsidR="007C3649" w:rsidRDefault="003E5303">
            <w:pPr>
              <w:widowControl/>
              <w:shd w:val="clear" w:color="auto" w:fill="FFFFFF"/>
              <w:spacing w:after="150" w:line="440" w:lineRule="exact"/>
              <w:ind w:firstLine="420"/>
              <w:rPr>
                <w:rFonts w:ascii="宋体" w:eastAsia="宋体" w:hAnsi="宋体" w:cs="仿宋_GB2312"/>
                <w:szCs w:val="21"/>
              </w:rPr>
            </w:pPr>
            <w:r>
              <w:rPr>
                <w:rFonts w:ascii="宋体" w:eastAsia="宋体" w:hAnsi="宋体" w:cs="仿宋_GB2312"/>
                <w:szCs w:val="21"/>
              </w:rPr>
              <w:t>3.</w:t>
            </w:r>
            <w:r>
              <w:rPr>
                <w:rFonts w:ascii="宋体" w:eastAsia="宋体" w:hAnsi="宋体" w:cs="仿宋_GB2312"/>
                <w:szCs w:val="21"/>
              </w:rPr>
              <w:t>鲜活水产类：眼珠稍突出，鱼鳞不易脱落，鱼鳃红色，腹部坚实有弹性，肉质紧密有弹性，指压不留指印，</w:t>
            </w:r>
            <w:r>
              <w:rPr>
                <w:rFonts w:ascii="宋体" w:eastAsia="宋体" w:hAnsi="宋体" w:cs="仿宋_GB2312"/>
                <w:szCs w:val="21"/>
              </w:rPr>
              <w:t>气味正常。新鲜、无病毒、不含有害物质。</w:t>
            </w:r>
          </w:p>
          <w:p w:rsidR="007C3649" w:rsidRDefault="003E5303">
            <w:pPr>
              <w:widowControl/>
              <w:shd w:val="clear" w:color="auto" w:fill="FFFFFF"/>
              <w:spacing w:after="150" w:line="440" w:lineRule="exact"/>
              <w:ind w:firstLine="420"/>
              <w:rPr>
                <w:rFonts w:ascii="宋体" w:eastAsia="宋体" w:hAnsi="宋体" w:cs="仿宋_GB2312"/>
                <w:szCs w:val="21"/>
              </w:rPr>
            </w:pPr>
            <w:r>
              <w:rPr>
                <w:rFonts w:ascii="宋体" w:eastAsia="宋体" w:hAnsi="宋体" w:cs="仿宋_GB2312"/>
                <w:szCs w:val="21"/>
              </w:rPr>
              <w:t>4.</w:t>
            </w:r>
            <w:r>
              <w:rPr>
                <w:rFonts w:ascii="宋体" w:eastAsia="宋体" w:hAnsi="宋体" w:cs="仿宋_GB2312"/>
                <w:szCs w:val="21"/>
              </w:rPr>
              <w:t>鲜蛋类：符合</w:t>
            </w:r>
            <w:r>
              <w:rPr>
                <w:rFonts w:ascii="宋体" w:eastAsia="宋体" w:hAnsi="宋体" w:cs="仿宋_GB2312"/>
                <w:szCs w:val="21"/>
              </w:rPr>
              <w:t>GB2749-2015</w:t>
            </w:r>
            <w:r>
              <w:rPr>
                <w:rFonts w:ascii="宋体" w:eastAsia="宋体" w:hAnsi="宋体" w:cs="仿宋_GB2312"/>
                <w:szCs w:val="21"/>
              </w:rPr>
              <w:t>标准等国家标准的一等鲜鸡蛋。</w:t>
            </w:r>
          </w:p>
          <w:p w:rsidR="007C3649" w:rsidRDefault="003E5303">
            <w:pPr>
              <w:widowControl/>
              <w:shd w:val="clear" w:color="auto" w:fill="FFFFFF"/>
              <w:spacing w:after="150" w:line="440" w:lineRule="exact"/>
              <w:ind w:firstLine="420"/>
              <w:rPr>
                <w:rFonts w:ascii="宋体" w:eastAsia="宋体" w:hAnsi="宋体" w:cs="仿宋_GB2312"/>
                <w:szCs w:val="21"/>
              </w:rPr>
            </w:pPr>
            <w:r>
              <w:rPr>
                <w:rFonts w:ascii="宋体" w:eastAsia="宋体" w:hAnsi="宋体" w:cs="仿宋_GB2312"/>
                <w:szCs w:val="21"/>
              </w:rPr>
              <w:t>5.</w:t>
            </w:r>
            <w:r>
              <w:rPr>
                <w:rFonts w:ascii="宋体" w:eastAsia="宋体" w:hAnsi="宋体" w:cs="仿宋_GB2312"/>
                <w:szCs w:val="21"/>
              </w:rPr>
              <w:t>水果类：大小均匀，表面颜色正常，口感正常，没有异味，不得腐烂，不得破损，无打蜡。</w:t>
            </w:r>
          </w:p>
          <w:p w:rsidR="007C3649" w:rsidRDefault="003E5303">
            <w:pPr>
              <w:widowControl/>
              <w:shd w:val="clear" w:color="auto" w:fill="FFFFFF"/>
              <w:spacing w:after="150" w:line="440" w:lineRule="exact"/>
              <w:ind w:firstLine="420"/>
              <w:rPr>
                <w:rFonts w:ascii="宋体" w:eastAsia="宋体" w:hAnsi="宋体" w:cs="仿宋_GB2312"/>
                <w:szCs w:val="21"/>
              </w:rPr>
            </w:pPr>
            <w:r>
              <w:rPr>
                <w:rFonts w:ascii="宋体" w:eastAsia="宋体" w:hAnsi="宋体" w:cs="仿宋_GB2312"/>
                <w:szCs w:val="21"/>
              </w:rPr>
              <w:t>6.</w:t>
            </w:r>
            <w:r>
              <w:rPr>
                <w:rFonts w:ascii="宋体" w:eastAsia="宋体" w:hAnsi="宋体" w:cs="仿宋_GB2312"/>
                <w:szCs w:val="21"/>
              </w:rPr>
              <w:t>配菜类：葱花、生姜、蒜、蒜苗、芹菜，其它配菜类根据市场配菜类情况调整。</w:t>
            </w:r>
          </w:p>
          <w:p w:rsidR="007C3649" w:rsidRDefault="003E5303">
            <w:pPr>
              <w:widowControl/>
              <w:shd w:val="clear" w:color="auto" w:fill="FFFFFF"/>
              <w:spacing w:after="150" w:line="440" w:lineRule="exact"/>
              <w:ind w:firstLine="420"/>
              <w:rPr>
                <w:rFonts w:ascii="宋体" w:eastAsia="宋体" w:hAnsi="宋体" w:cs="仿宋_GB2312"/>
                <w:szCs w:val="21"/>
              </w:rPr>
            </w:pPr>
            <w:r>
              <w:rPr>
                <w:rFonts w:ascii="宋体" w:eastAsia="宋体" w:hAnsi="宋体" w:cs="仿宋_GB2312"/>
                <w:szCs w:val="21"/>
              </w:rPr>
              <w:t>7.</w:t>
            </w:r>
            <w:r>
              <w:rPr>
                <w:rFonts w:ascii="宋体" w:eastAsia="宋体" w:hAnsi="宋体" w:cs="仿宋_GB2312"/>
                <w:szCs w:val="21"/>
              </w:rPr>
              <w:t>腌菜类：酸菜、酸豆角、榨菜丝、萝卜干、其它腌菜类根据市场腌菜类情况调整。按国家标准，亚硝酸盐不能超标。</w:t>
            </w:r>
          </w:p>
          <w:p w:rsidR="007C3649" w:rsidRDefault="003E5303">
            <w:pPr>
              <w:widowControl/>
              <w:shd w:val="clear" w:color="auto" w:fill="FFFFFF"/>
              <w:spacing w:after="150" w:line="440" w:lineRule="exact"/>
              <w:ind w:firstLine="420"/>
              <w:rPr>
                <w:rFonts w:ascii="宋体" w:eastAsia="宋体" w:hAnsi="宋体" w:cs="仿宋_GB2312"/>
                <w:szCs w:val="21"/>
              </w:rPr>
            </w:pPr>
            <w:r>
              <w:rPr>
                <w:rFonts w:ascii="宋体" w:eastAsia="宋体" w:hAnsi="宋体" w:cs="仿宋_GB2312"/>
                <w:szCs w:val="21"/>
              </w:rPr>
              <w:t>8.</w:t>
            </w:r>
            <w:r>
              <w:rPr>
                <w:rFonts w:ascii="宋体" w:eastAsia="宋体" w:hAnsi="宋体" w:cs="仿宋_GB2312"/>
                <w:szCs w:val="21"/>
              </w:rPr>
              <w:t>干杂类：花生、绿豆、黄豆、糯米、木耳、食用木薯淀粉、面粉等产品符合国家质量标准，其它干杂类根据市场干杂类情况调整。</w:t>
            </w:r>
          </w:p>
          <w:p w:rsidR="007C3649" w:rsidRDefault="003E5303">
            <w:pPr>
              <w:widowControl/>
              <w:shd w:val="clear" w:color="auto" w:fill="FFFFFF"/>
              <w:spacing w:after="150" w:line="440" w:lineRule="exact"/>
              <w:ind w:firstLine="420"/>
              <w:rPr>
                <w:rFonts w:ascii="宋体" w:eastAsia="宋体" w:hAnsi="宋体" w:cs="仿宋_GB2312"/>
                <w:szCs w:val="21"/>
              </w:rPr>
            </w:pPr>
            <w:r>
              <w:rPr>
                <w:rFonts w:ascii="宋体" w:eastAsia="宋体" w:hAnsi="宋体" w:cs="仿宋_GB2312"/>
                <w:szCs w:val="21"/>
              </w:rPr>
              <w:t>9.</w:t>
            </w:r>
            <w:r>
              <w:rPr>
                <w:rFonts w:ascii="宋体" w:eastAsia="宋体" w:hAnsi="宋体" w:cs="仿宋_GB2312"/>
                <w:szCs w:val="21"/>
              </w:rPr>
              <w:t>豆制类：水</w:t>
            </w:r>
            <w:r>
              <w:rPr>
                <w:rFonts w:ascii="宋体" w:eastAsia="宋体" w:hAnsi="宋体" w:cs="仿宋_GB2312"/>
                <w:szCs w:val="21"/>
              </w:rPr>
              <w:t>豆腐、干豆腐、油片、油果、豆芽、其它豆制类根据市场豆制类情况调整。</w:t>
            </w:r>
          </w:p>
          <w:p w:rsidR="007C3649" w:rsidRDefault="003E5303">
            <w:pPr>
              <w:widowControl/>
              <w:shd w:val="clear" w:color="auto" w:fill="FFFFFF"/>
              <w:spacing w:after="150" w:line="440" w:lineRule="exact"/>
              <w:ind w:firstLine="420"/>
              <w:rPr>
                <w:rFonts w:ascii="宋体" w:eastAsia="宋体" w:hAnsi="宋体" w:cs="仿宋_GB2312"/>
                <w:szCs w:val="21"/>
              </w:rPr>
            </w:pPr>
            <w:r>
              <w:rPr>
                <w:rFonts w:ascii="宋体" w:eastAsia="宋体" w:hAnsi="宋体" w:cs="仿宋_GB2312"/>
                <w:szCs w:val="21"/>
              </w:rPr>
              <w:t>10.</w:t>
            </w:r>
            <w:r>
              <w:rPr>
                <w:rFonts w:ascii="宋体" w:eastAsia="宋体" w:hAnsi="宋体" w:cs="仿宋_GB2312"/>
                <w:szCs w:val="21"/>
              </w:rPr>
              <w:t>调料类：包装完好无破损，送货日期距质保到期不少于三个月。</w:t>
            </w:r>
          </w:p>
          <w:p w:rsidR="007C3649" w:rsidRDefault="003E5303">
            <w:pPr>
              <w:widowControl/>
              <w:shd w:val="clear" w:color="auto" w:fill="FFFFFF"/>
              <w:spacing w:after="150" w:line="440" w:lineRule="exact"/>
              <w:ind w:firstLine="420"/>
              <w:rPr>
                <w:rFonts w:ascii="宋体" w:eastAsia="宋体" w:hAnsi="宋体" w:cs="仿宋_GB2312"/>
                <w:szCs w:val="21"/>
              </w:rPr>
            </w:pPr>
            <w:r>
              <w:rPr>
                <w:rFonts w:ascii="宋体" w:eastAsia="宋体" w:hAnsi="宋体" w:cs="仿宋_GB2312"/>
                <w:szCs w:val="21"/>
              </w:rPr>
              <w:t>11.</w:t>
            </w:r>
            <w:r>
              <w:rPr>
                <w:rFonts w:ascii="宋体" w:eastAsia="宋体" w:hAnsi="宋体" w:cs="仿宋_GB2312"/>
                <w:szCs w:val="21"/>
              </w:rPr>
              <w:t>大米食用油面粉：优质大米、食用油、面粉，所提供产品必须是无杂质、新米新油新面粉。</w:t>
            </w:r>
          </w:p>
          <w:p w:rsidR="007C3649" w:rsidRDefault="003E5303">
            <w:pPr>
              <w:spacing w:line="440" w:lineRule="exact"/>
              <w:ind w:firstLineChars="200" w:firstLine="420"/>
              <w:rPr>
                <w:rFonts w:ascii="宋体" w:eastAsia="宋体" w:hAnsi="宋体" w:cs="仿宋_GB2312"/>
                <w:szCs w:val="21"/>
              </w:rPr>
            </w:pPr>
            <w:r>
              <w:rPr>
                <w:rFonts w:ascii="宋体" w:eastAsia="宋体" w:hAnsi="宋体" w:cs="仿宋_GB2312" w:hint="eastAsia"/>
                <w:szCs w:val="21"/>
              </w:rPr>
              <w:t>三、</w:t>
            </w:r>
            <w:r>
              <w:rPr>
                <w:rFonts w:ascii="宋体" w:eastAsia="宋体" w:hAnsi="宋体" w:cs="仿宋_GB2312"/>
                <w:szCs w:val="21"/>
              </w:rPr>
              <w:t xml:space="preserve"> </w:t>
            </w:r>
            <w:r>
              <w:rPr>
                <w:rFonts w:ascii="宋体" w:eastAsia="宋体" w:hAnsi="宋体" w:cs="仿宋_GB2312" w:hint="eastAsia"/>
                <w:szCs w:val="21"/>
              </w:rPr>
              <w:t>配送要求：</w:t>
            </w:r>
          </w:p>
          <w:p w:rsidR="007C3649" w:rsidRDefault="003E5303">
            <w:pPr>
              <w:spacing w:line="440" w:lineRule="exact"/>
              <w:ind w:firstLineChars="200" w:firstLine="420"/>
              <w:rPr>
                <w:rFonts w:ascii="宋体" w:eastAsia="宋体" w:hAnsi="宋体" w:cs="仿宋_GB2312"/>
                <w:szCs w:val="21"/>
              </w:rPr>
            </w:pPr>
            <w:r>
              <w:rPr>
                <w:rFonts w:ascii="宋体" w:eastAsia="宋体" w:hAnsi="宋体" w:cs="仿宋_GB2312" w:hint="eastAsia"/>
                <w:szCs w:val="21"/>
              </w:rPr>
              <w:t>（一）定价方法</w:t>
            </w:r>
          </w:p>
          <w:p w:rsidR="007C3649" w:rsidRDefault="003E5303">
            <w:pPr>
              <w:spacing w:line="440" w:lineRule="exact"/>
              <w:ind w:firstLineChars="200" w:firstLine="420"/>
              <w:rPr>
                <w:rFonts w:ascii="宋体" w:eastAsia="宋体" w:hAnsi="宋体" w:cs="仿宋_GB2312"/>
                <w:szCs w:val="21"/>
              </w:rPr>
            </w:pPr>
            <w:r>
              <w:rPr>
                <w:rFonts w:ascii="宋体" w:eastAsia="宋体" w:hAnsi="宋体" w:cs="仿宋_GB2312"/>
                <w:szCs w:val="21"/>
              </w:rPr>
              <w:t>1.</w:t>
            </w:r>
            <w:r>
              <w:rPr>
                <w:rFonts w:ascii="宋体" w:eastAsia="宋体" w:hAnsi="宋体" w:cs="仿宋_GB2312"/>
                <w:szCs w:val="21"/>
              </w:rPr>
              <w:t>所有配送物资价格按每周定价一次。</w:t>
            </w:r>
          </w:p>
          <w:p w:rsidR="007C3649" w:rsidRDefault="003E5303">
            <w:pPr>
              <w:spacing w:line="440" w:lineRule="exact"/>
              <w:ind w:firstLineChars="200" w:firstLine="420"/>
              <w:rPr>
                <w:rFonts w:ascii="宋体" w:eastAsia="宋体" w:hAnsi="宋体" w:cs="仿宋_GB2312"/>
                <w:szCs w:val="21"/>
              </w:rPr>
            </w:pPr>
            <w:r>
              <w:rPr>
                <w:rFonts w:ascii="宋体" w:eastAsia="宋体" w:hAnsi="宋体" w:cs="仿宋_GB2312"/>
                <w:szCs w:val="21"/>
              </w:rPr>
              <w:t>2.</w:t>
            </w:r>
            <w:r>
              <w:rPr>
                <w:rFonts w:ascii="宋体" w:eastAsia="宋体" w:hAnsi="宋体" w:cs="仿宋_GB2312"/>
                <w:szCs w:val="21"/>
              </w:rPr>
              <w:t>所有配送物资</w:t>
            </w:r>
            <w:r>
              <w:rPr>
                <w:rFonts w:ascii="宋体" w:hAnsi="宋体" w:cs="仿宋_GB2312" w:hint="eastAsia"/>
                <w:szCs w:val="21"/>
              </w:rPr>
              <w:t>结算价</w:t>
            </w:r>
            <w:r>
              <w:rPr>
                <w:rFonts w:ascii="宋体" w:hAnsi="宋体" w:cs="仿宋_GB2312"/>
                <w:szCs w:val="21"/>
              </w:rPr>
              <w:t>=</w:t>
            </w:r>
            <w:r>
              <w:rPr>
                <w:rFonts w:ascii="宋体" w:hAnsi="宋体" w:cs="仿宋_GB2312"/>
                <w:szCs w:val="21"/>
              </w:rPr>
              <w:t>周边大型农贸市场同类货物的平均价格或广西南宁市民生物价公示系统农副产品报价</w:t>
            </w:r>
            <w:r>
              <w:rPr>
                <w:rFonts w:ascii="宋体" w:hAnsi="宋体" w:cs="仿宋_GB2312"/>
                <w:szCs w:val="21"/>
              </w:rPr>
              <w:t>×</w:t>
            </w:r>
            <w:r>
              <w:rPr>
                <w:rFonts w:ascii="宋体" w:hAnsi="宋体" w:cs="仿宋_GB2312"/>
                <w:szCs w:val="21"/>
              </w:rPr>
              <w:t>（</w:t>
            </w:r>
            <w:r>
              <w:rPr>
                <w:rFonts w:ascii="宋体" w:hAnsi="宋体" w:cs="仿宋_GB2312"/>
                <w:szCs w:val="21"/>
              </w:rPr>
              <w:t>1</w:t>
            </w:r>
            <w:r>
              <w:rPr>
                <w:rFonts w:ascii="宋体" w:hAnsi="宋体" w:cs="仿宋_GB2312"/>
                <w:szCs w:val="21"/>
              </w:rPr>
              <w:t>－下浮系数）</w:t>
            </w:r>
            <w:r>
              <w:rPr>
                <w:rFonts w:ascii="宋体" w:eastAsia="宋体" w:hAnsi="宋体" w:cs="仿宋_GB2312" w:hint="eastAsia"/>
                <w:szCs w:val="21"/>
              </w:rPr>
              <w:t>。</w:t>
            </w:r>
          </w:p>
          <w:p w:rsidR="007C3649" w:rsidRDefault="003E5303">
            <w:pPr>
              <w:spacing w:line="440" w:lineRule="exact"/>
              <w:ind w:firstLineChars="200" w:firstLine="420"/>
              <w:rPr>
                <w:rFonts w:ascii="宋体" w:eastAsia="宋体" w:hAnsi="宋体" w:cs="仿宋_GB2312"/>
                <w:szCs w:val="21"/>
              </w:rPr>
            </w:pPr>
            <w:r>
              <w:rPr>
                <w:rFonts w:ascii="宋体" w:eastAsia="宋体" w:hAnsi="宋体" w:cs="仿宋_GB2312"/>
                <w:szCs w:val="21"/>
              </w:rPr>
              <w:t>3.</w:t>
            </w:r>
            <w:r>
              <w:rPr>
                <w:rFonts w:ascii="宋体" w:eastAsia="宋体" w:hAnsi="宋体" w:cs="仿宋_GB2312"/>
                <w:szCs w:val="21"/>
              </w:rPr>
              <w:t>供应商配送价格根据上述两条规定和企业能力优惠后报价，报价应包含货物及所有税费、成本、利润、运输、装卸、人工费及各类劳保、保险等</w:t>
            </w:r>
            <w:r>
              <w:rPr>
                <w:rFonts w:ascii="宋体" w:eastAsia="宋体" w:hAnsi="宋体" w:cs="仿宋_GB2312" w:hint="eastAsia"/>
                <w:szCs w:val="21"/>
              </w:rPr>
              <w:lastRenderedPageBreak/>
              <w:t>一切费用。</w:t>
            </w:r>
          </w:p>
          <w:p w:rsidR="007C3649" w:rsidRDefault="003E5303">
            <w:pPr>
              <w:spacing w:line="440" w:lineRule="exact"/>
              <w:ind w:firstLineChars="200" w:firstLine="420"/>
              <w:rPr>
                <w:rFonts w:ascii="宋体" w:eastAsia="宋体" w:hAnsi="宋体" w:cs="仿宋_GB2312"/>
                <w:szCs w:val="21"/>
              </w:rPr>
            </w:pPr>
            <w:r>
              <w:rPr>
                <w:rFonts w:ascii="宋体" w:eastAsia="宋体" w:hAnsi="宋体" w:cs="仿宋_GB2312" w:hint="eastAsia"/>
                <w:szCs w:val="21"/>
              </w:rPr>
              <w:t>（二）采购人下订单订货</w:t>
            </w:r>
          </w:p>
          <w:p w:rsidR="007C3649" w:rsidRDefault="003E5303">
            <w:pPr>
              <w:spacing w:line="440" w:lineRule="exact"/>
              <w:ind w:firstLineChars="200" w:firstLine="420"/>
              <w:rPr>
                <w:rFonts w:ascii="宋体" w:eastAsia="宋体" w:hAnsi="宋体" w:cs="仿宋_GB2312"/>
                <w:szCs w:val="21"/>
              </w:rPr>
            </w:pPr>
            <w:r>
              <w:rPr>
                <w:rFonts w:ascii="宋体" w:eastAsia="宋体" w:hAnsi="宋体" w:cs="仿宋_GB2312"/>
                <w:szCs w:val="21"/>
              </w:rPr>
              <w:t>1.</w:t>
            </w:r>
            <w:r>
              <w:rPr>
                <w:rFonts w:ascii="宋体" w:eastAsia="宋体" w:hAnsi="宋体" w:cs="仿宋_GB2312"/>
                <w:szCs w:val="21"/>
              </w:rPr>
              <w:t>采购人每天下午</w:t>
            </w:r>
            <w:r>
              <w:rPr>
                <w:rFonts w:ascii="宋体" w:eastAsia="宋体" w:hAnsi="宋体" w:cs="仿宋_GB2312"/>
                <w:szCs w:val="21"/>
              </w:rPr>
              <w:t xml:space="preserve"> 5</w:t>
            </w:r>
            <w:r>
              <w:rPr>
                <w:rFonts w:ascii="宋体" w:eastAsia="宋体" w:hAnsi="宋体" w:cs="仿宋_GB2312"/>
                <w:szCs w:val="21"/>
              </w:rPr>
              <w:t>点前向供应商下达第二天的订单，</w:t>
            </w:r>
            <w:r>
              <w:rPr>
                <w:rFonts w:ascii="宋体" w:eastAsia="宋体" w:hAnsi="宋体" w:cs="仿宋_GB2312"/>
                <w:szCs w:val="21"/>
              </w:rPr>
              <w:t xml:space="preserve"> </w:t>
            </w:r>
            <w:r>
              <w:rPr>
                <w:rFonts w:ascii="宋体" w:eastAsia="宋体" w:hAnsi="宋体" w:cs="仿宋_GB2312" w:hint="eastAsia"/>
                <w:szCs w:val="21"/>
              </w:rPr>
              <w:t>采购人以传真或电子邮件等方式直接通知供应商，订单内容包括名称、种类、规格、数量、送达时间、送达地点、订单联系人等具体要求。</w:t>
            </w:r>
          </w:p>
          <w:p w:rsidR="007C3649" w:rsidRDefault="003E5303">
            <w:pPr>
              <w:spacing w:line="440" w:lineRule="exact"/>
              <w:ind w:firstLineChars="200" w:firstLine="420"/>
              <w:rPr>
                <w:rFonts w:ascii="宋体" w:eastAsia="宋体" w:hAnsi="宋体" w:cs="仿宋_GB2312"/>
                <w:szCs w:val="21"/>
              </w:rPr>
            </w:pPr>
            <w:r>
              <w:rPr>
                <w:rFonts w:ascii="宋体" w:eastAsia="宋体" w:hAnsi="宋体" w:cs="仿宋_GB2312"/>
                <w:szCs w:val="21"/>
              </w:rPr>
              <w:t>2.</w:t>
            </w:r>
            <w:r>
              <w:rPr>
                <w:rFonts w:ascii="宋体" w:eastAsia="宋体" w:hAnsi="宋体" w:cs="仿宋_GB2312"/>
                <w:szCs w:val="21"/>
              </w:rPr>
              <w:t>临时性的追加订单，供应商应在接到采购人通知后</w:t>
            </w:r>
            <w:r>
              <w:rPr>
                <w:rFonts w:ascii="宋体" w:eastAsia="宋体" w:hAnsi="宋体" w:cs="仿宋_GB2312"/>
                <w:szCs w:val="21"/>
              </w:rPr>
              <w:t xml:space="preserve"> 15 </w:t>
            </w:r>
            <w:r>
              <w:rPr>
                <w:rFonts w:ascii="宋体" w:eastAsia="宋体" w:hAnsi="宋体" w:cs="仿宋_GB2312" w:hint="eastAsia"/>
                <w:szCs w:val="21"/>
              </w:rPr>
              <w:t>分钟内响应，一小时内完成配送。</w:t>
            </w:r>
          </w:p>
          <w:p w:rsidR="007C3649" w:rsidRDefault="003E5303">
            <w:pPr>
              <w:spacing w:line="440" w:lineRule="exact"/>
              <w:ind w:firstLineChars="200" w:firstLine="420"/>
              <w:rPr>
                <w:rFonts w:ascii="宋体" w:eastAsia="宋体" w:hAnsi="宋体" w:cs="仿宋_GB2312"/>
                <w:szCs w:val="21"/>
              </w:rPr>
            </w:pPr>
            <w:r>
              <w:rPr>
                <w:rFonts w:ascii="宋体" w:eastAsia="宋体" w:hAnsi="宋体" w:cs="仿宋_GB2312"/>
                <w:szCs w:val="21"/>
              </w:rPr>
              <w:t>3.</w:t>
            </w:r>
            <w:r>
              <w:rPr>
                <w:rFonts w:ascii="宋体" w:eastAsia="宋体" w:hAnsi="宋体" w:cs="仿宋_GB2312"/>
                <w:szCs w:val="21"/>
              </w:rPr>
              <w:t>供应商接到采购人订单后，个别品种因缺货而无法提供的，供应商应在接到订单当天及</w:t>
            </w:r>
            <w:r>
              <w:rPr>
                <w:rFonts w:ascii="宋体" w:eastAsia="宋体" w:hAnsi="宋体" w:cs="仿宋_GB2312"/>
                <w:szCs w:val="21"/>
              </w:rPr>
              <w:t>时知会采购人并协商好解决方法。</w:t>
            </w:r>
          </w:p>
          <w:p w:rsidR="007C3649" w:rsidRDefault="003E5303">
            <w:pPr>
              <w:spacing w:line="440" w:lineRule="exact"/>
              <w:ind w:firstLineChars="200" w:firstLine="420"/>
              <w:rPr>
                <w:rFonts w:ascii="宋体" w:eastAsia="宋体" w:hAnsi="宋体" w:cs="仿宋_GB2312"/>
                <w:szCs w:val="21"/>
              </w:rPr>
            </w:pPr>
            <w:r>
              <w:rPr>
                <w:rFonts w:ascii="宋体" w:eastAsia="宋体" w:hAnsi="宋体" w:cs="仿宋_GB2312" w:hint="eastAsia"/>
                <w:szCs w:val="21"/>
              </w:rPr>
              <w:t>（三）交货要求</w:t>
            </w:r>
          </w:p>
          <w:p w:rsidR="007C3649" w:rsidRDefault="003E5303">
            <w:pPr>
              <w:spacing w:line="440" w:lineRule="exact"/>
              <w:ind w:firstLineChars="100" w:firstLine="210"/>
              <w:rPr>
                <w:rFonts w:ascii="宋体" w:eastAsia="宋体" w:hAnsi="宋体" w:cs="仿宋_GB2312"/>
                <w:szCs w:val="21"/>
              </w:rPr>
            </w:pPr>
            <w:r>
              <w:rPr>
                <w:rFonts w:ascii="宋体" w:eastAsia="宋体" w:hAnsi="宋体" w:cs="仿宋_GB2312"/>
                <w:szCs w:val="21"/>
              </w:rPr>
              <w:t xml:space="preserve">  1.</w:t>
            </w:r>
            <w:r>
              <w:rPr>
                <w:rFonts w:ascii="宋体" w:eastAsia="宋体" w:hAnsi="宋体" w:cs="仿宋_GB2312"/>
                <w:szCs w:val="21"/>
              </w:rPr>
              <w:t>供应商每天早上</w:t>
            </w:r>
            <w:r>
              <w:rPr>
                <w:rFonts w:ascii="宋体" w:eastAsia="宋体" w:hAnsi="宋体" w:cs="仿宋_GB2312"/>
                <w:szCs w:val="21"/>
              </w:rPr>
              <w:t xml:space="preserve"> 7:00 </w:t>
            </w:r>
            <w:r>
              <w:rPr>
                <w:rFonts w:ascii="宋体" w:eastAsia="宋体" w:hAnsi="宋体" w:cs="仿宋_GB2312"/>
                <w:szCs w:val="21"/>
              </w:rPr>
              <w:t>前将订单内所有物资送到采购人指定的地点并配送完毕，供应商提供《送货清单》一式两份，</w:t>
            </w:r>
            <w:r>
              <w:rPr>
                <w:rFonts w:ascii="宋体" w:eastAsia="宋体" w:hAnsi="宋体" w:cs="仿宋_GB2312"/>
                <w:szCs w:val="21"/>
              </w:rPr>
              <w:t xml:space="preserve"> </w:t>
            </w:r>
            <w:r>
              <w:rPr>
                <w:rFonts w:ascii="宋体" w:eastAsia="宋体" w:hAnsi="宋体" w:cs="仿宋_GB2312"/>
                <w:szCs w:val="21"/>
              </w:rPr>
              <w:t>双方现场过秤并验收签名，作结算凭证。</w:t>
            </w:r>
          </w:p>
          <w:p w:rsidR="007C3649" w:rsidRDefault="003E5303">
            <w:pPr>
              <w:spacing w:line="440" w:lineRule="exact"/>
              <w:ind w:firstLineChars="200" w:firstLine="420"/>
              <w:rPr>
                <w:rFonts w:ascii="宋体" w:eastAsia="宋体" w:hAnsi="宋体" w:cs="仿宋_GB2312"/>
                <w:szCs w:val="21"/>
              </w:rPr>
            </w:pPr>
            <w:r>
              <w:rPr>
                <w:rFonts w:ascii="宋体" w:eastAsia="宋体" w:hAnsi="宋体" w:cs="仿宋_GB2312"/>
                <w:szCs w:val="21"/>
              </w:rPr>
              <w:t>2.</w:t>
            </w:r>
            <w:r>
              <w:rPr>
                <w:rFonts w:ascii="宋体" w:eastAsia="宋体" w:hAnsi="宋体" w:cs="仿宋_GB2312"/>
                <w:szCs w:val="21"/>
              </w:rPr>
              <w:t>所有品种按除箱净重过磅，最终交易重量以双方确认的过磅数为准。</w:t>
            </w:r>
          </w:p>
          <w:p w:rsidR="007C3649" w:rsidRDefault="003E5303">
            <w:pPr>
              <w:spacing w:line="440" w:lineRule="exact"/>
              <w:ind w:firstLineChars="200" w:firstLine="420"/>
              <w:rPr>
                <w:rFonts w:ascii="宋体" w:eastAsia="宋体" w:hAnsi="宋体" w:cs="仿宋_GB2312"/>
                <w:szCs w:val="21"/>
              </w:rPr>
            </w:pPr>
            <w:r>
              <w:rPr>
                <w:rFonts w:ascii="宋体" w:eastAsia="宋体" w:hAnsi="宋体" w:cs="仿宋_GB2312" w:hint="eastAsia"/>
                <w:szCs w:val="21"/>
              </w:rPr>
              <w:t>（四）数量、质量、品质要求</w:t>
            </w:r>
          </w:p>
          <w:p w:rsidR="007C3649" w:rsidRDefault="003E5303">
            <w:pPr>
              <w:spacing w:line="440" w:lineRule="exact"/>
              <w:ind w:firstLineChars="200" w:firstLine="420"/>
              <w:rPr>
                <w:rFonts w:ascii="宋体" w:eastAsia="宋体" w:hAnsi="宋体" w:cs="仿宋_GB2312"/>
                <w:szCs w:val="21"/>
              </w:rPr>
            </w:pPr>
            <w:r>
              <w:rPr>
                <w:rFonts w:ascii="宋体" w:eastAsia="宋体" w:hAnsi="宋体" w:cs="仿宋_GB2312"/>
                <w:szCs w:val="21"/>
              </w:rPr>
              <w:t>1.</w:t>
            </w:r>
            <w:r>
              <w:rPr>
                <w:rFonts w:ascii="宋体" w:eastAsia="宋体" w:hAnsi="宋体" w:cs="仿宋_GB2312"/>
                <w:szCs w:val="21"/>
              </w:rPr>
              <w:t>每个品种的重量以双方核准的净重以过磅数为准，</w:t>
            </w:r>
            <w:r>
              <w:rPr>
                <w:rFonts w:ascii="宋体" w:eastAsia="宋体" w:hAnsi="宋体" w:cs="仿宋_GB2312"/>
                <w:szCs w:val="21"/>
              </w:rPr>
              <w:t xml:space="preserve"> </w:t>
            </w:r>
            <w:r>
              <w:rPr>
                <w:rFonts w:ascii="宋体" w:eastAsia="宋体" w:hAnsi="宋体" w:cs="仿宋_GB2312" w:hint="eastAsia"/>
                <w:szCs w:val="21"/>
              </w:rPr>
              <w:t>双方签字确认作为结算凭证。</w:t>
            </w:r>
          </w:p>
          <w:p w:rsidR="007C3649" w:rsidRDefault="003E5303">
            <w:pPr>
              <w:spacing w:line="440" w:lineRule="exact"/>
              <w:ind w:firstLineChars="200" w:firstLine="420"/>
              <w:rPr>
                <w:rFonts w:ascii="宋体" w:eastAsia="宋体" w:hAnsi="宋体" w:cs="仿宋_GB2312"/>
                <w:szCs w:val="21"/>
              </w:rPr>
            </w:pPr>
            <w:r>
              <w:rPr>
                <w:rFonts w:ascii="宋体" w:eastAsia="宋体" w:hAnsi="宋体" w:cs="仿宋_GB2312"/>
                <w:szCs w:val="21"/>
              </w:rPr>
              <w:t>2.</w:t>
            </w:r>
            <w:r>
              <w:rPr>
                <w:rFonts w:ascii="宋体" w:eastAsia="宋体" w:hAnsi="宋体" w:cs="仿宋_GB2312"/>
                <w:szCs w:val="21"/>
              </w:rPr>
              <w:t>食品质量必须符合国家相关食品安全卫生标准，食品必须是优质、新鲜、干净、无污染和无异味的，必须从符合规定资质的供货商进货，有相关品牌合</w:t>
            </w:r>
            <w:r>
              <w:rPr>
                <w:rFonts w:ascii="宋体" w:eastAsia="宋体" w:hAnsi="宋体" w:cs="仿宋_GB2312"/>
                <w:szCs w:val="21"/>
              </w:rPr>
              <w:t>作协议和资质证明材料等文件。产品证件（合格证、检验检疫证、检验报告等）齐全。</w:t>
            </w:r>
          </w:p>
          <w:p w:rsidR="007C3649" w:rsidRDefault="007C3649">
            <w:pPr>
              <w:ind w:firstLineChars="200" w:firstLine="420"/>
              <w:rPr>
                <w:szCs w:val="24"/>
              </w:rPr>
            </w:pPr>
          </w:p>
        </w:tc>
      </w:tr>
      <w:tr w:rsidR="007C3649">
        <w:trPr>
          <w:trHeight w:val="380"/>
        </w:trPr>
        <w:tc>
          <w:tcPr>
            <w:tcW w:w="9582" w:type="dxa"/>
            <w:gridSpan w:val="5"/>
            <w:tcBorders>
              <w:top w:val="single" w:sz="4" w:space="0" w:color="auto"/>
              <w:left w:val="single" w:sz="4" w:space="0" w:color="auto"/>
              <w:bottom w:val="single" w:sz="4" w:space="0" w:color="auto"/>
              <w:right w:val="single" w:sz="4" w:space="0" w:color="auto"/>
            </w:tcBorders>
            <w:vAlign w:val="center"/>
          </w:tcPr>
          <w:p w:rsidR="007C3649" w:rsidRDefault="003E5303">
            <w:pPr>
              <w:widowControl/>
              <w:rPr>
                <w:rFonts w:ascii="宋体" w:hAnsi="宋体" w:cs="宋体"/>
                <w:kern w:val="0"/>
                <w:szCs w:val="21"/>
              </w:rPr>
            </w:pPr>
            <w:r>
              <w:rPr>
                <w:rFonts w:ascii="宋体" w:hAnsi="宋体" w:cs="宋体" w:hint="eastAsia"/>
                <w:szCs w:val="21"/>
              </w:rPr>
              <w:lastRenderedPageBreak/>
              <w:t>▲</w:t>
            </w:r>
            <w:r>
              <w:rPr>
                <w:rFonts w:ascii="宋体" w:hAnsi="宋体" w:cs="宋体" w:hint="eastAsia"/>
                <w:b/>
                <w:bCs/>
                <w:kern w:val="0"/>
                <w:szCs w:val="21"/>
              </w:rPr>
              <w:t>商务要求</w:t>
            </w:r>
          </w:p>
        </w:tc>
      </w:tr>
      <w:tr w:rsidR="007C3649">
        <w:trPr>
          <w:trHeight w:val="403"/>
        </w:trPr>
        <w:tc>
          <w:tcPr>
            <w:tcW w:w="2031" w:type="dxa"/>
            <w:gridSpan w:val="3"/>
            <w:tcBorders>
              <w:top w:val="single" w:sz="4" w:space="0" w:color="auto"/>
              <w:left w:val="single" w:sz="4" w:space="0" w:color="auto"/>
              <w:bottom w:val="single" w:sz="4" w:space="0" w:color="auto"/>
              <w:right w:val="single" w:sz="4" w:space="0" w:color="auto"/>
            </w:tcBorders>
            <w:vAlign w:val="center"/>
          </w:tcPr>
          <w:p w:rsidR="007C3649" w:rsidRDefault="003E5303">
            <w:pPr>
              <w:jc w:val="center"/>
              <w:rPr>
                <w:rFonts w:ascii="宋体" w:hAnsi="宋体" w:cs="宋体"/>
                <w:b/>
                <w:kern w:val="0"/>
                <w:szCs w:val="21"/>
              </w:rPr>
            </w:pPr>
            <w:r>
              <w:rPr>
                <w:rFonts w:ascii="宋体" w:hAnsi="宋体" w:cs="宋体" w:hint="eastAsia"/>
                <w:b/>
                <w:szCs w:val="21"/>
              </w:rPr>
              <w:t>合同签订期</w:t>
            </w:r>
          </w:p>
        </w:tc>
        <w:tc>
          <w:tcPr>
            <w:tcW w:w="7551" w:type="dxa"/>
            <w:gridSpan w:val="2"/>
            <w:tcBorders>
              <w:top w:val="single" w:sz="4" w:space="0" w:color="auto"/>
              <w:left w:val="single" w:sz="4" w:space="0" w:color="auto"/>
              <w:bottom w:val="single" w:sz="4" w:space="0" w:color="auto"/>
              <w:right w:val="single" w:sz="4" w:space="0" w:color="auto"/>
            </w:tcBorders>
            <w:vAlign w:val="center"/>
          </w:tcPr>
          <w:p w:rsidR="007C3649" w:rsidRDefault="003E5303">
            <w:pPr>
              <w:rPr>
                <w:rFonts w:ascii="宋体" w:hAnsi="宋体" w:cs="宋体"/>
                <w:kern w:val="0"/>
                <w:szCs w:val="21"/>
              </w:rPr>
            </w:pPr>
            <w:r>
              <w:rPr>
                <w:rFonts w:ascii="宋体" w:hAnsi="宋体" w:cs="宋体" w:hint="eastAsia"/>
                <w:szCs w:val="21"/>
              </w:rPr>
              <w:t>自成交通知书发出之日起</w:t>
            </w:r>
            <w:r>
              <w:rPr>
                <w:rFonts w:ascii="宋体" w:hAnsi="宋体" w:cs="宋体"/>
                <w:szCs w:val="21"/>
              </w:rPr>
              <w:t>25</w:t>
            </w:r>
            <w:r>
              <w:rPr>
                <w:rFonts w:ascii="宋体" w:hAnsi="宋体" w:cs="宋体"/>
                <w:szCs w:val="21"/>
              </w:rPr>
              <w:t>日内。</w:t>
            </w:r>
          </w:p>
        </w:tc>
      </w:tr>
      <w:tr w:rsidR="007C3649">
        <w:trPr>
          <w:trHeight w:val="683"/>
        </w:trPr>
        <w:tc>
          <w:tcPr>
            <w:tcW w:w="2031" w:type="dxa"/>
            <w:gridSpan w:val="3"/>
            <w:tcBorders>
              <w:top w:val="single" w:sz="4" w:space="0" w:color="auto"/>
              <w:left w:val="single" w:sz="4" w:space="0" w:color="auto"/>
              <w:bottom w:val="single" w:sz="4" w:space="0" w:color="auto"/>
              <w:right w:val="single" w:sz="4" w:space="0" w:color="auto"/>
            </w:tcBorders>
            <w:vAlign w:val="center"/>
          </w:tcPr>
          <w:p w:rsidR="007C3649" w:rsidRDefault="003E5303">
            <w:pPr>
              <w:jc w:val="center"/>
              <w:rPr>
                <w:rFonts w:ascii="Times New Roman" w:eastAsia="宋体" w:hAnsi="Times New Roman" w:cs="Times New Roman"/>
                <w:b/>
                <w:szCs w:val="24"/>
              </w:rPr>
            </w:pPr>
            <w:r>
              <w:rPr>
                <w:rFonts w:hint="eastAsia"/>
                <w:b/>
              </w:rPr>
              <w:t>服务期限</w:t>
            </w:r>
          </w:p>
          <w:p w:rsidR="007C3649" w:rsidRDefault="003E5303">
            <w:pPr>
              <w:jc w:val="center"/>
              <w:rPr>
                <w:b/>
                <w:szCs w:val="24"/>
              </w:rPr>
            </w:pPr>
            <w:r>
              <w:rPr>
                <w:rFonts w:hint="eastAsia"/>
                <w:b/>
              </w:rPr>
              <w:t>服务地点</w:t>
            </w:r>
          </w:p>
        </w:tc>
        <w:tc>
          <w:tcPr>
            <w:tcW w:w="7551" w:type="dxa"/>
            <w:gridSpan w:val="2"/>
            <w:tcBorders>
              <w:top w:val="single" w:sz="4" w:space="0" w:color="auto"/>
              <w:left w:val="single" w:sz="4" w:space="0" w:color="auto"/>
              <w:bottom w:val="single" w:sz="4" w:space="0" w:color="auto"/>
              <w:right w:val="single" w:sz="4" w:space="0" w:color="auto"/>
            </w:tcBorders>
            <w:vAlign w:val="center"/>
          </w:tcPr>
          <w:p w:rsidR="007C3649" w:rsidRDefault="003E5303">
            <w:pPr>
              <w:spacing w:line="440" w:lineRule="exact"/>
              <w:ind w:firstLineChars="34" w:firstLine="71"/>
              <w:rPr>
                <w:rFonts w:asciiTheme="minorEastAsia" w:hAnsiTheme="minorEastAsia" w:cs="仿宋_GB2312"/>
                <w:szCs w:val="21"/>
              </w:rPr>
            </w:pPr>
            <w:r>
              <w:rPr>
                <w:rFonts w:asciiTheme="minorEastAsia" w:hAnsiTheme="minorEastAsia" w:cs="仿宋_GB2312"/>
                <w:szCs w:val="21"/>
              </w:rPr>
              <w:t>1.</w:t>
            </w:r>
            <w:r>
              <w:rPr>
                <w:rFonts w:asciiTheme="minorEastAsia" w:hAnsiTheme="minorEastAsia" w:cs="仿宋_GB2312"/>
                <w:szCs w:val="21"/>
              </w:rPr>
              <w:t>服务期限：自合同生效之日起一年；</w:t>
            </w:r>
          </w:p>
          <w:p w:rsidR="007C3649" w:rsidRDefault="003E5303">
            <w:pPr>
              <w:spacing w:line="440" w:lineRule="exact"/>
              <w:ind w:firstLineChars="34" w:firstLine="71"/>
              <w:rPr>
                <w:rFonts w:asciiTheme="minorEastAsia" w:hAnsiTheme="minorEastAsia" w:cs="仿宋_GB2312"/>
                <w:szCs w:val="21"/>
              </w:rPr>
            </w:pPr>
            <w:r>
              <w:rPr>
                <w:rFonts w:asciiTheme="minorEastAsia" w:hAnsiTheme="minorEastAsia" w:cs="仿宋_GB2312"/>
                <w:szCs w:val="21"/>
              </w:rPr>
              <w:t>2.</w:t>
            </w:r>
            <w:r>
              <w:rPr>
                <w:rFonts w:asciiTheme="minorEastAsia" w:hAnsiTheme="minorEastAsia" w:cs="仿宋_GB2312"/>
                <w:szCs w:val="21"/>
              </w:rPr>
              <w:t>成交供应商在服务期内违反合同约定，经核实，采购单位有权提前终止合同；</w:t>
            </w:r>
          </w:p>
          <w:p w:rsidR="007C3649" w:rsidRDefault="003E5303">
            <w:pPr>
              <w:spacing w:line="440" w:lineRule="exact"/>
              <w:ind w:firstLineChars="34" w:firstLine="71"/>
              <w:rPr>
                <w:rFonts w:asciiTheme="minorEastAsia" w:hAnsiTheme="minorEastAsia" w:cs="仿宋_GB2312"/>
                <w:szCs w:val="21"/>
              </w:rPr>
            </w:pPr>
            <w:r>
              <w:rPr>
                <w:rFonts w:asciiTheme="minorEastAsia" w:hAnsiTheme="minorEastAsia" w:cs="仿宋_GB2312"/>
                <w:szCs w:val="21"/>
              </w:rPr>
              <w:t>3.</w:t>
            </w:r>
            <w:r>
              <w:rPr>
                <w:rFonts w:asciiTheme="minorEastAsia" w:hAnsiTheme="minorEastAsia" w:cs="仿宋_GB2312"/>
                <w:szCs w:val="21"/>
              </w:rPr>
              <w:t>服务地点：南宁市星湖路北二里</w:t>
            </w:r>
            <w:r>
              <w:rPr>
                <w:rFonts w:asciiTheme="minorEastAsia" w:hAnsiTheme="minorEastAsia" w:cs="仿宋_GB2312"/>
                <w:szCs w:val="21"/>
              </w:rPr>
              <w:t>1</w:t>
            </w:r>
            <w:r>
              <w:rPr>
                <w:rFonts w:asciiTheme="minorEastAsia" w:hAnsiTheme="minorEastAsia" w:cs="仿宋_GB2312"/>
                <w:szCs w:val="21"/>
              </w:rPr>
              <w:t>号自治区司法厅机关大院内；</w:t>
            </w:r>
          </w:p>
        </w:tc>
      </w:tr>
      <w:tr w:rsidR="007C3649">
        <w:trPr>
          <w:trHeight w:val="540"/>
        </w:trPr>
        <w:tc>
          <w:tcPr>
            <w:tcW w:w="2031" w:type="dxa"/>
            <w:gridSpan w:val="3"/>
            <w:tcBorders>
              <w:top w:val="single" w:sz="4" w:space="0" w:color="auto"/>
              <w:left w:val="single" w:sz="4" w:space="0" w:color="auto"/>
              <w:bottom w:val="single" w:sz="4" w:space="0" w:color="auto"/>
              <w:right w:val="single" w:sz="4" w:space="0" w:color="auto"/>
            </w:tcBorders>
            <w:vAlign w:val="center"/>
          </w:tcPr>
          <w:p w:rsidR="007C3649" w:rsidRDefault="003E5303">
            <w:pPr>
              <w:jc w:val="center"/>
              <w:rPr>
                <w:rFonts w:ascii="宋体" w:hAnsi="宋体" w:cs="宋体"/>
                <w:b/>
                <w:kern w:val="0"/>
                <w:szCs w:val="21"/>
              </w:rPr>
            </w:pPr>
            <w:r>
              <w:rPr>
                <w:rFonts w:ascii="宋体" w:hAnsi="宋体" w:cs="宋体" w:hint="eastAsia"/>
                <w:b/>
                <w:szCs w:val="21"/>
              </w:rPr>
              <w:t>付款方式</w:t>
            </w:r>
          </w:p>
        </w:tc>
        <w:tc>
          <w:tcPr>
            <w:tcW w:w="7551" w:type="dxa"/>
            <w:gridSpan w:val="2"/>
            <w:tcBorders>
              <w:top w:val="single" w:sz="4" w:space="0" w:color="auto"/>
              <w:left w:val="single" w:sz="4" w:space="0" w:color="auto"/>
              <w:bottom w:val="single" w:sz="4" w:space="0" w:color="auto"/>
              <w:right w:val="single" w:sz="4" w:space="0" w:color="auto"/>
            </w:tcBorders>
            <w:vAlign w:val="center"/>
          </w:tcPr>
          <w:p w:rsidR="007C3649" w:rsidRDefault="003E5303">
            <w:pPr>
              <w:spacing w:line="440" w:lineRule="exact"/>
              <w:rPr>
                <w:rFonts w:asciiTheme="minorEastAsia" w:hAnsiTheme="minorEastAsia" w:cs="仿宋_GB2312"/>
                <w:szCs w:val="21"/>
              </w:rPr>
            </w:pPr>
            <w:r>
              <w:rPr>
                <w:rFonts w:asciiTheme="minorEastAsia" w:hAnsiTheme="minorEastAsia" w:cs="仿宋_GB2312" w:hint="eastAsia"/>
                <w:szCs w:val="21"/>
              </w:rPr>
              <w:t>每个自然月为一个结算周期，经双方账目核对无误，成交供应商向采购人提交结算金额的全额增值税发票后，</w:t>
            </w:r>
            <w:r>
              <w:rPr>
                <w:rFonts w:asciiTheme="minorEastAsia" w:hAnsiTheme="minorEastAsia" w:cs="仿宋_GB2312"/>
                <w:szCs w:val="21"/>
              </w:rPr>
              <w:t xml:space="preserve"> </w:t>
            </w:r>
            <w:r>
              <w:rPr>
                <w:rFonts w:asciiTheme="minorEastAsia" w:hAnsiTheme="minorEastAsia" w:cs="仿宋_GB2312" w:hint="eastAsia"/>
                <w:szCs w:val="21"/>
              </w:rPr>
              <w:t>采购人在下个月</w:t>
            </w:r>
            <w:r>
              <w:rPr>
                <w:rFonts w:asciiTheme="minorEastAsia" w:hAnsiTheme="minorEastAsia" w:cs="仿宋_GB2312"/>
                <w:szCs w:val="21"/>
              </w:rPr>
              <w:t xml:space="preserve"> 10 </w:t>
            </w:r>
            <w:r>
              <w:rPr>
                <w:rFonts w:asciiTheme="minorEastAsia" w:hAnsiTheme="minorEastAsia" w:cs="仿宋_GB2312" w:hint="eastAsia"/>
                <w:szCs w:val="21"/>
              </w:rPr>
              <w:t>日前向成交供应商付款。（如遇节假日顺延）。</w:t>
            </w:r>
          </w:p>
        </w:tc>
      </w:tr>
      <w:tr w:rsidR="007C3649">
        <w:trPr>
          <w:trHeight w:val="403"/>
        </w:trPr>
        <w:tc>
          <w:tcPr>
            <w:tcW w:w="2031" w:type="dxa"/>
            <w:gridSpan w:val="3"/>
            <w:tcBorders>
              <w:top w:val="single" w:sz="4" w:space="0" w:color="auto"/>
              <w:left w:val="single" w:sz="4" w:space="0" w:color="auto"/>
              <w:bottom w:val="single" w:sz="4" w:space="0" w:color="auto"/>
              <w:right w:val="single" w:sz="4" w:space="0" w:color="auto"/>
            </w:tcBorders>
            <w:vAlign w:val="center"/>
          </w:tcPr>
          <w:p w:rsidR="007C3649" w:rsidRDefault="003E5303">
            <w:pPr>
              <w:jc w:val="center"/>
              <w:rPr>
                <w:rFonts w:asciiTheme="minorEastAsia" w:hAnsiTheme="minorEastAsia" w:cs="宋体"/>
                <w:b/>
                <w:kern w:val="0"/>
                <w:szCs w:val="21"/>
              </w:rPr>
            </w:pPr>
            <w:r>
              <w:rPr>
                <w:rFonts w:asciiTheme="minorEastAsia" w:hAnsiTheme="minorEastAsia" w:cs="宋体" w:hint="eastAsia"/>
                <w:b/>
                <w:bCs/>
                <w:kern w:val="0"/>
                <w:szCs w:val="21"/>
              </w:rPr>
              <w:t>售后服务及其他要求</w:t>
            </w:r>
          </w:p>
        </w:tc>
        <w:tc>
          <w:tcPr>
            <w:tcW w:w="7551" w:type="dxa"/>
            <w:gridSpan w:val="2"/>
            <w:tcBorders>
              <w:top w:val="single" w:sz="4" w:space="0" w:color="auto"/>
              <w:left w:val="single" w:sz="4" w:space="0" w:color="auto"/>
              <w:bottom w:val="single" w:sz="4" w:space="0" w:color="auto"/>
              <w:right w:val="single" w:sz="4" w:space="0" w:color="auto"/>
            </w:tcBorders>
            <w:vAlign w:val="center"/>
          </w:tcPr>
          <w:p w:rsidR="007C3649" w:rsidRDefault="003E5303">
            <w:pPr>
              <w:widowControl/>
              <w:spacing w:line="440" w:lineRule="exact"/>
              <w:jc w:val="left"/>
              <w:rPr>
                <w:rFonts w:asciiTheme="minorEastAsia" w:hAnsiTheme="minorEastAsia" w:cs="宋体"/>
                <w:kern w:val="0"/>
                <w:sz w:val="24"/>
                <w:szCs w:val="24"/>
              </w:rPr>
            </w:pPr>
            <w:r>
              <w:rPr>
                <w:rFonts w:asciiTheme="minorEastAsia" w:hAnsiTheme="minorEastAsia" w:cs="宋体"/>
                <w:kern w:val="0"/>
                <w:szCs w:val="21"/>
              </w:rPr>
              <w:t>1.</w:t>
            </w:r>
            <w:r>
              <w:rPr>
                <w:rFonts w:asciiTheme="minorEastAsia" w:hAnsiTheme="minorEastAsia" w:cs="宋体"/>
                <w:kern w:val="0"/>
                <w:szCs w:val="21"/>
              </w:rPr>
              <w:t>售后服务能力及服务方案：质保期限长短、内容、服务响应时间等，供货保障能力，提供服务的便利性等。</w:t>
            </w:r>
            <w:r>
              <w:rPr>
                <w:rFonts w:asciiTheme="minorEastAsia" w:hAnsiTheme="minorEastAsia" w:cs="宋体"/>
                <w:kern w:val="0"/>
                <w:szCs w:val="21"/>
              </w:rPr>
              <w:t xml:space="preserve"> </w:t>
            </w:r>
          </w:p>
          <w:p w:rsidR="007C3649" w:rsidRDefault="003E5303">
            <w:pPr>
              <w:widowControl/>
              <w:spacing w:line="440" w:lineRule="exact"/>
              <w:jc w:val="left"/>
              <w:rPr>
                <w:rFonts w:asciiTheme="minorEastAsia" w:hAnsiTheme="minorEastAsia" w:cs="宋体"/>
                <w:kern w:val="0"/>
                <w:sz w:val="24"/>
              </w:rPr>
            </w:pPr>
            <w:r>
              <w:rPr>
                <w:rFonts w:asciiTheme="minorEastAsia" w:hAnsiTheme="minorEastAsia" w:cs="宋体"/>
                <w:kern w:val="0"/>
                <w:szCs w:val="21"/>
              </w:rPr>
              <w:lastRenderedPageBreak/>
              <w:t>2.</w:t>
            </w:r>
            <w:r>
              <w:rPr>
                <w:rFonts w:asciiTheme="minorEastAsia" w:hAnsiTheme="minorEastAsia" w:cs="宋体"/>
                <w:kern w:val="0"/>
                <w:szCs w:val="21"/>
              </w:rPr>
              <w:t>供货商所提交货物应为全新的食品，食品符合国家及行业有关认证标准和安全规定。交货验收时发现有问题的食品材料时采购人将一律拒收。</w:t>
            </w:r>
            <w:r>
              <w:rPr>
                <w:rFonts w:asciiTheme="minorEastAsia" w:hAnsiTheme="minorEastAsia" w:cs="宋体"/>
                <w:kern w:val="0"/>
                <w:szCs w:val="21"/>
              </w:rPr>
              <w:t xml:space="preserve"> </w:t>
            </w:r>
          </w:p>
          <w:p w:rsidR="007C3649" w:rsidRDefault="003E5303">
            <w:pPr>
              <w:widowControl/>
              <w:spacing w:line="440" w:lineRule="exact"/>
              <w:jc w:val="left"/>
              <w:rPr>
                <w:rFonts w:asciiTheme="minorEastAsia" w:hAnsiTheme="minorEastAsia" w:cs="宋体"/>
                <w:kern w:val="0"/>
                <w:sz w:val="24"/>
              </w:rPr>
            </w:pPr>
            <w:r>
              <w:rPr>
                <w:rFonts w:asciiTheme="minorEastAsia" w:hAnsiTheme="minorEastAsia" w:cs="宋体"/>
                <w:kern w:val="0"/>
                <w:szCs w:val="21"/>
              </w:rPr>
              <w:t>3.</w:t>
            </w:r>
            <w:r>
              <w:rPr>
                <w:rFonts w:asciiTheme="minorEastAsia" w:hAnsiTheme="minorEastAsia" w:cs="宋体" w:hint="eastAsia"/>
                <w:kern w:val="0"/>
                <w:szCs w:val="21"/>
              </w:rPr>
              <w:t>成交供应商</w:t>
            </w:r>
            <w:r>
              <w:rPr>
                <w:rFonts w:asciiTheme="minorEastAsia" w:hAnsiTheme="minorEastAsia" w:cs="宋体"/>
                <w:kern w:val="0"/>
                <w:szCs w:val="21"/>
              </w:rPr>
              <w:t>如有以下情形之一的，由</w:t>
            </w:r>
            <w:r>
              <w:rPr>
                <w:rFonts w:asciiTheme="minorEastAsia" w:hAnsiTheme="minorEastAsia" w:cs="宋体" w:hint="eastAsia"/>
                <w:kern w:val="0"/>
                <w:szCs w:val="21"/>
              </w:rPr>
              <w:t>采购人</w:t>
            </w:r>
            <w:r>
              <w:rPr>
                <w:rFonts w:asciiTheme="minorEastAsia" w:hAnsiTheme="minorEastAsia" w:cs="宋体"/>
                <w:kern w:val="0"/>
                <w:szCs w:val="21"/>
              </w:rPr>
              <w:t>书面通知</w:t>
            </w:r>
            <w:r>
              <w:rPr>
                <w:rFonts w:asciiTheme="minorEastAsia" w:hAnsiTheme="minorEastAsia" w:cs="宋体" w:hint="eastAsia"/>
                <w:kern w:val="0"/>
                <w:szCs w:val="21"/>
              </w:rPr>
              <w:t>成交供应商</w:t>
            </w:r>
            <w:r>
              <w:rPr>
                <w:rFonts w:asciiTheme="minorEastAsia" w:hAnsiTheme="minorEastAsia" w:cs="宋体"/>
                <w:kern w:val="0"/>
                <w:szCs w:val="21"/>
              </w:rPr>
              <w:t>，取消</w:t>
            </w:r>
            <w:r>
              <w:rPr>
                <w:rFonts w:asciiTheme="minorEastAsia" w:hAnsiTheme="minorEastAsia" w:cs="宋体" w:hint="eastAsia"/>
                <w:kern w:val="0"/>
                <w:szCs w:val="21"/>
              </w:rPr>
              <w:t>其</w:t>
            </w:r>
            <w:r>
              <w:rPr>
                <w:rFonts w:asciiTheme="minorEastAsia" w:hAnsiTheme="minorEastAsia" w:cs="宋体"/>
                <w:kern w:val="0"/>
                <w:szCs w:val="21"/>
              </w:rPr>
              <w:t>供货资格。</w:t>
            </w:r>
            <w:r>
              <w:rPr>
                <w:rFonts w:asciiTheme="minorEastAsia" w:hAnsiTheme="minorEastAsia" w:cs="宋体"/>
                <w:kern w:val="0"/>
                <w:szCs w:val="21"/>
              </w:rPr>
              <w:t xml:space="preserve"> </w:t>
            </w:r>
          </w:p>
          <w:p w:rsidR="007C3649" w:rsidRDefault="003E5303">
            <w:pPr>
              <w:widowControl/>
              <w:spacing w:line="440" w:lineRule="exact"/>
              <w:jc w:val="left"/>
              <w:rPr>
                <w:rFonts w:asciiTheme="minorEastAsia" w:hAnsiTheme="minorEastAsia" w:cs="宋体"/>
                <w:kern w:val="0"/>
                <w:sz w:val="24"/>
              </w:rPr>
            </w:pPr>
            <w:r>
              <w:rPr>
                <w:rFonts w:asciiTheme="minorEastAsia" w:hAnsiTheme="minorEastAsia" w:cs="宋体" w:hint="eastAsia"/>
                <w:kern w:val="0"/>
                <w:szCs w:val="21"/>
              </w:rPr>
              <w:t>（</w:t>
            </w:r>
            <w:r>
              <w:rPr>
                <w:rFonts w:asciiTheme="minorEastAsia" w:hAnsiTheme="minorEastAsia" w:cs="宋体"/>
                <w:kern w:val="0"/>
                <w:szCs w:val="21"/>
              </w:rPr>
              <w:t>1</w:t>
            </w:r>
            <w:r>
              <w:rPr>
                <w:rFonts w:asciiTheme="minorEastAsia" w:hAnsiTheme="minorEastAsia" w:cs="宋体"/>
                <w:kern w:val="0"/>
                <w:szCs w:val="21"/>
              </w:rPr>
              <w:t>）有违法违规行为，被食品安全监管部门或其他部门处罚的；</w:t>
            </w:r>
            <w:r>
              <w:rPr>
                <w:rFonts w:asciiTheme="minorEastAsia" w:hAnsiTheme="minorEastAsia" w:cs="宋体"/>
                <w:kern w:val="0"/>
                <w:szCs w:val="21"/>
              </w:rPr>
              <w:t xml:space="preserve"> </w:t>
            </w:r>
          </w:p>
          <w:p w:rsidR="007C3649" w:rsidRDefault="003E5303">
            <w:pPr>
              <w:widowControl/>
              <w:spacing w:line="440" w:lineRule="exact"/>
              <w:jc w:val="left"/>
              <w:rPr>
                <w:rFonts w:asciiTheme="minorEastAsia" w:hAnsiTheme="minorEastAsia" w:cs="宋体"/>
                <w:kern w:val="0"/>
                <w:sz w:val="24"/>
              </w:rPr>
            </w:pPr>
            <w:r>
              <w:rPr>
                <w:rFonts w:asciiTheme="minorEastAsia" w:hAnsiTheme="minorEastAsia" w:cs="宋体" w:hint="eastAsia"/>
                <w:kern w:val="0"/>
                <w:szCs w:val="21"/>
              </w:rPr>
              <w:t>（</w:t>
            </w:r>
            <w:r>
              <w:rPr>
                <w:rFonts w:asciiTheme="minorEastAsia" w:hAnsiTheme="minorEastAsia" w:cs="宋体"/>
                <w:kern w:val="0"/>
                <w:szCs w:val="21"/>
              </w:rPr>
              <w:t>2</w:t>
            </w:r>
            <w:r>
              <w:rPr>
                <w:rFonts w:asciiTheme="minorEastAsia" w:hAnsiTheme="minorEastAsia" w:cs="宋体"/>
                <w:kern w:val="0"/>
                <w:szCs w:val="21"/>
              </w:rPr>
              <w:t>）虚开发票，套取资金，被纪委、监察、审计、财政、物价等有关部门查实的；</w:t>
            </w:r>
            <w:r>
              <w:rPr>
                <w:rFonts w:asciiTheme="minorEastAsia" w:hAnsiTheme="minorEastAsia" w:cs="宋体"/>
                <w:kern w:val="0"/>
                <w:szCs w:val="21"/>
              </w:rPr>
              <w:t xml:space="preserve"> </w:t>
            </w:r>
          </w:p>
          <w:p w:rsidR="007C3649" w:rsidRDefault="003E5303">
            <w:pPr>
              <w:widowControl/>
              <w:spacing w:line="440" w:lineRule="exact"/>
              <w:jc w:val="left"/>
              <w:rPr>
                <w:rFonts w:asciiTheme="minorEastAsia" w:hAnsiTheme="minorEastAsia" w:cs="宋体"/>
                <w:kern w:val="0"/>
                <w:sz w:val="24"/>
              </w:rPr>
            </w:pPr>
            <w:r>
              <w:rPr>
                <w:rFonts w:asciiTheme="minorEastAsia" w:hAnsiTheme="minorEastAsia" w:cs="宋体" w:hint="eastAsia"/>
                <w:kern w:val="0"/>
                <w:szCs w:val="21"/>
              </w:rPr>
              <w:t>（</w:t>
            </w:r>
            <w:r>
              <w:rPr>
                <w:rFonts w:asciiTheme="minorEastAsia" w:hAnsiTheme="minorEastAsia" w:cs="宋体"/>
                <w:kern w:val="0"/>
                <w:szCs w:val="21"/>
              </w:rPr>
              <w:t>3</w:t>
            </w:r>
            <w:r>
              <w:rPr>
                <w:rFonts w:asciiTheme="minorEastAsia" w:hAnsiTheme="minorEastAsia" w:cs="宋体"/>
                <w:kern w:val="0"/>
                <w:szCs w:val="21"/>
              </w:rPr>
              <w:t>）因食品原材料问题而发生食品安全事故，造成不良后果的；</w:t>
            </w:r>
            <w:r>
              <w:rPr>
                <w:rFonts w:asciiTheme="minorEastAsia" w:hAnsiTheme="minorEastAsia" w:cs="宋体"/>
                <w:kern w:val="0"/>
                <w:szCs w:val="21"/>
              </w:rPr>
              <w:t xml:space="preserve"> </w:t>
            </w:r>
          </w:p>
          <w:p w:rsidR="007C3649" w:rsidRDefault="003E5303">
            <w:pPr>
              <w:widowControl/>
              <w:spacing w:line="440" w:lineRule="exact"/>
              <w:jc w:val="left"/>
              <w:rPr>
                <w:rFonts w:asciiTheme="minorEastAsia" w:hAnsiTheme="minorEastAsia" w:cs="宋体"/>
                <w:kern w:val="0"/>
                <w:sz w:val="24"/>
              </w:rPr>
            </w:pPr>
            <w:r>
              <w:rPr>
                <w:rFonts w:asciiTheme="minorEastAsia" w:hAnsiTheme="minorEastAsia" w:cs="宋体" w:hint="eastAsia"/>
                <w:kern w:val="0"/>
                <w:szCs w:val="21"/>
              </w:rPr>
              <w:t>（</w:t>
            </w:r>
            <w:r>
              <w:rPr>
                <w:rFonts w:asciiTheme="minorEastAsia" w:hAnsiTheme="minorEastAsia" w:cs="宋体"/>
                <w:kern w:val="0"/>
                <w:szCs w:val="21"/>
              </w:rPr>
              <w:t>4</w:t>
            </w:r>
            <w:r>
              <w:rPr>
                <w:rFonts w:asciiTheme="minorEastAsia" w:hAnsiTheme="minorEastAsia" w:cs="宋体"/>
                <w:kern w:val="0"/>
                <w:szCs w:val="21"/>
              </w:rPr>
              <w:t>）被食品药品监督管理局、农业农村局抽检食品原材料发现存在严重质量问题的；</w:t>
            </w:r>
            <w:r>
              <w:rPr>
                <w:rFonts w:asciiTheme="minorEastAsia" w:hAnsiTheme="minorEastAsia" w:cs="宋体"/>
                <w:kern w:val="0"/>
                <w:szCs w:val="21"/>
              </w:rPr>
              <w:t xml:space="preserve"> </w:t>
            </w:r>
          </w:p>
          <w:p w:rsidR="007C3649" w:rsidRDefault="003E5303">
            <w:pPr>
              <w:widowControl/>
              <w:spacing w:line="440" w:lineRule="exact"/>
              <w:jc w:val="left"/>
              <w:rPr>
                <w:rFonts w:asciiTheme="minorEastAsia" w:hAnsiTheme="minorEastAsia" w:cs="宋体"/>
                <w:kern w:val="0"/>
                <w:sz w:val="24"/>
              </w:rPr>
            </w:pPr>
            <w:r>
              <w:rPr>
                <w:rFonts w:asciiTheme="minorEastAsia" w:hAnsiTheme="minorEastAsia" w:cs="宋体" w:hint="eastAsia"/>
                <w:kern w:val="0"/>
                <w:szCs w:val="21"/>
              </w:rPr>
              <w:t>（</w:t>
            </w:r>
            <w:r>
              <w:rPr>
                <w:rFonts w:asciiTheme="minorEastAsia" w:hAnsiTheme="minorEastAsia" w:cs="宋体"/>
                <w:kern w:val="0"/>
                <w:szCs w:val="21"/>
              </w:rPr>
              <w:t>5</w:t>
            </w:r>
            <w:r>
              <w:rPr>
                <w:rFonts w:asciiTheme="minorEastAsia" w:hAnsiTheme="minorEastAsia" w:cs="宋体"/>
                <w:kern w:val="0"/>
                <w:szCs w:val="21"/>
              </w:rPr>
              <w:t>）被吊销或注销食品生产许可证或者食品经营许可证的；</w:t>
            </w:r>
            <w:r>
              <w:rPr>
                <w:rFonts w:asciiTheme="minorEastAsia" w:hAnsiTheme="minorEastAsia" w:cs="宋体"/>
                <w:kern w:val="0"/>
                <w:szCs w:val="21"/>
              </w:rPr>
              <w:t xml:space="preserve"> </w:t>
            </w:r>
          </w:p>
          <w:p w:rsidR="007C3649" w:rsidRDefault="003E5303">
            <w:pPr>
              <w:widowControl/>
              <w:spacing w:line="440" w:lineRule="exact"/>
              <w:jc w:val="left"/>
              <w:rPr>
                <w:rFonts w:asciiTheme="minorEastAsia" w:hAnsiTheme="minorEastAsia" w:cs="宋体"/>
                <w:kern w:val="0"/>
                <w:sz w:val="24"/>
              </w:rPr>
            </w:pPr>
            <w:r>
              <w:rPr>
                <w:rFonts w:asciiTheme="minorEastAsia" w:hAnsiTheme="minorEastAsia" w:cs="宋体" w:hint="eastAsia"/>
                <w:kern w:val="0"/>
                <w:szCs w:val="21"/>
              </w:rPr>
              <w:t>（</w:t>
            </w:r>
            <w:r>
              <w:rPr>
                <w:rFonts w:asciiTheme="minorEastAsia" w:hAnsiTheme="minorEastAsia" w:cs="宋体"/>
                <w:kern w:val="0"/>
                <w:szCs w:val="21"/>
              </w:rPr>
              <w:t>6</w:t>
            </w:r>
            <w:r>
              <w:rPr>
                <w:rFonts w:asciiTheme="minorEastAsia" w:hAnsiTheme="minorEastAsia" w:cs="宋体"/>
                <w:kern w:val="0"/>
                <w:szCs w:val="21"/>
              </w:rPr>
              <w:t>）经查实，存在严重短斤缺两行为的；</w:t>
            </w:r>
            <w:r>
              <w:rPr>
                <w:rFonts w:asciiTheme="minorEastAsia" w:hAnsiTheme="minorEastAsia" w:cs="宋体"/>
                <w:kern w:val="0"/>
                <w:szCs w:val="21"/>
              </w:rPr>
              <w:t xml:space="preserve"> </w:t>
            </w:r>
          </w:p>
          <w:p w:rsidR="007C3649" w:rsidRDefault="003E5303">
            <w:pPr>
              <w:widowControl/>
              <w:spacing w:line="440" w:lineRule="exact"/>
              <w:jc w:val="left"/>
              <w:rPr>
                <w:rFonts w:asciiTheme="minorEastAsia" w:hAnsiTheme="minorEastAsia" w:cs="宋体"/>
                <w:kern w:val="0"/>
                <w:sz w:val="24"/>
              </w:rPr>
            </w:pPr>
            <w:r>
              <w:rPr>
                <w:rFonts w:asciiTheme="minorEastAsia" w:hAnsiTheme="minorEastAsia" w:cs="宋体" w:hint="eastAsia"/>
                <w:kern w:val="0"/>
                <w:szCs w:val="21"/>
              </w:rPr>
              <w:t>（</w:t>
            </w:r>
            <w:r>
              <w:rPr>
                <w:rFonts w:asciiTheme="minorEastAsia" w:hAnsiTheme="minorEastAsia" w:cs="宋体"/>
                <w:kern w:val="0"/>
                <w:szCs w:val="21"/>
              </w:rPr>
              <w:t>7</w:t>
            </w:r>
            <w:r>
              <w:rPr>
                <w:rFonts w:asciiTheme="minorEastAsia" w:hAnsiTheme="minorEastAsia" w:cs="宋体"/>
                <w:kern w:val="0"/>
                <w:szCs w:val="21"/>
              </w:rPr>
              <w:t>）存在转包发包行为的；</w:t>
            </w:r>
            <w:r>
              <w:rPr>
                <w:rFonts w:asciiTheme="minorEastAsia" w:hAnsiTheme="minorEastAsia" w:cs="宋体"/>
                <w:kern w:val="0"/>
                <w:szCs w:val="21"/>
              </w:rPr>
              <w:t xml:space="preserve"> </w:t>
            </w:r>
          </w:p>
          <w:p w:rsidR="007C3649" w:rsidRDefault="003E5303">
            <w:pPr>
              <w:pStyle w:val="af"/>
              <w:spacing w:line="440" w:lineRule="exact"/>
              <w:ind w:firstLineChars="0" w:firstLine="0"/>
              <w:rPr>
                <w:rFonts w:asciiTheme="minorEastAsia" w:eastAsiaTheme="minorEastAsia" w:hAnsiTheme="minorEastAsia"/>
                <w:kern w:val="2"/>
              </w:rPr>
            </w:pPr>
            <w:r>
              <w:rPr>
                <w:rFonts w:asciiTheme="minorEastAsia" w:eastAsiaTheme="minorEastAsia" w:hAnsiTheme="minorEastAsia" w:cs="宋体" w:hint="eastAsia"/>
                <w:kern w:val="2"/>
                <w:sz w:val="21"/>
              </w:rPr>
              <w:t>（</w:t>
            </w:r>
            <w:r>
              <w:rPr>
                <w:rFonts w:asciiTheme="minorEastAsia" w:eastAsiaTheme="minorEastAsia" w:hAnsiTheme="minorEastAsia" w:cs="宋体"/>
                <w:kern w:val="2"/>
                <w:sz w:val="21"/>
              </w:rPr>
              <w:t>8</w:t>
            </w:r>
            <w:r>
              <w:rPr>
                <w:rFonts w:asciiTheme="minorEastAsia" w:eastAsiaTheme="minorEastAsia" w:hAnsiTheme="minorEastAsia" w:cs="宋体"/>
                <w:kern w:val="2"/>
                <w:sz w:val="21"/>
              </w:rPr>
              <w:t>）违反食堂食品原材料采购配送规定，上级主管部门认定应退出的。</w:t>
            </w:r>
          </w:p>
        </w:tc>
      </w:tr>
      <w:tr w:rsidR="007C3649">
        <w:trPr>
          <w:trHeight w:val="416"/>
        </w:trPr>
        <w:tc>
          <w:tcPr>
            <w:tcW w:w="2031" w:type="dxa"/>
            <w:gridSpan w:val="3"/>
            <w:tcBorders>
              <w:top w:val="single" w:sz="4" w:space="0" w:color="auto"/>
              <w:left w:val="single" w:sz="4" w:space="0" w:color="auto"/>
              <w:bottom w:val="single" w:sz="4" w:space="0" w:color="auto"/>
              <w:right w:val="single" w:sz="4" w:space="0" w:color="auto"/>
            </w:tcBorders>
            <w:vAlign w:val="center"/>
          </w:tcPr>
          <w:p w:rsidR="007C3649" w:rsidRDefault="003E5303">
            <w:pPr>
              <w:jc w:val="center"/>
              <w:rPr>
                <w:rFonts w:asciiTheme="minorEastAsia" w:hAnsiTheme="minorEastAsia" w:cs="宋体"/>
                <w:b/>
                <w:kern w:val="0"/>
                <w:szCs w:val="21"/>
              </w:rPr>
            </w:pPr>
            <w:r>
              <w:rPr>
                <w:rFonts w:asciiTheme="minorEastAsia" w:hAnsiTheme="minorEastAsia" w:cs="宋体" w:hint="eastAsia"/>
                <w:b/>
                <w:szCs w:val="21"/>
              </w:rPr>
              <w:lastRenderedPageBreak/>
              <w:t>报价要求</w:t>
            </w:r>
          </w:p>
        </w:tc>
        <w:tc>
          <w:tcPr>
            <w:tcW w:w="7551" w:type="dxa"/>
            <w:gridSpan w:val="2"/>
            <w:tcBorders>
              <w:top w:val="single" w:sz="4" w:space="0" w:color="auto"/>
              <w:left w:val="single" w:sz="4" w:space="0" w:color="auto"/>
              <w:bottom w:val="single" w:sz="4" w:space="0" w:color="auto"/>
              <w:right w:val="single" w:sz="4" w:space="0" w:color="auto"/>
            </w:tcBorders>
            <w:vAlign w:val="center"/>
          </w:tcPr>
          <w:p w:rsidR="007C3649" w:rsidRDefault="003E5303">
            <w:pPr>
              <w:spacing w:line="440" w:lineRule="exact"/>
              <w:jc w:val="left"/>
              <w:rPr>
                <w:rFonts w:asciiTheme="minorEastAsia" w:hAnsiTheme="minorEastAsia" w:cs="Times New Roman"/>
                <w:szCs w:val="24"/>
              </w:rPr>
            </w:pPr>
            <w:r>
              <w:rPr>
                <w:rFonts w:asciiTheme="minorEastAsia" w:hAnsiTheme="minorEastAsia" w:cs="宋体"/>
                <w:szCs w:val="21"/>
              </w:rPr>
              <w:t>1.</w:t>
            </w:r>
            <w:r>
              <w:rPr>
                <w:rFonts w:asciiTheme="minorEastAsia" w:hAnsiTheme="minorEastAsia"/>
              </w:rPr>
              <w:t xml:space="preserve"> </w:t>
            </w:r>
            <w:r>
              <w:rPr>
                <w:rFonts w:asciiTheme="minorEastAsia" w:hAnsiTheme="minorEastAsia"/>
              </w:rPr>
              <w:t>报价包含但不限于货物及所有税费、成本、利润、运输、装卸、人工费及各类劳保、保险、包装、保鲜、留样、检测、售后服务等一切相关的费用。</w:t>
            </w:r>
          </w:p>
          <w:p w:rsidR="007C3649" w:rsidRDefault="003E5303">
            <w:pPr>
              <w:spacing w:line="440" w:lineRule="exact"/>
              <w:jc w:val="left"/>
              <w:rPr>
                <w:rFonts w:asciiTheme="minorEastAsia" w:hAnsiTheme="minorEastAsia" w:cs="宋体"/>
                <w:kern w:val="0"/>
                <w:szCs w:val="21"/>
              </w:rPr>
            </w:pPr>
            <w:r>
              <w:rPr>
                <w:rFonts w:asciiTheme="minorEastAsia" w:hAnsiTheme="minorEastAsia" w:cs="宋体"/>
                <w:szCs w:val="21"/>
              </w:rPr>
              <w:t>2.</w:t>
            </w:r>
            <w:r>
              <w:rPr>
                <w:rFonts w:asciiTheme="minorEastAsia" w:hAnsiTheme="minorEastAsia" w:cs="宋体" w:hint="eastAsia"/>
                <w:bCs/>
                <w:szCs w:val="21"/>
              </w:rPr>
              <w:t>完成本项目所需的其它的全部费用。</w:t>
            </w:r>
          </w:p>
        </w:tc>
      </w:tr>
      <w:tr w:rsidR="007C3649">
        <w:trPr>
          <w:trHeight w:val="356"/>
        </w:trPr>
        <w:tc>
          <w:tcPr>
            <w:tcW w:w="2031" w:type="dxa"/>
            <w:gridSpan w:val="3"/>
            <w:tcBorders>
              <w:top w:val="single" w:sz="4" w:space="0" w:color="auto"/>
              <w:left w:val="single" w:sz="4" w:space="0" w:color="auto"/>
              <w:bottom w:val="single" w:sz="4" w:space="0" w:color="auto"/>
              <w:right w:val="single" w:sz="4" w:space="0" w:color="auto"/>
            </w:tcBorders>
            <w:vAlign w:val="center"/>
          </w:tcPr>
          <w:p w:rsidR="007C3649" w:rsidRDefault="003E5303">
            <w:pPr>
              <w:jc w:val="center"/>
              <w:rPr>
                <w:rFonts w:asciiTheme="minorEastAsia" w:hAnsiTheme="minorEastAsia" w:cs="宋体"/>
                <w:b/>
                <w:szCs w:val="21"/>
              </w:rPr>
            </w:pPr>
            <w:r>
              <w:rPr>
                <w:rFonts w:asciiTheme="minorEastAsia" w:hAnsiTheme="minorEastAsia" w:cs="宋体" w:hint="eastAsia"/>
                <w:b/>
                <w:szCs w:val="21"/>
              </w:rPr>
              <w:t>验收要求</w:t>
            </w:r>
          </w:p>
        </w:tc>
        <w:tc>
          <w:tcPr>
            <w:tcW w:w="7551" w:type="dxa"/>
            <w:gridSpan w:val="2"/>
            <w:tcBorders>
              <w:top w:val="single" w:sz="4" w:space="0" w:color="auto"/>
              <w:left w:val="single" w:sz="4" w:space="0" w:color="auto"/>
              <w:bottom w:val="single" w:sz="4" w:space="0" w:color="auto"/>
              <w:right w:val="single" w:sz="4" w:space="0" w:color="auto"/>
            </w:tcBorders>
            <w:vAlign w:val="center"/>
          </w:tcPr>
          <w:p w:rsidR="007C3649" w:rsidRDefault="003E5303">
            <w:pPr>
              <w:widowControl/>
              <w:spacing w:line="440" w:lineRule="exact"/>
              <w:jc w:val="left"/>
              <w:rPr>
                <w:rFonts w:asciiTheme="minorEastAsia" w:hAnsiTheme="minorEastAsia" w:cs="宋体"/>
                <w:kern w:val="0"/>
                <w:sz w:val="24"/>
                <w:szCs w:val="24"/>
              </w:rPr>
            </w:pPr>
            <w:r>
              <w:rPr>
                <w:rFonts w:asciiTheme="minorEastAsia" w:hAnsiTheme="minorEastAsia" w:cs="宋体"/>
                <w:kern w:val="0"/>
                <w:szCs w:val="21"/>
              </w:rPr>
              <w:t>1.</w:t>
            </w:r>
            <w:r>
              <w:rPr>
                <w:rFonts w:asciiTheme="minorEastAsia" w:hAnsiTheme="minorEastAsia" w:cs="宋体"/>
                <w:kern w:val="0"/>
                <w:szCs w:val="21"/>
              </w:rPr>
              <w:t>严格按国家食品卫生标准要求执行。配送企业需保证配送的食品具有市场监督管理、质监部门认可的检验合格证书。凡是《</w:t>
            </w:r>
            <w:r>
              <w:rPr>
                <w:rFonts w:asciiTheme="minorEastAsia" w:hAnsiTheme="minorEastAsia" w:cs="宋体" w:hint="eastAsia"/>
                <w:kern w:val="0"/>
                <w:szCs w:val="21"/>
              </w:rPr>
              <w:t>中华人民共和国</w:t>
            </w:r>
            <w:r>
              <w:rPr>
                <w:rFonts w:asciiTheme="minorEastAsia" w:hAnsiTheme="minorEastAsia" w:cs="宋体"/>
                <w:kern w:val="0"/>
                <w:szCs w:val="21"/>
              </w:rPr>
              <w:t>食品安全法》禁止经营的食品一律不得采购和使用，严禁配送</w:t>
            </w:r>
            <w:r>
              <w:rPr>
                <w:rFonts w:asciiTheme="minorEastAsia" w:hAnsiTheme="minorEastAsia" w:cs="宋体"/>
                <w:kern w:val="0"/>
                <w:szCs w:val="21"/>
              </w:rPr>
              <w:t>“</w:t>
            </w:r>
            <w:r>
              <w:rPr>
                <w:rFonts w:asciiTheme="minorEastAsia" w:hAnsiTheme="minorEastAsia" w:cs="宋体"/>
                <w:kern w:val="0"/>
                <w:szCs w:val="21"/>
              </w:rPr>
              <w:t>三无</w:t>
            </w:r>
            <w:r>
              <w:rPr>
                <w:rFonts w:asciiTheme="minorEastAsia" w:hAnsiTheme="minorEastAsia" w:cs="宋体"/>
                <w:kern w:val="0"/>
                <w:szCs w:val="21"/>
              </w:rPr>
              <w:t>”</w:t>
            </w:r>
            <w:r>
              <w:rPr>
                <w:rFonts w:asciiTheme="minorEastAsia" w:hAnsiTheme="minorEastAsia" w:cs="宋体"/>
                <w:kern w:val="0"/>
                <w:szCs w:val="21"/>
              </w:rPr>
              <w:t>食品、有毒、有害、过期、变质、假冒伪劣等不合格食品。</w:t>
            </w:r>
            <w:r>
              <w:rPr>
                <w:rFonts w:asciiTheme="minorEastAsia" w:hAnsiTheme="minorEastAsia" w:cs="宋体"/>
                <w:kern w:val="0"/>
                <w:szCs w:val="21"/>
              </w:rPr>
              <w:t xml:space="preserve"> </w:t>
            </w:r>
          </w:p>
          <w:p w:rsidR="007C3649" w:rsidRDefault="003E5303">
            <w:pPr>
              <w:widowControl/>
              <w:spacing w:line="440" w:lineRule="exact"/>
              <w:jc w:val="left"/>
              <w:rPr>
                <w:rFonts w:asciiTheme="minorEastAsia" w:hAnsiTheme="minorEastAsia" w:cs="宋体"/>
                <w:kern w:val="0"/>
                <w:sz w:val="24"/>
              </w:rPr>
            </w:pPr>
            <w:r>
              <w:rPr>
                <w:rFonts w:asciiTheme="minorEastAsia" w:hAnsiTheme="minorEastAsia" w:cs="宋体"/>
                <w:kern w:val="0"/>
                <w:szCs w:val="21"/>
              </w:rPr>
              <w:t>2.</w:t>
            </w:r>
            <w:r>
              <w:rPr>
                <w:rFonts w:asciiTheme="minorEastAsia" w:hAnsiTheme="minorEastAsia" w:cs="宋体"/>
                <w:kern w:val="0"/>
                <w:szCs w:val="21"/>
              </w:rPr>
              <w:t>交货时如</w:t>
            </w:r>
            <w:r>
              <w:rPr>
                <w:rFonts w:asciiTheme="minorEastAsia" w:hAnsiTheme="minorEastAsia" w:cs="宋体" w:hint="eastAsia"/>
                <w:kern w:val="0"/>
                <w:szCs w:val="21"/>
              </w:rPr>
              <w:t>成交供应商</w:t>
            </w:r>
            <w:r>
              <w:rPr>
                <w:rFonts w:asciiTheme="minorEastAsia" w:hAnsiTheme="minorEastAsia" w:cs="宋体"/>
                <w:kern w:val="0"/>
                <w:szCs w:val="21"/>
              </w:rPr>
              <w:t>提供的产品发生质量问题，</w:t>
            </w:r>
            <w:r>
              <w:rPr>
                <w:rFonts w:asciiTheme="minorEastAsia" w:hAnsiTheme="minorEastAsia" w:cs="宋体" w:hint="eastAsia"/>
                <w:kern w:val="0"/>
                <w:szCs w:val="21"/>
              </w:rPr>
              <w:t>成交供应商</w:t>
            </w:r>
            <w:r>
              <w:rPr>
                <w:rFonts w:asciiTheme="minorEastAsia" w:hAnsiTheme="minorEastAsia" w:cs="宋体"/>
                <w:kern w:val="0"/>
                <w:szCs w:val="21"/>
              </w:rPr>
              <w:t>实行</w:t>
            </w:r>
            <w:r>
              <w:rPr>
                <w:rFonts w:asciiTheme="minorEastAsia" w:hAnsiTheme="minorEastAsia" w:cs="宋体"/>
                <w:kern w:val="0"/>
                <w:szCs w:val="21"/>
              </w:rPr>
              <w:t>“</w:t>
            </w:r>
            <w:r>
              <w:rPr>
                <w:rFonts w:asciiTheme="minorEastAsia" w:hAnsiTheme="minorEastAsia" w:cs="宋体"/>
                <w:kern w:val="0"/>
                <w:szCs w:val="21"/>
              </w:rPr>
              <w:t>包退包换</w:t>
            </w:r>
            <w:r>
              <w:rPr>
                <w:rFonts w:asciiTheme="minorEastAsia" w:hAnsiTheme="minorEastAsia" w:cs="宋体"/>
                <w:kern w:val="0"/>
                <w:szCs w:val="21"/>
              </w:rPr>
              <w:t>”</w:t>
            </w:r>
            <w:r>
              <w:rPr>
                <w:rFonts w:asciiTheme="minorEastAsia" w:hAnsiTheme="minorEastAsia" w:cs="宋体"/>
                <w:kern w:val="0"/>
                <w:szCs w:val="21"/>
              </w:rPr>
              <w:t>，并承担所发生的费用。</w:t>
            </w:r>
            <w:r>
              <w:rPr>
                <w:rFonts w:asciiTheme="minorEastAsia" w:hAnsiTheme="minorEastAsia" w:cs="宋体"/>
                <w:kern w:val="0"/>
                <w:szCs w:val="21"/>
              </w:rPr>
              <w:t xml:space="preserve"> </w:t>
            </w:r>
          </w:p>
          <w:p w:rsidR="007C3649" w:rsidRDefault="003E5303">
            <w:pPr>
              <w:widowControl/>
              <w:spacing w:line="440" w:lineRule="exact"/>
              <w:jc w:val="left"/>
              <w:rPr>
                <w:rFonts w:asciiTheme="minorEastAsia" w:hAnsiTheme="minorEastAsia" w:cs="宋体"/>
                <w:bCs/>
                <w:szCs w:val="21"/>
              </w:rPr>
            </w:pPr>
            <w:r>
              <w:rPr>
                <w:rFonts w:asciiTheme="minorEastAsia" w:hAnsiTheme="minorEastAsia" w:cs="宋体"/>
                <w:kern w:val="0"/>
                <w:szCs w:val="21"/>
              </w:rPr>
              <w:t>3.</w:t>
            </w:r>
            <w:r>
              <w:rPr>
                <w:rFonts w:asciiTheme="minorEastAsia" w:hAnsiTheme="minorEastAsia" w:cs="宋体"/>
                <w:kern w:val="0"/>
                <w:szCs w:val="21"/>
              </w:rPr>
              <w:t>因质量问题发生争议，由国家和市政府指定的技术单位进行质量鉴定，该鉴定结论是终局的，采购人、供应商双方应当接受。</w:t>
            </w:r>
          </w:p>
        </w:tc>
      </w:tr>
      <w:tr w:rsidR="007C3649">
        <w:trPr>
          <w:trHeight w:val="540"/>
        </w:trPr>
        <w:tc>
          <w:tcPr>
            <w:tcW w:w="2031" w:type="dxa"/>
            <w:gridSpan w:val="3"/>
            <w:tcBorders>
              <w:top w:val="single" w:sz="4" w:space="0" w:color="auto"/>
              <w:left w:val="single" w:sz="4" w:space="0" w:color="auto"/>
              <w:bottom w:val="single" w:sz="4" w:space="0" w:color="auto"/>
              <w:right w:val="single" w:sz="4" w:space="0" w:color="auto"/>
            </w:tcBorders>
            <w:vAlign w:val="center"/>
          </w:tcPr>
          <w:p w:rsidR="007C3649" w:rsidRDefault="003E5303">
            <w:pPr>
              <w:jc w:val="center"/>
              <w:rPr>
                <w:rFonts w:asciiTheme="minorEastAsia" w:hAnsiTheme="minorEastAsia" w:cs="宋体"/>
                <w:b/>
                <w:szCs w:val="21"/>
              </w:rPr>
            </w:pPr>
            <w:r>
              <w:rPr>
                <w:rFonts w:asciiTheme="minorEastAsia" w:hAnsiTheme="minorEastAsia" w:cs="宋体" w:hint="eastAsia"/>
                <w:b/>
                <w:szCs w:val="21"/>
              </w:rPr>
              <w:t>转包分包</w:t>
            </w:r>
          </w:p>
        </w:tc>
        <w:tc>
          <w:tcPr>
            <w:tcW w:w="7551" w:type="dxa"/>
            <w:gridSpan w:val="2"/>
            <w:tcBorders>
              <w:top w:val="single" w:sz="4" w:space="0" w:color="auto"/>
              <w:left w:val="single" w:sz="4" w:space="0" w:color="auto"/>
              <w:bottom w:val="single" w:sz="4" w:space="0" w:color="auto"/>
              <w:right w:val="single" w:sz="4" w:space="0" w:color="auto"/>
            </w:tcBorders>
            <w:vAlign w:val="center"/>
          </w:tcPr>
          <w:p w:rsidR="007C3649" w:rsidRDefault="003E5303">
            <w:pPr>
              <w:pStyle w:val="Default"/>
              <w:spacing w:line="440" w:lineRule="exact"/>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本项目不接受任何形式的转包或分包，如发现成交人有转包或分包现象，采购人有权终止合同且赔偿采购人损失，由此所造成的一切损失由供应商承担。</w:t>
            </w:r>
          </w:p>
        </w:tc>
      </w:tr>
    </w:tbl>
    <w:p w:rsidR="007C3649" w:rsidRDefault="007C3649">
      <w:pPr>
        <w:rPr>
          <w:rFonts w:asciiTheme="minorEastAsia" w:hAnsiTheme="minorEastAsia" w:cs="Times New Roman"/>
          <w:szCs w:val="21"/>
        </w:rPr>
      </w:pPr>
    </w:p>
    <w:p w:rsidR="007C3649" w:rsidRDefault="007C3649">
      <w:pPr>
        <w:rPr>
          <w:rFonts w:asciiTheme="minorEastAsia" w:hAnsiTheme="minorEastAsia" w:cs="Times New Roman"/>
          <w:szCs w:val="21"/>
        </w:rPr>
      </w:pPr>
    </w:p>
    <w:p w:rsidR="007C3649" w:rsidRDefault="007C3649">
      <w:pPr>
        <w:rPr>
          <w:rFonts w:asciiTheme="minorEastAsia" w:hAnsiTheme="minorEastAsia" w:cs="Times New Roman"/>
          <w:szCs w:val="21"/>
        </w:rPr>
      </w:pPr>
    </w:p>
    <w:p w:rsidR="007C3649" w:rsidRDefault="007C3649">
      <w:pPr>
        <w:rPr>
          <w:rFonts w:asciiTheme="minorEastAsia" w:hAnsiTheme="minorEastAsia" w:cs="Times New Roman"/>
          <w:szCs w:val="21"/>
        </w:rPr>
      </w:pPr>
    </w:p>
    <w:p w:rsidR="007C3649" w:rsidRDefault="003E5303">
      <w:pPr>
        <w:widowControl/>
        <w:jc w:val="left"/>
        <w:rPr>
          <w:rFonts w:ascii="Calibri" w:eastAsia="宋体" w:hAnsi="Calibri" w:cs="Times New Roman"/>
        </w:rPr>
      </w:pPr>
      <w:r>
        <w:rPr>
          <w:rFonts w:ascii="Calibri" w:eastAsia="宋体" w:hAnsi="Calibri" w:cs="Times New Roman"/>
        </w:rPr>
        <w:br w:type="page"/>
      </w:r>
    </w:p>
    <w:p w:rsidR="007C3649" w:rsidRDefault="003E5303">
      <w:pPr>
        <w:ind w:firstLineChars="200" w:firstLine="640"/>
        <w:jc w:val="left"/>
        <w:rPr>
          <w:rFonts w:ascii="宋体" w:eastAsia="宋体" w:hAnsi="宋体" w:cs="宋体"/>
          <w:kern w:val="0"/>
          <w:sz w:val="32"/>
          <w:szCs w:val="32"/>
          <w:lang w:val="zh-CN"/>
        </w:rPr>
      </w:pPr>
      <w:r>
        <w:rPr>
          <w:rFonts w:ascii="宋体" w:eastAsia="宋体" w:hAnsi="宋体" w:cs="宋体" w:hint="eastAsia"/>
          <w:kern w:val="0"/>
          <w:sz w:val="32"/>
          <w:szCs w:val="32"/>
          <w:lang w:val="zh-CN"/>
        </w:rPr>
        <w:lastRenderedPageBreak/>
        <w:t>附件</w:t>
      </w:r>
      <w:r>
        <w:rPr>
          <w:rFonts w:ascii="宋体" w:eastAsia="宋体" w:hAnsi="宋体" w:cs="宋体"/>
          <w:kern w:val="0"/>
          <w:sz w:val="32"/>
          <w:szCs w:val="32"/>
        </w:rPr>
        <w:t>3</w:t>
      </w:r>
      <w:r>
        <w:rPr>
          <w:rFonts w:ascii="宋体" w:eastAsia="宋体" w:hAnsi="宋体" w:cs="宋体" w:hint="eastAsia"/>
          <w:kern w:val="0"/>
          <w:sz w:val="32"/>
          <w:szCs w:val="32"/>
          <w:lang w:val="zh-CN"/>
        </w:rPr>
        <w:t>：</w:t>
      </w:r>
    </w:p>
    <w:p w:rsidR="007C3649" w:rsidRDefault="003E5303">
      <w:pPr>
        <w:ind w:firstLineChars="200" w:firstLine="640"/>
        <w:jc w:val="center"/>
        <w:rPr>
          <w:rFonts w:ascii="宋体" w:eastAsia="宋体" w:hAnsi="宋体" w:cs="宋体"/>
          <w:kern w:val="0"/>
          <w:sz w:val="32"/>
          <w:szCs w:val="32"/>
          <w:lang w:val="zh-CN"/>
        </w:rPr>
      </w:pPr>
      <w:r>
        <w:rPr>
          <w:rFonts w:ascii="宋体" w:eastAsia="宋体" w:hAnsi="宋体" w:cs="宋体" w:hint="eastAsia"/>
          <w:kern w:val="0"/>
          <w:sz w:val="32"/>
          <w:szCs w:val="32"/>
          <w:lang w:val="zh-CN"/>
        </w:rPr>
        <w:t>中小微企业划型标准</w:t>
      </w:r>
    </w:p>
    <w:tbl>
      <w:tblPr>
        <w:tblW w:w="9460" w:type="dxa"/>
        <w:jc w:val="center"/>
        <w:tblLayout w:type="fixed"/>
        <w:tblLook w:val="04A0"/>
      </w:tblPr>
      <w:tblGrid>
        <w:gridCol w:w="2286"/>
        <w:gridCol w:w="1428"/>
        <w:gridCol w:w="1195"/>
        <w:gridCol w:w="1850"/>
        <w:gridCol w:w="1644"/>
        <w:gridCol w:w="1057"/>
      </w:tblGrid>
      <w:tr w:rsidR="007C3649">
        <w:trPr>
          <w:trHeight w:val="674"/>
          <w:jc w:val="center"/>
        </w:trPr>
        <w:tc>
          <w:tcPr>
            <w:tcW w:w="2286" w:type="dxa"/>
            <w:tcBorders>
              <w:top w:val="single" w:sz="4" w:space="0" w:color="auto"/>
              <w:left w:val="single" w:sz="4" w:space="0" w:color="auto"/>
              <w:bottom w:val="single" w:sz="4" w:space="0" w:color="auto"/>
              <w:right w:val="single" w:sz="4" w:space="0" w:color="auto"/>
            </w:tcBorders>
            <w:vAlign w:val="center"/>
          </w:tcPr>
          <w:p w:rsidR="007C3649" w:rsidRDefault="003E5303">
            <w:pPr>
              <w:widowControl/>
              <w:jc w:val="center"/>
              <w:rPr>
                <w:rFonts w:ascii="宋体" w:hAnsi="宋体" w:cs="宋体"/>
                <w:b/>
                <w:kern w:val="0"/>
                <w:sz w:val="24"/>
              </w:rPr>
            </w:pPr>
            <w:r>
              <w:rPr>
                <w:rFonts w:ascii="宋体" w:hAnsi="宋体" w:cs="宋体" w:hint="eastAsia"/>
                <w:b/>
                <w:kern w:val="0"/>
                <w:sz w:val="24"/>
              </w:rPr>
              <w:t>行业名称</w:t>
            </w:r>
          </w:p>
        </w:tc>
        <w:tc>
          <w:tcPr>
            <w:tcW w:w="1428" w:type="dxa"/>
            <w:tcBorders>
              <w:top w:val="single" w:sz="4" w:space="0" w:color="auto"/>
              <w:left w:val="nil"/>
              <w:bottom w:val="single" w:sz="4" w:space="0" w:color="auto"/>
              <w:right w:val="single" w:sz="4" w:space="0" w:color="auto"/>
            </w:tcBorders>
            <w:vAlign w:val="center"/>
          </w:tcPr>
          <w:p w:rsidR="007C3649" w:rsidRDefault="003E5303">
            <w:pPr>
              <w:widowControl/>
              <w:jc w:val="center"/>
              <w:rPr>
                <w:rFonts w:ascii="宋体" w:hAnsi="宋体" w:cs="宋体"/>
                <w:b/>
                <w:kern w:val="0"/>
                <w:sz w:val="24"/>
              </w:rPr>
            </w:pPr>
            <w:r>
              <w:rPr>
                <w:rFonts w:ascii="宋体" w:hAnsi="宋体" w:cs="宋体" w:hint="eastAsia"/>
                <w:b/>
                <w:kern w:val="0"/>
                <w:sz w:val="24"/>
              </w:rPr>
              <w:t>指标名称</w:t>
            </w:r>
          </w:p>
        </w:tc>
        <w:tc>
          <w:tcPr>
            <w:tcW w:w="1195" w:type="dxa"/>
            <w:tcBorders>
              <w:top w:val="single" w:sz="4" w:space="0" w:color="auto"/>
              <w:left w:val="nil"/>
              <w:bottom w:val="single" w:sz="4" w:space="0" w:color="auto"/>
              <w:right w:val="single" w:sz="4" w:space="0" w:color="auto"/>
            </w:tcBorders>
            <w:vAlign w:val="center"/>
          </w:tcPr>
          <w:p w:rsidR="007C3649" w:rsidRDefault="003E5303">
            <w:pPr>
              <w:widowControl/>
              <w:jc w:val="center"/>
              <w:rPr>
                <w:rFonts w:ascii="宋体" w:hAnsi="宋体" w:cs="宋体"/>
                <w:b/>
                <w:kern w:val="0"/>
                <w:sz w:val="24"/>
              </w:rPr>
            </w:pPr>
            <w:r>
              <w:rPr>
                <w:rFonts w:ascii="宋体" w:hAnsi="宋体" w:cs="宋体" w:hint="eastAsia"/>
                <w:b/>
                <w:kern w:val="0"/>
                <w:sz w:val="24"/>
              </w:rPr>
              <w:t>计量单位</w:t>
            </w:r>
          </w:p>
        </w:tc>
        <w:tc>
          <w:tcPr>
            <w:tcW w:w="1850" w:type="dxa"/>
            <w:tcBorders>
              <w:top w:val="single" w:sz="4" w:space="0" w:color="auto"/>
              <w:left w:val="nil"/>
              <w:bottom w:val="single" w:sz="4" w:space="0" w:color="auto"/>
              <w:right w:val="single" w:sz="4" w:space="0" w:color="auto"/>
            </w:tcBorders>
            <w:vAlign w:val="center"/>
          </w:tcPr>
          <w:p w:rsidR="007C3649" w:rsidRDefault="003E5303">
            <w:pPr>
              <w:widowControl/>
              <w:jc w:val="center"/>
              <w:rPr>
                <w:rFonts w:ascii="宋体" w:hAnsi="宋体" w:cs="宋体"/>
                <w:b/>
                <w:kern w:val="0"/>
                <w:sz w:val="24"/>
              </w:rPr>
            </w:pPr>
            <w:r>
              <w:rPr>
                <w:rFonts w:ascii="宋体" w:hAnsi="宋体" w:cs="宋体" w:hint="eastAsia"/>
                <w:b/>
                <w:kern w:val="0"/>
                <w:sz w:val="24"/>
              </w:rPr>
              <w:t>中型</w:t>
            </w:r>
          </w:p>
        </w:tc>
        <w:tc>
          <w:tcPr>
            <w:tcW w:w="1644" w:type="dxa"/>
            <w:tcBorders>
              <w:top w:val="single" w:sz="4" w:space="0" w:color="auto"/>
              <w:left w:val="nil"/>
              <w:bottom w:val="single" w:sz="4" w:space="0" w:color="auto"/>
              <w:right w:val="single" w:sz="4" w:space="0" w:color="auto"/>
            </w:tcBorders>
            <w:vAlign w:val="center"/>
          </w:tcPr>
          <w:p w:rsidR="007C3649" w:rsidRDefault="003E5303">
            <w:pPr>
              <w:widowControl/>
              <w:jc w:val="center"/>
              <w:rPr>
                <w:rFonts w:ascii="宋体" w:hAnsi="宋体" w:cs="宋体"/>
                <w:b/>
                <w:kern w:val="0"/>
                <w:sz w:val="24"/>
              </w:rPr>
            </w:pPr>
            <w:r>
              <w:rPr>
                <w:rFonts w:ascii="宋体" w:hAnsi="宋体" w:cs="宋体" w:hint="eastAsia"/>
                <w:b/>
                <w:kern w:val="0"/>
                <w:sz w:val="24"/>
              </w:rPr>
              <w:t>小型</w:t>
            </w:r>
          </w:p>
        </w:tc>
        <w:tc>
          <w:tcPr>
            <w:tcW w:w="1057" w:type="dxa"/>
            <w:tcBorders>
              <w:top w:val="single" w:sz="4" w:space="0" w:color="auto"/>
              <w:left w:val="nil"/>
              <w:bottom w:val="single" w:sz="4" w:space="0" w:color="auto"/>
              <w:right w:val="single" w:sz="4" w:space="0" w:color="auto"/>
            </w:tcBorders>
            <w:vAlign w:val="center"/>
          </w:tcPr>
          <w:p w:rsidR="007C3649" w:rsidRDefault="003E5303">
            <w:pPr>
              <w:widowControl/>
              <w:jc w:val="center"/>
              <w:rPr>
                <w:rFonts w:ascii="宋体" w:hAnsi="宋体" w:cs="宋体"/>
                <w:b/>
                <w:kern w:val="0"/>
                <w:sz w:val="24"/>
              </w:rPr>
            </w:pPr>
            <w:r>
              <w:rPr>
                <w:rFonts w:ascii="宋体" w:hAnsi="宋体" w:cs="宋体" w:hint="eastAsia"/>
                <w:b/>
                <w:kern w:val="0"/>
                <w:sz w:val="24"/>
              </w:rPr>
              <w:t>微型</w:t>
            </w:r>
          </w:p>
        </w:tc>
      </w:tr>
      <w:tr w:rsidR="007C3649">
        <w:trPr>
          <w:trHeight w:val="342"/>
          <w:jc w:val="center"/>
        </w:trPr>
        <w:tc>
          <w:tcPr>
            <w:tcW w:w="2286" w:type="dxa"/>
            <w:tcBorders>
              <w:top w:val="nil"/>
              <w:left w:val="single" w:sz="4" w:space="0" w:color="auto"/>
              <w:bottom w:val="single" w:sz="4" w:space="0" w:color="auto"/>
              <w:right w:val="single" w:sz="4" w:space="0" w:color="auto"/>
            </w:tcBorders>
            <w:vAlign w:val="center"/>
          </w:tcPr>
          <w:p w:rsidR="007C3649" w:rsidRDefault="003E5303">
            <w:pPr>
              <w:widowControl/>
              <w:jc w:val="center"/>
              <w:rPr>
                <w:rFonts w:ascii="宋体" w:hAnsi="宋体" w:cs="宋体"/>
                <w:b/>
                <w:bCs/>
                <w:kern w:val="0"/>
                <w:sz w:val="18"/>
                <w:szCs w:val="18"/>
              </w:rPr>
            </w:pPr>
            <w:r>
              <w:rPr>
                <w:rFonts w:ascii="宋体" w:hAnsi="宋体" w:cs="宋体" w:hint="eastAsia"/>
                <w:b/>
                <w:bCs/>
                <w:kern w:val="0"/>
                <w:sz w:val="18"/>
                <w:szCs w:val="18"/>
              </w:rPr>
              <w:t>农、林、牧、渔</w:t>
            </w:r>
          </w:p>
        </w:tc>
        <w:tc>
          <w:tcPr>
            <w:tcW w:w="1428"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kern w:val="0"/>
                <w:sz w:val="18"/>
                <w:szCs w:val="18"/>
              </w:rPr>
              <w:t>Y</w:t>
            </w:r>
            <w:r>
              <w:rPr>
                <w:rFonts w:ascii="宋体" w:hAnsi="宋体" w:cs="宋体"/>
                <w:kern w:val="0"/>
                <w:sz w:val="18"/>
                <w:szCs w:val="18"/>
              </w:rPr>
              <w:t>）</w:t>
            </w:r>
          </w:p>
        </w:tc>
        <w:tc>
          <w:tcPr>
            <w:tcW w:w="1195"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万元</w:t>
            </w:r>
          </w:p>
        </w:tc>
        <w:tc>
          <w:tcPr>
            <w:tcW w:w="1850"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500≤Y</w:t>
            </w:r>
            <w:r>
              <w:rPr>
                <w:rFonts w:ascii="宋体" w:hAnsi="宋体" w:cs="宋体"/>
                <w:kern w:val="0"/>
                <w:sz w:val="18"/>
                <w:szCs w:val="18"/>
              </w:rPr>
              <w:t>＜</w:t>
            </w:r>
            <w:r>
              <w:rPr>
                <w:rFonts w:ascii="宋体" w:hAnsi="宋体" w:cs="宋体"/>
                <w:kern w:val="0"/>
                <w:sz w:val="18"/>
                <w:szCs w:val="18"/>
              </w:rPr>
              <w:t>20000</w:t>
            </w:r>
          </w:p>
        </w:tc>
        <w:tc>
          <w:tcPr>
            <w:tcW w:w="1644"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50≤Y</w:t>
            </w:r>
            <w:r>
              <w:rPr>
                <w:rFonts w:ascii="宋体" w:hAnsi="宋体" w:cs="宋体"/>
                <w:kern w:val="0"/>
                <w:sz w:val="18"/>
                <w:szCs w:val="18"/>
              </w:rPr>
              <w:t>＜</w:t>
            </w:r>
            <w:r>
              <w:rPr>
                <w:rFonts w:ascii="宋体" w:hAnsi="宋体" w:cs="宋体"/>
                <w:kern w:val="0"/>
                <w:sz w:val="18"/>
                <w:szCs w:val="18"/>
              </w:rPr>
              <w:t>500</w:t>
            </w:r>
          </w:p>
        </w:tc>
        <w:tc>
          <w:tcPr>
            <w:tcW w:w="1057"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Y</w:t>
            </w:r>
            <w:r>
              <w:rPr>
                <w:rFonts w:ascii="宋体" w:hAnsi="宋体" w:cs="宋体"/>
                <w:kern w:val="0"/>
                <w:sz w:val="18"/>
                <w:szCs w:val="18"/>
              </w:rPr>
              <w:t>＜</w:t>
            </w:r>
            <w:r>
              <w:rPr>
                <w:rFonts w:ascii="宋体" w:hAnsi="宋体" w:cs="宋体"/>
                <w:kern w:val="0"/>
                <w:sz w:val="18"/>
                <w:szCs w:val="18"/>
              </w:rPr>
              <w:t>50</w:t>
            </w:r>
          </w:p>
        </w:tc>
      </w:tr>
      <w:tr w:rsidR="007C3649">
        <w:trPr>
          <w:trHeight w:val="342"/>
          <w:jc w:val="center"/>
        </w:trPr>
        <w:tc>
          <w:tcPr>
            <w:tcW w:w="2286" w:type="dxa"/>
            <w:vMerge w:val="restart"/>
            <w:tcBorders>
              <w:top w:val="nil"/>
              <w:left w:val="single" w:sz="4" w:space="0" w:color="auto"/>
              <w:bottom w:val="single" w:sz="4" w:space="0" w:color="auto"/>
              <w:right w:val="single" w:sz="4" w:space="0" w:color="auto"/>
            </w:tcBorders>
            <w:vAlign w:val="center"/>
          </w:tcPr>
          <w:p w:rsidR="007C3649" w:rsidRDefault="003E5303">
            <w:pPr>
              <w:widowControl/>
              <w:jc w:val="center"/>
              <w:rPr>
                <w:rFonts w:ascii="宋体" w:hAnsi="宋体" w:cs="宋体"/>
                <w:b/>
                <w:bCs/>
                <w:kern w:val="0"/>
                <w:sz w:val="18"/>
                <w:szCs w:val="18"/>
              </w:rPr>
            </w:pPr>
            <w:r>
              <w:rPr>
                <w:rFonts w:ascii="宋体" w:hAnsi="宋体" w:cs="宋体" w:hint="eastAsia"/>
                <w:b/>
                <w:bCs/>
                <w:kern w:val="0"/>
                <w:sz w:val="18"/>
                <w:szCs w:val="18"/>
              </w:rPr>
              <w:t>工业</w:t>
            </w:r>
          </w:p>
        </w:tc>
        <w:tc>
          <w:tcPr>
            <w:tcW w:w="1428"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kern w:val="0"/>
                <w:sz w:val="18"/>
                <w:szCs w:val="18"/>
              </w:rPr>
              <w:t>X</w:t>
            </w:r>
            <w:r>
              <w:rPr>
                <w:rFonts w:ascii="宋体" w:hAnsi="宋体" w:cs="宋体"/>
                <w:kern w:val="0"/>
                <w:sz w:val="18"/>
                <w:szCs w:val="18"/>
              </w:rPr>
              <w:t>）</w:t>
            </w:r>
          </w:p>
        </w:tc>
        <w:tc>
          <w:tcPr>
            <w:tcW w:w="1195"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人</w:t>
            </w:r>
          </w:p>
        </w:tc>
        <w:tc>
          <w:tcPr>
            <w:tcW w:w="1850"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300≤X</w:t>
            </w:r>
            <w:r>
              <w:rPr>
                <w:rFonts w:ascii="宋体" w:hAnsi="宋体" w:cs="宋体"/>
                <w:kern w:val="0"/>
                <w:sz w:val="18"/>
                <w:szCs w:val="18"/>
              </w:rPr>
              <w:t>＜</w:t>
            </w:r>
            <w:r>
              <w:rPr>
                <w:rFonts w:ascii="宋体" w:hAnsi="宋体" w:cs="宋体"/>
                <w:kern w:val="0"/>
                <w:sz w:val="18"/>
                <w:szCs w:val="18"/>
              </w:rPr>
              <w:t>1000</w:t>
            </w:r>
          </w:p>
        </w:tc>
        <w:tc>
          <w:tcPr>
            <w:tcW w:w="1644"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20≤X</w:t>
            </w:r>
            <w:r>
              <w:rPr>
                <w:rFonts w:ascii="宋体" w:hAnsi="宋体" w:cs="宋体"/>
                <w:kern w:val="0"/>
                <w:sz w:val="18"/>
                <w:szCs w:val="18"/>
              </w:rPr>
              <w:t>＜</w:t>
            </w:r>
            <w:r>
              <w:rPr>
                <w:rFonts w:ascii="宋体" w:hAnsi="宋体" w:cs="宋体"/>
                <w:kern w:val="0"/>
                <w:sz w:val="18"/>
                <w:szCs w:val="18"/>
              </w:rPr>
              <w:t>300</w:t>
            </w:r>
          </w:p>
        </w:tc>
        <w:tc>
          <w:tcPr>
            <w:tcW w:w="1057"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X</w:t>
            </w:r>
            <w:r>
              <w:rPr>
                <w:rFonts w:ascii="宋体" w:hAnsi="宋体" w:cs="宋体"/>
                <w:kern w:val="0"/>
                <w:sz w:val="18"/>
                <w:szCs w:val="18"/>
              </w:rPr>
              <w:t>＜</w:t>
            </w:r>
            <w:r>
              <w:rPr>
                <w:rFonts w:ascii="宋体" w:hAnsi="宋体" w:cs="宋体"/>
                <w:kern w:val="0"/>
                <w:sz w:val="18"/>
                <w:szCs w:val="18"/>
              </w:rPr>
              <w:t>20</w:t>
            </w:r>
          </w:p>
        </w:tc>
      </w:tr>
      <w:tr w:rsidR="007C3649">
        <w:trPr>
          <w:trHeight w:val="342"/>
          <w:jc w:val="center"/>
        </w:trPr>
        <w:tc>
          <w:tcPr>
            <w:tcW w:w="2286" w:type="dxa"/>
            <w:vMerge/>
            <w:tcBorders>
              <w:top w:val="nil"/>
              <w:left w:val="single" w:sz="4" w:space="0" w:color="auto"/>
              <w:bottom w:val="single" w:sz="4" w:space="0" w:color="auto"/>
              <w:right w:val="single" w:sz="4" w:space="0" w:color="auto"/>
            </w:tcBorders>
            <w:vAlign w:val="center"/>
          </w:tcPr>
          <w:p w:rsidR="007C3649" w:rsidRDefault="007C3649">
            <w:pPr>
              <w:widowControl/>
              <w:jc w:val="center"/>
              <w:rPr>
                <w:rFonts w:ascii="宋体" w:hAnsi="宋体" w:cs="宋体"/>
                <w:b/>
                <w:bCs/>
                <w:kern w:val="0"/>
                <w:sz w:val="18"/>
                <w:szCs w:val="18"/>
              </w:rPr>
            </w:pPr>
          </w:p>
        </w:tc>
        <w:tc>
          <w:tcPr>
            <w:tcW w:w="1428"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kern w:val="0"/>
                <w:sz w:val="18"/>
                <w:szCs w:val="18"/>
              </w:rPr>
              <w:t>Y</w:t>
            </w:r>
            <w:r>
              <w:rPr>
                <w:rFonts w:ascii="宋体" w:hAnsi="宋体" w:cs="宋体"/>
                <w:kern w:val="0"/>
                <w:sz w:val="18"/>
                <w:szCs w:val="18"/>
              </w:rPr>
              <w:t>）</w:t>
            </w:r>
          </w:p>
        </w:tc>
        <w:tc>
          <w:tcPr>
            <w:tcW w:w="1195"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万元</w:t>
            </w:r>
          </w:p>
        </w:tc>
        <w:tc>
          <w:tcPr>
            <w:tcW w:w="1850"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2000≤Y</w:t>
            </w:r>
            <w:r>
              <w:rPr>
                <w:rFonts w:ascii="宋体" w:hAnsi="宋体" w:cs="宋体"/>
                <w:kern w:val="0"/>
                <w:sz w:val="18"/>
                <w:szCs w:val="18"/>
              </w:rPr>
              <w:t>＜</w:t>
            </w:r>
            <w:r>
              <w:rPr>
                <w:rFonts w:ascii="宋体" w:hAnsi="宋体" w:cs="宋体"/>
                <w:kern w:val="0"/>
                <w:sz w:val="18"/>
                <w:szCs w:val="18"/>
              </w:rPr>
              <w:t>40000</w:t>
            </w:r>
          </w:p>
        </w:tc>
        <w:tc>
          <w:tcPr>
            <w:tcW w:w="1644"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300≤Y</w:t>
            </w:r>
            <w:r>
              <w:rPr>
                <w:rFonts w:ascii="宋体" w:hAnsi="宋体" w:cs="宋体"/>
                <w:kern w:val="0"/>
                <w:sz w:val="18"/>
                <w:szCs w:val="18"/>
              </w:rPr>
              <w:t>＜</w:t>
            </w:r>
            <w:r>
              <w:rPr>
                <w:rFonts w:ascii="宋体" w:hAnsi="宋体" w:cs="宋体"/>
                <w:kern w:val="0"/>
                <w:sz w:val="18"/>
                <w:szCs w:val="18"/>
              </w:rPr>
              <w:t>2000</w:t>
            </w:r>
          </w:p>
        </w:tc>
        <w:tc>
          <w:tcPr>
            <w:tcW w:w="1057"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Y</w:t>
            </w:r>
            <w:r>
              <w:rPr>
                <w:rFonts w:ascii="宋体" w:hAnsi="宋体" w:cs="宋体"/>
                <w:kern w:val="0"/>
                <w:sz w:val="18"/>
                <w:szCs w:val="18"/>
              </w:rPr>
              <w:t>＜</w:t>
            </w:r>
            <w:r>
              <w:rPr>
                <w:rFonts w:ascii="宋体" w:hAnsi="宋体" w:cs="宋体"/>
                <w:kern w:val="0"/>
                <w:sz w:val="18"/>
                <w:szCs w:val="18"/>
              </w:rPr>
              <w:t>300</w:t>
            </w:r>
          </w:p>
        </w:tc>
      </w:tr>
      <w:tr w:rsidR="007C3649">
        <w:trPr>
          <w:trHeight w:val="342"/>
          <w:jc w:val="center"/>
        </w:trPr>
        <w:tc>
          <w:tcPr>
            <w:tcW w:w="2286" w:type="dxa"/>
            <w:vMerge w:val="restart"/>
            <w:tcBorders>
              <w:top w:val="nil"/>
              <w:left w:val="single" w:sz="4" w:space="0" w:color="auto"/>
              <w:bottom w:val="single" w:sz="4" w:space="0" w:color="auto"/>
              <w:right w:val="single" w:sz="4" w:space="0" w:color="auto"/>
            </w:tcBorders>
            <w:vAlign w:val="center"/>
          </w:tcPr>
          <w:p w:rsidR="007C3649" w:rsidRDefault="003E5303">
            <w:pPr>
              <w:widowControl/>
              <w:jc w:val="center"/>
              <w:rPr>
                <w:rFonts w:ascii="宋体" w:hAnsi="宋体" w:cs="宋体"/>
                <w:b/>
                <w:bCs/>
                <w:kern w:val="0"/>
                <w:sz w:val="18"/>
                <w:szCs w:val="18"/>
              </w:rPr>
            </w:pPr>
            <w:r>
              <w:rPr>
                <w:rFonts w:ascii="宋体" w:hAnsi="宋体" w:cs="宋体" w:hint="eastAsia"/>
                <w:b/>
                <w:bCs/>
                <w:kern w:val="0"/>
                <w:sz w:val="18"/>
                <w:szCs w:val="18"/>
              </w:rPr>
              <w:t>建筑业</w:t>
            </w:r>
          </w:p>
        </w:tc>
        <w:tc>
          <w:tcPr>
            <w:tcW w:w="1428"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kern w:val="0"/>
                <w:sz w:val="18"/>
                <w:szCs w:val="18"/>
              </w:rPr>
              <w:t>Y</w:t>
            </w:r>
            <w:r>
              <w:rPr>
                <w:rFonts w:ascii="宋体" w:hAnsi="宋体" w:cs="宋体"/>
                <w:kern w:val="0"/>
                <w:sz w:val="18"/>
                <w:szCs w:val="18"/>
              </w:rPr>
              <w:t>）</w:t>
            </w:r>
          </w:p>
        </w:tc>
        <w:tc>
          <w:tcPr>
            <w:tcW w:w="1195"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万元</w:t>
            </w:r>
          </w:p>
        </w:tc>
        <w:tc>
          <w:tcPr>
            <w:tcW w:w="1850"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6000≤Y</w:t>
            </w:r>
            <w:r>
              <w:rPr>
                <w:rFonts w:ascii="宋体" w:hAnsi="宋体" w:cs="宋体"/>
                <w:kern w:val="0"/>
                <w:sz w:val="18"/>
                <w:szCs w:val="18"/>
              </w:rPr>
              <w:t>＜</w:t>
            </w:r>
            <w:r>
              <w:rPr>
                <w:rFonts w:ascii="宋体" w:hAnsi="宋体" w:cs="宋体"/>
                <w:kern w:val="0"/>
                <w:sz w:val="18"/>
                <w:szCs w:val="18"/>
              </w:rPr>
              <w:t>80000</w:t>
            </w:r>
          </w:p>
        </w:tc>
        <w:tc>
          <w:tcPr>
            <w:tcW w:w="1644"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300≤Y</w:t>
            </w:r>
            <w:r>
              <w:rPr>
                <w:rFonts w:ascii="宋体" w:hAnsi="宋体" w:cs="宋体"/>
                <w:kern w:val="0"/>
                <w:sz w:val="18"/>
                <w:szCs w:val="18"/>
              </w:rPr>
              <w:t>＜</w:t>
            </w:r>
            <w:r>
              <w:rPr>
                <w:rFonts w:ascii="宋体" w:hAnsi="宋体" w:cs="宋体"/>
                <w:kern w:val="0"/>
                <w:sz w:val="18"/>
                <w:szCs w:val="18"/>
              </w:rPr>
              <w:t>6000</w:t>
            </w:r>
          </w:p>
        </w:tc>
        <w:tc>
          <w:tcPr>
            <w:tcW w:w="1057"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Y</w:t>
            </w:r>
            <w:r>
              <w:rPr>
                <w:rFonts w:ascii="宋体" w:hAnsi="宋体" w:cs="宋体"/>
                <w:kern w:val="0"/>
                <w:sz w:val="18"/>
                <w:szCs w:val="18"/>
              </w:rPr>
              <w:t>＜</w:t>
            </w:r>
            <w:r>
              <w:rPr>
                <w:rFonts w:ascii="宋体" w:hAnsi="宋体" w:cs="宋体"/>
                <w:kern w:val="0"/>
                <w:sz w:val="18"/>
                <w:szCs w:val="18"/>
              </w:rPr>
              <w:t>300</w:t>
            </w:r>
          </w:p>
        </w:tc>
      </w:tr>
      <w:tr w:rsidR="007C3649">
        <w:trPr>
          <w:trHeight w:val="342"/>
          <w:jc w:val="center"/>
        </w:trPr>
        <w:tc>
          <w:tcPr>
            <w:tcW w:w="2286" w:type="dxa"/>
            <w:vMerge/>
            <w:tcBorders>
              <w:top w:val="nil"/>
              <w:left w:val="single" w:sz="4" w:space="0" w:color="auto"/>
              <w:bottom w:val="single" w:sz="4" w:space="0" w:color="auto"/>
              <w:right w:val="single" w:sz="4" w:space="0" w:color="auto"/>
            </w:tcBorders>
            <w:vAlign w:val="center"/>
          </w:tcPr>
          <w:p w:rsidR="007C3649" w:rsidRDefault="007C3649">
            <w:pPr>
              <w:widowControl/>
              <w:jc w:val="center"/>
              <w:rPr>
                <w:rFonts w:ascii="宋体" w:hAnsi="宋体" w:cs="宋体"/>
                <w:b/>
                <w:bCs/>
                <w:kern w:val="0"/>
                <w:sz w:val="18"/>
                <w:szCs w:val="18"/>
              </w:rPr>
            </w:pPr>
          </w:p>
        </w:tc>
        <w:tc>
          <w:tcPr>
            <w:tcW w:w="1428"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资产总额（</w:t>
            </w:r>
            <w:r>
              <w:rPr>
                <w:rFonts w:ascii="宋体" w:hAnsi="宋体" w:cs="宋体"/>
                <w:kern w:val="0"/>
                <w:sz w:val="18"/>
                <w:szCs w:val="18"/>
              </w:rPr>
              <w:t>Z</w:t>
            </w:r>
            <w:r>
              <w:rPr>
                <w:rFonts w:ascii="宋体" w:hAnsi="宋体" w:cs="宋体"/>
                <w:kern w:val="0"/>
                <w:sz w:val="18"/>
                <w:szCs w:val="18"/>
              </w:rPr>
              <w:t>）</w:t>
            </w:r>
          </w:p>
        </w:tc>
        <w:tc>
          <w:tcPr>
            <w:tcW w:w="1195"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万元</w:t>
            </w:r>
          </w:p>
        </w:tc>
        <w:tc>
          <w:tcPr>
            <w:tcW w:w="1850"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5000≤Z</w:t>
            </w:r>
            <w:r>
              <w:rPr>
                <w:rFonts w:ascii="宋体" w:hAnsi="宋体" w:cs="宋体"/>
                <w:kern w:val="0"/>
                <w:sz w:val="18"/>
                <w:szCs w:val="18"/>
              </w:rPr>
              <w:t>＜</w:t>
            </w:r>
            <w:r>
              <w:rPr>
                <w:rFonts w:ascii="宋体" w:hAnsi="宋体" w:cs="宋体"/>
                <w:kern w:val="0"/>
                <w:sz w:val="18"/>
                <w:szCs w:val="18"/>
              </w:rPr>
              <w:t>80000</w:t>
            </w:r>
          </w:p>
        </w:tc>
        <w:tc>
          <w:tcPr>
            <w:tcW w:w="1644"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300≤Z</w:t>
            </w:r>
            <w:r>
              <w:rPr>
                <w:rFonts w:ascii="宋体" w:hAnsi="宋体" w:cs="宋体"/>
                <w:kern w:val="0"/>
                <w:sz w:val="18"/>
                <w:szCs w:val="18"/>
              </w:rPr>
              <w:t>＜</w:t>
            </w:r>
            <w:r>
              <w:rPr>
                <w:rFonts w:ascii="宋体" w:hAnsi="宋体" w:cs="宋体"/>
                <w:kern w:val="0"/>
                <w:sz w:val="18"/>
                <w:szCs w:val="18"/>
              </w:rPr>
              <w:t>5000</w:t>
            </w:r>
          </w:p>
        </w:tc>
        <w:tc>
          <w:tcPr>
            <w:tcW w:w="1057"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Z</w:t>
            </w:r>
            <w:r>
              <w:rPr>
                <w:rFonts w:ascii="宋体" w:hAnsi="宋体" w:cs="宋体"/>
                <w:kern w:val="0"/>
                <w:sz w:val="18"/>
                <w:szCs w:val="18"/>
              </w:rPr>
              <w:t>＜</w:t>
            </w:r>
            <w:r>
              <w:rPr>
                <w:rFonts w:ascii="宋体" w:hAnsi="宋体" w:cs="宋体"/>
                <w:kern w:val="0"/>
                <w:sz w:val="18"/>
                <w:szCs w:val="18"/>
              </w:rPr>
              <w:t>300</w:t>
            </w:r>
          </w:p>
        </w:tc>
      </w:tr>
      <w:tr w:rsidR="007C3649">
        <w:trPr>
          <w:trHeight w:val="342"/>
          <w:jc w:val="center"/>
        </w:trPr>
        <w:tc>
          <w:tcPr>
            <w:tcW w:w="2286" w:type="dxa"/>
            <w:vMerge w:val="restart"/>
            <w:tcBorders>
              <w:top w:val="nil"/>
              <w:left w:val="single" w:sz="4" w:space="0" w:color="auto"/>
              <w:bottom w:val="single" w:sz="4" w:space="0" w:color="auto"/>
              <w:right w:val="single" w:sz="4" w:space="0" w:color="auto"/>
            </w:tcBorders>
            <w:vAlign w:val="center"/>
          </w:tcPr>
          <w:p w:rsidR="007C3649" w:rsidRDefault="003E5303">
            <w:pPr>
              <w:widowControl/>
              <w:jc w:val="center"/>
              <w:rPr>
                <w:rFonts w:ascii="宋体" w:hAnsi="宋体" w:cs="宋体"/>
                <w:b/>
                <w:bCs/>
                <w:kern w:val="0"/>
                <w:sz w:val="18"/>
                <w:szCs w:val="18"/>
              </w:rPr>
            </w:pPr>
            <w:r>
              <w:rPr>
                <w:rFonts w:ascii="宋体" w:hAnsi="宋体" w:cs="宋体" w:hint="eastAsia"/>
                <w:b/>
                <w:bCs/>
                <w:kern w:val="0"/>
                <w:sz w:val="18"/>
                <w:szCs w:val="18"/>
              </w:rPr>
              <w:t>批发业</w:t>
            </w:r>
          </w:p>
        </w:tc>
        <w:tc>
          <w:tcPr>
            <w:tcW w:w="1428"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kern w:val="0"/>
                <w:sz w:val="18"/>
                <w:szCs w:val="18"/>
              </w:rPr>
              <w:t>X</w:t>
            </w:r>
            <w:r>
              <w:rPr>
                <w:rFonts w:ascii="宋体" w:hAnsi="宋体" w:cs="宋体"/>
                <w:kern w:val="0"/>
                <w:sz w:val="18"/>
                <w:szCs w:val="18"/>
              </w:rPr>
              <w:t>）</w:t>
            </w:r>
          </w:p>
        </w:tc>
        <w:tc>
          <w:tcPr>
            <w:tcW w:w="1195"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人</w:t>
            </w:r>
          </w:p>
        </w:tc>
        <w:tc>
          <w:tcPr>
            <w:tcW w:w="1850"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20≤X</w:t>
            </w:r>
            <w:r>
              <w:rPr>
                <w:rFonts w:ascii="宋体" w:hAnsi="宋体" w:cs="宋体"/>
                <w:kern w:val="0"/>
                <w:sz w:val="18"/>
                <w:szCs w:val="18"/>
              </w:rPr>
              <w:t>＜</w:t>
            </w:r>
            <w:r>
              <w:rPr>
                <w:rFonts w:ascii="宋体" w:hAnsi="宋体" w:cs="宋体"/>
                <w:kern w:val="0"/>
                <w:sz w:val="18"/>
                <w:szCs w:val="18"/>
              </w:rPr>
              <w:t>200</w:t>
            </w:r>
          </w:p>
        </w:tc>
        <w:tc>
          <w:tcPr>
            <w:tcW w:w="1644"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5≤X</w:t>
            </w:r>
            <w:r>
              <w:rPr>
                <w:rFonts w:ascii="宋体" w:hAnsi="宋体" w:cs="宋体"/>
                <w:kern w:val="0"/>
                <w:sz w:val="18"/>
                <w:szCs w:val="18"/>
              </w:rPr>
              <w:t>＜</w:t>
            </w:r>
            <w:r>
              <w:rPr>
                <w:rFonts w:ascii="宋体" w:hAnsi="宋体" w:cs="宋体"/>
                <w:kern w:val="0"/>
                <w:sz w:val="18"/>
                <w:szCs w:val="18"/>
              </w:rPr>
              <w:t>20</w:t>
            </w:r>
          </w:p>
        </w:tc>
        <w:tc>
          <w:tcPr>
            <w:tcW w:w="1057"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X</w:t>
            </w:r>
            <w:r>
              <w:rPr>
                <w:rFonts w:ascii="宋体" w:hAnsi="宋体" w:cs="宋体"/>
                <w:kern w:val="0"/>
                <w:sz w:val="18"/>
                <w:szCs w:val="18"/>
              </w:rPr>
              <w:t>＜</w:t>
            </w:r>
            <w:r>
              <w:rPr>
                <w:rFonts w:ascii="宋体" w:hAnsi="宋体" w:cs="宋体"/>
                <w:kern w:val="0"/>
                <w:sz w:val="18"/>
                <w:szCs w:val="18"/>
              </w:rPr>
              <w:t>5</w:t>
            </w:r>
          </w:p>
        </w:tc>
      </w:tr>
      <w:tr w:rsidR="007C3649">
        <w:trPr>
          <w:trHeight w:val="342"/>
          <w:jc w:val="center"/>
        </w:trPr>
        <w:tc>
          <w:tcPr>
            <w:tcW w:w="2286" w:type="dxa"/>
            <w:vMerge/>
            <w:tcBorders>
              <w:top w:val="nil"/>
              <w:left w:val="single" w:sz="4" w:space="0" w:color="auto"/>
              <w:bottom w:val="single" w:sz="4" w:space="0" w:color="auto"/>
              <w:right w:val="single" w:sz="4" w:space="0" w:color="auto"/>
            </w:tcBorders>
            <w:vAlign w:val="center"/>
          </w:tcPr>
          <w:p w:rsidR="007C3649" w:rsidRDefault="007C3649">
            <w:pPr>
              <w:widowControl/>
              <w:jc w:val="center"/>
              <w:rPr>
                <w:rFonts w:ascii="宋体" w:hAnsi="宋体" w:cs="宋体"/>
                <w:b/>
                <w:bCs/>
                <w:kern w:val="0"/>
                <w:sz w:val="18"/>
                <w:szCs w:val="18"/>
              </w:rPr>
            </w:pPr>
          </w:p>
        </w:tc>
        <w:tc>
          <w:tcPr>
            <w:tcW w:w="1428"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kern w:val="0"/>
                <w:sz w:val="18"/>
                <w:szCs w:val="18"/>
              </w:rPr>
              <w:t>Y</w:t>
            </w:r>
            <w:r>
              <w:rPr>
                <w:rFonts w:ascii="宋体" w:hAnsi="宋体" w:cs="宋体"/>
                <w:kern w:val="0"/>
                <w:sz w:val="18"/>
                <w:szCs w:val="18"/>
              </w:rPr>
              <w:t>）</w:t>
            </w:r>
          </w:p>
        </w:tc>
        <w:tc>
          <w:tcPr>
            <w:tcW w:w="1195"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万元</w:t>
            </w:r>
          </w:p>
        </w:tc>
        <w:tc>
          <w:tcPr>
            <w:tcW w:w="1850"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5000≤Y</w:t>
            </w:r>
            <w:r>
              <w:rPr>
                <w:rFonts w:ascii="宋体" w:hAnsi="宋体" w:cs="宋体"/>
                <w:kern w:val="0"/>
                <w:sz w:val="18"/>
                <w:szCs w:val="18"/>
              </w:rPr>
              <w:t>＜</w:t>
            </w:r>
            <w:r>
              <w:rPr>
                <w:rFonts w:ascii="宋体" w:hAnsi="宋体" w:cs="宋体"/>
                <w:kern w:val="0"/>
                <w:sz w:val="18"/>
                <w:szCs w:val="18"/>
              </w:rPr>
              <w:t>40000</w:t>
            </w:r>
          </w:p>
        </w:tc>
        <w:tc>
          <w:tcPr>
            <w:tcW w:w="1644"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1000≤Y</w:t>
            </w:r>
            <w:r>
              <w:rPr>
                <w:rFonts w:ascii="宋体" w:hAnsi="宋体" w:cs="宋体"/>
                <w:kern w:val="0"/>
                <w:sz w:val="18"/>
                <w:szCs w:val="18"/>
              </w:rPr>
              <w:t>＜</w:t>
            </w:r>
            <w:r>
              <w:rPr>
                <w:rFonts w:ascii="宋体" w:hAnsi="宋体" w:cs="宋体"/>
                <w:kern w:val="0"/>
                <w:sz w:val="18"/>
                <w:szCs w:val="18"/>
              </w:rPr>
              <w:t>5000</w:t>
            </w:r>
          </w:p>
        </w:tc>
        <w:tc>
          <w:tcPr>
            <w:tcW w:w="1057"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Y</w:t>
            </w:r>
            <w:r>
              <w:rPr>
                <w:rFonts w:ascii="宋体" w:hAnsi="宋体" w:cs="宋体"/>
                <w:kern w:val="0"/>
                <w:sz w:val="18"/>
                <w:szCs w:val="18"/>
              </w:rPr>
              <w:t>＜</w:t>
            </w:r>
            <w:r>
              <w:rPr>
                <w:rFonts w:ascii="宋体" w:hAnsi="宋体" w:cs="宋体"/>
                <w:kern w:val="0"/>
                <w:sz w:val="18"/>
                <w:szCs w:val="18"/>
              </w:rPr>
              <w:t>1000</w:t>
            </w:r>
          </w:p>
        </w:tc>
      </w:tr>
      <w:tr w:rsidR="007C3649">
        <w:trPr>
          <w:trHeight w:val="342"/>
          <w:jc w:val="center"/>
        </w:trPr>
        <w:tc>
          <w:tcPr>
            <w:tcW w:w="2286" w:type="dxa"/>
            <w:vMerge w:val="restart"/>
            <w:tcBorders>
              <w:top w:val="nil"/>
              <w:left w:val="single" w:sz="4" w:space="0" w:color="auto"/>
              <w:bottom w:val="single" w:sz="4" w:space="0" w:color="auto"/>
              <w:right w:val="single" w:sz="4" w:space="0" w:color="auto"/>
            </w:tcBorders>
            <w:vAlign w:val="center"/>
          </w:tcPr>
          <w:p w:rsidR="007C3649" w:rsidRDefault="003E5303">
            <w:pPr>
              <w:widowControl/>
              <w:jc w:val="center"/>
              <w:rPr>
                <w:rFonts w:ascii="宋体" w:hAnsi="宋体" w:cs="宋体"/>
                <w:b/>
                <w:bCs/>
                <w:kern w:val="0"/>
                <w:sz w:val="18"/>
                <w:szCs w:val="18"/>
              </w:rPr>
            </w:pPr>
            <w:r>
              <w:rPr>
                <w:rFonts w:ascii="宋体" w:hAnsi="宋体" w:cs="宋体" w:hint="eastAsia"/>
                <w:b/>
                <w:bCs/>
                <w:kern w:val="0"/>
                <w:sz w:val="18"/>
                <w:szCs w:val="18"/>
              </w:rPr>
              <w:t>零售业</w:t>
            </w:r>
          </w:p>
        </w:tc>
        <w:tc>
          <w:tcPr>
            <w:tcW w:w="1428"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kern w:val="0"/>
                <w:sz w:val="18"/>
                <w:szCs w:val="18"/>
              </w:rPr>
              <w:t>X</w:t>
            </w:r>
            <w:r>
              <w:rPr>
                <w:rFonts w:ascii="宋体" w:hAnsi="宋体" w:cs="宋体"/>
                <w:kern w:val="0"/>
                <w:sz w:val="18"/>
                <w:szCs w:val="18"/>
              </w:rPr>
              <w:t>）</w:t>
            </w:r>
          </w:p>
        </w:tc>
        <w:tc>
          <w:tcPr>
            <w:tcW w:w="1195"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人</w:t>
            </w:r>
          </w:p>
        </w:tc>
        <w:tc>
          <w:tcPr>
            <w:tcW w:w="1850"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50≤X</w:t>
            </w:r>
            <w:r>
              <w:rPr>
                <w:rFonts w:ascii="宋体" w:hAnsi="宋体" w:cs="宋体"/>
                <w:kern w:val="0"/>
                <w:sz w:val="18"/>
                <w:szCs w:val="18"/>
              </w:rPr>
              <w:t>＜</w:t>
            </w:r>
            <w:r>
              <w:rPr>
                <w:rFonts w:ascii="宋体" w:hAnsi="宋体" w:cs="宋体"/>
                <w:kern w:val="0"/>
                <w:sz w:val="18"/>
                <w:szCs w:val="18"/>
              </w:rPr>
              <w:t>300</w:t>
            </w:r>
          </w:p>
        </w:tc>
        <w:tc>
          <w:tcPr>
            <w:tcW w:w="1644"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10≤X</w:t>
            </w:r>
            <w:r>
              <w:rPr>
                <w:rFonts w:ascii="宋体" w:hAnsi="宋体" w:cs="宋体"/>
                <w:kern w:val="0"/>
                <w:sz w:val="18"/>
                <w:szCs w:val="18"/>
              </w:rPr>
              <w:t>＜</w:t>
            </w:r>
            <w:r>
              <w:rPr>
                <w:rFonts w:ascii="宋体" w:hAnsi="宋体" w:cs="宋体"/>
                <w:kern w:val="0"/>
                <w:sz w:val="18"/>
                <w:szCs w:val="18"/>
              </w:rPr>
              <w:t>50</w:t>
            </w:r>
          </w:p>
        </w:tc>
        <w:tc>
          <w:tcPr>
            <w:tcW w:w="1057"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X</w:t>
            </w:r>
            <w:r>
              <w:rPr>
                <w:rFonts w:ascii="宋体" w:hAnsi="宋体" w:cs="宋体"/>
                <w:kern w:val="0"/>
                <w:sz w:val="18"/>
                <w:szCs w:val="18"/>
              </w:rPr>
              <w:t>＜</w:t>
            </w:r>
            <w:r>
              <w:rPr>
                <w:rFonts w:ascii="宋体" w:hAnsi="宋体" w:cs="宋体"/>
                <w:kern w:val="0"/>
                <w:sz w:val="18"/>
                <w:szCs w:val="18"/>
              </w:rPr>
              <w:t>10</w:t>
            </w:r>
          </w:p>
        </w:tc>
      </w:tr>
      <w:tr w:rsidR="007C3649">
        <w:trPr>
          <w:trHeight w:val="342"/>
          <w:jc w:val="center"/>
        </w:trPr>
        <w:tc>
          <w:tcPr>
            <w:tcW w:w="2286" w:type="dxa"/>
            <w:vMerge/>
            <w:tcBorders>
              <w:top w:val="nil"/>
              <w:left w:val="single" w:sz="4" w:space="0" w:color="auto"/>
              <w:bottom w:val="single" w:sz="4" w:space="0" w:color="auto"/>
              <w:right w:val="single" w:sz="4" w:space="0" w:color="auto"/>
            </w:tcBorders>
            <w:vAlign w:val="center"/>
          </w:tcPr>
          <w:p w:rsidR="007C3649" w:rsidRDefault="007C3649">
            <w:pPr>
              <w:widowControl/>
              <w:jc w:val="center"/>
              <w:rPr>
                <w:rFonts w:ascii="宋体" w:hAnsi="宋体" w:cs="宋体"/>
                <w:b/>
                <w:bCs/>
                <w:kern w:val="0"/>
                <w:sz w:val="18"/>
                <w:szCs w:val="18"/>
              </w:rPr>
            </w:pPr>
          </w:p>
        </w:tc>
        <w:tc>
          <w:tcPr>
            <w:tcW w:w="1428"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kern w:val="0"/>
                <w:sz w:val="18"/>
                <w:szCs w:val="18"/>
              </w:rPr>
              <w:t>Y</w:t>
            </w:r>
            <w:r>
              <w:rPr>
                <w:rFonts w:ascii="宋体" w:hAnsi="宋体" w:cs="宋体"/>
                <w:kern w:val="0"/>
                <w:sz w:val="18"/>
                <w:szCs w:val="18"/>
              </w:rPr>
              <w:t>）</w:t>
            </w:r>
          </w:p>
        </w:tc>
        <w:tc>
          <w:tcPr>
            <w:tcW w:w="1195"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万元</w:t>
            </w:r>
          </w:p>
        </w:tc>
        <w:tc>
          <w:tcPr>
            <w:tcW w:w="1850"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500≤Y</w:t>
            </w:r>
            <w:r>
              <w:rPr>
                <w:rFonts w:ascii="宋体" w:hAnsi="宋体" w:cs="宋体"/>
                <w:kern w:val="0"/>
                <w:sz w:val="18"/>
                <w:szCs w:val="18"/>
              </w:rPr>
              <w:t>＜</w:t>
            </w:r>
            <w:r>
              <w:rPr>
                <w:rFonts w:ascii="宋体" w:hAnsi="宋体" w:cs="宋体"/>
                <w:kern w:val="0"/>
                <w:sz w:val="18"/>
                <w:szCs w:val="18"/>
              </w:rPr>
              <w:t>20000</w:t>
            </w:r>
          </w:p>
        </w:tc>
        <w:tc>
          <w:tcPr>
            <w:tcW w:w="1644"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100≤Y</w:t>
            </w:r>
            <w:r>
              <w:rPr>
                <w:rFonts w:ascii="宋体" w:hAnsi="宋体" w:cs="宋体"/>
                <w:kern w:val="0"/>
                <w:sz w:val="18"/>
                <w:szCs w:val="18"/>
              </w:rPr>
              <w:t>＜</w:t>
            </w:r>
            <w:r>
              <w:rPr>
                <w:rFonts w:ascii="宋体" w:hAnsi="宋体" w:cs="宋体"/>
                <w:kern w:val="0"/>
                <w:sz w:val="18"/>
                <w:szCs w:val="18"/>
              </w:rPr>
              <w:t>500</w:t>
            </w:r>
          </w:p>
        </w:tc>
        <w:tc>
          <w:tcPr>
            <w:tcW w:w="1057"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Y</w:t>
            </w:r>
            <w:r>
              <w:rPr>
                <w:rFonts w:ascii="宋体" w:hAnsi="宋体" w:cs="宋体"/>
                <w:kern w:val="0"/>
                <w:sz w:val="18"/>
                <w:szCs w:val="18"/>
              </w:rPr>
              <w:t>＜</w:t>
            </w:r>
            <w:r>
              <w:rPr>
                <w:rFonts w:ascii="宋体" w:hAnsi="宋体" w:cs="宋体"/>
                <w:kern w:val="0"/>
                <w:sz w:val="18"/>
                <w:szCs w:val="18"/>
              </w:rPr>
              <w:t>100</w:t>
            </w:r>
          </w:p>
        </w:tc>
      </w:tr>
      <w:tr w:rsidR="007C3649">
        <w:trPr>
          <w:trHeight w:val="342"/>
          <w:jc w:val="center"/>
        </w:trPr>
        <w:tc>
          <w:tcPr>
            <w:tcW w:w="2286" w:type="dxa"/>
            <w:vMerge w:val="restart"/>
            <w:tcBorders>
              <w:top w:val="nil"/>
              <w:left w:val="single" w:sz="4" w:space="0" w:color="auto"/>
              <w:bottom w:val="single" w:sz="4" w:space="0" w:color="auto"/>
              <w:right w:val="single" w:sz="4" w:space="0" w:color="auto"/>
            </w:tcBorders>
            <w:vAlign w:val="center"/>
          </w:tcPr>
          <w:p w:rsidR="007C3649" w:rsidRDefault="003E5303">
            <w:pPr>
              <w:widowControl/>
              <w:jc w:val="center"/>
              <w:rPr>
                <w:rFonts w:ascii="宋体" w:hAnsi="宋体" w:cs="宋体"/>
                <w:b/>
                <w:bCs/>
                <w:kern w:val="0"/>
                <w:sz w:val="18"/>
                <w:szCs w:val="18"/>
              </w:rPr>
            </w:pPr>
            <w:r>
              <w:rPr>
                <w:rFonts w:ascii="宋体" w:hAnsi="宋体" w:cs="宋体" w:hint="eastAsia"/>
                <w:b/>
                <w:bCs/>
                <w:kern w:val="0"/>
                <w:sz w:val="18"/>
                <w:szCs w:val="18"/>
              </w:rPr>
              <w:t>交通运输业</w:t>
            </w:r>
          </w:p>
        </w:tc>
        <w:tc>
          <w:tcPr>
            <w:tcW w:w="1428"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kern w:val="0"/>
                <w:sz w:val="18"/>
                <w:szCs w:val="18"/>
              </w:rPr>
              <w:t>X</w:t>
            </w:r>
            <w:r>
              <w:rPr>
                <w:rFonts w:ascii="宋体" w:hAnsi="宋体" w:cs="宋体"/>
                <w:kern w:val="0"/>
                <w:sz w:val="18"/>
                <w:szCs w:val="18"/>
              </w:rPr>
              <w:t>）</w:t>
            </w:r>
          </w:p>
        </w:tc>
        <w:tc>
          <w:tcPr>
            <w:tcW w:w="1195"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人</w:t>
            </w:r>
          </w:p>
        </w:tc>
        <w:tc>
          <w:tcPr>
            <w:tcW w:w="1850"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300≤X</w:t>
            </w:r>
            <w:r>
              <w:rPr>
                <w:rFonts w:ascii="宋体" w:hAnsi="宋体" w:cs="宋体"/>
                <w:kern w:val="0"/>
                <w:sz w:val="18"/>
                <w:szCs w:val="18"/>
              </w:rPr>
              <w:t>＜</w:t>
            </w:r>
            <w:r>
              <w:rPr>
                <w:rFonts w:ascii="宋体" w:hAnsi="宋体" w:cs="宋体"/>
                <w:kern w:val="0"/>
                <w:sz w:val="18"/>
                <w:szCs w:val="18"/>
              </w:rPr>
              <w:t>1000</w:t>
            </w:r>
          </w:p>
        </w:tc>
        <w:tc>
          <w:tcPr>
            <w:tcW w:w="1644"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20≤X</w:t>
            </w:r>
            <w:r>
              <w:rPr>
                <w:rFonts w:ascii="宋体" w:hAnsi="宋体" w:cs="宋体"/>
                <w:kern w:val="0"/>
                <w:sz w:val="18"/>
                <w:szCs w:val="18"/>
              </w:rPr>
              <w:t>＜</w:t>
            </w:r>
            <w:r>
              <w:rPr>
                <w:rFonts w:ascii="宋体" w:hAnsi="宋体" w:cs="宋体"/>
                <w:kern w:val="0"/>
                <w:sz w:val="18"/>
                <w:szCs w:val="18"/>
              </w:rPr>
              <w:t>300</w:t>
            </w:r>
          </w:p>
        </w:tc>
        <w:tc>
          <w:tcPr>
            <w:tcW w:w="1057"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X</w:t>
            </w:r>
            <w:r>
              <w:rPr>
                <w:rFonts w:ascii="宋体" w:hAnsi="宋体" w:cs="宋体"/>
                <w:kern w:val="0"/>
                <w:sz w:val="18"/>
                <w:szCs w:val="18"/>
              </w:rPr>
              <w:t>＜</w:t>
            </w:r>
            <w:r>
              <w:rPr>
                <w:rFonts w:ascii="宋体" w:hAnsi="宋体" w:cs="宋体"/>
                <w:kern w:val="0"/>
                <w:sz w:val="18"/>
                <w:szCs w:val="18"/>
              </w:rPr>
              <w:t>20</w:t>
            </w:r>
          </w:p>
        </w:tc>
      </w:tr>
      <w:tr w:rsidR="007C3649">
        <w:trPr>
          <w:trHeight w:val="342"/>
          <w:jc w:val="center"/>
        </w:trPr>
        <w:tc>
          <w:tcPr>
            <w:tcW w:w="2286" w:type="dxa"/>
            <w:vMerge/>
            <w:tcBorders>
              <w:top w:val="nil"/>
              <w:left w:val="single" w:sz="4" w:space="0" w:color="auto"/>
              <w:bottom w:val="single" w:sz="4" w:space="0" w:color="auto"/>
              <w:right w:val="single" w:sz="4" w:space="0" w:color="auto"/>
            </w:tcBorders>
            <w:vAlign w:val="center"/>
          </w:tcPr>
          <w:p w:rsidR="007C3649" w:rsidRDefault="007C3649">
            <w:pPr>
              <w:widowControl/>
              <w:jc w:val="center"/>
              <w:rPr>
                <w:rFonts w:ascii="宋体" w:hAnsi="宋体" w:cs="宋体"/>
                <w:b/>
                <w:bCs/>
                <w:kern w:val="0"/>
                <w:sz w:val="18"/>
                <w:szCs w:val="18"/>
              </w:rPr>
            </w:pPr>
          </w:p>
        </w:tc>
        <w:tc>
          <w:tcPr>
            <w:tcW w:w="1428"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kern w:val="0"/>
                <w:sz w:val="18"/>
                <w:szCs w:val="18"/>
              </w:rPr>
              <w:t>Y</w:t>
            </w:r>
            <w:r>
              <w:rPr>
                <w:rFonts w:ascii="宋体" w:hAnsi="宋体" w:cs="宋体"/>
                <w:kern w:val="0"/>
                <w:sz w:val="18"/>
                <w:szCs w:val="18"/>
              </w:rPr>
              <w:t>）</w:t>
            </w:r>
          </w:p>
        </w:tc>
        <w:tc>
          <w:tcPr>
            <w:tcW w:w="1195"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万元</w:t>
            </w:r>
          </w:p>
        </w:tc>
        <w:tc>
          <w:tcPr>
            <w:tcW w:w="1850"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3000≤Y</w:t>
            </w:r>
            <w:r>
              <w:rPr>
                <w:rFonts w:ascii="宋体" w:hAnsi="宋体" w:cs="宋体"/>
                <w:kern w:val="0"/>
                <w:sz w:val="18"/>
                <w:szCs w:val="18"/>
              </w:rPr>
              <w:t>＜</w:t>
            </w:r>
            <w:r>
              <w:rPr>
                <w:rFonts w:ascii="宋体" w:hAnsi="宋体" w:cs="宋体"/>
                <w:kern w:val="0"/>
                <w:sz w:val="18"/>
                <w:szCs w:val="18"/>
              </w:rPr>
              <w:t>30000</w:t>
            </w:r>
          </w:p>
        </w:tc>
        <w:tc>
          <w:tcPr>
            <w:tcW w:w="1644"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200≤Y</w:t>
            </w:r>
            <w:r>
              <w:rPr>
                <w:rFonts w:ascii="宋体" w:hAnsi="宋体" w:cs="宋体"/>
                <w:kern w:val="0"/>
                <w:sz w:val="18"/>
                <w:szCs w:val="18"/>
              </w:rPr>
              <w:t>＜</w:t>
            </w:r>
            <w:r>
              <w:rPr>
                <w:rFonts w:ascii="宋体" w:hAnsi="宋体" w:cs="宋体"/>
                <w:kern w:val="0"/>
                <w:sz w:val="18"/>
                <w:szCs w:val="18"/>
              </w:rPr>
              <w:t>3000</w:t>
            </w:r>
          </w:p>
        </w:tc>
        <w:tc>
          <w:tcPr>
            <w:tcW w:w="1057"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Y</w:t>
            </w:r>
            <w:r>
              <w:rPr>
                <w:rFonts w:ascii="宋体" w:hAnsi="宋体" w:cs="宋体"/>
                <w:kern w:val="0"/>
                <w:sz w:val="18"/>
                <w:szCs w:val="18"/>
              </w:rPr>
              <w:t>＜</w:t>
            </w:r>
            <w:r>
              <w:rPr>
                <w:rFonts w:ascii="宋体" w:hAnsi="宋体" w:cs="宋体"/>
                <w:kern w:val="0"/>
                <w:sz w:val="18"/>
                <w:szCs w:val="18"/>
              </w:rPr>
              <w:t>200</w:t>
            </w:r>
          </w:p>
        </w:tc>
      </w:tr>
      <w:tr w:rsidR="007C3649">
        <w:trPr>
          <w:trHeight w:val="342"/>
          <w:jc w:val="center"/>
        </w:trPr>
        <w:tc>
          <w:tcPr>
            <w:tcW w:w="2286" w:type="dxa"/>
            <w:vMerge w:val="restart"/>
            <w:tcBorders>
              <w:top w:val="nil"/>
              <w:left w:val="single" w:sz="4" w:space="0" w:color="auto"/>
              <w:bottom w:val="single" w:sz="4" w:space="0" w:color="auto"/>
              <w:right w:val="single" w:sz="4" w:space="0" w:color="auto"/>
            </w:tcBorders>
            <w:vAlign w:val="center"/>
          </w:tcPr>
          <w:p w:rsidR="007C3649" w:rsidRDefault="003E5303">
            <w:pPr>
              <w:widowControl/>
              <w:jc w:val="center"/>
              <w:rPr>
                <w:rFonts w:ascii="宋体" w:hAnsi="宋体" w:cs="宋体"/>
                <w:b/>
                <w:bCs/>
                <w:kern w:val="0"/>
                <w:sz w:val="18"/>
                <w:szCs w:val="18"/>
              </w:rPr>
            </w:pPr>
            <w:r>
              <w:rPr>
                <w:rFonts w:ascii="宋体" w:hAnsi="宋体" w:cs="宋体" w:hint="eastAsia"/>
                <w:b/>
                <w:bCs/>
                <w:kern w:val="0"/>
                <w:sz w:val="18"/>
                <w:szCs w:val="18"/>
              </w:rPr>
              <w:t>仓储业</w:t>
            </w:r>
          </w:p>
        </w:tc>
        <w:tc>
          <w:tcPr>
            <w:tcW w:w="1428"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kern w:val="0"/>
                <w:sz w:val="18"/>
                <w:szCs w:val="18"/>
              </w:rPr>
              <w:t>X</w:t>
            </w:r>
            <w:r>
              <w:rPr>
                <w:rFonts w:ascii="宋体" w:hAnsi="宋体" w:cs="宋体"/>
                <w:kern w:val="0"/>
                <w:sz w:val="18"/>
                <w:szCs w:val="18"/>
              </w:rPr>
              <w:t>）</w:t>
            </w:r>
          </w:p>
        </w:tc>
        <w:tc>
          <w:tcPr>
            <w:tcW w:w="1195"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人</w:t>
            </w:r>
          </w:p>
        </w:tc>
        <w:tc>
          <w:tcPr>
            <w:tcW w:w="1850"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100≤X</w:t>
            </w:r>
            <w:r>
              <w:rPr>
                <w:rFonts w:ascii="宋体" w:hAnsi="宋体" w:cs="宋体"/>
                <w:kern w:val="0"/>
                <w:sz w:val="18"/>
                <w:szCs w:val="18"/>
              </w:rPr>
              <w:t>＜</w:t>
            </w:r>
            <w:r>
              <w:rPr>
                <w:rFonts w:ascii="宋体" w:hAnsi="宋体" w:cs="宋体"/>
                <w:kern w:val="0"/>
                <w:sz w:val="18"/>
                <w:szCs w:val="18"/>
              </w:rPr>
              <w:t>200</w:t>
            </w:r>
          </w:p>
        </w:tc>
        <w:tc>
          <w:tcPr>
            <w:tcW w:w="1644"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20≤X</w:t>
            </w:r>
            <w:r>
              <w:rPr>
                <w:rFonts w:ascii="宋体" w:hAnsi="宋体" w:cs="宋体"/>
                <w:kern w:val="0"/>
                <w:sz w:val="18"/>
                <w:szCs w:val="18"/>
              </w:rPr>
              <w:t>＜</w:t>
            </w:r>
            <w:r>
              <w:rPr>
                <w:rFonts w:ascii="宋体" w:hAnsi="宋体" w:cs="宋体"/>
                <w:kern w:val="0"/>
                <w:sz w:val="18"/>
                <w:szCs w:val="18"/>
              </w:rPr>
              <w:t>100</w:t>
            </w:r>
          </w:p>
        </w:tc>
        <w:tc>
          <w:tcPr>
            <w:tcW w:w="1057"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X</w:t>
            </w:r>
            <w:r>
              <w:rPr>
                <w:rFonts w:ascii="宋体" w:hAnsi="宋体" w:cs="宋体"/>
                <w:kern w:val="0"/>
                <w:sz w:val="18"/>
                <w:szCs w:val="18"/>
              </w:rPr>
              <w:t>＜</w:t>
            </w:r>
            <w:r>
              <w:rPr>
                <w:rFonts w:ascii="宋体" w:hAnsi="宋体" w:cs="宋体"/>
                <w:kern w:val="0"/>
                <w:sz w:val="18"/>
                <w:szCs w:val="18"/>
              </w:rPr>
              <w:t>20</w:t>
            </w:r>
          </w:p>
        </w:tc>
      </w:tr>
      <w:tr w:rsidR="007C3649">
        <w:trPr>
          <w:trHeight w:val="342"/>
          <w:jc w:val="center"/>
        </w:trPr>
        <w:tc>
          <w:tcPr>
            <w:tcW w:w="2286" w:type="dxa"/>
            <w:vMerge/>
            <w:tcBorders>
              <w:top w:val="nil"/>
              <w:left w:val="single" w:sz="4" w:space="0" w:color="auto"/>
              <w:bottom w:val="single" w:sz="4" w:space="0" w:color="auto"/>
              <w:right w:val="single" w:sz="4" w:space="0" w:color="auto"/>
            </w:tcBorders>
            <w:vAlign w:val="center"/>
          </w:tcPr>
          <w:p w:rsidR="007C3649" w:rsidRDefault="007C3649">
            <w:pPr>
              <w:widowControl/>
              <w:jc w:val="center"/>
              <w:rPr>
                <w:rFonts w:ascii="宋体" w:hAnsi="宋体" w:cs="宋体"/>
                <w:b/>
                <w:bCs/>
                <w:kern w:val="0"/>
                <w:sz w:val="18"/>
                <w:szCs w:val="18"/>
              </w:rPr>
            </w:pPr>
          </w:p>
        </w:tc>
        <w:tc>
          <w:tcPr>
            <w:tcW w:w="1428"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kern w:val="0"/>
                <w:sz w:val="18"/>
                <w:szCs w:val="18"/>
              </w:rPr>
              <w:t>Y</w:t>
            </w:r>
            <w:r>
              <w:rPr>
                <w:rFonts w:ascii="宋体" w:hAnsi="宋体" w:cs="宋体"/>
                <w:kern w:val="0"/>
                <w:sz w:val="18"/>
                <w:szCs w:val="18"/>
              </w:rPr>
              <w:t>）</w:t>
            </w:r>
          </w:p>
        </w:tc>
        <w:tc>
          <w:tcPr>
            <w:tcW w:w="1195"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万元</w:t>
            </w:r>
          </w:p>
        </w:tc>
        <w:tc>
          <w:tcPr>
            <w:tcW w:w="1850"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1000≤Y</w:t>
            </w:r>
            <w:r>
              <w:rPr>
                <w:rFonts w:ascii="宋体" w:hAnsi="宋体" w:cs="宋体"/>
                <w:kern w:val="0"/>
                <w:sz w:val="18"/>
                <w:szCs w:val="18"/>
              </w:rPr>
              <w:t>＜</w:t>
            </w:r>
            <w:r>
              <w:rPr>
                <w:rFonts w:ascii="宋体" w:hAnsi="宋体" w:cs="宋体"/>
                <w:kern w:val="0"/>
                <w:sz w:val="18"/>
                <w:szCs w:val="18"/>
              </w:rPr>
              <w:t>30000</w:t>
            </w:r>
          </w:p>
        </w:tc>
        <w:tc>
          <w:tcPr>
            <w:tcW w:w="1644"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100≤Y</w:t>
            </w:r>
            <w:r>
              <w:rPr>
                <w:rFonts w:ascii="宋体" w:hAnsi="宋体" w:cs="宋体"/>
                <w:kern w:val="0"/>
                <w:sz w:val="18"/>
                <w:szCs w:val="18"/>
              </w:rPr>
              <w:t>＜</w:t>
            </w:r>
            <w:r>
              <w:rPr>
                <w:rFonts w:ascii="宋体" w:hAnsi="宋体" w:cs="宋体"/>
                <w:kern w:val="0"/>
                <w:sz w:val="18"/>
                <w:szCs w:val="18"/>
              </w:rPr>
              <w:t>1000</w:t>
            </w:r>
          </w:p>
        </w:tc>
        <w:tc>
          <w:tcPr>
            <w:tcW w:w="1057"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Y</w:t>
            </w:r>
            <w:r>
              <w:rPr>
                <w:rFonts w:ascii="宋体" w:hAnsi="宋体" w:cs="宋体"/>
                <w:kern w:val="0"/>
                <w:sz w:val="18"/>
                <w:szCs w:val="18"/>
              </w:rPr>
              <w:t>＜</w:t>
            </w:r>
            <w:r>
              <w:rPr>
                <w:rFonts w:ascii="宋体" w:hAnsi="宋体" w:cs="宋体"/>
                <w:kern w:val="0"/>
                <w:sz w:val="18"/>
                <w:szCs w:val="18"/>
              </w:rPr>
              <w:t>100</w:t>
            </w:r>
          </w:p>
        </w:tc>
      </w:tr>
      <w:tr w:rsidR="007C3649">
        <w:trPr>
          <w:trHeight w:val="342"/>
          <w:jc w:val="center"/>
        </w:trPr>
        <w:tc>
          <w:tcPr>
            <w:tcW w:w="2286" w:type="dxa"/>
            <w:vMerge w:val="restart"/>
            <w:tcBorders>
              <w:top w:val="nil"/>
              <w:left w:val="single" w:sz="4" w:space="0" w:color="auto"/>
              <w:bottom w:val="single" w:sz="4" w:space="0" w:color="auto"/>
              <w:right w:val="single" w:sz="4" w:space="0" w:color="auto"/>
            </w:tcBorders>
            <w:vAlign w:val="center"/>
          </w:tcPr>
          <w:p w:rsidR="007C3649" w:rsidRDefault="003E5303">
            <w:pPr>
              <w:widowControl/>
              <w:jc w:val="center"/>
              <w:rPr>
                <w:rFonts w:ascii="宋体" w:hAnsi="宋体" w:cs="宋体"/>
                <w:b/>
                <w:bCs/>
                <w:kern w:val="0"/>
                <w:sz w:val="18"/>
                <w:szCs w:val="18"/>
              </w:rPr>
            </w:pPr>
            <w:r>
              <w:rPr>
                <w:rFonts w:ascii="宋体" w:hAnsi="宋体" w:cs="宋体" w:hint="eastAsia"/>
                <w:b/>
                <w:bCs/>
                <w:kern w:val="0"/>
                <w:sz w:val="18"/>
                <w:szCs w:val="18"/>
              </w:rPr>
              <w:t>邮政业</w:t>
            </w:r>
          </w:p>
        </w:tc>
        <w:tc>
          <w:tcPr>
            <w:tcW w:w="1428"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kern w:val="0"/>
                <w:sz w:val="18"/>
                <w:szCs w:val="18"/>
              </w:rPr>
              <w:t>X</w:t>
            </w:r>
            <w:r>
              <w:rPr>
                <w:rFonts w:ascii="宋体" w:hAnsi="宋体" w:cs="宋体"/>
                <w:kern w:val="0"/>
                <w:sz w:val="18"/>
                <w:szCs w:val="18"/>
              </w:rPr>
              <w:t>）</w:t>
            </w:r>
          </w:p>
        </w:tc>
        <w:tc>
          <w:tcPr>
            <w:tcW w:w="1195"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人</w:t>
            </w:r>
          </w:p>
        </w:tc>
        <w:tc>
          <w:tcPr>
            <w:tcW w:w="1850"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300≤X</w:t>
            </w:r>
            <w:r>
              <w:rPr>
                <w:rFonts w:ascii="宋体" w:hAnsi="宋体" w:cs="宋体"/>
                <w:kern w:val="0"/>
                <w:sz w:val="18"/>
                <w:szCs w:val="18"/>
              </w:rPr>
              <w:t>＜</w:t>
            </w:r>
            <w:r>
              <w:rPr>
                <w:rFonts w:ascii="宋体" w:hAnsi="宋体" w:cs="宋体"/>
                <w:kern w:val="0"/>
                <w:sz w:val="18"/>
                <w:szCs w:val="18"/>
              </w:rPr>
              <w:t>1000</w:t>
            </w:r>
          </w:p>
        </w:tc>
        <w:tc>
          <w:tcPr>
            <w:tcW w:w="1644"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20≤X</w:t>
            </w:r>
            <w:r>
              <w:rPr>
                <w:rFonts w:ascii="宋体" w:hAnsi="宋体" w:cs="宋体"/>
                <w:kern w:val="0"/>
                <w:sz w:val="18"/>
                <w:szCs w:val="18"/>
              </w:rPr>
              <w:t>＜</w:t>
            </w:r>
            <w:r>
              <w:rPr>
                <w:rFonts w:ascii="宋体" w:hAnsi="宋体" w:cs="宋体"/>
                <w:kern w:val="0"/>
                <w:sz w:val="18"/>
                <w:szCs w:val="18"/>
              </w:rPr>
              <w:t>300</w:t>
            </w:r>
          </w:p>
        </w:tc>
        <w:tc>
          <w:tcPr>
            <w:tcW w:w="1057"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X</w:t>
            </w:r>
            <w:r>
              <w:rPr>
                <w:rFonts w:ascii="宋体" w:hAnsi="宋体" w:cs="宋体"/>
                <w:kern w:val="0"/>
                <w:sz w:val="18"/>
                <w:szCs w:val="18"/>
              </w:rPr>
              <w:t>＜</w:t>
            </w:r>
            <w:r>
              <w:rPr>
                <w:rFonts w:ascii="宋体" w:hAnsi="宋体" w:cs="宋体"/>
                <w:kern w:val="0"/>
                <w:sz w:val="18"/>
                <w:szCs w:val="18"/>
              </w:rPr>
              <w:t>20</w:t>
            </w:r>
          </w:p>
        </w:tc>
      </w:tr>
      <w:tr w:rsidR="007C3649">
        <w:trPr>
          <w:trHeight w:val="342"/>
          <w:jc w:val="center"/>
        </w:trPr>
        <w:tc>
          <w:tcPr>
            <w:tcW w:w="2286" w:type="dxa"/>
            <w:vMerge/>
            <w:tcBorders>
              <w:top w:val="nil"/>
              <w:left w:val="single" w:sz="4" w:space="0" w:color="auto"/>
              <w:bottom w:val="single" w:sz="4" w:space="0" w:color="auto"/>
              <w:right w:val="single" w:sz="4" w:space="0" w:color="auto"/>
            </w:tcBorders>
            <w:vAlign w:val="center"/>
          </w:tcPr>
          <w:p w:rsidR="007C3649" w:rsidRDefault="007C3649">
            <w:pPr>
              <w:widowControl/>
              <w:jc w:val="center"/>
              <w:rPr>
                <w:rFonts w:ascii="宋体" w:hAnsi="宋体" w:cs="宋体"/>
                <w:b/>
                <w:bCs/>
                <w:kern w:val="0"/>
                <w:sz w:val="18"/>
                <w:szCs w:val="18"/>
              </w:rPr>
            </w:pPr>
          </w:p>
        </w:tc>
        <w:tc>
          <w:tcPr>
            <w:tcW w:w="1428"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kern w:val="0"/>
                <w:sz w:val="18"/>
                <w:szCs w:val="18"/>
              </w:rPr>
              <w:t>Y</w:t>
            </w:r>
            <w:r>
              <w:rPr>
                <w:rFonts w:ascii="宋体" w:hAnsi="宋体" w:cs="宋体"/>
                <w:kern w:val="0"/>
                <w:sz w:val="18"/>
                <w:szCs w:val="18"/>
              </w:rPr>
              <w:t>）</w:t>
            </w:r>
          </w:p>
        </w:tc>
        <w:tc>
          <w:tcPr>
            <w:tcW w:w="1195"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万元</w:t>
            </w:r>
          </w:p>
        </w:tc>
        <w:tc>
          <w:tcPr>
            <w:tcW w:w="1850"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2000≤Y</w:t>
            </w:r>
            <w:r>
              <w:rPr>
                <w:rFonts w:ascii="宋体" w:hAnsi="宋体" w:cs="宋体"/>
                <w:kern w:val="0"/>
                <w:sz w:val="18"/>
                <w:szCs w:val="18"/>
              </w:rPr>
              <w:t>＜</w:t>
            </w:r>
            <w:r>
              <w:rPr>
                <w:rFonts w:ascii="宋体" w:hAnsi="宋体" w:cs="宋体"/>
                <w:kern w:val="0"/>
                <w:sz w:val="18"/>
                <w:szCs w:val="18"/>
              </w:rPr>
              <w:t>30000</w:t>
            </w:r>
          </w:p>
        </w:tc>
        <w:tc>
          <w:tcPr>
            <w:tcW w:w="1644"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100≤Y</w:t>
            </w:r>
            <w:r>
              <w:rPr>
                <w:rFonts w:ascii="宋体" w:hAnsi="宋体" w:cs="宋体"/>
                <w:kern w:val="0"/>
                <w:sz w:val="18"/>
                <w:szCs w:val="18"/>
              </w:rPr>
              <w:t>＜</w:t>
            </w:r>
            <w:r>
              <w:rPr>
                <w:rFonts w:ascii="宋体" w:hAnsi="宋体" w:cs="宋体"/>
                <w:kern w:val="0"/>
                <w:sz w:val="18"/>
                <w:szCs w:val="18"/>
              </w:rPr>
              <w:t>2000</w:t>
            </w:r>
          </w:p>
        </w:tc>
        <w:tc>
          <w:tcPr>
            <w:tcW w:w="1057"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Y</w:t>
            </w:r>
            <w:r>
              <w:rPr>
                <w:rFonts w:ascii="宋体" w:hAnsi="宋体" w:cs="宋体"/>
                <w:kern w:val="0"/>
                <w:sz w:val="18"/>
                <w:szCs w:val="18"/>
              </w:rPr>
              <w:t>＜</w:t>
            </w:r>
            <w:r>
              <w:rPr>
                <w:rFonts w:ascii="宋体" w:hAnsi="宋体" w:cs="宋体"/>
                <w:kern w:val="0"/>
                <w:sz w:val="18"/>
                <w:szCs w:val="18"/>
              </w:rPr>
              <w:t>100</w:t>
            </w:r>
          </w:p>
        </w:tc>
      </w:tr>
      <w:tr w:rsidR="007C3649">
        <w:trPr>
          <w:trHeight w:val="342"/>
          <w:jc w:val="center"/>
        </w:trPr>
        <w:tc>
          <w:tcPr>
            <w:tcW w:w="2286" w:type="dxa"/>
            <w:vMerge w:val="restart"/>
            <w:tcBorders>
              <w:top w:val="nil"/>
              <w:left w:val="single" w:sz="4" w:space="0" w:color="auto"/>
              <w:bottom w:val="single" w:sz="4" w:space="0" w:color="auto"/>
              <w:right w:val="single" w:sz="4" w:space="0" w:color="auto"/>
            </w:tcBorders>
            <w:vAlign w:val="center"/>
          </w:tcPr>
          <w:p w:rsidR="007C3649" w:rsidRDefault="003E5303">
            <w:pPr>
              <w:widowControl/>
              <w:jc w:val="center"/>
              <w:rPr>
                <w:rFonts w:ascii="宋体" w:hAnsi="宋体" w:cs="宋体"/>
                <w:b/>
                <w:bCs/>
                <w:kern w:val="0"/>
                <w:sz w:val="18"/>
                <w:szCs w:val="18"/>
              </w:rPr>
            </w:pPr>
            <w:r>
              <w:rPr>
                <w:rFonts w:ascii="宋体" w:hAnsi="宋体" w:cs="宋体" w:hint="eastAsia"/>
                <w:b/>
                <w:bCs/>
                <w:kern w:val="0"/>
                <w:sz w:val="18"/>
                <w:szCs w:val="18"/>
              </w:rPr>
              <w:t>住宿业</w:t>
            </w:r>
          </w:p>
        </w:tc>
        <w:tc>
          <w:tcPr>
            <w:tcW w:w="1428"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kern w:val="0"/>
                <w:sz w:val="18"/>
                <w:szCs w:val="18"/>
              </w:rPr>
              <w:t>X</w:t>
            </w:r>
            <w:r>
              <w:rPr>
                <w:rFonts w:ascii="宋体" w:hAnsi="宋体" w:cs="宋体"/>
                <w:kern w:val="0"/>
                <w:sz w:val="18"/>
                <w:szCs w:val="18"/>
              </w:rPr>
              <w:t>）</w:t>
            </w:r>
          </w:p>
        </w:tc>
        <w:tc>
          <w:tcPr>
            <w:tcW w:w="1195"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人</w:t>
            </w:r>
          </w:p>
        </w:tc>
        <w:tc>
          <w:tcPr>
            <w:tcW w:w="1850"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100≤X</w:t>
            </w:r>
            <w:r>
              <w:rPr>
                <w:rFonts w:ascii="宋体" w:hAnsi="宋体" w:cs="宋体"/>
                <w:kern w:val="0"/>
                <w:sz w:val="18"/>
                <w:szCs w:val="18"/>
              </w:rPr>
              <w:t>＜</w:t>
            </w:r>
            <w:r>
              <w:rPr>
                <w:rFonts w:ascii="宋体" w:hAnsi="宋体" w:cs="宋体"/>
                <w:kern w:val="0"/>
                <w:sz w:val="18"/>
                <w:szCs w:val="18"/>
              </w:rPr>
              <w:t>300</w:t>
            </w:r>
          </w:p>
        </w:tc>
        <w:tc>
          <w:tcPr>
            <w:tcW w:w="1644"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10≤X</w:t>
            </w:r>
            <w:r>
              <w:rPr>
                <w:rFonts w:ascii="宋体" w:hAnsi="宋体" w:cs="宋体"/>
                <w:kern w:val="0"/>
                <w:sz w:val="18"/>
                <w:szCs w:val="18"/>
              </w:rPr>
              <w:t>＜</w:t>
            </w:r>
            <w:r>
              <w:rPr>
                <w:rFonts w:ascii="宋体" w:hAnsi="宋体" w:cs="宋体"/>
                <w:kern w:val="0"/>
                <w:sz w:val="18"/>
                <w:szCs w:val="18"/>
              </w:rPr>
              <w:t>100</w:t>
            </w:r>
          </w:p>
        </w:tc>
        <w:tc>
          <w:tcPr>
            <w:tcW w:w="1057"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X</w:t>
            </w:r>
            <w:r>
              <w:rPr>
                <w:rFonts w:ascii="宋体" w:hAnsi="宋体" w:cs="宋体"/>
                <w:kern w:val="0"/>
                <w:sz w:val="18"/>
                <w:szCs w:val="18"/>
              </w:rPr>
              <w:t>＜</w:t>
            </w:r>
            <w:r>
              <w:rPr>
                <w:rFonts w:ascii="宋体" w:hAnsi="宋体" w:cs="宋体"/>
                <w:kern w:val="0"/>
                <w:sz w:val="18"/>
                <w:szCs w:val="18"/>
              </w:rPr>
              <w:t>10</w:t>
            </w:r>
          </w:p>
        </w:tc>
      </w:tr>
      <w:tr w:rsidR="007C3649">
        <w:trPr>
          <w:trHeight w:val="342"/>
          <w:jc w:val="center"/>
        </w:trPr>
        <w:tc>
          <w:tcPr>
            <w:tcW w:w="2286" w:type="dxa"/>
            <w:vMerge/>
            <w:tcBorders>
              <w:top w:val="nil"/>
              <w:left w:val="single" w:sz="4" w:space="0" w:color="auto"/>
              <w:bottom w:val="single" w:sz="4" w:space="0" w:color="auto"/>
              <w:right w:val="single" w:sz="4" w:space="0" w:color="auto"/>
            </w:tcBorders>
            <w:vAlign w:val="center"/>
          </w:tcPr>
          <w:p w:rsidR="007C3649" w:rsidRDefault="007C3649">
            <w:pPr>
              <w:widowControl/>
              <w:jc w:val="center"/>
              <w:rPr>
                <w:rFonts w:ascii="宋体" w:hAnsi="宋体" w:cs="宋体"/>
                <w:b/>
                <w:bCs/>
                <w:kern w:val="0"/>
                <w:sz w:val="18"/>
                <w:szCs w:val="18"/>
              </w:rPr>
            </w:pPr>
          </w:p>
        </w:tc>
        <w:tc>
          <w:tcPr>
            <w:tcW w:w="1428"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kern w:val="0"/>
                <w:sz w:val="18"/>
                <w:szCs w:val="18"/>
              </w:rPr>
              <w:t>Y</w:t>
            </w:r>
            <w:r>
              <w:rPr>
                <w:rFonts w:ascii="宋体" w:hAnsi="宋体" w:cs="宋体"/>
                <w:kern w:val="0"/>
                <w:sz w:val="18"/>
                <w:szCs w:val="18"/>
              </w:rPr>
              <w:t>）</w:t>
            </w:r>
          </w:p>
        </w:tc>
        <w:tc>
          <w:tcPr>
            <w:tcW w:w="1195"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万元</w:t>
            </w:r>
          </w:p>
        </w:tc>
        <w:tc>
          <w:tcPr>
            <w:tcW w:w="1850"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2000≤Y</w:t>
            </w:r>
            <w:r>
              <w:rPr>
                <w:rFonts w:ascii="宋体" w:hAnsi="宋体" w:cs="宋体"/>
                <w:kern w:val="0"/>
                <w:sz w:val="18"/>
                <w:szCs w:val="18"/>
              </w:rPr>
              <w:t>＜</w:t>
            </w:r>
            <w:r>
              <w:rPr>
                <w:rFonts w:ascii="宋体" w:hAnsi="宋体" w:cs="宋体"/>
                <w:kern w:val="0"/>
                <w:sz w:val="18"/>
                <w:szCs w:val="18"/>
              </w:rPr>
              <w:t>10000</w:t>
            </w:r>
          </w:p>
        </w:tc>
        <w:tc>
          <w:tcPr>
            <w:tcW w:w="1644"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100≤Y</w:t>
            </w:r>
            <w:r>
              <w:rPr>
                <w:rFonts w:ascii="宋体" w:hAnsi="宋体" w:cs="宋体"/>
                <w:kern w:val="0"/>
                <w:sz w:val="18"/>
                <w:szCs w:val="18"/>
              </w:rPr>
              <w:t>＜</w:t>
            </w:r>
            <w:r>
              <w:rPr>
                <w:rFonts w:ascii="宋体" w:hAnsi="宋体" w:cs="宋体"/>
                <w:kern w:val="0"/>
                <w:sz w:val="18"/>
                <w:szCs w:val="18"/>
              </w:rPr>
              <w:t>2000</w:t>
            </w:r>
          </w:p>
        </w:tc>
        <w:tc>
          <w:tcPr>
            <w:tcW w:w="1057"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Y</w:t>
            </w:r>
            <w:r>
              <w:rPr>
                <w:rFonts w:ascii="宋体" w:hAnsi="宋体" w:cs="宋体"/>
                <w:kern w:val="0"/>
                <w:sz w:val="18"/>
                <w:szCs w:val="18"/>
              </w:rPr>
              <w:t>＜</w:t>
            </w:r>
            <w:r>
              <w:rPr>
                <w:rFonts w:ascii="宋体" w:hAnsi="宋体" w:cs="宋体"/>
                <w:kern w:val="0"/>
                <w:sz w:val="18"/>
                <w:szCs w:val="18"/>
              </w:rPr>
              <w:t>100</w:t>
            </w:r>
          </w:p>
        </w:tc>
      </w:tr>
      <w:tr w:rsidR="007C3649">
        <w:trPr>
          <w:trHeight w:val="342"/>
          <w:jc w:val="center"/>
        </w:trPr>
        <w:tc>
          <w:tcPr>
            <w:tcW w:w="2286" w:type="dxa"/>
            <w:vMerge w:val="restart"/>
            <w:tcBorders>
              <w:top w:val="nil"/>
              <w:left w:val="single" w:sz="4" w:space="0" w:color="auto"/>
              <w:bottom w:val="single" w:sz="4" w:space="0" w:color="auto"/>
              <w:right w:val="single" w:sz="4" w:space="0" w:color="auto"/>
            </w:tcBorders>
            <w:vAlign w:val="center"/>
          </w:tcPr>
          <w:p w:rsidR="007C3649" w:rsidRDefault="003E5303">
            <w:pPr>
              <w:widowControl/>
              <w:jc w:val="center"/>
              <w:rPr>
                <w:rFonts w:ascii="宋体" w:hAnsi="宋体" w:cs="宋体"/>
                <w:b/>
                <w:bCs/>
                <w:kern w:val="0"/>
                <w:sz w:val="18"/>
                <w:szCs w:val="18"/>
              </w:rPr>
            </w:pPr>
            <w:r>
              <w:rPr>
                <w:rFonts w:ascii="宋体" w:hAnsi="宋体" w:cs="宋体" w:hint="eastAsia"/>
                <w:b/>
                <w:bCs/>
                <w:kern w:val="0"/>
                <w:sz w:val="18"/>
                <w:szCs w:val="18"/>
              </w:rPr>
              <w:t>餐饮业</w:t>
            </w:r>
          </w:p>
        </w:tc>
        <w:tc>
          <w:tcPr>
            <w:tcW w:w="1428"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kern w:val="0"/>
                <w:sz w:val="18"/>
                <w:szCs w:val="18"/>
              </w:rPr>
              <w:t>X</w:t>
            </w:r>
            <w:r>
              <w:rPr>
                <w:rFonts w:ascii="宋体" w:hAnsi="宋体" w:cs="宋体"/>
                <w:kern w:val="0"/>
                <w:sz w:val="18"/>
                <w:szCs w:val="18"/>
              </w:rPr>
              <w:t>）</w:t>
            </w:r>
          </w:p>
        </w:tc>
        <w:tc>
          <w:tcPr>
            <w:tcW w:w="1195"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人</w:t>
            </w:r>
          </w:p>
        </w:tc>
        <w:tc>
          <w:tcPr>
            <w:tcW w:w="1850"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100≤X</w:t>
            </w:r>
            <w:r>
              <w:rPr>
                <w:rFonts w:ascii="宋体" w:hAnsi="宋体" w:cs="宋体"/>
                <w:kern w:val="0"/>
                <w:sz w:val="18"/>
                <w:szCs w:val="18"/>
              </w:rPr>
              <w:t>＜</w:t>
            </w:r>
            <w:r>
              <w:rPr>
                <w:rFonts w:ascii="宋体" w:hAnsi="宋体" w:cs="宋体"/>
                <w:kern w:val="0"/>
                <w:sz w:val="18"/>
                <w:szCs w:val="18"/>
              </w:rPr>
              <w:t>300</w:t>
            </w:r>
          </w:p>
        </w:tc>
        <w:tc>
          <w:tcPr>
            <w:tcW w:w="1644"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10≤X</w:t>
            </w:r>
            <w:r>
              <w:rPr>
                <w:rFonts w:ascii="宋体" w:hAnsi="宋体" w:cs="宋体"/>
                <w:kern w:val="0"/>
                <w:sz w:val="18"/>
                <w:szCs w:val="18"/>
              </w:rPr>
              <w:t>＜</w:t>
            </w:r>
            <w:r>
              <w:rPr>
                <w:rFonts w:ascii="宋体" w:hAnsi="宋体" w:cs="宋体"/>
                <w:kern w:val="0"/>
                <w:sz w:val="18"/>
                <w:szCs w:val="18"/>
              </w:rPr>
              <w:t>100</w:t>
            </w:r>
          </w:p>
        </w:tc>
        <w:tc>
          <w:tcPr>
            <w:tcW w:w="1057"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X</w:t>
            </w:r>
            <w:r>
              <w:rPr>
                <w:rFonts w:ascii="宋体" w:hAnsi="宋体" w:cs="宋体"/>
                <w:kern w:val="0"/>
                <w:sz w:val="18"/>
                <w:szCs w:val="18"/>
              </w:rPr>
              <w:t>＜</w:t>
            </w:r>
            <w:r>
              <w:rPr>
                <w:rFonts w:ascii="宋体" w:hAnsi="宋体" w:cs="宋体"/>
                <w:kern w:val="0"/>
                <w:sz w:val="18"/>
                <w:szCs w:val="18"/>
              </w:rPr>
              <w:t>10</w:t>
            </w:r>
          </w:p>
        </w:tc>
      </w:tr>
      <w:tr w:rsidR="007C3649">
        <w:trPr>
          <w:trHeight w:val="342"/>
          <w:jc w:val="center"/>
        </w:trPr>
        <w:tc>
          <w:tcPr>
            <w:tcW w:w="2286" w:type="dxa"/>
            <w:vMerge/>
            <w:tcBorders>
              <w:top w:val="nil"/>
              <w:left w:val="single" w:sz="4" w:space="0" w:color="auto"/>
              <w:bottom w:val="single" w:sz="4" w:space="0" w:color="auto"/>
              <w:right w:val="single" w:sz="4" w:space="0" w:color="auto"/>
            </w:tcBorders>
            <w:vAlign w:val="center"/>
          </w:tcPr>
          <w:p w:rsidR="007C3649" w:rsidRDefault="007C3649">
            <w:pPr>
              <w:widowControl/>
              <w:jc w:val="center"/>
              <w:rPr>
                <w:rFonts w:ascii="宋体" w:hAnsi="宋体" w:cs="宋体"/>
                <w:b/>
                <w:bCs/>
                <w:kern w:val="0"/>
                <w:sz w:val="18"/>
                <w:szCs w:val="18"/>
              </w:rPr>
            </w:pPr>
          </w:p>
        </w:tc>
        <w:tc>
          <w:tcPr>
            <w:tcW w:w="1428"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kern w:val="0"/>
                <w:sz w:val="18"/>
                <w:szCs w:val="18"/>
              </w:rPr>
              <w:t>Y</w:t>
            </w:r>
            <w:r>
              <w:rPr>
                <w:rFonts w:ascii="宋体" w:hAnsi="宋体" w:cs="宋体"/>
                <w:kern w:val="0"/>
                <w:sz w:val="18"/>
                <w:szCs w:val="18"/>
              </w:rPr>
              <w:t>）</w:t>
            </w:r>
          </w:p>
        </w:tc>
        <w:tc>
          <w:tcPr>
            <w:tcW w:w="1195"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万元</w:t>
            </w:r>
          </w:p>
        </w:tc>
        <w:tc>
          <w:tcPr>
            <w:tcW w:w="1850"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2000≤Y</w:t>
            </w:r>
            <w:r>
              <w:rPr>
                <w:rFonts w:ascii="宋体" w:hAnsi="宋体" w:cs="宋体"/>
                <w:kern w:val="0"/>
                <w:sz w:val="18"/>
                <w:szCs w:val="18"/>
              </w:rPr>
              <w:t>＜</w:t>
            </w:r>
            <w:r>
              <w:rPr>
                <w:rFonts w:ascii="宋体" w:hAnsi="宋体" w:cs="宋体"/>
                <w:kern w:val="0"/>
                <w:sz w:val="18"/>
                <w:szCs w:val="18"/>
              </w:rPr>
              <w:t>10000</w:t>
            </w:r>
          </w:p>
        </w:tc>
        <w:tc>
          <w:tcPr>
            <w:tcW w:w="1644"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100≤Y</w:t>
            </w:r>
            <w:r>
              <w:rPr>
                <w:rFonts w:ascii="宋体" w:hAnsi="宋体" w:cs="宋体"/>
                <w:kern w:val="0"/>
                <w:sz w:val="18"/>
                <w:szCs w:val="18"/>
              </w:rPr>
              <w:t>＜</w:t>
            </w:r>
            <w:r>
              <w:rPr>
                <w:rFonts w:ascii="宋体" w:hAnsi="宋体" w:cs="宋体"/>
                <w:kern w:val="0"/>
                <w:sz w:val="18"/>
                <w:szCs w:val="18"/>
              </w:rPr>
              <w:t>2000</w:t>
            </w:r>
          </w:p>
        </w:tc>
        <w:tc>
          <w:tcPr>
            <w:tcW w:w="1057"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Y</w:t>
            </w:r>
            <w:r>
              <w:rPr>
                <w:rFonts w:ascii="宋体" w:hAnsi="宋体" w:cs="宋体"/>
                <w:kern w:val="0"/>
                <w:sz w:val="18"/>
                <w:szCs w:val="18"/>
              </w:rPr>
              <w:t>＜</w:t>
            </w:r>
            <w:r>
              <w:rPr>
                <w:rFonts w:ascii="宋体" w:hAnsi="宋体" w:cs="宋体"/>
                <w:kern w:val="0"/>
                <w:sz w:val="18"/>
                <w:szCs w:val="18"/>
              </w:rPr>
              <w:t>100</w:t>
            </w:r>
          </w:p>
        </w:tc>
      </w:tr>
      <w:tr w:rsidR="007C3649">
        <w:trPr>
          <w:trHeight w:val="342"/>
          <w:jc w:val="center"/>
        </w:trPr>
        <w:tc>
          <w:tcPr>
            <w:tcW w:w="2286" w:type="dxa"/>
            <w:vMerge w:val="restart"/>
            <w:tcBorders>
              <w:top w:val="nil"/>
              <w:left w:val="single" w:sz="4" w:space="0" w:color="auto"/>
              <w:bottom w:val="single" w:sz="4" w:space="0" w:color="auto"/>
              <w:right w:val="single" w:sz="4" w:space="0" w:color="auto"/>
            </w:tcBorders>
            <w:vAlign w:val="center"/>
          </w:tcPr>
          <w:p w:rsidR="007C3649" w:rsidRDefault="003E5303">
            <w:pPr>
              <w:widowControl/>
              <w:jc w:val="center"/>
              <w:rPr>
                <w:rFonts w:ascii="宋体" w:hAnsi="宋体" w:cs="宋体"/>
                <w:b/>
                <w:bCs/>
                <w:kern w:val="0"/>
                <w:sz w:val="18"/>
                <w:szCs w:val="18"/>
              </w:rPr>
            </w:pPr>
            <w:r>
              <w:rPr>
                <w:rFonts w:ascii="宋体" w:hAnsi="宋体" w:cs="宋体" w:hint="eastAsia"/>
                <w:b/>
                <w:bCs/>
                <w:kern w:val="0"/>
                <w:sz w:val="18"/>
                <w:szCs w:val="18"/>
              </w:rPr>
              <w:t>信息传输业</w:t>
            </w:r>
          </w:p>
        </w:tc>
        <w:tc>
          <w:tcPr>
            <w:tcW w:w="1428"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kern w:val="0"/>
                <w:sz w:val="18"/>
                <w:szCs w:val="18"/>
              </w:rPr>
              <w:t>X</w:t>
            </w:r>
            <w:r>
              <w:rPr>
                <w:rFonts w:ascii="宋体" w:hAnsi="宋体" w:cs="宋体"/>
                <w:kern w:val="0"/>
                <w:sz w:val="18"/>
                <w:szCs w:val="18"/>
              </w:rPr>
              <w:t>）</w:t>
            </w:r>
          </w:p>
        </w:tc>
        <w:tc>
          <w:tcPr>
            <w:tcW w:w="1195"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人</w:t>
            </w:r>
          </w:p>
        </w:tc>
        <w:tc>
          <w:tcPr>
            <w:tcW w:w="1850"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100≤X</w:t>
            </w:r>
            <w:r>
              <w:rPr>
                <w:rFonts w:ascii="宋体" w:hAnsi="宋体" w:cs="宋体"/>
                <w:kern w:val="0"/>
                <w:sz w:val="18"/>
                <w:szCs w:val="18"/>
              </w:rPr>
              <w:t>＜</w:t>
            </w:r>
            <w:r>
              <w:rPr>
                <w:rFonts w:ascii="宋体" w:hAnsi="宋体" w:cs="宋体"/>
                <w:kern w:val="0"/>
                <w:sz w:val="18"/>
                <w:szCs w:val="18"/>
              </w:rPr>
              <w:t>2000</w:t>
            </w:r>
          </w:p>
        </w:tc>
        <w:tc>
          <w:tcPr>
            <w:tcW w:w="1644"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10≤X</w:t>
            </w:r>
            <w:r>
              <w:rPr>
                <w:rFonts w:ascii="宋体" w:hAnsi="宋体" w:cs="宋体"/>
                <w:kern w:val="0"/>
                <w:sz w:val="18"/>
                <w:szCs w:val="18"/>
              </w:rPr>
              <w:t>＜</w:t>
            </w:r>
            <w:r>
              <w:rPr>
                <w:rFonts w:ascii="宋体" w:hAnsi="宋体" w:cs="宋体"/>
                <w:kern w:val="0"/>
                <w:sz w:val="18"/>
                <w:szCs w:val="18"/>
              </w:rPr>
              <w:t>100</w:t>
            </w:r>
          </w:p>
        </w:tc>
        <w:tc>
          <w:tcPr>
            <w:tcW w:w="1057"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X</w:t>
            </w:r>
            <w:r>
              <w:rPr>
                <w:rFonts w:ascii="宋体" w:hAnsi="宋体" w:cs="宋体"/>
                <w:kern w:val="0"/>
                <w:sz w:val="18"/>
                <w:szCs w:val="18"/>
              </w:rPr>
              <w:t>＜</w:t>
            </w:r>
            <w:r>
              <w:rPr>
                <w:rFonts w:ascii="宋体" w:hAnsi="宋体" w:cs="宋体"/>
                <w:kern w:val="0"/>
                <w:sz w:val="18"/>
                <w:szCs w:val="18"/>
              </w:rPr>
              <w:t>10</w:t>
            </w:r>
          </w:p>
        </w:tc>
      </w:tr>
      <w:tr w:rsidR="007C3649">
        <w:trPr>
          <w:trHeight w:val="342"/>
          <w:jc w:val="center"/>
        </w:trPr>
        <w:tc>
          <w:tcPr>
            <w:tcW w:w="2286" w:type="dxa"/>
            <w:vMerge/>
            <w:tcBorders>
              <w:top w:val="nil"/>
              <w:left w:val="single" w:sz="4" w:space="0" w:color="auto"/>
              <w:bottom w:val="single" w:sz="4" w:space="0" w:color="auto"/>
              <w:right w:val="single" w:sz="4" w:space="0" w:color="auto"/>
            </w:tcBorders>
            <w:vAlign w:val="center"/>
          </w:tcPr>
          <w:p w:rsidR="007C3649" w:rsidRDefault="007C3649">
            <w:pPr>
              <w:widowControl/>
              <w:jc w:val="center"/>
              <w:rPr>
                <w:rFonts w:ascii="宋体" w:hAnsi="宋体" w:cs="宋体"/>
                <w:b/>
                <w:bCs/>
                <w:kern w:val="0"/>
                <w:sz w:val="18"/>
                <w:szCs w:val="18"/>
              </w:rPr>
            </w:pPr>
          </w:p>
        </w:tc>
        <w:tc>
          <w:tcPr>
            <w:tcW w:w="1428"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kern w:val="0"/>
                <w:sz w:val="18"/>
                <w:szCs w:val="18"/>
              </w:rPr>
              <w:t>Y</w:t>
            </w:r>
            <w:r>
              <w:rPr>
                <w:rFonts w:ascii="宋体" w:hAnsi="宋体" w:cs="宋体"/>
                <w:kern w:val="0"/>
                <w:sz w:val="18"/>
                <w:szCs w:val="18"/>
              </w:rPr>
              <w:t>）</w:t>
            </w:r>
          </w:p>
        </w:tc>
        <w:tc>
          <w:tcPr>
            <w:tcW w:w="1195"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万元</w:t>
            </w:r>
          </w:p>
        </w:tc>
        <w:tc>
          <w:tcPr>
            <w:tcW w:w="1850"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1000≤Y</w:t>
            </w:r>
            <w:r>
              <w:rPr>
                <w:rFonts w:ascii="宋体" w:hAnsi="宋体" w:cs="宋体"/>
                <w:kern w:val="0"/>
                <w:sz w:val="18"/>
                <w:szCs w:val="18"/>
              </w:rPr>
              <w:t>＜</w:t>
            </w:r>
            <w:r>
              <w:rPr>
                <w:rFonts w:ascii="宋体" w:hAnsi="宋体" w:cs="宋体"/>
                <w:kern w:val="0"/>
                <w:sz w:val="18"/>
                <w:szCs w:val="18"/>
              </w:rPr>
              <w:t>100000</w:t>
            </w:r>
          </w:p>
        </w:tc>
        <w:tc>
          <w:tcPr>
            <w:tcW w:w="1644"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100≤Y</w:t>
            </w:r>
            <w:r>
              <w:rPr>
                <w:rFonts w:ascii="宋体" w:hAnsi="宋体" w:cs="宋体"/>
                <w:kern w:val="0"/>
                <w:sz w:val="18"/>
                <w:szCs w:val="18"/>
              </w:rPr>
              <w:t>＜</w:t>
            </w:r>
            <w:r>
              <w:rPr>
                <w:rFonts w:ascii="宋体" w:hAnsi="宋体" w:cs="宋体"/>
                <w:kern w:val="0"/>
                <w:sz w:val="18"/>
                <w:szCs w:val="18"/>
              </w:rPr>
              <w:t>1000</w:t>
            </w:r>
          </w:p>
        </w:tc>
        <w:tc>
          <w:tcPr>
            <w:tcW w:w="1057"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Y</w:t>
            </w:r>
            <w:r>
              <w:rPr>
                <w:rFonts w:ascii="宋体" w:hAnsi="宋体" w:cs="宋体"/>
                <w:kern w:val="0"/>
                <w:sz w:val="18"/>
                <w:szCs w:val="18"/>
              </w:rPr>
              <w:t>＜</w:t>
            </w:r>
            <w:r>
              <w:rPr>
                <w:rFonts w:ascii="宋体" w:hAnsi="宋体" w:cs="宋体"/>
                <w:kern w:val="0"/>
                <w:sz w:val="18"/>
                <w:szCs w:val="18"/>
              </w:rPr>
              <w:t>100</w:t>
            </w:r>
          </w:p>
        </w:tc>
      </w:tr>
      <w:tr w:rsidR="007C3649">
        <w:trPr>
          <w:trHeight w:val="342"/>
          <w:jc w:val="center"/>
        </w:trPr>
        <w:tc>
          <w:tcPr>
            <w:tcW w:w="2286" w:type="dxa"/>
            <w:vMerge w:val="restart"/>
            <w:tcBorders>
              <w:top w:val="nil"/>
              <w:left w:val="single" w:sz="4" w:space="0" w:color="auto"/>
              <w:bottom w:val="single" w:sz="4" w:space="0" w:color="auto"/>
              <w:right w:val="single" w:sz="4" w:space="0" w:color="auto"/>
            </w:tcBorders>
            <w:vAlign w:val="center"/>
          </w:tcPr>
          <w:p w:rsidR="007C3649" w:rsidRDefault="003E5303">
            <w:pPr>
              <w:widowControl/>
              <w:jc w:val="center"/>
              <w:rPr>
                <w:rFonts w:ascii="宋体" w:hAnsi="宋体" w:cs="宋体"/>
                <w:b/>
                <w:bCs/>
                <w:kern w:val="0"/>
                <w:sz w:val="18"/>
                <w:szCs w:val="18"/>
              </w:rPr>
            </w:pPr>
            <w:r>
              <w:rPr>
                <w:rFonts w:ascii="宋体" w:hAnsi="宋体" w:cs="宋体" w:hint="eastAsia"/>
                <w:b/>
                <w:bCs/>
                <w:kern w:val="0"/>
                <w:sz w:val="18"/>
                <w:szCs w:val="18"/>
              </w:rPr>
              <w:t>软件和信息技术服务业</w:t>
            </w:r>
          </w:p>
        </w:tc>
        <w:tc>
          <w:tcPr>
            <w:tcW w:w="1428"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kern w:val="0"/>
                <w:sz w:val="18"/>
                <w:szCs w:val="18"/>
              </w:rPr>
              <w:t>X</w:t>
            </w:r>
            <w:r>
              <w:rPr>
                <w:rFonts w:ascii="宋体" w:hAnsi="宋体" w:cs="宋体"/>
                <w:kern w:val="0"/>
                <w:sz w:val="18"/>
                <w:szCs w:val="18"/>
              </w:rPr>
              <w:t>）</w:t>
            </w:r>
          </w:p>
        </w:tc>
        <w:tc>
          <w:tcPr>
            <w:tcW w:w="1195"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人</w:t>
            </w:r>
          </w:p>
        </w:tc>
        <w:tc>
          <w:tcPr>
            <w:tcW w:w="1850"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100≤X</w:t>
            </w:r>
            <w:r>
              <w:rPr>
                <w:rFonts w:ascii="宋体" w:hAnsi="宋体" w:cs="宋体"/>
                <w:kern w:val="0"/>
                <w:sz w:val="18"/>
                <w:szCs w:val="18"/>
              </w:rPr>
              <w:t>＜</w:t>
            </w:r>
            <w:r>
              <w:rPr>
                <w:rFonts w:ascii="宋体" w:hAnsi="宋体" w:cs="宋体"/>
                <w:kern w:val="0"/>
                <w:sz w:val="18"/>
                <w:szCs w:val="18"/>
              </w:rPr>
              <w:t>300</w:t>
            </w:r>
          </w:p>
        </w:tc>
        <w:tc>
          <w:tcPr>
            <w:tcW w:w="1644"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10≤X</w:t>
            </w:r>
            <w:r>
              <w:rPr>
                <w:rFonts w:ascii="宋体" w:hAnsi="宋体" w:cs="宋体"/>
                <w:kern w:val="0"/>
                <w:sz w:val="18"/>
                <w:szCs w:val="18"/>
              </w:rPr>
              <w:t>＜</w:t>
            </w:r>
            <w:r>
              <w:rPr>
                <w:rFonts w:ascii="宋体" w:hAnsi="宋体" w:cs="宋体"/>
                <w:kern w:val="0"/>
                <w:sz w:val="18"/>
                <w:szCs w:val="18"/>
              </w:rPr>
              <w:t>100</w:t>
            </w:r>
          </w:p>
        </w:tc>
        <w:tc>
          <w:tcPr>
            <w:tcW w:w="1057"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X</w:t>
            </w:r>
            <w:r>
              <w:rPr>
                <w:rFonts w:ascii="宋体" w:hAnsi="宋体" w:cs="宋体"/>
                <w:kern w:val="0"/>
                <w:sz w:val="18"/>
                <w:szCs w:val="18"/>
              </w:rPr>
              <w:t>＜</w:t>
            </w:r>
            <w:r>
              <w:rPr>
                <w:rFonts w:ascii="宋体" w:hAnsi="宋体" w:cs="宋体"/>
                <w:kern w:val="0"/>
                <w:sz w:val="18"/>
                <w:szCs w:val="18"/>
              </w:rPr>
              <w:t>10</w:t>
            </w:r>
          </w:p>
        </w:tc>
      </w:tr>
      <w:tr w:rsidR="007C3649">
        <w:trPr>
          <w:trHeight w:val="342"/>
          <w:jc w:val="center"/>
        </w:trPr>
        <w:tc>
          <w:tcPr>
            <w:tcW w:w="2286" w:type="dxa"/>
            <w:vMerge/>
            <w:tcBorders>
              <w:top w:val="nil"/>
              <w:left w:val="single" w:sz="4" w:space="0" w:color="auto"/>
              <w:bottom w:val="single" w:sz="4" w:space="0" w:color="auto"/>
              <w:right w:val="single" w:sz="4" w:space="0" w:color="auto"/>
            </w:tcBorders>
            <w:vAlign w:val="center"/>
          </w:tcPr>
          <w:p w:rsidR="007C3649" w:rsidRDefault="007C3649">
            <w:pPr>
              <w:widowControl/>
              <w:jc w:val="center"/>
              <w:rPr>
                <w:rFonts w:ascii="宋体" w:hAnsi="宋体" w:cs="宋体"/>
                <w:b/>
                <w:bCs/>
                <w:kern w:val="0"/>
                <w:sz w:val="18"/>
                <w:szCs w:val="18"/>
              </w:rPr>
            </w:pPr>
          </w:p>
        </w:tc>
        <w:tc>
          <w:tcPr>
            <w:tcW w:w="1428"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kern w:val="0"/>
                <w:sz w:val="18"/>
                <w:szCs w:val="18"/>
              </w:rPr>
              <w:t>Y</w:t>
            </w:r>
            <w:r>
              <w:rPr>
                <w:rFonts w:ascii="宋体" w:hAnsi="宋体" w:cs="宋体"/>
                <w:kern w:val="0"/>
                <w:sz w:val="18"/>
                <w:szCs w:val="18"/>
              </w:rPr>
              <w:t>）</w:t>
            </w:r>
          </w:p>
        </w:tc>
        <w:tc>
          <w:tcPr>
            <w:tcW w:w="1195"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万元</w:t>
            </w:r>
          </w:p>
        </w:tc>
        <w:tc>
          <w:tcPr>
            <w:tcW w:w="1850"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1000≤Y</w:t>
            </w:r>
            <w:r>
              <w:rPr>
                <w:rFonts w:ascii="宋体" w:hAnsi="宋体" w:cs="宋体"/>
                <w:kern w:val="0"/>
                <w:sz w:val="18"/>
                <w:szCs w:val="18"/>
              </w:rPr>
              <w:t>＜</w:t>
            </w:r>
            <w:r>
              <w:rPr>
                <w:rFonts w:ascii="宋体" w:hAnsi="宋体" w:cs="宋体"/>
                <w:kern w:val="0"/>
                <w:sz w:val="18"/>
                <w:szCs w:val="18"/>
              </w:rPr>
              <w:t>10000</w:t>
            </w:r>
          </w:p>
        </w:tc>
        <w:tc>
          <w:tcPr>
            <w:tcW w:w="1644"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50≤Y</w:t>
            </w:r>
            <w:r>
              <w:rPr>
                <w:rFonts w:ascii="宋体" w:hAnsi="宋体" w:cs="宋体"/>
                <w:kern w:val="0"/>
                <w:sz w:val="18"/>
                <w:szCs w:val="18"/>
              </w:rPr>
              <w:t>＜</w:t>
            </w:r>
            <w:r>
              <w:rPr>
                <w:rFonts w:ascii="宋体" w:hAnsi="宋体" w:cs="宋体"/>
                <w:kern w:val="0"/>
                <w:sz w:val="18"/>
                <w:szCs w:val="18"/>
              </w:rPr>
              <w:t>1000</w:t>
            </w:r>
          </w:p>
        </w:tc>
        <w:tc>
          <w:tcPr>
            <w:tcW w:w="1057"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Y</w:t>
            </w:r>
            <w:r>
              <w:rPr>
                <w:rFonts w:ascii="宋体" w:hAnsi="宋体" w:cs="宋体"/>
                <w:kern w:val="0"/>
                <w:sz w:val="18"/>
                <w:szCs w:val="18"/>
              </w:rPr>
              <w:t>＜</w:t>
            </w:r>
            <w:r>
              <w:rPr>
                <w:rFonts w:ascii="宋体" w:hAnsi="宋体" w:cs="宋体"/>
                <w:kern w:val="0"/>
                <w:sz w:val="18"/>
                <w:szCs w:val="18"/>
              </w:rPr>
              <w:t>50</w:t>
            </w:r>
          </w:p>
        </w:tc>
      </w:tr>
      <w:tr w:rsidR="007C3649">
        <w:trPr>
          <w:trHeight w:val="342"/>
          <w:jc w:val="center"/>
        </w:trPr>
        <w:tc>
          <w:tcPr>
            <w:tcW w:w="2286" w:type="dxa"/>
            <w:vMerge w:val="restart"/>
            <w:tcBorders>
              <w:top w:val="nil"/>
              <w:left w:val="single" w:sz="4" w:space="0" w:color="auto"/>
              <w:bottom w:val="single" w:sz="4" w:space="0" w:color="auto"/>
              <w:right w:val="single" w:sz="4" w:space="0" w:color="auto"/>
            </w:tcBorders>
            <w:vAlign w:val="center"/>
          </w:tcPr>
          <w:p w:rsidR="007C3649" w:rsidRDefault="003E5303">
            <w:pPr>
              <w:widowControl/>
              <w:jc w:val="center"/>
              <w:rPr>
                <w:rFonts w:ascii="宋体" w:hAnsi="宋体" w:cs="宋体"/>
                <w:b/>
                <w:bCs/>
                <w:kern w:val="0"/>
                <w:sz w:val="18"/>
                <w:szCs w:val="18"/>
              </w:rPr>
            </w:pPr>
            <w:r>
              <w:rPr>
                <w:rFonts w:ascii="宋体" w:hAnsi="宋体" w:cs="宋体" w:hint="eastAsia"/>
                <w:b/>
                <w:bCs/>
                <w:kern w:val="0"/>
                <w:sz w:val="18"/>
                <w:szCs w:val="18"/>
              </w:rPr>
              <w:t>房地产开发经营</w:t>
            </w:r>
          </w:p>
        </w:tc>
        <w:tc>
          <w:tcPr>
            <w:tcW w:w="1428"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kern w:val="0"/>
                <w:sz w:val="18"/>
                <w:szCs w:val="18"/>
              </w:rPr>
              <w:t>Y</w:t>
            </w:r>
            <w:r>
              <w:rPr>
                <w:rFonts w:ascii="宋体" w:hAnsi="宋体" w:cs="宋体"/>
                <w:kern w:val="0"/>
                <w:sz w:val="18"/>
                <w:szCs w:val="18"/>
              </w:rPr>
              <w:t>）</w:t>
            </w:r>
          </w:p>
        </w:tc>
        <w:tc>
          <w:tcPr>
            <w:tcW w:w="1195"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万元</w:t>
            </w:r>
          </w:p>
        </w:tc>
        <w:tc>
          <w:tcPr>
            <w:tcW w:w="1850"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1000≤Y</w:t>
            </w:r>
            <w:r>
              <w:rPr>
                <w:rFonts w:ascii="宋体" w:hAnsi="宋体" w:cs="宋体"/>
                <w:kern w:val="0"/>
                <w:sz w:val="18"/>
                <w:szCs w:val="18"/>
              </w:rPr>
              <w:t>＜</w:t>
            </w:r>
            <w:r>
              <w:rPr>
                <w:rFonts w:ascii="宋体" w:hAnsi="宋体" w:cs="宋体"/>
                <w:kern w:val="0"/>
                <w:sz w:val="18"/>
                <w:szCs w:val="18"/>
              </w:rPr>
              <w:t>200000</w:t>
            </w:r>
          </w:p>
        </w:tc>
        <w:tc>
          <w:tcPr>
            <w:tcW w:w="1644"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100≤X</w:t>
            </w:r>
            <w:r>
              <w:rPr>
                <w:rFonts w:ascii="宋体" w:hAnsi="宋体" w:cs="宋体"/>
                <w:kern w:val="0"/>
                <w:sz w:val="18"/>
                <w:szCs w:val="18"/>
              </w:rPr>
              <w:t>＜</w:t>
            </w:r>
            <w:r>
              <w:rPr>
                <w:rFonts w:ascii="宋体" w:hAnsi="宋体" w:cs="宋体"/>
                <w:kern w:val="0"/>
                <w:sz w:val="18"/>
                <w:szCs w:val="18"/>
              </w:rPr>
              <w:t>1000</w:t>
            </w:r>
          </w:p>
        </w:tc>
        <w:tc>
          <w:tcPr>
            <w:tcW w:w="1057"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X</w:t>
            </w:r>
            <w:r>
              <w:rPr>
                <w:rFonts w:ascii="宋体" w:hAnsi="宋体" w:cs="宋体"/>
                <w:kern w:val="0"/>
                <w:sz w:val="18"/>
                <w:szCs w:val="18"/>
              </w:rPr>
              <w:t>＜</w:t>
            </w:r>
            <w:r>
              <w:rPr>
                <w:rFonts w:ascii="宋体" w:hAnsi="宋体" w:cs="宋体"/>
                <w:kern w:val="0"/>
                <w:sz w:val="18"/>
                <w:szCs w:val="18"/>
              </w:rPr>
              <w:t>100</w:t>
            </w:r>
          </w:p>
        </w:tc>
      </w:tr>
      <w:tr w:rsidR="007C3649">
        <w:trPr>
          <w:trHeight w:val="342"/>
          <w:jc w:val="center"/>
        </w:trPr>
        <w:tc>
          <w:tcPr>
            <w:tcW w:w="2286" w:type="dxa"/>
            <w:vMerge/>
            <w:tcBorders>
              <w:top w:val="nil"/>
              <w:left w:val="single" w:sz="4" w:space="0" w:color="auto"/>
              <w:bottom w:val="single" w:sz="4" w:space="0" w:color="auto"/>
              <w:right w:val="single" w:sz="4" w:space="0" w:color="auto"/>
            </w:tcBorders>
            <w:vAlign w:val="center"/>
          </w:tcPr>
          <w:p w:rsidR="007C3649" w:rsidRDefault="007C3649">
            <w:pPr>
              <w:widowControl/>
              <w:jc w:val="center"/>
              <w:rPr>
                <w:rFonts w:ascii="宋体" w:hAnsi="宋体" w:cs="宋体"/>
                <w:b/>
                <w:bCs/>
                <w:kern w:val="0"/>
                <w:sz w:val="18"/>
                <w:szCs w:val="18"/>
              </w:rPr>
            </w:pPr>
          </w:p>
        </w:tc>
        <w:tc>
          <w:tcPr>
            <w:tcW w:w="1428"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资产总额（</w:t>
            </w:r>
            <w:r>
              <w:rPr>
                <w:rFonts w:ascii="宋体" w:hAnsi="宋体" w:cs="宋体"/>
                <w:kern w:val="0"/>
                <w:sz w:val="18"/>
                <w:szCs w:val="18"/>
              </w:rPr>
              <w:t>Z</w:t>
            </w:r>
            <w:r>
              <w:rPr>
                <w:rFonts w:ascii="宋体" w:hAnsi="宋体" w:cs="宋体"/>
                <w:kern w:val="0"/>
                <w:sz w:val="18"/>
                <w:szCs w:val="18"/>
              </w:rPr>
              <w:t>）</w:t>
            </w:r>
          </w:p>
        </w:tc>
        <w:tc>
          <w:tcPr>
            <w:tcW w:w="1195"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万元</w:t>
            </w:r>
          </w:p>
        </w:tc>
        <w:tc>
          <w:tcPr>
            <w:tcW w:w="1850"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5000≤Z</w:t>
            </w:r>
            <w:r>
              <w:rPr>
                <w:rFonts w:ascii="宋体" w:hAnsi="宋体" w:cs="宋体"/>
                <w:kern w:val="0"/>
                <w:sz w:val="18"/>
                <w:szCs w:val="18"/>
              </w:rPr>
              <w:t>＜</w:t>
            </w:r>
            <w:r>
              <w:rPr>
                <w:rFonts w:ascii="宋体" w:hAnsi="宋体" w:cs="宋体"/>
                <w:kern w:val="0"/>
                <w:sz w:val="18"/>
                <w:szCs w:val="18"/>
              </w:rPr>
              <w:t>10000</w:t>
            </w:r>
          </w:p>
        </w:tc>
        <w:tc>
          <w:tcPr>
            <w:tcW w:w="1644"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2000≤Y</w:t>
            </w:r>
            <w:r>
              <w:rPr>
                <w:rFonts w:ascii="宋体" w:hAnsi="宋体" w:cs="宋体"/>
                <w:kern w:val="0"/>
                <w:sz w:val="18"/>
                <w:szCs w:val="18"/>
              </w:rPr>
              <w:t>＜</w:t>
            </w:r>
            <w:r>
              <w:rPr>
                <w:rFonts w:ascii="宋体" w:hAnsi="宋体" w:cs="宋体"/>
                <w:kern w:val="0"/>
                <w:sz w:val="18"/>
                <w:szCs w:val="18"/>
              </w:rPr>
              <w:t>5000</w:t>
            </w:r>
          </w:p>
        </w:tc>
        <w:tc>
          <w:tcPr>
            <w:tcW w:w="1057"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Y</w:t>
            </w:r>
            <w:r>
              <w:rPr>
                <w:rFonts w:ascii="宋体" w:hAnsi="宋体" w:cs="宋体"/>
                <w:kern w:val="0"/>
                <w:sz w:val="18"/>
                <w:szCs w:val="18"/>
              </w:rPr>
              <w:t>＜</w:t>
            </w:r>
            <w:r>
              <w:rPr>
                <w:rFonts w:ascii="宋体" w:hAnsi="宋体" w:cs="宋体"/>
                <w:kern w:val="0"/>
                <w:sz w:val="18"/>
                <w:szCs w:val="18"/>
              </w:rPr>
              <w:t>2000</w:t>
            </w:r>
          </w:p>
        </w:tc>
      </w:tr>
      <w:tr w:rsidR="007C3649">
        <w:trPr>
          <w:trHeight w:val="342"/>
          <w:jc w:val="center"/>
        </w:trPr>
        <w:tc>
          <w:tcPr>
            <w:tcW w:w="2286" w:type="dxa"/>
            <w:vMerge w:val="restart"/>
            <w:tcBorders>
              <w:top w:val="nil"/>
              <w:left w:val="single" w:sz="4" w:space="0" w:color="auto"/>
              <w:bottom w:val="single" w:sz="4" w:space="0" w:color="auto"/>
              <w:right w:val="single" w:sz="4" w:space="0" w:color="auto"/>
            </w:tcBorders>
            <w:vAlign w:val="center"/>
          </w:tcPr>
          <w:p w:rsidR="007C3649" w:rsidRDefault="003E5303">
            <w:pPr>
              <w:widowControl/>
              <w:jc w:val="center"/>
              <w:rPr>
                <w:rFonts w:ascii="宋体" w:hAnsi="宋体" w:cs="宋体"/>
                <w:b/>
                <w:bCs/>
                <w:kern w:val="0"/>
                <w:sz w:val="18"/>
                <w:szCs w:val="18"/>
              </w:rPr>
            </w:pPr>
            <w:r>
              <w:rPr>
                <w:rFonts w:ascii="宋体" w:hAnsi="宋体" w:cs="宋体" w:hint="eastAsia"/>
                <w:b/>
                <w:bCs/>
                <w:kern w:val="0"/>
                <w:sz w:val="18"/>
                <w:szCs w:val="18"/>
              </w:rPr>
              <w:t>物业管理</w:t>
            </w:r>
          </w:p>
        </w:tc>
        <w:tc>
          <w:tcPr>
            <w:tcW w:w="1428"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kern w:val="0"/>
                <w:sz w:val="18"/>
                <w:szCs w:val="18"/>
              </w:rPr>
              <w:t>X</w:t>
            </w:r>
            <w:r>
              <w:rPr>
                <w:rFonts w:ascii="宋体" w:hAnsi="宋体" w:cs="宋体"/>
                <w:kern w:val="0"/>
                <w:sz w:val="18"/>
                <w:szCs w:val="18"/>
              </w:rPr>
              <w:t>）</w:t>
            </w:r>
          </w:p>
        </w:tc>
        <w:tc>
          <w:tcPr>
            <w:tcW w:w="1195"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人</w:t>
            </w:r>
          </w:p>
        </w:tc>
        <w:tc>
          <w:tcPr>
            <w:tcW w:w="1850"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300≤X</w:t>
            </w:r>
            <w:r>
              <w:rPr>
                <w:rFonts w:ascii="宋体" w:hAnsi="宋体" w:cs="宋体"/>
                <w:kern w:val="0"/>
                <w:sz w:val="18"/>
                <w:szCs w:val="18"/>
              </w:rPr>
              <w:t>＜</w:t>
            </w:r>
            <w:r>
              <w:rPr>
                <w:rFonts w:ascii="宋体" w:hAnsi="宋体" w:cs="宋体"/>
                <w:kern w:val="0"/>
                <w:sz w:val="18"/>
                <w:szCs w:val="18"/>
              </w:rPr>
              <w:t>1000</w:t>
            </w:r>
          </w:p>
        </w:tc>
        <w:tc>
          <w:tcPr>
            <w:tcW w:w="1644"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100≤X</w:t>
            </w:r>
            <w:r>
              <w:rPr>
                <w:rFonts w:ascii="宋体" w:hAnsi="宋体" w:cs="宋体"/>
                <w:kern w:val="0"/>
                <w:sz w:val="18"/>
                <w:szCs w:val="18"/>
              </w:rPr>
              <w:t>＜</w:t>
            </w:r>
            <w:r>
              <w:rPr>
                <w:rFonts w:ascii="宋体" w:hAnsi="宋体" w:cs="宋体"/>
                <w:kern w:val="0"/>
                <w:sz w:val="18"/>
                <w:szCs w:val="18"/>
              </w:rPr>
              <w:t>300</w:t>
            </w:r>
          </w:p>
        </w:tc>
        <w:tc>
          <w:tcPr>
            <w:tcW w:w="1057"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X</w:t>
            </w:r>
            <w:r>
              <w:rPr>
                <w:rFonts w:ascii="宋体" w:hAnsi="宋体" w:cs="宋体"/>
                <w:kern w:val="0"/>
                <w:sz w:val="18"/>
                <w:szCs w:val="18"/>
              </w:rPr>
              <w:t>＜</w:t>
            </w:r>
            <w:r>
              <w:rPr>
                <w:rFonts w:ascii="宋体" w:hAnsi="宋体" w:cs="宋体"/>
                <w:kern w:val="0"/>
                <w:sz w:val="18"/>
                <w:szCs w:val="18"/>
              </w:rPr>
              <w:t>100</w:t>
            </w:r>
          </w:p>
        </w:tc>
      </w:tr>
      <w:tr w:rsidR="007C3649">
        <w:trPr>
          <w:trHeight w:val="342"/>
          <w:jc w:val="center"/>
        </w:trPr>
        <w:tc>
          <w:tcPr>
            <w:tcW w:w="2286" w:type="dxa"/>
            <w:vMerge/>
            <w:tcBorders>
              <w:top w:val="nil"/>
              <w:left w:val="single" w:sz="4" w:space="0" w:color="auto"/>
              <w:bottom w:val="single" w:sz="4" w:space="0" w:color="auto"/>
              <w:right w:val="single" w:sz="4" w:space="0" w:color="auto"/>
            </w:tcBorders>
            <w:vAlign w:val="center"/>
          </w:tcPr>
          <w:p w:rsidR="007C3649" w:rsidRDefault="007C3649">
            <w:pPr>
              <w:widowControl/>
              <w:jc w:val="center"/>
              <w:rPr>
                <w:rFonts w:ascii="宋体" w:hAnsi="宋体" w:cs="宋体"/>
                <w:b/>
                <w:bCs/>
                <w:kern w:val="0"/>
                <w:sz w:val="18"/>
                <w:szCs w:val="18"/>
              </w:rPr>
            </w:pPr>
          </w:p>
        </w:tc>
        <w:tc>
          <w:tcPr>
            <w:tcW w:w="1428"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kern w:val="0"/>
                <w:sz w:val="18"/>
                <w:szCs w:val="18"/>
              </w:rPr>
              <w:t>Y</w:t>
            </w:r>
            <w:r>
              <w:rPr>
                <w:rFonts w:ascii="宋体" w:hAnsi="宋体" w:cs="宋体"/>
                <w:kern w:val="0"/>
                <w:sz w:val="18"/>
                <w:szCs w:val="18"/>
              </w:rPr>
              <w:t>）</w:t>
            </w:r>
          </w:p>
        </w:tc>
        <w:tc>
          <w:tcPr>
            <w:tcW w:w="1195"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万元</w:t>
            </w:r>
          </w:p>
        </w:tc>
        <w:tc>
          <w:tcPr>
            <w:tcW w:w="1850"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1000≤Y</w:t>
            </w:r>
            <w:r>
              <w:rPr>
                <w:rFonts w:ascii="宋体" w:hAnsi="宋体" w:cs="宋体"/>
                <w:kern w:val="0"/>
                <w:sz w:val="18"/>
                <w:szCs w:val="18"/>
              </w:rPr>
              <w:t>＜</w:t>
            </w:r>
            <w:r>
              <w:rPr>
                <w:rFonts w:ascii="宋体" w:hAnsi="宋体" w:cs="宋体"/>
                <w:kern w:val="0"/>
                <w:sz w:val="18"/>
                <w:szCs w:val="18"/>
              </w:rPr>
              <w:t>5000</w:t>
            </w:r>
          </w:p>
        </w:tc>
        <w:tc>
          <w:tcPr>
            <w:tcW w:w="1644"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500≤Y</w:t>
            </w:r>
            <w:r>
              <w:rPr>
                <w:rFonts w:ascii="宋体" w:hAnsi="宋体" w:cs="宋体"/>
                <w:kern w:val="0"/>
                <w:sz w:val="18"/>
                <w:szCs w:val="18"/>
              </w:rPr>
              <w:t>＜</w:t>
            </w:r>
            <w:r>
              <w:rPr>
                <w:rFonts w:ascii="宋体" w:hAnsi="宋体" w:cs="宋体"/>
                <w:kern w:val="0"/>
                <w:sz w:val="18"/>
                <w:szCs w:val="18"/>
              </w:rPr>
              <w:t>1000</w:t>
            </w:r>
          </w:p>
        </w:tc>
        <w:tc>
          <w:tcPr>
            <w:tcW w:w="1057"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Y</w:t>
            </w:r>
            <w:r>
              <w:rPr>
                <w:rFonts w:ascii="宋体" w:hAnsi="宋体" w:cs="宋体"/>
                <w:kern w:val="0"/>
                <w:sz w:val="18"/>
                <w:szCs w:val="18"/>
              </w:rPr>
              <w:t>＜</w:t>
            </w:r>
            <w:r>
              <w:rPr>
                <w:rFonts w:ascii="宋体" w:hAnsi="宋体" w:cs="宋体"/>
                <w:kern w:val="0"/>
                <w:sz w:val="18"/>
                <w:szCs w:val="18"/>
              </w:rPr>
              <w:t>500</w:t>
            </w:r>
          </w:p>
        </w:tc>
      </w:tr>
      <w:tr w:rsidR="007C3649">
        <w:trPr>
          <w:trHeight w:val="342"/>
          <w:jc w:val="center"/>
        </w:trPr>
        <w:tc>
          <w:tcPr>
            <w:tcW w:w="2286" w:type="dxa"/>
            <w:vMerge w:val="restart"/>
            <w:tcBorders>
              <w:top w:val="nil"/>
              <w:left w:val="single" w:sz="4" w:space="0" w:color="auto"/>
              <w:bottom w:val="single" w:sz="4" w:space="0" w:color="auto"/>
              <w:right w:val="single" w:sz="4" w:space="0" w:color="auto"/>
            </w:tcBorders>
            <w:vAlign w:val="center"/>
          </w:tcPr>
          <w:p w:rsidR="007C3649" w:rsidRDefault="003E5303">
            <w:pPr>
              <w:widowControl/>
              <w:jc w:val="center"/>
              <w:rPr>
                <w:rFonts w:ascii="宋体" w:hAnsi="宋体" w:cs="宋体"/>
                <w:b/>
                <w:bCs/>
                <w:kern w:val="0"/>
                <w:sz w:val="18"/>
                <w:szCs w:val="18"/>
              </w:rPr>
            </w:pPr>
            <w:r>
              <w:rPr>
                <w:rFonts w:ascii="宋体" w:hAnsi="宋体" w:cs="宋体" w:hint="eastAsia"/>
                <w:b/>
                <w:bCs/>
                <w:kern w:val="0"/>
                <w:sz w:val="18"/>
                <w:szCs w:val="18"/>
              </w:rPr>
              <w:t>租赁和商务服务业</w:t>
            </w:r>
          </w:p>
        </w:tc>
        <w:tc>
          <w:tcPr>
            <w:tcW w:w="1428"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kern w:val="0"/>
                <w:sz w:val="18"/>
                <w:szCs w:val="18"/>
              </w:rPr>
              <w:t>X</w:t>
            </w:r>
            <w:r>
              <w:rPr>
                <w:rFonts w:ascii="宋体" w:hAnsi="宋体" w:cs="宋体"/>
                <w:kern w:val="0"/>
                <w:sz w:val="18"/>
                <w:szCs w:val="18"/>
              </w:rPr>
              <w:t>）</w:t>
            </w:r>
          </w:p>
        </w:tc>
        <w:tc>
          <w:tcPr>
            <w:tcW w:w="1195"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人</w:t>
            </w:r>
          </w:p>
        </w:tc>
        <w:tc>
          <w:tcPr>
            <w:tcW w:w="1850"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100≤X</w:t>
            </w:r>
            <w:r>
              <w:rPr>
                <w:rFonts w:ascii="宋体" w:hAnsi="宋体" w:cs="宋体"/>
                <w:kern w:val="0"/>
                <w:sz w:val="18"/>
                <w:szCs w:val="18"/>
              </w:rPr>
              <w:t>＜</w:t>
            </w:r>
            <w:r>
              <w:rPr>
                <w:rFonts w:ascii="宋体" w:hAnsi="宋体" w:cs="宋体"/>
                <w:kern w:val="0"/>
                <w:sz w:val="18"/>
                <w:szCs w:val="18"/>
              </w:rPr>
              <w:t>300</w:t>
            </w:r>
          </w:p>
        </w:tc>
        <w:tc>
          <w:tcPr>
            <w:tcW w:w="1644"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10≤X</w:t>
            </w:r>
            <w:r>
              <w:rPr>
                <w:rFonts w:ascii="宋体" w:hAnsi="宋体" w:cs="宋体"/>
                <w:kern w:val="0"/>
                <w:sz w:val="18"/>
                <w:szCs w:val="18"/>
              </w:rPr>
              <w:t>＜</w:t>
            </w:r>
            <w:r>
              <w:rPr>
                <w:rFonts w:ascii="宋体" w:hAnsi="宋体" w:cs="宋体"/>
                <w:kern w:val="0"/>
                <w:sz w:val="18"/>
                <w:szCs w:val="18"/>
              </w:rPr>
              <w:t>100</w:t>
            </w:r>
          </w:p>
        </w:tc>
        <w:tc>
          <w:tcPr>
            <w:tcW w:w="1057"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X</w:t>
            </w:r>
            <w:r>
              <w:rPr>
                <w:rFonts w:ascii="宋体" w:hAnsi="宋体" w:cs="宋体"/>
                <w:kern w:val="0"/>
                <w:sz w:val="18"/>
                <w:szCs w:val="18"/>
              </w:rPr>
              <w:t>＜</w:t>
            </w:r>
            <w:r>
              <w:rPr>
                <w:rFonts w:ascii="宋体" w:hAnsi="宋体" w:cs="宋体"/>
                <w:kern w:val="0"/>
                <w:sz w:val="18"/>
                <w:szCs w:val="18"/>
              </w:rPr>
              <w:t>10</w:t>
            </w:r>
          </w:p>
        </w:tc>
      </w:tr>
      <w:tr w:rsidR="007C3649">
        <w:trPr>
          <w:trHeight w:val="342"/>
          <w:jc w:val="center"/>
        </w:trPr>
        <w:tc>
          <w:tcPr>
            <w:tcW w:w="2286" w:type="dxa"/>
            <w:vMerge/>
            <w:tcBorders>
              <w:top w:val="nil"/>
              <w:left w:val="single" w:sz="4" w:space="0" w:color="auto"/>
              <w:bottom w:val="single" w:sz="4" w:space="0" w:color="auto"/>
              <w:right w:val="single" w:sz="4" w:space="0" w:color="auto"/>
            </w:tcBorders>
            <w:vAlign w:val="center"/>
          </w:tcPr>
          <w:p w:rsidR="007C3649" w:rsidRDefault="007C3649">
            <w:pPr>
              <w:widowControl/>
              <w:jc w:val="center"/>
              <w:rPr>
                <w:rFonts w:ascii="宋体" w:hAnsi="宋体" w:cs="宋体"/>
                <w:b/>
                <w:bCs/>
                <w:kern w:val="0"/>
                <w:sz w:val="18"/>
                <w:szCs w:val="18"/>
              </w:rPr>
            </w:pPr>
          </w:p>
        </w:tc>
        <w:tc>
          <w:tcPr>
            <w:tcW w:w="1428"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资产总额（</w:t>
            </w:r>
            <w:r>
              <w:rPr>
                <w:rFonts w:ascii="宋体" w:hAnsi="宋体" w:cs="宋体"/>
                <w:kern w:val="0"/>
                <w:sz w:val="18"/>
                <w:szCs w:val="18"/>
              </w:rPr>
              <w:t>Z</w:t>
            </w:r>
            <w:r>
              <w:rPr>
                <w:rFonts w:ascii="宋体" w:hAnsi="宋体" w:cs="宋体"/>
                <w:kern w:val="0"/>
                <w:sz w:val="18"/>
                <w:szCs w:val="18"/>
              </w:rPr>
              <w:t>）</w:t>
            </w:r>
          </w:p>
        </w:tc>
        <w:tc>
          <w:tcPr>
            <w:tcW w:w="1195"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万元</w:t>
            </w:r>
          </w:p>
        </w:tc>
        <w:tc>
          <w:tcPr>
            <w:tcW w:w="1850"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8000≤Z</w:t>
            </w:r>
            <w:r>
              <w:rPr>
                <w:rFonts w:ascii="宋体" w:hAnsi="宋体" w:cs="宋体"/>
                <w:kern w:val="0"/>
                <w:sz w:val="18"/>
                <w:szCs w:val="18"/>
              </w:rPr>
              <w:t>＜</w:t>
            </w:r>
            <w:r>
              <w:rPr>
                <w:rFonts w:ascii="宋体" w:hAnsi="宋体" w:cs="宋体"/>
                <w:kern w:val="0"/>
                <w:sz w:val="18"/>
                <w:szCs w:val="18"/>
              </w:rPr>
              <w:t>120000</w:t>
            </w:r>
          </w:p>
        </w:tc>
        <w:tc>
          <w:tcPr>
            <w:tcW w:w="1644"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100≤Z</w:t>
            </w:r>
            <w:r>
              <w:rPr>
                <w:rFonts w:ascii="宋体" w:hAnsi="宋体" w:cs="宋体"/>
                <w:kern w:val="0"/>
                <w:sz w:val="18"/>
                <w:szCs w:val="18"/>
              </w:rPr>
              <w:t>＜</w:t>
            </w:r>
            <w:r>
              <w:rPr>
                <w:rFonts w:ascii="宋体" w:hAnsi="宋体" w:cs="宋体"/>
                <w:kern w:val="0"/>
                <w:sz w:val="18"/>
                <w:szCs w:val="18"/>
              </w:rPr>
              <w:t>8000</w:t>
            </w:r>
          </w:p>
        </w:tc>
        <w:tc>
          <w:tcPr>
            <w:tcW w:w="1057"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Y</w:t>
            </w:r>
            <w:r>
              <w:rPr>
                <w:rFonts w:ascii="宋体" w:hAnsi="宋体" w:cs="宋体"/>
                <w:kern w:val="0"/>
                <w:sz w:val="18"/>
                <w:szCs w:val="18"/>
              </w:rPr>
              <w:t>＜</w:t>
            </w:r>
            <w:r>
              <w:rPr>
                <w:rFonts w:ascii="宋体" w:hAnsi="宋体" w:cs="宋体"/>
                <w:kern w:val="0"/>
                <w:sz w:val="18"/>
                <w:szCs w:val="18"/>
              </w:rPr>
              <w:t>100</w:t>
            </w:r>
          </w:p>
        </w:tc>
      </w:tr>
      <w:tr w:rsidR="007C3649">
        <w:trPr>
          <w:trHeight w:val="352"/>
          <w:jc w:val="center"/>
        </w:trPr>
        <w:tc>
          <w:tcPr>
            <w:tcW w:w="2286" w:type="dxa"/>
            <w:tcBorders>
              <w:top w:val="nil"/>
              <w:left w:val="single" w:sz="4" w:space="0" w:color="auto"/>
              <w:bottom w:val="single" w:sz="4" w:space="0" w:color="auto"/>
              <w:right w:val="single" w:sz="4" w:space="0" w:color="auto"/>
            </w:tcBorders>
            <w:vAlign w:val="center"/>
          </w:tcPr>
          <w:p w:rsidR="007C3649" w:rsidRDefault="003E5303">
            <w:pPr>
              <w:widowControl/>
              <w:jc w:val="center"/>
              <w:rPr>
                <w:rFonts w:ascii="宋体" w:hAnsi="宋体" w:cs="宋体"/>
                <w:b/>
                <w:bCs/>
                <w:kern w:val="0"/>
                <w:sz w:val="18"/>
                <w:szCs w:val="18"/>
              </w:rPr>
            </w:pPr>
            <w:r>
              <w:rPr>
                <w:rFonts w:ascii="宋体" w:hAnsi="宋体" w:cs="宋体" w:hint="eastAsia"/>
                <w:b/>
                <w:bCs/>
                <w:kern w:val="0"/>
                <w:sz w:val="18"/>
                <w:szCs w:val="18"/>
              </w:rPr>
              <w:t>其他未列明行业</w:t>
            </w:r>
          </w:p>
        </w:tc>
        <w:tc>
          <w:tcPr>
            <w:tcW w:w="1428"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kern w:val="0"/>
                <w:sz w:val="18"/>
                <w:szCs w:val="18"/>
              </w:rPr>
              <w:t>X</w:t>
            </w:r>
            <w:r>
              <w:rPr>
                <w:rFonts w:ascii="宋体" w:hAnsi="宋体" w:cs="宋体"/>
                <w:kern w:val="0"/>
                <w:sz w:val="18"/>
                <w:szCs w:val="18"/>
              </w:rPr>
              <w:t>）</w:t>
            </w:r>
          </w:p>
        </w:tc>
        <w:tc>
          <w:tcPr>
            <w:tcW w:w="1195"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hint="eastAsia"/>
                <w:kern w:val="0"/>
                <w:sz w:val="18"/>
                <w:szCs w:val="18"/>
              </w:rPr>
              <w:t>人</w:t>
            </w:r>
          </w:p>
        </w:tc>
        <w:tc>
          <w:tcPr>
            <w:tcW w:w="1850"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100≤X</w:t>
            </w:r>
            <w:r>
              <w:rPr>
                <w:rFonts w:ascii="宋体" w:hAnsi="宋体" w:cs="宋体"/>
                <w:kern w:val="0"/>
                <w:sz w:val="18"/>
                <w:szCs w:val="18"/>
              </w:rPr>
              <w:t>＜</w:t>
            </w:r>
            <w:r>
              <w:rPr>
                <w:rFonts w:ascii="宋体" w:hAnsi="宋体" w:cs="宋体"/>
                <w:kern w:val="0"/>
                <w:sz w:val="18"/>
                <w:szCs w:val="18"/>
              </w:rPr>
              <w:t>300</w:t>
            </w:r>
          </w:p>
        </w:tc>
        <w:tc>
          <w:tcPr>
            <w:tcW w:w="1644"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10≤X</w:t>
            </w:r>
            <w:r>
              <w:rPr>
                <w:rFonts w:ascii="宋体" w:hAnsi="宋体" w:cs="宋体"/>
                <w:kern w:val="0"/>
                <w:sz w:val="18"/>
                <w:szCs w:val="18"/>
              </w:rPr>
              <w:t>＜</w:t>
            </w:r>
            <w:r>
              <w:rPr>
                <w:rFonts w:ascii="宋体" w:hAnsi="宋体" w:cs="宋体"/>
                <w:kern w:val="0"/>
                <w:sz w:val="18"/>
                <w:szCs w:val="18"/>
              </w:rPr>
              <w:t>100</w:t>
            </w:r>
          </w:p>
        </w:tc>
        <w:tc>
          <w:tcPr>
            <w:tcW w:w="1057" w:type="dxa"/>
            <w:tcBorders>
              <w:top w:val="nil"/>
              <w:left w:val="nil"/>
              <w:bottom w:val="single" w:sz="4" w:space="0" w:color="auto"/>
              <w:right w:val="single" w:sz="4" w:space="0" w:color="auto"/>
            </w:tcBorders>
            <w:vAlign w:val="center"/>
          </w:tcPr>
          <w:p w:rsidR="007C3649" w:rsidRDefault="003E5303">
            <w:pPr>
              <w:widowControl/>
              <w:jc w:val="left"/>
              <w:rPr>
                <w:rFonts w:ascii="宋体" w:hAnsi="宋体" w:cs="宋体"/>
                <w:kern w:val="0"/>
                <w:sz w:val="18"/>
                <w:szCs w:val="18"/>
              </w:rPr>
            </w:pPr>
            <w:r>
              <w:rPr>
                <w:rFonts w:ascii="宋体" w:hAnsi="宋体" w:cs="宋体"/>
                <w:kern w:val="0"/>
                <w:sz w:val="18"/>
                <w:szCs w:val="18"/>
              </w:rPr>
              <w:t>X</w:t>
            </w:r>
            <w:r>
              <w:rPr>
                <w:rFonts w:ascii="宋体" w:hAnsi="宋体" w:cs="宋体"/>
                <w:kern w:val="0"/>
                <w:sz w:val="18"/>
                <w:szCs w:val="18"/>
              </w:rPr>
              <w:t>＜</w:t>
            </w:r>
            <w:r>
              <w:rPr>
                <w:rFonts w:ascii="宋体" w:hAnsi="宋体" w:cs="宋体"/>
                <w:kern w:val="0"/>
                <w:sz w:val="18"/>
                <w:szCs w:val="18"/>
              </w:rPr>
              <w:t>10</w:t>
            </w:r>
          </w:p>
        </w:tc>
      </w:tr>
    </w:tbl>
    <w:p w:rsidR="007C3649" w:rsidRDefault="003E5303">
      <w:pPr>
        <w:spacing w:line="360" w:lineRule="auto"/>
        <w:ind w:firstLineChars="250" w:firstLine="525"/>
        <w:rPr>
          <w:rFonts w:ascii="宋体" w:hAnsi="宋体" w:cs="宋体"/>
          <w:szCs w:val="21"/>
        </w:rPr>
      </w:pPr>
      <w:r>
        <w:rPr>
          <w:rFonts w:ascii="宋体" w:hAnsi="宋体" w:cs="宋体" w:hint="eastAsia"/>
          <w:szCs w:val="21"/>
        </w:rPr>
        <w:t>说明：上述标准参照《关于印发中小企业划型标准规定的通知》（工信部联企业</w:t>
      </w:r>
      <w:r>
        <w:rPr>
          <w:rFonts w:ascii="宋体" w:hAnsi="宋体" w:cs="宋体"/>
          <w:szCs w:val="21"/>
        </w:rPr>
        <w:t>[2011]300</w:t>
      </w:r>
      <w:r>
        <w:rPr>
          <w:rFonts w:ascii="宋体" w:hAnsi="宋体" w:cs="宋体"/>
          <w:szCs w:val="21"/>
        </w:rPr>
        <w:t>号），大型、中型和小型企业须同时满足所列指标的下限，否则下划一档；微型企业只须满足所列指标中的一项即可。</w:t>
      </w:r>
    </w:p>
    <w:p w:rsidR="007C3649" w:rsidRDefault="007C3649">
      <w:pPr>
        <w:widowControl/>
        <w:jc w:val="left"/>
        <w:rPr>
          <w:rFonts w:ascii="宋体" w:hAnsi="宋体" w:cs="宋体"/>
          <w:szCs w:val="20"/>
        </w:rPr>
        <w:sectPr w:rsidR="007C3649">
          <w:footerReference w:type="default" r:id="rId12"/>
          <w:pgSz w:w="11906" w:h="16838"/>
          <w:pgMar w:top="1332" w:right="1434" w:bottom="1332" w:left="1434" w:header="850" w:footer="992" w:gutter="0"/>
          <w:cols w:space="0"/>
          <w:docGrid w:type="lines" w:linePitch="315"/>
        </w:sectPr>
      </w:pPr>
    </w:p>
    <w:p w:rsidR="007C3649" w:rsidRDefault="003E5303">
      <w:pPr>
        <w:widowControl/>
        <w:tabs>
          <w:tab w:val="left" w:pos="0"/>
          <w:tab w:val="left" w:pos="3165"/>
          <w:tab w:val="center" w:pos="4153"/>
        </w:tabs>
        <w:autoSpaceDE w:val="0"/>
        <w:autoSpaceDN w:val="0"/>
        <w:adjustRightInd w:val="0"/>
        <w:spacing w:before="60" w:after="100" w:line="360" w:lineRule="auto"/>
        <w:ind w:firstLine="420"/>
        <w:jc w:val="center"/>
        <w:outlineLvl w:val="0"/>
        <w:rPr>
          <w:rFonts w:ascii="宋体" w:eastAsia="宋体" w:hAnsi="宋体" w:cs="宋体"/>
          <w:b/>
          <w:bCs/>
          <w:kern w:val="44"/>
          <w:sz w:val="44"/>
          <w:szCs w:val="44"/>
        </w:rPr>
      </w:pPr>
      <w:bookmarkStart w:id="18" w:name="_Toc108596905"/>
      <w:bookmarkStart w:id="19" w:name="_Toc14106"/>
      <w:r>
        <w:rPr>
          <w:rFonts w:ascii="宋体" w:eastAsia="宋体" w:hAnsi="宋体" w:cs="宋体" w:hint="eastAsia"/>
          <w:b/>
          <w:bCs/>
          <w:kern w:val="44"/>
          <w:sz w:val="44"/>
          <w:szCs w:val="44"/>
        </w:rPr>
        <w:lastRenderedPageBreak/>
        <w:t>第四章</w:t>
      </w:r>
      <w:r>
        <w:rPr>
          <w:rFonts w:ascii="宋体" w:eastAsia="宋体" w:hAnsi="宋体" w:cs="宋体"/>
          <w:b/>
          <w:bCs/>
          <w:kern w:val="44"/>
          <w:sz w:val="44"/>
          <w:szCs w:val="44"/>
        </w:rPr>
        <w:t xml:space="preserve"> </w:t>
      </w:r>
      <w:r>
        <w:rPr>
          <w:rFonts w:ascii="宋体" w:eastAsia="宋体" w:hAnsi="宋体" w:cs="宋体" w:hint="eastAsia"/>
          <w:b/>
          <w:bCs/>
          <w:kern w:val="44"/>
          <w:sz w:val="44"/>
          <w:szCs w:val="44"/>
        </w:rPr>
        <w:t>评审程序、评审方法和评审标准</w:t>
      </w:r>
      <w:bookmarkEnd w:id="18"/>
      <w:bookmarkEnd w:id="19"/>
    </w:p>
    <w:p w:rsidR="007C3649" w:rsidRDefault="003E5303">
      <w:pPr>
        <w:keepNext/>
        <w:keepLines/>
        <w:widowControl/>
        <w:jc w:val="center"/>
        <w:outlineLvl w:val="2"/>
        <w:rPr>
          <w:rFonts w:ascii="宋体" w:eastAsia="宋体" w:hAnsi="宋体" w:cs="宋体"/>
          <w:b/>
          <w:bCs/>
          <w:sz w:val="30"/>
          <w:szCs w:val="24"/>
        </w:rPr>
      </w:pPr>
      <w:r>
        <w:rPr>
          <w:rFonts w:ascii="宋体" w:eastAsia="宋体" w:hAnsi="宋体" w:cs="宋体" w:hint="eastAsia"/>
          <w:b/>
          <w:bCs/>
          <w:sz w:val="30"/>
          <w:szCs w:val="24"/>
        </w:rPr>
        <w:t>一、评审程序和评审方法</w:t>
      </w:r>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t>1.</w:t>
      </w:r>
      <w:r>
        <w:rPr>
          <w:rFonts w:ascii="宋体" w:eastAsia="宋体" w:hAnsi="宋体" w:cs="宋体"/>
          <w:b/>
          <w:bCs/>
          <w:sz w:val="24"/>
          <w:szCs w:val="24"/>
        </w:rPr>
        <w:t>资格审查</w:t>
      </w:r>
    </w:p>
    <w:p w:rsidR="007C3649" w:rsidRDefault="003E5303">
      <w:pPr>
        <w:snapToGrid w:val="0"/>
        <w:spacing w:line="360" w:lineRule="auto"/>
        <w:ind w:firstLineChars="200" w:firstLine="420"/>
        <w:rPr>
          <w:rFonts w:ascii="宋体" w:eastAsia="宋体" w:hAnsi="宋体" w:cs="宋体"/>
          <w:szCs w:val="21"/>
        </w:rPr>
      </w:pPr>
      <w:r>
        <w:rPr>
          <w:rFonts w:ascii="宋体" w:eastAsia="宋体" w:hAnsi="宋体" w:cs="宋体"/>
          <w:szCs w:val="21"/>
        </w:rPr>
        <w:t>1.1</w:t>
      </w:r>
      <w:r>
        <w:rPr>
          <w:rFonts w:ascii="宋体" w:eastAsia="宋体" w:hAnsi="宋体" w:cs="宋体"/>
          <w:szCs w:val="21"/>
        </w:rPr>
        <w:t>响应文件开启后，磋商小组依法对供应商的资格证明文件进行审查。</w:t>
      </w:r>
    </w:p>
    <w:p w:rsidR="007C3649" w:rsidRDefault="003E5303">
      <w:pPr>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szCs w:val="21"/>
        </w:rPr>
        <w:t>）查询渠道：</w:t>
      </w:r>
      <w:r>
        <w:rPr>
          <w:rFonts w:ascii="宋体" w:eastAsia="宋体" w:hAnsi="宋体" w:cs="宋体"/>
          <w:szCs w:val="21"/>
        </w:rPr>
        <w:t>“</w:t>
      </w:r>
      <w:r>
        <w:rPr>
          <w:rFonts w:ascii="宋体" w:eastAsia="宋体" w:hAnsi="宋体" w:cs="宋体"/>
          <w:szCs w:val="21"/>
        </w:rPr>
        <w:t>信用中国</w:t>
      </w:r>
      <w:r>
        <w:rPr>
          <w:rFonts w:ascii="宋体" w:eastAsia="宋体" w:hAnsi="宋体" w:cs="宋体"/>
          <w:szCs w:val="21"/>
        </w:rPr>
        <w:t>”</w:t>
      </w:r>
      <w:r>
        <w:rPr>
          <w:rFonts w:ascii="宋体" w:eastAsia="宋体" w:hAnsi="宋体" w:cs="宋体"/>
          <w:szCs w:val="21"/>
        </w:rPr>
        <w:t>网站（</w:t>
      </w:r>
      <w:r>
        <w:rPr>
          <w:rFonts w:ascii="宋体" w:eastAsia="宋体" w:hAnsi="宋体" w:cs="宋体"/>
          <w:szCs w:val="21"/>
        </w:rPr>
        <w:t>www.creditchina.gov.cn</w:t>
      </w:r>
      <w:r>
        <w:rPr>
          <w:rFonts w:ascii="宋体" w:eastAsia="宋体" w:hAnsi="宋体" w:cs="宋体"/>
          <w:szCs w:val="21"/>
        </w:rPr>
        <w:t>）</w:t>
      </w:r>
      <w:r>
        <w:rPr>
          <w:rFonts w:ascii="宋体" w:eastAsia="宋体" w:hAnsi="宋体" w:cs="宋体"/>
          <w:szCs w:val="21"/>
        </w:rPr>
        <w:t xml:space="preserve"> </w:t>
      </w:r>
      <w:r>
        <w:rPr>
          <w:rFonts w:ascii="宋体" w:eastAsia="宋体" w:hAnsi="宋体" w:cs="宋体" w:hint="eastAsia"/>
          <w:szCs w:val="21"/>
        </w:rPr>
        <w:t>、中国政府采购网（</w:t>
      </w:r>
      <w:r>
        <w:rPr>
          <w:rFonts w:ascii="宋体" w:eastAsia="宋体" w:hAnsi="宋体" w:cs="宋体"/>
          <w:szCs w:val="21"/>
        </w:rPr>
        <w:t>www.ccgp.gov.cn</w:t>
      </w:r>
      <w:r>
        <w:rPr>
          <w:rFonts w:ascii="宋体" w:eastAsia="宋体" w:hAnsi="宋体" w:cs="宋体"/>
          <w:szCs w:val="21"/>
        </w:rPr>
        <w:t>）。</w:t>
      </w:r>
    </w:p>
    <w:p w:rsidR="007C3649" w:rsidRDefault="003E5303">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szCs w:val="21"/>
        </w:rPr>
        <w:t>）信用查询截止时点：资格审查结束前。</w:t>
      </w:r>
    </w:p>
    <w:p w:rsidR="007C3649" w:rsidRDefault="003E5303">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查询记录和证据留存方式：在查询网站中直接打印查询记录，打印材料作为评审资料保存。</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3</w:t>
      </w:r>
      <w:r>
        <w:rPr>
          <w:rFonts w:ascii="宋体" w:eastAsia="宋体" w:hAnsi="宋体" w:cs="宋体"/>
          <w:szCs w:val="21"/>
        </w:rPr>
        <w:t>）信用信息使用规则：对在</w:t>
      </w:r>
      <w:r>
        <w:rPr>
          <w:rFonts w:ascii="宋体" w:eastAsia="宋体" w:hAnsi="宋体" w:cs="宋体"/>
          <w:szCs w:val="21"/>
        </w:rPr>
        <w:t>“</w:t>
      </w:r>
      <w:r>
        <w:rPr>
          <w:rFonts w:ascii="宋体" w:eastAsia="宋体" w:hAnsi="宋体" w:cs="宋体"/>
          <w:szCs w:val="21"/>
        </w:rPr>
        <w:t>信用中国</w:t>
      </w:r>
      <w:r>
        <w:rPr>
          <w:rFonts w:ascii="宋体" w:eastAsia="宋体" w:hAnsi="宋体" w:cs="宋体"/>
          <w:szCs w:val="21"/>
        </w:rPr>
        <w:t>”</w:t>
      </w:r>
      <w:r>
        <w:rPr>
          <w:rFonts w:ascii="宋体" w:eastAsia="宋体" w:hAnsi="宋体" w:cs="宋体"/>
          <w:szCs w:val="21"/>
        </w:rPr>
        <w:t>网站（</w:t>
      </w:r>
      <w:r>
        <w:rPr>
          <w:rFonts w:ascii="宋体" w:eastAsia="宋体" w:hAnsi="宋体" w:cs="宋体"/>
          <w:szCs w:val="21"/>
        </w:rPr>
        <w:t>www.creditchina.gov.cn</w:t>
      </w:r>
      <w:r>
        <w:rPr>
          <w:rFonts w:ascii="宋体" w:eastAsia="宋体" w:hAnsi="宋体" w:cs="宋体"/>
          <w:szCs w:val="21"/>
        </w:rPr>
        <w:t>）</w:t>
      </w:r>
      <w:r>
        <w:rPr>
          <w:rFonts w:ascii="宋体" w:eastAsia="宋体" w:hAnsi="宋体" w:cs="宋体"/>
          <w:szCs w:val="21"/>
        </w:rPr>
        <w:t xml:space="preserve"> </w:t>
      </w:r>
      <w:r>
        <w:rPr>
          <w:rFonts w:ascii="宋体" w:eastAsia="宋体" w:hAnsi="宋体" w:cs="宋体" w:hint="eastAsia"/>
          <w:szCs w:val="21"/>
        </w:rPr>
        <w:t>、中国政府采购网（</w:t>
      </w:r>
      <w:r>
        <w:rPr>
          <w:rFonts w:ascii="宋体" w:eastAsia="宋体" w:hAnsi="宋体" w:cs="宋体"/>
          <w:szCs w:val="21"/>
        </w:rPr>
        <w:t>www.ccgp.gov.cn</w:t>
      </w:r>
      <w:r>
        <w:rPr>
          <w:rFonts w:ascii="宋体" w:eastAsia="宋体" w:hAnsi="宋体" w:cs="宋体"/>
          <w:szCs w:val="21"/>
        </w:rPr>
        <w:t>）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w:t>
      </w:r>
      <w:r>
        <w:rPr>
          <w:rFonts w:ascii="宋体" w:eastAsia="宋体" w:hAnsi="宋体" w:cs="宋体"/>
          <w:szCs w:val="21"/>
        </w:rPr>
        <w:t>收违法案件当事人名单、政府采购严重违法失信行为记录名单及其他不符合《中华人民共和国政府采购法》第二十二条规定条件的供应商）的，视同联合体存在不良信用记录。</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1.2</w:t>
      </w:r>
      <w:r>
        <w:rPr>
          <w:rFonts w:ascii="宋体" w:eastAsia="宋体" w:hAnsi="宋体" w:cs="宋体"/>
          <w:szCs w:val="21"/>
        </w:rPr>
        <w:t>资格审查标准为本磋商文件中载明对供应商资格要求的条件。资格审查采用合格制，凡符合磋商文件规定的供应商资格要求的响应文件均通过资格审查。</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1.3</w:t>
      </w:r>
      <w:r>
        <w:rPr>
          <w:rFonts w:ascii="宋体" w:eastAsia="宋体" w:hAnsi="宋体" w:cs="宋体"/>
          <w:szCs w:val="21"/>
        </w:rPr>
        <w:t>供应商有下列情形之一的，资格审查不通过，其响应文件按无效响应处理：</w:t>
      </w:r>
    </w:p>
    <w:p w:rsidR="007C3649" w:rsidRDefault="003E5303">
      <w:pPr>
        <w:widowControl/>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szCs w:val="21"/>
        </w:rPr>
        <w:t>）不具备磋商文件中规定的资格要求的；</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szCs w:val="21"/>
        </w:rPr>
        <w:t>）未按磋商文件规定的方式获取本磋商文件的供应商；</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3</w:t>
      </w:r>
      <w:r>
        <w:rPr>
          <w:rFonts w:ascii="宋体" w:eastAsia="宋体" w:hAnsi="宋体" w:cs="宋体"/>
          <w:szCs w:val="21"/>
        </w:rPr>
        <w:t>）响应文件的资格证明文件缺少任一项</w:t>
      </w:r>
      <w:r>
        <w:rPr>
          <w:rFonts w:ascii="宋体" w:eastAsia="宋体" w:hAnsi="宋体" w:cs="宋体"/>
          <w:szCs w:val="21"/>
        </w:rPr>
        <w:t>“</w:t>
      </w:r>
      <w:r>
        <w:rPr>
          <w:rFonts w:ascii="宋体" w:eastAsia="宋体" w:hAnsi="宋体" w:cs="宋体"/>
          <w:szCs w:val="21"/>
        </w:rPr>
        <w:t>供应</w:t>
      </w:r>
      <w:r>
        <w:rPr>
          <w:rFonts w:ascii="宋体" w:eastAsia="宋体" w:hAnsi="宋体" w:cs="宋体"/>
          <w:szCs w:val="21"/>
        </w:rPr>
        <w:t>商须知前附表</w:t>
      </w:r>
      <w:r>
        <w:rPr>
          <w:rFonts w:ascii="宋体" w:eastAsia="宋体" w:hAnsi="宋体" w:cs="宋体"/>
          <w:szCs w:val="21"/>
        </w:rPr>
        <w:t>”</w:t>
      </w:r>
      <w:r>
        <w:rPr>
          <w:rFonts w:ascii="宋体" w:eastAsia="宋体" w:hAnsi="宋体" w:cs="宋体"/>
          <w:szCs w:val="21"/>
        </w:rPr>
        <w:t>资格证明文件规定的</w:t>
      </w:r>
      <w:r>
        <w:rPr>
          <w:rFonts w:ascii="宋体" w:eastAsia="宋体" w:hAnsi="宋体" w:cs="宋体"/>
          <w:szCs w:val="21"/>
        </w:rPr>
        <w:t>“</w:t>
      </w:r>
      <w:r>
        <w:rPr>
          <w:rFonts w:ascii="宋体" w:eastAsia="宋体" w:hAnsi="宋体" w:cs="宋体"/>
          <w:szCs w:val="21"/>
        </w:rPr>
        <w:t>必须提供</w:t>
      </w:r>
      <w:r>
        <w:rPr>
          <w:rFonts w:ascii="宋体" w:eastAsia="宋体" w:hAnsi="宋体" w:cs="宋体"/>
          <w:szCs w:val="21"/>
        </w:rPr>
        <w:t>”</w:t>
      </w:r>
      <w:r>
        <w:rPr>
          <w:rFonts w:ascii="宋体" w:eastAsia="宋体" w:hAnsi="宋体" w:cs="宋体"/>
          <w:szCs w:val="21"/>
        </w:rPr>
        <w:t>的文件资料的；</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4</w:t>
      </w:r>
      <w:r>
        <w:rPr>
          <w:rFonts w:ascii="宋体" w:eastAsia="宋体" w:hAnsi="宋体" w:cs="宋体"/>
          <w:szCs w:val="21"/>
        </w:rPr>
        <w:t>）响应文件中的资格证明文件出现任一项不符合</w:t>
      </w:r>
      <w:r>
        <w:rPr>
          <w:rFonts w:ascii="宋体" w:eastAsia="宋体" w:hAnsi="宋体" w:cs="宋体"/>
          <w:szCs w:val="21"/>
        </w:rPr>
        <w:t>“</w:t>
      </w:r>
      <w:r>
        <w:rPr>
          <w:rFonts w:ascii="宋体" w:eastAsia="宋体" w:hAnsi="宋体" w:cs="宋体"/>
          <w:szCs w:val="21"/>
        </w:rPr>
        <w:t>供应商须知前附表</w:t>
      </w:r>
      <w:r>
        <w:rPr>
          <w:rFonts w:ascii="宋体" w:eastAsia="宋体" w:hAnsi="宋体" w:cs="宋体"/>
          <w:szCs w:val="21"/>
        </w:rPr>
        <w:t>”</w:t>
      </w:r>
      <w:r>
        <w:rPr>
          <w:rFonts w:ascii="宋体" w:eastAsia="宋体" w:hAnsi="宋体" w:cs="宋体"/>
          <w:szCs w:val="21"/>
        </w:rPr>
        <w:t>资格证明文件规定的</w:t>
      </w:r>
      <w:r>
        <w:rPr>
          <w:rFonts w:ascii="宋体" w:eastAsia="宋体" w:hAnsi="宋体" w:cs="宋体"/>
          <w:szCs w:val="21"/>
        </w:rPr>
        <w:t>“</w:t>
      </w:r>
      <w:r>
        <w:rPr>
          <w:rFonts w:ascii="宋体" w:eastAsia="宋体" w:hAnsi="宋体" w:cs="宋体"/>
          <w:szCs w:val="21"/>
        </w:rPr>
        <w:t>必须提供</w:t>
      </w:r>
      <w:r>
        <w:rPr>
          <w:rFonts w:ascii="宋体" w:eastAsia="宋体" w:hAnsi="宋体" w:cs="宋体"/>
          <w:szCs w:val="21"/>
        </w:rPr>
        <w:t>”</w:t>
      </w:r>
      <w:r>
        <w:rPr>
          <w:rFonts w:ascii="宋体" w:eastAsia="宋体" w:hAnsi="宋体" w:cs="宋体"/>
          <w:szCs w:val="21"/>
        </w:rPr>
        <w:t>的文件资料要求或者无效的；</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5</w:t>
      </w:r>
      <w:r>
        <w:rPr>
          <w:rFonts w:ascii="宋体" w:eastAsia="宋体" w:hAnsi="宋体" w:cs="宋体"/>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1.4</w:t>
      </w:r>
      <w:r>
        <w:rPr>
          <w:rFonts w:ascii="宋体" w:eastAsia="宋体" w:hAnsi="宋体" w:cs="宋体"/>
          <w:szCs w:val="21"/>
        </w:rPr>
        <w:t>通过资格审查的合格供应商不足</w:t>
      </w:r>
      <w:r>
        <w:rPr>
          <w:rFonts w:ascii="宋体" w:eastAsia="宋体" w:hAnsi="宋体" w:cs="宋体"/>
          <w:szCs w:val="21"/>
        </w:rPr>
        <w:t>3</w:t>
      </w:r>
      <w:r>
        <w:rPr>
          <w:rFonts w:ascii="宋体" w:eastAsia="宋体" w:hAnsi="宋体" w:cs="宋体"/>
          <w:szCs w:val="21"/>
        </w:rPr>
        <w:t>家的，不得进入符合性审查环节，采购人或者采购代理机构应当重新开展采购活动。</w:t>
      </w:r>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lastRenderedPageBreak/>
        <w:t>2.</w:t>
      </w:r>
      <w:r>
        <w:rPr>
          <w:rFonts w:ascii="宋体" w:eastAsia="宋体" w:hAnsi="宋体" w:cs="宋体"/>
          <w:b/>
          <w:bCs/>
          <w:sz w:val="24"/>
          <w:szCs w:val="24"/>
        </w:rPr>
        <w:t>符合性审查</w:t>
      </w:r>
    </w:p>
    <w:p w:rsidR="007C3649" w:rsidRDefault="003E5303">
      <w:pPr>
        <w:spacing w:line="360" w:lineRule="auto"/>
        <w:ind w:firstLineChars="200" w:firstLine="420"/>
        <w:rPr>
          <w:rFonts w:ascii="宋体" w:eastAsia="宋体" w:hAnsi="宋体" w:cs="宋体"/>
          <w:szCs w:val="21"/>
        </w:rPr>
      </w:pPr>
      <w:bookmarkStart w:id="20" w:name="_Hlk42528882"/>
      <w:r>
        <w:rPr>
          <w:rFonts w:ascii="宋体" w:eastAsia="宋体" w:hAnsi="宋体" w:cs="宋体"/>
          <w:szCs w:val="21"/>
        </w:rPr>
        <w:t>2.1</w:t>
      </w:r>
      <w:r>
        <w:rPr>
          <w:rFonts w:ascii="宋体" w:eastAsia="宋体" w:hAnsi="宋体" w:cs="宋体"/>
          <w:szCs w:val="21"/>
        </w:rPr>
        <w:t>由磋商</w:t>
      </w:r>
      <w:r>
        <w:rPr>
          <w:rFonts w:ascii="宋体" w:eastAsia="宋体" w:hAnsi="宋体" w:cs="宋体"/>
          <w:szCs w:val="21"/>
        </w:rPr>
        <w:t>小组对通过资格审查的合格供应商的响应文件的磋商报价、商务、技术等实质性要求进行符合性审查，以确定其是否满足磋商文件的实质性要求。</w:t>
      </w:r>
    </w:p>
    <w:bookmarkEnd w:id="20"/>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2.2</w:t>
      </w:r>
      <w:r>
        <w:rPr>
          <w:rFonts w:ascii="宋体" w:eastAsia="宋体" w:hAnsi="宋体" w:cs="宋体"/>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C3649" w:rsidRDefault="003E5303">
      <w:pPr>
        <w:spacing w:line="360" w:lineRule="auto"/>
        <w:ind w:firstLineChars="200" w:firstLine="420"/>
        <w:rPr>
          <w:rFonts w:ascii="宋体" w:eastAsia="宋体" w:hAnsi="宋体" w:cs="宋体"/>
          <w:spacing w:val="-6"/>
          <w:szCs w:val="21"/>
        </w:rPr>
      </w:pPr>
      <w:r>
        <w:rPr>
          <w:rFonts w:ascii="宋体" w:eastAsia="宋体" w:hAnsi="宋体" w:cs="宋体"/>
          <w:szCs w:val="21"/>
        </w:rPr>
        <w:t>2.3</w:t>
      </w:r>
      <w:r>
        <w:rPr>
          <w:rFonts w:ascii="宋体" w:eastAsia="宋体" w:hAnsi="宋体" w:cs="宋体"/>
          <w:szCs w:val="21"/>
        </w:rPr>
        <w:t>磋商小组要求供应商澄清、说明或者更正响应文件应当以书面形式作出。供应商的澄清、说明或者更正应当以书面形式按照磋商小组的要求作出明确的澄</w:t>
      </w:r>
      <w:r>
        <w:rPr>
          <w:rFonts w:ascii="宋体" w:eastAsia="宋体" w:hAnsi="宋体" w:cs="宋体"/>
          <w:szCs w:val="21"/>
        </w:rPr>
        <w:t>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ascii="宋体" w:eastAsia="宋体" w:hAnsi="宋体" w:cs="宋体" w:hint="eastAsia"/>
          <w:bCs/>
          <w:szCs w:val="21"/>
        </w:rPr>
        <w:t>若委托代理人不是响应文件中授权的委托代理人时，必须同时出示有效的授权委托书原件</w:t>
      </w:r>
      <w:r>
        <w:rPr>
          <w:rFonts w:ascii="宋体" w:eastAsia="宋体" w:hAnsi="宋体" w:cs="宋体" w:hint="eastAsia"/>
          <w:spacing w:val="-6"/>
          <w:szCs w:val="21"/>
        </w:rPr>
        <w:t>。供应商为自然人的，必须由本人签字并附身份证明。</w:t>
      </w:r>
    </w:p>
    <w:p w:rsidR="007C3649" w:rsidRDefault="003E5303">
      <w:pPr>
        <w:spacing w:line="360" w:lineRule="auto"/>
        <w:ind w:firstLineChars="200" w:firstLine="396"/>
        <w:rPr>
          <w:rFonts w:ascii="宋体" w:eastAsia="宋体" w:hAnsi="宋体" w:cs="宋体"/>
          <w:szCs w:val="21"/>
        </w:rPr>
      </w:pPr>
      <w:r>
        <w:rPr>
          <w:rFonts w:ascii="宋体" w:eastAsia="宋体" w:hAnsi="宋体" w:cs="宋体"/>
          <w:spacing w:val="-6"/>
          <w:szCs w:val="21"/>
        </w:rPr>
        <w:t>2.4</w:t>
      </w:r>
      <w:r>
        <w:rPr>
          <w:rFonts w:ascii="宋体" w:eastAsia="宋体" w:hAnsi="宋体" w:cs="宋体" w:hint="eastAsia"/>
          <w:szCs w:val="21"/>
        </w:rPr>
        <w:t>首次响应文件报价出现前后不一致的，按照下列规定修正：</w:t>
      </w:r>
      <w:r>
        <w:rPr>
          <w:rFonts w:ascii="宋体" w:eastAsia="宋体" w:hAnsi="宋体" w:cs="宋体"/>
          <w:szCs w:val="21"/>
        </w:rPr>
        <w:t xml:space="preserve"> </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szCs w:val="21"/>
        </w:rPr>
        <w:t>）响应文件中报价表内容与响应文件中相应内容不一致的，以报价表为准；</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szCs w:val="21"/>
        </w:rPr>
        <w:t>）大写金额和小写金额不一致的，以大写金额为准；</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3</w:t>
      </w:r>
      <w:r>
        <w:rPr>
          <w:rFonts w:ascii="宋体" w:eastAsia="宋体" w:hAnsi="宋体" w:cs="宋体"/>
          <w:szCs w:val="21"/>
        </w:rPr>
        <w:t>）单价金额小数点或者百分比有明显错位的，以报价表的总价为准，并修改单价；</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4</w:t>
      </w:r>
      <w:r>
        <w:rPr>
          <w:rFonts w:ascii="宋体" w:eastAsia="宋体" w:hAnsi="宋体" w:cs="宋体"/>
          <w:szCs w:val="21"/>
        </w:rPr>
        <w:t>）总价金额与按单价汇总金额不一致的，以单价金额计算结果为准。</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hint="eastAsia"/>
          <w:szCs w:val="21"/>
        </w:rPr>
        <w:t>同时出现两种以上不一致的，按照以上（</w:t>
      </w:r>
      <w:r>
        <w:rPr>
          <w:rFonts w:ascii="宋体" w:eastAsia="宋体" w:hAnsi="宋体" w:cs="宋体"/>
          <w:szCs w:val="21"/>
        </w:rPr>
        <w:t>1</w:t>
      </w:r>
      <w:r>
        <w:rPr>
          <w:rFonts w:ascii="宋体" w:eastAsia="宋体" w:hAnsi="宋体" w:cs="宋体"/>
          <w:szCs w:val="21"/>
        </w:rPr>
        <w:t>）</w:t>
      </w:r>
      <w:r>
        <w:rPr>
          <w:rFonts w:ascii="宋体" w:eastAsia="宋体" w:hAnsi="宋体" w:cs="宋体"/>
          <w:szCs w:val="21"/>
        </w:rPr>
        <w:t>-</w:t>
      </w:r>
      <w:r>
        <w:rPr>
          <w:rFonts w:ascii="宋体" w:eastAsia="宋体" w:hAnsi="宋体" w:cs="宋体"/>
          <w:szCs w:val="21"/>
        </w:rPr>
        <w:t>（</w:t>
      </w:r>
      <w:r>
        <w:rPr>
          <w:rFonts w:ascii="宋体" w:eastAsia="宋体" w:hAnsi="宋体" w:cs="宋体"/>
          <w:szCs w:val="21"/>
        </w:rPr>
        <w:t>4</w:t>
      </w:r>
      <w:r>
        <w:rPr>
          <w:rFonts w:ascii="宋体" w:eastAsia="宋体" w:hAnsi="宋体" w:cs="宋体"/>
          <w:szCs w:val="21"/>
        </w:rPr>
        <w:t>）规定的顺序逐条进行修正。修正后的报价经供应商确认后产生约束力，供应商不确认的，其响应文件按无效响应处理。</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2.5</w:t>
      </w:r>
      <w:r>
        <w:rPr>
          <w:rFonts w:ascii="宋体" w:eastAsia="宋体" w:hAnsi="宋体" w:cs="宋体"/>
          <w:szCs w:val="21"/>
        </w:rPr>
        <w:t>商务技术报价评审</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hint="eastAsia"/>
          <w:szCs w:val="21"/>
        </w:rPr>
        <w:t>在评审时，如发现下列情形之一的，将被视为响应文件无效处理：</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szCs w:val="21"/>
        </w:rPr>
        <w:t>）商务技术评审</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1</w:t>
      </w:r>
      <w:r>
        <w:rPr>
          <w:rFonts w:ascii="宋体" w:eastAsia="宋体" w:hAnsi="宋体" w:cs="宋体"/>
          <w:szCs w:val="21"/>
        </w:rPr>
        <w:t>）提供响应文件正、副本数量不足；</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2</w:t>
      </w:r>
      <w:r>
        <w:rPr>
          <w:rFonts w:ascii="宋体" w:eastAsia="宋体" w:hAnsi="宋体" w:cs="宋体"/>
          <w:szCs w:val="21"/>
        </w:rPr>
        <w:t>）响应文件未按磋商文件</w:t>
      </w:r>
      <w:r>
        <w:rPr>
          <w:rFonts w:ascii="宋体" w:eastAsia="宋体" w:hAnsi="宋体" w:cs="宋体"/>
          <w:szCs w:val="21"/>
        </w:rPr>
        <w:t>要求签署、盖章；</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3</w:t>
      </w:r>
      <w:r>
        <w:rPr>
          <w:rFonts w:ascii="宋体" w:eastAsia="宋体" w:hAnsi="宋体" w:cs="宋体"/>
          <w:szCs w:val="21"/>
        </w:rPr>
        <w:t>）委托代理人未能出具有效身份证或者出具的身份证与授权委托书中的信息不符的；</w:t>
      </w:r>
      <w:r>
        <w:rPr>
          <w:rFonts w:ascii="宋体" w:eastAsia="宋体" w:hAnsi="宋体" w:cs="宋体"/>
          <w:szCs w:val="21"/>
        </w:rPr>
        <w:t xml:space="preserve"> </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4</w:t>
      </w:r>
      <w:r>
        <w:rPr>
          <w:rFonts w:ascii="宋体" w:eastAsia="宋体" w:hAnsi="宋体" w:cs="宋体"/>
          <w:szCs w:val="21"/>
        </w:rPr>
        <w:t>）提交的磋商保证金无效的或者未按照磋商文件的规定提交磋商保证金；</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5</w:t>
      </w:r>
      <w:r>
        <w:rPr>
          <w:rFonts w:ascii="宋体" w:eastAsia="宋体" w:hAnsi="宋体" w:cs="宋体"/>
          <w:szCs w:val="21"/>
        </w:rPr>
        <w:t>）响应文件未提供任一项</w:t>
      </w:r>
      <w:r>
        <w:rPr>
          <w:rFonts w:ascii="宋体" w:eastAsia="宋体" w:hAnsi="宋体" w:cs="宋体"/>
          <w:szCs w:val="21"/>
        </w:rPr>
        <w:t>“</w:t>
      </w:r>
      <w:r>
        <w:rPr>
          <w:rFonts w:ascii="宋体" w:eastAsia="宋体" w:hAnsi="宋体" w:cs="宋体"/>
          <w:szCs w:val="21"/>
        </w:rPr>
        <w:t>供应商须知前附表</w:t>
      </w:r>
      <w:r>
        <w:rPr>
          <w:rFonts w:ascii="宋体" w:eastAsia="宋体" w:hAnsi="宋体" w:cs="宋体"/>
          <w:szCs w:val="21"/>
        </w:rPr>
        <w:t xml:space="preserve">” </w:t>
      </w:r>
      <w:r>
        <w:rPr>
          <w:rFonts w:ascii="宋体" w:eastAsia="宋体" w:hAnsi="宋体" w:cs="宋体" w:hint="eastAsia"/>
          <w:szCs w:val="21"/>
        </w:rPr>
        <w:t>报价商务技术文件中</w:t>
      </w:r>
      <w:r>
        <w:rPr>
          <w:rFonts w:ascii="宋体" w:eastAsia="宋体" w:hAnsi="宋体" w:cs="宋体"/>
          <w:szCs w:val="21"/>
        </w:rPr>
        <w:t xml:space="preserve"> </w:t>
      </w:r>
      <w:r>
        <w:rPr>
          <w:rFonts w:ascii="宋体" w:eastAsia="宋体" w:hAnsi="宋体" w:cs="宋体" w:hint="eastAsia"/>
          <w:szCs w:val="21"/>
        </w:rPr>
        <w:t>“必须提供”或者“委托时必须提供”的文件资料；响应文件提供的报价商务技术文件出现任一项不符合“供应商须知前附表”</w:t>
      </w:r>
      <w:r>
        <w:rPr>
          <w:rFonts w:ascii="宋体" w:eastAsia="宋体" w:hAnsi="宋体" w:cs="宋体"/>
          <w:szCs w:val="21"/>
        </w:rPr>
        <w:t xml:space="preserve"> </w:t>
      </w:r>
      <w:r>
        <w:rPr>
          <w:rFonts w:ascii="宋体" w:eastAsia="宋体" w:hAnsi="宋体" w:cs="宋体" w:hint="eastAsia"/>
          <w:szCs w:val="21"/>
        </w:rPr>
        <w:t>报价商务技术文件中</w:t>
      </w:r>
      <w:r>
        <w:rPr>
          <w:rFonts w:ascii="宋体" w:eastAsia="宋体" w:hAnsi="宋体" w:cs="宋体"/>
          <w:szCs w:val="21"/>
        </w:rPr>
        <w:t xml:space="preserve"> </w:t>
      </w:r>
      <w:r>
        <w:rPr>
          <w:rFonts w:ascii="宋体" w:eastAsia="宋体" w:hAnsi="宋体" w:cs="宋体" w:hint="eastAsia"/>
          <w:szCs w:val="21"/>
        </w:rPr>
        <w:t>“必须提供”或者“委托时必须提供”文件资料要求的规定或者提供的报价商务技术文件无效；</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lastRenderedPageBreak/>
        <w:t>6</w:t>
      </w:r>
      <w:r>
        <w:rPr>
          <w:rFonts w:ascii="宋体" w:eastAsia="宋体" w:hAnsi="宋体" w:cs="宋体"/>
          <w:szCs w:val="21"/>
        </w:rPr>
        <w:t>）商务要求允许负偏离的条款数超过</w:t>
      </w:r>
      <w:r>
        <w:rPr>
          <w:rFonts w:ascii="宋体" w:eastAsia="宋体" w:hAnsi="宋体" w:cs="宋体"/>
          <w:szCs w:val="21"/>
        </w:rPr>
        <w:t>“</w:t>
      </w:r>
      <w:r>
        <w:rPr>
          <w:rFonts w:ascii="宋体" w:eastAsia="宋体" w:hAnsi="宋体" w:cs="宋体"/>
          <w:szCs w:val="21"/>
        </w:rPr>
        <w:t>供应商须知前附表</w:t>
      </w:r>
      <w:r>
        <w:rPr>
          <w:rFonts w:ascii="宋体" w:eastAsia="宋体" w:hAnsi="宋体" w:cs="宋体"/>
          <w:szCs w:val="21"/>
        </w:rPr>
        <w:t>”</w:t>
      </w:r>
      <w:r>
        <w:rPr>
          <w:rFonts w:ascii="宋体" w:eastAsia="宋体" w:hAnsi="宋体" w:cs="宋体"/>
          <w:szCs w:val="21"/>
        </w:rPr>
        <w:t>规定项</w:t>
      </w:r>
      <w:r>
        <w:rPr>
          <w:rFonts w:ascii="宋体" w:eastAsia="宋体" w:hAnsi="宋体" w:cs="宋体"/>
          <w:szCs w:val="21"/>
        </w:rPr>
        <w:t>数的；</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7</w:t>
      </w:r>
      <w:r>
        <w:rPr>
          <w:rFonts w:ascii="宋体" w:eastAsia="宋体" w:hAnsi="宋体" w:cs="宋体"/>
          <w:szCs w:val="21"/>
        </w:rPr>
        <w:t>）未对磋商有效期作出响应或者响应文件承诺的磋商有效期不满足磋商文件要求；</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8</w:t>
      </w:r>
      <w:r>
        <w:rPr>
          <w:rFonts w:ascii="宋体" w:eastAsia="宋体" w:hAnsi="宋体" w:cs="宋体"/>
          <w:szCs w:val="21"/>
        </w:rPr>
        <w:t>）响应文件的实质性内容未使用中文表述、使用计量单位不符合磋商文件要求；</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9</w:t>
      </w:r>
      <w:r>
        <w:rPr>
          <w:rFonts w:ascii="宋体" w:eastAsia="宋体" w:hAnsi="宋体" w:cs="宋体"/>
          <w:szCs w:val="21"/>
        </w:rPr>
        <w:t>）响应文件中的文件资料因填写不齐全或者内容虚假或者出现其他情形而导致被磋商小组认定无效；</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10</w:t>
      </w:r>
      <w:r>
        <w:rPr>
          <w:rFonts w:ascii="宋体" w:eastAsia="宋体" w:hAnsi="宋体" w:cs="宋体"/>
          <w:szCs w:val="21"/>
        </w:rPr>
        <w:t>）响应文件含有采购人不能接受的附加条件；</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11</w:t>
      </w:r>
      <w:r>
        <w:rPr>
          <w:rFonts w:ascii="宋体" w:eastAsia="宋体" w:hAnsi="宋体" w:cs="宋体"/>
          <w:szCs w:val="21"/>
        </w:rPr>
        <w:t>）属于</w:t>
      </w:r>
      <w:r>
        <w:rPr>
          <w:rFonts w:ascii="宋体" w:eastAsia="宋体" w:hAnsi="宋体" w:cs="宋体"/>
          <w:szCs w:val="21"/>
        </w:rPr>
        <w:t>“</w:t>
      </w:r>
      <w:r>
        <w:rPr>
          <w:rFonts w:ascii="宋体" w:eastAsia="宋体" w:hAnsi="宋体" w:cs="宋体"/>
          <w:szCs w:val="21"/>
        </w:rPr>
        <w:t>供应商须知正文</w:t>
      </w:r>
      <w:r>
        <w:rPr>
          <w:rFonts w:ascii="宋体" w:eastAsia="宋体" w:hAnsi="宋体" w:cs="宋体"/>
          <w:szCs w:val="21"/>
        </w:rPr>
        <w:t>”</w:t>
      </w:r>
      <w:r>
        <w:rPr>
          <w:rFonts w:ascii="宋体" w:eastAsia="宋体" w:hAnsi="宋体" w:cs="宋体"/>
          <w:szCs w:val="21"/>
        </w:rPr>
        <w:t>第</w:t>
      </w:r>
      <w:r>
        <w:rPr>
          <w:rFonts w:ascii="宋体" w:eastAsia="宋体" w:hAnsi="宋体" w:cs="宋体"/>
          <w:szCs w:val="21"/>
        </w:rPr>
        <w:t>7.5</w:t>
      </w:r>
      <w:r>
        <w:rPr>
          <w:rFonts w:ascii="宋体" w:eastAsia="宋体" w:hAnsi="宋体" w:cs="宋体"/>
          <w:szCs w:val="21"/>
        </w:rPr>
        <w:t>条情形；</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12</w:t>
      </w:r>
      <w:r>
        <w:rPr>
          <w:rFonts w:ascii="宋体" w:eastAsia="宋体" w:hAnsi="宋体" w:cs="宋体"/>
          <w:szCs w:val="21"/>
        </w:rPr>
        <w:t>）技术要求允许负偏离的条款数超过</w:t>
      </w:r>
      <w:r>
        <w:rPr>
          <w:rFonts w:ascii="宋体" w:eastAsia="宋体" w:hAnsi="宋体" w:cs="宋体"/>
          <w:szCs w:val="21"/>
        </w:rPr>
        <w:t>“</w:t>
      </w:r>
      <w:r>
        <w:rPr>
          <w:rFonts w:ascii="宋体" w:eastAsia="宋体" w:hAnsi="宋体" w:cs="宋体"/>
          <w:szCs w:val="21"/>
        </w:rPr>
        <w:t>供应商须知前附表</w:t>
      </w:r>
      <w:r>
        <w:rPr>
          <w:rFonts w:ascii="宋体" w:eastAsia="宋体" w:hAnsi="宋体" w:cs="宋体"/>
          <w:szCs w:val="21"/>
        </w:rPr>
        <w:t>”</w:t>
      </w:r>
      <w:r>
        <w:rPr>
          <w:rFonts w:ascii="宋体" w:eastAsia="宋体" w:hAnsi="宋体" w:cs="宋体"/>
          <w:szCs w:val="21"/>
        </w:rPr>
        <w:t>规定项数；</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13</w:t>
      </w:r>
      <w:r>
        <w:rPr>
          <w:rFonts w:ascii="宋体" w:eastAsia="宋体" w:hAnsi="宋体" w:cs="宋体"/>
          <w:szCs w:val="21"/>
        </w:rPr>
        <w:t>）虚假竞标，或者出现其他情形而导致被磋商小组认定无效；</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14</w:t>
      </w:r>
      <w:r>
        <w:rPr>
          <w:rFonts w:ascii="宋体" w:eastAsia="宋体" w:hAnsi="宋体" w:cs="宋体"/>
          <w:szCs w:val="21"/>
        </w:rPr>
        <w:t>）</w:t>
      </w:r>
      <w:bookmarkStart w:id="21" w:name="_Hlk71704147"/>
      <w:r>
        <w:rPr>
          <w:rFonts w:ascii="宋体" w:eastAsia="宋体" w:hAnsi="宋体" w:cs="宋体" w:hint="eastAsia"/>
          <w:szCs w:val="21"/>
        </w:rPr>
        <w:t>磋商文件未载明允许提供备选（替代）竞</w:t>
      </w:r>
      <w:r>
        <w:rPr>
          <w:rFonts w:ascii="宋体" w:eastAsia="宋体" w:hAnsi="宋体" w:cs="宋体" w:hint="eastAsia"/>
          <w:szCs w:val="21"/>
        </w:rPr>
        <w:t>标方案或明确不允许提供备选（替代）竞标方案时，供应商提供了备选（替代）竞标方案的；</w:t>
      </w:r>
      <w:bookmarkEnd w:id="21"/>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15</w:t>
      </w:r>
      <w:r>
        <w:rPr>
          <w:rFonts w:ascii="宋体" w:eastAsia="宋体" w:hAnsi="宋体" w:cs="宋体"/>
          <w:szCs w:val="21"/>
        </w:rPr>
        <w:t>）响应文件标注的项目名称或者项目编号与磋商文件标注的项目名称或者项目编号不一致的；</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16</w:t>
      </w:r>
      <w:r>
        <w:rPr>
          <w:rFonts w:ascii="宋体" w:eastAsia="宋体" w:hAnsi="宋体" w:cs="宋体"/>
          <w:szCs w:val="21"/>
        </w:rPr>
        <w:t>）竞争性磋商采购文件明确不允许分包，响应文件拟分包的；</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17</w:t>
      </w:r>
      <w:r>
        <w:rPr>
          <w:rFonts w:ascii="宋体" w:eastAsia="宋体" w:hAnsi="宋体" w:cs="宋体"/>
          <w:szCs w:val="21"/>
        </w:rPr>
        <w:t>）未响应磋商文件实质性要求；</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18</w:t>
      </w:r>
      <w:r>
        <w:rPr>
          <w:rFonts w:ascii="宋体" w:eastAsia="宋体" w:hAnsi="宋体" w:cs="宋体"/>
          <w:szCs w:val="21"/>
        </w:rPr>
        <w:t>）法律、法规和磋商文件规定的其他无效情形。</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szCs w:val="21"/>
        </w:rPr>
        <w:t>）报价评审</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1</w:t>
      </w:r>
      <w:r>
        <w:rPr>
          <w:rFonts w:ascii="宋体" w:eastAsia="宋体" w:hAnsi="宋体" w:cs="宋体"/>
          <w:szCs w:val="21"/>
        </w:rPr>
        <w:t>）</w:t>
      </w:r>
      <w:r>
        <w:rPr>
          <w:rFonts w:ascii="宋体" w:eastAsia="宋体" w:hAnsi="宋体" w:cs="宋体"/>
          <w:szCs w:val="21"/>
        </w:rPr>
        <w:t xml:space="preserve"> </w:t>
      </w:r>
      <w:r>
        <w:rPr>
          <w:rFonts w:ascii="宋体" w:eastAsia="宋体" w:hAnsi="宋体" w:cs="宋体" w:hint="eastAsia"/>
          <w:szCs w:val="21"/>
        </w:rPr>
        <w:t>响应文件未提供“供应商须知前附表”</w:t>
      </w:r>
      <w:r>
        <w:rPr>
          <w:rFonts w:ascii="宋体" w:eastAsia="宋体" w:hAnsi="宋体" w:cs="宋体"/>
          <w:szCs w:val="21"/>
        </w:rPr>
        <w:t xml:space="preserve"> </w:t>
      </w:r>
      <w:r>
        <w:rPr>
          <w:rFonts w:ascii="宋体" w:eastAsia="宋体" w:hAnsi="宋体" w:cs="宋体" w:hint="eastAsia"/>
          <w:szCs w:val="21"/>
        </w:rPr>
        <w:t>报价商务技术文件中规定的“磋商报价表”；</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2</w:t>
      </w:r>
      <w:r>
        <w:rPr>
          <w:rFonts w:ascii="宋体" w:eastAsia="宋体" w:hAnsi="宋体" w:cs="宋体"/>
          <w:szCs w:val="21"/>
        </w:rPr>
        <w:t>）未采用人民币报价或者未按照磋商文件标明的币种报价；</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3</w:t>
      </w:r>
      <w:r>
        <w:rPr>
          <w:rFonts w:ascii="宋体" w:eastAsia="宋体" w:hAnsi="宋体" w:cs="宋体"/>
          <w:szCs w:val="21"/>
        </w:rPr>
        <w:t>）供应商未就所竞标分标进行报价或者存在漏项报价；供应商未就所竞标分标的单项内容作完整唯一报价；供应商未就所竞标分标的全部内容作唯一总价报价；供应商响应文件中存在有选择、有条件报价的（磋商文件允许有备选方案或者其他约定的除外）；</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4</w:t>
      </w:r>
      <w:r>
        <w:rPr>
          <w:rFonts w:ascii="宋体" w:eastAsia="宋体" w:hAnsi="宋体" w:cs="宋体"/>
          <w:szCs w:val="21"/>
        </w:rPr>
        <w:t>）磋商报价（包含首次报价、最后报价）超过所竞标分标规定的采购预算金额或者最高限价的（如本项目公布了最高限价）；</w:t>
      </w:r>
      <w:bookmarkStart w:id="22" w:name="_Hlk42596405"/>
      <w:r>
        <w:rPr>
          <w:rFonts w:ascii="宋体" w:eastAsia="宋体" w:hAnsi="宋体" w:cs="宋体" w:hint="eastAsia"/>
          <w:szCs w:val="21"/>
        </w:rPr>
        <w:t>磋商报价（包含首次报价、最后报价）</w:t>
      </w:r>
      <w:bookmarkStart w:id="23" w:name="_Hlk42596276"/>
      <w:bookmarkEnd w:id="22"/>
      <w:r>
        <w:rPr>
          <w:rFonts w:ascii="宋体" w:eastAsia="宋体" w:hAnsi="宋体" w:cs="宋体" w:hint="eastAsia"/>
          <w:szCs w:val="21"/>
        </w:rPr>
        <w:t>超过磋商文件分项采购预算金额或者最高限价的</w:t>
      </w:r>
      <w:bookmarkEnd w:id="23"/>
      <w:r>
        <w:rPr>
          <w:rFonts w:ascii="宋体" w:eastAsia="宋体" w:hAnsi="宋体" w:cs="宋体" w:hint="eastAsia"/>
          <w:szCs w:val="21"/>
        </w:rPr>
        <w:t>（如本项目公布了最高限价）；</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5</w:t>
      </w:r>
      <w:r>
        <w:rPr>
          <w:rFonts w:ascii="宋体" w:eastAsia="宋体" w:hAnsi="宋体" w:cs="宋体"/>
          <w:szCs w:val="21"/>
        </w:rPr>
        <w:t>）修正后的报价，供应商不确认的；或者经供应商确认修正后的磋商报</w:t>
      </w:r>
      <w:r>
        <w:rPr>
          <w:rFonts w:ascii="宋体" w:eastAsia="宋体" w:hAnsi="宋体" w:cs="宋体"/>
          <w:szCs w:val="21"/>
        </w:rPr>
        <w:t>价（包含首次报价、最后报价）超过所竞标分标规定的采购预算金额或者最高限价（如本项目公布了最高限价）；或者经供应商确认修正后磋商报价（包含首次报价、最后报价）超过磋商文件分项采购预算金额或者最高限价的（如本项目公布了最高限价）。</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6</w:t>
      </w:r>
      <w:r>
        <w:rPr>
          <w:rFonts w:ascii="宋体" w:eastAsia="宋体" w:hAnsi="宋体" w:cs="宋体"/>
          <w:szCs w:val="21"/>
        </w:rPr>
        <w:t>）响应文件响应的标的数量及单位与竞争性磋商采购文件要求实质性不一致的。</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2.6</w:t>
      </w:r>
      <w:r>
        <w:rPr>
          <w:rFonts w:ascii="宋体" w:eastAsia="宋体" w:hAnsi="宋体" w:cs="宋体"/>
          <w:szCs w:val="21"/>
        </w:rPr>
        <w:t>磋商小组对响应文件进行评审，未实质性响应磋商文件的响应文件按无效处理，磋商小组</w:t>
      </w:r>
      <w:r>
        <w:rPr>
          <w:rFonts w:ascii="宋体" w:eastAsia="宋体" w:hAnsi="宋体" w:cs="宋体" w:hint="eastAsia"/>
          <w:szCs w:val="21"/>
        </w:rPr>
        <w:lastRenderedPageBreak/>
        <w:t>应当将资格和符合性不通过的情况告知有关供应商。磋商小组从符合磋商文件规定的相应资格条件的供应商名单中确定不少于</w:t>
      </w:r>
      <w:r>
        <w:rPr>
          <w:rFonts w:ascii="宋体" w:eastAsia="宋体" w:hAnsi="宋体" w:cs="宋体"/>
          <w:szCs w:val="21"/>
        </w:rPr>
        <w:t>3</w:t>
      </w:r>
      <w:r>
        <w:rPr>
          <w:rFonts w:ascii="宋体" w:eastAsia="宋体" w:hAnsi="宋体" w:cs="宋体"/>
          <w:szCs w:val="21"/>
        </w:rPr>
        <w:t>家的供应商参加磋商。</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2.7</w:t>
      </w:r>
      <w:r>
        <w:rPr>
          <w:rFonts w:ascii="宋体" w:eastAsia="宋体" w:hAnsi="宋体" w:cs="宋体"/>
          <w:szCs w:val="21"/>
        </w:rPr>
        <w:t>通过符合性审查的合格供应商不足</w:t>
      </w:r>
      <w:r>
        <w:rPr>
          <w:rFonts w:ascii="宋体" w:eastAsia="宋体" w:hAnsi="宋体" w:cs="宋体"/>
          <w:szCs w:val="21"/>
        </w:rPr>
        <w:t>3</w:t>
      </w:r>
      <w:r>
        <w:rPr>
          <w:rFonts w:ascii="宋体" w:eastAsia="宋体" w:hAnsi="宋体" w:cs="宋体"/>
          <w:szCs w:val="21"/>
        </w:rPr>
        <w:t>家的，不得进入磋商环节，采购人或者采购代理机构应当重新开展采购活动。</w:t>
      </w:r>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t>3.</w:t>
      </w:r>
      <w:r>
        <w:rPr>
          <w:rFonts w:ascii="宋体" w:eastAsia="宋体" w:hAnsi="宋体" w:cs="宋体"/>
          <w:b/>
          <w:bCs/>
          <w:sz w:val="24"/>
          <w:szCs w:val="24"/>
        </w:rPr>
        <w:t>磋商程序</w:t>
      </w:r>
    </w:p>
    <w:p w:rsidR="007C3649" w:rsidRDefault="003E5303">
      <w:pPr>
        <w:spacing w:line="360" w:lineRule="auto"/>
        <w:ind w:firstLineChars="200" w:firstLine="420"/>
        <w:rPr>
          <w:rFonts w:ascii="宋体" w:eastAsia="宋体" w:hAnsi="宋体" w:cs="宋体"/>
          <w:kern w:val="0"/>
          <w:szCs w:val="21"/>
        </w:rPr>
      </w:pPr>
      <w:r>
        <w:rPr>
          <w:rFonts w:ascii="宋体" w:eastAsia="宋体" w:hAnsi="宋体" w:cs="宋体"/>
          <w:kern w:val="0"/>
          <w:szCs w:val="21"/>
        </w:rPr>
        <w:t>3.1</w:t>
      </w:r>
      <w:r>
        <w:rPr>
          <w:rFonts w:ascii="宋体" w:eastAsia="宋体" w:hAnsi="宋体" w:cs="宋体"/>
          <w:kern w:val="0"/>
          <w:szCs w:val="21"/>
        </w:rPr>
        <w:t>磋商小组按照</w:t>
      </w:r>
      <w:r>
        <w:rPr>
          <w:rFonts w:ascii="宋体" w:eastAsia="宋体" w:hAnsi="宋体" w:cs="宋体"/>
          <w:kern w:val="0"/>
          <w:szCs w:val="21"/>
        </w:rPr>
        <w:t>“</w:t>
      </w:r>
      <w:r>
        <w:rPr>
          <w:rFonts w:ascii="宋体" w:eastAsia="宋体" w:hAnsi="宋体" w:cs="宋体"/>
          <w:kern w:val="0"/>
          <w:szCs w:val="21"/>
        </w:rPr>
        <w:t>供应商须知前附表</w:t>
      </w:r>
      <w:r>
        <w:rPr>
          <w:rFonts w:ascii="宋体" w:eastAsia="宋体" w:hAnsi="宋体" w:cs="宋体"/>
          <w:kern w:val="0"/>
          <w:szCs w:val="21"/>
        </w:rPr>
        <w:t>”</w:t>
      </w:r>
      <w:r>
        <w:rPr>
          <w:rFonts w:ascii="宋体" w:eastAsia="宋体" w:hAnsi="宋体" w:cs="宋体"/>
          <w:szCs w:val="21"/>
        </w:rPr>
        <w:t xml:space="preserve"> </w:t>
      </w:r>
      <w:r>
        <w:rPr>
          <w:rFonts w:ascii="宋体" w:eastAsia="宋体" w:hAnsi="宋体" w:cs="宋体" w:hint="eastAsia"/>
          <w:kern w:val="0"/>
          <w:szCs w:val="21"/>
        </w:rPr>
        <w:t>确定的</w:t>
      </w:r>
      <w:r>
        <w:rPr>
          <w:rFonts w:ascii="宋体" w:eastAsia="宋体" w:hAnsi="宋体" w:cs="宋体" w:hint="eastAsia"/>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3.2</w:t>
      </w:r>
      <w:r>
        <w:rPr>
          <w:rFonts w:ascii="宋体" w:eastAsia="宋体" w:hAnsi="宋体" w:cs="宋体"/>
          <w:szCs w:val="21"/>
        </w:rPr>
        <w:t>在磋商过程中，磋商小组可以根据磋商文件和磋商情况实质性变动采购需求中的技术、服务要求以及合同草案条款，</w:t>
      </w:r>
      <w:r>
        <w:rPr>
          <w:rFonts w:ascii="宋体" w:eastAsia="宋体" w:hAnsi="宋体" w:cs="宋体"/>
          <w:szCs w:val="21"/>
        </w:rPr>
        <w:t>但不得变动磋商文件中的其他内容。实质性变动的内容，须经采购人代表确认。可能实质性变动的内容为采购需求中的技术、服务要求以及合同草案条款。</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3.3</w:t>
      </w:r>
      <w:r>
        <w:rPr>
          <w:rFonts w:ascii="宋体" w:eastAsia="宋体" w:hAnsi="宋体" w:cs="宋体"/>
          <w:szCs w:val="21"/>
        </w:rPr>
        <w:t>对磋商文件作出的实质性变动是磋商文件的有效组成部分，由磋商小组及时以书面形式同时通知所有参加磋商的供应商。</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3.4</w:t>
      </w:r>
      <w:r>
        <w:rPr>
          <w:rFonts w:ascii="宋体" w:eastAsia="宋体" w:hAnsi="宋体" w:cs="宋体"/>
          <w:szCs w:val="21"/>
        </w:rPr>
        <w:t>供应商必须按照磋商文件的变动情况和磋商小组的要求重新提交响应文件，并由其法定代表人或者授权代表签字或者加盖公章。由委托代理人签字的，</w:t>
      </w:r>
      <w:r>
        <w:rPr>
          <w:rFonts w:ascii="宋体" w:eastAsia="宋体" w:hAnsi="宋体" w:cs="宋体" w:hint="eastAsia"/>
          <w:bCs/>
          <w:szCs w:val="21"/>
        </w:rPr>
        <w:t>若委托代理人不是响应文件中授权的委托代理人时，必须同时出示有效的授权委托书原件</w:t>
      </w:r>
      <w:r>
        <w:rPr>
          <w:rFonts w:ascii="宋体" w:eastAsia="宋体" w:hAnsi="宋体" w:cs="宋体" w:hint="eastAsia"/>
          <w:szCs w:val="21"/>
        </w:rPr>
        <w:t>。供应商为自然人的，必须由本人签字并附身份证</w:t>
      </w:r>
      <w:r>
        <w:rPr>
          <w:rFonts w:ascii="宋体" w:eastAsia="宋体" w:hAnsi="宋体" w:cs="宋体" w:hint="eastAsia"/>
          <w:szCs w:val="21"/>
        </w:rPr>
        <w:t>明。参加磋商的供应商未在规定时间内重新提交响应文件的，视同退出磋商。</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3.5</w:t>
      </w:r>
      <w:r>
        <w:rPr>
          <w:rFonts w:ascii="宋体" w:eastAsia="宋体" w:hAnsi="宋体" w:cs="宋体"/>
          <w:szCs w:val="21"/>
        </w:rPr>
        <w:t>磋商中，</w:t>
      </w:r>
      <w:r>
        <w:rPr>
          <w:rFonts w:ascii="宋体" w:eastAsia="宋体" w:hAnsi="宋体" w:cs="宋体" w:hint="eastAsia"/>
          <w:spacing w:val="-6"/>
          <w:szCs w:val="21"/>
        </w:rPr>
        <w:t>磋商的任何一方不得透露与磋商有关的其他供应商的技术资料、价格和其他信息。</w:t>
      </w:r>
    </w:p>
    <w:p w:rsidR="007C3649" w:rsidRDefault="003E5303">
      <w:pPr>
        <w:widowControl/>
        <w:tabs>
          <w:tab w:val="left" w:pos="540"/>
        </w:tabs>
        <w:spacing w:line="360" w:lineRule="auto"/>
        <w:ind w:firstLineChars="200" w:firstLine="420"/>
        <w:jc w:val="left"/>
        <w:rPr>
          <w:rFonts w:ascii="宋体" w:eastAsia="宋体" w:hAnsi="宋体" w:cs="宋体"/>
          <w:szCs w:val="21"/>
        </w:rPr>
      </w:pPr>
      <w:r>
        <w:rPr>
          <w:rFonts w:ascii="宋体" w:eastAsia="宋体" w:hAnsi="宋体" w:cs="宋体"/>
          <w:szCs w:val="21"/>
        </w:rPr>
        <w:t>3.6</w:t>
      </w:r>
      <w:r>
        <w:rPr>
          <w:rFonts w:ascii="宋体" w:eastAsia="宋体" w:hAnsi="宋体" w:cs="宋体"/>
          <w:szCs w:val="21"/>
        </w:rPr>
        <w:t>采购代理机构对磋商过程和重要磋商内容进行记录，磋商双方在记录上签字确认。</w:t>
      </w:r>
    </w:p>
    <w:p w:rsidR="007C3649" w:rsidRDefault="003E5303">
      <w:pPr>
        <w:widowControl/>
        <w:tabs>
          <w:tab w:val="left" w:pos="540"/>
        </w:tabs>
        <w:spacing w:line="360" w:lineRule="auto"/>
        <w:ind w:firstLineChars="200" w:firstLine="420"/>
        <w:jc w:val="left"/>
        <w:rPr>
          <w:rFonts w:ascii="宋体" w:eastAsia="宋体" w:hAnsi="宋体" w:cs="宋体"/>
          <w:szCs w:val="21"/>
        </w:rPr>
      </w:pPr>
      <w:r>
        <w:rPr>
          <w:rFonts w:ascii="宋体" w:eastAsia="宋体" w:hAnsi="宋体" w:cs="宋体"/>
          <w:szCs w:val="21"/>
        </w:rPr>
        <w:t>3.7</w:t>
      </w:r>
      <w:r>
        <w:rPr>
          <w:rFonts w:ascii="宋体" w:eastAsia="宋体" w:hAnsi="宋体" w:cs="宋体"/>
          <w:szCs w:val="21"/>
        </w:rPr>
        <w:t>磋商过程中重新提交的响应文件，供应商可以在开启前补充、修改。</w:t>
      </w:r>
    </w:p>
    <w:p w:rsidR="007C3649" w:rsidRDefault="003E5303">
      <w:pPr>
        <w:widowControl/>
        <w:tabs>
          <w:tab w:val="left" w:pos="540"/>
        </w:tabs>
        <w:spacing w:line="360" w:lineRule="auto"/>
        <w:ind w:firstLineChars="200" w:firstLine="420"/>
        <w:jc w:val="left"/>
        <w:rPr>
          <w:rFonts w:ascii="宋体" w:eastAsia="宋体" w:hAnsi="宋体" w:cs="宋体"/>
          <w:szCs w:val="21"/>
        </w:rPr>
      </w:pPr>
      <w:r>
        <w:rPr>
          <w:rFonts w:ascii="宋体" w:eastAsia="宋体" w:hAnsi="宋体" w:cs="宋体"/>
          <w:szCs w:val="21"/>
        </w:rPr>
        <w:t xml:space="preserve">3.8 </w:t>
      </w:r>
      <w:r>
        <w:rPr>
          <w:rFonts w:ascii="宋体" w:eastAsia="宋体" w:hAnsi="宋体" w:cs="宋体" w:hint="eastAsia"/>
          <w:szCs w:val="21"/>
        </w:rPr>
        <w:t>根据《财政部关于政府采购竞争性磋商采购方式管理暂行办法有关问题的补充通知》（财库〔</w:t>
      </w:r>
      <w:r>
        <w:rPr>
          <w:rFonts w:ascii="宋体" w:eastAsia="宋体" w:hAnsi="宋体" w:cs="宋体"/>
          <w:szCs w:val="21"/>
        </w:rPr>
        <w:t>2015</w:t>
      </w:r>
      <w:r>
        <w:rPr>
          <w:rFonts w:ascii="宋体" w:eastAsia="宋体" w:hAnsi="宋体" w:cs="宋体"/>
          <w:szCs w:val="21"/>
        </w:rPr>
        <w:t>〕</w:t>
      </w:r>
      <w:r>
        <w:rPr>
          <w:rFonts w:ascii="宋体" w:eastAsia="宋体" w:hAnsi="宋体" w:cs="宋体"/>
          <w:szCs w:val="21"/>
        </w:rPr>
        <w:t>124</w:t>
      </w:r>
      <w:r>
        <w:rPr>
          <w:rFonts w:ascii="宋体" w:eastAsia="宋体" w:hAnsi="宋体" w:cs="宋体"/>
          <w:szCs w:val="21"/>
        </w:rPr>
        <w:t>号）的规定，采用竞争性磋商采购方式采购的政府购买服务项目（含政府和社会资本合作项目），在采购过程中符</w:t>
      </w:r>
      <w:r>
        <w:rPr>
          <w:rFonts w:ascii="宋体" w:eastAsia="宋体" w:hAnsi="宋体" w:cs="宋体"/>
          <w:szCs w:val="21"/>
        </w:rPr>
        <w:t>合要求的供应商（社会资本）只有</w:t>
      </w:r>
      <w:r>
        <w:rPr>
          <w:rFonts w:ascii="宋体" w:eastAsia="宋体" w:hAnsi="宋体" w:cs="宋体"/>
          <w:szCs w:val="21"/>
        </w:rPr>
        <w:t>2</w:t>
      </w:r>
      <w:r>
        <w:rPr>
          <w:rFonts w:ascii="宋体" w:eastAsia="宋体" w:hAnsi="宋体" w:cs="宋体"/>
          <w:szCs w:val="21"/>
        </w:rPr>
        <w:t>家的，竞争性磋商采购活动可以继续进行。采购过程中符合要求的供应商（社会资本）只有</w:t>
      </w:r>
      <w:r>
        <w:rPr>
          <w:rFonts w:ascii="宋体" w:eastAsia="宋体" w:hAnsi="宋体" w:cs="宋体"/>
          <w:szCs w:val="21"/>
        </w:rPr>
        <w:t>1</w:t>
      </w:r>
      <w:r>
        <w:rPr>
          <w:rFonts w:ascii="宋体" w:eastAsia="宋体" w:hAnsi="宋体" w:cs="宋体"/>
          <w:szCs w:val="21"/>
        </w:rPr>
        <w:t>家的，采购人（项目实施机构）或者采购代理机构应当终止竞争性磋商采购活动，发布项目终止公告并说明原因，重新开展采购活动。</w:t>
      </w:r>
    </w:p>
    <w:p w:rsidR="007C3649" w:rsidRDefault="003E5303">
      <w:pPr>
        <w:tabs>
          <w:tab w:val="left" w:pos="2835"/>
        </w:tabs>
        <w:spacing w:line="360" w:lineRule="auto"/>
        <w:ind w:firstLineChars="200" w:firstLine="420"/>
        <w:rPr>
          <w:rFonts w:ascii="宋体" w:eastAsia="宋体" w:hAnsi="宋体" w:cs="宋体"/>
          <w:szCs w:val="21"/>
        </w:rPr>
      </w:pPr>
      <w:r>
        <w:rPr>
          <w:rFonts w:ascii="宋体" w:eastAsia="宋体" w:hAnsi="宋体" w:cs="宋体"/>
          <w:szCs w:val="21"/>
        </w:rPr>
        <w:t>3.9</w:t>
      </w:r>
      <w:r>
        <w:rPr>
          <w:rFonts w:ascii="宋体" w:eastAsia="宋体" w:hAnsi="宋体" w:cs="宋体"/>
          <w:szCs w:val="21"/>
        </w:rPr>
        <w:t>对磋商过程提交的响应文件进行有效性、完整性和响应程度审查，通过审查的合格供应商不足</w:t>
      </w:r>
      <w:r>
        <w:rPr>
          <w:rFonts w:ascii="宋体" w:eastAsia="宋体" w:hAnsi="宋体" w:cs="宋体"/>
          <w:szCs w:val="21"/>
        </w:rPr>
        <w:t>3</w:t>
      </w:r>
      <w:r>
        <w:rPr>
          <w:rFonts w:ascii="宋体" w:eastAsia="宋体" w:hAnsi="宋体" w:cs="宋体"/>
          <w:szCs w:val="21"/>
        </w:rPr>
        <w:t>家的，采购人或者采购代理机构应当重新开展采购活动。</w:t>
      </w:r>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t>4.</w:t>
      </w:r>
      <w:r>
        <w:rPr>
          <w:rFonts w:ascii="宋体" w:eastAsia="宋体" w:hAnsi="宋体" w:cs="宋体"/>
          <w:b/>
          <w:bCs/>
          <w:sz w:val="24"/>
          <w:szCs w:val="24"/>
        </w:rPr>
        <w:t>最后报价</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4.1</w:t>
      </w:r>
      <w:r>
        <w:rPr>
          <w:rFonts w:ascii="宋体" w:eastAsia="宋体" w:hAnsi="宋体" w:cs="宋体"/>
          <w:szCs w:val="21"/>
        </w:rPr>
        <w:t>磋商文件能够详细列明采购标的的技术、服务要求的，磋商结束后，由磋商小组要求所有继续参加磋商的供应商在规定时间内密封提</w:t>
      </w:r>
      <w:r>
        <w:rPr>
          <w:rFonts w:ascii="宋体" w:eastAsia="宋体" w:hAnsi="宋体" w:cs="宋体"/>
          <w:szCs w:val="21"/>
        </w:rPr>
        <w:t>交最后报价，除本章第</w:t>
      </w:r>
      <w:r>
        <w:rPr>
          <w:rFonts w:ascii="宋体" w:eastAsia="宋体" w:hAnsi="宋体" w:cs="宋体"/>
          <w:szCs w:val="21"/>
        </w:rPr>
        <w:t>4.3</w:t>
      </w:r>
      <w:r>
        <w:rPr>
          <w:rFonts w:ascii="宋体" w:eastAsia="宋体" w:hAnsi="宋体" w:cs="宋体"/>
          <w:szCs w:val="21"/>
        </w:rPr>
        <w:t>条外，提交最后报价的供应</w:t>
      </w:r>
      <w:r>
        <w:rPr>
          <w:rFonts w:ascii="宋体" w:eastAsia="宋体" w:hAnsi="宋体" w:cs="宋体" w:hint="eastAsia"/>
          <w:szCs w:val="21"/>
        </w:rPr>
        <w:lastRenderedPageBreak/>
        <w:t>商不得少于</w:t>
      </w:r>
      <w:r>
        <w:rPr>
          <w:rFonts w:ascii="宋体" w:eastAsia="宋体" w:hAnsi="宋体" w:cs="宋体"/>
          <w:szCs w:val="21"/>
        </w:rPr>
        <w:t>3</w:t>
      </w:r>
      <w:r>
        <w:rPr>
          <w:rFonts w:ascii="宋体" w:eastAsia="宋体" w:hAnsi="宋体" w:cs="宋体"/>
          <w:szCs w:val="21"/>
        </w:rPr>
        <w:t>家，否则必须重新采购。</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4.2</w:t>
      </w:r>
      <w:r>
        <w:rPr>
          <w:rFonts w:ascii="宋体" w:eastAsia="宋体" w:hAnsi="宋体" w:cs="宋体"/>
          <w:szCs w:val="21"/>
        </w:rPr>
        <w:t>磋商文件不能详细列明采购标的的技术、服务要求，需经磋商由供应商提供最后设计方案或者解决方案的，磋商结束后，由磋商小组按照少数服从多数的原则投票推荐</w:t>
      </w:r>
      <w:r>
        <w:rPr>
          <w:rFonts w:ascii="宋体" w:eastAsia="宋体" w:hAnsi="宋体" w:cs="宋体"/>
          <w:szCs w:val="21"/>
        </w:rPr>
        <w:t>3</w:t>
      </w:r>
      <w:r>
        <w:rPr>
          <w:rFonts w:ascii="宋体" w:eastAsia="宋体" w:hAnsi="宋体" w:cs="宋体"/>
          <w:szCs w:val="21"/>
        </w:rPr>
        <w:t>家以上供应商的设计方案或者解决方案，并要求其在规定时间内密封提交最后报价。</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 xml:space="preserve">4.3 </w:t>
      </w:r>
      <w:r>
        <w:rPr>
          <w:rFonts w:ascii="宋体" w:eastAsia="宋体" w:hAnsi="宋体" w:cs="宋体" w:hint="eastAsia"/>
          <w:szCs w:val="21"/>
        </w:rPr>
        <w:t>最后报价是供应商响应文件的有效组成部分。符合《政府采购竞争性磋商采购方式管理暂行办法》（财库〔</w:t>
      </w:r>
      <w:r>
        <w:rPr>
          <w:rFonts w:ascii="宋体" w:eastAsia="宋体" w:hAnsi="宋体" w:cs="宋体"/>
          <w:szCs w:val="21"/>
        </w:rPr>
        <w:t>2014</w:t>
      </w:r>
      <w:r>
        <w:rPr>
          <w:rFonts w:ascii="宋体" w:eastAsia="宋体" w:hAnsi="宋体" w:cs="宋体"/>
          <w:szCs w:val="21"/>
        </w:rPr>
        <w:t>〕</w:t>
      </w:r>
      <w:r>
        <w:rPr>
          <w:rFonts w:ascii="宋体" w:eastAsia="宋体" w:hAnsi="宋体" w:cs="宋体"/>
          <w:szCs w:val="21"/>
        </w:rPr>
        <w:t>214</w:t>
      </w:r>
      <w:r>
        <w:rPr>
          <w:rFonts w:ascii="宋体" w:eastAsia="宋体" w:hAnsi="宋体" w:cs="宋体"/>
          <w:szCs w:val="21"/>
        </w:rPr>
        <w:t>号）第三条第四项</w:t>
      </w:r>
      <w:r>
        <w:rPr>
          <w:rFonts w:ascii="宋体" w:eastAsia="宋体" w:hAnsi="宋体" w:cs="宋体"/>
          <w:szCs w:val="21"/>
        </w:rPr>
        <w:t>“</w:t>
      </w:r>
      <w:r>
        <w:rPr>
          <w:rFonts w:ascii="宋体" w:eastAsia="宋体" w:hAnsi="宋体" w:cs="宋体"/>
          <w:szCs w:val="21"/>
        </w:rPr>
        <w:t>市场竞争不充分的科研项目，以及需要扶持的科技成果转化项目</w:t>
      </w:r>
      <w:r>
        <w:rPr>
          <w:rFonts w:ascii="宋体" w:eastAsia="宋体" w:hAnsi="宋体" w:cs="宋体"/>
          <w:szCs w:val="21"/>
        </w:rPr>
        <w:t xml:space="preserve">” </w:t>
      </w:r>
      <w:r>
        <w:rPr>
          <w:rFonts w:ascii="宋体" w:eastAsia="宋体" w:hAnsi="宋体" w:cs="宋体" w:hint="eastAsia"/>
          <w:szCs w:val="21"/>
        </w:rPr>
        <w:t>和本章第</w:t>
      </w:r>
      <w:r>
        <w:rPr>
          <w:rFonts w:ascii="宋体" w:eastAsia="宋体" w:hAnsi="宋体" w:cs="宋体"/>
          <w:szCs w:val="21"/>
        </w:rPr>
        <w:t>3.8</w:t>
      </w:r>
      <w:r>
        <w:rPr>
          <w:rFonts w:ascii="宋体" w:eastAsia="宋体" w:hAnsi="宋体" w:cs="宋体"/>
          <w:szCs w:val="21"/>
        </w:rPr>
        <w:t>条情形的，提交最后报价的供应商可以为</w:t>
      </w:r>
      <w:r>
        <w:rPr>
          <w:rFonts w:ascii="宋体" w:eastAsia="宋体" w:hAnsi="宋体" w:cs="宋体"/>
          <w:szCs w:val="21"/>
        </w:rPr>
        <w:t>2</w:t>
      </w:r>
      <w:r>
        <w:rPr>
          <w:rFonts w:ascii="宋体" w:eastAsia="宋体" w:hAnsi="宋体" w:cs="宋体"/>
          <w:szCs w:val="21"/>
        </w:rPr>
        <w:t>家。</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4.4</w:t>
      </w:r>
      <w:r>
        <w:rPr>
          <w:rFonts w:ascii="宋体" w:eastAsia="宋体" w:hAnsi="宋体" w:cs="宋体"/>
          <w:szCs w:val="21"/>
        </w:rPr>
        <w:t>已经提交响应文件的供应商，在提交最后报价之前，可以根据磋商情况退出磋商，退出磋商的供应商的响应文件按无效响应处理。采购人、采购代理机构将退还退出磋商的供应商的保证金。</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4.5</w:t>
      </w:r>
      <w:r>
        <w:rPr>
          <w:rFonts w:ascii="宋体" w:eastAsia="宋体" w:hAnsi="宋体" w:cs="宋体"/>
          <w:szCs w:val="21"/>
        </w:rPr>
        <w:t>供应商未在规定时间内提交最后报价的，视同退出磋商。</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4.6</w:t>
      </w:r>
      <w:r>
        <w:rPr>
          <w:rFonts w:ascii="宋体" w:eastAsia="宋体" w:hAnsi="宋体" w:cs="宋体"/>
          <w:szCs w:val="21"/>
        </w:rPr>
        <w:t>磋商小组收齐某一分标最后报价后统一开启，磋商小组对最后报价进行有效性、完整性和响应程度的审查。</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4.7</w:t>
      </w:r>
      <w:r>
        <w:rPr>
          <w:rFonts w:ascii="宋体" w:eastAsia="宋体" w:hAnsi="宋体" w:cs="宋体"/>
          <w:szCs w:val="21"/>
        </w:rPr>
        <w:t>响应文件最后报价出现前后不一致的，按照本章第</w:t>
      </w:r>
      <w:r>
        <w:rPr>
          <w:rFonts w:ascii="宋体" w:eastAsia="宋体" w:hAnsi="宋体" w:cs="宋体"/>
          <w:szCs w:val="21"/>
        </w:rPr>
        <w:t>2.4</w:t>
      </w:r>
      <w:r>
        <w:rPr>
          <w:rFonts w:ascii="宋体" w:eastAsia="宋体" w:hAnsi="宋体" w:cs="宋体"/>
          <w:szCs w:val="21"/>
        </w:rPr>
        <w:t>条的规定修正。</w:t>
      </w:r>
      <w:r>
        <w:rPr>
          <w:rFonts w:ascii="宋体" w:eastAsia="宋体" w:hAnsi="宋体" w:cs="宋体"/>
          <w:szCs w:val="21"/>
        </w:rPr>
        <w:t xml:space="preserve"> </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4.8</w:t>
      </w:r>
      <w:r>
        <w:rPr>
          <w:rFonts w:ascii="宋体" w:eastAsia="宋体" w:hAnsi="宋体" w:cs="宋体"/>
          <w:szCs w:val="21"/>
        </w:rPr>
        <w:t>修正后的报价出现下列情形的，按无效响应处</w:t>
      </w:r>
      <w:r>
        <w:rPr>
          <w:rFonts w:ascii="宋体" w:eastAsia="宋体" w:hAnsi="宋体" w:cs="宋体"/>
          <w:szCs w:val="21"/>
        </w:rPr>
        <w:t>理：</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szCs w:val="21"/>
        </w:rPr>
        <w:t>）供应商不确认的；</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szCs w:val="21"/>
        </w:rPr>
        <w:t>）经供应商确认修正后的磋商报价（包含首次报价、最后报价）超过所竞标分标规定的采购预算金额或者最高限价的（如本项目公布了最高限价）；</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3</w:t>
      </w:r>
      <w:r>
        <w:rPr>
          <w:rFonts w:ascii="宋体" w:eastAsia="宋体" w:hAnsi="宋体" w:cs="宋体"/>
          <w:szCs w:val="21"/>
        </w:rPr>
        <w:t>）经供应商确认修正后的磋商报价（包含首次报价、最后报价）超过分项采购预算金额或者最高限价的（如本项目公布了最高限价）。</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4.9</w:t>
      </w:r>
      <w:r>
        <w:rPr>
          <w:rFonts w:ascii="宋体" w:eastAsia="宋体" w:hAnsi="宋体" w:cs="宋体"/>
          <w:szCs w:val="21"/>
        </w:rPr>
        <w:t>经供应商确认修正后的最后报价作为评审及签订合同的依据。</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4.10</w:t>
      </w:r>
      <w:r>
        <w:rPr>
          <w:rFonts w:ascii="宋体" w:eastAsia="宋体" w:hAnsi="宋体" w:cs="宋体"/>
          <w:szCs w:val="21"/>
        </w:rPr>
        <w:t>供应商出现最后报价按无效响应处理或者响应文件按无效处理时</w:t>
      </w:r>
      <w:r>
        <w:rPr>
          <w:rFonts w:ascii="宋体" w:eastAsia="宋体" w:hAnsi="宋体" w:cs="宋体" w:hint="eastAsia"/>
          <w:sz w:val="22"/>
        </w:rPr>
        <w:t>，磋商小组应当告知有关供应商</w:t>
      </w:r>
      <w:r>
        <w:rPr>
          <w:rFonts w:ascii="宋体" w:eastAsia="宋体" w:hAnsi="宋体" w:cs="宋体" w:hint="eastAsia"/>
          <w:szCs w:val="21"/>
        </w:rPr>
        <w:t>。</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4.11</w:t>
      </w:r>
      <w:r>
        <w:rPr>
          <w:rFonts w:ascii="宋体" w:eastAsia="宋体" w:hAnsi="宋体" w:cs="宋体"/>
          <w:szCs w:val="21"/>
        </w:rPr>
        <w:t>最后报价结束后，磋商小组不得再与供应商进行任何形式的商谈</w:t>
      </w:r>
      <w:r>
        <w:rPr>
          <w:rFonts w:ascii="宋体" w:eastAsia="宋体" w:hAnsi="宋体" w:cs="宋体"/>
          <w:szCs w:val="21"/>
        </w:rPr>
        <w:t>。</w:t>
      </w:r>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t>5.</w:t>
      </w:r>
      <w:r>
        <w:rPr>
          <w:rFonts w:ascii="宋体" w:eastAsia="宋体" w:hAnsi="宋体" w:cs="宋体"/>
          <w:b/>
          <w:bCs/>
          <w:sz w:val="24"/>
          <w:szCs w:val="24"/>
        </w:rPr>
        <w:t>比较与评价</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5.1</w:t>
      </w:r>
      <w:r>
        <w:rPr>
          <w:rFonts w:ascii="宋体" w:eastAsia="宋体" w:hAnsi="宋体" w:cs="宋体"/>
          <w:szCs w:val="21"/>
        </w:rPr>
        <w:t>评审方法：综合评分法。</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5.2</w:t>
      </w:r>
      <w:r>
        <w:rPr>
          <w:rFonts w:ascii="宋体" w:eastAsia="宋体" w:hAnsi="宋体" w:cs="宋体"/>
          <w:szCs w:val="21"/>
        </w:rPr>
        <w:t>经磋商确定最终采购需求和提交最后报价的供应商后，由磋商小组采用综合评分法对提交最后报价的供应商的响应文件和最后报价进行综合评分。</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5.3</w:t>
      </w:r>
      <w:r>
        <w:rPr>
          <w:rFonts w:ascii="宋体" w:eastAsia="宋体" w:hAnsi="宋体" w:cs="宋体"/>
          <w:szCs w:val="21"/>
        </w:rPr>
        <w:t>评审时，磋商小组各成员应当独立对每个有效响应的文件进行评价、打分，然后汇总每个供应商每项评分因素的得分。</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szCs w:val="21"/>
        </w:rPr>
        <w:t>）磋商小组按照磋商文件中规定的评审标准计算各供应商的报价得分。项目评审过程中，不</w:t>
      </w:r>
      <w:r>
        <w:rPr>
          <w:rFonts w:ascii="宋体" w:eastAsia="宋体" w:hAnsi="宋体" w:cs="宋体" w:hint="eastAsia"/>
          <w:szCs w:val="21"/>
        </w:rPr>
        <w:lastRenderedPageBreak/>
        <w:t>得去掉最后报价中的最高报价和最低报价。</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szCs w:val="21"/>
        </w:rPr>
        <w:t>）各供应商的得分为磋商小组所有成员的有效评分的算术平均数。</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5.4</w:t>
      </w:r>
      <w:r>
        <w:rPr>
          <w:rFonts w:ascii="宋体" w:eastAsia="宋体" w:hAnsi="宋体" w:cs="宋体"/>
          <w:szCs w:val="21"/>
        </w:rPr>
        <w:t>评审价为供应商的最后</w:t>
      </w:r>
      <w:r>
        <w:rPr>
          <w:rFonts w:ascii="宋体" w:eastAsia="宋体" w:hAnsi="宋体" w:cs="宋体"/>
          <w:szCs w:val="21"/>
        </w:rPr>
        <w:t>报价进行政策性扣除后的价格，评审价只是作为评审时使用。最终成交供应商的成交金额等于最后报价（如有修正，以确认修正后的最后报价为准）。</w:t>
      </w:r>
    </w:p>
    <w:p w:rsidR="007C3649" w:rsidRDefault="003E5303">
      <w:pPr>
        <w:spacing w:line="360" w:lineRule="auto"/>
        <w:ind w:firstLineChars="200" w:firstLine="420"/>
        <w:rPr>
          <w:rFonts w:ascii="宋体" w:eastAsia="宋体" w:hAnsi="宋体" w:cs="宋体"/>
          <w:kern w:val="0"/>
          <w:szCs w:val="21"/>
        </w:rPr>
      </w:pPr>
      <w:r>
        <w:rPr>
          <w:rFonts w:ascii="宋体" w:eastAsia="宋体" w:hAnsi="宋体" w:cs="宋体"/>
          <w:szCs w:val="21"/>
        </w:rPr>
        <w:t>5.5</w:t>
      </w:r>
      <w:r>
        <w:rPr>
          <w:rFonts w:ascii="宋体" w:eastAsia="宋体" w:hAnsi="宋体" w:cs="宋体"/>
          <w:szCs w:val="21"/>
        </w:rPr>
        <w:t>由磋商小组根据综合评分情况，按照评审得分由高到低顺序推荐</w:t>
      </w:r>
      <w:r>
        <w:rPr>
          <w:rFonts w:ascii="宋体" w:eastAsia="宋体" w:hAnsi="宋体" w:cs="宋体"/>
          <w:szCs w:val="21"/>
        </w:rPr>
        <w:t>3</w:t>
      </w:r>
      <w:r>
        <w:rPr>
          <w:rFonts w:ascii="宋体" w:eastAsia="宋体" w:hAnsi="宋体" w:cs="宋体"/>
          <w:szCs w:val="21"/>
        </w:rPr>
        <w:t>名以上成交候选供应商，并编写评</w:t>
      </w:r>
      <w:r>
        <w:rPr>
          <w:rFonts w:ascii="宋体" w:eastAsia="宋体" w:hAnsi="宋体" w:cs="宋体" w:hint="eastAsia"/>
          <w:kern w:val="0"/>
          <w:szCs w:val="21"/>
        </w:rPr>
        <w:t>审报告。符合本章第</w:t>
      </w:r>
      <w:r>
        <w:rPr>
          <w:rFonts w:ascii="宋体" w:eastAsia="宋体" w:hAnsi="宋体" w:cs="宋体"/>
          <w:kern w:val="0"/>
          <w:szCs w:val="21"/>
        </w:rPr>
        <w:t>4.3</w:t>
      </w:r>
      <w:r>
        <w:rPr>
          <w:rFonts w:ascii="宋体" w:eastAsia="宋体" w:hAnsi="宋体" w:cs="宋体"/>
          <w:kern w:val="0"/>
          <w:szCs w:val="21"/>
        </w:rPr>
        <w:t>条情形的，可以推荐</w:t>
      </w:r>
      <w:r>
        <w:rPr>
          <w:rFonts w:ascii="宋体" w:eastAsia="宋体" w:hAnsi="宋体" w:cs="宋体"/>
          <w:kern w:val="0"/>
          <w:szCs w:val="21"/>
        </w:rPr>
        <w:t>2</w:t>
      </w:r>
      <w:r>
        <w:rPr>
          <w:rFonts w:ascii="宋体" w:eastAsia="宋体" w:hAnsi="宋体" w:cs="宋体"/>
          <w:kern w:val="0"/>
          <w:szCs w:val="21"/>
        </w:rPr>
        <w:t>家成交候选供应商。评审得分相同的，按照最后报价由低到高的顺序推荐。评审得分且最后报价相同的，按照技术指标优劣顺序推荐。</w:t>
      </w:r>
    </w:p>
    <w:p w:rsidR="007C3649" w:rsidRDefault="003E5303">
      <w:pPr>
        <w:spacing w:line="360" w:lineRule="auto"/>
        <w:ind w:firstLineChars="200" w:firstLine="420"/>
        <w:rPr>
          <w:rFonts w:ascii="宋体" w:eastAsia="宋体" w:hAnsi="宋体" w:cs="宋体"/>
          <w:kern w:val="0"/>
          <w:szCs w:val="21"/>
        </w:rPr>
      </w:pPr>
      <w:r>
        <w:rPr>
          <w:rFonts w:ascii="宋体" w:eastAsia="宋体" w:hAnsi="宋体" w:cs="宋体"/>
          <w:kern w:val="0"/>
          <w:szCs w:val="21"/>
        </w:rPr>
        <w:t>5.6</w:t>
      </w:r>
      <w:r>
        <w:rPr>
          <w:rFonts w:ascii="宋体" w:eastAsia="宋体" w:hAnsi="宋体" w:cs="宋体"/>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7C3649" w:rsidRDefault="003E5303">
      <w:pPr>
        <w:keepNext/>
        <w:keepLines/>
        <w:widowControl/>
        <w:jc w:val="center"/>
        <w:outlineLvl w:val="2"/>
        <w:rPr>
          <w:rFonts w:ascii="宋体" w:eastAsia="宋体" w:hAnsi="宋体" w:cs="宋体"/>
          <w:b/>
          <w:bCs/>
          <w:sz w:val="30"/>
          <w:szCs w:val="24"/>
        </w:rPr>
      </w:pPr>
      <w:r>
        <w:rPr>
          <w:rFonts w:ascii="宋体" w:eastAsia="宋体" w:hAnsi="宋体" w:cs="宋体" w:hint="eastAsia"/>
          <w:b/>
          <w:bCs/>
          <w:sz w:val="30"/>
          <w:szCs w:val="24"/>
        </w:rPr>
        <w:t>二、评审标准</w:t>
      </w:r>
    </w:p>
    <w:p w:rsidR="007C3649" w:rsidRDefault="003E5303">
      <w:pPr>
        <w:widowControl/>
        <w:spacing w:line="360" w:lineRule="auto"/>
        <w:ind w:firstLineChars="176" w:firstLine="424"/>
        <w:jc w:val="left"/>
        <w:outlineLvl w:val="3"/>
        <w:rPr>
          <w:rFonts w:ascii="宋体" w:eastAsia="宋体" w:hAnsi="宋体" w:cs="宋体"/>
          <w:b/>
          <w:bCs/>
          <w:sz w:val="24"/>
          <w:szCs w:val="24"/>
        </w:rPr>
      </w:pPr>
      <w:r>
        <w:rPr>
          <w:rFonts w:ascii="宋体" w:eastAsia="宋体" w:hAnsi="宋体" w:cs="宋体"/>
          <w:b/>
          <w:bCs/>
          <w:sz w:val="24"/>
          <w:szCs w:val="24"/>
        </w:rPr>
        <w:t>6.</w:t>
      </w:r>
      <w:r>
        <w:rPr>
          <w:rFonts w:ascii="宋体" w:eastAsia="宋体" w:hAnsi="宋体" w:cs="宋体"/>
          <w:b/>
          <w:bCs/>
          <w:sz w:val="24"/>
          <w:szCs w:val="24"/>
        </w:rPr>
        <w:t>评审依据</w:t>
      </w:r>
    </w:p>
    <w:p w:rsidR="007C3649" w:rsidRDefault="003E5303">
      <w:pPr>
        <w:spacing w:line="360" w:lineRule="auto"/>
        <w:ind w:firstLineChars="200" w:firstLine="420"/>
        <w:rPr>
          <w:rFonts w:ascii="宋体" w:eastAsia="宋体" w:hAnsi="宋体" w:cs="宋体"/>
          <w:bCs/>
          <w:szCs w:val="21"/>
        </w:rPr>
      </w:pPr>
      <w:r>
        <w:rPr>
          <w:rFonts w:ascii="宋体" w:eastAsia="宋体" w:hAnsi="宋体" w:cs="宋体" w:hint="eastAsia"/>
          <w:bCs/>
          <w:szCs w:val="21"/>
        </w:rPr>
        <w:t>磋商小组将以磋商响应文件为评审依据，对供应商的报价、技术、商务等方面内容按百分制打分。（计分方法按四舍五入取至百分位）</w:t>
      </w:r>
    </w:p>
    <w:p w:rsidR="007C3649" w:rsidRDefault="003E5303">
      <w:pPr>
        <w:spacing w:line="324" w:lineRule="auto"/>
        <w:jc w:val="center"/>
        <w:rPr>
          <w:rFonts w:ascii="宋体" w:eastAsia="宋体" w:hAnsi="宋体" w:cs="宋体"/>
          <w:b/>
          <w:sz w:val="28"/>
          <w:szCs w:val="28"/>
        </w:rPr>
      </w:pPr>
      <w:r>
        <w:rPr>
          <w:rFonts w:ascii="宋体" w:eastAsia="宋体" w:hAnsi="宋体" w:cs="宋体" w:hint="eastAsia"/>
          <w:b/>
          <w:sz w:val="28"/>
          <w:szCs w:val="28"/>
        </w:rPr>
        <w:t>评标方法</w:t>
      </w:r>
    </w:p>
    <w:p w:rsidR="007C3649" w:rsidRDefault="003E5303">
      <w:pPr>
        <w:pStyle w:val="a8"/>
        <w:spacing w:line="480" w:lineRule="exact"/>
        <w:ind w:firstLine="422"/>
        <w:rPr>
          <w:rFonts w:hAnsi="宋体" w:cs="宋体"/>
          <w:b/>
          <w:bCs/>
          <w:sz w:val="21"/>
          <w:lang w:val="en-US"/>
        </w:rPr>
      </w:pPr>
      <w:r>
        <w:rPr>
          <w:rFonts w:hAnsi="宋体" w:cs="宋体"/>
          <w:b/>
          <w:bCs/>
          <w:sz w:val="21"/>
          <w:lang w:val="en-US"/>
        </w:rPr>
        <w:t>1.</w:t>
      </w:r>
      <w:bookmarkStart w:id="24" w:name="OLE_LINK3"/>
      <w:r>
        <w:rPr>
          <w:rFonts w:hAnsi="宋体" w:cs="宋体" w:hint="eastAsia"/>
          <w:b/>
          <w:bCs/>
          <w:sz w:val="21"/>
        </w:rPr>
        <w:t>价格分</w:t>
      </w:r>
      <w:r>
        <w:rPr>
          <w:rFonts w:hAnsi="宋体" w:cs="宋体" w:hint="eastAsia"/>
          <w:b/>
          <w:bCs/>
          <w:sz w:val="21"/>
          <w:lang w:val="en-US"/>
        </w:rPr>
        <w:t>……………………………………………………………………………………</w:t>
      </w:r>
      <w:r>
        <w:rPr>
          <w:rFonts w:hAnsi="宋体" w:cs="宋体"/>
          <w:b/>
          <w:bCs/>
          <w:sz w:val="21"/>
          <w:lang w:val="en-US"/>
        </w:rPr>
        <w:t>25</w:t>
      </w:r>
      <w:r>
        <w:rPr>
          <w:rFonts w:hAnsi="宋体" w:cs="宋体" w:hint="eastAsia"/>
          <w:b/>
          <w:bCs/>
          <w:sz w:val="21"/>
        </w:rPr>
        <w:t>分</w:t>
      </w:r>
      <w:bookmarkEnd w:id="24"/>
    </w:p>
    <w:p w:rsidR="007C3649" w:rsidRDefault="003E5303">
      <w:pPr>
        <w:spacing w:line="360" w:lineRule="auto"/>
        <w:ind w:firstLineChars="100" w:firstLine="210"/>
        <w:jc w:val="left"/>
        <w:rPr>
          <w:rFonts w:ascii="宋体" w:hAnsi="宋体" w:cs="宋体"/>
        </w:rPr>
      </w:pPr>
      <w:r>
        <w:rPr>
          <w:rFonts w:ascii="宋体" w:hAnsi="宋体" w:cs="宋体" w:hint="eastAsia"/>
        </w:rPr>
        <w:t>（</w:t>
      </w:r>
      <w:r>
        <w:rPr>
          <w:rFonts w:ascii="宋体" w:hAnsi="宋体" w:cs="宋体"/>
        </w:rPr>
        <w:t>1</w:t>
      </w:r>
      <w:r>
        <w:rPr>
          <w:rFonts w:ascii="宋体" w:hAnsi="宋体" w:cs="宋体"/>
        </w:rPr>
        <w:t>）本项目为专门面向中小企业采购的项目（供应商应为中小微企业或监狱企业或残疾人福利性单位</w:t>
      </w:r>
      <w:r>
        <w:rPr>
          <w:rFonts w:ascii="宋体" w:hAnsi="宋体" w:cs="宋体"/>
        </w:rPr>
        <w:t>)</w:t>
      </w:r>
      <w:r>
        <w:rPr>
          <w:rFonts w:ascii="宋体" w:hAnsi="宋体" w:cs="宋体"/>
        </w:rPr>
        <w:t>，不再执行价格评审优惠的扶持政策。</w:t>
      </w:r>
    </w:p>
    <w:p w:rsidR="007C3649" w:rsidRDefault="003E5303">
      <w:pPr>
        <w:snapToGrid w:val="0"/>
        <w:spacing w:line="360" w:lineRule="exact"/>
        <w:ind w:firstLineChars="111" w:firstLine="233"/>
        <w:rPr>
          <w:rFonts w:ascii="宋体" w:hAnsi="宋体" w:cs="宋体"/>
          <w:bCs/>
          <w:szCs w:val="21"/>
        </w:rPr>
      </w:pPr>
      <w:r>
        <w:rPr>
          <w:rFonts w:ascii="宋体" w:hAnsi="宋体" w:cs="宋体" w:hint="eastAsia"/>
          <w:bCs/>
          <w:szCs w:val="21"/>
        </w:rPr>
        <w:t>（</w:t>
      </w:r>
      <w:r>
        <w:rPr>
          <w:rFonts w:ascii="宋体" w:hAnsi="宋体" w:cs="宋体"/>
          <w:bCs/>
          <w:szCs w:val="21"/>
        </w:rPr>
        <w:t>2</w:t>
      </w:r>
      <w:r>
        <w:rPr>
          <w:rFonts w:ascii="宋体" w:hAnsi="宋体" w:cs="宋体"/>
          <w:bCs/>
          <w:szCs w:val="21"/>
        </w:rPr>
        <w:t>）满足采购文件要求且</w:t>
      </w: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最高下浮系数）</w:t>
      </w:r>
      <w:r>
        <w:rPr>
          <w:rFonts w:ascii="宋体" w:hAnsi="宋体" w:cs="宋体"/>
          <w:bCs/>
          <w:szCs w:val="21"/>
        </w:rPr>
        <w:t>为评标基准价，其价格分为满分。</w:t>
      </w:r>
    </w:p>
    <w:p w:rsidR="007C3649" w:rsidRDefault="003E5303">
      <w:pPr>
        <w:pStyle w:val="a8"/>
        <w:spacing w:line="324" w:lineRule="auto"/>
        <w:ind w:firstLineChars="1450" w:firstLine="3045"/>
        <w:rPr>
          <w:rFonts w:hAnsi="宋体" w:cs="宋体"/>
          <w:sz w:val="21"/>
        </w:rPr>
      </w:pPr>
      <w:r>
        <w:rPr>
          <w:rFonts w:hAnsi="宋体" w:cs="宋体" w:hint="eastAsia"/>
          <w:sz w:val="21"/>
        </w:rPr>
        <w:t>（</w:t>
      </w:r>
      <w:r>
        <w:rPr>
          <w:rFonts w:hAnsi="宋体" w:cs="宋体"/>
          <w:sz w:val="21"/>
        </w:rPr>
        <w:t>1-</w:t>
      </w:r>
      <w:r>
        <w:rPr>
          <w:rFonts w:hAnsi="宋体" w:cs="宋体"/>
          <w:sz w:val="21"/>
        </w:rPr>
        <w:t>最高下浮系数）</w:t>
      </w:r>
    </w:p>
    <w:p w:rsidR="007C3649" w:rsidRDefault="007C3649">
      <w:pPr>
        <w:pStyle w:val="a8"/>
        <w:spacing w:line="324" w:lineRule="auto"/>
        <w:ind w:firstLineChars="300" w:firstLine="600"/>
        <w:rPr>
          <w:rFonts w:hAnsi="宋体" w:cs="宋体"/>
          <w:bCs/>
          <w:sz w:val="21"/>
        </w:rPr>
      </w:pPr>
      <w:r w:rsidRPr="007C3649">
        <w:rPr>
          <w:rFonts w:cs="Courier New"/>
        </w:rPr>
        <w:pict>
          <v:line id="直接连接符 2" o:spid="_x0000_s2050" style="position:absolute;left:0;text-align:left;z-index:251659264" from="119.25pt,9.6pt" to="29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"/>
        </w:pict>
      </w:r>
      <w:r w:rsidR="003E5303">
        <w:rPr>
          <w:rFonts w:hAnsi="宋体" w:cs="宋体" w:hint="eastAsia"/>
          <w:bCs/>
          <w:sz w:val="21"/>
        </w:rPr>
        <w:t>某</w:t>
      </w:r>
      <w:r w:rsidR="003E5303">
        <w:rPr>
          <w:rFonts w:hAnsi="宋体" w:cs="宋体" w:hint="eastAsia"/>
          <w:sz w:val="21"/>
        </w:rPr>
        <w:t>供应商</w:t>
      </w:r>
      <w:r w:rsidR="003E5303">
        <w:rPr>
          <w:rFonts w:hAnsi="宋体" w:cs="宋体" w:hint="eastAsia"/>
          <w:bCs/>
          <w:sz w:val="21"/>
        </w:rPr>
        <w:t>报价分</w:t>
      </w:r>
      <w:r w:rsidR="003E5303">
        <w:rPr>
          <w:rFonts w:hAnsi="宋体" w:cs="宋体"/>
          <w:bCs/>
          <w:sz w:val="21"/>
        </w:rPr>
        <w:t xml:space="preserve"> =                                   </w:t>
      </w:r>
      <w:r w:rsidR="003E5303">
        <w:rPr>
          <w:rFonts w:hAnsi="宋体" w:cs="宋体" w:hint="eastAsia"/>
          <w:bCs/>
          <w:sz w:val="21"/>
        </w:rPr>
        <w:t>×</w:t>
      </w:r>
      <w:r w:rsidR="003E5303">
        <w:rPr>
          <w:rFonts w:hAnsi="宋体" w:cs="宋体"/>
          <w:bCs/>
          <w:sz w:val="21"/>
        </w:rPr>
        <w:t>25</w:t>
      </w:r>
      <w:r w:rsidR="003E5303">
        <w:rPr>
          <w:rFonts w:hAnsi="宋体" w:cs="宋体"/>
          <w:bCs/>
          <w:sz w:val="21"/>
        </w:rPr>
        <w:t>分</w:t>
      </w:r>
    </w:p>
    <w:p w:rsidR="007C3649" w:rsidRDefault="003E5303">
      <w:pPr>
        <w:spacing w:line="360" w:lineRule="auto"/>
        <w:ind w:firstLineChars="1200" w:firstLine="2520"/>
        <w:jc w:val="left"/>
        <w:rPr>
          <w:rFonts w:ascii="宋体" w:hAnsi="宋体" w:cs="Times New Roman"/>
        </w:rPr>
      </w:pPr>
      <w:r>
        <w:rPr>
          <w:rFonts w:ascii="宋体" w:hAnsi="宋体" w:hint="eastAsia"/>
        </w:rPr>
        <w:t>（</w:t>
      </w:r>
      <w:r>
        <w:rPr>
          <w:rFonts w:ascii="宋体" w:hAnsi="宋体"/>
        </w:rPr>
        <w:t>1-</w:t>
      </w:r>
      <w:r>
        <w:rPr>
          <w:rFonts w:ascii="宋体" w:hAnsi="宋体"/>
        </w:rPr>
        <w:t>某供应商评标的下浮系数）</w:t>
      </w:r>
    </w:p>
    <w:p w:rsidR="007C3649" w:rsidRDefault="003E5303">
      <w:pPr>
        <w:widowControl/>
        <w:spacing w:line="360" w:lineRule="auto"/>
        <w:ind w:firstLineChars="202" w:firstLine="426"/>
        <w:jc w:val="left"/>
        <w:rPr>
          <w:rFonts w:ascii="Times New Roman" w:eastAsia="宋体" w:hAnsi="Times New Roman" w:cs="Times New Roman"/>
          <w:szCs w:val="24"/>
          <w:lang w:val="zh-CN"/>
        </w:rPr>
      </w:pPr>
      <w:r>
        <w:rPr>
          <w:rFonts w:ascii="Times New Roman" w:eastAsia="宋体" w:hAnsi="Times New Roman" w:cs="宋体"/>
          <w:b/>
          <w:szCs w:val="24"/>
        </w:rPr>
        <w:t>2</w:t>
      </w:r>
      <w:r>
        <w:rPr>
          <w:rFonts w:ascii="Times New Roman" w:eastAsia="宋体" w:hAnsi="Times New Roman" w:cs="宋体" w:hint="eastAsia"/>
          <w:b/>
          <w:szCs w:val="24"/>
        </w:rPr>
        <w:t>、技术分…………………………………………………………………………………………</w:t>
      </w:r>
      <w:r>
        <w:rPr>
          <w:rFonts w:ascii="Times New Roman" w:eastAsia="宋体" w:hAnsi="Times New Roman" w:cs="宋体"/>
          <w:b/>
          <w:szCs w:val="24"/>
        </w:rPr>
        <w:t>50</w:t>
      </w:r>
      <w:r>
        <w:rPr>
          <w:rFonts w:ascii="Times New Roman" w:eastAsia="宋体" w:hAnsi="Times New Roman" w:cs="宋体" w:hint="eastAsia"/>
          <w:b/>
          <w:szCs w:val="24"/>
        </w:rPr>
        <w:t>分</w:t>
      </w:r>
    </w:p>
    <w:p w:rsidR="007C3649" w:rsidRDefault="003E5303">
      <w:pPr>
        <w:spacing w:line="360" w:lineRule="auto"/>
        <w:ind w:firstLineChars="202" w:firstLine="424"/>
        <w:rPr>
          <w:rFonts w:ascii="宋体" w:eastAsia="宋体" w:hAnsi="宋体" w:cs="宋体"/>
          <w:kern w:val="0"/>
          <w:sz w:val="24"/>
          <w:szCs w:val="24"/>
        </w:rPr>
      </w:pPr>
      <w:r>
        <w:rPr>
          <w:rFonts w:ascii="宋体" w:eastAsia="宋体" w:hAnsi="宋体" w:cs="宋体" w:hint="eastAsia"/>
          <w:kern w:val="0"/>
          <w:szCs w:val="21"/>
          <w:lang w:val="zh-CN"/>
        </w:rPr>
        <w:t>（</w:t>
      </w:r>
      <w:r>
        <w:rPr>
          <w:rFonts w:ascii="宋体" w:eastAsia="宋体" w:hAnsi="宋体" w:cs="宋体"/>
          <w:kern w:val="0"/>
          <w:szCs w:val="21"/>
          <w:lang w:val="zh-CN"/>
        </w:rPr>
        <w:t>1</w:t>
      </w:r>
      <w:r>
        <w:rPr>
          <w:rFonts w:ascii="宋体" w:eastAsia="宋体" w:hAnsi="宋体" w:cs="宋体"/>
          <w:kern w:val="0"/>
          <w:szCs w:val="21"/>
          <w:lang w:val="zh-CN"/>
        </w:rPr>
        <w:t>）</w:t>
      </w:r>
      <w:r>
        <w:rPr>
          <w:rFonts w:ascii="宋体" w:eastAsia="宋体" w:hAnsi="宋体" w:cs="宋体" w:hint="eastAsia"/>
          <w:kern w:val="0"/>
          <w:szCs w:val="21"/>
        </w:rPr>
        <w:t>配送服务及应急方案（满分</w:t>
      </w:r>
      <w:r>
        <w:rPr>
          <w:rFonts w:ascii="宋体" w:eastAsia="宋体" w:hAnsi="宋体" w:cs="宋体"/>
          <w:kern w:val="0"/>
          <w:szCs w:val="21"/>
        </w:rPr>
        <w:t xml:space="preserve"> 20 </w:t>
      </w:r>
      <w:r>
        <w:rPr>
          <w:rFonts w:ascii="宋体" w:eastAsia="宋体" w:hAnsi="宋体" w:cs="宋体"/>
          <w:kern w:val="0"/>
          <w:szCs w:val="21"/>
        </w:rPr>
        <w:t>分）</w:t>
      </w:r>
      <w:r>
        <w:rPr>
          <w:rFonts w:ascii="宋体" w:eastAsia="宋体" w:hAnsi="宋体" w:cs="宋体"/>
          <w:kern w:val="0"/>
          <w:szCs w:val="21"/>
        </w:rPr>
        <w:t xml:space="preserve"> </w:t>
      </w:r>
    </w:p>
    <w:p w:rsidR="007C3649" w:rsidRDefault="003E5303">
      <w:pPr>
        <w:widowControl/>
        <w:spacing w:line="360" w:lineRule="auto"/>
        <w:ind w:firstLineChars="202" w:firstLine="424"/>
        <w:jc w:val="left"/>
        <w:rPr>
          <w:rFonts w:ascii="宋体" w:eastAsia="宋体" w:hAnsi="宋体" w:cs="宋体"/>
          <w:kern w:val="0"/>
          <w:sz w:val="24"/>
          <w:szCs w:val="24"/>
        </w:rPr>
      </w:pPr>
      <w:r>
        <w:rPr>
          <w:rFonts w:ascii="宋体" w:eastAsia="宋体" w:hAnsi="宋体" w:cs="宋体" w:hint="eastAsia"/>
          <w:kern w:val="0"/>
          <w:szCs w:val="21"/>
        </w:rPr>
        <w:t>供应商提供的配送服务及应急方案由磋商小组成员根据评审程序、评审方法和评审标准进行独立评审评定其档次。</w:t>
      </w:r>
      <w:r>
        <w:rPr>
          <w:rFonts w:ascii="宋体" w:eastAsia="宋体" w:hAnsi="宋体" w:cs="宋体"/>
          <w:kern w:val="0"/>
          <w:szCs w:val="21"/>
        </w:rPr>
        <w:t xml:space="preserve"> </w:t>
      </w:r>
      <w:r>
        <w:rPr>
          <w:rFonts w:ascii="宋体" w:eastAsia="宋体" w:hAnsi="宋体" w:cs="宋体"/>
          <w:kern w:val="0"/>
          <w:szCs w:val="21"/>
        </w:rPr>
        <w:t>未提供配送服务及应急方案的不得分。</w:t>
      </w:r>
      <w:r>
        <w:rPr>
          <w:rFonts w:ascii="宋体" w:eastAsia="宋体" w:hAnsi="宋体" w:cs="宋体"/>
          <w:kern w:val="0"/>
          <w:szCs w:val="21"/>
        </w:rPr>
        <w:t xml:space="preserve"> </w:t>
      </w:r>
    </w:p>
    <w:p w:rsidR="007C3649" w:rsidRDefault="003E5303">
      <w:pPr>
        <w:widowControl/>
        <w:spacing w:line="360" w:lineRule="auto"/>
        <w:ind w:firstLineChars="202" w:firstLine="424"/>
        <w:jc w:val="left"/>
        <w:rPr>
          <w:rFonts w:ascii="宋体" w:eastAsia="宋体" w:hAnsi="宋体" w:cs="宋体"/>
          <w:kern w:val="0"/>
          <w:sz w:val="24"/>
          <w:szCs w:val="24"/>
        </w:rPr>
      </w:pPr>
      <w:r>
        <w:rPr>
          <w:rFonts w:ascii="宋体" w:eastAsia="宋体" w:hAnsi="宋体" w:cs="宋体" w:hint="eastAsia"/>
          <w:kern w:val="0"/>
          <w:szCs w:val="21"/>
        </w:rPr>
        <w:t>一档（</w:t>
      </w:r>
      <w:r>
        <w:rPr>
          <w:rFonts w:ascii="宋体" w:eastAsia="宋体" w:hAnsi="宋体" w:cs="宋体"/>
          <w:kern w:val="0"/>
          <w:szCs w:val="21"/>
        </w:rPr>
        <w:t xml:space="preserve">4 </w:t>
      </w:r>
      <w:r>
        <w:rPr>
          <w:rFonts w:ascii="宋体" w:eastAsia="宋体" w:hAnsi="宋体" w:cs="宋体"/>
          <w:kern w:val="0"/>
          <w:szCs w:val="21"/>
        </w:rPr>
        <w:t>分）：管理制度、配送服务方案描述简单，难以保证配送服务的，对问题食材发生紧急事件处理无预案或预案内容简单的；</w:t>
      </w:r>
      <w:r>
        <w:rPr>
          <w:rFonts w:ascii="宋体" w:eastAsia="宋体" w:hAnsi="宋体" w:cs="宋体"/>
          <w:kern w:val="0"/>
          <w:szCs w:val="21"/>
        </w:rPr>
        <w:t xml:space="preserve"> </w:t>
      </w:r>
    </w:p>
    <w:p w:rsidR="007C3649" w:rsidRDefault="003E5303">
      <w:pPr>
        <w:widowControl/>
        <w:spacing w:line="360" w:lineRule="auto"/>
        <w:ind w:firstLineChars="202" w:firstLine="424"/>
        <w:jc w:val="left"/>
        <w:rPr>
          <w:rFonts w:ascii="宋体" w:eastAsia="宋体" w:hAnsi="宋体" w:cs="宋体"/>
          <w:kern w:val="0"/>
          <w:sz w:val="24"/>
          <w:szCs w:val="24"/>
        </w:rPr>
      </w:pPr>
      <w:r>
        <w:rPr>
          <w:rFonts w:ascii="宋体" w:eastAsia="宋体" w:hAnsi="宋体" w:cs="宋体" w:hint="eastAsia"/>
          <w:kern w:val="0"/>
          <w:szCs w:val="21"/>
        </w:rPr>
        <w:lastRenderedPageBreak/>
        <w:t>二档（</w:t>
      </w:r>
      <w:r>
        <w:rPr>
          <w:rFonts w:ascii="宋体" w:eastAsia="宋体" w:hAnsi="宋体" w:cs="宋体"/>
          <w:kern w:val="0"/>
          <w:szCs w:val="21"/>
        </w:rPr>
        <w:t xml:space="preserve">8 </w:t>
      </w:r>
      <w:r>
        <w:rPr>
          <w:rFonts w:ascii="宋体" w:eastAsia="宋体" w:hAnsi="宋体" w:cs="宋体"/>
          <w:kern w:val="0"/>
          <w:szCs w:val="21"/>
        </w:rPr>
        <w:t>分）：有项目配送供货时间安排，管理制度、配送服务方案、具体实施步骤和要求描述简单，配送服务满足要求，对问题食材发生紧急事件处理预案内容简单、可行（结合采购需求实际，针对项目实施中各种可能发生</w:t>
      </w:r>
      <w:r>
        <w:rPr>
          <w:rFonts w:ascii="宋体" w:eastAsia="宋体" w:hAnsi="宋体" w:cs="宋体"/>
          <w:kern w:val="0"/>
          <w:szCs w:val="21"/>
        </w:rPr>
        <w:t>的突发情况，有</w:t>
      </w:r>
      <w:r>
        <w:rPr>
          <w:rFonts w:ascii="宋体" w:eastAsia="宋体" w:hAnsi="宋体" w:cs="宋体"/>
          <w:kern w:val="0"/>
          <w:szCs w:val="21"/>
        </w:rPr>
        <w:t xml:space="preserve"> 1 </w:t>
      </w:r>
      <w:r>
        <w:rPr>
          <w:rFonts w:ascii="宋体" w:eastAsia="宋体" w:hAnsi="宋体" w:cs="宋体"/>
          <w:kern w:val="0"/>
          <w:szCs w:val="21"/>
        </w:rPr>
        <w:t>套简单的应急预案）；</w:t>
      </w:r>
      <w:r>
        <w:rPr>
          <w:rFonts w:ascii="宋体" w:eastAsia="宋体" w:hAnsi="宋体" w:cs="宋体"/>
          <w:kern w:val="0"/>
          <w:szCs w:val="21"/>
        </w:rPr>
        <w:t xml:space="preserve"> </w:t>
      </w:r>
    </w:p>
    <w:p w:rsidR="007C3649" w:rsidRDefault="003E5303">
      <w:pPr>
        <w:spacing w:line="360" w:lineRule="auto"/>
        <w:ind w:firstLineChars="202" w:firstLine="424"/>
        <w:rPr>
          <w:rFonts w:ascii="宋体" w:eastAsia="宋体" w:hAnsi="宋体" w:cs="宋体"/>
          <w:kern w:val="0"/>
          <w:sz w:val="24"/>
          <w:szCs w:val="24"/>
        </w:rPr>
      </w:pPr>
      <w:r>
        <w:rPr>
          <w:rFonts w:ascii="宋体" w:eastAsia="宋体" w:hAnsi="宋体" w:cs="宋体" w:hint="eastAsia"/>
          <w:kern w:val="0"/>
          <w:szCs w:val="21"/>
        </w:rPr>
        <w:t>三档（</w:t>
      </w:r>
      <w:r>
        <w:rPr>
          <w:rFonts w:ascii="宋体" w:eastAsia="宋体" w:hAnsi="宋体" w:cs="宋体"/>
          <w:kern w:val="0"/>
          <w:szCs w:val="21"/>
        </w:rPr>
        <w:t xml:space="preserve">12 </w:t>
      </w:r>
      <w:r>
        <w:rPr>
          <w:rFonts w:ascii="宋体" w:eastAsia="宋体" w:hAnsi="宋体" w:cs="宋体"/>
          <w:kern w:val="0"/>
          <w:szCs w:val="21"/>
        </w:rPr>
        <w:t>分）：项目配送体系、供货时间安排合理，有较完善的管理制度、配送服务方案，描述详细，具体实施步骤和要求描述详细，在保证配送服务业务外有机动人员用于对紧急事件处理，对配送及应急处理响应快，对问题食材发生紧急事件处理预案内容的具体（结合采购需求实际，针对项目实施中各种可能发生的突发情况，有</w:t>
      </w:r>
      <w:r>
        <w:rPr>
          <w:rFonts w:ascii="宋体" w:eastAsia="宋体" w:hAnsi="宋体" w:cs="宋体"/>
          <w:kern w:val="0"/>
          <w:szCs w:val="21"/>
        </w:rPr>
        <w:t xml:space="preserve"> 1 </w:t>
      </w:r>
      <w:r>
        <w:rPr>
          <w:rFonts w:ascii="宋体" w:eastAsia="宋体" w:hAnsi="宋体" w:cs="宋体"/>
          <w:kern w:val="0"/>
          <w:szCs w:val="21"/>
        </w:rPr>
        <w:t>套详细的应急预案）；</w:t>
      </w:r>
      <w:r>
        <w:rPr>
          <w:rFonts w:ascii="宋体" w:eastAsia="宋体" w:hAnsi="宋体" w:cs="宋体"/>
          <w:kern w:val="0"/>
          <w:szCs w:val="21"/>
        </w:rPr>
        <w:t xml:space="preserve"> </w:t>
      </w:r>
    </w:p>
    <w:p w:rsidR="007C3649" w:rsidRDefault="003E5303">
      <w:pPr>
        <w:widowControl/>
        <w:spacing w:line="360" w:lineRule="auto"/>
        <w:ind w:firstLineChars="202" w:firstLine="424"/>
        <w:jc w:val="left"/>
        <w:rPr>
          <w:rFonts w:ascii="宋体" w:eastAsia="宋体" w:hAnsi="宋体" w:cs="宋体"/>
          <w:kern w:val="0"/>
          <w:sz w:val="24"/>
          <w:szCs w:val="24"/>
        </w:rPr>
      </w:pPr>
      <w:r>
        <w:rPr>
          <w:rFonts w:ascii="宋体" w:eastAsia="宋体" w:hAnsi="宋体" w:cs="宋体" w:hint="eastAsia"/>
          <w:kern w:val="0"/>
          <w:szCs w:val="21"/>
        </w:rPr>
        <w:t>四档（</w:t>
      </w:r>
      <w:r>
        <w:rPr>
          <w:rFonts w:ascii="宋体" w:eastAsia="宋体" w:hAnsi="宋体" w:cs="宋体"/>
          <w:kern w:val="0"/>
          <w:szCs w:val="21"/>
        </w:rPr>
        <w:t xml:space="preserve">16 </w:t>
      </w:r>
      <w:r>
        <w:rPr>
          <w:rFonts w:ascii="宋体" w:eastAsia="宋体" w:hAnsi="宋体" w:cs="宋体"/>
          <w:kern w:val="0"/>
          <w:szCs w:val="21"/>
        </w:rPr>
        <w:t>分）：配送工作体系健全完善，配送供货时间安排合理，有较完</w:t>
      </w:r>
      <w:r>
        <w:rPr>
          <w:rFonts w:ascii="宋体" w:eastAsia="宋体" w:hAnsi="宋体" w:cs="宋体"/>
          <w:kern w:val="0"/>
          <w:szCs w:val="21"/>
        </w:rPr>
        <w:t xml:space="preserve"> </w:t>
      </w:r>
      <w:r>
        <w:rPr>
          <w:rFonts w:ascii="宋体" w:eastAsia="宋体" w:hAnsi="宋体" w:cs="宋体"/>
          <w:kern w:val="0"/>
          <w:szCs w:val="21"/>
        </w:rPr>
        <w:t>善的管理制度、配送服务方案，描述详细，具体实施步骤和要求描述详细，在保证</w:t>
      </w:r>
      <w:r>
        <w:rPr>
          <w:rFonts w:ascii="宋体" w:eastAsia="宋体" w:hAnsi="宋体" w:cs="宋体"/>
          <w:kern w:val="0"/>
          <w:szCs w:val="21"/>
        </w:rPr>
        <w:t>配送服务业务外有机动人员用于对紧急事件处理，对配送及应急处理响应快，对问题食材发生紧急事件处理预案内容的具体详细（结合采购需求实际，针对项目实施中各种可能发生的突发情况，有</w:t>
      </w:r>
      <w:r>
        <w:rPr>
          <w:rFonts w:ascii="宋体" w:eastAsia="宋体" w:hAnsi="宋体" w:cs="宋体"/>
          <w:kern w:val="0"/>
          <w:szCs w:val="21"/>
        </w:rPr>
        <w:t xml:space="preserve"> 2 </w:t>
      </w:r>
      <w:r>
        <w:rPr>
          <w:rFonts w:ascii="宋体" w:eastAsia="宋体" w:hAnsi="宋体" w:cs="宋体"/>
          <w:kern w:val="0"/>
          <w:szCs w:val="21"/>
        </w:rPr>
        <w:t>套详细的应急预案，预案泛泛而谈，内容不应被认定为详细），</w:t>
      </w:r>
      <w:r>
        <w:rPr>
          <w:rFonts w:ascii="宋体" w:eastAsia="宋体" w:hAnsi="宋体" w:cs="宋体"/>
          <w:kern w:val="0"/>
          <w:szCs w:val="21"/>
        </w:rPr>
        <w:t xml:space="preserve"> </w:t>
      </w:r>
      <w:r>
        <w:rPr>
          <w:rFonts w:ascii="宋体" w:eastAsia="宋体" w:hAnsi="宋体" w:cs="宋体"/>
          <w:kern w:val="0"/>
          <w:szCs w:val="21"/>
        </w:rPr>
        <w:t>人员配备较齐，方案有针对性；</w:t>
      </w:r>
      <w:r>
        <w:rPr>
          <w:rFonts w:ascii="宋体" w:eastAsia="宋体" w:hAnsi="宋体" w:cs="宋体"/>
          <w:kern w:val="0"/>
          <w:szCs w:val="21"/>
        </w:rPr>
        <w:t xml:space="preserve"> </w:t>
      </w:r>
    </w:p>
    <w:p w:rsidR="007C3649" w:rsidRDefault="003E5303">
      <w:pPr>
        <w:widowControl/>
        <w:spacing w:line="360" w:lineRule="auto"/>
        <w:ind w:firstLineChars="202" w:firstLine="424"/>
        <w:jc w:val="left"/>
        <w:rPr>
          <w:rFonts w:ascii="Times New Roman" w:eastAsia="宋体" w:hAnsi="Times New Roman" w:cs="Times New Roman"/>
          <w:szCs w:val="24"/>
          <w:lang w:val="zh-CN"/>
        </w:rPr>
      </w:pPr>
      <w:r>
        <w:rPr>
          <w:rFonts w:ascii="宋体" w:eastAsia="宋体" w:hAnsi="宋体" w:cs="宋体" w:hint="eastAsia"/>
          <w:kern w:val="0"/>
          <w:szCs w:val="21"/>
        </w:rPr>
        <w:t>五档（</w:t>
      </w:r>
      <w:r>
        <w:rPr>
          <w:rFonts w:ascii="宋体" w:eastAsia="宋体" w:hAnsi="宋体" w:cs="宋体"/>
          <w:kern w:val="0"/>
          <w:szCs w:val="21"/>
        </w:rPr>
        <w:t xml:space="preserve">20 </w:t>
      </w:r>
      <w:r>
        <w:rPr>
          <w:rFonts w:ascii="宋体" w:eastAsia="宋体" w:hAnsi="宋体" w:cs="宋体" w:hint="eastAsia"/>
          <w:kern w:val="0"/>
          <w:szCs w:val="21"/>
        </w:rPr>
        <w:t>分）：配送工作体系健全完善，配送供货时间安排科学合理，供应商能与时俱进每周能提供</w:t>
      </w:r>
      <w:r>
        <w:rPr>
          <w:rFonts w:ascii="宋体" w:eastAsia="宋体" w:hAnsi="宋体" w:cs="宋体"/>
          <w:kern w:val="0"/>
          <w:szCs w:val="21"/>
        </w:rPr>
        <w:t>AI</w:t>
      </w:r>
      <w:r>
        <w:rPr>
          <w:rFonts w:ascii="宋体" w:eastAsia="宋体" w:hAnsi="宋体" w:cs="宋体"/>
          <w:kern w:val="0"/>
          <w:szCs w:val="21"/>
        </w:rPr>
        <w:t>智能营养食谱、食谱的食材营养分析，为</w:t>
      </w:r>
      <w:r>
        <w:rPr>
          <w:rFonts w:ascii="宋体" w:eastAsia="宋体" w:hAnsi="宋体" w:cs="宋体" w:hint="eastAsia"/>
          <w:kern w:val="0"/>
          <w:szCs w:val="21"/>
        </w:rPr>
        <w:t>采购人提供智能身高体重测量仪器，帮助个人提供个性化食谱定制和基本健康提醒。针对项目实际情况，能提供全面细致、可靠</w:t>
      </w:r>
      <w:r>
        <w:rPr>
          <w:rFonts w:ascii="宋体" w:eastAsia="宋体" w:hAnsi="宋体" w:cs="宋体" w:hint="eastAsia"/>
          <w:kern w:val="0"/>
          <w:szCs w:val="21"/>
        </w:rPr>
        <w:t>的管理制度、配送服务方案，描述详细，具体实施步骤和要求描述全面，可行性强，充分优于本项目需求，对问题食材发生紧急事件处理预案内容的具体、全面（结合采购需求实际，针对项目实施中各种可能发生的突发情况，有</w:t>
      </w:r>
      <w:r>
        <w:rPr>
          <w:rFonts w:ascii="宋体" w:eastAsia="宋体" w:hAnsi="宋体" w:cs="宋体"/>
          <w:kern w:val="0"/>
          <w:szCs w:val="21"/>
        </w:rPr>
        <w:t xml:space="preserve"> 3 </w:t>
      </w:r>
      <w:r>
        <w:rPr>
          <w:rFonts w:ascii="宋体" w:eastAsia="宋体" w:hAnsi="宋体" w:cs="宋体" w:hint="eastAsia"/>
          <w:kern w:val="0"/>
          <w:szCs w:val="21"/>
        </w:rPr>
        <w:t>套详细的应急方案。在保证配送服务业务外有机动人员用于对紧急事件处理，人员配备充裕，对配送及应急处理响应迅速，可行性高，方案针对性强，有重点，预案清晰且能根据具体情况做出全面细致方案且能保证采购食材卫生安全等重要因素的。</w:t>
      </w:r>
    </w:p>
    <w:p w:rsidR="007C3649" w:rsidRDefault="003E5303">
      <w:pPr>
        <w:widowControl/>
        <w:spacing w:line="360" w:lineRule="auto"/>
        <w:ind w:firstLineChars="202" w:firstLine="424"/>
        <w:jc w:val="left"/>
        <w:rPr>
          <w:rFonts w:ascii="宋体" w:eastAsia="宋体" w:hAnsi="宋体" w:cs="宋体"/>
          <w:kern w:val="0"/>
          <w:sz w:val="24"/>
          <w:szCs w:val="24"/>
        </w:rPr>
      </w:pPr>
      <w:bookmarkStart w:id="25" w:name="OLE_LINK12"/>
      <w:r>
        <w:rPr>
          <w:rFonts w:ascii="宋体" w:eastAsia="宋体" w:hAnsi="宋体" w:cs="宋体" w:hint="eastAsia"/>
          <w:kern w:val="0"/>
          <w:szCs w:val="21"/>
        </w:rPr>
        <w:t>（</w:t>
      </w:r>
      <w:r>
        <w:rPr>
          <w:rFonts w:ascii="宋体" w:eastAsia="宋体" w:hAnsi="宋体" w:cs="宋体"/>
          <w:kern w:val="0"/>
          <w:szCs w:val="21"/>
        </w:rPr>
        <w:t>2</w:t>
      </w:r>
      <w:r>
        <w:rPr>
          <w:rFonts w:ascii="宋体" w:eastAsia="宋体" w:hAnsi="宋体" w:cs="宋体"/>
          <w:kern w:val="0"/>
          <w:szCs w:val="21"/>
        </w:rPr>
        <w:t>）食材安全措施（满分</w:t>
      </w:r>
      <w:r>
        <w:rPr>
          <w:rFonts w:ascii="宋体" w:eastAsia="宋体" w:hAnsi="宋体" w:cs="宋体"/>
          <w:kern w:val="0"/>
          <w:szCs w:val="21"/>
        </w:rPr>
        <w:t>15</w:t>
      </w:r>
      <w:r>
        <w:rPr>
          <w:rFonts w:ascii="宋体" w:eastAsia="宋体" w:hAnsi="宋体" w:cs="宋体"/>
          <w:kern w:val="0"/>
          <w:szCs w:val="21"/>
        </w:rPr>
        <w:t>分）</w:t>
      </w:r>
      <w:r>
        <w:rPr>
          <w:rFonts w:ascii="宋体" w:eastAsia="宋体" w:hAnsi="宋体" w:cs="宋体"/>
          <w:kern w:val="0"/>
          <w:szCs w:val="21"/>
        </w:rPr>
        <w:t xml:space="preserve"> </w:t>
      </w:r>
    </w:p>
    <w:p w:rsidR="007C3649" w:rsidRDefault="003E5303">
      <w:pPr>
        <w:widowControl/>
        <w:spacing w:line="360" w:lineRule="auto"/>
        <w:ind w:firstLineChars="202" w:firstLine="424"/>
        <w:jc w:val="left"/>
        <w:rPr>
          <w:rFonts w:ascii="宋体" w:eastAsia="宋体" w:hAnsi="宋体" w:cs="宋体"/>
          <w:kern w:val="0"/>
          <w:sz w:val="24"/>
          <w:szCs w:val="24"/>
        </w:rPr>
      </w:pPr>
      <w:r>
        <w:rPr>
          <w:rFonts w:ascii="宋体" w:eastAsia="宋体" w:hAnsi="宋体" w:cs="宋体" w:hint="eastAsia"/>
          <w:kern w:val="0"/>
          <w:szCs w:val="21"/>
        </w:rPr>
        <w:t>包括进货采购渠道、食材控制管理措施、检验检疫措施、</w:t>
      </w:r>
      <w:r>
        <w:rPr>
          <w:rFonts w:ascii="宋体" w:eastAsia="宋体" w:hAnsi="宋体" w:cs="宋体"/>
          <w:kern w:val="0"/>
          <w:szCs w:val="21"/>
        </w:rPr>
        <w:t xml:space="preserve"> </w:t>
      </w:r>
      <w:r>
        <w:rPr>
          <w:rFonts w:ascii="宋体" w:eastAsia="宋体" w:hAnsi="宋体" w:cs="宋体"/>
          <w:kern w:val="0"/>
          <w:szCs w:val="21"/>
        </w:rPr>
        <w:t>食材质量标准、追溯方式等情况进行比较综合评分。</w:t>
      </w:r>
      <w:r>
        <w:rPr>
          <w:rFonts w:ascii="宋体" w:eastAsia="宋体" w:hAnsi="宋体" w:cs="宋体"/>
          <w:kern w:val="0"/>
          <w:szCs w:val="21"/>
        </w:rPr>
        <w:t xml:space="preserve"> </w:t>
      </w:r>
    </w:p>
    <w:p w:rsidR="007C3649" w:rsidRDefault="003E5303">
      <w:pPr>
        <w:widowControl/>
        <w:spacing w:line="360" w:lineRule="auto"/>
        <w:ind w:firstLineChars="202" w:firstLine="424"/>
        <w:jc w:val="left"/>
        <w:rPr>
          <w:rFonts w:ascii="宋体" w:eastAsia="宋体" w:hAnsi="宋体" w:cs="宋体"/>
          <w:kern w:val="0"/>
          <w:szCs w:val="21"/>
        </w:rPr>
      </w:pPr>
      <w:r>
        <w:rPr>
          <w:rFonts w:ascii="宋体" w:eastAsia="宋体" w:hAnsi="宋体" w:cs="宋体" w:hint="eastAsia"/>
          <w:kern w:val="0"/>
          <w:szCs w:val="21"/>
        </w:rPr>
        <w:t>供应商提供的食材安全措施由磋商小组成员根据评审程序、评审方法和评审标准进行独立评审评定其档次。未提供食材安全措施方案的不得分。</w:t>
      </w:r>
    </w:p>
    <w:p w:rsidR="007C3649" w:rsidRDefault="003E5303">
      <w:pPr>
        <w:widowControl/>
        <w:spacing w:line="360" w:lineRule="auto"/>
        <w:ind w:firstLineChars="202" w:firstLine="424"/>
        <w:jc w:val="left"/>
        <w:rPr>
          <w:rFonts w:ascii="宋体" w:eastAsia="宋体" w:hAnsi="宋体" w:cs="宋体"/>
          <w:kern w:val="0"/>
          <w:sz w:val="24"/>
          <w:szCs w:val="24"/>
        </w:rPr>
      </w:pPr>
      <w:r>
        <w:rPr>
          <w:rFonts w:ascii="宋体" w:eastAsia="宋体" w:hAnsi="宋体" w:cs="宋体" w:hint="eastAsia"/>
          <w:kern w:val="0"/>
          <w:szCs w:val="21"/>
        </w:rPr>
        <w:t>一档（</w:t>
      </w:r>
      <w:r>
        <w:rPr>
          <w:rFonts w:ascii="宋体" w:eastAsia="宋体" w:hAnsi="宋体" w:cs="宋体"/>
          <w:kern w:val="0"/>
          <w:szCs w:val="21"/>
        </w:rPr>
        <w:t xml:space="preserve">3 </w:t>
      </w:r>
      <w:r>
        <w:rPr>
          <w:rFonts w:ascii="宋体" w:eastAsia="宋体" w:hAnsi="宋体" w:cs="宋体"/>
          <w:kern w:val="0"/>
          <w:szCs w:val="21"/>
        </w:rPr>
        <w:t>分）：对进货采购渠道、食材控制管理措施、食材质量标准、追溯方式这几个方面描述简单，且有</w:t>
      </w:r>
      <w:r>
        <w:rPr>
          <w:rFonts w:ascii="宋体" w:eastAsia="宋体" w:hAnsi="宋体" w:cs="宋体"/>
          <w:kern w:val="0"/>
          <w:szCs w:val="21"/>
        </w:rPr>
        <w:t xml:space="preserve"> 2 </w:t>
      </w:r>
      <w:r>
        <w:rPr>
          <w:rFonts w:ascii="宋体" w:eastAsia="宋体" w:hAnsi="宋体" w:cs="宋体"/>
          <w:kern w:val="0"/>
          <w:szCs w:val="21"/>
        </w:rPr>
        <w:t>项以上的漏项，所描述内容能满足采购需求，检验检疫不具有可实施性的措施；</w:t>
      </w:r>
      <w:r>
        <w:rPr>
          <w:rFonts w:ascii="宋体" w:eastAsia="宋体" w:hAnsi="宋体" w:cs="宋体"/>
          <w:kern w:val="0"/>
          <w:szCs w:val="21"/>
        </w:rPr>
        <w:t xml:space="preserve"> </w:t>
      </w:r>
    </w:p>
    <w:p w:rsidR="007C3649" w:rsidRDefault="003E5303">
      <w:pPr>
        <w:widowControl/>
        <w:spacing w:line="360" w:lineRule="auto"/>
        <w:ind w:firstLineChars="202" w:firstLine="424"/>
        <w:jc w:val="left"/>
        <w:rPr>
          <w:rFonts w:ascii="宋体" w:eastAsia="宋体" w:hAnsi="宋体" w:cs="宋体"/>
          <w:kern w:val="0"/>
          <w:sz w:val="24"/>
          <w:szCs w:val="24"/>
        </w:rPr>
      </w:pPr>
      <w:r>
        <w:rPr>
          <w:rFonts w:ascii="宋体" w:eastAsia="宋体" w:hAnsi="宋体" w:cs="宋体" w:hint="eastAsia"/>
          <w:kern w:val="0"/>
          <w:szCs w:val="21"/>
        </w:rPr>
        <w:t>二档（</w:t>
      </w:r>
      <w:r>
        <w:rPr>
          <w:rFonts w:ascii="宋体" w:eastAsia="宋体" w:hAnsi="宋体" w:cs="宋体"/>
          <w:kern w:val="0"/>
          <w:szCs w:val="21"/>
        </w:rPr>
        <w:t xml:space="preserve">6 </w:t>
      </w:r>
      <w:r>
        <w:rPr>
          <w:rFonts w:ascii="宋体" w:eastAsia="宋体" w:hAnsi="宋体" w:cs="宋体"/>
          <w:kern w:val="0"/>
          <w:szCs w:val="21"/>
        </w:rPr>
        <w:t>分）：对进货采购渠道、食材控制管理措施、食材质量标准、追溯方式这几个方面描述清晰，但有</w:t>
      </w:r>
      <w:r>
        <w:rPr>
          <w:rFonts w:ascii="宋体" w:eastAsia="宋体" w:hAnsi="宋体" w:cs="宋体"/>
          <w:kern w:val="0"/>
          <w:szCs w:val="21"/>
        </w:rPr>
        <w:t xml:space="preserve"> 1 </w:t>
      </w:r>
      <w:r>
        <w:rPr>
          <w:rFonts w:ascii="宋体" w:eastAsia="宋体" w:hAnsi="宋体" w:cs="宋体"/>
          <w:kern w:val="0"/>
          <w:szCs w:val="21"/>
        </w:rPr>
        <w:t>到</w:t>
      </w:r>
      <w:r>
        <w:rPr>
          <w:rFonts w:ascii="宋体" w:eastAsia="宋体" w:hAnsi="宋体" w:cs="宋体"/>
          <w:kern w:val="0"/>
          <w:szCs w:val="21"/>
        </w:rPr>
        <w:t xml:space="preserve"> 2 </w:t>
      </w:r>
      <w:r>
        <w:rPr>
          <w:rFonts w:ascii="宋体" w:eastAsia="宋体" w:hAnsi="宋体" w:cs="宋体"/>
          <w:kern w:val="0"/>
          <w:szCs w:val="21"/>
        </w:rPr>
        <w:t>项的漏项，所描述内容能满足采购需求，检验检疫措</w:t>
      </w:r>
      <w:r>
        <w:rPr>
          <w:rFonts w:ascii="宋体" w:eastAsia="宋体" w:hAnsi="宋体" w:cs="宋体"/>
          <w:kern w:val="0"/>
          <w:szCs w:val="21"/>
        </w:rPr>
        <w:t>施不全面；</w:t>
      </w:r>
      <w:r>
        <w:rPr>
          <w:rFonts w:ascii="宋体" w:eastAsia="宋体" w:hAnsi="宋体" w:cs="宋体"/>
          <w:kern w:val="0"/>
          <w:szCs w:val="21"/>
        </w:rPr>
        <w:t xml:space="preserve"> </w:t>
      </w:r>
    </w:p>
    <w:p w:rsidR="007C3649" w:rsidRDefault="003E5303">
      <w:pPr>
        <w:widowControl/>
        <w:spacing w:line="360" w:lineRule="auto"/>
        <w:ind w:firstLineChars="202" w:firstLine="424"/>
        <w:jc w:val="left"/>
        <w:rPr>
          <w:rFonts w:ascii="宋体" w:eastAsia="宋体" w:hAnsi="宋体" w:cs="宋体"/>
          <w:kern w:val="0"/>
          <w:sz w:val="24"/>
          <w:szCs w:val="24"/>
        </w:rPr>
      </w:pPr>
      <w:r>
        <w:rPr>
          <w:rFonts w:ascii="宋体" w:eastAsia="宋体" w:hAnsi="宋体" w:cs="宋体" w:hint="eastAsia"/>
          <w:kern w:val="0"/>
          <w:szCs w:val="21"/>
        </w:rPr>
        <w:lastRenderedPageBreak/>
        <w:t>三档（</w:t>
      </w:r>
      <w:r>
        <w:rPr>
          <w:rFonts w:ascii="宋体" w:eastAsia="宋体" w:hAnsi="宋体" w:cs="宋体"/>
          <w:kern w:val="0"/>
          <w:szCs w:val="21"/>
        </w:rPr>
        <w:t>9</w:t>
      </w:r>
      <w:r>
        <w:rPr>
          <w:rFonts w:ascii="宋体" w:eastAsia="宋体" w:hAnsi="宋体" w:cs="宋体"/>
          <w:kern w:val="0"/>
          <w:szCs w:val="21"/>
        </w:rPr>
        <w:t>分）：对进货采购渠道、食材控制管理措施、食材质量标准、追溯方式这几个方面描述清晰、详细，但有</w:t>
      </w:r>
      <w:r>
        <w:rPr>
          <w:rFonts w:ascii="宋体" w:eastAsia="宋体" w:hAnsi="宋体" w:cs="宋体"/>
          <w:kern w:val="0"/>
          <w:szCs w:val="21"/>
        </w:rPr>
        <w:t xml:space="preserve"> 1</w:t>
      </w:r>
      <w:r>
        <w:rPr>
          <w:rFonts w:ascii="宋体" w:eastAsia="宋体" w:hAnsi="宋体" w:cs="宋体"/>
          <w:kern w:val="0"/>
          <w:szCs w:val="21"/>
        </w:rPr>
        <w:t>到</w:t>
      </w:r>
      <w:r>
        <w:rPr>
          <w:rFonts w:ascii="宋体" w:eastAsia="宋体" w:hAnsi="宋体" w:cs="宋体"/>
          <w:kern w:val="0"/>
          <w:szCs w:val="21"/>
        </w:rPr>
        <w:t xml:space="preserve"> 2 </w:t>
      </w:r>
      <w:r>
        <w:rPr>
          <w:rFonts w:ascii="宋体" w:eastAsia="宋体" w:hAnsi="宋体" w:cs="宋体"/>
          <w:kern w:val="0"/>
          <w:szCs w:val="21"/>
        </w:rPr>
        <w:t>项的漏项，所描述内容满足采购需求。检验检疫措施全面，主动开展检验工作；</w:t>
      </w:r>
      <w:r>
        <w:rPr>
          <w:rFonts w:ascii="宋体" w:eastAsia="宋体" w:hAnsi="宋体" w:cs="宋体"/>
          <w:kern w:val="0"/>
          <w:szCs w:val="21"/>
        </w:rPr>
        <w:t xml:space="preserve"> </w:t>
      </w:r>
    </w:p>
    <w:p w:rsidR="007C3649" w:rsidRDefault="003E5303">
      <w:pPr>
        <w:widowControl/>
        <w:spacing w:line="360" w:lineRule="auto"/>
        <w:ind w:firstLineChars="202" w:firstLine="424"/>
        <w:jc w:val="left"/>
        <w:rPr>
          <w:rFonts w:ascii="宋体" w:eastAsia="宋体" w:hAnsi="宋体" w:cs="宋体"/>
          <w:kern w:val="0"/>
          <w:sz w:val="24"/>
          <w:szCs w:val="24"/>
        </w:rPr>
      </w:pPr>
      <w:r>
        <w:rPr>
          <w:rFonts w:ascii="宋体" w:eastAsia="宋体" w:hAnsi="宋体" w:cs="宋体" w:hint="eastAsia"/>
          <w:kern w:val="0"/>
          <w:szCs w:val="21"/>
        </w:rPr>
        <w:t>四档（</w:t>
      </w:r>
      <w:r>
        <w:rPr>
          <w:rFonts w:ascii="宋体" w:eastAsia="宋体" w:hAnsi="宋体" w:cs="宋体"/>
          <w:kern w:val="0"/>
          <w:szCs w:val="21"/>
        </w:rPr>
        <w:t>12</w:t>
      </w:r>
      <w:r>
        <w:rPr>
          <w:rFonts w:ascii="宋体" w:eastAsia="宋体" w:hAnsi="宋体" w:cs="宋体"/>
          <w:kern w:val="0"/>
          <w:szCs w:val="21"/>
        </w:rPr>
        <w:t>分）：对进货采购渠道、食材控制管理措施、食材质量标准、追溯方式这几个方面描述清晰、详细、合理，检验检疫措施详细、全面，能严格进行食材质量把关，主动开展检验工作；</w:t>
      </w:r>
      <w:r>
        <w:rPr>
          <w:rFonts w:ascii="宋体" w:eastAsia="宋体" w:hAnsi="宋体" w:cs="宋体"/>
          <w:kern w:val="0"/>
          <w:szCs w:val="21"/>
        </w:rPr>
        <w:t xml:space="preserve"> </w:t>
      </w:r>
    </w:p>
    <w:p w:rsidR="007C3649" w:rsidRDefault="003E5303">
      <w:pPr>
        <w:widowControl/>
        <w:spacing w:line="360" w:lineRule="auto"/>
        <w:ind w:firstLineChars="202" w:firstLine="424"/>
        <w:jc w:val="left"/>
        <w:rPr>
          <w:rFonts w:ascii="Times New Roman" w:eastAsia="宋体" w:hAnsi="Times New Roman" w:cs="Times New Roman"/>
          <w:szCs w:val="24"/>
        </w:rPr>
      </w:pPr>
      <w:r>
        <w:rPr>
          <w:rFonts w:ascii="宋体" w:eastAsia="宋体" w:hAnsi="宋体" w:cs="宋体" w:hint="eastAsia"/>
          <w:kern w:val="0"/>
          <w:szCs w:val="21"/>
        </w:rPr>
        <w:t>五档（</w:t>
      </w:r>
      <w:r>
        <w:rPr>
          <w:rFonts w:ascii="宋体" w:eastAsia="宋体" w:hAnsi="宋体" w:cs="宋体"/>
          <w:kern w:val="0"/>
          <w:szCs w:val="21"/>
        </w:rPr>
        <w:t>15</w:t>
      </w:r>
      <w:r>
        <w:rPr>
          <w:rFonts w:ascii="宋体" w:eastAsia="宋体" w:hAnsi="宋体" w:cs="宋体"/>
          <w:kern w:val="0"/>
          <w:szCs w:val="21"/>
        </w:rPr>
        <w:t>分）：对进货采购渠道、食材控制管理措施、食材质量标准、追溯方式这几个方面全部描述清晰、详细、科学合理，检验检疫措施详细、全面，各项措施安排合理，可操作性强，能严格进行食材质量把关，主动开展检验工</w:t>
      </w:r>
      <w:r>
        <w:rPr>
          <w:rFonts w:ascii="宋体" w:eastAsia="宋体" w:hAnsi="Times New Roman" w:cs="Times New Roman" w:hint="eastAsia"/>
          <w:kern w:val="0"/>
          <w:szCs w:val="21"/>
        </w:rPr>
        <w:t>作。</w:t>
      </w:r>
    </w:p>
    <w:p w:rsidR="007C3649" w:rsidRDefault="003E5303">
      <w:pPr>
        <w:spacing w:line="360" w:lineRule="auto"/>
        <w:ind w:firstLineChars="202" w:firstLine="424"/>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kern w:val="0"/>
          <w:szCs w:val="21"/>
          <w:lang w:val="zh-CN"/>
        </w:rPr>
        <w:t>3</w:t>
      </w:r>
      <w:r>
        <w:rPr>
          <w:rFonts w:ascii="宋体" w:eastAsia="宋体" w:hAnsi="宋体" w:cs="宋体"/>
          <w:kern w:val="0"/>
          <w:szCs w:val="21"/>
          <w:lang w:val="zh-CN"/>
        </w:rPr>
        <w:t>）</w:t>
      </w:r>
      <w:bookmarkEnd w:id="25"/>
      <w:r>
        <w:rPr>
          <w:rFonts w:ascii="宋体" w:eastAsia="宋体" w:hAnsi="宋体" w:cs="宋体" w:hint="eastAsia"/>
          <w:bCs/>
          <w:kern w:val="0"/>
          <w:szCs w:val="21"/>
        </w:rPr>
        <w:t>售后服务方案分</w:t>
      </w:r>
      <w:r>
        <w:rPr>
          <w:rFonts w:ascii="宋体" w:eastAsia="宋体" w:hAnsi="宋体" w:cs="宋体"/>
          <w:bCs/>
          <w:kern w:val="0"/>
          <w:szCs w:val="21"/>
        </w:rPr>
        <w:t>(</w:t>
      </w:r>
      <w:r>
        <w:rPr>
          <w:rFonts w:ascii="宋体" w:eastAsia="宋体" w:hAnsi="宋体" w:cs="宋体"/>
          <w:bCs/>
          <w:kern w:val="0"/>
          <w:szCs w:val="21"/>
        </w:rPr>
        <w:t>满分</w:t>
      </w:r>
      <w:r>
        <w:rPr>
          <w:rFonts w:ascii="宋体" w:eastAsia="宋体" w:hAnsi="宋体" w:cs="宋体"/>
          <w:bCs/>
          <w:kern w:val="0"/>
          <w:szCs w:val="21"/>
        </w:rPr>
        <w:t>15</w:t>
      </w:r>
      <w:r>
        <w:rPr>
          <w:rFonts w:ascii="宋体" w:eastAsia="宋体" w:hAnsi="宋体" w:cs="宋体"/>
          <w:bCs/>
          <w:kern w:val="0"/>
          <w:szCs w:val="21"/>
        </w:rPr>
        <w:t>分</w:t>
      </w:r>
      <w:r>
        <w:rPr>
          <w:rFonts w:ascii="宋体" w:eastAsia="宋体" w:hAnsi="宋体" w:cs="宋体"/>
          <w:bCs/>
          <w:kern w:val="0"/>
          <w:szCs w:val="21"/>
        </w:rPr>
        <w:t>)</w:t>
      </w:r>
    </w:p>
    <w:p w:rsidR="007C3649" w:rsidRDefault="003E5303">
      <w:pPr>
        <w:widowControl/>
        <w:spacing w:line="360" w:lineRule="auto"/>
        <w:ind w:firstLineChars="270" w:firstLine="567"/>
        <w:jc w:val="left"/>
        <w:rPr>
          <w:rFonts w:ascii="宋体" w:eastAsia="宋体" w:hAnsi="宋体" w:cs="宋体"/>
          <w:kern w:val="0"/>
          <w:sz w:val="24"/>
          <w:szCs w:val="24"/>
        </w:rPr>
      </w:pPr>
      <w:r>
        <w:rPr>
          <w:rFonts w:ascii="宋体" w:eastAsia="宋体" w:hAnsi="宋体" w:cs="宋体" w:hint="eastAsia"/>
          <w:kern w:val="0"/>
          <w:szCs w:val="21"/>
        </w:rPr>
        <w:t>对售后服务要求的响应程度及提供的服务承诺方案、售后服务措施（包括：承诺如何确保按期、按质、按量供货；出现问题时如何采取相应的措施；如何保障后期服务）等情况。</w:t>
      </w:r>
      <w:r>
        <w:rPr>
          <w:rFonts w:ascii="宋体" w:eastAsia="宋体" w:hAnsi="宋体" w:cs="宋体"/>
          <w:kern w:val="0"/>
          <w:szCs w:val="21"/>
        </w:rPr>
        <w:t xml:space="preserve"> </w:t>
      </w:r>
    </w:p>
    <w:p w:rsidR="007C3649" w:rsidRDefault="003E5303">
      <w:pPr>
        <w:widowControl/>
        <w:spacing w:line="360" w:lineRule="auto"/>
        <w:ind w:firstLineChars="270" w:firstLine="567"/>
        <w:jc w:val="left"/>
        <w:rPr>
          <w:rFonts w:ascii="宋体" w:eastAsia="宋体" w:hAnsi="宋体" w:cs="宋体"/>
          <w:kern w:val="0"/>
          <w:sz w:val="24"/>
          <w:szCs w:val="24"/>
        </w:rPr>
      </w:pPr>
      <w:r>
        <w:rPr>
          <w:rFonts w:ascii="宋体" w:eastAsia="宋体" w:hAnsi="宋体" w:cs="宋体" w:hint="eastAsia"/>
          <w:kern w:val="0"/>
          <w:szCs w:val="21"/>
        </w:rPr>
        <w:t>供应商提供的售后服务方案内容由磋商小组成员根据评审程序、评审方法和评审标准进行独立评审评定其档次。未提供售后服务</w:t>
      </w:r>
      <w:r>
        <w:rPr>
          <w:rFonts w:ascii="宋体" w:eastAsia="宋体" w:hAnsi="宋体" w:cs="宋体" w:hint="eastAsia"/>
          <w:kern w:val="0"/>
          <w:szCs w:val="21"/>
        </w:rPr>
        <w:t>方案的不得分。</w:t>
      </w:r>
      <w:r>
        <w:rPr>
          <w:rFonts w:ascii="宋体" w:eastAsia="宋体" w:hAnsi="宋体" w:cs="宋体"/>
          <w:kern w:val="0"/>
          <w:szCs w:val="21"/>
        </w:rPr>
        <w:t xml:space="preserve"> </w:t>
      </w:r>
    </w:p>
    <w:p w:rsidR="007C3649" w:rsidRDefault="003E5303">
      <w:pPr>
        <w:widowControl/>
        <w:spacing w:line="360" w:lineRule="auto"/>
        <w:ind w:firstLineChars="270" w:firstLine="567"/>
        <w:jc w:val="left"/>
        <w:rPr>
          <w:rFonts w:ascii="宋体" w:eastAsia="宋体" w:hAnsi="宋体" w:cs="宋体"/>
          <w:kern w:val="0"/>
          <w:sz w:val="24"/>
          <w:szCs w:val="24"/>
        </w:rPr>
      </w:pPr>
      <w:r>
        <w:rPr>
          <w:rFonts w:ascii="宋体" w:eastAsia="宋体" w:hAnsi="宋体" w:cs="宋体" w:hint="eastAsia"/>
          <w:kern w:val="0"/>
          <w:szCs w:val="21"/>
        </w:rPr>
        <w:t>一档（</w:t>
      </w:r>
      <w:r>
        <w:rPr>
          <w:rFonts w:ascii="宋体" w:eastAsia="宋体" w:hAnsi="宋体" w:cs="宋体"/>
          <w:kern w:val="0"/>
          <w:szCs w:val="21"/>
        </w:rPr>
        <w:t>3</w:t>
      </w:r>
      <w:r>
        <w:rPr>
          <w:rFonts w:ascii="宋体" w:eastAsia="宋体" w:hAnsi="宋体" w:cs="宋体"/>
          <w:kern w:val="0"/>
          <w:szCs w:val="21"/>
        </w:rPr>
        <w:t>分）：承诺退换时间</w:t>
      </w:r>
      <w:r>
        <w:rPr>
          <w:rFonts w:ascii="宋体" w:eastAsia="宋体" w:hAnsi="宋体" w:cs="宋体"/>
          <w:kern w:val="0"/>
          <w:szCs w:val="21"/>
        </w:rPr>
        <w:t xml:space="preserve"> 10-12 </w:t>
      </w:r>
      <w:r>
        <w:rPr>
          <w:rFonts w:ascii="宋体" w:eastAsia="宋体" w:hAnsi="宋体" w:cs="宋体"/>
          <w:kern w:val="0"/>
          <w:szCs w:val="21"/>
        </w:rPr>
        <w:t>小时（含</w:t>
      </w:r>
      <w:r>
        <w:rPr>
          <w:rFonts w:ascii="宋体" w:eastAsia="宋体" w:hAnsi="宋体" w:cs="宋体"/>
          <w:kern w:val="0"/>
          <w:szCs w:val="21"/>
        </w:rPr>
        <w:t xml:space="preserve"> 12 </w:t>
      </w:r>
      <w:r>
        <w:rPr>
          <w:rFonts w:ascii="宋体" w:eastAsia="宋体" w:hAnsi="宋体" w:cs="宋体"/>
          <w:kern w:val="0"/>
          <w:szCs w:val="21"/>
        </w:rPr>
        <w:t>小时，不含</w:t>
      </w:r>
      <w:r>
        <w:rPr>
          <w:rFonts w:ascii="宋体" w:eastAsia="宋体" w:hAnsi="宋体" w:cs="宋体"/>
          <w:kern w:val="0"/>
          <w:szCs w:val="21"/>
        </w:rPr>
        <w:t xml:space="preserve"> 8 </w:t>
      </w:r>
      <w:r>
        <w:rPr>
          <w:rFonts w:ascii="宋体" w:eastAsia="宋体" w:hAnsi="宋体" w:cs="宋体"/>
          <w:kern w:val="0"/>
          <w:szCs w:val="21"/>
        </w:rPr>
        <w:t>小时），服务承诺、措施、后期服务承诺较简单。</w:t>
      </w:r>
      <w:r>
        <w:rPr>
          <w:rFonts w:ascii="宋体" w:eastAsia="宋体" w:hAnsi="宋体" w:cs="宋体"/>
          <w:kern w:val="0"/>
          <w:szCs w:val="21"/>
        </w:rPr>
        <w:t xml:space="preserve"> </w:t>
      </w:r>
    </w:p>
    <w:p w:rsidR="007C3649" w:rsidRDefault="003E5303">
      <w:pPr>
        <w:widowControl/>
        <w:spacing w:line="360" w:lineRule="auto"/>
        <w:ind w:firstLineChars="270" w:firstLine="567"/>
        <w:jc w:val="left"/>
        <w:rPr>
          <w:rFonts w:ascii="宋体" w:eastAsia="宋体" w:hAnsi="宋体" w:cs="宋体"/>
          <w:kern w:val="0"/>
          <w:sz w:val="24"/>
          <w:szCs w:val="24"/>
        </w:rPr>
      </w:pPr>
      <w:r>
        <w:rPr>
          <w:rFonts w:ascii="宋体" w:eastAsia="宋体" w:hAnsi="宋体" w:cs="宋体" w:hint="eastAsia"/>
          <w:kern w:val="0"/>
          <w:szCs w:val="21"/>
        </w:rPr>
        <w:t>二档（</w:t>
      </w:r>
      <w:r>
        <w:rPr>
          <w:rFonts w:ascii="宋体" w:eastAsia="宋体" w:hAnsi="宋体" w:cs="宋体"/>
          <w:kern w:val="0"/>
          <w:szCs w:val="21"/>
        </w:rPr>
        <w:t>6</w:t>
      </w:r>
      <w:r>
        <w:rPr>
          <w:rFonts w:ascii="宋体" w:eastAsia="宋体" w:hAnsi="宋体" w:cs="宋体"/>
          <w:kern w:val="0"/>
          <w:szCs w:val="21"/>
        </w:rPr>
        <w:t>分）：承诺退换时间</w:t>
      </w:r>
      <w:r>
        <w:rPr>
          <w:rFonts w:ascii="宋体" w:eastAsia="宋体" w:hAnsi="宋体" w:cs="宋体"/>
          <w:kern w:val="0"/>
          <w:szCs w:val="21"/>
        </w:rPr>
        <w:t xml:space="preserve"> 8—10 </w:t>
      </w:r>
      <w:r>
        <w:rPr>
          <w:rFonts w:ascii="宋体" w:eastAsia="宋体" w:hAnsi="宋体" w:cs="宋体"/>
          <w:kern w:val="0"/>
          <w:szCs w:val="21"/>
        </w:rPr>
        <w:t>小时</w:t>
      </w:r>
      <w:r>
        <w:rPr>
          <w:rFonts w:ascii="宋体" w:eastAsia="宋体" w:hAnsi="宋体" w:cs="宋体"/>
          <w:kern w:val="0"/>
          <w:szCs w:val="21"/>
        </w:rPr>
        <w:t xml:space="preserve"> (</w:t>
      </w:r>
      <w:r>
        <w:rPr>
          <w:rFonts w:ascii="宋体" w:eastAsia="宋体" w:hAnsi="宋体" w:cs="宋体"/>
          <w:kern w:val="0"/>
          <w:szCs w:val="21"/>
        </w:rPr>
        <w:t>含</w:t>
      </w:r>
      <w:r>
        <w:rPr>
          <w:rFonts w:ascii="宋体" w:eastAsia="宋体" w:hAnsi="宋体" w:cs="宋体"/>
          <w:kern w:val="0"/>
          <w:szCs w:val="21"/>
        </w:rPr>
        <w:t xml:space="preserve"> 10 </w:t>
      </w:r>
      <w:r>
        <w:rPr>
          <w:rFonts w:ascii="宋体" w:eastAsia="宋体" w:hAnsi="宋体" w:cs="宋体"/>
          <w:kern w:val="0"/>
          <w:szCs w:val="21"/>
        </w:rPr>
        <w:t>小时，不含</w:t>
      </w:r>
      <w:r>
        <w:rPr>
          <w:rFonts w:ascii="宋体" w:eastAsia="宋体" w:hAnsi="宋体" w:cs="宋体"/>
          <w:kern w:val="0"/>
          <w:szCs w:val="21"/>
        </w:rPr>
        <w:t xml:space="preserve"> 8 </w:t>
      </w:r>
      <w:r>
        <w:rPr>
          <w:rFonts w:ascii="宋体" w:eastAsia="宋体" w:hAnsi="宋体" w:cs="宋体"/>
          <w:kern w:val="0"/>
          <w:szCs w:val="21"/>
        </w:rPr>
        <w:t>小时</w:t>
      </w:r>
      <w:r>
        <w:rPr>
          <w:rFonts w:ascii="宋体" w:eastAsia="宋体" w:hAnsi="宋体" w:cs="宋体"/>
          <w:kern w:val="0"/>
          <w:szCs w:val="21"/>
        </w:rPr>
        <w:t>)</w:t>
      </w:r>
      <w:r>
        <w:rPr>
          <w:rFonts w:ascii="宋体" w:eastAsia="宋体" w:hAnsi="宋体" w:cs="宋体"/>
          <w:kern w:val="0"/>
          <w:szCs w:val="21"/>
        </w:rPr>
        <w:t>，服务承诺、措施、后期服务承诺基本满足项目需求。</w:t>
      </w:r>
      <w:r>
        <w:rPr>
          <w:rFonts w:ascii="宋体" w:eastAsia="宋体" w:hAnsi="宋体" w:cs="宋体"/>
          <w:kern w:val="0"/>
          <w:szCs w:val="21"/>
        </w:rPr>
        <w:t xml:space="preserve"> </w:t>
      </w:r>
    </w:p>
    <w:p w:rsidR="007C3649" w:rsidRDefault="003E5303">
      <w:pPr>
        <w:widowControl/>
        <w:spacing w:line="360" w:lineRule="auto"/>
        <w:ind w:firstLineChars="270" w:firstLine="567"/>
        <w:jc w:val="left"/>
        <w:rPr>
          <w:rFonts w:ascii="宋体" w:eastAsia="宋体" w:hAnsi="宋体" w:cs="宋体"/>
          <w:kern w:val="0"/>
          <w:sz w:val="24"/>
          <w:szCs w:val="24"/>
        </w:rPr>
      </w:pPr>
      <w:r>
        <w:rPr>
          <w:rFonts w:ascii="宋体" w:eastAsia="宋体" w:hAnsi="宋体" w:cs="宋体" w:hint="eastAsia"/>
          <w:kern w:val="0"/>
          <w:szCs w:val="21"/>
        </w:rPr>
        <w:t>三档（</w:t>
      </w:r>
      <w:r>
        <w:rPr>
          <w:rFonts w:ascii="宋体" w:eastAsia="宋体" w:hAnsi="宋体" w:cs="宋体"/>
          <w:kern w:val="0"/>
          <w:szCs w:val="21"/>
        </w:rPr>
        <w:t>9</w:t>
      </w:r>
      <w:r>
        <w:rPr>
          <w:rFonts w:ascii="宋体" w:eastAsia="宋体" w:hAnsi="宋体" w:cs="宋体"/>
          <w:kern w:val="0"/>
          <w:szCs w:val="21"/>
        </w:rPr>
        <w:t>分）：承诺退换时间</w:t>
      </w:r>
      <w:r>
        <w:rPr>
          <w:rFonts w:ascii="宋体" w:eastAsia="宋体" w:hAnsi="宋体" w:cs="宋体"/>
          <w:kern w:val="0"/>
          <w:szCs w:val="21"/>
        </w:rPr>
        <w:t xml:space="preserve"> 6—8 </w:t>
      </w:r>
      <w:r>
        <w:rPr>
          <w:rFonts w:ascii="宋体" w:eastAsia="宋体" w:hAnsi="宋体" w:cs="宋体"/>
          <w:kern w:val="0"/>
          <w:szCs w:val="21"/>
        </w:rPr>
        <w:t>小时</w:t>
      </w:r>
      <w:r>
        <w:rPr>
          <w:rFonts w:ascii="宋体" w:eastAsia="宋体" w:hAnsi="宋体" w:cs="宋体"/>
          <w:kern w:val="0"/>
          <w:szCs w:val="21"/>
        </w:rPr>
        <w:t>(</w:t>
      </w:r>
      <w:r>
        <w:rPr>
          <w:rFonts w:ascii="宋体" w:eastAsia="宋体" w:hAnsi="宋体" w:cs="宋体"/>
          <w:kern w:val="0"/>
          <w:szCs w:val="21"/>
        </w:rPr>
        <w:t>含</w:t>
      </w:r>
      <w:r>
        <w:rPr>
          <w:rFonts w:ascii="宋体" w:eastAsia="宋体" w:hAnsi="宋体" w:cs="宋体"/>
          <w:kern w:val="0"/>
          <w:szCs w:val="21"/>
        </w:rPr>
        <w:t xml:space="preserve"> 8 </w:t>
      </w:r>
      <w:r>
        <w:rPr>
          <w:rFonts w:ascii="宋体" w:eastAsia="宋体" w:hAnsi="宋体" w:cs="宋体"/>
          <w:kern w:val="0"/>
          <w:szCs w:val="21"/>
        </w:rPr>
        <w:t>小时，不含</w:t>
      </w:r>
      <w:r>
        <w:rPr>
          <w:rFonts w:ascii="宋体" w:eastAsia="宋体" w:hAnsi="宋体" w:cs="宋体"/>
          <w:kern w:val="0"/>
          <w:szCs w:val="21"/>
        </w:rPr>
        <w:t xml:space="preserve"> 6 </w:t>
      </w:r>
      <w:r>
        <w:rPr>
          <w:rFonts w:ascii="宋体" w:eastAsia="宋体" w:hAnsi="宋体" w:cs="宋体"/>
          <w:kern w:val="0"/>
          <w:szCs w:val="21"/>
        </w:rPr>
        <w:t>小时</w:t>
      </w:r>
      <w:r>
        <w:rPr>
          <w:rFonts w:ascii="宋体" w:eastAsia="宋体" w:hAnsi="宋体" w:cs="宋体"/>
          <w:kern w:val="0"/>
          <w:szCs w:val="21"/>
        </w:rPr>
        <w:t>)</w:t>
      </w:r>
      <w:r>
        <w:rPr>
          <w:rFonts w:ascii="宋体" w:eastAsia="宋体" w:hAnsi="宋体" w:cs="宋体"/>
          <w:kern w:val="0"/>
          <w:szCs w:val="21"/>
        </w:rPr>
        <w:t>，服务承诺、措施可行，后期服务承诺能满足项目需求。</w:t>
      </w:r>
      <w:r>
        <w:rPr>
          <w:rFonts w:ascii="宋体" w:eastAsia="宋体" w:hAnsi="宋体" w:cs="宋体"/>
          <w:kern w:val="0"/>
          <w:szCs w:val="21"/>
        </w:rPr>
        <w:t xml:space="preserve"> </w:t>
      </w:r>
    </w:p>
    <w:p w:rsidR="007C3649" w:rsidRDefault="003E5303">
      <w:pPr>
        <w:widowControl/>
        <w:spacing w:line="360" w:lineRule="auto"/>
        <w:ind w:firstLineChars="270" w:firstLine="567"/>
        <w:jc w:val="left"/>
        <w:rPr>
          <w:rFonts w:ascii="宋体" w:eastAsia="宋体" w:hAnsi="宋体" w:cs="宋体"/>
          <w:kern w:val="0"/>
          <w:sz w:val="24"/>
          <w:szCs w:val="24"/>
        </w:rPr>
      </w:pPr>
      <w:r>
        <w:rPr>
          <w:rFonts w:ascii="宋体" w:eastAsia="宋体" w:hAnsi="宋体" w:cs="宋体" w:hint="eastAsia"/>
          <w:kern w:val="0"/>
          <w:szCs w:val="21"/>
        </w:rPr>
        <w:t>四档（</w:t>
      </w:r>
      <w:r>
        <w:rPr>
          <w:rFonts w:ascii="宋体" w:eastAsia="宋体" w:hAnsi="宋体" w:cs="宋体"/>
          <w:kern w:val="0"/>
          <w:szCs w:val="21"/>
        </w:rPr>
        <w:t>12</w:t>
      </w:r>
      <w:r>
        <w:rPr>
          <w:rFonts w:ascii="宋体" w:eastAsia="宋体" w:hAnsi="宋体" w:cs="宋体"/>
          <w:kern w:val="0"/>
          <w:szCs w:val="21"/>
        </w:rPr>
        <w:t>分）：对发生紧急事件问题处理预案内容较具体、全面，并承诺退换时间</w:t>
      </w:r>
      <w:r>
        <w:rPr>
          <w:rFonts w:ascii="宋体" w:eastAsia="宋体" w:hAnsi="宋体" w:cs="宋体"/>
          <w:kern w:val="0"/>
          <w:szCs w:val="21"/>
        </w:rPr>
        <w:t xml:space="preserve"> 4—6 </w:t>
      </w:r>
      <w:r>
        <w:rPr>
          <w:rFonts w:ascii="宋体" w:eastAsia="宋体" w:hAnsi="宋体" w:cs="宋体"/>
          <w:kern w:val="0"/>
          <w:szCs w:val="21"/>
        </w:rPr>
        <w:t>小时时</w:t>
      </w:r>
      <w:r>
        <w:rPr>
          <w:rFonts w:ascii="宋体" w:eastAsia="宋体" w:hAnsi="宋体" w:cs="宋体"/>
          <w:kern w:val="0"/>
          <w:szCs w:val="21"/>
        </w:rPr>
        <w:t>(</w:t>
      </w:r>
      <w:r>
        <w:rPr>
          <w:rFonts w:ascii="宋体" w:eastAsia="宋体" w:hAnsi="宋体" w:cs="宋体"/>
          <w:kern w:val="0"/>
          <w:szCs w:val="21"/>
        </w:rPr>
        <w:t>含</w:t>
      </w:r>
      <w:r>
        <w:rPr>
          <w:rFonts w:ascii="宋体" w:eastAsia="宋体" w:hAnsi="宋体" w:cs="宋体"/>
          <w:kern w:val="0"/>
          <w:szCs w:val="21"/>
        </w:rPr>
        <w:t xml:space="preserve"> 6 </w:t>
      </w:r>
      <w:r>
        <w:rPr>
          <w:rFonts w:ascii="宋体" w:eastAsia="宋体" w:hAnsi="宋体" w:cs="宋体"/>
          <w:kern w:val="0"/>
          <w:szCs w:val="21"/>
        </w:rPr>
        <w:t>小时，不含</w:t>
      </w:r>
      <w:r>
        <w:rPr>
          <w:rFonts w:ascii="宋体" w:eastAsia="宋体" w:hAnsi="宋体" w:cs="宋体"/>
          <w:kern w:val="0"/>
          <w:szCs w:val="21"/>
        </w:rPr>
        <w:t xml:space="preserve"> 4 </w:t>
      </w:r>
      <w:r>
        <w:rPr>
          <w:rFonts w:ascii="宋体" w:eastAsia="宋体" w:hAnsi="宋体" w:cs="宋体"/>
          <w:kern w:val="0"/>
          <w:szCs w:val="21"/>
        </w:rPr>
        <w:t>小</w:t>
      </w:r>
      <w:r>
        <w:rPr>
          <w:rFonts w:ascii="宋体" w:eastAsia="宋体" w:hAnsi="宋体" w:cs="宋体"/>
          <w:kern w:val="0"/>
          <w:szCs w:val="21"/>
        </w:rPr>
        <w:t>时</w:t>
      </w:r>
      <w:r>
        <w:rPr>
          <w:rFonts w:ascii="宋体" w:eastAsia="宋体" w:hAnsi="宋体" w:cs="宋体"/>
          <w:kern w:val="0"/>
          <w:szCs w:val="21"/>
        </w:rPr>
        <w:t>)</w:t>
      </w:r>
      <w:r>
        <w:rPr>
          <w:rFonts w:ascii="宋体" w:eastAsia="宋体" w:hAnsi="宋体" w:cs="宋体"/>
          <w:kern w:val="0"/>
          <w:szCs w:val="21"/>
        </w:rPr>
        <w:t>，有健全、详细的服务承诺、后期售后服务方式多样有效，措施得力，能满足项目需求。</w:t>
      </w:r>
      <w:r>
        <w:rPr>
          <w:rFonts w:ascii="宋体" w:eastAsia="宋体" w:hAnsi="宋体" w:cs="宋体"/>
          <w:kern w:val="0"/>
          <w:szCs w:val="21"/>
        </w:rPr>
        <w:t xml:space="preserve"> </w:t>
      </w:r>
    </w:p>
    <w:p w:rsidR="007C3649" w:rsidRDefault="003E5303">
      <w:pPr>
        <w:widowControl/>
        <w:spacing w:line="360" w:lineRule="auto"/>
        <w:ind w:firstLineChars="270" w:firstLine="567"/>
        <w:jc w:val="left"/>
        <w:rPr>
          <w:rFonts w:ascii="Times New Roman" w:eastAsia="宋体" w:hAnsi="Times New Roman" w:cs="Times New Roman"/>
          <w:szCs w:val="24"/>
          <w:lang w:val="zh-CN"/>
        </w:rPr>
      </w:pPr>
      <w:r>
        <w:rPr>
          <w:rFonts w:ascii="宋体" w:eastAsia="宋体" w:hAnsi="宋体" w:cs="宋体" w:hint="eastAsia"/>
          <w:kern w:val="0"/>
          <w:szCs w:val="21"/>
        </w:rPr>
        <w:t>五档（</w:t>
      </w:r>
      <w:r>
        <w:rPr>
          <w:rFonts w:ascii="宋体" w:eastAsia="宋体" w:hAnsi="宋体" w:cs="宋体"/>
          <w:kern w:val="0"/>
          <w:szCs w:val="21"/>
        </w:rPr>
        <w:t>15</w:t>
      </w:r>
      <w:r>
        <w:rPr>
          <w:rFonts w:ascii="宋体" w:eastAsia="宋体" w:hAnsi="宋体" w:cs="宋体"/>
          <w:kern w:val="0"/>
          <w:szCs w:val="21"/>
        </w:rPr>
        <w:t>分）：对发生紧急事件问题处理预案内容具体、全面，并承诺退换时间</w:t>
      </w:r>
      <w:r>
        <w:rPr>
          <w:rFonts w:ascii="宋体" w:eastAsia="宋体" w:hAnsi="宋体" w:cs="宋体"/>
          <w:kern w:val="0"/>
          <w:szCs w:val="21"/>
        </w:rPr>
        <w:t xml:space="preserve"> 4 </w:t>
      </w:r>
      <w:r>
        <w:rPr>
          <w:rFonts w:ascii="宋体" w:eastAsia="宋体" w:hAnsi="宋体" w:cs="宋体" w:hint="eastAsia"/>
          <w:kern w:val="0"/>
          <w:szCs w:val="21"/>
        </w:rPr>
        <w:t>小时内的，有健全、详细、高效的服务承诺、后期售后服务方式多样</w:t>
      </w:r>
      <w:r>
        <w:rPr>
          <w:rFonts w:ascii="宋体" w:eastAsia="宋体" w:hAnsi="Times New Roman" w:cs="Times New Roman" w:hint="eastAsia"/>
          <w:kern w:val="0"/>
          <w:szCs w:val="21"/>
        </w:rPr>
        <w:t>有效，措施得力，充分满足项目需求。</w:t>
      </w:r>
    </w:p>
    <w:p w:rsidR="007C3649" w:rsidRDefault="003E5303">
      <w:pPr>
        <w:spacing w:line="360" w:lineRule="auto"/>
        <w:ind w:firstLineChars="200" w:firstLine="422"/>
        <w:rPr>
          <w:rFonts w:ascii="Times New Roman" w:eastAsia="宋体" w:hAnsi="Times New Roman" w:cs="Times New Roman"/>
          <w:b/>
          <w:bCs/>
          <w:szCs w:val="21"/>
          <w:lang w:val="zh-CN"/>
        </w:rPr>
      </w:pPr>
      <w:r>
        <w:rPr>
          <w:rFonts w:ascii="宋体" w:eastAsia="宋体" w:hAnsi="Times New Roman" w:cs="Times New Roman"/>
          <w:b/>
          <w:bCs/>
          <w:szCs w:val="21"/>
        </w:rPr>
        <w:t>3</w:t>
      </w:r>
      <w:r>
        <w:rPr>
          <w:rFonts w:ascii="宋体" w:eastAsia="宋体" w:hAnsi="Times New Roman" w:cs="Times New Roman"/>
          <w:b/>
          <w:bCs/>
          <w:szCs w:val="21"/>
          <w:lang w:val="zh-CN"/>
        </w:rPr>
        <w:t>.</w:t>
      </w:r>
      <w:r>
        <w:rPr>
          <w:rFonts w:ascii="宋体" w:eastAsia="宋体" w:hAnsi="宋体" w:cs="Times New Roman"/>
          <w:b/>
          <w:kern w:val="0"/>
          <w:szCs w:val="24"/>
        </w:rPr>
        <w:t xml:space="preserve"> </w:t>
      </w:r>
      <w:r>
        <w:rPr>
          <w:rFonts w:ascii="宋体" w:eastAsia="宋体" w:hAnsi="宋体" w:cs="Times New Roman"/>
          <w:b/>
          <w:kern w:val="0"/>
          <w:szCs w:val="24"/>
        </w:rPr>
        <w:t>综合实力分</w:t>
      </w:r>
      <w:r>
        <w:rPr>
          <w:rFonts w:ascii="宋体" w:eastAsia="宋体" w:hAnsi="Times New Roman" w:cs="Times New Roman" w:hint="eastAsia"/>
          <w:b/>
          <w:bCs/>
          <w:szCs w:val="21"/>
          <w:lang w:val="zh-CN"/>
        </w:rPr>
        <w:t>……………………………………………</w:t>
      </w:r>
      <w:r>
        <w:rPr>
          <w:rFonts w:ascii="Times New Roman" w:eastAsia="宋体" w:hAnsi="Times New Roman" w:cs="宋体" w:hint="eastAsia"/>
          <w:b/>
          <w:szCs w:val="24"/>
        </w:rPr>
        <w:t>………</w:t>
      </w:r>
      <w:r>
        <w:rPr>
          <w:rFonts w:ascii="宋体" w:eastAsia="宋体" w:hAnsi="Times New Roman" w:cs="Times New Roman" w:hint="eastAsia"/>
          <w:b/>
          <w:bCs/>
          <w:szCs w:val="21"/>
          <w:lang w:val="zh-CN"/>
        </w:rPr>
        <w:t>……………………………</w:t>
      </w:r>
      <w:r>
        <w:rPr>
          <w:rFonts w:ascii="宋体" w:eastAsia="宋体" w:hAnsi="Times New Roman" w:cs="Times New Roman"/>
          <w:b/>
          <w:bCs/>
          <w:szCs w:val="21"/>
        </w:rPr>
        <w:t>25</w:t>
      </w:r>
      <w:r>
        <w:rPr>
          <w:rFonts w:ascii="宋体" w:eastAsia="宋体" w:hAnsi="Times New Roman" w:cs="Times New Roman" w:hint="eastAsia"/>
          <w:b/>
          <w:bCs/>
          <w:szCs w:val="21"/>
          <w:lang w:val="zh-CN"/>
        </w:rPr>
        <w:t>分</w:t>
      </w:r>
    </w:p>
    <w:p w:rsidR="007C3649" w:rsidRDefault="003E5303">
      <w:pPr>
        <w:spacing w:line="360" w:lineRule="auto"/>
        <w:ind w:firstLineChars="200" w:firstLine="420"/>
        <w:rPr>
          <w:rFonts w:ascii="宋体" w:eastAsia="宋体" w:hAnsi="宋体" w:cs="宋体"/>
          <w:bCs/>
          <w:kern w:val="0"/>
          <w:szCs w:val="21"/>
        </w:rPr>
      </w:pPr>
      <w:r>
        <w:rPr>
          <w:rFonts w:ascii="宋体" w:eastAsia="宋体" w:hAnsi="宋体" w:cs="宋体" w:hint="eastAsia"/>
          <w:bCs/>
          <w:kern w:val="0"/>
          <w:szCs w:val="21"/>
        </w:rPr>
        <w:t>（</w:t>
      </w:r>
      <w:r>
        <w:rPr>
          <w:rFonts w:ascii="宋体" w:eastAsia="宋体" w:hAnsi="宋体" w:cs="宋体"/>
          <w:bCs/>
          <w:kern w:val="0"/>
          <w:szCs w:val="21"/>
        </w:rPr>
        <w:t>1</w:t>
      </w:r>
      <w:r>
        <w:rPr>
          <w:rFonts w:ascii="宋体" w:eastAsia="宋体" w:hAnsi="宋体" w:cs="宋体"/>
          <w:bCs/>
          <w:kern w:val="0"/>
          <w:szCs w:val="21"/>
        </w:rPr>
        <w:t>）自</w:t>
      </w:r>
      <w:r>
        <w:rPr>
          <w:rFonts w:ascii="宋体" w:eastAsia="宋体" w:hAnsi="宋体" w:cs="宋体"/>
          <w:bCs/>
          <w:kern w:val="0"/>
          <w:szCs w:val="21"/>
        </w:rPr>
        <w:t>2021</w:t>
      </w:r>
      <w:r>
        <w:rPr>
          <w:rFonts w:ascii="宋体" w:eastAsia="宋体" w:hAnsi="宋体" w:cs="宋体"/>
          <w:bCs/>
          <w:kern w:val="0"/>
          <w:szCs w:val="21"/>
        </w:rPr>
        <w:t>年以来供应商具有类似项目业绩的每个得</w:t>
      </w:r>
      <w:r>
        <w:rPr>
          <w:rFonts w:ascii="宋体" w:eastAsia="宋体" w:hAnsi="宋体" w:cs="宋体"/>
          <w:bCs/>
          <w:kern w:val="0"/>
          <w:szCs w:val="21"/>
        </w:rPr>
        <w:t>1</w:t>
      </w:r>
      <w:r>
        <w:rPr>
          <w:rFonts w:ascii="宋体" w:eastAsia="宋体" w:hAnsi="宋体" w:cs="宋体"/>
          <w:bCs/>
          <w:kern w:val="0"/>
          <w:szCs w:val="21"/>
        </w:rPr>
        <w:t>分，满分</w:t>
      </w:r>
      <w:r>
        <w:rPr>
          <w:rFonts w:ascii="宋体" w:eastAsia="宋体" w:hAnsi="宋体" w:cs="宋体"/>
          <w:bCs/>
          <w:kern w:val="0"/>
          <w:szCs w:val="21"/>
        </w:rPr>
        <w:t>4</w:t>
      </w:r>
      <w:r>
        <w:rPr>
          <w:rFonts w:ascii="宋体" w:eastAsia="宋体" w:hAnsi="宋体" w:cs="宋体"/>
          <w:bCs/>
          <w:kern w:val="0"/>
          <w:szCs w:val="21"/>
        </w:rPr>
        <w:t>分。（须提供合同或中标通知书复印件）</w:t>
      </w:r>
    </w:p>
    <w:p w:rsidR="007C3649" w:rsidRDefault="003E5303">
      <w:pPr>
        <w:adjustRightInd w:val="0"/>
        <w:spacing w:line="360" w:lineRule="auto"/>
        <w:ind w:firstLineChars="200" w:firstLine="420"/>
        <w:textAlignment w:val="baseline"/>
        <w:rPr>
          <w:rFonts w:ascii="宋体" w:eastAsia="宋体" w:hAnsi="宋体" w:cs="Times New Roman"/>
          <w:kern w:val="0"/>
          <w:szCs w:val="24"/>
        </w:rPr>
      </w:pPr>
      <w:r>
        <w:rPr>
          <w:rFonts w:ascii="宋体" w:eastAsia="宋体" w:hAnsi="宋体" w:cs="Times New Roman" w:hint="eastAsia"/>
          <w:kern w:val="0"/>
          <w:szCs w:val="24"/>
        </w:rPr>
        <w:t>（</w:t>
      </w:r>
      <w:r>
        <w:rPr>
          <w:rFonts w:ascii="Times New Roman" w:eastAsia="宋体" w:hAnsi="Times New Roman" w:cs="Times New Roman"/>
          <w:kern w:val="0"/>
          <w:szCs w:val="24"/>
        </w:rPr>
        <w:t>2</w:t>
      </w:r>
      <w:r>
        <w:rPr>
          <w:rFonts w:ascii="宋体" w:eastAsia="宋体" w:hAnsi="宋体" w:cs="Times New Roman" w:hint="eastAsia"/>
          <w:kern w:val="0"/>
          <w:szCs w:val="24"/>
        </w:rPr>
        <w:t>）配送能力分（满分</w:t>
      </w:r>
      <w:r>
        <w:rPr>
          <w:rFonts w:ascii="Times New Roman" w:eastAsia="宋体" w:hAnsi="Times New Roman" w:cs="Times New Roman"/>
          <w:kern w:val="0"/>
          <w:szCs w:val="24"/>
        </w:rPr>
        <w:t>4</w:t>
      </w:r>
      <w:r>
        <w:rPr>
          <w:rFonts w:ascii="宋体" w:eastAsia="宋体" w:hAnsi="宋体" w:cs="Times New Roman" w:hint="eastAsia"/>
          <w:kern w:val="0"/>
          <w:szCs w:val="24"/>
        </w:rPr>
        <w:t>分）</w:t>
      </w:r>
    </w:p>
    <w:p w:rsidR="007C3649" w:rsidRDefault="003E5303">
      <w:pPr>
        <w:adjustRightInd w:val="0"/>
        <w:spacing w:line="360" w:lineRule="auto"/>
        <w:ind w:firstLineChars="200" w:firstLine="420"/>
        <w:textAlignment w:val="baseline"/>
        <w:rPr>
          <w:rFonts w:ascii="宋体" w:eastAsia="宋体" w:hAnsi="宋体" w:cs="Times New Roman"/>
          <w:kern w:val="0"/>
          <w:szCs w:val="24"/>
        </w:rPr>
      </w:pPr>
      <w:r>
        <w:rPr>
          <w:rFonts w:ascii="宋体" w:eastAsia="宋体" w:hAnsi="宋体" w:cs="Times New Roman" w:hint="eastAsia"/>
          <w:kern w:val="0"/>
          <w:szCs w:val="24"/>
        </w:rPr>
        <w:t>供应商拟投入本项目的配送车辆分，每投入一辆冷链车得</w:t>
      </w:r>
      <w:r>
        <w:rPr>
          <w:rFonts w:ascii="Times New Roman" w:eastAsia="宋体" w:hAnsi="Times New Roman" w:cs="Times New Roman"/>
          <w:kern w:val="0"/>
          <w:szCs w:val="24"/>
        </w:rPr>
        <w:t>2</w:t>
      </w:r>
      <w:r>
        <w:rPr>
          <w:rFonts w:ascii="宋体" w:eastAsia="宋体" w:hAnsi="宋体" w:cs="Times New Roman" w:hint="eastAsia"/>
          <w:kern w:val="0"/>
          <w:szCs w:val="24"/>
        </w:rPr>
        <w:t>分，每投入一辆普通货车得</w:t>
      </w:r>
      <w:r>
        <w:rPr>
          <w:rFonts w:ascii="Times New Roman" w:eastAsia="宋体" w:hAnsi="Times New Roman" w:cs="Times New Roman"/>
          <w:kern w:val="0"/>
          <w:szCs w:val="24"/>
        </w:rPr>
        <w:t>1</w:t>
      </w:r>
      <w:r>
        <w:rPr>
          <w:rFonts w:ascii="宋体" w:eastAsia="宋体" w:hAnsi="宋体" w:cs="Times New Roman" w:hint="eastAsia"/>
          <w:kern w:val="0"/>
          <w:szCs w:val="24"/>
        </w:rPr>
        <w:t>分，满分</w:t>
      </w:r>
      <w:r>
        <w:rPr>
          <w:rFonts w:ascii="Times New Roman" w:eastAsia="宋体" w:hAnsi="Times New Roman" w:cs="Times New Roman"/>
          <w:kern w:val="0"/>
          <w:szCs w:val="24"/>
        </w:rPr>
        <w:t>4</w:t>
      </w:r>
      <w:r>
        <w:rPr>
          <w:rFonts w:ascii="宋体" w:eastAsia="宋体" w:hAnsi="宋体" w:cs="Times New Roman" w:hint="eastAsia"/>
          <w:kern w:val="0"/>
          <w:szCs w:val="24"/>
        </w:rPr>
        <w:t>分（投入车辆要求是供应商公司或其法定代表人名下登记的自有配送车辆。提供车辆行驶证</w:t>
      </w:r>
      <w:r>
        <w:rPr>
          <w:rFonts w:ascii="宋体" w:eastAsia="宋体" w:hAnsi="宋体" w:cs="Times New Roman" w:hint="eastAsia"/>
          <w:kern w:val="0"/>
          <w:szCs w:val="24"/>
        </w:rPr>
        <w:lastRenderedPageBreak/>
        <w:t>或机动车登记证及车辆照片复印件才能得分）。</w:t>
      </w:r>
    </w:p>
    <w:p w:rsidR="007C3649" w:rsidRDefault="003E5303">
      <w:pPr>
        <w:adjustRightInd w:val="0"/>
        <w:spacing w:line="360" w:lineRule="auto"/>
        <w:ind w:firstLineChars="200" w:firstLine="420"/>
        <w:textAlignment w:val="baseline"/>
        <w:rPr>
          <w:rFonts w:ascii="宋体" w:eastAsia="宋体" w:hAnsi="宋体" w:cs="Times New Roman"/>
          <w:kern w:val="0"/>
          <w:szCs w:val="24"/>
        </w:rPr>
      </w:pPr>
      <w:r>
        <w:rPr>
          <w:rFonts w:ascii="宋体" w:eastAsia="宋体" w:hAnsi="宋体" w:cs="Times New Roman" w:hint="eastAsia"/>
          <w:kern w:val="0"/>
          <w:szCs w:val="24"/>
        </w:rPr>
        <w:t>（</w:t>
      </w:r>
      <w:r>
        <w:rPr>
          <w:rFonts w:ascii="Times New Roman" w:eastAsia="宋体" w:hAnsi="Times New Roman" w:cs="Times New Roman"/>
          <w:kern w:val="0"/>
          <w:szCs w:val="24"/>
        </w:rPr>
        <w:t>3</w:t>
      </w:r>
      <w:r>
        <w:rPr>
          <w:rFonts w:ascii="宋体" w:eastAsia="宋体" w:hAnsi="宋体" w:cs="Times New Roman" w:hint="eastAsia"/>
          <w:kern w:val="0"/>
          <w:szCs w:val="24"/>
        </w:rPr>
        <w:t>）实施人员分（满分</w:t>
      </w:r>
      <w:r>
        <w:rPr>
          <w:rFonts w:ascii="Times New Roman" w:eastAsia="宋体" w:hAnsi="Times New Roman" w:cs="Times New Roman"/>
          <w:kern w:val="0"/>
          <w:szCs w:val="24"/>
        </w:rPr>
        <w:t>4</w:t>
      </w:r>
      <w:r>
        <w:rPr>
          <w:rFonts w:ascii="宋体" w:eastAsia="宋体" w:hAnsi="宋体" w:cs="Times New Roman" w:hint="eastAsia"/>
          <w:kern w:val="0"/>
          <w:szCs w:val="24"/>
        </w:rPr>
        <w:t>分）。拟投入本项目的项目实施人员，投入</w:t>
      </w:r>
      <w:r>
        <w:rPr>
          <w:rFonts w:ascii="Times New Roman" w:eastAsia="宋体" w:hAnsi="Times New Roman" w:cs="Times New Roman"/>
          <w:kern w:val="0"/>
          <w:szCs w:val="24"/>
        </w:rPr>
        <w:t>1</w:t>
      </w:r>
      <w:r>
        <w:rPr>
          <w:rFonts w:ascii="宋体" w:eastAsia="宋体" w:hAnsi="宋体" w:cs="Times New Roman" w:hint="eastAsia"/>
          <w:kern w:val="0"/>
          <w:szCs w:val="24"/>
        </w:rPr>
        <w:t>人得</w:t>
      </w:r>
      <w:r>
        <w:rPr>
          <w:rFonts w:ascii="Times New Roman" w:eastAsia="宋体" w:hAnsi="Times New Roman" w:cs="Times New Roman"/>
          <w:kern w:val="0"/>
          <w:szCs w:val="24"/>
        </w:rPr>
        <w:t>0.5</w:t>
      </w:r>
      <w:r>
        <w:rPr>
          <w:rFonts w:ascii="宋体" w:eastAsia="宋体" w:hAnsi="宋体" w:cs="Times New Roman" w:hint="eastAsia"/>
          <w:kern w:val="0"/>
          <w:szCs w:val="24"/>
        </w:rPr>
        <w:t>分，每增加</w:t>
      </w:r>
      <w:r>
        <w:rPr>
          <w:rFonts w:ascii="Times New Roman" w:eastAsia="宋体" w:hAnsi="Times New Roman" w:cs="Times New Roman"/>
          <w:kern w:val="0"/>
          <w:szCs w:val="24"/>
        </w:rPr>
        <w:t>1</w:t>
      </w:r>
      <w:r>
        <w:rPr>
          <w:rFonts w:ascii="宋体" w:eastAsia="宋体" w:hAnsi="宋体" w:cs="Times New Roman" w:hint="eastAsia"/>
          <w:kern w:val="0"/>
          <w:szCs w:val="24"/>
        </w:rPr>
        <w:t>人加</w:t>
      </w:r>
      <w:r>
        <w:rPr>
          <w:rFonts w:ascii="Times New Roman" w:eastAsia="宋体" w:hAnsi="Times New Roman" w:cs="Times New Roman"/>
          <w:kern w:val="0"/>
          <w:szCs w:val="24"/>
        </w:rPr>
        <w:t>0.5</w:t>
      </w:r>
      <w:r>
        <w:rPr>
          <w:rFonts w:ascii="宋体" w:eastAsia="宋体" w:hAnsi="宋体" w:cs="Times New Roman" w:hint="eastAsia"/>
          <w:kern w:val="0"/>
          <w:szCs w:val="24"/>
        </w:rPr>
        <w:t>分，满分</w:t>
      </w:r>
      <w:r>
        <w:rPr>
          <w:rFonts w:ascii="宋体" w:eastAsia="宋体" w:hAnsi="宋体" w:cs="Times New Roman"/>
          <w:kern w:val="0"/>
          <w:szCs w:val="24"/>
        </w:rPr>
        <w:t>4</w:t>
      </w:r>
      <w:r>
        <w:rPr>
          <w:rFonts w:ascii="宋体" w:eastAsia="宋体" w:hAnsi="宋体" w:cs="Times New Roman"/>
          <w:kern w:val="0"/>
          <w:szCs w:val="24"/>
        </w:rPr>
        <w:t>分（提供实施人员近半年内连续三个月的社保证明、身份证、健康证复印件，否则不计分）</w:t>
      </w:r>
      <w:r>
        <w:rPr>
          <w:rFonts w:ascii="宋体" w:eastAsia="宋体" w:hAnsi="宋体" w:cs="Times New Roman" w:hint="eastAsia"/>
          <w:kern w:val="0"/>
          <w:szCs w:val="24"/>
        </w:rPr>
        <w:t>。</w:t>
      </w:r>
    </w:p>
    <w:p w:rsidR="007C3649" w:rsidRDefault="003E5303" w:rsidP="003678BB">
      <w:pPr>
        <w:widowControl/>
        <w:spacing w:line="360" w:lineRule="auto"/>
        <w:ind w:firstLineChars="176" w:firstLine="370"/>
        <w:jc w:val="left"/>
        <w:outlineLvl w:val="3"/>
        <w:rPr>
          <w:rFonts w:ascii="宋体" w:eastAsia="宋体" w:hAnsi="宋体" w:cs="Times New Roman"/>
          <w:kern w:val="0"/>
          <w:szCs w:val="24"/>
        </w:rPr>
      </w:pPr>
      <w:r>
        <w:rPr>
          <w:rFonts w:ascii="宋体" w:eastAsia="宋体" w:hAnsi="宋体" w:cs="Times New Roman" w:hint="eastAsia"/>
          <w:kern w:val="0"/>
          <w:szCs w:val="24"/>
        </w:rPr>
        <w:t>（</w:t>
      </w:r>
      <w:r>
        <w:rPr>
          <w:rFonts w:ascii="Times New Roman" w:eastAsia="宋体" w:hAnsi="Times New Roman" w:cs="Times New Roman"/>
          <w:kern w:val="0"/>
          <w:szCs w:val="24"/>
        </w:rPr>
        <w:t>4</w:t>
      </w:r>
      <w:r>
        <w:rPr>
          <w:rFonts w:ascii="宋体" w:eastAsia="宋体" w:hAnsi="宋体" w:cs="Times New Roman" w:hint="eastAsia"/>
          <w:kern w:val="0"/>
          <w:szCs w:val="24"/>
        </w:rPr>
        <w:t>）经营仓储能力</w:t>
      </w:r>
      <w:r>
        <w:rPr>
          <w:rFonts w:ascii="宋体" w:eastAsia="宋体" w:hAnsi="宋体" w:cs="Times New Roman"/>
          <w:kern w:val="0"/>
          <w:szCs w:val="24"/>
        </w:rPr>
        <w:t>(</w:t>
      </w:r>
      <w:r>
        <w:rPr>
          <w:rFonts w:ascii="宋体" w:eastAsia="宋体" w:hAnsi="宋体" w:cs="Times New Roman"/>
          <w:kern w:val="0"/>
          <w:szCs w:val="24"/>
        </w:rPr>
        <w:t>满分</w:t>
      </w:r>
      <w:r>
        <w:rPr>
          <w:rFonts w:ascii="宋体" w:eastAsia="宋体" w:hAnsi="宋体" w:cs="Times New Roman"/>
          <w:kern w:val="0"/>
          <w:szCs w:val="24"/>
        </w:rPr>
        <w:t>3</w:t>
      </w:r>
      <w:r>
        <w:rPr>
          <w:rFonts w:ascii="宋体" w:eastAsia="宋体" w:hAnsi="宋体" w:cs="Times New Roman"/>
          <w:kern w:val="0"/>
          <w:szCs w:val="24"/>
        </w:rPr>
        <w:t>分</w:t>
      </w:r>
      <w:r>
        <w:rPr>
          <w:rFonts w:ascii="宋体" w:eastAsia="宋体" w:hAnsi="宋体" w:cs="Times New Roman"/>
          <w:kern w:val="0"/>
          <w:szCs w:val="24"/>
        </w:rPr>
        <w:t xml:space="preserve">) </w:t>
      </w:r>
    </w:p>
    <w:p w:rsidR="007C3649" w:rsidRPr="003678BB" w:rsidRDefault="003E5303" w:rsidP="003678BB">
      <w:pPr>
        <w:widowControl/>
        <w:spacing w:line="360" w:lineRule="auto"/>
        <w:ind w:firstLineChars="176" w:firstLine="370"/>
        <w:jc w:val="left"/>
        <w:outlineLvl w:val="3"/>
        <w:rPr>
          <w:rFonts w:ascii="宋体" w:eastAsia="宋体" w:hAnsi="宋体" w:cs="Times New Roman"/>
          <w:kern w:val="0"/>
          <w:szCs w:val="24"/>
        </w:rPr>
      </w:pPr>
      <w:r w:rsidRPr="003678BB">
        <w:rPr>
          <w:rFonts w:ascii="宋体" w:eastAsia="宋体" w:hAnsi="宋体" w:cs="Times New Roman"/>
          <w:kern w:val="0"/>
          <w:szCs w:val="24"/>
        </w:rPr>
        <w:t>1</w:t>
      </w:r>
      <w:r w:rsidRPr="003678BB">
        <w:rPr>
          <w:rFonts w:ascii="宋体" w:eastAsia="宋体" w:hAnsi="宋体" w:cs="Times New Roman" w:hint="eastAsia"/>
          <w:kern w:val="0"/>
          <w:szCs w:val="24"/>
        </w:rPr>
        <w:t>0</w:t>
      </w:r>
      <w:r w:rsidRPr="003678BB">
        <w:rPr>
          <w:rFonts w:ascii="宋体" w:eastAsia="宋体" w:hAnsi="宋体" w:cs="Times New Roman"/>
          <w:kern w:val="0"/>
          <w:szCs w:val="24"/>
        </w:rPr>
        <w:t>00m</w:t>
      </w:r>
      <w:r w:rsidRPr="003678BB">
        <w:rPr>
          <w:rFonts w:ascii="宋体" w:eastAsia="宋体" w:hAnsi="宋体" w:cs="Times New Roman"/>
          <w:kern w:val="0"/>
          <w:szCs w:val="24"/>
          <w:vertAlign w:val="superscript"/>
        </w:rPr>
        <w:t>2</w:t>
      </w:r>
      <w:r w:rsidRPr="003678BB">
        <w:rPr>
          <w:rFonts w:ascii="Arial" w:eastAsia="宋体" w:hAnsi="Arial" w:cs="Arial"/>
          <w:kern w:val="0"/>
          <w:szCs w:val="24"/>
        </w:rPr>
        <w:t>≤</w:t>
      </w:r>
      <w:r w:rsidRPr="003678BB">
        <w:rPr>
          <w:rFonts w:ascii="宋体" w:eastAsia="宋体" w:hAnsi="宋体" w:cs="Times New Roman" w:hint="eastAsia"/>
          <w:kern w:val="0"/>
          <w:szCs w:val="24"/>
        </w:rPr>
        <w:t>经营仓储面积</w:t>
      </w:r>
      <w:r w:rsidRPr="003678BB">
        <w:rPr>
          <w:rFonts w:ascii="Arial" w:eastAsia="宋体" w:hAnsi="Arial" w:cs="Arial"/>
          <w:kern w:val="0"/>
          <w:szCs w:val="24"/>
        </w:rPr>
        <w:t>≤</w:t>
      </w:r>
      <w:r w:rsidRPr="003678BB">
        <w:rPr>
          <w:rFonts w:ascii="宋体" w:eastAsia="宋体" w:hAnsi="宋体" w:cs="Times New Roman"/>
          <w:kern w:val="0"/>
          <w:szCs w:val="24"/>
        </w:rPr>
        <w:t>1</w:t>
      </w:r>
      <w:r w:rsidRPr="003678BB">
        <w:rPr>
          <w:rFonts w:ascii="宋体" w:eastAsia="宋体" w:hAnsi="宋体" w:cs="Times New Roman" w:hint="eastAsia"/>
          <w:kern w:val="0"/>
          <w:szCs w:val="24"/>
        </w:rPr>
        <w:t>5</w:t>
      </w:r>
      <w:r w:rsidRPr="003678BB">
        <w:rPr>
          <w:rFonts w:ascii="宋体" w:eastAsia="宋体" w:hAnsi="宋体" w:cs="Times New Roman"/>
          <w:kern w:val="0"/>
          <w:szCs w:val="24"/>
        </w:rPr>
        <w:t>00m</w:t>
      </w:r>
      <w:r w:rsidRPr="003678BB">
        <w:rPr>
          <w:rFonts w:ascii="宋体" w:eastAsia="宋体" w:hAnsi="宋体" w:cs="Times New Roman"/>
          <w:kern w:val="0"/>
          <w:szCs w:val="24"/>
          <w:vertAlign w:val="superscript"/>
        </w:rPr>
        <w:t>2</w:t>
      </w:r>
      <w:r w:rsidRPr="003678BB">
        <w:rPr>
          <w:rFonts w:ascii="宋体" w:eastAsia="宋体" w:hAnsi="宋体" w:cs="Times New Roman"/>
          <w:kern w:val="0"/>
          <w:szCs w:val="24"/>
        </w:rPr>
        <w:t>的得</w:t>
      </w:r>
      <w:r w:rsidRPr="003678BB">
        <w:rPr>
          <w:rFonts w:ascii="宋体" w:eastAsia="宋体" w:hAnsi="宋体" w:cs="Times New Roman"/>
          <w:kern w:val="0"/>
          <w:szCs w:val="24"/>
        </w:rPr>
        <w:t>1</w:t>
      </w:r>
      <w:r w:rsidRPr="003678BB">
        <w:rPr>
          <w:rFonts w:ascii="宋体" w:eastAsia="宋体" w:hAnsi="宋体" w:cs="Times New Roman"/>
          <w:kern w:val="0"/>
          <w:szCs w:val="24"/>
        </w:rPr>
        <w:t>分；</w:t>
      </w:r>
    </w:p>
    <w:p w:rsidR="007C3649" w:rsidRPr="003678BB" w:rsidRDefault="003E5303" w:rsidP="003678BB">
      <w:pPr>
        <w:widowControl/>
        <w:spacing w:line="360" w:lineRule="auto"/>
        <w:ind w:firstLineChars="176" w:firstLine="370"/>
        <w:jc w:val="left"/>
        <w:outlineLvl w:val="3"/>
        <w:rPr>
          <w:rFonts w:ascii="宋体" w:eastAsia="宋体" w:hAnsi="宋体" w:cs="Times New Roman"/>
          <w:kern w:val="0"/>
          <w:szCs w:val="24"/>
        </w:rPr>
      </w:pPr>
      <w:r w:rsidRPr="003678BB">
        <w:rPr>
          <w:rFonts w:ascii="宋体" w:eastAsia="宋体" w:hAnsi="宋体" w:cs="Times New Roman" w:hint="eastAsia"/>
          <w:kern w:val="0"/>
          <w:szCs w:val="24"/>
        </w:rPr>
        <w:t>1500</w:t>
      </w:r>
      <w:r w:rsidRPr="003678BB">
        <w:rPr>
          <w:rFonts w:ascii="宋体" w:eastAsia="宋体" w:hAnsi="宋体" w:cs="Times New Roman"/>
          <w:kern w:val="0"/>
          <w:szCs w:val="24"/>
        </w:rPr>
        <w:t>m</w:t>
      </w:r>
      <w:r w:rsidRPr="003678BB">
        <w:rPr>
          <w:rFonts w:ascii="宋体" w:eastAsia="宋体" w:hAnsi="宋体" w:cs="Times New Roman"/>
          <w:kern w:val="0"/>
          <w:szCs w:val="24"/>
          <w:vertAlign w:val="superscript"/>
        </w:rPr>
        <w:t>2</w:t>
      </w:r>
      <w:r w:rsidRPr="003678BB">
        <w:rPr>
          <w:rFonts w:ascii="宋体" w:eastAsia="宋体" w:hAnsi="宋体" w:cs="宋体" w:hint="eastAsia"/>
          <w:kern w:val="0"/>
          <w:szCs w:val="24"/>
        </w:rPr>
        <w:t>＜</w:t>
      </w:r>
      <w:r w:rsidRPr="003678BB">
        <w:rPr>
          <w:rFonts w:ascii="宋体" w:eastAsia="宋体" w:hAnsi="宋体" w:cs="Times New Roman" w:hint="eastAsia"/>
          <w:kern w:val="0"/>
          <w:szCs w:val="24"/>
        </w:rPr>
        <w:t>经营仓储面积</w:t>
      </w:r>
      <w:r w:rsidRPr="003678BB">
        <w:rPr>
          <w:rFonts w:ascii="Arial" w:eastAsia="宋体" w:hAnsi="Arial" w:cs="Arial"/>
          <w:kern w:val="0"/>
          <w:szCs w:val="24"/>
        </w:rPr>
        <w:t>≤</w:t>
      </w:r>
      <w:r w:rsidRPr="003678BB">
        <w:rPr>
          <w:rFonts w:ascii="宋体" w:eastAsia="宋体" w:hAnsi="宋体" w:cs="Times New Roman" w:hint="eastAsia"/>
          <w:kern w:val="0"/>
          <w:szCs w:val="24"/>
        </w:rPr>
        <w:t>21000</w:t>
      </w:r>
      <w:r w:rsidRPr="003678BB">
        <w:rPr>
          <w:rFonts w:ascii="宋体" w:eastAsia="宋体" w:hAnsi="宋体" w:cs="Times New Roman"/>
          <w:kern w:val="0"/>
          <w:szCs w:val="24"/>
        </w:rPr>
        <w:t>m</w:t>
      </w:r>
      <w:r w:rsidRPr="003678BB">
        <w:rPr>
          <w:rFonts w:ascii="宋体" w:eastAsia="宋体" w:hAnsi="宋体" w:cs="Times New Roman"/>
          <w:kern w:val="0"/>
          <w:szCs w:val="24"/>
          <w:vertAlign w:val="superscript"/>
        </w:rPr>
        <w:t>2</w:t>
      </w:r>
      <w:r w:rsidRPr="003678BB">
        <w:rPr>
          <w:rFonts w:ascii="宋体" w:eastAsia="宋体" w:hAnsi="宋体" w:cs="Times New Roman"/>
          <w:kern w:val="0"/>
          <w:szCs w:val="24"/>
        </w:rPr>
        <w:t>的得</w:t>
      </w:r>
      <w:r w:rsidRPr="003678BB">
        <w:rPr>
          <w:rFonts w:ascii="宋体" w:eastAsia="宋体" w:hAnsi="宋体" w:cs="Times New Roman" w:hint="eastAsia"/>
          <w:kern w:val="0"/>
          <w:szCs w:val="24"/>
        </w:rPr>
        <w:t>2</w:t>
      </w:r>
      <w:r w:rsidRPr="003678BB">
        <w:rPr>
          <w:rFonts w:ascii="宋体" w:eastAsia="宋体" w:hAnsi="宋体" w:cs="Times New Roman"/>
          <w:kern w:val="0"/>
          <w:szCs w:val="24"/>
        </w:rPr>
        <w:t>分；</w:t>
      </w:r>
    </w:p>
    <w:p w:rsidR="007C3649" w:rsidRPr="003678BB" w:rsidRDefault="003E5303">
      <w:pPr>
        <w:ind w:firstLineChars="150" w:firstLine="315"/>
        <w:jc w:val="left"/>
        <w:rPr>
          <w:rFonts w:ascii="Times New Roman" w:eastAsia="宋体" w:hAnsi="Times New Roman" w:cs="Times New Roman"/>
          <w:szCs w:val="24"/>
        </w:rPr>
      </w:pPr>
      <w:r w:rsidRPr="003678BB">
        <w:rPr>
          <w:rFonts w:ascii="宋体" w:eastAsia="宋体" w:hAnsi="宋体" w:cs="Times New Roman" w:hint="eastAsia"/>
          <w:kern w:val="0"/>
          <w:szCs w:val="24"/>
        </w:rPr>
        <w:t>经营仓储面积</w:t>
      </w:r>
      <w:r w:rsidRPr="003678BB">
        <w:rPr>
          <w:rFonts w:ascii="宋体" w:eastAsia="宋体" w:hAnsi="宋体" w:cs="宋体" w:hint="eastAsia"/>
          <w:kern w:val="0"/>
          <w:szCs w:val="24"/>
        </w:rPr>
        <w:t>＞</w:t>
      </w:r>
      <w:r w:rsidRPr="003678BB">
        <w:rPr>
          <w:rFonts w:ascii="宋体" w:eastAsia="宋体" w:hAnsi="宋体" w:cs="Times New Roman" w:hint="eastAsia"/>
          <w:kern w:val="0"/>
          <w:szCs w:val="24"/>
        </w:rPr>
        <w:t>21000</w:t>
      </w:r>
      <w:r w:rsidRPr="003678BB">
        <w:rPr>
          <w:rFonts w:ascii="宋体" w:eastAsia="宋体" w:hAnsi="宋体" w:cs="Times New Roman"/>
          <w:kern w:val="0"/>
          <w:szCs w:val="24"/>
        </w:rPr>
        <w:t>m</w:t>
      </w:r>
      <w:r w:rsidRPr="003678BB">
        <w:rPr>
          <w:rFonts w:ascii="宋体" w:eastAsia="宋体" w:hAnsi="宋体" w:cs="Times New Roman"/>
          <w:kern w:val="0"/>
          <w:szCs w:val="24"/>
          <w:vertAlign w:val="superscript"/>
        </w:rPr>
        <w:t>2</w:t>
      </w:r>
      <w:r w:rsidRPr="003678BB">
        <w:rPr>
          <w:rFonts w:ascii="宋体" w:eastAsia="宋体" w:hAnsi="宋体" w:cs="Times New Roman"/>
          <w:kern w:val="0"/>
          <w:szCs w:val="24"/>
        </w:rPr>
        <w:t>的得</w:t>
      </w:r>
      <w:r w:rsidRPr="003678BB">
        <w:rPr>
          <w:rFonts w:ascii="宋体" w:eastAsia="宋体" w:hAnsi="宋体" w:cs="Times New Roman" w:hint="eastAsia"/>
          <w:kern w:val="0"/>
          <w:szCs w:val="24"/>
        </w:rPr>
        <w:t>3</w:t>
      </w:r>
      <w:r w:rsidRPr="003678BB">
        <w:rPr>
          <w:rFonts w:ascii="宋体" w:eastAsia="宋体" w:hAnsi="宋体" w:cs="Times New Roman"/>
          <w:kern w:val="0"/>
          <w:szCs w:val="24"/>
        </w:rPr>
        <w:t>分</w:t>
      </w:r>
      <w:r w:rsidRPr="003678BB">
        <w:rPr>
          <w:rFonts w:ascii="宋体" w:eastAsia="宋体" w:hAnsi="宋体" w:cs="Times New Roman" w:hint="eastAsia"/>
          <w:kern w:val="0"/>
          <w:szCs w:val="24"/>
        </w:rPr>
        <w:t>。</w:t>
      </w:r>
    </w:p>
    <w:p w:rsidR="007C3649" w:rsidRPr="003678BB" w:rsidRDefault="003E5303" w:rsidP="003678BB">
      <w:pPr>
        <w:widowControl/>
        <w:spacing w:line="360" w:lineRule="auto"/>
        <w:ind w:firstLineChars="176" w:firstLine="370"/>
        <w:jc w:val="left"/>
        <w:outlineLvl w:val="3"/>
        <w:rPr>
          <w:rFonts w:ascii="宋体" w:eastAsia="宋体" w:hAnsi="宋体" w:cs="Times New Roman"/>
          <w:kern w:val="0"/>
          <w:szCs w:val="24"/>
        </w:rPr>
      </w:pPr>
      <w:r w:rsidRPr="003678BB">
        <w:rPr>
          <w:rFonts w:ascii="宋体" w:eastAsia="宋体" w:hAnsi="宋体" w:cs="Times New Roman" w:hint="eastAsia"/>
          <w:kern w:val="0"/>
          <w:szCs w:val="24"/>
        </w:rPr>
        <w:t>注</w:t>
      </w:r>
      <w:r w:rsidRPr="003678BB">
        <w:rPr>
          <w:rFonts w:ascii="宋体" w:eastAsia="宋体" w:hAnsi="宋体" w:cs="Times New Roman"/>
          <w:kern w:val="0"/>
          <w:szCs w:val="24"/>
        </w:rPr>
        <w:t xml:space="preserve">: </w:t>
      </w:r>
      <w:r w:rsidRPr="003678BB">
        <w:rPr>
          <w:rFonts w:ascii="宋体" w:eastAsia="宋体" w:hAnsi="宋体" w:cs="Times New Roman"/>
          <w:kern w:val="0"/>
          <w:szCs w:val="24"/>
        </w:rPr>
        <w:t>供应商</w:t>
      </w:r>
      <w:r w:rsidRPr="003678BB">
        <w:rPr>
          <w:rFonts w:ascii="宋体" w:eastAsia="宋体" w:hAnsi="宋体" w:cs="Times New Roman" w:hint="eastAsia"/>
          <w:kern w:val="0"/>
          <w:szCs w:val="24"/>
        </w:rPr>
        <w:t>经营仓储场地必须是食品专用。响应文件中提供有效的租赁证明材料</w:t>
      </w:r>
      <w:r w:rsidRPr="003678BB">
        <w:rPr>
          <w:rFonts w:ascii="宋体" w:eastAsia="宋体" w:hAnsi="宋体" w:cs="Times New Roman"/>
          <w:kern w:val="0"/>
          <w:szCs w:val="24"/>
        </w:rPr>
        <w:t>(</w:t>
      </w:r>
      <w:r w:rsidRPr="003678BB">
        <w:rPr>
          <w:rFonts w:ascii="宋体" w:eastAsia="宋体" w:hAnsi="宋体" w:cs="Times New Roman"/>
          <w:kern w:val="0"/>
          <w:szCs w:val="24"/>
        </w:rPr>
        <w:t>如租赁合同复印件或发票复印件及图片等，加盖</w:t>
      </w:r>
      <w:r w:rsidRPr="003678BB">
        <w:rPr>
          <w:rFonts w:ascii="宋体" w:eastAsia="宋体" w:hAnsi="宋体" w:cs="Times New Roman" w:hint="eastAsia"/>
          <w:kern w:val="0"/>
          <w:szCs w:val="24"/>
        </w:rPr>
        <w:t>供应商公章</w:t>
      </w:r>
      <w:r w:rsidRPr="003678BB">
        <w:rPr>
          <w:rFonts w:ascii="宋体" w:eastAsia="宋体" w:hAnsi="宋体" w:cs="Times New Roman"/>
          <w:kern w:val="0"/>
          <w:szCs w:val="24"/>
        </w:rPr>
        <w:t>)</w:t>
      </w:r>
      <w:r w:rsidRPr="003678BB">
        <w:rPr>
          <w:rFonts w:ascii="宋体" w:eastAsia="宋体" w:hAnsi="宋体" w:cs="Times New Roman"/>
          <w:kern w:val="0"/>
          <w:szCs w:val="24"/>
        </w:rPr>
        <w:t>不提供或不符合要求的该项不得分。</w:t>
      </w:r>
      <w:r w:rsidRPr="003678BB">
        <w:rPr>
          <w:rFonts w:ascii="宋体" w:eastAsia="宋体" w:hAnsi="宋体" w:cs="Times New Roman"/>
          <w:kern w:val="0"/>
          <w:szCs w:val="24"/>
        </w:rPr>
        <w:t xml:space="preserve"> </w:t>
      </w:r>
    </w:p>
    <w:p w:rsidR="007C3649" w:rsidRPr="003678BB" w:rsidRDefault="003E5303" w:rsidP="003678BB">
      <w:pPr>
        <w:widowControl/>
        <w:spacing w:line="360" w:lineRule="auto"/>
        <w:ind w:firstLineChars="176" w:firstLine="370"/>
        <w:jc w:val="left"/>
        <w:outlineLvl w:val="3"/>
        <w:rPr>
          <w:rFonts w:ascii="宋体" w:eastAsia="宋体" w:hAnsi="宋体" w:cs="Times New Roman"/>
          <w:kern w:val="0"/>
          <w:szCs w:val="24"/>
        </w:rPr>
      </w:pPr>
      <w:r w:rsidRPr="003678BB">
        <w:rPr>
          <w:rFonts w:ascii="宋体" w:eastAsia="宋体" w:hAnsi="宋体" w:cs="Times New Roman"/>
          <w:kern w:val="0"/>
          <w:szCs w:val="24"/>
        </w:rPr>
        <w:t>(5)</w:t>
      </w:r>
      <w:r w:rsidRPr="003678BB">
        <w:rPr>
          <w:rFonts w:ascii="宋体" w:eastAsia="宋体" w:hAnsi="宋体" w:cs="Times New Roman"/>
          <w:kern w:val="0"/>
          <w:szCs w:val="24"/>
        </w:rPr>
        <w:t>冷库冷藏能力及规模</w:t>
      </w:r>
      <w:r w:rsidRPr="003678BB">
        <w:rPr>
          <w:rFonts w:ascii="宋体" w:eastAsia="宋体" w:hAnsi="宋体" w:cs="Times New Roman"/>
          <w:kern w:val="0"/>
          <w:szCs w:val="24"/>
        </w:rPr>
        <w:t>(</w:t>
      </w:r>
      <w:r w:rsidRPr="003678BB">
        <w:rPr>
          <w:rFonts w:ascii="宋体" w:eastAsia="宋体" w:hAnsi="宋体" w:cs="Times New Roman"/>
          <w:kern w:val="0"/>
          <w:szCs w:val="24"/>
        </w:rPr>
        <w:t>满分</w:t>
      </w:r>
      <w:r w:rsidRPr="003678BB">
        <w:rPr>
          <w:rFonts w:ascii="宋体" w:eastAsia="宋体" w:hAnsi="宋体" w:cs="Times New Roman"/>
          <w:kern w:val="0"/>
          <w:szCs w:val="24"/>
        </w:rPr>
        <w:t>2</w:t>
      </w:r>
      <w:r w:rsidRPr="003678BB">
        <w:rPr>
          <w:rFonts w:ascii="宋体" w:eastAsia="宋体" w:hAnsi="宋体" w:cs="Times New Roman"/>
          <w:kern w:val="0"/>
          <w:szCs w:val="24"/>
        </w:rPr>
        <w:t>分</w:t>
      </w:r>
      <w:r w:rsidRPr="003678BB">
        <w:rPr>
          <w:rFonts w:ascii="宋体" w:eastAsia="宋体" w:hAnsi="宋体" w:cs="Times New Roman"/>
          <w:kern w:val="0"/>
          <w:szCs w:val="24"/>
        </w:rPr>
        <w:t xml:space="preserve">) </w:t>
      </w:r>
    </w:p>
    <w:p w:rsidR="007C3649" w:rsidRPr="003678BB" w:rsidRDefault="003E5303" w:rsidP="003678BB">
      <w:pPr>
        <w:widowControl/>
        <w:spacing w:line="360" w:lineRule="auto"/>
        <w:ind w:firstLineChars="176" w:firstLine="370"/>
        <w:jc w:val="left"/>
        <w:outlineLvl w:val="3"/>
        <w:rPr>
          <w:rFonts w:ascii="宋体" w:eastAsia="宋体" w:hAnsi="宋体" w:cs="Times New Roman"/>
          <w:kern w:val="0"/>
          <w:szCs w:val="24"/>
        </w:rPr>
      </w:pPr>
      <w:r w:rsidRPr="003678BB">
        <w:rPr>
          <w:rFonts w:ascii="宋体" w:eastAsia="宋体" w:hAnsi="宋体" w:cs="Times New Roman"/>
          <w:kern w:val="0"/>
          <w:szCs w:val="24"/>
        </w:rPr>
        <w:t>1100m</w:t>
      </w:r>
      <w:r w:rsidRPr="003678BB">
        <w:rPr>
          <w:rFonts w:ascii="宋体" w:eastAsia="宋体" w:hAnsi="宋体" w:cs="Times New Roman"/>
          <w:kern w:val="0"/>
          <w:szCs w:val="24"/>
          <w:vertAlign w:val="superscript"/>
        </w:rPr>
        <w:t>2</w:t>
      </w:r>
      <w:r w:rsidRPr="003678BB">
        <w:rPr>
          <w:rFonts w:ascii="Arial" w:eastAsia="宋体" w:hAnsi="Arial" w:cs="Arial"/>
          <w:kern w:val="0"/>
          <w:szCs w:val="24"/>
        </w:rPr>
        <w:t>≤</w:t>
      </w:r>
      <w:r w:rsidRPr="003678BB">
        <w:rPr>
          <w:rFonts w:ascii="宋体" w:eastAsia="宋体" w:hAnsi="宋体" w:cs="Times New Roman" w:hint="eastAsia"/>
          <w:kern w:val="0"/>
          <w:szCs w:val="24"/>
        </w:rPr>
        <w:t>食品冷库容量≤</w:t>
      </w:r>
      <w:r w:rsidRPr="003678BB">
        <w:rPr>
          <w:rFonts w:ascii="宋体" w:eastAsia="宋体" w:hAnsi="宋体" w:cs="Times New Roman"/>
          <w:kern w:val="0"/>
          <w:szCs w:val="24"/>
        </w:rPr>
        <w:t>2000m</w:t>
      </w:r>
      <w:r w:rsidRPr="003678BB">
        <w:rPr>
          <w:rFonts w:ascii="宋体" w:eastAsia="宋体" w:hAnsi="宋体" w:cs="Times New Roman"/>
          <w:kern w:val="0"/>
          <w:szCs w:val="24"/>
          <w:vertAlign w:val="superscript"/>
        </w:rPr>
        <w:t>2</w:t>
      </w:r>
      <w:r w:rsidRPr="003678BB">
        <w:rPr>
          <w:rFonts w:ascii="宋体" w:eastAsia="宋体" w:hAnsi="宋体" w:cs="Times New Roman"/>
          <w:kern w:val="0"/>
          <w:szCs w:val="24"/>
        </w:rPr>
        <w:t>的得</w:t>
      </w:r>
      <w:r w:rsidRPr="003678BB">
        <w:rPr>
          <w:rFonts w:ascii="宋体" w:eastAsia="宋体" w:hAnsi="宋体" w:cs="Times New Roman"/>
          <w:kern w:val="0"/>
          <w:szCs w:val="24"/>
        </w:rPr>
        <w:t>1</w:t>
      </w:r>
      <w:r w:rsidRPr="003678BB">
        <w:rPr>
          <w:rFonts w:ascii="宋体" w:eastAsia="宋体" w:hAnsi="宋体" w:cs="Times New Roman"/>
          <w:kern w:val="0"/>
          <w:szCs w:val="24"/>
        </w:rPr>
        <w:t>分</w:t>
      </w:r>
      <w:r w:rsidR="003678BB">
        <w:rPr>
          <w:rFonts w:ascii="宋体" w:eastAsia="宋体" w:hAnsi="宋体" w:cs="Times New Roman" w:hint="eastAsia"/>
          <w:kern w:val="0"/>
          <w:szCs w:val="24"/>
        </w:rPr>
        <w:t>；</w:t>
      </w:r>
      <w:r w:rsidRPr="003678BB">
        <w:rPr>
          <w:rFonts w:ascii="宋体" w:eastAsia="宋体" w:hAnsi="宋体" w:cs="Times New Roman"/>
          <w:kern w:val="0"/>
          <w:szCs w:val="24"/>
        </w:rPr>
        <w:t xml:space="preserve"> </w:t>
      </w:r>
    </w:p>
    <w:p w:rsidR="007C3649" w:rsidRDefault="003E5303">
      <w:pPr>
        <w:ind w:firstLineChars="200" w:firstLine="420"/>
        <w:jc w:val="left"/>
        <w:rPr>
          <w:rFonts w:ascii="Times New Roman" w:eastAsia="宋体" w:hAnsi="Times New Roman" w:cs="Times New Roman"/>
          <w:szCs w:val="24"/>
        </w:rPr>
      </w:pPr>
      <w:r w:rsidRPr="003678BB">
        <w:rPr>
          <w:rFonts w:ascii="宋体" w:eastAsia="宋体" w:hAnsi="宋体" w:cs="Times New Roman"/>
          <w:kern w:val="0"/>
          <w:szCs w:val="24"/>
        </w:rPr>
        <w:t>食品冷库容量</w:t>
      </w:r>
      <w:r w:rsidRPr="003678BB">
        <w:rPr>
          <w:rFonts w:ascii="宋体" w:eastAsia="宋体" w:hAnsi="宋体" w:cs="宋体" w:hint="eastAsia"/>
          <w:kern w:val="0"/>
          <w:szCs w:val="24"/>
        </w:rPr>
        <w:t>＞</w:t>
      </w:r>
      <w:r w:rsidRPr="003678BB">
        <w:rPr>
          <w:rFonts w:ascii="宋体" w:eastAsia="宋体" w:hAnsi="宋体" w:cs="Times New Roman"/>
          <w:kern w:val="0"/>
          <w:szCs w:val="24"/>
        </w:rPr>
        <w:t>200</w:t>
      </w:r>
      <w:r w:rsidRPr="003678BB">
        <w:rPr>
          <w:rFonts w:ascii="宋体" w:eastAsia="宋体" w:hAnsi="宋体" w:cs="Times New Roman" w:hint="eastAsia"/>
          <w:kern w:val="0"/>
          <w:szCs w:val="24"/>
        </w:rPr>
        <w:t>0</w:t>
      </w:r>
      <w:r w:rsidRPr="003678BB">
        <w:rPr>
          <w:rFonts w:ascii="宋体" w:eastAsia="宋体" w:hAnsi="宋体" w:cs="Times New Roman"/>
          <w:kern w:val="0"/>
          <w:szCs w:val="24"/>
        </w:rPr>
        <w:t>m</w:t>
      </w:r>
      <w:r w:rsidRPr="003678BB">
        <w:rPr>
          <w:rFonts w:ascii="宋体" w:eastAsia="宋体" w:hAnsi="宋体" w:cs="Times New Roman"/>
          <w:kern w:val="0"/>
          <w:szCs w:val="24"/>
          <w:vertAlign w:val="superscript"/>
        </w:rPr>
        <w:t>2</w:t>
      </w:r>
      <w:r w:rsidRPr="003678BB">
        <w:rPr>
          <w:rFonts w:ascii="宋体" w:eastAsia="宋体" w:hAnsi="宋体" w:cs="Times New Roman"/>
          <w:kern w:val="0"/>
          <w:szCs w:val="24"/>
        </w:rPr>
        <w:t>的得</w:t>
      </w:r>
      <w:r w:rsidRPr="003678BB">
        <w:rPr>
          <w:rFonts w:ascii="宋体" w:eastAsia="宋体" w:hAnsi="宋体" w:cs="Times New Roman"/>
          <w:kern w:val="0"/>
          <w:szCs w:val="24"/>
        </w:rPr>
        <w:t>2</w:t>
      </w:r>
      <w:r w:rsidRPr="003678BB">
        <w:rPr>
          <w:rFonts w:ascii="宋体" w:eastAsia="宋体" w:hAnsi="宋体" w:cs="Times New Roman"/>
          <w:kern w:val="0"/>
          <w:szCs w:val="24"/>
        </w:rPr>
        <w:t>分</w:t>
      </w:r>
      <w:r w:rsidR="003678BB">
        <w:rPr>
          <w:rFonts w:ascii="宋体" w:eastAsia="宋体" w:hAnsi="宋体" w:cs="Times New Roman" w:hint="eastAsia"/>
          <w:kern w:val="0"/>
          <w:szCs w:val="24"/>
        </w:rPr>
        <w:t>。</w:t>
      </w:r>
    </w:p>
    <w:p w:rsidR="007C3649" w:rsidRDefault="003E5303" w:rsidP="003678BB">
      <w:pPr>
        <w:widowControl/>
        <w:spacing w:line="360" w:lineRule="auto"/>
        <w:ind w:firstLineChars="176" w:firstLine="370"/>
        <w:jc w:val="left"/>
        <w:outlineLvl w:val="3"/>
        <w:rPr>
          <w:rFonts w:ascii="宋体" w:eastAsia="宋体" w:hAnsi="宋体" w:cs="Times New Roman"/>
          <w:kern w:val="0"/>
          <w:szCs w:val="24"/>
        </w:rPr>
      </w:pPr>
      <w:r>
        <w:rPr>
          <w:rFonts w:ascii="宋体" w:eastAsia="宋体" w:hAnsi="宋体" w:cs="Times New Roman" w:hint="eastAsia"/>
          <w:kern w:val="0"/>
          <w:szCs w:val="24"/>
        </w:rPr>
        <w:t>注</w:t>
      </w:r>
      <w:r>
        <w:rPr>
          <w:rFonts w:ascii="宋体" w:eastAsia="宋体" w:hAnsi="宋体" w:cs="Times New Roman"/>
          <w:kern w:val="0"/>
          <w:szCs w:val="24"/>
        </w:rPr>
        <w:t>:</w:t>
      </w:r>
      <w:r>
        <w:rPr>
          <w:rFonts w:ascii="宋体" w:eastAsia="宋体" w:hAnsi="宋体" w:cs="Times New Roman" w:hint="eastAsia"/>
          <w:kern w:val="0"/>
          <w:szCs w:val="24"/>
        </w:rPr>
        <w:t>响应文件中提供冷库的有效证明材料</w:t>
      </w:r>
      <w:r>
        <w:rPr>
          <w:rFonts w:ascii="宋体" w:eastAsia="宋体" w:hAnsi="宋体" w:cs="Times New Roman"/>
          <w:kern w:val="0"/>
          <w:szCs w:val="24"/>
        </w:rPr>
        <w:t>(</w:t>
      </w:r>
      <w:r>
        <w:rPr>
          <w:rFonts w:ascii="宋体" w:eastAsia="宋体" w:hAnsi="宋体" w:cs="Times New Roman"/>
          <w:kern w:val="0"/>
          <w:szCs w:val="24"/>
        </w:rPr>
        <w:t>提供证明材料复印件及冷库图片等</w:t>
      </w:r>
      <w:r>
        <w:rPr>
          <w:rFonts w:ascii="宋体" w:eastAsia="宋体" w:hAnsi="宋体" w:cs="Times New Roman"/>
          <w:kern w:val="0"/>
          <w:szCs w:val="24"/>
        </w:rPr>
        <w:t>)</w:t>
      </w:r>
      <w:r>
        <w:rPr>
          <w:rFonts w:ascii="宋体" w:eastAsia="宋体" w:hAnsi="宋体" w:cs="Times New Roman"/>
          <w:kern w:val="0"/>
          <w:szCs w:val="24"/>
        </w:rPr>
        <w:t>，不提供或不符合要求的该项不得分。</w:t>
      </w:r>
      <w:r>
        <w:rPr>
          <w:rFonts w:ascii="宋体" w:eastAsia="宋体" w:hAnsi="宋体" w:cs="Times New Roman"/>
          <w:kern w:val="0"/>
          <w:szCs w:val="24"/>
        </w:rPr>
        <w:t xml:space="preserve"> </w:t>
      </w:r>
    </w:p>
    <w:p w:rsidR="007C3649" w:rsidRDefault="003E5303" w:rsidP="003678BB">
      <w:pPr>
        <w:widowControl/>
        <w:spacing w:line="360" w:lineRule="auto"/>
        <w:ind w:firstLineChars="176" w:firstLine="370"/>
        <w:jc w:val="left"/>
        <w:outlineLvl w:val="3"/>
        <w:rPr>
          <w:rFonts w:ascii="宋体" w:eastAsia="宋体" w:hAnsi="宋体" w:cs="Times New Roman"/>
          <w:kern w:val="0"/>
          <w:szCs w:val="24"/>
        </w:rPr>
      </w:pPr>
      <w:r>
        <w:rPr>
          <w:rFonts w:ascii="宋体" w:eastAsia="宋体" w:hAnsi="宋体" w:cs="Times New Roman"/>
          <w:kern w:val="0"/>
          <w:szCs w:val="24"/>
        </w:rPr>
        <w:t>(6)</w:t>
      </w:r>
      <w:r>
        <w:rPr>
          <w:rFonts w:ascii="宋体" w:eastAsia="宋体" w:hAnsi="宋体" w:cs="Times New Roman"/>
          <w:kern w:val="0"/>
          <w:szCs w:val="24"/>
        </w:rPr>
        <w:t>供应商具备食品检验检测能力的得</w:t>
      </w:r>
      <w:r>
        <w:rPr>
          <w:rFonts w:ascii="宋体" w:eastAsia="宋体" w:hAnsi="宋体" w:cs="Times New Roman"/>
          <w:kern w:val="0"/>
          <w:szCs w:val="24"/>
        </w:rPr>
        <w:t>2</w:t>
      </w:r>
      <w:r>
        <w:rPr>
          <w:rFonts w:ascii="宋体" w:eastAsia="宋体" w:hAnsi="宋体" w:cs="Times New Roman"/>
          <w:kern w:val="0"/>
          <w:szCs w:val="24"/>
        </w:rPr>
        <w:t>分，满分</w:t>
      </w:r>
      <w:r>
        <w:rPr>
          <w:rFonts w:ascii="宋体" w:eastAsia="宋体" w:hAnsi="宋体" w:cs="Times New Roman"/>
          <w:kern w:val="0"/>
          <w:szCs w:val="24"/>
        </w:rPr>
        <w:t>2</w:t>
      </w:r>
      <w:r>
        <w:rPr>
          <w:rFonts w:ascii="宋体" w:eastAsia="宋体" w:hAnsi="宋体" w:cs="Times New Roman"/>
          <w:kern w:val="0"/>
          <w:szCs w:val="24"/>
        </w:rPr>
        <w:t>分</w:t>
      </w:r>
      <w:r>
        <w:rPr>
          <w:rFonts w:ascii="宋体" w:eastAsia="宋体" w:hAnsi="宋体" w:cs="Times New Roman"/>
          <w:kern w:val="0"/>
          <w:szCs w:val="24"/>
        </w:rPr>
        <w:t>(</w:t>
      </w:r>
      <w:r>
        <w:rPr>
          <w:rFonts w:ascii="宋体" w:eastAsia="宋体" w:hAnsi="宋体" w:cs="Times New Roman"/>
          <w:kern w:val="0"/>
          <w:szCs w:val="24"/>
        </w:rPr>
        <w:t>提供公司购买农残检验检测设备发票复印件及公司检测技术人员相关的检测证书复印件</w:t>
      </w:r>
      <w:r>
        <w:rPr>
          <w:rFonts w:ascii="宋体" w:eastAsia="宋体" w:hAnsi="宋体" w:cs="Times New Roman"/>
          <w:kern w:val="0"/>
          <w:szCs w:val="24"/>
        </w:rPr>
        <w:t>)</w:t>
      </w:r>
      <w:r>
        <w:rPr>
          <w:rFonts w:ascii="宋体" w:eastAsia="宋体" w:hAnsi="宋体" w:cs="Times New Roman"/>
          <w:kern w:val="0"/>
          <w:szCs w:val="24"/>
        </w:rPr>
        <w:t>。</w:t>
      </w:r>
      <w:r>
        <w:rPr>
          <w:rFonts w:ascii="宋体" w:eastAsia="宋体" w:hAnsi="宋体" w:cs="Times New Roman"/>
          <w:kern w:val="0"/>
          <w:szCs w:val="24"/>
        </w:rPr>
        <w:t xml:space="preserve"> </w:t>
      </w:r>
    </w:p>
    <w:p w:rsidR="007C3649" w:rsidRDefault="003E5303" w:rsidP="003678BB">
      <w:pPr>
        <w:widowControl/>
        <w:spacing w:line="360" w:lineRule="auto"/>
        <w:ind w:firstLineChars="176" w:firstLine="370"/>
        <w:jc w:val="left"/>
        <w:outlineLvl w:val="3"/>
        <w:rPr>
          <w:rFonts w:ascii="宋体" w:eastAsia="宋体" w:hAnsi="宋体" w:cs="Times New Roman"/>
          <w:kern w:val="0"/>
          <w:szCs w:val="24"/>
        </w:rPr>
      </w:pPr>
      <w:r>
        <w:rPr>
          <w:rFonts w:ascii="宋体" w:eastAsia="宋体" w:hAnsi="宋体" w:cs="Times New Roman"/>
          <w:kern w:val="0"/>
          <w:szCs w:val="24"/>
        </w:rPr>
        <w:t>(7)</w:t>
      </w:r>
      <w:r>
        <w:rPr>
          <w:rFonts w:ascii="宋体" w:eastAsia="宋体" w:hAnsi="宋体" w:cs="Times New Roman"/>
          <w:kern w:val="0"/>
          <w:szCs w:val="24"/>
        </w:rPr>
        <w:t>供应商购买食品安全责任保险的，累计赔偿限额在</w:t>
      </w:r>
      <w:r>
        <w:rPr>
          <w:rFonts w:ascii="宋体" w:eastAsia="宋体" w:hAnsi="宋体" w:cs="Times New Roman"/>
          <w:kern w:val="0"/>
          <w:szCs w:val="24"/>
        </w:rPr>
        <w:t>2000</w:t>
      </w:r>
      <w:r>
        <w:rPr>
          <w:rFonts w:ascii="宋体" w:eastAsia="宋体" w:hAnsi="宋体" w:cs="Times New Roman"/>
          <w:kern w:val="0"/>
          <w:szCs w:val="24"/>
        </w:rPr>
        <w:t>万元以下的得</w:t>
      </w:r>
      <w:r>
        <w:rPr>
          <w:rFonts w:ascii="宋体" w:eastAsia="宋体" w:hAnsi="宋体" w:cs="Times New Roman"/>
          <w:kern w:val="0"/>
          <w:szCs w:val="24"/>
        </w:rPr>
        <w:t>1</w:t>
      </w:r>
      <w:r>
        <w:rPr>
          <w:rFonts w:ascii="宋体" w:eastAsia="宋体" w:hAnsi="宋体" w:cs="Times New Roman"/>
          <w:kern w:val="0"/>
          <w:szCs w:val="24"/>
        </w:rPr>
        <w:t>分，累计赔偿限额</w:t>
      </w:r>
      <w:r>
        <w:rPr>
          <w:rFonts w:ascii="宋体" w:eastAsia="宋体" w:hAnsi="宋体" w:cs="Times New Roman"/>
          <w:kern w:val="0"/>
          <w:szCs w:val="24"/>
        </w:rPr>
        <w:t>2000</w:t>
      </w:r>
      <w:r>
        <w:rPr>
          <w:rFonts w:ascii="宋体" w:eastAsia="宋体" w:hAnsi="宋体" w:cs="Times New Roman"/>
          <w:kern w:val="0"/>
          <w:szCs w:val="24"/>
        </w:rPr>
        <w:t>万到</w:t>
      </w:r>
      <w:r>
        <w:rPr>
          <w:rFonts w:ascii="宋体" w:eastAsia="宋体" w:hAnsi="宋体" w:cs="Times New Roman"/>
          <w:kern w:val="0"/>
          <w:szCs w:val="24"/>
        </w:rPr>
        <w:t>5000</w:t>
      </w:r>
      <w:r>
        <w:rPr>
          <w:rFonts w:ascii="宋体" w:eastAsia="宋体" w:hAnsi="宋体" w:cs="Times New Roman"/>
          <w:kern w:val="0"/>
          <w:szCs w:val="24"/>
        </w:rPr>
        <w:t>万的得</w:t>
      </w:r>
      <w:r>
        <w:rPr>
          <w:rFonts w:ascii="宋体" w:eastAsia="宋体" w:hAnsi="宋体" w:cs="Times New Roman"/>
          <w:kern w:val="0"/>
          <w:szCs w:val="24"/>
        </w:rPr>
        <w:t>2</w:t>
      </w:r>
      <w:r>
        <w:rPr>
          <w:rFonts w:ascii="宋体" w:eastAsia="宋体" w:hAnsi="宋体" w:cs="Times New Roman"/>
          <w:kern w:val="0"/>
          <w:szCs w:val="24"/>
        </w:rPr>
        <w:t>分，累计赔偿限额</w:t>
      </w:r>
      <w:r>
        <w:rPr>
          <w:rFonts w:ascii="宋体" w:eastAsia="宋体" w:hAnsi="宋体" w:cs="Times New Roman"/>
          <w:kern w:val="0"/>
          <w:szCs w:val="24"/>
        </w:rPr>
        <w:t>5000</w:t>
      </w:r>
      <w:r>
        <w:rPr>
          <w:rFonts w:ascii="宋体" w:eastAsia="宋体" w:hAnsi="宋体" w:cs="Times New Roman"/>
          <w:kern w:val="0"/>
          <w:szCs w:val="24"/>
        </w:rPr>
        <w:t>万</w:t>
      </w:r>
      <w:r>
        <w:rPr>
          <w:rFonts w:ascii="宋体" w:eastAsia="宋体" w:hAnsi="宋体" w:cs="Times New Roman"/>
          <w:kern w:val="0"/>
          <w:szCs w:val="24"/>
        </w:rPr>
        <w:t>(</w:t>
      </w:r>
      <w:r>
        <w:rPr>
          <w:rFonts w:ascii="宋体" w:eastAsia="宋体" w:hAnsi="宋体" w:cs="Times New Roman"/>
          <w:kern w:val="0"/>
          <w:szCs w:val="24"/>
        </w:rPr>
        <w:t>含</w:t>
      </w:r>
      <w:r>
        <w:rPr>
          <w:rFonts w:ascii="宋体" w:eastAsia="宋体" w:hAnsi="宋体" w:cs="Times New Roman"/>
          <w:kern w:val="0"/>
          <w:szCs w:val="24"/>
        </w:rPr>
        <w:t>)</w:t>
      </w:r>
      <w:r>
        <w:rPr>
          <w:rFonts w:ascii="宋体" w:eastAsia="宋体" w:hAnsi="宋体" w:cs="Times New Roman"/>
          <w:kern w:val="0"/>
          <w:szCs w:val="24"/>
        </w:rPr>
        <w:t>以上的得</w:t>
      </w:r>
      <w:r>
        <w:rPr>
          <w:rFonts w:ascii="宋体" w:eastAsia="宋体" w:hAnsi="宋体" w:cs="Times New Roman"/>
          <w:kern w:val="0"/>
          <w:szCs w:val="24"/>
        </w:rPr>
        <w:t>3</w:t>
      </w:r>
      <w:r>
        <w:rPr>
          <w:rFonts w:ascii="宋体" w:eastAsia="宋体" w:hAnsi="宋体" w:cs="Times New Roman"/>
          <w:kern w:val="0"/>
          <w:szCs w:val="24"/>
        </w:rPr>
        <w:t>分，满分</w:t>
      </w:r>
      <w:r>
        <w:rPr>
          <w:rFonts w:ascii="宋体" w:eastAsia="宋体" w:hAnsi="宋体" w:cs="Times New Roman"/>
          <w:kern w:val="0"/>
          <w:szCs w:val="24"/>
        </w:rPr>
        <w:t>3</w:t>
      </w:r>
      <w:r>
        <w:rPr>
          <w:rFonts w:ascii="宋体" w:eastAsia="宋体" w:hAnsi="宋体" w:cs="Times New Roman"/>
          <w:kern w:val="0"/>
          <w:szCs w:val="24"/>
        </w:rPr>
        <w:t>分。</w:t>
      </w:r>
      <w:r>
        <w:rPr>
          <w:rFonts w:ascii="宋体" w:eastAsia="宋体" w:hAnsi="宋体" w:cs="Times New Roman"/>
          <w:kern w:val="0"/>
          <w:szCs w:val="24"/>
        </w:rPr>
        <w:t xml:space="preserve"> </w:t>
      </w:r>
    </w:p>
    <w:p w:rsidR="007C3649" w:rsidRDefault="003E5303" w:rsidP="003678BB">
      <w:pPr>
        <w:widowControl/>
        <w:spacing w:line="360" w:lineRule="auto"/>
        <w:ind w:firstLineChars="176" w:firstLine="370"/>
        <w:jc w:val="left"/>
        <w:outlineLvl w:val="3"/>
        <w:rPr>
          <w:rFonts w:ascii="宋体" w:eastAsia="宋体" w:hAnsi="宋体" w:cs="Times New Roman"/>
          <w:kern w:val="0"/>
          <w:szCs w:val="24"/>
        </w:rPr>
      </w:pPr>
      <w:r>
        <w:rPr>
          <w:rFonts w:ascii="宋体" w:eastAsia="宋体" w:hAnsi="宋体" w:cs="Times New Roman"/>
          <w:kern w:val="0"/>
          <w:szCs w:val="24"/>
        </w:rPr>
        <w:t>(8)</w:t>
      </w:r>
      <w:r>
        <w:rPr>
          <w:rFonts w:ascii="宋体" w:eastAsia="宋体" w:hAnsi="宋体" w:cs="Times New Roman"/>
          <w:kern w:val="0"/>
          <w:szCs w:val="24"/>
        </w:rPr>
        <w:t>供应商具有</w:t>
      </w:r>
      <w:r>
        <w:rPr>
          <w:rFonts w:ascii="宋体" w:eastAsia="宋体" w:hAnsi="宋体" w:cs="Times New Roman"/>
          <w:kern w:val="0"/>
          <w:szCs w:val="24"/>
        </w:rPr>
        <w:t>IS09001</w:t>
      </w:r>
      <w:r>
        <w:rPr>
          <w:rFonts w:ascii="宋体" w:eastAsia="宋体" w:hAnsi="宋体" w:cs="Times New Roman"/>
          <w:kern w:val="0"/>
          <w:szCs w:val="24"/>
        </w:rPr>
        <w:t>质量管理体系认证证书，具有</w:t>
      </w:r>
      <w:r>
        <w:rPr>
          <w:rFonts w:ascii="宋体" w:eastAsia="宋体" w:hAnsi="宋体" w:cs="Times New Roman"/>
          <w:kern w:val="0"/>
          <w:szCs w:val="24"/>
        </w:rPr>
        <w:t>IS014001</w:t>
      </w:r>
      <w:r>
        <w:rPr>
          <w:rFonts w:ascii="宋体" w:eastAsia="宋体" w:hAnsi="宋体" w:cs="Times New Roman"/>
          <w:kern w:val="0"/>
          <w:szCs w:val="24"/>
        </w:rPr>
        <w:t>环境管理体系认证证书，</w:t>
      </w:r>
      <w:r>
        <w:rPr>
          <w:rFonts w:ascii="宋体" w:eastAsia="宋体" w:hAnsi="宋体" w:cs="Times New Roman"/>
          <w:kern w:val="0"/>
          <w:szCs w:val="24"/>
        </w:rPr>
        <w:t xml:space="preserve"> </w:t>
      </w:r>
      <w:r>
        <w:rPr>
          <w:rFonts w:ascii="宋体" w:eastAsia="宋体" w:hAnsi="宋体" w:cs="Times New Roman" w:hint="eastAsia"/>
          <w:kern w:val="0"/>
          <w:szCs w:val="24"/>
        </w:rPr>
        <w:t>具有</w:t>
      </w:r>
      <w:r>
        <w:rPr>
          <w:rFonts w:ascii="宋体" w:eastAsia="宋体" w:hAnsi="宋体" w:cs="Times New Roman"/>
          <w:kern w:val="0"/>
          <w:szCs w:val="24"/>
        </w:rPr>
        <w:t>IS045001</w:t>
      </w:r>
      <w:r>
        <w:rPr>
          <w:rFonts w:ascii="宋体" w:eastAsia="宋体" w:hAnsi="宋体" w:cs="Times New Roman"/>
          <w:kern w:val="0"/>
          <w:szCs w:val="24"/>
        </w:rPr>
        <w:t>职业健康管理体系认证证书，每有</w:t>
      </w:r>
      <w:r>
        <w:rPr>
          <w:rFonts w:ascii="宋体" w:eastAsia="宋体" w:hAnsi="宋体" w:cs="Times New Roman"/>
          <w:kern w:val="0"/>
          <w:szCs w:val="24"/>
        </w:rPr>
        <w:t>1</w:t>
      </w:r>
      <w:r>
        <w:rPr>
          <w:rFonts w:ascii="宋体" w:eastAsia="宋体" w:hAnsi="宋体" w:cs="Times New Roman"/>
          <w:kern w:val="0"/>
          <w:szCs w:val="24"/>
        </w:rPr>
        <w:t>项得</w:t>
      </w:r>
      <w:r>
        <w:rPr>
          <w:rFonts w:ascii="宋体" w:eastAsia="宋体" w:hAnsi="宋体" w:cs="Times New Roman"/>
          <w:kern w:val="0"/>
          <w:szCs w:val="24"/>
        </w:rPr>
        <w:t>1</w:t>
      </w:r>
      <w:r>
        <w:rPr>
          <w:rFonts w:ascii="宋体" w:eastAsia="宋体" w:hAnsi="宋体" w:cs="Times New Roman"/>
          <w:kern w:val="0"/>
          <w:szCs w:val="24"/>
        </w:rPr>
        <w:t>分，满分</w:t>
      </w:r>
      <w:r>
        <w:rPr>
          <w:rFonts w:ascii="宋体" w:eastAsia="宋体" w:hAnsi="宋体" w:cs="Times New Roman"/>
          <w:kern w:val="0"/>
          <w:szCs w:val="24"/>
        </w:rPr>
        <w:t>3</w:t>
      </w:r>
      <w:r>
        <w:rPr>
          <w:rFonts w:ascii="宋体" w:eastAsia="宋体" w:hAnsi="宋体" w:cs="Times New Roman"/>
          <w:kern w:val="0"/>
          <w:szCs w:val="24"/>
        </w:rPr>
        <w:t>分</w:t>
      </w:r>
      <w:r>
        <w:rPr>
          <w:rFonts w:ascii="宋体" w:eastAsia="宋体" w:hAnsi="宋体" w:cs="Times New Roman" w:hint="eastAsia"/>
          <w:kern w:val="0"/>
          <w:szCs w:val="24"/>
        </w:rPr>
        <w:t>（提供有效证书复印件）。</w:t>
      </w:r>
    </w:p>
    <w:p w:rsidR="007C3649" w:rsidRDefault="003E5303">
      <w:pPr>
        <w:widowControl/>
        <w:spacing w:line="360" w:lineRule="auto"/>
        <w:ind w:firstLineChars="100" w:firstLine="211"/>
        <w:jc w:val="left"/>
        <w:outlineLvl w:val="3"/>
        <w:rPr>
          <w:rFonts w:ascii="宋体" w:eastAsia="宋体" w:hAnsi="宋体" w:cs="Times New Roman"/>
          <w:b/>
          <w:bCs/>
          <w:kern w:val="0"/>
          <w:szCs w:val="24"/>
        </w:rPr>
      </w:pPr>
      <w:r>
        <w:rPr>
          <w:rFonts w:ascii="宋体" w:eastAsia="宋体" w:hAnsi="宋体" w:cs="Times New Roman"/>
          <w:b/>
          <w:bCs/>
          <w:kern w:val="0"/>
          <w:szCs w:val="24"/>
        </w:rPr>
        <w:t xml:space="preserve"> (</w:t>
      </w:r>
      <w:r>
        <w:rPr>
          <w:rFonts w:ascii="宋体" w:eastAsia="宋体" w:hAnsi="宋体" w:cs="Times New Roman"/>
          <w:b/>
          <w:bCs/>
          <w:kern w:val="0"/>
          <w:szCs w:val="24"/>
        </w:rPr>
        <w:t>三</w:t>
      </w:r>
      <w:r>
        <w:rPr>
          <w:rFonts w:ascii="宋体" w:eastAsia="宋体" w:hAnsi="宋体" w:cs="Times New Roman"/>
          <w:b/>
          <w:bCs/>
          <w:kern w:val="0"/>
          <w:szCs w:val="24"/>
        </w:rPr>
        <w:t>)</w:t>
      </w:r>
      <w:r>
        <w:rPr>
          <w:rFonts w:ascii="宋体" w:eastAsia="宋体" w:hAnsi="宋体" w:cs="Times New Roman"/>
          <w:b/>
          <w:bCs/>
          <w:kern w:val="0"/>
          <w:szCs w:val="24"/>
        </w:rPr>
        <w:t>总得分</w:t>
      </w:r>
      <w:r>
        <w:rPr>
          <w:rFonts w:ascii="宋体" w:eastAsia="宋体" w:hAnsi="宋体" w:cs="Times New Roman"/>
          <w:b/>
          <w:bCs/>
          <w:kern w:val="0"/>
          <w:szCs w:val="24"/>
        </w:rPr>
        <w:t xml:space="preserve">=1+2+3 </w:t>
      </w:r>
    </w:p>
    <w:p w:rsidR="007C3649" w:rsidRDefault="003E5303" w:rsidP="003678BB">
      <w:pPr>
        <w:widowControl/>
        <w:spacing w:line="360" w:lineRule="auto"/>
        <w:ind w:firstLineChars="176" w:firstLine="370"/>
        <w:jc w:val="left"/>
        <w:outlineLvl w:val="3"/>
        <w:rPr>
          <w:rFonts w:ascii="宋体" w:eastAsia="宋体" w:hAnsi="宋体" w:cs="Times New Roman"/>
          <w:kern w:val="0"/>
          <w:szCs w:val="24"/>
        </w:rPr>
      </w:pPr>
      <w:r>
        <w:rPr>
          <w:rFonts w:ascii="宋体" w:eastAsia="宋体" w:hAnsi="宋体" w:cs="Times New Roman" w:hint="eastAsia"/>
          <w:kern w:val="0"/>
          <w:szCs w:val="24"/>
        </w:rPr>
        <w:t>三、成交候选人推荐原则</w:t>
      </w:r>
    </w:p>
    <w:p w:rsidR="007C3649" w:rsidRDefault="003E5303" w:rsidP="003678BB">
      <w:pPr>
        <w:widowControl/>
        <w:spacing w:line="360" w:lineRule="auto"/>
        <w:ind w:firstLineChars="176" w:firstLine="370"/>
        <w:jc w:val="left"/>
        <w:outlineLvl w:val="3"/>
        <w:rPr>
          <w:rFonts w:ascii="宋体" w:eastAsia="宋体" w:hAnsi="宋体" w:cs="Times New Roman"/>
          <w:kern w:val="0"/>
          <w:szCs w:val="24"/>
        </w:rPr>
      </w:pPr>
      <w:r>
        <w:rPr>
          <w:rFonts w:ascii="宋体" w:eastAsia="宋体" w:hAnsi="宋体" w:cs="Times New Roman"/>
          <w:kern w:val="0"/>
          <w:szCs w:val="24"/>
        </w:rPr>
        <w:t>(1)</w:t>
      </w:r>
      <w:r>
        <w:rPr>
          <w:rFonts w:ascii="宋体" w:eastAsia="宋体" w:hAnsi="宋体" w:cs="Times New Roman"/>
          <w:kern w:val="0"/>
          <w:szCs w:val="24"/>
        </w:rPr>
        <w:t>磋商小组将根据得分由高到低排列次序</w:t>
      </w:r>
      <w:r>
        <w:rPr>
          <w:rFonts w:ascii="宋体" w:eastAsia="宋体" w:hAnsi="宋体" w:cs="Times New Roman"/>
          <w:kern w:val="0"/>
          <w:szCs w:val="24"/>
        </w:rPr>
        <w:t>(</w:t>
      </w:r>
      <w:r>
        <w:rPr>
          <w:rFonts w:ascii="宋体" w:eastAsia="宋体" w:hAnsi="宋体" w:cs="Times New Roman"/>
          <w:kern w:val="0"/>
          <w:szCs w:val="24"/>
        </w:rPr>
        <w:t>得分相同时，以磋商报价由低到高顺序排列；得分相同</w:t>
      </w:r>
      <w:r>
        <w:rPr>
          <w:rFonts w:ascii="宋体" w:eastAsia="宋体" w:hAnsi="宋体" w:cs="Times New Roman"/>
          <w:kern w:val="0"/>
          <w:szCs w:val="24"/>
        </w:rPr>
        <w:t>且磋商报价相同的，按项目实施方案优劣顺序排列</w:t>
      </w:r>
      <w:r>
        <w:rPr>
          <w:rFonts w:ascii="宋体" w:eastAsia="宋体" w:hAnsi="宋体" w:cs="Times New Roman"/>
          <w:kern w:val="0"/>
          <w:szCs w:val="24"/>
        </w:rPr>
        <w:t>)</w:t>
      </w:r>
      <w:r>
        <w:rPr>
          <w:rFonts w:ascii="宋体" w:eastAsia="宋体" w:hAnsi="宋体" w:cs="Times New Roman"/>
          <w:kern w:val="0"/>
          <w:szCs w:val="24"/>
        </w:rPr>
        <w:t>并推荐成交候选人</w:t>
      </w:r>
      <w:r>
        <w:rPr>
          <w:rFonts w:ascii="宋体" w:eastAsia="宋体" w:hAnsi="宋体" w:cs="Times New Roman"/>
          <w:kern w:val="0"/>
          <w:szCs w:val="24"/>
        </w:rPr>
        <w:t xml:space="preserve">3 </w:t>
      </w:r>
      <w:r>
        <w:rPr>
          <w:rFonts w:ascii="宋体" w:eastAsia="宋体" w:hAnsi="宋体" w:cs="Times New Roman"/>
          <w:kern w:val="0"/>
          <w:szCs w:val="24"/>
        </w:rPr>
        <w:t>名。得分最高的成交候选人</w:t>
      </w:r>
      <w:r>
        <w:rPr>
          <w:rFonts w:ascii="宋体" w:eastAsia="宋体" w:hAnsi="宋体" w:cs="Times New Roman"/>
          <w:kern w:val="0"/>
          <w:szCs w:val="24"/>
        </w:rPr>
        <w:t>(</w:t>
      </w:r>
      <w:r>
        <w:rPr>
          <w:rFonts w:ascii="宋体" w:eastAsia="宋体" w:hAnsi="宋体" w:cs="Times New Roman"/>
          <w:kern w:val="0"/>
          <w:szCs w:val="24"/>
        </w:rPr>
        <w:t>得分相同时，以磋商报价由低到高顺序排列；得分相同且磋商报价相同的，按售后服务方案优劣采购顺序排列</w:t>
      </w:r>
      <w:r>
        <w:rPr>
          <w:rFonts w:ascii="宋体" w:eastAsia="宋体" w:hAnsi="宋体" w:cs="Times New Roman"/>
          <w:kern w:val="0"/>
          <w:szCs w:val="24"/>
        </w:rPr>
        <w:t>)</w:t>
      </w:r>
      <w:r>
        <w:rPr>
          <w:rFonts w:ascii="宋体" w:eastAsia="宋体" w:hAnsi="宋体" w:cs="Times New Roman"/>
          <w:kern w:val="0"/>
          <w:szCs w:val="24"/>
        </w:rPr>
        <w:t>为成交人。采购人应当确定推荐排名第一的成交候选人为成交人。</w:t>
      </w:r>
      <w:r>
        <w:rPr>
          <w:rFonts w:ascii="宋体" w:eastAsia="宋体" w:hAnsi="宋体" w:cs="Times New Roman"/>
          <w:kern w:val="0"/>
          <w:szCs w:val="24"/>
        </w:rPr>
        <w:t xml:space="preserve"> </w:t>
      </w:r>
    </w:p>
    <w:p w:rsidR="007C3649" w:rsidRDefault="003E5303" w:rsidP="003678BB">
      <w:pPr>
        <w:widowControl/>
        <w:spacing w:line="360" w:lineRule="auto"/>
        <w:ind w:firstLineChars="176" w:firstLine="370"/>
        <w:jc w:val="left"/>
        <w:outlineLvl w:val="3"/>
        <w:rPr>
          <w:rFonts w:ascii="宋体" w:eastAsia="宋体" w:hAnsi="宋体" w:cs="Times New Roman"/>
          <w:kern w:val="0"/>
          <w:szCs w:val="24"/>
        </w:rPr>
      </w:pPr>
      <w:r>
        <w:rPr>
          <w:rFonts w:ascii="宋体" w:eastAsia="宋体" w:hAnsi="宋体" w:cs="Times New Roman" w:hint="eastAsia"/>
          <w:kern w:val="0"/>
          <w:szCs w:val="24"/>
        </w:rPr>
        <w:t>排名第一的成交候选人放弃、拒绝签订采购合同，或者采购文件规定应当提交履约保证金而在规定的期限内未能提交的，采购人可以确定排名第二的成交候选人为成交人。排名第二的成交候选</w:t>
      </w:r>
      <w:r>
        <w:rPr>
          <w:rFonts w:ascii="宋体" w:eastAsia="宋体" w:hAnsi="宋体" w:cs="Times New Roman" w:hint="eastAsia"/>
          <w:kern w:val="0"/>
          <w:szCs w:val="24"/>
        </w:rPr>
        <w:lastRenderedPageBreak/>
        <w:t>人因前款规定的同样原因不能签订合同的，采购人可以确定排名第三的成交候选人为成交人。采购人也可</w:t>
      </w:r>
      <w:r>
        <w:rPr>
          <w:rFonts w:ascii="宋体" w:eastAsia="宋体" w:hAnsi="宋体" w:cs="Times New Roman" w:hint="eastAsia"/>
          <w:kern w:val="0"/>
          <w:szCs w:val="24"/>
        </w:rPr>
        <w:t>以重新组织采购。</w:t>
      </w:r>
      <w:r>
        <w:rPr>
          <w:rFonts w:ascii="宋体" w:eastAsia="宋体" w:hAnsi="宋体" w:cs="Times New Roman"/>
          <w:kern w:val="0"/>
          <w:szCs w:val="24"/>
        </w:rPr>
        <w:t xml:space="preserve"> </w:t>
      </w:r>
    </w:p>
    <w:p w:rsidR="007C3649" w:rsidRDefault="003E5303">
      <w:pPr>
        <w:widowControl/>
        <w:spacing w:line="360" w:lineRule="auto"/>
        <w:ind w:firstLineChars="176" w:firstLine="371"/>
        <w:jc w:val="left"/>
        <w:outlineLvl w:val="3"/>
        <w:rPr>
          <w:rFonts w:ascii="宋体" w:eastAsia="宋体" w:hAnsi="宋体" w:cs="Times New Roman"/>
          <w:b/>
          <w:bCs/>
          <w:kern w:val="0"/>
          <w:szCs w:val="24"/>
        </w:rPr>
      </w:pPr>
      <w:r>
        <w:rPr>
          <w:rFonts w:ascii="宋体" w:eastAsia="宋体" w:hAnsi="宋体" w:cs="Times New Roman" w:hint="eastAsia"/>
          <w:b/>
          <w:bCs/>
          <w:kern w:val="0"/>
          <w:szCs w:val="24"/>
        </w:rPr>
        <w:t>注</w:t>
      </w:r>
      <w:r>
        <w:rPr>
          <w:rFonts w:ascii="宋体" w:eastAsia="宋体" w:hAnsi="宋体" w:cs="Times New Roman"/>
          <w:b/>
          <w:bCs/>
          <w:kern w:val="0"/>
          <w:szCs w:val="24"/>
        </w:rPr>
        <w:t>:</w:t>
      </w:r>
      <w:r>
        <w:rPr>
          <w:rFonts w:ascii="宋体" w:eastAsia="宋体" w:hAnsi="宋体" w:cs="Times New Roman"/>
          <w:b/>
          <w:bCs/>
          <w:kern w:val="0"/>
          <w:szCs w:val="24"/>
        </w:rPr>
        <w:t>符合《政府采购促进中小企业发展管理办法》</w:t>
      </w:r>
      <w:r>
        <w:rPr>
          <w:rFonts w:ascii="宋体" w:eastAsia="宋体" w:hAnsi="宋体" w:cs="Times New Roman"/>
          <w:b/>
          <w:bCs/>
          <w:kern w:val="0"/>
          <w:szCs w:val="24"/>
        </w:rPr>
        <w:t>(</w:t>
      </w:r>
      <w:r>
        <w:rPr>
          <w:rFonts w:ascii="宋体" w:eastAsia="宋体" w:hAnsi="宋体" w:cs="Times New Roman"/>
          <w:b/>
          <w:bCs/>
          <w:kern w:val="0"/>
          <w:szCs w:val="24"/>
        </w:rPr>
        <w:t>财库</w:t>
      </w:r>
      <w:r>
        <w:rPr>
          <w:rFonts w:ascii="宋体" w:eastAsia="宋体" w:hAnsi="宋体" w:cs="Times New Roman"/>
          <w:b/>
          <w:bCs/>
          <w:kern w:val="0"/>
          <w:szCs w:val="24"/>
        </w:rPr>
        <w:t>[2020)46</w:t>
      </w:r>
      <w:r>
        <w:rPr>
          <w:rFonts w:ascii="宋体" w:eastAsia="宋体" w:hAnsi="宋体" w:cs="Times New Roman"/>
          <w:b/>
          <w:bCs/>
          <w:kern w:val="0"/>
          <w:szCs w:val="24"/>
        </w:rPr>
        <w:t>号</w:t>
      </w:r>
      <w:r>
        <w:rPr>
          <w:rFonts w:ascii="宋体" w:eastAsia="宋体" w:hAnsi="宋体" w:cs="Times New Roman"/>
          <w:b/>
          <w:bCs/>
          <w:kern w:val="0"/>
          <w:szCs w:val="24"/>
        </w:rPr>
        <w:t>)</w:t>
      </w:r>
      <w:r>
        <w:rPr>
          <w:rFonts w:ascii="宋体" w:eastAsia="宋体" w:hAnsi="宋体" w:cs="Times New Roman"/>
          <w:b/>
          <w:bCs/>
          <w:kern w:val="0"/>
          <w:szCs w:val="24"/>
        </w:rPr>
        <w:t>要求</w:t>
      </w:r>
    </w:p>
    <w:p w:rsidR="007C3649" w:rsidRDefault="003E5303" w:rsidP="003678BB">
      <w:pPr>
        <w:widowControl/>
        <w:spacing w:line="360" w:lineRule="auto"/>
        <w:ind w:firstLineChars="176" w:firstLine="370"/>
        <w:jc w:val="left"/>
        <w:outlineLvl w:val="3"/>
        <w:rPr>
          <w:rFonts w:ascii="宋体" w:eastAsia="宋体" w:hAnsi="宋体" w:cs="Times New Roman"/>
          <w:kern w:val="0"/>
          <w:szCs w:val="24"/>
        </w:rPr>
      </w:pPr>
      <w:r>
        <w:rPr>
          <w:rFonts w:ascii="宋体" w:eastAsia="宋体" w:hAnsi="宋体" w:cs="Times New Roman"/>
          <w:kern w:val="0"/>
          <w:szCs w:val="24"/>
        </w:rPr>
        <w:t>1</w:t>
      </w:r>
      <w:r>
        <w:rPr>
          <w:rFonts w:ascii="宋体" w:eastAsia="宋体" w:hAnsi="宋体" w:cs="Times New Roman"/>
          <w:kern w:val="0"/>
          <w:szCs w:val="24"/>
        </w:rPr>
        <w:t>、所称中小企业，是指在中华人民共和国境内依法设立，依据国务院批准的中小企业</w:t>
      </w:r>
    </w:p>
    <w:p w:rsidR="007C3649" w:rsidRDefault="003E5303" w:rsidP="003678BB">
      <w:pPr>
        <w:widowControl/>
        <w:spacing w:line="360" w:lineRule="auto"/>
        <w:ind w:firstLineChars="176" w:firstLine="370"/>
        <w:jc w:val="left"/>
        <w:outlineLvl w:val="3"/>
        <w:rPr>
          <w:rFonts w:ascii="宋体" w:eastAsia="宋体" w:hAnsi="宋体" w:cs="Times New Roman"/>
          <w:kern w:val="0"/>
          <w:szCs w:val="24"/>
        </w:rPr>
      </w:pPr>
      <w:r>
        <w:rPr>
          <w:rFonts w:ascii="宋体" w:eastAsia="宋体" w:hAnsi="宋体" w:cs="Times New Roman" w:hint="eastAsia"/>
          <w:kern w:val="0"/>
          <w:szCs w:val="24"/>
        </w:rPr>
        <w:t>划分标准确定的中型企业、小型企业和微型企业，但与大企业的负责人为同一人，或者与大企业存在直接控股、管理关系的除外。</w:t>
      </w:r>
      <w:r>
        <w:rPr>
          <w:rFonts w:ascii="宋体" w:eastAsia="宋体" w:hAnsi="宋体" w:cs="Times New Roman"/>
          <w:kern w:val="0"/>
          <w:szCs w:val="24"/>
        </w:rPr>
        <w:t xml:space="preserve"> </w:t>
      </w:r>
    </w:p>
    <w:p w:rsidR="007C3649" w:rsidRDefault="003E5303" w:rsidP="003678BB">
      <w:pPr>
        <w:widowControl/>
        <w:spacing w:line="360" w:lineRule="auto"/>
        <w:ind w:firstLineChars="176" w:firstLine="370"/>
        <w:jc w:val="left"/>
        <w:outlineLvl w:val="3"/>
        <w:rPr>
          <w:rFonts w:ascii="宋体" w:eastAsia="宋体" w:hAnsi="宋体" w:cs="Times New Roman"/>
          <w:kern w:val="0"/>
          <w:szCs w:val="24"/>
        </w:rPr>
      </w:pPr>
      <w:r>
        <w:rPr>
          <w:rFonts w:ascii="宋体" w:eastAsia="宋体" w:hAnsi="宋体" w:cs="Times New Roman" w:hint="eastAsia"/>
          <w:kern w:val="0"/>
          <w:szCs w:val="24"/>
        </w:rPr>
        <w:t>符合中小企业划分标准的个体工商户，在政府采购活动中视同中小企业。</w:t>
      </w:r>
      <w:r>
        <w:rPr>
          <w:rFonts w:ascii="宋体" w:eastAsia="宋体" w:hAnsi="宋体" w:cs="Times New Roman"/>
          <w:kern w:val="0"/>
          <w:szCs w:val="24"/>
        </w:rPr>
        <w:t xml:space="preserve"> </w:t>
      </w:r>
    </w:p>
    <w:p w:rsidR="007C3649" w:rsidRDefault="003E5303" w:rsidP="003678BB">
      <w:pPr>
        <w:widowControl/>
        <w:spacing w:line="360" w:lineRule="auto"/>
        <w:ind w:firstLineChars="176" w:firstLine="370"/>
        <w:jc w:val="left"/>
        <w:outlineLvl w:val="3"/>
        <w:rPr>
          <w:rFonts w:ascii="宋体" w:eastAsia="宋体" w:hAnsi="宋体" w:cs="Times New Roman"/>
          <w:kern w:val="0"/>
          <w:szCs w:val="24"/>
        </w:rPr>
      </w:pPr>
      <w:r>
        <w:rPr>
          <w:rFonts w:ascii="宋体" w:eastAsia="宋体" w:hAnsi="宋体" w:cs="Times New Roman" w:hint="eastAsia"/>
          <w:kern w:val="0"/>
          <w:szCs w:val="24"/>
        </w:rPr>
        <w:t>供应商提供的货物、工程或者服务符合下列情形的，享受本办法规定的中小企业扶持政</w:t>
      </w:r>
    </w:p>
    <w:p w:rsidR="007C3649" w:rsidRDefault="003E5303" w:rsidP="003678BB">
      <w:pPr>
        <w:widowControl/>
        <w:spacing w:line="360" w:lineRule="auto"/>
        <w:ind w:firstLineChars="176" w:firstLine="370"/>
        <w:jc w:val="left"/>
        <w:outlineLvl w:val="3"/>
        <w:rPr>
          <w:rFonts w:ascii="宋体" w:eastAsia="宋体" w:hAnsi="宋体" w:cs="Times New Roman"/>
          <w:kern w:val="0"/>
          <w:szCs w:val="24"/>
        </w:rPr>
      </w:pPr>
      <w:r>
        <w:rPr>
          <w:rFonts w:ascii="宋体" w:eastAsia="宋体" w:hAnsi="宋体" w:cs="Times New Roman" w:hint="eastAsia"/>
          <w:kern w:val="0"/>
          <w:szCs w:val="24"/>
        </w:rPr>
        <w:t>策</w:t>
      </w:r>
      <w:r>
        <w:rPr>
          <w:rFonts w:ascii="宋体" w:eastAsia="宋体" w:hAnsi="宋体" w:cs="Times New Roman"/>
          <w:kern w:val="0"/>
          <w:szCs w:val="24"/>
        </w:rPr>
        <w:t xml:space="preserve">: </w:t>
      </w:r>
    </w:p>
    <w:p w:rsidR="007C3649" w:rsidRDefault="003E5303" w:rsidP="003678BB">
      <w:pPr>
        <w:widowControl/>
        <w:spacing w:line="360" w:lineRule="auto"/>
        <w:ind w:firstLineChars="176" w:firstLine="370"/>
        <w:jc w:val="left"/>
        <w:outlineLvl w:val="3"/>
        <w:rPr>
          <w:rFonts w:ascii="宋体" w:eastAsia="宋体" w:hAnsi="宋体" w:cs="Times New Roman"/>
          <w:kern w:val="0"/>
          <w:szCs w:val="24"/>
        </w:rPr>
      </w:pPr>
      <w:r>
        <w:rPr>
          <w:rFonts w:ascii="宋体" w:eastAsia="宋体" w:hAnsi="宋体" w:cs="Times New Roman"/>
          <w:kern w:val="0"/>
          <w:szCs w:val="24"/>
        </w:rPr>
        <w:t>(1)</w:t>
      </w:r>
      <w:r>
        <w:rPr>
          <w:rFonts w:ascii="宋体" w:eastAsia="宋体" w:hAnsi="宋体" w:cs="Times New Roman"/>
          <w:kern w:val="0"/>
          <w:szCs w:val="24"/>
        </w:rPr>
        <w:t>在货物采购项目中，货物由中小企业制造，即货物由中小企业生产且使用该中小企业商号或者注册商标；</w:t>
      </w:r>
      <w:r>
        <w:rPr>
          <w:rFonts w:ascii="宋体" w:eastAsia="宋体" w:hAnsi="宋体" w:cs="Times New Roman"/>
          <w:kern w:val="0"/>
          <w:szCs w:val="24"/>
        </w:rPr>
        <w:t xml:space="preserve"> </w:t>
      </w:r>
    </w:p>
    <w:p w:rsidR="007C3649" w:rsidRDefault="003E5303" w:rsidP="003678BB">
      <w:pPr>
        <w:widowControl/>
        <w:spacing w:line="360" w:lineRule="auto"/>
        <w:ind w:firstLineChars="176" w:firstLine="370"/>
        <w:jc w:val="left"/>
        <w:outlineLvl w:val="3"/>
        <w:rPr>
          <w:rFonts w:ascii="宋体" w:eastAsia="宋体" w:hAnsi="宋体" w:cs="Times New Roman"/>
          <w:kern w:val="0"/>
          <w:szCs w:val="24"/>
        </w:rPr>
      </w:pPr>
      <w:r>
        <w:rPr>
          <w:rFonts w:ascii="宋体" w:eastAsia="宋体" w:hAnsi="宋体" w:cs="Times New Roman"/>
          <w:kern w:val="0"/>
          <w:szCs w:val="24"/>
        </w:rPr>
        <w:t>(2)</w:t>
      </w:r>
      <w:r>
        <w:rPr>
          <w:rFonts w:ascii="宋体" w:eastAsia="宋体" w:hAnsi="宋体" w:cs="Times New Roman"/>
          <w:kern w:val="0"/>
          <w:szCs w:val="24"/>
        </w:rPr>
        <w:t>在工程采购项目中，工程由中小企业承建，即工程施工单位为中小企业；</w:t>
      </w:r>
      <w:r>
        <w:rPr>
          <w:rFonts w:ascii="宋体" w:eastAsia="宋体" w:hAnsi="宋体" w:cs="Times New Roman"/>
          <w:kern w:val="0"/>
          <w:szCs w:val="24"/>
        </w:rPr>
        <w:t xml:space="preserve"> </w:t>
      </w:r>
    </w:p>
    <w:p w:rsidR="007C3649" w:rsidRDefault="003E5303" w:rsidP="003678BB">
      <w:pPr>
        <w:widowControl/>
        <w:spacing w:line="360" w:lineRule="auto"/>
        <w:ind w:firstLineChars="176" w:firstLine="370"/>
        <w:jc w:val="left"/>
        <w:outlineLvl w:val="3"/>
        <w:rPr>
          <w:rFonts w:ascii="宋体" w:eastAsia="宋体" w:hAnsi="宋体" w:cs="Times New Roman"/>
          <w:kern w:val="0"/>
          <w:szCs w:val="24"/>
        </w:rPr>
      </w:pPr>
      <w:r>
        <w:rPr>
          <w:rFonts w:ascii="宋体" w:eastAsia="宋体" w:hAnsi="宋体" w:cs="Times New Roman"/>
          <w:kern w:val="0"/>
          <w:szCs w:val="24"/>
        </w:rPr>
        <w:t>(3)</w:t>
      </w:r>
      <w:r>
        <w:rPr>
          <w:rFonts w:ascii="宋体" w:eastAsia="宋体" w:hAnsi="宋体" w:cs="Times New Roman"/>
          <w:kern w:val="0"/>
          <w:szCs w:val="24"/>
        </w:rPr>
        <w:t>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r>
        <w:rPr>
          <w:rFonts w:ascii="宋体" w:eastAsia="宋体" w:hAnsi="宋体" w:cs="Times New Roman"/>
          <w:kern w:val="0"/>
          <w:szCs w:val="24"/>
        </w:rPr>
        <w:t xml:space="preserve"> </w:t>
      </w:r>
    </w:p>
    <w:p w:rsidR="007C3649" w:rsidRDefault="003E5303" w:rsidP="003678BB">
      <w:pPr>
        <w:widowControl/>
        <w:spacing w:line="360" w:lineRule="auto"/>
        <w:ind w:firstLineChars="176" w:firstLine="370"/>
        <w:jc w:val="left"/>
        <w:outlineLvl w:val="3"/>
        <w:rPr>
          <w:rFonts w:ascii="宋体" w:eastAsia="宋体" w:hAnsi="宋体" w:cs="Times New Roman"/>
          <w:kern w:val="0"/>
          <w:szCs w:val="24"/>
        </w:rPr>
      </w:pPr>
      <w:r>
        <w:rPr>
          <w:rFonts w:ascii="宋体" w:eastAsia="宋体" w:hAnsi="宋体" w:cs="Times New Roman" w:hint="eastAsia"/>
          <w:kern w:val="0"/>
          <w:szCs w:val="24"/>
        </w:rPr>
        <w:t>以联合体形式参加政府采购活动，联合体各方均为中小企业的，联合体视同中小企业。</w:t>
      </w:r>
      <w:r>
        <w:rPr>
          <w:rFonts w:ascii="宋体" w:eastAsia="宋体" w:hAnsi="宋体" w:cs="Times New Roman"/>
          <w:kern w:val="0"/>
          <w:szCs w:val="24"/>
        </w:rPr>
        <w:t xml:space="preserve"> </w:t>
      </w:r>
      <w:r>
        <w:rPr>
          <w:rFonts w:ascii="宋体" w:eastAsia="宋体" w:hAnsi="宋体" w:cs="Times New Roman"/>
          <w:kern w:val="0"/>
          <w:szCs w:val="24"/>
        </w:rPr>
        <w:t>其中，联合体</w:t>
      </w:r>
      <w:r>
        <w:rPr>
          <w:rFonts w:ascii="宋体" w:eastAsia="宋体" w:hAnsi="宋体" w:cs="Times New Roman"/>
          <w:kern w:val="0"/>
          <w:szCs w:val="24"/>
        </w:rPr>
        <w:t>各方均为小微企业的，联合体视同小微企业。</w:t>
      </w:r>
      <w:r>
        <w:rPr>
          <w:rFonts w:ascii="宋体" w:eastAsia="宋体" w:hAnsi="宋体" w:cs="Times New Roman"/>
          <w:kern w:val="0"/>
          <w:szCs w:val="24"/>
        </w:rPr>
        <w:t xml:space="preserve"> </w:t>
      </w:r>
    </w:p>
    <w:p w:rsidR="007C3649" w:rsidRDefault="003E5303" w:rsidP="003678BB">
      <w:pPr>
        <w:widowControl/>
        <w:spacing w:line="360" w:lineRule="auto"/>
        <w:ind w:firstLineChars="176" w:firstLine="370"/>
        <w:jc w:val="left"/>
        <w:outlineLvl w:val="3"/>
        <w:rPr>
          <w:rFonts w:ascii="宋体" w:eastAsia="宋体" w:hAnsi="宋体" w:cs="宋体"/>
          <w:b/>
          <w:spacing w:val="10"/>
          <w:kern w:val="0"/>
          <w:sz w:val="28"/>
          <w:szCs w:val="28"/>
        </w:rPr>
      </w:pPr>
      <w:r>
        <w:rPr>
          <w:rFonts w:ascii="宋体" w:eastAsia="宋体" w:hAnsi="宋体" w:cs="Times New Roman"/>
          <w:kern w:val="0"/>
          <w:szCs w:val="24"/>
        </w:rPr>
        <w:t>2</w:t>
      </w:r>
      <w:r>
        <w:rPr>
          <w:rFonts w:ascii="宋体" w:eastAsia="宋体" w:hAnsi="宋体" w:cs="Times New Roman"/>
          <w:kern w:val="0"/>
          <w:szCs w:val="24"/>
        </w:rPr>
        <w:t>、对于联合协议或者分包意向协议约定小微企业的合同份额占到合同总金额</w:t>
      </w:r>
      <w:r>
        <w:rPr>
          <w:rFonts w:ascii="宋体" w:eastAsia="宋体" w:hAnsi="宋体" w:cs="Times New Roman"/>
          <w:kern w:val="0"/>
          <w:szCs w:val="24"/>
        </w:rPr>
        <w:t>30%</w:t>
      </w:r>
      <w:r>
        <w:rPr>
          <w:rFonts w:ascii="宋体" w:eastAsia="宋体" w:hAnsi="宋体" w:cs="Times New Roman"/>
          <w:kern w:val="0"/>
          <w:szCs w:val="24"/>
        </w:rPr>
        <w:t>以上的，对联合体或者大中型企业的报价给予</w:t>
      </w:r>
      <w:r>
        <w:rPr>
          <w:rFonts w:ascii="宋体" w:eastAsia="宋体" w:hAnsi="宋体" w:cs="Times New Roman"/>
          <w:kern w:val="0"/>
          <w:szCs w:val="24"/>
        </w:rPr>
        <w:t>2%</w:t>
      </w:r>
      <w:r>
        <w:rPr>
          <w:rFonts w:ascii="宋体" w:eastAsia="宋体" w:hAnsi="宋体" w:cs="Times New Roman"/>
          <w:kern w:val="0"/>
          <w:szCs w:val="24"/>
        </w:rPr>
        <w:t>的扣除，用扣除后的价格参加评审。</w:t>
      </w:r>
    </w:p>
    <w:p w:rsidR="007C3649" w:rsidRDefault="003E5303" w:rsidP="003678BB">
      <w:pPr>
        <w:widowControl/>
        <w:spacing w:line="360" w:lineRule="auto"/>
        <w:ind w:firstLineChars="176" w:firstLine="370"/>
        <w:jc w:val="left"/>
        <w:outlineLvl w:val="3"/>
        <w:rPr>
          <w:rFonts w:ascii="宋体" w:eastAsia="宋体" w:hAnsi="宋体" w:cs="Times New Roman"/>
          <w:kern w:val="0"/>
          <w:szCs w:val="24"/>
        </w:rPr>
      </w:pPr>
      <w:r>
        <w:rPr>
          <w:rFonts w:ascii="宋体" w:eastAsia="宋体" w:hAnsi="宋体" w:cs="Times New Roman"/>
          <w:kern w:val="0"/>
          <w:szCs w:val="24"/>
        </w:rPr>
        <w:t>3</w:t>
      </w:r>
      <w:r>
        <w:rPr>
          <w:rFonts w:ascii="宋体" w:eastAsia="宋体" w:hAnsi="宋体" w:cs="Times New Roman"/>
          <w:kern w:val="0"/>
          <w:szCs w:val="24"/>
        </w:rPr>
        <w:t>、对于未预留份额专门面向中小企业采购的采购项目，符合规定的小微企业报价给予</w:t>
      </w:r>
      <w:r>
        <w:rPr>
          <w:rFonts w:ascii="宋体" w:eastAsia="宋体" w:hAnsi="宋体" w:cs="Times New Roman"/>
          <w:kern w:val="0"/>
          <w:szCs w:val="24"/>
        </w:rPr>
        <w:t>20%</w:t>
      </w:r>
      <w:r>
        <w:rPr>
          <w:rFonts w:ascii="宋体" w:eastAsia="宋体" w:hAnsi="宋体" w:cs="Times New Roman"/>
          <w:kern w:val="0"/>
          <w:szCs w:val="24"/>
        </w:rPr>
        <w:t>的扣除，用扣除后的价格参加评审。</w:t>
      </w:r>
      <w:r>
        <w:rPr>
          <w:rFonts w:ascii="宋体" w:eastAsia="宋体" w:hAnsi="宋体" w:cs="Times New Roman"/>
          <w:kern w:val="0"/>
          <w:szCs w:val="24"/>
        </w:rPr>
        <w:t xml:space="preserve"> </w:t>
      </w:r>
    </w:p>
    <w:p w:rsidR="007C3649" w:rsidRDefault="003E5303" w:rsidP="003678BB">
      <w:pPr>
        <w:widowControl/>
        <w:spacing w:line="360" w:lineRule="auto"/>
        <w:ind w:firstLineChars="176" w:firstLine="370"/>
        <w:jc w:val="left"/>
        <w:outlineLvl w:val="3"/>
        <w:rPr>
          <w:rFonts w:ascii="宋体" w:eastAsia="宋体" w:hAnsi="宋体" w:cs="Times New Roman"/>
          <w:kern w:val="0"/>
          <w:szCs w:val="24"/>
        </w:rPr>
      </w:pPr>
      <w:r>
        <w:rPr>
          <w:rFonts w:ascii="宋体" w:eastAsia="宋体" w:hAnsi="宋体" w:cs="Times New Roman"/>
          <w:kern w:val="0"/>
          <w:szCs w:val="24"/>
        </w:rPr>
        <w:t>4</w:t>
      </w:r>
      <w:r>
        <w:rPr>
          <w:rFonts w:ascii="宋体" w:eastAsia="宋体" w:hAnsi="宋体" w:cs="Times New Roman"/>
          <w:kern w:val="0"/>
          <w:szCs w:val="24"/>
        </w:rPr>
        <w:t>、享受扶持政策获得政府采购合同的，小微企业不得将合同分包给大中型企业，中型企业不得将合同分包给大型企业。</w:t>
      </w:r>
      <w:r>
        <w:rPr>
          <w:rFonts w:ascii="宋体" w:eastAsia="宋体" w:hAnsi="宋体" w:cs="Times New Roman"/>
          <w:kern w:val="0"/>
          <w:szCs w:val="24"/>
        </w:rPr>
        <w:t xml:space="preserve"> </w:t>
      </w:r>
    </w:p>
    <w:p w:rsidR="007C3649" w:rsidRDefault="003E5303" w:rsidP="003678BB">
      <w:pPr>
        <w:widowControl/>
        <w:spacing w:line="360" w:lineRule="auto"/>
        <w:ind w:firstLineChars="176" w:firstLine="370"/>
        <w:jc w:val="left"/>
        <w:outlineLvl w:val="3"/>
        <w:rPr>
          <w:rFonts w:ascii="宋体" w:eastAsia="宋体" w:hAnsi="宋体" w:cs="Times New Roman"/>
          <w:kern w:val="0"/>
          <w:szCs w:val="24"/>
        </w:rPr>
      </w:pPr>
      <w:r>
        <w:rPr>
          <w:rFonts w:ascii="宋体" w:eastAsia="宋体" w:hAnsi="宋体" w:cs="Times New Roman"/>
          <w:kern w:val="0"/>
          <w:szCs w:val="24"/>
        </w:rPr>
        <w:t>5</w:t>
      </w:r>
      <w:r>
        <w:rPr>
          <w:rFonts w:ascii="宋体" w:eastAsia="宋体" w:hAnsi="宋体" w:cs="Times New Roman"/>
          <w:kern w:val="0"/>
          <w:szCs w:val="24"/>
        </w:rPr>
        <w:t>、提供声明函内容不实的，属于提供虚假材料谋取中标、成交，依照《中华人民共和国政府采购法</w:t>
      </w:r>
      <w:r>
        <w:rPr>
          <w:rFonts w:ascii="宋体" w:eastAsia="宋体" w:hAnsi="宋体" w:cs="Times New Roman"/>
          <w:kern w:val="0"/>
          <w:szCs w:val="24"/>
        </w:rPr>
        <w:t>》等国家有关规定追究相应责任。</w:t>
      </w:r>
    </w:p>
    <w:p w:rsidR="007C3649" w:rsidRDefault="003E5303">
      <w:pPr>
        <w:widowControl/>
        <w:jc w:val="left"/>
        <w:rPr>
          <w:rFonts w:ascii="宋体" w:eastAsia="宋体" w:hAnsi="宋体" w:cs="Times New Roman"/>
          <w:kern w:val="0"/>
          <w:szCs w:val="24"/>
        </w:rPr>
      </w:pPr>
      <w:r>
        <w:rPr>
          <w:rFonts w:ascii="宋体" w:eastAsia="宋体" w:hAnsi="宋体" w:cs="Times New Roman"/>
          <w:kern w:val="0"/>
          <w:szCs w:val="24"/>
        </w:rPr>
        <w:br w:type="page"/>
      </w:r>
    </w:p>
    <w:p w:rsidR="007C3649" w:rsidRDefault="007C3649" w:rsidP="003678BB">
      <w:pPr>
        <w:widowControl/>
        <w:spacing w:line="360" w:lineRule="auto"/>
        <w:ind w:firstLineChars="176" w:firstLine="370"/>
        <w:jc w:val="left"/>
        <w:outlineLvl w:val="3"/>
        <w:rPr>
          <w:rFonts w:ascii="宋体" w:eastAsia="宋体" w:hAnsi="宋体" w:cs="Times New Roman"/>
          <w:kern w:val="0"/>
          <w:szCs w:val="24"/>
        </w:rPr>
      </w:pPr>
    </w:p>
    <w:p w:rsidR="007C3649" w:rsidRDefault="007C3649"/>
    <w:p w:rsidR="007C3649" w:rsidRDefault="007C3649">
      <w:pPr>
        <w:tabs>
          <w:tab w:val="left" w:pos="2155"/>
        </w:tabs>
        <w:spacing w:before="120" w:line="360" w:lineRule="auto"/>
        <w:ind w:left="2155" w:firstLineChars="200" w:firstLine="560"/>
        <w:textAlignment w:val="baseline"/>
        <w:outlineLvl w:val="3"/>
        <w:rPr>
          <w:rFonts w:ascii="Arial" w:eastAsia="黑体" w:hAnsi="Times New Roman" w:cs="Times New Roman"/>
          <w:sz w:val="28"/>
          <w:szCs w:val="20"/>
        </w:rPr>
      </w:pPr>
    </w:p>
    <w:p w:rsidR="007C3649" w:rsidRDefault="007C3649">
      <w:pPr>
        <w:widowControl/>
        <w:tabs>
          <w:tab w:val="center" w:pos="4153"/>
          <w:tab w:val="right" w:pos="8306"/>
        </w:tabs>
        <w:snapToGrid w:val="0"/>
        <w:ind w:firstLineChars="200" w:firstLine="360"/>
        <w:jc w:val="left"/>
        <w:rPr>
          <w:rFonts w:ascii="宋体" w:eastAsia="宋体" w:hAnsi="宋体" w:cs="宋体"/>
          <w:sz w:val="18"/>
          <w:szCs w:val="18"/>
        </w:rPr>
      </w:pPr>
    </w:p>
    <w:p w:rsidR="007C3649" w:rsidRDefault="007C3649">
      <w:pPr>
        <w:widowControl/>
        <w:tabs>
          <w:tab w:val="center" w:pos="4153"/>
          <w:tab w:val="right" w:pos="8306"/>
        </w:tabs>
        <w:snapToGrid w:val="0"/>
        <w:ind w:firstLineChars="200" w:firstLine="360"/>
        <w:jc w:val="left"/>
        <w:rPr>
          <w:rFonts w:ascii="宋体" w:eastAsia="宋体" w:hAnsi="宋体" w:cs="宋体"/>
          <w:sz w:val="18"/>
          <w:szCs w:val="18"/>
        </w:rPr>
      </w:pPr>
    </w:p>
    <w:p w:rsidR="007C3649" w:rsidRDefault="007C3649">
      <w:pPr>
        <w:widowControl/>
        <w:tabs>
          <w:tab w:val="center" w:pos="4153"/>
          <w:tab w:val="right" w:pos="8306"/>
        </w:tabs>
        <w:snapToGrid w:val="0"/>
        <w:ind w:firstLineChars="200" w:firstLine="360"/>
        <w:jc w:val="left"/>
        <w:rPr>
          <w:rFonts w:ascii="宋体" w:eastAsia="宋体" w:hAnsi="宋体" w:cs="宋体"/>
          <w:sz w:val="18"/>
          <w:szCs w:val="18"/>
        </w:rPr>
      </w:pPr>
    </w:p>
    <w:p w:rsidR="007C3649" w:rsidRDefault="007C3649">
      <w:pPr>
        <w:widowControl/>
        <w:tabs>
          <w:tab w:val="center" w:pos="4153"/>
          <w:tab w:val="right" w:pos="8306"/>
        </w:tabs>
        <w:snapToGrid w:val="0"/>
        <w:ind w:firstLineChars="200" w:firstLine="360"/>
        <w:jc w:val="left"/>
        <w:rPr>
          <w:rFonts w:ascii="宋体" w:eastAsia="宋体" w:hAnsi="宋体" w:cs="宋体"/>
          <w:sz w:val="18"/>
          <w:szCs w:val="18"/>
        </w:rPr>
      </w:pPr>
    </w:p>
    <w:p w:rsidR="007C3649" w:rsidRDefault="007C3649">
      <w:pPr>
        <w:widowControl/>
        <w:tabs>
          <w:tab w:val="center" w:pos="4153"/>
          <w:tab w:val="right" w:pos="8306"/>
        </w:tabs>
        <w:snapToGrid w:val="0"/>
        <w:ind w:firstLineChars="200" w:firstLine="360"/>
        <w:jc w:val="left"/>
        <w:rPr>
          <w:rFonts w:ascii="宋体" w:eastAsia="宋体" w:hAnsi="宋体" w:cs="宋体"/>
          <w:sz w:val="18"/>
          <w:szCs w:val="18"/>
        </w:rPr>
      </w:pPr>
    </w:p>
    <w:p w:rsidR="007C3649" w:rsidRDefault="007C3649">
      <w:pPr>
        <w:widowControl/>
        <w:tabs>
          <w:tab w:val="center" w:pos="4153"/>
          <w:tab w:val="right" w:pos="8306"/>
        </w:tabs>
        <w:snapToGrid w:val="0"/>
        <w:ind w:firstLineChars="200" w:firstLine="360"/>
        <w:jc w:val="left"/>
        <w:rPr>
          <w:rFonts w:ascii="宋体" w:eastAsia="宋体" w:hAnsi="宋体" w:cs="宋体"/>
          <w:sz w:val="18"/>
          <w:szCs w:val="18"/>
        </w:rPr>
      </w:pPr>
    </w:p>
    <w:p w:rsidR="007C3649" w:rsidRDefault="007C3649">
      <w:pPr>
        <w:widowControl/>
        <w:tabs>
          <w:tab w:val="center" w:pos="4153"/>
          <w:tab w:val="right" w:pos="8306"/>
        </w:tabs>
        <w:snapToGrid w:val="0"/>
        <w:ind w:firstLineChars="200" w:firstLine="360"/>
        <w:jc w:val="left"/>
        <w:rPr>
          <w:rFonts w:ascii="宋体" w:eastAsia="宋体" w:hAnsi="宋体" w:cs="宋体"/>
          <w:sz w:val="18"/>
          <w:szCs w:val="18"/>
        </w:rPr>
      </w:pPr>
    </w:p>
    <w:p w:rsidR="007C3649" w:rsidRDefault="003E5303">
      <w:pPr>
        <w:widowControl/>
        <w:tabs>
          <w:tab w:val="left" w:pos="0"/>
          <w:tab w:val="left" w:pos="3165"/>
          <w:tab w:val="center" w:pos="4153"/>
        </w:tabs>
        <w:autoSpaceDE w:val="0"/>
        <w:autoSpaceDN w:val="0"/>
        <w:adjustRightInd w:val="0"/>
        <w:spacing w:before="340" w:after="340" w:line="360" w:lineRule="auto"/>
        <w:jc w:val="center"/>
        <w:outlineLvl w:val="0"/>
        <w:rPr>
          <w:rFonts w:ascii="宋体" w:eastAsia="宋体" w:hAnsi="宋体" w:cs="宋体"/>
          <w:b/>
          <w:bCs/>
          <w:kern w:val="44"/>
          <w:sz w:val="44"/>
          <w:szCs w:val="44"/>
        </w:rPr>
        <w:sectPr w:rsidR="007C3649">
          <w:pgSz w:w="11906" w:h="16838"/>
          <w:pgMar w:top="1332" w:right="1434" w:bottom="1332" w:left="1434" w:header="850" w:footer="992" w:gutter="0"/>
          <w:cols w:space="0"/>
          <w:docGrid w:type="lines" w:linePitch="315"/>
        </w:sectPr>
      </w:pPr>
      <w:bookmarkStart w:id="26" w:name="_Toc108596906"/>
      <w:r>
        <w:rPr>
          <w:rFonts w:ascii="宋体" w:eastAsia="宋体" w:hAnsi="宋体" w:cs="宋体" w:hint="eastAsia"/>
          <w:b/>
          <w:bCs/>
          <w:kern w:val="44"/>
          <w:sz w:val="44"/>
          <w:szCs w:val="44"/>
        </w:rPr>
        <w:t>第五章</w:t>
      </w:r>
      <w:r>
        <w:rPr>
          <w:rFonts w:ascii="宋体" w:eastAsia="宋体" w:hAnsi="宋体" w:cs="宋体"/>
          <w:b/>
          <w:bCs/>
          <w:kern w:val="44"/>
          <w:sz w:val="44"/>
          <w:szCs w:val="44"/>
        </w:rPr>
        <w:t xml:space="preserve"> </w:t>
      </w:r>
      <w:r>
        <w:rPr>
          <w:rFonts w:ascii="宋体" w:eastAsia="宋体" w:hAnsi="宋体" w:cs="宋体" w:hint="eastAsia"/>
          <w:b/>
          <w:bCs/>
          <w:kern w:val="44"/>
          <w:sz w:val="44"/>
          <w:szCs w:val="44"/>
        </w:rPr>
        <w:t>响应文件格式</w:t>
      </w:r>
      <w:bookmarkEnd w:id="26"/>
    </w:p>
    <w:p w:rsidR="007C3649" w:rsidRDefault="003E5303">
      <w:pPr>
        <w:keepNext/>
        <w:keepLines/>
        <w:widowControl/>
        <w:spacing w:line="480" w:lineRule="auto"/>
        <w:jc w:val="left"/>
        <w:outlineLvl w:val="1"/>
        <w:rPr>
          <w:rFonts w:ascii="宋体" w:eastAsia="宋体" w:hAnsi="宋体" w:cs="宋体"/>
          <w:b/>
          <w:bCs/>
          <w:sz w:val="28"/>
          <w:szCs w:val="44"/>
        </w:rPr>
      </w:pPr>
      <w:r>
        <w:rPr>
          <w:rFonts w:ascii="宋体" w:eastAsia="宋体" w:hAnsi="宋体" w:cs="宋体" w:hint="eastAsia"/>
          <w:b/>
          <w:bCs/>
          <w:sz w:val="28"/>
          <w:szCs w:val="44"/>
        </w:rPr>
        <w:lastRenderedPageBreak/>
        <w:t>一、资格证明文件格式</w:t>
      </w:r>
    </w:p>
    <w:p w:rsidR="007C3649" w:rsidRDefault="003E5303">
      <w:pPr>
        <w:keepNext/>
        <w:keepLines/>
        <w:widowControl/>
        <w:spacing w:line="360" w:lineRule="auto"/>
        <w:jc w:val="left"/>
        <w:outlineLvl w:val="2"/>
        <w:rPr>
          <w:rFonts w:ascii="宋体" w:eastAsia="宋体" w:hAnsi="宋体" w:cs="宋体"/>
          <w:b/>
          <w:sz w:val="24"/>
          <w:szCs w:val="24"/>
        </w:rPr>
      </w:pPr>
      <w:r>
        <w:rPr>
          <w:rFonts w:ascii="宋体" w:eastAsia="宋体" w:hAnsi="宋体" w:cs="宋体"/>
          <w:b/>
          <w:sz w:val="24"/>
          <w:szCs w:val="24"/>
        </w:rPr>
        <w:t>1.</w:t>
      </w:r>
      <w:r>
        <w:rPr>
          <w:rFonts w:ascii="宋体" w:eastAsia="宋体" w:hAnsi="宋体" w:cs="宋体"/>
          <w:b/>
          <w:sz w:val="24"/>
          <w:szCs w:val="24"/>
        </w:rPr>
        <w:t>资格证明文件封面格式</w:t>
      </w:r>
    </w:p>
    <w:p w:rsidR="007C3649" w:rsidRDefault="007C3649">
      <w:pPr>
        <w:widowControl/>
        <w:spacing w:line="360" w:lineRule="auto"/>
        <w:ind w:firstLineChars="83" w:firstLine="199"/>
        <w:jc w:val="left"/>
        <w:rPr>
          <w:rFonts w:ascii="宋体" w:eastAsia="宋体" w:hAnsi="宋体" w:cs="宋体"/>
          <w:sz w:val="24"/>
          <w:szCs w:val="24"/>
        </w:rPr>
      </w:pPr>
    </w:p>
    <w:p w:rsidR="007C3649" w:rsidRDefault="003E5303">
      <w:pPr>
        <w:widowControl/>
        <w:spacing w:line="360" w:lineRule="auto"/>
        <w:jc w:val="center"/>
        <w:rPr>
          <w:rFonts w:ascii="宋体" w:eastAsia="宋体" w:hAnsi="宋体" w:cs="宋体"/>
          <w:b/>
          <w:bCs/>
          <w:sz w:val="48"/>
          <w:szCs w:val="48"/>
        </w:rPr>
      </w:pPr>
      <w:r>
        <w:rPr>
          <w:rFonts w:ascii="宋体" w:eastAsia="宋体" w:hAnsi="宋体" w:cs="宋体" w:hint="eastAsia"/>
          <w:b/>
          <w:bCs/>
          <w:sz w:val="48"/>
          <w:szCs w:val="48"/>
        </w:rPr>
        <w:t>电子响应文件</w:t>
      </w:r>
    </w:p>
    <w:p w:rsidR="007C3649" w:rsidRDefault="007C3649">
      <w:pPr>
        <w:widowControl/>
        <w:spacing w:line="360" w:lineRule="auto"/>
        <w:jc w:val="center"/>
        <w:rPr>
          <w:rFonts w:ascii="宋体" w:eastAsia="宋体" w:hAnsi="宋体" w:cs="宋体"/>
          <w:b/>
          <w:bCs/>
          <w:sz w:val="44"/>
          <w:szCs w:val="44"/>
        </w:rPr>
      </w:pPr>
    </w:p>
    <w:p w:rsidR="007C3649" w:rsidRDefault="003E5303">
      <w:pPr>
        <w:widowControl/>
        <w:spacing w:line="360" w:lineRule="auto"/>
        <w:jc w:val="center"/>
        <w:rPr>
          <w:rFonts w:ascii="宋体" w:eastAsia="宋体" w:hAnsi="宋体" w:cs="宋体"/>
          <w:b/>
          <w:bCs/>
          <w:sz w:val="44"/>
          <w:szCs w:val="44"/>
        </w:rPr>
      </w:pPr>
      <w:r>
        <w:rPr>
          <w:rFonts w:ascii="宋体" w:eastAsia="宋体" w:hAnsi="宋体" w:cs="宋体" w:hint="eastAsia"/>
          <w:b/>
          <w:bCs/>
          <w:sz w:val="44"/>
          <w:szCs w:val="44"/>
        </w:rPr>
        <w:t>资格证明文件</w:t>
      </w:r>
    </w:p>
    <w:p w:rsidR="007C3649" w:rsidRDefault="007C3649">
      <w:pPr>
        <w:widowControl/>
        <w:spacing w:line="360" w:lineRule="auto"/>
        <w:ind w:firstLineChars="200" w:firstLine="480"/>
        <w:jc w:val="left"/>
        <w:rPr>
          <w:rFonts w:ascii="宋体" w:eastAsia="宋体" w:hAnsi="宋体" w:cs="宋体"/>
          <w:sz w:val="24"/>
          <w:szCs w:val="24"/>
        </w:rPr>
      </w:pPr>
    </w:p>
    <w:p w:rsidR="007C3649" w:rsidRDefault="007C3649">
      <w:pPr>
        <w:widowControl/>
        <w:spacing w:line="360" w:lineRule="auto"/>
        <w:ind w:firstLineChars="200" w:firstLine="480"/>
        <w:jc w:val="left"/>
        <w:rPr>
          <w:rFonts w:ascii="宋体" w:eastAsia="宋体" w:hAnsi="宋体" w:cs="宋体"/>
          <w:sz w:val="24"/>
          <w:szCs w:val="24"/>
        </w:rPr>
      </w:pPr>
    </w:p>
    <w:p w:rsidR="007C3649" w:rsidRDefault="007C3649">
      <w:pPr>
        <w:widowControl/>
        <w:spacing w:line="360" w:lineRule="auto"/>
        <w:ind w:firstLineChars="200" w:firstLine="480"/>
        <w:jc w:val="left"/>
        <w:rPr>
          <w:rFonts w:ascii="宋体" w:eastAsia="宋体" w:hAnsi="宋体" w:cs="宋体"/>
          <w:sz w:val="24"/>
          <w:szCs w:val="24"/>
        </w:rPr>
      </w:pPr>
    </w:p>
    <w:p w:rsidR="007C3649" w:rsidRDefault="003E5303" w:rsidP="003678BB">
      <w:pPr>
        <w:widowControl/>
        <w:spacing w:line="360" w:lineRule="auto"/>
        <w:ind w:firstLineChars="354" w:firstLine="1133"/>
        <w:jc w:val="left"/>
        <w:rPr>
          <w:rFonts w:ascii="宋体" w:eastAsia="宋体" w:hAnsi="宋体" w:cs="宋体"/>
          <w:sz w:val="32"/>
          <w:szCs w:val="32"/>
        </w:rPr>
      </w:pPr>
      <w:r>
        <w:rPr>
          <w:rFonts w:ascii="宋体" w:eastAsia="宋体" w:hAnsi="宋体" w:cs="宋体" w:hint="eastAsia"/>
          <w:sz w:val="32"/>
          <w:szCs w:val="32"/>
        </w:rPr>
        <w:t>项目名称：</w:t>
      </w:r>
    </w:p>
    <w:p w:rsidR="007C3649" w:rsidRDefault="007C3649" w:rsidP="003678BB">
      <w:pPr>
        <w:widowControl/>
        <w:spacing w:line="360" w:lineRule="auto"/>
        <w:ind w:firstLineChars="354" w:firstLine="1133"/>
        <w:jc w:val="left"/>
        <w:rPr>
          <w:rFonts w:ascii="宋体" w:eastAsia="宋体" w:hAnsi="宋体" w:cs="宋体"/>
          <w:sz w:val="32"/>
          <w:szCs w:val="32"/>
        </w:rPr>
      </w:pPr>
    </w:p>
    <w:p w:rsidR="007C3649" w:rsidRDefault="003E5303" w:rsidP="003678BB">
      <w:pPr>
        <w:widowControl/>
        <w:spacing w:line="360" w:lineRule="auto"/>
        <w:ind w:firstLineChars="354" w:firstLine="1133"/>
        <w:jc w:val="left"/>
        <w:rPr>
          <w:rFonts w:ascii="宋体" w:eastAsia="宋体" w:hAnsi="宋体" w:cs="宋体"/>
          <w:sz w:val="32"/>
          <w:szCs w:val="32"/>
        </w:rPr>
      </w:pPr>
      <w:r>
        <w:rPr>
          <w:rFonts w:ascii="宋体" w:eastAsia="宋体" w:hAnsi="宋体" w:cs="宋体" w:hint="eastAsia"/>
          <w:sz w:val="32"/>
          <w:szCs w:val="32"/>
        </w:rPr>
        <w:t>项目编号：</w:t>
      </w:r>
    </w:p>
    <w:p w:rsidR="007C3649" w:rsidRDefault="007C3649">
      <w:pPr>
        <w:widowControl/>
        <w:spacing w:before="25" w:after="25" w:line="360" w:lineRule="auto"/>
        <w:ind w:firstLineChars="200" w:firstLine="680"/>
        <w:jc w:val="left"/>
        <w:rPr>
          <w:rFonts w:ascii="宋体" w:eastAsia="宋体" w:hAnsi="宋体" w:cs="宋体"/>
          <w:bCs/>
          <w:spacing w:val="10"/>
          <w:kern w:val="0"/>
          <w:sz w:val="32"/>
          <w:szCs w:val="32"/>
        </w:rPr>
      </w:pPr>
    </w:p>
    <w:p w:rsidR="007C3649" w:rsidRDefault="003E5303">
      <w:pPr>
        <w:widowControl/>
        <w:spacing w:before="25" w:after="25" w:line="360" w:lineRule="auto"/>
        <w:ind w:firstLineChars="200" w:firstLine="680"/>
        <w:jc w:val="left"/>
        <w:rPr>
          <w:rFonts w:ascii="宋体" w:eastAsia="宋体" w:hAnsi="宋体" w:cs="宋体"/>
          <w:bCs/>
          <w:spacing w:val="10"/>
          <w:kern w:val="0"/>
          <w:sz w:val="32"/>
          <w:szCs w:val="32"/>
        </w:rPr>
      </w:pPr>
      <w:r>
        <w:rPr>
          <w:rFonts w:ascii="宋体" w:eastAsia="宋体" w:hAnsi="宋体" w:cs="宋体"/>
          <w:bCs/>
          <w:spacing w:val="10"/>
          <w:kern w:val="0"/>
          <w:sz w:val="32"/>
          <w:szCs w:val="32"/>
        </w:rPr>
        <w:t xml:space="preserve">  </w:t>
      </w:r>
      <w:r>
        <w:rPr>
          <w:rFonts w:ascii="宋体" w:eastAsia="宋体" w:hAnsi="宋体" w:cs="宋体"/>
          <w:bCs/>
          <w:spacing w:val="10"/>
          <w:kern w:val="0"/>
          <w:sz w:val="32"/>
          <w:szCs w:val="32"/>
        </w:rPr>
        <w:t>分</w:t>
      </w:r>
      <w:r>
        <w:rPr>
          <w:rFonts w:ascii="宋体" w:eastAsia="宋体" w:hAnsi="宋体" w:cs="宋体"/>
          <w:bCs/>
          <w:spacing w:val="10"/>
          <w:kern w:val="0"/>
          <w:sz w:val="32"/>
          <w:szCs w:val="32"/>
        </w:rPr>
        <w:t xml:space="preserve"> </w:t>
      </w:r>
      <w:r>
        <w:rPr>
          <w:rFonts w:ascii="宋体" w:eastAsia="宋体" w:hAnsi="宋体" w:cs="宋体"/>
          <w:bCs/>
          <w:spacing w:val="10"/>
          <w:kern w:val="0"/>
          <w:sz w:val="32"/>
          <w:szCs w:val="32"/>
        </w:rPr>
        <w:t>标</w:t>
      </w:r>
      <w:r>
        <w:rPr>
          <w:rFonts w:ascii="宋体" w:eastAsia="宋体" w:hAnsi="宋体" w:cs="宋体"/>
          <w:bCs/>
          <w:spacing w:val="10"/>
          <w:kern w:val="0"/>
          <w:sz w:val="32"/>
          <w:szCs w:val="32"/>
        </w:rPr>
        <w:t xml:space="preserve"> </w:t>
      </w:r>
      <w:r>
        <w:rPr>
          <w:rFonts w:ascii="宋体" w:eastAsia="宋体" w:hAnsi="宋体" w:cs="宋体"/>
          <w:bCs/>
          <w:spacing w:val="10"/>
          <w:kern w:val="0"/>
          <w:sz w:val="32"/>
          <w:szCs w:val="32"/>
        </w:rPr>
        <w:t>号：（如无分标写</w:t>
      </w:r>
      <w:r>
        <w:rPr>
          <w:rFonts w:ascii="宋体" w:eastAsia="宋体" w:hAnsi="宋体" w:cs="宋体"/>
          <w:bCs/>
          <w:spacing w:val="10"/>
          <w:kern w:val="0"/>
          <w:sz w:val="32"/>
          <w:szCs w:val="32"/>
        </w:rPr>
        <w:t>“</w:t>
      </w:r>
      <w:r>
        <w:rPr>
          <w:rFonts w:ascii="宋体" w:eastAsia="宋体" w:hAnsi="宋体" w:cs="宋体"/>
          <w:bCs/>
          <w:spacing w:val="10"/>
          <w:kern w:val="0"/>
          <w:sz w:val="32"/>
          <w:szCs w:val="32"/>
        </w:rPr>
        <w:t>无</w:t>
      </w:r>
      <w:r>
        <w:rPr>
          <w:rFonts w:ascii="宋体" w:eastAsia="宋体" w:hAnsi="宋体" w:cs="宋体"/>
          <w:bCs/>
          <w:spacing w:val="10"/>
          <w:kern w:val="0"/>
          <w:sz w:val="32"/>
          <w:szCs w:val="32"/>
        </w:rPr>
        <w:t>”</w:t>
      </w:r>
      <w:r>
        <w:rPr>
          <w:rFonts w:ascii="宋体" w:eastAsia="宋体" w:hAnsi="宋体" w:cs="宋体"/>
          <w:bCs/>
          <w:spacing w:val="10"/>
          <w:kern w:val="0"/>
          <w:sz w:val="32"/>
          <w:szCs w:val="32"/>
        </w:rPr>
        <w:t>）</w:t>
      </w:r>
    </w:p>
    <w:p w:rsidR="007C3649" w:rsidRDefault="007C3649">
      <w:pPr>
        <w:widowControl/>
        <w:spacing w:line="360" w:lineRule="auto"/>
        <w:jc w:val="left"/>
        <w:rPr>
          <w:rFonts w:ascii="宋体" w:eastAsia="宋体" w:hAnsi="宋体" w:cs="宋体"/>
          <w:sz w:val="32"/>
          <w:szCs w:val="32"/>
        </w:rPr>
      </w:pPr>
    </w:p>
    <w:p w:rsidR="007C3649" w:rsidRDefault="003E5303" w:rsidP="003678BB">
      <w:pPr>
        <w:widowControl/>
        <w:spacing w:line="360" w:lineRule="auto"/>
        <w:ind w:firstLineChars="354" w:firstLine="1133"/>
        <w:jc w:val="left"/>
        <w:rPr>
          <w:rFonts w:ascii="宋体" w:eastAsia="宋体" w:hAnsi="宋体" w:cs="宋体"/>
          <w:sz w:val="32"/>
          <w:szCs w:val="32"/>
        </w:rPr>
      </w:pPr>
      <w:r>
        <w:rPr>
          <w:rFonts w:ascii="宋体" w:eastAsia="宋体" w:hAnsi="宋体" w:cs="宋体" w:hint="eastAsia"/>
          <w:sz w:val="32"/>
          <w:szCs w:val="32"/>
        </w:rPr>
        <w:t>供应商名称：</w:t>
      </w:r>
    </w:p>
    <w:p w:rsidR="007C3649" w:rsidRDefault="007C3649" w:rsidP="003678BB">
      <w:pPr>
        <w:widowControl/>
        <w:spacing w:line="360" w:lineRule="auto"/>
        <w:ind w:firstLineChars="354" w:firstLine="1133"/>
        <w:jc w:val="left"/>
        <w:rPr>
          <w:rFonts w:ascii="宋体" w:eastAsia="宋体" w:hAnsi="宋体" w:cs="宋体"/>
          <w:sz w:val="32"/>
          <w:szCs w:val="32"/>
        </w:rPr>
      </w:pPr>
    </w:p>
    <w:p w:rsidR="007C3649" w:rsidRDefault="003E5303">
      <w:pPr>
        <w:widowControl/>
        <w:spacing w:line="360" w:lineRule="auto"/>
        <w:ind w:firstLineChars="200" w:firstLine="640"/>
        <w:jc w:val="center"/>
        <w:rPr>
          <w:rFonts w:ascii="宋体" w:eastAsia="宋体" w:hAnsi="宋体" w:cs="宋体"/>
          <w:sz w:val="32"/>
          <w:szCs w:val="32"/>
        </w:rPr>
      </w:pPr>
      <w:r>
        <w:rPr>
          <w:rFonts w:ascii="宋体" w:eastAsia="宋体" w:hAnsi="宋体" w:cs="宋体" w:hint="eastAsia"/>
          <w:sz w:val="32"/>
          <w:szCs w:val="32"/>
        </w:rPr>
        <w:t>年</w:t>
      </w:r>
      <w:r>
        <w:rPr>
          <w:rFonts w:ascii="宋体" w:eastAsia="宋体" w:hAnsi="宋体" w:cs="宋体"/>
          <w:sz w:val="32"/>
          <w:szCs w:val="32"/>
        </w:rPr>
        <w:t xml:space="preserve">    </w:t>
      </w:r>
      <w:r>
        <w:rPr>
          <w:rFonts w:ascii="宋体" w:eastAsia="宋体" w:hAnsi="宋体" w:cs="宋体" w:hint="eastAsia"/>
          <w:sz w:val="32"/>
          <w:szCs w:val="32"/>
        </w:rPr>
        <w:t>月</w:t>
      </w:r>
      <w:r>
        <w:rPr>
          <w:rFonts w:ascii="宋体" w:eastAsia="宋体" w:hAnsi="宋体" w:cs="宋体"/>
          <w:sz w:val="32"/>
          <w:szCs w:val="32"/>
        </w:rPr>
        <w:t xml:space="preserve">    </w:t>
      </w:r>
      <w:r>
        <w:rPr>
          <w:rFonts w:ascii="宋体" w:eastAsia="宋体" w:hAnsi="宋体" w:cs="宋体" w:hint="eastAsia"/>
          <w:sz w:val="32"/>
          <w:szCs w:val="32"/>
        </w:rPr>
        <w:t>日</w:t>
      </w:r>
    </w:p>
    <w:p w:rsidR="007C3649" w:rsidRDefault="007C3649">
      <w:pPr>
        <w:widowControl/>
        <w:spacing w:line="360" w:lineRule="auto"/>
        <w:ind w:firstLineChars="200" w:firstLine="420"/>
        <w:jc w:val="left"/>
        <w:rPr>
          <w:rFonts w:ascii="宋体" w:eastAsia="宋体" w:hAnsi="宋体" w:cs="宋体"/>
          <w:szCs w:val="21"/>
        </w:rPr>
      </w:pPr>
    </w:p>
    <w:p w:rsidR="007C3649" w:rsidRDefault="003E5303">
      <w:pPr>
        <w:widowControl/>
        <w:spacing w:before="260" w:after="260" w:line="415" w:lineRule="auto"/>
        <w:jc w:val="center"/>
        <w:rPr>
          <w:rFonts w:ascii="宋体" w:eastAsia="宋体" w:hAnsi="宋体" w:cs="宋体"/>
          <w:szCs w:val="21"/>
        </w:rPr>
      </w:pPr>
      <w:r>
        <w:rPr>
          <w:rFonts w:ascii="宋体" w:eastAsia="宋体" w:hAnsi="宋体" w:cs="宋体"/>
          <w:szCs w:val="21"/>
        </w:rPr>
        <w:br w:type="page"/>
      </w:r>
    </w:p>
    <w:p w:rsidR="007C3649" w:rsidRDefault="003E5303">
      <w:pPr>
        <w:keepNext/>
        <w:keepLines/>
        <w:widowControl/>
        <w:spacing w:line="360" w:lineRule="auto"/>
        <w:jc w:val="left"/>
        <w:outlineLvl w:val="2"/>
        <w:rPr>
          <w:rFonts w:ascii="宋体" w:eastAsia="宋体" w:hAnsi="宋体" w:cs="宋体"/>
          <w:b/>
          <w:sz w:val="24"/>
          <w:szCs w:val="24"/>
        </w:rPr>
      </w:pPr>
      <w:r>
        <w:rPr>
          <w:rFonts w:ascii="宋体" w:eastAsia="宋体" w:hAnsi="宋体" w:cs="宋体"/>
          <w:b/>
          <w:sz w:val="24"/>
          <w:szCs w:val="24"/>
        </w:rPr>
        <w:lastRenderedPageBreak/>
        <w:t>2.</w:t>
      </w:r>
      <w:r>
        <w:rPr>
          <w:rFonts w:ascii="宋体" w:eastAsia="宋体" w:hAnsi="宋体" w:cs="宋体"/>
          <w:b/>
          <w:sz w:val="24"/>
          <w:szCs w:val="24"/>
        </w:rPr>
        <w:t>供应商直接控股、管理关系信息表</w:t>
      </w:r>
    </w:p>
    <w:p w:rsidR="007C3649" w:rsidRDefault="007C3649">
      <w:pPr>
        <w:widowControl/>
        <w:spacing w:line="360" w:lineRule="auto"/>
        <w:ind w:firstLineChars="200" w:firstLine="420"/>
        <w:jc w:val="left"/>
        <w:rPr>
          <w:rFonts w:ascii="宋体" w:eastAsia="宋体" w:hAnsi="宋体" w:cs="宋体"/>
          <w:szCs w:val="21"/>
        </w:rPr>
      </w:pPr>
    </w:p>
    <w:p w:rsidR="007C3649" w:rsidRDefault="003E5303">
      <w:pPr>
        <w:widowControl/>
        <w:snapToGrid w:val="0"/>
        <w:spacing w:before="50" w:after="50" w:line="360" w:lineRule="auto"/>
        <w:jc w:val="center"/>
        <w:rPr>
          <w:rFonts w:ascii="宋体" w:eastAsia="宋体" w:hAnsi="宋体" w:cs="宋体"/>
          <w:b/>
          <w:sz w:val="32"/>
          <w:szCs w:val="32"/>
        </w:rPr>
      </w:pPr>
      <w:r>
        <w:rPr>
          <w:rFonts w:ascii="宋体" w:eastAsia="宋体" w:hAnsi="宋体" w:cs="宋体" w:hint="eastAsia"/>
          <w:b/>
          <w:sz w:val="32"/>
          <w:szCs w:val="32"/>
        </w:rPr>
        <w:t>供应商直接控股股东信息表</w:t>
      </w:r>
    </w:p>
    <w:p w:rsidR="007C3649" w:rsidRDefault="007C3649">
      <w:pPr>
        <w:widowControl/>
        <w:spacing w:line="360" w:lineRule="auto"/>
        <w:ind w:firstLineChars="200" w:firstLine="420"/>
        <w:jc w:val="left"/>
        <w:rPr>
          <w:rFonts w:ascii="宋体" w:eastAsia="宋体" w:hAnsi="宋体" w:cs="宋体"/>
          <w:szCs w:val="21"/>
        </w:rPr>
      </w:pPr>
    </w:p>
    <w:tbl>
      <w:tblPr>
        <w:tblW w:w="8744" w:type="dxa"/>
        <w:jc w:val="center"/>
        <w:shd w:val="clear" w:color="auto" w:fill="FBFBFB"/>
        <w:tblLayout w:type="fixed"/>
        <w:tblCellMar>
          <w:left w:w="0" w:type="dxa"/>
          <w:right w:w="0" w:type="dxa"/>
        </w:tblCellMar>
        <w:tblLook w:val="04A0"/>
      </w:tblPr>
      <w:tblGrid>
        <w:gridCol w:w="782"/>
        <w:gridCol w:w="2199"/>
        <w:gridCol w:w="1431"/>
        <w:gridCol w:w="3609"/>
        <w:gridCol w:w="723"/>
      </w:tblGrid>
      <w:tr w:rsidR="007C3649">
        <w:trPr>
          <w:tblHeader/>
          <w:jc w:val="center"/>
        </w:trPr>
        <w:tc>
          <w:tcPr>
            <w:tcW w:w="78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3E5303">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219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3E5303">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直接控股股东名称</w:t>
            </w:r>
          </w:p>
        </w:tc>
        <w:tc>
          <w:tcPr>
            <w:tcW w:w="1431"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3E5303">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出资比例</w:t>
            </w:r>
          </w:p>
        </w:tc>
        <w:tc>
          <w:tcPr>
            <w:tcW w:w="360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3E5303">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身份证号码或者统一社会信用代码</w:t>
            </w:r>
          </w:p>
        </w:tc>
        <w:tc>
          <w:tcPr>
            <w:tcW w:w="72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3E5303">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7C3649">
        <w:trPr>
          <w:jc w:val="center"/>
        </w:trPr>
        <w:tc>
          <w:tcPr>
            <w:tcW w:w="78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3E5303">
            <w:pPr>
              <w:widowControl/>
              <w:spacing w:line="360" w:lineRule="auto"/>
              <w:jc w:val="center"/>
              <w:rPr>
                <w:rFonts w:ascii="宋体" w:eastAsia="宋体" w:hAnsi="宋体" w:cs="宋体"/>
                <w:kern w:val="0"/>
                <w:szCs w:val="21"/>
              </w:rPr>
            </w:pPr>
            <w:r>
              <w:rPr>
                <w:rFonts w:ascii="宋体" w:eastAsia="宋体" w:hAnsi="宋体" w:cs="宋体"/>
                <w:kern w:val="0"/>
                <w:szCs w:val="21"/>
              </w:rPr>
              <w:t>1</w:t>
            </w:r>
          </w:p>
        </w:tc>
        <w:tc>
          <w:tcPr>
            <w:tcW w:w="219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7C3649">
            <w:pPr>
              <w:widowControl/>
              <w:spacing w:line="360" w:lineRule="auto"/>
              <w:jc w:val="center"/>
              <w:rPr>
                <w:rFonts w:ascii="宋体" w:eastAsia="宋体" w:hAnsi="宋体" w:cs="宋体"/>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7C3649">
            <w:pPr>
              <w:widowControl/>
              <w:spacing w:line="360" w:lineRule="auto"/>
              <w:jc w:val="center"/>
              <w:rPr>
                <w:rFonts w:ascii="宋体" w:eastAsia="宋体" w:hAnsi="宋体" w:cs="宋体"/>
                <w:kern w:val="0"/>
                <w:szCs w:val="21"/>
              </w:rPr>
            </w:pPr>
          </w:p>
        </w:tc>
        <w:tc>
          <w:tcPr>
            <w:tcW w:w="360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7C3649">
            <w:pPr>
              <w:widowControl/>
              <w:spacing w:line="360" w:lineRule="auto"/>
              <w:jc w:val="center"/>
              <w:rPr>
                <w:rFonts w:ascii="宋体" w:eastAsia="宋体" w:hAnsi="宋体" w:cs="宋体"/>
                <w:kern w:val="0"/>
                <w:szCs w:val="21"/>
              </w:rPr>
            </w:pPr>
          </w:p>
        </w:tc>
        <w:tc>
          <w:tcPr>
            <w:tcW w:w="72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7C3649">
            <w:pPr>
              <w:widowControl/>
              <w:spacing w:line="360" w:lineRule="auto"/>
              <w:jc w:val="center"/>
              <w:rPr>
                <w:rFonts w:ascii="宋体" w:eastAsia="宋体" w:hAnsi="宋体" w:cs="宋体"/>
                <w:kern w:val="0"/>
                <w:szCs w:val="21"/>
              </w:rPr>
            </w:pPr>
          </w:p>
        </w:tc>
      </w:tr>
      <w:tr w:rsidR="007C3649">
        <w:trPr>
          <w:jc w:val="center"/>
        </w:trPr>
        <w:tc>
          <w:tcPr>
            <w:tcW w:w="78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3E5303">
            <w:pPr>
              <w:widowControl/>
              <w:spacing w:line="360" w:lineRule="auto"/>
              <w:jc w:val="center"/>
              <w:rPr>
                <w:rFonts w:ascii="宋体" w:eastAsia="宋体" w:hAnsi="宋体" w:cs="宋体"/>
                <w:kern w:val="0"/>
                <w:szCs w:val="21"/>
              </w:rPr>
            </w:pPr>
            <w:r>
              <w:rPr>
                <w:rFonts w:ascii="宋体" w:eastAsia="宋体" w:hAnsi="宋体" w:cs="宋体"/>
                <w:kern w:val="0"/>
                <w:szCs w:val="21"/>
              </w:rPr>
              <w:t>2</w:t>
            </w:r>
          </w:p>
        </w:tc>
        <w:tc>
          <w:tcPr>
            <w:tcW w:w="219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7C3649">
            <w:pPr>
              <w:widowControl/>
              <w:spacing w:line="360" w:lineRule="auto"/>
              <w:jc w:val="center"/>
              <w:rPr>
                <w:rFonts w:ascii="宋体" w:eastAsia="宋体" w:hAnsi="宋体" w:cs="宋体"/>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7C3649">
            <w:pPr>
              <w:widowControl/>
              <w:spacing w:line="360" w:lineRule="auto"/>
              <w:jc w:val="center"/>
              <w:rPr>
                <w:rFonts w:ascii="宋体" w:eastAsia="宋体" w:hAnsi="宋体" w:cs="宋体"/>
                <w:kern w:val="0"/>
                <w:szCs w:val="21"/>
              </w:rPr>
            </w:pPr>
          </w:p>
        </w:tc>
        <w:tc>
          <w:tcPr>
            <w:tcW w:w="360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7C3649">
            <w:pPr>
              <w:widowControl/>
              <w:spacing w:line="360" w:lineRule="auto"/>
              <w:jc w:val="center"/>
              <w:rPr>
                <w:rFonts w:ascii="宋体" w:eastAsia="宋体" w:hAnsi="宋体" w:cs="宋体"/>
                <w:kern w:val="0"/>
                <w:szCs w:val="21"/>
              </w:rPr>
            </w:pPr>
          </w:p>
        </w:tc>
        <w:tc>
          <w:tcPr>
            <w:tcW w:w="72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7C3649">
            <w:pPr>
              <w:widowControl/>
              <w:spacing w:line="360" w:lineRule="auto"/>
              <w:jc w:val="center"/>
              <w:rPr>
                <w:rFonts w:ascii="宋体" w:eastAsia="宋体" w:hAnsi="宋体" w:cs="宋体"/>
                <w:kern w:val="0"/>
                <w:szCs w:val="21"/>
              </w:rPr>
            </w:pPr>
          </w:p>
        </w:tc>
      </w:tr>
      <w:tr w:rsidR="007C3649">
        <w:trPr>
          <w:jc w:val="center"/>
        </w:trPr>
        <w:tc>
          <w:tcPr>
            <w:tcW w:w="78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3E5303">
            <w:pPr>
              <w:widowControl/>
              <w:spacing w:line="360" w:lineRule="auto"/>
              <w:jc w:val="center"/>
              <w:rPr>
                <w:rFonts w:ascii="宋体" w:eastAsia="宋体" w:hAnsi="宋体" w:cs="宋体"/>
                <w:kern w:val="0"/>
                <w:szCs w:val="21"/>
              </w:rPr>
            </w:pPr>
            <w:r>
              <w:rPr>
                <w:rFonts w:ascii="宋体" w:eastAsia="宋体" w:hAnsi="宋体" w:cs="宋体"/>
                <w:kern w:val="0"/>
                <w:szCs w:val="21"/>
              </w:rPr>
              <w:t>3</w:t>
            </w:r>
          </w:p>
        </w:tc>
        <w:tc>
          <w:tcPr>
            <w:tcW w:w="219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7C3649">
            <w:pPr>
              <w:widowControl/>
              <w:spacing w:line="360" w:lineRule="auto"/>
              <w:jc w:val="center"/>
              <w:rPr>
                <w:rFonts w:ascii="宋体" w:eastAsia="宋体" w:hAnsi="宋体" w:cs="宋体"/>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7C3649">
            <w:pPr>
              <w:widowControl/>
              <w:spacing w:line="360" w:lineRule="auto"/>
              <w:jc w:val="center"/>
              <w:rPr>
                <w:rFonts w:ascii="宋体" w:eastAsia="宋体" w:hAnsi="宋体" w:cs="宋体"/>
                <w:kern w:val="0"/>
                <w:szCs w:val="21"/>
              </w:rPr>
            </w:pPr>
          </w:p>
        </w:tc>
        <w:tc>
          <w:tcPr>
            <w:tcW w:w="360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7C3649">
            <w:pPr>
              <w:widowControl/>
              <w:spacing w:line="360" w:lineRule="auto"/>
              <w:jc w:val="center"/>
              <w:rPr>
                <w:rFonts w:ascii="宋体" w:eastAsia="宋体" w:hAnsi="宋体" w:cs="宋体"/>
                <w:kern w:val="0"/>
                <w:szCs w:val="21"/>
              </w:rPr>
            </w:pPr>
          </w:p>
        </w:tc>
        <w:tc>
          <w:tcPr>
            <w:tcW w:w="72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7C3649">
            <w:pPr>
              <w:widowControl/>
              <w:spacing w:line="360" w:lineRule="auto"/>
              <w:jc w:val="center"/>
              <w:rPr>
                <w:rFonts w:ascii="宋体" w:eastAsia="宋体" w:hAnsi="宋体" w:cs="宋体"/>
                <w:kern w:val="0"/>
                <w:szCs w:val="21"/>
              </w:rPr>
            </w:pPr>
          </w:p>
        </w:tc>
      </w:tr>
      <w:tr w:rsidR="007C3649">
        <w:trPr>
          <w:jc w:val="center"/>
        </w:trPr>
        <w:tc>
          <w:tcPr>
            <w:tcW w:w="78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3E5303">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w:t>
            </w:r>
          </w:p>
        </w:tc>
        <w:tc>
          <w:tcPr>
            <w:tcW w:w="219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7C3649">
            <w:pPr>
              <w:widowControl/>
              <w:spacing w:line="360" w:lineRule="auto"/>
              <w:jc w:val="center"/>
              <w:rPr>
                <w:rFonts w:ascii="宋体" w:eastAsia="宋体" w:hAnsi="宋体" w:cs="宋体"/>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7C3649">
            <w:pPr>
              <w:widowControl/>
              <w:spacing w:line="360" w:lineRule="auto"/>
              <w:jc w:val="center"/>
              <w:rPr>
                <w:rFonts w:ascii="宋体" w:eastAsia="宋体" w:hAnsi="宋体" w:cs="宋体"/>
                <w:kern w:val="0"/>
                <w:szCs w:val="21"/>
              </w:rPr>
            </w:pPr>
          </w:p>
        </w:tc>
        <w:tc>
          <w:tcPr>
            <w:tcW w:w="360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7C3649">
            <w:pPr>
              <w:widowControl/>
              <w:spacing w:line="360" w:lineRule="auto"/>
              <w:jc w:val="center"/>
              <w:rPr>
                <w:rFonts w:ascii="宋体" w:eastAsia="宋体" w:hAnsi="宋体" w:cs="宋体"/>
                <w:kern w:val="0"/>
                <w:szCs w:val="21"/>
              </w:rPr>
            </w:pPr>
          </w:p>
        </w:tc>
        <w:tc>
          <w:tcPr>
            <w:tcW w:w="72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7C3649">
            <w:pPr>
              <w:widowControl/>
              <w:spacing w:line="360" w:lineRule="auto"/>
              <w:jc w:val="center"/>
              <w:rPr>
                <w:rFonts w:ascii="宋体" w:eastAsia="宋体" w:hAnsi="宋体" w:cs="宋体"/>
                <w:kern w:val="0"/>
                <w:szCs w:val="21"/>
              </w:rPr>
            </w:pPr>
          </w:p>
        </w:tc>
      </w:tr>
    </w:tbl>
    <w:p w:rsidR="007C3649" w:rsidRDefault="003E5303">
      <w:pPr>
        <w:widowControl/>
        <w:snapToGrid w:val="0"/>
        <w:spacing w:line="360" w:lineRule="auto"/>
        <w:jc w:val="left"/>
        <w:rPr>
          <w:rFonts w:ascii="宋体" w:eastAsia="宋体" w:hAnsi="宋体" w:cs="宋体"/>
          <w:szCs w:val="21"/>
        </w:rPr>
      </w:pPr>
      <w:r>
        <w:rPr>
          <w:rFonts w:ascii="宋体" w:eastAsia="宋体" w:hAnsi="宋体" w:cs="宋体" w:hint="eastAsia"/>
          <w:szCs w:val="21"/>
        </w:rPr>
        <w:t>注：</w:t>
      </w:r>
    </w:p>
    <w:p w:rsidR="007C3649" w:rsidRDefault="003E5303">
      <w:pPr>
        <w:widowControl/>
        <w:snapToGrid w:val="0"/>
        <w:spacing w:line="360" w:lineRule="auto"/>
        <w:ind w:firstLineChars="200" w:firstLine="420"/>
        <w:jc w:val="left"/>
        <w:rPr>
          <w:rFonts w:ascii="宋体" w:eastAsia="宋体" w:hAnsi="宋体" w:cs="宋体"/>
          <w:szCs w:val="21"/>
        </w:rPr>
      </w:pPr>
      <w:r>
        <w:rPr>
          <w:rFonts w:ascii="宋体" w:eastAsia="宋体" w:hAnsi="宋体" w:cs="宋体"/>
          <w:szCs w:val="21"/>
        </w:rPr>
        <w:t>1.</w:t>
      </w:r>
      <w:r>
        <w:rPr>
          <w:rFonts w:ascii="宋体" w:eastAsia="宋体" w:hAnsi="宋体" w:cs="宋体"/>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7C3649" w:rsidRDefault="003E5303">
      <w:pPr>
        <w:widowControl/>
        <w:snapToGrid w:val="0"/>
        <w:spacing w:line="360" w:lineRule="auto"/>
        <w:ind w:firstLineChars="200" w:firstLine="420"/>
        <w:jc w:val="left"/>
        <w:rPr>
          <w:rFonts w:ascii="宋体" w:eastAsia="宋体" w:hAnsi="宋体" w:cs="宋体"/>
          <w:szCs w:val="21"/>
        </w:rPr>
      </w:pPr>
      <w:r>
        <w:rPr>
          <w:rFonts w:ascii="宋体" w:eastAsia="宋体" w:hAnsi="宋体" w:cs="宋体"/>
          <w:szCs w:val="21"/>
        </w:rPr>
        <w:t>2.</w:t>
      </w:r>
      <w:r>
        <w:rPr>
          <w:rFonts w:ascii="宋体" w:eastAsia="宋体" w:hAnsi="宋体" w:cs="宋体"/>
          <w:szCs w:val="21"/>
        </w:rPr>
        <w:t>本表所指的控股关系仅限于直接控股关系，不包括间接的控股关系。公司实际控制人与公司之间的关系不属于本表所指的直接控股关系。</w:t>
      </w:r>
    </w:p>
    <w:p w:rsidR="007C3649" w:rsidRDefault="003E5303">
      <w:pPr>
        <w:widowControl/>
        <w:snapToGrid w:val="0"/>
        <w:spacing w:line="360" w:lineRule="auto"/>
        <w:ind w:firstLineChars="200" w:firstLine="420"/>
        <w:jc w:val="left"/>
        <w:rPr>
          <w:rFonts w:ascii="宋体" w:eastAsia="宋体" w:hAnsi="宋体" w:cs="宋体"/>
          <w:szCs w:val="21"/>
        </w:rPr>
      </w:pPr>
      <w:r>
        <w:rPr>
          <w:rFonts w:ascii="宋体" w:eastAsia="宋体" w:hAnsi="宋体" w:cs="宋体"/>
          <w:szCs w:val="21"/>
        </w:rPr>
        <w:t>3.</w:t>
      </w:r>
      <w:r>
        <w:rPr>
          <w:rFonts w:ascii="宋体" w:eastAsia="宋体" w:hAnsi="宋体" w:cs="宋体"/>
          <w:szCs w:val="21"/>
        </w:rPr>
        <w:t>供应商不存在直接控股股东的，则填</w:t>
      </w:r>
      <w:r>
        <w:rPr>
          <w:rFonts w:ascii="宋体" w:eastAsia="宋体" w:hAnsi="宋体" w:cs="宋体"/>
          <w:szCs w:val="21"/>
        </w:rPr>
        <w:t>“</w:t>
      </w:r>
      <w:r>
        <w:rPr>
          <w:rFonts w:ascii="宋体" w:eastAsia="宋体" w:hAnsi="宋体" w:cs="宋体"/>
          <w:szCs w:val="21"/>
        </w:rPr>
        <w:t>无</w:t>
      </w:r>
      <w:r>
        <w:rPr>
          <w:rFonts w:ascii="宋体" w:eastAsia="宋体" w:hAnsi="宋体" w:cs="宋体"/>
          <w:szCs w:val="21"/>
        </w:rPr>
        <w:t>”</w:t>
      </w:r>
      <w:r>
        <w:rPr>
          <w:rFonts w:ascii="宋体" w:eastAsia="宋体" w:hAnsi="宋体" w:cs="宋体"/>
          <w:szCs w:val="21"/>
        </w:rPr>
        <w:t>。</w:t>
      </w:r>
    </w:p>
    <w:p w:rsidR="007C3649" w:rsidRDefault="007C3649">
      <w:pPr>
        <w:widowControl/>
        <w:snapToGrid w:val="0"/>
        <w:spacing w:line="360" w:lineRule="auto"/>
        <w:ind w:firstLineChars="200" w:firstLine="420"/>
        <w:jc w:val="left"/>
        <w:rPr>
          <w:rFonts w:ascii="宋体" w:eastAsia="宋体" w:hAnsi="宋体" w:cs="宋体"/>
          <w:szCs w:val="21"/>
        </w:rPr>
      </w:pPr>
    </w:p>
    <w:p w:rsidR="007C3649" w:rsidRDefault="007C3649">
      <w:pPr>
        <w:widowControl/>
        <w:snapToGrid w:val="0"/>
        <w:spacing w:line="360" w:lineRule="auto"/>
        <w:ind w:firstLineChars="200" w:firstLine="420"/>
        <w:jc w:val="left"/>
        <w:rPr>
          <w:rFonts w:ascii="宋体" w:eastAsia="宋体" w:hAnsi="宋体" w:cs="宋体"/>
          <w:szCs w:val="21"/>
        </w:rPr>
      </w:pPr>
    </w:p>
    <w:p w:rsidR="007C3649" w:rsidRDefault="003E5303">
      <w:pPr>
        <w:widowControl/>
        <w:spacing w:line="600" w:lineRule="auto"/>
        <w:jc w:val="left"/>
        <w:rPr>
          <w:rFonts w:ascii="宋体" w:eastAsia="宋体" w:hAnsi="宋体" w:cs="宋体"/>
          <w:spacing w:val="20"/>
          <w:szCs w:val="21"/>
          <w:u w:val="single"/>
        </w:rPr>
      </w:pPr>
      <w:r>
        <w:rPr>
          <w:rFonts w:ascii="宋体" w:eastAsia="宋体" w:hAnsi="宋体" w:cs="宋体" w:hint="eastAsia"/>
          <w:szCs w:val="21"/>
        </w:rPr>
        <w:t>法定代表人或者委托代理人</w:t>
      </w:r>
      <w:r>
        <w:rPr>
          <w:rFonts w:ascii="宋体" w:eastAsia="宋体" w:hAnsi="宋体" w:cs="宋体" w:hint="eastAsia"/>
          <w:spacing w:val="20"/>
          <w:szCs w:val="21"/>
        </w:rPr>
        <w:t>（签字</w:t>
      </w:r>
      <w:r>
        <w:rPr>
          <w:rFonts w:ascii="宋体" w:eastAsia="宋体" w:hAnsi="宋体" w:cs="宋体"/>
          <w:spacing w:val="20"/>
          <w:szCs w:val="21"/>
        </w:rPr>
        <w:t>/</w:t>
      </w:r>
      <w:r>
        <w:rPr>
          <w:rFonts w:ascii="宋体" w:eastAsia="宋体" w:hAnsi="宋体" w:cs="宋体"/>
          <w:spacing w:val="20"/>
          <w:szCs w:val="21"/>
        </w:rPr>
        <w:t>电子签名）：</w:t>
      </w:r>
      <w:r>
        <w:rPr>
          <w:rFonts w:ascii="宋体" w:eastAsia="宋体" w:hAnsi="宋体" w:cs="宋体"/>
          <w:spacing w:val="20"/>
          <w:szCs w:val="21"/>
          <w:u w:val="single"/>
        </w:rPr>
        <w:t xml:space="preserve">      </w:t>
      </w:r>
    </w:p>
    <w:p w:rsidR="007C3649" w:rsidRDefault="003E5303">
      <w:pPr>
        <w:widowControl/>
        <w:spacing w:line="600" w:lineRule="auto"/>
        <w:jc w:val="left"/>
        <w:rPr>
          <w:rFonts w:ascii="宋体" w:eastAsia="宋体" w:hAnsi="宋体" w:cs="宋体"/>
          <w:szCs w:val="21"/>
        </w:rPr>
      </w:pPr>
      <w:r>
        <w:rPr>
          <w:rFonts w:ascii="宋体" w:eastAsia="宋体" w:hAnsi="宋体" w:cs="宋体" w:hint="eastAsia"/>
          <w:szCs w:val="21"/>
          <w:lang w:val="zh-CN"/>
        </w:rPr>
        <w:t>供应商名称（盖公章）</w:t>
      </w:r>
      <w:r>
        <w:rPr>
          <w:rFonts w:ascii="宋体" w:eastAsia="宋体" w:hAnsi="宋体" w:cs="宋体" w:hint="eastAsia"/>
          <w:spacing w:val="20"/>
          <w:szCs w:val="21"/>
        </w:rPr>
        <w:t>：</w:t>
      </w:r>
      <w:r>
        <w:rPr>
          <w:rFonts w:ascii="宋体" w:eastAsia="宋体" w:hAnsi="宋体" w:cs="宋体"/>
          <w:spacing w:val="20"/>
          <w:szCs w:val="21"/>
          <w:u w:val="single"/>
        </w:rPr>
        <w:t xml:space="preserve">                 </w:t>
      </w:r>
      <w:r>
        <w:rPr>
          <w:rFonts w:ascii="宋体" w:eastAsia="宋体" w:hAnsi="宋体" w:cs="宋体"/>
          <w:spacing w:val="20"/>
          <w:szCs w:val="21"/>
        </w:rPr>
        <w:t xml:space="preserve">    </w:t>
      </w:r>
      <w:r>
        <w:rPr>
          <w:rFonts w:ascii="宋体" w:eastAsia="宋体" w:hAnsi="宋体" w:cs="宋体"/>
          <w:spacing w:val="20"/>
          <w:szCs w:val="21"/>
        </w:rPr>
        <w:t>日</w:t>
      </w:r>
      <w:r>
        <w:rPr>
          <w:rFonts w:ascii="宋体" w:eastAsia="宋体" w:hAnsi="宋体" w:cs="宋体"/>
          <w:spacing w:val="20"/>
          <w:szCs w:val="21"/>
        </w:rPr>
        <w:t xml:space="preserve">  </w:t>
      </w:r>
      <w:r>
        <w:rPr>
          <w:rFonts w:ascii="宋体" w:eastAsia="宋体" w:hAnsi="宋体" w:cs="宋体"/>
          <w:spacing w:val="20"/>
          <w:szCs w:val="21"/>
        </w:rPr>
        <w:t>期：</w:t>
      </w:r>
      <w:r>
        <w:rPr>
          <w:rFonts w:ascii="宋体" w:eastAsia="宋体" w:hAnsi="宋体" w:cs="宋体"/>
          <w:spacing w:val="20"/>
          <w:szCs w:val="21"/>
          <w:u w:val="single"/>
        </w:rPr>
        <w:t xml:space="preserve">        </w:t>
      </w:r>
    </w:p>
    <w:p w:rsidR="007C3649" w:rsidRDefault="003E5303">
      <w:pPr>
        <w:widowControl/>
        <w:spacing w:before="260" w:after="260" w:line="415" w:lineRule="auto"/>
        <w:jc w:val="center"/>
        <w:rPr>
          <w:rFonts w:ascii="宋体" w:eastAsia="宋体" w:hAnsi="宋体" w:cs="宋体"/>
          <w:b/>
          <w:sz w:val="44"/>
          <w:szCs w:val="44"/>
        </w:rPr>
      </w:pPr>
      <w:r>
        <w:rPr>
          <w:rFonts w:ascii="宋体" w:eastAsia="宋体" w:hAnsi="宋体" w:cs="宋体"/>
          <w:b/>
          <w:sz w:val="44"/>
          <w:szCs w:val="44"/>
        </w:rPr>
        <w:br w:type="page"/>
      </w:r>
    </w:p>
    <w:p w:rsidR="007C3649" w:rsidRDefault="007C3649">
      <w:pPr>
        <w:widowControl/>
        <w:spacing w:line="360" w:lineRule="auto"/>
        <w:ind w:firstLineChars="200" w:firstLine="640"/>
        <w:jc w:val="left"/>
        <w:rPr>
          <w:rFonts w:ascii="宋体" w:eastAsia="宋体" w:hAnsi="宋体" w:cs="宋体"/>
          <w:sz w:val="32"/>
          <w:szCs w:val="32"/>
        </w:rPr>
      </w:pPr>
    </w:p>
    <w:p w:rsidR="007C3649" w:rsidRDefault="003E5303">
      <w:pPr>
        <w:widowControl/>
        <w:snapToGrid w:val="0"/>
        <w:spacing w:before="50" w:after="50" w:line="360" w:lineRule="auto"/>
        <w:jc w:val="center"/>
        <w:rPr>
          <w:rFonts w:ascii="宋体" w:eastAsia="宋体" w:hAnsi="宋体" w:cs="宋体"/>
          <w:b/>
          <w:sz w:val="32"/>
          <w:szCs w:val="32"/>
        </w:rPr>
      </w:pPr>
      <w:r>
        <w:rPr>
          <w:rFonts w:ascii="宋体" w:eastAsia="宋体" w:hAnsi="宋体" w:cs="宋体" w:hint="eastAsia"/>
          <w:b/>
          <w:sz w:val="32"/>
          <w:szCs w:val="32"/>
        </w:rPr>
        <w:t>供应商直接管理关系信息表</w:t>
      </w:r>
    </w:p>
    <w:p w:rsidR="007C3649" w:rsidRDefault="007C3649">
      <w:pPr>
        <w:widowControl/>
        <w:spacing w:line="360" w:lineRule="auto"/>
        <w:ind w:firstLineChars="200" w:firstLine="420"/>
        <w:jc w:val="left"/>
        <w:rPr>
          <w:rFonts w:ascii="宋体" w:eastAsia="宋体" w:hAnsi="宋体" w:cs="宋体"/>
          <w:szCs w:val="21"/>
        </w:rPr>
      </w:pPr>
    </w:p>
    <w:tbl>
      <w:tblPr>
        <w:tblW w:w="8744" w:type="dxa"/>
        <w:jc w:val="center"/>
        <w:shd w:val="clear" w:color="auto" w:fill="FBFBFB"/>
        <w:tblLayout w:type="fixed"/>
        <w:tblCellMar>
          <w:left w:w="0" w:type="dxa"/>
          <w:right w:w="0" w:type="dxa"/>
        </w:tblCellMar>
        <w:tblLook w:val="04A0"/>
      </w:tblPr>
      <w:tblGrid>
        <w:gridCol w:w="932"/>
        <w:gridCol w:w="3003"/>
        <w:gridCol w:w="2934"/>
        <w:gridCol w:w="1875"/>
      </w:tblGrid>
      <w:tr w:rsidR="007C3649">
        <w:trPr>
          <w:tblHeade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3E5303">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300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3E5303">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直接管理关系单位名称</w:t>
            </w:r>
          </w:p>
        </w:tc>
        <w:tc>
          <w:tcPr>
            <w:tcW w:w="293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3E5303">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统一社会信用代码</w:t>
            </w:r>
          </w:p>
        </w:tc>
        <w:tc>
          <w:tcPr>
            <w:tcW w:w="187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3E5303">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7C3649">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3E5303">
            <w:pPr>
              <w:widowControl/>
              <w:spacing w:line="360" w:lineRule="auto"/>
              <w:jc w:val="center"/>
              <w:rPr>
                <w:rFonts w:ascii="宋体" w:eastAsia="宋体" w:hAnsi="宋体" w:cs="宋体"/>
                <w:kern w:val="0"/>
                <w:szCs w:val="21"/>
              </w:rPr>
            </w:pPr>
            <w:r>
              <w:rPr>
                <w:rFonts w:ascii="宋体" w:eastAsia="宋体" w:hAnsi="宋体" w:cs="宋体"/>
                <w:kern w:val="0"/>
                <w:szCs w:val="21"/>
              </w:rPr>
              <w:t>1</w:t>
            </w:r>
          </w:p>
        </w:tc>
        <w:tc>
          <w:tcPr>
            <w:tcW w:w="300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7C3649">
            <w:pPr>
              <w:widowControl/>
              <w:spacing w:line="360" w:lineRule="auto"/>
              <w:jc w:val="center"/>
              <w:rPr>
                <w:rFonts w:ascii="宋体" w:eastAsia="宋体" w:hAnsi="宋体" w:cs="宋体"/>
                <w:kern w:val="0"/>
                <w:szCs w:val="21"/>
              </w:rPr>
            </w:pPr>
          </w:p>
        </w:tc>
        <w:tc>
          <w:tcPr>
            <w:tcW w:w="293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7C3649">
            <w:pPr>
              <w:widowControl/>
              <w:spacing w:line="360" w:lineRule="auto"/>
              <w:jc w:val="center"/>
              <w:rPr>
                <w:rFonts w:ascii="宋体" w:eastAsia="宋体" w:hAnsi="宋体" w:cs="宋体"/>
                <w:kern w:val="0"/>
                <w:szCs w:val="21"/>
              </w:rPr>
            </w:pPr>
          </w:p>
        </w:tc>
        <w:tc>
          <w:tcPr>
            <w:tcW w:w="187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7C3649">
            <w:pPr>
              <w:widowControl/>
              <w:spacing w:line="360" w:lineRule="auto"/>
              <w:jc w:val="center"/>
              <w:rPr>
                <w:rFonts w:ascii="宋体" w:eastAsia="宋体" w:hAnsi="宋体" w:cs="宋体"/>
                <w:kern w:val="0"/>
                <w:szCs w:val="21"/>
              </w:rPr>
            </w:pPr>
          </w:p>
        </w:tc>
      </w:tr>
      <w:tr w:rsidR="007C3649">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3E5303">
            <w:pPr>
              <w:widowControl/>
              <w:spacing w:line="360" w:lineRule="auto"/>
              <w:jc w:val="center"/>
              <w:rPr>
                <w:rFonts w:ascii="宋体" w:eastAsia="宋体" w:hAnsi="宋体" w:cs="宋体"/>
                <w:kern w:val="0"/>
                <w:szCs w:val="21"/>
              </w:rPr>
            </w:pPr>
            <w:r>
              <w:rPr>
                <w:rFonts w:ascii="宋体" w:eastAsia="宋体" w:hAnsi="宋体" w:cs="宋体"/>
                <w:kern w:val="0"/>
                <w:szCs w:val="21"/>
              </w:rPr>
              <w:t>2</w:t>
            </w:r>
          </w:p>
        </w:tc>
        <w:tc>
          <w:tcPr>
            <w:tcW w:w="300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7C3649">
            <w:pPr>
              <w:widowControl/>
              <w:spacing w:line="360" w:lineRule="auto"/>
              <w:jc w:val="center"/>
              <w:rPr>
                <w:rFonts w:ascii="宋体" w:eastAsia="宋体" w:hAnsi="宋体" w:cs="宋体"/>
                <w:kern w:val="0"/>
                <w:szCs w:val="21"/>
              </w:rPr>
            </w:pPr>
          </w:p>
        </w:tc>
        <w:tc>
          <w:tcPr>
            <w:tcW w:w="293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7C3649">
            <w:pPr>
              <w:widowControl/>
              <w:spacing w:line="360" w:lineRule="auto"/>
              <w:jc w:val="center"/>
              <w:rPr>
                <w:rFonts w:ascii="宋体" w:eastAsia="宋体" w:hAnsi="宋体" w:cs="宋体"/>
                <w:kern w:val="0"/>
                <w:szCs w:val="21"/>
              </w:rPr>
            </w:pPr>
          </w:p>
        </w:tc>
        <w:tc>
          <w:tcPr>
            <w:tcW w:w="187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7C3649">
            <w:pPr>
              <w:widowControl/>
              <w:spacing w:line="360" w:lineRule="auto"/>
              <w:jc w:val="center"/>
              <w:rPr>
                <w:rFonts w:ascii="宋体" w:eastAsia="宋体" w:hAnsi="宋体" w:cs="宋体"/>
                <w:kern w:val="0"/>
                <w:szCs w:val="21"/>
              </w:rPr>
            </w:pPr>
          </w:p>
        </w:tc>
      </w:tr>
      <w:tr w:rsidR="007C3649">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3E5303">
            <w:pPr>
              <w:widowControl/>
              <w:spacing w:line="360" w:lineRule="auto"/>
              <w:jc w:val="center"/>
              <w:rPr>
                <w:rFonts w:ascii="宋体" w:eastAsia="宋体" w:hAnsi="宋体" w:cs="宋体"/>
                <w:kern w:val="0"/>
                <w:szCs w:val="21"/>
              </w:rPr>
            </w:pPr>
            <w:r>
              <w:rPr>
                <w:rFonts w:ascii="宋体" w:eastAsia="宋体" w:hAnsi="宋体" w:cs="宋体"/>
                <w:kern w:val="0"/>
                <w:szCs w:val="21"/>
              </w:rPr>
              <w:t>3</w:t>
            </w:r>
          </w:p>
        </w:tc>
        <w:tc>
          <w:tcPr>
            <w:tcW w:w="300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7C3649">
            <w:pPr>
              <w:widowControl/>
              <w:spacing w:line="360" w:lineRule="auto"/>
              <w:jc w:val="center"/>
              <w:rPr>
                <w:rFonts w:ascii="宋体" w:eastAsia="宋体" w:hAnsi="宋体" w:cs="宋体"/>
                <w:kern w:val="0"/>
                <w:szCs w:val="21"/>
              </w:rPr>
            </w:pPr>
          </w:p>
        </w:tc>
        <w:tc>
          <w:tcPr>
            <w:tcW w:w="293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7C3649">
            <w:pPr>
              <w:widowControl/>
              <w:spacing w:line="360" w:lineRule="auto"/>
              <w:jc w:val="center"/>
              <w:rPr>
                <w:rFonts w:ascii="宋体" w:eastAsia="宋体" w:hAnsi="宋体" w:cs="宋体"/>
                <w:kern w:val="0"/>
                <w:szCs w:val="21"/>
              </w:rPr>
            </w:pPr>
          </w:p>
        </w:tc>
        <w:tc>
          <w:tcPr>
            <w:tcW w:w="187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7C3649">
            <w:pPr>
              <w:widowControl/>
              <w:spacing w:line="360" w:lineRule="auto"/>
              <w:jc w:val="center"/>
              <w:rPr>
                <w:rFonts w:ascii="宋体" w:eastAsia="宋体" w:hAnsi="宋体" w:cs="宋体"/>
                <w:kern w:val="0"/>
                <w:szCs w:val="21"/>
              </w:rPr>
            </w:pPr>
          </w:p>
        </w:tc>
      </w:tr>
      <w:tr w:rsidR="007C3649">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3E5303">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w:t>
            </w:r>
          </w:p>
        </w:tc>
        <w:tc>
          <w:tcPr>
            <w:tcW w:w="300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7C3649">
            <w:pPr>
              <w:widowControl/>
              <w:spacing w:line="360" w:lineRule="auto"/>
              <w:jc w:val="center"/>
              <w:rPr>
                <w:rFonts w:ascii="宋体" w:eastAsia="宋体" w:hAnsi="宋体" w:cs="宋体"/>
                <w:kern w:val="0"/>
                <w:szCs w:val="21"/>
              </w:rPr>
            </w:pPr>
          </w:p>
        </w:tc>
        <w:tc>
          <w:tcPr>
            <w:tcW w:w="293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7C3649">
            <w:pPr>
              <w:widowControl/>
              <w:spacing w:line="360" w:lineRule="auto"/>
              <w:jc w:val="center"/>
              <w:rPr>
                <w:rFonts w:ascii="宋体" w:eastAsia="宋体" w:hAnsi="宋体" w:cs="宋体"/>
                <w:kern w:val="0"/>
                <w:szCs w:val="21"/>
              </w:rPr>
            </w:pPr>
          </w:p>
        </w:tc>
        <w:tc>
          <w:tcPr>
            <w:tcW w:w="187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7C3649" w:rsidRDefault="007C3649">
            <w:pPr>
              <w:widowControl/>
              <w:spacing w:line="360" w:lineRule="auto"/>
              <w:jc w:val="center"/>
              <w:rPr>
                <w:rFonts w:ascii="宋体" w:eastAsia="宋体" w:hAnsi="宋体" w:cs="宋体"/>
                <w:kern w:val="0"/>
                <w:szCs w:val="21"/>
              </w:rPr>
            </w:pPr>
          </w:p>
        </w:tc>
      </w:tr>
    </w:tbl>
    <w:p w:rsidR="007C3649" w:rsidRDefault="003E5303">
      <w:pPr>
        <w:widowControl/>
        <w:snapToGrid w:val="0"/>
        <w:spacing w:line="360" w:lineRule="auto"/>
        <w:jc w:val="left"/>
        <w:rPr>
          <w:rFonts w:ascii="宋体" w:eastAsia="宋体" w:hAnsi="宋体" w:cs="宋体"/>
          <w:szCs w:val="21"/>
        </w:rPr>
      </w:pPr>
      <w:r>
        <w:rPr>
          <w:rFonts w:ascii="宋体" w:eastAsia="宋体" w:hAnsi="宋体" w:cs="宋体" w:hint="eastAsia"/>
          <w:szCs w:val="21"/>
        </w:rPr>
        <w:t>注：</w:t>
      </w:r>
    </w:p>
    <w:p w:rsidR="007C3649" w:rsidRDefault="003E5303">
      <w:pPr>
        <w:widowControl/>
        <w:snapToGrid w:val="0"/>
        <w:spacing w:line="360" w:lineRule="auto"/>
        <w:ind w:firstLineChars="200" w:firstLine="420"/>
        <w:jc w:val="left"/>
        <w:rPr>
          <w:rFonts w:ascii="宋体" w:eastAsia="宋体" w:hAnsi="宋体" w:cs="宋体"/>
          <w:szCs w:val="21"/>
        </w:rPr>
      </w:pPr>
      <w:r>
        <w:rPr>
          <w:rFonts w:ascii="宋体" w:eastAsia="宋体" w:hAnsi="宋体" w:cs="宋体"/>
          <w:szCs w:val="21"/>
        </w:rPr>
        <w:t>1.</w:t>
      </w:r>
      <w:r>
        <w:rPr>
          <w:rFonts w:ascii="宋体" w:eastAsia="宋体" w:hAnsi="宋体" w:cs="宋体"/>
          <w:szCs w:val="21"/>
        </w:rPr>
        <w:t>管理关系：是指不具有出资持股关系的其他单位之间存在的管理与被管理关系，如一些上下级关系的事业单位和团体组织。</w:t>
      </w:r>
    </w:p>
    <w:p w:rsidR="007C3649" w:rsidRDefault="003E5303">
      <w:pPr>
        <w:widowControl/>
        <w:snapToGrid w:val="0"/>
        <w:spacing w:line="360" w:lineRule="auto"/>
        <w:ind w:firstLineChars="200" w:firstLine="420"/>
        <w:jc w:val="left"/>
        <w:rPr>
          <w:rFonts w:ascii="宋体" w:eastAsia="宋体" w:hAnsi="宋体" w:cs="宋体"/>
          <w:szCs w:val="21"/>
        </w:rPr>
      </w:pPr>
      <w:r>
        <w:rPr>
          <w:rFonts w:ascii="宋体" w:eastAsia="宋体" w:hAnsi="宋体" w:cs="宋体"/>
          <w:szCs w:val="21"/>
        </w:rPr>
        <w:t>2.</w:t>
      </w:r>
      <w:r>
        <w:rPr>
          <w:rFonts w:ascii="宋体" w:eastAsia="宋体" w:hAnsi="宋体" w:cs="宋体" w:hint="eastAsia"/>
          <w:spacing w:val="-6"/>
          <w:szCs w:val="21"/>
        </w:rPr>
        <w:t>本表所指的管理关系仅限于直接管理关系，不包括间接的管理关系。</w:t>
      </w:r>
    </w:p>
    <w:p w:rsidR="007C3649" w:rsidRDefault="003E5303">
      <w:pPr>
        <w:widowControl/>
        <w:snapToGrid w:val="0"/>
        <w:spacing w:line="360" w:lineRule="auto"/>
        <w:ind w:firstLineChars="200" w:firstLine="420"/>
        <w:jc w:val="left"/>
        <w:rPr>
          <w:rFonts w:ascii="宋体" w:eastAsia="宋体" w:hAnsi="宋体" w:cs="宋体"/>
          <w:szCs w:val="21"/>
        </w:rPr>
      </w:pPr>
      <w:r>
        <w:rPr>
          <w:rFonts w:ascii="宋体" w:eastAsia="宋体" w:hAnsi="宋体" w:cs="宋体"/>
          <w:szCs w:val="21"/>
        </w:rPr>
        <w:t>3.</w:t>
      </w:r>
      <w:r>
        <w:rPr>
          <w:rFonts w:ascii="宋体" w:eastAsia="宋体" w:hAnsi="宋体" w:cs="宋体"/>
          <w:szCs w:val="21"/>
        </w:rPr>
        <w:t>供应商不存在直接管理关系的，则填</w:t>
      </w:r>
      <w:r>
        <w:rPr>
          <w:rFonts w:ascii="宋体" w:eastAsia="宋体" w:hAnsi="宋体" w:cs="宋体"/>
          <w:szCs w:val="21"/>
        </w:rPr>
        <w:t>“</w:t>
      </w:r>
      <w:r>
        <w:rPr>
          <w:rFonts w:ascii="宋体" w:eastAsia="宋体" w:hAnsi="宋体" w:cs="宋体"/>
          <w:szCs w:val="21"/>
        </w:rPr>
        <w:t>无</w:t>
      </w:r>
      <w:r>
        <w:rPr>
          <w:rFonts w:ascii="宋体" w:eastAsia="宋体" w:hAnsi="宋体" w:cs="宋体"/>
          <w:szCs w:val="21"/>
        </w:rPr>
        <w:t>”</w:t>
      </w:r>
      <w:r>
        <w:rPr>
          <w:rFonts w:ascii="宋体" w:eastAsia="宋体" w:hAnsi="宋体" w:cs="宋体"/>
          <w:szCs w:val="21"/>
        </w:rPr>
        <w:t>。</w:t>
      </w:r>
    </w:p>
    <w:p w:rsidR="007C3649" w:rsidRDefault="007C3649">
      <w:pPr>
        <w:widowControl/>
        <w:snapToGrid w:val="0"/>
        <w:spacing w:line="360" w:lineRule="auto"/>
        <w:ind w:firstLineChars="200" w:firstLine="420"/>
        <w:jc w:val="left"/>
        <w:rPr>
          <w:rFonts w:ascii="宋体" w:eastAsia="宋体" w:hAnsi="宋体" w:cs="宋体"/>
          <w:szCs w:val="21"/>
        </w:rPr>
      </w:pPr>
    </w:p>
    <w:p w:rsidR="007C3649" w:rsidRDefault="007C3649">
      <w:pPr>
        <w:widowControl/>
        <w:snapToGrid w:val="0"/>
        <w:spacing w:line="360" w:lineRule="auto"/>
        <w:ind w:firstLineChars="200" w:firstLine="420"/>
        <w:jc w:val="left"/>
        <w:rPr>
          <w:rFonts w:ascii="宋体" w:eastAsia="宋体" w:hAnsi="宋体" w:cs="宋体"/>
          <w:szCs w:val="21"/>
        </w:rPr>
      </w:pPr>
    </w:p>
    <w:p w:rsidR="007C3649" w:rsidRDefault="007C3649">
      <w:pPr>
        <w:widowControl/>
        <w:snapToGrid w:val="0"/>
        <w:spacing w:line="360" w:lineRule="auto"/>
        <w:ind w:firstLineChars="200" w:firstLine="420"/>
        <w:jc w:val="left"/>
        <w:rPr>
          <w:rFonts w:ascii="宋体" w:eastAsia="宋体" w:hAnsi="宋体" w:cs="宋体"/>
          <w:szCs w:val="21"/>
        </w:rPr>
      </w:pPr>
    </w:p>
    <w:p w:rsidR="007C3649" w:rsidRDefault="003E5303">
      <w:pPr>
        <w:widowControl/>
        <w:spacing w:line="600" w:lineRule="auto"/>
        <w:jc w:val="left"/>
        <w:rPr>
          <w:rFonts w:ascii="宋体" w:eastAsia="宋体" w:hAnsi="宋体" w:cs="宋体"/>
          <w:spacing w:val="20"/>
          <w:szCs w:val="21"/>
          <w:u w:val="single"/>
        </w:rPr>
      </w:pPr>
      <w:r>
        <w:rPr>
          <w:rFonts w:ascii="宋体" w:eastAsia="宋体" w:hAnsi="宋体" w:cs="宋体" w:hint="eastAsia"/>
          <w:szCs w:val="21"/>
        </w:rPr>
        <w:t>法定代表人或者委托代理人（签字</w:t>
      </w:r>
      <w:r>
        <w:rPr>
          <w:rFonts w:ascii="宋体" w:eastAsia="宋体" w:hAnsi="宋体" w:cs="宋体"/>
          <w:szCs w:val="21"/>
        </w:rPr>
        <w:t>/</w:t>
      </w:r>
      <w:r>
        <w:rPr>
          <w:rFonts w:ascii="宋体" w:eastAsia="宋体" w:hAnsi="宋体" w:cs="宋体"/>
          <w:szCs w:val="21"/>
        </w:rPr>
        <w:t>电子签名）</w:t>
      </w:r>
      <w:r>
        <w:rPr>
          <w:rFonts w:ascii="宋体" w:eastAsia="宋体" w:hAnsi="宋体" w:cs="宋体" w:hint="eastAsia"/>
          <w:spacing w:val="20"/>
          <w:szCs w:val="21"/>
        </w:rPr>
        <w:t>：</w:t>
      </w:r>
      <w:r>
        <w:rPr>
          <w:rFonts w:ascii="宋体" w:eastAsia="宋体" w:hAnsi="宋体" w:cs="宋体"/>
          <w:spacing w:val="20"/>
          <w:szCs w:val="21"/>
          <w:u w:val="single"/>
        </w:rPr>
        <w:t xml:space="preserve">        </w:t>
      </w:r>
    </w:p>
    <w:p w:rsidR="007C3649" w:rsidRDefault="003E5303">
      <w:pPr>
        <w:widowControl/>
        <w:spacing w:line="600" w:lineRule="auto"/>
        <w:jc w:val="left"/>
        <w:rPr>
          <w:rFonts w:ascii="宋体" w:eastAsia="宋体" w:hAnsi="宋体" w:cs="宋体"/>
          <w:szCs w:val="21"/>
        </w:rPr>
      </w:pPr>
      <w:r>
        <w:rPr>
          <w:rFonts w:ascii="宋体" w:eastAsia="宋体" w:hAnsi="宋体" w:cs="宋体" w:hint="eastAsia"/>
          <w:szCs w:val="21"/>
          <w:lang w:val="zh-CN"/>
        </w:rPr>
        <w:t>供应商名称（盖公章）</w:t>
      </w:r>
      <w:r>
        <w:rPr>
          <w:rFonts w:ascii="宋体" w:eastAsia="宋体" w:hAnsi="宋体" w:cs="宋体" w:hint="eastAsia"/>
          <w:spacing w:val="20"/>
          <w:szCs w:val="21"/>
        </w:rPr>
        <w:t>：</w:t>
      </w:r>
      <w:r>
        <w:rPr>
          <w:rFonts w:ascii="宋体" w:eastAsia="宋体" w:hAnsi="宋体" w:cs="宋体"/>
          <w:spacing w:val="20"/>
          <w:szCs w:val="21"/>
          <w:u w:val="single"/>
        </w:rPr>
        <w:t xml:space="preserve">                       </w:t>
      </w:r>
      <w:r>
        <w:rPr>
          <w:rFonts w:ascii="宋体" w:eastAsia="宋体" w:hAnsi="宋体" w:cs="宋体"/>
          <w:spacing w:val="20"/>
          <w:szCs w:val="21"/>
        </w:rPr>
        <w:t xml:space="preserve">    </w:t>
      </w:r>
      <w:r>
        <w:rPr>
          <w:rFonts w:ascii="宋体" w:eastAsia="宋体" w:hAnsi="宋体" w:cs="宋体"/>
          <w:spacing w:val="20"/>
          <w:szCs w:val="21"/>
        </w:rPr>
        <w:t>日</w:t>
      </w:r>
      <w:r>
        <w:rPr>
          <w:rFonts w:ascii="宋体" w:eastAsia="宋体" w:hAnsi="宋体" w:cs="宋体"/>
          <w:spacing w:val="20"/>
          <w:szCs w:val="21"/>
        </w:rPr>
        <w:t xml:space="preserve">  </w:t>
      </w:r>
      <w:r>
        <w:rPr>
          <w:rFonts w:ascii="宋体" w:eastAsia="宋体" w:hAnsi="宋体" w:cs="宋体"/>
          <w:spacing w:val="20"/>
          <w:szCs w:val="21"/>
        </w:rPr>
        <w:t>期：</w:t>
      </w:r>
      <w:r>
        <w:rPr>
          <w:rFonts w:ascii="宋体" w:eastAsia="宋体" w:hAnsi="宋体" w:cs="宋体"/>
          <w:spacing w:val="20"/>
          <w:szCs w:val="21"/>
          <w:u w:val="single"/>
        </w:rPr>
        <w:t xml:space="preserve">        </w:t>
      </w:r>
    </w:p>
    <w:p w:rsidR="007C3649" w:rsidRDefault="007C3649" w:rsidP="003678BB">
      <w:pPr>
        <w:widowControl/>
        <w:snapToGrid w:val="0"/>
        <w:spacing w:before="50" w:afterLines="50" w:line="360" w:lineRule="auto"/>
        <w:ind w:firstLineChars="200" w:firstLine="420"/>
        <w:jc w:val="left"/>
        <w:rPr>
          <w:rFonts w:ascii="宋体" w:eastAsia="宋体" w:hAnsi="宋体" w:cs="宋体"/>
          <w:szCs w:val="21"/>
        </w:rPr>
      </w:pPr>
    </w:p>
    <w:p w:rsidR="007C3649" w:rsidRDefault="007C3649">
      <w:pPr>
        <w:widowControl/>
        <w:spacing w:line="360" w:lineRule="auto"/>
        <w:jc w:val="left"/>
        <w:rPr>
          <w:rFonts w:ascii="宋体" w:eastAsia="宋体" w:hAnsi="宋体" w:cs="宋体"/>
          <w:szCs w:val="21"/>
        </w:rPr>
      </w:pPr>
    </w:p>
    <w:p w:rsidR="007C3649" w:rsidRDefault="003E5303">
      <w:pPr>
        <w:widowControl/>
        <w:spacing w:before="260" w:after="260" w:line="415" w:lineRule="auto"/>
        <w:jc w:val="center"/>
        <w:rPr>
          <w:rFonts w:ascii="宋体" w:eastAsia="宋体" w:hAnsi="宋体" w:cs="宋体"/>
          <w:szCs w:val="21"/>
        </w:rPr>
      </w:pPr>
      <w:r>
        <w:rPr>
          <w:rFonts w:ascii="宋体" w:eastAsia="宋体" w:hAnsi="宋体" w:cs="宋体"/>
          <w:szCs w:val="21"/>
        </w:rPr>
        <w:br w:type="page"/>
      </w:r>
    </w:p>
    <w:p w:rsidR="007C3649" w:rsidRDefault="003E5303">
      <w:pPr>
        <w:keepNext/>
        <w:keepLines/>
        <w:widowControl/>
        <w:spacing w:line="360" w:lineRule="auto"/>
        <w:jc w:val="left"/>
        <w:outlineLvl w:val="2"/>
        <w:rPr>
          <w:rFonts w:ascii="宋体" w:eastAsia="宋体" w:hAnsi="宋体" w:cs="宋体"/>
          <w:b/>
          <w:sz w:val="24"/>
          <w:szCs w:val="24"/>
        </w:rPr>
      </w:pPr>
      <w:r>
        <w:rPr>
          <w:rFonts w:ascii="宋体" w:eastAsia="宋体" w:hAnsi="宋体" w:cs="宋体"/>
          <w:b/>
          <w:sz w:val="24"/>
          <w:szCs w:val="24"/>
        </w:rPr>
        <w:lastRenderedPageBreak/>
        <w:t>3.</w:t>
      </w:r>
      <w:r>
        <w:rPr>
          <w:rFonts w:ascii="宋体" w:eastAsia="宋体" w:hAnsi="宋体" w:cs="宋体"/>
          <w:b/>
          <w:sz w:val="24"/>
          <w:szCs w:val="24"/>
        </w:rPr>
        <w:t>磋商声明</w:t>
      </w:r>
    </w:p>
    <w:p w:rsidR="007C3649" w:rsidRDefault="003E5303">
      <w:pPr>
        <w:widowControl/>
        <w:snapToGrid w:val="0"/>
        <w:spacing w:line="320" w:lineRule="exact"/>
        <w:jc w:val="center"/>
        <w:rPr>
          <w:rFonts w:ascii="宋体" w:eastAsia="宋体" w:hAnsi="宋体" w:cs="宋体"/>
          <w:b/>
          <w:sz w:val="28"/>
          <w:szCs w:val="28"/>
        </w:rPr>
      </w:pPr>
      <w:r>
        <w:rPr>
          <w:rFonts w:ascii="宋体" w:eastAsia="宋体" w:hAnsi="宋体" w:cs="宋体" w:hint="eastAsia"/>
          <w:b/>
          <w:sz w:val="28"/>
          <w:szCs w:val="28"/>
        </w:rPr>
        <w:t>磋商声明</w:t>
      </w:r>
    </w:p>
    <w:p w:rsidR="007C3649" w:rsidRDefault="003E5303">
      <w:pPr>
        <w:widowControl/>
        <w:spacing w:line="320" w:lineRule="exact"/>
        <w:jc w:val="left"/>
        <w:rPr>
          <w:rFonts w:ascii="宋体" w:eastAsia="宋体" w:hAnsi="宋体" w:cs="宋体"/>
          <w:b/>
          <w:bCs/>
          <w:szCs w:val="21"/>
          <w:u w:val="single"/>
        </w:rPr>
      </w:pPr>
      <w:r>
        <w:rPr>
          <w:rFonts w:ascii="宋体" w:eastAsia="宋体" w:hAnsi="宋体" w:cs="宋体" w:hint="eastAsia"/>
          <w:b/>
          <w:bCs/>
          <w:szCs w:val="21"/>
        </w:rPr>
        <w:t>致：</w:t>
      </w:r>
      <w:r>
        <w:rPr>
          <w:rFonts w:ascii="宋体" w:eastAsia="宋体" w:hAnsi="宋体" w:cs="宋体" w:hint="eastAsia"/>
          <w:b/>
          <w:bCs/>
          <w:szCs w:val="21"/>
          <w:u w:val="single"/>
        </w:rPr>
        <w:t>（采购人名称）</w:t>
      </w:r>
    </w:p>
    <w:p w:rsidR="007C3649" w:rsidRDefault="003E5303">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u w:val="single"/>
        </w:rPr>
        <w:t>（供应商名称）</w:t>
      </w:r>
      <w:r>
        <w:rPr>
          <w:rFonts w:ascii="宋体" w:eastAsia="宋体" w:hAnsi="宋体" w:cs="宋体" w:hint="eastAsia"/>
          <w:szCs w:val="21"/>
        </w:rPr>
        <w:t>系中华人民共和国合法供应商，经营地址</w:t>
      </w:r>
      <w:r>
        <w:rPr>
          <w:rFonts w:ascii="宋体" w:eastAsia="宋体" w:hAnsi="宋体" w:cs="宋体"/>
          <w:szCs w:val="21"/>
          <w:u w:val="single"/>
        </w:rPr>
        <w:t xml:space="preserve">              </w:t>
      </w:r>
      <w:r>
        <w:rPr>
          <w:rFonts w:ascii="宋体" w:eastAsia="宋体" w:hAnsi="宋体" w:cs="宋体" w:hint="eastAsia"/>
          <w:szCs w:val="21"/>
        </w:rPr>
        <w:t>。</w:t>
      </w:r>
    </w:p>
    <w:p w:rsidR="007C3649" w:rsidRDefault="003E5303">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我方愿意参加贵方组织的</w:t>
      </w:r>
      <w:r>
        <w:rPr>
          <w:rFonts w:ascii="宋体" w:eastAsia="宋体" w:hAnsi="宋体" w:cs="宋体" w:hint="eastAsia"/>
          <w:szCs w:val="21"/>
          <w:u w:val="single"/>
        </w:rPr>
        <w:t>（项目名称）</w:t>
      </w:r>
      <w:r>
        <w:rPr>
          <w:rFonts w:ascii="宋体" w:eastAsia="宋体" w:hAnsi="宋体" w:cs="宋体" w:hint="eastAsia"/>
          <w:szCs w:val="21"/>
        </w:rPr>
        <w:t>项目的磋商，为便于贵方公正、择优地确定成交供应商及其响应产品和服务，我方就本次磋商有关事项郑重声明如下：</w:t>
      </w:r>
    </w:p>
    <w:p w:rsidR="007C3649" w:rsidRDefault="003E5303">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szCs w:val="21"/>
        </w:rPr>
        <w:t>1.</w:t>
      </w:r>
      <w:r>
        <w:rPr>
          <w:rFonts w:ascii="宋体" w:eastAsia="宋体" w:hAnsi="宋体" w:cs="宋体"/>
          <w:szCs w:val="21"/>
        </w:rPr>
        <w:t>我方向贵方提交的所有响应文件、资料都是准确的和真实的。</w:t>
      </w:r>
    </w:p>
    <w:p w:rsidR="007C3649" w:rsidRDefault="003E5303">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szCs w:val="21"/>
        </w:rPr>
        <w:t>2.</w:t>
      </w:r>
      <w:r>
        <w:rPr>
          <w:rFonts w:ascii="宋体" w:eastAsia="宋体" w:hAnsi="宋体" w:cs="宋体"/>
          <w:szCs w:val="21"/>
        </w:rPr>
        <w:t>我方不是为本次采购项目提供整体设计、规范编制或者项目管理、监理、检测等服务的供应商。</w:t>
      </w:r>
    </w:p>
    <w:p w:rsidR="007C3649" w:rsidRDefault="003E5303">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szCs w:val="21"/>
        </w:rPr>
        <w:t>3.</w:t>
      </w:r>
      <w:r>
        <w:rPr>
          <w:rFonts w:ascii="宋体" w:eastAsia="宋体" w:hAnsi="宋体" w:cs="宋体"/>
          <w:szCs w:val="21"/>
        </w:rPr>
        <w:t>在此，我方宣布同意如下：</w:t>
      </w:r>
    </w:p>
    <w:p w:rsidR="007C3649" w:rsidRDefault="003E5303">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szCs w:val="21"/>
        </w:rPr>
        <w:t>）将按磋商文件的约定履行合同责任和义务；</w:t>
      </w:r>
    </w:p>
    <w:p w:rsidR="007C3649" w:rsidRDefault="003E5303">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szCs w:val="21"/>
        </w:rPr>
        <w:t>）已详细审查全部磋商文件，包括澄清或者更正公告（如有）；</w:t>
      </w:r>
    </w:p>
    <w:p w:rsidR="007C3649" w:rsidRDefault="003E5303">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3</w:t>
      </w:r>
      <w:r>
        <w:rPr>
          <w:rFonts w:ascii="宋体" w:eastAsia="宋体" w:hAnsi="宋体" w:cs="宋体"/>
          <w:szCs w:val="21"/>
        </w:rPr>
        <w:t>）同意提供按照贵方可能要求的与磋商有关的一切数据或者资料；</w:t>
      </w:r>
    </w:p>
    <w:p w:rsidR="007C3649" w:rsidRDefault="003E5303">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4</w:t>
      </w:r>
      <w:r>
        <w:rPr>
          <w:rFonts w:ascii="宋体" w:eastAsia="宋体" w:hAnsi="宋体" w:cs="宋体"/>
          <w:szCs w:val="21"/>
        </w:rPr>
        <w:t>）响应磋商文件规定的磋商有效期。</w:t>
      </w:r>
    </w:p>
    <w:p w:rsidR="007C3649" w:rsidRDefault="003E5303">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szCs w:val="21"/>
        </w:rPr>
        <w:t>4.</w:t>
      </w:r>
      <w:r>
        <w:rPr>
          <w:rFonts w:ascii="宋体" w:eastAsia="宋体" w:hAnsi="宋体" w:cs="宋体"/>
          <w:szCs w:val="21"/>
        </w:rPr>
        <w:t>我方承诺符合《中华人民共和国政府采购法》第二十二条规定：</w:t>
      </w:r>
    </w:p>
    <w:p w:rsidR="007C3649" w:rsidRDefault="003E5303">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szCs w:val="21"/>
        </w:rPr>
        <w:t>）具有独立承担民事责任的能力；</w:t>
      </w:r>
    </w:p>
    <w:p w:rsidR="007C3649" w:rsidRDefault="003E5303">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szCs w:val="21"/>
        </w:rPr>
        <w:t>）具有良好的商业信誉和健全的财务会计制度；</w:t>
      </w:r>
    </w:p>
    <w:p w:rsidR="007C3649" w:rsidRDefault="003E5303">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3</w:t>
      </w:r>
      <w:r>
        <w:rPr>
          <w:rFonts w:ascii="宋体" w:eastAsia="宋体" w:hAnsi="宋体" w:cs="宋体"/>
          <w:szCs w:val="21"/>
        </w:rPr>
        <w:t>）具有履行合同所必需的设备和专业技术能力；</w:t>
      </w:r>
    </w:p>
    <w:p w:rsidR="007C3649" w:rsidRDefault="003E5303">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4</w:t>
      </w:r>
      <w:r>
        <w:rPr>
          <w:rFonts w:ascii="宋体" w:eastAsia="宋体" w:hAnsi="宋体" w:cs="宋体"/>
          <w:szCs w:val="21"/>
        </w:rPr>
        <w:t>）有依法缴纳税收和社会保障资金的良好记录；</w:t>
      </w:r>
    </w:p>
    <w:p w:rsidR="007C3649" w:rsidRDefault="003E5303">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5</w:t>
      </w:r>
      <w:r>
        <w:rPr>
          <w:rFonts w:ascii="宋体" w:eastAsia="宋体" w:hAnsi="宋体" w:cs="宋体"/>
          <w:szCs w:val="21"/>
        </w:rPr>
        <w:t>）参加政府采购活动前三年内，在经营活动中没有重大违法记录；</w:t>
      </w:r>
    </w:p>
    <w:p w:rsidR="007C3649" w:rsidRDefault="003E5303">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6</w:t>
      </w:r>
      <w:r>
        <w:rPr>
          <w:rFonts w:ascii="宋体" w:eastAsia="宋体" w:hAnsi="宋体" w:cs="宋体"/>
          <w:szCs w:val="21"/>
        </w:rPr>
        <w:t>）法律、行政法规规定的其他条件。</w:t>
      </w:r>
    </w:p>
    <w:p w:rsidR="007C3649" w:rsidRDefault="003E5303">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szCs w:val="21"/>
        </w:rPr>
        <w:t>5.</w:t>
      </w:r>
      <w:r>
        <w:rPr>
          <w:rFonts w:ascii="宋体" w:eastAsia="宋体" w:hAnsi="宋体" w:cs="宋体"/>
          <w:szCs w:val="21"/>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w:t>
      </w:r>
      <w:r>
        <w:rPr>
          <w:rFonts w:ascii="宋体" w:eastAsia="宋体" w:hAnsi="宋体" w:cs="宋体"/>
          <w:szCs w:val="21"/>
        </w:rPr>
        <w:t>第二十二条规定的供应商资格条件，我方对此声明负全部法律责任。</w:t>
      </w:r>
    </w:p>
    <w:p w:rsidR="007C3649" w:rsidRDefault="003E5303">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szCs w:val="21"/>
        </w:rPr>
        <w:t>6.</w:t>
      </w:r>
      <w:r>
        <w:rPr>
          <w:rFonts w:ascii="宋体" w:eastAsia="宋体" w:hAnsi="宋体" w:cs="宋体"/>
          <w:szCs w:val="21"/>
        </w:rPr>
        <w:t>根据《中华人民共和国政府采购法实施条例》第五十条要求对政府采购合同进行公告，但政府采购合同中涉及国家秘密、商业秘密的内容除外。我方就对本次响应文件进行注明如下：（</w:t>
      </w:r>
      <w:r>
        <w:rPr>
          <w:rFonts w:ascii="宋体" w:eastAsia="宋体" w:hAnsi="宋体" w:cs="宋体" w:hint="eastAsia"/>
          <w:b/>
          <w:bCs/>
          <w:szCs w:val="21"/>
        </w:rPr>
        <w:t>两项内容中必须选择一项</w:t>
      </w:r>
      <w:r>
        <w:rPr>
          <w:rFonts w:ascii="宋体" w:eastAsia="宋体" w:hAnsi="宋体" w:cs="宋体" w:hint="eastAsia"/>
          <w:szCs w:val="21"/>
        </w:rPr>
        <w:t>）</w:t>
      </w:r>
    </w:p>
    <w:p w:rsidR="007C3649" w:rsidRDefault="003E5303">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□我方本次响应文件</w:t>
      </w:r>
      <w:r>
        <w:rPr>
          <w:rFonts w:ascii="宋体" w:eastAsia="宋体" w:hAnsi="宋体" w:cs="宋体" w:hint="eastAsia"/>
          <w:kern w:val="0"/>
          <w:szCs w:val="21"/>
        </w:rPr>
        <w:t>内容中</w:t>
      </w:r>
      <w:r>
        <w:rPr>
          <w:rFonts w:ascii="宋体" w:eastAsia="宋体" w:hAnsi="宋体" w:cs="宋体" w:hint="eastAsia"/>
          <w:szCs w:val="21"/>
        </w:rPr>
        <w:t>未</w:t>
      </w:r>
      <w:r>
        <w:rPr>
          <w:rFonts w:ascii="宋体" w:eastAsia="宋体" w:hAnsi="宋体" w:cs="宋体" w:hint="eastAsia"/>
          <w:kern w:val="0"/>
          <w:szCs w:val="21"/>
        </w:rPr>
        <w:t>涉及商业秘密；</w:t>
      </w:r>
    </w:p>
    <w:p w:rsidR="007C3649" w:rsidRDefault="003E5303">
      <w:pPr>
        <w:widowControl/>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□我方本次响应文件</w:t>
      </w:r>
      <w:r>
        <w:rPr>
          <w:rFonts w:ascii="宋体" w:eastAsia="宋体" w:hAnsi="宋体" w:cs="宋体" w:hint="eastAsia"/>
          <w:kern w:val="0"/>
          <w:szCs w:val="21"/>
        </w:rPr>
        <w:t>涉及商业秘密的内容有：</w:t>
      </w:r>
      <w:r>
        <w:rPr>
          <w:rFonts w:ascii="宋体" w:eastAsia="宋体" w:hAnsi="宋体" w:cs="宋体"/>
          <w:kern w:val="0"/>
          <w:szCs w:val="21"/>
          <w:u w:val="single"/>
        </w:rPr>
        <w:t xml:space="preserve">                       </w:t>
      </w:r>
      <w:r>
        <w:rPr>
          <w:rFonts w:ascii="宋体" w:eastAsia="宋体" w:hAnsi="宋体" w:cs="宋体" w:hint="eastAsia"/>
          <w:kern w:val="0"/>
          <w:szCs w:val="21"/>
        </w:rPr>
        <w:t>；</w:t>
      </w:r>
    </w:p>
    <w:p w:rsidR="007C3649" w:rsidRDefault="003E5303">
      <w:pPr>
        <w:spacing w:line="320" w:lineRule="exact"/>
        <w:ind w:firstLineChars="200" w:firstLine="420"/>
        <w:contextualSpacing/>
        <w:jc w:val="left"/>
        <w:rPr>
          <w:rFonts w:ascii="宋体" w:eastAsia="宋体" w:hAnsi="宋体" w:cs="宋体"/>
          <w:kern w:val="0"/>
          <w:szCs w:val="21"/>
          <w:lang w:val="zh-CN"/>
        </w:rPr>
      </w:pPr>
      <w:r>
        <w:rPr>
          <w:rFonts w:ascii="宋体" w:eastAsia="宋体" w:hAnsi="宋体" w:cs="宋体"/>
          <w:kern w:val="0"/>
          <w:szCs w:val="21"/>
          <w:lang w:val="zh-CN"/>
        </w:rPr>
        <w:t>7.</w:t>
      </w:r>
      <w:r>
        <w:rPr>
          <w:rFonts w:ascii="宋体" w:eastAsia="宋体" w:hAnsi="宋体" w:cs="宋体"/>
          <w:kern w:val="0"/>
          <w:szCs w:val="21"/>
          <w:lang w:val="zh-CN"/>
        </w:rPr>
        <w:t>与本磋商有关的一切正式往来信函请寄：</w:t>
      </w:r>
    </w:p>
    <w:p w:rsidR="007C3649" w:rsidRDefault="003E5303">
      <w:pPr>
        <w:spacing w:line="320" w:lineRule="exact"/>
        <w:ind w:firstLineChars="200" w:firstLine="420"/>
        <w:contextualSpacing/>
        <w:jc w:val="left"/>
        <w:rPr>
          <w:rFonts w:ascii="宋体" w:eastAsia="宋体" w:hAnsi="宋体" w:cs="宋体"/>
          <w:kern w:val="0"/>
          <w:szCs w:val="21"/>
          <w:u w:val="single"/>
          <w:lang w:val="zh-CN"/>
        </w:rPr>
      </w:pPr>
      <w:r>
        <w:rPr>
          <w:rFonts w:ascii="宋体" w:eastAsia="宋体" w:hAnsi="宋体" w:cs="宋体" w:hint="eastAsia"/>
          <w:kern w:val="0"/>
          <w:szCs w:val="21"/>
          <w:lang w:val="zh-CN"/>
        </w:rPr>
        <w:t>地址：</w:t>
      </w:r>
      <w:r>
        <w:rPr>
          <w:rFonts w:ascii="宋体" w:eastAsia="宋体" w:hAnsi="宋体" w:cs="宋体"/>
          <w:kern w:val="0"/>
          <w:szCs w:val="21"/>
          <w:u w:val="single"/>
          <w:lang w:val="zh-CN"/>
        </w:rPr>
        <w:t xml:space="preserve">                          </w:t>
      </w:r>
      <w:r>
        <w:rPr>
          <w:rFonts w:ascii="宋体" w:eastAsia="宋体" w:hAnsi="宋体" w:cs="宋体"/>
          <w:kern w:val="0"/>
          <w:szCs w:val="21"/>
          <w:lang w:val="zh-CN"/>
        </w:rPr>
        <w:t xml:space="preserve">   </w:t>
      </w:r>
      <w:r>
        <w:rPr>
          <w:rFonts w:ascii="宋体" w:eastAsia="宋体" w:hAnsi="宋体" w:cs="宋体"/>
          <w:kern w:val="0"/>
          <w:szCs w:val="21"/>
          <w:lang w:val="zh-CN"/>
        </w:rPr>
        <w:t>邮政编号：</w:t>
      </w:r>
      <w:r>
        <w:rPr>
          <w:rFonts w:ascii="宋体" w:eastAsia="宋体" w:hAnsi="宋体" w:cs="宋体"/>
          <w:kern w:val="0"/>
          <w:szCs w:val="21"/>
          <w:u w:val="single"/>
          <w:lang w:val="zh-CN"/>
        </w:rPr>
        <w:t xml:space="preserve">                      </w:t>
      </w:r>
    </w:p>
    <w:p w:rsidR="007C3649" w:rsidRDefault="003E5303">
      <w:pPr>
        <w:spacing w:line="320" w:lineRule="exact"/>
        <w:ind w:firstLineChars="200" w:firstLine="420"/>
        <w:contextualSpacing/>
        <w:jc w:val="left"/>
        <w:rPr>
          <w:rFonts w:ascii="宋体" w:eastAsia="宋体" w:hAnsi="宋体" w:cs="宋体"/>
          <w:kern w:val="0"/>
          <w:szCs w:val="21"/>
          <w:lang w:val="zh-CN"/>
        </w:rPr>
      </w:pPr>
      <w:r>
        <w:rPr>
          <w:rFonts w:ascii="宋体" w:eastAsia="宋体" w:hAnsi="宋体" w:cs="宋体" w:hint="eastAsia"/>
          <w:kern w:val="0"/>
          <w:szCs w:val="21"/>
          <w:lang w:val="zh-CN"/>
        </w:rPr>
        <w:t>电话</w:t>
      </w:r>
      <w:r>
        <w:rPr>
          <w:rFonts w:ascii="宋体" w:eastAsia="宋体" w:hAnsi="宋体" w:cs="宋体"/>
          <w:kern w:val="0"/>
          <w:szCs w:val="21"/>
          <w:lang w:val="zh-CN"/>
        </w:rPr>
        <w:t>/</w:t>
      </w:r>
      <w:r>
        <w:rPr>
          <w:rFonts w:ascii="宋体" w:eastAsia="宋体" w:hAnsi="宋体" w:cs="宋体"/>
          <w:kern w:val="0"/>
          <w:szCs w:val="21"/>
          <w:lang w:val="zh-CN"/>
        </w:rPr>
        <w:t>传真：</w:t>
      </w:r>
      <w:r>
        <w:rPr>
          <w:rFonts w:ascii="宋体" w:eastAsia="宋体" w:hAnsi="宋体" w:cs="宋体"/>
          <w:kern w:val="0"/>
          <w:szCs w:val="21"/>
          <w:u w:val="single"/>
          <w:lang w:val="zh-CN"/>
        </w:rPr>
        <w:t xml:space="preserve">                     </w:t>
      </w:r>
      <w:r>
        <w:rPr>
          <w:rFonts w:ascii="宋体" w:eastAsia="宋体" w:hAnsi="宋体" w:cs="宋体"/>
          <w:kern w:val="0"/>
          <w:szCs w:val="21"/>
          <w:lang w:val="zh-CN"/>
        </w:rPr>
        <w:t xml:space="preserve">   </w:t>
      </w:r>
      <w:r>
        <w:rPr>
          <w:rFonts w:ascii="宋体" w:eastAsia="宋体" w:hAnsi="宋体" w:cs="宋体"/>
          <w:kern w:val="0"/>
          <w:szCs w:val="21"/>
          <w:lang w:val="zh-CN"/>
        </w:rPr>
        <w:t>电子邮箱：</w:t>
      </w:r>
      <w:r>
        <w:rPr>
          <w:rFonts w:ascii="宋体" w:eastAsia="宋体" w:hAnsi="宋体" w:cs="宋体"/>
          <w:kern w:val="0"/>
          <w:szCs w:val="21"/>
          <w:u w:val="single"/>
          <w:lang w:val="zh-CN"/>
        </w:rPr>
        <w:t xml:space="preserve">                      </w:t>
      </w:r>
    </w:p>
    <w:p w:rsidR="007C3649" w:rsidRDefault="003E5303">
      <w:pPr>
        <w:tabs>
          <w:tab w:val="left" w:pos="939"/>
        </w:tabs>
        <w:spacing w:line="320" w:lineRule="exact"/>
        <w:ind w:firstLineChars="200" w:firstLine="420"/>
        <w:contextualSpacing/>
        <w:jc w:val="left"/>
        <w:rPr>
          <w:rFonts w:ascii="宋体" w:eastAsia="宋体" w:hAnsi="宋体" w:cs="宋体"/>
          <w:szCs w:val="21"/>
        </w:rPr>
      </w:pPr>
      <w:r>
        <w:rPr>
          <w:rFonts w:ascii="宋体" w:eastAsia="宋体" w:hAnsi="宋体" w:cs="宋体" w:hint="eastAsia"/>
          <w:szCs w:val="21"/>
        </w:rPr>
        <w:t>开户银行：</w:t>
      </w:r>
      <w:r>
        <w:rPr>
          <w:rFonts w:ascii="宋体" w:eastAsia="宋体" w:hAnsi="宋体" w:cs="宋体"/>
          <w:szCs w:val="21"/>
          <w:u w:val="single"/>
        </w:rPr>
        <w:t xml:space="preserve">                      </w:t>
      </w:r>
      <w:r>
        <w:rPr>
          <w:rFonts w:ascii="宋体" w:eastAsia="宋体" w:hAnsi="宋体" w:cs="宋体"/>
          <w:szCs w:val="21"/>
        </w:rPr>
        <w:t xml:space="preserve">   </w:t>
      </w:r>
      <w:r>
        <w:rPr>
          <w:rFonts w:ascii="宋体" w:eastAsia="宋体" w:hAnsi="宋体" w:cs="宋体"/>
          <w:szCs w:val="21"/>
        </w:rPr>
        <w:t>账号：</w:t>
      </w:r>
      <w:r>
        <w:rPr>
          <w:rFonts w:ascii="宋体" w:eastAsia="宋体" w:hAnsi="宋体" w:cs="宋体"/>
          <w:szCs w:val="21"/>
          <w:u w:val="single"/>
        </w:rPr>
        <w:t xml:space="preserve">                          </w:t>
      </w:r>
    </w:p>
    <w:p w:rsidR="007C3649" w:rsidRDefault="003E5303">
      <w:pPr>
        <w:tabs>
          <w:tab w:val="left" w:pos="939"/>
        </w:tabs>
        <w:spacing w:line="320" w:lineRule="exact"/>
        <w:ind w:firstLineChars="200" w:firstLine="420"/>
        <w:contextualSpacing/>
        <w:jc w:val="left"/>
        <w:rPr>
          <w:rFonts w:ascii="宋体" w:eastAsia="宋体" w:hAnsi="宋体" w:cs="宋体"/>
          <w:szCs w:val="21"/>
        </w:rPr>
      </w:pPr>
      <w:r>
        <w:rPr>
          <w:rFonts w:ascii="宋体" w:eastAsia="宋体" w:hAnsi="宋体" w:cs="宋体"/>
          <w:szCs w:val="21"/>
        </w:rPr>
        <w:t>8.</w:t>
      </w:r>
      <w:r>
        <w:rPr>
          <w:rFonts w:ascii="宋体" w:eastAsia="宋体" w:hAnsi="宋体" w:cs="宋体"/>
          <w:szCs w:val="21"/>
        </w:rPr>
        <w:t>以上事项如有虚假或者隐瞒，我方愿意承担一切后果，并不再寻求任何旨在减轻或者免除法律责任的辩解。</w:t>
      </w:r>
    </w:p>
    <w:p w:rsidR="007C3649" w:rsidRDefault="003E5303">
      <w:pPr>
        <w:tabs>
          <w:tab w:val="left" w:pos="939"/>
        </w:tabs>
        <w:spacing w:line="320" w:lineRule="exact"/>
        <w:ind w:firstLineChars="150" w:firstLine="315"/>
        <w:contextualSpacing/>
        <w:jc w:val="left"/>
        <w:rPr>
          <w:rFonts w:ascii="宋体" w:eastAsia="宋体" w:hAnsi="宋体" w:cs="宋体"/>
          <w:szCs w:val="21"/>
        </w:rPr>
      </w:pPr>
      <w:r>
        <w:rPr>
          <w:rFonts w:ascii="宋体" w:eastAsia="宋体" w:hAnsi="宋体" w:cs="宋体" w:hint="eastAsia"/>
          <w:szCs w:val="21"/>
        </w:rPr>
        <w:t>特此承诺。</w:t>
      </w:r>
    </w:p>
    <w:p w:rsidR="007C3649" w:rsidRDefault="003E5303">
      <w:pPr>
        <w:widowControl/>
        <w:spacing w:line="320" w:lineRule="exact"/>
        <w:jc w:val="left"/>
        <w:rPr>
          <w:rFonts w:ascii="宋体" w:eastAsia="宋体" w:hAnsi="宋体" w:cs="宋体"/>
          <w:szCs w:val="21"/>
        </w:rPr>
      </w:pPr>
      <w:r>
        <w:rPr>
          <w:rFonts w:ascii="宋体" w:eastAsia="宋体" w:hAnsi="宋体" w:cs="宋体"/>
          <w:szCs w:val="21"/>
        </w:rPr>
        <w:t xml:space="preserve">                                          </w:t>
      </w:r>
      <w:r>
        <w:rPr>
          <w:rFonts w:ascii="宋体" w:eastAsia="宋体" w:hAnsi="宋体" w:cs="宋体"/>
          <w:szCs w:val="21"/>
        </w:rPr>
        <w:t>法定代表人或委托代理人（签字</w:t>
      </w:r>
      <w:r>
        <w:rPr>
          <w:rFonts w:ascii="宋体" w:eastAsia="宋体" w:hAnsi="宋体" w:cs="宋体"/>
          <w:szCs w:val="21"/>
        </w:rPr>
        <w:t>/</w:t>
      </w:r>
      <w:r>
        <w:rPr>
          <w:rFonts w:ascii="宋体" w:eastAsia="宋体" w:hAnsi="宋体" w:cs="宋体"/>
          <w:szCs w:val="21"/>
        </w:rPr>
        <w:t>电子</w:t>
      </w:r>
      <w:r>
        <w:rPr>
          <w:rFonts w:ascii="宋体" w:eastAsia="宋体" w:hAnsi="宋体" w:cs="宋体"/>
          <w:szCs w:val="21"/>
        </w:rPr>
        <w:t>签名）：</w:t>
      </w:r>
      <w:r>
        <w:rPr>
          <w:rFonts w:ascii="宋体" w:eastAsia="宋体" w:hAnsi="宋体" w:cs="宋体"/>
          <w:szCs w:val="21"/>
          <w:u w:val="single"/>
        </w:rPr>
        <w:t xml:space="preserve">          </w:t>
      </w:r>
    </w:p>
    <w:p w:rsidR="007C3649" w:rsidRDefault="003E5303">
      <w:pPr>
        <w:widowControl/>
        <w:spacing w:line="320" w:lineRule="exact"/>
        <w:jc w:val="left"/>
        <w:rPr>
          <w:rFonts w:ascii="宋体" w:eastAsia="宋体" w:hAnsi="宋体" w:cs="宋体"/>
          <w:szCs w:val="21"/>
        </w:rPr>
      </w:pPr>
      <w:r>
        <w:rPr>
          <w:rFonts w:ascii="宋体" w:eastAsia="宋体" w:hAnsi="宋体" w:cs="宋体"/>
          <w:szCs w:val="21"/>
        </w:rPr>
        <w:t xml:space="preserve">                                          </w:t>
      </w:r>
      <w:r>
        <w:rPr>
          <w:rFonts w:ascii="宋体" w:eastAsia="宋体" w:hAnsi="宋体" w:cs="宋体"/>
          <w:szCs w:val="21"/>
        </w:rPr>
        <w:t>供应商名称</w:t>
      </w:r>
      <w:r>
        <w:rPr>
          <w:rFonts w:ascii="宋体" w:eastAsia="宋体" w:hAnsi="宋体" w:cs="宋体" w:hint="eastAsia"/>
          <w:szCs w:val="21"/>
          <w:lang w:val="zh-CN"/>
        </w:rPr>
        <w:t>（盖公章）</w:t>
      </w:r>
      <w:r>
        <w:rPr>
          <w:rFonts w:ascii="宋体" w:eastAsia="宋体" w:hAnsi="宋体" w:cs="宋体" w:hint="eastAsia"/>
          <w:szCs w:val="21"/>
        </w:rPr>
        <w:t>：</w:t>
      </w:r>
      <w:r>
        <w:rPr>
          <w:rFonts w:ascii="宋体" w:eastAsia="宋体" w:hAnsi="宋体" w:cs="宋体"/>
          <w:szCs w:val="21"/>
          <w:u w:val="single"/>
        </w:rPr>
        <w:t xml:space="preserve">          </w:t>
      </w:r>
    </w:p>
    <w:p w:rsidR="007C3649" w:rsidRDefault="003E5303">
      <w:pPr>
        <w:widowControl/>
        <w:wordWrap w:val="0"/>
        <w:spacing w:line="320" w:lineRule="exact"/>
        <w:jc w:val="right"/>
        <w:rPr>
          <w:rFonts w:ascii="宋体" w:eastAsia="宋体" w:hAnsi="宋体" w:cs="宋体"/>
          <w:sz w:val="24"/>
          <w:szCs w:val="24"/>
        </w:rPr>
      </w:pPr>
      <w:r>
        <w:rPr>
          <w:rFonts w:ascii="宋体" w:eastAsia="宋体" w:hAnsi="宋体" w:cs="宋体"/>
          <w:szCs w:val="21"/>
          <w:u w:val="single"/>
        </w:rPr>
        <w:t xml:space="preserve">    </w:t>
      </w:r>
      <w:r>
        <w:rPr>
          <w:rFonts w:ascii="宋体" w:eastAsia="宋体" w:hAnsi="宋体" w:cs="宋体" w:hint="eastAsia"/>
          <w:szCs w:val="21"/>
        </w:rPr>
        <w:t>年</w:t>
      </w:r>
      <w:r>
        <w:rPr>
          <w:rFonts w:ascii="宋体" w:eastAsia="宋体" w:hAnsi="宋体" w:cs="宋体"/>
          <w:szCs w:val="21"/>
          <w:u w:val="single"/>
        </w:rPr>
        <w:t xml:space="preserve">    </w:t>
      </w:r>
      <w:r>
        <w:rPr>
          <w:rFonts w:ascii="宋体" w:eastAsia="宋体" w:hAnsi="宋体" w:cs="宋体" w:hint="eastAsia"/>
          <w:szCs w:val="21"/>
        </w:rPr>
        <w:t>月</w:t>
      </w:r>
      <w:r>
        <w:rPr>
          <w:rFonts w:ascii="宋体" w:eastAsia="宋体" w:hAnsi="宋体" w:cs="宋体"/>
          <w:szCs w:val="21"/>
          <w:u w:val="single"/>
        </w:rPr>
        <w:t xml:space="preserve">    </w:t>
      </w:r>
      <w:r>
        <w:rPr>
          <w:rFonts w:ascii="宋体" w:eastAsia="宋体" w:hAnsi="宋体" w:cs="宋体" w:hint="eastAsia"/>
          <w:szCs w:val="21"/>
        </w:rPr>
        <w:t>日</w:t>
      </w:r>
      <w:r>
        <w:rPr>
          <w:rFonts w:ascii="宋体" w:eastAsia="宋体" w:hAnsi="宋体" w:cs="宋体"/>
          <w:szCs w:val="21"/>
        </w:rPr>
        <w:t xml:space="preserve"> </w:t>
      </w:r>
      <w:r>
        <w:rPr>
          <w:rFonts w:ascii="宋体" w:eastAsia="宋体" w:hAnsi="宋体" w:cs="宋体"/>
          <w:sz w:val="24"/>
          <w:szCs w:val="24"/>
        </w:rPr>
        <w:t xml:space="preserve">   </w:t>
      </w:r>
    </w:p>
    <w:p w:rsidR="007C3649" w:rsidRDefault="003E5303">
      <w:pPr>
        <w:keepNext/>
        <w:keepLines/>
        <w:widowControl/>
        <w:spacing w:line="480" w:lineRule="auto"/>
        <w:jc w:val="left"/>
        <w:outlineLvl w:val="1"/>
        <w:rPr>
          <w:rFonts w:ascii="宋体" w:eastAsia="宋体" w:hAnsi="宋体" w:cs="宋体"/>
          <w:b/>
          <w:bCs/>
          <w:sz w:val="28"/>
          <w:szCs w:val="44"/>
        </w:rPr>
      </w:pPr>
      <w:r>
        <w:rPr>
          <w:rFonts w:ascii="宋体" w:eastAsia="宋体" w:hAnsi="宋体" w:cs="宋体" w:hint="eastAsia"/>
          <w:b/>
          <w:bCs/>
          <w:sz w:val="28"/>
          <w:szCs w:val="44"/>
        </w:rPr>
        <w:lastRenderedPageBreak/>
        <w:t>二、报价文件格式</w:t>
      </w:r>
    </w:p>
    <w:p w:rsidR="007C3649" w:rsidRDefault="003E5303">
      <w:pPr>
        <w:keepNext/>
        <w:keepLines/>
        <w:widowControl/>
        <w:spacing w:line="360" w:lineRule="auto"/>
        <w:jc w:val="left"/>
        <w:outlineLvl w:val="2"/>
        <w:rPr>
          <w:rFonts w:ascii="宋体" w:eastAsia="宋体" w:hAnsi="宋体" w:cs="宋体"/>
          <w:b/>
          <w:sz w:val="24"/>
          <w:szCs w:val="24"/>
        </w:rPr>
      </w:pPr>
      <w:r>
        <w:rPr>
          <w:rFonts w:ascii="宋体" w:eastAsia="宋体" w:hAnsi="宋体" w:cs="宋体"/>
          <w:b/>
          <w:sz w:val="24"/>
          <w:szCs w:val="24"/>
        </w:rPr>
        <w:t>1.</w:t>
      </w:r>
      <w:r>
        <w:rPr>
          <w:rFonts w:ascii="宋体" w:eastAsia="宋体" w:hAnsi="宋体" w:cs="宋体"/>
          <w:b/>
          <w:sz w:val="24"/>
          <w:szCs w:val="24"/>
        </w:rPr>
        <w:t>报价文件封面格式</w:t>
      </w:r>
    </w:p>
    <w:p w:rsidR="007C3649" w:rsidRDefault="007C3649">
      <w:pPr>
        <w:widowControl/>
        <w:spacing w:line="360" w:lineRule="auto"/>
        <w:ind w:firstLineChars="83" w:firstLine="199"/>
        <w:jc w:val="left"/>
        <w:rPr>
          <w:rFonts w:ascii="宋体" w:eastAsia="宋体" w:hAnsi="宋体" w:cs="宋体"/>
          <w:sz w:val="24"/>
          <w:szCs w:val="24"/>
        </w:rPr>
      </w:pPr>
    </w:p>
    <w:p w:rsidR="007C3649" w:rsidRDefault="003E5303">
      <w:pPr>
        <w:widowControl/>
        <w:spacing w:line="360" w:lineRule="auto"/>
        <w:jc w:val="center"/>
        <w:rPr>
          <w:rFonts w:ascii="宋体" w:eastAsia="宋体" w:hAnsi="宋体" w:cs="宋体"/>
          <w:b/>
          <w:bCs/>
          <w:sz w:val="48"/>
          <w:szCs w:val="48"/>
        </w:rPr>
      </w:pPr>
      <w:r>
        <w:rPr>
          <w:rFonts w:ascii="宋体" w:eastAsia="宋体" w:hAnsi="宋体" w:cs="宋体" w:hint="eastAsia"/>
          <w:b/>
          <w:bCs/>
          <w:sz w:val="48"/>
          <w:szCs w:val="48"/>
        </w:rPr>
        <w:t>电子响应文件</w:t>
      </w:r>
    </w:p>
    <w:p w:rsidR="007C3649" w:rsidRDefault="007C3649">
      <w:pPr>
        <w:widowControl/>
        <w:spacing w:line="360" w:lineRule="auto"/>
        <w:ind w:firstLineChars="83" w:firstLine="199"/>
        <w:jc w:val="left"/>
        <w:rPr>
          <w:rFonts w:ascii="宋体" w:eastAsia="宋体" w:hAnsi="宋体" w:cs="宋体"/>
          <w:sz w:val="24"/>
          <w:szCs w:val="24"/>
        </w:rPr>
      </w:pPr>
    </w:p>
    <w:p w:rsidR="007C3649" w:rsidRDefault="007C3649">
      <w:pPr>
        <w:widowControl/>
        <w:spacing w:line="360" w:lineRule="auto"/>
        <w:ind w:firstLineChars="83" w:firstLine="199"/>
        <w:jc w:val="left"/>
        <w:rPr>
          <w:rFonts w:ascii="宋体" w:eastAsia="宋体" w:hAnsi="宋体" w:cs="宋体"/>
          <w:sz w:val="24"/>
          <w:szCs w:val="24"/>
        </w:rPr>
      </w:pPr>
    </w:p>
    <w:p w:rsidR="007C3649" w:rsidRDefault="003E5303">
      <w:pPr>
        <w:widowControl/>
        <w:spacing w:line="360" w:lineRule="auto"/>
        <w:ind w:firstLineChars="45" w:firstLine="199"/>
        <w:jc w:val="center"/>
        <w:rPr>
          <w:rFonts w:ascii="宋体" w:eastAsia="宋体" w:hAnsi="宋体" w:cs="宋体"/>
          <w:sz w:val="24"/>
          <w:szCs w:val="24"/>
        </w:rPr>
      </w:pPr>
      <w:r>
        <w:rPr>
          <w:rFonts w:ascii="宋体" w:eastAsia="宋体" w:hAnsi="宋体" w:cs="宋体" w:hint="eastAsia"/>
          <w:b/>
          <w:bCs/>
          <w:sz w:val="44"/>
          <w:szCs w:val="44"/>
        </w:rPr>
        <w:t>报价文件</w:t>
      </w:r>
    </w:p>
    <w:p w:rsidR="007C3649" w:rsidRDefault="007C3649">
      <w:pPr>
        <w:widowControl/>
        <w:spacing w:line="360" w:lineRule="auto"/>
        <w:ind w:firstLineChars="200" w:firstLine="480"/>
        <w:jc w:val="left"/>
        <w:rPr>
          <w:rFonts w:ascii="宋体" w:eastAsia="宋体" w:hAnsi="宋体" w:cs="宋体"/>
          <w:sz w:val="24"/>
          <w:szCs w:val="24"/>
        </w:rPr>
      </w:pPr>
    </w:p>
    <w:p w:rsidR="007C3649" w:rsidRDefault="007C3649">
      <w:pPr>
        <w:widowControl/>
        <w:spacing w:line="360" w:lineRule="auto"/>
        <w:ind w:firstLineChars="200" w:firstLine="480"/>
        <w:jc w:val="left"/>
        <w:rPr>
          <w:rFonts w:ascii="宋体" w:eastAsia="宋体" w:hAnsi="宋体" w:cs="宋体"/>
          <w:sz w:val="24"/>
          <w:szCs w:val="24"/>
        </w:rPr>
      </w:pPr>
    </w:p>
    <w:p w:rsidR="007C3649" w:rsidRDefault="003E5303" w:rsidP="003678BB">
      <w:pPr>
        <w:widowControl/>
        <w:spacing w:line="360" w:lineRule="auto"/>
        <w:ind w:firstLineChars="354" w:firstLine="1133"/>
        <w:jc w:val="left"/>
        <w:rPr>
          <w:rFonts w:ascii="宋体" w:eastAsia="宋体" w:hAnsi="宋体" w:cs="宋体"/>
          <w:sz w:val="32"/>
          <w:szCs w:val="32"/>
        </w:rPr>
      </w:pPr>
      <w:r>
        <w:rPr>
          <w:rFonts w:ascii="宋体" w:eastAsia="宋体" w:hAnsi="宋体" w:cs="宋体" w:hint="eastAsia"/>
          <w:sz w:val="32"/>
          <w:szCs w:val="32"/>
        </w:rPr>
        <w:t>项目名称：</w:t>
      </w:r>
    </w:p>
    <w:p w:rsidR="007C3649" w:rsidRDefault="007C3649" w:rsidP="003678BB">
      <w:pPr>
        <w:widowControl/>
        <w:spacing w:line="360" w:lineRule="auto"/>
        <w:ind w:firstLineChars="354" w:firstLine="1133"/>
        <w:jc w:val="left"/>
        <w:rPr>
          <w:rFonts w:ascii="宋体" w:eastAsia="宋体" w:hAnsi="宋体" w:cs="宋体"/>
          <w:sz w:val="32"/>
          <w:szCs w:val="32"/>
        </w:rPr>
      </w:pPr>
    </w:p>
    <w:p w:rsidR="007C3649" w:rsidRDefault="003E5303" w:rsidP="003678BB">
      <w:pPr>
        <w:widowControl/>
        <w:spacing w:line="360" w:lineRule="auto"/>
        <w:ind w:firstLineChars="354" w:firstLine="1133"/>
        <w:jc w:val="left"/>
        <w:rPr>
          <w:rFonts w:ascii="宋体" w:eastAsia="宋体" w:hAnsi="宋体" w:cs="宋体"/>
          <w:sz w:val="32"/>
          <w:szCs w:val="32"/>
        </w:rPr>
      </w:pPr>
      <w:r>
        <w:rPr>
          <w:rFonts w:ascii="宋体" w:eastAsia="宋体" w:hAnsi="宋体" w:cs="宋体" w:hint="eastAsia"/>
          <w:sz w:val="32"/>
          <w:szCs w:val="32"/>
        </w:rPr>
        <w:t>项目编号：</w:t>
      </w:r>
    </w:p>
    <w:p w:rsidR="007C3649" w:rsidRDefault="007C3649">
      <w:pPr>
        <w:widowControl/>
        <w:spacing w:before="25" w:after="25" w:line="360" w:lineRule="auto"/>
        <w:ind w:firstLineChars="200" w:firstLine="680"/>
        <w:jc w:val="left"/>
        <w:rPr>
          <w:rFonts w:ascii="宋体" w:eastAsia="宋体" w:hAnsi="宋体" w:cs="宋体"/>
          <w:bCs/>
          <w:spacing w:val="10"/>
          <w:kern w:val="0"/>
          <w:sz w:val="32"/>
          <w:szCs w:val="32"/>
        </w:rPr>
      </w:pPr>
    </w:p>
    <w:p w:rsidR="007C3649" w:rsidRDefault="003E5303">
      <w:pPr>
        <w:widowControl/>
        <w:spacing w:before="25" w:after="25" w:line="360" w:lineRule="auto"/>
        <w:ind w:firstLineChars="200" w:firstLine="680"/>
        <w:jc w:val="left"/>
        <w:rPr>
          <w:rFonts w:ascii="宋体" w:eastAsia="宋体" w:hAnsi="宋体" w:cs="宋体"/>
          <w:bCs/>
          <w:spacing w:val="10"/>
          <w:kern w:val="0"/>
          <w:sz w:val="32"/>
          <w:szCs w:val="32"/>
        </w:rPr>
      </w:pPr>
      <w:r>
        <w:rPr>
          <w:rFonts w:ascii="宋体" w:eastAsia="宋体" w:hAnsi="宋体" w:cs="宋体"/>
          <w:bCs/>
          <w:spacing w:val="10"/>
          <w:kern w:val="0"/>
          <w:sz w:val="32"/>
          <w:szCs w:val="32"/>
        </w:rPr>
        <w:t xml:space="preserve">  </w:t>
      </w:r>
      <w:r>
        <w:rPr>
          <w:rFonts w:ascii="宋体" w:eastAsia="宋体" w:hAnsi="宋体" w:cs="宋体"/>
          <w:bCs/>
          <w:spacing w:val="10"/>
          <w:kern w:val="0"/>
          <w:sz w:val="32"/>
          <w:szCs w:val="32"/>
        </w:rPr>
        <w:t>分</w:t>
      </w:r>
      <w:r>
        <w:rPr>
          <w:rFonts w:ascii="宋体" w:eastAsia="宋体" w:hAnsi="宋体" w:cs="宋体"/>
          <w:bCs/>
          <w:spacing w:val="10"/>
          <w:kern w:val="0"/>
          <w:sz w:val="32"/>
          <w:szCs w:val="32"/>
        </w:rPr>
        <w:t xml:space="preserve"> </w:t>
      </w:r>
      <w:r>
        <w:rPr>
          <w:rFonts w:ascii="宋体" w:eastAsia="宋体" w:hAnsi="宋体" w:cs="宋体"/>
          <w:bCs/>
          <w:spacing w:val="10"/>
          <w:kern w:val="0"/>
          <w:sz w:val="32"/>
          <w:szCs w:val="32"/>
        </w:rPr>
        <w:t>标</w:t>
      </w:r>
      <w:r>
        <w:rPr>
          <w:rFonts w:ascii="宋体" w:eastAsia="宋体" w:hAnsi="宋体" w:cs="宋体"/>
          <w:bCs/>
          <w:spacing w:val="10"/>
          <w:kern w:val="0"/>
          <w:sz w:val="32"/>
          <w:szCs w:val="32"/>
        </w:rPr>
        <w:t xml:space="preserve"> </w:t>
      </w:r>
      <w:r>
        <w:rPr>
          <w:rFonts w:ascii="宋体" w:eastAsia="宋体" w:hAnsi="宋体" w:cs="宋体"/>
          <w:bCs/>
          <w:spacing w:val="10"/>
          <w:kern w:val="0"/>
          <w:sz w:val="32"/>
          <w:szCs w:val="32"/>
        </w:rPr>
        <w:t>号：（如无分标写</w:t>
      </w:r>
      <w:r>
        <w:rPr>
          <w:rFonts w:ascii="宋体" w:eastAsia="宋体" w:hAnsi="宋体" w:cs="宋体"/>
          <w:bCs/>
          <w:spacing w:val="10"/>
          <w:kern w:val="0"/>
          <w:sz w:val="32"/>
          <w:szCs w:val="32"/>
        </w:rPr>
        <w:t>“</w:t>
      </w:r>
      <w:r>
        <w:rPr>
          <w:rFonts w:ascii="宋体" w:eastAsia="宋体" w:hAnsi="宋体" w:cs="宋体"/>
          <w:bCs/>
          <w:spacing w:val="10"/>
          <w:kern w:val="0"/>
          <w:sz w:val="32"/>
          <w:szCs w:val="32"/>
        </w:rPr>
        <w:t>无</w:t>
      </w:r>
      <w:r>
        <w:rPr>
          <w:rFonts w:ascii="宋体" w:eastAsia="宋体" w:hAnsi="宋体" w:cs="宋体"/>
          <w:bCs/>
          <w:spacing w:val="10"/>
          <w:kern w:val="0"/>
          <w:sz w:val="32"/>
          <w:szCs w:val="32"/>
        </w:rPr>
        <w:t>”</w:t>
      </w:r>
      <w:r>
        <w:rPr>
          <w:rFonts w:ascii="宋体" w:eastAsia="宋体" w:hAnsi="宋体" w:cs="宋体"/>
          <w:bCs/>
          <w:spacing w:val="10"/>
          <w:kern w:val="0"/>
          <w:sz w:val="32"/>
          <w:szCs w:val="32"/>
        </w:rPr>
        <w:t>）</w:t>
      </w:r>
    </w:p>
    <w:p w:rsidR="007C3649" w:rsidRDefault="007C3649">
      <w:pPr>
        <w:widowControl/>
        <w:spacing w:line="360" w:lineRule="auto"/>
        <w:jc w:val="left"/>
        <w:rPr>
          <w:rFonts w:ascii="宋体" w:eastAsia="宋体" w:hAnsi="宋体" w:cs="宋体"/>
          <w:sz w:val="32"/>
          <w:szCs w:val="32"/>
        </w:rPr>
      </w:pPr>
    </w:p>
    <w:p w:rsidR="007C3649" w:rsidRDefault="003E5303" w:rsidP="003678BB">
      <w:pPr>
        <w:widowControl/>
        <w:spacing w:line="360" w:lineRule="auto"/>
        <w:ind w:firstLineChars="354" w:firstLine="1133"/>
        <w:jc w:val="left"/>
        <w:rPr>
          <w:rFonts w:ascii="宋体" w:eastAsia="宋体" w:hAnsi="宋体" w:cs="宋体"/>
          <w:sz w:val="32"/>
          <w:szCs w:val="32"/>
        </w:rPr>
      </w:pPr>
      <w:r>
        <w:rPr>
          <w:rFonts w:ascii="宋体" w:eastAsia="宋体" w:hAnsi="宋体" w:cs="宋体" w:hint="eastAsia"/>
          <w:sz w:val="32"/>
          <w:szCs w:val="32"/>
        </w:rPr>
        <w:t>供应商名称：</w:t>
      </w:r>
    </w:p>
    <w:p w:rsidR="007C3649" w:rsidRDefault="007C3649" w:rsidP="003678BB">
      <w:pPr>
        <w:widowControl/>
        <w:spacing w:line="360" w:lineRule="auto"/>
        <w:ind w:firstLineChars="354" w:firstLine="1133"/>
        <w:jc w:val="left"/>
        <w:rPr>
          <w:rFonts w:ascii="宋体" w:eastAsia="宋体" w:hAnsi="宋体" w:cs="宋体"/>
          <w:sz w:val="32"/>
          <w:szCs w:val="32"/>
        </w:rPr>
      </w:pPr>
    </w:p>
    <w:p w:rsidR="007C3649" w:rsidRDefault="003E5303">
      <w:pPr>
        <w:widowControl/>
        <w:spacing w:line="360" w:lineRule="auto"/>
        <w:ind w:firstLineChars="200" w:firstLine="640"/>
        <w:jc w:val="center"/>
        <w:rPr>
          <w:rFonts w:ascii="宋体" w:eastAsia="宋体" w:hAnsi="宋体" w:cs="宋体"/>
          <w:sz w:val="32"/>
          <w:szCs w:val="32"/>
        </w:rPr>
      </w:pPr>
      <w:r>
        <w:rPr>
          <w:rFonts w:ascii="宋体" w:eastAsia="宋体" w:hAnsi="宋体" w:cs="宋体" w:hint="eastAsia"/>
          <w:sz w:val="32"/>
          <w:szCs w:val="32"/>
        </w:rPr>
        <w:t>年</w:t>
      </w:r>
      <w:r>
        <w:rPr>
          <w:rFonts w:ascii="宋体" w:eastAsia="宋体" w:hAnsi="宋体" w:cs="宋体"/>
          <w:sz w:val="32"/>
          <w:szCs w:val="32"/>
        </w:rPr>
        <w:t xml:space="preserve">    </w:t>
      </w:r>
      <w:r>
        <w:rPr>
          <w:rFonts w:ascii="宋体" w:eastAsia="宋体" w:hAnsi="宋体" w:cs="宋体" w:hint="eastAsia"/>
          <w:sz w:val="32"/>
          <w:szCs w:val="32"/>
        </w:rPr>
        <w:t>月</w:t>
      </w:r>
      <w:r>
        <w:rPr>
          <w:rFonts w:ascii="宋体" w:eastAsia="宋体" w:hAnsi="宋体" w:cs="宋体"/>
          <w:sz w:val="32"/>
          <w:szCs w:val="32"/>
        </w:rPr>
        <w:t xml:space="preserve">    </w:t>
      </w:r>
      <w:r>
        <w:rPr>
          <w:rFonts w:ascii="宋体" w:eastAsia="宋体" w:hAnsi="宋体" w:cs="宋体" w:hint="eastAsia"/>
          <w:sz w:val="32"/>
          <w:szCs w:val="32"/>
        </w:rPr>
        <w:t>日</w:t>
      </w:r>
    </w:p>
    <w:p w:rsidR="007C3649" w:rsidRDefault="007C3649">
      <w:pPr>
        <w:widowControl/>
        <w:spacing w:line="360" w:lineRule="auto"/>
        <w:ind w:firstLineChars="200" w:firstLine="420"/>
        <w:jc w:val="left"/>
        <w:rPr>
          <w:rFonts w:ascii="宋体" w:eastAsia="宋体" w:hAnsi="宋体" w:cs="宋体"/>
          <w:szCs w:val="21"/>
        </w:rPr>
      </w:pPr>
    </w:p>
    <w:p w:rsidR="007C3649" w:rsidRDefault="007C3649">
      <w:pPr>
        <w:widowControl/>
        <w:spacing w:line="360" w:lineRule="auto"/>
        <w:ind w:firstLineChars="200" w:firstLine="420"/>
        <w:jc w:val="left"/>
        <w:rPr>
          <w:rFonts w:ascii="宋体" w:eastAsia="宋体" w:hAnsi="宋体" w:cs="宋体"/>
          <w:szCs w:val="21"/>
        </w:rPr>
      </w:pPr>
    </w:p>
    <w:p w:rsidR="007C3649" w:rsidRDefault="007C3649">
      <w:pPr>
        <w:widowControl/>
        <w:spacing w:line="360" w:lineRule="auto"/>
        <w:ind w:firstLineChars="200" w:firstLine="420"/>
        <w:jc w:val="left"/>
        <w:rPr>
          <w:rFonts w:ascii="宋体" w:eastAsia="宋体" w:hAnsi="宋体" w:cs="宋体"/>
          <w:szCs w:val="21"/>
        </w:rPr>
        <w:sectPr w:rsidR="007C3649">
          <w:pgSz w:w="11906" w:h="16838"/>
          <w:pgMar w:top="1332" w:right="1434" w:bottom="1332" w:left="1434" w:header="850" w:footer="992" w:gutter="0"/>
          <w:cols w:space="0"/>
          <w:docGrid w:type="lines" w:linePitch="315"/>
        </w:sectPr>
      </w:pPr>
    </w:p>
    <w:p w:rsidR="007C3649" w:rsidRDefault="003E5303">
      <w:pPr>
        <w:widowControl/>
        <w:spacing w:line="360" w:lineRule="auto"/>
        <w:jc w:val="left"/>
        <w:rPr>
          <w:rFonts w:ascii="宋体" w:eastAsia="宋体" w:hAnsi="宋体" w:cs="宋体"/>
          <w:b/>
          <w:bCs/>
          <w:sz w:val="24"/>
          <w:szCs w:val="24"/>
        </w:rPr>
      </w:pPr>
      <w:r>
        <w:rPr>
          <w:rFonts w:ascii="宋体" w:eastAsia="宋体" w:hAnsi="宋体" w:cs="宋体"/>
          <w:b/>
          <w:bCs/>
          <w:sz w:val="24"/>
          <w:szCs w:val="24"/>
        </w:rPr>
        <w:lastRenderedPageBreak/>
        <w:t>3.</w:t>
      </w:r>
      <w:r>
        <w:rPr>
          <w:rFonts w:ascii="宋体" w:eastAsia="宋体" w:hAnsi="宋体" w:cs="宋体"/>
          <w:b/>
          <w:bCs/>
          <w:sz w:val="24"/>
          <w:szCs w:val="24"/>
        </w:rPr>
        <w:t>磋商报价表</w:t>
      </w:r>
    </w:p>
    <w:p w:rsidR="007C3649" w:rsidRDefault="007C3649">
      <w:pPr>
        <w:widowControl/>
        <w:spacing w:line="360" w:lineRule="auto"/>
        <w:ind w:firstLineChars="200" w:firstLine="420"/>
        <w:jc w:val="left"/>
        <w:rPr>
          <w:rFonts w:ascii="宋体" w:eastAsia="宋体" w:hAnsi="宋体" w:cs="宋体"/>
          <w:szCs w:val="21"/>
        </w:rPr>
      </w:pPr>
    </w:p>
    <w:p w:rsidR="007C3649" w:rsidRDefault="003E5303">
      <w:pPr>
        <w:widowControl/>
        <w:snapToGrid w:val="0"/>
        <w:spacing w:before="50" w:after="50" w:line="360" w:lineRule="auto"/>
        <w:jc w:val="center"/>
        <w:rPr>
          <w:rFonts w:ascii="宋体" w:eastAsia="宋体" w:hAnsi="宋体" w:cs="宋体"/>
          <w:b/>
          <w:sz w:val="32"/>
          <w:szCs w:val="32"/>
        </w:rPr>
      </w:pPr>
      <w:r>
        <w:rPr>
          <w:rFonts w:ascii="宋体" w:eastAsia="宋体" w:hAnsi="宋体" w:cs="宋体" w:hint="eastAsia"/>
          <w:b/>
          <w:sz w:val="32"/>
          <w:szCs w:val="32"/>
        </w:rPr>
        <w:t>磋商报价表</w:t>
      </w:r>
    </w:p>
    <w:p w:rsidR="007C3649" w:rsidRDefault="003E5303">
      <w:pPr>
        <w:widowControl/>
        <w:spacing w:line="360" w:lineRule="auto"/>
        <w:jc w:val="left"/>
        <w:rPr>
          <w:rFonts w:ascii="宋体" w:eastAsia="宋体" w:hAnsi="宋体" w:cs="宋体"/>
          <w:szCs w:val="21"/>
        </w:rPr>
      </w:pPr>
      <w:r>
        <w:rPr>
          <w:rFonts w:ascii="宋体" w:eastAsia="宋体" w:hAnsi="宋体" w:cs="宋体"/>
          <w:szCs w:val="21"/>
        </w:rPr>
        <w:t xml:space="preserve">                                                               </w:t>
      </w:r>
    </w:p>
    <w:p w:rsidR="007C3649" w:rsidRDefault="003E5303">
      <w:pPr>
        <w:widowControl/>
        <w:spacing w:line="360" w:lineRule="auto"/>
        <w:jc w:val="left"/>
        <w:rPr>
          <w:rFonts w:ascii="宋体" w:eastAsia="宋体" w:hAnsi="宋体" w:cs="宋体"/>
          <w:szCs w:val="21"/>
          <w:u w:val="single"/>
        </w:rPr>
      </w:pPr>
      <w:r>
        <w:rPr>
          <w:rFonts w:ascii="宋体" w:eastAsia="宋体" w:hAnsi="宋体" w:cs="宋体" w:hint="eastAsia"/>
          <w:szCs w:val="21"/>
        </w:rPr>
        <w:t>项目名称</w:t>
      </w:r>
      <w:r>
        <w:rPr>
          <w:rFonts w:ascii="宋体" w:eastAsia="宋体" w:hAnsi="宋体" w:cs="宋体"/>
          <w:szCs w:val="21"/>
        </w:rPr>
        <w:t>:</w:t>
      </w:r>
      <w:r>
        <w:rPr>
          <w:rFonts w:ascii="宋体" w:eastAsia="宋体" w:hAnsi="宋体" w:cs="宋体"/>
          <w:szCs w:val="21"/>
          <w:u w:val="single"/>
        </w:rPr>
        <w:t xml:space="preserve">                 </w:t>
      </w:r>
    </w:p>
    <w:p w:rsidR="007C3649" w:rsidRDefault="003E5303">
      <w:pPr>
        <w:widowControl/>
        <w:spacing w:line="360" w:lineRule="auto"/>
        <w:jc w:val="left"/>
        <w:rPr>
          <w:rFonts w:ascii="宋体" w:eastAsia="宋体" w:hAnsi="宋体" w:cs="宋体"/>
          <w:szCs w:val="21"/>
          <w:u w:val="single"/>
        </w:rPr>
      </w:pPr>
      <w:r>
        <w:rPr>
          <w:rFonts w:ascii="宋体" w:eastAsia="宋体" w:hAnsi="宋体" w:cs="宋体" w:hint="eastAsia"/>
          <w:szCs w:val="21"/>
        </w:rPr>
        <w:t>项目编号</w:t>
      </w:r>
      <w:r>
        <w:rPr>
          <w:rFonts w:ascii="宋体" w:eastAsia="宋体" w:hAnsi="宋体" w:cs="宋体"/>
          <w:szCs w:val="21"/>
        </w:rPr>
        <w:t>:</w:t>
      </w:r>
      <w:r>
        <w:rPr>
          <w:rFonts w:ascii="宋体" w:eastAsia="宋体" w:hAnsi="宋体" w:cs="宋体"/>
          <w:szCs w:val="21"/>
          <w:u w:val="single"/>
        </w:rPr>
        <w:t xml:space="preserve">                 </w:t>
      </w:r>
      <w:r>
        <w:rPr>
          <w:rFonts w:ascii="宋体" w:eastAsia="宋体" w:hAnsi="宋体" w:cs="宋体"/>
          <w:szCs w:val="21"/>
        </w:rPr>
        <w:t xml:space="preserve">                                        </w:t>
      </w:r>
    </w:p>
    <w:p w:rsidR="007C3649" w:rsidRDefault="003E5303">
      <w:pPr>
        <w:widowControl/>
        <w:spacing w:line="360" w:lineRule="auto"/>
        <w:jc w:val="left"/>
        <w:rPr>
          <w:rFonts w:ascii="宋体" w:eastAsia="宋体" w:hAnsi="宋体" w:cs="宋体"/>
          <w:szCs w:val="21"/>
        </w:rPr>
      </w:pPr>
      <w:r>
        <w:rPr>
          <w:rFonts w:ascii="宋体" w:eastAsia="宋体" w:hAnsi="宋体" w:cs="宋体"/>
          <w:szCs w:val="21"/>
        </w:rPr>
        <w:t xml:space="preserve">                                                              </w:t>
      </w:r>
      <w:r>
        <w:rPr>
          <w:rFonts w:ascii="宋体" w:eastAsia="宋体" w:hAnsi="宋体" w:cs="宋体"/>
          <w:szCs w:val="21"/>
        </w:rPr>
        <w:t>单位：元</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1"/>
        <w:gridCol w:w="4206"/>
        <w:gridCol w:w="1134"/>
        <w:gridCol w:w="2765"/>
      </w:tblGrid>
      <w:tr w:rsidR="007C3649">
        <w:trPr>
          <w:cantSplit/>
          <w:trHeight w:val="1001"/>
          <w:jc w:val="right"/>
        </w:trPr>
        <w:tc>
          <w:tcPr>
            <w:tcW w:w="981" w:type="dxa"/>
            <w:tcBorders>
              <w:top w:val="single" w:sz="4" w:space="0" w:color="auto"/>
              <w:left w:val="single" w:sz="4" w:space="0" w:color="auto"/>
              <w:bottom w:val="single" w:sz="4" w:space="0" w:color="auto"/>
              <w:right w:val="single" w:sz="4" w:space="0" w:color="auto"/>
            </w:tcBorders>
            <w:vAlign w:val="center"/>
          </w:tcPr>
          <w:p w:rsidR="007C3649" w:rsidRDefault="003E5303">
            <w:pPr>
              <w:jc w:val="center"/>
              <w:rPr>
                <w:rFonts w:ascii="宋体" w:hAnsi="宋体"/>
                <w:szCs w:val="21"/>
              </w:rPr>
            </w:pPr>
            <w:r>
              <w:rPr>
                <w:rFonts w:ascii="宋体" w:hAnsi="宋体" w:hint="eastAsia"/>
                <w:szCs w:val="21"/>
              </w:rPr>
              <w:t>序号</w:t>
            </w:r>
          </w:p>
        </w:tc>
        <w:tc>
          <w:tcPr>
            <w:tcW w:w="4206" w:type="dxa"/>
            <w:tcBorders>
              <w:top w:val="single" w:sz="4" w:space="0" w:color="auto"/>
              <w:left w:val="single" w:sz="4" w:space="0" w:color="auto"/>
              <w:bottom w:val="single" w:sz="4" w:space="0" w:color="auto"/>
              <w:right w:val="single" w:sz="4" w:space="0" w:color="auto"/>
            </w:tcBorders>
            <w:vAlign w:val="center"/>
          </w:tcPr>
          <w:p w:rsidR="007C3649" w:rsidRDefault="003E5303">
            <w:pPr>
              <w:jc w:val="center"/>
              <w:rPr>
                <w:rFonts w:ascii="宋体" w:hAnsi="宋体"/>
                <w:szCs w:val="21"/>
              </w:rPr>
            </w:pPr>
            <w:r>
              <w:rPr>
                <w:rFonts w:ascii="宋体" w:hAnsi="宋体" w:hint="eastAsia"/>
                <w:szCs w:val="21"/>
              </w:rPr>
              <w:t>服务名称</w:t>
            </w:r>
          </w:p>
        </w:tc>
        <w:tc>
          <w:tcPr>
            <w:tcW w:w="1134" w:type="dxa"/>
            <w:tcBorders>
              <w:top w:val="single" w:sz="4" w:space="0" w:color="auto"/>
              <w:left w:val="single" w:sz="4" w:space="0" w:color="auto"/>
              <w:bottom w:val="single" w:sz="4" w:space="0" w:color="auto"/>
              <w:right w:val="single" w:sz="4" w:space="0" w:color="auto"/>
            </w:tcBorders>
            <w:vAlign w:val="center"/>
          </w:tcPr>
          <w:p w:rsidR="007C3649" w:rsidRDefault="003E5303">
            <w:pPr>
              <w:jc w:val="center"/>
              <w:rPr>
                <w:rFonts w:ascii="宋体" w:hAnsi="宋体"/>
                <w:szCs w:val="21"/>
              </w:rPr>
            </w:pPr>
            <w:r>
              <w:rPr>
                <w:rFonts w:ascii="宋体" w:hAnsi="宋体" w:hint="eastAsia"/>
                <w:szCs w:val="21"/>
              </w:rPr>
              <w:t>数量单位</w:t>
            </w:r>
          </w:p>
        </w:tc>
        <w:tc>
          <w:tcPr>
            <w:tcW w:w="2765" w:type="dxa"/>
            <w:tcBorders>
              <w:top w:val="single" w:sz="4" w:space="0" w:color="auto"/>
              <w:left w:val="single" w:sz="4" w:space="0" w:color="auto"/>
              <w:bottom w:val="single" w:sz="4" w:space="0" w:color="auto"/>
              <w:right w:val="single" w:sz="4" w:space="0" w:color="auto"/>
            </w:tcBorders>
            <w:vAlign w:val="center"/>
          </w:tcPr>
          <w:p w:rsidR="007C3649" w:rsidRDefault="003E5303">
            <w:pPr>
              <w:jc w:val="center"/>
              <w:rPr>
                <w:rFonts w:ascii="宋体" w:hAnsi="宋体"/>
                <w:szCs w:val="21"/>
              </w:rPr>
            </w:pPr>
            <w:r>
              <w:rPr>
                <w:rFonts w:ascii="宋体" w:hAnsi="宋体" w:hint="eastAsia"/>
              </w:rPr>
              <w:t>下浮系数</w:t>
            </w:r>
          </w:p>
        </w:tc>
      </w:tr>
      <w:tr w:rsidR="007C3649">
        <w:trPr>
          <w:cantSplit/>
          <w:trHeight w:val="1317"/>
          <w:jc w:val="right"/>
        </w:trPr>
        <w:tc>
          <w:tcPr>
            <w:tcW w:w="981" w:type="dxa"/>
            <w:tcBorders>
              <w:top w:val="single" w:sz="4" w:space="0" w:color="auto"/>
              <w:left w:val="single" w:sz="4" w:space="0" w:color="auto"/>
              <w:bottom w:val="single" w:sz="4" w:space="0" w:color="auto"/>
              <w:right w:val="single" w:sz="4" w:space="0" w:color="auto"/>
            </w:tcBorders>
            <w:vAlign w:val="center"/>
          </w:tcPr>
          <w:p w:rsidR="007C3649" w:rsidRDefault="003E5303">
            <w:pPr>
              <w:jc w:val="center"/>
              <w:textAlignment w:val="center"/>
              <w:rPr>
                <w:rFonts w:ascii="宋体" w:hAnsi="宋体"/>
                <w:szCs w:val="21"/>
              </w:rPr>
            </w:pPr>
            <w:r>
              <w:rPr>
                <w:rFonts w:ascii="宋体" w:hAnsi="宋体"/>
                <w:szCs w:val="21"/>
              </w:rPr>
              <w:t>1</w:t>
            </w:r>
          </w:p>
        </w:tc>
        <w:tc>
          <w:tcPr>
            <w:tcW w:w="4206" w:type="dxa"/>
            <w:tcBorders>
              <w:top w:val="single" w:sz="4" w:space="0" w:color="auto"/>
              <w:left w:val="single" w:sz="4" w:space="0" w:color="auto"/>
              <w:bottom w:val="single" w:sz="4" w:space="0" w:color="auto"/>
              <w:right w:val="single" w:sz="4" w:space="0" w:color="auto"/>
            </w:tcBorders>
            <w:vAlign w:val="center"/>
          </w:tcPr>
          <w:p w:rsidR="007C3649" w:rsidRDefault="003E5303">
            <w:pPr>
              <w:jc w:val="center"/>
              <w:textAlignment w:val="center"/>
              <w:rPr>
                <w:rFonts w:ascii="宋体" w:hAnsi="宋体"/>
                <w:szCs w:val="21"/>
              </w:rPr>
            </w:pPr>
            <w:r>
              <w:rPr>
                <w:rFonts w:ascii="宋体" w:hAnsi="宋体" w:hint="eastAsia"/>
                <w:szCs w:val="21"/>
              </w:rPr>
              <w:t>厅机关食堂配送服务采购</w:t>
            </w:r>
          </w:p>
        </w:tc>
        <w:tc>
          <w:tcPr>
            <w:tcW w:w="1134" w:type="dxa"/>
            <w:tcBorders>
              <w:top w:val="single" w:sz="4" w:space="0" w:color="auto"/>
              <w:left w:val="single" w:sz="4" w:space="0" w:color="auto"/>
              <w:bottom w:val="single" w:sz="4" w:space="0" w:color="auto"/>
              <w:right w:val="single" w:sz="4" w:space="0" w:color="auto"/>
            </w:tcBorders>
            <w:vAlign w:val="center"/>
          </w:tcPr>
          <w:p w:rsidR="007C3649" w:rsidRDefault="003E5303">
            <w:pPr>
              <w:jc w:val="center"/>
              <w:rPr>
                <w:rFonts w:ascii="宋体" w:hAnsi="宋体"/>
                <w:szCs w:val="21"/>
              </w:rPr>
            </w:pPr>
            <w:r>
              <w:rPr>
                <w:rFonts w:ascii="宋体" w:hAnsi="宋体"/>
                <w:szCs w:val="21"/>
              </w:rPr>
              <w:t>1</w:t>
            </w:r>
            <w:r>
              <w:rPr>
                <w:rFonts w:ascii="宋体" w:hAnsi="宋体"/>
                <w:szCs w:val="21"/>
              </w:rPr>
              <w:t>项</w:t>
            </w:r>
          </w:p>
        </w:tc>
        <w:tc>
          <w:tcPr>
            <w:tcW w:w="2765" w:type="dxa"/>
            <w:tcBorders>
              <w:top w:val="single" w:sz="4" w:space="0" w:color="auto"/>
              <w:left w:val="single" w:sz="4" w:space="0" w:color="auto"/>
              <w:bottom w:val="single" w:sz="4" w:space="0" w:color="auto"/>
              <w:right w:val="single" w:sz="4" w:space="0" w:color="auto"/>
            </w:tcBorders>
            <w:vAlign w:val="center"/>
          </w:tcPr>
          <w:p w:rsidR="007C3649" w:rsidRDefault="007C3649">
            <w:pPr>
              <w:pStyle w:val="afe"/>
              <w:jc w:val="both"/>
              <w:rPr>
                <w:rFonts w:ascii="宋体" w:hAnsi="宋体" w:cs="宋体"/>
                <w:kern w:val="2"/>
                <w:sz w:val="21"/>
                <w:szCs w:val="21"/>
              </w:rPr>
            </w:pPr>
          </w:p>
        </w:tc>
      </w:tr>
      <w:tr w:rsidR="007C3649">
        <w:trPr>
          <w:cantSplit/>
          <w:trHeight w:val="1008"/>
          <w:jc w:val="right"/>
        </w:trPr>
        <w:tc>
          <w:tcPr>
            <w:tcW w:w="9086" w:type="dxa"/>
            <w:gridSpan w:val="4"/>
            <w:tcBorders>
              <w:top w:val="single" w:sz="4" w:space="0" w:color="auto"/>
              <w:left w:val="single" w:sz="4" w:space="0" w:color="auto"/>
              <w:bottom w:val="single" w:sz="4" w:space="0" w:color="auto"/>
              <w:right w:val="single" w:sz="4" w:space="0" w:color="auto"/>
            </w:tcBorders>
            <w:vAlign w:val="center"/>
          </w:tcPr>
          <w:p w:rsidR="007C3649" w:rsidRDefault="003E5303">
            <w:pPr>
              <w:tabs>
                <w:tab w:val="left" w:pos="5450"/>
              </w:tabs>
              <w:spacing w:line="360" w:lineRule="auto"/>
              <w:rPr>
                <w:rFonts w:ascii="宋体" w:hAnsi="宋体"/>
                <w:szCs w:val="21"/>
              </w:rPr>
            </w:pPr>
            <w:r>
              <w:rPr>
                <w:rFonts w:hAnsi="宋体" w:cs="仿宋_GB2312" w:hint="eastAsia"/>
              </w:rPr>
              <w:t>磋商报价下浮系数：大写百分之</w:t>
            </w:r>
            <w:r>
              <w:rPr>
                <w:rFonts w:hAnsi="宋体" w:cs="仿宋_GB2312"/>
                <w:u w:val="single"/>
              </w:rPr>
              <w:t xml:space="preserve">      </w:t>
            </w:r>
            <w:r>
              <w:rPr>
                <w:rFonts w:hAnsi="宋体" w:cs="仿宋_GB2312" w:hint="eastAsia"/>
              </w:rPr>
              <w:t>（</w:t>
            </w:r>
            <w:r>
              <w:rPr>
                <w:rFonts w:hAnsi="宋体" w:cs="仿宋_GB2312"/>
                <w:u w:val="single"/>
              </w:rPr>
              <w:t xml:space="preserve">       %</w:t>
            </w:r>
            <w:r>
              <w:rPr>
                <w:rFonts w:hAnsi="宋体" w:cs="仿宋_GB2312" w:hint="eastAsia"/>
              </w:rPr>
              <w:t>）</w:t>
            </w:r>
          </w:p>
        </w:tc>
      </w:tr>
    </w:tbl>
    <w:p w:rsidR="007C3649" w:rsidRDefault="003E5303">
      <w:pPr>
        <w:spacing w:line="300" w:lineRule="auto"/>
        <w:rPr>
          <w:rFonts w:ascii="Times New Roman" w:hAnsi="宋体" w:cs="宋体"/>
        </w:rPr>
      </w:pPr>
      <w:r>
        <w:rPr>
          <w:rFonts w:ascii="宋体" w:hAnsi="宋体" w:cs="宋体" w:hint="eastAsia"/>
          <w:szCs w:val="21"/>
        </w:rPr>
        <w:t>注：</w:t>
      </w:r>
      <w:r>
        <w:rPr>
          <w:rFonts w:ascii="宋体" w:hAnsi="宋体" w:cs="宋体" w:hint="eastAsia"/>
        </w:rPr>
        <w:t>供应商应综合考虑其成本和报价，途中不追加任何费用，下浮的磋商报价为供应商完成本项目包含采购人需求及要求所有内容的全部费用。</w:t>
      </w:r>
      <w:r>
        <w:rPr>
          <w:rFonts w:hAnsi="宋体" w:cs="宋体"/>
        </w:rPr>
        <w:tab/>
      </w:r>
    </w:p>
    <w:p w:rsidR="007C3649" w:rsidRDefault="007C3649">
      <w:pPr>
        <w:widowControl/>
        <w:spacing w:line="336" w:lineRule="auto"/>
        <w:contextualSpacing/>
        <w:jc w:val="left"/>
        <w:rPr>
          <w:rFonts w:ascii="宋体" w:eastAsia="宋体" w:hAnsi="宋体" w:cs="宋体"/>
          <w:szCs w:val="21"/>
        </w:rPr>
      </w:pPr>
    </w:p>
    <w:p w:rsidR="007C3649" w:rsidRDefault="003E5303">
      <w:pPr>
        <w:widowControl/>
        <w:spacing w:line="336" w:lineRule="auto"/>
        <w:contextualSpacing/>
        <w:jc w:val="left"/>
        <w:rPr>
          <w:rFonts w:ascii="宋体" w:eastAsia="宋体" w:hAnsi="宋体" w:cs="宋体"/>
          <w:szCs w:val="21"/>
        </w:rPr>
      </w:pPr>
      <w:r>
        <w:rPr>
          <w:rFonts w:ascii="宋体" w:eastAsia="宋体" w:hAnsi="宋体" w:cs="宋体" w:hint="eastAsia"/>
          <w:szCs w:val="21"/>
        </w:rPr>
        <w:t>说明</w:t>
      </w:r>
      <w:r>
        <w:rPr>
          <w:rFonts w:ascii="宋体" w:eastAsia="宋体" w:hAnsi="宋体" w:cs="宋体"/>
          <w:szCs w:val="21"/>
        </w:rPr>
        <w:t xml:space="preserve">: </w:t>
      </w:r>
    </w:p>
    <w:p w:rsidR="007C3649" w:rsidRDefault="003E5303">
      <w:pPr>
        <w:widowControl/>
        <w:spacing w:line="336" w:lineRule="auto"/>
        <w:ind w:firstLineChars="200" w:firstLine="420"/>
        <w:contextualSpacing/>
        <w:jc w:val="left"/>
        <w:rPr>
          <w:rFonts w:ascii="宋体" w:eastAsia="宋体" w:hAnsi="宋体" w:cs="宋体"/>
          <w:szCs w:val="21"/>
        </w:rPr>
      </w:pPr>
      <w:r>
        <w:rPr>
          <w:rFonts w:ascii="宋体" w:eastAsia="宋体" w:hAnsi="宋体" w:cs="宋体"/>
          <w:szCs w:val="21"/>
        </w:rPr>
        <w:t>1.</w:t>
      </w:r>
      <w:r>
        <w:rPr>
          <w:rFonts w:ascii="宋体" w:eastAsia="宋体" w:hAnsi="宋体" w:cs="宋体"/>
          <w:szCs w:val="21"/>
        </w:rPr>
        <w:t>供应商的报价表必须加盖供应商公章并由法定代表人或者委托代理人签字，</w:t>
      </w:r>
      <w:r>
        <w:rPr>
          <w:rFonts w:ascii="宋体" w:eastAsia="宋体" w:hAnsi="宋体" w:cs="宋体" w:hint="eastAsia"/>
          <w:b/>
          <w:szCs w:val="21"/>
        </w:rPr>
        <w:t>否则其响应文件按无效响应处理</w:t>
      </w:r>
      <w:r>
        <w:rPr>
          <w:rFonts w:ascii="宋体" w:eastAsia="宋体" w:hAnsi="宋体" w:cs="宋体" w:hint="eastAsia"/>
          <w:szCs w:val="21"/>
        </w:rPr>
        <w:t>。</w:t>
      </w:r>
    </w:p>
    <w:p w:rsidR="007C3649" w:rsidRDefault="003E5303">
      <w:pPr>
        <w:widowControl/>
        <w:spacing w:line="336" w:lineRule="auto"/>
        <w:ind w:firstLineChars="200" w:firstLine="420"/>
        <w:contextualSpacing/>
        <w:jc w:val="left"/>
        <w:rPr>
          <w:rFonts w:ascii="宋体" w:eastAsia="宋体" w:hAnsi="宋体" w:cs="宋体"/>
          <w:b/>
          <w:szCs w:val="21"/>
        </w:rPr>
      </w:pPr>
      <w:r>
        <w:rPr>
          <w:rFonts w:ascii="宋体" w:eastAsia="宋体" w:hAnsi="宋体" w:cs="宋体"/>
          <w:bCs/>
          <w:szCs w:val="21"/>
        </w:rPr>
        <w:t>2.</w:t>
      </w:r>
      <w:r>
        <w:rPr>
          <w:rFonts w:ascii="宋体" w:eastAsia="宋体" w:hAnsi="宋体" w:cs="宋体" w:hint="eastAsia"/>
          <w:szCs w:val="21"/>
        </w:rPr>
        <w:t>报价一经涂改，应在涂改处加盖供应商公章或者由法定代表人或者委托代理人签字或者盖章</w:t>
      </w:r>
      <w:r>
        <w:rPr>
          <w:rFonts w:ascii="宋体" w:eastAsia="宋体" w:hAnsi="宋体" w:cs="宋体" w:hint="eastAsia"/>
          <w:b/>
          <w:szCs w:val="21"/>
        </w:rPr>
        <w:t>，否则其响应文件按无效响应处理。</w:t>
      </w:r>
    </w:p>
    <w:p w:rsidR="007C3649" w:rsidRDefault="003E5303">
      <w:pPr>
        <w:widowControl/>
        <w:spacing w:line="336" w:lineRule="auto"/>
        <w:ind w:firstLineChars="200" w:firstLine="420"/>
        <w:contextualSpacing/>
        <w:jc w:val="left"/>
        <w:rPr>
          <w:rFonts w:ascii="宋体" w:eastAsia="宋体" w:hAnsi="宋体" w:cs="宋体"/>
          <w:szCs w:val="21"/>
        </w:rPr>
      </w:pPr>
      <w:r>
        <w:rPr>
          <w:rFonts w:ascii="宋体" w:eastAsia="宋体" w:hAnsi="宋体" w:cs="宋体"/>
          <w:szCs w:val="21"/>
        </w:rPr>
        <w:t>3.</w:t>
      </w:r>
      <w:r>
        <w:rPr>
          <w:rFonts w:ascii="宋体" w:eastAsia="宋体" w:hAnsi="宋体" w:cs="宋体"/>
          <w:szCs w:val="21"/>
        </w:rPr>
        <w:t>如为联合体磋商，</w:t>
      </w:r>
      <w:r>
        <w:rPr>
          <w:rFonts w:ascii="宋体" w:eastAsia="宋体" w:hAnsi="宋体" w:cs="宋体"/>
          <w:szCs w:val="21"/>
        </w:rPr>
        <w:t>“</w:t>
      </w:r>
      <w:r>
        <w:rPr>
          <w:rFonts w:ascii="宋体" w:eastAsia="宋体" w:hAnsi="宋体" w:cs="宋体"/>
          <w:szCs w:val="21"/>
        </w:rPr>
        <w:t>供应商名称</w:t>
      </w:r>
      <w:r>
        <w:rPr>
          <w:rFonts w:ascii="宋体" w:eastAsia="宋体" w:hAnsi="宋体" w:cs="宋体"/>
          <w:szCs w:val="21"/>
        </w:rPr>
        <w:t>”</w:t>
      </w:r>
      <w:r>
        <w:rPr>
          <w:rFonts w:ascii="宋体" w:eastAsia="宋体" w:hAnsi="宋体" w:cs="宋体"/>
          <w:szCs w:val="21"/>
        </w:rPr>
        <w:t>处必须列明联合体各方名称，标注联合体牵头人名称，</w:t>
      </w:r>
      <w:r>
        <w:rPr>
          <w:rFonts w:ascii="宋体" w:eastAsia="宋体" w:hAnsi="宋体" w:cs="宋体" w:hint="eastAsia"/>
          <w:b/>
          <w:szCs w:val="21"/>
        </w:rPr>
        <w:t>否则其响应文件按无效响应处理。（采购人可根据项目情况自行修改是否需要联合体各方签字盖章）。</w:t>
      </w:r>
    </w:p>
    <w:p w:rsidR="007C3649" w:rsidRDefault="003E5303">
      <w:pPr>
        <w:widowControl/>
        <w:spacing w:line="336" w:lineRule="auto"/>
        <w:ind w:firstLineChars="200" w:firstLine="420"/>
        <w:contextualSpacing/>
        <w:jc w:val="left"/>
        <w:rPr>
          <w:rFonts w:ascii="宋体" w:eastAsia="宋体" w:hAnsi="宋体" w:cs="宋体"/>
          <w:szCs w:val="21"/>
        </w:rPr>
      </w:pPr>
      <w:r>
        <w:rPr>
          <w:rFonts w:ascii="宋体" w:eastAsia="宋体" w:hAnsi="宋体" w:cs="宋体"/>
          <w:szCs w:val="21"/>
        </w:rPr>
        <w:t>4.</w:t>
      </w:r>
      <w:r>
        <w:rPr>
          <w:rFonts w:ascii="宋体" w:eastAsia="宋体" w:hAnsi="宋体" w:cs="宋体"/>
          <w:szCs w:val="21"/>
        </w:rPr>
        <w:t>如为联合体磋商，盖章处须加盖联合体各方公章，</w:t>
      </w:r>
      <w:r>
        <w:rPr>
          <w:rFonts w:ascii="宋体" w:eastAsia="宋体" w:hAnsi="宋体" w:cs="宋体" w:hint="eastAsia"/>
          <w:b/>
          <w:szCs w:val="21"/>
        </w:rPr>
        <w:t>否则其响应文件按无效响应处理。（采购人可根据项目情况自行修改是否需要联合体各方签字盖章）。</w:t>
      </w:r>
    </w:p>
    <w:p w:rsidR="007C3649" w:rsidRDefault="003E5303">
      <w:pPr>
        <w:widowControl/>
        <w:spacing w:line="336" w:lineRule="auto"/>
        <w:ind w:firstLineChars="200" w:firstLine="420"/>
        <w:contextualSpacing/>
        <w:jc w:val="left"/>
        <w:rPr>
          <w:rFonts w:ascii="宋体" w:eastAsia="宋体" w:hAnsi="宋体" w:cs="宋体"/>
          <w:szCs w:val="21"/>
        </w:rPr>
      </w:pPr>
      <w:r>
        <w:rPr>
          <w:rFonts w:ascii="宋体" w:eastAsia="宋体" w:hAnsi="宋体" w:cs="宋体"/>
          <w:szCs w:val="21"/>
        </w:rPr>
        <w:t>5.</w:t>
      </w:r>
      <w:r>
        <w:rPr>
          <w:rFonts w:ascii="宋体" w:eastAsia="宋体" w:hAnsi="宋体" w:cs="宋体" w:hint="eastAsia"/>
          <w:spacing w:val="-6"/>
          <w:szCs w:val="21"/>
        </w:rPr>
        <w:t>如有多分标，分别列明各分标的报价表，</w:t>
      </w:r>
      <w:r>
        <w:rPr>
          <w:rFonts w:ascii="宋体" w:eastAsia="宋体" w:hAnsi="宋体" w:cs="宋体" w:hint="eastAsia"/>
          <w:b/>
          <w:spacing w:val="-6"/>
          <w:szCs w:val="21"/>
        </w:rPr>
        <w:t>否则其响应文件按无效响应处理。</w:t>
      </w:r>
    </w:p>
    <w:p w:rsidR="007C3649" w:rsidRDefault="003E5303">
      <w:pPr>
        <w:widowControl/>
        <w:spacing w:line="600" w:lineRule="auto"/>
        <w:jc w:val="left"/>
        <w:rPr>
          <w:rFonts w:ascii="宋体" w:eastAsia="宋体" w:hAnsi="宋体" w:cs="宋体"/>
          <w:spacing w:val="20"/>
          <w:szCs w:val="21"/>
          <w:u w:val="single"/>
        </w:rPr>
      </w:pPr>
      <w:r>
        <w:rPr>
          <w:rFonts w:ascii="宋体" w:eastAsia="宋体" w:hAnsi="宋体" w:cs="宋体" w:hint="eastAsia"/>
          <w:szCs w:val="21"/>
        </w:rPr>
        <w:t>法定代表人或者委托代理人（签字</w:t>
      </w:r>
      <w:r>
        <w:rPr>
          <w:rFonts w:ascii="宋体" w:eastAsia="宋体" w:hAnsi="宋体" w:cs="宋体"/>
          <w:szCs w:val="21"/>
        </w:rPr>
        <w:t>/</w:t>
      </w:r>
      <w:r>
        <w:rPr>
          <w:rFonts w:ascii="宋体" w:eastAsia="宋体" w:hAnsi="宋体" w:cs="宋体"/>
          <w:szCs w:val="21"/>
        </w:rPr>
        <w:t>电子签名）</w:t>
      </w:r>
      <w:r>
        <w:rPr>
          <w:rFonts w:ascii="宋体" w:eastAsia="宋体" w:hAnsi="宋体" w:cs="宋体" w:hint="eastAsia"/>
          <w:spacing w:val="20"/>
          <w:szCs w:val="21"/>
        </w:rPr>
        <w:t>：</w:t>
      </w:r>
      <w:r>
        <w:rPr>
          <w:rFonts w:ascii="宋体" w:eastAsia="宋体" w:hAnsi="宋体" w:cs="宋体"/>
          <w:spacing w:val="20"/>
          <w:szCs w:val="21"/>
          <w:u w:val="single"/>
        </w:rPr>
        <w:t xml:space="preserve">        </w:t>
      </w:r>
    </w:p>
    <w:p w:rsidR="007C3649" w:rsidRDefault="003E5303">
      <w:pPr>
        <w:widowControl/>
        <w:spacing w:line="600" w:lineRule="auto"/>
        <w:jc w:val="left"/>
        <w:rPr>
          <w:rFonts w:ascii="宋体" w:eastAsia="宋体" w:hAnsi="宋体" w:cs="宋体"/>
          <w:szCs w:val="21"/>
        </w:rPr>
      </w:pPr>
      <w:r>
        <w:rPr>
          <w:rFonts w:ascii="宋体" w:eastAsia="宋体" w:hAnsi="宋体" w:cs="宋体" w:hint="eastAsia"/>
          <w:szCs w:val="21"/>
          <w:lang w:val="zh-CN"/>
        </w:rPr>
        <w:t>供应商名称（盖公章）</w:t>
      </w:r>
      <w:r>
        <w:rPr>
          <w:rFonts w:ascii="宋体" w:eastAsia="宋体" w:hAnsi="宋体" w:cs="宋体" w:hint="eastAsia"/>
          <w:spacing w:val="20"/>
          <w:szCs w:val="21"/>
        </w:rPr>
        <w:t>：</w:t>
      </w:r>
      <w:r>
        <w:rPr>
          <w:rFonts w:ascii="宋体" w:eastAsia="宋体" w:hAnsi="宋体" w:cs="宋体"/>
          <w:spacing w:val="20"/>
          <w:szCs w:val="21"/>
          <w:u w:val="single"/>
        </w:rPr>
        <w:t xml:space="preserve">                  </w:t>
      </w:r>
      <w:r>
        <w:rPr>
          <w:rFonts w:ascii="宋体" w:eastAsia="宋体" w:hAnsi="宋体" w:cs="宋体"/>
          <w:spacing w:val="20"/>
          <w:szCs w:val="21"/>
        </w:rPr>
        <w:t xml:space="preserve">    </w:t>
      </w:r>
      <w:r>
        <w:rPr>
          <w:rFonts w:ascii="宋体" w:eastAsia="宋体" w:hAnsi="宋体" w:cs="宋体"/>
          <w:spacing w:val="20"/>
          <w:szCs w:val="21"/>
        </w:rPr>
        <w:t>日</w:t>
      </w:r>
      <w:r>
        <w:rPr>
          <w:rFonts w:ascii="宋体" w:eastAsia="宋体" w:hAnsi="宋体" w:cs="宋体"/>
          <w:spacing w:val="20"/>
          <w:szCs w:val="21"/>
        </w:rPr>
        <w:t xml:space="preserve">  </w:t>
      </w:r>
      <w:r>
        <w:rPr>
          <w:rFonts w:ascii="宋体" w:eastAsia="宋体" w:hAnsi="宋体" w:cs="宋体"/>
          <w:spacing w:val="20"/>
          <w:szCs w:val="21"/>
        </w:rPr>
        <w:t>期：</w:t>
      </w:r>
      <w:r>
        <w:rPr>
          <w:rFonts w:ascii="宋体" w:eastAsia="宋体" w:hAnsi="宋体" w:cs="宋体"/>
          <w:spacing w:val="20"/>
          <w:szCs w:val="21"/>
          <w:u w:val="single"/>
        </w:rPr>
        <w:t xml:space="preserve">        </w:t>
      </w:r>
    </w:p>
    <w:p w:rsidR="007C3649" w:rsidRDefault="007C3649">
      <w:pPr>
        <w:keepNext/>
        <w:keepLines/>
        <w:widowControl/>
        <w:spacing w:line="360" w:lineRule="auto"/>
        <w:jc w:val="left"/>
        <w:outlineLvl w:val="2"/>
        <w:rPr>
          <w:rFonts w:ascii="宋体" w:eastAsia="宋体" w:hAnsi="宋体" w:cs="宋体"/>
          <w:b/>
          <w:sz w:val="24"/>
          <w:szCs w:val="24"/>
        </w:rPr>
        <w:sectPr w:rsidR="007C3649">
          <w:pgSz w:w="11906" w:h="16838"/>
          <w:pgMar w:top="1332" w:right="1434" w:bottom="1332" w:left="1434" w:header="850" w:footer="992" w:gutter="0"/>
          <w:cols w:space="0"/>
          <w:docGrid w:type="lines" w:linePitch="315"/>
        </w:sectPr>
      </w:pPr>
    </w:p>
    <w:p w:rsidR="007C3649" w:rsidRDefault="003E5303">
      <w:pPr>
        <w:keepNext/>
        <w:keepLines/>
        <w:widowControl/>
        <w:spacing w:line="480" w:lineRule="auto"/>
        <w:jc w:val="left"/>
        <w:outlineLvl w:val="1"/>
        <w:rPr>
          <w:rFonts w:ascii="宋体" w:eastAsia="宋体" w:hAnsi="宋体" w:cs="宋体"/>
          <w:b/>
          <w:bCs/>
          <w:sz w:val="28"/>
          <w:szCs w:val="44"/>
        </w:rPr>
      </w:pPr>
      <w:r>
        <w:rPr>
          <w:rFonts w:ascii="宋体" w:eastAsia="宋体" w:hAnsi="宋体" w:cs="宋体" w:hint="eastAsia"/>
          <w:b/>
          <w:bCs/>
          <w:sz w:val="28"/>
          <w:szCs w:val="44"/>
        </w:rPr>
        <w:lastRenderedPageBreak/>
        <w:t>三、商务技术文件格式</w:t>
      </w:r>
    </w:p>
    <w:p w:rsidR="007C3649" w:rsidRDefault="007C3649">
      <w:pPr>
        <w:keepNext/>
        <w:keepLines/>
        <w:widowControl/>
        <w:spacing w:line="360" w:lineRule="auto"/>
        <w:jc w:val="left"/>
        <w:outlineLvl w:val="2"/>
        <w:rPr>
          <w:rFonts w:ascii="宋体" w:eastAsia="宋体" w:hAnsi="宋体" w:cs="宋体"/>
          <w:b/>
          <w:sz w:val="24"/>
          <w:szCs w:val="24"/>
        </w:rPr>
      </w:pPr>
    </w:p>
    <w:p w:rsidR="007C3649" w:rsidRDefault="003E5303">
      <w:pPr>
        <w:keepNext/>
        <w:keepLines/>
        <w:widowControl/>
        <w:spacing w:line="360" w:lineRule="auto"/>
        <w:jc w:val="left"/>
        <w:outlineLvl w:val="2"/>
        <w:rPr>
          <w:rFonts w:ascii="宋体" w:eastAsia="宋体" w:hAnsi="宋体" w:cs="宋体"/>
          <w:b/>
          <w:sz w:val="24"/>
          <w:szCs w:val="24"/>
        </w:rPr>
      </w:pPr>
      <w:r>
        <w:rPr>
          <w:rFonts w:ascii="宋体" w:eastAsia="宋体" w:hAnsi="宋体" w:cs="宋体"/>
          <w:b/>
          <w:sz w:val="24"/>
          <w:szCs w:val="24"/>
        </w:rPr>
        <w:t>1.</w:t>
      </w:r>
      <w:r>
        <w:rPr>
          <w:rFonts w:ascii="宋体" w:eastAsia="宋体" w:hAnsi="宋体" w:cs="宋体"/>
          <w:b/>
          <w:sz w:val="24"/>
          <w:szCs w:val="24"/>
        </w:rPr>
        <w:t>商务技术文件封面格式</w:t>
      </w:r>
    </w:p>
    <w:p w:rsidR="007C3649" w:rsidRDefault="007C3649">
      <w:pPr>
        <w:widowControl/>
        <w:spacing w:line="360" w:lineRule="auto"/>
        <w:ind w:firstLineChars="83" w:firstLine="199"/>
        <w:jc w:val="left"/>
        <w:rPr>
          <w:rFonts w:ascii="宋体" w:eastAsia="宋体" w:hAnsi="宋体" w:cs="宋体"/>
          <w:sz w:val="24"/>
          <w:szCs w:val="24"/>
        </w:rPr>
      </w:pPr>
    </w:p>
    <w:p w:rsidR="007C3649" w:rsidRDefault="003E5303">
      <w:pPr>
        <w:widowControl/>
        <w:spacing w:line="360" w:lineRule="auto"/>
        <w:jc w:val="center"/>
        <w:rPr>
          <w:rFonts w:ascii="宋体" w:eastAsia="宋体" w:hAnsi="宋体" w:cs="宋体"/>
          <w:b/>
          <w:bCs/>
          <w:sz w:val="48"/>
          <w:szCs w:val="48"/>
        </w:rPr>
      </w:pPr>
      <w:r>
        <w:rPr>
          <w:rFonts w:ascii="宋体" w:eastAsia="宋体" w:hAnsi="宋体" w:cs="宋体" w:hint="eastAsia"/>
          <w:b/>
          <w:bCs/>
          <w:sz w:val="48"/>
          <w:szCs w:val="48"/>
        </w:rPr>
        <w:t>电子响应文件</w:t>
      </w:r>
    </w:p>
    <w:p w:rsidR="007C3649" w:rsidRDefault="007C3649">
      <w:pPr>
        <w:widowControl/>
        <w:spacing w:line="360" w:lineRule="auto"/>
        <w:ind w:firstLineChars="83" w:firstLine="199"/>
        <w:jc w:val="left"/>
        <w:rPr>
          <w:rFonts w:ascii="宋体" w:eastAsia="宋体" w:hAnsi="宋体" w:cs="宋体"/>
          <w:sz w:val="24"/>
          <w:szCs w:val="24"/>
        </w:rPr>
      </w:pPr>
    </w:p>
    <w:p w:rsidR="007C3649" w:rsidRDefault="007C3649">
      <w:pPr>
        <w:widowControl/>
        <w:spacing w:line="360" w:lineRule="auto"/>
        <w:ind w:firstLineChars="83" w:firstLine="199"/>
        <w:jc w:val="left"/>
        <w:rPr>
          <w:rFonts w:ascii="宋体" w:eastAsia="宋体" w:hAnsi="宋体" w:cs="宋体"/>
          <w:sz w:val="24"/>
          <w:szCs w:val="24"/>
        </w:rPr>
      </w:pPr>
    </w:p>
    <w:p w:rsidR="007C3649" w:rsidRDefault="003E5303">
      <w:pPr>
        <w:widowControl/>
        <w:spacing w:line="360" w:lineRule="auto"/>
        <w:ind w:firstLineChars="45" w:firstLine="199"/>
        <w:jc w:val="center"/>
        <w:rPr>
          <w:rFonts w:ascii="宋体" w:eastAsia="宋体" w:hAnsi="宋体" w:cs="宋体"/>
          <w:sz w:val="24"/>
          <w:szCs w:val="24"/>
        </w:rPr>
      </w:pPr>
      <w:r>
        <w:rPr>
          <w:rFonts w:ascii="宋体" w:eastAsia="宋体" w:hAnsi="宋体" w:cs="宋体" w:hint="eastAsia"/>
          <w:b/>
          <w:bCs/>
          <w:sz w:val="44"/>
          <w:szCs w:val="44"/>
        </w:rPr>
        <w:t>商务技术文件</w:t>
      </w:r>
    </w:p>
    <w:p w:rsidR="007C3649" w:rsidRDefault="007C3649">
      <w:pPr>
        <w:widowControl/>
        <w:spacing w:line="360" w:lineRule="auto"/>
        <w:ind w:firstLineChars="200" w:firstLine="480"/>
        <w:jc w:val="left"/>
        <w:rPr>
          <w:rFonts w:ascii="宋体" w:eastAsia="宋体" w:hAnsi="宋体" w:cs="宋体"/>
          <w:sz w:val="24"/>
          <w:szCs w:val="24"/>
        </w:rPr>
      </w:pPr>
    </w:p>
    <w:p w:rsidR="007C3649" w:rsidRDefault="007C3649">
      <w:pPr>
        <w:widowControl/>
        <w:spacing w:line="360" w:lineRule="auto"/>
        <w:ind w:firstLineChars="200" w:firstLine="480"/>
        <w:jc w:val="left"/>
        <w:rPr>
          <w:rFonts w:ascii="宋体" w:eastAsia="宋体" w:hAnsi="宋体" w:cs="宋体"/>
          <w:sz w:val="24"/>
          <w:szCs w:val="24"/>
        </w:rPr>
      </w:pPr>
    </w:p>
    <w:p w:rsidR="007C3649" w:rsidRDefault="003E5303" w:rsidP="003678BB">
      <w:pPr>
        <w:widowControl/>
        <w:spacing w:line="360" w:lineRule="auto"/>
        <w:ind w:firstLineChars="354" w:firstLine="1133"/>
        <w:jc w:val="left"/>
        <w:rPr>
          <w:rFonts w:ascii="宋体" w:eastAsia="宋体" w:hAnsi="宋体" w:cs="宋体"/>
          <w:sz w:val="32"/>
          <w:szCs w:val="32"/>
        </w:rPr>
      </w:pPr>
      <w:r>
        <w:rPr>
          <w:rFonts w:ascii="宋体" w:eastAsia="宋体" w:hAnsi="宋体" w:cs="宋体" w:hint="eastAsia"/>
          <w:sz w:val="32"/>
          <w:szCs w:val="32"/>
        </w:rPr>
        <w:t>项目名称：</w:t>
      </w:r>
    </w:p>
    <w:p w:rsidR="007C3649" w:rsidRDefault="007C3649" w:rsidP="003678BB">
      <w:pPr>
        <w:widowControl/>
        <w:spacing w:line="360" w:lineRule="auto"/>
        <w:ind w:firstLineChars="354" w:firstLine="1133"/>
        <w:jc w:val="left"/>
        <w:rPr>
          <w:rFonts w:ascii="宋体" w:eastAsia="宋体" w:hAnsi="宋体" w:cs="宋体"/>
          <w:sz w:val="32"/>
          <w:szCs w:val="32"/>
        </w:rPr>
      </w:pPr>
    </w:p>
    <w:p w:rsidR="007C3649" w:rsidRDefault="003E5303" w:rsidP="003678BB">
      <w:pPr>
        <w:widowControl/>
        <w:spacing w:line="360" w:lineRule="auto"/>
        <w:ind w:firstLineChars="354" w:firstLine="1133"/>
        <w:jc w:val="left"/>
        <w:rPr>
          <w:rFonts w:ascii="宋体" w:eastAsia="宋体" w:hAnsi="宋体" w:cs="宋体"/>
          <w:sz w:val="32"/>
          <w:szCs w:val="32"/>
        </w:rPr>
      </w:pPr>
      <w:r>
        <w:rPr>
          <w:rFonts w:ascii="宋体" w:eastAsia="宋体" w:hAnsi="宋体" w:cs="宋体" w:hint="eastAsia"/>
          <w:sz w:val="32"/>
          <w:szCs w:val="32"/>
        </w:rPr>
        <w:t>项目编号：</w:t>
      </w:r>
    </w:p>
    <w:p w:rsidR="007C3649" w:rsidRDefault="007C3649">
      <w:pPr>
        <w:widowControl/>
        <w:spacing w:before="25" w:after="25" w:line="360" w:lineRule="auto"/>
        <w:ind w:firstLineChars="200" w:firstLine="680"/>
        <w:jc w:val="left"/>
        <w:rPr>
          <w:rFonts w:ascii="宋体" w:eastAsia="宋体" w:hAnsi="宋体" w:cs="宋体"/>
          <w:bCs/>
          <w:spacing w:val="10"/>
          <w:kern w:val="0"/>
          <w:sz w:val="32"/>
          <w:szCs w:val="32"/>
        </w:rPr>
      </w:pPr>
    </w:p>
    <w:p w:rsidR="007C3649" w:rsidRDefault="003E5303">
      <w:pPr>
        <w:widowControl/>
        <w:spacing w:before="25" w:after="25" w:line="360" w:lineRule="auto"/>
        <w:ind w:firstLineChars="200" w:firstLine="680"/>
        <w:jc w:val="left"/>
        <w:rPr>
          <w:rFonts w:ascii="宋体" w:eastAsia="宋体" w:hAnsi="宋体" w:cs="宋体"/>
          <w:bCs/>
          <w:spacing w:val="10"/>
          <w:kern w:val="0"/>
          <w:sz w:val="32"/>
          <w:szCs w:val="32"/>
        </w:rPr>
      </w:pPr>
      <w:r>
        <w:rPr>
          <w:rFonts w:ascii="宋体" w:eastAsia="宋体" w:hAnsi="宋体" w:cs="宋体"/>
          <w:bCs/>
          <w:spacing w:val="10"/>
          <w:kern w:val="0"/>
          <w:sz w:val="32"/>
          <w:szCs w:val="32"/>
        </w:rPr>
        <w:t xml:space="preserve">  </w:t>
      </w:r>
      <w:r>
        <w:rPr>
          <w:rFonts w:ascii="宋体" w:eastAsia="宋体" w:hAnsi="宋体" w:cs="宋体"/>
          <w:bCs/>
          <w:spacing w:val="10"/>
          <w:kern w:val="0"/>
          <w:sz w:val="32"/>
          <w:szCs w:val="32"/>
        </w:rPr>
        <w:t>分</w:t>
      </w:r>
      <w:r>
        <w:rPr>
          <w:rFonts w:ascii="宋体" w:eastAsia="宋体" w:hAnsi="宋体" w:cs="宋体"/>
          <w:bCs/>
          <w:spacing w:val="10"/>
          <w:kern w:val="0"/>
          <w:sz w:val="32"/>
          <w:szCs w:val="32"/>
        </w:rPr>
        <w:t xml:space="preserve"> </w:t>
      </w:r>
      <w:r>
        <w:rPr>
          <w:rFonts w:ascii="宋体" w:eastAsia="宋体" w:hAnsi="宋体" w:cs="宋体"/>
          <w:bCs/>
          <w:spacing w:val="10"/>
          <w:kern w:val="0"/>
          <w:sz w:val="32"/>
          <w:szCs w:val="32"/>
        </w:rPr>
        <w:t>标</w:t>
      </w:r>
      <w:r>
        <w:rPr>
          <w:rFonts w:ascii="宋体" w:eastAsia="宋体" w:hAnsi="宋体" w:cs="宋体"/>
          <w:bCs/>
          <w:spacing w:val="10"/>
          <w:kern w:val="0"/>
          <w:sz w:val="32"/>
          <w:szCs w:val="32"/>
        </w:rPr>
        <w:t xml:space="preserve"> </w:t>
      </w:r>
      <w:r>
        <w:rPr>
          <w:rFonts w:ascii="宋体" w:eastAsia="宋体" w:hAnsi="宋体" w:cs="宋体"/>
          <w:bCs/>
          <w:spacing w:val="10"/>
          <w:kern w:val="0"/>
          <w:sz w:val="32"/>
          <w:szCs w:val="32"/>
        </w:rPr>
        <w:t>号：（如无分标写</w:t>
      </w:r>
      <w:r>
        <w:rPr>
          <w:rFonts w:ascii="宋体" w:eastAsia="宋体" w:hAnsi="宋体" w:cs="宋体"/>
          <w:bCs/>
          <w:spacing w:val="10"/>
          <w:kern w:val="0"/>
          <w:sz w:val="32"/>
          <w:szCs w:val="32"/>
        </w:rPr>
        <w:t>“</w:t>
      </w:r>
      <w:r>
        <w:rPr>
          <w:rFonts w:ascii="宋体" w:eastAsia="宋体" w:hAnsi="宋体" w:cs="宋体"/>
          <w:bCs/>
          <w:spacing w:val="10"/>
          <w:kern w:val="0"/>
          <w:sz w:val="32"/>
          <w:szCs w:val="32"/>
        </w:rPr>
        <w:t>无</w:t>
      </w:r>
      <w:r>
        <w:rPr>
          <w:rFonts w:ascii="宋体" w:eastAsia="宋体" w:hAnsi="宋体" w:cs="宋体"/>
          <w:bCs/>
          <w:spacing w:val="10"/>
          <w:kern w:val="0"/>
          <w:sz w:val="32"/>
          <w:szCs w:val="32"/>
        </w:rPr>
        <w:t>”</w:t>
      </w:r>
      <w:r>
        <w:rPr>
          <w:rFonts w:ascii="宋体" w:eastAsia="宋体" w:hAnsi="宋体" w:cs="宋体"/>
          <w:bCs/>
          <w:spacing w:val="10"/>
          <w:kern w:val="0"/>
          <w:sz w:val="32"/>
          <w:szCs w:val="32"/>
        </w:rPr>
        <w:t>）</w:t>
      </w:r>
    </w:p>
    <w:p w:rsidR="007C3649" w:rsidRDefault="007C3649">
      <w:pPr>
        <w:widowControl/>
        <w:spacing w:line="360" w:lineRule="auto"/>
        <w:jc w:val="left"/>
        <w:rPr>
          <w:rFonts w:ascii="宋体" w:eastAsia="宋体" w:hAnsi="宋体" w:cs="宋体"/>
          <w:sz w:val="32"/>
          <w:szCs w:val="32"/>
        </w:rPr>
      </w:pPr>
    </w:p>
    <w:p w:rsidR="007C3649" w:rsidRDefault="003E5303" w:rsidP="003678BB">
      <w:pPr>
        <w:widowControl/>
        <w:spacing w:line="360" w:lineRule="auto"/>
        <w:ind w:firstLineChars="354" w:firstLine="1133"/>
        <w:jc w:val="left"/>
        <w:rPr>
          <w:rFonts w:ascii="宋体" w:eastAsia="宋体" w:hAnsi="宋体" w:cs="宋体"/>
          <w:sz w:val="32"/>
          <w:szCs w:val="32"/>
        </w:rPr>
      </w:pPr>
      <w:r>
        <w:rPr>
          <w:rFonts w:ascii="宋体" w:eastAsia="宋体" w:hAnsi="宋体" w:cs="宋体" w:hint="eastAsia"/>
          <w:sz w:val="32"/>
          <w:szCs w:val="32"/>
        </w:rPr>
        <w:t>供应商名称：</w:t>
      </w:r>
    </w:p>
    <w:p w:rsidR="007C3649" w:rsidRDefault="007C3649" w:rsidP="003678BB">
      <w:pPr>
        <w:widowControl/>
        <w:spacing w:line="360" w:lineRule="auto"/>
        <w:ind w:firstLineChars="354" w:firstLine="1133"/>
        <w:jc w:val="left"/>
        <w:rPr>
          <w:rFonts w:ascii="宋体" w:eastAsia="宋体" w:hAnsi="宋体" w:cs="宋体"/>
          <w:sz w:val="32"/>
          <w:szCs w:val="32"/>
        </w:rPr>
      </w:pPr>
    </w:p>
    <w:p w:rsidR="007C3649" w:rsidRDefault="003E5303">
      <w:pPr>
        <w:widowControl/>
        <w:spacing w:line="360" w:lineRule="auto"/>
        <w:ind w:firstLineChars="200" w:firstLine="640"/>
        <w:jc w:val="center"/>
        <w:rPr>
          <w:rFonts w:ascii="宋体" w:eastAsia="宋体" w:hAnsi="宋体" w:cs="宋体"/>
          <w:sz w:val="32"/>
          <w:szCs w:val="32"/>
        </w:rPr>
      </w:pPr>
      <w:r>
        <w:rPr>
          <w:rFonts w:ascii="宋体" w:eastAsia="宋体" w:hAnsi="宋体" w:cs="宋体" w:hint="eastAsia"/>
          <w:sz w:val="32"/>
          <w:szCs w:val="32"/>
        </w:rPr>
        <w:t>年</w:t>
      </w:r>
      <w:r>
        <w:rPr>
          <w:rFonts w:ascii="宋体" w:eastAsia="宋体" w:hAnsi="宋体" w:cs="宋体"/>
          <w:sz w:val="32"/>
          <w:szCs w:val="32"/>
        </w:rPr>
        <w:t xml:space="preserve">    </w:t>
      </w:r>
      <w:r>
        <w:rPr>
          <w:rFonts w:ascii="宋体" w:eastAsia="宋体" w:hAnsi="宋体" w:cs="宋体" w:hint="eastAsia"/>
          <w:sz w:val="32"/>
          <w:szCs w:val="32"/>
        </w:rPr>
        <w:t>月</w:t>
      </w:r>
      <w:r>
        <w:rPr>
          <w:rFonts w:ascii="宋体" w:eastAsia="宋体" w:hAnsi="宋体" w:cs="宋体"/>
          <w:sz w:val="32"/>
          <w:szCs w:val="32"/>
        </w:rPr>
        <w:t xml:space="preserve">    </w:t>
      </w:r>
      <w:r>
        <w:rPr>
          <w:rFonts w:ascii="宋体" w:eastAsia="宋体" w:hAnsi="宋体" w:cs="宋体" w:hint="eastAsia"/>
          <w:sz w:val="32"/>
          <w:szCs w:val="32"/>
        </w:rPr>
        <w:t>日</w:t>
      </w:r>
    </w:p>
    <w:p w:rsidR="007C3649" w:rsidRDefault="003E5303">
      <w:pPr>
        <w:widowControl/>
        <w:spacing w:before="260" w:after="260" w:line="415" w:lineRule="auto"/>
        <w:jc w:val="center"/>
        <w:rPr>
          <w:rFonts w:ascii="宋体" w:eastAsia="宋体" w:hAnsi="宋体" w:cs="宋体"/>
          <w:szCs w:val="21"/>
        </w:rPr>
      </w:pPr>
      <w:r>
        <w:rPr>
          <w:rFonts w:ascii="宋体" w:eastAsia="宋体" w:hAnsi="宋体" w:cs="宋体"/>
          <w:szCs w:val="21"/>
        </w:rPr>
        <w:br w:type="page"/>
      </w:r>
    </w:p>
    <w:p w:rsidR="007C3649" w:rsidRDefault="007C3649">
      <w:pPr>
        <w:keepNext/>
        <w:keepLines/>
        <w:widowControl/>
        <w:spacing w:line="360" w:lineRule="auto"/>
        <w:jc w:val="left"/>
        <w:outlineLvl w:val="2"/>
        <w:rPr>
          <w:rFonts w:ascii="宋体" w:eastAsia="宋体" w:hAnsi="宋体" w:cs="宋体"/>
          <w:b/>
          <w:sz w:val="24"/>
          <w:szCs w:val="24"/>
        </w:rPr>
      </w:pPr>
    </w:p>
    <w:p w:rsidR="007C3649" w:rsidRDefault="003E5303">
      <w:pPr>
        <w:keepNext/>
        <w:keepLines/>
        <w:widowControl/>
        <w:spacing w:line="360" w:lineRule="auto"/>
        <w:jc w:val="left"/>
        <w:outlineLvl w:val="2"/>
        <w:rPr>
          <w:rFonts w:ascii="宋体" w:eastAsia="宋体" w:hAnsi="宋体" w:cs="宋体"/>
          <w:b/>
          <w:sz w:val="24"/>
          <w:szCs w:val="24"/>
        </w:rPr>
      </w:pPr>
      <w:r>
        <w:rPr>
          <w:rFonts w:ascii="宋体" w:eastAsia="宋体" w:hAnsi="宋体" w:cs="宋体"/>
          <w:b/>
          <w:sz w:val="24"/>
          <w:szCs w:val="24"/>
        </w:rPr>
        <w:t>2.</w:t>
      </w:r>
      <w:r>
        <w:rPr>
          <w:rFonts w:ascii="宋体" w:eastAsia="宋体" w:hAnsi="宋体" w:cs="宋体"/>
          <w:b/>
          <w:sz w:val="24"/>
          <w:szCs w:val="24"/>
        </w:rPr>
        <w:t>无串通竞标行为的承诺函</w:t>
      </w:r>
    </w:p>
    <w:p w:rsidR="007C3649" w:rsidRDefault="003E5303">
      <w:pPr>
        <w:widowControl/>
        <w:snapToGrid w:val="0"/>
        <w:spacing w:before="50" w:after="50" w:line="360" w:lineRule="auto"/>
        <w:jc w:val="center"/>
        <w:rPr>
          <w:rFonts w:ascii="宋体" w:eastAsia="宋体" w:hAnsi="宋体" w:cs="宋体"/>
          <w:b/>
          <w:sz w:val="32"/>
          <w:szCs w:val="32"/>
        </w:rPr>
      </w:pPr>
      <w:r>
        <w:rPr>
          <w:rFonts w:ascii="宋体" w:eastAsia="宋体" w:hAnsi="宋体" w:cs="宋体" w:hint="eastAsia"/>
          <w:b/>
          <w:sz w:val="32"/>
          <w:szCs w:val="32"/>
        </w:rPr>
        <w:t>无串通竞标行为的承诺函</w:t>
      </w:r>
    </w:p>
    <w:p w:rsidR="007C3649" w:rsidRDefault="003E5303">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一、我方承诺无下列相互串通竞标的情形：</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1.</w:t>
      </w:r>
      <w:r>
        <w:rPr>
          <w:rFonts w:ascii="宋体" w:eastAsia="宋体" w:hAnsi="宋体" w:cs="宋体"/>
          <w:szCs w:val="21"/>
        </w:rPr>
        <w:t>不同供应商的响应文件由同一单位或者个人编制；或者不同供应商报名的</w:t>
      </w:r>
      <w:r>
        <w:rPr>
          <w:rFonts w:ascii="宋体" w:eastAsia="宋体" w:hAnsi="宋体" w:cs="宋体"/>
          <w:szCs w:val="21"/>
        </w:rPr>
        <w:t>IP</w:t>
      </w:r>
      <w:r>
        <w:rPr>
          <w:rFonts w:ascii="宋体" w:eastAsia="宋体" w:hAnsi="宋体" w:cs="宋体"/>
          <w:szCs w:val="21"/>
        </w:rPr>
        <w:t>地址一致的；或者编制响应文件硬件设备</w:t>
      </w:r>
      <w:r>
        <w:rPr>
          <w:rFonts w:ascii="宋体" w:eastAsia="宋体" w:hAnsi="宋体" w:cs="宋体"/>
          <w:szCs w:val="21"/>
        </w:rPr>
        <w:t>CPU</w:t>
      </w:r>
      <w:r>
        <w:rPr>
          <w:rFonts w:ascii="宋体" w:eastAsia="宋体" w:hAnsi="宋体" w:cs="宋体"/>
          <w:szCs w:val="21"/>
        </w:rPr>
        <w:t>编号、硬盘编号、网卡地址一致的情况。</w:t>
      </w:r>
      <w:r>
        <w:rPr>
          <w:rFonts w:ascii="宋体" w:eastAsia="宋体" w:hAnsi="宋体" w:cs="宋体"/>
          <w:szCs w:val="21"/>
        </w:rPr>
        <w:t xml:space="preserve">  </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2.</w:t>
      </w:r>
      <w:r>
        <w:rPr>
          <w:rFonts w:ascii="宋体" w:eastAsia="宋体" w:hAnsi="宋体" w:cs="宋体"/>
          <w:szCs w:val="21"/>
        </w:rPr>
        <w:t>不同供应商委托同一单位或者个人办理竞标事宜；</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3.</w:t>
      </w:r>
      <w:r>
        <w:rPr>
          <w:rFonts w:ascii="宋体" w:eastAsia="宋体" w:hAnsi="宋体" w:cs="宋体"/>
          <w:szCs w:val="21"/>
        </w:rPr>
        <w:t>不同供应商的响应文件载明的项目管理员为同一个人；</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4.</w:t>
      </w:r>
      <w:r>
        <w:rPr>
          <w:rFonts w:ascii="宋体" w:eastAsia="宋体" w:hAnsi="宋体" w:cs="宋体"/>
          <w:szCs w:val="21"/>
        </w:rPr>
        <w:t>不</w:t>
      </w:r>
      <w:r>
        <w:rPr>
          <w:rFonts w:ascii="宋体" w:eastAsia="宋体" w:hAnsi="宋体" w:cs="宋体" w:hint="eastAsia"/>
          <w:spacing w:val="-6"/>
          <w:szCs w:val="21"/>
        </w:rPr>
        <w:t>同供应商的响应文件异常一致或者响应报价呈规律性差异；</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5.</w:t>
      </w:r>
      <w:r>
        <w:rPr>
          <w:rFonts w:ascii="宋体" w:eastAsia="宋体" w:hAnsi="宋体" w:cs="宋体"/>
          <w:szCs w:val="21"/>
        </w:rPr>
        <w:t>不同供应商的响应文件相互混装；</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6.</w:t>
      </w:r>
      <w:r>
        <w:rPr>
          <w:rFonts w:ascii="宋体" w:eastAsia="宋体" w:hAnsi="宋体" w:cs="宋体"/>
          <w:szCs w:val="21"/>
        </w:rPr>
        <w:t>不同供应商的磋商保证金从同一单位或者个人账户转出。</w:t>
      </w:r>
    </w:p>
    <w:p w:rsidR="007C3649" w:rsidRDefault="003E5303">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二、我方承诺无下列恶意串通的情形：</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1.</w:t>
      </w:r>
      <w:r>
        <w:rPr>
          <w:rFonts w:ascii="宋体" w:eastAsia="宋体" w:hAnsi="宋体" w:cs="宋体"/>
          <w:szCs w:val="21"/>
        </w:rPr>
        <w:t>供应商直接或者间接从采购人或者采购代理机构处获得其他供应商的相关信息并修改其响应文件；</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2.</w:t>
      </w:r>
      <w:r>
        <w:rPr>
          <w:rFonts w:ascii="宋体" w:eastAsia="宋体" w:hAnsi="宋体" w:cs="宋体"/>
          <w:szCs w:val="21"/>
        </w:rPr>
        <w:t>供应商按照采购人或者采购代理机构的授意撤换、修改响应文件；</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3.</w:t>
      </w:r>
      <w:r>
        <w:rPr>
          <w:rFonts w:ascii="宋体" w:eastAsia="宋体" w:hAnsi="宋体" w:cs="宋体"/>
          <w:szCs w:val="21"/>
        </w:rPr>
        <w:t>供</w:t>
      </w:r>
      <w:r>
        <w:rPr>
          <w:rFonts w:ascii="宋体" w:eastAsia="宋体" w:hAnsi="宋体" w:cs="宋体" w:hint="eastAsia"/>
          <w:spacing w:val="-6"/>
          <w:szCs w:val="21"/>
        </w:rPr>
        <w:t>应商之间协商报价、技术方案等响应文件的实质性内容；</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4.</w:t>
      </w:r>
      <w:r>
        <w:rPr>
          <w:rFonts w:ascii="宋体" w:eastAsia="宋体" w:hAnsi="宋体" w:cs="宋体"/>
          <w:szCs w:val="21"/>
        </w:rPr>
        <w:t>属于同一集团、协会、商会等组织成员的供应商按照该组织</w:t>
      </w:r>
      <w:r>
        <w:rPr>
          <w:rFonts w:ascii="宋体" w:eastAsia="宋体" w:hAnsi="宋体" w:cs="宋体"/>
          <w:szCs w:val="21"/>
        </w:rPr>
        <w:t>要求协同参加政府采购活动；</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5.</w:t>
      </w:r>
      <w:r>
        <w:rPr>
          <w:rFonts w:ascii="宋体" w:eastAsia="宋体" w:hAnsi="宋体" w:cs="宋体"/>
          <w:szCs w:val="21"/>
        </w:rPr>
        <w:t>供应商之间事先约定一致抬高或者压低响应报价，或者在竞争性磋商项目中事先约定轮流以高价位或者低价位成交，或者事先约定由某一特定供应商成交，然后再参加竞标；</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6.</w:t>
      </w:r>
      <w:r>
        <w:rPr>
          <w:rFonts w:ascii="宋体" w:eastAsia="宋体" w:hAnsi="宋体" w:cs="宋体"/>
          <w:szCs w:val="21"/>
        </w:rPr>
        <w:t>供应商之间商定部分供应商放弃参加政府采购活动或者放弃成交；</w:t>
      </w:r>
    </w:p>
    <w:p w:rsidR="007C3649" w:rsidRDefault="003E5303">
      <w:pPr>
        <w:spacing w:line="360" w:lineRule="auto"/>
        <w:ind w:firstLineChars="200" w:firstLine="420"/>
        <w:rPr>
          <w:rFonts w:ascii="宋体" w:eastAsia="宋体" w:hAnsi="宋体" w:cs="宋体"/>
          <w:szCs w:val="21"/>
        </w:rPr>
      </w:pPr>
      <w:r>
        <w:rPr>
          <w:rFonts w:ascii="宋体" w:eastAsia="宋体" w:hAnsi="宋体" w:cs="宋体"/>
          <w:szCs w:val="21"/>
        </w:rPr>
        <w:t>7.</w:t>
      </w:r>
      <w:r>
        <w:rPr>
          <w:rFonts w:ascii="宋体" w:eastAsia="宋体" w:hAnsi="宋体" w:cs="宋体"/>
          <w:szCs w:val="21"/>
        </w:rPr>
        <w:t>供应商与采购人或者采购代理机构之间、供应商相互之间，为</w:t>
      </w:r>
      <w:r>
        <w:rPr>
          <w:rFonts w:ascii="宋体" w:eastAsia="宋体" w:hAnsi="宋体" w:cs="宋体" w:hint="eastAsia"/>
          <w:spacing w:val="-6"/>
          <w:szCs w:val="21"/>
        </w:rPr>
        <w:t>谋求特定供应商成交或者排斥其他供应商的其他串通行为。</w:t>
      </w:r>
    </w:p>
    <w:p w:rsidR="007C3649" w:rsidRDefault="003E5303">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以上情形一经核查属实，接受政府采购监管部门对我方认定存在围标串标行为，我方愿意承担一切后果，并不再寻求任何旨在减轻或者免除法律责任的辩解。</w:t>
      </w:r>
    </w:p>
    <w:p w:rsidR="007C3649" w:rsidRDefault="007C3649">
      <w:pPr>
        <w:widowControl/>
        <w:spacing w:line="360" w:lineRule="auto"/>
        <w:ind w:firstLineChars="200" w:firstLine="422"/>
        <w:contextualSpacing/>
        <w:jc w:val="left"/>
        <w:rPr>
          <w:rFonts w:ascii="宋体" w:eastAsia="宋体" w:hAnsi="宋体" w:cs="宋体"/>
          <w:b/>
          <w:bCs/>
          <w:szCs w:val="21"/>
        </w:rPr>
      </w:pPr>
    </w:p>
    <w:p w:rsidR="007C3649" w:rsidRDefault="003E5303">
      <w:pPr>
        <w:widowControl/>
        <w:wordWrap w:val="0"/>
        <w:spacing w:line="600" w:lineRule="auto"/>
        <w:jc w:val="right"/>
        <w:rPr>
          <w:rFonts w:ascii="宋体" w:eastAsia="宋体" w:hAnsi="宋体" w:cs="宋体"/>
          <w:szCs w:val="21"/>
          <w:lang w:val="zh-CN"/>
        </w:rPr>
      </w:pPr>
      <w:r>
        <w:rPr>
          <w:rFonts w:ascii="宋体" w:eastAsia="宋体" w:hAnsi="宋体" w:cs="宋体" w:hint="eastAsia"/>
          <w:szCs w:val="21"/>
          <w:lang w:val="zh-CN"/>
        </w:rPr>
        <w:t>供应商名</w:t>
      </w:r>
      <w:r>
        <w:rPr>
          <w:rFonts w:ascii="宋体" w:eastAsia="宋体" w:hAnsi="宋体" w:cs="宋体" w:hint="eastAsia"/>
          <w:szCs w:val="21"/>
          <w:lang w:val="zh-CN"/>
        </w:rPr>
        <w:t>称（盖公章）</w:t>
      </w:r>
      <w:r>
        <w:rPr>
          <w:rFonts w:ascii="宋体" w:eastAsia="宋体" w:hAnsi="宋体" w:cs="宋体" w:hint="eastAsia"/>
          <w:spacing w:val="20"/>
          <w:szCs w:val="21"/>
        </w:rPr>
        <w:t>：</w:t>
      </w:r>
      <w:r>
        <w:rPr>
          <w:rFonts w:ascii="宋体" w:eastAsia="宋体" w:hAnsi="宋体" w:cs="宋体"/>
          <w:spacing w:val="20"/>
          <w:szCs w:val="21"/>
          <w:u w:val="single"/>
        </w:rPr>
        <w:t xml:space="preserve">         </w:t>
      </w:r>
    </w:p>
    <w:p w:rsidR="007C3649" w:rsidRDefault="003E5303">
      <w:pPr>
        <w:widowControl/>
        <w:wordWrap w:val="0"/>
        <w:spacing w:line="600" w:lineRule="auto"/>
        <w:jc w:val="right"/>
        <w:rPr>
          <w:rFonts w:ascii="宋体" w:eastAsia="宋体" w:hAnsi="宋体" w:cs="宋体"/>
          <w:sz w:val="24"/>
          <w:szCs w:val="24"/>
          <w:lang w:val="zh-CN"/>
        </w:rPr>
      </w:pPr>
      <w:r>
        <w:rPr>
          <w:rFonts w:ascii="宋体" w:eastAsia="宋体" w:hAnsi="宋体" w:cs="宋体"/>
          <w:szCs w:val="21"/>
          <w:u w:val="single"/>
          <w:lang w:val="zh-CN"/>
        </w:rPr>
        <w:t xml:space="preserve">   </w:t>
      </w:r>
      <w:r>
        <w:rPr>
          <w:rFonts w:ascii="宋体" w:eastAsia="宋体" w:hAnsi="宋体" w:cs="宋体"/>
          <w:szCs w:val="21"/>
          <w:u w:val="single"/>
        </w:rPr>
        <w:t xml:space="preserve">  </w:t>
      </w:r>
      <w:r>
        <w:rPr>
          <w:rFonts w:ascii="宋体" w:eastAsia="宋体" w:hAnsi="宋体" w:cs="宋体"/>
          <w:szCs w:val="21"/>
          <w:u w:val="single"/>
          <w:lang w:val="zh-CN"/>
        </w:rPr>
        <w:t xml:space="preserve"> </w:t>
      </w:r>
      <w:r>
        <w:rPr>
          <w:rFonts w:ascii="宋体" w:eastAsia="宋体" w:hAnsi="宋体" w:cs="宋体" w:hint="eastAsia"/>
          <w:szCs w:val="21"/>
          <w:lang w:val="zh-CN"/>
        </w:rPr>
        <w:t>年</w:t>
      </w:r>
      <w:r>
        <w:rPr>
          <w:rFonts w:ascii="宋体" w:eastAsia="宋体" w:hAnsi="宋体" w:cs="宋体"/>
          <w:szCs w:val="21"/>
          <w:u w:val="single"/>
          <w:lang w:val="zh-CN"/>
        </w:rPr>
        <w:t xml:space="preserve">    </w:t>
      </w:r>
      <w:r>
        <w:rPr>
          <w:rFonts w:ascii="宋体" w:eastAsia="宋体" w:hAnsi="宋体" w:cs="宋体" w:hint="eastAsia"/>
          <w:szCs w:val="21"/>
          <w:lang w:val="zh-CN"/>
        </w:rPr>
        <w:t>月</w:t>
      </w:r>
      <w:r>
        <w:rPr>
          <w:rFonts w:ascii="宋体" w:eastAsia="宋体" w:hAnsi="宋体" w:cs="宋体"/>
          <w:szCs w:val="21"/>
          <w:u w:val="single"/>
          <w:lang w:val="zh-CN"/>
        </w:rPr>
        <w:t xml:space="preserve">    </w:t>
      </w:r>
      <w:r>
        <w:rPr>
          <w:rFonts w:ascii="宋体" w:eastAsia="宋体" w:hAnsi="宋体" w:cs="宋体" w:hint="eastAsia"/>
          <w:szCs w:val="21"/>
          <w:lang w:val="zh-CN"/>
        </w:rPr>
        <w:t>日</w:t>
      </w:r>
      <w:r>
        <w:rPr>
          <w:rFonts w:ascii="宋体" w:eastAsia="宋体" w:hAnsi="宋体" w:cs="宋体"/>
          <w:szCs w:val="21"/>
          <w:lang w:val="zh-CN"/>
        </w:rPr>
        <w:t xml:space="preserve">  </w:t>
      </w:r>
      <w:r>
        <w:rPr>
          <w:rFonts w:ascii="宋体" w:eastAsia="宋体" w:hAnsi="宋体" w:cs="宋体"/>
          <w:sz w:val="24"/>
          <w:szCs w:val="24"/>
          <w:lang w:val="zh-CN"/>
        </w:rPr>
        <w:t xml:space="preserve">    </w:t>
      </w:r>
    </w:p>
    <w:p w:rsidR="007C3649" w:rsidRDefault="007C3649">
      <w:pPr>
        <w:keepNext/>
        <w:keepLines/>
        <w:widowControl/>
        <w:spacing w:line="360" w:lineRule="auto"/>
        <w:jc w:val="left"/>
        <w:outlineLvl w:val="2"/>
        <w:rPr>
          <w:rFonts w:ascii="宋体" w:eastAsia="宋体" w:hAnsi="宋体" w:cs="宋体"/>
          <w:b/>
          <w:sz w:val="24"/>
          <w:szCs w:val="24"/>
        </w:rPr>
        <w:sectPr w:rsidR="007C3649">
          <w:pgSz w:w="11906" w:h="16838"/>
          <w:pgMar w:top="1332" w:right="1434" w:bottom="1332" w:left="1434" w:header="850" w:footer="992" w:gutter="0"/>
          <w:cols w:space="0"/>
          <w:docGrid w:type="lines" w:linePitch="315"/>
        </w:sectPr>
      </w:pPr>
    </w:p>
    <w:p w:rsidR="007C3649" w:rsidRDefault="007C3649">
      <w:pPr>
        <w:keepNext/>
        <w:keepLines/>
        <w:widowControl/>
        <w:spacing w:line="360" w:lineRule="auto"/>
        <w:jc w:val="left"/>
        <w:outlineLvl w:val="2"/>
        <w:rPr>
          <w:rFonts w:ascii="宋体" w:eastAsia="宋体" w:hAnsi="宋体" w:cs="宋体"/>
          <w:b/>
          <w:sz w:val="24"/>
          <w:szCs w:val="24"/>
        </w:rPr>
      </w:pPr>
    </w:p>
    <w:p w:rsidR="007C3649" w:rsidRDefault="003E5303">
      <w:pPr>
        <w:keepNext/>
        <w:keepLines/>
        <w:widowControl/>
        <w:spacing w:line="360" w:lineRule="auto"/>
        <w:jc w:val="left"/>
        <w:outlineLvl w:val="2"/>
        <w:rPr>
          <w:rFonts w:ascii="宋体" w:eastAsia="宋体" w:hAnsi="宋体" w:cs="宋体"/>
          <w:b/>
          <w:sz w:val="24"/>
          <w:szCs w:val="24"/>
        </w:rPr>
      </w:pPr>
      <w:r>
        <w:rPr>
          <w:rFonts w:ascii="宋体" w:eastAsia="宋体" w:hAnsi="宋体" w:cs="宋体"/>
          <w:b/>
          <w:sz w:val="24"/>
          <w:szCs w:val="24"/>
        </w:rPr>
        <w:t>3.</w:t>
      </w:r>
      <w:r>
        <w:rPr>
          <w:rFonts w:ascii="宋体" w:eastAsia="宋体" w:hAnsi="宋体" w:cs="宋体"/>
          <w:b/>
          <w:sz w:val="24"/>
          <w:szCs w:val="24"/>
        </w:rPr>
        <w:t>法定代表人证明书</w:t>
      </w:r>
    </w:p>
    <w:p w:rsidR="007C3649" w:rsidRDefault="003E5303">
      <w:pPr>
        <w:widowControl/>
        <w:snapToGrid w:val="0"/>
        <w:spacing w:before="50" w:after="50" w:line="360" w:lineRule="auto"/>
        <w:jc w:val="center"/>
        <w:rPr>
          <w:rFonts w:ascii="宋体" w:eastAsia="宋体" w:hAnsi="宋体" w:cs="宋体"/>
          <w:b/>
          <w:sz w:val="32"/>
          <w:szCs w:val="32"/>
        </w:rPr>
      </w:pPr>
      <w:r>
        <w:rPr>
          <w:rFonts w:ascii="宋体" w:eastAsia="宋体" w:hAnsi="宋体" w:cs="宋体" w:hint="eastAsia"/>
          <w:b/>
          <w:sz w:val="32"/>
          <w:szCs w:val="32"/>
        </w:rPr>
        <w:t>法定代表人证明书</w:t>
      </w:r>
    </w:p>
    <w:p w:rsidR="007C3649" w:rsidRDefault="003E5303">
      <w:pPr>
        <w:widowControl/>
        <w:spacing w:line="360" w:lineRule="auto"/>
        <w:jc w:val="left"/>
        <w:rPr>
          <w:rFonts w:ascii="宋体" w:eastAsia="宋体" w:hAnsi="宋体" w:cs="宋体"/>
          <w:szCs w:val="21"/>
          <w:u w:val="single"/>
        </w:rPr>
      </w:pPr>
      <w:r>
        <w:rPr>
          <w:rFonts w:ascii="宋体" w:eastAsia="宋体" w:hAnsi="宋体" w:cs="宋体" w:hint="eastAsia"/>
          <w:szCs w:val="21"/>
        </w:rPr>
        <w:t>供应商名称：</w:t>
      </w:r>
      <w:r>
        <w:rPr>
          <w:rFonts w:ascii="宋体" w:eastAsia="宋体" w:hAnsi="宋体" w:cs="宋体"/>
          <w:szCs w:val="21"/>
          <w:u w:val="single"/>
        </w:rPr>
        <w:t xml:space="preserve">                                                        </w:t>
      </w:r>
    </w:p>
    <w:p w:rsidR="007C3649" w:rsidRDefault="003E5303">
      <w:pPr>
        <w:widowControl/>
        <w:spacing w:line="360" w:lineRule="auto"/>
        <w:jc w:val="left"/>
        <w:rPr>
          <w:rFonts w:ascii="宋体" w:eastAsia="宋体" w:hAnsi="宋体" w:cs="宋体"/>
          <w:szCs w:val="21"/>
          <w:u w:val="single"/>
        </w:rPr>
      </w:pPr>
      <w:r>
        <w:rPr>
          <w:rFonts w:ascii="宋体" w:eastAsia="宋体" w:hAnsi="宋体" w:cs="宋体" w:hint="eastAsia"/>
          <w:szCs w:val="21"/>
        </w:rPr>
        <w:t>地</w:t>
      </w:r>
      <w:r>
        <w:rPr>
          <w:rFonts w:ascii="宋体" w:eastAsia="宋体" w:hAnsi="宋体" w:cs="宋体"/>
          <w:szCs w:val="21"/>
        </w:rPr>
        <w:t xml:space="preserve">    </w:t>
      </w:r>
      <w:r>
        <w:rPr>
          <w:rFonts w:ascii="宋体" w:eastAsia="宋体" w:hAnsi="宋体" w:cs="宋体" w:hint="eastAsia"/>
          <w:szCs w:val="21"/>
        </w:rPr>
        <w:t>址：</w:t>
      </w:r>
      <w:r>
        <w:rPr>
          <w:rFonts w:ascii="宋体" w:eastAsia="宋体" w:hAnsi="宋体" w:cs="宋体"/>
          <w:szCs w:val="21"/>
          <w:u w:val="single"/>
        </w:rPr>
        <w:t xml:space="preserve">                                                        </w:t>
      </w:r>
    </w:p>
    <w:p w:rsidR="007C3649" w:rsidRDefault="003E5303">
      <w:pPr>
        <w:widowControl/>
        <w:spacing w:line="360" w:lineRule="auto"/>
        <w:jc w:val="left"/>
        <w:rPr>
          <w:rFonts w:ascii="宋体" w:eastAsia="宋体" w:hAnsi="宋体" w:cs="宋体"/>
          <w:szCs w:val="21"/>
          <w:u w:val="single"/>
        </w:rPr>
      </w:pPr>
      <w:r>
        <w:rPr>
          <w:rFonts w:ascii="宋体" w:eastAsia="宋体" w:hAnsi="宋体" w:cs="宋体" w:hint="eastAsia"/>
          <w:szCs w:val="21"/>
        </w:rPr>
        <w:t>姓</w:t>
      </w:r>
      <w:r>
        <w:rPr>
          <w:rFonts w:ascii="宋体" w:eastAsia="宋体" w:hAnsi="宋体" w:cs="宋体"/>
          <w:szCs w:val="21"/>
        </w:rPr>
        <w:t xml:space="preserve">    </w:t>
      </w:r>
      <w:r>
        <w:rPr>
          <w:rFonts w:ascii="宋体" w:eastAsia="宋体" w:hAnsi="宋体" w:cs="宋体" w:hint="eastAsia"/>
          <w:szCs w:val="21"/>
        </w:rPr>
        <w:t>名：</w:t>
      </w:r>
      <w:r>
        <w:rPr>
          <w:rFonts w:ascii="宋体" w:eastAsia="宋体" w:hAnsi="宋体" w:cs="宋体"/>
          <w:szCs w:val="21"/>
          <w:u w:val="single"/>
        </w:rPr>
        <w:t xml:space="preserve">                        </w:t>
      </w:r>
      <w:r>
        <w:rPr>
          <w:rFonts w:ascii="宋体" w:eastAsia="宋体" w:hAnsi="宋体" w:cs="宋体"/>
          <w:szCs w:val="21"/>
        </w:rPr>
        <w:t xml:space="preserve">  </w:t>
      </w:r>
      <w:r>
        <w:rPr>
          <w:rFonts w:ascii="宋体" w:eastAsia="宋体" w:hAnsi="宋体" w:cs="宋体"/>
          <w:szCs w:val="21"/>
        </w:rPr>
        <w:t>性</w:t>
      </w:r>
      <w:r>
        <w:rPr>
          <w:rFonts w:ascii="宋体" w:eastAsia="宋体" w:hAnsi="宋体" w:cs="宋体"/>
          <w:szCs w:val="21"/>
        </w:rPr>
        <w:t xml:space="preserve">      </w:t>
      </w:r>
      <w:r>
        <w:rPr>
          <w:rFonts w:ascii="宋体" w:eastAsia="宋体" w:hAnsi="宋体" w:cs="宋体"/>
          <w:szCs w:val="21"/>
        </w:rPr>
        <w:t>别：</w:t>
      </w:r>
      <w:r>
        <w:rPr>
          <w:rFonts w:ascii="宋体" w:eastAsia="宋体" w:hAnsi="宋体" w:cs="宋体"/>
          <w:szCs w:val="21"/>
          <w:u w:val="single"/>
        </w:rPr>
        <w:t xml:space="preserve">                  </w:t>
      </w:r>
    </w:p>
    <w:p w:rsidR="007C3649" w:rsidRDefault="003E5303">
      <w:pPr>
        <w:widowControl/>
        <w:spacing w:line="360" w:lineRule="auto"/>
        <w:jc w:val="left"/>
        <w:rPr>
          <w:rFonts w:ascii="宋体" w:eastAsia="宋体" w:hAnsi="宋体" w:cs="宋体"/>
          <w:szCs w:val="21"/>
          <w:u w:val="single"/>
        </w:rPr>
      </w:pPr>
      <w:r>
        <w:rPr>
          <w:rFonts w:ascii="宋体" w:eastAsia="宋体" w:hAnsi="宋体" w:cs="宋体" w:hint="eastAsia"/>
          <w:szCs w:val="21"/>
        </w:rPr>
        <w:t>年</w:t>
      </w:r>
      <w:r>
        <w:rPr>
          <w:rFonts w:ascii="宋体" w:eastAsia="宋体" w:hAnsi="宋体" w:cs="宋体"/>
          <w:szCs w:val="21"/>
        </w:rPr>
        <w:t xml:space="preserve">    </w:t>
      </w:r>
      <w:r>
        <w:rPr>
          <w:rFonts w:ascii="宋体" w:eastAsia="宋体" w:hAnsi="宋体" w:cs="宋体" w:hint="eastAsia"/>
          <w:szCs w:val="21"/>
        </w:rPr>
        <w:t>龄：</w:t>
      </w:r>
      <w:r>
        <w:rPr>
          <w:rFonts w:ascii="宋体" w:eastAsia="宋体" w:hAnsi="宋体" w:cs="宋体"/>
          <w:szCs w:val="21"/>
          <w:u w:val="single"/>
        </w:rPr>
        <w:t xml:space="preserve">                        </w:t>
      </w:r>
      <w:r>
        <w:rPr>
          <w:rFonts w:ascii="宋体" w:eastAsia="宋体" w:hAnsi="宋体" w:cs="宋体"/>
          <w:szCs w:val="21"/>
        </w:rPr>
        <w:t xml:space="preserve">  </w:t>
      </w:r>
      <w:r>
        <w:rPr>
          <w:rFonts w:ascii="宋体" w:eastAsia="宋体" w:hAnsi="宋体" w:cs="宋体"/>
          <w:szCs w:val="21"/>
        </w:rPr>
        <w:t>职</w:t>
      </w:r>
      <w:r>
        <w:rPr>
          <w:rFonts w:ascii="宋体" w:eastAsia="宋体" w:hAnsi="宋体" w:cs="宋体"/>
          <w:szCs w:val="21"/>
        </w:rPr>
        <w:t xml:space="preserve">      </w:t>
      </w:r>
      <w:r>
        <w:rPr>
          <w:rFonts w:ascii="宋体" w:eastAsia="宋体" w:hAnsi="宋体" w:cs="宋体"/>
          <w:szCs w:val="21"/>
        </w:rPr>
        <w:t>务：</w:t>
      </w:r>
      <w:r>
        <w:rPr>
          <w:rFonts w:ascii="宋体" w:eastAsia="宋体" w:hAnsi="宋体" w:cs="宋体"/>
          <w:szCs w:val="21"/>
          <w:u w:val="single"/>
        </w:rPr>
        <w:t xml:space="preserve">                  </w:t>
      </w:r>
    </w:p>
    <w:p w:rsidR="007C3649" w:rsidRDefault="003E5303">
      <w:pPr>
        <w:widowControl/>
        <w:spacing w:line="360" w:lineRule="auto"/>
        <w:jc w:val="left"/>
        <w:rPr>
          <w:rFonts w:ascii="宋体" w:eastAsia="宋体" w:hAnsi="宋体" w:cs="宋体"/>
          <w:szCs w:val="21"/>
        </w:rPr>
      </w:pPr>
      <w:r>
        <w:rPr>
          <w:rFonts w:ascii="宋体" w:eastAsia="宋体" w:hAnsi="宋体" w:cs="宋体" w:hint="eastAsia"/>
          <w:szCs w:val="21"/>
        </w:rPr>
        <w:t>身份证号码：</w:t>
      </w:r>
      <w:r>
        <w:rPr>
          <w:rFonts w:ascii="宋体" w:eastAsia="宋体" w:hAnsi="宋体" w:cs="宋体"/>
          <w:szCs w:val="21"/>
          <w:u w:val="single"/>
        </w:rPr>
        <w:t xml:space="preserve">                                                      </w:t>
      </w:r>
    </w:p>
    <w:p w:rsidR="007C3649" w:rsidRDefault="003E5303">
      <w:pPr>
        <w:widowControl/>
        <w:spacing w:line="360" w:lineRule="auto"/>
        <w:jc w:val="left"/>
        <w:rPr>
          <w:rFonts w:ascii="宋体" w:eastAsia="宋体" w:hAnsi="宋体" w:cs="宋体"/>
          <w:szCs w:val="21"/>
        </w:rPr>
      </w:pPr>
      <w:r>
        <w:rPr>
          <w:rFonts w:ascii="宋体" w:eastAsia="宋体" w:hAnsi="宋体" w:cs="宋体" w:hint="eastAsia"/>
          <w:szCs w:val="21"/>
        </w:rPr>
        <w:t>系</w:t>
      </w:r>
      <w:r>
        <w:rPr>
          <w:rFonts w:ascii="宋体" w:eastAsia="宋体" w:hAnsi="宋体" w:cs="宋体"/>
          <w:szCs w:val="21"/>
          <w:u w:val="single"/>
        </w:rPr>
        <w:t xml:space="preserve">            </w:t>
      </w:r>
      <w:r>
        <w:rPr>
          <w:rFonts w:ascii="宋体" w:eastAsia="宋体" w:hAnsi="宋体" w:cs="宋体"/>
          <w:szCs w:val="21"/>
          <w:u w:val="single"/>
        </w:rPr>
        <w:t>（供应商名称）</w:t>
      </w:r>
      <w:r>
        <w:rPr>
          <w:rFonts w:ascii="宋体" w:eastAsia="宋体" w:hAnsi="宋体" w:cs="宋体"/>
          <w:szCs w:val="21"/>
          <w:u w:val="single"/>
        </w:rPr>
        <w:t xml:space="preserve">              </w:t>
      </w:r>
      <w:r>
        <w:rPr>
          <w:rFonts w:ascii="宋体" w:eastAsia="宋体" w:hAnsi="宋体" w:cs="宋体" w:hint="eastAsia"/>
          <w:szCs w:val="21"/>
        </w:rPr>
        <w:t>的法定代表人。</w:t>
      </w:r>
    </w:p>
    <w:p w:rsidR="007C3649" w:rsidRDefault="003E5303">
      <w:pPr>
        <w:widowControl/>
        <w:spacing w:line="360" w:lineRule="auto"/>
        <w:jc w:val="left"/>
        <w:rPr>
          <w:rFonts w:ascii="宋体" w:eastAsia="宋体" w:hAnsi="宋体" w:cs="宋体"/>
          <w:szCs w:val="21"/>
        </w:rPr>
      </w:pPr>
      <w:r>
        <w:rPr>
          <w:rFonts w:ascii="宋体" w:eastAsia="宋体" w:hAnsi="宋体" w:cs="宋体" w:hint="eastAsia"/>
          <w:szCs w:val="21"/>
        </w:rPr>
        <w:t>特此证明。</w:t>
      </w:r>
    </w:p>
    <w:p w:rsidR="007C3649" w:rsidRDefault="007C3649">
      <w:pPr>
        <w:widowControl/>
        <w:spacing w:line="360" w:lineRule="auto"/>
        <w:jc w:val="left"/>
        <w:rPr>
          <w:rFonts w:ascii="宋体" w:eastAsia="宋体" w:hAnsi="宋体" w:cs="宋体"/>
          <w:szCs w:val="21"/>
        </w:rPr>
      </w:pPr>
    </w:p>
    <w:p w:rsidR="007C3649" w:rsidRDefault="003E5303">
      <w:pPr>
        <w:widowControl/>
        <w:spacing w:line="360" w:lineRule="auto"/>
        <w:jc w:val="left"/>
        <w:rPr>
          <w:rFonts w:ascii="宋体" w:eastAsia="宋体" w:hAnsi="宋体" w:cs="宋体"/>
          <w:b/>
          <w:bCs/>
          <w:szCs w:val="21"/>
        </w:rPr>
      </w:pPr>
      <w:r>
        <w:rPr>
          <w:rFonts w:ascii="宋体" w:eastAsia="宋体" w:hAnsi="宋体" w:cs="宋体" w:hint="eastAsia"/>
          <w:b/>
          <w:bCs/>
          <w:szCs w:val="21"/>
        </w:rPr>
        <w:t>附件：法定代表人有效身份证正反面复印件</w:t>
      </w:r>
    </w:p>
    <w:p w:rsidR="007C3649" w:rsidRDefault="007C3649">
      <w:pPr>
        <w:widowControl/>
        <w:spacing w:line="360" w:lineRule="auto"/>
        <w:jc w:val="left"/>
        <w:rPr>
          <w:rFonts w:ascii="宋体" w:eastAsia="宋体" w:hAnsi="宋体" w:cs="宋体"/>
          <w:szCs w:val="21"/>
        </w:rPr>
      </w:pPr>
    </w:p>
    <w:p w:rsidR="007C3649" w:rsidRDefault="003E5303">
      <w:pPr>
        <w:widowControl/>
        <w:spacing w:line="600" w:lineRule="auto"/>
        <w:jc w:val="left"/>
        <w:rPr>
          <w:rFonts w:ascii="宋体" w:eastAsia="宋体" w:hAnsi="宋体" w:cs="宋体"/>
          <w:szCs w:val="21"/>
          <w:lang w:val="zh-CN"/>
        </w:rPr>
      </w:pPr>
      <w:r>
        <w:rPr>
          <w:rFonts w:ascii="宋体" w:eastAsia="宋体" w:hAnsi="宋体" w:cs="宋体"/>
          <w:szCs w:val="21"/>
          <w:lang w:val="zh-CN"/>
        </w:rPr>
        <w:t xml:space="preserve">                                    </w:t>
      </w:r>
      <w:r>
        <w:rPr>
          <w:rFonts w:ascii="宋体" w:eastAsia="宋体" w:hAnsi="宋体" w:cs="宋体"/>
          <w:szCs w:val="21"/>
          <w:lang w:val="zh-CN"/>
        </w:rPr>
        <w:t>供应商名称（盖公章）</w:t>
      </w:r>
      <w:r>
        <w:rPr>
          <w:rFonts w:ascii="宋体" w:eastAsia="宋体" w:hAnsi="宋体" w:cs="宋体" w:hint="eastAsia"/>
          <w:spacing w:val="20"/>
          <w:szCs w:val="21"/>
        </w:rPr>
        <w:t>：</w:t>
      </w:r>
      <w:r>
        <w:rPr>
          <w:rFonts w:ascii="宋体" w:eastAsia="宋体" w:hAnsi="宋体" w:cs="宋体"/>
          <w:spacing w:val="20"/>
          <w:szCs w:val="21"/>
          <w:u w:val="single"/>
        </w:rPr>
        <w:t xml:space="preserve">         </w:t>
      </w:r>
    </w:p>
    <w:p w:rsidR="007C3649" w:rsidRDefault="003E5303">
      <w:pPr>
        <w:widowControl/>
        <w:wordWrap w:val="0"/>
        <w:spacing w:line="600" w:lineRule="auto"/>
        <w:jc w:val="right"/>
        <w:rPr>
          <w:rFonts w:ascii="宋体" w:eastAsia="宋体" w:hAnsi="宋体" w:cs="宋体"/>
          <w:szCs w:val="21"/>
          <w:lang w:val="zh-CN"/>
        </w:rPr>
      </w:pPr>
      <w:r>
        <w:rPr>
          <w:rFonts w:ascii="宋体" w:eastAsia="宋体" w:hAnsi="宋体" w:cs="宋体"/>
          <w:szCs w:val="21"/>
          <w:u w:val="single"/>
          <w:lang w:val="zh-CN"/>
        </w:rPr>
        <w:t xml:space="preserve">  </w:t>
      </w:r>
      <w:r>
        <w:rPr>
          <w:rFonts w:ascii="宋体" w:eastAsia="宋体" w:hAnsi="宋体" w:cs="宋体"/>
          <w:szCs w:val="21"/>
          <w:u w:val="single"/>
        </w:rPr>
        <w:t xml:space="preserve">  </w:t>
      </w:r>
      <w:r>
        <w:rPr>
          <w:rFonts w:ascii="宋体" w:eastAsia="宋体" w:hAnsi="宋体" w:cs="宋体"/>
          <w:szCs w:val="21"/>
          <w:u w:val="single"/>
          <w:lang w:val="zh-CN"/>
        </w:rPr>
        <w:t xml:space="preserve">  </w:t>
      </w:r>
      <w:r>
        <w:rPr>
          <w:rFonts w:ascii="宋体" w:eastAsia="宋体" w:hAnsi="宋体" w:cs="宋体" w:hint="eastAsia"/>
          <w:szCs w:val="21"/>
          <w:lang w:val="zh-CN"/>
        </w:rPr>
        <w:t>年</w:t>
      </w:r>
      <w:r>
        <w:rPr>
          <w:rFonts w:ascii="宋体" w:eastAsia="宋体" w:hAnsi="宋体" w:cs="宋体"/>
          <w:szCs w:val="21"/>
          <w:u w:val="single"/>
          <w:lang w:val="zh-CN"/>
        </w:rPr>
        <w:t xml:space="preserve">    </w:t>
      </w:r>
      <w:r>
        <w:rPr>
          <w:rFonts w:ascii="宋体" w:eastAsia="宋体" w:hAnsi="宋体" w:cs="宋体" w:hint="eastAsia"/>
          <w:szCs w:val="21"/>
          <w:lang w:val="zh-CN"/>
        </w:rPr>
        <w:t>月</w:t>
      </w:r>
      <w:r>
        <w:rPr>
          <w:rFonts w:ascii="宋体" w:eastAsia="宋体" w:hAnsi="宋体" w:cs="宋体"/>
          <w:szCs w:val="21"/>
          <w:u w:val="single"/>
          <w:lang w:val="zh-CN"/>
        </w:rPr>
        <w:t xml:space="preserve">    </w:t>
      </w:r>
      <w:r>
        <w:rPr>
          <w:rFonts w:ascii="宋体" w:eastAsia="宋体" w:hAnsi="宋体" w:cs="宋体" w:hint="eastAsia"/>
          <w:szCs w:val="21"/>
          <w:lang w:val="zh-CN"/>
        </w:rPr>
        <w:t>日</w:t>
      </w:r>
      <w:r>
        <w:rPr>
          <w:rFonts w:ascii="宋体" w:eastAsia="宋体" w:hAnsi="宋体" w:cs="宋体"/>
          <w:szCs w:val="21"/>
          <w:lang w:val="zh-CN"/>
        </w:rPr>
        <w:t xml:space="preserve">      </w:t>
      </w:r>
    </w:p>
    <w:p w:rsidR="007C3649" w:rsidRDefault="007C3649">
      <w:pPr>
        <w:widowControl/>
        <w:spacing w:line="360" w:lineRule="auto"/>
        <w:jc w:val="left"/>
        <w:rPr>
          <w:rFonts w:ascii="宋体" w:eastAsia="宋体" w:hAnsi="宋体" w:cs="宋体"/>
          <w:szCs w:val="21"/>
        </w:rPr>
      </w:pPr>
    </w:p>
    <w:p w:rsidR="007C3649" w:rsidRDefault="003E5303">
      <w:pPr>
        <w:widowControl/>
        <w:spacing w:line="360" w:lineRule="auto"/>
        <w:jc w:val="left"/>
        <w:rPr>
          <w:rFonts w:ascii="宋体" w:eastAsia="宋体" w:hAnsi="宋体" w:cs="宋体"/>
          <w:szCs w:val="21"/>
        </w:rPr>
      </w:pPr>
      <w:r>
        <w:rPr>
          <w:rFonts w:ascii="宋体" w:eastAsia="宋体" w:hAnsi="宋体" w:cs="宋体" w:hint="eastAsia"/>
          <w:szCs w:val="21"/>
        </w:rPr>
        <w:t>注：自然人竞标的无需提供，联合体磋商的只需牵头人出具。</w:t>
      </w:r>
    </w:p>
    <w:p w:rsidR="007C3649" w:rsidRDefault="003E5303">
      <w:pPr>
        <w:widowControl/>
        <w:spacing w:before="260" w:after="260" w:line="415" w:lineRule="auto"/>
        <w:jc w:val="center"/>
        <w:rPr>
          <w:rFonts w:ascii="宋体" w:eastAsia="宋体" w:hAnsi="宋体" w:cs="宋体"/>
          <w:szCs w:val="21"/>
        </w:rPr>
      </w:pPr>
      <w:r>
        <w:rPr>
          <w:rFonts w:ascii="宋体" w:eastAsia="宋体" w:hAnsi="宋体" w:cs="宋体"/>
          <w:szCs w:val="21"/>
        </w:rPr>
        <w:br w:type="page"/>
      </w:r>
    </w:p>
    <w:p w:rsidR="007C3649" w:rsidRDefault="007C3649">
      <w:pPr>
        <w:keepNext/>
        <w:keepLines/>
        <w:widowControl/>
        <w:spacing w:line="360" w:lineRule="auto"/>
        <w:jc w:val="left"/>
        <w:outlineLvl w:val="2"/>
        <w:rPr>
          <w:rFonts w:ascii="宋体" w:eastAsia="宋体" w:hAnsi="宋体" w:cs="宋体"/>
          <w:b/>
          <w:sz w:val="24"/>
          <w:szCs w:val="24"/>
        </w:rPr>
      </w:pPr>
    </w:p>
    <w:p w:rsidR="007C3649" w:rsidRDefault="003E5303">
      <w:pPr>
        <w:keepNext/>
        <w:keepLines/>
        <w:widowControl/>
        <w:spacing w:line="360" w:lineRule="auto"/>
        <w:jc w:val="left"/>
        <w:outlineLvl w:val="2"/>
        <w:rPr>
          <w:rFonts w:ascii="宋体" w:eastAsia="宋体" w:hAnsi="宋体" w:cs="宋体"/>
          <w:b/>
          <w:sz w:val="24"/>
          <w:szCs w:val="24"/>
        </w:rPr>
      </w:pPr>
      <w:r>
        <w:rPr>
          <w:rFonts w:ascii="宋体" w:eastAsia="宋体" w:hAnsi="宋体" w:cs="宋体"/>
          <w:b/>
          <w:sz w:val="24"/>
          <w:szCs w:val="24"/>
        </w:rPr>
        <w:t>4.</w:t>
      </w:r>
      <w:r>
        <w:rPr>
          <w:rFonts w:ascii="宋体" w:eastAsia="宋体" w:hAnsi="宋体" w:cs="宋体"/>
          <w:b/>
          <w:sz w:val="24"/>
          <w:szCs w:val="24"/>
        </w:rPr>
        <w:t>授权委托书格式</w:t>
      </w:r>
    </w:p>
    <w:p w:rsidR="007C3649" w:rsidRDefault="003E5303">
      <w:pPr>
        <w:widowControl/>
        <w:snapToGrid w:val="0"/>
        <w:spacing w:before="50" w:after="50" w:line="360" w:lineRule="auto"/>
        <w:jc w:val="center"/>
        <w:rPr>
          <w:rFonts w:ascii="宋体" w:eastAsia="宋体" w:hAnsi="宋体" w:cs="宋体"/>
          <w:b/>
          <w:sz w:val="32"/>
          <w:szCs w:val="32"/>
        </w:rPr>
      </w:pPr>
      <w:r>
        <w:rPr>
          <w:rFonts w:ascii="宋体" w:eastAsia="宋体" w:hAnsi="宋体" w:cs="宋体" w:hint="eastAsia"/>
          <w:b/>
          <w:sz w:val="32"/>
          <w:szCs w:val="32"/>
        </w:rPr>
        <w:t>授权委托书</w:t>
      </w:r>
    </w:p>
    <w:p w:rsidR="007C3649" w:rsidRDefault="003E5303">
      <w:pPr>
        <w:widowControl/>
        <w:spacing w:line="276" w:lineRule="auto"/>
        <w:jc w:val="center"/>
        <w:rPr>
          <w:rFonts w:ascii="宋体" w:eastAsia="宋体" w:hAnsi="宋体" w:cs="宋体"/>
          <w:b/>
          <w:bCs/>
          <w:szCs w:val="21"/>
        </w:rPr>
      </w:pPr>
      <w:r>
        <w:rPr>
          <w:rFonts w:ascii="宋体" w:eastAsia="宋体" w:hAnsi="宋体" w:cs="宋体" w:hint="eastAsia"/>
          <w:b/>
          <w:bCs/>
          <w:szCs w:val="21"/>
        </w:rPr>
        <w:t>（非联合体磋商格式）</w:t>
      </w:r>
    </w:p>
    <w:p w:rsidR="007C3649" w:rsidRDefault="003E5303">
      <w:pPr>
        <w:widowControl/>
        <w:spacing w:line="276" w:lineRule="auto"/>
        <w:jc w:val="center"/>
        <w:rPr>
          <w:rFonts w:ascii="宋体" w:eastAsia="宋体" w:hAnsi="宋体" w:cs="宋体"/>
          <w:b/>
          <w:bCs/>
          <w:szCs w:val="21"/>
        </w:rPr>
      </w:pPr>
      <w:r>
        <w:rPr>
          <w:rFonts w:ascii="宋体" w:eastAsia="宋体" w:hAnsi="宋体" w:cs="宋体" w:hint="eastAsia"/>
          <w:b/>
          <w:bCs/>
          <w:szCs w:val="21"/>
        </w:rPr>
        <w:t>（如有委托时）</w:t>
      </w:r>
    </w:p>
    <w:p w:rsidR="007C3649" w:rsidRDefault="003E5303">
      <w:pPr>
        <w:widowControl/>
        <w:spacing w:line="360" w:lineRule="auto"/>
        <w:jc w:val="left"/>
        <w:rPr>
          <w:rFonts w:ascii="宋体" w:eastAsia="宋体" w:hAnsi="宋体" w:cs="宋体"/>
          <w:szCs w:val="21"/>
        </w:rPr>
      </w:pPr>
      <w:bookmarkStart w:id="27" w:name="_Hlk75765700"/>
      <w:r>
        <w:rPr>
          <w:rFonts w:ascii="宋体" w:eastAsia="宋体" w:hAnsi="宋体" w:cs="宋体" w:hint="eastAsia"/>
          <w:szCs w:val="21"/>
        </w:rPr>
        <w:t>致：</w:t>
      </w:r>
      <w:r>
        <w:rPr>
          <w:rFonts w:ascii="宋体" w:eastAsia="宋体" w:hAnsi="宋体" w:cs="宋体"/>
          <w:szCs w:val="21"/>
          <w:u w:val="single"/>
        </w:rPr>
        <w:t xml:space="preserve"> </w:t>
      </w:r>
      <w:r>
        <w:rPr>
          <w:rFonts w:ascii="宋体" w:eastAsia="宋体" w:hAnsi="宋体" w:cs="宋体"/>
          <w:szCs w:val="21"/>
          <w:u w:val="single"/>
        </w:rPr>
        <w:t>采购人名称</w:t>
      </w:r>
      <w:r>
        <w:rPr>
          <w:rFonts w:ascii="宋体" w:eastAsia="宋体" w:hAnsi="宋体" w:cs="宋体"/>
          <w:szCs w:val="21"/>
          <w:u w:val="single"/>
        </w:rPr>
        <w:t xml:space="preserve"> </w:t>
      </w:r>
    </w:p>
    <w:bookmarkEnd w:id="27"/>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我</w:t>
      </w:r>
      <w:r>
        <w:rPr>
          <w:rFonts w:ascii="宋体" w:eastAsia="宋体" w:hAnsi="宋体" w:cs="宋体"/>
          <w:szCs w:val="21"/>
          <w:u w:val="single"/>
        </w:rPr>
        <w:t xml:space="preserve">         </w:t>
      </w:r>
      <w:r>
        <w:rPr>
          <w:rFonts w:ascii="宋体" w:eastAsia="宋体" w:hAnsi="宋体" w:cs="宋体" w:hint="eastAsia"/>
          <w:szCs w:val="21"/>
        </w:rPr>
        <w:t>（姓名）系</w:t>
      </w:r>
      <w:r>
        <w:rPr>
          <w:rFonts w:ascii="宋体" w:eastAsia="宋体" w:hAnsi="宋体" w:cs="宋体"/>
          <w:szCs w:val="21"/>
          <w:u w:val="single"/>
        </w:rPr>
        <w:t xml:space="preserve">           </w:t>
      </w:r>
      <w:r>
        <w:rPr>
          <w:rFonts w:ascii="宋体" w:eastAsia="宋体" w:hAnsi="宋体" w:cs="宋体" w:hint="eastAsia"/>
          <w:szCs w:val="21"/>
        </w:rPr>
        <w:t>（供应商名称）的（</w:t>
      </w:r>
      <w:r>
        <w:rPr>
          <w:rFonts w:ascii="宋体" w:eastAsia="宋体" w:hAnsi="宋体" w:cs="宋体" w:hint="eastAsia"/>
          <w:b/>
          <w:bCs/>
          <w:szCs w:val="21"/>
          <w:u w:val="single"/>
        </w:rPr>
        <w:t>□法定代表人</w:t>
      </w:r>
      <w:r>
        <w:rPr>
          <w:rFonts w:ascii="宋体" w:eastAsia="宋体" w:hAnsi="宋体" w:cs="宋体"/>
          <w:b/>
          <w:bCs/>
          <w:szCs w:val="21"/>
          <w:u w:val="single"/>
        </w:rPr>
        <w:t>/□</w:t>
      </w:r>
      <w:r>
        <w:rPr>
          <w:rFonts w:ascii="宋体" w:eastAsia="宋体" w:hAnsi="宋体" w:cs="宋体"/>
          <w:b/>
          <w:bCs/>
          <w:szCs w:val="21"/>
          <w:u w:val="single"/>
        </w:rPr>
        <w:t>负责人</w:t>
      </w:r>
      <w:r>
        <w:rPr>
          <w:rFonts w:ascii="宋体" w:eastAsia="宋体" w:hAnsi="宋体" w:cs="宋体"/>
          <w:b/>
          <w:bCs/>
          <w:szCs w:val="21"/>
          <w:u w:val="single"/>
        </w:rPr>
        <w:t>/□</w:t>
      </w:r>
      <w:r>
        <w:rPr>
          <w:rFonts w:ascii="宋体" w:eastAsia="宋体" w:hAnsi="宋体" w:cs="宋体"/>
          <w:b/>
          <w:bCs/>
          <w:szCs w:val="21"/>
          <w:u w:val="single"/>
        </w:rPr>
        <w:t>自然人本人</w:t>
      </w:r>
      <w:r>
        <w:rPr>
          <w:rFonts w:ascii="宋体" w:eastAsia="宋体" w:hAnsi="宋体" w:cs="宋体" w:hint="eastAsia"/>
          <w:szCs w:val="21"/>
        </w:rPr>
        <w:t>），现授权委托</w:t>
      </w:r>
      <w:r>
        <w:rPr>
          <w:rFonts w:ascii="宋体" w:eastAsia="宋体" w:hAnsi="宋体" w:cs="宋体"/>
          <w:szCs w:val="21"/>
          <w:u w:val="single"/>
        </w:rPr>
        <w:t xml:space="preserve">         </w:t>
      </w:r>
      <w:r>
        <w:rPr>
          <w:rFonts w:ascii="宋体" w:eastAsia="宋体" w:hAnsi="宋体" w:cs="宋体" w:hint="eastAsia"/>
          <w:szCs w:val="21"/>
        </w:rPr>
        <w:t>（姓名）以我方的名义参加</w:t>
      </w:r>
      <w:r>
        <w:rPr>
          <w:rFonts w:ascii="宋体" w:eastAsia="宋体" w:hAnsi="宋体" w:cs="宋体"/>
          <w:szCs w:val="21"/>
          <w:u w:val="single"/>
        </w:rPr>
        <w:t xml:space="preserve">         </w:t>
      </w:r>
      <w:r>
        <w:rPr>
          <w:rFonts w:ascii="宋体" w:eastAsia="宋体" w:hAnsi="宋体" w:cs="宋体" w:hint="eastAsia"/>
          <w:szCs w:val="21"/>
        </w:rPr>
        <w:t>项目的磋商活动，并代表我方全权办理针对上述项目的所有采购程序和环节的具体事务和签署相关文件。</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我方对委托代理人的签字事项负全部责任。</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本授权书自签署之日起生效，在撤销授权的书面通知以前，本授权书一直有效。委托代理人在授权书有效期内签署的所有文件不因授权的撤销而失效。</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委托代理人无转委托权，特此委托。</w:t>
      </w:r>
    </w:p>
    <w:p w:rsidR="007C3649" w:rsidRDefault="007C3649">
      <w:pPr>
        <w:widowControl/>
        <w:spacing w:line="360" w:lineRule="auto"/>
        <w:jc w:val="left"/>
        <w:rPr>
          <w:rFonts w:ascii="宋体" w:eastAsia="宋体" w:hAnsi="宋体" w:cs="宋体"/>
          <w:b/>
          <w:bCs/>
          <w:szCs w:val="21"/>
        </w:rPr>
      </w:pPr>
    </w:p>
    <w:p w:rsidR="007C3649" w:rsidRDefault="003E5303">
      <w:pPr>
        <w:widowControl/>
        <w:spacing w:line="360" w:lineRule="auto"/>
        <w:jc w:val="left"/>
        <w:rPr>
          <w:rFonts w:ascii="宋体" w:eastAsia="宋体" w:hAnsi="宋体" w:cs="宋体"/>
          <w:b/>
          <w:bCs/>
          <w:szCs w:val="21"/>
        </w:rPr>
      </w:pPr>
      <w:r>
        <w:rPr>
          <w:rFonts w:ascii="宋体" w:eastAsia="宋体" w:hAnsi="宋体" w:cs="宋体" w:hint="eastAsia"/>
          <w:b/>
          <w:bCs/>
          <w:szCs w:val="21"/>
        </w:rPr>
        <w:t>附：法定代表人身份证明书及委托代理人有效身份证正反面复印件</w:t>
      </w:r>
    </w:p>
    <w:p w:rsidR="007C3649" w:rsidRDefault="007C3649">
      <w:pPr>
        <w:widowControl/>
        <w:spacing w:line="360" w:lineRule="auto"/>
        <w:ind w:firstLineChars="200" w:firstLine="420"/>
        <w:jc w:val="left"/>
        <w:rPr>
          <w:rFonts w:ascii="宋体" w:eastAsia="宋体" w:hAnsi="宋体" w:cs="宋体"/>
          <w:szCs w:val="21"/>
        </w:rPr>
      </w:pPr>
    </w:p>
    <w:p w:rsidR="007C3649" w:rsidRDefault="003E5303">
      <w:pPr>
        <w:widowControl/>
        <w:spacing w:line="480" w:lineRule="auto"/>
        <w:ind w:firstLineChars="200" w:firstLine="420"/>
        <w:jc w:val="left"/>
        <w:rPr>
          <w:rFonts w:ascii="宋体" w:eastAsia="宋体" w:hAnsi="宋体" w:cs="宋体"/>
          <w:szCs w:val="21"/>
        </w:rPr>
      </w:pPr>
      <w:r>
        <w:rPr>
          <w:rFonts w:ascii="宋体" w:eastAsia="宋体" w:hAnsi="宋体" w:cs="宋体" w:hint="eastAsia"/>
          <w:szCs w:val="21"/>
        </w:rPr>
        <w:t>委托代理人（签字</w:t>
      </w:r>
      <w:r>
        <w:rPr>
          <w:rFonts w:ascii="宋体" w:eastAsia="宋体" w:hAnsi="宋体" w:cs="宋体"/>
          <w:szCs w:val="21"/>
        </w:rPr>
        <w:t>/</w:t>
      </w:r>
      <w:r>
        <w:rPr>
          <w:rFonts w:ascii="宋体" w:eastAsia="宋体" w:hAnsi="宋体" w:cs="宋体"/>
          <w:szCs w:val="21"/>
        </w:rPr>
        <w:t>电子签名）：</w:t>
      </w:r>
      <w:r>
        <w:rPr>
          <w:rFonts w:ascii="宋体" w:eastAsia="宋体" w:hAnsi="宋体" w:cs="宋体"/>
          <w:szCs w:val="21"/>
          <w:u w:val="single"/>
        </w:rPr>
        <w:t xml:space="preserve">          </w:t>
      </w:r>
      <w:r>
        <w:rPr>
          <w:rFonts w:ascii="宋体" w:eastAsia="宋体" w:hAnsi="宋体" w:cs="宋体"/>
          <w:szCs w:val="21"/>
        </w:rPr>
        <w:t xml:space="preserve">  </w:t>
      </w:r>
      <w:r>
        <w:rPr>
          <w:rFonts w:ascii="宋体" w:eastAsia="宋体" w:hAnsi="宋体" w:cs="宋体"/>
          <w:szCs w:val="21"/>
        </w:rPr>
        <w:t>法定代表人（签字</w:t>
      </w:r>
      <w:r>
        <w:rPr>
          <w:rFonts w:ascii="宋体" w:eastAsia="宋体" w:hAnsi="宋体" w:cs="宋体"/>
          <w:szCs w:val="21"/>
        </w:rPr>
        <w:t>/</w:t>
      </w:r>
      <w:r>
        <w:rPr>
          <w:rFonts w:ascii="宋体" w:eastAsia="宋体" w:hAnsi="宋体" w:cs="宋体"/>
          <w:szCs w:val="21"/>
        </w:rPr>
        <w:t>电子签名）：</w:t>
      </w:r>
      <w:r>
        <w:rPr>
          <w:rFonts w:ascii="宋体" w:eastAsia="宋体" w:hAnsi="宋体" w:cs="宋体"/>
          <w:szCs w:val="21"/>
          <w:u w:val="single"/>
        </w:rPr>
        <w:t xml:space="preserve">        </w:t>
      </w:r>
    </w:p>
    <w:p w:rsidR="007C3649" w:rsidRDefault="003E5303">
      <w:pPr>
        <w:widowControl/>
        <w:spacing w:line="480" w:lineRule="auto"/>
        <w:ind w:firstLineChars="200" w:firstLine="420"/>
        <w:jc w:val="left"/>
        <w:rPr>
          <w:rFonts w:ascii="宋体" w:eastAsia="宋体" w:hAnsi="宋体" w:cs="宋体"/>
          <w:szCs w:val="21"/>
          <w:u w:val="single"/>
        </w:rPr>
      </w:pPr>
      <w:r>
        <w:rPr>
          <w:rFonts w:ascii="宋体" w:eastAsia="宋体" w:hAnsi="宋体" w:cs="宋体" w:hint="eastAsia"/>
          <w:szCs w:val="21"/>
        </w:rPr>
        <w:t>委托代理人身份证号码：</w:t>
      </w:r>
      <w:r>
        <w:rPr>
          <w:rFonts w:ascii="宋体" w:eastAsia="宋体" w:hAnsi="宋体" w:cs="宋体"/>
          <w:szCs w:val="21"/>
          <w:u w:val="single"/>
        </w:rPr>
        <w:t xml:space="preserve">                                                       </w:t>
      </w:r>
    </w:p>
    <w:p w:rsidR="007C3649" w:rsidRDefault="003E5303">
      <w:pPr>
        <w:widowControl/>
        <w:spacing w:line="480" w:lineRule="auto"/>
        <w:jc w:val="left"/>
        <w:rPr>
          <w:rFonts w:ascii="宋体" w:eastAsia="宋体" w:hAnsi="宋体" w:cs="宋体"/>
          <w:szCs w:val="21"/>
          <w:lang w:val="zh-CN"/>
        </w:rPr>
      </w:pPr>
      <w:r>
        <w:rPr>
          <w:rFonts w:ascii="宋体" w:eastAsia="宋体" w:hAnsi="宋体" w:cs="宋体"/>
          <w:szCs w:val="21"/>
          <w:lang w:val="zh-CN"/>
        </w:rPr>
        <w:t xml:space="preserve">                                    </w:t>
      </w:r>
      <w:r>
        <w:rPr>
          <w:rFonts w:ascii="宋体" w:eastAsia="宋体" w:hAnsi="宋体" w:cs="宋体"/>
          <w:szCs w:val="21"/>
          <w:lang w:val="zh-CN"/>
        </w:rPr>
        <w:t>（盖公章）</w:t>
      </w:r>
      <w:r>
        <w:rPr>
          <w:rFonts w:ascii="宋体" w:eastAsia="宋体" w:hAnsi="宋体" w:cs="宋体" w:hint="eastAsia"/>
          <w:spacing w:val="20"/>
          <w:szCs w:val="21"/>
        </w:rPr>
        <w:t>：</w:t>
      </w:r>
      <w:r>
        <w:rPr>
          <w:rFonts w:ascii="宋体" w:eastAsia="宋体" w:hAnsi="宋体" w:cs="宋体"/>
          <w:spacing w:val="20"/>
          <w:szCs w:val="21"/>
          <w:u w:val="single"/>
        </w:rPr>
        <w:t xml:space="preserve">                        </w:t>
      </w:r>
    </w:p>
    <w:p w:rsidR="007C3649" w:rsidRDefault="003E5303">
      <w:pPr>
        <w:widowControl/>
        <w:wordWrap w:val="0"/>
        <w:spacing w:line="480" w:lineRule="auto"/>
        <w:ind w:firstLineChars="200" w:firstLine="420"/>
        <w:jc w:val="right"/>
        <w:rPr>
          <w:rFonts w:ascii="宋体" w:eastAsia="宋体" w:hAnsi="宋体" w:cs="宋体"/>
          <w:szCs w:val="21"/>
        </w:rPr>
      </w:pPr>
      <w:r>
        <w:rPr>
          <w:rFonts w:ascii="宋体" w:eastAsia="宋体" w:hAnsi="宋体" w:cs="宋体"/>
          <w:szCs w:val="21"/>
          <w:u w:val="single"/>
          <w:lang w:val="zh-CN"/>
        </w:rPr>
        <w:t xml:space="preserve">  </w:t>
      </w:r>
      <w:r>
        <w:rPr>
          <w:rFonts w:ascii="宋体" w:eastAsia="宋体" w:hAnsi="宋体" w:cs="宋体"/>
          <w:szCs w:val="21"/>
          <w:u w:val="single"/>
        </w:rPr>
        <w:t xml:space="preserve">  </w:t>
      </w:r>
      <w:r>
        <w:rPr>
          <w:rFonts w:ascii="宋体" w:eastAsia="宋体" w:hAnsi="宋体" w:cs="宋体"/>
          <w:szCs w:val="21"/>
          <w:u w:val="single"/>
          <w:lang w:val="zh-CN"/>
        </w:rPr>
        <w:t xml:space="preserve">  </w:t>
      </w:r>
      <w:r>
        <w:rPr>
          <w:rFonts w:ascii="宋体" w:eastAsia="宋体" w:hAnsi="宋体" w:cs="宋体" w:hint="eastAsia"/>
          <w:szCs w:val="21"/>
          <w:lang w:val="zh-CN"/>
        </w:rPr>
        <w:t>年</w:t>
      </w:r>
      <w:r>
        <w:rPr>
          <w:rFonts w:ascii="宋体" w:eastAsia="宋体" w:hAnsi="宋体" w:cs="宋体"/>
          <w:szCs w:val="21"/>
          <w:u w:val="single"/>
          <w:lang w:val="zh-CN"/>
        </w:rPr>
        <w:t xml:space="preserve">    </w:t>
      </w:r>
      <w:r>
        <w:rPr>
          <w:rFonts w:ascii="宋体" w:eastAsia="宋体" w:hAnsi="宋体" w:cs="宋体" w:hint="eastAsia"/>
          <w:szCs w:val="21"/>
          <w:lang w:val="zh-CN"/>
        </w:rPr>
        <w:t>月</w:t>
      </w:r>
      <w:r>
        <w:rPr>
          <w:rFonts w:ascii="宋体" w:eastAsia="宋体" w:hAnsi="宋体" w:cs="宋体"/>
          <w:szCs w:val="21"/>
          <w:u w:val="single"/>
          <w:lang w:val="zh-CN"/>
        </w:rPr>
        <w:t xml:space="preserve">    </w:t>
      </w:r>
      <w:r>
        <w:rPr>
          <w:rFonts w:ascii="宋体" w:eastAsia="宋体" w:hAnsi="宋体" w:cs="宋体" w:hint="eastAsia"/>
          <w:szCs w:val="21"/>
          <w:lang w:val="zh-CN"/>
        </w:rPr>
        <w:t>日</w:t>
      </w:r>
      <w:r>
        <w:rPr>
          <w:rFonts w:ascii="宋体" w:eastAsia="宋体" w:hAnsi="宋体" w:cs="宋体"/>
          <w:szCs w:val="21"/>
          <w:lang w:val="zh-CN"/>
        </w:rPr>
        <w:t xml:space="preserve">    </w:t>
      </w:r>
    </w:p>
    <w:p w:rsidR="007C3649" w:rsidRDefault="003E5303">
      <w:pPr>
        <w:widowControl/>
        <w:spacing w:line="360" w:lineRule="auto"/>
        <w:jc w:val="left"/>
        <w:rPr>
          <w:rFonts w:ascii="宋体" w:eastAsia="宋体" w:hAnsi="宋体" w:cs="宋体"/>
          <w:szCs w:val="21"/>
        </w:rPr>
      </w:pPr>
      <w:r>
        <w:rPr>
          <w:rFonts w:ascii="宋体" w:eastAsia="宋体" w:hAnsi="宋体" w:cs="宋体" w:hint="eastAsia"/>
          <w:szCs w:val="21"/>
        </w:rPr>
        <w:t>注：</w:t>
      </w:r>
      <w:r>
        <w:rPr>
          <w:rFonts w:ascii="宋体" w:eastAsia="宋体" w:hAnsi="宋体" w:cs="宋体"/>
          <w:szCs w:val="21"/>
        </w:rPr>
        <w:t>1.</w:t>
      </w:r>
      <w:r>
        <w:rPr>
          <w:rFonts w:ascii="宋体" w:eastAsia="宋体" w:hAnsi="宋体" w:cs="宋体"/>
          <w:szCs w:val="21"/>
        </w:rPr>
        <w:t>法定代表人必须在授权委托书上亲笔签字或盖章，委托代理人必须在授权委托书上亲笔签字，</w:t>
      </w:r>
      <w:r>
        <w:rPr>
          <w:rFonts w:ascii="宋体" w:eastAsia="宋体" w:hAnsi="宋体" w:cs="宋体" w:hint="eastAsia"/>
          <w:b/>
          <w:bCs/>
          <w:szCs w:val="21"/>
        </w:rPr>
        <w:t>否则其响应文件按无效响应处理</w:t>
      </w:r>
      <w:r>
        <w:rPr>
          <w:rFonts w:ascii="宋体" w:eastAsia="宋体" w:hAnsi="宋体" w:cs="宋体" w:hint="eastAsia"/>
          <w:szCs w:val="21"/>
        </w:rPr>
        <w:t>。</w:t>
      </w:r>
    </w:p>
    <w:p w:rsidR="007C3649" w:rsidRDefault="003E5303" w:rsidP="003678BB">
      <w:pPr>
        <w:widowControl/>
        <w:spacing w:line="360" w:lineRule="auto"/>
        <w:ind w:firstLineChars="177" w:firstLine="372"/>
        <w:jc w:val="left"/>
        <w:rPr>
          <w:rFonts w:ascii="宋体" w:eastAsia="宋体" w:hAnsi="宋体" w:cs="宋体"/>
          <w:szCs w:val="21"/>
        </w:rPr>
      </w:pPr>
      <w:r>
        <w:rPr>
          <w:rFonts w:ascii="宋体" w:eastAsia="宋体" w:hAnsi="宋体" w:cs="宋体"/>
          <w:szCs w:val="21"/>
        </w:rPr>
        <w:t>2.</w:t>
      </w:r>
      <w:r>
        <w:rPr>
          <w:rFonts w:ascii="宋体" w:eastAsia="宋体" w:hAnsi="宋体" w:cs="宋体"/>
          <w:szCs w:val="21"/>
        </w:rPr>
        <w:t>法人、其他组织竞标时</w:t>
      </w:r>
      <w:r>
        <w:rPr>
          <w:rFonts w:ascii="宋体" w:eastAsia="宋体" w:hAnsi="宋体" w:cs="宋体"/>
          <w:szCs w:val="21"/>
        </w:rPr>
        <w:t>“</w:t>
      </w:r>
      <w:r>
        <w:rPr>
          <w:rFonts w:ascii="宋体" w:eastAsia="宋体" w:hAnsi="宋体" w:cs="宋体"/>
          <w:szCs w:val="21"/>
        </w:rPr>
        <w:t>我方</w:t>
      </w:r>
      <w:r>
        <w:rPr>
          <w:rFonts w:ascii="宋体" w:eastAsia="宋体" w:hAnsi="宋体" w:cs="宋体"/>
          <w:szCs w:val="21"/>
        </w:rPr>
        <w:t>”</w:t>
      </w:r>
      <w:r>
        <w:rPr>
          <w:rFonts w:ascii="宋体" w:eastAsia="宋体" w:hAnsi="宋体" w:cs="宋体"/>
          <w:szCs w:val="21"/>
        </w:rPr>
        <w:t>是指</w:t>
      </w:r>
      <w:r>
        <w:rPr>
          <w:rFonts w:ascii="宋体" w:eastAsia="宋体" w:hAnsi="宋体" w:cs="宋体"/>
          <w:szCs w:val="21"/>
        </w:rPr>
        <w:t>“</w:t>
      </w:r>
      <w:r>
        <w:rPr>
          <w:rFonts w:ascii="宋体" w:eastAsia="宋体" w:hAnsi="宋体" w:cs="宋体"/>
          <w:szCs w:val="21"/>
        </w:rPr>
        <w:t>我单位</w:t>
      </w:r>
      <w:r>
        <w:rPr>
          <w:rFonts w:ascii="宋体" w:eastAsia="宋体" w:hAnsi="宋体" w:cs="宋体"/>
          <w:szCs w:val="21"/>
        </w:rPr>
        <w:t>”</w:t>
      </w:r>
      <w:r>
        <w:rPr>
          <w:rFonts w:ascii="宋体" w:eastAsia="宋体" w:hAnsi="宋体" w:cs="宋体"/>
          <w:szCs w:val="21"/>
        </w:rPr>
        <w:t>，自然人竞标时</w:t>
      </w:r>
      <w:r>
        <w:rPr>
          <w:rFonts w:ascii="宋体" w:eastAsia="宋体" w:hAnsi="宋体" w:cs="宋体"/>
          <w:szCs w:val="21"/>
        </w:rPr>
        <w:t>“</w:t>
      </w:r>
      <w:r>
        <w:rPr>
          <w:rFonts w:ascii="宋体" w:eastAsia="宋体" w:hAnsi="宋体" w:cs="宋体"/>
          <w:szCs w:val="21"/>
        </w:rPr>
        <w:t>我方</w:t>
      </w:r>
      <w:r>
        <w:rPr>
          <w:rFonts w:ascii="宋体" w:eastAsia="宋体" w:hAnsi="宋体" w:cs="宋体"/>
          <w:szCs w:val="21"/>
        </w:rPr>
        <w:t>”</w:t>
      </w:r>
      <w:r>
        <w:rPr>
          <w:rFonts w:ascii="宋体" w:eastAsia="宋体" w:hAnsi="宋体" w:cs="宋体"/>
          <w:szCs w:val="21"/>
        </w:rPr>
        <w:t>是指</w:t>
      </w:r>
      <w:r>
        <w:rPr>
          <w:rFonts w:ascii="宋体" w:eastAsia="宋体" w:hAnsi="宋体" w:cs="宋体"/>
          <w:szCs w:val="21"/>
        </w:rPr>
        <w:t>“</w:t>
      </w:r>
      <w:r>
        <w:rPr>
          <w:rFonts w:ascii="宋体" w:eastAsia="宋体" w:hAnsi="宋体" w:cs="宋体"/>
          <w:szCs w:val="21"/>
        </w:rPr>
        <w:t>本人</w:t>
      </w:r>
      <w:r>
        <w:rPr>
          <w:rFonts w:ascii="宋体" w:eastAsia="宋体" w:hAnsi="宋体" w:cs="宋体"/>
          <w:szCs w:val="21"/>
        </w:rPr>
        <w:t>”</w:t>
      </w:r>
      <w:r>
        <w:rPr>
          <w:rFonts w:ascii="宋体" w:eastAsia="宋体" w:hAnsi="宋体" w:cs="宋体"/>
          <w:szCs w:val="21"/>
        </w:rPr>
        <w:t>。</w:t>
      </w:r>
    </w:p>
    <w:p w:rsidR="007C3649" w:rsidRDefault="003E5303">
      <w:pPr>
        <w:widowControl/>
        <w:spacing w:before="260" w:after="260" w:line="415" w:lineRule="auto"/>
        <w:jc w:val="center"/>
        <w:rPr>
          <w:rFonts w:ascii="宋体" w:eastAsia="宋体" w:hAnsi="宋体" w:cs="宋体"/>
          <w:b/>
          <w:szCs w:val="21"/>
        </w:rPr>
      </w:pPr>
      <w:r>
        <w:rPr>
          <w:rFonts w:ascii="宋体" w:eastAsia="宋体" w:hAnsi="宋体" w:cs="宋体"/>
          <w:b/>
          <w:szCs w:val="21"/>
        </w:rPr>
        <w:br w:type="page"/>
      </w:r>
    </w:p>
    <w:p w:rsidR="007C3649" w:rsidRDefault="003E5303">
      <w:pPr>
        <w:widowControl/>
        <w:snapToGrid w:val="0"/>
        <w:spacing w:before="50" w:after="50" w:line="360" w:lineRule="auto"/>
        <w:jc w:val="center"/>
        <w:rPr>
          <w:rFonts w:ascii="宋体" w:eastAsia="宋体" w:hAnsi="宋体" w:cs="宋体"/>
          <w:b/>
          <w:sz w:val="44"/>
          <w:szCs w:val="44"/>
        </w:rPr>
      </w:pPr>
      <w:r>
        <w:rPr>
          <w:rFonts w:ascii="宋体" w:eastAsia="宋体" w:hAnsi="宋体" w:cs="宋体" w:hint="eastAsia"/>
          <w:b/>
          <w:sz w:val="44"/>
          <w:szCs w:val="44"/>
        </w:rPr>
        <w:lastRenderedPageBreak/>
        <w:t>授权委托书</w:t>
      </w:r>
    </w:p>
    <w:p w:rsidR="007C3649" w:rsidRDefault="003E5303">
      <w:pPr>
        <w:widowControl/>
        <w:spacing w:line="276" w:lineRule="auto"/>
        <w:jc w:val="center"/>
        <w:rPr>
          <w:rFonts w:ascii="宋体" w:eastAsia="宋体" w:hAnsi="宋体" w:cs="宋体"/>
          <w:b/>
          <w:bCs/>
          <w:szCs w:val="21"/>
        </w:rPr>
      </w:pPr>
      <w:r>
        <w:rPr>
          <w:rFonts w:ascii="宋体" w:eastAsia="宋体" w:hAnsi="宋体" w:cs="宋体" w:hint="eastAsia"/>
          <w:b/>
          <w:bCs/>
          <w:szCs w:val="21"/>
        </w:rPr>
        <w:t>（联合体磋商格式）</w:t>
      </w:r>
    </w:p>
    <w:p w:rsidR="007C3649" w:rsidRDefault="003E5303">
      <w:pPr>
        <w:widowControl/>
        <w:spacing w:line="276" w:lineRule="auto"/>
        <w:jc w:val="center"/>
        <w:rPr>
          <w:rFonts w:ascii="宋体" w:eastAsia="宋体" w:hAnsi="宋体" w:cs="宋体"/>
          <w:b/>
          <w:bCs/>
          <w:szCs w:val="21"/>
        </w:rPr>
      </w:pPr>
      <w:r>
        <w:rPr>
          <w:rFonts w:ascii="宋体" w:eastAsia="宋体" w:hAnsi="宋体" w:cs="宋体" w:hint="eastAsia"/>
          <w:b/>
          <w:bCs/>
          <w:szCs w:val="21"/>
        </w:rPr>
        <w:t>（如有委托时）</w:t>
      </w:r>
    </w:p>
    <w:p w:rsidR="007C3649" w:rsidRDefault="007C3649">
      <w:pPr>
        <w:widowControl/>
        <w:spacing w:line="360" w:lineRule="auto"/>
        <w:jc w:val="left"/>
        <w:rPr>
          <w:rFonts w:ascii="宋体" w:eastAsia="宋体" w:hAnsi="宋体" w:cs="宋体"/>
          <w:szCs w:val="21"/>
        </w:rPr>
      </w:pPr>
    </w:p>
    <w:p w:rsidR="007C3649" w:rsidRDefault="003E5303">
      <w:pPr>
        <w:widowControl/>
        <w:spacing w:line="360" w:lineRule="auto"/>
        <w:ind w:firstLineChars="200" w:firstLine="420"/>
        <w:contextualSpacing/>
        <w:jc w:val="left"/>
        <w:rPr>
          <w:rFonts w:ascii="宋体" w:eastAsia="宋体" w:hAnsi="宋体" w:cs="宋体"/>
          <w:szCs w:val="21"/>
        </w:rPr>
      </w:pPr>
      <w:r>
        <w:rPr>
          <w:rFonts w:ascii="宋体" w:eastAsia="宋体" w:hAnsi="宋体" w:cs="宋体" w:hint="eastAsia"/>
          <w:szCs w:val="21"/>
        </w:rPr>
        <w:t>本授权委托书声明：根据</w:t>
      </w:r>
      <w:r>
        <w:rPr>
          <w:rFonts w:ascii="宋体" w:eastAsia="宋体" w:hAnsi="宋体" w:cs="宋体"/>
          <w:szCs w:val="21"/>
          <w:u w:val="single"/>
        </w:rPr>
        <w:t xml:space="preserve">                </w:t>
      </w:r>
      <w:r>
        <w:rPr>
          <w:rFonts w:ascii="宋体" w:eastAsia="宋体" w:hAnsi="宋体" w:cs="宋体" w:hint="eastAsia"/>
          <w:szCs w:val="21"/>
        </w:rPr>
        <w:t>（牵头人名称）与</w:t>
      </w:r>
      <w:r>
        <w:rPr>
          <w:rFonts w:ascii="宋体" w:eastAsia="宋体" w:hAnsi="宋体" w:cs="宋体"/>
          <w:szCs w:val="21"/>
          <w:u w:val="single"/>
        </w:rPr>
        <w:t xml:space="preserve">              </w:t>
      </w:r>
      <w:r>
        <w:rPr>
          <w:rFonts w:ascii="宋体" w:eastAsia="宋体" w:hAnsi="宋体" w:cs="宋体" w:hint="eastAsia"/>
          <w:szCs w:val="21"/>
        </w:rPr>
        <w:t>（联合体其他成员名称）签订的《联合体磋商协议书》的内容，</w:t>
      </w:r>
      <w:r>
        <w:rPr>
          <w:rFonts w:ascii="宋体" w:eastAsia="宋体" w:hAnsi="宋体" w:cs="宋体"/>
          <w:szCs w:val="21"/>
          <w:u w:val="single"/>
        </w:rPr>
        <w:t xml:space="preserve">                       </w:t>
      </w:r>
      <w:r>
        <w:rPr>
          <w:rFonts w:ascii="宋体" w:eastAsia="宋体" w:hAnsi="宋体" w:cs="宋体" w:hint="eastAsia"/>
          <w:szCs w:val="21"/>
        </w:rPr>
        <w:t>（牵头人名称）的法定代表人</w:t>
      </w:r>
      <w:r>
        <w:rPr>
          <w:rFonts w:ascii="宋体" w:eastAsia="宋体" w:hAnsi="宋体" w:cs="宋体"/>
          <w:szCs w:val="21"/>
          <w:u w:val="single"/>
        </w:rPr>
        <w:t xml:space="preserve">      </w:t>
      </w:r>
      <w:r>
        <w:rPr>
          <w:rFonts w:ascii="宋体" w:eastAsia="宋体" w:hAnsi="宋体" w:cs="宋体" w:hint="eastAsia"/>
          <w:szCs w:val="21"/>
        </w:rPr>
        <w:t>（姓名）现授权</w:t>
      </w:r>
      <w:r>
        <w:rPr>
          <w:rFonts w:ascii="宋体" w:eastAsia="宋体" w:hAnsi="宋体" w:cs="宋体"/>
          <w:szCs w:val="21"/>
          <w:u w:val="single"/>
        </w:rPr>
        <w:t xml:space="preserve">      </w:t>
      </w:r>
      <w:r>
        <w:rPr>
          <w:rFonts w:ascii="宋体" w:eastAsia="宋体" w:hAnsi="宋体" w:cs="宋体" w:hint="eastAsia"/>
          <w:szCs w:val="21"/>
        </w:rPr>
        <w:t>（姓名）为联合委托代理人，并代表我方全权办理针对上述项目的所有采购程序和环节的具体事务和签署相关文件。</w:t>
      </w:r>
    </w:p>
    <w:p w:rsidR="007C3649" w:rsidRDefault="003E5303">
      <w:pPr>
        <w:widowControl/>
        <w:spacing w:line="360" w:lineRule="auto"/>
        <w:ind w:firstLineChars="200" w:firstLine="420"/>
        <w:contextualSpacing/>
        <w:jc w:val="left"/>
        <w:rPr>
          <w:rFonts w:ascii="宋体" w:eastAsia="宋体" w:hAnsi="宋体" w:cs="宋体"/>
          <w:szCs w:val="21"/>
        </w:rPr>
      </w:pPr>
      <w:r>
        <w:rPr>
          <w:rFonts w:ascii="宋体" w:eastAsia="宋体" w:hAnsi="宋体" w:cs="宋体" w:hint="eastAsia"/>
          <w:szCs w:val="21"/>
        </w:rPr>
        <w:t>我方对委托代理人的签字事项负全部责任。</w:t>
      </w:r>
    </w:p>
    <w:p w:rsidR="007C3649" w:rsidRDefault="003E5303">
      <w:pPr>
        <w:widowControl/>
        <w:spacing w:line="360" w:lineRule="auto"/>
        <w:ind w:firstLineChars="200" w:firstLine="420"/>
        <w:contextualSpacing/>
        <w:jc w:val="left"/>
        <w:rPr>
          <w:rFonts w:ascii="宋体" w:eastAsia="宋体" w:hAnsi="宋体" w:cs="宋体"/>
          <w:szCs w:val="21"/>
        </w:rPr>
      </w:pPr>
      <w:r>
        <w:rPr>
          <w:rFonts w:ascii="宋体" w:eastAsia="宋体" w:hAnsi="宋体" w:cs="宋体" w:hint="eastAsia"/>
          <w:szCs w:val="21"/>
        </w:rPr>
        <w:t>本授权书自签署之日起生效，在撤销授权的书面通知以前，本授权书一直有</w:t>
      </w:r>
      <w:r>
        <w:rPr>
          <w:rFonts w:ascii="宋体" w:eastAsia="宋体" w:hAnsi="宋体" w:cs="宋体" w:hint="eastAsia"/>
          <w:szCs w:val="21"/>
        </w:rPr>
        <w:t>效。委托代理人在授权书有效期内签署的所有文件不因授权的撤销而失效。</w:t>
      </w:r>
    </w:p>
    <w:p w:rsidR="007C3649" w:rsidRDefault="003E5303">
      <w:pPr>
        <w:widowControl/>
        <w:spacing w:line="360" w:lineRule="auto"/>
        <w:ind w:firstLine="200"/>
        <w:jc w:val="left"/>
        <w:rPr>
          <w:rFonts w:ascii="宋体" w:eastAsia="宋体" w:hAnsi="宋体" w:cs="宋体"/>
          <w:szCs w:val="21"/>
        </w:rPr>
      </w:pPr>
      <w:r>
        <w:rPr>
          <w:rFonts w:ascii="宋体" w:eastAsia="宋体" w:hAnsi="宋体" w:cs="宋体" w:hint="eastAsia"/>
          <w:szCs w:val="21"/>
        </w:rPr>
        <w:t>委托代理人无转委托权，特此委托。</w:t>
      </w:r>
    </w:p>
    <w:p w:rsidR="007C3649" w:rsidRDefault="007C3649">
      <w:pPr>
        <w:widowControl/>
        <w:spacing w:line="360" w:lineRule="auto"/>
        <w:ind w:firstLineChars="200" w:firstLine="420"/>
        <w:jc w:val="left"/>
        <w:rPr>
          <w:rFonts w:ascii="宋体" w:eastAsia="宋体" w:hAnsi="宋体" w:cs="宋体"/>
          <w:szCs w:val="21"/>
        </w:rPr>
      </w:pPr>
    </w:p>
    <w:p w:rsidR="007C3649" w:rsidRDefault="003E5303">
      <w:pPr>
        <w:widowControl/>
        <w:spacing w:line="360" w:lineRule="auto"/>
        <w:jc w:val="left"/>
        <w:rPr>
          <w:rFonts w:ascii="宋体" w:eastAsia="宋体" w:hAnsi="宋体" w:cs="宋体"/>
          <w:b/>
          <w:bCs/>
          <w:szCs w:val="21"/>
        </w:rPr>
      </w:pPr>
      <w:r>
        <w:rPr>
          <w:rFonts w:ascii="宋体" w:eastAsia="宋体" w:hAnsi="宋体" w:cs="宋体" w:hint="eastAsia"/>
          <w:b/>
          <w:bCs/>
          <w:szCs w:val="21"/>
        </w:rPr>
        <w:t>附：法定代表人身份证明书及委托代理人有效身份证正反面复印件</w:t>
      </w:r>
    </w:p>
    <w:p w:rsidR="007C3649" w:rsidRDefault="007C3649">
      <w:pPr>
        <w:widowControl/>
        <w:spacing w:line="360" w:lineRule="auto"/>
        <w:ind w:firstLineChars="200" w:firstLine="420"/>
        <w:jc w:val="left"/>
        <w:rPr>
          <w:rFonts w:ascii="宋体" w:eastAsia="宋体" w:hAnsi="宋体" w:cs="宋体"/>
          <w:szCs w:val="21"/>
        </w:rPr>
      </w:pP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牵头人法定代表人（签字</w:t>
      </w:r>
      <w:r>
        <w:rPr>
          <w:rFonts w:ascii="宋体" w:eastAsia="宋体" w:hAnsi="宋体" w:cs="宋体"/>
          <w:szCs w:val="21"/>
        </w:rPr>
        <w:t>/</w:t>
      </w:r>
      <w:r>
        <w:rPr>
          <w:rFonts w:ascii="宋体" w:eastAsia="宋体" w:hAnsi="宋体" w:cs="宋体"/>
          <w:szCs w:val="21"/>
        </w:rPr>
        <w:t>电子签名）：</w:t>
      </w:r>
    </w:p>
    <w:p w:rsidR="007C3649" w:rsidRDefault="003E5303">
      <w:pPr>
        <w:widowControl/>
        <w:spacing w:line="360" w:lineRule="auto"/>
        <w:ind w:firstLineChars="900" w:firstLine="1890"/>
        <w:jc w:val="left"/>
        <w:rPr>
          <w:rFonts w:ascii="宋体" w:eastAsia="宋体" w:hAnsi="宋体" w:cs="宋体"/>
          <w:szCs w:val="21"/>
        </w:rPr>
      </w:pPr>
      <w:r>
        <w:rPr>
          <w:rFonts w:ascii="宋体" w:eastAsia="宋体" w:hAnsi="宋体" w:cs="宋体" w:hint="eastAsia"/>
          <w:szCs w:val="21"/>
        </w:rPr>
        <w:t>牵头人（盖公章）：</w:t>
      </w:r>
    </w:p>
    <w:p w:rsidR="007C3649" w:rsidRDefault="003E5303">
      <w:pPr>
        <w:widowControl/>
        <w:spacing w:line="360" w:lineRule="auto"/>
        <w:ind w:firstLineChars="1483" w:firstLine="3114"/>
        <w:jc w:val="left"/>
        <w:rPr>
          <w:rFonts w:ascii="宋体" w:eastAsia="宋体" w:hAnsi="宋体" w:cs="宋体"/>
          <w:szCs w:val="21"/>
        </w:rPr>
      </w:pPr>
      <w:r>
        <w:rPr>
          <w:rFonts w:ascii="宋体" w:eastAsia="宋体" w:hAnsi="宋体" w:cs="宋体" w:hint="eastAsia"/>
          <w:szCs w:val="21"/>
        </w:rPr>
        <w:t>日期：</w:t>
      </w:r>
      <w:r>
        <w:rPr>
          <w:rFonts w:ascii="宋体" w:eastAsia="宋体" w:hAnsi="宋体" w:cs="宋体"/>
          <w:szCs w:val="21"/>
        </w:rPr>
        <w:t xml:space="preserve">    </w:t>
      </w:r>
      <w:r>
        <w:rPr>
          <w:rFonts w:ascii="宋体" w:eastAsia="宋体" w:hAnsi="宋体" w:cs="宋体" w:hint="eastAsia"/>
          <w:szCs w:val="21"/>
        </w:rPr>
        <w:t>年</w:t>
      </w:r>
      <w:r>
        <w:rPr>
          <w:rFonts w:ascii="宋体" w:eastAsia="宋体" w:hAnsi="宋体" w:cs="宋体"/>
          <w:szCs w:val="21"/>
        </w:rPr>
        <w:t xml:space="preserve">   </w:t>
      </w:r>
      <w:r>
        <w:rPr>
          <w:rFonts w:ascii="宋体" w:eastAsia="宋体" w:hAnsi="宋体" w:cs="宋体" w:hint="eastAsia"/>
          <w:szCs w:val="21"/>
        </w:rPr>
        <w:t>月</w:t>
      </w:r>
      <w:r>
        <w:rPr>
          <w:rFonts w:ascii="宋体" w:eastAsia="宋体" w:hAnsi="宋体" w:cs="宋体"/>
          <w:szCs w:val="21"/>
        </w:rPr>
        <w:t xml:space="preserve">   </w:t>
      </w:r>
      <w:r>
        <w:rPr>
          <w:rFonts w:ascii="宋体" w:eastAsia="宋体" w:hAnsi="宋体" w:cs="宋体" w:hint="eastAsia"/>
          <w:szCs w:val="21"/>
        </w:rPr>
        <w:t>日</w:t>
      </w:r>
    </w:p>
    <w:p w:rsidR="007C3649" w:rsidRDefault="007C3649">
      <w:pPr>
        <w:widowControl/>
        <w:spacing w:line="360" w:lineRule="auto"/>
        <w:ind w:firstLineChars="200" w:firstLine="420"/>
        <w:jc w:val="left"/>
        <w:rPr>
          <w:rFonts w:ascii="宋体" w:eastAsia="宋体" w:hAnsi="宋体" w:cs="宋体"/>
          <w:szCs w:val="21"/>
        </w:rPr>
      </w:pPr>
    </w:p>
    <w:p w:rsidR="007C3649" w:rsidRDefault="003E5303">
      <w:pPr>
        <w:widowControl/>
        <w:spacing w:line="360" w:lineRule="auto"/>
        <w:ind w:firstLineChars="900" w:firstLine="1890"/>
        <w:jc w:val="left"/>
        <w:rPr>
          <w:rFonts w:ascii="宋体" w:eastAsia="宋体" w:hAnsi="宋体" w:cs="宋体"/>
          <w:szCs w:val="21"/>
        </w:rPr>
      </w:pPr>
      <w:r>
        <w:rPr>
          <w:rFonts w:ascii="宋体" w:eastAsia="宋体" w:hAnsi="宋体" w:cs="宋体" w:hint="eastAsia"/>
          <w:szCs w:val="21"/>
        </w:rPr>
        <w:t>被授权人（签字</w:t>
      </w:r>
      <w:r>
        <w:rPr>
          <w:rFonts w:ascii="宋体" w:eastAsia="宋体" w:hAnsi="宋体" w:cs="宋体"/>
          <w:szCs w:val="21"/>
        </w:rPr>
        <w:t>/</w:t>
      </w:r>
      <w:r>
        <w:rPr>
          <w:rFonts w:ascii="宋体" w:eastAsia="宋体" w:hAnsi="宋体" w:cs="宋体"/>
          <w:szCs w:val="21"/>
        </w:rPr>
        <w:t>电子签名）：</w:t>
      </w:r>
    </w:p>
    <w:p w:rsidR="007C3649" w:rsidRDefault="003E5303">
      <w:pPr>
        <w:widowControl/>
        <w:spacing w:line="360" w:lineRule="auto"/>
        <w:ind w:firstLineChars="1500" w:firstLine="3150"/>
        <w:jc w:val="left"/>
        <w:rPr>
          <w:rFonts w:ascii="宋体" w:eastAsia="宋体" w:hAnsi="宋体" w:cs="宋体"/>
          <w:szCs w:val="21"/>
        </w:rPr>
      </w:pPr>
      <w:r>
        <w:rPr>
          <w:rFonts w:ascii="宋体" w:eastAsia="宋体" w:hAnsi="宋体" w:cs="宋体" w:hint="eastAsia"/>
          <w:szCs w:val="21"/>
        </w:rPr>
        <w:t>日期：</w:t>
      </w:r>
      <w:r>
        <w:rPr>
          <w:rFonts w:ascii="宋体" w:eastAsia="宋体" w:hAnsi="宋体" w:cs="宋体"/>
          <w:szCs w:val="21"/>
        </w:rPr>
        <w:t xml:space="preserve">    </w:t>
      </w:r>
      <w:r>
        <w:rPr>
          <w:rFonts w:ascii="宋体" w:eastAsia="宋体" w:hAnsi="宋体" w:cs="宋体" w:hint="eastAsia"/>
          <w:szCs w:val="21"/>
        </w:rPr>
        <w:t>年</w:t>
      </w:r>
      <w:r>
        <w:rPr>
          <w:rFonts w:ascii="宋体" w:eastAsia="宋体" w:hAnsi="宋体" w:cs="宋体"/>
          <w:szCs w:val="21"/>
        </w:rPr>
        <w:t xml:space="preserve">   </w:t>
      </w:r>
      <w:r>
        <w:rPr>
          <w:rFonts w:ascii="宋体" w:eastAsia="宋体" w:hAnsi="宋体" w:cs="宋体" w:hint="eastAsia"/>
          <w:szCs w:val="21"/>
        </w:rPr>
        <w:t>月</w:t>
      </w:r>
      <w:r>
        <w:rPr>
          <w:rFonts w:ascii="宋体" w:eastAsia="宋体" w:hAnsi="宋体" w:cs="宋体"/>
          <w:szCs w:val="21"/>
        </w:rPr>
        <w:t xml:space="preserve">   </w:t>
      </w:r>
      <w:r>
        <w:rPr>
          <w:rFonts w:ascii="宋体" w:eastAsia="宋体" w:hAnsi="宋体" w:cs="宋体" w:hint="eastAsia"/>
          <w:szCs w:val="21"/>
        </w:rPr>
        <w:t>日</w:t>
      </w:r>
    </w:p>
    <w:p w:rsidR="007C3649" w:rsidRDefault="003E5303">
      <w:pPr>
        <w:widowControl/>
        <w:spacing w:line="360" w:lineRule="auto"/>
        <w:jc w:val="left"/>
        <w:rPr>
          <w:rFonts w:ascii="宋体" w:eastAsia="宋体" w:hAnsi="宋体" w:cs="宋体"/>
          <w:szCs w:val="21"/>
        </w:rPr>
      </w:pPr>
      <w:r>
        <w:rPr>
          <w:rFonts w:ascii="宋体" w:eastAsia="宋体" w:hAnsi="宋体" w:cs="宋体" w:hint="eastAsia"/>
          <w:szCs w:val="21"/>
        </w:rPr>
        <w:t>注：</w:t>
      </w:r>
      <w:r>
        <w:rPr>
          <w:rFonts w:ascii="宋体" w:eastAsia="宋体" w:hAnsi="宋体" w:cs="宋体"/>
          <w:szCs w:val="21"/>
        </w:rPr>
        <w:t>1.</w:t>
      </w:r>
      <w:r>
        <w:rPr>
          <w:rFonts w:ascii="宋体" w:eastAsia="宋体" w:hAnsi="宋体" w:cs="宋体"/>
          <w:szCs w:val="21"/>
        </w:rPr>
        <w:t>法定代表人必须在授权委托书上亲笔签字或盖章，委托代理人必须在授权委托书上亲笔签字，</w:t>
      </w:r>
      <w:r>
        <w:rPr>
          <w:rFonts w:ascii="宋体" w:eastAsia="宋体" w:hAnsi="宋体" w:cs="宋体" w:hint="eastAsia"/>
          <w:b/>
          <w:bCs/>
          <w:szCs w:val="21"/>
        </w:rPr>
        <w:t>否则其响应文件按无效响应处理</w:t>
      </w:r>
      <w:r>
        <w:rPr>
          <w:rFonts w:ascii="宋体" w:eastAsia="宋体" w:hAnsi="宋体" w:cs="宋体" w:hint="eastAsia"/>
          <w:szCs w:val="21"/>
        </w:rPr>
        <w:t>。</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2.</w:t>
      </w:r>
      <w:r>
        <w:rPr>
          <w:rFonts w:ascii="宋体" w:eastAsia="宋体" w:hAnsi="宋体" w:cs="宋体"/>
          <w:szCs w:val="21"/>
        </w:rPr>
        <w:t>本授权委托书应由联合体牵头人的法定代表人按上述规定签署。</w:t>
      </w:r>
    </w:p>
    <w:p w:rsidR="007C3649" w:rsidRDefault="003E5303">
      <w:pPr>
        <w:spacing w:line="360" w:lineRule="auto"/>
        <w:ind w:firstLineChars="200" w:firstLine="420"/>
        <w:jc w:val="left"/>
        <w:rPr>
          <w:rFonts w:ascii="宋体" w:eastAsia="宋体" w:hAnsi="宋体" w:cs="宋体"/>
          <w:spacing w:val="-11"/>
          <w:szCs w:val="21"/>
        </w:rPr>
      </w:pPr>
      <w:r>
        <w:rPr>
          <w:rFonts w:ascii="宋体" w:eastAsia="宋体" w:hAnsi="宋体" w:cs="宋体"/>
          <w:szCs w:val="21"/>
        </w:rPr>
        <w:t>3.</w:t>
      </w:r>
      <w:r>
        <w:rPr>
          <w:rFonts w:ascii="宋体" w:eastAsia="宋体" w:hAnsi="宋体" w:cs="宋体" w:hint="eastAsia"/>
          <w:spacing w:val="-11"/>
          <w:szCs w:val="21"/>
        </w:rPr>
        <w:t>法人、其他组织竞标时“我方”是指“我单位”，自然人竞标时“我方”是指“本人”。</w:t>
      </w:r>
    </w:p>
    <w:p w:rsidR="007C3649" w:rsidRDefault="007C3649">
      <w:pPr>
        <w:keepNext/>
        <w:keepLines/>
        <w:widowControl/>
        <w:spacing w:line="360" w:lineRule="auto"/>
        <w:jc w:val="left"/>
        <w:outlineLvl w:val="2"/>
        <w:rPr>
          <w:rFonts w:ascii="宋体" w:eastAsia="宋体" w:hAnsi="宋体" w:cs="宋体"/>
          <w:b/>
          <w:sz w:val="24"/>
          <w:szCs w:val="24"/>
        </w:rPr>
        <w:sectPr w:rsidR="007C3649">
          <w:pgSz w:w="11906" w:h="16838"/>
          <w:pgMar w:top="1332" w:right="1434" w:bottom="1332" w:left="1434" w:header="850" w:footer="992" w:gutter="0"/>
          <w:cols w:space="0"/>
          <w:docGrid w:type="lines" w:linePitch="315"/>
        </w:sectPr>
      </w:pPr>
    </w:p>
    <w:p w:rsidR="007C3649" w:rsidRDefault="003E5303">
      <w:pPr>
        <w:keepNext/>
        <w:keepLines/>
        <w:widowControl/>
        <w:spacing w:line="360" w:lineRule="auto"/>
        <w:jc w:val="left"/>
        <w:outlineLvl w:val="2"/>
        <w:rPr>
          <w:rFonts w:ascii="宋体" w:eastAsia="宋体" w:hAnsi="宋体" w:cs="宋体"/>
          <w:b/>
          <w:sz w:val="24"/>
          <w:szCs w:val="24"/>
        </w:rPr>
      </w:pPr>
      <w:r>
        <w:rPr>
          <w:rFonts w:ascii="宋体" w:eastAsia="宋体" w:hAnsi="宋体" w:cs="宋体"/>
          <w:b/>
          <w:sz w:val="24"/>
          <w:szCs w:val="24"/>
        </w:rPr>
        <w:lastRenderedPageBreak/>
        <w:t>5.</w:t>
      </w:r>
      <w:r>
        <w:rPr>
          <w:rFonts w:ascii="宋体" w:eastAsia="宋体" w:hAnsi="宋体" w:cs="宋体"/>
          <w:b/>
          <w:sz w:val="24"/>
          <w:szCs w:val="24"/>
        </w:rPr>
        <w:t>商务要求偏离表格式</w:t>
      </w:r>
    </w:p>
    <w:p w:rsidR="007C3649" w:rsidRDefault="007C3649">
      <w:pPr>
        <w:widowControl/>
        <w:spacing w:line="360" w:lineRule="auto"/>
        <w:ind w:firstLineChars="200" w:firstLine="420"/>
        <w:jc w:val="left"/>
        <w:rPr>
          <w:rFonts w:ascii="宋体" w:eastAsia="宋体" w:hAnsi="宋体" w:cs="宋体"/>
          <w:szCs w:val="21"/>
        </w:rPr>
      </w:pPr>
    </w:p>
    <w:p w:rsidR="007C3649" w:rsidRDefault="003E5303">
      <w:pPr>
        <w:widowControl/>
        <w:snapToGrid w:val="0"/>
        <w:spacing w:before="50" w:after="50" w:line="360" w:lineRule="auto"/>
        <w:jc w:val="center"/>
        <w:rPr>
          <w:rFonts w:ascii="宋体" w:eastAsia="宋体" w:hAnsi="宋体" w:cs="宋体"/>
          <w:b/>
          <w:sz w:val="30"/>
          <w:szCs w:val="30"/>
        </w:rPr>
      </w:pPr>
      <w:r>
        <w:rPr>
          <w:rFonts w:ascii="宋体" w:eastAsia="宋体" w:hAnsi="宋体" w:cs="宋体" w:hint="eastAsia"/>
          <w:b/>
          <w:sz w:val="30"/>
          <w:szCs w:val="30"/>
        </w:rPr>
        <w:t>商务要求偏离表（格式）</w:t>
      </w:r>
    </w:p>
    <w:p w:rsidR="007C3649" w:rsidRDefault="007C3649">
      <w:pPr>
        <w:autoSpaceDE w:val="0"/>
        <w:autoSpaceDN w:val="0"/>
        <w:adjustRightInd w:val="0"/>
        <w:jc w:val="left"/>
        <w:rPr>
          <w:rFonts w:ascii="宋体" w:eastAsia="宋体" w:hAnsi="宋体" w:cs="宋体"/>
          <w:kern w:val="0"/>
          <w:sz w:val="24"/>
          <w:szCs w:val="24"/>
        </w:rPr>
      </w:pPr>
    </w:p>
    <w:p w:rsidR="007C3649" w:rsidRDefault="007C3649">
      <w:pPr>
        <w:autoSpaceDE w:val="0"/>
        <w:autoSpaceDN w:val="0"/>
        <w:adjustRightInd w:val="0"/>
        <w:jc w:val="left"/>
        <w:rPr>
          <w:rFonts w:ascii="宋体" w:eastAsia="宋体" w:hAnsi="宋体" w:cs="宋体"/>
          <w:kern w:val="0"/>
          <w:sz w:val="24"/>
          <w:szCs w:val="24"/>
        </w:rPr>
      </w:pPr>
    </w:p>
    <w:tbl>
      <w:tblPr>
        <w:tblW w:w="867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313"/>
        <w:gridCol w:w="2552"/>
        <w:gridCol w:w="1769"/>
        <w:gridCol w:w="2044"/>
      </w:tblGrid>
      <w:tr w:rsidR="007C3649">
        <w:trPr>
          <w:trHeight w:val="687"/>
          <w:jc w:val="center"/>
        </w:trPr>
        <w:tc>
          <w:tcPr>
            <w:tcW w:w="2313" w:type="dxa"/>
            <w:tcBorders>
              <w:top w:val="single" w:sz="4" w:space="0" w:color="auto"/>
              <w:left w:val="single" w:sz="4" w:space="0" w:color="auto"/>
              <w:bottom w:val="single" w:sz="4" w:space="0" w:color="auto"/>
              <w:right w:val="single" w:sz="4" w:space="0" w:color="auto"/>
            </w:tcBorders>
            <w:vAlign w:val="center"/>
          </w:tcPr>
          <w:p w:rsidR="007C3649" w:rsidRDefault="003E5303">
            <w:pPr>
              <w:widowControl/>
              <w:spacing w:line="360" w:lineRule="auto"/>
              <w:jc w:val="center"/>
              <w:rPr>
                <w:rFonts w:ascii="宋体" w:eastAsia="宋体" w:hAnsi="宋体" w:cs="宋体"/>
                <w:szCs w:val="21"/>
              </w:rPr>
            </w:pPr>
            <w:r>
              <w:rPr>
                <w:rFonts w:ascii="宋体" w:eastAsia="宋体" w:hAnsi="宋体" w:cs="宋体" w:hint="eastAsia"/>
                <w:szCs w:val="21"/>
              </w:rPr>
              <w:t>项目</w:t>
            </w:r>
          </w:p>
        </w:tc>
        <w:tc>
          <w:tcPr>
            <w:tcW w:w="2552" w:type="dxa"/>
            <w:tcBorders>
              <w:top w:val="single" w:sz="4" w:space="0" w:color="auto"/>
              <w:left w:val="single" w:sz="4" w:space="0" w:color="auto"/>
              <w:bottom w:val="single" w:sz="4" w:space="0" w:color="auto"/>
              <w:right w:val="single" w:sz="4" w:space="0" w:color="auto"/>
            </w:tcBorders>
            <w:vAlign w:val="center"/>
          </w:tcPr>
          <w:p w:rsidR="007C3649" w:rsidRDefault="003E5303">
            <w:pPr>
              <w:widowControl/>
              <w:spacing w:line="360" w:lineRule="auto"/>
              <w:jc w:val="center"/>
              <w:rPr>
                <w:rFonts w:ascii="宋体" w:eastAsia="宋体" w:hAnsi="宋体" w:cs="宋体"/>
                <w:szCs w:val="21"/>
              </w:rPr>
            </w:pPr>
            <w:r>
              <w:rPr>
                <w:rFonts w:ascii="宋体" w:eastAsia="宋体" w:hAnsi="宋体" w:cs="宋体" w:hint="eastAsia"/>
                <w:szCs w:val="21"/>
              </w:rPr>
              <w:t>磋商文件商务要求</w:t>
            </w:r>
          </w:p>
        </w:tc>
        <w:tc>
          <w:tcPr>
            <w:tcW w:w="1769" w:type="dxa"/>
            <w:tcBorders>
              <w:top w:val="single" w:sz="4" w:space="0" w:color="auto"/>
              <w:left w:val="single" w:sz="4" w:space="0" w:color="auto"/>
              <w:bottom w:val="single" w:sz="4" w:space="0" w:color="auto"/>
              <w:right w:val="single" w:sz="4" w:space="0" w:color="auto"/>
            </w:tcBorders>
            <w:vAlign w:val="center"/>
          </w:tcPr>
          <w:p w:rsidR="007C3649" w:rsidRDefault="003E5303">
            <w:pPr>
              <w:widowControl/>
              <w:spacing w:line="360" w:lineRule="auto"/>
              <w:jc w:val="center"/>
              <w:rPr>
                <w:rFonts w:ascii="宋体" w:eastAsia="宋体" w:hAnsi="宋体" w:cs="宋体"/>
                <w:szCs w:val="21"/>
              </w:rPr>
            </w:pPr>
            <w:r>
              <w:rPr>
                <w:rFonts w:ascii="宋体" w:eastAsia="宋体" w:hAnsi="宋体" w:cs="宋体" w:hint="eastAsia"/>
                <w:szCs w:val="21"/>
              </w:rPr>
              <w:t>供应商的响应</w:t>
            </w:r>
          </w:p>
        </w:tc>
        <w:tc>
          <w:tcPr>
            <w:tcW w:w="2044" w:type="dxa"/>
            <w:tcBorders>
              <w:top w:val="single" w:sz="4" w:space="0" w:color="auto"/>
              <w:left w:val="single" w:sz="4" w:space="0" w:color="auto"/>
              <w:bottom w:val="single" w:sz="4" w:space="0" w:color="auto"/>
              <w:right w:val="single" w:sz="4" w:space="0" w:color="auto"/>
            </w:tcBorders>
            <w:vAlign w:val="center"/>
          </w:tcPr>
          <w:p w:rsidR="007C3649" w:rsidRDefault="003E5303">
            <w:pPr>
              <w:widowControl/>
              <w:spacing w:line="360" w:lineRule="auto"/>
              <w:jc w:val="center"/>
              <w:rPr>
                <w:rFonts w:ascii="宋体" w:eastAsia="宋体" w:hAnsi="宋体" w:cs="宋体"/>
                <w:szCs w:val="21"/>
              </w:rPr>
            </w:pPr>
            <w:r>
              <w:rPr>
                <w:rFonts w:ascii="宋体" w:eastAsia="宋体" w:hAnsi="宋体" w:cs="宋体" w:hint="eastAsia"/>
                <w:szCs w:val="21"/>
              </w:rPr>
              <w:t>偏离说明</w:t>
            </w:r>
          </w:p>
        </w:tc>
      </w:tr>
      <w:tr w:rsidR="007C3649">
        <w:trPr>
          <w:trHeight w:val="687"/>
          <w:jc w:val="center"/>
        </w:trPr>
        <w:tc>
          <w:tcPr>
            <w:tcW w:w="2313" w:type="dxa"/>
            <w:tcBorders>
              <w:top w:val="single" w:sz="4" w:space="0" w:color="auto"/>
              <w:left w:val="single" w:sz="4" w:space="0" w:color="auto"/>
              <w:bottom w:val="single" w:sz="4" w:space="0" w:color="auto"/>
              <w:right w:val="single" w:sz="4" w:space="0" w:color="auto"/>
            </w:tcBorders>
            <w:vAlign w:val="center"/>
          </w:tcPr>
          <w:p w:rsidR="007C3649" w:rsidRDefault="003E5303">
            <w:pPr>
              <w:snapToGrid w:val="0"/>
              <w:spacing w:line="312" w:lineRule="auto"/>
              <w:jc w:val="center"/>
              <w:rPr>
                <w:rFonts w:ascii="宋体" w:eastAsia="宋体" w:hAnsi="宋体" w:cs="宋体"/>
                <w:szCs w:val="21"/>
              </w:rPr>
            </w:pPr>
            <w:r>
              <w:rPr>
                <w:rFonts w:ascii="宋体" w:eastAsia="宋体" w:hAnsi="宋体" w:cs="宋体" w:hint="eastAsia"/>
                <w:szCs w:val="21"/>
              </w:rPr>
              <w:t>服务期及</w:t>
            </w:r>
          </w:p>
          <w:p w:rsidR="007C3649" w:rsidRDefault="003E5303">
            <w:pPr>
              <w:snapToGrid w:val="0"/>
              <w:spacing w:line="312" w:lineRule="auto"/>
              <w:jc w:val="center"/>
              <w:rPr>
                <w:rFonts w:ascii="宋体" w:eastAsia="宋体" w:hAnsi="宋体" w:cs="宋体"/>
                <w:szCs w:val="21"/>
              </w:rPr>
            </w:pPr>
            <w:r>
              <w:rPr>
                <w:rFonts w:ascii="宋体" w:eastAsia="宋体" w:hAnsi="宋体" w:cs="宋体" w:hint="eastAsia"/>
                <w:szCs w:val="21"/>
              </w:rPr>
              <w:t>服务地点</w:t>
            </w:r>
          </w:p>
        </w:tc>
        <w:tc>
          <w:tcPr>
            <w:tcW w:w="2552" w:type="dxa"/>
            <w:tcBorders>
              <w:top w:val="single" w:sz="4" w:space="0" w:color="auto"/>
              <w:left w:val="single" w:sz="4" w:space="0" w:color="auto"/>
              <w:bottom w:val="single" w:sz="4" w:space="0" w:color="auto"/>
              <w:right w:val="single" w:sz="4" w:space="0" w:color="auto"/>
            </w:tcBorders>
            <w:vAlign w:val="center"/>
          </w:tcPr>
          <w:p w:rsidR="007C3649" w:rsidRDefault="007C3649">
            <w:pPr>
              <w:widowControl/>
              <w:spacing w:line="360" w:lineRule="auto"/>
              <w:jc w:val="left"/>
              <w:rPr>
                <w:rFonts w:ascii="宋体" w:eastAsia="宋体" w:hAnsi="宋体" w:cs="宋体"/>
                <w:szCs w:val="21"/>
              </w:rPr>
            </w:pPr>
          </w:p>
        </w:tc>
        <w:tc>
          <w:tcPr>
            <w:tcW w:w="1769" w:type="dxa"/>
            <w:tcBorders>
              <w:top w:val="single" w:sz="4" w:space="0" w:color="auto"/>
              <w:left w:val="single" w:sz="4" w:space="0" w:color="auto"/>
              <w:bottom w:val="single" w:sz="4" w:space="0" w:color="auto"/>
              <w:right w:val="single" w:sz="4" w:space="0" w:color="auto"/>
            </w:tcBorders>
            <w:vAlign w:val="center"/>
          </w:tcPr>
          <w:p w:rsidR="007C3649" w:rsidRDefault="007C3649">
            <w:pPr>
              <w:widowControl/>
              <w:spacing w:line="360" w:lineRule="auto"/>
              <w:jc w:val="left"/>
              <w:rPr>
                <w:rFonts w:ascii="宋体" w:eastAsia="宋体" w:hAnsi="宋体" w:cs="宋体"/>
                <w:szCs w:val="21"/>
              </w:rPr>
            </w:pPr>
          </w:p>
        </w:tc>
        <w:tc>
          <w:tcPr>
            <w:tcW w:w="2044" w:type="dxa"/>
            <w:tcBorders>
              <w:top w:val="single" w:sz="4" w:space="0" w:color="auto"/>
              <w:left w:val="single" w:sz="4" w:space="0" w:color="auto"/>
              <w:bottom w:val="single" w:sz="4" w:space="0" w:color="auto"/>
              <w:right w:val="single" w:sz="4" w:space="0" w:color="auto"/>
            </w:tcBorders>
            <w:vAlign w:val="center"/>
          </w:tcPr>
          <w:p w:rsidR="007C3649" w:rsidRDefault="007C3649">
            <w:pPr>
              <w:widowControl/>
              <w:spacing w:line="360" w:lineRule="auto"/>
              <w:jc w:val="left"/>
              <w:rPr>
                <w:rFonts w:ascii="宋体" w:eastAsia="宋体" w:hAnsi="宋体" w:cs="宋体"/>
                <w:szCs w:val="21"/>
              </w:rPr>
            </w:pPr>
          </w:p>
        </w:tc>
      </w:tr>
      <w:tr w:rsidR="007C3649">
        <w:trPr>
          <w:trHeight w:val="749"/>
          <w:jc w:val="center"/>
        </w:trPr>
        <w:tc>
          <w:tcPr>
            <w:tcW w:w="2313" w:type="dxa"/>
            <w:tcBorders>
              <w:top w:val="single" w:sz="4" w:space="0" w:color="auto"/>
              <w:left w:val="single" w:sz="4" w:space="0" w:color="auto"/>
              <w:bottom w:val="single" w:sz="4" w:space="0" w:color="auto"/>
              <w:right w:val="single" w:sz="4" w:space="0" w:color="auto"/>
            </w:tcBorders>
            <w:vAlign w:val="center"/>
          </w:tcPr>
          <w:p w:rsidR="007C3649" w:rsidRDefault="003E5303">
            <w:pPr>
              <w:spacing w:line="312" w:lineRule="auto"/>
              <w:jc w:val="center"/>
              <w:rPr>
                <w:rFonts w:ascii="宋体" w:eastAsia="宋体" w:hAnsi="宋体" w:cs="宋体"/>
                <w:szCs w:val="21"/>
              </w:rPr>
            </w:pPr>
            <w:r>
              <w:rPr>
                <w:rFonts w:ascii="宋体" w:eastAsia="宋体" w:hAnsi="宋体" w:cs="宋体" w:hint="eastAsia"/>
                <w:szCs w:val="21"/>
              </w:rPr>
              <w:t>付款方式</w:t>
            </w:r>
          </w:p>
        </w:tc>
        <w:tc>
          <w:tcPr>
            <w:tcW w:w="2552" w:type="dxa"/>
            <w:tcBorders>
              <w:top w:val="single" w:sz="4" w:space="0" w:color="auto"/>
              <w:left w:val="single" w:sz="4" w:space="0" w:color="auto"/>
              <w:bottom w:val="single" w:sz="4" w:space="0" w:color="auto"/>
              <w:right w:val="single" w:sz="4" w:space="0" w:color="auto"/>
            </w:tcBorders>
            <w:vAlign w:val="center"/>
          </w:tcPr>
          <w:p w:rsidR="007C3649" w:rsidRDefault="007C3649">
            <w:pPr>
              <w:widowControl/>
              <w:spacing w:line="360" w:lineRule="auto"/>
              <w:jc w:val="left"/>
              <w:rPr>
                <w:rFonts w:ascii="宋体" w:eastAsia="宋体" w:hAnsi="宋体" w:cs="宋体"/>
                <w:szCs w:val="21"/>
              </w:rPr>
            </w:pPr>
          </w:p>
        </w:tc>
        <w:tc>
          <w:tcPr>
            <w:tcW w:w="1769" w:type="dxa"/>
            <w:tcBorders>
              <w:top w:val="single" w:sz="4" w:space="0" w:color="auto"/>
              <w:left w:val="single" w:sz="4" w:space="0" w:color="auto"/>
              <w:bottom w:val="single" w:sz="4" w:space="0" w:color="auto"/>
              <w:right w:val="single" w:sz="4" w:space="0" w:color="auto"/>
            </w:tcBorders>
            <w:vAlign w:val="center"/>
          </w:tcPr>
          <w:p w:rsidR="007C3649" w:rsidRDefault="007C3649">
            <w:pPr>
              <w:widowControl/>
              <w:spacing w:line="360" w:lineRule="auto"/>
              <w:jc w:val="left"/>
              <w:rPr>
                <w:rFonts w:ascii="宋体" w:eastAsia="宋体" w:hAnsi="宋体" w:cs="宋体"/>
                <w:szCs w:val="21"/>
              </w:rPr>
            </w:pPr>
          </w:p>
        </w:tc>
        <w:tc>
          <w:tcPr>
            <w:tcW w:w="2044" w:type="dxa"/>
            <w:tcBorders>
              <w:top w:val="single" w:sz="4" w:space="0" w:color="auto"/>
              <w:left w:val="single" w:sz="4" w:space="0" w:color="auto"/>
              <w:bottom w:val="single" w:sz="4" w:space="0" w:color="auto"/>
              <w:right w:val="single" w:sz="4" w:space="0" w:color="auto"/>
            </w:tcBorders>
            <w:vAlign w:val="center"/>
          </w:tcPr>
          <w:p w:rsidR="007C3649" w:rsidRDefault="007C3649">
            <w:pPr>
              <w:widowControl/>
              <w:spacing w:line="360" w:lineRule="auto"/>
              <w:jc w:val="left"/>
              <w:rPr>
                <w:rFonts w:ascii="宋体" w:eastAsia="宋体" w:hAnsi="宋体" w:cs="宋体"/>
                <w:szCs w:val="21"/>
              </w:rPr>
            </w:pPr>
          </w:p>
        </w:tc>
      </w:tr>
      <w:tr w:rsidR="007C3649">
        <w:trPr>
          <w:trHeight w:val="687"/>
          <w:jc w:val="center"/>
        </w:trPr>
        <w:tc>
          <w:tcPr>
            <w:tcW w:w="2313" w:type="dxa"/>
            <w:tcBorders>
              <w:top w:val="single" w:sz="4" w:space="0" w:color="auto"/>
              <w:left w:val="single" w:sz="4" w:space="0" w:color="auto"/>
              <w:bottom w:val="single" w:sz="4" w:space="0" w:color="auto"/>
              <w:right w:val="single" w:sz="4" w:space="0" w:color="auto"/>
            </w:tcBorders>
            <w:vAlign w:val="center"/>
          </w:tcPr>
          <w:p w:rsidR="007C3649" w:rsidRDefault="003E5303">
            <w:pPr>
              <w:spacing w:line="312" w:lineRule="auto"/>
              <w:jc w:val="center"/>
              <w:rPr>
                <w:rFonts w:ascii="宋体" w:eastAsia="宋体" w:hAnsi="宋体" w:cs="宋体"/>
                <w:szCs w:val="21"/>
              </w:rPr>
            </w:pPr>
            <w:r>
              <w:rPr>
                <w:rFonts w:ascii="宋体" w:eastAsia="宋体" w:hAnsi="宋体" w:cs="宋体" w:hint="eastAsia"/>
                <w:szCs w:val="21"/>
              </w:rPr>
              <w:t>报价要求</w:t>
            </w:r>
          </w:p>
        </w:tc>
        <w:tc>
          <w:tcPr>
            <w:tcW w:w="2552" w:type="dxa"/>
            <w:tcBorders>
              <w:top w:val="single" w:sz="4" w:space="0" w:color="auto"/>
              <w:left w:val="single" w:sz="4" w:space="0" w:color="auto"/>
              <w:bottom w:val="single" w:sz="4" w:space="0" w:color="auto"/>
              <w:right w:val="single" w:sz="4" w:space="0" w:color="auto"/>
            </w:tcBorders>
            <w:vAlign w:val="center"/>
          </w:tcPr>
          <w:p w:rsidR="007C3649" w:rsidRDefault="007C3649">
            <w:pPr>
              <w:widowControl/>
              <w:spacing w:line="360" w:lineRule="auto"/>
              <w:jc w:val="left"/>
              <w:rPr>
                <w:rFonts w:ascii="宋体" w:eastAsia="宋体" w:hAnsi="宋体" w:cs="宋体"/>
                <w:szCs w:val="21"/>
              </w:rPr>
            </w:pPr>
          </w:p>
        </w:tc>
        <w:tc>
          <w:tcPr>
            <w:tcW w:w="1769" w:type="dxa"/>
            <w:tcBorders>
              <w:top w:val="single" w:sz="4" w:space="0" w:color="auto"/>
              <w:left w:val="single" w:sz="4" w:space="0" w:color="auto"/>
              <w:bottom w:val="single" w:sz="4" w:space="0" w:color="auto"/>
              <w:right w:val="single" w:sz="4" w:space="0" w:color="auto"/>
            </w:tcBorders>
            <w:vAlign w:val="center"/>
          </w:tcPr>
          <w:p w:rsidR="007C3649" w:rsidRDefault="007C3649">
            <w:pPr>
              <w:widowControl/>
              <w:spacing w:line="360" w:lineRule="auto"/>
              <w:jc w:val="left"/>
              <w:rPr>
                <w:rFonts w:ascii="宋体" w:eastAsia="宋体" w:hAnsi="宋体" w:cs="宋体"/>
                <w:szCs w:val="21"/>
              </w:rPr>
            </w:pPr>
          </w:p>
        </w:tc>
        <w:tc>
          <w:tcPr>
            <w:tcW w:w="2044" w:type="dxa"/>
            <w:tcBorders>
              <w:top w:val="single" w:sz="4" w:space="0" w:color="auto"/>
              <w:left w:val="single" w:sz="4" w:space="0" w:color="auto"/>
              <w:bottom w:val="single" w:sz="4" w:space="0" w:color="auto"/>
              <w:right w:val="single" w:sz="4" w:space="0" w:color="auto"/>
            </w:tcBorders>
            <w:vAlign w:val="center"/>
          </w:tcPr>
          <w:p w:rsidR="007C3649" w:rsidRDefault="007C3649">
            <w:pPr>
              <w:widowControl/>
              <w:spacing w:line="360" w:lineRule="auto"/>
              <w:jc w:val="left"/>
              <w:rPr>
                <w:rFonts w:ascii="宋体" w:eastAsia="宋体" w:hAnsi="宋体" w:cs="宋体"/>
                <w:szCs w:val="21"/>
              </w:rPr>
            </w:pPr>
          </w:p>
        </w:tc>
      </w:tr>
      <w:tr w:rsidR="007C3649">
        <w:trPr>
          <w:trHeight w:val="687"/>
          <w:jc w:val="center"/>
        </w:trPr>
        <w:tc>
          <w:tcPr>
            <w:tcW w:w="2313" w:type="dxa"/>
            <w:tcBorders>
              <w:top w:val="single" w:sz="4" w:space="0" w:color="auto"/>
              <w:left w:val="single" w:sz="4" w:space="0" w:color="auto"/>
              <w:bottom w:val="single" w:sz="4" w:space="0" w:color="auto"/>
              <w:right w:val="single" w:sz="4" w:space="0" w:color="auto"/>
            </w:tcBorders>
            <w:vAlign w:val="center"/>
          </w:tcPr>
          <w:p w:rsidR="007C3649" w:rsidRDefault="003E5303">
            <w:pPr>
              <w:spacing w:line="312" w:lineRule="auto"/>
              <w:jc w:val="center"/>
              <w:rPr>
                <w:rFonts w:ascii="宋体" w:eastAsia="宋体" w:hAnsi="宋体" w:cs="宋体"/>
                <w:szCs w:val="21"/>
              </w:rPr>
            </w:pPr>
            <w:r>
              <w:rPr>
                <w:rFonts w:ascii="宋体" w:eastAsia="宋体" w:hAnsi="宋体" w:cs="宋体"/>
                <w:szCs w:val="21"/>
              </w:rPr>
              <w:t>......</w:t>
            </w:r>
          </w:p>
        </w:tc>
        <w:tc>
          <w:tcPr>
            <w:tcW w:w="2552" w:type="dxa"/>
            <w:tcBorders>
              <w:top w:val="single" w:sz="4" w:space="0" w:color="auto"/>
              <w:left w:val="single" w:sz="4" w:space="0" w:color="auto"/>
              <w:bottom w:val="single" w:sz="4" w:space="0" w:color="auto"/>
              <w:right w:val="single" w:sz="4" w:space="0" w:color="auto"/>
            </w:tcBorders>
            <w:vAlign w:val="center"/>
          </w:tcPr>
          <w:p w:rsidR="007C3649" w:rsidRDefault="007C3649">
            <w:pPr>
              <w:widowControl/>
              <w:spacing w:line="360" w:lineRule="auto"/>
              <w:jc w:val="left"/>
              <w:rPr>
                <w:rFonts w:ascii="宋体" w:eastAsia="宋体" w:hAnsi="宋体" w:cs="宋体"/>
                <w:szCs w:val="21"/>
              </w:rPr>
            </w:pPr>
          </w:p>
        </w:tc>
        <w:tc>
          <w:tcPr>
            <w:tcW w:w="1769" w:type="dxa"/>
            <w:tcBorders>
              <w:top w:val="single" w:sz="4" w:space="0" w:color="auto"/>
              <w:left w:val="single" w:sz="4" w:space="0" w:color="auto"/>
              <w:bottom w:val="single" w:sz="4" w:space="0" w:color="auto"/>
              <w:right w:val="single" w:sz="4" w:space="0" w:color="auto"/>
            </w:tcBorders>
            <w:vAlign w:val="center"/>
          </w:tcPr>
          <w:p w:rsidR="007C3649" w:rsidRDefault="007C3649">
            <w:pPr>
              <w:widowControl/>
              <w:spacing w:line="360" w:lineRule="auto"/>
              <w:jc w:val="left"/>
              <w:rPr>
                <w:rFonts w:ascii="宋体" w:eastAsia="宋体" w:hAnsi="宋体" w:cs="宋体"/>
                <w:szCs w:val="21"/>
              </w:rPr>
            </w:pPr>
          </w:p>
        </w:tc>
        <w:tc>
          <w:tcPr>
            <w:tcW w:w="2044" w:type="dxa"/>
            <w:tcBorders>
              <w:top w:val="single" w:sz="4" w:space="0" w:color="auto"/>
              <w:left w:val="single" w:sz="4" w:space="0" w:color="auto"/>
              <w:bottom w:val="single" w:sz="4" w:space="0" w:color="auto"/>
              <w:right w:val="single" w:sz="4" w:space="0" w:color="auto"/>
            </w:tcBorders>
            <w:vAlign w:val="center"/>
          </w:tcPr>
          <w:p w:rsidR="007C3649" w:rsidRDefault="007C3649">
            <w:pPr>
              <w:widowControl/>
              <w:spacing w:line="360" w:lineRule="auto"/>
              <w:jc w:val="left"/>
              <w:rPr>
                <w:rFonts w:ascii="宋体" w:eastAsia="宋体" w:hAnsi="宋体" w:cs="宋体"/>
                <w:szCs w:val="21"/>
              </w:rPr>
            </w:pPr>
          </w:p>
        </w:tc>
      </w:tr>
    </w:tbl>
    <w:p w:rsidR="007C3649" w:rsidRDefault="003E5303">
      <w:pPr>
        <w:widowControl/>
        <w:spacing w:line="360" w:lineRule="auto"/>
        <w:jc w:val="left"/>
        <w:rPr>
          <w:rFonts w:ascii="宋体" w:eastAsia="宋体" w:hAnsi="宋体" w:cs="宋体"/>
          <w:szCs w:val="21"/>
        </w:rPr>
      </w:pPr>
      <w:r>
        <w:rPr>
          <w:rFonts w:ascii="宋体" w:eastAsia="宋体" w:hAnsi="宋体" w:cs="宋体" w:hint="eastAsia"/>
          <w:szCs w:val="21"/>
        </w:rPr>
        <w:t>注：</w:t>
      </w:r>
    </w:p>
    <w:p w:rsidR="007C3649" w:rsidRDefault="003E5303" w:rsidP="003678BB">
      <w:pPr>
        <w:widowControl/>
        <w:spacing w:line="360" w:lineRule="auto"/>
        <w:ind w:firstLineChars="177" w:firstLine="372"/>
        <w:jc w:val="left"/>
        <w:rPr>
          <w:rFonts w:ascii="宋体" w:eastAsia="宋体" w:hAnsi="宋体" w:cs="宋体"/>
          <w:szCs w:val="21"/>
        </w:rPr>
      </w:pPr>
      <w:r>
        <w:rPr>
          <w:rFonts w:ascii="宋体" w:eastAsia="宋体" w:hAnsi="宋体" w:cs="宋体"/>
          <w:szCs w:val="21"/>
        </w:rPr>
        <w:t>1.</w:t>
      </w:r>
      <w:r>
        <w:rPr>
          <w:rFonts w:ascii="宋体" w:eastAsia="宋体" w:hAnsi="宋体" w:cs="宋体"/>
          <w:szCs w:val="21"/>
        </w:rPr>
        <w:t>说明：应对照磋商文件</w:t>
      </w:r>
      <w:r>
        <w:rPr>
          <w:rFonts w:ascii="宋体" w:eastAsia="宋体" w:hAnsi="宋体" w:cs="宋体"/>
          <w:szCs w:val="21"/>
        </w:rPr>
        <w:t>“</w:t>
      </w:r>
      <w:r>
        <w:rPr>
          <w:rFonts w:ascii="宋体" w:eastAsia="宋体" w:hAnsi="宋体" w:cs="宋体"/>
          <w:szCs w:val="21"/>
        </w:rPr>
        <w:t>第三章</w:t>
      </w:r>
      <w:r>
        <w:rPr>
          <w:rFonts w:ascii="宋体" w:eastAsia="宋体" w:hAnsi="宋体" w:cs="宋体"/>
          <w:szCs w:val="21"/>
        </w:rPr>
        <w:t xml:space="preserve"> </w:t>
      </w:r>
      <w:r>
        <w:rPr>
          <w:rFonts w:ascii="宋体" w:eastAsia="宋体" w:hAnsi="宋体" w:cs="宋体" w:hint="eastAsia"/>
          <w:szCs w:val="21"/>
        </w:rPr>
        <w:t>采购需求”中的商务要求逐条作出明确响应，并作出偏离说明。</w:t>
      </w:r>
    </w:p>
    <w:p w:rsidR="007C3649" w:rsidRDefault="003E5303" w:rsidP="003678BB">
      <w:pPr>
        <w:widowControl/>
        <w:spacing w:line="360" w:lineRule="auto"/>
        <w:ind w:firstLineChars="177" w:firstLine="372"/>
        <w:jc w:val="left"/>
        <w:rPr>
          <w:rFonts w:ascii="宋体" w:eastAsia="宋体" w:hAnsi="宋体" w:cs="宋体"/>
          <w:szCs w:val="21"/>
        </w:rPr>
      </w:pPr>
      <w:r>
        <w:rPr>
          <w:rFonts w:ascii="宋体" w:eastAsia="宋体" w:hAnsi="宋体" w:cs="宋体"/>
          <w:szCs w:val="21"/>
        </w:rPr>
        <w:t>2.</w:t>
      </w:r>
      <w:r>
        <w:rPr>
          <w:rFonts w:ascii="宋体" w:eastAsia="宋体" w:hAnsi="宋体" w:cs="宋体"/>
          <w:szCs w:val="21"/>
        </w:rPr>
        <w:t>供应商应根据自身的承诺，对照磋商文件要求在</w:t>
      </w:r>
      <w:r>
        <w:rPr>
          <w:rFonts w:ascii="宋体" w:eastAsia="宋体" w:hAnsi="宋体" w:cs="宋体"/>
          <w:szCs w:val="21"/>
        </w:rPr>
        <w:t>“</w:t>
      </w:r>
      <w:r>
        <w:rPr>
          <w:rFonts w:ascii="宋体" w:eastAsia="宋体" w:hAnsi="宋体" w:cs="宋体"/>
          <w:szCs w:val="21"/>
        </w:rPr>
        <w:t>偏离说明</w:t>
      </w:r>
      <w:r>
        <w:rPr>
          <w:rFonts w:ascii="宋体" w:eastAsia="宋体" w:hAnsi="宋体" w:cs="宋体"/>
          <w:szCs w:val="21"/>
        </w:rPr>
        <w:t>”</w:t>
      </w:r>
      <w:r>
        <w:rPr>
          <w:rFonts w:ascii="宋体" w:eastAsia="宋体" w:hAnsi="宋体" w:cs="宋体"/>
          <w:szCs w:val="21"/>
        </w:rPr>
        <w:t>中注明</w:t>
      </w:r>
      <w:r>
        <w:rPr>
          <w:rFonts w:ascii="宋体" w:eastAsia="宋体" w:hAnsi="宋体" w:cs="宋体"/>
          <w:szCs w:val="21"/>
        </w:rPr>
        <w:t>“</w:t>
      </w:r>
      <w:r>
        <w:rPr>
          <w:rFonts w:ascii="宋体" w:eastAsia="宋体" w:hAnsi="宋体" w:cs="宋体"/>
          <w:szCs w:val="21"/>
        </w:rPr>
        <w:t>正偏离</w:t>
      </w:r>
      <w:r>
        <w:rPr>
          <w:rFonts w:ascii="宋体" w:eastAsia="宋体" w:hAnsi="宋体" w:cs="宋体"/>
          <w:szCs w:val="21"/>
        </w:rPr>
        <w:t>”</w:t>
      </w:r>
      <w:r>
        <w:rPr>
          <w:rFonts w:ascii="宋体" w:eastAsia="宋体" w:hAnsi="宋体" w:cs="宋体"/>
          <w:szCs w:val="21"/>
        </w:rPr>
        <w:t>、</w:t>
      </w:r>
      <w:r>
        <w:rPr>
          <w:rFonts w:ascii="宋体" w:eastAsia="宋体" w:hAnsi="宋体" w:cs="宋体"/>
          <w:szCs w:val="21"/>
        </w:rPr>
        <w:t>“</w:t>
      </w:r>
      <w:r>
        <w:rPr>
          <w:rFonts w:ascii="宋体" w:eastAsia="宋体" w:hAnsi="宋体" w:cs="宋体"/>
          <w:szCs w:val="21"/>
        </w:rPr>
        <w:t>负偏离</w:t>
      </w:r>
      <w:r>
        <w:rPr>
          <w:rFonts w:ascii="宋体" w:eastAsia="宋体" w:hAnsi="宋体" w:cs="宋体"/>
          <w:szCs w:val="21"/>
        </w:rPr>
        <w:t>”</w:t>
      </w:r>
      <w:r>
        <w:rPr>
          <w:rFonts w:ascii="宋体" w:eastAsia="宋体" w:hAnsi="宋体" w:cs="宋体"/>
          <w:szCs w:val="21"/>
        </w:rPr>
        <w:t>或者</w:t>
      </w:r>
      <w:r>
        <w:rPr>
          <w:rFonts w:ascii="宋体" w:eastAsia="宋体" w:hAnsi="宋体" w:cs="宋体"/>
          <w:szCs w:val="21"/>
        </w:rPr>
        <w:t>“</w:t>
      </w:r>
      <w:r>
        <w:rPr>
          <w:rFonts w:ascii="宋体" w:eastAsia="宋体" w:hAnsi="宋体" w:cs="宋体"/>
          <w:szCs w:val="21"/>
        </w:rPr>
        <w:t>无偏离</w:t>
      </w:r>
      <w:r>
        <w:rPr>
          <w:rFonts w:ascii="宋体" w:eastAsia="宋体" w:hAnsi="宋体" w:cs="宋体"/>
          <w:szCs w:val="21"/>
        </w:rPr>
        <w:t>”</w:t>
      </w:r>
      <w:r>
        <w:rPr>
          <w:rFonts w:ascii="宋体" w:eastAsia="宋体" w:hAnsi="宋体" w:cs="宋体"/>
          <w:szCs w:val="21"/>
        </w:rPr>
        <w:t>。既不属于</w:t>
      </w:r>
      <w:r>
        <w:rPr>
          <w:rFonts w:ascii="宋体" w:eastAsia="宋体" w:hAnsi="宋体" w:cs="宋体"/>
          <w:szCs w:val="21"/>
        </w:rPr>
        <w:t>“</w:t>
      </w:r>
      <w:r>
        <w:rPr>
          <w:rFonts w:ascii="宋体" w:eastAsia="宋体" w:hAnsi="宋体" w:cs="宋体"/>
          <w:szCs w:val="21"/>
        </w:rPr>
        <w:t>正偏离</w:t>
      </w:r>
      <w:r>
        <w:rPr>
          <w:rFonts w:ascii="宋体" w:eastAsia="宋体" w:hAnsi="宋体" w:cs="宋体"/>
          <w:szCs w:val="21"/>
        </w:rPr>
        <w:t>”</w:t>
      </w:r>
      <w:r>
        <w:rPr>
          <w:rFonts w:ascii="宋体" w:eastAsia="宋体" w:hAnsi="宋体" w:cs="宋体"/>
          <w:szCs w:val="21"/>
        </w:rPr>
        <w:t>也不属于</w:t>
      </w:r>
      <w:r>
        <w:rPr>
          <w:rFonts w:ascii="宋体" w:eastAsia="宋体" w:hAnsi="宋体" w:cs="宋体"/>
          <w:szCs w:val="21"/>
        </w:rPr>
        <w:t>“</w:t>
      </w:r>
      <w:r>
        <w:rPr>
          <w:rFonts w:ascii="宋体" w:eastAsia="宋体" w:hAnsi="宋体" w:cs="宋体"/>
          <w:szCs w:val="21"/>
        </w:rPr>
        <w:t>负偏离</w:t>
      </w:r>
      <w:r>
        <w:rPr>
          <w:rFonts w:ascii="宋体" w:eastAsia="宋体" w:hAnsi="宋体" w:cs="宋体"/>
          <w:szCs w:val="21"/>
        </w:rPr>
        <w:t>”</w:t>
      </w:r>
      <w:r>
        <w:rPr>
          <w:rFonts w:ascii="宋体" w:eastAsia="宋体" w:hAnsi="宋体" w:cs="宋体"/>
          <w:szCs w:val="21"/>
        </w:rPr>
        <w:t>即为</w:t>
      </w:r>
      <w:r>
        <w:rPr>
          <w:rFonts w:ascii="宋体" w:eastAsia="宋体" w:hAnsi="宋体" w:cs="宋体"/>
          <w:szCs w:val="21"/>
        </w:rPr>
        <w:t>“</w:t>
      </w:r>
      <w:r>
        <w:rPr>
          <w:rFonts w:ascii="宋体" w:eastAsia="宋体" w:hAnsi="宋体" w:cs="宋体"/>
          <w:szCs w:val="21"/>
        </w:rPr>
        <w:t>无偏离</w:t>
      </w:r>
      <w:r>
        <w:rPr>
          <w:rFonts w:ascii="宋体" w:eastAsia="宋体" w:hAnsi="宋体" w:cs="宋体"/>
          <w:szCs w:val="21"/>
        </w:rPr>
        <w:t>”</w:t>
      </w:r>
      <w:r>
        <w:rPr>
          <w:rFonts w:ascii="宋体" w:eastAsia="宋体" w:hAnsi="宋体" w:cs="宋体"/>
          <w:szCs w:val="21"/>
        </w:rPr>
        <w:t>。</w:t>
      </w:r>
    </w:p>
    <w:p w:rsidR="007C3649" w:rsidRDefault="007C3649">
      <w:pPr>
        <w:widowControl/>
        <w:spacing w:line="360" w:lineRule="auto"/>
        <w:jc w:val="left"/>
        <w:rPr>
          <w:rFonts w:ascii="宋体" w:eastAsia="宋体" w:hAnsi="宋体" w:cs="宋体"/>
          <w:szCs w:val="21"/>
        </w:rPr>
      </w:pPr>
    </w:p>
    <w:p w:rsidR="007C3649" w:rsidRDefault="003E5303">
      <w:pPr>
        <w:widowControl/>
        <w:spacing w:line="600" w:lineRule="auto"/>
        <w:jc w:val="left"/>
        <w:rPr>
          <w:rFonts w:ascii="宋体" w:eastAsia="宋体" w:hAnsi="宋体" w:cs="宋体"/>
          <w:szCs w:val="21"/>
        </w:rPr>
      </w:pPr>
      <w:r>
        <w:rPr>
          <w:rFonts w:ascii="宋体" w:eastAsia="宋体" w:hAnsi="宋体" w:cs="宋体" w:hint="eastAsia"/>
          <w:szCs w:val="21"/>
          <w:lang w:val="zh-CN"/>
        </w:rPr>
        <w:t>供应商名称</w:t>
      </w:r>
      <w:r>
        <w:rPr>
          <w:rFonts w:ascii="宋体" w:eastAsia="宋体" w:hAnsi="宋体" w:cs="宋体" w:hint="eastAsia"/>
          <w:spacing w:val="20"/>
          <w:szCs w:val="21"/>
        </w:rPr>
        <w:t>（盖公章）：</w:t>
      </w:r>
      <w:r>
        <w:rPr>
          <w:rFonts w:ascii="宋体" w:eastAsia="宋体" w:hAnsi="宋体" w:cs="宋体"/>
          <w:spacing w:val="20"/>
          <w:szCs w:val="21"/>
          <w:u w:val="single"/>
        </w:rPr>
        <w:t xml:space="preserve">             </w:t>
      </w:r>
      <w:r>
        <w:rPr>
          <w:rFonts w:ascii="宋体" w:eastAsia="宋体" w:hAnsi="宋体" w:cs="宋体"/>
          <w:spacing w:val="20"/>
          <w:szCs w:val="21"/>
        </w:rPr>
        <w:t xml:space="preserve">    </w:t>
      </w:r>
      <w:r>
        <w:rPr>
          <w:rFonts w:ascii="宋体" w:eastAsia="宋体" w:hAnsi="宋体" w:cs="宋体"/>
          <w:spacing w:val="20"/>
          <w:szCs w:val="21"/>
        </w:rPr>
        <w:t>日</w:t>
      </w:r>
      <w:r>
        <w:rPr>
          <w:rFonts w:ascii="宋体" w:eastAsia="宋体" w:hAnsi="宋体" w:cs="宋体"/>
          <w:spacing w:val="20"/>
          <w:szCs w:val="21"/>
        </w:rPr>
        <w:t xml:space="preserve">  </w:t>
      </w:r>
      <w:r>
        <w:rPr>
          <w:rFonts w:ascii="宋体" w:eastAsia="宋体" w:hAnsi="宋体" w:cs="宋体"/>
          <w:spacing w:val="20"/>
          <w:szCs w:val="21"/>
        </w:rPr>
        <w:t>期：</w:t>
      </w:r>
      <w:r>
        <w:rPr>
          <w:rFonts w:ascii="宋体" w:eastAsia="宋体" w:hAnsi="宋体" w:cs="宋体"/>
          <w:spacing w:val="20"/>
          <w:szCs w:val="21"/>
          <w:u w:val="single"/>
        </w:rPr>
        <w:t xml:space="preserve">        </w:t>
      </w:r>
    </w:p>
    <w:p w:rsidR="007C3649" w:rsidRDefault="007C3649">
      <w:pPr>
        <w:widowControl/>
        <w:spacing w:line="360" w:lineRule="auto"/>
        <w:jc w:val="left"/>
        <w:rPr>
          <w:rFonts w:ascii="宋体" w:eastAsia="宋体" w:hAnsi="宋体" w:cs="宋体"/>
          <w:szCs w:val="21"/>
        </w:rPr>
      </w:pPr>
    </w:p>
    <w:p w:rsidR="007C3649" w:rsidRDefault="003E5303">
      <w:pPr>
        <w:widowControl/>
        <w:spacing w:before="260" w:after="260" w:line="415" w:lineRule="auto"/>
        <w:jc w:val="center"/>
        <w:rPr>
          <w:rFonts w:ascii="宋体" w:eastAsia="宋体" w:hAnsi="宋体" w:cs="宋体"/>
          <w:b/>
          <w:sz w:val="24"/>
          <w:szCs w:val="24"/>
        </w:rPr>
      </w:pPr>
      <w:r>
        <w:rPr>
          <w:rFonts w:ascii="宋体" w:eastAsia="宋体" w:hAnsi="宋体" w:cs="宋体"/>
          <w:szCs w:val="21"/>
        </w:rPr>
        <w:br w:type="page"/>
      </w:r>
    </w:p>
    <w:p w:rsidR="007C3649" w:rsidRDefault="007C3649">
      <w:pPr>
        <w:keepNext/>
        <w:keepLines/>
        <w:widowControl/>
        <w:spacing w:line="360" w:lineRule="auto"/>
        <w:jc w:val="left"/>
        <w:outlineLvl w:val="2"/>
        <w:rPr>
          <w:rFonts w:ascii="宋体" w:eastAsia="宋体" w:hAnsi="宋体" w:cs="宋体"/>
          <w:b/>
          <w:sz w:val="24"/>
          <w:szCs w:val="24"/>
        </w:rPr>
      </w:pPr>
    </w:p>
    <w:p w:rsidR="007C3649" w:rsidRDefault="003E5303">
      <w:pPr>
        <w:keepNext/>
        <w:keepLines/>
        <w:widowControl/>
        <w:spacing w:line="360" w:lineRule="auto"/>
        <w:jc w:val="left"/>
        <w:outlineLvl w:val="2"/>
        <w:rPr>
          <w:rFonts w:ascii="宋体" w:eastAsia="宋体" w:hAnsi="宋体" w:cs="宋体"/>
          <w:b/>
          <w:sz w:val="24"/>
          <w:szCs w:val="24"/>
        </w:rPr>
      </w:pPr>
      <w:r>
        <w:rPr>
          <w:rFonts w:ascii="宋体" w:eastAsia="宋体" w:hAnsi="宋体" w:cs="宋体"/>
          <w:b/>
          <w:sz w:val="24"/>
          <w:szCs w:val="24"/>
        </w:rPr>
        <w:t>6.</w:t>
      </w:r>
      <w:r>
        <w:rPr>
          <w:rFonts w:ascii="宋体" w:eastAsia="宋体" w:hAnsi="宋体" w:cs="宋体"/>
          <w:b/>
          <w:sz w:val="24"/>
          <w:szCs w:val="24"/>
        </w:rPr>
        <w:t>服务要求偏离表格式</w:t>
      </w:r>
    </w:p>
    <w:p w:rsidR="007C3649" w:rsidRDefault="007C3649">
      <w:pPr>
        <w:widowControl/>
        <w:spacing w:line="360" w:lineRule="auto"/>
        <w:ind w:firstLineChars="200" w:firstLine="420"/>
        <w:jc w:val="left"/>
        <w:rPr>
          <w:rFonts w:ascii="宋体" w:eastAsia="宋体" w:hAnsi="宋体" w:cs="宋体"/>
          <w:szCs w:val="21"/>
        </w:rPr>
      </w:pPr>
    </w:p>
    <w:p w:rsidR="007C3649" w:rsidRDefault="003E5303">
      <w:pPr>
        <w:widowControl/>
        <w:snapToGrid w:val="0"/>
        <w:spacing w:before="50" w:after="50" w:line="360" w:lineRule="auto"/>
        <w:jc w:val="center"/>
        <w:rPr>
          <w:rFonts w:ascii="宋体" w:eastAsia="宋体" w:hAnsi="宋体" w:cs="宋体"/>
          <w:b/>
          <w:sz w:val="32"/>
          <w:szCs w:val="32"/>
        </w:rPr>
      </w:pPr>
      <w:r>
        <w:rPr>
          <w:rFonts w:ascii="宋体" w:eastAsia="宋体" w:hAnsi="宋体" w:cs="宋体" w:hint="eastAsia"/>
          <w:b/>
          <w:sz w:val="32"/>
          <w:szCs w:val="32"/>
        </w:rPr>
        <w:t>技术要求偏离表（格式）</w:t>
      </w:r>
    </w:p>
    <w:p w:rsidR="007C3649" w:rsidRDefault="007C3649">
      <w:pPr>
        <w:autoSpaceDE w:val="0"/>
        <w:autoSpaceDN w:val="0"/>
        <w:adjustRightInd w:val="0"/>
        <w:jc w:val="left"/>
        <w:rPr>
          <w:rFonts w:ascii="宋体" w:eastAsia="宋体" w:hAnsi="宋体" w:cs="宋体"/>
          <w:kern w:val="0"/>
          <w:sz w:val="24"/>
          <w:szCs w:val="24"/>
        </w:rPr>
      </w:pPr>
    </w:p>
    <w:p w:rsidR="007C3649" w:rsidRDefault="007C3649">
      <w:pPr>
        <w:widowControl/>
        <w:spacing w:line="360" w:lineRule="auto"/>
        <w:jc w:val="left"/>
        <w:rPr>
          <w:rFonts w:ascii="宋体" w:eastAsia="宋体" w:hAnsi="宋体" w:cs="宋体"/>
          <w:szCs w:val="21"/>
        </w:rPr>
      </w:pPr>
    </w:p>
    <w:tbl>
      <w:tblPr>
        <w:tblW w:w="87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79"/>
        <w:gridCol w:w="1299"/>
        <w:gridCol w:w="2490"/>
        <w:gridCol w:w="2621"/>
        <w:gridCol w:w="1431"/>
      </w:tblGrid>
      <w:tr w:rsidR="007C3649">
        <w:trPr>
          <w:trHeight w:val="420"/>
          <w:jc w:val="center"/>
        </w:trPr>
        <w:tc>
          <w:tcPr>
            <w:tcW w:w="879" w:type="dxa"/>
            <w:vAlign w:val="center"/>
          </w:tcPr>
          <w:p w:rsidR="007C3649" w:rsidRDefault="003E5303">
            <w:pPr>
              <w:spacing w:line="360" w:lineRule="auto"/>
              <w:contextualSpacing/>
              <w:jc w:val="center"/>
              <w:rPr>
                <w:rFonts w:ascii="宋体" w:eastAsia="宋体" w:hAnsi="宋体" w:cs="宋体"/>
                <w:szCs w:val="21"/>
              </w:rPr>
            </w:pPr>
            <w:bookmarkStart w:id="28" w:name="_Toc373333689"/>
            <w:bookmarkStart w:id="29" w:name="_Toc173066401"/>
            <w:bookmarkStart w:id="30" w:name="_Toc301781611"/>
            <w:bookmarkStart w:id="31" w:name="_Toc295404981"/>
            <w:bookmarkStart w:id="32" w:name="_Toc297193185"/>
            <w:bookmarkStart w:id="33" w:name="_Toc254970588"/>
            <w:bookmarkStart w:id="34" w:name="_Toc173211900"/>
            <w:bookmarkStart w:id="35" w:name="_Toc254970729"/>
            <w:bookmarkStart w:id="36" w:name="_Toc383699906"/>
            <w:r>
              <w:rPr>
                <w:rFonts w:ascii="宋体" w:eastAsia="宋体" w:hAnsi="宋体" w:cs="宋体" w:hint="eastAsia"/>
                <w:szCs w:val="21"/>
              </w:rPr>
              <w:t>序号</w:t>
            </w:r>
            <w:bookmarkEnd w:id="28"/>
            <w:bookmarkEnd w:id="29"/>
            <w:bookmarkEnd w:id="30"/>
            <w:bookmarkEnd w:id="31"/>
            <w:bookmarkEnd w:id="32"/>
            <w:bookmarkEnd w:id="33"/>
            <w:bookmarkEnd w:id="34"/>
            <w:bookmarkEnd w:id="35"/>
            <w:bookmarkEnd w:id="36"/>
          </w:p>
        </w:tc>
        <w:tc>
          <w:tcPr>
            <w:tcW w:w="1299" w:type="dxa"/>
            <w:tcBorders>
              <w:right w:val="single" w:sz="4" w:space="0" w:color="auto"/>
            </w:tcBorders>
            <w:vAlign w:val="center"/>
          </w:tcPr>
          <w:p w:rsidR="007C3649" w:rsidRDefault="003E5303">
            <w:pPr>
              <w:spacing w:line="360" w:lineRule="auto"/>
              <w:contextualSpacing/>
              <w:jc w:val="center"/>
              <w:rPr>
                <w:rFonts w:ascii="宋体" w:eastAsia="宋体" w:hAnsi="宋体" w:cs="宋体"/>
                <w:szCs w:val="21"/>
              </w:rPr>
            </w:pPr>
            <w:r>
              <w:rPr>
                <w:rFonts w:ascii="宋体" w:eastAsia="宋体" w:hAnsi="宋体" w:cs="宋体" w:hint="eastAsia"/>
                <w:szCs w:val="21"/>
              </w:rPr>
              <w:t>标的名称</w:t>
            </w:r>
          </w:p>
        </w:tc>
        <w:tc>
          <w:tcPr>
            <w:tcW w:w="2490" w:type="dxa"/>
            <w:tcBorders>
              <w:left w:val="single" w:sz="4" w:space="0" w:color="auto"/>
            </w:tcBorders>
            <w:vAlign w:val="center"/>
          </w:tcPr>
          <w:p w:rsidR="007C3649" w:rsidRDefault="003E5303">
            <w:pPr>
              <w:spacing w:line="360" w:lineRule="auto"/>
              <w:contextualSpacing/>
              <w:jc w:val="center"/>
              <w:rPr>
                <w:rFonts w:ascii="宋体" w:eastAsia="宋体" w:hAnsi="宋体" w:cs="宋体"/>
                <w:szCs w:val="21"/>
              </w:rPr>
            </w:pPr>
            <w:r>
              <w:rPr>
                <w:rFonts w:ascii="宋体" w:eastAsia="宋体" w:hAnsi="宋体" w:cs="宋体" w:hint="eastAsia"/>
                <w:szCs w:val="21"/>
              </w:rPr>
              <w:t>磋商文件技术服务要求</w:t>
            </w:r>
          </w:p>
        </w:tc>
        <w:tc>
          <w:tcPr>
            <w:tcW w:w="2621" w:type="dxa"/>
            <w:vAlign w:val="center"/>
          </w:tcPr>
          <w:p w:rsidR="007C3649" w:rsidRDefault="003E5303">
            <w:pPr>
              <w:spacing w:line="360" w:lineRule="auto"/>
              <w:contextualSpacing/>
              <w:jc w:val="center"/>
              <w:rPr>
                <w:rFonts w:ascii="宋体" w:eastAsia="宋体" w:hAnsi="宋体" w:cs="宋体"/>
                <w:szCs w:val="21"/>
              </w:rPr>
            </w:pPr>
            <w:bookmarkStart w:id="37" w:name="_Toc373333691"/>
            <w:bookmarkStart w:id="38" w:name="_Toc295404983"/>
            <w:bookmarkStart w:id="39" w:name="_Toc383699908"/>
            <w:bookmarkStart w:id="40" w:name="_Toc173066403"/>
            <w:bookmarkStart w:id="41" w:name="_Toc301781613"/>
            <w:bookmarkStart w:id="42" w:name="_Toc173211902"/>
            <w:bookmarkStart w:id="43" w:name="_Toc297193187"/>
            <w:bookmarkStart w:id="44" w:name="_Toc254970731"/>
            <w:bookmarkStart w:id="45" w:name="_Toc254970590"/>
            <w:r>
              <w:rPr>
                <w:rFonts w:ascii="宋体" w:eastAsia="宋体" w:hAnsi="宋体" w:cs="宋体" w:hint="eastAsia"/>
                <w:szCs w:val="21"/>
              </w:rPr>
              <w:t>磋商响应</w:t>
            </w:r>
            <w:bookmarkEnd w:id="37"/>
            <w:bookmarkEnd w:id="38"/>
            <w:bookmarkEnd w:id="39"/>
            <w:bookmarkEnd w:id="40"/>
            <w:bookmarkEnd w:id="41"/>
            <w:bookmarkEnd w:id="42"/>
            <w:bookmarkEnd w:id="43"/>
            <w:bookmarkEnd w:id="44"/>
            <w:bookmarkEnd w:id="45"/>
          </w:p>
        </w:tc>
        <w:tc>
          <w:tcPr>
            <w:tcW w:w="1431" w:type="dxa"/>
            <w:vAlign w:val="center"/>
          </w:tcPr>
          <w:p w:rsidR="007C3649" w:rsidRDefault="003E5303">
            <w:pPr>
              <w:spacing w:line="360" w:lineRule="auto"/>
              <w:contextualSpacing/>
              <w:jc w:val="center"/>
              <w:rPr>
                <w:rFonts w:ascii="宋体" w:eastAsia="宋体" w:hAnsi="宋体" w:cs="宋体"/>
                <w:szCs w:val="21"/>
              </w:rPr>
            </w:pPr>
            <w:bookmarkStart w:id="46" w:name="_Toc383699909"/>
            <w:bookmarkStart w:id="47" w:name="_Toc173211903"/>
            <w:bookmarkStart w:id="48" w:name="_Toc301781614"/>
            <w:bookmarkStart w:id="49" w:name="_Toc254970732"/>
            <w:bookmarkStart w:id="50" w:name="_Toc173066404"/>
            <w:bookmarkStart w:id="51" w:name="_Toc254970591"/>
            <w:bookmarkStart w:id="52" w:name="_Toc297193188"/>
            <w:bookmarkStart w:id="53" w:name="_Toc295404984"/>
            <w:bookmarkStart w:id="54" w:name="_Toc373333692"/>
            <w:r>
              <w:rPr>
                <w:rFonts w:ascii="宋体" w:eastAsia="宋体" w:hAnsi="宋体" w:cs="宋体" w:hint="eastAsia"/>
                <w:szCs w:val="21"/>
              </w:rPr>
              <w:t>偏离</w:t>
            </w:r>
            <w:bookmarkStart w:id="55" w:name="_Toc254970592"/>
            <w:bookmarkStart w:id="56" w:name="_Toc383699910"/>
            <w:bookmarkStart w:id="57" w:name="_Toc254970733"/>
            <w:bookmarkStart w:id="58" w:name="_Toc373333693"/>
            <w:bookmarkStart w:id="59" w:name="_Toc173211904"/>
            <w:bookmarkStart w:id="60" w:name="_Toc295404985"/>
            <w:bookmarkStart w:id="61" w:name="_Toc297193189"/>
            <w:bookmarkStart w:id="62" w:name="_Toc173066405"/>
            <w:bookmarkStart w:id="63" w:name="_Toc301781615"/>
            <w:bookmarkEnd w:id="46"/>
            <w:bookmarkEnd w:id="47"/>
            <w:bookmarkEnd w:id="48"/>
            <w:bookmarkEnd w:id="49"/>
            <w:bookmarkEnd w:id="50"/>
            <w:bookmarkEnd w:id="51"/>
            <w:bookmarkEnd w:id="52"/>
            <w:bookmarkEnd w:id="53"/>
            <w:bookmarkEnd w:id="54"/>
            <w:r>
              <w:rPr>
                <w:rFonts w:ascii="宋体" w:eastAsia="宋体" w:hAnsi="宋体" w:cs="宋体" w:hint="eastAsia"/>
                <w:szCs w:val="21"/>
              </w:rPr>
              <w:t>说明</w:t>
            </w:r>
            <w:bookmarkEnd w:id="55"/>
            <w:bookmarkEnd w:id="56"/>
            <w:bookmarkEnd w:id="57"/>
            <w:bookmarkEnd w:id="58"/>
            <w:bookmarkEnd w:id="59"/>
            <w:bookmarkEnd w:id="60"/>
            <w:bookmarkEnd w:id="61"/>
            <w:bookmarkEnd w:id="62"/>
            <w:bookmarkEnd w:id="63"/>
          </w:p>
        </w:tc>
      </w:tr>
      <w:tr w:rsidR="007C3649">
        <w:trPr>
          <w:trHeight w:val="420"/>
          <w:jc w:val="center"/>
        </w:trPr>
        <w:tc>
          <w:tcPr>
            <w:tcW w:w="879" w:type="dxa"/>
            <w:vAlign w:val="center"/>
          </w:tcPr>
          <w:p w:rsidR="007C3649" w:rsidRDefault="003E5303">
            <w:pPr>
              <w:spacing w:line="360" w:lineRule="auto"/>
              <w:contextualSpacing/>
              <w:jc w:val="center"/>
              <w:rPr>
                <w:rFonts w:ascii="宋体" w:eastAsia="宋体" w:hAnsi="宋体" w:cs="宋体"/>
                <w:szCs w:val="21"/>
              </w:rPr>
            </w:pPr>
            <w:bookmarkStart w:id="64" w:name="_Toc297193190"/>
            <w:bookmarkStart w:id="65" w:name="_Toc254970593"/>
            <w:bookmarkStart w:id="66" w:name="_Toc373333694"/>
            <w:bookmarkStart w:id="67" w:name="_Toc173211905"/>
            <w:bookmarkStart w:id="68" w:name="_Toc254970734"/>
            <w:bookmarkStart w:id="69" w:name="_Toc301781616"/>
            <w:bookmarkStart w:id="70" w:name="_Toc173066406"/>
            <w:bookmarkStart w:id="71" w:name="_Toc295404986"/>
            <w:bookmarkStart w:id="72" w:name="_Toc383699911"/>
            <w:r>
              <w:rPr>
                <w:rFonts w:ascii="宋体" w:eastAsia="宋体" w:hAnsi="宋体" w:cs="宋体"/>
                <w:szCs w:val="21"/>
              </w:rPr>
              <w:t>1</w:t>
            </w:r>
            <w:bookmarkEnd w:id="64"/>
            <w:bookmarkEnd w:id="65"/>
            <w:bookmarkEnd w:id="66"/>
            <w:bookmarkEnd w:id="67"/>
            <w:bookmarkEnd w:id="68"/>
            <w:bookmarkEnd w:id="69"/>
            <w:bookmarkEnd w:id="70"/>
            <w:bookmarkEnd w:id="71"/>
            <w:bookmarkEnd w:id="72"/>
          </w:p>
        </w:tc>
        <w:tc>
          <w:tcPr>
            <w:tcW w:w="1299" w:type="dxa"/>
            <w:tcBorders>
              <w:right w:val="single" w:sz="4" w:space="0" w:color="auto"/>
            </w:tcBorders>
            <w:vAlign w:val="center"/>
          </w:tcPr>
          <w:p w:rsidR="007C3649" w:rsidRDefault="007C3649">
            <w:pPr>
              <w:spacing w:line="360" w:lineRule="auto"/>
              <w:contextualSpacing/>
              <w:jc w:val="center"/>
              <w:rPr>
                <w:rFonts w:ascii="宋体" w:eastAsia="宋体" w:hAnsi="宋体" w:cs="宋体"/>
                <w:szCs w:val="21"/>
              </w:rPr>
            </w:pPr>
          </w:p>
        </w:tc>
        <w:tc>
          <w:tcPr>
            <w:tcW w:w="2490" w:type="dxa"/>
            <w:tcBorders>
              <w:left w:val="single" w:sz="4" w:space="0" w:color="auto"/>
            </w:tcBorders>
            <w:vAlign w:val="center"/>
          </w:tcPr>
          <w:p w:rsidR="007C3649" w:rsidRDefault="007C3649">
            <w:pPr>
              <w:spacing w:line="360" w:lineRule="auto"/>
              <w:contextualSpacing/>
              <w:jc w:val="center"/>
              <w:rPr>
                <w:rFonts w:ascii="宋体" w:eastAsia="宋体" w:hAnsi="宋体" w:cs="宋体"/>
                <w:szCs w:val="21"/>
              </w:rPr>
            </w:pPr>
          </w:p>
        </w:tc>
        <w:tc>
          <w:tcPr>
            <w:tcW w:w="2621" w:type="dxa"/>
            <w:vAlign w:val="center"/>
          </w:tcPr>
          <w:p w:rsidR="007C3649" w:rsidRDefault="007C3649">
            <w:pPr>
              <w:spacing w:line="360" w:lineRule="auto"/>
              <w:contextualSpacing/>
              <w:jc w:val="center"/>
              <w:rPr>
                <w:rFonts w:ascii="宋体" w:eastAsia="宋体" w:hAnsi="宋体" w:cs="宋体"/>
                <w:szCs w:val="21"/>
              </w:rPr>
            </w:pPr>
          </w:p>
        </w:tc>
        <w:tc>
          <w:tcPr>
            <w:tcW w:w="1431" w:type="dxa"/>
            <w:vAlign w:val="center"/>
          </w:tcPr>
          <w:p w:rsidR="007C3649" w:rsidRDefault="007C3649">
            <w:pPr>
              <w:spacing w:line="360" w:lineRule="auto"/>
              <w:contextualSpacing/>
              <w:jc w:val="center"/>
              <w:rPr>
                <w:rFonts w:ascii="宋体" w:eastAsia="宋体" w:hAnsi="宋体" w:cs="宋体"/>
                <w:szCs w:val="21"/>
              </w:rPr>
            </w:pPr>
          </w:p>
        </w:tc>
      </w:tr>
      <w:tr w:rsidR="007C3649">
        <w:trPr>
          <w:trHeight w:val="420"/>
          <w:jc w:val="center"/>
        </w:trPr>
        <w:tc>
          <w:tcPr>
            <w:tcW w:w="879" w:type="dxa"/>
            <w:vAlign w:val="center"/>
          </w:tcPr>
          <w:p w:rsidR="007C3649" w:rsidRDefault="003E5303">
            <w:pPr>
              <w:spacing w:line="360" w:lineRule="auto"/>
              <w:contextualSpacing/>
              <w:jc w:val="center"/>
              <w:rPr>
                <w:rFonts w:ascii="宋体" w:eastAsia="宋体" w:hAnsi="宋体" w:cs="宋体"/>
                <w:szCs w:val="21"/>
              </w:rPr>
            </w:pPr>
            <w:bookmarkStart w:id="73" w:name="_Toc301781617"/>
            <w:bookmarkStart w:id="74" w:name="_Toc173211906"/>
            <w:bookmarkStart w:id="75" w:name="_Toc383699912"/>
            <w:bookmarkStart w:id="76" w:name="_Toc297193191"/>
            <w:bookmarkStart w:id="77" w:name="_Toc173066407"/>
            <w:bookmarkStart w:id="78" w:name="_Toc254970594"/>
            <w:bookmarkStart w:id="79" w:name="_Toc254970735"/>
            <w:bookmarkStart w:id="80" w:name="_Toc373333695"/>
            <w:bookmarkStart w:id="81" w:name="_Toc295404987"/>
            <w:r>
              <w:rPr>
                <w:rFonts w:ascii="宋体" w:eastAsia="宋体" w:hAnsi="宋体" w:cs="宋体"/>
                <w:szCs w:val="21"/>
              </w:rPr>
              <w:t>2</w:t>
            </w:r>
            <w:bookmarkEnd w:id="73"/>
            <w:bookmarkEnd w:id="74"/>
            <w:bookmarkEnd w:id="75"/>
            <w:bookmarkEnd w:id="76"/>
            <w:bookmarkEnd w:id="77"/>
            <w:bookmarkEnd w:id="78"/>
            <w:bookmarkEnd w:id="79"/>
            <w:bookmarkEnd w:id="80"/>
            <w:bookmarkEnd w:id="81"/>
          </w:p>
        </w:tc>
        <w:tc>
          <w:tcPr>
            <w:tcW w:w="1299" w:type="dxa"/>
            <w:tcBorders>
              <w:right w:val="single" w:sz="4" w:space="0" w:color="auto"/>
            </w:tcBorders>
            <w:vAlign w:val="center"/>
          </w:tcPr>
          <w:p w:rsidR="007C3649" w:rsidRDefault="007C3649">
            <w:pPr>
              <w:spacing w:line="360" w:lineRule="auto"/>
              <w:contextualSpacing/>
              <w:jc w:val="center"/>
              <w:rPr>
                <w:rFonts w:ascii="宋体" w:eastAsia="宋体" w:hAnsi="宋体" w:cs="宋体"/>
                <w:szCs w:val="21"/>
              </w:rPr>
            </w:pPr>
          </w:p>
        </w:tc>
        <w:tc>
          <w:tcPr>
            <w:tcW w:w="2490" w:type="dxa"/>
            <w:tcBorders>
              <w:left w:val="single" w:sz="4" w:space="0" w:color="auto"/>
            </w:tcBorders>
            <w:vAlign w:val="center"/>
          </w:tcPr>
          <w:p w:rsidR="007C3649" w:rsidRDefault="007C3649">
            <w:pPr>
              <w:spacing w:line="360" w:lineRule="auto"/>
              <w:contextualSpacing/>
              <w:jc w:val="center"/>
              <w:rPr>
                <w:rFonts w:ascii="宋体" w:eastAsia="宋体" w:hAnsi="宋体" w:cs="宋体"/>
                <w:szCs w:val="21"/>
              </w:rPr>
            </w:pPr>
          </w:p>
        </w:tc>
        <w:tc>
          <w:tcPr>
            <w:tcW w:w="2621" w:type="dxa"/>
            <w:vAlign w:val="center"/>
          </w:tcPr>
          <w:p w:rsidR="007C3649" w:rsidRDefault="007C3649">
            <w:pPr>
              <w:spacing w:line="360" w:lineRule="auto"/>
              <w:contextualSpacing/>
              <w:jc w:val="center"/>
              <w:rPr>
                <w:rFonts w:ascii="宋体" w:eastAsia="宋体" w:hAnsi="宋体" w:cs="宋体"/>
                <w:szCs w:val="21"/>
              </w:rPr>
            </w:pPr>
          </w:p>
        </w:tc>
        <w:tc>
          <w:tcPr>
            <w:tcW w:w="1431" w:type="dxa"/>
            <w:vAlign w:val="center"/>
          </w:tcPr>
          <w:p w:rsidR="007C3649" w:rsidRDefault="007C3649">
            <w:pPr>
              <w:spacing w:line="360" w:lineRule="auto"/>
              <w:contextualSpacing/>
              <w:jc w:val="center"/>
              <w:rPr>
                <w:rFonts w:ascii="宋体" w:eastAsia="宋体" w:hAnsi="宋体" w:cs="宋体"/>
                <w:szCs w:val="21"/>
              </w:rPr>
            </w:pPr>
          </w:p>
        </w:tc>
      </w:tr>
      <w:tr w:rsidR="007C3649">
        <w:trPr>
          <w:trHeight w:val="420"/>
          <w:jc w:val="center"/>
        </w:trPr>
        <w:tc>
          <w:tcPr>
            <w:tcW w:w="879" w:type="dxa"/>
            <w:vAlign w:val="center"/>
          </w:tcPr>
          <w:p w:rsidR="007C3649" w:rsidRDefault="003E5303">
            <w:pPr>
              <w:spacing w:line="360" w:lineRule="auto"/>
              <w:contextualSpacing/>
              <w:jc w:val="center"/>
              <w:rPr>
                <w:rFonts w:ascii="宋体" w:eastAsia="宋体" w:hAnsi="宋体" w:cs="宋体"/>
                <w:szCs w:val="21"/>
              </w:rPr>
            </w:pPr>
            <w:bookmarkStart w:id="82" w:name="_Toc173211907"/>
            <w:bookmarkStart w:id="83" w:name="_Toc254970736"/>
            <w:bookmarkStart w:id="84" w:name="_Toc295404988"/>
            <w:bookmarkStart w:id="85" w:name="_Toc301781618"/>
            <w:bookmarkStart w:id="86" w:name="_Toc173066408"/>
            <w:bookmarkStart w:id="87" w:name="_Toc254970595"/>
            <w:bookmarkStart w:id="88" w:name="_Toc383699913"/>
            <w:bookmarkStart w:id="89" w:name="_Toc373333696"/>
            <w:bookmarkStart w:id="90" w:name="_Toc297193192"/>
            <w:r>
              <w:rPr>
                <w:rFonts w:ascii="宋体" w:eastAsia="宋体" w:hAnsi="宋体" w:cs="宋体"/>
                <w:szCs w:val="21"/>
              </w:rPr>
              <w:t>3</w:t>
            </w:r>
            <w:bookmarkEnd w:id="82"/>
            <w:bookmarkEnd w:id="83"/>
            <w:bookmarkEnd w:id="84"/>
            <w:bookmarkEnd w:id="85"/>
            <w:bookmarkEnd w:id="86"/>
            <w:bookmarkEnd w:id="87"/>
            <w:bookmarkEnd w:id="88"/>
            <w:bookmarkEnd w:id="89"/>
            <w:bookmarkEnd w:id="90"/>
          </w:p>
        </w:tc>
        <w:tc>
          <w:tcPr>
            <w:tcW w:w="1299" w:type="dxa"/>
            <w:tcBorders>
              <w:right w:val="single" w:sz="4" w:space="0" w:color="auto"/>
            </w:tcBorders>
            <w:vAlign w:val="center"/>
          </w:tcPr>
          <w:p w:rsidR="007C3649" w:rsidRDefault="007C3649">
            <w:pPr>
              <w:spacing w:line="360" w:lineRule="auto"/>
              <w:contextualSpacing/>
              <w:jc w:val="center"/>
              <w:rPr>
                <w:rFonts w:ascii="宋体" w:eastAsia="宋体" w:hAnsi="宋体" w:cs="宋体"/>
                <w:szCs w:val="21"/>
              </w:rPr>
            </w:pPr>
          </w:p>
        </w:tc>
        <w:tc>
          <w:tcPr>
            <w:tcW w:w="2490" w:type="dxa"/>
            <w:tcBorders>
              <w:left w:val="single" w:sz="4" w:space="0" w:color="auto"/>
            </w:tcBorders>
            <w:vAlign w:val="center"/>
          </w:tcPr>
          <w:p w:rsidR="007C3649" w:rsidRDefault="007C3649">
            <w:pPr>
              <w:spacing w:line="360" w:lineRule="auto"/>
              <w:contextualSpacing/>
              <w:jc w:val="center"/>
              <w:rPr>
                <w:rFonts w:ascii="宋体" w:eastAsia="宋体" w:hAnsi="宋体" w:cs="宋体"/>
                <w:szCs w:val="21"/>
              </w:rPr>
            </w:pPr>
          </w:p>
        </w:tc>
        <w:tc>
          <w:tcPr>
            <w:tcW w:w="2621" w:type="dxa"/>
            <w:vAlign w:val="center"/>
          </w:tcPr>
          <w:p w:rsidR="007C3649" w:rsidRDefault="007C3649">
            <w:pPr>
              <w:spacing w:line="360" w:lineRule="auto"/>
              <w:contextualSpacing/>
              <w:jc w:val="center"/>
              <w:rPr>
                <w:rFonts w:ascii="宋体" w:eastAsia="宋体" w:hAnsi="宋体" w:cs="宋体"/>
                <w:szCs w:val="21"/>
              </w:rPr>
            </w:pPr>
          </w:p>
        </w:tc>
        <w:tc>
          <w:tcPr>
            <w:tcW w:w="1431" w:type="dxa"/>
            <w:vAlign w:val="center"/>
          </w:tcPr>
          <w:p w:rsidR="007C3649" w:rsidRDefault="007C3649">
            <w:pPr>
              <w:spacing w:line="360" w:lineRule="auto"/>
              <w:contextualSpacing/>
              <w:jc w:val="center"/>
              <w:rPr>
                <w:rFonts w:ascii="宋体" w:eastAsia="宋体" w:hAnsi="宋体" w:cs="宋体"/>
                <w:szCs w:val="21"/>
              </w:rPr>
            </w:pPr>
          </w:p>
        </w:tc>
      </w:tr>
      <w:tr w:rsidR="007C3649">
        <w:trPr>
          <w:trHeight w:val="420"/>
          <w:jc w:val="center"/>
        </w:trPr>
        <w:tc>
          <w:tcPr>
            <w:tcW w:w="879" w:type="dxa"/>
            <w:vAlign w:val="center"/>
          </w:tcPr>
          <w:p w:rsidR="007C3649" w:rsidRDefault="003E5303">
            <w:pPr>
              <w:spacing w:line="360" w:lineRule="auto"/>
              <w:contextualSpacing/>
              <w:jc w:val="center"/>
              <w:rPr>
                <w:rFonts w:ascii="宋体" w:eastAsia="宋体" w:hAnsi="宋体" w:cs="宋体"/>
                <w:szCs w:val="21"/>
              </w:rPr>
            </w:pPr>
            <w:bookmarkStart w:id="91" w:name="_Toc254970737"/>
            <w:bookmarkStart w:id="92" w:name="_Toc173211908"/>
            <w:bookmarkStart w:id="93" w:name="_Toc383699914"/>
            <w:bookmarkStart w:id="94" w:name="_Toc254970596"/>
            <w:bookmarkStart w:id="95" w:name="_Toc173066409"/>
            <w:bookmarkStart w:id="96" w:name="_Toc295404989"/>
            <w:bookmarkStart w:id="97" w:name="_Toc373333697"/>
            <w:bookmarkStart w:id="98" w:name="_Toc301781619"/>
            <w:bookmarkStart w:id="99" w:name="_Toc297193193"/>
            <w:r>
              <w:rPr>
                <w:rFonts w:ascii="宋体" w:eastAsia="宋体" w:hAnsi="宋体" w:cs="宋体"/>
                <w:szCs w:val="21"/>
              </w:rPr>
              <w:t>4</w:t>
            </w:r>
            <w:bookmarkEnd w:id="91"/>
            <w:bookmarkEnd w:id="92"/>
            <w:bookmarkEnd w:id="93"/>
            <w:bookmarkEnd w:id="94"/>
            <w:bookmarkEnd w:id="95"/>
            <w:bookmarkEnd w:id="96"/>
            <w:bookmarkEnd w:id="97"/>
            <w:bookmarkEnd w:id="98"/>
            <w:bookmarkEnd w:id="99"/>
          </w:p>
        </w:tc>
        <w:tc>
          <w:tcPr>
            <w:tcW w:w="1299" w:type="dxa"/>
            <w:tcBorders>
              <w:right w:val="single" w:sz="4" w:space="0" w:color="auto"/>
            </w:tcBorders>
            <w:vAlign w:val="center"/>
          </w:tcPr>
          <w:p w:rsidR="007C3649" w:rsidRDefault="007C3649">
            <w:pPr>
              <w:spacing w:line="360" w:lineRule="auto"/>
              <w:contextualSpacing/>
              <w:jc w:val="center"/>
              <w:rPr>
                <w:rFonts w:ascii="宋体" w:eastAsia="宋体" w:hAnsi="宋体" w:cs="宋体"/>
                <w:szCs w:val="21"/>
              </w:rPr>
            </w:pPr>
          </w:p>
        </w:tc>
        <w:tc>
          <w:tcPr>
            <w:tcW w:w="2490" w:type="dxa"/>
            <w:tcBorders>
              <w:left w:val="single" w:sz="4" w:space="0" w:color="auto"/>
            </w:tcBorders>
            <w:vAlign w:val="center"/>
          </w:tcPr>
          <w:p w:rsidR="007C3649" w:rsidRDefault="007C3649">
            <w:pPr>
              <w:spacing w:line="360" w:lineRule="auto"/>
              <w:contextualSpacing/>
              <w:jc w:val="center"/>
              <w:rPr>
                <w:rFonts w:ascii="宋体" w:eastAsia="宋体" w:hAnsi="宋体" w:cs="宋体"/>
                <w:szCs w:val="21"/>
              </w:rPr>
            </w:pPr>
          </w:p>
        </w:tc>
        <w:tc>
          <w:tcPr>
            <w:tcW w:w="2621" w:type="dxa"/>
            <w:vAlign w:val="center"/>
          </w:tcPr>
          <w:p w:rsidR="007C3649" w:rsidRDefault="007C3649">
            <w:pPr>
              <w:spacing w:line="360" w:lineRule="auto"/>
              <w:contextualSpacing/>
              <w:jc w:val="center"/>
              <w:rPr>
                <w:rFonts w:ascii="宋体" w:eastAsia="宋体" w:hAnsi="宋体" w:cs="宋体"/>
                <w:szCs w:val="21"/>
              </w:rPr>
            </w:pPr>
          </w:p>
        </w:tc>
        <w:tc>
          <w:tcPr>
            <w:tcW w:w="1431" w:type="dxa"/>
            <w:vAlign w:val="center"/>
          </w:tcPr>
          <w:p w:rsidR="007C3649" w:rsidRDefault="007C3649">
            <w:pPr>
              <w:spacing w:line="360" w:lineRule="auto"/>
              <w:contextualSpacing/>
              <w:jc w:val="center"/>
              <w:rPr>
                <w:rFonts w:ascii="宋体" w:eastAsia="宋体" w:hAnsi="宋体" w:cs="宋体"/>
                <w:szCs w:val="21"/>
              </w:rPr>
            </w:pPr>
          </w:p>
        </w:tc>
      </w:tr>
      <w:tr w:rsidR="007C3649">
        <w:trPr>
          <w:trHeight w:val="420"/>
          <w:jc w:val="center"/>
        </w:trPr>
        <w:tc>
          <w:tcPr>
            <w:tcW w:w="879" w:type="dxa"/>
            <w:vAlign w:val="center"/>
          </w:tcPr>
          <w:p w:rsidR="007C3649" w:rsidRDefault="003E5303">
            <w:pPr>
              <w:spacing w:line="360" w:lineRule="auto"/>
              <w:contextualSpacing/>
              <w:jc w:val="center"/>
              <w:rPr>
                <w:rFonts w:ascii="宋体" w:eastAsia="宋体" w:hAnsi="宋体" w:cs="宋体"/>
                <w:szCs w:val="21"/>
              </w:rPr>
            </w:pPr>
            <w:bookmarkStart w:id="100" w:name="_Toc295404990"/>
            <w:bookmarkStart w:id="101" w:name="_Toc373333698"/>
            <w:bookmarkStart w:id="102" w:name="_Toc383699915"/>
            <w:bookmarkStart w:id="103" w:name="_Toc254970597"/>
            <w:bookmarkStart w:id="104" w:name="_Toc173066410"/>
            <w:bookmarkStart w:id="105" w:name="_Toc297193194"/>
            <w:bookmarkStart w:id="106" w:name="_Toc173211909"/>
            <w:bookmarkStart w:id="107" w:name="_Toc301781620"/>
            <w:bookmarkStart w:id="108" w:name="_Toc254970738"/>
            <w:r>
              <w:rPr>
                <w:rFonts w:ascii="宋体" w:eastAsia="宋体" w:hAnsi="宋体" w:cs="宋体"/>
                <w:szCs w:val="21"/>
              </w:rPr>
              <w:t>5</w:t>
            </w:r>
            <w:bookmarkEnd w:id="100"/>
            <w:bookmarkEnd w:id="101"/>
            <w:bookmarkEnd w:id="102"/>
            <w:bookmarkEnd w:id="103"/>
            <w:bookmarkEnd w:id="104"/>
            <w:bookmarkEnd w:id="105"/>
            <w:bookmarkEnd w:id="106"/>
            <w:bookmarkEnd w:id="107"/>
            <w:bookmarkEnd w:id="108"/>
          </w:p>
        </w:tc>
        <w:tc>
          <w:tcPr>
            <w:tcW w:w="1299" w:type="dxa"/>
            <w:tcBorders>
              <w:right w:val="single" w:sz="4" w:space="0" w:color="auto"/>
            </w:tcBorders>
            <w:vAlign w:val="center"/>
          </w:tcPr>
          <w:p w:rsidR="007C3649" w:rsidRDefault="007C3649">
            <w:pPr>
              <w:spacing w:line="360" w:lineRule="auto"/>
              <w:contextualSpacing/>
              <w:jc w:val="center"/>
              <w:rPr>
                <w:rFonts w:ascii="宋体" w:eastAsia="宋体" w:hAnsi="宋体" w:cs="宋体"/>
                <w:szCs w:val="21"/>
              </w:rPr>
            </w:pPr>
          </w:p>
        </w:tc>
        <w:tc>
          <w:tcPr>
            <w:tcW w:w="2490" w:type="dxa"/>
            <w:tcBorders>
              <w:left w:val="single" w:sz="4" w:space="0" w:color="auto"/>
            </w:tcBorders>
            <w:vAlign w:val="center"/>
          </w:tcPr>
          <w:p w:rsidR="007C3649" w:rsidRDefault="007C3649">
            <w:pPr>
              <w:spacing w:line="360" w:lineRule="auto"/>
              <w:contextualSpacing/>
              <w:jc w:val="center"/>
              <w:rPr>
                <w:rFonts w:ascii="宋体" w:eastAsia="宋体" w:hAnsi="宋体" w:cs="宋体"/>
                <w:szCs w:val="21"/>
              </w:rPr>
            </w:pPr>
          </w:p>
        </w:tc>
        <w:tc>
          <w:tcPr>
            <w:tcW w:w="2621" w:type="dxa"/>
            <w:vAlign w:val="center"/>
          </w:tcPr>
          <w:p w:rsidR="007C3649" w:rsidRDefault="007C3649">
            <w:pPr>
              <w:spacing w:line="360" w:lineRule="auto"/>
              <w:contextualSpacing/>
              <w:jc w:val="center"/>
              <w:rPr>
                <w:rFonts w:ascii="宋体" w:eastAsia="宋体" w:hAnsi="宋体" w:cs="宋体"/>
                <w:szCs w:val="21"/>
              </w:rPr>
            </w:pPr>
          </w:p>
        </w:tc>
        <w:tc>
          <w:tcPr>
            <w:tcW w:w="1431" w:type="dxa"/>
            <w:vAlign w:val="center"/>
          </w:tcPr>
          <w:p w:rsidR="007C3649" w:rsidRDefault="007C3649">
            <w:pPr>
              <w:spacing w:line="360" w:lineRule="auto"/>
              <w:contextualSpacing/>
              <w:jc w:val="center"/>
              <w:rPr>
                <w:rFonts w:ascii="宋体" w:eastAsia="宋体" w:hAnsi="宋体" w:cs="宋体"/>
                <w:szCs w:val="21"/>
              </w:rPr>
            </w:pPr>
          </w:p>
        </w:tc>
      </w:tr>
      <w:tr w:rsidR="007C3649">
        <w:trPr>
          <w:trHeight w:val="420"/>
          <w:jc w:val="center"/>
        </w:trPr>
        <w:tc>
          <w:tcPr>
            <w:tcW w:w="879" w:type="dxa"/>
            <w:vAlign w:val="center"/>
          </w:tcPr>
          <w:p w:rsidR="007C3649" w:rsidRDefault="003E5303">
            <w:pPr>
              <w:spacing w:line="360" w:lineRule="auto"/>
              <w:contextualSpacing/>
              <w:jc w:val="center"/>
              <w:rPr>
                <w:rFonts w:ascii="宋体" w:eastAsia="宋体" w:hAnsi="宋体" w:cs="宋体"/>
                <w:szCs w:val="21"/>
              </w:rPr>
            </w:pPr>
            <w:bookmarkStart w:id="109" w:name="_Toc297193195"/>
            <w:bookmarkStart w:id="110" w:name="_Toc254970743"/>
            <w:bookmarkStart w:id="111" w:name="_Toc295404991"/>
            <w:bookmarkStart w:id="112" w:name="_Toc173066415"/>
            <w:bookmarkStart w:id="113" w:name="_Toc383699916"/>
            <w:bookmarkStart w:id="114" w:name="_Toc373333699"/>
            <w:bookmarkStart w:id="115" w:name="_Toc254970602"/>
            <w:bookmarkStart w:id="116" w:name="_Toc173211914"/>
            <w:bookmarkStart w:id="117" w:name="_Toc301781621"/>
            <w:r>
              <w:rPr>
                <w:rFonts w:ascii="宋体" w:eastAsia="宋体" w:hAnsi="宋体" w:cs="宋体" w:hint="eastAsia"/>
                <w:szCs w:val="21"/>
              </w:rPr>
              <w:t>…</w:t>
            </w:r>
            <w:bookmarkEnd w:id="109"/>
            <w:bookmarkEnd w:id="110"/>
            <w:bookmarkEnd w:id="111"/>
            <w:bookmarkEnd w:id="112"/>
            <w:bookmarkEnd w:id="113"/>
            <w:bookmarkEnd w:id="114"/>
            <w:bookmarkEnd w:id="115"/>
            <w:bookmarkEnd w:id="116"/>
            <w:bookmarkEnd w:id="117"/>
          </w:p>
        </w:tc>
        <w:tc>
          <w:tcPr>
            <w:tcW w:w="1299" w:type="dxa"/>
            <w:tcBorders>
              <w:right w:val="single" w:sz="4" w:space="0" w:color="auto"/>
            </w:tcBorders>
            <w:vAlign w:val="center"/>
          </w:tcPr>
          <w:p w:rsidR="007C3649" w:rsidRDefault="007C3649">
            <w:pPr>
              <w:spacing w:line="360" w:lineRule="auto"/>
              <w:contextualSpacing/>
              <w:jc w:val="center"/>
              <w:rPr>
                <w:rFonts w:ascii="宋体" w:eastAsia="宋体" w:hAnsi="宋体" w:cs="宋体"/>
                <w:szCs w:val="21"/>
              </w:rPr>
            </w:pPr>
          </w:p>
        </w:tc>
        <w:tc>
          <w:tcPr>
            <w:tcW w:w="2490" w:type="dxa"/>
            <w:tcBorders>
              <w:left w:val="single" w:sz="4" w:space="0" w:color="auto"/>
            </w:tcBorders>
            <w:vAlign w:val="center"/>
          </w:tcPr>
          <w:p w:rsidR="007C3649" w:rsidRDefault="007C3649">
            <w:pPr>
              <w:spacing w:line="360" w:lineRule="auto"/>
              <w:contextualSpacing/>
              <w:jc w:val="center"/>
              <w:rPr>
                <w:rFonts w:ascii="宋体" w:eastAsia="宋体" w:hAnsi="宋体" w:cs="宋体"/>
                <w:szCs w:val="21"/>
              </w:rPr>
            </w:pPr>
          </w:p>
        </w:tc>
        <w:tc>
          <w:tcPr>
            <w:tcW w:w="2621" w:type="dxa"/>
            <w:vAlign w:val="center"/>
          </w:tcPr>
          <w:p w:rsidR="007C3649" w:rsidRDefault="007C3649">
            <w:pPr>
              <w:spacing w:line="360" w:lineRule="auto"/>
              <w:contextualSpacing/>
              <w:jc w:val="center"/>
              <w:rPr>
                <w:rFonts w:ascii="宋体" w:eastAsia="宋体" w:hAnsi="宋体" w:cs="宋体"/>
                <w:szCs w:val="21"/>
              </w:rPr>
            </w:pPr>
          </w:p>
        </w:tc>
        <w:tc>
          <w:tcPr>
            <w:tcW w:w="1431" w:type="dxa"/>
            <w:tcBorders>
              <w:right w:val="single" w:sz="4" w:space="0" w:color="auto"/>
            </w:tcBorders>
            <w:vAlign w:val="center"/>
          </w:tcPr>
          <w:p w:rsidR="007C3649" w:rsidRDefault="007C3649">
            <w:pPr>
              <w:spacing w:line="360" w:lineRule="auto"/>
              <w:contextualSpacing/>
              <w:jc w:val="center"/>
              <w:rPr>
                <w:rFonts w:ascii="宋体" w:eastAsia="宋体" w:hAnsi="宋体" w:cs="宋体"/>
                <w:szCs w:val="21"/>
              </w:rPr>
            </w:pPr>
          </w:p>
        </w:tc>
      </w:tr>
    </w:tbl>
    <w:p w:rsidR="007C3649" w:rsidRDefault="003E5303">
      <w:pPr>
        <w:widowControl/>
        <w:spacing w:line="360" w:lineRule="auto"/>
        <w:jc w:val="left"/>
        <w:rPr>
          <w:rFonts w:ascii="宋体" w:eastAsia="宋体" w:hAnsi="宋体" w:cs="宋体"/>
          <w:szCs w:val="21"/>
        </w:rPr>
      </w:pPr>
      <w:r>
        <w:rPr>
          <w:rFonts w:ascii="宋体" w:eastAsia="宋体" w:hAnsi="宋体" w:cs="宋体" w:hint="eastAsia"/>
          <w:szCs w:val="21"/>
        </w:rPr>
        <w:t>注：</w:t>
      </w:r>
    </w:p>
    <w:p w:rsidR="007C3649" w:rsidRDefault="003E5303">
      <w:pPr>
        <w:widowControl/>
        <w:spacing w:line="360" w:lineRule="auto"/>
        <w:jc w:val="left"/>
        <w:rPr>
          <w:rFonts w:ascii="宋体" w:eastAsia="宋体" w:hAnsi="宋体" w:cs="宋体"/>
          <w:szCs w:val="21"/>
        </w:rPr>
      </w:pPr>
      <w:r>
        <w:rPr>
          <w:rFonts w:ascii="宋体" w:eastAsia="宋体" w:hAnsi="宋体" w:cs="宋体"/>
          <w:szCs w:val="21"/>
        </w:rPr>
        <w:t>1.</w:t>
      </w:r>
      <w:r>
        <w:rPr>
          <w:rFonts w:ascii="宋体" w:eastAsia="宋体" w:hAnsi="宋体" w:cs="宋体"/>
          <w:szCs w:val="21"/>
        </w:rPr>
        <w:t>说明：应对照磋商文件</w:t>
      </w:r>
      <w:r>
        <w:rPr>
          <w:rFonts w:ascii="宋体" w:eastAsia="宋体" w:hAnsi="宋体" w:cs="宋体"/>
          <w:szCs w:val="21"/>
        </w:rPr>
        <w:t>“</w:t>
      </w:r>
      <w:r>
        <w:rPr>
          <w:rFonts w:ascii="宋体" w:eastAsia="宋体" w:hAnsi="宋体" w:cs="宋体"/>
          <w:szCs w:val="21"/>
        </w:rPr>
        <w:t>第三章</w:t>
      </w:r>
      <w:r>
        <w:rPr>
          <w:rFonts w:ascii="宋体" w:eastAsia="宋体" w:hAnsi="宋体" w:cs="宋体"/>
          <w:szCs w:val="21"/>
        </w:rPr>
        <w:t xml:space="preserve"> </w:t>
      </w:r>
      <w:r>
        <w:rPr>
          <w:rFonts w:ascii="宋体" w:eastAsia="宋体" w:hAnsi="宋体" w:cs="宋体" w:hint="eastAsia"/>
          <w:szCs w:val="21"/>
        </w:rPr>
        <w:t>采购需求”中的技术服务要求逐条作出明确响应，并作出偏离说明。</w:t>
      </w:r>
    </w:p>
    <w:p w:rsidR="007C3649" w:rsidRDefault="003E5303">
      <w:pPr>
        <w:widowControl/>
        <w:spacing w:line="360" w:lineRule="auto"/>
        <w:jc w:val="left"/>
        <w:rPr>
          <w:rFonts w:ascii="宋体" w:eastAsia="宋体" w:hAnsi="宋体" w:cs="宋体"/>
          <w:szCs w:val="21"/>
        </w:rPr>
      </w:pPr>
      <w:r>
        <w:rPr>
          <w:rFonts w:ascii="宋体" w:eastAsia="宋体" w:hAnsi="宋体" w:cs="宋体"/>
          <w:szCs w:val="21"/>
        </w:rPr>
        <w:t>2.</w:t>
      </w:r>
      <w:r>
        <w:rPr>
          <w:rFonts w:ascii="宋体" w:eastAsia="宋体" w:hAnsi="宋体" w:cs="宋体"/>
          <w:szCs w:val="21"/>
        </w:rPr>
        <w:t>供应商应根据自身的承诺，对照磋商文件要求，在</w:t>
      </w:r>
      <w:r>
        <w:rPr>
          <w:rFonts w:ascii="宋体" w:eastAsia="宋体" w:hAnsi="宋体" w:cs="宋体"/>
          <w:szCs w:val="21"/>
        </w:rPr>
        <w:t>“</w:t>
      </w:r>
      <w:r>
        <w:rPr>
          <w:rFonts w:ascii="宋体" w:eastAsia="宋体" w:hAnsi="宋体" w:cs="宋体"/>
          <w:szCs w:val="21"/>
        </w:rPr>
        <w:t>偏离说明</w:t>
      </w:r>
      <w:r>
        <w:rPr>
          <w:rFonts w:ascii="宋体" w:eastAsia="宋体" w:hAnsi="宋体" w:cs="宋体"/>
          <w:szCs w:val="21"/>
        </w:rPr>
        <w:t>”</w:t>
      </w:r>
      <w:r>
        <w:rPr>
          <w:rFonts w:ascii="宋体" w:eastAsia="宋体" w:hAnsi="宋体" w:cs="宋体"/>
          <w:szCs w:val="21"/>
        </w:rPr>
        <w:t>中注明</w:t>
      </w:r>
      <w:r>
        <w:rPr>
          <w:rFonts w:ascii="宋体" w:eastAsia="宋体" w:hAnsi="宋体" w:cs="宋体"/>
          <w:szCs w:val="21"/>
        </w:rPr>
        <w:t>“</w:t>
      </w:r>
      <w:r>
        <w:rPr>
          <w:rFonts w:ascii="宋体" w:eastAsia="宋体" w:hAnsi="宋体" w:cs="宋体"/>
          <w:szCs w:val="21"/>
        </w:rPr>
        <w:t>正偏离</w:t>
      </w:r>
      <w:r>
        <w:rPr>
          <w:rFonts w:ascii="宋体" w:eastAsia="宋体" w:hAnsi="宋体" w:cs="宋体"/>
          <w:szCs w:val="21"/>
        </w:rPr>
        <w:t>”</w:t>
      </w:r>
      <w:r>
        <w:rPr>
          <w:rFonts w:ascii="宋体" w:eastAsia="宋体" w:hAnsi="宋体" w:cs="宋体"/>
          <w:szCs w:val="21"/>
        </w:rPr>
        <w:t>、</w:t>
      </w:r>
      <w:r>
        <w:rPr>
          <w:rFonts w:ascii="宋体" w:eastAsia="宋体" w:hAnsi="宋体" w:cs="宋体"/>
          <w:szCs w:val="21"/>
        </w:rPr>
        <w:t>“</w:t>
      </w:r>
      <w:r>
        <w:rPr>
          <w:rFonts w:ascii="宋体" w:eastAsia="宋体" w:hAnsi="宋体" w:cs="宋体"/>
          <w:szCs w:val="21"/>
        </w:rPr>
        <w:t>负偏离</w:t>
      </w:r>
      <w:r>
        <w:rPr>
          <w:rFonts w:ascii="宋体" w:eastAsia="宋体" w:hAnsi="宋体" w:cs="宋体"/>
          <w:szCs w:val="21"/>
        </w:rPr>
        <w:t>”</w:t>
      </w:r>
      <w:r>
        <w:rPr>
          <w:rFonts w:ascii="宋体" w:eastAsia="宋体" w:hAnsi="宋体" w:cs="宋体"/>
          <w:szCs w:val="21"/>
        </w:rPr>
        <w:t>或者</w:t>
      </w:r>
      <w:r>
        <w:rPr>
          <w:rFonts w:ascii="宋体" w:eastAsia="宋体" w:hAnsi="宋体" w:cs="宋体"/>
          <w:szCs w:val="21"/>
        </w:rPr>
        <w:t>“</w:t>
      </w:r>
      <w:r>
        <w:rPr>
          <w:rFonts w:ascii="宋体" w:eastAsia="宋体" w:hAnsi="宋体" w:cs="宋体"/>
          <w:szCs w:val="21"/>
        </w:rPr>
        <w:t>无偏离</w:t>
      </w:r>
      <w:r>
        <w:rPr>
          <w:rFonts w:ascii="宋体" w:eastAsia="宋体" w:hAnsi="宋体" w:cs="宋体"/>
          <w:szCs w:val="21"/>
        </w:rPr>
        <w:t>”</w:t>
      </w:r>
      <w:r>
        <w:rPr>
          <w:rFonts w:ascii="宋体" w:eastAsia="宋体" w:hAnsi="宋体" w:cs="宋体"/>
          <w:szCs w:val="21"/>
        </w:rPr>
        <w:t>。既不属于</w:t>
      </w:r>
      <w:r>
        <w:rPr>
          <w:rFonts w:ascii="宋体" w:eastAsia="宋体" w:hAnsi="宋体" w:cs="宋体"/>
          <w:szCs w:val="21"/>
        </w:rPr>
        <w:t>“</w:t>
      </w:r>
      <w:r>
        <w:rPr>
          <w:rFonts w:ascii="宋体" w:eastAsia="宋体" w:hAnsi="宋体" w:cs="宋体"/>
          <w:szCs w:val="21"/>
        </w:rPr>
        <w:t>正偏离</w:t>
      </w:r>
      <w:r>
        <w:rPr>
          <w:rFonts w:ascii="宋体" w:eastAsia="宋体" w:hAnsi="宋体" w:cs="宋体"/>
          <w:szCs w:val="21"/>
        </w:rPr>
        <w:t>”</w:t>
      </w:r>
      <w:r>
        <w:rPr>
          <w:rFonts w:ascii="宋体" w:eastAsia="宋体" w:hAnsi="宋体" w:cs="宋体"/>
          <w:szCs w:val="21"/>
        </w:rPr>
        <w:t>也不属于</w:t>
      </w:r>
      <w:r>
        <w:rPr>
          <w:rFonts w:ascii="宋体" w:eastAsia="宋体" w:hAnsi="宋体" w:cs="宋体"/>
          <w:szCs w:val="21"/>
        </w:rPr>
        <w:t>“</w:t>
      </w:r>
      <w:r>
        <w:rPr>
          <w:rFonts w:ascii="宋体" w:eastAsia="宋体" w:hAnsi="宋体" w:cs="宋体"/>
          <w:szCs w:val="21"/>
        </w:rPr>
        <w:t>负偏离</w:t>
      </w:r>
      <w:r>
        <w:rPr>
          <w:rFonts w:ascii="宋体" w:eastAsia="宋体" w:hAnsi="宋体" w:cs="宋体"/>
          <w:szCs w:val="21"/>
        </w:rPr>
        <w:t>”</w:t>
      </w:r>
      <w:r>
        <w:rPr>
          <w:rFonts w:ascii="宋体" w:eastAsia="宋体" w:hAnsi="宋体" w:cs="宋体"/>
          <w:szCs w:val="21"/>
        </w:rPr>
        <w:t>即为</w:t>
      </w:r>
      <w:r>
        <w:rPr>
          <w:rFonts w:ascii="宋体" w:eastAsia="宋体" w:hAnsi="宋体" w:cs="宋体"/>
          <w:szCs w:val="21"/>
        </w:rPr>
        <w:t>“</w:t>
      </w:r>
      <w:r>
        <w:rPr>
          <w:rFonts w:ascii="宋体" w:eastAsia="宋体" w:hAnsi="宋体" w:cs="宋体"/>
          <w:szCs w:val="21"/>
        </w:rPr>
        <w:t>无偏离</w:t>
      </w:r>
      <w:r>
        <w:rPr>
          <w:rFonts w:ascii="宋体" w:eastAsia="宋体" w:hAnsi="宋体" w:cs="宋体"/>
          <w:szCs w:val="21"/>
        </w:rPr>
        <w:t>”</w:t>
      </w:r>
      <w:r>
        <w:rPr>
          <w:rFonts w:ascii="宋体" w:eastAsia="宋体" w:hAnsi="宋体" w:cs="宋体"/>
          <w:szCs w:val="21"/>
        </w:rPr>
        <w:t>。</w:t>
      </w:r>
    </w:p>
    <w:p w:rsidR="007C3649" w:rsidRDefault="007C3649">
      <w:pPr>
        <w:widowControl/>
        <w:spacing w:line="360" w:lineRule="auto"/>
        <w:jc w:val="center"/>
        <w:rPr>
          <w:rFonts w:ascii="宋体" w:eastAsia="宋体" w:hAnsi="宋体" w:cs="宋体"/>
          <w:szCs w:val="21"/>
        </w:rPr>
      </w:pPr>
    </w:p>
    <w:p w:rsidR="007C3649" w:rsidRDefault="003E5303">
      <w:pPr>
        <w:widowControl/>
        <w:spacing w:line="600" w:lineRule="auto"/>
        <w:jc w:val="left"/>
        <w:rPr>
          <w:rFonts w:ascii="宋体" w:eastAsia="宋体" w:hAnsi="宋体" w:cs="宋体"/>
          <w:szCs w:val="21"/>
        </w:rPr>
      </w:pPr>
      <w:r>
        <w:rPr>
          <w:rFonts w:ascii="宋体" w:eastAsia="宋体" w:hAnsi="宋体" w:cs="宋体" w:hint="eastAsia"/>
          <w:szCs w:val="21"/>
          <w:lang w:val="zh-CN"/>
        </w:rPr>
        <w:t>供应商名称</w:t>
      </w:r>
      <w:r>
        <w:rPr>
          <w:rFonts w:ascii="宋体" w:eastAsia="宋体" w:hAnsi="宋体" w:cs="宋体" w:hint="eastAsia"/>
          <w:spacing w:val="20"/>
          <w:szCs w:val="21"/>
        </w:rPr>
        <w:t>（盖公章）：</w:t>
      </w:r>
      <w:r>
        <w:rPr>
          <w:rFonts w:ascii="宋体" w:eastAsia="宋体" w:hAnsi="宋体" w:cs="宋体"/>
          <w:spacing w:val="20"/>
          <w:szCs w:val="21"/>
          <w:u w:val="single"/>
        </w:rPr>
        <w:t xml:space="preserve">             </w:t>
      </w:r>
      <w:r>
        <w:rPr>
          <w:rFonts w:ascii="宋体" w:eastAsia="宋体" w:hAnsi="宋体" w:cs="宋体"/>
          <w:spacing w:val="20"/>
          <w:szCs w:val="21"/>
        </w:rPr>
        <w:t xml:space="preserve">    </w:t>
      </w:r>
      <w:r>
        <w:rPr>
          <w:rFonts w:ascii="宋体" w:eastAsia="宋体" w:hAnsi="宋体" w:cs="宋体"/>
          <w:spacing w:val="20"/>
          <w:szCs w:val="21"/>
        </w:rPr>
        <w:t>日</w:t>
      </w:r>
      <w:r>
        <w:rPr>
          <w:rFonts w:ascii="宋体" w:eastAsia="宋体" w:hAnsi="宋体" w:cs="宋体"/>
          <w:spacing w:val="20"/>
          <w:szCs w:val="21"/>
        </w:rPr>
        <w:t xml:space="preserve">  </w:t>
      </w:r>
      <w:r>
        <w:rPr>
          <w:rFonts w:ascii="宋体" w:eastAsia="宋体" w:hAnsi="宋体" w:cs="宋体"/>
          <w:spacing w:val="20"/>
          <w:szCs w:val="21"/>
        </w:rPr>
        <w:t>期：</w:t>
      </w:r>
      <w:r>
        <w:rPr>
          <w:rFonts w:ascii="宋体" w:eastAsia="宋体" w:hAnsi="宋体" w:cs="宋体"/>
          <w:spacing w:val="20"/>
          <w:szCs w:val="21"/>
          <w:u w:val="single"/>
        </w:rPr>
        <w:t xml:space="preserve">        </w:t>
      </w:r>
    </w:p>
    <w:p w:rsidR="007C3649" w:rsidRDefault="003E5303">
      <w:pPr>
        <w:widowControl/>
        <w:spacing w:before="260" w:after="260" w:line="415" w:lineRule="auto"/>
        <w:jc w:val="center"/>
        <w:rPr>
          <w:rFonts w:ascii="宋体" w:eastAsia="宋体" w:hAnsi="宋体" w:cs="宋体"/>
          <w:szCs w:val="21"/>
        </w:rPr>
      </w:pPr>
      <w:r>
        <w:rPr>
          <w:rFonts w:ascii="宋体" w:eastAsia="宋体" w:hAnsi="宋体" w:cs="宋体"/>
          <w:szCs w:val="21"/>
        </w:rPr>
        <w:br w:type="page"/>
      </w:r>
    </w:p>
    <w:p w:rsidR="007C3649" w:rsidRDefault="007C3649">
      <w:pPr>
        <w:keepNext/>
        <w:keepLines/>
        <w:widowControl/>
        <w:spacing w:line="360" w:lineRule="auto"/>
        <w:jc w:val="left"/>
        <w:outlineLvl w:val="2"/>
        <w:rPr>
          <w:rFonts w:ascii="宋体" w:eastAsia="宋体" w:hAnsi="宋体" w:cs="宋体"/>
          <w:b/>
          <w:sz w:val="24"/>
          <w:szCs w:val="24"/>
        </w:rPr>
      </w:pPr>
    </w:p>
    <w:p w:rsidR="007C3649" w:rsidRDefault="003E5303">
      <w:pPr>
        <w:keepNext/>
        <w:keepLines/>
        <w:widowControl/>
        <w:spacing w:line="360" w:lineRule="auto"/>
        <w:jc w:val="left"/>
        <w:outlineLvl w:val="2"/>
        <w:rPr>
          <w:rFonts w:ascii="宋体" w:eastAsia="宋体" w:hAnsi="宋体" w:cs="宋体"/>
          <w:b/>
          <w:sz w:val="24"/>
          <w:szCs w:val="24"/>
        </w:rPr>
      </w:pPr>
      <w:r>
        <w:rPr>
          <w:rFonts w:ascii="宋体" w:eastAsia="宋体" w:hAnsi="宋体" w:cs="宋体"/>
          <w:b/>
          <w:sz w:val="24"/>
          <w:szCs w:val="24"/>
        </w:rPr>
        <w:t>7.</w:t>
      </w:r>
      <w:r>
        <w:rPr>
          <w:rFonts w:ascii="宋体" w:eastAsia="宋体" w:hAnsi="宋体" w:cs="宋体"/>
          <w:b/>
          <w:sz w:val="24"/>
          <w:szCs w:val="24"/>
        </w:rPr>
        <w:t>项目实施人员一览表格式</w:t>
      </w:r>
    </w:p>
    <w:p w:rsidR="007C3649" w:rsidRDefault="007C3649">
      <w:pPr>
        <w:widowControl/>
        <w:spacing w:line="360" w:lineRule="auto"/>
        <w:ind w:firstLineChars="200" w:firstLine="420"/>
        <w:jc w:val="left"/>
        <w:rPr>
          <w:rFonts w:ascii="宋体" w:eastAsia="宋体" w:hAnsi="宋体" w:cs="宋体"/>
          <w:szCs w:val="21"/>
        </w:rPr>
      </w:pPr>
    </w:p>
    <w:p w:rsidR="007C3649" w:rsidRDefault="003E5303">
      <w:pPr>
        <w:widowControl/>
        <w:snapToGrid w:val="0"/>
        <w:spacing w:before="50" w:after="50" w:line="360" w:lineRule="auto"/>
        <w:jc w:val="center"/>
        <w:rPr>
          <w:rFonts w:ascii="宋体" w:eastAsia="宋体" w:hAnsi="宋体" w:cs="宋体"/>
          <w:b/>
          <w:sz w:val="44"/>
          <w:szCs w:val="44"/>
        </w:rPr>
      </w:pPr>
      <w:r>
        <w:rPr>
          <w:rFonts w:ascii="宋体" w:eastAsia="宋体" w:hAnsi="宋体" w:cs="宋体" w:hint="eastAsia"/>
          <w:b/>
          <w:sz w:val="32"/>
          <w:szCs w:val="32"/>
        </w:rPr>
        <w:t>项目实施人员一览表（格式）</w:t>
      </w:r>
    </w:p>
    <w:p w:rsidR="007C3649" w:rsidRDefault="007C3649">
      <w:pPr>
        <w:autoSpaceDE w:val="0"/>
        <w:autoSpaceDN w:val="0"/>
        <w:adjustRightInd w:val="0"/>
        <w:ind w:firstLineChars="100" w:firstLine="240"/>
        <w:jc w:val="left"/>
        <w:rPr>
          <w:rFonts w:ascii="宋体" w:eastAsia="宋体" w:hAnsi="宋体" w:cs="宋体"/>
          <w:kern w:val="0"/>
          <w:sz w:val="24"/>
          <w:szCs w:val="24"/>
        </w:rPr>
      </w:pP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3"/>
        <w:gridCol w:w="758"/>
        <w:gridCol w:w="2601"/>
        <w:gridCol w:w="1316"/>
        <w:gridCol w:w="1461"/>
        <w:gridCol w:w="1747"/>
      </w:tblGrid>
      <w:tr w:rsidR="007C3649">
        <w:trPr>
          <w:trHeight w:val="1737"/>
          <w:jc w:val="center"/>
        </w:trPr>
        <w:tc>
          <w:tcPr>
            <w:tcW w:w="873" w:type="dxa"/>
            <w:vAlign w:val="center"/>
          </w:tcPr>
          <w:p w:rsidR="007C3649" w:rsidRDefault="003E5303">
            <w:pPr>
              <w:widowControl/>
              <w:spacing w:line="360" w:lineRule="auto"/>
              <w:jc w:val="center"/>
              <w:rPr>
                <w:rFonts w:ascii="宋体" w:eastAsia="宋体" w:hAnsi="宋体" w:cs="宋体"/>
                <w:szCs w:val="21"/>
              </w:rPr>
            </w:pPr>
            <w:r>
              <w:rPr>
                <w:rFonts w:ascii="宋体" w:eastAsia="宋体" w:hAnsi="宋体" w:cs="宋体" w:hint="eastAsia"/>
                <w:szCs w:val="21"/>
              </w:rPr>
              <w:t>姓名</w:t>
            </w:r>
          </w:p>
        </w:tc>
        <w:tc>
          <w:tcPr>
            <w:tcW w:w="758" w:type="dxa"/>
            <w:vAlign w:val="center"/>
          </w:tcPr>
          <w:p w:rsidR="007C3649" w:rsidRDefault="003E5303">
            <w:pPr>
              <w:widowControl/>
              <w:spacing w:line="360" w:lineRule="auto"/>
              <w:jc w:val="center"/>
              <w:rPr>
                <w:rFonts w:ascii="宋体" w:eastAsia="宋体" w:hAnsi="宋体" w:cs="宋体"/>
                <w:szCs w:val="21"/>
              </w:rPr>
            </w:pPr>
            <w:r>
              <w:rPr>
                <w:rFonts w:ascii="宋体" w:eastAsia="宋体" w:hAnsi="宋体" w:cs="宋体" w:hint="eastAsia"/>
                <w:szCs w:val="21"/>
              </w:rPr>
              <w:t>职务</w:t>
            </w:r>
          </w:p>
        </w:tc>
        <w:tc>
          <w:tcPr>
            <w:tcW w:w="2601" w:type="dxa"/>
            <w:vAlign w:val="center"/>
          </w:tcPr>
          <w:p w:rsidR="007C3649" w:rsidRDefault="003E5303">
            <w:pPr>
              <w:widowControl/>
              <w:spacing w:line="360" w:lineRule="auto"/>
              <w:jc w:val="center"/>
              <w:rPr>
                <w:rFonts w:ascii="宋体" w:eastAsia="宋体" w:hAnsi="宋体" w:cs="宋体"/>
                <w:szCs w:val="21"/>
              </w:rPr>
            </w:pPr>
            <w:r>
              <w:rPr>
                <w:rFonts w:ascii="宋体" w:eastAsia="宋体" w:hAnsi="宋体" w:cs="宋体" w:hint="eastAsia"/>
                <w:szCs w:val="21"/>
              </w:rPr>
              <w:t>专业技术资格（职称）或者职业资格或者执业资格证或者其他证书</w:t>
            </w:r>
          </w:p>
        </w:tc>
        <w:tc>
          <w:tcPr>
            <w:tcW w:w="1316" w:type="dxa"/>
            <w:vAlign w:val="center"/>
          </w:tcPr>
          <w:p w:rsidR="007C3649" w:rsidRDefault="003E5303">
            <w:pPr>
              <w:widowControl/>
              <w:spacing w:line="360" w:lineRule="auto"/>
              <w:jc w:val="center"/>
              <w:rPr>
                <w:rFonts w:ascii="宋体" w:eastAsia="宋体" w:hAnsi="宋体" w:cs="宋体"/>
                <w:szCs w:val="21"/>
              </w:rPr>
            </w:pPr>
            <w:r>
              <w:rPr>
                <w:rFonts w:ascii="宋体" w:eastAsia="宋体" w:hAnsi="宋体" w:cs="宋体" w:hint="eastAsia"/>
                <w:szCs w:val="21"/>
              </w:rPr>
              <w:t>证书编号</w:t>
            </w:r>
          </w:p>
        </w:tc>
        <w:tc>
          <w:tcPr>
            <w:tcW w:w="1461" w:type="dxa"/>
            <w:vAlign w:val="center"/>
          </w:tcPr>
          <w:p w:rsidR="007C3649" w:rsidRDefault="003E5303">
            <w:pPr>
              <w:widowControl/>
              <w:spacing w:line="360" w:lineRule="auto"/>
              <w:jc w:val="center"/>
              <w:rPr>
                <w:rFonts w:ascii="宋体" w:eastAsia="宋体" w:hAnsi="宋体" w:cs="宋体"/>
                <w:szCs w:val="21"/>
              </w:rPr>
            </w:pPr>
            <w:r>
              <w:rPr>
                <w:rFonts w:ascii="宋体" w:eastAsia="宋体" w:hAnsi="宋体" w:cs="宋体" w:hint="eastAsia"/>
                <w:szCs w:val="21"/>
              </w:rPr>
              <w:t>参加本单位</w:t>
            </w:r>
          </w:p>
          <w:p w:rsidR="007C3649" w:rsidRDefault="003E5303">
            <w:pPr>
              <w:widowControl/>
              <w:spacing w:line="360" w:lineRule="auto"/>
              <w:jc w:val="center"/>
              <w:rPr>
                <w:rFonts w:ascii="宋体" w:eastAsia="宋体" w:hAnsi="宋体" w:cs="宋体"/>
                <w:szCs w:val="21"/>
              </w:rPr>
            </w:pPr>
            <w:r>
              <w:rPr>
                <w:rFonts w:ascii="宋体" w:eastAsia="宋体" w:hAnsi="宋体" w:cs="宋体" w:hint="eastAsia"/>
                <w:szCs w:val="21"/>
              </w:rPr>
              <w:t>工作时间</w:t>
            </w:r>
          </w:p>
        </w:tc>
        <w:tc>
          <w:tcPr>
            <w:tcW w:w="1747" w:type="dxa"/>
            <w:vAlign w:val="center"/>
          </w:tcPr>
          <w:p w:rsidR="007C3649" w:rsidRDefault="003E5303">
            <w:pPr>
              <w:widowControl/>
              <w:spacing w:line="360" w:lineRule="auto"/>
              <w:jc w:val="center"/>
              <w:rPr>
                <w:rFonts w:ascii="宋体" w:eastAsia="宋体" w:hAnsi="宋体" w:cs="宋体"/>
                <w:szCs w:val="21"/>
              </w:rPr>
            </w:pPr>
            <w:r>
              <w:rPr>
                <w:rFonts w:ascii="宋体" w:eastAsia="宋体" w:hAnsi="宋体" w:cs="宋体" w:hint="eastAsia"/>
                <w:szCs w:val="21"/>
              </w:rPr>
              <w:t>劳动合同编号</w:t>
            </w:r>
          </w:p>
        </w:tc>
      </w:tr>
      <w:tr w:rsidR="007C3649">
        <w:trPr>
          <w:trHeight w:val="586"/>
          <w:jc w:val="center"/>
        </w:trPr>
        <w:tc>
          <w:tcPr>
            <w:tcW w:w="873" w:type="dxa"/>
            <w:vAlign w:val="center"/>
          </w:tcPr>
          <w:p w:rsidR="007C3649" w:rsidRDefault="007C3649">
            <w:pPr>
              <w:widowControl/>
              <w:spacing w:line="360" w:lineRule="auto"/>
              <w:jc w:val="center"/>
              <w:rPr>
                <w:rFonts w:ascii="宋体" w:eastAsia="宋体" w:hAnsi="宋体" w:cs="宋体"/>
                <w:szCs w:val="21"/>
              </w:rPr>
            </w:pPr>
          </w:p>
        </w:tc>
        <w:tc>
          <w:tcPr>
            <w:tcW w:w="758" w:type="dxa"/>
            <w:vAlign w:val="center"/>
          </w:tcPr>
          <w:p w:rsidR="007C3649" w:rsidRDefault="007C3649">
            <w:pPr>
              <w:widowControl/>
              <w:spacing w:line="360" w:lineRule="auto"/>
              <w:jc w:val="center"/>
              <w:rPr>
                <w:rFonts w:ascii="宋体" w:eastAsia="宋体" w:hAnsi="宋体" w:cs="宋体"/>
                <w:szCs w:val="21"/>
              </w:rPr>
            </w:pPr>
          </w:p>
        </w:tc>
        <w:tc>
          <w:tcPr>
            <w:tcW w:w="2601" w:type="dxa"/>
            <w:vAlign w:val="center"/>
          </w:tcPr>
          <w:p w:rsidR="007C3649" w:rsidRDefault="007C3649">
            <w:pPr>
              <w:widowControl/>
              <w:spacing w:line="360" w:lineRule="auto"/>
              <w:jc w:val="center"/>
              <w:rPr>
                <w:rFonts w:ascii="宋体" w:eastAsia="宋体" w:hAnsi="宋体" w:cs="宋体"/>
                <w:szCs w:val="21"/>
              </w:rPr>
            </w:pPr>
          </w:p>
        </w:tc>
        <w:tc>
          <w:tcPr>
            <w:tcW w:w="1316" w:type="dxa"/>
            <w:vAlign w:val="center"/>
          </w:tcPr>
          <w:p w:rsidR="007C3649" w:rsidRDefault="007C3649">
            <w:pPr>
              <w:widowControl/>
              <w:spacing w:line="360" w:lineRule="auto"/>
              <w:jc w:val="center"/>
              <w:rPr>
                <w:rFonts w:ascii="宋体" w:eastAsia="宋体" w:hAnsi="宋体" w:cs="宋体"/>
                <w:szCs w:val="21"/>
              </w:rPr>
            </w:pPr>
          </w:p>
        </w:tc>
        <w:tc>
          <w:tcPr>
            <w:tcW w:w="1461" w:type="dxa"/>
            <w:vAlign w:val="center"/>
          </w:tcPr>
          <w:p w:rsidR="007C3649" w:rsidRDefault="007C3649">
            <w:pPr>
              <w:widowControl/>
              <w:spacing w:line="360" w:lineRule="auto"/>
              <w:jc w:val="center"/>
              <w:rPr>
                <w:rFonts w:ascii="宋体" w:eastAsia="宋体" w:hAnsi="宋体" w:cs="宋体"/>
                <w:szCs w:val="21"/>
              </w:rPr>
            </w:pPr>
          </w:p>
        </w:tc>
        <w:tc>
          <w:tcPr>
            <w:tcW w:w="1747" w:type="dxa"/>
            <w:vAlign w:val="center"/>
          </w:tcPr>
          <w:p w:rsidR="007C3649" w:rsidRDefault="007C3649">
            <w:pPr>
              <w:widowControl/>
              <w:spacing w:line="360" w:lineRule="auto"/>
              <w:jc w:val="center"/>
              <w:rPr>
                <w:rFonts w:ascii="宋体" w:eastAsia="宋体" w:hAnsi="宋体" w:cs="宋体"/>
                <w:szCs w:val="21"/>
              </w:rPr>
            </w:pPr>
          </w:p>
        </w:tc>
      </w:tr>
      <w:tr w:rsidR="007C3649">
        <w:trPr>
          <w:trHeight w:val="586"/>
          <w:jc w:val="center"/>
        </w:trPr>
        <w:tc>
          <w:tcPr>
            <w:tcW w:w="873" w:type="dxa"/>
            <w:vAlign w:val="center"/>
          </w:tcPr>
          <w:p w:rsidR="007C3649" w:rsidRDefault="007C3649">
            <w:pPr>
              <w:widowControl/>
              <w:spacing w:line="360" w:lineRule="auto"/>
              <w:jc w:val="center"/>
              <w:rPr>
                <w:rFonts w:ascii="宋体" w:eastAsia="宋体" w:hAnsi="宋体" w:cs="宋体"/>
                <w:szCs w:val="21"/>
              </w:rPr>
            </w:pPr>
          </w:p>
        </w:tc>
        <w:tc>
          <w:tcPr>
            <w:tcW w:w="758" w:type="dxa"/>
            <w:vAlign w:val="center"/>
          </w:tcPr>
          <w:p w:rsidR="007C3649" w:rsidRDefault="007C3649">
            <w:pPr>
              <w:widowControl/>
              <w:spacing w:line="360" w:lineRule="auto"/>
              <w:jc w:val="center"/>
              <w:rPr>
                <w:rFonts w:ascii="宋体" w:eastAsia="宋体" w:hAnsi="宋体" w:cs="宋体"/>
                <w:szCs w:val="21"/>
              </w:rPr>
            </w:pPr>
          </w:p>
        </w:tc>
        <w:tc>
          <w:tcPr>
            <w:tcW w:w="2601" w:type="dxa"/>
            <w:vAlign w:val="center"/>
          </w:tcPr>
          <w:p w:rsidR="007C3649" w:rsidRDefault="007C3649">
            <w:pPr>
              <w:widowControl/>
              <w:spacing w:line="360" w:lineRule="auto"/>
              <w:jc w:val="center"/>
              <w:rPr>
                <w:rFonts w:ascii="宋体" w:eastAsia="宋体" w:hAnsi="宋体" w:cs="宋体"/>
                <w:szCs w:val="21"/>
              </w:rPr>
            </w:pPr>
          </w:p>
        </w:tc>
        <w:tc>
          <w:tcPr>
            <w:tcW w:w="1316" w:type="dxa"/>
            <w:vAlign w:val="center"/>
          </w:tcPr>
          <w:p w:rsidR="007C3649" w:rsidRDefault="007C3649">
            <w:pPr>
              <w:widowControl/>
              <w:spacing w:line="360" w:lineRule="auto"/>
              <w:jc w:val="center"/>
              <w:rPr>
                <w:rFonts w:ascii="宋体" w:eastAsia="宋体" w:hAnsi="宋体" w:cs="宋体"/>
                <w:szCs w:val="21"/>
              </w:rPr>
            </w:pPr>
          </w:p>
        </w:tc>
        <w:tc>
          <w:tcPr>
            <w:tcW w:w="1461" w:type="dxa"/>
            <w:vAlign w:val="center"/>
          </w:tcPr>
          <w:p w:rsidR="007C3649" w:rsidRDefault="007C3649">
            <w:pPr>
              <w:widowControl/>
              <w:spacing w:line="360" w:lineRule="auto"/>
              <w:jc w:val="center"/>
              <w:rPr>
                <w:rFonts w:ascii="宋体" w:eastAsia="宋体" w:hAnsi="宋体" w:cs="宋体"/>
                <w:szCs w:val="21"/>
              </w:rPr>
            </w:pPr>
          </w:p>
        </w:tc>
        <w:tc>
          <w:tcPr>
            <w:tcW w:w="1747" w:type="dxa"/>
            <w:vAlign w:val="center"/>
          </w:tcPr>
          <w:p w:rsidR="007C3649" w:rsidRDefault="007C3649">
            <w:pPr>
              <w:widowControl/>
              <w:spacing w:line="360" w:lineRule="auto"/>
              <w:jc w:val="center"/>
              <w:rPr>
                <w:rFonts w:ascii="宋体" w:eastAsia="宋体" w:hAnsi="宋体" w:cs="宋体"/>
                <w:szCs w:val="21"/>
              </w:rPr>
            </w:pPr>
          </w:p>
        </w:tc>
      </w:tr>
      <w:tr w:rsidR="007C3649">
        <w:trPr>
          <w:trHeight w:val="598"/>
          <w:jc w:val="center"/>
        </w:trPr>
        <w:tc>
          <w:tcPr>
            <w:tcW w:w="873" w:type="dxa"/>
            <w:vAlign w:val="center"/>
          </w:tcPr>
          <w:p w:rsidR="007C3649" w:rsidRDefault="007C3649">
            <w:pPr>
              <w:widowControl/>
              <w:spacing w:line="360" w:lineRule="auto"/>
              <w:jc w:val="center"/>
              <w:rPr>
                <w:rFonts w:ascii="宋体" w:eastAsia="宋体" w:hAnsi="宋体" w:cs="宋体"/>
                <w:szCs w:val="21"/>
              </w:rPr>
            </w:pPr>
          </w:p>
        </w:tc>
        <w:tc>
          <w:tcPr>
            <w:tcW w:w="758" w:type="dxa"/>
            <w:vAlign w:val="center"/>
          </w:tcPr>
          <w:p w:rsidR="007C3649" w:rsidRDefault="007C3649">
            <w:pPr>
              <w:widowControl/>
              <w:spacing w:line="360" w:lineRule="auto"/>
              <w:jc w:val="center"/>
              <w:rPr>
                <w:rFonts w:ascii="宋体" w:eastAsia="宋体" w:hAnsi="宋体" w:cs="宋体"/>
                <w:szCs w:val="21"/>
              </w:rPr>
            </w:pPr>
          </w:p>
        </w:tc>
        <w:tc>
          <w:tcPr>
            <w:tcW w:w="2601" w:type="dxa"/>
            <w:vAlign w:val="center"/>
          </w:tcPr>
          <w:p w:rsidR="007C3649" w:rsidRDefault="007C3649">
            <w:pPr>
              <w:widowControl/>
              <w:spacing w:line="360" w:lineRule="auto"/>
              <w:jc w:val="center"/>
              <w:rPr>
                <w:rFonts w:ascii="宋体" w:eastAsia="宋体" w:hAnsi="宋体" w:cs="宋体"/>
                <w:szCs w:val="21"/>
              </w:rPr>
            </w:pPr>
          </w:p>
        </w:tc>
        <w:tc>
          <w:tcPr>
            <w:tcW w:w="1316" w:type="dxa"/>
            <w:vAlign w:val="center"/>
          </w:tcPr>
          <w:p w:rsidR="007C3649" w:rsidRDefault="007C3649">
            <w:pPr>
              <w:widowControl/>
              <w:spacing w:line="360" w:lineRule="auto"/>
              <w:jc w:val="center"/>
              <w:rPr>
                <w:rFonts w:ascii="宋体" w:eastAsia="宋体" w:hAnsi="宋体" w:cs="宋体"/>
                <w:szCs w:val="21"/>
              </w:rPr>
            </w:pPr>
          </w:p>
        </w:tc>
        <w:tc>
          <w:tcPr>
            <w:tcW w:w="1461" w:type="dxa"/>
            <w:vAlign w:val="center"/>
          </w:tcPr>
          <w:p w:rsidR="007C3649" w:rsidRDefault="007C3649">
            <w:pPr>
              <w:widowControl/>
              <w:spacing w:line="360" w:lineRule="auto"/>
              <w:jc w:val="center"/>
              <w:rPr>
                <w:rFonts w:ascii="宋体" w:eastAsia="宋体" w:hAnsi="宋体" w:cs="宋体"/>
                <w:szCs w:val="21"/>
              </w:rPr>
            </w:pPr>
          </w:p>
        </w:tc>
        <w:tc>
          <w:tcPr>
            <w:tcW w:w="1747" w:type="dxa"/>
            <w:vAlign w:val="center"/>
          </w:tcPr>
          <w:p w:rsidR="007C3649" w:rsidRDefault="007C3649">
            <w:pPr>
              <w:widowControl/>
              <w:spacing w:line="360" w:lineRule="auto"/>
              <w:jc w:val="center"/>
              <w:rPr>
                <w:rFonts w:ascii="宋体" w:eastAsia="宋体" w:hAnsi="宋体" w:cs="宋体"/>
                <w:szCs w:val="21"/>
              </w:rPr>
            </w:pPr>
          </w:p>
        </w:tc>
      </w:tr>
    </w:tbl>
    <w:p w:rsidR="007C3649" w:rsidRDefault="003E5303">
      <w:pPr>
        <w:widowControl/>
        <w:spacing w:line="360" w:lineRule="auto"/>
        <w:jc w:val="left"/>
        <w:rPr>
          <w:rFonts w:ascii="宋体" w:eastAsia="宋体" w:hAnsi="宋体" w:cs="宋体"/>
          <w:szCs w:val="21"/>
        </w:rPr>
      </w:pPr>
      <w:r>
        <w:rPr>
          <w:rFonts w:ascii="宋体" w:eastAsia="宋体" w:hAnsi="宋体" w:cs="宋体" w:hint="eastAsia"/>
          <w:szCs w:val="21"/>
        </w:rPr>
        <w:t>注：在填写时，如本表格不适合供应商的实际情况，可根据本表格式自行制表填写。</w:t>
      </w:r>
    </w:p>
    <w:p w:rsidR="007C3649" w:rsidRDefault="007C3649">
      <w:pPr>
        <w:widowControl/>
        <w:spacing w:line="360" w:lineRule="auto"/>
        <w:jc w:val="left"/>
        <w:rPr>
          <w:rFonts w:ascii="宋体" w:eastAsia="宋体" w:hAnsi="宋体" w:cs="宋体"/>
          <w:szCs w:val="21"/>
        </w:rPr>
      </w:pPr>
    </w:p>
    <w:p w:rsidR="007C3649" w:rsidRDefault="003E5303">
      <w:pPr>
        <w:widowControl/>
        <w:spacing w:line="600" w:lineRule="auto"/>
        <w:jc w:val="left"/>
        <w:rPr>
          <w:rFonts w:ascii="宋体" w:eastAsia="宋体" w:hAnsi="宋体" w:cs="宋体"/>
          <w:szCs w:val="21"/>
        </w:rPr>
      </w:pPr>
      <w:r>
        <w:rPr>
          <w:rFonts w:ascii="宋体" w:eastAsia="宋体" w:hAnsi="宋体" w:cs="宋体" w:hint="eastAsia"/>
          <w:szCs w:val="21"/>
          <w:lang w:val="zh-CN"/>
        </w:rPr>
        <w:t>供应商名称</w:t>
      </w:r>
      <w:r>
        <w:rPr>
          <w:rFonts w:ascii="宋体" w:eastAsia="宋体" w:hAnsi="宋体" w:cs="宋体" w:hint="eastAsia"/>
          <w:szCs w:val="21"/>
        </w:rPr>
        <w:t>（盖公章）</w:t>
      </w:r>
      <w:r>
        <w:rPr>
          <w:rFonts w:ascii="宋体" w:eastAsia="宋体" w:hAnsi="宋体" w:cs="宋体" w:hint="eastAsia"/>
          <w:spacing w:val="20"/>
          <w:szCs w:val="21"/>
        </w:rPr>
        <w:t>：</w:t>
      </w:r>
      <w:r>
        <w:rPr>
          <w:rFonts w:ascii="宋体" w:eastAsia="宋体" w:hAnsi="宋体" w:cs="宋体"/>
          <w:spacing w:val="20"/>
          <w:szCs w:val="21"/>
          <w:u w:val="single"/>
        </w:rPr>
        <w:t xml:space="preserve">            </w:t>
      </w:r>
      <w:r>
        <w:rPr>
          <w:rFonts w:ascii="宋体" w:eastAsia="宋体" w:hAnsi="宋体" w:cs="宋体"/>
          <w:spacing w:val="20"/>
          <w:szCs w:val="21"/>
        </w:rPr>
        <w:t xml:space="preserve">    </w:t>
      </w:r>
      <w:r>
        <w:rPr>
          <w:rFonts w:ascii="宋体" w:eastAsia="宋体" w:hAnsi="宋体" w:cs="宋体"/>
          <w:spacing w:val="20"/>
          <w:szCs w:val="21"/>
        </w:rPr>
        <w:t>日</w:t>
      </w:r>
      <w:r>
        <w:rPr>
          <w:rFonts w:ascii="宋体" w:eastAsia="宋体" w:hAnsi="宋体" w:cs="宋体"/>
          <w:spacing w:val="20"/>
          <w:szCs w:val="21"/>
        </w:rPr>
        <w:t xml:space="preserve">  </w:t>
      </w:r>
      <w:r>
        <w:rPr>
          <w:rFonts w:ascii="宋体" w:eastAsia="宋体" w:hAnsi="宋体" w:cs="宋体"/>
          <w:spacing w:val="20"/>
          <w:szCs w:val="21"/>
        </w:rPr>
        <w:t>期：</w:t>
      </w:r>
      <w:r>
        <w:rPr>
          <w:rFonts w:ascii="宋体" w:eastAsia="宋体" w:hAnsi="宋体" w:cs="宋体"/>
          <w:spacing w:val="20"/>
          <w:szCs w:val="21"/>
          <w:u w:val="single"/>
        </w:rPr>
        <w:t xml:space="preserve">        </w:t>
      </w:r>
    </w:p>
    <w:p w:rsidR="007C3649" w:rsidRDefault="003E5303">
      <w:pPr>
        <w:widowControl/>
        <w:spacing w:before="260" w:after="260" w:line="415" w:lineRule="auto"/>
        <w:jc w:val="center"/>
        <w:rPr>
          <w:rFonts w:ascii="宋体" w:eastAsia="宋体" w:hAnsi="宋体" w:cs="宋体"/>
          <w:szCs w:val="21"/>
        </w:rPr>
      </w:pPr>
      <w:r>
        <w:rPr>
          <w:rFonts w:ascii="宋体" w:eastAsia="宋体" w:hAnsi="宋体" w:cs="宋体"/>
          <w:szCs w:val="21"/>
        </w:rPr>
        <w:br w:type="page"/>
      </w:r>
    </w:p>
    <w:p w:rsidR="007C3649" w:rsidRDefault="003E5303">
      <w:pPr>
        <w:keepNext/>
        <w:keepLines/>
        <w:widowControl/>
        <w:spacing w:line="480" w:lineRule="auto"/>
        <w:jc w:val="left"/>
        <w:outlineLvl w:val="1"/>
        <w:rPr>
          <w:rFonts w:ascii="宋体" w:eastAsia="宋体" w:hAnsi="宋体" w:cs="宋体"/>
          <w:b/>
          <w:bCs/>
          <w:sz w:val="28"/>
          <w:szCs w:val="44"/>
        </w:rPr>
      </w:pPr>
      <w:r>
        <w:rPr>
          <w:rFonts w:ascii="宋体" w:eastAsia="宋体" w:hAnsi="宋体" w:cs="宋体" w:hint="eastAsia"/>
          <w:b/>
          <w:bCs/>
          <w:sz w:val="28"/>
          <w:szCs w:val="44"/>
        </w:rPr>
        <w:lastRenderedPageBreak/>
        <w:t>三、其他文书、文件格式</w:t>
      </w:r>
    </w:p>
    <w:p w:rsidR="007C3649" w:rsidRDefault="007C3649">
      <w:pPr>
        <w:keepNext/>
        <w:keepLines/>
        <w:widowControl/>
        <w:spacing w:line="360" w:lineRule="auto"/>
        <w:jc w:val="left"/>
        <w:outlineLvl w:val="2"/>
        <w:rPr>
          <w:rFonts w:ascii="宋体" w:eastAsia="宋体" w:hAnsi="宋体" w:cs="宋体"/>
          <w:b/>
          <w:sz w:val="24"/>
          <w:szCs w:val="24"/>
        </w:rPr>
      </w:pPr>
    </w:p>
    <w:p w:rsidR="007C3649" w:rsidRDefault="003E5303">
      <w:pPr>
        <w:keepNext/>
        <w:keepLines/>
        <w:widowControl/>
        <w:spacing w:line="360" w:lineRule="auto"/>
        <w:jc w:val="left"/>
        <w:outlineLvl w:val="2"/>
        <w:rPr>
          <w:rFonts w:ascii="宋体" w:eastAsia="宋体" w:hAnsi="宋体" w:cs="宋体"/>
          <w:b/>
          <w:sz w:val="24"/>
          <w:szCs w:val="24"/>
        </w:rPr>
      </w:pPr>
      <w:r>
        <w:rPr>
          <w:rFonts w:ascii="宋体" w:eastAsia="宋体" w:hAnsi="宋体" w:cs="宋体"/>
          <w:b/>
          <w:sz w:val="24"/>
          <w:szCs w:val="24"/>
        </w:rPr>
        <w:t>1.</w:t>
      </w:r>
      <w:r>
        <w:rPr>
          <w:rFonts w:ascii="宋体" w:eastAsia="宋体" w:hAnsi="宋体" w:cs="宋体"/>
          <w:b/>
          <w:sz w:val="24"/>
          <w:szCs w:val="24"/>
        </w:rPr>
        <w:t>联合体磋商协议书格式</w:t>
      </w:r>
    </w:p>
    <w:p w:rsidR="007C3649" w:rsidRDefault="003E5303">
      <w:pPr>
        <w:widowControl/>
        <w:snapToGrid w:val="0"/>
        <w:spacing w:before="50" w:after="50" w:line="360" w:lineRule="auto"/>
        <w:jc w:val="center"/>
        <w:rPr>
          <w:rFonts w:ascii="宋体" w:eastAsia="宋体" w:hAnsi="宋体" w:cs="宋体"/>
          <w:b/>
          <w:sz w:val="44"/>
          <w:szCs w:val="44"/>
        </w:rPr>
      </w:pPr>
      <w:r>
        <w:rPr>
          <w:rFonts w:ascii="宋体" w:eastAsia="宋体" w:hAnsi="宋体" w:cs="宋体" w:hint="eastAsia"/>
          <w:b/>
          <w:sz w:val="32"/>
          <w:szCs w:val="32"/>
        </w:rPr>
        <w:t>联合体磋商协议书</w:t>
      </w:r>
    </w:p>
    <w:p w:rsidR="007C3649" w:rsidRDefault="003E5303">
      <w:pPr>
        <w:widowControl/>
        <w:spacing w:line="360" w:lineRule="auto"/>
        <w:ind w:firstLineChars="200" w:firstLine="480"/>
        <w:jc w:val="left"/>
        <w:rPr>
          <w:rFonts w:ascii="宋体" w:eastAsia="宋体" w:hAnsi="宋体" w:cs="宋体"/>
          <w:szCs w:val="21"/>
        </w:rPr>
      </w:pPr>
      <w:r>
        <w:rPr>
          <w:rFonts w:ascii="宋体" w:eastAsia="宋体" w:hAnsi="宋体" w:cs="宋体"/>
          <w:sz w:val="24"/>
          <w:szCs w:val="24"/>
          <w:u w:val="single"/>
        </w:rPr>
        <w:tab/>
        <w:t xml:space="preserve"> </w:t>
      </w:r>
      <w:r>
        <w:rPr>
          <w:rFonts w:ascii="宋体" w:eastAsia="宋体" w:hAnsi="宋体" w:cs="宋体" w:hint="eastAsia"/>
          <w:szCs w:val="21"/>
          <w:u w:val="single"/>
        </w:rPr>
        <w:t>（所有成员单位名称）</w:t>
      </w:r>
      <w:r>
        <w:rPr>
          <w:rFonts w:ascii="宋体" w:eastAsia="宋体" w:hAnsi="宋体" w:cs="宋体"/>
          <w:szCs w:val="21"/>
          <w:u w:val="single"/>
        </w:rPr>
        <w:t xml:space="preserve"> </w:t>
      </w:r>
      <w:r>
        <w:rPr>
          <w:rFonts w:ascii="宋体" w:eastAsia="宋体" w:hAnsi="宋体" w:cs="宋体" w:hint="eastAsia"/>
          <w:szCs w:val="21"/>
        </w:rPr>
        <w:t>自愿组成</w:t>
      </w:r>
      <w:r>
        <w:rPr>
          <w:rFonts w:ascii="宋体" w:eastAsia="宋体" w:hAnsi="宋体" w:cs="宋体"/>
          <w:szCs w:val="21"/>
          <w:u w:val="single"/>
        </w:rPr>
        <w:t xml:space="preserve"> </w:t>
      </w:r>
      <w:r>
        <w:rPr>
          <w:rFonts w:ascii="宋体" w:eastAsia="宋体" w:hAnsi="宋体" w:cs="宋体"/>
          <w:szCs w:val="21"/>
          <w:u w:val="single"/>
        </w:rPr>
        <w:t>（联合体名称）</w:t>
      </w:r>
      <w:r>
        <w:rPr>
          <w:rFonts w:ascii="宋体" w:eastAsia="宋体" w:hAnsi="宋体" w:cs="宋体"/>
          <w:szCs w:val="21"/>
          <w:u w:val="single"/>
        </w:rPr>
        <w:t xml:space="preserve"> </w:t>
      </w:r>
      <w:r>
        <w:rPr>
          <w:rFonts w:ascii="宋体" w:eastAsia="宋体" w:hAnsi="宋体" w:cs="宋体" w:hint="eastAsia"/>
          <w:szCs w:val="21"/>
        </w:rPr>
        <w:t>联合体，共同参加</w:t>
      </w:r>
      <w:r>
        <w:rPr>
          <w:rFonts w:ascii="宋体" w:eastAsia="宋体" w:hAnsi="宋体" w:cs="宋体"/>
          <w:szCs w:val="21"/>
        </w:rPr>
        <w:t xml:space="preserve"> </w:t>
      </w:r>
      <w:r>
        <w:rPr>
          <w:rFonts w:ascii="宋体" w:eastAsia="宋体" w:hAnsi="宋体" w:cs="宋体"/>
          <w:szCs w:val="21"/>
          <w:u w:val="single"/>
        </w:rPr>
        <w:tab/>
      </w:r>
      <w:r>
        <w:rPr>
          <w:rFonts w:ascii="宋体" w:eastAsia="宋体" w:hAnsi="宋体" w:cs="宋体" w:hint="eastAsia"/>
          <w:szCs w:val="21"/>
          <w:u w:val="single"/>
        </w:rPr>
        <w:t>（项目名称）</w:t>
      </w:r>
      <w:r>
        <w:rPr>
          <w:rFonts w:ascii="宋体" w:eastAsia="宋体" w:hAnsi="宋体" w:cs="宋体" w:hint="eastAsia"/>
          <w:szCs w:val="21"/>
        </w:rPr>
        <w:t>采购项目磋商。现就联合体投标事宜订立如下协议。</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1.</w:t>
      </w:r>
      <w:r>
        <w:rPr>
          <w:rFonts w:ascii="宋体" w:eastAsia="宋体" w:hAnsi="宋体" w:cs="宋体"/>
          <w:szCs w:val="21"/>
          <w:u w:val="single"/>
        </w:rPr>
        <w:t xml:space="preserve"> </w:t>
      </w:r>
      <w:r>
        <w:rPr>
          <w:rFonts w:ascii="宋体" w:eastAsia="宋体" w:hAnsi="宋体" w:cs="宋体"/>
          <w:szCs w:val="21"/>
          <w:u w:val="single"/>
        </w:rPr>
        <w:t>（某成员单位名称）</w:t>
      </w:r>
      <w:r>
        <w:rPr>
          <w:rFonts w:ascii="宋体" w:eastAsia="宋体" w:hAnsi="宋体" w:cs="宋体"/>
          <w:szCs w:val="21"/>
          <w:u w:val="single"/>
        </w:rPr>
        <w:t xml:space="preserve"> </w:t>
      </w:r>
      <w:r>
        <w:rPr>
          <w:rFonts w:ascii="宋体" w:eastAsia="宋体" w:hAnsi="宋体" w:cs="宋体" w:hint="eastAsia"/>
          <w:szCs w:val="21"/>
        </w:rPr>
        <w:t>为</w:t>
      </w:r>
      <w:r>
        <w:rPr>
          <w:rFonts w:ascii="宋体" w:eastAsia="宋体" w:hAnsi="宋体" w:cs="宋体"/>
          <w:szCs w:val="21"/>
          <w:u w:val="single"/>
        </w:rPr>
        <w:t xml:space="preserve"> </w:t>
      </w:r>
      <w:r>
        <w:rPr>
          <w:rFonts w:ascii="宋体" w:eastAsia="宋体" w:hAnsi="宋体" w:cs="宋体"/>
          <w:szCs w:val="21"/>
          <w:u w:val="single"/>
        </w:rPr>
        <w:tab/>
      </w:r>
      <w:r>
        <w:rPr>
          <w:rFonts w:ascii="宋体" w:eastAsia="宋体" w:hAnsi="宋体" w:cs="宋体" w:hint="eastAsia"/>
          <w:szCs w:val="21"/>
          <w:u w:val="single"/>
        </w:rPr>
        <w:t>（联合体名称）</w:t>
      </w:r>
      <w:r>
        <w:rPr>
          <w:rFonts w:ascii="宋体" w:eastAsia="宋体" w:hAnsi="宋体" w:cs="宋体"/>
          <w:szCs w:val="21"/>
          <w:u w:val="single"/>
        </w:rPr>
        <w:t xml:space="preserve"> </w:t>
      </w:r>
      <w:r>
        <w:rPr>
          <w:rFonts w:ascii="宋体" w:eastAsia="宋体" w:hAnsi="宋体" w:cs="宋体" w:hint="eastAsia"/>
          <w:szCs w:val="21"/>
        </w:rPr>
        <w:t>牵头人。</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2.</w:t>
      </w:r>
      <w:r>
        <w:rPr>
          <w:rFonts w:ascii="宋体" w:eastAsia="宋体" w:hAnsi="宋体" w:cs="宋体"/>
          <w:szCs w:val="21"/>
        </w:rPr>
        <w:t>联合体各成员授权牵头人代表联合体参加磋商活动，签署文件及对文件的盖章，提交和接收相关的资料、</w:t>
      </w:r>
      <w:r>
        <w:rPr>
          <w:rFonts w:ascii="宋体" w:eastAsia="宋体" w:hAnsi="宋体" w:cs="宋体"/>
          <w:szCs w:val="21"/>
        </w:rPr>
        <w:t xml:space="preserve"> </w:t>
      </w:r>
      <w:r>
        <w:rPr>
          <w:rFonts w:ascii="宋体" w:eastAsia="宋体" w:hAnsi="宋体" w:cs="宋体" w:hint="eastAsia"/>
          <w:szCs w:val="21"/>
        </w:rPr>
        <w:t>信息及指示，进行合同磋商活动，负责合同实施阶段的组织和协调工作，以及处理与本招标项</w:t>
      </w:r>
      <w:r>
        <w:rPr>
          <w:rFonts w:ascii="宋体" w:eastAsia="宋体" w:hAnsi="宋体" w:cs="宋体"/>
          <w:szCs w:val="21"/>
        </w:rPr>
        <w:t xml:space="preserve"> </w:t>
      </w:r>
      <w:r>
        <w:rPr>
          <w:rFonts w:ascii="宋体" w:eastAsia="宋体" w:hAnsi="宋体" w:cs="宋体" w:hint="eastAsia"/>
          <w:szCs w:val="21"/>
        </w:rPr>
        <w:t>目有关的一切事宜。</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3.</w:t>
      </w:r>
      <w:r>
        <w:rPr>
          <w:rFonts w:ascii="宋体" w:eastAsia="宋体" w:hAnsi="宋体" w:cs="宋体"/>
          <w:szCs w:val="21"/>
        </w:rPr>
        <w:t>联合体牵头人在本项目中签署和盖章的一切文件和处理的一切事宜，联合体各成员均予以承认。</w:t>
      </w:r>
      <w:r>
        <w:rPr>
          <w:rFonts w:ascii="宋体" w:eastAsia="宋体" w:hAnsi="宋体" w:cs="宋体"/>
          <w:szCs w:val="21"/>
        </w:rPr>
        <w:t xml:space="preserve"> </w:t>
      </w:r>
      <w:r>
        <w:rPr>
          <w:rFonts w:ascii="宋体" w:eastAsia="宋体" w:hAnsi="宋体" w:cs="宋体" w:hint="eastAsia"/>
          <w:szCs w:val="21"/>
        </w:rPr>
        <w:t>联合体各成员将严格按照采购文件、响应文件和合同的要求全面履行义务，并向采购人承担连带责任。</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4.</w:t>
      </w:r>
      <w:r>
        <w:rPr>
          <w:rFonts w:ascii="宋体" w:eastAsia="宋体" w:hAnsi="宋体" w:cs="宋体"/>
          <w:szCs w:val="21"/>
        </w:rPr>
        <w:t>联合体各成员单位内部的职责分工如下：</w:t>
      </w:r>
      <w:r>
        <w:rPr>
          <w:rFonts w:ascii="宋体" w:eastAsia="宋体" w:hAnsi="宋体" w:cs="宋体"/>
          <w:szCs w:val="21"/>
          <w:u w:val="single"/>
        </w:rPr>
        <w:t xml:space="preserve"> </w:t>
      </w:r>
      <w:r>
        <w:rPr>
          <w:rFonts w:ascii="宋体" w:eastAsia="宋体" w:hAnsi="宋体" w:cs="宋体"/>
          <w:szCs w:val="21"/>
          <w:u w:val="single"/>
        </w:rPr>
        <w:tab/>
        <w:t xml:space="preserve">         </w:t>
      </w:r>
      <w:r>
        <w:rPr>
          <w:rFonts w:ascii="宋体" w:eastAsia="宋体" w:hAnsi="宋体" w:cs="宋体" w:hint="eastAsia"/>
          <w:szCs w:val="21"/>
        </w:rPr>
        <w:t>。</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5.</w:t>
      </w:r>
      <w:r>
        <w:rPr>
          <w:rFonts w:ascii="宋体" w:eastAsia="宋体" w:hAnsi="宋体" w:cs="宋体"/>
          <w:szCs w:val="21"/>
        </w:rPr>
        <w:t>本协议书自所有成员单位法定代表人或者其委托代理人签字或者盖</w:t>
      </w:r>
      <w:r>
        <w:rPr>
          <w:rFonts w:ascii="宋体" w:eastAsia="宋体" w:hAnsi="宋体" w:cs="宋体"/>
          <w:szCs w:val="21"/>
        </w:rPr>
        <w:t>公章之日起生效，合同履行完毕后自动失效。</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szCs w:val="21"/>
        </w:rPr>
        <w:t>6.</w:t>
      </w:r>
      <w:r>
        <w:rPr>
          <w:rFonts w:ascii="宋体" w:eastAsia="宋体" w:hAnsi="宋体" w:cs="宋体"/>
          <w:szCs w:val="21"/>
        </w:rPr>
        <w:t>本协议书一式</w:t>
      </w:r>
      <w:r>
        <w:rPr>
          <w:rFonts w:ascii="宋体" w:eastAsia="宋体" w:hAnsi="宋体" w:cs="宋体"/>
          <w:szCs w:val="21"/>
          <w:u w:val="single"/>
        </w:rPr>
        <w:t xml:space="preserve"> </w:t>
      </w:r>
      <w:r>
        <w:rPr>
          <w:rFonts w:ascii="宋体" w:eastAsia="宋体" w:hAnsi="宋体" w:cs="宋体"/>
          <w:szCs w:val="21"/>
          <w:u w:val="single"/>
        </w:rPr>
        <w:tab/>
        <w:t xml:space="preserve">    </w:t>
      </w:r>
      <w:r>
        <w:rPr>
          <w:rFonts w:ascii="宋体" w:eastAsia="宋体" w:hAnsi="宋体" w:cs="宋体" w:hint="eastAsia"/>
          <w:szCs w:val="21"/>
        </w:rPr>
        <w:t>份，联合体成员和招标人各执一份。</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注：本协议书由法定代表人签字的，应附法定代表人身份证明；由委托代理人签字的，应附授权委托书。</w:t>
      </w:r>
    </w:p>
    <w:p w:rsidR="007C3649" w:rsidRDefault="007C3649">
      <w:pPr>
        <w:widowControl/>
        <w:spacing w:line="360" w:lineRule="auto"/>
        <w:ind w:firstLineChars="200" w:firstLine="420"/>
        <w:jc w:val="left"/>
        <w:rPr>
          <w:rFonts w:ascii="宋体" w:eastAsia="宋体" w:hAnsi="宋体" w:cs="宋体"/>
          <w:szCs w:val="21"/>
        </w:rPr>
      </w:pP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联合体牵头人名称（盖公章）：</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法定代表人或者其委托代理人：</w:t>
      </w:r>
      <w:r>
        <w:rPr>
          <w:rFonts w:ascii="宋体" w:eastAsia="宋体" w:hAnsi="宋体" w:cs="宋体"/>
          <w:szCs w:val="21"/>
        </w:rPr>
        <w:t xml:space="preserve"> </w:t>
      </w:r>
      <w:r>
        <w:rPr>
          <w:rFonts w:ascii="宋体" w:eastAsia="宋体" w:hAnsi="宋体" w:cs="宋体"/>
          <w:szCs w:val="21"/>
        </w:rPr>
        <w:tab/>
      </w:r>
      <w:r>
        <w:rPr>
          <w:rFonts w:ascii="宋体" w:eastAsia="宋体" w:hAnsi="宋体" w:cs="宋体" w:hint="eastAsia"/>
          <w:szCs w:val="21"/>
        </w:rPr>
        <w:t>（签字）</w:t>
      </w:r>
    </w:p>
    <w:p w:rsidR="007C3649" w:rsidRDefault="007C3649">
      <w:pPr>
        <w:widowControl/>
        <w:spacing w:line="360" w:lineRule="auto"/>
        <w:ind w:firstLineChars="200" w:firstLine="420"/>
        <w:jc w:val="left"/>
        <w:rPr>
          <w:rFonts w:ascii="宋体" w:eastAsia="宋体" w:hAnsi="宋体" w:cs="宋体"/>
          <w:szCs w:val="21"/>
        </w:rPr>
      </w:pP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联合体成员名称（盖公章）：</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法定代表人或者其委托代理人：</w:t>
      </w:r>
      <w:r>
        <w:rPr>
          <w:rFonts w:ascii="宋体" w:eastAsia="宋体" w:hAnsi="宋体" w:cs="宋体"/>
          <w:szCs w:val="21"/>
        </w:rPr>
        <w:t xml:space="preserve"> </w:t>
      </w:r>
      <w:r>
        <w:rPr>
          <w:rFonts w:ascii="宋体" w:eastAsia="宋体" w:hAnsi="宋体" w:cs="宋体"/>
          <w:szCs w:val="21"/>
        </w:rPr>
        <w:tab/>
      </w:r>
      <w:r>
        <w:rPr>
          <w:rFonts w:ascii="宋体" w:eastAsia="宋体" w:hAnsi="宋体" w:cs="宋体" w:hint="eastAsia"/>
          <w:szCs w:val="21"/>
        </w:rPr>
        <w:t>（签字）</w:t>
      </w:r>
    </w:p>
    <w:p w:rsidR="007C3649" w:rsidRDefault="003E5303">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w:t>
      </w:r>
    </w:p>
    <w:p w:rsidR="007C3649" w:rsidRDefault="003E5303">
      <w:pPr>
        <w:widowControl/>
        <w:spacing w:line="360" w:lineRule="auto"/>
        <w:ind w:firstLineChars="200" w:firstLine="420"/>
        <w:jc w:val="right"/>
        <w:rPr>
          <w:rFonts w:ascii="宋体" w:eastAsia="宋体" w:hAnsi="宋体" w:cs="宋体"/>
          <w:szCs w:val="21"/>
        </w:rPr>
      </w:pPr>
      <w:r>
        <w:rPr>
          <w:rFonts w:ascii="宋体" w:eastAsia="宋体" w:hAnsi="宋体" w:cs="宋体"/>
          <w:szCs w:val="21"/>
        </w:rPr>
        <w:tab/>
      </w:r>
      <w:r>
        <w:rPr>
          <w:rFonts w:ascii="宋体" w:eastAsia="宋体" w:hAnsi="宋体" w:cs="宋体" w:hint="eastAsia"/>
          <w:szCs w:val="21"/>
        </w:rPr>
        <w:t>年</w:t>
      </w:r>
      <w:r>
        <w:rPr>
          <w:rFonts w:ascii="宋体" w:eastAsia="宋体" w:hAnsi="宋体" w:cs="宋体"/>
          <w:szCs w:val="21"/>
        </w:rPr>
        <w:t xml:space="preserve">   </w:t>
      </w:r>
      <w:r>
        <w:rPr>
          <w:rFonts w:ascii="宋体" w:eastAsia="宋体" w:hAnsi="宋体" w:cs="宋体"/>
          <w:szCs w:val="21"/>
        </w:rPr>
        <w:tab/>
      </w:r>
      <w:r>
        <w:rPr>
          <w:rFonts w:ascii="宋体" w:eastAsia="宋体" w:hAnsi="宋体" w:cs="宋体" w:hint="eastAsia"/>
          <w:szCs w:val="21"/>
        </w:rPr>
        <w:t>月</w:t>
      </w:r>
      <w:r>
        <w:rPr>
          <w:rFonts w:ascii="宋体" w:eastAsia="宋体" w:hAnsi="宋体" w:cs="宋体"/>
          <w:szCs w:val="21"/>
        </w:rPr>
        <w:t xml:space="preserve">   </w:t>
      </w:r>
      <w:r>
        <w:rPr>
          <w:rFonts w:ascii="宋体" w:eastAsia="宋体" w:hAnsi="宋体" w:cs="宋体"/>
          <w:szCs w:val="21"/>
        </w:rPr>
        <w:tab/>
      </w:r>
      <w:r>
        <w:rPr>
          <w:rFonts w:ascii="宋体" w:eastAsia="宋体" w:hAnsi="宋体" w:cs="宋体" w:hint="eastAsia"/>
          <w:szCs w:val="21"/>
        </w:rPr>
        <w:t>日</w:t>
      </w:r>
    </w:p>
    <w:p w:rsidR="007C3649" w:rsidRDefault="007C3649">
      <w:pPr>
        <w:widowControl/>
        <w:spacing w:line="360" w:lineRule="auto"/>
        <w:ind w:firstLineChars="200" w:firstLine="480"/>
        <w:jc w:val="left"/>
        <w:rPr>
          <w:rFonts w:ascii="宋体" w:eastAsia="宋体" w:hAnsi="宋体" w:cs="宋体"/>
          <w:sz w:val="24"/>
          <w:szCs w:val="24"/>
        </w:rPr>
      </w:pPr>
    </w:p>
    <w:p w:rsidR="007C3649" w:rsidRDefault="007C3649">
      <w:pPr>
        <w:keepNext/>
        <w:keepLines/>
        <w:widowControl/>
        <w:spacing w:line="360" w:lineRule="auto"/>
        <w:jc w:val="left"/>
        <w:outlineLvl w:val="2"/>
        <w:rPr>
          <w:rFonts w:ascii="宋体" w:eastAsia="宋体" w:hAnsi="宋体" w:cs="宋体"/>
          <w:b/>
          <w:sz w:val="24"/>
          <w:szCs w:val="24"/>
        </w:rPr>
        <w:sectPr w:rsidR="007C3649">
          <w:pgSz w:w="11906" w:h="16838"/>
          <w:pgMar w:top="1332" w:right="1434" w:bottom="1332" w:left="1434" w:header="850" w:footer="992" w:gutter="0"/>
          <w:cols w:space="0"/>
          <w:docGrid w:type="lines" w:linePitch="315"/>
        </w:sectPr>
      </w:pPr>
    </w:p>
    <w:p w:rsidR="007C3649" w:rsidRDefault="007C3649">
      <w:pPr>
        <w:keepNext/>
        <w:keepLines/>
        <w:widowControl/>
        <w:spacing w:line="360" w:lineRule="auto"/>
        <w:jc w:val="left"/>
        <w:outlineLvl w:val="2"/>
        <w:rPr>
          <w:rFonts w:ascii="宋体" w:eastAsia="宋体" w:hAnsi="宋体" w:cs="宋体"/>
          <w:b/>
          <w:sz w:val="24"/>
          <w:szCs w:val="24"/>
        </w:rPr>
      </w:pPr>
    </w:p>
    <w:p w:rsidR="007C3649" w:rsidRDefault="003E5303">
      <w:pPr>
        <w:keepNext/>
        <w:keepLines/>
        <w:widowControl/>
        <w:spacing w:line="360" w:lineRule="auto"/>
        <w:jc w:val="left"/>
        <w:outlineLvl w:val="2"/>
        <w:rPr>
          <w:rFonts w:ascii="宋体" w:eastAsia="宋体" w:hAnsi="宋体" w:cs="宋体"/>
          <w:b/>
          <w:sz w:val="24"/>
          <w:szCs w:val="24"/>
        </w:rPr>
      </w:pPr>
      <w:r>
        <w:rPr>
          <w:rFonts w:ascii="宋体" w:eastAsia="宋体" w:hAnsi="宋体" w:cs="宋体"/>
          <w:b/>
          <w:sz w:val="24"/>
          <w:szCs w:val="24"/>
        </w:rPr>
        <w:t>2.</w:t>
      </w:r>
      <w:r>
        <w:rPr>
          <w:rFonts w:ascii="宋体" w:eastAsia="宋体" w:hAnsi="宋体" w:cs="宋体"/>
          <w:b/>
          <w:sz w:val="24"/>
          <w:szCs w:val="24"/>
        </w:rPr>
        <w:t>中小企业声明函格式</w:t>
      </w:r>
    </w:p>
    <w:p w:rsidR="007C3649" w:rsidRDefault="007C3649">
      <w:pPr>
        <w:widowControl/>
        <w:spacing w:line="360" w:lineRule="auto"/>
        <w:ind w:firstLineChars="200" w:firstLine="420"/>
        <w:jc w:val="left"/>
        <w:rPr>
          <w:rFonts w:ascii="宋体" w:eastAsia="宋体" w:hAnsi="宋体" w:cs="宋体"/>
          <w:szCs w:val="21"/>
        </w:rPr>
      </w:pPr>
    </w:p>
    <w:p w:rsidR="007C3649" w:rsidRDefault="003E5303">
      <w:pPr>
        <w:widowControl/>
        <w:snapToGrid w:val="0"/>
        <w:spacing w:before="50" w:after="50" w:line="360" w:lineRule="auto"/>
        <w:jc w:val="center"/>
        <w:rPr>
          <w:rFonts w:ascii="宋体" w:eastAsia="宋体" w:hAnsi="宋体" w:cs="宋体"/>
          <w:b/>
          <w:sz w:val="44"/>
          <w:szCs w:val="44"/>
        </w:rPr>
      </w:pPr>
      <w:r>
        <w:rPr>
          <w:rFonts w:ascii="宋体" w:eastAsia="宋体" w:hAnsi="宋体" w:cs="宋体" w:hint="eastAsia"/>
          <w:b/>
          <w:sz w:val="32"/>
          <w:szCs w:val="32"/>
        </w:rPr>
        <w:t>中小企业声明函（服务）</w:t>
      </w:r>
    </w:p>
    <w:p w:rsidR="007C3649" w:rsidRDefault="007C3649">
      <w:pPr>
        <w:widowControl/>
        <w:spacing w:line="360" w:lineRule="auto"/>
        <w:ind w:firstLineChars="200" w:firstLine="420"/>
        <w:jc w:val="left"/>
        <w:rPr>
          <w:rFonts w:ascii="宋体" w:eastAsia="宋体" w:hAnsi="宋体" w:cs="宋体"/>
          <w:szCs w:val="21"/>
        </w:rPr>
      </w:pPr>
    </w:p>
    <w:p w:rsidR="007C3649" w:rsidRDefault="003E5303">
      <w:pPr>
        <w:spacing w:line="360" w:lineRule="auto"/>
        <w:ind w:firstLineChars="200" w:firstLine="420"/>
        <w:contextualSpacing/>
        <w:jc w:val="left"/>
        <w:rPr>
          <w:rFonts w:ascii="宋体" w:eastAsia="宋体" w:hAnsi="宋体" w:cs="宋体"/>
          <w:kern w:val="24"/>
          <w:szCs w:val="21"/>
          <w:lang w:val="zh-CN"/>
        </w:rPr>
      </w:pPr>
      <w:r>
        <w:rPr>
          <w:rFonts w:ascii="宋体" w:eastAsia="宋体" w:hAnsi="宋体" w:cs="宋体" w:hint="eastAsia"/>
          <w:kern w:val="24"/>
          <w:szCs w:val="21"/>
          <w:lang w:val="zh-CN"/>
        </w:rPr>
        <w:t>本公司（联合体）郑重声明，根据《政府采购促进中小企业发展管理办法》（财库﹝</w:t>
      </w:r>
      <w:r>
        <w:rPr>
          <w:rFonts w:ascii="宋体" w:eastAsia="宋体" w:hAnsi="宋体" w:cs="宋体"/>
          <w:kern w:val="24"/>
          <w:szCs w:val="21"/>
          <w:lang w:val="zh-CN"/>
        </w:rPr>
        <w:t>2020</w:t>
      </w:r>
      <w:r>
        <w:rPr>
          <w:rFonts w:ascii="宋体" w:eastAsia="宋体" w:hAnsi="宋体" w:cs="宋体"/>
          <w:kern w:val="24"/>
          <w:szCs w:val="21"/>
          <w:lang w:val="zh-CN"/>
        </w:rPr>
        <w:t>﹞</w:t>
      </w:r>
      <w:r>
        <w:rPr>
          <w:rFonts w:ascii="宋体" w:eastAsia="宋体" w:hAnsi="宋体" w:cs="宋体"/>
          <w:kern w:val="24"/>
          <w:szCs w:val="21"/>
          <w:lang w:val="zh-CN"/>
        </w:rPr>
        <w:t>46</w:t>
      </w:r>
      <w:r>
        <w:rPr>
          <w:rFonts w:ascii="宋体" w:eastAsia="宋体" w:hAnsi="宋体" w:cs="宋体"/>
          <w:kern w:val="24"/>
          <w:szCs w:val="21"/>
          <w:lang w:val="zh-CN"/>
        </w:rPr>
        <w:t>号）的规定，本公司（联合体）参加</w:t>
      </w:r>
      <w:r>
        <w:rPr>
          <w:rFonts w:ascii="宋体" w:eastAsia="宋体" w:hAnsi="宋体" w:cs="宋体"/>
          <w:kern w:val="24"/>
          <w:szCs w:val="21"/>
          <w:u w:val="single"/>
          <w:lang w:val="zh-CN"/>
        </w:rPr>
        <w:t xml:space="preserve"> </w:t>
      </w:r>
      <w:r>
        <w:rPr>
          <w:rFonts w:ascii="宋体" w:eastAsia="宋体" w:hAnsi="宋体" w:cs="宋体"/>
          <w:kern w:val="24"/>
          <w:szCs w:val="21"/>
          <w:u w:val="single"/>
          <w:lang w:val="zh-CN"/>
        </w:rPr>
        <w:t>（单位名称）</w:t>
      </w:r>
      <w:r>
        <w:rPr>
          <w:rFonts w:ascii="宋体" w:eastAsia="宋体" w:hAnsi="宋体" w:cs="宋体"/>
          <w:kern w:val="24"/>
          <w:szCs w:val="21"/>
          <w:u w:val="single"/>
          <w:lang w:val="zh-CN"/>
        </w:rPr>
        <w:t xml:space="preserve"> </w:t>
      </w:r>
      <w:r>
        <w:rPr>
          <w:rFonts w:ascii="宋体" w:eastAsia="宋体" w:hAnsi="宋体" w:cs="宋体" w:hint="eastAsia"/>
          <w:kern w:val="24"/>
          <w:szCs w:val="21"/>
          <w:lang w:val="zh-CN"/>
        </w:rPr>
        <w:t>的</w:t>
      </w:r>
      <w:r>
        <w:rPr>
          <w:rFonts w:ascii="宋体" w:eastAsia="宋体" w:hAnsi="宋体" w:cs="宋体"/>
          <w:kern w:val="24"/>
          <w:szCs w:val="21"/>
          <w:u w:val="single"/>
          <w:lang w:val="zh-CN"/>
        </w:rPr>
        <w:t xml:space="preserve"> </w:t>
      </w:r>
      <w:r>
        <w:rPr>
          <w:rFonts w:ascii="宋体" w:eastAsia="宋体" w:hAnsi="宋体" w:cs="宋体"/>
          <w:kern w:val="24"/>
          <w:szCs w:val="21"/>
          <w:u w:val="single"/>
          <w:lang w:val="zh-CN"/>
        </w:rPr>
        <w:t>（项目名称）</w:t>
      </w:r>
      <w:r>
        <w:rPr>
          <w:rFonts w:ascii="宋体" w:eastAsia="宋体" w:hAnsi="宋体" w:cs="宋体"/>
          <w:kern w:val="24"/>
          <w:szCs w:val="21"/>
          <w:u w:val="single"/>
          <w:lang w:val="zh-CN"/>
        </w:rPr>
        <w:t xml:space="preserve"> </w:t>
      </w:r>
      <w:r>
        <w:rPr>
          <w:rFonts w:ascii="宋体" w:eastAsia="宋体" w:hAnsi="宋体" w:cs="宋体" w:hint="eastAsia"/>
          <w:kern w:val="24"/>
          <w:szCs w:val="21"/>
          <w:lang w:val="zh-CN"/>
        </w:rPr>
        <w:t>采购活动，服务全部由符合政策要求的中小企业承接。相关企业（含联合体中的中小企业、签订分包意向协议的中小企业）的具体情况如下：</w:t>
      </w:r>
    </w:p>
    <w:p w:rsidR="007C3649" w:rsidRDefault="003E5303">
      <w:pPr>
        <w:widowControl/>
        <w:tabs>
          <w:tab w:val="left" w:pos="1384"/>
          <w:tab w:val="left" w:pos="4562"/>
          <w:tab w:val="left" w:pos="6803"/>
        </w:tabs>
        <w:spacing w:line="360" w:lineRule="auto"/>
        <w:ind w:firstLineChars="200" w:firstLine="420"/>
        <w:contextualSpacing/>
        <w:jc w:val="left"/>
        <w:rPr>
          <w:rFonts w:ascii="宋体" w:eastAsia="宋体" w:hAnsi="宋体" w:cs="宋体"/>
          <w:kern w:val="24"/>
          <w:szCs w:val="21"/>
        </w:rPr>
      </w:pPr>
      <w:r>
        <w:rPr>
          <w:rFonts w:ascii="宋体" w:eastAsia="宋体" w:hAnsi="宋体" w:cs="宋体"/>
          <w:kern w:val="24"/>
          <w:szCs w:val="21"/>
        </w:rPr>
        <w:t>1.</w:t>
      </w:r>
      <w:r>
        <w:rPr>
          <w:rFonts w:ascii="宋体" w:eastAsia="宋体" w:hAnsi="宋体" w:cs="宋体"/>
          <w:kern w:val="24"/>
          <w:szCs w:val="21"/>
          <w:u w:val="single"/>
        </w:rPr>
        <w:t xml:space="preserve"> </w:t>
      </w:r>
      <w:r>
        <w:rPr>
          <w:rFonts w:ascii="宋体" w:eastAsia="宋体" w:hAnsi="宋体" w:cs="宋体"/>
          <w:kern w:val="24"/>
          <w:szCs w:val="21"/>
          <w:u w:val="single"/>
        </w:rPr>
        <w:t>（标的名称）</w:t>
      </w:r>
      <w:r>
        <w:rPr>
          <w:rFonts w:ascii="宋体" w:eastAsia="宋体" w:hAnsi="宋体" w:cs="宋体"/>
          <w:kern w:val="24"/>
          <w:szCs w:val="21"/>
          <w:u w:val="single"/>
        </w:rPr>
        <w:t xml:space="preserve"> </w:t>
      </w:r>
      <w:r>
        <w:rPr>
          <w:rFonts w:ascii="宋体" w:eastAsia="宋体" w:hAnsi="宋体" w:cs="宋体" w:hint="eastAsia"/>
          <w:kern w:val="24"/>
          <w:szCs w:val="21"/>
        </w:rPr>
        <w:t>，属于</w:t>
      </w:r>
      <w:r>
        <w:rPr>
          <w:rFonts w:ascii="宋体" w:eastAsia="宋体" w:hAnsi="宋体" w:cs="宋体"/>
          <w:kern w:val="24"/>
          <w:szCs w:val="21"/>
          <w:u w:val="single"/>
        </w:rPr>
        <w:t xml:space="preserve"> </w:t>
      </w:r>
      <w:r>
        <w:rPr>
          <w:rFonts w:ascii="宋体" w:eastAsia="宋体" w:hAnsi="宋体" w:cs="宋体"/>
          <w:kern w:val="24"/>
          <w:szCs w:val="21"/>
          <w:u w:val="single"/>
        </w:rPr>
        <w:t>（采购文件中明确的所属行业）</w:t>
      </w:r>
      <w:r>
        <w:rPr>
          <w:rFonts w:ascii="宋体" w:eastAsia="宋体" w:hAnsi="宋体" w:cs="宋体"/>
          <w:kern w:val="24"/>
          <w:szCs w:val="21"/>
          <w:u w:val="single"/>
        </w:rPr>
        <w:t xml:space="preserve"> </w:t>
      </w:r>
      <w:r>
        <w:rPr>
          <w:rFonts w:ascii="宋体" w:eastAsia="宋体" w:hAnsi="宋体" w:cs="宋体" w:hint="eastAsia"/>
          <w:kern w:val="24"/>
          <w:szCs w:val="21"/>
        </w:rPr>
        <w:t>行业；承接企业为</w:t>
      </w:r>
      <w:r>
        <w:rPr>
          <w:rFonts w:ascii="宋体" w:eastAsia="宋体" w:hAnsi="宋体" w:cs="宋体" w:hint="eastAsia"/>
          <w:kern w:val="24"/>
          <w:szCs w:val="21"/>
          <w:u w:val="single"/>
        </w:rPr>
        <w:t>（企业名称）</w:t>
      </w:r>
      <w:r>
        <w:rPr>
          <w:rFonts w:ascii="宋体" w:eastAsia="宋体" w:hAnsi="宋体" w:cs="宋体"/>
          <w:kern w:val="24"/>
          <w:szCs w:val="21"/>
          <w:u w:val="single"/>
        </w:rPr>
        <w:t xml:space="preserve"> </w:t>
      </w:r>
      <w:r>
        <w:rPr>
          <w:rFonts w:ascii="宋体" w:eastAsia="宋体" w:hAnsi="宋体" w:cs="宋体" w:hint="eastAsia"/>
          <w:kern w:val="24"/>
          <w:szCs w:val="21"/>
        </w:rPr>
        <w:t>，从业人员</w:t>
      </w:r>
      <w:r>
        <w:rPr>
          <w:rFonts w:ascii="宋体" w:eastAsia="宋体" w:hAnsi="宋体" w:cs="宋体"/>
          <w:kern w:val="24"/>
          <w:szCs w:val="21"/>
          <w:u w:val="single"/>
        </w:rPr>
        <w:t xml:space="preserve">      </w:t>
      </w:r>
      <w:r>
        <w:rPr>
          <w:rFonts w:ascii="宋体" w:eastAsia="宋体" w:hAnsi="宋体" w:cs="宋体" w:hint="eastAsia"/>
          <w:kern w:val="24"/>
          <w:szCs w:val="21"/>
        </w:rPr>
        <w:t>人，营业收入为</w:t>
      </w:r>
      <w:r>
        <w:rPr>
          <w:rFonts w:ascii="宋体" w:eastAsia="宋体" w:hAnsi="宋体" w:cs="宋体"/>
          <w:kern w:val="24"/>
          <w:szCs w:val="21"/>
          <w:u w:val="single"/>
        </w:rPr>
        <w:t xml:space="preserve">      </w:t>
      </w:r>
      <w:r>
        <w:rPr>
          <w:rFonts w:ascii="宋体" w:eastAsia="宋体" w:hAnsi="宋体" w:cs="宋体" w:hint="eastAsia"/>
          <w:kern w:val="24"/>
          <w:szCs w:val="21"/>
        </w:rPr>
        <w:t>万元，资产总额为</w:t>
      </w:r>
      <w:r>
        <w:rPr>
          <w:rFonts w:ascii="宋体" w:eastAsia="宋体" w:hAnsi="宋体" w:cs="宋体"/>
          <w:kern w:val="24"/>
          <w:szCs w:val="21"/>
          <w:u w:val="single"/>
        </w:rPr>
        <w:t xml:space="preserve">      </w:t>
      </w:r>
      <w:r>
        <w:rPr>
          <w:rFonts w:ascii="宋体" w:eastAsia="宋体" w:hAnsi="宋体" w:cs="宋体" w:hint="eastAsia"/>
          <w:kern w:val="24"/>
          <w:szCs w:val="21"/>
        </w:rPr>
        <w:t>万元，属于</w:t>
      </w:r>
      <w:r>
        <w:rPr>
          <w:rFonts w:ascii="宋体" w:eastAsia="宋体" w:hAnsi="宋体" w:cs="宋体"/>
          <w:kern w:val="24"/>
          <w:szCs w:val="21"/>
          <w:u w:val="single"/>
        </w:rPr>
        <w:t xml:space="preserve">       </w:t>
      </w:r>
      <w:r>
        <w:rPr>
          <w:rFonts w:ascii="宋体" w:eastAsia="宋体" w:hAnsi="宋体" w:cs="宋体"/>
          <w:kern w:val="24"/>
          <w:szCs w:val="21"/>
          <w:u w:val="single"/>
        </w:rPr>
        <w:t>（中型企业、小型企业、微型企业）</w:t>
      </w:r>
      <w:r>
        <w:rPr>
          <w:rFonts w:ascii="宋体" w:eastAsia="宋体" w:hAnsi="宋体" w:cs="宋体"/>
          <w:kern w:val="24"/>
          <w:szCs w:val="21"/>
          <w:u w:val="single"/>
        </w:rPr>
        <w:t xml:space="preserve"> </w:t>
      </w:r>
      <w:r>
        <w:rPr>
          <w:rFonts w:ascii="宋体" w:eastAsia="宋体" w:hAnsi="宋体" w:cs="宋体" w:hint="eastAsia"/>
          <w:kern w:val="24"/>
          <w:szCs w:val="21"/>
        </w:rPr>
        <w:t>；</w:t>
      </w:r>
    </w:p>
    <w:p w:rsidR="007C3649" w:rsidRDefault="003E5303">
      <w:pPr>
        <w:widowControl/>
        <w:tabs>
          <w:tab w:val="left" w:pos="1384"/>
          <w:tab w:val="left" w:pos="4562"/>
          <w:tab w:val="left" w:pos="6803"/>
        </w:tabs>
        <w:spacing w:line="360" w:lineRule="auto"/>
        <w:ind w:firstLineChars="200" w:firstLine="420"/>
        <w:contextualSpacing/>
        <w:jc w:val="left"/>
        <w:rPr>
          <w:rFonts w:ascii="宋体" w:eastAsia="宋体" w:hAnsi="宋体" w:cs="宋体"/>
          <w:kern w:val="24"/>
          <w:szCs w:val="21"/>
        </w:rPr>
      </w:pPr>
      <w:r>
        <w:rPr>
          <w:rFonts w:ascii="宋体" w:eastAsia="宋体" w:hAnsi="宋体" w:cs="宋体"/>
          <w:kern w:val="24"/>
          <w:szCs w:val="21"/>
        </w:rPr>
        <w:t>2.</w:t>
      </w:r>
      <w:r>
        <w:rPr>
          <w:rFonts w:ascii="宋体" w:eastAsia="宋体" w:hAnsi="宋体" w:cs="宋体"/>
          <w:kern w:val="24"/>
          <w:szCs w:val="21"/>
          <w:u w:val="single"/>
        </w:rPr>
        <w:t xml:space="preserve"> </w:t>
      </w:r>
      <w:r>
        <w:rPr>
          <w:rFonts w:ascii="宋体" w:eastAsia="宋体" w:hAnsi="宋体" w:cs="宋体"/>
          <w:kern w:val="24"/>
          <w:szCs w:val="21"/>
          <w:u w:val="single"/>
        </w:rPr>
        <w:t>（标的名称）</w:t>
      </w:r>
      <w:r>
        <w:rPr>
          <w:rFonts w:ascii="宋体" w:eastAsia="宋体" w:hAnsi="宋体" w:cs="宋体"/>
          <w:kern w:val="24"/>
          <w:szCs w:val="21"/>
          <w:u w:val="single"/>
        </w:rPr>
        <w:t xml:space="preserve"> </w:t>
      </w:r>
      <w:r>
        <w:rPr>
          <w:rFonts w:ascii="宋体" w:eastAsia="宋体" w:hAnsi="宋体" w:cs="宋体" w:hint="eastAsia"/>
          <w:kern w:val="24"/>
          <w:szCs w:val="21"/>
        </w:rPr>
        <w:t>，属于</w:t>
      </w:r>
      <w:r>
        <w:rPr>
          <w:rFonts w:ascii="宋体" w:eastAsia="宋体" w:hAnsi="宋体" w:cs="宋体"/>
          <w:kern w:val="24"/>
          <w:szCs w:val="21"/>
          <w:u w:val="single"/>
        </w:rPr>
        <w:t xml:space="preserve"> </w:t>
      </w:r>
      <w:r>
        <w:rPr>
          <w:rFonts w:ascii="宋体" w:eastAsia="宋体" w:hAnsi="宋体" w:cs="宋体"/>
          <w:kern w:val="24"/>
          <w:szCs w:val="21"/>
          <w:u w:val="single"/>
        </w:rPr>
        <w:t>（采购文件中明确的所属行业）</w:t>
      </w:r>
      <w:r>
        <w:rPr>
          <w:rFonts w:ascii="宋体" w:eastAsia="宋体" w:hAnsi="宋体" w:cs="宋体"/>
          <w:kern w:val="24"/>
          <w:szCs w:val="21"/>
          <w:u w:val="single"/>
        </w:rPr>
        <w:t xml:space="preserve"> </w:t>
      </w:r>
      <w:r>
        <w:rPr>
          <w:rFonts w:ascii="宋体" w:eastAsia="宋体" w:hAnsi="宋体" w:cs="宋体" w:hint="eastAsia"/>
          <w:kern w:val="24"/>
          <w:szCs w:val="21"/>
        </w:rPr>
        <w:t>行业；承接企业为</w:t>
      </w:r>
      <w:r>
        <w:rPr>
          <w:rFonts w:ascii="宋体" w:eastAsia="宋体" w:hAnsi="宋体" w:cs="宋体" w:hint="eastAsia"/>
          <w:kern w:val="24"/>
          <w:szCs w:val="21"/>
          <w:u w:val="single"/>
        </w:rPr>
        <w:t>（企业名称）</w:t>
      </w:r>
      <w:r>
        <w:rPr>
          <w:rFonts w:ascii="宋体" w:eastAsia="宋体" w:hAnsi="宋体" w:cs="宋体"/>
          <w:kern w:val="24"/>
          <w:szCs w:val="21"/>
          <w:u w:val="single"/>
        </w:rPr>
        <w:t xml:space="preserve"> </w:t>
      </w:r>
      <w:r>
        <w:rPr>
          <w:rFonts w:ascii="宋体" w:eastAsia="宋体" w:hAnsi="宋体" w:cs="宋体" w:hint="eastAsia"/>
          <w:kern w:val="24"/>
          <w:szCs w:val="21"/>
        </w:rPr>
        <w:t>，从业人员</w:t>
      </w:r>
      <w:r>
        <w:rPr>
          <w:rFonts w:ascii="宋体" w:eastAsia="宋体" w:hAnsi="宋体" w:cs="宋体"/>
          <w:kern w:val="24"/>
          <w:szCs w:val="21"/>
          <w:u w:val="single"/>
        </w:rPr>
        <w:t xml:space="preserve">      </w:t>
      </w:r>
      <w:r>
        <w:rPr>
          <w:rFonts w:ascii="宋体" w:eastAsia="宋体" w:hAnsi="宋体" w:cs="宋体" w:hint="eastAsia"/>
          <w:kern w:val="24"/>
          <w:szCs w:val="21"/>
        </w:rPr>
        <w:t>人，营业收入为</w:t>
      </w:r>
      <w:r>
        <w:rPr>
          <w:rFonts w:ascii="宋体" w:eastAsia="宋体" w:hAnsi="宋体" w:cs="宋体"/>
          <w:kern w:val="24"/>
          <w:szCs w:val="21"/>
          <w:u w:val="single"/>
        </w:rPr>
        <w:t xml:space="preserve">      </w:t>
      </w:r>
      <w:r>
        <w:rPr>
          <w:rFonts w:ascii="宋体" w:eastAsia="宋体" w:hAnsi="宋体" w:cs="宋体" w:hint="eastAsia"/>
          <w:kern w:val="24"/>
          <w:szCs w:val="21"/>
        </w:rPr>
        <w:t>万元，资产总额为</w:t>
      </w:r>
      <w:r>
        <w:rPr>
          <w:rFonts w:ascii="宋体" w:eastAsia="宋体" w:hAnsi="宋体" w:cs="宋体"/>
          <w:kern w:val="24"/>
          <w:szCs w:val="21"/>
          <w:u w:val="single"/>
        </w:rPr>
        <w:t xml:space="preserve">      </w:t>
      </w:r>
      <w:r>
        <w:rPr>
          <w:rFonts w:ascii="宋体" w:eastAsia="宋体" w:hAnsi="宋体" w:cs="宋体" w:hint="eastAsia"/>
          <w:kern w:val="24"/>
          <w:szCs w:val="21"/>
        </w:rPr>
        <w:t>万元，属于</w:t>
      </w:r>
      <w:r>
        <w:rPr>
          <w:rFonts w:ascii="宋体" w:eastAsia="宋体" w:hAnsi="宋体" w:cs="宋体"/>
          <w:kern w:val="24"/>
          <w:szCs w:val="21"/>
          <w:u w:val="single"/>
        </w:rPr>
        <w:t xml:space="preserve">       </w:t>
      </w:r>
      <w:r>
        <w:rPr>
          <w:rFonts w:ascii="宋体" w:eastAsia="宋体" w:hAnsi="宋体" w:cs="宋体"/>
          <w:kern w:val="24"/>
          <w:szCs w:val="21"/>
          <w:u w:val="single"/>
        </w:rPr>
        <w:t>（中型企业、小型企业、微型企业）</w:t>
      </w:r>
      <w:r>
        <w:rPr>
          <w:rFonts w:ascii="宋体" w:eastAsia="宋体" w:hAnsi="宋体" w:cs="宋体"/>
          <w:kern w:val="24"/>
          <w:szCs w:val="21"/>
          <w:u w:val="single"/>
        </w:rPr>
        <w:t xml:space="preserve"> </w:t>
      </w:r>
      <w:r>
        <w:rPr>
          <w:rFonts w:ascii="宋体" w:eastAsia="宋体" w:hAnsi="宋体" w:cs="宋体" w:hint="eastAsia"/>
          <w:kern w:val="24"/>
          <w:szCs w:val="21"/>
        </w:rPr>
        <w:t>；</w:t>
      </w:r>
    </w:p>
    <w:p w:rsidR="007C3649" w:rsidRDefault="003E5303">
      <w:pPr>
        <w:spacing w:line="360" w:lineRule="auto"/>
        <w:ind w:firstLineChars="200" w:firstLine="420"/>
        <w:contextualSpacing/>
        <w:jc w:val="left"/>
        <w:rPr>
          <w:rFonts w:ascii="宋体" w:eastAsia="宋体" w:hAnsi="宋体" w:cs="宋体"/>
          <w:kern w:val="24"/>
          <w:szCs w:val="21"/>
          <w:lang w:val="zh-CN"/>
        </w:rPr>
      </w:pPr>
      <w:r>
        <w:rPr>
          <w:rFonts w:ascii="宋体" w:eastAsia="宋体" w:hAnsi="宋体" w:cs="宋体" w:hint="eastAsia"/>
          <w:kern w:val="24"/>
          <w:szCs w:val="21"/>
          <w:lang w:val="zh-CN"/>
        </w:rPr>
        <w:t>……</w:t>
      </w:r>
      <w:r>
        <w:rPr>
          <w:rFonts w:ascii="宋体" w:eastAsia="宋体" w:hAnsi="宋体" w:cs="宋体"/>
          <w:kern w:val="24"/>
          <w:szCs w:val="21"/>
          <w:lang w:val="zh-CN"/>
        </w:rPr>
        <w:t xml:space="preserve"> </w:t>
      </w:r>
    </w:p>
    <w:p w:rsidR="007C3649" w:rsidRDefault="003E5303" w:rsidP="003678BB">
      <w:pPr>
        <w:spacing w:line="360" w:lineRule="auto"/>
        <w:ind w:firstLineChars="189" w:firstLine="397"/>
        <w:contextualSpacing/>
        <w:jc w:val="left"/>
        <w:rPr>
          <w:rFonts w:ascii="宋体" w:eastAsia="宋体" w:hAnsi="宋体" w:cs="宋体"/>
          <w:kern w:val="24"/>
          <w:szCs w:val="21"/>
          <w:lang w:val="zh-CN"/>
        </w:rPr>
      </w:pPr>
      <w:r>
        <w:rPr>
          <w:rFonts w:ascii="宋体" w:eastAsia="宋体" w:hAnsi="宋体" w:cs="宋体" w:hint="eastAsia"/>
          <w:kern w:val="24"/>
          <w:szCs w:val="21"/>
          <w:lang w:val="zh-CN"/>
        </w:rPr>
        <w:t>以上企业，不属于大企业的分支机构，不存在控股股东为大企业的情形，也不存在与大企业的负责人为同一人的情形。</w:t>
      </w:r>
    </w:p>
    <w:p w:rsidR="007C3649" w:rsidRDefault="003E5303">
      <w:pPr>
        <w:spacing w:line="360" w:lineRule="auto"/>
        <w:ind w:firstLineChars="200" w:firstLine="420"/>
        <w:contextualSpacing/>
        <w:jc w:val="left"/>
        <w:rPr>
          <w:rFonts w:ascii="宋体" w:eastAsia="宋体" w:hAnsi="宋体" w:cs="宋体"/>
          <w:kern w:val="24"/>
          <w:szCs w:val="21"/>
          <w:lang w:val="zh-CN"/>
        </w:rPr>
      </w:pPr>
      <w:r>
        <w:rPr>
          <w:rFonts w:ascii="宋体" w:eastAsia="宋体" w:hAnsi="宋体" w:cs="宋体" w:hint="eastAsia"/>
          <w:kern w:val="24"/>
          <w:szCs w:val="21"/>
          <w:lang w:val="zh-CN"/>
        </w:rPr>
        <w:t>本企业对上述声明内容的真实性负责。如有虚假，将依法承担相应责任。</w:t>
      </w:r>
    </w:p>
    <w:p w:rsidR="007C3649" w:rsidRDefault="007C3649">
      <w:pPr>
        <w:spacing w:line="360" w:lineRule="auto"/>
        <w:ind w:firstLineChars="200" w:firstLine="420"/>
        <w:contextualSpacing/>
        <w:jc w:val="left"/>
        <w:rPr>
          <w:rFonts w:ascii="宋体" w:eastAsia="宋体" w:hAnsi="宋体" w:cs="宋体"/>
          <w:kern w:val="24"/>
          <w:szCs w:val="21"/>
          <w:lang w:val="zh-CN"/>
        </w:rPr>
      </w:pPr>
    </w:p>
    <w:p w:rsidR="007C3649" w:rsidRDefault="003E5303">
      <w:pPr>
        <w:spacing w:line="360" w:lineRule="auto"/>
        <w:contextualSpacing/>
        <w:jc w:val="center"/>
        <w:rPr>
          <w:rFonts w:ascii="宋体" w:eastAsia="宋体" w:hAnsi="宋体" w:cs="宋体"/>
          <w:kern w:val="24"/>
          <w:szCs w:val="21"/>
          <w:lang w:val="zh-CN"/>
        </w:rPr>
      </w:pPr>
      <w:r>
        <w:rPr>
          <w:rFonts w:ascii="宋体" w:eastAsia="宋体" w:hAnsi="宋体" w:cs="宋体" w:hint="eastAsia"/>
          <w:kern w:val="24"/>
          <w:szCs w:val="21"/>
          <w:lang w:val="zh-CN"/>
        </w:rPr>
        <w:t>企业名称（章）：</w:t>
      </w:r>
    </w:p>
    <w:p w:rsidR="007C3649" w:rsidRDefault="003E5303">
      <w:pPr>
        <w:spacing w:line="360" w:lineRule="auto"/>
        <w:contextualSpacing/>
        <w:jc w:val="center"/>
        <w:rPr>
          <w:rFonts w:ascii="宋体" w:eastAsia="宋体" w:hAnsi="宋体" w:cs="宋体"/>
          <w:kern w:val="24"/>
          <w:szCs w:val="21"/>
          <w:lang w:val="zh-CN"/>
        </w:rPr>
      </w:pPr>
      <w:r>
        <w:rPr>
          <w:rFonts w:ascii="宋体" w:eastAsia="宋体" w:hAnsi="宋体" w:cs="宋体" w:hint="eastAsia"/>
          <w:kern w:val="24"/>
          <w:szCs w:val="21"/>
          <w:lang w:val="zh-CN"/>
        </w:rPr>
        <w:t>日</w:t>
      </w:r>
      <w:r>
        <w:rPr>
          <w:rFonts w:ascii="宋体" w:eastAsia="宋体" w:hAnsi="宋体" w:cs="宋体"/>
          <w:kern w:val="24"/>
          <w:szCs w:val="21"/>
          <w:lang w:val="zh-CN"/>
        </w:rPr>
        <w:t xml:space="preserve"> </w:t>
      </w:r>
      <w:r>
        <w:rPr>
          <w:rFonts w:ascii="宋体" w:eastAsia="宋体" w:hAnsi="宋体" w:cs="宋体" w:hint="eastAsia"/>
          <w:kern w:val="24"/>
          <w:szCs w:val="21"/>
          <w:lang w:val="zh-CN"/>
        </w:rPr>
        <w:t>期：</w:t>
      </w:r>
    </w:p>
    <w:p w:rsidR="007C3649" w:rsidRDefault="007C3649">
      <w:pPr>
        <w:spacing w:line="360" w:lineRule="auto"/>
        <w:contextualSpacing/>
        <w:jc w:val="left"/>
        <w:rPr>
          <w:rFonts w:ascii="宋体" w:eastAsia="宋体" w:hAnsi="宋体" w:cs="宋体"/>
          <w:kern w:val="24"/>
          <w:szCs w:val="21"/>
          <w:lang w:val="zh-CN"/>
        </w:rPr>
      </w:pPr>
    </w:p>
    <w:p w:rsidR="007C3649" w:rsidRDefault="003E5303">
      <w:pPr>
        <w:spacing w:line="360" w:lineRule="auto"/>
        <w:contextualSpacing/>
        <w:jc w:val="left"/>
        <w:rPr>
          <w:rFonts w:ascii="宋体" w:eastAsia="宋体" w:hAnsi="宋体" w:cs="宋体"/>
          <w:kern w:val="24"/>
          <w:szCs w:val="21"/>
          <w:lang w:val="zh-CN"/>
        </w:rPr>
      </w:pPr>
      <w:r>
        <w:rPr>
          <w:rFonts w:ascii="宋体" w:eastAsia="宋体" w:hAnsi="宋体" w:cs="宋体" w:hint="eastAsia"/>
          <w:kern w:val="24"/>
          <w:szCs w:val="21"/>
          <w:lang w:val="zh-CN"/>
        </w:rPr>
        <w:t>注：</w:t>
      </w:r>
    </w:p>
    <w:p w:rsidR="007C3649" w:rsidRDefault="003E5303">
      <w:pPr>
        <w:spacing w:line="360" w:lineRule="auto"/>
        <w:contextualSpacing/>
        <w:jc w:val="left"/>
        <w:rPr>
          <w:rFonts w:ascii="宋体" w:eastAsia="宋体" w:hAnsi="宋体" w:cs="宋体"/>
          <w:kern w:val="24"/>
          <w:szCs w:val="21"/>
          <w:lang w:val="zh-CN"/>
        </w:rPr>
      </w:pPr>
      <w:r>
        <w:rPr>
          <w:rFonts w:ascii="宋体" w:eastAsia="宋体" w:hAnsi="宋体" w:cs="宋体"/>
          <w:kern w:val="24"/>
          <w:szCs w:val="21"/>
          <w:lang w:val="zh-CN"/>
        </w:rPr>
        <w:t>1</w:t>
      </w:r>
      <w:r>
        <w:rPr>
          <w:rFonts w:ascii="宋体" w:eastAsia="宋体" w:hAnsi="宋体" w:cs="宋体"/>
          <w:kern w:val="24"/>
          <w:szCs w:val="21"/>
          <w:lang w:val="zh-CN"/>
        </w:rPr>
        <w:t>、从业人员、营业收入、资产总额填报上一年度数据，无上一年度数据的新成立企业可不填报。</w:t>
      </w:r>
    </w:p>
    <w:p w:rsidR="007C3649" w:rsidRDefault="003E5303">
      <w:pPr>
        <w:spacing w:line="360" w:lineRule="auto"/>
        <w:contextualSpacing/>
        <w:jc w:val="left"/>
        <w:rPr>
          <w:rFonts w:ascii="宋体" w:eastAsia="宋体" w:hAnsi="宋体" w:cs="宋体"/>
          <w:kern w:val="24"/>
          <w:szCs w:val="21"/>
          <w:lang w:val="zh-CN"/>
        </w:rPr>
      </w:pPr>
      <w:r>
        <w:rPr>
          <w:rFonts w:ascii="宋体" w:eastAsia="宋体" w:hAnsi="宋体" w:cs="宋体"/>
          <w:kern w:val="24"/>
          <w:szCs w:val="21"/>
          <w:lang w:val="zh-CN"/>
        </w:rPr>
        <w:t>2</w:t>
      </w:r>
      <w:r>
        <w:rPr>
          <w:rFonts w:ascii="宋体" w:eastAsia="宋体" w:hAnsi="宋体" w:cs="宋体"/>
          <w:kern w:val="24"/>
          <w:szCs w:val="21"/>
          <w:lang w:val="zh-CN"/>
        </w:rPr>
        <w:t>、请根据自己的真实情况出具《中小企业声明函》。依法享受中小企业优惠政策的，采购人或者采购代理机构在公告成交结果时，同时公告其《中小企业声明函》，接受社会监督。</w:t>
      </w:r>
    </w:p>
    <w:p w:rsidR="007C3649" w:rsidRDefault="003E5303">
      <w:pPr>
        <w:widowControl/>
        <w:spacing w:before="260" w:after="260" w:line="415" w:lineRule="auto"/>
        <w:jc w:val="center"/>
        <w:rPr>
          <w:rFonts w:ascii="宋体" w:eastAsia="宋体" w:hAnsi="宋体" w:cs="宋体"/>
          <w:b/>
          <w:kern w:val="0"/>
          <w:sz w:val="24"/>
          <w:szCs w:val="24"/>
          <w:lang w:val="zh-CN"/>
        </w:rPr>
      </w:pPr>
      <w:r>
        <w:rPr>
          <w:rFonts w:ascii="宋体" w:eastAsia="宋体" w:hAnsi="宋体" w:cs="宋体"/>
          <w:b/>
          <w:szCs w:val="21"/>
        </w:rPr>
        <w:br w:type="page"/>
      </w:r>
    </w:p>
    <w:p w:rsidR="007C3649" w:rsidRDefault="007C3649">
      <w:pPr>
        <w:keepNext/>
        <w:keepLines/>
        <w:widowControl/>
        <w:spacing w:line="360" w:lineRule="auto"/>
        <w:jc w:val="left"/>
        <w:outlineLvl w:val="2"/>
        <w:rPr>
          <w:rFonts w:ascii="宋体" w:eastAsia="宋体" w:hAnsi="宋体" w:cs="宋体"/>
          <w:b/>
          <w:sz w:val="24"/>
          <w:szCs w:val="24"/>
        </w:rPr>
      </w:pPr>
    </w:p>
    <w:p w:rsidR="007C3649" w:rsidRDefault="003E5303">
      <w:pPr>
        <w:keepNext/>
        <w:keepLines/>
        <w:widowControl/>
        <w:spacing w:line="360" w:lineRule="auto"/>
        <w:jc w:val="left"/>
        <w:outlineLvl w:val="2"/>
        <w:rPr>
          <w:rFonts w:ascii="宋体" w:eastAsia="宋体" w:hAnsi="宋体" w:cs="宋体"/>
          <w:b/>
          <w:sz w:val="24"/>
          <w:szCs w:val="24"/>
        </w:rPr>
      </w:pPr>
      <w:r>
        <w:rPr>
          <w:rFonts w:ascii="宋体" w:eastAsia="宋体" w:hAnsi="宋体" w:cs="宋体"/>
          <w:b/>
          <w:sz w:val="24"/>
          <w:szCs w:val="24"/>
        </w:rPr>
        <w:t>3.</w:t>
      </w:r>
      <w:r>
        <w:rPr>
          <w:rFonts w:ascii="宋体" w:eastAsia="宋体" w:hAnsi="宋体" w:cs="宋体"/>
          <w:b/>
          <w:sz w:val="24"/>
          <w:szCs w:val="24"/>
        </w:rPr>
        <w:t>残疾人福利性单位声明函格式</w:t>
      </w:r>
    </w:p>
    <w:p w:rsidR="007C3649" w:rsidRDefault="007C3649">
      <w:pPr>
        <w:widowControl/>
        <w:spacing w:line="360" w:lineRule="auto"/>
        <w:ind w:firstLineChars="200" w:firstLine="420"/>
        <w:jc w:val="left"/>
        <w:rPr>
          <w:rFonts w:ascii="宋体" w:eastAsia="宋体" w:hAnsi="宋体" w:cs="宋体"/>
          <w:szCs w:val="21"/>
        </w:rPr>
      </w:pPr>
    </w:p>
    <w:p w:rsidR="007C3649" w:rsidRDefault="003E5303">
      <w:pPr>
        <w:widowControl/>
        <w:snapToGrid w:val="0"/>
        <w:spacing w:before="50" w:after="50" w:line="360" w:lineRule="auto"/>
        <w:jc w:val="center"/>
        <w:rPr>
          <w:rFonts w:ascii="宋体" w:eastAsia="宋体" w:hAnsi="宋体" w:cs="宋体"/>
          <w:b/>
          <w:sz w:val="44"/>
          <w:szCs w:val="44"/>
        </w:rPr>
      </w:pPr>
      <w:r>
        <w:rPr>
          <w:rFonts w:ascii="宋体" w:eastAsia="宋体" w:hAnsi="宋体" w:cs="宋体" w:hint="eastAsia"/>
          <w:b/>
          <w:sz w:val="32"/>
          <w:szCs w:val="32"/>
        </w:rPr>
        <w:t>残疾人福利性单位声明函</w:t>
      </w:r>
    </w:p>
    <w:p w:rsidR="007C3649" w:rsidRDefault="007C3649">
      <w:pPr>
        <w:widowControl/>
        <w:spacing w:line="360" w:lineRule="auto"/>
        <w:ind w:firstLineChars="200" w:firstLine="420"/>
        <w:jc w:val="left"/>
        <w:rPr>
          <w:rFonts w:ascii="宋体" w:eastAsia="宋体" w:hAnsi="宋体" w:cs="宋体"/>
          <w:szCs w:val="21"/>
        </w:rPr>
      </w:pPr>
    </w:p>
    <w:p w:rsidR="007C3649" w:rsidRDefault="003E5303">
      <w:pPr>
        <w:spacing w:line="360" w:lineRule="auto"/>
        <w:ind w:firstLineChars="200" w:firstLine="444"/>
        <w:contextualSpacing/>
        <w:rPr>
          <w:rFonts w:ascii="宋体" w:eastAsia="宋体" w:hAnsi="宋体" w:cs="宋体"/>
          <w:spacing w:val="6"/>
          <w:szCs w:val="21"/>
        </w:rPr>
      </w:pPr>
      <w:r>
        <w:rPr>
          <w:rFonts w:ascii="宋体" w:eastAsia="宋体" w:hAnsi="宋体" w:cs="宋体" w:hint="eastAsia"/>
          <w:spacing w:val="6"/>
          <w:szCs w:val="21"/>
        </w:rPr>
        <w:t>本单位郑重声明，根据《财政部</w:t>
      </w:r>
      <w:r>
        <w:rPr>
          <w:rFonts w:ascii="宋体" w:eastAsia="宋体" w:hAnsi="宋体" w:cs="宋体"/>
          <w:spacing w:val="6"/>
          <w:szCs w:val="21"/>
        </w:rPr>
        <w:t xml:space="preserve"> </w:t>
      </w:r>
      <w:r>
        <w:rPr>
          <w:rFonts w:ascii="宋体" w:eastAsia="宋体" w:hAnsi="宋体" w:cs="宋体" w:hint="eastAsia"/>
          <w:spacing w:val="6"/>
          <w:szCs w:val="21"/>
        </w:rPr>
        <w:t>民政部</w:t>
      </w:r>
      <w:r>
        <w:rPr>
          <w:rFonts w:ascii="宋体" w:eastAsia="宋体" w:hAnsi="宋体" w:cs="宋体"/>
          <w:spacing w:val="6"/>
          <w:szCs w:val="21"/>
        </w:rPr>
        <w:t xml:space="preserve"> </w:t>
      </w:r>
      <w:r>
        <w:rPr>
          <w:rFonts w:ascii="宋体" w:eastAsia="宋体" w:hAnsi="宋体" w:cs="宋体" w:hint="eastAsia"/>
          <w:spacing w:val="6"/>
          <w:szCs w:val="21"/>
        </w:rPr>
        <w:t>中国残疾人联合会关于促进残疾人就业政府采购政策的通知》（财库</w:t>
      </w:r>
      <w:r>
        <w:rPr>
          <w:rFonts w:ascii="宋体" w:eastAsia="宋体" w:hAnsi="宋体" w:cs="宋体" w:hint="eastAsia"/>
          <w:szCs w:val="21"/>
        </w:rPr>
        <w:t>〔</w:t>
      </w:r>
      <w:r>
        <w:rPr>
          <w:rFonts w:ascii="宋体" w:eastAsia="宋体" w:hAnsi="宋体" w:cs="宋体"/>
          <w:szCs w:val="21"/>
        </w:rPr>
        <w:t>2017</w:t>
      </w:r>
      <w:r>
        <w:rPr>
          <w:rFonts w:ascii="宋体" w:eastAsia="宋体" w:hAnsi="宋体" w:cs="宋体"/>
          <w:szCs w:val="21"/>
        </w:rPr>
        <w:t>〕</w:t>
      </w:r>
      <w:r>
        <w:rPr>
          <w:rFonts w:ascii="宋体" w:eastAsia="宋体" w:hAnsi="宋体" w:cs="宋体"/>
          <w:szCs w:val="21"/>
        </w:rPr>
        <w:t xml:space="preserve"> 141</w:t>
      </w:r>
      <w:r>
        <w:rPr>
          <w:rFonts w:ascii="宋体" w:eastAsia="宋体" w:hAnsi="宋体" w:cs="宋体" w:hint="eastAsia"/>
          <w:spacing w:val="6"/>
          <w:szCs w:val="21"/>
        </w:rPr>
        <w:t>号）的规定，本单位为符合条件的残疾人福利性单位，且本单位参加</w:t>
      </w:r>
      <w:r>
        <w:rPr>
          <w:rFonts w:ascii="宋体" w:eastAsia="宋体" w:hAnsi="宋体" w:cs="宋体"/>
          <w:spacing w:val="6"/>
          <w:szCs w:val="21"/>
          <w:u w:val="single"/>
        </w:rPr>
        <w:t xml:space="preserve">       </w:t>
      </w:r>
      <w:r>
        <w:rPr>
          <w:rFonts w:ascii="宋体" w:eastAsia="宋体" w:hAnsi="宋体" w:cs="宋体" w:hint="eastAsia"/>
          <w:spacing w:val="6"/>
          <w:szCs w:val="21"/>
        </w:rPr>
        <w:t>单位的</w:t>
      </w:r>
      <w:r>
        <w:rPr>
          <w:rFonts w:ascii="宋体" w:eastAsia="宋体" w:hAnsi="宋体" w:cs="宋体"/>
          <w:spacing w:val="6"/>
          <w:szCs w:val="21"/>
          <w:u w:val="single"/>
        </w:rPr>
        <w:t xml:space="preserve">       </w:t>
      </w:r>
      <w:r>
        <w:rPr>
          <w:rFonts w:ascii="宋体" w:eastAsia="宋体" w:hAnsi="宋体" w:cs="宋体" w:hint="eastAsia"/>
          <w:spacing w:val="6"/>
          <w:szCs w:val="21"/>
        </w:rPr>
        <w:t>项目采购活动提供本单位制造的货物（由本单位承担工程</w:t>
      </w:r>
      <w:r>
        <w:rPr>
          <w:rFonts w:ascii="宋体" w:eastAsia="宋体" w:hAnsi="宋体" w:cs="宋体"/>
          <w:spacing w:val="6"/>
          <w:szCs w:val="21"/>
        </w:rPr>
        <w:t>/</w:t>
      </w:r>
      <w:r>
        <w:rPr>
          <w:rFonts w:ascii="宋体" w:eastAsia="宋体" w:hAnsi="宋体" w:cs="宋体"/>
          <w:spacing w:val="6"/>
          <w:szCs w:val="21"/>
        </w:rPr>
        <w:t>提供服务），或者提供其他残</w:t>
      </w:r>
      <w:r>
        <w:rPr>
          <w:rFonts w:ascii="宋体" w:eastAsia="宋体" w:hAnsi="宋体" w:cs="宋体" w:hint="eastAsia"/>
          <w:spacing w:val="-6"/>
          <w:szCs w:val="21"/>
        </w:rPr>
        <w:t>疾人福利性单位制造的货物（不包括使用非残疾人福利性单位注册商标的货物）。</w:t>
      </w:r>
    </w:p>
    <w:p w:rsidR="007C3649" w:rsidRDefault="003E5303">
      <w:pPr>
        <w:spacing w:line="360" w:lineRule="auto"/>
        <w:ind w:firstLineChars="200" w:firstLine="444"/>
        <w:contextualSpacing/>
        <w:rPr>
          <w:rFonts w:ascii="宋体" w:eastAsia="宋体" w:hAnsi="宋体" w:cs="宋体"/>
          <w:spacing w:val="6"/>
          <w:szCs w:val="21"/>
        </w:rPr>
      </w:pPr>
      <w:r>
        <w:rPr>
          <w:rFonts w:ascii="宋体" w:eastAsia="宋体" w:hAnsi="宋体" w:cs="宋体" w:hint="eastAsia"/>
          <w:spacing w:val="6"/>
          <w:szCs w:val="21"/>
        </w:rPr>
        <w:t>本单位对上述声明的真实性负责。如有虚假，将依法承担相应责任。</w:t>
      </w:r>
    </w:p>
    <w:p w:rsidR="007C3649" w:rsidRDefault="007C3649">
      <w:pPr>
        <w:spacing w:line="360" w:lineRule="auto"/>
        <w:ind w:firstLineChars="200" w:firstLine="444"/>
        <w:contextualSpacing/>
        <w:rPr>
          <w:rFonts w:ascii="宋体" w:eastAsia="宋体" w:hAnsi="宋体" w:cs="宋体"/>
          <w:spacing w:val="6"/>
          <w:szCs w:val="21"/>
        </w:rPr>
      </w:pPr>
    </w:p>
    <w:p w:rsidR="007C3649" w:rsidRDefault="007C3649">
      <w:pPr>
        <w:spacing w:line="360" w:lineRule="auto"/>
        <w:ind w:firstLineChars="200" w:firstLine="444"/>
        <w:contextualSpacing/>
        <w:rPr>
          <w:rFonts w:ascii="宋体" w:eastAsia="宋体" w:hAnsi="宋体" w:cs="宋体"/>
          <w:spacing w:val="6"/>
          <w:szCs w:val="21"/>
        </w:rPr>
      </w:pPr>
    </w:p>
    <w:p w:rsidR="007C3649" w:rsidRDefault="003E5303">
      <w:pPr>
        <w:tabs>
          <w:tab w:val="left" w:pos="4860"/>
        </w:tabs>
        <w:spacing w:line="360" w:lineRule="auto"/>
        <w:ind w:right="1560" w:firstLineChars="200" w:firstLine="444"/>
        <w:contextualSpacing/>
        <w:jc w:val="center"/>
        <w:rPr>
          <w:rFonts w:ascii="宋体" w:eastAsia="宋体" w:hAnsi="宋体" w:cs="宋体"/>
          <w:spacing w:val="6"/>
          <w:szCs w:val="21"/>
        </w:rPr>
      </w:pPr>
      <w:r>
        <w:rPr>
          <w:rFonts w:ascii="宋体" w:eastAsia="宋体" w:hAnsi="宋体" w:cs="宋体" w:hint="eastAsia"/>
          <w:spacing w:val="6"/>
          <w:szCs w:val="21"/>
        </w:rPr>
        <w:t>单位名称（盖公章）：</w:t>
      </w:r>
    </w:p>
    <w:p w:rsidR="007C3649" w:rsidRDefault="003E5303">
      <w:pPr>
        <w:tabs>
          <w:tab w:val="left" w:pos="4860"/>
        </w:tabs>
        <w:spacing w:line="360" w:lineRule="auto"/>
        <w:ind w:right="1560" w:firstLineChars="200" w:firstLine="444"/>
        <w:contextualSpacing/>
        <w:jc w:val="center"/>
        <w:rPr>
          <w:rFonts w:ascii="宋体" w:eastAsia="宋体" w:hAnsi="宋体" w:cs="宋体"/>
          <w:spacing w:val="6"/>
          <w:szCs w:val="21"/>
        </w:rPr>
      </w:pPr>
      <w:r>
        <w:rPr>
          <w:rFonts w:ascii="宋体" w:eastAsia="宋体" w:hAnsi="宋体" w:cs="宋体" w:hint="eastAsia"/>
          <w:spacing w:val="6"/>
          <w:szCs w:val="21"/>
        </w:rPr>
        <w:t>日</w:t>
      </w:r>
      <w:r>
        <w:rPr>
          <w:rFonts w:ascii="宋体" w:eastAsia="宋体" w:hAnsi="宋体" w:cs="宋体"/>
          <w:spacing w:val="6"/>
          <w:szCs w:val="21"/>
        </w:rPr>
        <w:t xml:space="preserve">  </w:t>
      </w:r>
      <w:r>
        <w:rPr>
          <w:rFonts w:ascii="宋体" w:eastAsia="宋体" w:hAnsi="宋体" w:cs="宋体" w:hint="eastAsia"/>
          <w:spacing w:val="6"/>
          <w:szCs w:val="21"/>
        </w:rPr>
        <w:t>期：</w:t>
      </w:r>
    </w:p>
    <w:p w:rsidR="007C3649" w:rsidRDefault="007C3649">
      <w:pPr>
        <w:spacing w:line="360" w:lineRule="auto"/>
        <w:contextualSpacing/>
        <w:rPr>
          <w:rFonts w:ascii="宋体" w:eastAsia="宋体" w:hAnsi="宋体" w:cs="宋体"/>
          <w:szCs w:val="21"/>
        </w:rPr>
      </w:pPr>
    </w:p>
    <w:p w:rsidR="007C3649" w:rsidRDefault="007C3649">
      <w:pPr>
        <w:spacing w:line="360" w:lineRule="auto"/>
        <w:contextualSpacing/>
        <w:rPr>
          <w:rFonts w:ascii="宋体" w:eastAsia="宋体" w:hAnsi="宋体" w:cs="宋体"/>
          <w:szCs w:val="21"/>
        </w:rPr>
      </w:pPr>
    </w:p>
    <w:p w:rsidR="007C3649" w:rsidRDefault="007C3649">
      <w:pPr>
        <w:spacing w:line="360" w:lineRule="auto"/>
        <w:contextualSpacing/>
        <w:rPr>
          <w:rFonts w:ascii="宋体" w:eastAsia="宋体" w:hAnsi="宋体" w:cs="宋体"/>
          <w:szCs w:val="21"/>
        </w:rPr>
      </w:pPr>
    </w:p>
    <w:p w:rsidR="007C3649" w:rsidRDefault="003E5303">
      <w:pPr>
        <w:spacing w:line="360" w:lineRule="auto"/>
        <w:contextualSpacing/>
        <w:rPr>
          <w:rFonts w:ascii="宋体" w:eastAsia="宋体" w:hAnsi="宋体" w:cs="宋体"/>
          <w:szCs w:val="21"/>
        </w:rPr>
      </w:pPr>
      <w:r>
        <w:rPr>
          <w:rFonts w:ascii="宋体" w:eastAsia="宋体" w:hAnsi="宋体" w:cs="宋体" w:hint="eastAsia"/>
          <w:szCs w:val="21"/>
        </w:rPr>
        <w:t>注：请根据自己的真实情况出具《残疾人福利性单位声明函》。依法享受中小企业优惠政策的，采购人或者采购代理机构在公告成交结果时，同时公告其《残疾人福利性单位声明函》，接受社会监督。</w:t>
      </w:r>
    </w:p>
    <w:p w:rsidR="007C3649" w:rsidRDefault="003E5303">
      <w:pPr>
        <w:widowControl/>
        <w:spacing w:before="260" w:after="260" w:line="415" w:lineRule="auto"/>
        <w:jc w:val="center"/>
        <w:rPr>
          <w:rFonts w:ascii="宋体" w:eastAsia="宋体" w:hAnsi="宋体" w:cs="宋体"/>
          <w:sz w:val="24"/>
          <w:szCs w:val="24"/>
        </w:rPr>
      </w:pPr>
      <w:r>
        <w:rPr>
          <w:rFonts w:ascii="宋体" w:eastAsia="宋体" w:hAnsi="宋体" w:cs="宋体"/>
          <w:sz w:val="24"/>
          <w:szCs w:val="24"/>
        </w:rPr>
        <w:br w:type="page"/>
      </w:r>
    </w:p>
    <w:p w:rsidR="007C3649" w:rsidRDefault="007C3649">
      <w:pPr>
        <w:keepNext/>
        <w:keepLines/>
        <w:widowControl/>
        <w:spacing w:line="360" w:lineRule="auto"/>
        <w:jc w:val="left"/>
        <w:outlineLvl w:val="2"/>
        <w:rPr>
          <w:rFonts w:ascii="宋体" w:eastAsia="宋体" w:hAnsi="宋体" w:cs="宋体"/>
          <w:b/>
          <w:sz w:val="24"/>
          <w:szCs w:val="24"/>
        </w:rPr>
      </w:pPr>
    </w:p>
    <w:p w:rsidR="007C3649" w:rsidRDefault="003E5303">
      <w:pPr>
        <w:keepNext/>
        <w:keepLines/>
        <w:widowControl/>
        <w:spacing w:line="360" w:lineRule="auto"/>
        <w:jc w:val="left"/>
        <w:outlineLvl w:val="2"/>
        <w:rPr>
          <w:rFonts w:ascii="宋体" w:eastAsia="宋体" w:hAnsi="宋体" w:cs="宋体"/>
          <w:b/>
          <w:sz w:val="24"/>
          <w:szCs w:val="24"/>
        </w:rPr>
      </w:pPr>
      <w:r>
        <w:rPr>
          <w:rFonts w:ascii="宋体" w:eastAsia="宋体" w:hAnsi="宋体" w:cs="宋体"/>
          <w:b/>
          <w:sz w:val="24"/>
          <w:szCs w:val="24"/>
        </w:rPr>
        <w:t>4.</w:t>
      </w:r>
      <w:r>
        <w:rPr>
          <w:rFonts w:ascii="宋体" w:eastAsia="宋体" w:hAnsi="宋体" w:cs="宋体"/>
          <w:b/>
          <w:sz w:val="24"/>
          <w:szCs w:val="24"/>
        </w:rPr>
        <w:t>质疑函（格式）</w:t>
      </w:r>
    </w:p>
    <w:p w:rsidR="007C3649" w:rsidRDefault="003E5303">
      <w:pPr>
        <w:widowControl/>
        <w:snapToGrid w:val="0"/>
        <w:spacing w:before="50" w:after="50" w:line="360" w:lineRule="auto"/>
        <w:jc w:val="center"/>
        <w:rPr>
          <w:rFonts w:ascii="宋体" w:eastAsia="宋体" w:hAnsi="宋体" w:cs="宋体"/>
          <w:b/>
          <w:sz w:val="44"/>
          <w:szCs w:val="44"/>
        </w:rPr>
      </w:pPr>
      <w:r>
        <w:rPr>
          <w:rFonts w:ascii="宋体" w:eastAsia="宋体" w:hAnsi="宋体" w:cs="宋体" w:hint="eastAsia"/>
          <w:b/>
          <w:sz w:val="32"/>
          <w:szCs w:val="32"/>
        </w:rPr>
        <w:t>质疑函（格式）</w:t>
      </w:r>
    </w:p>
    <w:p w:rsidR="007C3649" w:rsidRDefault="003E5303">
      <w:pPr>
        <w:snapToGrid w:val="0"/>
        <w:spacing w:line="360" w:lineRule="exact"/>
        <w:ind w:firstLineChars="200" w:firstLine="422"/>
        <w:rPr>
          <w:rFonts w:ascii="宋体" w:eastAsia="宋体" w:hAnsi="宋体" w:cs="宋体"/>
          <w:b/>
          <w:bCs/>
          <w:kern w:val="0"/>
          <w:szCs w:val="21"/>
          <w:lang w:val="zh-CN"/>
        </w:rPr>
      </w:pPr>
      <w:r>
        <w:rPr>
          <w:rFonts w:ascii="宋体" w:eastAsia="宋体" w:hAnsi="宋体" w:cs="宋体" w:hint="eastAsia"/>
          <w:b/>
          <w:bCs/>
          <w:kern w:val="0"/>
          <w:szCs w:val="21"/>
          <w:lang w:val="zh-CN"/>
        </w:rPr>
        <w:t>一、质疑供应商基本信息：</w:t>
      </w:r>
    </w:p>
    <w:p w:rsidR="007C3649" w:rsidRDefault="003E5303">
      <w:pPr>
        <w:snapToGrid w:val="0"/>
        <w:spacing w:line="360" w:lineRule="exact"/>
        <w:ind w:firstLineChars="200" w:firstLine="420"/>
        <w:rPr>
          <w:rFonts w:ascii="宋体" w:eastAsia="宋体" w:hAnsi="宋体" w:cs="宋体"/>
          <w:bCs/>
          <w:kern w:val="0"/>
          <w:szCs w:val="21"/>
          <w:u w:val="single"/>
          <w:lang w:val="zh-CN"/>
        </w:rPr>
      </w:pPr>
      <w:r>
        <w:rPr>
          <w:rFonts w:ascii="宋体" w:eastAsia="宋体" w:hAnsi="宋体" w:cs="宋体" w:hint="eastAsia"/>
          <w:bCs/>
          <w:kern w:val="0"/>
          <w:szCs w:val="21"/>
          <w:lang w:val="zh-CN"/>
        </w:rPr>
        <w:t>质疑供应商：</w:t>
      </w:r>
      <w:r>
        <w:rPr>
          <w:rFonts w:ascii="宋体" w:eastAsia="宋体" w:hAnsi="宋体" w:cs="宋体"/>
          <w:bCs/>
          <w:kern w:val="0"/>
          <w:szCs w:val="21"/>
          <w:u w:val="single"/>
          <w:lang w:val="zh-CN"/>
        </w:rPr>
        <w:t xml:space="preserve">                                       </w:t>
      </w:r>
      <w:r>
        <w:rPr>
          <w:rFonts w:ascii="宋体" w:eastAsia="宋体" w:hAnsi="宋体" w:cs="宋体"/>
          <w:bCs/>
          <w:kern w:val="0"/>
          <w:szCs w:val="21"/>
          <w:lang w:val="zh-CN"/>
        </w:rPr>
        <w:t xml:space="preserve">                 </w:t>
      </w:r>
    </w:p>
    <w:p w:rsidR="007C3649" w:rsidRDefault="003E5303">
      <w:pPr>
        <w:snapToGrid w:val="0"/>
        <w:spacing w:line="360" w:lineRule="exact"/>
        <w:ind w:firstLineChars="200" w:firstLine="420"/>
        <w:rPr>
          <w:rFonts w:ascii="宋体" w:eastAsia="宋体" w:hAnsi="宋体" w:cs="宋体"/>
          <w:bCs/>
          <w:kern w:val="0"/>
          <w:szCs w:val="21"/>
          <w:lang w:val="zh-CN"/>
        </w:rPr>
      </w:pPr>
      <w:r>
        <w:rPr>
          <w:rFonts w:ascii="宋体" w:eastAsia="宋体" w:hAnsi="宋体" w:cs="宋体" w:hint="eastAsia"/>
          <w:bCs/>
          <w:kern w:val="0"/>
          <w:szCs w:val="21"/>
          <w:lang w:val="zh-CN"/>
        </w:rPr>
        <w:t>地址：</w:t>
      </w:r>
      <w:r>
        <w:rPr>
          <w:rFonts w:ascii="宋体" w:eastAsia="宋体" w:hAnsi="宋体" w:cs="宋体"/>
          <w:bCs/>
          <w:kern w:val="0"/>
          <w:szCs w:val="21"/>
          <w:u w:val="single"/>
          <w:lang w:val="zh-CN"/>
        </w:rPr>
        <w:t xml:space="preserve">                                          </w:t>
      </w:r>
      <w:r>
        <w:rPr>
          <w:rFonts w:ascii="宋体" w:eastAsia="宋体" w:hAnsi="宋体" w:cs="宋体" w:hint="eastAsia"/>
          <w:bCs/>
          <w:kern w:val="0"/>
          <w:szCs w:val="21"/>
          <w:lang w:val="zh-CN"/>
        </w:rPr>
        <w:t>邮编：</w:t>
      </w:r>
      <w:r>
        <w:rPr>
          <w:rFonts w:ascii="宋体" w:eastAsia="宋体" w:hAnsi="宋体" w:cs="宋体"/>
          <w:bCs/>
          <w:kern w:val="0"/>
          <w:szCs w:val="21"/>
          <w:u w:val="single"/>
          <w:lang w:val="zh-CN"/>
        </w:rPr>
        <w:t xml:space="preserve">                  </w:t>
      </w:r>
      <w:r>
        <w:rPr>
          <w:rFonts w:ascii="宋体" w:eastAsia="宋体" w:hAnsi="宋体" w:cs="宋体"/>
          <w:bCs/>
          <w:kern w:val="0"/>
          <w:szCs w:val="21"/>
          <w:lang w:val="zh-CN"/>
        </w:rPr>
        <w:t xml:space="preserve">                 </w:t>
      </w:r>
    </w:p>
    <w:p w:rsidR="007C3649" w:rsidRDefault="003E5303">
      <w:pPr>
        <w:snapToGrid w:val="0"/>
        <w:spacing w:line="360" w:lineRule="exact"/>
        <w:ind w:firstLineChars="200" w:firstLine="420"/>
        <w:rPr>
          <w:rFonts w:ascii="宋体" w:eastAsia="宋体" w:hAnsi="宋体" w:cs="宋体"/>
          <w:bCs/>
          <w:kern w:val="0"/>
          <w:szCs w:val="21"/>
          <w:lang w:val="zh-CN"/>
        </w:rPr>
      </w:pPr>
      <w:r>
        <w:rPr>
          <w:rFonts w:ascii="宋体" w:eastAsia="宋体" w:hAnsi="宋体" w:cs="宋体" w:hint="eastAsia"/>
          <w:bCs/>
          <w:kern w:val="0"/>
          <w:szCs w:val="21"/>
          <w:lang w:val="zh-CN"/>
        </w:rPr>
        <w:t>联系人：</w:t>
      </w:r>
      <w:r>
        <w:rPr>
          <w:rFonts w:ascii="宋体" w:eastAsia="宋体" w:hAnsi="宋体" w:cs="宋体"/>
          <w:bCs/>
          <w:kern w:val="0"/>
          <w:szCs w:val="21"/>
          <w:u w:val="single"/>
          <w:lang w:val="zh-CN"/>
        </w:rPr>
        <w:t xml:space="preserve">                     </w:t>
      </w:r>
      <w:r>
        <w:rPr>
          <w:rFonts w:ascii="宋体" w:eastAsia="宋体" w:hAnsi="宋体" w:cs="宋体" w:hint="eastAsia"/>
          <w:bCs/>
          <w:kern w:val="0"/>
          <w:szCs w:val="21"/>
          <w:lang w:val="zh-CN"/>
        </w:rPr>
        <w:t>联系电话：</w:t>
      </w:r>
      <w:r>
        <w:rPr>
          <w:rFonts w:ascii="宋体" w:eastAsia="宋体" w:hAnsi="宋体" w:cs="宋体"/>
          <w:bCs/>
          <w:kern w:val="0"/>
          <w:szCs w:val="21"/>
          <w:u w:val="single"/>
          <w:lang w:val="zh-CN"/>
        </w:rPr>
        <w:t xml:space="preserve">                 </w:t>
      </w:r>
    </w:p>
    <w:p w:rsidR="007C3649" w:rsidRDefault="003E5303">
      <w:pPr>
        <w:snapToGrid w:val="0"/>
        <w:spacing w:line="360" w:lineRule="exact"/>
        <w:ind w:firstLineChars="200" w:firstLine="420"/>
        <w:rPr>
          <w:rFonts w:ascii="宋体" w:eastAsia="宋体" w:hAnsi="宋体" w:cs="宋体"/>
          <w:bCs/>
          <w:kern w:val="0"/>
          <w:szCs w:val="21"/>
          <w:lang w:val="zh-CN"/>
        </w:rPr>
      </w:pPr>
      <w:r>
        <w:rPr>
          <w:rFonts w:ascii="宋体" w:eastAsia="宋体" w:hAnsi="宋体" w:cs="宋体" w:hint="eastAsia"/>
          <w:bCs/>
          <w:kern w:val="0"/>
          <w:szCs w:val="21"/>
          <w:lang w:val="zh-CN"/>
        </w:rPr>
        <w:t>授权代表：</w:t>
      </w:r>
      <w:r>
        <w:rPr>
          <w:rFonts w:ascii="宋体" w:eastAsia="宋体" w:hAnsi="宋体" w:cs="宋体"/>
          <w:bCs/>
          <w:kern w:val="0"/>
          <w:szCs w:val="21"/>
          <w:u w:val="single"/>
          <w:lang w:val="zh-CN"/>
        </w:rPr>
        <w:t xml:space="preserve">                      </w:t>
      </w:r>
    </w:p>
    <w:p w:rsidR="007C3649" w:rsidRDefault="003E5303">
      <w:pPr>
        <w:snapToGrid w:val="0"/>
        <w:spacing w:line="360" w:lineRule="exact"/>
        <w:ind w:firstLineChars="200" w:firstLine="420"/>
        <w:rPr>
          <w:rFonts w:ascii="宋体" w:eastAsia="宋体" w:hAnsi="宋体" w:cs="宋体"/>
          <w:bCs/>
          <w:kern w:val="0"/>
          <w:szCs w:val="21"/>
          <w:u w:val="single"/>
          <w:lang w:val="zh-CN"/>
        </w:rPr>
      </w:pPr>
      <w:r>
        <w:rPr>
          <w:rFonts w:ascii="宋体" w:eastAsia="宋体" w:hAnsi="宋体" w:cs="宋体" w:hint="eastAsia"/>
          <w:bCs/>
          <w:kern w:val="0"/>
          <w:szCs w:val="21"/>
          <w:lang w:val="zh-CN"/>
        </w:rPr>
        <w:t>联系电话：</w:t>
      </w:r>
      <w:r>
        <w:rPr>
          <w:rFonts w:ascii="宋体" w:eastAsia="宋体" w:hAnsi="宋体" w:cs="宋体"/>
          <w:bCs/>
          <w:kern w:val="0"/>
          <w:szCs w:val="21"/>
          <w:u w:val="single"/>
          <w:lang w:val="zh-CN"/>
        </w:rPr>
        <w:t xml:space="preserve">                      </w:t>
      </w:r>
    </w:p>
    <w:p w:rsidR="007C3649" w:rsidRDefault="003E5303">
      <w:pPr>
        <w:snapToGrid w:val="0"/>
        <w:spacing w:line="360" w:lineRule="exact"/>
        <w:ind w:firstLineChars="200" w:firstLine="420"/>
        <w:rPr>
          <w:rFonts w:ascii="宋体" w:eastAsia="宋体" w:hAnsi="宋体" w:cs="宋体"/>
          <w:bCs/>
          <w:kern w:val="0"/>
          <w:szCs w:val="21"/>
          <w:lang w:val="zh-CN"/>
        </w:rPr>
      </w:pPr>
      <w:r>
        <w:rPr>
          <w:rFonts w:ascii="宋体" w:eastAsia="宋体" w:hAnsi="宋体" w:cs="宋体" w:hint="eastAsia"/>
          <w:bCs/>
          <w:kern w:val="0"/>
          <w:szCs w:val="21"/>
          <w:lang w:val="zh-CN"/>
        </w:rPr>
        <w:t>地址：</w:t>
      </w:r>
      <w:r>
        <w:rPr>
          <w:rFonts w:ascii="宋体" w:eastAsia="宋体" w:hAnsi="宋体" w:cs="宋体"/>
          <w:bCs/>
          <w:kern w:val="0"/>
          <w:szCs w:val="21"/>
          <w:u w:val="single"/>
          <w:lang w:val="zh-CN"/>
        </w:rPr>
        <w:t xml:space="preserve">                 </w:t>
      </w:r>
      <w:r>
        <w:rPr>
          <w:rFonts w:ascii="宋体" w:eastAsia="宋体" w:hAnsi="宋体" w:cs="宋体" w:hint="eastAsia"/>
          <w:bCs/>
          <w:kern w:val="0"/>
          <w:szCs w:val="21"/>
          <w:lang w:val="zh-CN"/>
        </w:rPr>
        <w:t>邮编：</w:t>
      </w:r>
      <w:r>
        <w:rPr>
          <w:rFonts w:ascii="宋体" w:eastAsia="宋体" w:hAnsi="宋体" w:cs="宋体"/>
          <w:bCs/>
          <w:kern w:val="0"/>
          <w:szCs w:val="21"/>
          <w:u w:val="single"/>
          <w:lang w:val="zh-CN"/>
        </w:rPr>
        <w:t xml:space="preserve">                  </w:t>
      </w:r>
      <w:r>
        <w:rPr>
          <w:rFonts w:ascii="宋体" w:eastAsia="宋体" w:hAnsi="宋体" w:cs="宋体"/>
          <w:bCs/>
          <w:kern w:val="0"/>
          <w:szCs w:val="21"/>
          <w:lang w:val="zh-CN"/>
        </w:rPr>
        <w:t xml:space="preserve">     </w:t>
      </w:r>
    </w:p>
    <w:p w:rsidR="007C3649" w:rsidRDefault="003E5303">
      <w:pPr>
        <w:snapToGrid w:val="0"/>
        <w:spacing w:line="360" w:lineRule="exact"/>
        <w:ind w:firstLineChars="200" w:firstLine="422"/>
        <w:rPr>
          <w:rFonts w:ascii="宋体" w:eastAsia="宋体" w:hAnsi="宋体" w:cs="宋体"/>
          <w:b/>
          <w:bCs/>
          <w:kern w:val="0"/>
          <w:szCs w:val="21"/>
          <w:lang w:val="zh-CN"/>
        </w:rPr>
      </w:pPr>
      <w:r>
        <w:rPr>
          <w:rFonts w:ascii="宋体" w:eastAsia="宋体" w:hAnsi="宋体" w:cs="宋体" w:hint="eastAsia"/>
          <w:b/>
          <w:bCs/>
          <w:kern w:val="0"/>
          <w:szCs w:val="21"/>
          <w:lang w:val="zh-CN"/>
        </w:rPr>
        <w:t>二、质疑项目基本情况：</w:t>
      </w:r>
    </w:p>
    <w:p w:rsidR="007C3649" w:rsidRDefault="003E5303" w:rsidP="003678BB">
      <w:pPr>
        <w:spacing w:line="360" w:lineRule="exact"/>
        <w:ind w:firstLineChars="197" w:firstLine="414"/>
        <w:rPr>
          <w:rFonts w:ascii="宋体" w:eastAsia="宋体" w:hAnsi="宋体" w:cs="宋体"/>
          <w:kern w:val="0"/>
          <w:szCs w:val="21"/>
          <w:lang w:val="zh-CN"/>
        </w:rPr>
      </w:pPr>
      <w:r>
        <w:rPr>
          <w:rFonts w:ascii="宋体" w:eastAsia="宋体" w:hAnsi="宋体" w:cs="宋体" w:hint="eastAsia"/>
          <w:bCs/>
          <w:kern w:val="0"/>
          <w:szCs w:val="21"/>
          <w:lang w:val="zh-CN"/>
        </w:rPr>
        <w:t>质疑</w:t>
      </w:r>
      <w:r>
        <w:rPr>
          <w:rFonts w:ascii="宋体" w:eastAsia="宋体" w:hAnsi="宋体" w:cs="宋体" w:hint="eastAsia"/>
          <w:kern w:val="0"/>
          <w:szCs w:val="21"/>
          <w:lang w:val="zh-CN"/>
        </w:rPr>
        <w:t>项目的名称：</w:t>
      </w:r>
      <w:r>
        <w:rPr>
          <w:rFonts w:ascii="宋体" w:eastAsia="宋体" w:hAnsi="宋体" w:cs="宋体"/>
          <w:bCs/>
          <w:kern w:val="0"/>
          <w:szCs w:val="21"/>
          <w:u w:val="single"/>
          <w:lang w:val="zh-CN"/>
        </w:rPr>
        <w:t xml:space="preserve">                                     </w:t>
      </w:r>
    </w:p>
    <w:p w:rsidR="007C3649" w:rsidRDefault="003E5303" w:rsidP="003678BB">
      <w:pPr>
        <w:spacing w:line="360" w:lineRule="exact"/>
        <w:ind w:firstLineChars="197" w:firstLine="414"/>
        <w:rPr>
          <w:rFonts w:ascii="宋体" w:eastAsia="宋体" w:hAnsi="宋体" w:cs="宋体"/>
          <w:kern w:val="0"/>
          <w:szCs w:val="21"/>
          <w:lang w:val="zh-CN"/>
        </w:rPr>
      </w:pPr>
      <w:r>
        <w:rPr>
          <w:rFonts w:ascii="宋体" w:eastAsia="宋体" w:hAnsi="宋体" w:cs="宋体" w:hint="eastAsia"/>
          <w:bCs/>
          <w:kern w:val="0"/>
          <w:szCs w:val="21"/>
          <w:lang w:val="zh-CN"/>
        </w:rPr>
        <w:t>质疑</w:t>
      </w:r>
      <w:r>
        <w:rPr>
          <w:rFonts w:ascii="宋体" w:eastAsia="宋体" w:hAnsi="宋体" w:cs="宋体" w:hint="eastAsia"/>
          <w:kern w:val="0"/>
          <w:szCs w:val="21"/>
          <w:lang w:val="zh-CN"/>
        </w:rPr>
        <w:t>项目的编号：</w:t>
      </w:r>
      <w:r>
        <w:rPr>
          <w:rFonts w:ascii="宋体" w:eastAsia="宋体" w:hAnsi="宋体" w:cs="宋体"/>
          <w:bCs/>
          <w:kern w:val="0"/>
          <w:szCs w:val="21"/>
          <w:u w:val="single"/>
          <w:lang w:val="zh-CN"/>
        </w:rPr>
        <w:t xml:space="preserve">                                     </w:t>
      </w:r>
    </w:p>
    <w:p w:rsidR="007C3649" w:rsidRDefault="003E5303" w:rsidP="003678BB">
      <w:pPr>
        <w:spacing w:line="360" w:lineRule="exact"/>
        <w:ind w:firstLineChars="197" w:firstLine="414"/>
        <w:rPr>
          <w:rFonts w:ascii="宋体" w:eastAsia="宋体" w:hAnsi="宋体" w:cs="宋体"/>
          <w:kern w:val="0"/>
          <w:szCs w:val="21"/>
          <w:lang w:val="zh-CN"/>
        </w:rPr>
      </w:pPr>
      <w:r>
        <w:rPr>
          <w:rFonts w:ascii="宋体" w:eastAsia="宋体" w:hAnsi="宋体" w:cs="宋体" w:hint="eastAsia"/>
          <w:kern w:val="0"/>
          <w:szCs w:val="21"/>
          <w:lang w:val="zh-CN"/>
        </w:rPr>
        <w:t>采购人名称：</w:t>
      </w:r>
      <w:r>
        <w:rPr>
          <w:rFonts w:ascii="宋体" w:eastAsia="宋体" w:hAnsi="宋体" w:cs="宋体"/>
          <w:bCs/>
          <w:kern w:val="0"/>
          <w:szCs w:val="21"/>
          <w:u w:val="single"/>
          <w:lang w:val="zh-CN"/>
        </w:rPr>
        <w:t xml:space="preserve">                                         </w:t>
      </w:r>
    </w:p>
    <w:p w:rsidR="007C3649" w:rsidRDefault="003E5303" w:rsidP="003678BB">
      <w:pPr>
        <w:spacing w:line="360" w:lineRule="exact"/>
        <w:ind w:firstLineChars="197" w:firstLine="414"/>
        <w:rPr>
          <w:rFonts w:ascii="宋体" w:eastAsia="宋体" w:hAnsi="宋体" w:cs="宋体"/>
          <w:kern w:val="0"/>
          <w:szCs w:val="21"/>
          <w:lang w:val="zh-CN"/>
        </w:rPr>
      </w:pPr>
      <w:r>
        <w:rPr>
          <w:rFonts w:ascii="宋体" w:eastAsia="宋体" w:hAnsi="宋体" w:cs="宋体" w:hint="eastAsia"/>
          <w:kern w:val="0"/>
          <w:szCs w:val="21"/>
          <w:lang w:val="zh-CN"/>
        </w:rPr>
        <w:t>质疑事项：</w:t>
      </w:r>
    </w:p>
    <w:p w:rsidR="007C3649" w:rsidRDefault="003E5303" w:rsidP="003678BB">
      <w:pPr>
        <w:spacing w:line="360" w:lineRule="exact"/>
        <w:ind w:firstLineChars="177" w:firstLine="372"/>
        <w:rPr>
          <w:rFonts w:ascii="宋体" w:eastAsia="宋体" w:hAnsi="宋体" w:cs="宋体"/>
          <w:kern w:val="0"/>
          <w:szCs w:val="21"/>
          <w:lang w:val="zh-CN"/>
        </w:rPr>
      </w:pPr>
      <w:r>
        <w:rPr>
          <w:rFonts w:ascii="宋体" w:eastAsia="宋体" w:hAnsi="宋体" w:cs="宋体" w:hint="eastAsia"/>
          <w:kern w:val="0"/>
          <w:szCs w:val="21"/>
          <w:lang w:val="zh-CN"/>
        </w:rPr>
        <w:t>□采购文件</w:t>
      </w:r>
      <w:r>
        <w:rPr>
          <w:rFonts w:ascii="宋体" w:eastAsia="宋体" w:hAnsi="宋体" w:cs="宋体"/>
          <w:kern w:val="0"/>
          <w:szCs w:val="21"/>
          <w:lang w:val="zh-CN"/>
        </w:rPr>
        <w:t xml:space="preserve">   </w:t>
      </w:r>
      <w:r>
        <w:rPr>
          <w:rFonts w:ascii="宋体" w:eastAsia="宋体" w:hAnsi="宋体" w:cs="宋体" w:hint="eastAsia"/>
          <w:kern w:val="0"/>
          <w:szCs w:val="21"/>
          <w:lang w:val="zh-CN"/>
        </w:rPr>
        <w:t>采购文件获取日期：</w:t>
      </w:r>
      <w:r>
        <w:rPr>
          <w:rFonts w:ascii="宋体" w:eastAsia="宋体" w:hAnsi="宋体" w:cs="宋体"/>
          <w:bCs/>
          <w:kern w:val="0"/>
          <w:szCs w:val="21"/>
          <w:u w:val="single"/>
          <w:lang w:val="zh-CN"/>
        </w:rPr>
        <w:t xml:space="preserve">                                   </w:t>
      </w:r>
    </w:p>
    <w:p w:rsidR="007C3649" w:rsidRDefault="003E5303" w:rsidP="003678BB">
      <w:pPr>
        <w:spacing w:line="360" w:lineRule="exact"/>
        <w:ind w:firstLineChars="177" w:firstLine="372"/>
        <w:rPr>
          <w:rFonts w:ascii="宋体" w:eastAsia="宋体" w:hAnsi="宋体" w:cs="宋体"/>
          <w:kern w:val="0"/>
          <w:szCs w:val="21"/>
          <w:lang w:val="zh-CN"/>
        </w:rPr>
      </w:pPr>
      <w:r>
        <w:rPr>
          <w:rFonts w:ascii="宋体" w:eastAsia="宋体" w:hAnsi="宋体" w:cs="宋体" w:hint="eastAsia"/>
          <w:kern w:val="0"/>
          <w:szCs w:val="21"/>
          <w:lang w:val="zh-CN"/>
        </w:rPr>
        <w:t>□采购过程</w:t>
      </w:r>
      <w:r>
        <w:rPr>
          <w:rFonts w:ascii="宋体" w:eastAsia="宋体" w:hAnsi="宋体" w:cs="宋体"/>
          <w:kern w:val="0"/>
          <w:szCs w:val="21"/>
          <w:lang w:val="zh-CN"/>
        </w:rPr>
        <w:t xml:space="preserve">   </w:t>
      </w:r>
    </w:p>
    <w:p w:rsidR="007C3649" w:rsidRDefault="003E5303" w:rsidP="003678BB">
      <w:pPr>
        <w:spacing w:line="360" w:lineRule="exact"/>
        <w:ind w:firstLineChars="177" w:firstLine="372"/>
        <w:rPr>
          <w:rFonts w:ascii="宋体" w:eastAsia="宋体" w:hAnsi="宋体" w:cs="宋体"/>
          <w:bCs/>
          <w:kern w:val="0"/>
          <w:szCs w:val="21"/>
          <w:u w:val="single"/>
          <w:lang w:val="zh-CN"/>
        </w:rPr>
      </w:pPr>
      <w:r>
        <w:rPr>
          <w:rFonts w:ascii="宋体" w:eastAsia="宋体" w:hAnsi="宋体" w:cs="宋体" w:hint="eastAsia"/>
          <w:kern w:val="0"/>
          <w:szCs w:val="21"/>
          <w:lang w:val="zh-CN"/>
        </w:rPr>
        <w:t>□成交结果</w:t>
      </w:r>
      <w:r>
        <w:rPr>
          <w:rFonts w:ascii="宋体" w:eastAsia="宋体" w:hAnsi="宋体" w:cs="宋体"/>
          <w:kern w:val="0"/>
          <w:szCs w:val="21"/>
          <w:lang w:val="zh-CN"/>
        </w:rPr>
        <w:t xml:space="preserve">   </w:t>
      </w:r>
    </w:p>
    <w:p w:rsidR="007C3649" w:rsidRDefault="003E5303">
      <w:pPr>
        <w:spacing w:line="360" w:lineRule="exact"/>
        <w:ind w:firstLineChars="196" w:firstLine="413"/>
        <w:rPr>
          <w:rFonts w:ascii="宋体" w:eastAsia="宋体" w:hAnsi="宋体" w:cs="宋体"/>
          <w:b/>
          <w:kern w:val="0"/>
          <w:szCs w:val="21"/>
          <w:lang w:val="zh-CN"/>
        </w:rPr>
      </w:pPr>
      <w:r>
        <w:rPr>
          <w:rFonts w:ascii="宋体" w:eastAsia="宋体" w:hAnsi="宋体" w:cs="宋体" w:hint="eastAsia"/>
          <w:b/>
          <w:kern w:val="0"/>
          <w:szCs w:val="21"/>
          <w:lang w:val="zh-CN"/>
        </w:rPr>
        <w:t>三、质疑事项具体内容</w:t>
      </w:r>
    </w:p>
    <w:p w:rsidR="007C3649" w:rsidRDefault="003E5303" w:rsidP="003678BB">
      <w:pPr>
        <w:spacing w:line="360" w:lineRule="exact"/>
        <w:ind w:firstLineChars="197" w:firstLine="414"/>
        <w:rPr>
          <w:rFonts w:ascii="宋体" w:eastAsia="宋体" w:hAnsi="宋体" w:cs="宋体"/>
          <w:kern w:val="0"/>
          <w:szCs w:val="21"/>
          <w:lang w:val="zh-CN"/>
        </w:rPr>
      </w:pPr>
      <w:r>
        <w:rPr>
          <w:rFonts w:ascii="宋体" w:eastAsia="宋体" w:hAnsi="宋体" w:cs="宋体" w:hint="eastAsia"/>
          <w:kern w:val="0"/>
          <w:szCs w:val="21"/>
          <w:lang w:val="zh-CN"/>
        </w:rPr>
        <w:t>质疑事项</w:t>
      </w:r>
      <w:r>
        <w:rPr>
          <w:rFonts w:ascii="宋体" w:eastAsia="宋体" w:hAnsi="宋体" w:cs="宋体"/>
          <w:kern w:val="0"/>
          <w:szCs w:val="21"/>
          <w:lang w:val="zh-CN"/>
        </w:rPr>
        <w:t>1</w:t>
      </w:r>
      <w:r>
        <w:rPr>
          <w:rFonts w:ascii="宋体" w:eastAsia="宋体" w:hAnsi="宋体" w:cs="宋体"/>
          <w:kern w:val="0"/>
          <w:szCs w:val="21"/>
          <w:lang w:val="zh-CN"/>
        </w:rPr>
        <w:t>：</w:t>
      </w:r>
      <w:r>
        <w:rPr>
          <w:rFonts w:ascii="宋体" w:eastAsia="宋体" w:hAnsi="宋体" w:cs="宋体"/>
          <w:bCs/>
          <w:kern w:val="0"/>
          <w:szCs w:val="21"/>
          <w:u w:val="single"/>
          <w:lang w:val="zh-CN"/>
        </w:rPr>
        <w:t xml:space="preserve">                                                                    </w:t>
      </w:r>
    </w:p>
    <w:p w:rsidR="007C3649" w:rsidRDefault="003E5303" w:rsidP="003678BB">
      <w:pPr>
        <w:spacing w:line="360" w:lineRule="exact"/>
        <w:ind w:firstLineChars="197" w:firstLine="414"/>
        <w:rPr>
          <w:rFonts w:ascii="宋体" w:eastAsia="宋体" w:hAnsi="宋体" w:cs="宋体"/>
          <w:kern w:val="0"/>
          <w:szCs w:val="21"/>
          <w:lang w:val="zh-CN"/>
        </w:rPr>
      </w:pPr>
      <w:r>
        <w:rPr>
          <w:rFonts w:ascii="宋体" w:eastAsia="宋体" w:hAnsi="宋体" w:cs="宋体" w:hint="eastAsia"/>
          <w:kern w:val="0"/>
          <w:szCs w:val="21"/>
          <w:lang w:val="zh-CN"/>
        </w:rPr>
        <w:t>事实依据：</w:t>
      </w:r>
      <w:r>
        <w:rPr>
          <w:rFonts w:ascii="宋体" w:eastAsia="宋体" w:hAnsi="宋体" w:cs="宋体"/>
          <w:bCs/>
          <w:kern w:val="0"/>
          <w:szCs w:val="21"/>
          <w:u w:val="single"/>
          <w:lang w:val="zh-CN"/>
        </w:rPr>
        <w:t xml:space="preserve">                                                                      </w:t>
      </w:r>
    </w:p>
    <w:p w:rsidR="007C3649" w:rsidRDefault="003E5303" w:rsidP="003678BB">
      <w:pPr>
        <w:spacing w:line="360" w:lineRule="exact"/>
        <w:ind w:firstLineChars="197" w:firstLine="414"/>
        <w:rPr>
          <w:rFonts w:ascii="宋体" w:eastAsia="宋体" w:hAnsi="宋体" w:cs="宋体"/>
          <w:kern w:val="0"/>
          <w:szCs w:val="21"/>
          <w:lang w:val="zh-CN"/>
        </w:rPr>
      </w:pPr>
      <w:r>
        <w:rPr>
          <w:rFonts w:ascii="宋体" w:eastAsia="宋体" w:hAnsi="宋体" w:cs="宋体" w:hint="eastAsia"/>
          <w:kern w:val="0"/>
          <w:szCs w:val="21"/>
          <w:lang w:val="zh-CN"/>
        </w:rPr>
        <w:t>法律依据：</w:t>
      </w:r>
      <w:r>
        <w:rPr>
          <w:rFonts w:ascii="宋体" w:eastAsia="宋体" w:hAnsi="宋体" w:cs="宋体"/>
          <w:kern w:val="0"/>
          <w:szCs w:val="21"/>
          <w:u w:val="single"/>
          <w:lang w:val="zh-CN"/>
        </w:rPr>
        <w:t xml:space="preserve">                                                        </w:t>
      </w:r>
      <w:r>
        <w:rPr>
          <w:rFonts w:ascii="宋体" w:eastAsia="宋体" w:hAnsi="宋体" w:cs="宋体"/>
          <w:bCs/>
          <w:kern w:val="0"/>
          <w:szCs w:val="21"/>
          <w:u w:val="single"/>
          <w:lang w:val="zh-CN"/>
        </w:rPr>
        <w:t xml:space="preserve">               </w:t>
      </w:r>
    </w:p>
    <w:p w:rsidR="007C3649" w:rsidRDefault="003E5303" w:rsidP="003678BB">
      <w:pPr>
        <w:spacing w:line="360" w:lineRule="exact"/>
        <w:ind w:firstLineChars="197" w:firstLine="414"/>
        <w:rPr>
          <w:rFonts w:ascii="宋体" w:eastAsia="宋体" w:hAnsi="宋体" w:cs="宋体"/>
          <w:kern w:val="0"/>
          <w:szCs w:val="21"/>
          <w:lang w:val="zh-CN"/>
        </w:rPr>
      </w:pPr>
      <w:r>
        <w:rPr>
          <w:rFonts w:ascii="宋体" w:eastAsia="宋体" w:hAnsi="宋体" w:cs="宋体" w:hint="eastAsia"/>
          <w:kern w:val="0"/>
          <w:szCs w:val="21"/>
          <w:lang w:val="zh-CN"/>
        </w:rPr>
        <w:t>质疑事项</w:t>
      </w:r>
      <w:r>
        <w:rPr>
          <w:rFonts w:ascii="宋体" w:eastAsia="宋体" w:hAnsi="宋体" w:cs="宋体"/>
          <w:kern w:val="0"/>
          <w:szCs w:val="21"/>
          <w:lang w:val="zh-CN"/>
        </w:rPr>
        <w:t>2</w:t>
      </w:r>
    </w:p>
    <w:p w:rsidR="007C3649" w:rsidRDefault="003E5303" w:rsidP="003678BB">
      <w:pPr>
        <w:spacing w:line="360" w:lineRule="exact"/>
        <w:ind w:firstLineChars="197" w:firstLine="414"/>
        <w:rPr>
          <w:rFonts w:ascii="宋体" w:eastAsia="宋体" w:hAnsi="宋体" w:cs="宋体"/>
          <w:kern w:val="0"/>
          <w:szCs w:val="21"/>
          <w:lang w:val="zh-CN"/>
        </w:rPr>
      </w:pPr>
      <w:r>
        <w:rPr>
          <w:rFonts w:ascii="宋体" w:eastAsia="宋体" w:hAnsi="宋体" w:cs="宋体" w:hint="eastAsia"/>
          <w:kern w:val="0"/>
          <w:szCs w:val="21"/>
          <w:lang w:val="zh-CN"/>
        </w:rPr>
        <w:t>……</w:t>
      </w:r>
    </w:p>
    <w:p w:rsidR="007C3649" w:rsidRDefault="003E5303" w:rsidP="003678BB">
      <w:pPr>
        <w:spacing w:line="360" w:lineRule="exact"/>
        <w:ind w:firstLineChars="197" w:firstLine="414"/>
        <w:rPr>
          <w:rFonts w:ascii="宋体" w:eastAsia="宋体" w:hAnsi="宋体" w:cs="宋体"/>
          <w:kern w:val="0"/>
          <w:szCs w:val="21"/>
          <w:lang w:val="zh-CN"/>
        </w:rPr>
      </w:pPr>
      <w:r>
        <w:rPr>
          <w:rFonts w:ascii="宋体" w:eastAsia="宋体" w:hAnsi="宋体" w:cs="宋体" w:hint="eastAsia"/>
          <w:kern w:val="0"/>
          <w:szCs w:val="21"/>
          <w:lang w:val="zh-CN"/>
        </w:rPr>
        <w:t>四、与质疑事项相关的质疑请求：</w:t>
      </w:r>
    </w:p>
    <w:p w:rsidR="007C3649" w:rsidRDefault="003E5303" w:rsidP="003678BB">
      <w:pPr>
        <w:spacing w:line="360" w:lineRule="exact"/>
        <w:ind w:firstLineChars="197" w:firstLine="414"/>
        <w:rPr>
          <w:rFonts w:ascii="宋体" w:eastAsia="宋体" w:hAnsi="宋体" w:cs="宋体"/>
          <w:kern w:val="0"/>
          <w:szCs w:val="21"/>
          <w:lang w:val="zh-CN"/>
        </w:rPr>
      </w:pPr>
      <w:r>
        <w:rPr>
          <w:rFonts w:ascii="宋体" w:eastAsia="宋体" w:hAnsi="宋体" w:cs="宋体" w:hint="eastAsia"/>
          <w:kern w:val="0"/>
          <w:szCs w:val="21"/>
          <w:lang w:val="zh-CN"/>
        </w:rPr>
        <w:t>请求：</w:t>
      </w:r>
      <w:r>
        <w:rPr>
          <w:rFonts w:ascii="宋体" w:eastAsia="宋体" w:hAnsi="宋体" w:cs="宋体"/>
          <w:bCs/>
          <w:kern w:val="0"/>
          <w:szCs w:val="21"/>
          <w:u w:val="single"/>
          <w:lang w:val="zh-CN"/>
        </w:rPr>
        <w:t xml:space="preserve">                                                                </w:t>
      </w:r>
    </w:p>
    <w:p w:rsidR="007C3649" w:rsidRDefault="003E5303" w:rsidP="003678BB">
      <w:pPr>
        <w:spacing w:line="360" w:lineRule="exact"/>
        <w:ind w:firstLineChars="197" w:firstLine="414"/>
        <w:rPr>
          <w:rFonts w:ascii="宋体" w:eastAsia="宋体" w:hAnsi="宋体" w:cs="宋体"/>
          <w:kern w:val="0"/>
          <w:szCs w:val="21"/>
          <w:lang w:val="zh-CN"/>
        </w:rPr>
      </w:pPr>
      <w:r>
        <w:rPr>
          <w:rFonts w:ascii="宋体" w:eastAsia="宋体" w:hAnsi="宋体" w:cs="宋体" w:hint="eastAsia"/>
          <w:kern w:val="0"/>
          <w:szCs w:val="21"/>
          <w:lang w:val="zh-CN"/>
        </w:rPr>
        <w:t>签字（签章）：</w:t>
      </w:r>
      <w:r>
        <w:rPr>
          <w:rFonts w:ascii="宋体" w:eastAsia="宋体" w:hAnsi="宋体" w:cs="宋体"/>
          <w:kern w:val="0"/>
          <w:szCs w:val="21"/>
          <w:lang w:val="zh-CN"/>
        </w:rPr>
        <w:t xml:space="preserve">                                       </w:t>
      </w:r>
      <w:r>
        <w:rPr>
          <w:rFonts w:ascii="宋体" w:eastAsia="宋体" w:hAnsi="宋体" w:cs="宋体" w:hint="eastAsia"/>
          <w:kern w:val="0"/>
          <w:szCs w:val="21"/>
          <w:lang w:val="zh-CN"/>
        </w:rPr>
        <w:t>公章：</w:t>
      </w:r>
    </w:p>
    <w:p w:rsidR="007C3649" w:rsidRDefault="003E5303" w:rsidP="003678BB">
      <w:pPr>
        <w:spacing w:line="360" w:lineRule="exact"/>
        <w:ind w:firstLineChars="197" w:firstLine="414"/>
        <w:rPr>
          <w:rFonts w:ascii="宋体" w:eastAsia="宋体" w:hAnsi="宋体" w:cs="宋体"/>
          <w:kern w:val="0"/>
          <w:szCs w:val="21"/>
          <w:lang w:val="zh-CN"/>
        </w:rPr>
      </w:pPr>
      <w:r>
        <w:rPr>
          <w:rFonts w:ascii="宋体" w:eastAsia="宋体" w:hAnsi="宋体" w:cs="宋体" w:hint="eastAsia"/>
          <w:kern w:val="0"/>
          <w:szCs w:val="21"/>
          <w:lang w:val="zh-CN"/>
        </w:rPr>
        <w:t>日期：</w:t>
      </w:r>
    </w:p>
    <w:p w:rsidR="007C3649" w:rsidRDefault="003E5303">
      <w:pPr>
        <w:snapToGrid w:val="0"/>
        <w:spacing w:line="360" w:lineRule="exact"/>
        <w:rPr>
          <w:rFonts w:ascii="宋体" w:eastAsia="宋体" w:hAnsi="宋体" w:cs="宋体"/>
          <w:b/>
          <w:kern w:val="0"/>
          <w:szCs w:val="21"/>
          <w:lang w:val="zh-CN"/>
        </w:rPr>
      </w:pPr>
      <w:r>
        <w:rPr>
          <w:rFonts w:ascii="宋体" w:eastAsia="宋体" w:hAnsi="宋体" w:cs="宋体" w:hint="eastAsia"/>
          <w:b/>
          <w:kern w:val="0"/>
          <w:szCs w:val="21"/>
          <w:lang w:val="zh-CN"/>
        </w:rPr>
        <w:t>说明：</w:t>
      </w:r>
    </w:p>
    <w:p w:rsidR="007C3649" w:rsidRDefault="003E5303">
      <w:pPr>
        <w:spacing w:line="360" w:lineRule="exact"/>
        <w:ind w:firstLineChars="147" w:firstLine="310"/>
        <w:rPr>
          <w:rFonts w:ascii="宋体" w:eastAsia="宋体" w:hAnsi="宋体" w:cs="宋体"/>
          <w:b/>
          <w:bCs/>
          <w:kern w:val="0"/>
          <w:szCs w:val="21"/>
          <w:lang w:val="zh-CN"/>
        </w:rPr>
      </w:pPr>
      <w:r>
        <w:rPr>
          <w:rFonts w:ascii="宋体" w:eastAsia="宋体" w:hAnsi="宋体" w:cs="宋体"/>
          <w:b/>
          <w:kern w:val="0"/>
          <w:szCs w:val="21"/>
          <w:lang w:val="zh-CN"/>
        </w:rPr>
        <w:t>1.</w:t>
      </w:r>
      <w:r>
        <w:rPr>
          <w:rFonts w:ascii="宋体" w:eastAsia="宋体" w:hAnsi="宋体" w:cs="宋体"/>
          <w:b/>
          <w:kern w:val="0"/>
          <w:szCs w:val="21"/>
          <w:lang w:val="zh-CN"/>
        </w:rPr>
        <w:t>供应商提出质疑时，应提交质疑函和必要的证明材料</w:t>
      </w:r>
      <w:r>
        <w:rPr>
          <w:rFonts w:ascii="宋体" w:eastAsia="宋体" w:hAnsi="宋体" w:cs="宋体" w:hint="eastAsia"/>
          <w:b/>
          <w:bCs/>
          <w:kern w:val="0"/>
          <w:szCs w:val="21"/>
          <w:lang w:val="zh-CN"/>
        </w:rPr>
        <w:t>。</w:t>
      </w:r>
    </w:p>
    <w:p w:rsidR="007C3649" w:rsidRDefault="003E5303">
      <w:pPr>
        <w:spacing w:line="360" w:lineRule="exact"/>
        <w:ind w:firstLineChars="147" w:firstLine="310"/>
        <w:rPr>
          <w:rFonts w:ascii="宋体" w:eastAsia="宋体" w:hAnsi="宋体" w:cs="宋体"/>
          <w:b/>
          <w:kern w:val="0"/>
          <w:szCs w:val="21"/>
          <w:lang w:val="zh-CN"/>
        </w:rPr>
      </w:pPr>
      <w:r>
        <w:rPr>
          <w:rFonts w:ascii="宋体" w:eastAsia="宋体" w:hAnsi="宋体" w:cs="宋体"/>
          <w:b/>
          <w:kern w:val="0"/>
          <w:szCs w:val="21"/>
          <w:lang w:val="zh-CN"/>
        </w:rPr>
        <w:t>2.</w:t>
      </w:r>
      <w:r>
        <w:rPr>
          <w:rFonts w:ascii="宋体" w:eastAsia="宋体" w:hAnsi="宋体" w:cs="宋体"/>
          <w:b/>
          <w:kern w:val="0"/>
          <w:szCs w:val="21"/>
          <w:lang w:val="zh-CN"/>
        </w:rPr>
        <w:t>质疑供应商若委托代理人进行质疑的，质疑函应按要求列明</w:t>
      </w:r>
      <w:r>
        <w:rPr>
          <w:rFonts w:ascii="宋体" w:eastAsia="宋体" w:hAnsi="宋体" w:cs="宋体"/>
          <w:b/>
          <w:kern w:val="0"/>
          <w:szCs w:val="21"/>
          <w:lang w:val="zh-CN"/>
        </w:rPr>
        <w:t>“</w:t>
      </w:r>
      <w:r>
        <w:rPr>
          <w:rFonts w:ascii="宋体" w:eastAsia="宋体" w:hAnsi="宋体" w:cs="宋体"/>
          <w:b/>
          <w:kern w:val="0"/>
          <w:szCs w:val="21"/>
          <w:lang w:val="zh-CN"/>
        </w:rPr>
        <w:t>授权代表</w:t>
      </w:r>
      <w:r>
        <w:rPr>
          <w:rFonts w:ascii="宋体" w:eastAsia="宋体" w:hAnsi="宋体" w:cs="宋体"/>
          <w:b/>
          <w:kern w:val="0"/>
          <w:szCs w:val="21"/>
          <w:lang w:val="zh-CN"/>
        </w:rPr>
        <w:t>”</w:t>
      </w:r>
      <w:r>
        <w:rPr>
          <w:rFonts w:ascii="宋体" w:eastAsia="宋体" w:hAnsi="宋体" w:cs="宋体"/>
          <w:b/>
          <w:kern w:val="0"/>
          <w:szCs w:val="21"/>
          <w:lang w:val="zh-CN"/>
        </w:rPr>
        <w:t>的有关内容，并在附件中提交由质疑供应商签署的授权委托书。授权委托书应载明代理人的姓名或者名称、代理事项、具体权限、期限和相关事项。</w:t>
      </w:r>
    </w:p>
    <w:p w:rsidR="007C3649" w:rsidRDefault="003E5303">
      <w:pPr>
        <w:spacing w:line="360" w:lineRule="exact"/>
        <w:ind w:leftChars="12" w:left="25" w:firstLineChars="147" w:firstLine="310"/>
        <w:rPr>
          <w:rFonts w:ascii="宋体" w:eastAsia="宋体" w:hAnsi="宋体" w:cs="宋体"/>
          <w:b/>
          <w:kern w:val="0"/>
          <w:szCs w:val="21"/>
          <w:lang w:val="zh-CN"/>
        </w:rPr>
      </w:pPr>
      <w:r>
        <w:rPr>
          <w:rFonts w:ascii="宋体" w:eastAsia="宋体" w:hAnsi="宋体" w:cs="宋体"/>
          <w:b/>
          <w:kern w:val="0"/>
          <w:szCs w:val="21"/>
          <w:lang w:val="zh-CN"/>
        </w:rPr>
        <w:t>3.</w:t>
      </w:r>
      <w:r>
        <w:rPr>
          <w:rFonts w:ascii="宋体" w:eastAsia="宋体" w:hAnsi="宋体" w:cs="宋体"/>
          <w:b/>
          <w:kern w:val="0"/>
          <w:szCs w:val="21"/>
          <w:lang w:val="zh-CN"/>
        </w:rPr>
        <w:t>质疑函的质疑事项应具体、明确，并有必要的事实依据和法律依据。</w:t>
      </w:r>
    </w:p>
    <w:p w:rsidR="007C3649" w:rsidRDefault="003E5303">
      <w:pPr>
        <w:spacing w:line="360" w:lineRule="exact"/>
        <w:ind w:leftChars="12" w:left="25" w:firstLineChars="147" w:firstLine="310"/>
        <w:rPr>
          <w:rFonts w:ascii="宋体" w:eastAsia="宋体" w:hAnsi="宋体" w:cs="宋体"/>
          <w:b/>
          <w:kern w:val="0"/>
          <w:szCs w:val="21"/>
          <w:lang w:val="zh-CN"/>
        </w:rPr>
      </w:pPr>
      <w:r>
        <w:rPr>
          <w:rFonts w:ascii="宋体" w:eastAsia="宋体" w:hAnsi="宋体" w:cs="宋体"/>
          <w:b/>
          <w:kern w:val="0"/>
          <w:szCs w:val="21"/>
          <w:lang w:val="zh-CN"/>
        </w:rPr>
        <w:t>4.</w:t>
      </w:r>
      <w:r>
        <w:rPr>
          <w:rFonts w:ascii="宋体" w:eastAsia="宋体" w:hAnsi="宋体" w:cs="宋体"/>
          <w:b/>
          <w:kern w:val="0"/>
          <w:szCs w:val="21"/>
          <w:lang w:val="zh-CN"/>
        </w:rPr>
        <w:t>质疑函的质疑请求应与质疑事项相关。</w:t>
      </w:r>
    </w:p>
    <w:p w:rsidR="007C3649" w:rsidRDefault="003E5303">
      <w:pPr>
        <w:spacing w:line="360" w:lineRule="exact"/>
        <w:ind w:leftChars="12" w:left="25" w:firstLineChars="147" w:firstLine="310"/>
        <w:rPr>
          <w:rFonts w:ascii="宋体" w:eastAsia="宋体" w:hAnsi="宋体" w:cs="宋体"/>
          <w:b/>
          <w:kern w:val="0"/>
          <w:szCs w:val="21"/>
          <w:lang w:val="zh-CN"/>
        </w:rPr>
        <w:sectPr w:rsidR="007C3649">
          <w:pgSz w:w="11906" w:h="16838"/>
          <w:pgMar w:top="1332" w:right="1434" w:bottom="1332" w:left="1434" w:header="850" w:footer="992" w:gutter="0"/>
          <w:cols w:space="0"/>
          <w:docGrid w:type="lines" w:linePitch="315"/>
        </w:sectPr>
      </w:pPr>
      <w:r>
        <w:rPr>
          <w:rFonts w:ascii="宋体" w:eastAsia="宋体" w:hAnsi="宋体" w:cs="宋体"/>
          <w:b/>
          <w:kern w:val="0"/>
          <w:szCs w:val="21"/>
          <w:lang w:val="zh-CN"/>
        </w:rPr>
        <w:t>5.</w:t>
      </w:r>
      <w:r>
        <w:rPr>
          <w:rFonts w:ascii="宋体" w:eastAsia="宋体" w:hAnsi="宋体" w:cs="宋体"/>
          <w:b/>
          <w:kern w:val="0"/>
          <w:szCs w:val="21"/>
          <w:lang w:val="zh-CN"/>
        </w:rPr>
        <w:t>质疑供应商为法人或者其他组织的，质疑函应由法定代表人、主要负责人，或者其授权代表签字或者盖章，并加盖公章。</w:t>
      </w:r>
    </w:p>
    <w:p w:rsidR="007C3649" w:rsidRDefault="007C3649">
      <w:pPr>
        <w:widowControl/>
        <w:tabs>
          <w:tab w:val="left" w:pos="0"/>
          <w:tab w:val="left" w:pos="3165"/>
          <w:tab w:val="center" w:pos="4153"/>
        </w:tabs>
        <w:autoSpaceDE w:val="0"/>
        <w:autoSpaceDN w:val="0"/>
        <w:adjustRightInd w:val="0"/>
        <w:spacing w:before="340" w:after="340" w:line="360" w:lineRule="auto"/>
        <w:jc w:val="center"/>
        <w:outlineLvl w:val="0"/>
        <w:rPr>
          <w:rFonts w:ascii="宋体" w:eastAsia="宋体" w:hAnsi="宋体" w:cs="宋体"/>
          <w:b/>
          <w:bCs/>
          <w:kern w:val="44"/>
          <w:sz w:val="44"/>
          <w:szCs w:val="44"/>
        </w:rPr>
      </w:pPr>
      <w:bookmarkStart w:id="118" w:name="_Toc108596907"/>
    </w:p>
    <w:p w:rsidR="007C3649" w:rsidRDefault="007C3649">
      <w:pPr>
        <w:widowControl/>
        <w:tabs>
          <w:tab w:val="left" w:pos="0"/>
          <w:tab w:val="left" w:pos="3165"/>
          <w:tab w:val="center" w:pos="4153"/>
        </w:tabs>
        <w:autoSpaceDE w:val="0"/>
        <w:autoSpaceDN w:val="0"/>
        <w:adjustRightInd w:val="0"/>
        <w:spacing w:before="340" w:after="340" w:line="360" w:lineRule="auto"/>
        <w:jc w:val="center"/>
        <w:outlineLvl w:val="0"/>
        <w:rPr>
          <w:rFonts w:ascii="宋体" w:eastAsia="宋体" w:hAnsi="宋体" w:cs="宋体"/>
          <w:b/>
          <w:bCs/>
          <w:kern w:val="44"/>
          <w:sz w:val="44"/>
          <w:szCs w:val="44"/>
        </w:rPr>
      </w:pPr>
    </w:p>
    <w:p w:rsidR="007C3649" w:rsidRDefault="007C3649">
      <w:pPr>
        <w:widowControl/>
        <w:tabs>
          <w:tab w:val="left" w:pos="0"/>
          <w:tab w:val="left" w:pos="3165"/>
          <w:tab w:val="center" w:pos="4153"/>
        </w:tabs>
        <w:autoSpaceDE w:val="0"/>
        <w:autoSpaceDN w:val="0"/>
        <w:adjustRightInd w:val="0"/>
        <w:spacing w:before="340" w:after="340" w:line="360" w:lineRule="auto"/>
        <w:jc w:val="center"/>
        <w:outlineLvl w:val="0"/>
        <w:rPr>
          <w:rFonts w:ascii="宋体" w:eastAsia="宋体" w:hAnsi="宋体" w:cs="宋体"/>
          <w:b/>
          <w:bCs/>
          <w:kern w:val="44"/>
          <w:sz w:val="44"/>
          <w:szCs w:val="44"/>
        </w:rPr>
      </w:pPr>
    </w:p>
    <w:p w:rsidR="007C3649" w:rsidRDefault="007C3649">
      <w:pPr>
        <w:widowControl/>
        <w:tabs>
          <w:tab w:val="left" w:pos="0"/>
          <w:tab w:val="left" w:pos="3165"/>
          <w:tab w:val="center" w:pos="4153"/>
        </w:tabs>
        <w:autoSpaceDE w:val="0"/>
        <w:autoSpaceDN w:val="0"/>
        <w:adjustRightInd w:val="0"/>
        <w:spacing w:before="340" w:after="340" w:line="360" w:lineRule="auto"/>
        <w:jc w:val="center"/>
        <w:outlineLvl w:val="0"/>
        <w:rPr>
          <w:rFonts w:ascii="宋体" w:eastAsia="宋体" w:hAnsi="宋体" w:cs="宋体"/>
          <w:b/>
          <w:bCs/>
          <w:kern w:val="44"/>
          <w:sz w:val="44"/>
          <w:szCs w:val="44"/>
        </w:rPr>
      </w:pPr>
    </w:p>
    <w:p w:rsidR="007C3649" w:rsidRDefault="003E5303">
      <w:pPr>
        <w:widowControl/>
        <w:tabs>
          <w:tab w:val="left" w:pos="0"/>
          <w:tab w:val="left" w:pos="3165"/>
          <w:tab w:val="center" w:pos="4153"/>
        </w:tabs>
        <w:autoSpaceDE w:val="0"/>
        <w:autoSpaceDN w:val="0"/>
        <w:adjustRightInd w:val="0"/>
        <w:spacing w:before="340" w:after="340" w:line="360" w:lineRule="auto"/>
        <w:jc w:val="center"/>
        <w:outlineLvl w:val="0"/>
        <w:rPr>
          <w:rFonts w:ascii="宋体" w:eastAsia="宋体" w:hAnsi="宋体" w:cs="宋体"/>
          <w:b/>
          <w:bCs/>
          <w:kern w:val="44"/>
          <w:sz w:val="44"/>
          <w:szCs w:val="44"/>
        </w:rPr>
        <w:sectPr w:rsidR="007C3649">
          <w:pgSz w:w="11906" w:h="16838"/>
          <w:pgMar w:top="1332" w:right="1434" w:bottom="1332" w:left="1434" w:header="850" w:footer="992" w:gutter="0"/>
          <w:cols w:space="0"/>
          <w:docGrid w:type="lines" w:linePitch="315"/>
        </w:sectPr>
      </w:pPr>
      <w:r>
        <w:rPr>
          <w:rFonts w:ascii="宋体" w:eastAsia="宋体" w:hAnsi="宋体" w:cs="宋体" w:hint="eastAsia"/>
          <w:b/>
          <w:bCs/>
          <w:kern w:val="44"/>
          <w:sz w:val="44"/>
          <w:szCs w:val="44"/>
        </w:rPr>
        <w:t>第六章</w:t>
      </w:r>
      <w:r>
        <w:rPr>
          <w:rFonts w:ascii="宋体" w:eastAsia="宋体" w:hAnsi="宋体" w:cs="宋体"/>
          <w:b/>
          <w:bCs/>
          <w:kern w:val="44"/>
          <w:sz w:val="44"/>
          <w:szCs w:val="44"/>
        </w:rPr>
        <w:t xml:space="preserve"> </w:t>
      </w:r>
      <w:r>
        <w:rPr>
          <w:rFonts w:ascii="宋体" w:eastAsia="宋体" w:hAnsi="宋体" w:cs="宋体" w:hint="eastAsia"/>
          <w:b/>
          <w:bCs/>
          <w:kern w:val="44"/>
          <w:sz w:val="44"/>
          <w:szCs w:val="44"/>
        </w:rPr>
        <w:t>合同文本</w:t>
      </w:r>
      <w:bookmarkEnd w:id="118"/>
    </w:p>
    <w:p w:rsidR="007C3649" w:rsidRDefault="003E5303">
      <w:pPr>
        <w:spacing w:line="560" w:lineRule="exact"/>
        <w:jc w:val="center"/>
        <w:outlineLvl w:val="2"/>
        <w:rPr>
          <w:rFonts w:ascii="宋体" w:eastAsia="宋体" w:hAnsi="宋体" w:cs="宋体"/>
          <w:b/>
          <w:bCs/>
          <w:sz w:val="32"/>
          <w:szCs w:val="32"/>
        </w:rPr>
      </w:pPr>
      <w:r>
        <w:rPr>
          <w:rFonts w:ascii="宋体" w:eastAsia="宋体" w:hAnsi="宋体" w:cs="宋体" w:hint="eastAsia"/>
          <w:b/>
          <w:bCs/>
          <w:sz w:val="32"/>
          <w:szCs w:val="32"/>
        </w:rPr>
        <w:lastRenderedPageBreak/>
        <w:t>广西壮族自治区政府采购合同</w:t>
      </w:r>
    </w:p>
    <w:p w:rsidR="007C3649" w:rsidRDefault="007C3649">
      <w:pPr>
        <w:spacing w:line="560" w:lineRule="exact"/>
        <w:ind w:firstLineChars="200" w:firstLine="420"/>
        <w:jc w:val="left"/>
        <w:rPr>
          <w:rFonts w:ascii="宋体" w:eastAsia="宋体" w:hAnsi="宋体" w:cs="宋体"/>
          <w:szCs w:val="21"/>
        </w:rPr>
      </w:pPr>
    </w:p>
    <w:p w:rsidR="007C3649" w:rsidRDefault="003E5303">
      <w:pPr>
        <w:spacing w:line="360" w:lineRule="auto"/>
        <w:ind w:right="800"/>
        <w:rPr>
          <w:rFonts w:ascii="宋体" w:hAnsi="宋体" w:cs="宋体"/>
          <w:bCs/>
          <w:szCs w:val="21"/>
          <w:u w:val="single"/>
        </w:rPr>
      </w:pPr>
      <w:r>
        <w:rPr>
          <w:rFonts w:ascii="宋体" w:hAnsi="宋体" w:cs="宋体" w:hint="eastAsia"/>
          <w:szCs w:val="21"/>
        </w:rPr>
        <w:t>采购计划号：</w:t>
      </w:r>
      <w:r>
        <w:rPr>
          <w:rFonts w:ascii="宋体" w:hAnsi="宋体" w:cs="宋体"/>
          <w:szCs w:val="21"/>
          <w:u w:val="single"/>
        </w:rPr>
        <w:t xml:space="preserve">                         </w:t>
      </w:r>
      <w:r>
        <w:rPr>
          <w:rFonts w:ascii="宋体" w:hAnsi="宋体" w:cs="宋体"/>
          <w:szCs w:val="21"/>
        </w:rPr>
        <w:t xml:space="preserve">   </w:t>
      </w:r>
      <w:r>
        <w:rPr>
          <w:rFonts w:ascii="宋体" w:hAnsi="宋体" w:cs="宋体" w:hint="eastAsia"/>
          <w:bCs/>
          <w:szCs w:val="21"/>
        </w:rPr>
        <w:t>合同编号：</w:t>
      </w:r>
      <w:r>
        <w:rPr>
          <w:rFonts w:ascii="宋体" w:hAnsi="宋体" w:cs="宋体"/>
          <w:szCs w:val="21"/>
          <w:u w:val="single"/>
        </w:rPr>
        <w:t xml:space="preserve">                  </w:t>
      </w:r>
    </w:p>
    <w:p w:rsidR="007C3649" w:rsidRDefault="003E5303">
      <w:pPr>
        <w:spacing w:line="360" w:lineRule="auto"/>
        <w:rPr>
          <w:rFonts w:ascii="宋体" w:hAnsi="宋体" w:cs="宋体"/>
          <w:szCs w:val="21"/>
          <w:u w:val="single"/>
        </w:rPr>
      </w:pPr>
      <w:r>
        <w:rPr>
          <w:rFonts w:ascii="宋体" w:hAnsi="宋体" w:cs="宋体" w:hint="eastAsia"/>
          <w:szCs w:val="21"/>
        </w:rPr>
        <w:t>采购人（甲方）：</w:t>
      </w:r>
      <w:r>
        <w:rPr>
          <w:rFonts w:ascii="宋体" w:hAnsi="宋体" w:cs="宋体"/>
          <w:szCs w:val="21"/>
          <w:u w:val="single"/>
        </w:rPr>
        <w:t xml:space="preserve">                     </w:t>
      </w:r>
      <w:r>
        <w:rPr>
          <w:rFonts w:ascii="宋体" w:hAnsi="宋体" w:cs="宋体"/>
          <w:szCs w:val="21"/>
        </w:rPr>
        <w:t xml:space="preserve">   </w:t>
      </w:r>
      <w:r>
        <w:rPr>
          <w:rFonts w:ascii="宋体" w:hAnsi="宋体" w:cs="宋体"/>
          <w:szCs w:val="21"/>
        </w:rPr>
        <w:t>供应商（乙方）：</w:t>
      </w:r>
      <w:r>
        <w:rPr>
          <w:rFonts w:ascii="宋体" w:hAnsi="宋体" w:cs="宋体"/>
          <w:szCs w:val="21"/>
          <w:u w:val="single"/>
        </w:rPr>
        <w:t xml:space="preserve">            </w:t>
      </w:r>
    </w:p>
    <w:p w:rsidR="007C3649" w:rsidRDefault="003E5303">
      <w:pPr>
        <w:spacing w:line="360" w:lineRule="auto"/>
        <w:rPr>
          <w:rFonts w:ascii="宋体" w:hAnsi="宋体" w:cs="宋体"/>
          <w:szCs w:val="21"/>
          <w:u w:val="single"/>
        </w:rPr>
      </w:pPr>
      <w:r>
        <w:rPr>
          <w:rFonts w:ascii="宋体" w:hAnsi="宋体" w:cs="宋体" w:hint="eastAsia"/>
          <w:szCs w:val="21"/>
        </w:rPr>
        <w:t>项目名称：</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项目编号：</w:t>
      </w:r>
      <w:r>
        <w:rPr>
          <w:rFonts w:ascii="宋体" w:hAnsi="宋体" w:cs="宋体"/>
          <w:szCs w:val="21"/>
          <w:u w:val="single"/>
        </w:rPr>
        <w:t xml:space="preserve">                  </w:t>
      </w:r>
    </w:p>
    <w:p w:rsidR="007C3649" w:rsidRDefault="003E5303">
      <w:pPr>
        <w:spacing w:line="360" w:lineRule="auto"/>
        <w:rPr>
          <w:rFonts w:ascii="宋体" w:hAnsi="宋体" w:cs="宋体"/>
          <w:szCs w:val="21"/>
          <w:u w:val="single"/>
        </w:rPr>
      </w:pPr>
      <w:r>
        <w:rPr>
          <w:rFonts w:ascii="宋体" w:hAnsi="宋体" w:cs="宋体" w:hint="eastAsia"/>
          <w:szCs w:val="21"/>
        </w:rPr>
        <w:t>签订地点：</w:t>
      </w:r>
      <w:r>
        <w:rPr>
          <w:rFonts w:ascii="宋体" w:hAnsi="宋体" w:cs="宋体"/>
          <w:szCs w:val="21"/>
          <w:u w:val="single"/>
        </w:rPr>
        <w:t xml:space="preserve">                           </w:t>
      </w:r>
      <w:r>
        <w:rPr>
          <w:rFonts w:ascii="宋体" w:hAnsi="宋体" w:cs="宋体"/>
          <w:szCs w:val="21"/>
        </w:rPr>
        <w:t xml:space="preserve">   </w:t>
      </w:r>
      <w:r>
        <w:rPr>
          <w:rFonts w:ascii="宋体" w:hAnsi="宋体" w:cs="宋体"/>
          <w:szCs w:val="21"/>
        </w:rPr>
        <w:t>签订时间：</w:t>
      </w:r>
      <w:r>
        <w:rPr>
          <w:rFonts w:ascii="宋体" w:hAnsi="宋体" w:cs="宋体"/>
          <w:szCs w:val="21"/>
          <w:u w:val="single"/>
        </w:rPr>
        <w:t xml:space="preserve">                  </w:t>
      </w:r>
    </w:p>
    <w:p w:rsidR="007C3649" w:rsidRDefault="003E5303">
      <w:pPr>
        <w:spacing w:line="360" w:lineRule="auto"/>
        <w:rPr>
          <w:rFonts w:ascii="宋体" w:hAnsi="宋体" w:cs="宋体"/>
          <w:szCs w:val="21"/>
        </w:rPr>
      </w:pPr>
      <w:bookmarkStart w:id="119" w:name="OLE_LINK6"/>
      <w:r>
        <w:rPr>
          <w:rFonts w:ascii="宋体" w:hAnsi="宋体" w:cs="宋体" w:hint="eastAsia"/>
          <w:szCs w:val="21"/>
        </w:rPr>
        <w:t>本合同为中小企业预留合同：</w:t>
      </w:r>
      <w:r>
        <w:rPr>
          <w:rFonts w:ascii="宋体" w:hAnsi="宋体" w:cs="宋体" w:hint="eastAsia"/>
          <w:szCs w:val="21"/>
          <w:u w:val="single"/>
        </w:rPr>
        <w:t>（是</w:t>
      </w:r>
      <w:r>
        <w:rPr>
          <w:rFonts w:ascii="宋体" w:hAnsi="宋体" w:cs="宋体"/>
          <w:szCs w:val="21"/>
          <w:u w:val="single"/>
        </w:rPr>
        <w:t>/</w:t>
      </w:r>
      <w:r>
        <w:rPr>
          <w:rFonts w:ascii="宋体" w:hAnsi="宋体" w:cs="宋体"/>
          <w:szCs w:val="21"/>
          <w:u w:val="single"/>
        </w:rPr>
        <w:t>否）</w:t>
      </w:r>
      <w:r>
        <w:rPr>
          <w:rFonts w:ascii="宋体" w:hAnsi="宋体" w:cs="宋体" w:hint="eastAsia"/>
          <w:szCs w:val="21"/>
        </w:rPr>
        <w:t>。</w:t>
      </w:r>
    </w:p>
    <w:p w:rsidR="007C3649" w:rsidRDefault="003E5303">
      <w:pPr>
        <w:pStyle w:val="aa"/>
        <w:spacing w:line="360" w:lineRule="exact"/>
        <w:ind w:firstLineChars="202" w:firstLine="424"/>
        <w:rPr>
          <w:rFonts w:ascii="宋体" w:hAnsi="宋体" w:cs="宋体"/>
          <w:sz w:val="21"/>
          <w:szCs w:val="21"/>
        </w:rPr>
      </w:pPr>
      <w:bookmarkStart w:id="120" w:name="OLE_LINK17"/>
      <w:r>
        <w:rPr>
          <w:rFonts w:ascii="宋体" w:hAnsi="宋体" w:cs="宋体" w:hint="eastAsia"/>
          <w:sz w:val="21"/>
          <w:szCs w:val="21"/>
        </w:rPr>
        <w:t>根据《中华人民共和国政府采购法》、《中华人民共和国民法典》等法律、法规规定，按照竞争性磋商采购文件（以下简称“采购文件”）及成交供应商的竞争性磋商响应文件（以下简称“响应文件”）规定条款和成交供应商承诺，甲乙双方签订本合同。</w:t>
      </w:r>
    </w:p>
    <w:p w:rsidR="007C3649" w:rsidRDefault="003E5303">
      <w:pPr>
        <w:pStyle w:val="aa"/>
        <w:spacing w:line="360" w:lineRule="exact"/>
        <w:ind w:firstLineChars="202" w:firstLine="424"/>
        <w:rPr>
          <w:rFonts w:ascii="宋体" w:hAnsi="宋体" w:cs="宋体"/>
          <w:sz w:val="21"/>
          <w:szCs w:val="21"/>
        </w:rPr>
      </w:pPr>
      <w:r>
        <w:rPr>
          <w:rFonts w:ascii="宋体" w:hAnsi="宋体" w:cs="宋体" w:hint="eastAsia"/>
          <w:sz w:val="21"/>
          <w:szCs w:val="21"/>
        </w:rPr>
        <w:t>第一条</w:t>
      </w:r>
      <w:r>
        <w:rPr>
          <w:rFonts w:ascii="宋体" w:hAnsi="宋体" w:cs="宋体"/>
          <w:sz w:val="21"/>
          <w:szCs w:val="21"/>
        </w:rPr>
        <w:t xml:space="preserve">  </w:t>
      </w:r>
      <w:r>
        <w:rPr>
          <w:rFonts w:ascii="宋体" w:hAnsi="宋体" w:cs="宋体" w:hint="eastAsia"/>
          <w:sz w:val="21"/>
          <w:szCs w:val="21"/>
        </w:rPr>
        <w:t>合同标的</w:t>
      </w:r>
    </w:p>
    <w:p w:rsidR="007C3649" w:rsidRDefault="003E5303">
      <w:pPr>
        <w:pStyle w:val="aa"/>
        <w:spacing w:line="360" w:lineRule="exact"/>
        <w:ind w:firstLineChars="202" w:firstLine="424"/>
        <w:rPr>
          <w:rFonts w:ascii="宋体" w:hAnsi="宋体" w:cs="宋体"/>
          <w:sz w:val="21"/>
          <w:szCs w:val="21"/>
        </w:rPr>
      </w:pPr>
      <w:r>
        <w:rPr>
          <w:rFonts w:ascii="宋体" w:hAnsi="宋体" w:cs="宋体"/>
          <w:sz w:val="21"/>
          <w:szCs w:val="21"/>
        </w:rPr>
        <w:t>1.</w:t>
      </w:r>
      <w:r>
        <w:rPr>
          <w:rFonts w:ascii="宋体" w:hAnsi="宋体" w:cs="宋体"/>
          <w:sz w:val="21"/>
          <w:szCs w:val="21"/>
        </w:rPr>
        <w:t>服务一览表：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1"/>
        <w:gridCol w:w="4206"/>
        <w:gridCol w:w="1134"/>
        <w:gridCol w:w="2765"/>
      </w:tblGrid>
      <w:tr w:rsidR="007C3649">
        <w:trPr>
          <w:cantSplit/>
          <w:trHeight w:val="528"/>
          <w:jc w:val="right"/>
        </w:trPr>
        <w:tc>
          <w:tcPr>
            <w:tcW w:w="981" w:type="dxa"/>
            <w:tcBorders>
              <w:top w:val="single" w:sz="4" w:space="0" w:color="auto"/>
              <w:left w:val="single" w:sz="4" w:space="0" w:color="auto"/>
              <w:bottom w:val="single" w:sz="4" w:space="0" w:color="auto"/>
              <w:right w:val="single" w:sz="4" w:space="0" w:color="auto"/>
            </w:tcBorders>
            <w:vAlign w:val="center"/>
          </w:tcPr>
          <w:bookmarkEnd w:id="119"/>
          <w:bookmarkEnd w:id="120"/>
          <w:p w:rsidR="007C3649" w:rsidRDefault="003E5303">
            <w:pPr>
              <w:jc w:val="center"/>
              <w:rPr>
                <w:rFonts w:ascii="宋体" w:hAnsi="宋体"/>
                <w:szCs w:val="21"/>
              </w:rPr>
            </w:pPr>
            <w:r>
              <w:rPr>
                <w:rFonts w:ascii="宋体" w:hAnsi="宋体" w:hint="eastAsia"/>
                <w:szCs w:val="21"/>
              </w:rPr>
              <w:t>序号</w:t>
            </w:r>
          </w:p>
        </w:tc>
        <w:tc>
          <w:tcPr>
            <w:tcW w:w="4206" w:type="dxa"/>
            <w:tcBorders>
              <w:top w:val="single" w:sz="4" w:space="0" w:color="auto"/>
              <w:left w:val="single" w:sz="4" w:space="0" w:color="auto"/>
              <w:bottom w:val="single" w:sz="4" w:space="0" w:color="auto"/>
              <w:right w:val="single" w:sz="4" w:space="0" w:color="auto"/>
            </w:tcBorders>
            <w:vAlign w:val="center"/>
          </w:tcPr>
          <w:p w:rsidR="007C3649" w:rsidRDefault="003E5303">
            <w:pPr>
              <w:jc w:val="center"/>
              <w:rPr>
                <w:rFonts w:ascii="宋体" w:hAnsi="宋体"/>
                <w:szCs w:val="21"/>
              </w:rPr>
            </w:pPr>
            <w:r>
              <w:rPr>
                <w:rFonts w:ascii="宋体" w:hAnsi="宋体" w:hint="eastAsia"/>
                <w:szCs w:val="21"/>
              </w:rPr>
              <w:t>服务名称</w:t>
            </w:r>
          </w:p>
        </w:tc>
        <w:tc>
          <w:tcPr>
            <w:tcW w:w="1134" w:type="dxa"/>
            <w:tcBorders>
              <w:top w:val="single" w:sz="4" w:space="0" w:color="auto"/>
              <w:left w:val="single" w:sz="4" w:space="0" w:color="auto"/>
              <w:bottom w:val="single" w:sz="4" w:space="0" w:color="auto"/>
              <w:right w:val="single" w:sz="4" w:space="0" w:color="auto"/>
            </w:tcBorders>
            <w:vAlign w:val="center"/>
          </w:tcPr>
          <w:p w:rsidR="007C3649" w:rsidRDefault="003E5303">
            <w:pPr>
              <w:jc w:val="center"/>
              <w:rPr>
                <w:rFonts w:ascii="宋体" w:hAnsi="宋体"/>
                <w:szCs w:val="21"/>
              </w:rPr>
            </w:pPr>
            <w:r>
              <w:rPr>
                <w:rFonts w:ascii="宋体" w:hAnsi="宋体" w:hint="eastAsia"/>
                <w:szCs w:val="21"/>
              </w:rPr>
              <w:t>数量单位</w:t>
            </w:r>
          </w:p>
        </w:tc>
        <w:tc>
          <w:tcPr>
            <w:tcW w:w="2765" w:type="dxa"/>
            <w:tcBorders>
              <w:top w:val="single" w:sz="4" w:space="0" w:color="auto"/>
              <w:left w:val="single" w:sz="4" w:space="0" w:color="auto"/>
              <w:bottom w:val="single" w:sz="4" w:space="0" w:color="auto"/>
              <w:right w:val="single" w:sz="4" w:space="0" w:color="auto"/>
            </w:tcBorders>
            <w:vAlign w:val="center"/>
          </w:tcPr>
          <w:p w:rsidR="007C3649" w:rsidRDefault="003E5303">
            <w:pPr>
              <w:jc w:val="center"/>
              <w:rPr>
                <w:rFonts w:ascii="宋体" w:hAnsi="宋体"/>
                <w:szCs w:val="21"/>
              </w:rPr>
            </w:pPr>
            <w:r>
              <w:rPr>
                <w:rFonts w:ascii="宋体" w:hAnsi="宋体" w:hint="eastAsia"/>
              </w:rPr>
              <w:t>下浮系数</w:t>
            </w:r>
          </w:p>
        </w:tc>
      </w:tr>
      <w:tr w:rsidR="007C3649">
        <w:trPr>
          <w:cantSplit/>
          <w:trHeight w:val="642"/>
          <w:jc w:val="right"/>
        </w:trPr>
        <w:tc>
          <w:tcPr>
            <w:tcW w:w="981" w:type="dxa"/>
            <w:tcBorders>
              <w:top w:val="single" w:sz="4" w:space="0" w:color="auto"/>
              <w:left w:val="single" w:sz="4" w:space="0" w:color="auto"/>
              <w:bottom w:val="single" w:sz="4" w:space="0" w:color="auto"/>
              <w:right w:val="single" w:sz="4" w:space="0" w:color="auto"/>
            </w:tcBorders>
            <w:vAlign w:val="center"/>
          </w:tcPr>
          <w:p w:rsidR="007C3649" w:rsidRDefault="003E5303">
            <w:pPr>
              <w:jc w:val="center"/>
              <w:textAlignment w:val="center"/>
              <w:rPr>
                <w:rFonts w:ascii="宋体" w:hAnsi="宋体"/>
                <w:szCs w:val="21"/>
              </w:rPr>
            </w:pPr>
            <w:r>
              <w:rPr>
                <w:rFonts w:ascii="宋体" w:hAnsi="宋体"/>
                <w:szCs w:val="21"/>
              </w:rPr>
              <w:t>1</w:t>
            </w:r>
          </w:p>
        </w:tc>
        <w:tc>
          <w:tcPr>
            <w:tcW w:w="4206" w:type="dxa"/>
            <w:tcBorders>
              <w:top w:val="single" w:sz="4" w:space="0" w:color="auto"/>
              <w:left w:val="single" w:sz="4" w:space="0" w:color="auto"/>
              <w:bottom w:val="single" w:sz="4" w:space="0" w:color="auto"/>
              <w:right w:val="single" w:sz="4" w:space="0" w:color="auto"/>
            </w:tcBorders>
            <w:vAlign w:val="center"/>
          </w:tcPr>
          <w:p w:rsidR="007C3649" w:rsidRDefault="003E5303">
            <w:pPr>
              <w:jc w:val="center"/>
              <w:textAlignment w:val="center"/>
              <w:rPr>
                <w:rFonts w:ascii="宋体" w:hAnsi="宋体"/>
                <w:szCs w:val="21"/>
              </w:rPr>
            </w:pPr>
            <w:r>
              <w:rPr>
                <w:rFonts w:ascii="宋体" w:hAnsi="宋体" w:hint="eastAsia"/>
                <w:szCs w:val="21"/>
              </w:rPr>
              <w:t>厅机关食堂配送服务采购</w:t>
            </w:r>
          </w:p>
        </w:tc>
        <w:tc>
          <w:tcPr>
            <w:tcW w:w="1134" w:type="dxa"/>
            <w:tcBorders>
              <w:top w:val="single" w:sz="4" w:space="0" w:color="auto"/>
              <w:left w:val="single" w:sz="4" w:space="0" w:color="auto"/>
              <w:bottom w:val="single" w:sz="4" w:space="0" w:color="auto"/>
              <w:right w:val="single" w:sz="4" w:space="0" w:color="auto"/>
            </w:tcBorders>
            <w:vAlign w:val="center"/>
          </w:tcPr>
          <w:p w:rsidR="007C3649" w:rsidRDefault="003E5303">
            <w:pPr>
              <w:jc w:val="center"/>
              <w:rPr>
                <w:rFonts w:ascii="宋体" w:hAnsi="宋体"/>
                <w:szCs w:val="21"/>
              </w:rPr>
            </w:pPr>
            <w:r>
              <w:rPr>
                <w:rFonts w:ascii="宋体" w:hAnsi="宋体"/>
                <w:szCs w:val="21"/>
              </w:rPr>
              <w:t>1</w:t>
            </w:r>
            <w:r>
              <w:rPr>
                <w:rFonts w:ascii="宋体" w:hAnsi="宋体"/>
                <w:szCs w:val="21"/>
              </w:rPr>
              <w:t>项</w:t>
            </w:r>
          </w:p>
        </w:tc>
        <w:tc>
          <w:tcPr>
            <w:tcW w:w="2765" w:type="dxa"/>
            <w:tcBorders>
              <w:top w:val="single" w:sz="4" w:space="0" w:color="auto"/>
              <w:left w:val="single" w:sz="4" w:space="0" w:color="auto"/>
              <w:bottom w:val="single" w:sz="4" w:space="0" w:color="auto"/>
              <w:right w:val="single" w:sz="4" w:space="0" w:color="auto"/>
            </w:tcBorders>
            <w:vAlign w:val="center"/>
          </w:tcPr>
          <w:p w:rsidR="007C3649" w:rsidRDefault="007C3649">
            <w:pPr>
              <w:pStyle w:val="afe"/>
              <w:jc w:val="both"/>
              <w:rPr>
                <w:rFonts w:ascii="宋体" w:hAnsi="宋体" w:cs="宋体"/>
                <w:kern w:val="2"/>
                <w:sz w:val="21"/>
                <w:szCs w:val="21"/>
              </w:rPr>
            </w:pPr>
          </w:p>
        </w:tc>
      </w:tr>
      <w:tr w:rsidR="007C3649">
        <w:trPr>
          <w:cantSplit/>
          <w:trHeight w:val="1008"/>
          <w:jc w:val="right"/>
        </w:trPr>
        <w:tc>
          <w:tcPr>
            <w:tcW w:w="9086" w:type="dxa"/>
            <w:gridSpan w:val="4"/>
            <w:tcBorders>
              <w:top w:val="single" w:sz="4" w:space="0" w:color="auto"/>
              <w:left w:val="single" w:sz="4" w:space="0" w:color="auto"/>
              <w:bottom w:val="single" w:sz="4" w:space="0" w:color="auto"/>
              <w:right w:val="single" w:sz="4" w:space="0" w:color="auto"/>
            </w:tcBorders>
            <w:vAlign w:val="center"/>
          </w:tcPr>
          <w:p w:rsidR="007C3649" w:rsidRDefault="003E5303">
            <w:pPr>
              <w:tabs>
                <w:tab w:val="left" w:pos="5450"/>
              </w:tabs>
              <w:spacing w:line="360" w:lineRule="auto"/>
              <w:rPr>
                <w:rFonts w:ascii="宋体" w:hAnsi="宋体"/>
                <w:szCs w:val="21"/>
              </w:rPr>
            </w:pPr>
            <w:r>
              <w:rPr>
                <w:rFonts w:hAnsi="宋体" w:cs="仿宋_GB2312" w:hint="eastAsia"/>
              </w:rPr>
              <w:t>下浮系数：大写百分之</w:t>
            </w:r>
            <w:r>
              <w:rPr>
                <w:rFonts w:hAnsi="宋体" w:cs="仿宋_GB2312"/>
                <w:u w:val="single"/>
              </w:rPr>
              <w:t xml:space="preserve">      </w:t>
            </w:r>
            <w:r>
              <w:rPr>
                <w:rFonts w:hAnsi="宋体" w:cs="仿宋_GB2312" w:hint="eastAsia"/>
              </w:rPr>
              <w:t>（</w:t>
            </w:r>
            <w:r>
              <w:rPr>
                <w:rFonts w:hAnsi="宋体" w:cs="仿宋_GB2312"/>
                <w:u w:val="single"/>
              </w:rPr>
              <w:t xml:space="preserve">       %</w:t>
            </w:r>
            <w:r>
              <w:rPr>
                <w:rFonts w:hAnsi="宋体" w:cs="仿宋_GB2312" w:hint="eastAsia"/>
              </w:rPr>
              <w:t>）</w:t>
            </w:r>
          </w:p>
        </w:tc>
      </w:tr>
    </w:tbl>
    <w:p w:rsidR="007C3649" w:rsidRDefault="003E5303">
      <w:pPr>
        <w:widowControl/>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szCs w:val="21"/>
        </w:rPr>
        <w:t>、合同合计金额包括但不限于满足本次竞标全部采购需求所应提供的服务。</w:t>
      </w:r>
    </w:p>
    <w:p w:rsidR="007C3649" w:rsidRDefault="003E5303">
      <w:pPr>
        <w:widowControl/>
        <w:spacing w:line="360" w:lineRule="auto"/>
        <w:ind w:leftChars="200" w:left="420"/>
        <w:jc w:val="left"/>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szCs w:val="21"/>
        </w:rPr>
        <w:t>）本项目完整服务的价格：</w:t>
      </w:r>
      <w:r>
        <w:rPr>
          <w:rFonts w:ascii="宋体" w:hAnsi="宋体" w:cs="宋体" w:hint="eastAsia"/>
          <w:kern w:val="0"/>
          <w:szCs w:val="21"/>
        </w:rPr>
        <w:t>配送产品的原材料成本、生产、检验检测、包装、运输、仓储、配送、服务、利润、税金、政策性规费、保险、劳保、质保、售后服务及竞标等一切相关费用。</w:t>
      </w:r>
    </w:p>
    <w:p w:rsidR="007C3649" w:rsidRDefault="003E5303">
      <w:pPr>
        <w:widowControl/>
        <w:spacing w:line="360" w:lineRule="auto"/>
        <w:ind w:leftChars="200" w:left="420"/>
        <w:jc w:val="left"/>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szCs w:val="21"/>
        </w:rPr>
        <w:t>）各项税金等。</w:t>
      </w:r>
    </w:p>
    <w:p w:rsidR="007C3649" w:rsidRDefault="003E5303">
      <w:pPr>
        <w:widowControl/>
        <w:spacing w:line="360" w:lineRule="auto"/>
        <w:ind w:leftChars="200" w:left="420"/>
        <w:jc w:val="left"/>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szCs w:val="21"/>
        </w:rPr>
        <w:t>）完成本项目所需的其它的全部费用。</w:t>
      </w:r>
    </w:p>
    <w:p w:rsidR="007C3649" w:rsidRDefault="003E5303">
      <w:pPr>
        <w:widowControl/>
        <w:spacing w:line="360" w:lineRule="auto"/>
        <w:ind w:firstLineChars="200" w:firstLine="422"/>
        <w:jc w:val="left"/>
        <w:rPr>
          <w:rFonts w:ascii="宋体" w:hAnsi="宋体" w:cs="宋体"/>
          <w:b/>
          <w:szCs w:val="21"/>
        </w:rPr>
      </w:pPr>
      <w:r>
        <w:rPr>
          <w:rFonts w:ascii="宋体" w:hAnsi="宋体" w:cs="宋体" w:hint="eastAsia"/>
          <w:b/>
          <w:szCs w:val="21"/>
        </w:rPr>
        <w:t>第二条　质量保证</w:t>
      </w:r>
    </w:p>
    <w:p w:rsidR="007C3649" w:rsidRDefault="003E5303">
      <w:pPr>
        <w:widowControl/>
        <w:snapToGrid w:val="0"/>
        <w:spacing w:line="360" w:lineRule="auto"/>
        <w:ind w:firstLineChars="200" w:firstLine="420"/>
        <w:jc w:val="left"/>
        <w:rPr>
          <w:rFonts w:ascii="宋体" w:hAnsi="宋体" w:cs="宋体"/>
          <w:szCs w:val="21"/>
        </w:rPr>
      </w:pPr>
      <w:r>
        <w:rPr>
          <w:rFonts w:ascii="宋体" w:hAnsi="宋体" w:cs="宋体" w:hint="eastAsia"/>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rsidR="007C3649" w:rsidRDefault="003E5303">
      <w:pPr>
        <w:widowControl/>
        <w:spacing w:line="360" w:lineRule="auto"/>
        <w:ind w:firstLineChars="200" w:firstLine="422"/>
        <w:jc w:val="left"/>
        <w:rPr>
          <w:rFonts w:ascii="宋体" w:hAnsi="宋体" w:cs="宋体"/>
          <w:szCs w:val="21"/>
        </w:rPr>
      </w:pPr>
      <w:r>
        <w:rPr>
          <w:rFonts w:ascii="宋体" w:hAnsi="宋体" w:cs="宋体" w:hint="eastAsia"/>
          <w:b/>
          <w:szCs w:val="21"/>
        </w:rPr>
        <w:t>第三条　权利保证</w:t>
      </w:r>
    </w:p>
    <w:p w:rsidR="007C3649" w:rsidRDefault="003E5303">
      <w:pPr>
        <w:widowControl/>
        <w:snapToGrid w:val="0"/>
        <w:spacing w:line="360" w:lineRule="auto"/>
        <w:ind w:firstLineChars="200" w:firstLine="420"/>
        <w:jc w:val="left"/>
        <w:rPr>
          <w:rFonts w:ascii="宋体" w:hAnsi="宋体" w:cs="宋体"/>
          <w:szCs w:val="21"/>
        </w:rPr>
      </w:pPr>
      <w:r>
        <w:rPr>
          <w:rFonts w:ascii="宋体" w:hAnsi="宋体" w:cs="宋体"/>
          <w:szCs w:val="21"/>
        </w:rPr>
        <w:t>1</w:t>
      </w:r>
      <w:r>
        <w:rPr>
          <w:rFonts w:ascii="宋体" w:hAnsi="宋体" w:cs="宋体"/>
          <w:szCs w:val="21"/>
        </w:rPr>
        <w:t>、乙方应保证所提供服务在使用时不会侵犯任何第三方的专利权、商标权、著作权等知识产权及其他合法权利，且所有权、处分权等没有受到任何限制。</w:t>
      </w:r>
    </w:p>
    <w:p w:rsidR="007C3649" w:rsidRDefault="003E5303">
      <w:pPr>
        <w:widowControl/>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szCs w:val="21"/>
        </w:rPr>
        <w:t>、没有甲方事先书面同意，乙方不得将由甲方提供的有关合同或者任何合同条文、规格、计划、图纸、样品或者资料提供给与履行本合同无关的任何其他人。即使向履行本合同有关的人员提供，</w:t>
      </w:r>
      <w:r>
        <w:rPr>
          <w:rFonts w:ascii="宋体" w:hAnsi="宋体" w:cs="宋体" w:hint="eastAsia"/>
          <w:szCs w:val="21"/>
        </w:rPr>
        <w:lastRenderedPageBreak/>
        <w:t>也应注意保密并限于履行合同的必需范围。乙方的保密义务持续有效，不因为本合同履行终止、解除或者无效而解除。</w:t>
      </w:r>
    </w:p>
    <w:p w:rsidR="007C3649" w:rsidRDefault="003E5303">
      <w:pPr>
        <w:widowControl/>
        <w:spacing w:line="360" w:lineRule="auto"/>
        <w:ind w:firstLineChars="200" w:firstLine="422"/>
        <w:jc w:val="left"/>
        <w:rPr>
          <w:rFonts w:ascii="宋体" w:hAnsi="宋体" w:cs="宋体"/>
          <w:szCs w:val="21"/>
        </w:rPr>
      </w:pPr>
      <w:r>
        <w:rPr>
          <w:rFonts w:ascii="宋体" w:hAnsi="宋体" w:cs="宋体" w:hint="eastAsia"/>
          <w:b/>
          <w:szCs w:val="21"/>
        </w:rPr>
        <w:t>第四条　交付和验收</w:t>
      </w:r>
    </w:p>
    <w:p w:rsidR="007C3649" w:rsidRDefault="003E5303">
      <w:pPr>
        <w:spacing w:line="360" w:lineRule="auto"/>
        <w:ind w:firstLineChars="200" w:firstLine="420"/>
        <w:rPr>
          <w:rFonts w:asciiTheme="minorEastAsia" w:hAnsiTheme="minorEastAsia" w:cs="仿宋_GB2312"/>
          <w:szCs w:val="21"/>
        </w:rPr>
      </w:pPr>
      <w:r>
        <w:rPr>
          <w:rFonts w:ascii="宋体" w:hAnsi="宋体" w:cs="仿宋_GB2312"/>
          <w:szCs w:val="21"/>
        </w:rPr>
        <w:t>1</w:t>
      </w:r>
      <w:r>
        <w:rPr>
          <w:rFonts w:ascii="宋体" w:hAnsi="宋体" w:cs="仿宋_GB2312"/>
          <w:szCs w:val="21"/>
        </w:rPr>
        <w:t>、</w:t>
      </w:r>
      <w:r>
        <w:rPr>
          <w:rFonts w:asciiTheme="minorEastAsia" w:hAnsiTheme="minorEastAsia" w:cs="仿宋_GB2312" w:hint="eastAsia"/>
          <w:szCs w:val="21"/>
        </w:rPr>
        <w:t>服务期限：自合同生效之日起一年；</w:t>
      </w:r>
    </w:p>
    <w:p w:rsidR="007C3649" w:rsidRDefault="003E5303">
      <w:pPr>
        <w:spacing w:line="360" w:lineRule="auto"/>
        <w:ind w:firstLineChars="200" w:firstLine="420"/>
        <w:rPr>
          <w:rFonts w:asciiTheme="minorEastAsia" w:hAnsiTheme="minorEastAsia" w:cs="仿宋_GB2312"/>
          <w:szCs w:val="21"/>
        </w:rPr>
      </w:pPr>
      <w:r>
        <w:rPr>
          <w:rFonts w:asciiTheme="minorEastAsia" w:hAnsiTheme="minorEastAsia" w:cs="仿宋_GB2312"/>
          <w:szCs w:val="21"/>
        </w:rPr>
        <w:t>2</w:t>
      </w:r>
      <w:r>
        <w:rPr>
          <w:rFonts w:asciiTheme="minorEastAsia" w:hAnsiTheme="minorEastAsia" w:cs="仿宋_GB2312"/>
          <w:szCs w:val="21"/>
        </w:rPr>
        <w:t>、中标供应商在服务期内违反合同约定</w:t>
      </w:r>
      <w:r>
        <w:rPr>
          <w:rFonts w:asciiTheme="minorEastAsia" w:hAnsiTheme="minorEastAsia" w:cs="仿宋_GB2312" w:hint="eastAsia"/>
          <w:szCs w:val="21"/>
        </w:rPr>
        <w:t>的</w:t>
      </w:r>
      <w:r>
        <w:rPr>
          <w:rFonts w:asciiTheme="minorEastAsia" w:hAnsiTheme="minorEastAsia" w:cs="仿宋_GB2312" w:hint="eastAsia"/>
          <w:szCs w:val="21"/>
        </w:rPr>
        <w:t>，经核实，采购单位有权提前终止合同；</w:t>
      </w:r>
    </w:p>
    <w:p w:rsidR="007C3649" w:rsidRDefault="003E5303">
      <w:pPr>
        <w:spacing w:line="360" w:lineRule="auto"/>
        <w:ind w:firstLineChars="200" w:firstLine="420"/>
        <w:rPr>
          <w:rFonts w:asciiTheme="minorEastAsia" w:hAnsiTheme="minorEastAsia" w:cs="仿宋_GB2312"/>
          <w:szCs w:val="21"/>
        </w:rPr>
      </w:pPr>
      <w:r>
        <w:rPr>
          <w:rFonts w:asciiTheme="minorEastAsia" w:hAnsiTheme="minorEastAsia" w:cs="仿宋_GB2312"/>
          <w:szCs w:val="21"/>
        </w:rPr>
        <w:t>3</w:t>
      </w:r>
      <w:r>
        <w:rPr>
          <w:rFonts w:asciiTheme="minorEastAsia" w:hAnsiTheme="minorEastAsia" w:cs="仿宋_GB2312"/>
          <w:szCs w:val="21"/>
        </w:rPr>
        <w:t>、服务地点：南宁市星湖路北二里</w:t>
      </w:r>
      <w:r>
        <w:rPr>
          <w:rFonts w:asciiTheme="minorEastAsia" w:hAnsiTheme="minorEastAsia" w:cs="仿宋_GB2312"/>
          <w:szCs w:val="21"/>
        </w:rPr>
        <w:t>1</w:t>
      </w:r>
      <w:r>
        <w:rPr>
          <w:rFonts w:asciiTheme="minorEastAsia" w:hAnsiTheme="minorEastAsia" w:cs="仿宋_GB2312"/>
          <w:szCs w:val="21"/>
        </w:rPr>
        <w:t>号自治区司法厅机关大院内；</w:t>
      </w:r>
    </w:p>
    <w:p w:rsidR="007C3649" w:rsidRDefault="003E5303">
      <w:pPr>
        <w:spacing w:line="360" w:lineRule="auto"/>
        <w:ind w:firstLineChars="200" w:firstLine="420"/>
        <w:rPr>
          <w:rFonts w:ascii="宋体" w:hAnsi="宋体" w:cs="宋体"/>
          <w:szCs w:val="21"/>
        </w:rPr>
      </w:pPr>
      <w:r>
        <w:rPr>
          <w:rFonts w:ascii="宋体" w:hAnsi="宋体" w:cs="宋体"/>
          <w:szCs w:val="21"/>
        </w:rPr>
        <w:t>4</w:t>
      </w:r>
      <w:r>
        <w:rPr>
          <w:rFonts w:ascii="宋体" w:hAnsi="宋体" w:cs="宋体"/>
          <w:szCs w:val="21"/>
        </w:rPr>
        <w:t>、乙方应按响应文件的承诺向甲方提供相应的服务，并提供所配送食材的质量合格证明。</w:t>
      </w:r>
    </w:p>
    <w:p w:rsidR="007C3649" w:rsidRDefault="003E5303">
      <w:pPr>
        <w:widowControl/>
        <w:spacing w:line="360" w:lineRule="auto"/>
        <w:ind w:firstLineChars="200" w:firstLine="420"/>
        <w:jc w:val="left"/>
        <w:rPr>
          <w:rFonts w:ascii="宋体" w:hAnsi="宋体" w:cs="宋体"/>
          <w:szCs w:val="21"/>
        </w:rPr>
      </w:pPr>
      <w:r>
        <w:rPr>
          <w:rFonts w:ascii="宋体" w:hAnsi="宋体" w:cs="宋体"/>
          <w:szCs w:val="21"/>
        </w:rPr>
        <w:t>5</w:t>
      </w:r>
      <w:r>
        <w:rPr>
          <w:rFonts w:ascii="宋体" w:hAnsi="宋体" w:cs="宋体"/>
          <w:szCs w:val="21"/>
        </w:rPr>
        <w:t>、乙方提供不符合响应文件和本合同规定的服务成果，甲方有权拒绝接受。</w:t>
      </w:r>
    </w:p>
    <w:p w:rsidR="007C3649" w:rsidRDefault="003E5303">
      <w:pPr>
        <w:widowControl/>
        <w:spacing w:line="360" w:lineRule="auto"/>
        <w:ind w:firstLineChars="200" w:firstLine="420"/>
        <w:jc w:val="left"/>
        <w:rPr>
          <w:rFonts w:ascii="宋体" w:hAnsi="宋体" w:cs="Times New Roman"/>
          <w:szCs w:val="21"/>
        </w:rPr>
      </w:pPr>
      <w:r>
        <w:rPr>
          <w:rFonts w:ascii="宋体" w:hAnsi="宋体"/>
          <w:szCs w:val="21"/>
        </w:rPr>
        <w:t>6</w:t>
      </w:r>
      <w:r>
        <w:rPr>
          <w:rFonts w:ascii="宋体" w:hAnsi="宋体"/>
          <w:szCs w:val="21"/>
        </w:rPr>
        <w:t>、乙方完成服务后应及时书面通知甲方进行验收，甲方应在收到通知后当日内进行验收，逾期验收的，乙方可视同验收合格。验收合格后由甲乙双方签署验收单并加盖采购人公章，甲乙双方各执一份。</w:t>
      </w:r>
    </w:p>
    <w:p w:rsidR="007C3649" w:rsidRDefault="003E5303">
      <w:pPr>
        <w:widowControl/>
        <w:spacing w:line="360" w:lineRule="auto"/>
        <w:ind w:firstLineChars="200" w:firstLine="420"/>
        <w:jc w:val="left"/>
        <w:rPr>
          <w:rFonts w:ascii="宋体" w:hAnsi="宋体"/>
          <w:szCs w:val="21"/>
        </w:rPr>
      </w:pPr>
      <w:r>
        <w:rPr>
          <w:rFonts w:ascii="宋体" w:hAnsi="宋体" w:cs="宋体"/>
          <w:szCs w:val="21"/>
        </w:rPr>
        <w:t>7</w:t>
      </w:r>
      <w:r>
        <w:rPr>
          <w:rFonts w:ascii="宋体" w:hAnsi="宋体" w:cs="宋体"/>
          <w:szCs w:val="21"/>
        </w:rPr>
        <w:t>、甲乙双方应按照《广西壮族自治区政府采购项目履约验收管理办法》、双方合同、响应</w:t>
      </w:r>
      <w:r>
        <w:rPr>
          <w:rFonts w:ascii="宋体" w:hAnsi="宋体" w:cs="宋体"/>
          <w:szCs w:val="21"/>
        </w:rPr>
        <w:t>文件验收。</w:t>
      </w:r>
    </w:p>
    <w:p w:rsidR="007C3649" w:rsidRDefault="003E5303">
      <w:pPr>
        <w:widowControl/>
        <w:spacing w:line="360" w:lineRule="auto"/>
        <w:ind w:firstLineChars="200" w:firstLine="420"/>
        <w:jc w:val="left"/>
        <w:rPr>
          <w:rFonts w:ascii="宋体" w:hAnsi="宋体" w:cs="宋体"/>
          <w:szCs w:val="21"/>
        </w:rPr>
      </w:pPr>
      <w:r>
        <w:rPr>
          <w:rFonts w:ascii="宋体" w:hAnsi="宋体" w:cs="宋体"/>
          <w:szCs w:val="21"/>
        </w:rPr>
        <w:t>8</w:t>
      </w:r>
      <w:r>
        <w:rPr>
          <w:rFonts w:ascii="宋体" w:hAnsi="宋体" w:cs="宋体"/>
          <w:szCs w:val="21"/>
        </w:rPr>
        <w:t>、甲方在初步验收或者最终验收过程中如发现乙方提供的服务成果不满足响应文件及本合同规定的，可暂缓向乙方付款，直到乙方及时完善并提交相应的服务成果且经甲方验收合格后，方可办理付款。</w:t>
      </w:r>
    </w:p>
    <w:p w:rsidR="007C3649" w:rsidRDefault="003E5303">
      <w:pPr>
        <w:widowControl/>
        <w:spacing w:line="360" w:lineRule="auto"/>
        <w:ind w:firstLineChars="200" w:firstLine="420"/>
        <w:jc w:val="left"/>
        <w:rPr>
          <w:rFonts w:ascii="宋体" w:hAnsi="宋体" w:cs="宋体"/>
          <w:szCs w:val="21"/>
        </w:rPr>
      </w:pPr>
      <w:r>
        <w:rPr>
          <w:rFonts w:ascii="宋体" w:hAnsi="宋体" w:cs="宋体"/>
          <w:szCs w:val="21"/>
        </w:rPr>
        <w:t>9</w:t>
      </w:r>
      <w:r>
        <w:rPr>
          <w:rFonts w:ascii="宋体" w:hAnsi="宋体" w:cs="宋体"/>
          <w:szCs w:val="21"/>
        </w:rPr>
        <w:t>、甲方验收时以书面形式提出异议的，乙方应自收到甲方书面异议后二个工作日内及时予以解决，否则甲方有权不出具服务验收合格单。</w:t>
      </w:r>
    </w:p>
    <w:p w:rsidR="007C3649" w:rsidRDefault="003E5303">
      <w:pPr>
        <w:widowControl/>
        <w:snapToGrid w:val="0"/>
        <w:spacing w:line="360" w:lineRule="auto"/>
        <w:ind w:firstLineChars="200" w:firstLine="422"/>
        <w:jc w:val="left"/>
        <w:rPr>
          <w:rFonts w:ascii="宋体" w:hAnsi="宋体" w:cs="宋体"/>
          <w:b/>
          <w:szCs w:val="21"/>
        </w:rPr>
      </w:pPr>
      <w:r>
        <w:rPr>
          <w:rFonts w:ascii="宋体" w:hAnsi="宋体" w:cs="宋体" w:hint="eastAsia"/>
          <w:b/>
          <w:szCs w:val="21"/>
        </w:rPr>
        <w:t>第五条</w:t>
      </w:r>
      <w:r>
        <w:rPr>
          <w:rFonts w:ascii="宋体" w:hAnsi="宋体" w:cs="宋体"/>
          <w:b/>
          <w:szCs w:val="21"/>
        </w:rPr>
        <w:t xml:space="preserve">  </w:t>
      </w:r>
      <w:r>
        <w:rPr>
          <w:rFonts w:ascii="宋体" w:hAnsi="宋体" w:cs="宋体" w:hint="eastAsia"/>
          <w:b/>
          <w:szCs w:val="21"/>
        </w:rPr>
        <w:t>售后服务</w:t>
      </w:r>
    </w:p>
    <w:p w:rsidR="007C3649" w:rsidRDefault="003E5303">
      <w:pPr>
        <w:widowControl/>
        <w:snapToGrid w:val="0"/>
        <w:spacing w:line="360" w:lineRule="auto"/>
        <w:ind w:firstLineChars="200" w:firstLine="420"/>
        <w:jc w:val="left"/>
        <w:rPr>
          <w:rFonts w:ascii="宋体" w:hAnsi="宋体" w:cs="宋体"/>
          <w:szCs w:val="21"/>
        </w:rPr>
      </w:pPr>
      <w:r>
        <w:rPr>
          <w:rFonts w:ascii="宋体" w:hAnsi="宋体" w:cs="宋体"/>
          <w:szCs w:val="21"/>
        </w:rPr>
        <w:t>1</w:t>
      </w:r>
      <w:r>
        <w:rPr>
          <w:rFonts w:ascii="宋体" w:hAnsi="宋体" w:cs="宋体"/>
          <w:szCs w:val="21"/>
        </w:rPr>
        <w:t>、乙方应按照国家有关法律法规和本合同所附的《售后服务承诺》要求为甲方提供相应的售后服务。</w:t>
      </w:r>
    </w:p>
    <w:p w:rsidR="007C3649" w:rsidRDefault="003E5303">
      <w:pPr>
        <w:widowControl/>
        <w:snapToGrid w:val="0"/>
        <w:spacing w:line="360" w:lineRule="auto"/>
        <w:ind w:firstLineChars="200" w:firstLine="422"/>
        <w:jc w:val="left"/>
        <w:rPr>
          <w:rFonts w:ascii="宋体" w:hAnsi="宋体" w:cs="宋体"/>
          <w:szCs w:val="21"/>
          <w:u w:val="single"/>
        </w:rPr>
      </w:pPr>
      <w:r>
        <w:rPr>
          <w:rFonts w:ascii="宋体" w:hAnsi="宋体" w:cs="宋体" w:hint="eastAsia"/>
          <w:b/>
          <w:szCs w:val="21"/>
        </w:rPr>
        <w:t>第六条　付款方式</w:t>
      </w:r>
    </w:p>
    <w:p w:rsidR="007C3649" w:rsidRDefault="003E5303">
      <w:pPr>
        <w:widowControl/>
        <w:spacing w:line="360" w:lineRule="auto"/>
        <w:ind w:firstLineChars="200" w:firstLine="420"/>
        <w:jc w:val="left"/>
        <w:rPr>
          <w:rFonts w:ascii="宋体" w:hAnsi="Calibri"/>
          <w:szCs w:val="21"/>
        </w:rPr>
      </w:pPr>
      <w:r>
        <w:rPr>
          <w:rFonts w:asciiTheme="minorEastAsia" w:hAnsiTheme="minorEastAsia" w:cs="仿宋_GB2312" w:hint="eastAsia"/>
          <w:szCs w:val="21"/>
        </w:rPr>
        <w:t>每个自然月为一个结算周期，经双方账目核对无误，乙方向甲方提交结算金额的全额增值税发票后，</w:t>
      </w:r>
      <w:r>
        <w:rPr>
          <w:rFonts w:asciiTheme="minorEastAsia" w:hAnsiTheme="minorEastAsia" w:cs="仿宋_GB2312"/>
          <w:szCs w:val="21"/>
        </w:rPr>
        <w:t xml:space="preserve"> </w:t>
      </w:r>
      <w:r>
        <w:rPr>
          <w:rFonts w:asciiTheme="minorEastAsia" w:hAnsiTheme="minorEastAsia" w:cs="仿宋_GB2312" w:hint="eastAsia"/>
          <w:szCs w:val="21"/>
        </w:rPr>
        <w:t>甲方在下个月</w:t>
      </w:r>
      <w:r>
        <w:rPr>
          <w:rFonts w:asciiTheme="minorEastAsia" w:hAnsiTheme="minorEastAsia" w:cs="仿宋_GB2312"/>
          <w:szCs w:val="21"/>
        </w:rPr>
        <w:t xml:space="preserve"> 10 </w:t>
      </w:r>
      <w:r>
        <w:rPr>
          <w:rFonts w:asciiTheme="minorEastAsia" w:hAnsiTheme="minorEastAsia" w:cs="仿宋_GB2312" w:hint="eastAsia"/>
          <w:szCs w:val="21"/>
        </w:rPr>
        <w:t>日前向乙方付款。（如遇节假日顺延）。</w:t>
      </w:r>
    </w:p>
    <w:p w:rsidR="007C3649" w:rsidRDefault="003E5303">
      <w:pPr>
        <w:widowControl/>
        <w:snapToGrid w:val="0"/>
        <w:spacing w:line="360" w:lineRule="auto"/>
        <w:ind w:firstLineChars="200" w:firstLine="422"/>
        <w:jc w:val="left"/>
        <w:rPr>
          <w:rFonts w:ascii="宋体" w:hAnsi="宋体" w:cs="宋体"/>
          <w:b/>
          <w:szCs w:val="21"/>
        </w:rPr>
      </w:pPr>
      <w:r>
        <w:rPr>
          <w:rFonts w:ascii="宋体" w:hAnsi="宋体" w:cs="宋体" w:hint="eastAsia"/>
          <w:b/>
          <w:szCs w:val="21"/>
        </w:rPr>
        <w:t>第七条　履约保证金</w:t>
      </w:r>
    </w:p>
    <w:p w:rsidR="007C3649" w:rsidRDefault="003E5303">
      <w:pPr>
        <w:widowControl/>
        <w:snapToGrid w:val="0"/>
        <w:spacing w:line="360" w:lineRule="auto"/>
        <w:ind w:firstLineChars="200" w:firstLine="420"/>
        <w:jc w:val="left"/>
        <w:rPr>
          <w:rFonts w:ascii="宋体" w:hAnsi="宋体" w:cs="宋体"/>
          <w:bCs/>
          <w:szCs w:val="21"/>
        </w:rPr>
      </w:pPr>
      <w:r>
        <w:rPr>
          <w:rFonts w:ascii="宋体" w:hAnsi="宋体" w:cs="宋体" w:hint="eastAsia"/>
          <w:bCs/>
          <w:szCs w:val="21"/>
        </w:rPr>
        <w:t>本项目不收取履约保证金。</w:t>
      </w:r>
    </w:p>
    <w:p w:rsidR="007C3649" w:rsidRDefault="003E5303">
      <w:pPr>
        <w:widowControl/>
        <w:spacing w:line="360" w:lineRule="auto"/>
        <w:ind w:firstLineChars="200" w:firstLine="422"/>
        <w:jc w:val="left"/>
        <w:rPr>
          <w:rFonts w:ascii="宋体" w:hAnsi="宋体" w:cs="宋体"/>
          <w:b/>
          <w:szCs w:val="21"/>
        </w:rPr>
      </w:pPr>
      <w:r>
        <w:rPr>
          <w:rFonts w:ascii="宋体" w:hAnsi="宋体" w:cs="宋体" w:hint="eastAsia"/>
          <w:b/>
          <w:szCs w:val="21"/>
        </w:rPr>
        <w:t>第八条</w:t>
      </w:r>
      <w:r>
        <w:rPr>
          <w:rFonts w:ascii="宋体" w:hAnsi="宋体" w:cs="宋体"/>
          <w:b/>
          <w:szCs w:val="21"/>
        </w:rPr>
        <w:t xml:space="preserve">  </w:t>
      </w:r>
      <w:r>
        <w:rPr>
          <w:rFonts w:ascii="宋体" w:hAnsi="宋体" w:cs="宋体" w:hint="eastAsia"/>
          <w:b/>
          <w:szCs w:val="21"/>
        </w:rPr>
        <w:t>税费</w:t>
      </w:r>
    </w:p>
    <w:p w:rsidR="007C3649" w:rsidRDefault="003E5303">
      <w:pPr>
        <w:widowControl/>
        <w:spacing w:line="360" w:lineRule="auto"/>
        <w:ind w:rightChars="-201" w:right="-422" w:firstLineChars="200" w:firstLine="420"/>
        <w:jc w:val="left"/>
        <w:rPr>
          <w:rFonts w:ascii="宋体" w:hAnsi="宋体" w:cs="宋体"/>
          <w:szCs w:val="21"/>
        </w:rPr>
      </w:pPr>
      <w:r>
        <w:rPr>
          <w:rFonts w:ascii="宋体" w:hAnsi="宋体" w:cs="宋体" w:hint="eastAsia"/>
          <w:szCs w:val="21"/>
        </w:rPr>
        <w:t>本合同执行中依法产生的应由甲方或者乙方承担的一切税费均由乙方负担，合同另有约定的除外。</w:t>
      </w:r>
    </w:p>
    <w:p w:rsidR="007C3649" w:rsidRDefault="003E5303">
      <w:pPr>
        <w:widowControl/>
        <w:spacing w:line="360" w:lineRule="auto"/>
        <w:ind w:firstLineChars="200" w:firstLine="422"/>
        <w:jc w:val="left"/>
        <w:rPr>
          <w:rFonts w:ascii="宋体" w:hAnsi="宋体" w:cs="宋体"/>
          <w:b/>
          <w:szCs w:val="21"/>
        </w:rPr>
      </w:pPr>
      <w:r>
        <w:rPr>
          <w:rFonts w:ascii="宋体" w:hAnsi="宋体" w:cs="宋体" w:hint="eastAsia"/>
          <w:b/>
          <w:szCs w:val="21"/>
        </w:rPr>
        <w:t>第九条　违约责任</w:t>
      </w:r>
    </w:p>
    <w:p w:rsidR="007C3649" w:rsidRDefault="003E5303">
      <w:pPr>
        <w:widowControl/>
        <w:snapToGrid w:val="0"/>
        <w:spacing w:line="360" w:lineRule="auto"/>
        <w:ind w:firstLineChars="200" w:firstLine="420"/>
        <w:jc w:val="left"/>
        <w:rPr>
          <w:rFonts w:ascii="宋体" w:hAnsi="宋体" w:cs="宋体"/>
          <w:szCs w:val="21"/>
        </w:rPr>
      </w:pPr>
      <w:r>
        <w:rPr>
          <w:rFonts w:ascii="宋体" w:hAnsi="宋体"/>
          <w:szCs w:val="21"/>
        </w:rPr>
        <w:t>1</w:t>
      </w:r>
      <w:r>
        <w:rPr>
          <w:rFonts w:ascii="宋体" w:hAnsi="宋体"/>
          <w:szCs w:val="21"/>
        </w:rPr>
        <w:t>、除不可抗力原因外，乙方没有按照合同规定的时间提供服务的，甲方可要求乙方支付违约金。每推迟一天按合同金额的</w:t>
      </w:r>
      <w:r>
        <w:rPr>
          <w:rFonts w:ascii="宋体" w:hAnsi="宋体"/>
          <w:szCs w:val="21"/>
        </w:rPr>
        <w:t>3‰</w:t>
      </w:r>
      <w:r>
        <w:rPr>
          <w:rFonts w:ascii="宋体" w:hAnsi="宋体"/>
          <w:szCs w:val="21"/>
        </w:rPr>
        <w:t>支付违约金，该违约金累计不超过合同金额的</w:t>
      </w:r>
      <w:r>
        <w:rPr>
          <w:rFonts w:ascii="宋体" w:hAnsi="宋体"/>
          <w:szCs w:val="21"/>
        </w:rPr>
        <w:t>10%</w:t>
      </w:r>
      <w:r>
        <w:rPr>
          <w:rFonts w:ascii="宋体" w:hAnsi="宋体"/>
          <w:szCs w:val="21"/>
        </w:rPr>
        <w:t>。</w:t>
      </w:r>
    </w:p>
    <w:p w:rsidR="007C3649" w:rsidRDefault="003E5303">
      <w:pPr>
        <w:widowControl/>
        <w:snapToGrid w:val="0"/>
        <w:spacing w:line="360" w:lineRule="auto"/>
        <w:ind w:firstLineChars="200" w:firstLine="420"/>
        <w:jc w:val="left"/>
        <w:rPr>
          <w:rFonts w:ascii="宋体" w:hAnsi="宋体" w:cs="宋体"/>
          <w:szCs w:val="21"/>
        </w:rPr>
      </w:pPr>
      <w:r>
        <w:rPr>
          <w:rFonts w:ascii="宋体" w:hAnsi="宋体" w:cs="宋体"/>
          <w:szCs w:val="21"/>
        </w:rPr>
        <w:lastRenderedPageBreak/>
        <w:t>2</w:t>
      </w:r>
      <w:r>
        <w:rPr>
          <w:rFonts w:ascii="宋体" w:hAnsi="宋体" w:cs="宋体"/>
          <w:szCs w:val="21"/>
        </w:rPr>
        <w:t>、乙方提供的服务如侵犯了第三方合</w:t>
      </w:r>
      <w:r>
        <w:rPr>
          <w:rFonts w:ascii="宋体" w:hAnsi="宋体" w:cs="宋体"/>
          <w:szCs w:val="21"/>
        </w:rPr>
        <w:t>法权益而引发的任何纠纷或者诉讼，均由乙方负责交涉并承担全部责任。</w:t>
      </w:r>
    </w:p>
    <w:p w:rsidR="007C3649" w:rsidRDefault="003E5303">
      <w:pPr>
        <w:widowControl/>
        <w:snapToGrid w:val="0"/>
        <w:spacing w:line="360" w:lineRule="auto"/>
        <w:ind w:firstLineChars="200" w:firstLine="420"/>
        <w:jc w:val="left"/>
        <w:rPr>
          <w:rFonts w:ascii="宋体" w:hAnsi="宋体" w:cs="Times New Roman"/>
          <w:szCs w:val="21"/>
        </w:rPr>
      </w:pPr>
      <w:r>
        <w:rPr>
          <w:rFonts w:ascii="宋体" w:hAnsi="宋体"/>
          <w:szCs w:val="21"/>
        </w:rPr>
        <w:t>3</w:t>
      </w:r>
      <w:r>
        <w:rPr>
          <w:rFonts w:ascii="宋体" w:hAnsi="宋体"/>
          <w:szCs w:val="21"/>
        </w:rPr>
        <w:t>、甲方延期付款的，每天向乙方偿付延期款额</w:t>
      </w:r>
      <w:r>
        <w:rPr>
          <w:rFonts w:ascii="宋体" w:hAnsi="宋体"/>
          <w:szCs w:val="21"/>
        </w:rPr>
        <w:t>3‰</w:t>
      </w:r>
      <w:r>
        <w:rPr>
          <w:rFonts w:ascii="宋体" w:hAnsi="宋体"/>
          <w:szCs w:val="21"/>
        </w:rPr>
        <w:t>违约金，但违约金累计不得超过延期款额</w:t>
      </w:r>
      <w:r>
        <w:rPr>
          <w:rFonts w:ascii="宋体" w:hAnsi="宋体"/>
          <w:szCs w:val="21"/>
        </w:rPr>
        <w:t>5%</w:t>
      </w:r>
      <w:r>
        <w:rPr>
          <w:rFonts w:ascii="宋体" w:hAnsi="宋体"/>
          <w:szCs w:val="21"/>
        </w:rPr>
        <w:t>。</w:t>
      </w:r>
    </w:p>
    <w:p w:rsidR="007C3649" w:rsidRDefault="003E5303">
      <w:pPr>
        <w:widowControl/>
        <w:snapToGrid w:val="0"/>
        <w:spacing w:line="360" w:lineRule="auto"/>
        <w:ind w:firstLineChars="200" w:firstLine="420"/>
        <w:jc w:val="left"/>
        <w:rPr>
          <w:rFonts w:ascii="宋体" w:hAnsi="宋体"/>
          <w:szCs w:val="21"/>
        </w:rPr>
      </w:pPr>
      <w:r>
        <w:rPr>
          <w:rFonts w:ascii="宋体" w:hAnsi="宋体"/>
          <w:szCs w:val="21"/>
        </w:rPr>
        <w:t>4</w:t>
      </w:r>
      <w:r>
        <w:rPr>
          <w:rFonts w:ascii="宋体" w:hAnsi="宋体"/>
          <w:szCs w:val="21"/>
        </w:rPr>
        <w:t>、除不可抗力原因外，乙方没有按照采购文件、响应文件或合同约定的质量要求提供服务的，甲方有权要求乙方限期改正，乙方逾期改正超一天按合同金额</w:t>
      </w:r>
      <w:r>
        <w:rPr>
          <w:rFonts w:ascii="宋体" w:hAnsi="宋体"/>
          <w:szCs w:val="21"/>
        </w:rPr>
        <w:t>3‰</w:t>
      </w:r>
      <w:r>
        <w:rPr>
          <w:rFonts w:ascii="宋体" w:hAnsi="宋体"/>
          <w:szCs w:val="21"/>
        </w:rPr>
        <w:t>支付违约金，该违约金累计不超过合同金额的</w:t>
      </w:r>
      <w:r>
        <w:rPr>
          <w:rFonts w:ascii="宋体" w:hAnsi="宋体"/>
          <w:szCs w:val="21"/>
        </w:rPr>
        <w:t>10%</w:t>
      </w:r>
      <w:r>
        <w:rPr>
          <w:rFonts w:ascii="宋体" w:hAnsi="宋体"/>
          <w:szCs w:val="21"/>
        </w:rPr>
        <w:t>；乙方不得将本合同约定的服务项目转包、分包第三方，否则甲方有权单方面解除合同，要求乙方退还甲方已支付的合同价款，并向甲方支付合同总金额</w:t>
      </w:r>
      <w:r>
        <w:rPr>
          <w:rFonts w:ascii="宋体" w:hAnsi="宋体"/>
          <w:szCs w:val="21"/>
        </w:rPr>
        <w:t>30%</w:t>
      </w:r>
      <w:r>
        <w:rPr>
          <w:rFonts w:ascii="宋体" w:hAnsi="宋体"/>
          <w:szCs w:val="21"/>
        </w:rPr>
        <w:t>的违约金，违约金不足以弥补甲</w:t>
      </w:r>
      <w:r>
        <w:rPr>
          <w:rFonts w:ascii="宋体" w:hAnsi="宋体"/>
          <w:szCs w:val="21"/>
        </w:rPr>
        <w:t>方损失的，乙方应继续赔偿。</w:t>
      </w:r>
    </w:p>
    <w:p w:rsidR="007C3649" w:rsidRDefault="003E5303">
      <w:pPr>
        <w:widowControl/>
        <w:spacing w:line="360" w:lineRule="auto"/>
        <w:ind w:firstLineChars="200" w:firstLine="422"/>
        <w:jc w:val="left"/>
        <w:rPr>
          <w:rFonts w:ascii="宋体" w:hAnsi="宋体" w:cs="宋体"/>
          <w:b/>
          <w:szCs w:val="21"/>
        </w:rPr>
      </w:pPr>
      <w:r>
        <w:rPr>
          <w:rFonts w:ascii="宋体" w:hAnsi="宋体" w:cs="宋体" w:hint="eastAsia"/>
          <w:b/>
          <w:szCs w:val="21"/>
        </w:rPr>
        <w:t>第十条</w:t>
      </w:r>
      <w:r>
        <w:rPr>
          <w:rFonts w:ascii="宋体" w:hAnsi="宋体" w:cs="宋体"/>
          <w:b/>
          <w:szCs w:val="21"/>
        </w:rPr>
        <w:t xml:space="preserve">  </w:t>
      </w:r>
      <w:r>
        <w:rPr>
          <w:rFonts w:ascii="宋体" w:hAnsi="宋体" w:cs="宋体" w:hint="eastAsia"/>
          <w:b/>
          <w:szCs w:val="21"/>
        </w:rPr>
        <w:t>不可抗力事件处理</w:t>
      </w:r>
    </w:p>
    <w:p w:rsidR="007C3649" w:rsidRDefault="003E5303">
      <w:pPr>
        <w:widowControl/>
        <w:spacing w:line="360" w:lineRule="auto"/>
        <w:ind w:firstLineChars="200" w:firstLine="420"/>
        <w:jc w:val="left"/>
        <w:rPr>
          <w:rFonts w:ascii="宋体" w:hAnsi="宋体" w:cs="宋体"/>
          <w:szCs w:val="21"/>
        </w:rPr>
      </w:pPr>
      <w:r>
        <w:rPr>
          <w:rFonts w:ascii="宋体" w:hAnsi="宋体" w:cs="宋体"/>
          <w:szCs w:val="21"/>
        </w:rPr>
        <w:t>1</w:t>
      </w:r>
      <w:r>
        <w:rPr>
          <w:rFonts w:ascii="宋体" w:hAnsi="宋体" w:cs="宋体"/>
          <w:szCs w:val="21"/>
        </w:rPr>
        <w:t>、在合同有效期内，任何一方因不可抗力事件导致不能履行合同，则合同履行期可延长，其延长期与不可抗力影响期相同。</w:t>
      </w:r>
    </w:p>
    <w:p w:rsidR="007C3649" w:rsidRDefault="003E5303">
      <w:pPr>
        <w:widowControl/>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szCs w:val="21"/>
        </w:rPr>
        <w:t>、不可抗力事件发生后，应立即通知对方，并寄送有关权威机构出具的证明。</w:t>
      </w:r>
    </w:p>
    <w:p w:rsidR="007C3649" w:rsidRDefault="003E5303">
      <w:pPr>
        <w:widowControl/>
        <w:spacing w:line="360" w:lineRule="auto"/>
        <w:ind w:firstLineChars="200" w:firstLine="420"/>
        <w:jc w:val="left"/>
        <w:rPr>
          <w:rFonts w:ascii="宋体" w:hAnsi="宋体" w:cs="宋体"/>
          <w:szCs w:val="21"/>
        </w:rPr>
      </w:pPr>
      <w:r>
        <w:rPr>
          <w:rFonts w:ascii="宋体" w:hAnsi="宋体" w:cs="宋体"/>
          <w:szCs w:val="21"/>
        </w:rPr>
        <w:t>3</w:t>
      </w:r>
      <w:r>
        <w:rPr>
          <w:rFonts w:ascii="宋体" w:hAnsi="宋体" w:cs="宋体"/>
          <w:szCs w:val="21"/>
        </w:rPr>
        <w:t>、不可抗力事件延续一百二十天以上，双方应通过友好协商，确定是否继续履行合同。</w:t>
      </w:r>
    </w:p>
    <w:p w:rsidR="007C3649" w:rsidRDefault="003E5303">
      <w:pPr>
        <w:widowControl/>
        <w:spacing w:line="360" w:lineRule="auto"/>
        <w:ind w:firstLineChars="200" w:firstLine="422"/>
        <w:jc w:val="left"/>
        <w:rPr>
          <w:rFonts w:ascii="宋体" w:hAnsi="宋体" w:cs="宋体"/>
          <w:szCs w:val="21"/>
        </w:rPr>
      </w:pPr>
      <w:r>
        <w:rPr>
          <w:rFonts w:ascii="宋体" w:hAnsi="宋体" w:cs="宋体" w:hint="eastAsia"/>
          <w:b/>
          <w:szCs w:val="21"/>
        </w:rPr>
        <w:t>第十一条</w:t>
      </w:r>
      <w:r>
        <w:rPr>
          <w:rFonts w:ascii="宋体" w:hAnsi="宋体" w:cs="宋体"/>
          <w:b/>
          <w:szCs w:val="21"/>
        </w:rPr>
        <w:t xml:space="preserve">  </w:t>
      </w:r>
      <w:r>
        <w:rPr>
          <w:rFonts w:ascii="宋体" w:hAnsi="宋体" w:cs="宋体" w:hint="eastAsia"/>
          <w:b/>
          <w:szCs w:val="21"/>
        </w:rPr>
        <w:t>合同争议解决</w:t>
      </w:r>
    </w:p>
    <w:p w:rsidR="007C3649" w:rsidRDefault="003E5303">
      <w:pPr>
        <w:widowControl/>
        <w:snapToGrid w:val="0"/>
        <w:spacing w:line="360" w:lineRule="auto"/>
        <w:ind w:firstLineChars="200" w:firstLine="420"/>
        <w:jc w:val="left"/>
        <w:rPr>
          <w:rFonts w:ascii="宋体" w:hAnsi="宋体" w:cs="宋体"/>
          <w:szCs w:val="21"/>
        </w:rPr>
      </w:pPr>
      <w:r>
        <w:rPr>
          <w:rFonts w:ascii="宋体" w:hAnsi="宋体" w:cs="宋体"/>
          <w:szCs w:val="21"/>
        </w:rPr>
        <w:t>1</w:t>
      </w:r>
      <w:r>
        <w:rPr>
          <w:rFonts w:ascii="宋体" w:hAnsi="宋体" w:cs="宋体"/>
          <w:szCs w:val="21"/>
        </w:rPr>
        <w:t>、因服务质量问题发生争议的，应邀请国家认可的质量检测机构进行鉴定。服务符合标准的，鉴定费由甲方承担；服务不符合标准的，鉴定费由乙方承担。</w:t>
      </w:r>
    </w:p>
    <w:p w:rsidR="007C3649" w:rsidRDefault="003E5303">
      <w:pPr>
        <w:widowControl/>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szCs w:val="21"/>
        </w:rPr>
        <w:t>、因履行本合同引起的或者与本合同有关的争议，甲乙双方应首先通过友好协商解决，如果协商不能解决，可向甲方所在地有管辖权的人民法院提起诉讼。</w:t>
      </w:r>
    </w:p>
    <w:p w:rsidR="007C3649" w:rsidRDefault="003E5303">
      <w:pPr>
        <w:widowControl/>
        <w:snapToGrid w:val="0"/>
        <w:spacing w:line="360" w:lineRule="auto"/>
        <w:ind w:firstLineChars="200" w:firstLine="420"/>
        <w:jc w:val="left"/>
        <w:rPr>
          <w:rFonts w:ascii="宋体" w:hAnsi="宋体" w:cs="宋体"/>
          <w:szCs w:val="21"/>
        </w:rPr>
      </w:pPr>
      <w:r>
        <w:rPr>
          <w:rFonts w:ascii="宋体" w:hAnsi="宋体" w:cs="宋体"/>
          <w:szCs w:val="21"/>
        </w:rPr>
        <w:t>3</w:t>
      </w:r>
      <w:r>
        <w:rPr>
          <w:rFonts w:ascii="宋体" w:hAnsi="宋体" w:cs="宋体"/>
          <w:szCs w:val="21"/>
        </w:rPr>
        <w:t>、诉讼期间，本合同继续履行。</w:t>
      </w:r>
    </w:p>
    <w:p w:rsidR="007C3649" w:rsidRDefault="003E5303">
      <w:pPr>
        <w:widowControl/>
        <w:spacing w:line="360" w:lineRule="auto"/>
        <w:ind w:firstLineChars="200" w:firstLine="422"/>
        <w:jc w:val="left"/>
        <w:rPr>
          <w:rFonts w:ascii="宋体" w:hAnsi="宋体" w:cs="宋体"/>
          <w:b/>
          <w:szCs w:val="21"/>
        </w:rPr>
      </w:pPr>
      <w:r>
        <w:rPr>
          <w:rFonts w:ascii="宋体" w:hAnsi="宋体" w:cs="宋体" w:hint="eastAsia"/>
          <w:b/>
          <w:szCs w:val="21"/>
        </w:rPr>
        <w:t>第十二条</w:t>
      </w:r>
      <w:r>
        <w:rPr>
          <w:rFonts w:ascii="宋体" w:hAnsi="宋体" w:cs="宋体"/>
          <w:b/>
          <w:szCs w:val="21"/>
        </w:rPr>
        <w:t xml:space="preserve">  </w:t>
      </w:r>
      <w:r>
        <w:rPr>
          <w:rFonts w:ascii="宋体" w:hAnsi="宋体" w:cs="宋体" w:hint="eastAsia"/>
          <w:b/>
          <w:szCs w:val="21"/>
        </w:rPr>
        <w:t>合同生效及其它</w:t>
      </w:r>
    </w:p>
    <w:p w:rsidR="007C3649" w:rsidRDefault="003E5303">
      <w:pPr>
        <w:widowControl/>
        <w:spacing w:line="360" w:lineRule="auto"/>
        <w:ind w:firstLineChars="200" w:firstLine="420"/>
        <w:jc w:val="left"/>
        <w:rPr>
          <w:rFonts w:ascii="宋体" w:hAnsi="宋体" w:cs="宋体"/>
          <w:szCs w:val="21"/>
        </w:rPr>
      </w:pPr>
      <w:r>
        <w:rPr>
          <w:rFonts w:ascii="宋体" w:hAnsi="宋体" w:cs="宋体"/>
          <w:szCs w:val="21"/>
        </w:rPr>
        <w:t>1</w:t>
      </w:r>
      <w:r>
        <w:rPr>
          <w:rFonts w:ascii="宋体" w:hAnsi="宋体" w:cs="宋体"/>
          <w:szCs w:val="21"/>
        </w:rPr>
        <w:t>、合同经双方法定代表人或者委托代理人签字并加盖单位公章后生效（委托代理人签字的需后附授权委托书，格式自拟）。</w:t>
      </w:r>
    </w:p>
    <w:p w:rsidR="007C3649" w:rsidRDefault="003E5303">
      <w:pPr>
        <w:widowControl/>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szCs w:val="21"/>
        </w:rPr>
        <w:t>、合同执行中涉及采购资金和采购内容修改或者补充的，经双方协商，并签订书面补充协议，方可作为主合同不可分割的一部分。</w:t>
      </w:r>
    </w:p>
    <w:p w:rsidR="007C3649" w:rsidRDefault="003E5303">
      <w:pPr>
        <w:widowControl/>
        <w:spacing w:line="360" w:lineRule="auto"/>
        <w:ind w:firstLineChars="200" w:firstLine="420"/>
        <w:jc w:val="left"/>
        <w:rPr>
          <w:rFonts w:ascii="宋体" w:hAnsi="宋体" w:cs="宋体"/>
          <w:szCs w:val="21"/>
        </w:rPr>
      </w:pPr>
      <w:r>
        <w:rPr>
          <w:rFonts w:ascii="宋体" w:hAnsi="宋体" w:cs="宋体"/>
          <w:szCs w:val="21"/>
        </w:rPr>
        <w:t>3</w:t>
      </w:r>
      <w:r>
        <w:rPr>
          <w:rFonts w:ascii="宋体" w:hAnsi="宋体" w:cs="宋体"/>
          <w:szCs w:val="21"/>
        </w:rPr>
        <w:t>、本合同未尽事宜，遵照《中华人民共和国民法典》有关条文执行。</w:t>
      </w:r>
    </w:p>
    <w:p w:rsidR="007C3649" w:rsidRDefault="003E5303">
      <w:pPr>
        <w:widowControl/>
        <w:spacing w:line="360" w:lineRule="auto"/>
        <w:ind w:firstLineChars="200" w:firstLine="422"/>
        <w:jc w:val="left"/>
        <w:rPr>
          <w:rFonts w:ascii="宋体" w:hAnsi="宋体" w:cs="宋体"/>
          <w:b/>
          <w:szCs w:val="21"/>
        </w:rPr>
      </w:pPr>
      <w:r>
        <w:rPr>
          <w:rFonts w:ascii="宋体" w:hAnsi="宋体" w:cs="宋体" w:hint="eastAsia"/>
          <w:b/>
          <w:szCs w:val="21"/>
        </w:rPr>
        <w:t>第十三条　合同的变更、终止与转让</w:t>
      </w:r>
    </w:p>
    <w:p w:rsidR="007C3649" w:rsidRDefault="003E5303">
      <w:pPr>
        <w:widowControl/>
        <w:spacing w:line="360" w:lineRule="auto"/>
        <w:ind w:firstLineChars="200" w:firstLine="420"/>
        <w:jc w:val="left"/>
        <w:rPr>
          <w:rFonts w:ascii="宋体" w:hAnsi="宋体" w:cs="宋体"/>
          <w:szCs w:val="21"/>
        </w:rPr>
      </w:pPr>
      <w:r>
        <w:rPr>
          <w:rFonts w:ascii="宋体" w:hAnsi="宋体" w:cs="宋体"/>
          <w:szCs w:val="21"/>
        </w:rPr>
        <w:t>1</w:t>
      </w:r>
      <w:r>
        <w:rPr>
          <w:rFonts w:ascii="宋体" w:hAnsi="宋体" w:cs="宋体"/>
          <w:szCs w:val="21"/>
        </w:rPr>
        <w:t>、除《中华人民共和国政府采购法》第五十条规定的情形外，本合同一经签订，甲乙双方不得擅自变更、中止或者终止。</w:t>
      </w:r>
    </w:p>
    <w:p w:rsidR="007C3649" w:rsidRDefault="003E5303">
      <w:pPr>
        <w:widowControl/>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szCs w:val="21"/>
        </w:rPr>
        <w:t>、乙方不得擅自转让其应履行的合同义务。</w:t>
      </w:r>
    </w:p>
    <w:p w:rsidR="007C3649" w:rsidRDefault="003E5303">
      <w:pPr>
        <w:widowControl/>
        <w:spacing w:line="360" w:lineRule="auto"/>
        <w:ind w:firstLineChars="200" w:firstLine="422"/>
        <w:jc w:val="left"/>
        <w:rPr>
          <w:rFonts w:ascii="宋体" w:hAnsi="宋体" w:cs="宋体"/>
          <w:b/>
          <w:szCs w:val="21"/>
        </w:rPr>
      </w:pPr>
      <w:r>
        <w:rPr>
          <w:rFonts w:ascii="宋体" w:hAnsi="宋体" w:cs="宋体" w:hint="eastAsia"/>
          <w:b/>
          <w:szCs w:val="21"/>
        </w:rPr>
        <w:t>第十四条　本合同组成部分</w:t>
      </w:r>
    </w:p>
    <w:p w:rsidR="007C3649" w:rsidRDefault="003E5303">
      <w:pPr>
        <w:widowControl/>
        <w:spacing w:line="360" w:lineRule="auto"/>
        <w:ind w:firstLineChars="200" w:firstLine="420"/>
        <w:jc w:val="left"/>
        <w:rPr>
          <w:rFonts w:ascii="宋体" w:hAnsi="宋体" w:cs="宋体"/>
          <w:szCs w:val="21"/>
        </w:rPr>
      </w:pPr>
      <w:r>
        <w:rPr>
          <w:rFonts w:ascii="宋体" w:hAnsi="宋体" w:cs="宋体"/>
          <w:szCs w:val="21"/>
        </w:rPr>
        <w:t>1</w:t>
      </w:r>
      <w:r>
        <w:rPr>
          <w:rFonts w:ascii="宋体" w:hAnsi="宋体" w:cs="宋体"/>
          <w:szCs w:val="21"/>
        </w:rPr>
        <w:t>、</w:t>
      </w:r>
      <w:r>
        <w:rPr>
          <w:rFonts w:ascii="宋体" w:hAnsi="宋体" w:hint="eastAsia"/>
          <w:szCs w:val="21"/>
        </w:rPr>
        <w:t>成交通知书</w:t>
      </w:r>
      <w:r>
        <w:rPr>
          <w:rFonts w:ascii="宋体" w:hAnsi="宋体" w:cs="宋体" w:hint="eastAsia"/>
          <w:szCs w:val="21"/>
        </w:rPr>
        <w:t>；</w:t>
      </w:r>
    </w:p>
    <w:p w:rsidR="007C3649" w:rsidRDefault="003E5303">
      <w:pPr>
        <w:widowControl/>
        <w:spacing w:line="360" w:lineRule="auto"/>
        <w:ind w:firstLineChars="200" w:firstLine="420"/>
        <w:jc w:val="left"/>
        <w:rPr>
          <w:rFonts w:ascii="宋体" w:hAnsi="宋体" w:cs="宋体"/>
          <w:szCs w:val="21"/>
        </w:rPr>
      </w:pPr>
      <w:r>
        <w:rPr>
          <w:rFonts w:ascii="宋体" w:hAnsi="宋体" w:cs="宋体"/>
          <w:szCs w:val="21"/>
        </w:rPr>
        <w:lastRenderedPageBreak/>
        <w:t>2</w:t>
      </w:r>
      <w:r>
        <w:rPr>
          <w:rFonts w:ascii="宋体" w:hAnsi="宋体" w:cs="宋体"/>
          <w:szCs w:val="21"/>
        </w:rPr>
        <w:t>、竞标报价表；</w:t>
      </w:r>
    </w:p>
    <w:p w:rsidR="007C3649" w:rsidRDefault="003E5303">
      <w:pPr>
        <w:widowControl/>
        <w:spacing w:line="360" w:lineRule="auto"/>
        <w:ind w:firstLineChars="200" w:firstLine="420"/>
        <w:jc w:val="left"/>
        <w:rPr>
          <w:rFonts w:ascii="宋体" w:hAnsi="宋体" w:cs="宋体"/>
          <w:szCs w:val="21"/>
        </w:rPr>
      </w:pPr>
      <w:r>
        <w:rPr>
          <w:rFonts w:ascii="宋体" w:hAnsi="宋体" w:cs="宋体"/>
          <w:szCs w:val="21"/>
        </w:rPr>
        <w:t>3</w:t>
      </w:r>
      <w:r>
        <w:rPr>
          <w:rFonts w:ascii="宋体" w:hAnsi="宋体" w:cs="宋体"/>
          <w:szCs w:val="21"/>
        </w:rPr>
        <w:t>、商务要求偏离表和技术要求偏离表；</w:t>
      </w:r>
    </w:p>
    <w:p w:rsidR="007C3649" w:rsidRDefault="003E5303">
      <w:pPr>
        <w:widowControl/>
        <w:spacing w:line="360" w:lineRule="auto"/>
        <w:ind w:firstLineChars="200" w:firstLine="420"/>
        <w:jc w:val="left"/>
        <w:rPr>
          <w:rFonts w:ascii="宋体" w:hAnsi="宋体" w:cs="宋体"/>
          <w:szCs w:val="21"/>
        </w:rPr>
      </w:pPr>
      <w:r>
        <w:rPr>
          <w:rFonts w:ascii="宋体" w:hAnsi="宋体" w:cs="宋体"/>
          <w:szCs w:val="21"/>
        </w:rPr>
        <w:t>4</w:t>
      </w:r>
      <w:r>
        <w:rPr>
          <w:rFonts w:ascii="宋体" w:hAnsi="宋体" w:cs="宋体"/>
          <w:szCs w:val="21"/>
        </w:rPr>
        <w:t>、响应文件；</w:t>
      </w:r>
    </w:p>
    <w:p w:rsidR="007C3649" w:rsidRDefault="003E5303">
      <w:pPr>
        <w:widowControl/>
        <w:spacing w:line="360" w:lineRule="auto"/>
        <w:ind w:firstLineChars="200" w:firstLine="420"/>
        <w:jc w:val="left"/>
        <w:rPr>
          <w:rFonts w:ascii="宋体" w:hAnsi="宋体" w:cs="宋体"/>
          <w:szCs w:val="21"/>
        </w:rPr>
      </w:pPr>
      <w:r>
        <w:rPr>
          <w:rFonts w:ascii="宋体" w:hAnsi="宋体" w:cs="宋体"/>
          <w:szCs w:val="21"/>
        </w:rPr>
        <w:t>5</w:t>
      </w:r>
      <w:r>
        <w:rPr>
          <w:rFonts w:ascii="宋体" w:hAnsi="宋体" w:cs="宋体"/>
          <w:szCs w:val="21"/>
        </w:rPr>
        <w:t>、响应文件中的其他相关文件。</w:t>
      </w:r>
    </w:p>
    <w:p w:rsidR="007C3649" w:rsidRDefault="003E5303">
      <w:pPr>
        <w:widowControl/>
        <w:spacing w:line="360" w:lineRule="auto"/>
        <w:ind w:firstLineChars="200" w:firstLine="420"/>
        <w:jc w:val="left"/>
        <w:rPr>
          <w:rFonts w:ascii="宋体" w:hAnsi="宋体" w:cs="宋体"/>
          <w:szCs w:val="21"/>
        </w:rPr>
      </w:pPr>
      <w:r>
        <w:rPr>
          <w:rFonts w:ascii="宋体" w:hAnsi="宋体" w:cs="宋体"/>
          <w:szCs w:val="21"/>
        </w:rPr>
        <w:t>6</w:t>
      </w:r>
      <w:r>
        <w:rPr>
          <w:rFonts w:ascii="宋体" w:hAnsi="宋体" w:cs="宋体"/>
          <w:szCs w:val="21"/>
        </w:rPr>
        <w:t>、上述文件互相补充和解释</w:t>
      </w:r>
      <w:r>
        <w:rPr>
          <w:rFonts w:ascii="宋体" w:hAnsi="宋体" w:cs="宋体" w:hint="eastAsia"/>
          <w:szCs w:val="21"/>
        </w:rPr>
        <w:t>，与本合同具有相同法律效力。如果合同文件之间存在矛盾或者不一致之处，以上述文件的排列顺序在先者为准。</w:t>
      </w:r>
    </w:p>
    <w:p w:rsidR="007C3649" w:rsidRDefault="003E5303">
      <w:pPr>
        <w:widowControl/>
        <w:spacing w:line="360" w:lineRule="auto"/>
        <w:ind w:firstLineChars="200" w:firstLine="422"/>
        <w:jc w:val="left"/>
        <w:rPr>
          <w:rFonts w:ascii="宋体" w:hAnsi="宋体" w:cs="宋体"/>
          <w:szCs w:val="21"/>
        </w:rPr>
      </w:pPr>
      <w:r>
        <w:rPr>
          <w:rFonts w:ascii="宋体" w:hAnsi="宋体" w:cs="宋体" w:hint="eastAsia"/>
          <w:b/>
          <w:szCs w:val="21"/>
        </w:rPr>
        <w:t xml:space="preserve">第十五条　</w:t>
      </w:r>
      <w:r>
        <w:rPr>
          <w:rFonts w:ascii="宋体" w:hAnsi="宋体" w:cs="宋体" w:hint="eastAsia"/>
          <w:szCs w:val="21"/>
        </w:rPr>
        <w:t>本合同壹式伍份，具有同等法律效力，甲乙双</w:t>
      </w:r>
      <w:r>
        <w:rPr>
          <w:rFonts w:ascii="宋体" w:hAnsi="宋体" w:cs="宋体" w:hint="eastAsia"/>
          <w:szCs w:val="21"/>
        </w:rPr>
        <w:t>方各贰份（可根据需要另增加）、采购代理机构壹份。</w:t>
      </w:r>
    </w:p>
    <w:tbl>
      <w:tblPr>
        <w:tblpPr w:leftFromText="180" w:rightFromText="180" w:vertAnchor="text" w:horzAnchor="margin" w:tblpXSpec="center"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9"/>
        <w:gridCol w:w="4590"/>
      </w:tblGrid>
      <w:tr w:rsidR="007C3649">
        <w:trPr>
          <w:cantSplit/>
          <w:trHeight w:val="853"/>
        </w:trPr>
        <w:tc>
          <w:tcPr>
            <w:tcW w:w="4589" w:type="dxa"/>
            <w:tcBorders>
              <w:top w:val="single" w:sz="4" w:space="0" w:color="auto"/>
              <w:left w:val="single" w:sz="4" w:space="0" w:color="auto"/>
              <w:bottom w:val="single" w:sz="4" w:space="0" w:color="auto"/>
              <w:right w:val="single" w:sz="4" w:space="0" w:color="auto"/>
            </w:tcBorders>
            <w:vAlign w:val="center"/>
          </w:tcPr>
          <w:p w:rsidR="007C3649" w:rsidRDefault="003E5303">
            <w:pPr>
              <w:widowControl/>
              <w:snapToGrid w:val="0"/>
              <w:spacing w:line="360" w:lineRule="auto"/>
              <w:jc w:val="left"/>
              <w:rPr>
                <w:rFonts w:ascii="宋体" w:eastAsia="宋体" w:hAnsi="宋体" w:cs="宋体"/>
                <w:szCs w:val="21"/>
              </w:rPr>
            </w:pPr>
            <w:r>
              <w:rPr>
                <w:rFonts w:ascii="宋体" w:hAnsi="宋体" w:cs="宋体" w:hint="eastAsia"/>
                <w:szCs w:val="21"/>
              </w:rPr>
              <w:t>甲方：（公章）</w:t>
            </w:r>
          </w:p>
          <w:p w:rsidR="007C3649" w:rsidRDefault="003E5303">
            <w:pPr>
              <w:widowControl/>
              <w:snapToGrid w:val="0"/>
              <w:spacing w:line="360" w:lineRule="auto"/>
              <w:jc w:val="right"/>
              <w:rPr>
                <w:rFonts w:ascii="宋体" w:hAnsi="宋体" w:cs="宋体"/>
                <w:szCs w:val="21"/>
              </w:rPr>
            </w:pP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tc>
        <w:tc>
          <w:tcPr>
            <w:tcW w:w="4590" w:type="dxa"/>
            <w:tcBorders>
              <w:top w:val="single" w:sz="4" w:space="0" w:color="auto"/>
              <w:left w:val="single" w:sz="4" w:space="0" w:color="auto"/>
              <w:bottom w:val="single" w:sz="4" w:space="0" w:color="auto"/>
              <w:right w:val="single" w:sz="4" w:space="0" w:color="auto"/>
            </w:tcBorders>
            <w:vAlign w:val="center"/>
          </w:tcPr>
          <w:p w:rsidR="007C3649" w:rsidRDefault="003E5303">
            <w:pPr>
              <w:widowControl/>
              <w:snapToGrid w:val="0"/>
              <w:spacing w:line="360" w:lineRule="auto"/>
              <w:jc w:val="left"/>
              <w:rPr>
                <w:rFonts w:ascii="宋体" w:eastAsia="宋体" w:hAnsi="宋体" w:cs="宋体"/>
                <w:szCs w:val="21"/>
              </w:rPr>
            </w:pPr>
            <w:r>
              <w:rPr>
                <w:rFonts w:ascii="宋体" w:hAnsi="宋体" w:cs="宋体" w:hint="eastAsia"/>
                <w:szCs w:val="21"/>
              </w:rPr>
              <w:t>乙方：（公章）</w:t>
            </w:r>
            <w:r>
              <w:rPr>
                <w:rFonts w:ascii="宋体" w:hAnsi="宋体" w:cs="宋体"/>
                <w:szCs w:val="21"/>
              </w:rPr>
              <w:t xml:space="preserve">       </w:t>
            </w:r>
          </w:p>
          <w:p w:rsidR="007C3649" w:rsidRDefault="003E5303">
            <w:pPr>
              <w:widowControl/>
              <w:snapToGrid w:val="0"/>
              <w:spacing w:line="360" w:lineRule="auto"/>
              <w:jc w:val="right"/>
              <w:rPr>
                <w:rFonts w:ascii="宋体" w:hAnsi="宋体" w:cs="宋体"/>
                <w:szCs w:val="21"/>
              </w:rPr>
            </w:pPr>
            <w:r>
              <w:rPr>
                <w:rFonts w:ascii="宋体" w:hAnsi="宋体" w:cs="宋体"/>
                <w:szCs w:val="21"/>
              </w:rPr>
              <w:t xml:space="preserve">        </w:t>
            </w:r>
            <w:r>
              <w:rPr>
                <w:rFonts w:ascii="宋体" w:hAnsi="宋体" w:cs="宋体"/>
                <w:szCs w:val="21"/>
              </w:rPr>
              <w:t>年</w:t>
            </w:r>
            <w:r>
              <w:rPr>
                <w:rFonts w:ascii="宋体" w:hAnsi="宋体" w:cs="宋体"/>
                <w:szCs w:val="21"/>
              </w:rPr>
              <w:t xml:space="preserve">   </w:t>
            </w:r>
            <w:r>
              <w:rPr>
                <w:rFonts w:ascii="宋体" w:hAnsi="宋体" w:cs="宋体"/>
                <w:szCs w:val="21"/>
              </w:rPr>
              <w:t>月</w:t>
            </w:r>
            <w:r>
              <w:rPr>
                <w:rFonts w:ascii="宋体" w:hAnsi="宋体" w:cs="宋体"/>
                <w:szCs w:val="21"/>
              </w:rPr>
              <w:t xml:space="preserve">   </w:t>
            </w:r>
            <w:r>
              <w:rPr>
                <w:rFonts w:ascii="宋体" w:hAnsi="宋体" w:cs="宋体"/>
                <w:szCs w:val="21"/>
              </w:rPr>
              <w:t>日</w:t>
            </w:r>
          </w:p>
        </w:tc>
      </w:tr>
      <w:tr w:rsidR="007C3649">
        <w:trPr>
          <w:cantSplit/>
          <w:trHeight w:val="544"/>
        </w:trPr>
        <w:tc>
          <w:tcPr>
            <w:tcW w:w="4589" w:type="dxa"/>
            <w:tcBorders>
              <w:top w:val="single" w:sz="4" w:space="0" w:color="auto"/>
              <w:left w:val="single" w:sz="4" w:space="0" w:color="auto"/>
              <w:bottom w:val="single" w:sz="4" w:space="0" w:color="auto"/>
              <w:right w:val="single" w:sz="4" w:space="0" w:color="auto"/>
            </w:tcBorders>
            <w:vAlign w:val="center"/>
          </w:tcPr>
          <w:p w:rsidR="007C3649" w:rsidRDefault="003E5303">
            <w:pPr>
              <w:widowControl/>
              <w:snapToGrid w:val="0"/>
              <w:spacing w:line="360" w:lineRule="auto"/>
              <w:jc w:val="left"/>
              <w:rPr>
                <w:rFonts w:ascii="宋体" w:hAnsi="宋体" w:cs="宋体"/>
                <w:szCs w:val="21"/>
              </w:rPr>
            </w:pPr>
            <w:r>
              <w:rPr>
                <w:rFonts w:ascii="宋体" w:hAnsi="宋体" w:cs="宋体" w:hint="eastAsia"/>
                <w:szCs w:val="21"/>
              </w:rPr>
              <w:t>单位地址：</w:t>
            </w:r>
            <w:r>
              <w:rPr>
                <w:rFonts w:ascii="宋体" w:hAnsi="宋体" w:cs="宋体"/>
                <w:szCs w:val="21"/>
              </w:rPr>
              <w:t xml:space="preserve"> </w:t>
            </w:r>
          </w:p>
        </w:tc>
        <w:tc>
          <w:tcPr>
            <w:tcW w:w="4590" w:type="dxa"/>
            <w:tcBorders>
              <w:top w:val="single" w:sz="4" w:space="0" w:color="auto"/>
              <w:left w:val="single" w:sz="4" w:space="0" w:color="auto"/>
              <w:bottom w:val="single" w:sz="4" w:space="0" w:color="auto"/>
              <w:right w:val="single" w:sz="4" w:space="0" w:color="auto"/>
            </w:tcBorders>
            <w:vAlign w:val="center"/>
          </w:tcPr>
          <w:p w:rsidR="007C3649" w:rsidRDefault="003E5303">
            <w:pPr>
              <w:widowControl/>
              <w:snapToGrid w:val="0"/>
              <w:spacing w:line="360" w:lineRule="auto"/>
              <w:jc w:val="left"/>
              <w:rPr>
                <w:rFonts w:ascii="宋体" w:hAnsi="宋体" w:cs="宋体"/>
                <w:szCs w:val="21"/>
              </w:rPr>
            </w:pPr>
            <w:r>
              <w:rPr>
                <w:rFonts w:ascii="宋体" w:hAnsi="宋体" w:cs="宋体" w:hint="eastAsia"/>
                <w:szCs w:val="21"/>
              </w:rPr>
              <w:t>单位地址：</w:t>
            </w:r>
            <w:r>
              <w:rPr>
                <w:rFonts w:ascii="宋体" w:hAnsi="宋体" w:cs="宋体"/>
                <w:szCs w:val="21"/>
              </w:rPr>
              <w:t xml:space="preserve"> </w:t>
            </w:r>
          </w:p>
        </w:tc>
      </w:tr>
      <w:tr w:rsidR="007C3649">
        <w:trPr>
          <w:cantSplit/>
          <w:trHeight w:val="777"/>
        </w:trPr>
        <w:tc>
          <w:tcPr>
            <w:tcW w:w="4589" w:type="dxa"/>
            <w:tcBorders>
              <w:top w:val="single" w:sz="4" w:space="0" w:color="auto"/>
              <w:left w:val="single" w:sz="4" w:space="0" w:color="auto"/>
              <w:bottom w:val="single" w:sz="4" w:space="0" w:color="auto"/>
              <w:right w:val="single" w:sz="4" w:space="0" w:color="auto"/>
            </w:tcBorders>
            <w:vAlign w:val="center"/>
          </w:tcPr>
          <w:p w:rsidR="007C3649" w:rsidRDefault="003E5303">
            <w:pPr>
              <w:widowControl/>
              <w:snapToGrid w:val="0"/>
              <w:spacing w:line="360" w:lineRule="auto"/>
              <w:jc w:val="left"/>
              <w:rPr>
                <w:rFonts w:ascii="宋体" w:eastAsia="宋体" w:hAnsi="Calibri" w:cs="Times New Roman"/>
                <w:szCs w:val="21"/>
              </w:rPr>
            </w:pPr>
            <w:r>
              <w:rPr>
                <w:rFonts w:ascii="宋体" w:hAnsi="Calibri" w:hint="eastAsia"/>
                <w:szCs w:val="21"/>
              </w:rPr>
              <w:t>法定代表人或委托人：</w:t>
            </w:r>
          </w:p>
          <w:p w:rsidR="007C3649" w:rsidRDefault="003E5303">
            <w:pPr>
              <w:spacing w:line="360" w:lineRule="auto"/>
              <w:rPr>
                <w:rFonts w:ascii="宋体" w:hAnsi="宋体" w:cs="宋体"/>
                <w:szCs w:val="20"/>
              </w:rPr>
            </w:pPr>
            <w:r>
              <w:rPr>
                <w:rFonts w:ascii="宋体" w:hAnsi="宋体" w:cs="宋体" w:hint="eastAsia"/>
                <w:szCs w:val="21"/>
              </w:rPr>
              <w:t>（盖章或签字）</w:t>
            </w:r>
          </w:p>
        </w:tc>
        <w:tc>
          <w:tcPr>
            <w:tcW w:w="4590" w:type="dxa"/>
            <w:tcBorders>
              <w:top w:val="single" w:sz="4" w:space="0" w:color="auto"/>
              <w:left w:val="single" w:sz="4" w:space="0" w:color="auto"/>
              <w:bottom w:val="single" w:sz="4" w:space="0" w:color="auto"/>
              <w:right w:val="single" w:sz="4" w:space="0" w:color="auto"/>
            </w:tcBorders>
            <w:vAlign w:val="center"/>
          </w:tcPr>
          <w:p w:rsidR="007C3649" w:rsidRDefault="003E5303">
            <w:pPr>
              <w:widowControl/>
              <w:snapToGrid w:val="0"/>
              <w:spacing w:line="360" w:lineRule="auto"/>
              <w:jc w:val="left"/>
              <w:rPr>
                <w:rFonts w:ascii="宋体" w:eastAsia="宋体" w:hAnsi="Calibri" w:cs="Times New Roman"/>
                <w:szCs w:val="21"/>
              </w:rPr>
            </w:pPr>
            <w:r>
              <w:rPr>
                <w:rFonts w:ascii="宋体" w:hAnsi="Calibri" w:hint="eastAsia"/>
                <w:szCs w:val="21"/>
              </w:rPr>
              <w:t>法定代表人或委托人：</w:t>
            </w:r>
          </w:p>
          <w:p w:rsidR="007C3649" w:rsidRDefault="003E5303">
            <w:pPr>
              <w:widowControl/>
              <w:snapToGrid w:val="0"/>
              <w:spacing w:line="360" w:lineRule="auto"/>
              <w:jc w:val="left"/>
              <w:rPr>
                <w:rFonts w:ascii="宋体" w:hAnsi="宋体" w:cs="宋体"/>
                <w:szCs w:val="21"/>
              </w:rPr>
            </w:pPr>
            <w:r>
              <w:rPr>
                <w:rFonts w:ascii="宋体" w:hAnsi="Calibri" w:cs="宋体" w:hint="eastAsia"/>
                <w:szCs w:val="21"/>
              </w:rPr>
              <w:t>（盖章或签字）</w:t>
            </w:r>
          </w:p>
        </w:tc>
      </w:tr>
      <w:tr w:rsidR="007C3649">
        <w:trPr>
          <w:cantSplit/>
          <w:trHeight w:val="544"/>
        </w:trPr>
        <w:tc>
          <w:tcPr>
            <w:tcW w:w="4589" w:type="dxa"/>
            <w:tcBorders>
              <w:top w:val="single" w:sz="4" w:space="0" w:color="auto"/>
              <w:left w:val="single" w:sz="4" w:space="0" w:color="auto"/>
              <w:bottom w:val="single" w:sz="4" w:space="0" w:color="auto"/>
              <w:right w:val="single" w:sz="4" w:space="0" w:color="auto"/>
            </w:tcBorders>
            <w:vAlign w:val="center"/>
          </w:tcPr>
          <w:p w:rsidR="007C3649" w:rsidRDefault="003E5303">
            <w:pPr>
              <w:widowControl/>
              <w:snapToGrid w:val="0"/>
              <w:spacing w:line="360" w:lineRule="auto"/>
              <w:jc w:val="left"/>
              <w:rPr>
                <w:rFonts w:ascii="宋体" w:hAnsi="宋体" w:cs="宋体"/>
                <w:szCs w:val="21"/>
              </w:rPr>
            </w:pPr>
            <w:r>
              <w:rPr>
                <w:rFonts w:ascii="宋体" w:hAnsi="宋体" w:cs="宋体" w:hint="eastAsia"/>
                <w:szCs w:val="21"/>
              </w:rPr>
              <w:t>电话：</w:t>
            </w:r>
          </w:p>
        </w:tc>
        <w:tc>
          <w:tcPr>
            <w:tcW w:w="4590" w:type="dxa"/>
            <w:tcBorders>
              <w:top w:val="single" w:sz="4" w:space="0" w:color="auto"/>
              <w:left w:val="single" w:sz="4" w:space="0" w:color="auto"/>
              <w:bottom w:val="single" w:sz="4" w:space="0" w:color="auto"/>
              <w:right w:val="single" w:sz="4" w:space="0" w:color="auto"/>
            </w:tcBorders>
            <w:vAlign w:val="center"/>
          </w:tcPr>
          <w:p w:rsidR="007C3649" w:rsidRDefault="003E5303">
            <w:pPr>
              <w:widowControl/>
              <w:snapToGrid w:val="0"/>
              <w:spacing w:line="360" w:lineRule="auto"/>
              <w:jc w:val="left"/>
              <w:rPr>
                <w:rFonts w:ascii="宋体" w:hAnsi="宋体" w:cs="宋体"/>
                <w:szCs w:val="21"/>
              </w:rPr>
            </w:pPr>
            <w:r>
              <w:rPr>
                <w:rFonts w:ascii="宋体" w:hAnsi="宋体" w:cs="宋体" w:hint="eastAsia"/>
                <w:szCs w:val="21"/>
              </w:rPr>
              <w:t>电话：</w:t>
            </w:r>
          </w:p>
        </w:tc>
      </w:tr>
      <w:tr w:rsidR="007C3649">
        <w:trPr>
          <w:cantSplit/>
          <w:trHeight w:val="544"/>
        </w:trPr>
        <w:tc>
          <w:tcPr>
            <w:tcW w:w="4589" w:type="dxa"/>
            <w:tcBorders>
              <w:top w:val="single" w:sz="4" w:space="0" w:color="auto"/>
              <w:left w:val="single" w:sz="4" w:space="0" w:color="auto"/>
              <w:bottom w:val="single" w:sz="4" w:space="0" w:color="auto"/>
              <w:right w:val="single" w:sz="4" w:space="0" w:color="auto"/>
            </w:tcBorders>
            <w:vAlign w:val="center"/>
          </w:tcPr>
          <w:p w:rsidR="007C3649" w:rsidRDefault="003E5303">
            <w:pPr>
              <w:widowControl/>
              <w:snapToGrid w:val="0"/>
              <w:spacing w:line="360" w:lineRule="auto"/>
              <w:jc w:val="left"/>
              <w:rPr>
                <w:rFonts w:ascii="宋体" w:hAnsi="宋体" w:cs="宋体"/>
                <w:szCs w:val="21"/>
              </w:rPr>
            </w:pPr>
            <w:r>
              <w:rPr>
                <w:rFonts w:ascii="宋体" w:hAnsi="宋体" w:cs="宋体" w:hint="eastAsia"/>
                <w:szCs w:val="21"/>
              </w:rPr>
              <w:t>开户银行：</w:t>
            </w:r>
            <w:r>
              <w:rPr>
                <w:rFonts w:ascii="宋体" w:hAnsi="宋体" w:cs="宋体"/>
                <w:szCs w:val="21"/>
              </w:rPr>
              <w:t xml:space="preserve"> </w:t>
            </w:r>
          </w:p>
        </w:tc>
        <w:tc>
          <w:tcPr>
            <w:tcW w:w="4590" w:type="dxa"/>
            <w:tcBorders>
              <w:top w:val="single" w:sz="4" w:space="0" w:color="auto"/>
              <w:left w:val="single" w:sz="4" w:space="0" w:color="auto"/>
              <w:bottom w:val="single" w:sz="4" w:space="0" w:color="auto"/>
              <w:right w:val="single" w:sz="4" w:space="0" w:color="auto"/>
            </w:tcBorders>
            <w:vAlign w:val="center"/>
          </w:tcPr>
          <w:p w:rsidR="007C3649" w:rsidRDefault="003E5303">
            <w:pPr>
              <w:widowControl/>
              <w:snapToGrid w:val="0"/>
              <w:spacing w:line="360" w:lineRule="auto"/>
              <w:jc w:val="left"/>
              <w:rPr>
                <w:rFonts w:ascii="宋体" w:hAnsi="宋体" w:cs="宋体"/>
                <w:szCs w:val="21"/>
              </w:rPr>
            </w:pPr>
            <w:r>
              <w:rPr>
                <w:rFonts w:ascii="宋体" w:hAnsi="宋体" w:cs="宋体" w:hint="eastAsia"/>
                <w:szCs w:val="21"/>
              </w:rPr>
              <w:t>开户银行：</w:t>
            </w:r>
            <w:r>
              <w:rPr>
                <w:rFonts w:ascii="宋体" w:hAnsi="宋体" w:cs="宋体"/>
                <w:szCs w:val="21"/>
              </w:rPr>
              <w:t xml:space="preserve"> </w:t>
            </w:r>
          </w:p>
        </w:tc>
      </w:tr>
      <w:tr w:rsidR="007C3649">
        <w:trPr>
          <w:cantSplit/>
          <w:trHeight w:val="544"/>
        </w:trPr>
        <w:tc>
          <w:tcPr>
            <w:tcW w:w="4589" w:type="dxa"/>
            <w:tcBorders>
              <w:top w:val="single" w:sz="4" w:space="0" w:color="auto"/>
              <w:left w:val="single" w:sz="4" w:space="0" w:color="auto"/>
              <w:bottom w:val="single" w:sz="4" w:space="0" w:color="auto"/>
              <w:right w:val="single" w:sz="4" w:space="0" w:color="auto"/>
            </w:tcBorders>
            <w:vAlign w:val="center"/>
          </w:tcPr>
          <w:p w:rsidR="007C3649" w:rsidRDefault="003E5303">
            <w:pPr>
              <w:widowControl/>
              <w:snapToGrid w:val="0"/>
              <w:spacing w:line="360" w:lineRule="auto"/>
              <w:jc w:val="left"/>
              <w:rPr>
                <w:rFonts w:ascii="宋体" w:hAnsi="宋体" w:cs="宋体"/>
                <w:szCs w:val="21"/>
              </w:rPr>
            </w:pPr>
            <w:r>
              <w:rPr>
                <w:rFonts w:ascii="宋体" w:hAnsi="宋体" w:cs="宋体" w:hint="eastAsia"/>
                <w:szCs w:val="21"/>
              </w:rPr>
              <w:t>账号：</w:t>
            </w:r>
          </w:p>
        </w:tc>
        <w:tc>
          <w:tcPr>
            <w:tcW w:w="4590" w:type="dxa"/>
            <w:tcBorders>
              <w:top w:val="single" w:sz="4" w:space="0" w:color="auto"/>
              <w:left w:val="single" w:sz="4" w:space="0" w:color="auto"/>
              <w:bottom w:val="single" w:sz="4" w:space="0" w:color="auto"/>
              <w:right w:val="single" w:sz="4" w:space="0" w:color="auto"/>
            </w:tcBorders>
            <w:vAlign w:val="center"/>
          </w:tcPr>
          <w:p w:rsidR="007C3649" w:rsidRDefault="003E5303">
            <w:pPr>
              <w:widowControl/>
              <w:snapToGrid w:val="0"/>
              <w:spacing w:line="360" w:lineRule="auto"/>
              <w:jc w:val="left"/>
              <w:rPr>
                <w:rFonts w:ascii="宋体" w:hAnsi="宋体" w:cs="宋体"/>
                <w:szCs w:val="21"/>
              </w:rPr>
            </w:pPr>
            <w:r>
              <w:rPr>
                <w:rFonts w:ascii="宋体" w:hAnsi="宋体" w:cs="宋体" w:hint="eastAsia"/>
                <w:szCs w:val="21"/>
              </w:rPr>
              <w:t>账号：</w:t>
            </w:r>
          </w:p>
        </w:tc>
      </w:tr>
      <w:tr w:rsidR="007C3649">
        <w:trPr>
          <w:cantSplit/>
          <w:trHeight w:val="593"/>
        </w:trPr>
        <w:tc>
          <w:tcPr>
            <w:tcW w:w="4589" w:type="dxa"/>
            <w:tcBorders>
              <w:top w:val="single" w:sz="4" w:space="0" w:color="auto"/>
              <w:left w:val="single" w:sz="4" w:space="0" w:color="auto"/>
              <w:bottom w:val="single" w:sz="4" w:space="0" w:color="auto"/>
              <w:right w:val="single" w:sz="4" w:space="0" w:color="auto"/>
            </w:tcBorders>
            <w:vAlign w:val="center"/>
          </w:tcPr>
          <w:p w:rsidR="007C3649" w:rsidRDefault="003E5303">
            <w:pPr>
              <w:widowControl/>
              <w:snapToGrid w:val="0"/>
              <w:spacing w:line="360" w:lineRule="auto"/>
              <w:jc w:val="left"/>
              <w:rPr>
                <w:rFonts w:ascii="宋体" w:hAnsi="宋体" w:cs="宋体"/>
                <w:szCs w:val="21"/>
              </w:rPr>
            </w:pPr>
            <w:r>
              <w:rPr>
                <w:rFonts w:ascii="宋体" w:hAnsi="宋体" w:cs="宋体" w:hint="eastAsia"/>
                <w:szCs w:val="21"/>
              </w:rPr>
              <w:t>邮政编码：</w:t>
            </w:r>
          </w:p>
        </w:tc>
        <w:tc>
          <w:tcPr>
            <w:tcW w:w="4590" w:type="dxa"/>
            <w:tcBorders>
              <w:top w:val="single" w:sz="4" w:space="0" w:color="auto"/>
              <w:left w:val="single" w:sz="4" w:space="0" w:color="auto"/>
              <w:bottom w:val="single" w:sz="4" w:space="0" w:color="auto"/>
              <w:right w:val="single" w:sz="4" w:space="0" w:color="auto"/>
            </w:tcBorders>
            <w:vAlign w:val="center"/>
          </w:tcPr>
          <w:p w:rsidR="007C3649" w:rsidRDefault="003E5303">
            <w:pPr>
              <w:widowControl/>
              <w:snapToGrid w:val="0"/>
              <w:spacing w:line="360" w:lineRule="auto"/>
              <w:jc w:val="left"/>
              <w:rPr>
                <w:rFonts w:ascii="宋体" w:hAnsi="宋体" w:cs="宋体"/>
                <w:szCs w:val="21"/>
              </w:rPr>
            </w:pPr>
            <w:r>
              <w:rPr>
                <w:rFonts w:ascii="宋体" w:hAnsi="宋体" w:cs="宋体" w:hint="eastAsia"/>
                <w:szCs w:val="21"/>
              </w:rPr>
              <w:t>邮政编码：</w:t>
            </w:r>
          </w:p>
        </w:tc>
      </w:tr>
      <w:bookmarkEnd w:id="0"/>
    </w:tbl>
    <w:p w:rsidR="007C3649" w:rsidRDefault="007C3649">
      <w:pPr>
        <w:jc w:val="center"/>
      </w:pPr>
    </w:p>
    <w:sectPr w:rsidR="007C3649" w:rsidSect="007C3649">
      <w:pgSz w:w="11906" w:h="16838"/>
      <w:pgMar w:top="1332" w:right="1434" w:bottom="1332" w:left="1434" w:header="850"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303" w:rsidRDefault="003E5303" w:rsidP="007C3649">
      <w:r>
        <w:separator/>
      </w:r>
    </w:p>
  </w:endnote>
  <w:endnote w:type="continuationSeparator" w:id="0">
    <w:p w:rsidR="003E5303" w:rsidRDefault="003E5303" w:rsidP="007C36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Calibri Light">
    <w:altName w:val="Arial"/>
    <w:charset w:val="00"/>
    <w:family w:val="swiss"/>
    <w:pitch w:val="variable"/>
    <w:sig w:usb0="00000000"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00" w:usb3="00000000" w:csb0="00040000" w:csb1="00000000"/>
  </w:font>
  <w:font w:name="SimSun,Bold">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altName w:val="Webdings"/>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649" w:rsidRDefault="007C3649">
    <w:pPr>
      <w:pStyle w:val="aa"/>
      <w:ind w:firstLine="360"/>
      <w:jc w:val="center"/>
    </w:pPr>
  </w:p>
  <w:p w:rsidR="007C3649" w:rsidRDefault="007C3649">
    <w:pPr>
      <w:pStyle w:val="a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649" w:rsidRDefault="007C3649">
    <w:pPr>
      <w:pStyle w:val="13"/>
      <w:ind w:firstLine="360"/>
      <w:jc w:val="center"/>
    </w:pPr>
  </w:p>
  <w:p w:rsidR="007C3649" w:rsidRDefault="007C3649">
    <w:pPr>
      <w:pStyle w:val="1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02204"/>
    </w:sdtPr>
    <w:sdtContent>
      <w:p w:rsidR="007C3649" w:rsidRDefault="007C3649">
        <w:pPr>
          <w:pStyle w:val="13"/>
          <w:ind w:firstLine="360"/>
          <w:jc w:val="center"/>
        </w:pPr>
        <w:r w:rsidRPr="007C3649">
          <w:fldChar w:fldCharType="begin"/>
        </w:r>
        <w:r w:rsidR="003E5303">
          <w:instrText>PAGE   \* MERGEFORMAT</w:instrText>
        </w:r>
        <w:r w:rsidRPr="007C3649">
          <w:fldChar w:fldCharType="separate"/>
        </w:r>
        <w:r w:rsidR="003678BB" w:rsidRPr="003678BB">
          <w:rPr>
            <w:noProof/>
            <w:lang w:val="zh-CN"/>
          </w:rPr>
          <w:t>1</w:t>
        </w:r>
        <w:r>
          <w:rPr>
            <w:lang w:val="zh-CN"/>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649" w:rsidRDefault="007C3649">
    <w:pPr>
      <w:pStyle w:val="aa"/>
      <w:ind w:firstLine="360"/>
      <w:jc w:val="center"/>
    </w:pPr>
    <w:r w:rsidRPr="007C3649">
      <w:fldChar w:fldCharType="begin"/>
    </w:r>
    <w:r w:rsidR="003E5303">
      <w:instrText>PAGE   \* MERGEFORMAT</w:instrText>
    </w:r>
    <w:r w:rsidRPr="007C3649">
      <w:fldChar w:fldCharType="separate"/>
    </w:r>
    <w:r w:rsidR="003678BB" w:rsidRPr="003678BB">
      <w:rPr>
        <w:noProof/>
        <w:lang w:val="zh-CN"/>
      </w:rPr>
      <w:t>34</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303" w:rsidRDefault="003E5303" w:rsidP="007C3649">
      <w:r>
        <w:separator/>
      </w:r>
    </w:p>
  </w:footnote>
  <w:footnote w:type="continuationSeparator" w:id="0">
    <w:p w:rsidR="003E5303" w:rsidRDefault="003E5303" w:rsidP="007C36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E6ED2"/>
    <w:multiLevelType w:val="multilevel"/>
    <w:tmpl w:val="079E6ED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6361E5E"/>
    <w:multiLevelType w:val="singleLevel"/>
    <w:tmpl w:val="16361E5E"/>
    <w:lvl w:ilvl="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hideSpellingErrors/>
  <w:defaultTabStop w:val="420"/>
  <w:drawingGridVerticalSpacing w:val="156"/>
  <w:noPunctuationKerning/>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YwZTQxYjgzMDhjODgzM2MxNDAyM2ZlNzI0Y2Y4NDgifQ=="/>
    <w:docVar w:name="KSO_WPS_MARK_KEY" w:val="cd3f1cdf-5f32-466c-9972-d1fe1b0bc0fe"/>
  </w:docVars>
  <w:rsids>
    <w:rsidRoot w:val="001F5BB3"/>
    <w:rsid w:val="0001127F"/>
    <w:rsid w:val="00021572"/>
    <w:rsid w:val="0003677C"/>
    <w:rsid w:val="00037469"/>
    <w:rsid w:val="0005160E"/>
    <w:rsid w:val="00052FC3"/>
    <w:rsid w:val="00064209"/>
    <w:rsid w:val="000651C5"/>
    <w:rsid w:val="0006528D"/>
    <w:rsid w:val="00066FED"/>
    <w:rsid w:val="00067E4A"/>
    <w:rsid w:val="00073B1D"/>
    <w:rsid w:val="000766C6"/>
    <w:rsid w:val="00082722"/>
    <w:rsid w:val="0009406B"/>
    <w:rsid w:val="00097BBF"/>
    <w:rsid w:val="000A0D72"/>
    <w:rsid w:val="000B0663"/>
    <w:rsid w:val="000B609E"/>
    <w:rsid w:val="00100C7E"/>
    <w:rsid w:val="001130B6"/>
    <w:rsid w:val="001200A8"/>
    <w:rsid w:val="00130E7A"/>
    <w:rsid w:val="001357E9"/>
    <w:rsid w:val="00137695"/>
    <w:rsid w:val="00151D3A"/>
    <w:rsid w:val="00152441"/>
    <w:rsid w:val="0015619E"/>
    <w:rsid w:val="001607D2"/>
    <w:rsid w:val="00172B0E"/>
    <w:rsid w:val="00173603"/>
    <w:rsid w:val="00176042"/>
    <w:rsid w:val="001768C7"/>
    <w:rsid w:val="0018055E"/>
    <w:rsid w:val="00183F53"/>
    <w:rsid w:val="001878D1"/>
    <w:rsid w:val="0019115A"/>
    <w:rsid w:val="00193DDE"/>
    <w:rsid w:val="00196B76"/>
    <w:rsid w:val="001A4952"/>
    <w:rsid w:val="001D4745"/>
    <w:rsid w:val="001D68CB"/>
    <w:rsid w:val="001E1770"/>
    <w:rsid w:val="001E7FB5"/>
    <w:rsid w:val="001F10F5"/>
    <w:rsid w:val="001F4EC2"/>
    <w:rsid w:val="001F5BB3"/>
    <w:rsid w:val="001F75FE"/>
    <w:rsid w:val="001F7D8A"/>
    <w:rsid w:val="00214C01"/>
    <w:rsid w:val="002301C3"/>
    <w:rsid w:val="002320A1"/>
    <w:rsid w:val="002330B6"/>
    <w:rsid w:val="00233CC7"/>
    <w:rsid w:val="0023650C"/>
    <w:rsid w:val="002406A5"/>
    <w:rsid w:val="00242715"/>
    <w:rsid w:val="00247171"/>
    <w:rsid w:val="00251210"/>
    <w:rsid w:val="0025192F"/>
    <w:rsid w:val="0027013E"/>
    <w:rsid w:val="00272724"/>
    <w:rsid w:val="00281025"/>
    <w:rsid w:val="002862AF"/>
    <w:rsid w:val="00291971"/>
    <w:rsid w:val="00296A36"/>
    <w:rsid w:val="002A343D"/>
    <w:rsid w:val="002A5A08"/>
    <w:rsid w:val="002A7B36"/>
    <w:rsid w:val="002B09E9"/>
    <w:rsid w:val="002B1661"/>
    <w:rsid w:val="002E31BA"/>
    <w:rsid w:val="002F0F97"/>
    <w:rsid w:val="002F2EC5"/>
    <w:rsid w:val="002F4FBF"/>
    <w:rsid w:val="00304227"/>
    <w:rsid w:val="00312BB7"/>
    <w:rsid w:val="00314652"/>
    <w:rsid w:val="0031665F"/>
    <w:rsid w:val="00316B7A"/>
    <w:rsid w:val="00324162"/>
    <w:rsid w:val="0035414C"/>
    <w:rsid w:val="003602A6"/>
    <w:rsid w:val="0036036F"/>
    <w:rsid w:val="00362857"/>
    <w:rsid w:val="0036522D"/>
    <w:rsid w:val="003678BB"/>
    <w:rsid w:val="00383333"/>
    <w:rsid w:val="0038654A"/>
    <w:rsid w:val="003900D3"/>
    <w:rsid w:val="003913B9"/>
    <w:rsid w:val="003B535D"/>
    <w:rsid w:val="003B79BA"/>
    <w:rsid w:val="003C06BB"/>
    <w:rsid w:val="003C2C88"/>
    <w:rsid w:val="003C30D0"/>
    <w:rsid w:val="003C5561"/>
    <w:rsid w:val="003C6772"/>
    <w:rsid w:val="003C6EC7"/>
    <w:rsid w:val="003D16BC"/>
    <w:rsid w:val="003E0516"/>
    <w:rsid w:val="003E2B7C"/>
    <w:rsid w:val="003E3E30"/>
    <w:rsid w:val="003E4F39"/>
    <w:rsid w:val="003E5303"/>
    <w:rsid w:val="003E6137"/>
    <w:rsid w:val="003F42E0"/>
    <w:rsid w:val="003F4389"/>
    <w:rsid w:val="003F74B6"/>
    <w:rsid w:val="00404918"/>
    <w:rsid w:val="004212CE"/>
    <w:rsid w:val="004219C0"/>
    <w:rsid w:val="00426D02"/>
    <w:rsid w:val="00435CF8"/>
    <w:rsid w:val="00443E40"/>
    <w:rsid w:val="00452096"/>
    <w:rsid w:val="004605F7"/>
    <w:rsid w:val="0046247E"/>
    <w:rsid w:val="00476C26"/>
    <w:rsid w:val="004822E0"/>
    <w:rsid w:val="0048297F"/>
    <w:rsid w:val="00484F32"/>
    <w:rsid w:val="0049066F"/>
    <w:rsid w:val="00491D8F"/>
    <w:rsid w:val="0049736A"/>
    <w:rsid w:val="004A6F5A"/>
    <w:rsid w:val="004B34CE"/>
    <w:rsid w:val="004B4993"/>
    <w:rsid w:val="004B68D3"/>
    <w:rsid w:val="004C0D05"/>
    <w:rsid w:val="004C3508"/>
    <w:rsid w:val="004D581D"/>
    <w:rsid w:val="004E23EF"/>
    <w:rsid w:val="004F4446"/>
    <w:rsid w:val="004F57E8"/>
    <w:rsid w:val="004F7936"/>
    <w:rsid w:val="00503305"/>
    <w:rsid w:val="005035A0"/>
    <w:rsid w:val="00511701"/>
    <w:rsid w:val="005248E6"/>
    <w:rsid w:val="00530361"/>
    <w:rsid w:val="00535024"/>
    <w:rsid w:val="00535116"/>
    <w:rsid w:val="00540E7C"/>
    <w:rsid w:val="00541356"/>
    <w:rsid w:val="00546930"/>
    <w:rsid w:val="005649D7"/>
    <w:rsid w:val="0058592F"/>
    <w:rsid w:val="00586C76"/>
    <w:rsid w:val="005B5D5A"/>
    <w:rsid w:val="005C36A7"/>
    <w:rsid w:val="005C409B"/>
    <w:rsid w:val="005D3706"/>
    <w:rsid w:val="005E5883"/>
    <w:rsid w:val="005E7B97"/>
    <w:rsid w:val="005E7E14"/>
    <w:rsid w:val="005F298E"/>
    <w:rsid w:val="005F3004"/>
    <w:rsid w:val="005F4F9E"/>
    <w:rsid w:val="005F7820"/>
    <w:rsid w:val="00600122"/>
    <w:rsid w:val="00600B71"/>
    <w:rsid w:val="006061D8"/>
    <w:rsid w:val="006105A8"/>
    <w:rsid w:val="00613B2D"/>
    <w:rsid w:val="006270A1"/>
    <w:rsid w:val="006352CD"/>
    <w:rsid w:val="00643BCC"/>
    <w:rsid w:val="006504CC"/>
    <w:rsid w:val="00654FF7"/>
    <w:rsid w:val="006559AA"/>
    <w:rsid w:val="00656153"/>
    <w:rsid w:val="0066474F"/>
    <w:rsid w:val="006651E9"/>
    <w:rsid w:val="006805FF"/>
    <w:rsid w:val="0069239C"/>
    <w:rsid w:val="00692A6A"/>
    <w:rsid w:val="006956F8"/>
    <w:rsid w:val="006A04F4"/>
    <w:rsid w:val="006A0D7D"/>
    <w:rsid w:val="006B47F7"/>
    <w:rsid w:val="006D3216"/>
    <w:rsid w:val="006D4079"/>
    <w:rsid w:val="006E75DA"/>
    <w:rsid w:val="006F6860"/>
    <w:rsid w:val="006F720D"/>
    <w:rsid w:val="006F78DA"/>
    <w:rsid w:val="007035FC"/>
    <w:rsid w:val="00703E29"/>
    <w:rsid w:val="007065A6"/>
    <w:rsid w:val="00713859"/>
    <w:rsid w:val="00714F73"/>
    <w:rsid w:val="00715A4C"/>
    <w:rsid w:val="007168F1"/>
    <w:rsid w:val="00724816"/>
    <w:rsid w:val="007479A8"/>
    <w:rsid w:val="00753876"/>
    <w:rsid w:val="007562A8"/>
    <w:rsid w:val="00762887"/>
    <w:rsid w:val="007723CE"/>
    <w:rsid w:val="0078142E"/>
    <w:rsid w:val="00781AAC"/>
    <w:rsid w:val="0078250B"/>
    <w:rsid w:val="00783297"/>
    <w:rsid w:val="00792634"/>
    <w:rsid w:val="007A316B"/>
    <w:rsid w:val="007A72B6"/>
    <w:rsid w:val="007B3797"/>
    <w:rsid w:val="007C18F8"/>
    <w:rsid w:val="007C3649"/>
    <w:rsid w:val="007D360D"/>
    <w:rsid w:val="007D5B54"/>
    <w:rsid w:val="007D71A3"/>
    <w:rsid w:val="007E070F"/>
    <w:rsid w:val="007E1918"/>
    <w:rsid w:val="007E1F69"/>
    <w:rsid w:val="007E5FE7"/>
    <w:rsid w:val="007F249E"/>
    <w:rsid w:val="00804D7B"/>
    <w:rsid w:val="00811F8D"/>
    <w:rsid w:val="00826428"/>
    <w:rsid w:val="00830C82"/>
    <w:rsid w:val="0085182A"/>
    <w:rsid w:val="00854633"/>
    <w:rsid w:val="00861BEB"/>
    <w:rsid w:val="008705B4"/>
    <w:rsid w:val="00877B73"/>
    <w:rsid w:val="00885062"/>
    <w:rsid w:val="0089008E"/>
    <w:rsid w:val="00893664"/>
    <w:rsid w:val="0089490F"/>
    <w:rsid w:val="008A23B4"/>
    <w:rsid w:val="008A59EF"/>
    <w:rsid w:val="008A7C32"/>
    <w:rsid w:val="008B2C18"/>
    <w:rsid w:val="008B2FB1"/>
    <w:rsid w:val="008B3180"/>
    <w:rsid w:val="008B4F65"/>
    <w:rsid w:val="008C3153"/>
    <w:rsid w:val="008C5577"/>
    <w:rsid w:val="008D1226"/>
    <w:rsid w:val="008D2174"/>
    <w:rsid w:val="008D72FC"/>
    <w:rsid w:val="008E0CF9"/>
    <w:rsid w:val="008F67F8"/>
    <w:rsid w:val="00904C1E"/>
    <w:rsid w:val="00906E69"/>
    <w:rsid w:val="00915D7B"/>
    <w:rsid w:val="00922E19"/>
    <w:rsid w:val="00930E26"/>
    <w:rsid w:val="00930F40"/>
    <w:rsid w:val="00932A1E"/>
    <w:rsid w:val="009356D9"/>
    <w:rsid w:val="0093687D"/>
    <w:rsid w:val="009441F1"/>
    <w:rsid w:val="009472B0"/>
    <w:rsid w:val="00950564"/>
    <w:rsid w:val="009526D8"/>
    <w:rsid w:val="009566A0"/>
    <w:rsid w:val="0096281C"/>
    <w:rsid w:val="0096786B"/>
    <w:rsid w:val="00967C55"/>
    <w:rsid w:val="00974030"/>
    <w:rsid w:val="00974AB4"/>
    <w:rsid w:val="009750ED"/>
    <w:rsid w:val="009811CD"/>
    <w:rsid w:val="009830B5"/>
    <w:rsid w:val="00984F25"/>
    <w:rsid w:val="009942C8"/>
    <w:rsid w:val="0099750E"/>
    <w:rsid w:val="009B79B3"/>
    <w:rsid w:val="009C3D09"/>
    <w:rsid w:val="009D77A4"/>
    <w:rsid w:val="009E1B51"/>
    <w:rsid w:val="009E296D"/>
    <w:rsid w:val="009E7F39"/>
    <w:rsid w:val="009F6C2B"/>
    <w:rsid w:val="00A00C84"/>
    <w:rsid w:val="00A04213"/>
    <w:rsid w:val="00A063AA"/>
    <w:rsid w:val="00A247D2"/>
    <w:rsid w:val="00A426B9"/>
    <w:rsid w:val="00A43FA6"/>
    <w:rsid w:val="00A476B7"/>
    <w:rsid w:val="00A60DA7"/>
    <w:rsid w:val="00A617E6"/>
    <w:rsid w:val="00A61A69"/>
    <w:rsid w:val="00A709E5"/>
    <w:rsid w:val="00A72D9A"/>
    <w:rsid w:val="00A77023"/>
    <w:rsid w:val="00A81BBE"/>
    <w:rsid w:val="00A852BC"/>
    <w:rsid w:val="00A86403"/>
    <w:rsid w:val="00A86573"/>
    <w:rsid w:val="00A90CD1"/>
    <w:rsid w:val="00A919CA"/>
    <w:rsid w:val="00A91E81"/>
    <w:rsid w:val="00A94D12"/>
    <w:rsid w:val="00A96A83"/>
    <w:rsid w:val="00AA778D"/>
    <w:rsid w:val="00AB36AB"/>
    <w:rsid w:val="00AB39F5"/>
    <w:rsid w:val="00AC1AF1"/>
    <w:rsid w:val="00AC71C2"/>
    <w:rsid w:val="00AC7BDC"/>
    <w:rsid w:val="00AD136A"/>
    <w:rsid w:val="00AD18E3"/>
    <w:rsid w:val="00AD5521"/>
    <w:rsid w:val="00AD5D03"/>
    <w:rsid w:val="00AD5DE7"/>
    <w:rsid w:val="00AD6086"/>
    <w:rsid w:val="00AE0EFD"/>
    <w:rsid w:val="00AE4E92"/>
    <w:rsid w:val="00AE690F"/>
    <w:rsid w:val="00AE7058"/>
    <w:rsid w:val="00AF0332"/>
    <w:rsid w:val="00B02952"/>
    <w:rsid w:val="00B02D9A"/>
    <w:rsid w:val="00B13FA9"/>
    <w:rsid w:val="00B41A2C"/>
    <w:rsid w:val="00B50E1D"/>
    <w:rsid w:val="00B5188F"/>
    <w:rsid w:val="00B6068C"/>
    <w:rsid w:val="00B74FA4"/>
    <w:rsid w:val="00B752C8"/>
    <w:rsid w:val="00B81209"/>
    <w:rsid w:val="00B81E78"/>
    <w:rsid w:val="00B923D6"/>
    <w:rsid w:val="00B94ECD"/>
    <w:rsid w:val="00BA0CD8"/>
    <w:rsid w:val="00BA2EB6"/>
    <w:rsid w:val="00BA501B"/>
    <w:rsid w:val="00BA7D7F"/>
    <w:rsid w:val="00BB57FF"/>
    <w:rsid w:val="00BB6501"/>
    <w:rsid w:val="00BC2466"/>
    <w:rsid w:val="00BC46B3"/>
    <w:rsid w:val="00BC56B2"/>
    <w:rsid w:val="00BE7946"/>
    <w:rsid w:val="00BF2A96"/>
    <w:rsid w:val="00BF2B45"/>
    <w:rsid w:val="00C054A9"/>
    <w:rsid w:val="00C0622E"/>
    <w:rsid w:val="00C064C1"/>
    <w:rsid w:val="00C11D3C"/>
    <w:rsid w:val="00C12677"/>
    <w:rsid w:val="00C132A2"/>
    <w:rsid w:val="00C13760"/>
    <w:rsid w:val="00C16BA3"/>
    <w:rsid w:val="00C20D47"/>
    <w:rsid w:val="00C2584F"/>
    <w:rsid w:val="00C26DC4"/>
    <w:rsid w:val="00C40620"/>
    <w:rsid w:val="00C47912"/>
    <w:rsid w:val="00C53E16"/>
    <w:rsid w:val="00C561BF"/>
    <w:rsid w:val="00C60966"/>
    <w:rsid w:val="00C632F8"/>
    <w:rsid w:val="00C638C3"/>
    <w:rsid w:val="00C93B28"/>
    <w:rsid w:val="00C96C13"/>
    <w:rsid w:val="00CA477A"/>
    <w:rsid w:val="00CC0B0B"/>
    <w:rsid w:val="00CC138D"/>
    <w:rsid w:val="00CC40D9"/>
    <w:rsid w:val="00CC73B8"/>
    <w:rsid w:val="00CD0C07"/>
    <w:rsid w:val="00CD3D93"/>
    <w:rsid w:val="00CF65FB"/>
    <w:rsid w:val="00D00823"/>
    <w:rsid w:val="00D0641C"/>
    <w:rsid w:val="00D11276"/>
    <w:rsid w:val="00D127B9"/>
    <w:rsid w:val="00D15F76"/>
    <w:rsid w:val="00D16D40"/>
    <w:rsid w:val="00D26068"/>
    <w:rsid w:val="00D2732D"/>
    <w:rsid w:val="00D30A03"/>
    <w:rsid w:val="00D31BBC"/>
    <w:rsid w:val="00D433B2"/>
    <w:rsid w:val="00D4587F"/>
    <w:rsid w:val="00D46EC5"/>
    <w:rsid w:val="00D57861"/>
    <w:rsid w:val="00D65809"/>
    <w:rsid w:val="00D712C0"/>
    <w:rsid w:val="00D719FE"/>
    <w:rsid w:val="00D746BA"/>
    <w:rsid w:val="00D8357F"/>
    <w:rsid w:val="00D84E70"/>
    <w:rsid w:val="00D86BB7"/>
    <w:rsid w:val="00D9005A"/>
    <w:rsid w:val="00DC21C2"/>
    <w:rsid w:val="00DC4505"/>
    <w:rsid w:val="00DC4D33"/>
    <w:rsid w:val="00DE5067"/>
    <w:rsid w:val="00DF0582"/>
    <w:rsid w:val="00DF17F1"/>
    <w:rsid w:val="00E02796"/>
    <w:rsid w:val="00E22127"/>
    <w:rsid w:val="00E24DAC"/>
    <w:rsid w:val="00E33DDB"/>
    <w:rsid w:val="00E3467F"/>
    <w:rsid w:val="00E4754A"/>
    <w:rsid w:val="00E54362"/>
    <w:rsid w:val="00E5488D"/>
    <w:rsid w:val="00E659F1"/>
    <w:rsid w:val="00E8397D"/>
    <w:rsid w:val="00E87485"/>
    <w:rsid w:val="00EA4349"/>
    <w:rsid w:val="00EA6633"/>
    <w:rsid w:val="00EA72E9"/>
    <w:rsid w:val="00EB603E"/>
    <w:rsid w:val="00EC1E17"/>
    <w:rsid w:val="00EC3C24"/>
    <w:rsid w:val="00ED2104"/>
    <w:rsid w:val="00ED6A4B"/>
    <w:rsid w:val="00ED7B8F"/>
    <w:rsid w:val="00EE0DA1"/>
    <w:rsid w:val="00EE1B56"/>
    <w:rsid w:val="00EF0538"/>
    <w:rsid w:val="00EF1217"/>
    <w:rsid w:val="00EF790E"/>
    <w:rsid w:val="00F14900"/>
    <w:rsid w:val="00F21A50"/>
    <w:rsid w:val="00F2325B"/>
    <w:rsid w:val="00F2375C"/>
    <w:rsid w:val="00F356E1"/>
    <w:rsid w:val="00F35F10"/>
    <w:rsid w:val="00F45B69"/>
    <w:rsid w:val="00F50454"/>
    <w:rsid w:val="00F545C0"/>
    <w:rsid w:val="00F60BE3"/>
    <w:rsid w:val="00F72353"/>
    <w:rsid w:val="00F77526"/>
    <w:rsid w:val="00F81FA8"/>
    <w:rsid w:val="00F82504"/>
    <w:rsid w:val="00F851FA"/>
    <w:rsid w:val="00F85F0D"/>
    <w:rsid w:val="00FA1F45"/>
    <w:rsid w:val="00FA339C"/>
    <w:rsid w:val="00FA4566"/>
    <w:rsid w:val="00FA54E9"/>
    <w:rsid w:val="00FA606B"/>
    <w:rsid w:val="00FC1EA7"/>
    <w:rsid w:val="00FC2FA3"/>
    <w:rsid w:val="00FD3D19"/>
    <w:rsid w:val="00FD4646"/>
    <w:rsid w:val="00FD5995"/>
    <w:rsid w:val="00FE03F6"/>
    <w:rsid w:val="00FF6A5E"/>
    <w:rsid w:val="010E7704"/>
    <w:rsid w:val="04EB42D7"/>
    <w:rsid w:val="0E05112A"/>
    <w:rsid w:val="0E426574"/>
    <w:rsid w:val="0E9512FB"/>
    <w:rsid w:val="0FB57FB7"/>
    <w:rsid w:val="10BD16AA"/>
    <w:rsid w:val="11E608FC"/>
    <w:rsid w:val="132011E6"/>
    <w:rsid w:val="18946F43"/>
    <w:rsid w:val="1C1049E7"/>
    <w:rsid w:val="1DF75040"/>
    <w:rsid w:val="21B26DD5"/>
    <w:rsid w:val="230C6FF5"/>
    <w:rsid w:val="26CD6F00"/>
    <w:rsid w:val="27D13123"/>
    <w:rsid w:val="29471810"/>
    <w:rsid w:val="2D9C30E1"/>
    <w:rsid w:val="2E1A575D"/>
    <w:rsid w:val="31567E49"/>
    <w:rsid w:val="316C4395"/>
    <w:rsid w:val="32432DA1"/>
    <w:rsid w:val="334868C9"/>
    <w:rsid w:val="34EB4359"/>
    <w:rsid w:val="372225FB"/>
    <w:rsid w:val="3BE00BC2"/>
    <w:rsid w:val="41F06089"/>
    <w:rsid w:val="440F6F8F"/>
    <w:rsid w:val="45572CEC"/>
    <w:rsid w:val="45715C1B"/>
    <w:rsid w:val="495A38F2"/>
    <w:rsid w:val="4B45347A"/>
    <w:rsid w:val="4C4922AF"/>
    <w:rsid w:val="543A526D"/>
    <w:rsid w:val="545F7ABE"/>
    <w:rsid w:val="551403F9"/>
    <w:rsid w:val="574C53F5"/>
    <w:rsid w:val="58207E9F"/>
    <w:rsid w:val="582F21E1"/>
    <w:rsid w:val="61BD2EBF"/>
    <w:rsid w:val="62BD10BB"/>
    <w:rsid w:val="62D83ABF"/>
    <w:rsid w:val="653F2D59"/>
    <w:rsid w:val="65820FD8"/>
    <w:rsid w:val="740B3BBD"/>
    <w:rsid w:val="74A92FD0"/>
    <w:rsid w:val="79323F7F"/>
    <w:rsid w:val="798E5A06"/>
    <w:rsid w:val="79976143"/>
    <w:rsid w:val="7A1B3F48"/>
    <w:rsid w:val="7E257E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semiHidden="0" w:qFormat="1"/>
    <w:lsdException w:name="header" w:semiHidden="0" w:qFormat="1"/>
    <w:lsdException w:name="footer" w:semiHidden="0" w:qFormat="1"/>
    <w:lsdException w:name="caption" w:uiPriority="35" w:qFormat="1"/>
    <w:lsdException w:name="annotation reference" w:qFormat="1"/>
    <w:lsdException w:name="List 2" w:semiHidden="0" w:qFormat="1"/>
    <w:lsdException w:name="Title" w:semiHidden="0" w:uiPriority="10" w:unhideWhenUsed="0" w:qFormat="1"/>
    <w:lsdException w:name="Default Paragraph Font" w:uiPriority="1"/>
    <w:lsdException w:name="Body Text" w:semiHidden="0" w:unhideWhenUsed="0" w:qFormat="1"/>
    <w:lsdException w:name="Body Text Indent" w:qFormat="1"/>
    <w:lsdException w:name="Subtitle" w:semiHidden="0" w:uiPriority="11" w:unhideWhenUsed="0" w:qFormat="1"/>
    <w:lsdException w:name="Body Text First Indent" w:semiHidden="0" w:unhideWhenUsed="0" w:qFormat="1"/>
    <w:lsdException w:name="Body Text 3" w:qFormat="1"/>
    <w:lsdException w:name="Block Text"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HTML Preformatted" w:semiHidden="0" w:uiPriority="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64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7C3649"/>
    <w:pPr>
      <w:keepNext/>
      <w:keepLines/>
      <w:spacing w:before="340" w:after="330" w:line="578" w:lineRule="auto"/>
      <w:outlineLvl w:val="0"/>
    </w:pPr>
    <w:rPr>
      <w:rFonts w:ascii="宋体" w:eastAsia="宋体" w:hAnsi="Calibri" w:cs="Times New Roman"/>
      <w:b/>
      <w:bCs/>
      <w:kern w:val="44"/>
      <w:sz w:val="44"/>
      <w:szCs w:val="44"/>
    </w:rPr>
  </w:style>
  <w:style w:type="paragraph" w:styleId="2">
    <w:name w:val="heading 2"/>
    <w:basedOn w:val="a"/>
    <w:next w:val="a"/>
    <w:link w:val="2Char"/>
    <w:uiPriority w:val="9"/>
    <w:semiHidden/>
    <w:unhideWhenUsed/>
    <w:qFormat/>
    <w:rsid w:val="007C3649"/>
    <w:pPr>
      <w:keepNext/>
      <w:keepLines/>
      <w:spacing w:before="260" w:after="260" w:line="416" w:lineRule="auto"/>
      <w:outlineLvl w:val="1"/>
    </w:pPr>
    <w:rPr>
      <w:rFonts w:ascii="Cambria" w:eastAsia="宋体" w:hAnsi="Cambria" w:cs="Times New Roman"/>
      <w:b/>
      <w:bCs/>
      <w:sz w:val="44"/>
      <w:szCs w:val="32"/>
    </w:rPr>
  </w:style>
  <w:style w:type="paragraph" w:styleId="3">
    <w:name w:val="heading 3"/>
    <w:basedOn w:val="a"/>
    <w:next w:val="a"/>
    <w:link w:val="3Char"/>
    <w:uiPriority w:val="9"/>
    <w:semiHidden/>
    <w:unhideWhenUsed/>
    <w:qFormat/>
    <w:rsid w:val="007C3649"/>
    <w:pPr>
      <w:keepNext/>
      <w:keepLines/>
      <w:spacing w:before="260" w:after="260" w:line="416" w:lineRule="auto"/>
      <w:outlineLvl w:val="2"/>
    </w:pPr>
    <w:rPr>
      <w:rFonts w:ascii="宋体" w:eastAsia="宋体" w:hAnsi="Calibri" w:cs="Times New Roman"/>
      <w:b/>
      <w:bCs/>
      <w:sz w:val="32"/>
      <w:szCs w:val="32"/>
    </w:rPr>
  </w:style>
  <w:style w:type="paragraph" w:styleId="4">
    <w:name w:val="heading 4"/>
    <w:basedOn w:val="a"/>
    <w:next w:val="a"/>
    <w:link w:val="4Char"/>
    <w:qFormat/>
    <w:rsid w:val="007C3649"/>
    <w:pPr>
      <w:tabs>
        <w:tab w:val="left" w:pos="2155"/>
      </w:tabs>
      <w:spacing w:before="120" w:line="360" w:lineRule="auto"/>
      <w:ind w:left="2155" w:firstLineChars="200" w:hanging="1078"/>
      <w:textAlignment w:val="baseline"/>
      <w:outlineLvl w:val="3"/>
    </w:pPr>
    <w:rPr>
      <w:rFonts w:ascii="Arial" w:eastAsia="黑体" w:hAnsi="Times New Roman" w:cs="Times New Roman"/>
      <w:sz w:val="28"/>
      <w:szCs w:val="20"/>
    </w:rPr>
  </w:style>
  <w:style w:type="paragraph" w:styleId="5">
    <w:name w:val="heading 5"/>
    <w:basedOn w:val="a"/>
    <w:next w:val="a"/>
    <w:link w:val="5Char"/>
    <w:uiPriority w:val="9"/>
    <w:semiHidden/>
    <w:unhideWhenUsed/>
    <w:qFormat/>
    <w:rsid w:val="007C3649"/>
    <w:pPr>
      <w:keepNext/>
      <w:keepLines/>
      <w:spacing w:before="280" w:after="290" w:line="376" w:lineRule="auto"/>
      <w:outlineLvl w:val="4"/>
    </w:pPr>
    <w:rPr>
      <w:rFonts w:ascii="宋体" w:eastAsia="宋体" w:hAnsi="Calibri" w:cs="Times New Roman"/>
      <w:b/>
      <w:bCs/>
      <w:sz w:val="28"/>
      <w:szCs w:val="28"/>
    </w:rPr>
  </w:style>
  <w:style w:type="paragraph" w:styleId="8">
    <w:name w:val="heading 8"/>
    <w:basedOn w:val="a"/>
    <w:next w:val="a"/>
    <w:link w:val="8Char"/>
    <w:uiPriority w:val="9"/>
    <w:semiHidden/>
    <w:unhideWhenUsed/>
    <w:qFormat/>
    <w:rsid w:val="007C3649"/>
    <w:pPr>
      <w:keepNext/>
      <w:keepLines/>
      <w:spacing w:before="240" w:after="64" w:line="320" w:lineRule="auto"/>
      <w:outlineLvl w:val="7"/>
    </w:pPr>
    <w:rPr>
      <w:rFonts w:ascii="等线 Light" w:eastAsia="宋体" w:hAnsi="等线 Light" w:cs="Times New Roman"/>
      <w:b/>
      <w:sz w:val="32"/>
      <w:szCs w:val="21"/>
    </w:rPr>
  </w:style>
  <w:style w:type="paragraph" w:styleId="9">
    <w:name w:val="heading 9"/>
    <w:basedOn w:val="a"/>
    <w:next w:val="a"/>
    <w:link w:val="9Char"/>
    <w:uiPriority w:val="9"/>
    <w:semiHidden/>
    <w:unhideWhenUsed/>
    <w:qFormat/>
    <w:rsid w:val="007C3649"/>
    <w:pPr>
      <w:keepNext/>
      <w:keepLines/>
      <w:spacing w:before="240" w:after="64" w:line="320" w:lineRule="auto"/>
      <w:outlineLvl w:val="8"/>
    </w:pPr>
    <w:rPr>
      <w:rFonts w:ascii="Calibri Light" w:eastAsia="宋体" w:hAnsi="Calibri Light"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rsid w:val="007C3649"/>
    <w:pPr>
      <w:ind w:firstLineChars="200" w:firstLine="420"/>
    </w:pPr>
  </w:style>
  <w:style w:type="paragraph" w:styleId="a4">
    <w:name w:val="annotation text"/>
    <w:basedOn w:val="a"/>
    <w:link w:val="Char"/>
    <w:uiPriority w:val="99"/>
    <w:unhideWhenUsed/>
    <w:qFormat/>
    <w:rsid w:val="007C3649"/>
    <w:pPr>
      <w:jc w:val="left"/>
    </w:pPr>
    <w:rPr>
      <w:rFonts w:ascii="Times New Roman" w:eastAsia="宋体" w:hAnsi="Times New Roman" w:cs="Times New Roman"/>
      <w:szCs w:val="24"/>
    </w:rPr>
  </w:style>
  <w:style w:type="paragraph" w:styleId="30">
    <w:name w:val="Body Text 3"/>
    <w:basedOn w:val="a"/>
    <w:link w:val="3Char1"/>
    <w:uiPriority w:val="99"/>
    <w:semiHidden/>
    <w:unhideWhenUsed/>
    <w:qFormat/>
    <w:rsid w:val="007C3649"/>
    <w:pPr>
      <w:spacing w:after="120"/>
    </w:pPr>
    <w:rPr>
      <w:sz w:val="16"/>
      <w:szCs w:val="16"/>
    </w:rPr>
  </w:style>
  <w:style w:type="paragraph" w:styleId="a5">
    <w:name w:val="Body Text"/>
    <w:basedOn w:val="a"/>
    <w:link w:val="Char0"/>
    <w:uiPriority w:val="99"/>
    <w:qFormat/>
    <w:rsid w:val="007C3649"/>
    <w:pPr>
      <w:spacing w:line="380" w:lineRule="exact"/>
      <w:ind w:firstLineChars="200" w:firstLine="200"/>
    </w:pPr>
    <w:rPr>
      <w:rFonts w:ascii="Times New Roman" w:eastAsia="宋体" w:hAnsi="Times New Roman" w:cs="Times New Roman"/>
      <w:kern w:val="0"/>
      <w:sz w:val="24"/>
      <w:szCs w:val="24"/>
      <w:lang w:val="zh-CN"/>
    </w:rPr>
  </w:style>
  <w:style w:type="paragraph" w:styleId="a6">
    <w:name w:val="Body Text Indent"/>
    <w:basedOn w:val="a"/>
    <w:link w:val="Char1"/>
    <w:uiPriority w:val="99"/>
    <w:semiHidden/>
    <w:unhideWhenUsed/>
    <w:qFormat/>
    <w:rsid w:val="007C3649"/>
    <w:pPr>
      <w:spacing w:after="120"/>
      <w:ind w:leftChars="200" w:left="420"/>
    </w:pPr>
  </w:style>
  <w:style w:type="paragraph" w:styleId="20">
    <w:name w:val="List 2"/>
    <w:basedOn w:val="a"/>
    <w:uiPriority w:val="99"/>
    <w:unhideWhenUsed/>
    <w:qFormat/>
    <w:rsid w:val="007C3649"/>
    <w:pPr>
      <w:ind w:leftChars="200" w:left="100" w:hangingChars="200" w:hanging="200"/>
      <w:contextualSpacing/>
    </w:pPr>
    <w:rPr>
      <w:rFonts w:ascii="Times New Roman" w:eastAsia="宋体" w:hAnsi="Times New Roman" w:cs="Times New Roman"/>
      <w:szCs w:val="24"/>
    </w:rPr>
  </w:style>
  <w:style w:type="paragraph" w:styleId="a7">
    <w:name w:val="Block Text"/>
    <w:basedOn w:val="a"/>
    <w:qFormat/>
    <w:rsid w:val="007C3649"/>
    <w:pPr>
      <w:adjustRightInd w:val="0"/>
      <w:ind w:left="420" w:right="33"/>
      <w:jc w:val="left"/>
      <w:textAlignment w:val="baseline"/>
    </w:pPr>
    <w:rPr>
      <w:rFonts w:ascii="Times New Roman" w:hAnsi="Times New Roman"/>
      <w:kern w:val="0"/>
      <w:sz w:val="24"/>
    </w:rPr>
  </w:style>
  <w:style w:type="paragraph" w:styleId="a8">
    <w:name w:val="Plain Text"/>
    <w:basedOn w:val="a"/>
    <w:next w:val="4"/>
    <w:link w:val="Char2"/>
    <w:uiPriority w:val="99"/>
    <w:qFormat/>
    <w:rsid w:val="007C3649"/>
    <w:pPr>
      <w:ind w:firstLineChars="200" w:firstLine="200"/>
    </w:pPr>
    <w:rPr>
      <w:rFonts w:ascii="宋体" w:eastAsia="宋体" w:hAnsi="Courier New" w:cs="Times New Roman"/>
      <w:kern w:val="0"/>
      <w:sz w:val="20"/>
      <w:szCs w:val="21"/>
      <w:lang w:val="zh-CN"/>
    </w:rPr>
  </w:style>
  <w:style w:type="paragraph" w:styleId="a9">
    <w:name w:val="Balloon Text"/>
    <w:basedOn w:val="a"/>
    <w:link w:val="Char10"/>
    <w:uiPriority w:val="99"/>
    <w:semiHidden/>
    <w:unhideWhenUsed/>
    <w:qFormat/>
    <w:rsid w:val="007C3649"/>
    <w:rPr>
      <w:sz w:val="18"/>
      <w:szCs w:val="18"/>
    </w:rPr>
  </w:style>
  <w:style w:type="paragraph" w:styleId="aa">
    <w:name w:val="footer"/>
    <w:basedOn w:val="a"/>
    <w:link w:val="Char11"/>
    <w:uiPriority w:val="99"/>
    <w:unhideWhenUsed/>
    <w:qFormat/>
    <w:rsid w:val="007C3649"/>
    <w:pPr>
      <w:tabs>
        <w:tab w:val="center" w:pos="4153"/>
        <w:tab w:val="right" w:pos="8306"/>
      </w:tabs>
      <w:snapToGrid w:val="0"/>
      <w:jc w:val="left"/>
    </w:pPr>
    <w:rPr>
      <w:sz w:val="18"/>
      <w:szCs w:val="18"/>
    </w:rPr>
  </w:style>
  <w:style w:type="paragraph" w:styleId="ab">
    <w:name w:val="header"/>
    <w:basedOn w:val="a"/>
    <w:link w:val="Char12"/>
    <w:uiPriority w:val="99"/>
    <w:unhideWhenUsed/>
    <w:qFormat/>
    <w:rsid w:val="007C364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7C3649"/>
    <w:pPr>
      <w:tabs>
        <w:tab w:val="right" w:leader="dot" w:pos="8494"/>
      </w:tabs>
      <w:spacing w:line="360" w:lineRule="auto"/>
    </w:pPr>
  </w:style>
  <w:style w:type="paragraph" w:styleId="HTML">
    <w:name w:val="HTML Preformatted"/>
    <w:basedOn w:val="a"/>
    <w:link w:val="HTMLChar"/>
    <w:qFormat/>
    <w:rsid w:val="007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c">
    <w:name w:val="Normal (Web)"/>
    <w:basedOn w:val="a"/>
    <w:uiPriority w:val="99"/>
    <w:unhideWhenUsed/>
    <w:qFormat/>
    <w:rsid w:val="007C3649"/>
    <w:rPr>
      <w:rFonts w:ascii="Times New Roman" w:hAnsi="Times New Roman" w:cs="Times New Roman"/>
      <w:sz w:val="24"/>
      <w:szCs w:val="24"/>
    </w:rPr>
  </w:style>
  <w:style w:type="paragraph" w:styleId="ad">
    <w:name w:val="Title"/>
    <w:basedOn w:val="a"/>
    <w:next w:val="a"/>
    <w:link w:val="Char3"/>
    <w:uiPriority w:val="10"/>
    <w:qFormat/>
    <w:rsid w:val="007C3649"/>
    <w:pPr>
      <w:spacing w:before="240" w:after="60"/>
      <w:jc w:val="center"/>
      <w:outlineLvl w:val="0"/>
    </w:pPr>
    <w:rPr>
      <w:rFonts w:asciiTheme="majorHAnsi" w:eastAsia="宋体" w:hAnsiTheme="majorHAnsi" w:cstheme="majorBidi"/>
      <w:b/>
      <w:bCs/>
      <w:sz w:val="32"/>
      <w:szCs w:val="32"/>
    </w:rPr>
  </w:style>
  <w:style w:type="paragraph" w:styleId="ae">
    <w:name w:val="annotation subject"/>
    <w:basedOn w:val="a4"/>
    <w:next w:val="a4"/>
    <w:link w:val="Char4"/>
    <w:uiPriority w:val="99"/>
    <w:semiHidden/>
    <w:unhideWhenUsed/>
    <w:qFormat/>
    <w:rsid w:val="007C3649"/>
    <w:rPr>
      <w:rFonts w:ascii="宋体" w:hAnsi="Calibri"/>
      <w:b/>
      <w:bCs/>
      <w:szCs w:val="21"/>
    </w:rPr>
  </w:style>
  <w:style w:type="paragraph" w:styleId="af">
    <w:name w:val="Body Text First Indent"/>
    <w:basedOn w:val="a5"/>
    <w:next w:val="a"/>
    <w:link w:val="Char5"/>
    <w:uiPriority w:val="99"/>
    <w:qFormat/>
    <w:rsid w:val="007C3649"/>
    <w:pPr>
      <w:ind w:firstLineChars="100" w:firstLine="420"/>
    </w:pPr>
    <w:rPr>
      <w:rFonts w:ascii="微软雅黑" w:eastAsia="微软雅黑" w:hAnsi="微软雅黑" w:cs="微软雅黑"/>
      <w:szCs w:val="21"/>
    </w:rPr>
  </w:style>
  <w:style w:type="table" w:styleId="af0">
    <w:name w:val="Table Grid"/>
    <w:basedOn w:val="a1"/>
    <w:uiPriority w:val="39"/>
    <w:qFormat/>
    <w:rsid w:val="007C364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7C3649"/>
    <w:rPr>
      <w:b/>
      <w:bCs/>
    </w:rPr>
  </w:style>
  <w:style w:type="character" w:styleId="af2">
    <w:name w:val="FollowedHyperlink"/>
    <w:basedOn w:val="a0"/>
    <w:uiPriority w:val="99"/>
    <w:semiHidden/>
    <w:unhideWhenUsed/>
    <w:qFormat/>
    <w:rsid w:val="007C3649"/>
    <w:rPr>
      <w:color w:val="800080" w:themeColor="followedHyperlink"/>
      <w:u w:val="single"/>
    </w:rPr>
  </w:style>
  <w:style w:type="character" w:styleId="af3">
    <w:name w:val="Hyperlink"/>
    <w:basedOn w:val="a0"/>
    <w:uiPriority w:val="99"/>
    <w:unhideWhenUsed/>
    <w:qFormat/>
    <w:rsid w:val="007C3649"/>
    <w:rPr>
      <w:color w:val="0000FF" w:themeColor="hyperlink"/>
      <w:u w:val="single"/>
    </w:rPr>
  </w:style>
  <w:style w:type="character" w:styleId="af4">
    <w:name w:val="annotation reference"/>
    <w:basedOn w:val="a0"/>
    <w:uiPriority w:val="99"/>
    <w:semiHidden/>
    <w:unhideWhenUsed/>
    <w:qFormat/>
    <w:rsid w:val="007C3649"/>
    <w:rPr>
      <w:sz w:val="21"/>
      <w:szCs w:val="21"/>
    </w:rPr>
  </w:style>
  <w:style w:type="character" w:customStyle="1" w:styleId="1Char">
    <w:name w:val="标题 1 Char"/>
    <w:basedOn w:val="a0"/>
    <w:link w:val="1"/>
    <w:uiPriority w:val="9"/>
    <w:qFormat/>
    <w:rsid w:val="007C3649"/>
    <w:rPr>
      <w:rFonts w:ascii="宋体" w:eastAsia="宋体" w:hAnsi="Calibri" w:cs="Times New Roman"/>
      <w:b/>
      <w:bCs/>
      <w:kern w:val="44"/>
      <w:sz w:val="44"/>
      <w:szCs w:val="44"/>
    </w:rPr>
  </w:style>
  <w:style w:type="character" w:customStyle="1" w:styleId="2Char">
    <w:name w:val="标题 2 Char"/>
    <w:basedOn w:val="a0"/>
    <w:link w:val="2"/>
    <w:uiPriority w:val="9"/>
    <w:semiHidden/>
    <w:qFormat/>
    <w:rsid w:val="007C3649"/>
    <w:rPr>
      <w:rFonts w:ascii="Cambria" w:eastAsia="宋体" w:hAnsi="Cambria" w:cs="Times New Roman"/>
      <w:b/>
      <w:bCs/>
      <w:sz w:val="44"/>
      <w:szCs w:val="32"/>
    </w:rPr>
  </w:style>
  <w:style w:type="character" w:customStyle="1" w:styleId="3Char">
    <w:name w:val="标题 3 Char"/>
    <w:basedOn w:val="a0"/>
    <w:link w:val="3"/>
    <w:uiPriority w:val="9"/>
    <w:semiHidden/>
    <w:qFormat/>
    <w:rsid w:val="007C3649"/>
    <w:rPr>
      <w:rFonts w:ascii="宋体" w:eastAsia="宋体" w:hAnsi="Calibri" w:cs="Times New Roman"/>
      <w:b/>
      <w:bCs/>
      <w:sz w:val="32"/>
      <w:szCs w:val="32"/>
    </w:rPr>
  </w:style>
  <w:style w:type="character" w:customStyle="1" w:styleId="4Char">
    <w:name w:val="标题 4 Char"/>
    <w:basedOn w:val="a0"/>
    <w:link w:val="4"/>
    <w:qFormat/>
    <w:rsid w:val="007C3649"/>
    <w:rPr>
      <w:rFonts w:ascii="Arial" w:eastAsia="黑体" w:hAnsi="Times New Roman" w:cs="Times New Roman"/>
      <w:sz w:val="28"/>
      <w:szCs w:val="20"/>
    </w:rPr>
  </w:style>
  <w:style w:type="character" w:customStyle="1" w:styleId="5Char">
    <w:name w:val="标题 5 Char"/>
    <w:basedOn w:val="a0"/>
    <w:link w:val="5"/>
    <w:uiPriority w:val="9"/>
    <w:semiHidden/>
    <w:qFormat/>
    <w:rsid w:val="007C3649"/>
    <w:rPr>
      <w:rFonts w:ascii="宋体" w:eastAsia="宋体" w:hAnsi="Calibri" w:cs="Times New Roman"/>
      <w:b/>
      <w:bCs/>
      <w:sz w:val="28"/>
      <w:szCs w:val="28"/>
    </w:rPr>
  </w:style>
  <w:style w:type="character" w:customStyle="1" w:styleId="8Char">
    <w:name w:val="标题 8 Char"/>
    <w:basedOn w:val="a0"/>
    <w:link w:val="8"/>
    <w:uiPriority w:val="9"/>
    <w:semiHidden/>
    <w:qFormat/>
    <w:rsid w:val="007C3649"/>
    <w:rPr>
      <w:rFonts w:ascii="等线 Light" w:eastAsia="宋体" w:hAnsi="等线 Light" w:cs="Times New Roman"/>
      <w:b/>
      <w:sz w:val="32"/>
      <w:szCs w:val="21"/>
    </w:rPr>
  </w:style>
  <w:style w:type="character" w:customStyle="1" w:styleId="9Char">
    <w:name w:val="标题 9 Char"/>
    <w:basedOn w:val="a0"/>
    <w:link w:val="9"/>
    <w:uiPriority w:val="9"/>
    <w:semiHidden/>
    <w:qFormat/>
    <w:rsid w:val="007C3649"/>
    <w:rPr>
      <w:rFonts w:ascii="Calibri Light" w:eastAsia="宋体" w:hAnsi="Calibri Light" w:cs="Times New Roman"/>
      <w:szCs w:val="21"/>
    </w:rPr>
  </w:style>
  <w:style w:type="character" w:customStyle="1" w:styleId="Char3">
    <w:name w:val="标题 Char"/>
    <w:basedOn w:val="a0"/>
    <w:link w:val="ad"/>
    <w:uiPriority w:val="10"/>
    <w:qFormat/>
    <w:rsid w:val="007C3649"/>
    <w:rPr>
      <w:rFonts w:asciiTheme="majorHAnsi" w:eastAsia="宋体" w:hAnsiTheme="majorHAnsi" w:cstheme="majorBidi"/>
      <w:b/>
      <w:bCs/>
      <w:sz w:val="32"/>
      <w:szCs w:val="32"/>
    </w:rPr>
  </w:style>
  <w:style w:type="character" w:customStyle="1" w:styleId="Char">
    <w:name w:val="批注文字 Char"/>
    <w:basedOn w:val="a0"/>
    <w:link w:val="a4"/>
    <w:uiPriority w:val="99"/>
    <w:qFormat/>
    <w:rsid w:val="007C3649"/>
    <w:rPr>
      <w:rFonts w:ascii="Times New Roman" w:eastAsia="宋体" w:hAnsi="Times New Roman" w:cs="Times New Roman"/>
      <w:szCs w:val="24"/>
    </w:rPr>
  </w:style>
  <w:style w:type="character" w:customStyle="1" w:styleId="3Char0">
    <w:name w:val="正文文本 3 Char"/>
    <w:basedOn w:val="a0"/>
    <w:link w:val="31"/>
    <w:uiPriority w:val="99"/>
    <w:semiHidden/>
    <w:qFormat/>
    <w:rsid w:val="007C3649"/>
    <w:rPr>
      <w:sz w:val="16"/>
      <w:szCs w:val="16"/>
    </w:rPr>
  </w:style>
  <w:style w:type="paragraph" w:customStyle="1" w:styleId="31">
    <w:name w:val="正文文本 31"/>
    <w:basedOn w:val="a"/>
    <w:next w:val="30"/>
    <w:link w:val="3Char0"/>
    <w:uiPriority w:val="99"/>
    <w:semiHidden/>
    <w:unhideWhenUsed/>
    <w:qFormat/>
    <w:rsid w:val="007C3649"/>
    <w:pPr>
      <w:widowControl/>
      <w:spacing w:after="120" w:line="360" w:lineRule="auto"/>
      <w:ind w:firstLineChars="200" w:firstLine="200"/>
      <w:jc w:val="left"/>
    </w:pPr>
    <w:rPr>
      <w:sz w:val="16"/>
      <w:szCs w:val="16"/>
    </w:rPr>
  </w:style>
  <w:style w:type="character" w:customStyle="1" w:styleId="Char0">
    <w:name w:val="正文文本 Char"/>
    <w:basedOn w:val="a0"/>
    <w:link w:val="a5"/>
    <w:uiPriority w:val="99"/>
    <w:qFormat/>
    <w:rsid w:val="007C3649"/>
    <w:rPr>
      <w:rFonts w:ascii="Times New Roman" w:eastAsia="宋体" w:hAnsi="Times New Roman" w:cs="Times New Roman"/>
      <w:kern w:val="0"/>
      <w:sz w:val="24"/>
      <w:szCs w:val="24"/>
      <w:lang w:val="zh-CN"/>
    </w:rPr>
  </w:style>
  <w:style w:type="character" w:customStyle="1" w:styleId="Char6">
    <w:name w:val="正文文本缩进 Char"/>
    <w:basedOn w:val="a0"/>
    <w:link w:val="11"/>
    <w:uiPriority w:val="99"/>
    <w:semiHidden/>
    <w:qFormat/>
    <w:rsid w:val="007C3649"/>
  </w:style>
  <w:style w:type="paragraph" w:customStyle="1" w:styleId="11">
    <w:name w:val="正文文本缩进1"/>
    <w:basedOn w:val="a"/>
    <w:next w:val="a6"/>
    <w:link w:val="Char6"/>
    <w:uiPriority w:val="99"/>
    <w:semiHidden/>
    <w:unhideWhenUsed/>
    <w:qFormat/>
    <w:rsid w:val="007C3649"/>
    <w:pPr>
      <w:widowControl/>
      <w:spacing w:after="120" w:line="360" w:lineRule="auto"/>
      <w:ind w:leftChars="200" w:left="420" w:firstLineChars="200" w:firstLine="200"/>
      <w:jc w:val="left"/>
    </w:pPr>
  </w:style>
  <w:style w:type="character" w:customStyle="1" w:styleId="Char2">
    <w:name w:val="纯文本 Char"/>
    <w:basedOn w:val="a0"/>
    <w:link w:val="a8"/>
    <w:qFormat/>
    <w:rsid w:val="007C3649"/>
    <w:rPr>
      <w:rFonts w:ascii="宋体" w:eastAsia="宋体" w:hAnsi="Courier New" w:cs="Times New Roman"/>
      <w:kern w:val="0"/>
      <w:sz w:val="20"/>
      <w:szCs w:val="21"/>
      <w:lang w:val="zh-CN"/>
    </w:rPr>
  </w:style>
  <w:style w:type="character" w:customStyle="1" w:styleId="Char7">
    <w:name w:val="批注框文本 Char"/>
    <w:basedOn w:val="a0"/>
    <w:link w:val="12"/>
    <w:uiPriority w:val="99"/>
    <w:semiHidden/>
    <w:qFormat/>
    <w:rsid w:val="007C3649"/>
    <w:rPr>
      <w:sz w:val="18"/>
      <w:szCs w:val="18"/>
    </w:rPr>
  </w:style>
  <w:style w:type="paragraph" w:customStyle="1" w:styleId="12">
    <w:name w:val="批注框文本1"/>
    <w:basedOn w:val="a"/>
    <w:next w:val="a9"/>
    <w:link w:val="Char7"/>
    <w:uiPriority w:val="99"/>
    <w:semiHidden/>
    <w:unhideWhenUsed/>
    <w:qFormat/>
    <w:rsid w:val="007C3649"/>
    <w:pPr>
      <w:widowControl/>
      <w:ind w:firstLineChars="200" w:firstLine="200"/>
      <w:jc w:val="left"/>
    </w:pPr>
    <w:rPr>
      <w:sz w:val="18"/>
      <w:szCs w:val="18"/>
    </w:rPr>
  </w:style>
  <w:style w:type="character" w:customStyle="1" w:styleId="Char8">
    <w:name w:val="页脚 Char"/>
    <w:basedOn w:val="a0"/>
    <w:link w:val="13"/>
    <w:uiPriority w:val="99"/>
    <w:qFormat/>
    <w:rsid w:val="007C3649"/>
    <w:rPr>
      <w:sz w:val="18"/>
      <w:szCs w:val="18"/>
    </w:rPr>
  </w:style>
  <w:style w:type="paragraph" w:customStyle="1" w:styleId="13">
    <w:name w:val="页脚1"/>
    <w:basedOn w:val="a"/>
    <w:next w:val="aa"/>
    <w:link w:val="Char8"/>
    <w:uiPriority w:val="99"/>
    <w:unhideWhenUsed/>
    <w:qFormat/>
    <w:rsid w:val="007C3649"/>
    <w:pPr>
      <w:widowControl/>
      <w:tabs>
        <w:tab w:val="center" w:pos="4153"/>
        <w:tab w:val="right" w:pos="8306"/>
      </w:tabs>
      <w:snapToGrid w:val="0"/>
      <w:ind w:firstLineChars="200" w:firstLine="200"/>
      <w:jc w:val="left"/>
    </w:pPr>
    <w:rPr>
      <w:sz w:val="18"/>
      <w:szCs w:val="18"/>
    </w:rPr>
  </w:style>
  <w:style w:type="character" w:customStyle="1" w:styleId="Char9">
    <w:name w:val="页眉 Char"/>
    <w:basedOn w:val="a0"/>
    <w:link w:val="14"/>
    <w:uiPriority w:val="99"/>
    <w:qFormat/>
    <w:rsid w:val="007C3649"/>
    <w:rPr>
      <w:sz w:val="18"/>
      <w:szCs w:val="18"/>
    </w:rPr>
  </w:style>
  <w:style w:type="paragraph" w:customStyle="1" w:styleId="14">
    <w:name w:val="页眉1"/>
    <w:basedOn w:val="a"/>
    <w:next w:val="ab"/>
    <w:link w:val="Char9"/>
    <w:uiPriority w:val="99"/>
    <w:unhideWhenUsed/>
    <w:qFormat/>
    <w:rsid w:val="007C3649"/>
    <w:pPr>
      <w:widowControl/>
      <w:pBdr>
        <w:bottom w:val="single" w:sz="6" w:space="1" w:color="auto"/>
      </w:pBdr>
      <w:tabs>
        <w:tab w:val="center" w:pos="4153"/>
        <w:tab w:val="right" w:pos="8306"/>
      </w:tabs>
      <w:snapToGrid w:val="0"/>
      <w:ind w:firstLineChars="200" w:firstLine="200"/>
      <w:jc w:val="left"/>
    </w:pPr>
    <w:rPr>
      <w:sz w:val="18"/>
      <w:szCs w:val="18"/>
    </w:rPr>
  </w:style>
  <w:style w:type="character" w:customStyle="1" w:styleId="HTMLChar">
    <w:name w:val="HTML 预设格式 Char"/>
    <w:basedOn w:val="a0"/>
    <w:link w:val="HTML"/>
    <w:qFormat/>
    <w:rsid w:val="007C3649"/>
    <w:rPr>
      <w:rFonts w:ascii="宋体" w:hAnsi="宋体"/>
      <w:kern w:val="0"/>
      <w:sz w:val="24"/>
      <w:szCs w:val="24"/>
    </w:rPr>
  </w:style>
  <w:style w:type="character" w:customStyle="1" w:styleId="Char4">
    <w:name w:val="批注主题 Char"/>
    <w:basedOn w:val="Char"/>
    <w:link w:val="ae"/>
    <w:uiPriority w:val="99"/>
    <w:semiHidden/>
    <w:qFormat/>
    <w:rsid w:val="007C3649"/>
    <w:rPr>
      <w:rFonts w:ascii="宋体" w:eastAsia="宋体" w:hAnsi="Calibri" w:cs="Times New Roman"/>
      <w:b/>
      <w:bCs/>
      <w:szCs w:val="21"/>
    </w:rPr>
  </w:style>
  <w:style w:type="character" w:customStyle="1" w:styleId="Char5">
    <w:name w:val="正文首行缩进 Char"/>
    <w:basedOn w:val="Char0"/>
    <w:link w:val="af"/>
    <w:uiPriority w:val="99"/>
    <w:qFormat/>
    <w:rsid w:val="007C3649"/>
    <w:rPr>
      <w:rFonts w:ascii="微软雅黑" w:eastAsia="微软雅黑" w:hAnsi="微软雅黑" w:cs="微软雅黑"/>
      <w:kern w:val="0"/>
      <w:sz w:val="24"/>
      <w:szCs w:val="21"/>
      <w:lang w:val="zh-CN"/>
    </w:rPr>
  </w:style>
  <w:style w:type="paragraph" w:customStyle="1" w:styleId="af5">
    <w:name w:val="表格文字"/>
    <w:basedOn w:val="a"/>
    <w:qFormat/>
    <w:rsid w:val="007C3649"/>
    <w:pPr>
      <w:widowControl/>
      <w:adjustRightInd w:val="0"/>
      <w:spacing w:afterLines="50" w:line="360" w:lineRule="auto"/>
      <w:ind w:firstLineChars="200" w:firstLine="200"/>
      <w:jc w:val="left"/>
      <w:textAlignment w:val="baseline"/>
    </w:pPr>
    <w:rPr>
      <w:rFonts w:ascii="Arial" w:hAnsi="Arial"/>
      <w:kern w:val="0"/>
      <w:sz w:val="24"/>
      <w:szCs w:val="20"/>
    </w:rPr>
  </w:style>
  <w:style w:type="paragraph" w:customStyle="1" w:styleId="81">
    <w:name w:val="目录 81"/>
    <w:basedOn w:val="a"/>
    <w:next w:val="a"/>
    <w:qFormat/>
    <w:rsid w:val="007C3649"/>
    <w:pPr>
      <w:ind w:left="1470" w:firstLineChars="200" w:firstLine="200"/>
      <w:jc w:val="left"/>
    </w:pPr>
    <w:rPr>
      <w:rFonts w:ascii="Times New Roman" w:eastAsia="宋体"/>
      <w:sz w:val="18"/>
      <w:szCs w:val="21"/>
    </w:rPr>
  </w:style>
  <w:style w:type="paragraph" w:customStyle="1" w:styleId="af6">
    <w:name w:val="文章正文"/>
    <w:basedOn w:val="a"/>
    <w:qFormat/>
    <w:rsid w:val="007C3649"/>
    <w:pPr>
      <w:spacing w:line="360" w:lineRule="auto"/>
      <w:ind w:firstLineChars="200" w:firstLine="560"/>
    </w:pPr>
    <w:rPr>
      <w:rFonts w:eastAsia="仿宋_GB2312" w:cs="Times New Roman"/>
      <w:sz w:val="28"/>
    </w:rPr>
  </w:style>
  <w:style w:type="paragraph" w:customStyle="1" w:styleId="110">
    <w:name w:val="标题 11"/>
    <w:basedOn w:val="a"/>
    <w:next w:val="a"/>
    <w:uiPriority w:val="9"/>
    <w:qFormat/>
    <w:rsid w:val="007C3649"/>
    <w:pPr>
      <w:widowControl/>
      <w:tabs>
        <w:tab w:val="left" w:pos="0"/>
        <w:tab w:val="left" w:pos="3165"/>
        <w:tab w:val="center" w:pos="4153"/>
      </w:tabs>
      <w:autoSpaceDE w:val="0"/>
      <w:autoSpaceDN w:val="0"/>
      <w:adjustRightInd w:val="0"/>
      <w:spacing w:line="360" w:lineRule="auto"/>
      <w:jc w:val="left"/>
      <w:outlineLvl w:val="0"/>
    </w:pPr>
    <w:rPr>
      <w:rFonts w:ascii="宋体"/>
      <w:b/>
      <w:bCs/>
      <w:kern w:val="44"/>
      <w:sz w:val="44"/>
      <w:szCs w:val="44"/>
    </w:rPr>
  </w:style>
  <w:style w:type="paragraph" w:customStyle="1" w:styleId="21">
    <w:name w:val="标题 21"/>
    <w:basedOn w:val="a"/>
    <w:next w:val="a"/>
    <w:uiPriority w:val="9"/>
    <w:qFormat/>
    <w:rsid w:val="007C3649"/>
    <w:pPr>
      <w:keepNext/>
      <w:keepLines/>
      <w:widowControl/>
      <w:spacing w:line="360" w:lineRule="auto"/>
      <w:ind w:firstLineChars="200" w:firstLine="200"/>
      <w:jc w:val="left"/>
      <w:outlineLvl w:val="1"/>
    </w:pPr>
    <w:rPr>
      <w:rFonts w:ascii="Cambria" w:hAnsi="Cambria"/>
      <w:b/>
      <w:bCs/>
      <w:sz w:val="44"/>
      <w:szCs w:val="32"/>
    </w:rPr>
  </w:style>
  <w:style w:type="paragraph" w:customStyle="1" w:styleId="310">
    <w:name w:val="标题 31"/>
    <w:basedOn w:val="a"/>
    <w:next w:val="a"/>
    <w:uiPriority w:val="9"/>
    <w:semiHidden/>
    <w:unhideWhenUsed/>
    <w:qFormat/>
    <w:rsid w:val="007C3649"/>
    <w:pPr>
      <w:keepNext/>
      <w:keepLines/>
      <w:widowControl/>
      <w:spacing w:before="260" w:after="260" w:line="416" w:lineRule="auto"/>
      <w:ind w:firstLineChars="200" w:firstLine="200"/>
      <w:jc w:val="left"/>
      <w:outlineLvl w:val="2"/>
    </w:pPr>
    <w:rPr>
      <w:rFonts w:ascii="宋体"/>
      <w:b/>
      <w:bCs/>
      <w:sz w:val="32"/>
      <w:szCs w:val="32"/>
    </w:rPr>
  </w:style>
  <w:style w:type="paragraph" w:customStyle="1" w:styleId="51">
    <w:name w:val="标题 51"/>
    <w:basedOn w:val="a"/>
    <w:next w:val="a"/>
    <w:uiPriority w:val="9"/>
    <w:semiHidden/>
    <w:unhideWhenUsed/>
    <w:qFormat/>
    <w:rsid w:val="007C3649"/>
    <w:pPr>
      <w:keepNext/>
      <w:keepLines/>
      <w:widowControl/>
      <w:spacing w:before="280" w:after="290" w:line="376" w:lineRule="auto"/>
      <w:ind w:firstLineChars="200" w:firstLine="200"/>
      <w:jc w:val="left"/>
      <w:outlineLvl w:val="4"/>
    </w:pPr>
    <w:rPr>
      <w:rFonts w:ascii="宋体"/>
      <w:b/>
      <w:bCs/>
      <w:sz w:val="28"/>
      <w:szCs w:val="28"/>
    </w:rPr>
  </w:style>
  <w:style w:type="paragraph" w:customStyle="1" w:styleId="810">
    <w:name w:val="标题 81"/>
    <w:basedOn w:val="a"/>
    <w:next w:val="a"/>
    <w:uiPriority w:val="9"/>
    <w:qFormat/>
    <w:rsid w:val="007C3649"/>
    <w:pPr>
      <w:keepNext/>
      <w:keepLines/>
      <w:widowControl/>
      <w:spacing w:line="360" w:lineRule="auto"/>
      <w:ind w:firstLineChars="200" w:firstLine="200"/>
      <w:jc w:val="left"/>
      <w:outlineLvl w:val="7"/>
    </w:pPr>
    <w:rPr>
      <w:rFonts w:ascii="等线 Light" w:hAnsi="等线 Light"/>
      <w:b/>
      <w:sz w:val="32"/>
      <w:szCs w:val="21"/>
    </w:rPr>
  </w:style>
  <w:style w:type="paragraph" w:customStyle="1" w:styleId="91">
    <w:name w:val="标题 91"/>
    <w:basedOn w:val="a"/>
    <w:next w:val="a"/>
    <w:uiPriority w:val="9"/>
    <w:unhideWhenUsed/>
    <w:qFormat/>
    <w:rsid w:val="007C3649"/>
    <w:pPr>
      <w:keepNext/>
      <w:keepLines/>
      <w:widowControl/>
      <w:spacing w:before="240" w:after="64" w:line="320" w:lineRule="auto"/>
      <w:ind w:firstLineChars="200" w:firstLine="200"/>
      <w:jc w:val="left"/>
      <w:outlineLvl w:val="8"/>
    </w:pPr>
    <w:rPr>
      <w:rFonts w:ascii="Calibri Light" w:eastAsia="宋体" w:hAnsi="Calibri Light" w:cs="Times New Roman"/>
      <w:szCs w:val="21"/>
    </w:rPr>
  </w:style>
  <w:style w:type="paragraph" w:customStyle="1" w:styleId="Default">
    <w:name w:val="Default"/>
    <w:qFormat/>
    <w:rsid w:val="007C3649"/>
    <w:pPr>
      <w:widowControl w:val="0"/>
      <w:autoSpaceDE w:val="0"/>
      <w:autoSpaceDN w:val="0"/>
      <w:adjustRightInd w:val="0"/>
    </w:pPr>
    <w:rPr>
      <w:rFonts w:eastAsia="微软雅黑" w:cs="宋体"/>
      <w:color w:val="000000"/>
      <w:sz w:val="24"/>
      <w:szCs w:val="24"/>
    </w:rPr>
  </w:style>
  <w:style w:type="paragraph" w:customStyle="1" w:styleId="811">
    <w:name w:val="索引 81"/>
    <w:basedOn w:val="a"/>
    <w:next w:val="a"/>
    <w:qFormat/>
    <w:rsid w:val="007C3649"/>
    <w:pPr>
      <w:widowControl/>
      <w:spacing w:line="360" w:lineRule="auto"/>
      <w:ind w:left="2940" w:firstLineChars="200" w:firstLine="200"/>
      <w:jc w:val="left"/>
    </w:pPr>
    <w:rPr>
      <w:rFonts w:ascii="宋体"/>
      <w:szCs w:val="21"/>
    </w:rPr>
  </w:style>
  <w:style w:type="paragraph" w:customStyle="1" w:styleId="15">
    <w:name w:val="正文缩进1"/>
    <w:basedOn w:val="a"/>
    <w:next w:val="a3"/>
    <w:qFormat/>
    <w:rsid w:val="007C3649"/>
    <w:pPr>
      <w:widowControl/>
      <w:spacing w:line="360" w:lineRule="auto"/>
      <w:ind w:firstLineChars="200" w:firstLine="420"/>
      <w:jc w:val="left"/>
    </w:pPr>
    <w:rPr>
      <w:rFonts w:ascii="宋体"/>
      <w:szCs w:val="20"/>
    </w:rPr>
  </w:style>
  <w:style w:type="paragraph" w:customStyle="1" w:styleId="311">
    <w:name w:val="目录 31"/>
    <w:basedOn w:val="a"/>
    <w:next w:val="a"/>
    <w:uiPriority w:val="39"/>
    <w:unhideWhenUsed/>
    <w:qFormat/>
    <w:rsid w:val="007C3649"/>
    <w:pPr>
      <w:widowControl/>
      <w:spacing w:line="360" w:lineRule="auto"/>
      <w:ind w:leftChars="400" w:left="840" w:firstLineChars="200" w:firstLine="200"/>
      <w:jc w:val="left"/>
    </w:pPr>
    <w:rPr>
      <w:rFonts w:ascii="宋体"/>
      <w:szCs w:val="21"/>
    </w:rPr>
  </w:style>
  <w:style w:type="paragraph" w:customStyle="1" w:styleId="111">
    <w:name w:val="目录 11"/>
    <w:basedOn w:val="a"/>
    <w:next w:val="a"/>
    <w:uiPriority w:val="39"/>
    <w:unhideWhenUsed/>
    <w:qFormat/>
    <w:rsid w:val="007C3649"/>
    <w:pPr>
      <w:widowControl/>
      <w:tabs>
        <w:tab w:val="right" w:leader="dot" w:pos="8494"/>
      </w:tabs>
      <w:spacing w:line="360" w:lineRule="auto"/>
      <w:ind w:firstLineChars="176" w:firstLine="424"/>
      <w:jc w:val="left"/>
    </w:pPr>
    <w:rPr>
      <w:rFonts w:ascii="宋体"/>
      <w:szCs w:val="21"/>
    </w:rPr>
  </w:style>
  <w:style w:type="paragraph" w:customStyle="1" w:styleId="210">
    <w:name w:val="目录 21"/>
    <w:basedOn w:val="a"/>
    <w:next w:val="a"/>
    <w:uiPriority w:val="39"/>
    <w:unhideWhenUsed/>
    <w:qFormat/>
    <w:rsid w:val="007C3649"/>
    <w:pPr>
      <w:widowControl/>
      <w:spacing w:line="360" w:lineRule="auto"/>
      <w:ind w:leftChars="200" w:left="420" w:firstLineChars="200" w:firstLine="200"/>
      <w:jc w:val="left"/>
    </w:pPr>
    <w:rPr>
      <w:rFonts w:ascii="宋体"/>
      <w:szCs w:val="21"/>
    </w:rPr>
  </w:style>
  <w:style w:type="paragraph" w:customStyle="1" w:styleId="16">
    <w:name w:val="普通(网站)1"/>
    <w:basedOn w:val="a"/>
    <w:next w:val="ac"/>
    <w:uiPriority w:val="99"/>
    <w:semiHidden/>
    <w:unhideWhenUsed/>
    <w:qFormat/>
    <w:rsid w:val="007C3649"/>
    <w:pPr>
      <w:widowControl/>
      <w:spacing w:beforeAutospacing="1" w:afterAutospacing="1" w:line="360" w:lineRule="auto"/>
      <w:ind w:firstLineChars="200" w:firstLine="200"/>
      <w:jc w:val="left"/>
    </w:pPr>
    <w:rPr>
      <w:rFonts w:ascii="宋体" w:cs="Times New Roman"/>
      <w:kern w:val="0"/>
      <w:sz w:val="24"/>
      <w:szCs w:val="21"/>
    </w:rPr>
  </w:style>
  <w:style w:type="paragraph" w:customStyle="1" w:styleId="17">
    <w:name w:val="批注主题1"/>
    <w:basedOn w:val="a4"/>
    <w:next w:val="a4"/>
    <w:uiPriority w:val="99"/>
    <w:semiHidden/>
    <w:unhideWhenUsed/>
    <w:qFormat/>
    <w:rsid w:val="007C3649"/>
    <w:pPr>
      <w:widowControl/>
      <w:spacing w:line="360" w:lineRule="auto"/>
      <w:ind w:firstLineChars="200" w:firstLine="200"/>
    </w:pPr>
    <w:rPr>
      <w:rFonts w:ascii="宋体" w:hAnsi="Calibri"/>
      <w:b/>
      <w:bCs/>
      <w:szCs w:val="21"/>
    </w:rPr>
  </w:style>
  <w:style w:type="character" w:customStyle="1" w:styleId="18">
    <w:name w:val="超链接1"/>
    <w:basedOn w:val="a0"/>
    <w:uiPriority w:val="99"/>
    <w:unhideWhenUsed/>
    <w:qFormat/>
    <w:rsid w:val="007C3649"/>
    <w:rPr>
      <w:color w:val="0563C1"/>
      <w:u w:val="single"/>
    </w:rPr>
  </w:style>
  <w:style w:type="character" w:customStyle="1" w:styleId="af7">
    <w:name w:val="正文文本 字符"/>
    <w:basedOn w:val="a0"/>
    <w:uiPriority w:val="99"/>
    <w:semiHidden/>
    <w:qFormat/>
    <w:rsid w:val="007C3649"/>
  </w:style>
  <w:style w:type="character" w:customStyle="1" w:styleId="af8">
    <w:name w:val="纯文本 字符"/>
    <w:basedOn w:val="a0"/>
    <w:qFormat/>
    <w:rsid w:val="007C3649"/>
    <w:rPr>
      <w:rFonts w:ascii="宋体" w:hAnsi="Courier New" w:cs="Courier New"/>
    </w:rPr>
  </w:style>
  <w:style w:type="paragraph" w:customStyle="1" w:styleId="19">
    <w:name w:val="标题1"/>
    <w:basedOn w:val="1"/>
    <w:next w:val="a"/>
    <w:link w:val="1a"/>
    <w:qFormat/>
    <w:rsid w:val="007C3649"/>
  </w:style>
  <w:style w:type="character" w:customStyle="1" w:styleId="1a">
    <w:name w:val="标题1 字符"/>
    <w:basedOn w:val="a0"/>
    <w:link w:val="19"/>
    <w:qFormat/>
    <w:rsid w:val="007C3649"/>
    <w:rPr>
      <w:rFonts w:ascii="宋体" w:eastAsia="宋体" w:hAnsi="Calibri" w:cs="Times New Roman"/>
      <w:b/>
      <w:bCs/>
      <w:kern w:val="44"/>
      <w:sz w:val="44"/>
      <w:szCs w:val="44"/>
    </w:rPr>
  </w:style>
  <w:style w:type="paragraph" w:customStyle="1" w:styleId="32">
    <w:name w:val="标题3"/>
    <w:basedOn w:val="3"/>
    <w:next w:val="a"/>
    <w:link w:val="33"/>
    <w:qFormat/>
    <w:rsid w:val="007C3649"/>
  </w:style>
  <w:style w:type="character" w:customStyle="1" w:styleId="33">
    <w:name w:val="标题3 字符"/>
    <w:basedOn w:val="a0"/>
    <w:link w:val="32"/>
    <w:qFormat/>
    <w:rsid w:val="007C3649"/>
    <w:rPr>
      <w:rFonts w:ascii="宋体" w:eastAsia="宋体" w:hAnsi="Calibri" w:cs="Times New Roman"/>
      <w:b/>
      <w:bCs/>
      <w:sz w:val="32"/>
      <w:szCs w:val="32"/>
    </w:rPr>
  </w:style>
  <w:style w:type="character" w:customStyle="1" w:styleId="af9">
    <w:name w:val="批注文字 字符"/>
    <w:basedOn w:val="a0"/>
    <w:uiPriority w:val="99"/>
    <w:semiHidden/>
    <w:qFormat/>
    <w:rsid w:val="007C3649"/>
    <w:rPr>
      <w:rFonts w:ascii="宋体"/>
    </w:rPr>
  </w:style>
  <w:style w:type="paragraph" w:customStyle="1" w:styleId="TOC1">
    <w:name w:val="TOC 标题1"/>
    <w:basedOn w:val="1"/>
    <w:next w:val="a"/>
    <w:uiPriority w:val="39"/>
    <w:unhideWhenUsed/>
    <w:qFormat/>
    <w:rsid w:val="007C3649"/>
  </w:style>
  <w:style w:type="paragraph" w:customStyle="1" w:styleId="34">
    <w:name w:val="标题3（采购需求）"/>
    <w:basedOn w:val="32"/>
    <w:next w:val="a"/>
    <w:link w:val="35"/>
    <w:qFormat/>
    <w:rsid w:val="007C3649"/>
    <w:pPr>
      <w:widowControl/>
      <w:spacing w:before="0" w:after="0" w:line="360" w:lineRule="auto"/>
      <w:jc w:val="left"/>
    </w:pPr>
    <w:rPr>
      <w:rFonts w:hAnsi="宋体"/>
      <w:bCs w:val="0"/>
      <w:sz w:val="24"/>
      <w:szCs w:val="24"/>
    </w:rPr>
  </w:style>
  <w:style w:type="paragraph" w:customStyle="1" w:styleId="1b">
    <w:name w:val="列出段落1"/>
    <w:basedOn w:val="a"/>
    <w:next w:val="afa"/>
    <w:uiPriority w:val="99"/>
    <w:qFormat/>
    <w:rsid w:val="007C3649"/>
    <w:pPr>
      <w:widowControl/>
      <w:spacing w:line="360" w:lineRule="auto"/>
      <w:ind w:firstLineChars="200" w:firstLine="420"/>
      <w:jc w:val="left"/>
    </w:pPr>
    <w:rPr>
      <w:rFonts w:ascii="宋体"/>
      <w:szCs w:val="21"/>
    </w:rPr>
  </w:style>
  <w:style w:type="paragraph" w:styleId="afa">
    <w:name w:val="List Paragraph"/>
    <w:basedOn w:val="a"/>
    <w:uiPriority w:val="99"/>
    <w:qFormat/>
    <w:rsid w:val="007C3649"/>
    <w:pPr>
      <w:ind w:firstLineChars="200" w:firstLine="420"/>
    </w:pPr>
  </w:style>
  <w:style w:type="character" w:customStyle="1" w:styleId="35">
    <w:name w:val="标题3（采购需求） 字符"/>
    <w:basedOn w:val="a0"/>
    <w:link w:val="34"/>
    <w:qFormat/>
    <w:rsid w:val="007C3649"/>
    <w:rPr>
      <w:rFonts w:ascii="宋体" w:eastAsia="宋体" w:hAnsi="宋体" w:cs="Times New Roman"/>
      <w:b/>
      <w:sz w:val="24"/>
      <w:szCs w:val="24"/>
    </w:rPr>
  </w:style>
  <w:style w:type="paragraph" w:customStyle="1" w:styleId="22">
    <w:name w:val="标题2"/>
    <w:basedOn w:val="2"/>
    <w:next w:val="a"/>
    <w:link w:val="23"/>
    <w:qFormat/>
    <w:rsid w:val="007C3649"/>
  </w:style>
  <w:style w:type="character" w:customStyle="1" w:styleId="23">
    <w:name w:val="标题2 字符"/>
    <w:basedOn w:val="33"/>
    <w:link w:val="22"/>
    <w:qFormat/>
    <w:rsid w:val="007C3649"/>
    <w:rPr>
      <w:rFonts w:ascii="Cambria" w:eastAsia="宋体" w:hAnsi="Cambria" w:cs="Times New Roman"/>
      <w:sz w:val="44"/>
      <w:szCs w:val="32"/>
    </w:rPr>
  </w:style>
  <w:style w:type="character" w:customStyle="1" w:styleId="260pt">
    <w:name w:val="正文文本 (26) + 间距 0 pt"/>
    <w:qFormat/>
    <w:rsid w:val="007C3649"/>
    <w:rPr>
      <w:rFonts w:ascii="宋体" w:eastAsia="宋体" w:hAnsi="宋体" w:cs="宋体"/>
      <w:color w:val="000000"/>
      <w:spacing w:val="0"/>
      <w:w w:val="100"/>
      <w:position w:val="0"/>
      <w:sz w:val="22"/>
      <w:szCs w:val="22"/>
      <w:u w:val="none"/>
      <w:lang w:val="zh-CN" w:eastAsia="zh-CN" w:bidi="zh-CN"/>
    </w:rPr>
  </w:style>
  <w:style w:type="paragraph" w:customStyle="1" w:styleId="36">
    <w:name w:val="标题3（投标须知）"/>
    <w:basedOn w:val="32"/>
    <w:next w:val="40"/>
    <w:link w:val="37"/>
    <w:qFormat/>
    <w:rsid w:val="007C3649"/>
    <w:pPr>
      <w:widowControl/>
      <w:spacing w:before="200" w:after="200" w:line="240" w:lineRule="auto"/>
      <w:jc w:val="center"/>
    </w:pPr>
    <w:rPr>
      <w:rFonts w:ascii="黑体" w:eastAsia="黑体" w:hAnsi="黑体"/>
      <w:sz w:val="30"/>
      <w:szCs w:val="24"/>
    </w:rPr>
  </w:style>
  <w:style w:type="paragraph" w:customStyle="1" w:styleId="40">
    <w:name w:val="标题4"/>
    <w:basedOn w:val="a"/>
    <w:next w:val="a"/>
    <w:link w:val="41"/>
    <w:qFormat/>
    <w:rsid w:val="007C3649"/>
    <w:pPr>
      <w:widowControl/>
      <w:spacing w:line="360" w:lineRule="auto"/>
      <w:ind w:firstLineChars="176" w:firstLine="176"/>
      <w:jc w:val="left"/>
      <w:outlineLvl w:val="3"/>
    </w:pPr>
    <w:rPr>
      <w:rFonts w:ascii="黑体" w:eastAsia="黑体" w:hAnsi="黑体"/>
      <w:b/>
      <w:bCs/>
      <w:sz w:val="24"/>
      <w:szCs w:val="24"/>
    </w:rPr>
  </w:style>
  <w:style w:type="character" w:customStyle="1" w:styleId="37">
    <w:name w:val="标题3（投标须知） 字符"/>
    <w:basedOn w:val="a0"/>
    <w:link w:val="36"/>
    <w:qFormat/>
    <w:rsid w:val="007C3649"/>
    <w:rPr>
      <w:rFonts w:ascii="黑体" w:eastAsia="黑体" w:hAnsi="黑体" w:cs="Times New Roman"/>
      <w:b/>
      <w:bCs/>
      <w:sz w:val="30"/>
      <w:szCs w:val="24"/>
    </w:rPr>
  </w:style>
  <w:style w:type="character" w:customStyle="1" w:styleId="41">
    <w:name w:val="标题4 字符"/>
    <w:basedOn w:val="a0"/>
    <w:link w:val="40"/>
    <w:qFormat/>
    <w:rsid w:val="007C3649"/>
    <w:rPr>
      <w:rFonts w:ascii="黑体" w:eastAsia="黑体" w:hAnsi="黑体"/>
      <w:b/>
      <w:bCs/>
      <w:sz w:val="24"/>
      <w:szCs w:val="24"/>
    </w:rPr>
  </w:style>
  <w:style w:type="paragraph" w:customStyle="1" w:styleId="24">
    <w:name w:val="标题2（文件格式）"/>
    <w:basedOn w:val="22"/>
    <w:next w:val="a"/>
    <w:link w:val="25"/>
    <w:qFormat/>
    <w:rsid w:val="007C3649"/>
  </w:style>
  <w:style w:type="character" w:customStyle="1" w:styleId="Char13">
    <w:name w:val="纯文本 Char1"/>
    <w:uiPriority w:val="99"/>
    <w:qFormat/>
    <w:rsid w:val="007C3649"/>
    <w:rPr>
      <w:rFonts w:ascii="宋体" w:eastAsia="宋体" w:hAnsi="Courier New" w:cs="Courier New"/>
      <w:szCs w:val="21"/>
    </w:rPr>
  </w:style>
  <w:style w:type="character" w:customStyle="1" w:styleId="25">
    <w:name w:val="标题2（文件格式） 字符"/>
    <w:basedOn w:val="a0"/>
    <w:link w:val="24"/>
    <w:qFormat/>
    <w:rsid w:val="007C3649"/>
    <w:rPr>
      <w:rFonts w:ascii="Cambria" w:eastAsia="宋体" w:hAnsi="Cambria" w:cs="Times New Roman"/>
      <w:b/>
      <w:bCs/>
      <w:sz w:val="44"/>
      <w:szCs w:val="32"/>
    </w:rPr>
  </w:style>
  <w:style w:type="character" w:customStyle="1" w:styleId="Char40">
    <w:name w:val="纯文本 Char4"/>
    <w:uiPriority w:val="99"/>
    <w:qFormat/>
    <w:rsid w:val="007C3649"/>
    <w:rPr>
      <w:rFonts w:ascii="宋体" w:eastAsia="宋体"/>
      <w:szCs w:val="21"/>
    </w:rPr>
  </w:style>
  <w:style w:type="paragraph" w:customStyle="1" w:styleId="p15">
    <w:name w:val="p15"/>
    <w:basedOn w:val="a"/>
    <w:qFormat/>
    <w:rsid w:val="007C3649"/>
    <w:pPr>
      <w:widowControl/>
      <w:spacing w:line="360" w:lineRule="auto"/>
      <w:ind w:firstLineChars="200" w:firstLine="200"/>
      <w:jc w:val="left"/>
    </w:pPr>
    <w:rPr>
      <w:rFonts w:ascii="宋体" w:eastAsia="宋体" w:hAnsi="宋体" w:cs="宋体"/>
      <w:kern w:val="0"/>
      <w:szCs w:val="21"/>
    </w:rPr>
  </w:style>
  <w:style w:type="paragraph" w:customStyle="1" w:styleId="211">
    <w:name w:val="正文首行缩进 21"/>
    <w:basedOn w:val="BodyTextIndent1"/>
    <w:qFormat/>
    <w:rsid w:val="007C3649"/>
    <w:pPr>
      <w:ind w:firstLine="420"/>
    </w:pPr>
    <w:rPr>
      <w:rFonts w:ascii="Calibri" w:hAnsi="Calibri"/>
      <w:szCs w:val="22"/>
    </w:rPr>
  </w:style>
  <w:style w:type="paragraph" w:customStyle="1" w:styleId="BodyTextIndent1">
    <w:name w:val="Body Text Indent1"/>
    <w:basedOn w:val="a"/>
    <w:qFormat/>
    <w:rsid w:val="007C3649"/>
    <w:pPr>
      <w:widowControl/>
      <w:spacing w:after="120" w:line="360" w:lineRule="auto"/>
      <w:ind w:leftChars="200" w:left="420" w:firstLineChars="200" w:firstLine="200"/>
      <w:jc w:val="left"/>
    </w:pPr>
    <w:rPr>
      <w:rFonts w:ascii="宋体"/>
      <w:szCs w:val="21"/>
    </w:rPr>
  </w:style>
  <w:style w:type="character" w:customStyle="1" w:styleId="NormalCharacter">
    <w:name w:val="NormalCharacter"/>
    <w:semiHidden/>
    <w:qFormat/>
    <w:rsid w:val="007C3649"/>
  </w:style>
  <w:style w:type="paragraph" w:customStyle="1" w:styleId="afb">
    <w:name w:val="样式 (符号) 宋体 四号"/>
    <w:basedOn w:val="a"/>
    <w:qFormat/>
    <w:rsid w:val="007C3649"/>
    <w:pPr>
      <w:widowControl/>
      <w:spacing w:line="360" w:lineRule="auto"/>
      <w:ind w:firstLineChars="200" w:firstLine="200"/>
      <w:jc w:val="left"/>
    </w:pPr>
    <w:rPr>
      <w:rFonts w:ascii="宋体" w:cs="宋体"/>
      <w:szCs w:val="20"/>
    </w:rPr>
  </w:style>
  <w:style w:type="paragraph" w:customStyle="1" w:styleId="115">
    <w:name w:val="表格文字115"/>
    <w:basedOn w:val="a"/>
    <w:qFormat/>
    <w:rsid w:val="007C3649"/>
    <w:pPr>
      <w:widowControl/>
      <w:spacing w:before="25" w:after="25" w:line="360" w:lineRule="auto"/>
      <w:ind w:firstLineChars="200" w:firstLine="200"/>
      <w:jc w:val="left"/>
    </w:pPr>
    <w:rPr>
      <w:rFonts w:ascii="宋体"/>
      <w:bCs/>
      <w:spacing w:val="10"/>
      <w:kern w:val="0"/>
      <w:sz w:val="24"/>
      <w:szCs w:val="21"/>
    </w:rPr>
  </w:style>
  <w:style w:type="character" w:customStyle="1" w:styleId="1c">
    <w:name w:val="已访问的超链接1"/>
    <w:basedOn w:val="a0"/>
    <w:uiPriority w:val="99"/>
    <w:semiHidden/>
    <w:unhideWhenUsed/>
    <w:qFormat/>
    <w:rsid w:val="007C3649"/>
    <w:rPr>
      <w:color w:val="954F72"/>
      <w:u w:val="single"/>
    </w:rPr>
  </w:style>
  <w:style w:type="character" w:customStyle="1" w:styleId="1Char1">
    <w:name w:val="标题 1 Char1"/>
    <w:basedOn w:val="a0"/>
    <w:uiPriority w:val="9"/>
    <w:qFormat/>
    <w:rsid w:val="007C3649"/>
    <w:rPr>
      <w:b/>
      <w:bCs/>
      <w:kern w:val="44"/>
      <w:sz w:val="44"/>
      <w:szCs w:val="44"/>
    </w:rPr>
  </w:style>
  <w:style w:type="character" w:customStyle="1" w:styleId="2Char1">
    <w:name w:val="标题 2 Char1"/>
    <w:basedOn w:val="a0"/>
    <w:uiPriority w:val="9"/>
    <w:semiHidden/>
    <w:qFormat/>
    <w:rsid w:val="007C3649"/>
    <w:rPr>
      <w:rFonts w:asciiTheme="majorHAnsi" w:eastAsiaTheme="majorEastAsia" w:hAnsiTheme="majorHAnsi" w:cstheme="majorBidi"/>
      <w:b/>
      <w:bCs/>
      <w:sz w:val="32"/>
      <w:szCs w:val="32"/>
    </w:rPr>
  </w:style>
  <w:style w:type="character" w:customStyle="1" w:styleId="3Char10">
    <w:name w:val="标题 3 Char1"/>
    <w:basedOn w:val="a0"/>
    <w:uiPriority w:val="9"/>
    <w:semiHidden/>
    <w:qFormat/>
    <w:rsid w:val="007C3649"/>
    <w:rPr>
      <w:b/>
      <w:bCs/>
      <w:sz w:val="32"/>
      <w:szCs w:val="32"/>
    </w:rPr>
  </w:style>
  <w:style w:type="character" w:customStyle="1" w:styleId="5Char1">
    <w:name w:val="标题 5 Char1"/>
    <w:basedOn w:val="a0"/>
    <w:uiPriority w:val="9"/>
    <w:semiHidden/>
    <w:qFormat/>
    <w:rsid w:val="007C3649"/>
    <w:rPr>
      <w:b/>
      <w:bCs/>
      <w:sz w:val="28"/>
      <w:szCs w:val="28"/>
    </w:rPr>
  </w:style>
  <w:style w:type="character" w:customStyle="1" w:styleId="8Char1">
    <w:name w:val="标题 8 Char1"/>
    <w:basedOn w:val="a0"/>
    <w:uiPriority w:val="9"/>
    <w:semiHidden/>
    <w:qFormat/>
    <w:rsid w:val="007C3649"/>
    <w:rPr>
      <w:rFonts w:asciiTheme="majorHAnsi" w:eastAsiaTheme="majorEastAsia" w:hAnsiTheme="majorHAnsi" w:cstheme="majorBidi"/>
      <w:sz w:val="24"/>
      <w:szCs w:val="24"/>
    </w:rPr>
  </w:style>
  <w:style w:type="character" w:customStyle="1" w:styleId="9Char1">
    <w:name w:val="标题 9 Char1"/>
    <w:basedOn w:val="a0"/>
    <w:uiPriority w:val="9"/>
    <w:semiHidden/>
    <w:qFormat/>
    <w:rsid w:val="007C3649"/>
    <w:rPr>
      <w:rFonts w:asciiTheme="majorHAnsi" w:eastAsiaTheme="majorEastAsia" w:hAnsiTheme="majorHAnsi" w:cstheme="majorBidi"/>
      <w:szCs w:val="21"/>
    </w:rPr>
  </w:style>
  <w:style w:type="character" w:customStyle="1" w:styleId="3Char1">
    <w:name w:val="正文文本 3 Char1"/>
    <w:basedOn w:val="a0"/>
    <w:link w:val="30"/>
    <w:uiPriority w:val="99"/>
    <w:semiHidden/>
    <w:qFormat/>
    <w:rsid w:val="007C3649"/>
    <w:rPr>
      <w:sz w:val="16"/>
      <w:szCs w:val="16"/>
    </w:rPr>
  </w:style>
  <w:style w:type="character" w:customStyle="1" w:styleId="Char1">
    <w:name w:val="正文文本缩进 Char1"/>
    <w:basedOn w:val="a0"/>
    <w:link w:val="a6"/>
    <w:uiPriority w:val="99"/>
    <w:semiHidden/>
    <w:qFormat/>
    <w:rsid w:val="007C3649"/>
  </w:style>
  <w:style w:type="character" w:customStyle="1" w:styleId="Char10">
    <w:name w:val="批注框文本 Char1"/>
    <w:basedOn w:val="a0"/>
    <w:link w:val="a9"/>
    <w:uiPriority w:val="99"/>
    <w:semiHidden/>
    <w:qFormat/>
    <w:rsid w:val="007C3649"/>
    <w:rPr>
      <w:sz w:val="18"/>
      <w:szCs w:val="18"/>
    </w:rPr>
  </w:style>
  <w:style w:type="character" w:customStyle="1" w:styleId="Char11">
    <w:name w:val="页脚 Char1"/>
    <w:basedOn w:val="a0"/>
    <w:link w:val="aa"/>
    <w:uiPriority w:val="99"/>
    <w:qFormat/>
    <w:rsid w:val="007C3649"/>
    <w:rPr>
      <w:sz w:val="18"/>
      <w:szCs w:val="18"/>
    </w:rPr>
  </w:style>
  <w:style w:type="character" w:customStyle="1" w:styleId="Char12">
    <w:name w:val="页眉 Char1"/>
    <w:basedOn w:val="a0"/>
    <w:link w:val="ab"/>
    <w:uiPriority w:val="99"/>
    <w:qFormat/>
    <w:rsid w:val="007C3649"/>
    <w:rPr>
      <w:sz w:val="18"/>
      <w:szCs w:val="18"/>
    </w:rPr>
  </w:style>
  <w:style w:type="character" w:customStyle="1" w:styleId="Char14">
    <w:name w:val="批注主题 Char1"/>
    <w:basedOn w:val="Char"/>
    <w:uiPriority w:val="99"/>
    <w:semiHidden/>
    <w:qFormat/>
    <w:rsid w:val="007C3649"/>
    <w:rPr>
      <w:rFonts w:ascii="Times New Roman" w:eastAsia="宋体" w:hAnsi="Times New Roman" w:cs="Times New Roman"/>
      <w:b/>
      <w:bCs/>
      <w:kern w:val="2"/>
      <w:sz w:val="21"/>
      <w:szCs w:val="24"/>
    </w:rPr>
  </w:style>
  <w:style w:type="paragraph" w:customStyle="1" w:styleId="1d">
    <w:name w:val="修订1"/>
    <w:hidden/>
    <w:uiPriority w:val="99"/>
    <w:semiHidden/>
    <w:qFormat/>
    <w:rsid w:val="007C3649"/>
    <w:rPr>
      <w:rFonts w:asciiTheme="minorHAnsi" w:eastAsiaTheme="minorEastAsia" w:hAnsiTheme="minorHAnsi" w:cstheme="minorBidi"/>
      <w:kern w:val="2"/>
      <w:sz w:val="21"/>
      <w:szCs w:val="22"/>
    </w:rPr>
  </w:style>
  <w:style w:type="paragraph" w:customStyle="1" w:styleId="26">
    <w:name w:val="列出段落2"/>
    <w:basedOn w:val="a"/>
    <w:uiPriority w:val="99"/>
    <w:qFormat/>
    <w:rsid w:val="007C3649"/>
    <w:pPr>
      <w:ind w:firstLineChars="200" w:firstLine="420"/>
    </w:pPr>
    <w:rPr>
      <w:rFonts w:ascii="Calibri" w:eastAsia="宋体" w:hAnsi="Calibri" w:cs="Times New Roman"/>
    </w:rPr>
  </w:style>
  <w:style w:type="paragraph" w:customStyle="1" w:styleId="27">
    <w:name w:val="样式2"/>
    <w:basedOn w:val="a"/>
    <w:qFormat/>
    <w:rsid w:val="007C3649"/>
    <w:pPr>
      <w:spacing w:before="100" w:beforeAutospacing="1" w:after="100" w:afterAutospacing="1" w:line="360" w:lineRule="auto"/>
      <w:ind w:firstLine="480"/>
    </w:pPr>
    <w:rPr>
      <w:rFonts w:ascii="宋体" w:hAnsi="宋体" w:cs="Times New Roman"/>
      <w:kern w:val="0"/>
      <w:sz w:val="24"/>
      <w:szCs w:val="20"/>
    </w:rPr>
  </w:style>
  <w:style w:type="paragraph" w:customStyle="1" w:styleId="afc">
    <w:name w:val="投标文件格式"/>
    <w:basedOn w:val="a"/>
    <w:qFormat/>
    <w:rsid w:val="007C3649"/>
    <w:pPr>
      <w:autoSpaceDE w:val="0"/>
      <w:autoSpaceDN w:val="0"/>
      <w:adjustRightInd w:val="0"/>
      <w:snapToGrid w:val="0"/>
      <w:spacing w:line="360" w:lineRule="auto"/>
      <w:ind w:firstLineChars="200" w:firstLine="200"/>
      <w:jc w:val="left"/>
    </w:pPr>
    <w:rPr>
      <w:rFonts w:ascii="仿宋_GB2312" w:eastAsia="仿宋_GB2312" w:cs="SimSun,Bold"/>
      <w:kern w:val="0"/>
      <w:sz w:val="28"/>
      <w:szCs w:val="28"/>
    </w:rPr>
  </w:style>
  <w:style w:type="paragraph" w:customStyle="1" w:styleId="afd">
    <w:name w:val="佛山投标文件格式"/>
    <w:basedOn w:val="a"/>
    <w:qFormat/>
    <w:rsid w:val="007C3649"/>
    <w:pPr>
      <w:autoSpaceDE w:val="0"/>
      <w:autoSpaceDN w:val="0"/>
      <w:adjustRightInd w:val="0"/>
      <w:snapToGrid w:val="0"/>
      <w:spacing w:line="360" w:lineRule="auto"/>
      <w:ind w:firstLineChars="200" w:firstLine="480"/>
      <w:jc w:val="left"/>
    </w:pPr>
    <w:rPr>
      <w:rFonts w:ascii="宋体" w:hAnsi="宋体" w:cs="SimSun,Bold"/>
      <w:bCs/>
      <w:kern w:val="0"/>
      <w:sz w:val="24"/>
      <w:szCs w:val="24"/>
    </w:rPr>
  </w:style>
  <w:style w:type="paragraph" w:customStyle="1" w:styleId="01-2">
    <w:name w:val="01 正文-首行缩进2字符"/>
    <w:basedOn w:val="a"/>
    <w:qFormat/>
    <w:rsid w:val="007C3649"/>
    <w:pPr>
      <w:spacing w:beforeLines="50" w:afterLines="50"/>
      <w:ind w:firstLineChars="200" w:firstLine="200"/>
    </w:pPr>
    <w:rPr>
      <w:rFonts w:ascii="Arial" w:hAnsi="Arial"/>
      <w:color w:val="000000"/>
      <w:sz w:val="28"/>
    </w:rPr>
  </w:style>
  <w:style w:type="paragraph" w:customStyle="1" w:styleId="TableParagraph">
    <w:name w:val="Table Paragraph"/>
    <w:basedOn w:val="a"/>
    <w:uiPriority w:val="1"/>
    <w:qFormat/>
    <w:rsid w:val="007C3649"/>
    <w:pPr>
      <w:jc w:val="left"/>
    </w:pPr>
    <w:rPr>
      <w:rFonts w:ascii="Calibri" w:eastAsia="宋体" w:hAnsi="Calibri" w:cs="Times New Roman"/>
      <w:kern w:val="0"/>
      <w:sz w:val="22"/>
      <w:lang w:eastAsia="en-US"/>
    </w:rPr>
  </w:style>
  <w:style w:type="table" w:customStyle="1" w:styleId="TableNormal">
    <w:name w:val="Table Normal"/>
    <w:uiPriority w:val="2"/>
    <w:semiHidden/>
    <w:qFormat/>
    <w:rsid w:val="007C3649"/>
    <w:pPr>
      <w:widowControl w:val="0"/>
    </w:pPr>
    <w:rPr>
      <w:rFonts w:ascii="Calibri" w:eastAsia="Times New Roman" w:hAnsi="Calibri"/>
      <w:sz w:val="22"/>
      <w:lang w:eastAsia="en-US"/>
    </w:rPr>
    <w:tblPr>
      <w:tblCellMar>
        <w:top w:w="0" w:type="dxa"/>
        <w:left w:w="0" w:type="dxa"/>
        <w:bottom w:w="0" w:type="dxa"/>
        <w:right w:w="0" w:type="dxa"/>
      </w:tblCellMar>
    </w:tblPr>
  </w:style>
  <w:style w:type="table" w:customStyle="1" w:styleId="1e">
    <w:name w:val="网格型1"/>
    <w:basedOn w:val="a1"/>
    <w:uiPriority w:val="99"/>
    <w:qFormat/>
    <w:rsid w:val="007C36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8">
    <w:name w:val="修订2"/>
    <w:hidden/>
    <w:uiPriority w:val="99"/>
    <w:semiHidden/>
    <w:qFormat/>
    <w:rsid w:val="007C3649"/>
    <w:rPr>
      <w:rFonts w:asciiTheme="minorHAnsi" w:eastAsiaTheme="minorEastAsia" w:hAnsiTheme="minorHAnsi" w:cstheme="minorBidi"/>
      <w:kern w:val="2"/>
      <w:sz w:val="21"/>
      <w:szCs w:val="22"/>
    </w:rPr>
  </w:style>
  <w:style w:type="paragraph" w:customStyle="1" w:styleId="afe">
    <w:name w:val="样式 小四"/>
    <w:qFormat/>
    <w:rsid w:val="007C3649"/>
    <w:pPr>
      <w:widowControl w:val="0"/>
      <w:adjustRightInd w:val="0"/>
      <w:spacing w:line="360" w:lineRule="atLeast"/>
    </w:pPr>
    <w:rPr>
      <w:rFonts w:ascii="Calibri" w:hAnsi="Calibri" w:cs="Arial"/>
      <w:sz w:val="24"/>
      <w:szCs w:val="22"/>
    </w:rPr>
  </w:style>
  <w:style w:type="paragraph" w:customStyle="1" w:styleId="38">
    <w:name w:val="修订3"/>
    <w:hidden/>
    <w:uiPriority w:val="99"/>
    <w:unhideWhenUsed/>
    <w:qFormat/>
    <w:rsid w:val="007C3649"/>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2D3A36-DA8B-4AA9-A4E2-A8160718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64</Pages>
  <Words>7024</Words>
  <Characters>40041</Characters>
  <Application>Microsoft Office Word</Application>
  <DocSecurity>0</DocSecurity>
  <Lines>333</Lines>
  <Paragraphs>93</Paragraphs>
  <ScaleCrop>false</ScaleCrop>
  <Company/>
  <LinksUpToDate>false</LinksUpToDate>
  <CharactersWithSpaces>46972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2025-06-19T01:49:00Z</cp:lastPrinted>
  <dcterms:created xsi:type="dcterms:W3CDTF">2025-07-15T08:06:00Z</dcterms:created>
  <dcterms:modified xsi:type="dcterms:W3CDTF">2025-07-15T08:06:00Z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9A0DC25749C2484B84FD5B434BB85762_13</vt:lpwstr>
  </property>
  <property fmtid="{D5CDD505-2E9C-101B-9397-08002B2CF9AE}" pid="4" name="KSOTemplateDocerSaveRecord">
    <vt:lpwstr>eyJoZGlkIjoiZDQzNmVhNGE2YzEyNzE4YzY0Y2I1OGQ4NTBmYzE4MzUiLCJ1c2VySWQiOiI1NjI2NDc5NDMifQ==</vt:lpwstr>
  </property>
</Properties>
</file>