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D4" w:rsidRDefault="006739D4" w:rsidP="00B07DAA">
      <w:pPr>
        <w:snapToGrid w:val="0"/>
        <w:spacing w:beforeLines="50" w:line="360" w:lineRule="auto"/>
        <w:jc w:val="center"/>
        <w:rPr>
          <w:rFonts w:ascii="宋体" w:eastAsia="宋体" w:hAnsi="宋体" w:cs="宋体"/>
          <w:b/>
          <w:bCs/>
          <w:sz w:val="52"/>
          <w:szCs w:val="52"/>
        </w:rPr>
      </w:pPr>
    </w:p>
    <w:p w:rsidR="006739D4" w:rsidRDefault="005420F2" w:rsidP="00B07DAA">
      <w:pPr>
        <w:snapToGrid w:val="0"/>
        <w:spacing w:beforeLines="50" w:line="360" w:lineRule="auto"/>
        <w:jc w:val="center"/>
        <w:rPr>
          <w:rFonts w:ascii="宋体" w:eastAsia="宋体" w:hAnsi="宋体" w:cs="宋体"/>
          <w:b/>
          <w:bCs/>
          <w:sz w:val="72"/>
          <w:szCs w:val="72"/>
        </w:rPr>
      </w:pPr>
      <w:r>
        <w:rPr>
          <w:rFonts w:ascii="宋体" w:eastAsia="宋体" w:hAnsi="宋体" w:cs="宋体" w:hint="eastAsia"/>
          <w:b/>
          <w:bCs/>
          <w:sz w:val="72"/>
          <w:szCs w:val="72"/>
        </w:rPr>
        <w:t>广西正海招标有限公司</w:t>
      </w:r>
    </w:p>
    <w:p w:rsidR="006739D4" w:rsidRDefault="006739D4" w:rsidP="00B07DAA">
      <w:pPr>
        <w:snapToGrid w:val="0"/>
        <w:spacing w:beforeLines="50" w:line="360" w:lineRule="auto"/>
        <w:jc w:val="center"/>
        <w:rPr>
          <w:rFonts w:ascii="宋体" w:eastAsia="宋体" w:hAnsi="宋体" w:cs="宋体"/>
          <w:szCs w:val="120"/>
        </w:rPr>
      </w:pPr>
    </w:p>
    <w:p w:rsidR="006739D4" w:rsidRDefault="006739D4" w:rsidP="00B07DAA">
      <w:pPr>
        <w:snapToGrid w:val="0"/>
        <w:spacing w:beforeLines="50" w:line="360" w:lineRule="auto"/>
        <w:jc w:val="center"/>
        <w:rPr>
          <w:rFonts w:ascii="宋体" w:eastAsia="宋体" w:hAnsi="宋体" w:cs="宋体"/>
          <w:szCs w:val="120"/>
        </w:rPr>
      </w:pPr>
    </w:p>
    <w:p w:rsidR="006739D4" w:rsidRDefault="005420F2" w:rsidP="00B07DAA">
      <w:pPr>
        <w:snapToGrid w:val="0"/>
        <w:spacing w:beforeLines="50" w:line="360" w:lineRule="auto"/>
        <w:jc w:val="center"/>
        <w:rPr>
          <w:rFonts w:ascii="宋体" w:eastAsia="宋体" w:hAnsi="宋体" w:cs="宋体"/>
          <w:b/>
          <w:sz w:val="48"/>
          <w:szCs w:val="48"/>
        </w:rPr>
      </w:pPr>
      <w:r>
        <w:rPr>
          <w:rFonts w:ascii="宋体" w:eastAsia="宋体" w:hAnsi="宋体" w:cs="宋体" w:hint="eastAsia"/>
          <w:b/>
          <w:sz w:val="48"/>
          <w:szCs w:val="48"/>
        </w:rPr>
        <w:t>（全流程电子化采购）</w:t>
      </w:r>
    </w:p>
    <w:p w:rsidR="006739D4" w:rsidRDefault="006739D4">
      <w:pPr>
        <w:snapToGrid w:val="0"/>
        <w:spacing w:line="360" w:lineRule="auto"/>
        <w:rPr>
          <w:rFonts w:ascii="宋体" w:eastAsia="宋体" w:hAnsi="宋体" w:cs="宋体"/>
          <w:sz w:val="30"/>
          <w:szCs w:val="72"/>
        </w:rPr>
      </w:pPr>
    </w:p>
    <w:p w:rsidR="006739D4" w:rsidRDefault="005420F2">
      <w:pPr>
        <w:pStyle w:val="a9"/>
        <w:widowControl/>
        <w:snapToGrid w:val="0"/>
        <w:spacing w:line="360" w:lineRule="auto"/>
        <w:ind w:firstLineChars="200" w:firstLine="602"/>
        <w:rPr>
          <w:rFonts w:hAnsi="宋体" w:cs="仿宋" w:hint="default"/>
          <w:b/>
          <w:bCs/>
          <w:sz w:val="30"/>
          <w:szCs w:val="30"/>
        </w:rPr>
      </w:pPr>
      <w:r>
        <w:rPr>
          <w:rFonts w:hAnsi="宋体" w:cs="仿宋"/>
          <w:b/>
          <w:bCs/>
          <w:sz w:val="30"/>
          <w:szCs w:val="30"/>
        </w:rPr>
        <w:t>项目</w:t>
      </w:r>
      <w:r>
        <w:rPr>
          <w:rFonts w:hAnsi="宋体" w:cs="仿宋"/>
          <w:b/>
          <w:bCs/>
          <w:w w:val="95"/>
          <w:sz w:val="30"/>
          <w:szCs w:val="30"/>
        </w:rPr>
        <w:t>名称</w:t>
      </w:r>
      <w:r>
        <w:rPr>
          <w:rFonts w:hAnsi="宋体" w:cs="仿宋"/>
          <w:b/>
          <w:bCs/>
          <w:sz w:val="30"/>
          <w:szCs w:val="30"/>
        </w:rPr>
        <w:t>：广西职业技术学院实训教学设备更新项目</w:t>
      </w:r>
    </w:p>
    <w:p w:rsidR="006739D4" w:rsidRDefault="005420F2">
      <w:pPr>
        <w:pStyle w:val="a9"/>
        <w:widowControl/>
        <w:snapToGrid w:val="0"/>
        <w:spacing w:line="360" w:lineRule="auto"/>
        <w:ind w:firstLineChars="700" w:firstLine="2108"/>
        <w:rPr>
          <w:rFonts w:hAnsi="宋体" w:cs="仿宋" w:hint="default"/>
          <w:b/>
          <w:bCs/>
          <w:sz w:val="30"/>
          <w:szCs w:val="30"/>
        </w:rPr>
      </w:pPr>
      <w:r>
        <w:rPr>
          <w:rFonts w:hAnsi="宋体" w:cs="仿宋"/>
          <w:b/>
          <w:bCs/>
          <w:sz w:val="30"/>
          <w:szCs w:val="30"/>
        </w:rPr>
        <w:t>—数智农业产业技术</w:t>
      </w:r>
    </w:p>
    <w:p w:rsidR="006739D4" w:rsidRDefault="006739D4" w:rsidP="00495C81">
      <w:pPr>
        <w:snapToGrid w:val="0"/>
        <w:spacing w:line="360" w:lineRule="auto"/>
        <w:ind w:firstLineChars="400" w:firstLine="1148"/>
        <w:rPr>
          <w:rFonts w:ascii="宋体" w:eastAsia="宋体" w:hAnsi="宋体" w:cs="仿宋"/>
          <w:b/>
          <w:bCs/>
          <w:w w:val="95"/>
          <w:sz w:val="30"/>
          <w:szCs w:val="30"/>
        </w:rPr>
      </w:pPr>
    </w:p>
    <w:p w:rsidR="006739D4" w:rsidRDefault="005420F2" w:rsidP="00495C81">
      <w:pPr>
        <w:snapToGrid w:val="0"/>
        <w:spacing w:line="360" w:lineRule="auto"/>
        <w:ind w:firstLineChars="200" w:firstLine="574"/>
        <w:rPr>
          <w:rFonts w:ascii="宋体" w:eastAsia="宋体" w:hAnsi="宋体" w:cs="仿宋"/>
          <w:sz w:val="30"/>
          <w:szCs w:val="72"/>
        </w:rPr>
      </w:pPr>
      <w:r>
        <w:rPr>
          <w:rFonts w:ascii="宋体" w:eastAsia="宋体" w:hAnsi="宋体" w:cs="仿宋" w:hint="eastAsia"/>
          <w:b/>
          <w:bCs/>
          <w:w w:val="95"/>
          <w:sz w:val="30"/>
          <w:szCs w:val="30"/>
        </w:rPr>
        <w:t>项目</w:t>
      </w:r>
      <w:r>
        <w:rPr>
          <w:rFonts w:ascii="宋体" w:eastAsia="宋体" w:hAnsi="宋体" w:cs="仿宋" w:hint="eastAsia"/>
          <w:b/>
          <w:bCs/>
          <w:sz w:val="30"/>
          <w:szCs w:val="30"/>
        </w:rPr>
        <w:t>编号</w:t>
      </w:r>
      <w:r>
        <w:rPr>
          <w:rFonts w:ascii="宋体" w:eastAsia="宋体" w:hAnsi="宋体" w:cs="仿宋" w:hint="eastAsia"/>
          <w:b/>
          <w:bCs/>
          <w:w w:val="95"/>
          <w:sz w:val="30"/>
          <w:szCs w:val="30"/>
        </w:rPr>
        <w:t>：</w:t>
      </w:r>
      <w:r w:rsidR="00A14D94">
        <w:rPr>
          <w:rFonts w:ascii="宋体" w:eastAsia="宋体" w:hAnsi="宋体" w:cs="仿宋" w:hint="eastAsia"/>
          <w:b/>
          <w:sz w:val="30"/>
          <w:szCs w:val="48"/>
        </w:rPr>
        <w:t>GXZC2025-G1-003078-ZHZB</w:t>
      </w:r>
    </w:p>
    <w:p w:rsidR="006739D4" w:rsidRDefault="006739D4" w:rsidP="00495C81">
      <w:pPr>
        <w:pStyle w:val="a9"/>
        <w:widowControl/>
        <w:snapToGrid w:val="0"/>
        <w:spacing w:line="360" w:lineRule="auto"/>
        <w:ind w:firstLineChars="393" w:firstLine="1128"/>
        <w:rPr>
          <w:rFonts w:hAnsi="宋体" w:cs="仿宋" w:hint="default"/>
          <w:b/>
          <w:bCs/>
          <w:w w:val="95"/>
          <w:sz w:val="30"/>
          <w:szCs w:val="30"/>
        </w:rPr>
      </w:pPr>
    </w:p>
    <w:p w:rsidR="006739D4" w:rsidRDefault="006739D4" w:rsidP="00495C81">
      <w:pPr>
        <w:pStyle w:val="a9"/>
        <w:widowControl/>
        <w:snapToGrid w:val="0"/>
        <w:spacing w:line="360" w:lineRule="auto"/>
        <w:ind w:firstLineChars="200" w:firstLine="574"/>
        <w:rPr>
          <w:rFonts w:hAnsi="宋体" w:cs="仿宋" w:hint="default"/>
          <w:b/>
          <w:bCs/>
          <w:w w:val="95"/>
          <w:sz w:val="30"/>
          <w:szCs w:val="30"/>
        </w:rPr>
      </w:pPr>
    </w:p>
    <w:p w:rsidR="006739D4" w:rsidRDefault="006739D4" w:rsidP="00495C81">
      <w:pPr>
        <w:pStyle w:val="a9"/>
        <w:widowControl/>
        <w:snapToGrid w:val="0"/>
        <w:spacing w:line="360" w:lineRule="auto"/>
        <w:ind w:firstLineChars="200" w:firstLine="574"/>
        <w:rPr>
          <w:rFonts w:hAnsi="宋体" w:cs="仿宋" w:hint="default"/>
          <w:b/>
          <w:bCs/>
          <w:w w:val="95"/>
          <w:sz w:val="30"/>
          <w:szCs w:val="30"/>
        </w:rPr>
      </w:pPr>
    </w:p>
    <w:p w:rsidR="006739D4" w:rsidRDefault="005420F2" w:rsidP="00495C81">
      <w:pPr>
        <w:pStyle w:val="a9"/>
        <w:widowControl/>
        <w:snapToGrid w:val="0"/>
        <w:spacing w:line="360" w:lineRule="auto"/>
        <w:ind w:firstLineChars="200" w:firstLine="574"/>
        <w:rPr>
          <w:rFonts w:hAnsi="宋体" w:cs="仿宋" w:hint="default"/>
          <w:b/>
          <w:bCs/>
          <w:w w:val="95"/>
          <w:sz w:val="30"/>
          <w:szCs w:val="30"/>
        </w:rPr>
      </w:pPr>
      <w:r>
        <w:rPr>
          <w:rFonts w:hAnsi="宋体" w:cs="仿宋"/>
          <w:b/>
          <w:bCs/>
          <w:w w:val="95"/>
          <w:sz w:val="30"/>
          <w:szCs w:val="30"/>
        </w:rPr>
        <w:t>采购人：广西职业技术学院</w:t>
      </w:r>
    </w:p>
    <w:p w:rsidR="006739D4" w:rsidRDefault="006739D4" w:rsidP="00495C81">
      <w:pPr>
        <w:pStyle w:val="a9"/>
        <w:widowControl/>
        <w:snapToGrid w:val="0"/>
        <w:spacing w:line="360" w:lineRule="auto"/>
        <w:ind w:firstLineChars="393" w:firstLine="1128"/>
        <w:rPr>
          <w:rFonts w:hAnsi="宋体" w:cs="仿宋" w:hint="default"/>
          <w:b/>
          <w:bCs/>
          <w:w w:val="95"/>
          <w:sz w:val="30"/>
          <w:szCs w:val="30"/>
        </w:rPr>
      </w:pPr>
    </w:p>
    <w:p w:rsidR="006739D4" w:rsidRDefault="005420F2" w:rsidP="00495C81">
      <w:pPr>
        <w:pStyle w:val="a9"/>
        <w:widowControl/>
        <w:snapToGrid w:val="0"/>
        <w:spacing w:line="360" w:lineRule="auto"/>
        <w:ind w:firstLineChars="200" w:firstLine="574"/>
        <w:rPr>
          <w:rFonts w:hAnsi="宋体" w:cs="仿宋" w:hint="default"/>
          <w:b/>
          <w:bCs/>
          <w:w w:val="95"/>
          <w:sz w:val="30"/>
          <w:szCs w:val="30"/>
        </w:rPr>
      </w:pPr>
      <w:r>
        <w:rPr>
          <w:rFonts w:hAnsi="宋体" w:cs="仿宋"/>
          <w:b/>
          <w:bCs/>
          <w:w w:val="95"/>
          <w:sz w:val="30"/>
          <w:szCs w:val="30"/>
        </w:rPr>
        <w:t>采购代理机构：广西正海招标有限公司</w:t>
      </w:r>
    </w:p>
    <w:p w:rsidR="006739D4" w:rsidRDefault="006739D4" w:rsidP="00495C81">
      <w:pPr>
        <w:pStyle w:val="a9"/>
        <w:widowControl/>
        <w:snapToGrid w:val="0"/>
        <w:spacing w:line="360" w:lineRule="auto"/>
        <w:ind w:firstLineChars="393" w:firstLine="1128"/>
        <w:rPr>
          <w:rFonts w:hAnsi="宋体" w:cs="仿宋" w:hint="default"/>
          <w:b/>
          <w:bCs/>
          <w:w w:val="95"/>
          <w:sz w:val="30"/>
          <w:szCs w:val="30"/>
        </w:rPr>
      </w:pPr>
    </w:p>
    <w:p w:rsidR="006739D4" w:rsidRDefault="005420F2" w:rsidP="00495C81">
      <w:pPr>
        <w:pStyle w:val="a9"/>
        <w:widowControl/>
        <w:snapToGrid w:val="0"/>
        <w:spacing w:line="360" w:lineRule="auto"/>
        <w:ind w:firstLineChars="1300" w:firstLine="3732"/>
        <w:rPr>
          <w:rFonts w:hAnsi="宋体" w:cs="仿宋" w:hint="default"/>
          <w:b/>
          <w:bCs/>
          <w:w w:val="95"/>
          <w:sz w:val="30"/>
          <w:szCs w:val="30"/>
        </w:rPr>
      </w:pPr>
      <w:r>
        <w:rPr>
          <w:rFonts w:hAnsi="宋体" w:cs="仿宋"/>
          <w:b/>
          <w:bCs/>
          <w:w w:val="95"/>
          <w:sz w:val="30"/>
          <w:szCs w:val="30"/>
        </w:rPr>
        <w:t>2025年</w:t>
      </w:r>
      <w:r w:rsidR="00B07DAA">
        <w:rPr>
          <w:rFonts w:hAnsi="宋体" w:cs="仿宋"/>
          <w:b/>
          <w:bCs/>
          <w:w w:val="95"/>
          <w:sz w:val="30"/>
          <w:szCs w:val="30"/>
        </w:rPr>
        <w:t>10</w:t>
      </w:r>
      <w:r>
        <w:rPr>
          <w:rFonts w:hAnsi="宋体" w:cs="仿宋"/>
          <w:b/>
          <w:bCs/>
          <w:w w:val="95"/>
          <w:sz w:val="30"/>
          <w:szCs w:val="30"/>
        </w:rPr>
        <w:t>月</w:t>
      </w:r>
    </w:p>
    <w:p w:rsidR="006739D4" w:rsidRDefault="006739D4">
      <w:pPr>
        <w:spacing w:line="360" w:lineRule="auto"/>
        <w:rPr>
          <w:rFonts w:ascii="宋体" w:eastAsia="宋体" w:hAnsi="宋体"/>
          <w:b/>
          <w:bCs/>
          <w:w w:val="95"/>
          <w:sz w:val="30"/>
          <w:szCs w:val="30"/>
        </w:rPr>
        <w:sectPr w:rsidR="006739D4">
          <w:pgSz w:w="11906" w:h="16838"/>
          <w:pgMar w:top="1135" w:right="1332" w:bottom="1135" w:left="1332" w:header="851" w:footer="992" w:gutter="0"/>
          <w:cols w:space="0"/>
          <w:docGrid w:type="lines" w:linePitch="387"/>
        </w:sectPr>
      </w:pPr>
    </w:p>
    <w:p w:rsidR="006739D4" w:rsidRDefault="006739D4">
      <w:pPr>
        <w:spacing w:line="360" w:lineRule="auto"/>
        <w:jc w:val="center"/>
        <w:rPr>
          <w:rFonts w:ascii="宋体" w:eastAsia="宋体" w:hAnsi="宋体" w:cs="宋体"/>
          <w:b/>
          <w:sz w:val="44"/>
          <w:szCs w:val="44"/>
        </w:rPr>
      </w:pPr>
    </w:p>
    <w:p w:rsidR="006739D4" w:rsidRDefault="006739D4">
      <w:pPr>
        <w:spacing w:line="360" w:lineRule="auto"/>
        <w:jc w:val="center"/>
        <w:rPr>
          <w:rFonts w:ascii="宋体" w:eastAsia="宋体" w:hAnsi="宋体" w:cs="宋体"/>
          <w:b/>
          <w:sz w:val="44"/>
          <w:szCs w:val="44"/>
        </w:rPr>
      </w:pPr>
    </w:p>
    <w:p w:rsidR="006739D4" w:rsidRDefault="005420F2">
      <w:pPr>
        <w:spacing w:line="360" w:lineRule="auto"/>
        <w:jc w:val="center"/>
        <w:rPr>
          <w:rFonts w:ascii="宋体" w:eastAsia="宋体" w:hAnsi="宋体" w:cs="宋体"/>
          <w:b/>
          <w:sz w:val="44"/>
          <w:szCs w:val="44"/>
        </w:rPr>
      </w:pPr>
      <w:r>
        <w:rPr>
          <w:rFonts w:ascii="宋体" w:eastAsia="宋体" w:hAnsi="宋体" w:cs="宋体" w:hint="eastAsia"/>
          <w:b/>
          <w:sz w:val="44"/>
          <w:szCs w:val="44"/>
        </w:rPr>
        <w:t>目  录</w:t>
      </w:r>
    </w:p>
    <w:p w:rsidR="006739D4" w:rsidRDefault="00C16A58">
      <w:pPr>
        <w:pStyle w:val="10"/>
        <w:widowControl/>
        <w:spacing w:before="0" w:after="0" w:line="480" w:lineRule="auto"/>
        <w:rPr>
          <w:rFonts w:cs="宋体" w:hint="default"/>
          <w:b w:val="0"/>
          <w:bCs w:val="0"/>
          <w:caps w:val="0"/>
          <w:noProof/>
        </w:rPr>
      </w:pPr>
      <w:r w:rsidRPr="00C16A58">
        <w:rPr>
          <w:rFonts w:cs="宋体"/>
          <w:b w:val="0"/>
        </w:rPr>
        <w:fldChar w:fldCharType="begin"/>
      </w:r>
      <w:r w:rsidR="005420F2">
        <w:rPr>
          <w:rFonts w:cs="宋体"/>
          <w:b w:val="0"/>
        </w:rPr>
        <w:instrText xml:space="preserve"> TOC \o "1-2" \h \z \u </w:instrText>
      </w:r>
      <w:r w:rsidRPr="00C16A58">
        <w:rPr>
          <w:rFonts w:cs="宋体"/>
          <w:b w:val="0"/>
        </w:rPr>
        <w:fldChar w:fldCharType="separate"/>
      </w:r>
      <w:hyperlink w:anchor="_Toc74320800" w:history="1">
        <w:r w:rsidR="005420F2">
          <w:rPr>
            <w:rStyle w:val="afa"/>
            <w:rFonts w:cs="宋体"/>
            <w:noProof/>
            <w:color w:val="auto"/>
          </w:rPr>
          <w:t>第一章  招标公告</w:t>
        </w:r>
        <w:r w:rsidR="005420F2">
          <w:rPr>
            <w:rStyle w:val="afa"/>
            <w:rFonts w:cs="宋体"/>
            <w:noProof/>
            <w:color w:val="auto"/>
            <w:u w:val="none"/>
          </w:rPr>
          <w:tab/>
        </w:r>
        <w:r>
          <w:rPr>
            <w:rStyle w:val="afa"/>
            <w:rFonts w:cs="宋体"/>
            <w:noProof/>
            <w:color w:val="auto"/>
            <w:u w:val="none"/>
          </w:rPr>
          <w:fldChar w:fldCharType="begin"/>
        </w:r>
        <w:r w:rsidR="005420F2">
          <w:rPr>
            <w:rStyle w:val="afa"/>
            <w:rFonts w:cs="宋体"/>
            <w:noProof/>
            <w:color w:val="auto"/>
            <w:u w:val="none"/>
          </w:rPr>
          <w:instrText xml:space="preserve"> PAGEREF _Toc74320800 \h </w:instrText>
        </w:r>
        <w:r>
          <w:rPr>
            <w:rStyle w:val="afa"/>
            <w:rFonts w:cs="宋体"/>
            <w:noProof/>
            <w:color w:val="auto"/>
            <w:u w:val="none"/>
          </w:rPr>
        </w:r>
        <w:r>
          <w:rPr>
            <w:rStyle w:val="afa"/>
            <w:rFonts w:cs="宋体"/>
            <w:noProof/>
            <w:color w:val="auto"/>
            <w:u w:val="none"/>
          </w:rPr>
          <w:fldChar w:fldCharType="separate"/>
        </w:r>
        <w:r w:rsidR="00D21D11">
          <w:rPr>
            <w:rStyle w:val="afa"/>
            <w:rFonts w:cs="宋体" w:hint="default"/>
            <w:noProof/>
            <w:color w:val="auto"/>
            <w:u w:val="none"/>
          </w:rPr>
          <w:t>2</w:t>
        </w:r>
        <w:r>
          <w:rPr>
            <w:rStyle w:val="afa"/>
            <w:rFonts w:cs="宋体"/>
            <w:noProof/>
            <w:color w:val="auto"/>
            <w:u w:val="none"/>
          </w:rPr>
          <w:fldChar w:fldCharType="end"/>
        </w:r>
      </w:hyperlink>
    </w:p>
    <w:p w:rsidR="006739D4" w:rsidRDefault="00C16A58">
      <w:pPr>
        <w:pStyle w:val="10"/>
        <w:widowControl/>
        <w:spacing w:before="0" w:after="0" w:line="480" w:lineRule="auto"/>
        <w:ind w:firstLine="241"/>
        <w:rPr>
          <w:rFonts w:cs="宋体" w:hint="default"/>
          <w:b w:val="0"/>
          <w:bCs w:val="0"/>
          <w:caps w:val="0"/>
          <w:noProof/>
        </w:rPr>
      </w:pPr>
      <w:hyperlink w:anchor="_Toc74320801" w:history="1">
        <w:r w:rsidR="005420F2">
          <w:rPr>
            <w:rStyle w:val="afa"/>
            <w:rFonts w:cs="宋体"/>
            <w:noProof/>
            <w:color w:val="auto"/>
          </w:rPr>
          <w:t>第二章  采购需求</w:t>
        </w:r>
        <w:bookmarkStart w:id="0" w:name="_Hlt89854608"/>
        <w:r w:rsidR="005420F2">
          <w:rPr>
            <w:rStyle w:val="afa"/>
            <w:rFonts w:cs="宋体"/>
            <w:noProof/>
            <w:color w:val="auto"/>
            <w:u w:val="none"/>
          </w:rPr>
          <w:tab/>
        </w:r>
        <w:bookmarkEnd w:id="0"/>
        <w:r w:rsidR="005420F2">
          <w:rPr>
            <w:rStyle w:val="afa"/>
            <w:rFonts w:cs="宋体"/>
            <w:noProof/>
            <w:color w:val="auto"/>
            <w:u w:val="none"/>
          </w:rPr>
          <w:t>5</w:t>
        </w:r>
      </w:hyperlink>
    </w:p>
    <w:p w:rsidR="006739D4" w:rsidRDefault="00C16A58">
      <w:pPr>
        <w:pStyle w:val="10"/>
        <w:widowControl/>
        <w:spacing w:before="0" w:after="0" w:line="480" w:lineRule="auto"/>
        <w:ind w:firstLine="241"/>
        <w:rPr>
          <w:rFonts w:cs="宋体" w:hint="default"/>
          <w:b w:val="0"/>
          <w:bCs w:val="0"/>
          <w:caps w:val="0"/>
          <w:noProof/>
        </w:rPr>
      </w:pPr>
      <w:hyperlink w:anchor="_Toc74320802" w:history="1">
        <w:r w:rsidR="005420F2">
          <w:rPr>
            <w:rStyle w:val="afa"/>
            <w:rFonts w:cs="宋体"/>
            <w:noProof/>
            <w:color w:val="auto"/>
          </w:rPr>
          <w:t>第三章  投标人</w:t>
        </w:r>
        <w:bookmarkStart w:id="1" w:name="_Hlt89854620"/>
        <w:r w:rsidR="005420F2">
          <w:rPr>
            <w:rStyle w:val="afa"/>
            <w:rFonts w:cs="宋体"/>
            <w:noProof/>
            <w:color w:val="auto"/>
          </w:rPr>
          <w:t>须</w:t>
        </w:r>
        <w:bookmarkStart w:id="2" w:name="_Hlt79572744"/>
        <w:bookmarkStart w:id="3" w:name="_Hlt79572745"/>
        <w:bookmarkEnd w:id="1"/>
        <w:r w:rsidR="005420F2">
          <w:rPr>
            <w:rStyle w:val="afa"/>
            <w:rFonts w:cs="宋体"/>
            <w:noProof/>
            <w:color w:val="auto"/>
          </w:rPr>
          <w:t>知</w:t>
        </w:r>
        <w:bookmarkEnd w:id="2"/>
        <w:bookmarkEnd w:id="3"/>
        <w:r w:rsidR="005420F2">
          <w:rPr>
            <w:rStyle w:val="afa"/>
            <w:rFonts w:cs="宋体"/>
            <w:noProof/>
            <w:color w:val="auto"/>
            <w:u w:val="none"/>
          </w:rPr>
          <w:tab/>
        </w:r>
        <w:r>
          <w:rPr>
            <w:rStyle w:val="afa"/>
            <w:rFonts w:cs="宋体"/>
            <w:noProof/>
            <w:color w:val="auto"/>
            <w:u w:val="none"/>
          </w:rPr>
          <w:fldChar w:fldCharType="begin"/>
        </w:r>
        <w:r w:rsidR="005420F2">
          <w:rPr>
            <w:rStyle w:val="afa"/>
            <w:rFonts w:cs="宋体"/>
            <w:noProof/>
            <w:color w:val="auto"/>
            <w:u w:val="none"/>
          </w:rPr>
          <w:instrText xml:space="preserve"> PAGEREF _Toc74320802 \h </w:instrText>
        </w:r>
        <w:r>
          <w:rPr>
            <w:rStyle w:val="afa"/>
            <w:rFonts w:cs="宋体"/>
            <w:noProof/>
            <w:color w:val="auto"/>
            <w:u w:val="none"/>
          </w:rPr>
        </w:r>
        <w:r>
          <w:rPr>
            <w:rStyle w:val="afa"/>
            <w:rFonts w:cs="宋体"/>
            <w:noProof/>
            <w:color w:val="auto"/>
            <w:u w:val="none"/>
          </w:rPr>
          <w:fldChar w:fldCharType="separate"/>
        </w:r>
        <w:r w:rsidR="00D21D11">
          <w:rPr>
            <w:rStyle w:val="afa"/>
            <w:rFonts w:cs="宋体" w:hint="default"/>
            <w:noProof/>
            <w:color w:val="auto"/>
            <w:u w:val="none"/>
          </w:rPr>
          <w:t>148</w:t>
        </w:r>
        <w:r>
          <w:rPr>
            <w:rStyle w:val="afa"/>
            <w:rFonts w:cs="宋体"/>
            <w:noProof/>
            <w:color w:val="auto"/>
            <w:u w:val="none"/>
          </w:rPr>
          <w:fldChar w:fldCharType="end"/>
        </w:r>
      </w:hyperlink>
    </w:p>
    <w:p w:rsidR="006739D4" w:rsidRDefault="00C16A58">
      <w:pPr>
        <w:pStyle w:val="10"/>
        <w:widowControl/>
        <w:spacing w:before="0" w:after="0" w:line="480" w:lineRule="auto"/>
        <w:ind w:firstLine="241"/>
        <w:rPr>
          <w:rFonts w:cs="宋体" w:hint="default"/>
          <w:b w:val="0"/>
          <w:bCs w:val="0"/>
          <w:caps w:val="0"/>
          <w:noProof/>
        </w:rPr>
      </w:pPr>
      <w:hyperlink w:anchor="_Toc74320803" w:history="1">
        <w:r w:rsidR="005420F2">
          <w:rPr>
            <w:rStyle w:val="afa"/>
            <w:rFonts w:cs="宋体"/>
            <w:noProof/>
            <w:color w:val="auto"/>
          </w:rPr>
          <w:t>第四章  评标方</w:t>
        </w:r>
        <w:bookmarkStart w:id="4" w:name="_Hlt82186274"/>
        <w:bookmarkStart w:id="5" w:name="_Hlt82186273"/>
        <w:r w:rsidR="005420F2">
          <w:rPr>
            <w:rStyle w:val="afa"/>
            <w:rFonts w:cs="宋体"/>
            <w:noProof/>
            <w:color w:val="auto"/>
          </w:rPr>
          <w:t>法</w:t>
        </w:r>
        <w:bookmarkEnd w:id="4"/>
        <w:bookmarkEnd w:id="5"/>
        <w:r w:rsidR="005420F2">
          <w:rPr>
            <w:rStyle w:val="afa"/>
            <w:rFonts w:cs="宋体"/>
            <w:noProof/>
            <w:color w:val="auto"/>
          </w:rPr>
          <w:t>及评标标准</w:t>
        </w:r>
        <w:r w:rsidR="005420F2">
          <w:rPr>
            <w:rStyle w:val="afa"/>
            <w:rFonts w:cs="宋体"/>
            <w:noProof/>
            <w:color w:val="auto"/>
            <w:u w:val="none"/>
          </w:rPr>
          <w:tab/>
        </w:r>
        <w:r>
          <w:rPr>
            <w:rStyle w:val="afa"/>
            <w:rFonts w:cs="宋体"/>
            <w:noProof/>
            <w:color w:val="auto"/>
            <w:u w:val="none"/>
          </w:rPr>
          <w:fldChar w:fldCharType="begin"/>
        </w:r>
        <w:r w:rsidR="005420F2">
          <w:rPr>
            <w:rStyle w:val="afa"/>
            <w:rFonts w:cs="宋体"/>
            <w:noProof/>
            <w:color w:val="auto"/>
            <w:u w:val="none"/>
          </w:rPr>
          <w:instrText xml:space="preserve"> PAGEREF _Toc74320803 \h </w:instrText>
        </w:r>
        <w:r>
          <w:rPr>
            <w:rStyle w:val="afa"/>
            <w:rFonts w:cs="宋体"/>
            <w:noProof/>
            <w:color w:val="auto"/>
            <w:u w:val="none"/>
          </w:rPr>
        </w:r>
        <w:r>
          <w:rPr>
            <w:rStyle w:val="afa"/>
            <w:rFonts w:cs="宋体"/>
            <w:noProof/>
            <w:color w:val="auto"/>
            <w:u w:val="none"/>
          </w:rPr>
          <w:fldChar w:fldCharType="separate"/>
        </w:r>
        <w:r w:rsidR="00D21D11">
          <w:rPr>
            <w:rStyle w:val="afa"/>
            <w:rFonts w:cs="宋体" w:hint="default"/>
            <w:noProof/>
            <w:color w:val="auto"/>
            <w:u w:val="none"/>
          </w:rPr>
          <w:t>173</w:t>
        </w:r>
        <w:r>
          <w:rPr>
            <w:rStyle w:val="afa"/>
            <w:rFonts w:cs="宋体"/>
            <w:noProof/>
            <w:color w:val="auto"/>
            <w:u w:val="none"/>
          </w:rPr>
          <w:fldChar w:fldCharType="end"/>
        </w:r>
      </w:hyperlink>
    </w:p>
    <w:p w:rsidR="006739D4" w:rsidRDefault="00C16A58">
      <w:pPr>
        <w:pStyle w:val="10"/>
        <w:widowControl/>
        <w:spacing w:before="0" w:after="0" w:line="480" w:lineRule="auto"/>
        <w:ind w:firstLine="241"/>
        <w:rPr>
          <w:rFonts w:cs="宋体" w:hint="default"/>
          <w:b w:val="0"/>
          <w:bCs w:val="0"/>
          <w:caps w:val="0"/>
          <w:noProof/>
        </w:rPr>
      </w:pPr>
      <w:hyperlink w:anchor="_Toc74320804" w:history="1">
        <w:r w:rsidR="005420F2">
          <w:rPr>
            <w:rStyle w:val="afa"/>
            <w:rFonts w:cs="宋体"/>
            <w:noProof/>
            <w:color w:val="auto"/>
          </w:rPr>
          <w:t>第五章  拟签订的合同文本</w:t>
        </w:r>
        <w:r w:rsidR="005420F2">
          <w:rPr>
            <w:rStyle w:val="afa"/>
            <w:rFonts w:cs="宋体"/>
            <w:noProof/>
            <w:color w:val="auto"/>
            <w:u w:val="none"/>
          </w:rPr>
          <w:tab/>
        </w:r>
        <w:r>
          <w:rPr>
            <w:rStyle w:val="afa"/>
            <w:rFonts w:cs="宋体"/>
            <w:noProof/>
            <w:color w:val="auto"/>
            <w:u w:val="none"/>
          </w:rPr>
          <w:fldChar w:fldCharType="begin"/>
        </w:r>
        <w:r w:rsidR="005420F2">
          <w:rPr>
            <w:rStyle w:val="afa"/>
            <w:rFonts w:cs="宋体"/>
            <w:noProof/>
            <w:color w:val="auto"/>
            <w:u w:val="none"/>
          </w:rPr>
          <w:instrText xml:space="preserve"> PAGEREF _Toc74320804 \h </w:instrText>
        </w:r>
        <w:r>
          <w:rPr>
            <w:rStyle w:val="afa"/>
            <w:rFonts w:cs="宋体"/>
            <w:noProof/>
            <w:color w:val="auto"/>
            <w:u w:val="none"/>
          </w:rPr>
        </w:r>
        <w:r>
          <w:rPr>
            <w:rStyle w:val="afa"/>
            <w:rFonts w:cs="宋体"/>
            <w:noProof/>
            <w:color w:val="auto"/>
            <w:u w:val="none"/>
          </w:rPr>
          <w:fldChar w:fldCharType="separate"/>
        </w:r>
        <w:r w:rsidR="00D21D11">
          <w:rPr>
            <w:rStyle w:val="afa"/>
            <w:rFonts w:cs="宋体" w:hint="default"/>
            <w:noProof/>
            <w:color w:val="auto"/>
            <w:u w:val="none"/>
          </w:rPr>
          <w:t>186</w:t>
        </w:r>
        <w:r>
          <w:rPr>
            <w:rStyle w:val="afa"/>
            <w:rFonts w:cs="宋体"/>
            <w:noProof/>
            <w:color w:val="auto"/>
            <w:u w:val="none"/>
          </w:rPr>
          <w:fldChar w:fldCharType="end"/>
        </w:r>
      </w:hyperlink>
    </w:p>
    <w:p w:rsidR="006739D4" w:rsidRDefault="00C16A58">
      <w:pPr>
        <w:pStyle w:val="10"/>
        <w:widowControl/>
        <w:spacing w:before="0" w:after="0" w:line="480" w:lineRule="auto"/>
        <w:ind w:firstLine="241"/>
        <w:rPr>
          <w:rFonts w:cs="宋体" w:hint="default"/>
          <w:b w:val="0"/>
          <w:bCs w:val="0"/>
          <w:caps w:val="0"/>
          <w:noProof/>
        </w:rPr>
      </w:pPr>
      <w:hyperlink w:anchor="_Toc74320805" w:history="1">
        <w:r w:rsidR="005420F2">
          <w:rPr>
            <w:rStyle w:val="afa"/>
            <w:rFonts w:cs="宋体"/>
            <w:noProof/>
            <w:color w:val="auto"/>
          </w:rPr>
          <w:t>第六章　投标文件格式</w:t>
        </w:r>
        <w:r w:rsidR="005420F2">
          <w:rPr>
            <w:rStyle w:val="afa"/>
            <w:rFonts w:cs="宋体"/>
            <w:noProof/>
            <w:color w:val="auto"/>
            <w:u w:val="none"/>
          </w:rPr>
          <w:tab/>
        </w:r>
        <w:r>
          <w:rPr>
            <w:rStyle w:val="afa"/>
            <w:rFonts w:cs="宋体"/>
            <w:noProof/>
            <w:color w:val="auto"/>
            <w:u w:val="none"/>
          </w:rPr>
          <w:fldChar w:fldCharType="begin"/>
        </w:r>
        <w:r w:rsidR="005420F2">
          <w:rPr>
            <w:rStyle w:val="afa"/>
            <w:rFonts w:cs="宋体"/>
            <w:noProof/>
            <w:color w:val="auto"/>
            <w:u w:val="none"/>
          </w:rPr>
          <w:instrText xml:space="preserve"> PAGEREF _Toc74320805 \h </w:instrText>
        </w:r>
        <w:r>
          <w:rPr>
            <w:rStyle w:val="afa"/>
            <w:rFonts w:cs="宋体"/>
            <w:noProof/>
            <w:color w:val="auto"/>
            <w:u w:val="none"/>
          </w:rPr>
        </w:r>
        <w:r>
          <w:rPr>
            <w:rStyle w:val="afa"/>
            <w:rFonts w:cs="宋体"/>
            <w:noProof/>
            <w:color w:val="auto"/>
            <w:u w:val="none"/>
          </w:rPr>
          <w:fldChar w:fldCharType="separate"/>
        </w:r>
        <w:r w:rsidR="00D21D11">
          <w:rPr>
            <w:rStyle w:val="afa"/>
            <w:rFonts w:cs="宋体" w:hint="default"/>
            <w:noProof/>
            <w:color w:val="auto"/>
            <w:u w:val="none"/>
          </w:rPr>
          <w:t>193</w:t>
        </w:r>
        <w:r>
          <w:rPr>
            <w:rStyle w:val="afa"/>
            <w:rFonts w:cs="宋体"/>
            <w:noProof/>
            <w:color w:val="auto"/>
            <w:u w:val="none"/>
          </w:rPr>
          <w:fldChar w:fldCharType="end"/>
        </w:r>
      </w:hyperlink>
    </w:p>
    <w:p w:rsidR="006739D4" w:rsidRDefault="00C16A58">
      <w:pPr>
        <w:spacing w:line="480" w:lineRule="auto"/>
        <w:rPr>
          <w:rFonts w:ascii="宋体" w:eastAsia="宋体" w:hAnsi="宋体" w:cs="宋体"/>
          <w:sz w:val="24"/>
        </w:rPr>
      </w:pPr>
      <w:r>
        <w:rPr>
          <w:rFonts w:ascii="宋体" w:eastAsia="宋体" w:hAnsi="宋体" w:cs="宋体" w:hint="eastAsia"/>
          <w:b/>
          <w:sz w:val="24"/>
        </w:rPr>
        <w:fldChar w:fldCharType="end"/>
      </w:r>
    </w:p>
    <w:p w:rsidR="006739D4" w:rsidRDefault="006739D4" w:rsidP="00B07DAA">
      <w:pPr>
        <w:spacing w:beforeLines="50" w:line="480" w:lineRule="exact"/>
        <w:rPr>
          <w:rFonts w:ascii="宋体" w:eastAsia="宋体" w:hAnsi="宋体" w:cs="宋体"/>
          <w:sz w:val="30"/>
        </w:rPr>
      </w:pPr>
    </w:p>
    <w:p w:rsidR="006739D4" w:rsidRDefault="006739D4">
      <w:pPr>
        <w:rPr>
          <w:rFonts w:ascii="宋体" w:eastAsia="宋体" w:hAnsi="宋体" w:cs="宋体"/>
        </w:rPr>
      </w:pPr>
    </w:p>
    <w:p w:rsidR="006739D4" w:rsidRDefault="006739D4" w:rsidP="00B07DAA">
      <w:pPr>
        <w:spacing w:beforeLines="50" w:line="480" w:lineRule="exact"/>
        <w:rPr>
          <w:rFonts w:ascii="宋体" w:eastAsia="宋体" w:hAnsi="宋体" w:cs="宋体"/>
          <w:sz w:val="30"/>
        </w:rPr>
      </w:pPr>
    </w:p>
    <w:p w:rsidR="006739D4" w:rsidRDefault="006739D4" w:rsidP="00B07DAA">
      <w:pPr>
        <w:spacing w:beforeLines="50" w:line="480" w:lineRule="exact"/>
        <w:rPr>
          <w:rFonts w:ascii="宋体" w:eastAsia="宋体" w:hAnsi="宋体" w:cs="宋体"/>
          <w:sz w:val="30"/>
        </w:rPr>
      </w:pPr>
    </w:p>
    <w:p w:rsidR="006739D4" w:rsidRDefault="006739D4">
      <w:pPr>
        <w:pStyle w:val="a6"/>
        <w:widowControl/>
        <w:rPr>
          <w:rFonts w:ascii="宋体" w:hAnsi="宋体" w:cs="宋体"/>
          <w:b/>
          <w:bCs/>
        </w:rPr>
      </w:pPr>
      <w:bookmarkStart w:id="6" w:name="_Toc254970489"/>
      <w:bookmarkStart w:id="7" w:name="_Toc254970630"/>
    </w:p>
    <w:p w:rsidR="006739D4" w:rsidRDefault="006739D4">
      <w:pPr>
        <w:spacing w:line="360" w:lineRule="auto"/>
        <w:rPr>
          <w:rFonts w:ascii="宋体" w:eastAsia="宋体" w:hAnsi="宋体"/>
          <w:b/>
          <w:bCs/>
          <w:kern w:val="44"/>
          <w:sz w:val="44"/>
          <w:szCs w:val="44"/>
        </w:rPr>
        <w:sectPr w:rsidR="006739D4">
          <w:footerReference w:type="default" r:id="rId9"/>
          <w:pgSz w:w="11906" w:h="16838"/>
          <w:pgMar w:top="1135" w:right="1332" w:bottom="1135" w:left="1332" w:header="851" w:footer="992" w:gutter="0"/>
          <w:pgNumType w:start="1"/>
          <w:cols w:space="0"/>
          <w:docGrid w:type="lines" w:linePitch="387"/>
        </w:sectPr>
      </w:pPr>
    </w:p>
    <w:p w:rsidR="006739D4" w:rsidRDefault="005420F2">
      <w:pPr>
        <w:pStyle w:val="1"/>
        <w:keepNext w:val="0"/>
        <w:keepLines w:val="0"/>
        <w:tabs>
          <w:tab w:val="left" w:pos="0"/>
          <w:tab w:val="left" w:pos="3165"/>
          <w:tab w:val="center" w:pos="4153"/>
        </w:tabs>
        <w:autoSpaceDE w:val="0"/>
        <w:autoSpaceDN w:val="0"/>
        <w:adjustRightInd w:val="0"/>
        <w:spacing w:line="360" w:lineRule="auto"/>
        <w:jc w:val="center"/>
        <w:rPr>
          <w:rFonts w:ascii="宋体" w:eastAsia="宋体" w:hAnsi="宋体" w:cs="宋体"/>
        </w:rPr>
      </w:pPr>
      <w:bookmarkStart w:id="8" w:name="_Toc1806375328"/>
      <w:bookmarkStart w:id="9" w:name="_Toc967685777"/>
      <w:bookmarkStart w:id="10" w:name="_Toc272536130"/>
      <w:bookmarkStart w:id="11" w:name="_Toc74320800"/>
      <w:bookmarkStart w:id="12" w:name="_Toc1491668698"/>
      <w:r>
        <w:rPr>
          <w:rFonts w:ascii="宋体" w:eastAsia="宋体" w:hAnsi="宋体" w:cs="宋体" w:hint="eastAsia"/>
        </w:rPr>
        <w:lastRenderedPageBreak/>
        <w:t>第一章</w:t>
      </w:r>
      <w:bookmarkStart w:id="13" w:name="_Toc35393789"/>
      <w:bookmarkStart w:id="14" w:name="_Toc28359001"/>
      <w:bookmarkEnd w:id="6"/>
      <w:bookmarkEnd w:id="7"/>
      <w:r>
        <w:rPr>
          <w:rFonts w:ascii="宋体" w:eastAsia="宋体" w:hAnsi="宋体" w:cs="宋体" w:hint="eastAsia"/>
        </w:rPr>
        <w:t xml:space="preserve"> 招标公告</w:t>
      </w:r>
      <w:bookmarkEnd w:id="8"/>
      <w:bookmarkEnd w:id="9"/>
      <w:bookmarkEnd w:id="10"/>
      <w:bookmarkEnd w:id="11"/>
      <w:bookmarkEnd w:id="12"/>
      <w:bookmarkEnd w:id="13"/>
      <w:bookmarkEnd w:id="14"/>
    </w:p>
    <w:p w:rsidR="006739D4" w:rsidRDefault="005420F2">
      <w:pPr>
        <w:spacing w:line="360" w:lineRule="auto"/>
        <w:jc w:val="center"/>
        <w:rPr>
          <w:b/>
          <w:bCs/>
          <w:sz w:val="30"/>
          <w:szCs w:val="30"/>
        </w:rPr>
      </w:pPr>
      <w:bookmarkStart w:id="15" w:name="OLE_LINK17"/>
      <w:bookmarkStart w:id="16" w:name="OLE_LINK4"/>
      <w:r>
        <w:rPr>
          <w:rFonts w:ascii="Times New Roman" w:eastAsia="宋体" w:hAnsi="Times New Roman" w:cs="宋体" w:hint="eastAsia"/>
          <w:b/>
          <w:bCs/>
          <w:sz w:val="30"/>
          <w:szCs w:val="30"/>
        </w:rPr>
        <w:t>广西正海招标有限公司关于</w:t>
      </w:r>
      <w:bookmarkStart w:id="17" w:name="OLE_LINK19"/>
      <w:r>
        <w:rPr>
          <w:rFonts w:ascii="Times New Roman" w:eastAsia="宋体" w:hAnsi="Times New Roman" w:cs="宋体" w:hint="eastAsia"/>
          <w:b/>
          <w:bCs/>
          <w:sz w:val="30"/>
          <w:szCs w:val="30"/>
        </w:rPr>
        <w:t>广西职业技术学院实训教学设备更新项目—数智农业产业技术（</w:t>
      </w:r>
      <w:r w:rsidR="00A14D94">
        <w:rPr>
          <w:rFonts w:ascii="宋体" w:eastAsia="宋体" w:hAnsi="宋体" w:cs="仿宋" w:hint="eastAsia"/>
          <w:b/>
          <w:sz w:val="30"/>
          <w:szCs w:val="48"/>
        </w:rPr>
        <w:t>GXZC2025-G1-003078-ZHZB</w:t>
      </w:r>
      <w:r>
        <w:rPr>
          <w:rFonts w:ascii="Times New Roman" w:eastAsia="宋体" w:hAnsi="Times New Roman" w:cs="宋体" w:hint="eastAsia"/>
          <w:b/>
          <w:bCs/>
          <w:sz w:val="30"/>
          <w:szCs w:val="30"/>
        </w:rPr>
        <w:t>）</w:t>
      </w:r>
      <w:bookmarkEnd w:id="17"/>
      <w:r>
        <w:rPr>
          <w:rFonts w:ascii="Times New Roman" w:eastAsia="宋体" w:hAnsi="Times New Roman" w:cs="宋体" w:hint="eastAsia"/>
          <w:b/>
          <w:bCs/>
          <w:sz w:val="30"/>
          <w:szCs w:val="30"/>
        </w:rPr>
        <w:t>公开招标公告</w:t>
      </w:r>
      <w:bookmarkEnd w:id="15"/>
    </w:p>
    <w:tbl>
      <w:tblPr>
        <w:tblStyle w:val="af5"/>
        <w:tblW w:w="8656" w:type="dxa"/>
        <w:jc w:val="center"/>
        <w:tblLook w:val="04A0"/>
      </w:tblPr>
      <w:tblGrid>
        <w:gridCol w:w="8656"/>
      </w:tblGrid>
      <w:tr w:rsidR="006739D4">
        <w:trPr>
          <w:trHeight w:val="1437"/>
          <w:jc w:val="center"/>
        </w:trPr>
        <w:tc>
          <w:tcPr>
            <w:tcW w:w="8656"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b/>
                <w:bCs/>
                <w:szCs w:val="21"/>
              </w:rPr>
            </w:pPr>
            <w:bookmarkStart w:id="18" w:name="_Toc28359079"/>
            <w:bookmarkStart w:id="19" w:name="_Toc35393790"/>
            <w:bookmarkStart w:id="20" w:name="_Toc35393621"/>
            <w:bookmarkStart w:id="21" w:name="_Toc28359002"/>
            <w:bookmarkStart w:id="22" w:name="_Hlk24379207"/>
            <w:bookmarkStart w:id="23" w:name="OLE_LINK18"/>
            <w:r>
              <w:rPr>
                <w:rFonts w:ascii="宋体" w:eastAsia="宋体" w:hAnsi="宋体" w:cs="宋体" w:hint="eastAsia"/>
                <w:b/>
                <w:bCs/>
                <w:szCs w:val="21"/>
              </w:rPr>
              <w:t>项目概况：</w:t>
            </w:r>
          </w:p>
          <w:p w:rsidR="006739D4" w:rsidRDefault="005420F2">
            <w:pPr>
              <w:pStyle w:val="1031114"/>
              <w:widowControl/>
              <w:spacing w:line="360" w:lineRule="auto"/>
              <w:ind w:firstLineChars="200" w:firstLine="422"/>
            </w:pPr>
            <w:r>
              <w:rPr>
                <w:rFonts w:cs="宋体" w:hint="eastAsia"/>
                <w:b/>
                <w:bCs/>
                <w:u w:val="single"/>
              </w:rPr>
              <w:t>广西职业技术学院实训教学设备更新项目—数智农业产业技术</w:t>
            </w:r>
            <w:r>
              <w:rPr>
                <w:rFonts w:cs="宋体" w:hint="eastAsia"/>
              </w:rPr>
              <w:t>招标项目的潜在投标人应在广西政府采购云平台（</w:t>
            </w:r>
            <w:r>
              <w:t>https://www.gcy.zfcg.gxzf.gov.cn/</w:t>
            </w:r>
            <w:r>
              <w:rPr>
                <w:rFonts w:cs="宋体" w:hint="eastAsia"/>
              </w:rPr>
              <w:t>）获取（下载）招标文件，并于</w:t>
            </w:r>
            <w:r w:rsidR="00B07DAA">
              <w:t>2025</w:t>
            </w:r>
            <w:r w:rsidR="00B07DAA">
              <w:t>年</w:t>
            </w:r>
            <w:r w:rsidR="00B07DAA">
              <w:t>11</w:t>
            </w:r>
            <w:r w:rsidR="00B07DAA">
              <w:t>月</w:t>
            </w:r>
            <w:r w:rsidR="00B07DAA">
              <w:t>10</w:t>
            </w:r>
            <w:r w:rsidR="00B07DAA">
              <w:t>日</w:t>
            </w:r>
            <w:r>
              <w:t>9</w:t>
            </w:r>
            <w:r>
              <w:rPr>
                <w:rFonts w:cs="宋体" w:hint="eastAsia"/>
              </w:rPr>
              <w:t>时</w:t>
            </w:r>
            <w:r>
              <w:t>30</w:t>
            </w:r>
            <w:r>
              <w:rPr>
                <w:rFonts w:cs="宋体" w:hint="eastAsia"/>
              </w:rPr>
              <w:t>分（北京时间）前按要求递交（上传）投标文件。</w:t>
            </w:r>
          </w:p>
        </w:tc>
      </w:tr>
    </w:tbl>
    <w:p w:rsidR="006739D4" w:rsidRDefault="006739D4">
      <w:pPr>
        <w:spacing w:line="360" w:lineRule="auto"/>
        <w:rPr>
          <w:rFonts w:ascii="黑体" w:eastAsia="黑体" w:hAnsi="宋体" w:cs="黑体"/>
          <w:b/>
          <w:bCs/>
          <w:sz w:val="24"/>
        </w:rPr>
      </w:pPr>
    </w:p>
    <w:p w:rsidR="006739D4" w:rsidRDefault="005420F2">
      <w:pPr>
        <w:spacing w:line="360" w:lineRule="auto"/>
        <w:rPr>
          <w:rFonts w:ascii="宋体" w:eastAsia="宋体" w:hAnsi="宋体" w:cs="宋体"/>
          <w:bCs/>
          <w:szCs w:val="21"/>
        </w:rPr>
      </w:pPr>
      <w:r>
        <w:rPr>
          <w:rFonts w:ascii="宋体" w:eastAsia="宋体" w:hAnsi="宋体" w:cs="宋体" w:hint="eastAsia"/>
          <w:bCs/>
          <w:szCs w:val="21"/>
        </w:rPr>
        <w:t>一、项目基本情况</w:t>
      </w:r>
      <w:bookmarkEnd w:id="18"/>
      <w:bookmarkEnd w:id="19"/>
      <w:bookmarkEnd w:id="20"/>
      <w:bookmarkEnd w:id="21"/>
      <w:r>
        <w:rPr>
          <w:rFonts w:ascii="宋体" w:eastAsia="宋体" w:hAnsi="宋体" w:cs="宋体" w:hint="eastAsia"/>
          <w:bCs/>
          <w:szCs w:val="21"/>
        </w:rPr>
        <w:t>：</w:t>
      </w:r>
    </w:p>
    <w:p w:rsidR="006739D4" w:rsidRDefault="005420F2">
      <w:pPr>
        <w:spacing w:line="360" w:lineRule="auto"/>
        <w:ind w:firstLineChars="200" w:firstLine="420"/>
        <w:rPr>
          <w:rFonts w:ascii="宋体" w:eastAsia="宋体" w:hAnsi="宋体" w:cs="宋体"/>
          <w:bCs/>
          <w:szCs w:val="21"/>
        </w:rPr>
      </w:pPr>
      <w:r>
        <w:rPr>
          <w:rFonts w:ascii="宋体" w:eastAsia="宋体" w:hAnsi="宋体" w:cs="宋体" w:hint="eastAsia"/>
          <w:szCs w:val="21"/>
        </w:rPr>
        <w:t>项目编号：</w:t>
      </w:r>
      <w:bookmarkStart w:id="24" w:name="OLE_LINK38"/>
      <w:r w:rsidR="00A14D94">
        <w:rPr>
          <w:rFonts w:ascii="宋体" w:eastAsia="宋体" w:hAnsi="宋体" w:cs="宋体" w:hint="eastAsia"/>
          <w:bCs/>
          <w:szCs w:val="21"/>
        </w:rPr>
        <w:t>GXZC2025-G1-003078-ZHZB</w:t>
      </w:r>
      <w:bookmarkEnd w:id="24"/>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采购计划文号：广西政采[2025]16129号</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项目名称：广西职业技术学院实训教学设备更新项目—数智农业产业技术</w:t>
      </w:r>
    </w:p>
    <w:bookmarkEnd w:id="22"/>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预算金额（人民币）：778.3025</w:t>
      </w:r>
      <w:r>
        <w:rPr>
          <w:rFonts w:ascii="Times New Roman" w:eastAsia="宋体" w:hAnsi="Times New Roman" w:cs="宋体" w:hint="eastAsia"/>
        </w:rPr>
        <w:t>万元，其中：</w:t>
      </w:r>
      <w:r>
        <w:rPr>
          <w:rFonts w:ascii="Times New Roman" w:eastAsia="宋体" w:hAnsi="Times New Roman"/>
        </w:rPr>
        <w:t>1</w:t>
      </w:r>
      <w:r>
        <w:rPr>
          <w:rFonts w:ascii="Times New Roman" w:eastAsia="宋体" w:hAnsi="Times New Roman" w:cs="宋体" w:hint="eastAsia"/>
        </w:rPr>
        <w:t>分标：</w:t>
      </w:r>
      <w:r>
        <w:rPr>
          <w:rFonts w:ascii="Times New Roman" w:eastAsia="宋体" w:hAnsi="Times New Roman" w:cs="宋体" w:hint="eastAsia"/>
        </w:rPr>
        <w:t>319.5640</w:t>
      </w:r>
      <w:r>
        <w:rPr>
          <w:rFonts w:ascii="Times New Roman" w:eastAsia="宋体" w:hAnsi="Times New Roman" w:cs="宋体" w:hint="eastAsia"/>
        </w:rPr>
        <w:t>万元；</w:t>
      </w:r>
      <w:r>
        <w:rPr>
          <w:rFonts w:ascii="Times New Roman" w:eastAsia="宋体" w:hAnsi="Times New Roman"/>
        </w:rPr>
        <w:t>2</w:t>
      </w:r>
      <w:r>
        <w:rPr>
          <w:rFonts w:ascii="Times New Roman" w:eastAsia="宋体" w:hAnsi="Times New Roman" w:cs="宋体" w:hint="eastAsia"/>
        </w:rPr>
        <w:t>分标：</w:t>
      </w:r>
      <w:r>
        <w:rPr>
          <w:rFonts w:ascii="Times New Roman" w:eastAsia="宋体" w:hAnsi="Times New Roman" w:cs="宋体" w:hint="eastAsia"/>
        </w:rPr>
        <w:t>458.7385</w:t>
      </w:r>
      <w:r>
        <w:rPr>
          <w:rFonts w:ascii="Times New Roman" w:eastAsia="宋体" w:hAnsi="Times New Roman" w:cs="宋体" w:hint="eastAsia"/>
        </w:rPr>
        <w:t>万元</w:t>
      </w:r>
      <w:r>
        <w:rPr>
          <w:rFonts w:ascii="宋体" w:eastAsia="宋体" w:hAnsi="宋体" w:cs="宋体" w:hint="eastAsia"/>
          <w:szCs w:val="21"/>
        </w:rPr>
        <w:t>。</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最高限价：同采购预算。</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采购需求：</w:t>
      </w:r>
      <w:bookmarkStart w:id="25" w:name="OLE_LINK23"/>
      <w:r>
        <w:rPr>
          <w:rFonts w:ascii="宋体" w:eastAsia="宋体" w:hAnsi="宋体" w:cs="宋体" w:hint="eastAsia"/>
          <w:szCs w:val="21"/>
        </w:rPr>
        <w:t>详见采购文件第二章采购需求</w:t>
      </w:r>
      <w:bookmarkEnd w:id="25"/>
      <w:r>
        <w:rPr>
          <w:rFonts w:ascii="宋体" w:eastAsia="宋体" w:hAnsi="宋体" w:cs="宋体" w:hint="eastAsia"/>
          <w:szCs w:val="21"/>
        </w:rPr>
        <w:t>。</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合同履行期限：</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1分标：</w:t>
      </w:r>
      <w:bookmarkStart w:id="26" w:name="OLE_LINK22"/>
      <w:r>
        <w:rPr>
          <w:rFonts w:ascii="宋体" w:eastAsia="宋体" w:hAnsi="宋体" w:cs="宋体" w:hint="eastAsia"/>
          <w:szCs w:val="21"/>
        </w:rPr>
        <w:t>自签订合同之日起 30 个日历日内全部交货安装完成并验收合格</w:t>
      </w:r>
      <w:bookmarkEnd w:id="26"/>
      <w:r>
        <w:rPr>
          <w:rFonts w:ascii="宋体" w:eastAsia="宋体" w:hAnsi="宋体" w:cs="宋体" w:hint="eastAsia"/>
          <w:szCs w:val="21"/>
        </w:rPr>
        <w:t>。</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2分标：自签订合同之日起 30 个日历日内全部交货安装完成并验收合格。</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本项目</w:t>
      </w:r>
      <w:r>
        <w:rPr>
          <w:rFonts w:ascii="宋体" w:eastAsia="宋体" w:hAnsi="宋体" w:cs="宋体" w:hint="eastAsia"/>
          <w:bCs/>
          <w:szCs w:val="21"/>
        </w:rPr>
        <w:t>不接受</w:t>
      </w:r>
      <w:r>
        <w:rPr>
          <w:rFonts w:ascii="宋体" w:eastAsia="宋体" w:hAnsi="宋体" w:cs="宋体" w:hint="eastAsia"/>
          <w:szCs w:val="21"/>
        </w:rPr>
        <w:t>联合体投标。</w:t>
      </w:r>
    </w:p>
    <w:p w:rsidR="006739D4" w:rsidRDefault="005420F2">
      <w:pPr>
        <w:spacing w:line="360" w:lineRule="auto"/>
        <w:rPr>
          <w:rFonts w:ascii="宋体" w:eastAsia="宋体" w:hAnsi="宋体" w:cs="宋体"/>
          <w:bCs/>
          <w:szCs w:val="21"/>
        </w:rPr>
      </w:pPr>
      <w:bookmarkStart w:id="27" w:name="_Toc35393791"/>
      <w:bookmarkStart w:id="28" w:name="_Toc35393622"/>
      <w:bookmarkStart w:id="29" w:name="_Toc28359003"/>
      <w:bookmarkStart w:id="30" w:name="_Toc28359080"/>
      <w:r>
        <w:rPr>
          <w:rFonts w:ascii="宋体" w:eastAsia="宋体" w:hAnsi="宋体" w:cs="宋体" w:hint="eastAsia"/>
          <w:bCs/>
          <w:szCs w:val="21"/>
        </w:rPr>
        <w:t>二、申请人的资格要求：</w:t>
      </w:r>
      <w:bookmarkEnd w:id="27"/>
      <w:bookmarkEnd w:id="28"/>
      <w:bookmarkEnd w:id="29"/>
      <w:bookmarkEnd w:id="30"/>
    </w:p>
    <w:p w:rsidR="006739D4" w:rsidRDefault="005420F2">
      <w:pPr>
        <w:spacing w:line="360" w:lineRule="auto"/>
        <w:ind w:firstLineChars="200" w:firstLine="420"/>
        <w:rPr>
          <w:rFonts w:ascii="宋体" w:eastAsia="宋体" w:hAnsi="宋体" w:cs="宋体"/>
          <w:szCs w:val="21"/>
        </w:rPr>
      </w:pPr>
      <w:bookmarkStart w:id="31" w:name="_Hlk51746371"/>
      <w:r>
        <w:rPr>
          <w:rFonts w:ascii="宋体" w:eastAsia="宋体" w:hAnsi="宋体" w:cs="宋体" w:hint="eastAsia"/>
          <w:szCs w:val="21"/>
        </w:rPr>
        <w:t>1.满足《中华人民共和国政府采购法》第二十二条规定；</w:t>
      </w:r>
    </w:p>
    <w:p w:rsidR="006739D4" w:rsidRDefault="005420F2">
      <w:pPr>
        <w:spacing w:line="360" w:lineRule="auto"/>
        <w:ind w:firstLineChars="200" w:firstLine="420"/>
        <w:rPr>
          <w:rFonts w:ascii="宋体" w:eastAsia="宋体" w:hAnsi="宋体" w:cs="宋体"/>
          <w:szCs w:val="21"/>
        </w:rPr>
      </w:pPr>
      <w:bookmarkStart w:id="32" w:name="_Toc28359081"/>
      <w:bookmarkStart w:id="33" w:name="_Toc28359004"/>
      <w:r>
        <w:rPr>
          <w:rFonts w:ascii="宋体" w:eastAsia="宋体" w:hAnsi="宋体" w:cs="宋体" w:hint="eastAsia"/>
          <w:szCs w:val="21"/>
        </w:rPr>
        <w:t>2.落实政府采购政策需满足的资格要求：无；</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3.本项目的特定资格要求：1分标：无；2分标：无。</w:t>
      </w:r>
    </w:p>
    <w:p w:rsidR="006739D4" w:rsidRDefault="005420F2">
      <w:pPr>
        <w:spacing w:line="360" w:lineRule="auto"/>
        <w:rPr>
          <w:rFonts w:ascii="宋体" w:eastAsia="宋体" w:hAnsi="宋体" w:cs="宋体"/>
          <w:szCs w:val="21"/>
        </w:rPr>
      </w:pPr>
      <w:bookmarkStart w:id="34" w:name="_Toc35393623"/>
      <w:bookmarkStart w:id="35" w:name="_Toc35393792"/>
      <w:bookmarkEnd w:id="31"/>
      <w:r>
        <w:rPr>
          <w:rFonts w:ascii="宋体" w:eastAsia="宋体" w:hAnsi="宋体" w:cs="宋体" w:hint="eastAsia"/>
          <w:szCs w:val="21"/>
        </w:rPr>
        <w:t>三、获取招标文件</w:t>
      </w:r>
      <w:bookmarkEnd w:id="32"/>
      <w:bookmarkEnd w:id="33"/>
      <w:bookmarkEnd w:id="34"/>
      <w:bookmarkEnd w:id="35"/>
      <w:r>
        <w:rPr>
          <w:rFonts w:ascii="宋体" w:eastAsia="宋体" w:hAnsi="宋体" w:cs="宋体" w:hint="eastAsia"/>
          <w:szCs w:val="21"/>
        </w:rPr>
        <w:t>：</w:t>
      </w:r>
    </w:p>
    <w:p w:rsidR="006739D4" w:rsidRDefault="005420F2">
      <w:pPr>
        <w:pStyle w:val="a9"/>
        <w:widowControl/>
        <w:spacing w:line="360" w:lineRule="auto"/>
        <w:ind w:firstLineChars="200" w:firstLine="420"/>
        <w:rPr>
          <w:rFonts w:hAnsi="宋体" w:cs="宋体" w:hint="default"/>
          <w:kern w:val="2"/>
          <w:sz w:val="21"/>
        </w:rPr>
      </w:pPr>
      <w:bookmarkStart w:id="36" w:name="_Toc74320801"/>
      <w:r>
        <w:rPr>
          <w:rFonts w:hAnsi="宋体" w:cs="宋体"/>
          <w:kern w:val="2"/>
          <w:sz w:val="21"/>
        </w:rPr>
        <w:lastRenderedPageBreak/>
        <w:t>时间：2025年</w:t>
      </w:r>
      <w:r w:rsidR="00B07DAA">
        <w:rPr>
          <w:rFonts w:hAnsi="宋体" w:cs="宋体"/>
          <w:kern w:val="2"/>
          <w:sz w:val="21"/>
        </w:rPr>
        <w:t>10</w:t>
      </w:r>
      <w:r>
        <w:rPr>
          <w:rFonts w:hAnsi="宋体" w:cs="宋体"/>
          <w:kern w:val="2"/>
          <w:sz w:val="21"/>
        </w:rPr>
        <w:t>月</w:t>
      </w:r>
      <w:r w:rsidR="00B07DAA">
        <w:rPr>
          <w:rFonts w:hAnsi="宋体" w:cs="宋体"/>
          <w:kern w:val="2"/>
          <w:sz w:val="21"/>
        </w:rPr>
        <w:t>20</w:t>
      </w:r>
      <w:r>
        <w:rPr>
          <w:rFonts w:hAnsi="宋体" w:cs="宋体"/>
          <w:kern w:val="2"/>
          <w:sz w:val="21"/>
        </w:rPr>
        <w:t>日至2025年</w:t>
      </w:r>
      <w:r w:rsidR="00B07DAA">
        <w:rPr>
          <w:rFonts w:hAnsi="宋体" w:cs="宋体"/>
          <w:kern w:val="2"/>
          <w:sz w:val="21"/>
        </w:rPr>
        <w:t>10</w:t>
      </w:r>
      <w:r>
        <w:rPr>
          <w:rFonts w:hAnsi="宋体" w:cs="宋体"/>
          <w:kern w:val="2"/>
          <w:sz w:val="21"/>
        </w:rPr>
        <w:t>月</w:t>
      </w:r>
      <w:r w:rsidR="00B07DAA">
        <w:rPr>
          <w:rFonts w:hAnsi="宋体" w:cs="宋体"/>
          <w:kern w:val="2"/>
          <w:sz w:val="21"/>
        </w:rPr>
        <w:t>27</w:t>
      </w:r>
      <w:r>
        <w:rPr>
          <w:rFonts w:hAnsi="宋体" w:cs="宋体"/>
          <w:kern w:val="2"/>
          <w:sz w:val="21"/>
        </w:rPr>
        <w:t>日，每天00:00至11:59，12:00至23:59（北京时间）。</w:t>
      </w:r>
    </w:p>
    <w:p w:rsidR="006739D4" w:rsidRDefault="005420F2">
      <w:pPr>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rPr>
        <w:t>地点：</w:t>
      </w:r>
      <w:bookmarkStart w:id="37" w:name="OLE_LINK39"/>
      <w:r>
        <w:rPr>
          <w:rFonts w:ascii="宋体" w:eastAsia="宋体" w:hAnsi="宋体" w:cs="宋体" w:hint="eastAsia"/>
          <w:szCs w:val="21"/>
        </w:rPr>
        <w:t>广西政府采购云平台（https://www.gcy.zfcg.gxzf.gov.cn/）</w:t>
      </w:r>
      <w:bookmarkEnd w:id="37"/>
      <w:r>
        <w:rPr>
          <w:rFonts w:ascii="宋体" w:eastAsia="宋体" w:hAnsi="宋体" w:cs="宋体" w:hint="eastAsia"/>
          <w:szCs w:val="21"/>
        </w:rPr>
        <w:t>。</w:t>
      </w:r>
    </w:p>
    <w:p w:rsidR="006739D4" w:rsidRDefault="005420F2">
      <w:pPr>
        <w:spacing w:line="360" w:lineRule="auto"/>
        <w:ind w:firstLineChars="200" w:firstLine="420"/>
        <w:rPr>
          <w:rFonts w:ascii="宋体" w:eastAsia="宋体" w:hAnsi="宋体" w:cs="宋体"/>
          <w:bCs/>
          <w:kern w:val="0"/>
          <w:szCs w:val="21"/>
        </w:rPr>
      </w:pPr>
      <w:r>
        <w:rPr>
          <w:rFonts w:ascii="宋体" w:eastAsia="宋体" w:hAnsi="宋体" w:cs="宋体" w:hint="eastAsia"/>
          <w:szCs w:val="21"/>
        </w:rPr>
        <w:t>方式：</w:t>
      </w:r>
      <w:bookmarkStart w:id="38" w:name="OLE_LINK24"/>
      <w:r>
        <w:rPr>
          <w:rFonts w:ascii="宋体" w:eastAsia="宋体" w:hAnsi="宋体" w:cs="宋体" w:hint="eastAsia"/>
          <w:szCs w:val="21"/>
        </w:rPr>
        <w:t>网上下载。本项目不提供纸质文件，潜在供应商需使用账号登录或者使用CA登录“广西政府采购云平台（https://www.gcy.zfcg.gxzf.gov.cn）”－进入“项目采购”应用，在获取采购文件菜单中选择项目，获取招标文件（或在“广西政府采购客户端－获取采购文件”）。电子投标文件制作需要基于“广西政府采购云平台”获取的招标文件编制，通过其他方式获取招标文件的，将有可能导致供应商无法在“广西政府采购云平台”编制及上传投标文件。</w:t>
      </w:r>
    </w:p>
    <w:bookmarkEnd w:id="38"/>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bCs/>
          <w:kern w:val="0"/>
          <w:szCs w:val="21"/>
        </w:rPr>
        <w:t>售价：</w:t>
      </w:r>
      <w:r>
        <w:rPr>
          <w:rFonts w:ascii="宋体" w:eastAsia="宋体" w:hAnsi="宋体" w:cs="宋体" w:hint="eastAsia"/>
          <w:szCs w:val="21"/>
        </w:rPr>
        <w:t>0元。</w:t>
      </w:r>
    </w:p>
    <w:p w:rsidR="006739D4" w:rsidRDefault="005420F2">
      <w:pPr>
        <w:spacing w:line="360" w:lineRule="auto"/>
        <w:rPr>
          <w:rFonts w:ascii="宋体" w:eastAsia="宋体" w:hAnsi="宋体" w:cs="宋体"/>
          <w:bCs/>
          <w:szCs w:val="21"/>
        </w:rPr>
      </w:pPr>
      <w:bookmarkStart w:id="39" w:name="_Toc28359082"/>
      <w:bookmarkStart w:id="40" w:name="_Toc28359005"/>
      <w:bookmarkStart w:id="41" w:name="_Toc35393624"/>
      <w:bookmarkStart w:id="42" w:name="_Toc35393793"/>
      <w:r>
        <w:rPr>
          <w:rFonts w:ascii="宋体" w:eastAsia="宋体" w:hAnsi="宋体" w:cs="宋体" w:hint="eastAsia"/>
          <w:bCs/>
          <w:szCs w:val="21"/>
        </w:rPr>
        <w:t>四、提交投标文件</w:t>
      </w:r>
      <w:bookmarkEnd w:id="39"/>
      <w:bookmarkEnd w:id="40"/>
      <w:r>
        <w:rPr>
          <w:rFonts w:ascii="宋体" w:eastAsia="宋体" w:hAnsi="宋体" w:cs="宋体" w:hint="eastAsia"/>
          <w:bCs/>
          <w:szCs w:val="21"/>
        </w:rPr>
        <w:t>截止时间、开标时间和地点</w:t>
      </w:r>
      <w:bookmarkEnd w:id="41"/>
      <w:bookmarkEnd w:id="42"/>
      <w:r>
        <w:rPr>
          <w:rFonts w:ascii="宋体" w:eastAsia="宋体" w:hAnsi="宋体" w:cs="宋体" w:hint="eastAsia"/>
          <w:bCs/>
          <w:szCs w:val="21"/>
        </w:rPr>
        <w:t>：</w:t>
      </w:r>
    </w:p>
    <w:p w:rsidR="006739D4" w:rsidRDefault="005420F2">
      <w:pPr>
        <w:spacing w:line="360" w:lineRule="auto"/>
        <w:ind w:firstLineChars="200" w:firstLine="420"/>
        <w:rPr>
          <w:rFonts w:ascii="宋体" w:eastAsia="宋体" w:hAnsi="宋体" w:cs="宋体"/>
          <w:szCs w:val="21"/>
        </w:rPr>
      </w:pPr>
      <w:bookmarkStart w:id="43" w:name="_Toc35393625"/>
      <w:bookmarkStart w:id="44" w:name="_Toc35393794"/>
      <w:bookmarkStart w:id="45" w:name="_Toc28359084"/>
      <w:bookmarkStart w:id="46" w:name="_Toc28359007"/>
      <w:r>
        <w:rPr>
          <w:rFonts w:ascii="宋体" w:eastAsia="宋体" w:hAnsi="宋体" w:cs="宋体" w:hint="eastAsia"/>
          <w:szCs w:val="21"/>
        </w:rPr>
        <w:t>时间：</w:t>
      </w:r>
      <w:r w:rsidR="00B07DAA">
        <w:rPr>
          <w:rFonts w:ascii="宋体" w:eastAsia="宋体" w:hAnsi="宋体" w:cs="宋体" w:hint="eastAsia"/>
          <w:szCs w:val="21"/>
        </w:rPr>
        <w:t>2025年11月10日</w:t>
      </w:r>
      <w:r>
        <w:rPr>
          <w:rFonts w:ascii="宋体" w:eastAsia="宋体" w:hAnsi="宋体" w:cs="宋体" w:hint="eastAsia"/>
          <w:szCs w:val="21"/>
        </w:rPr>
        <w:t>9时30分（北京时间）。</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地点：</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投标地点：</w:t>
      </w:r>
      <w:bookmarkStart w:id="47" w:name="OLE_LINK10"/>
      <w:bookmarkStart w:id="48" w:name="OLE_LINK7"/>
      <w:r>
        <w:rPr>
          <w:rFonts w:ascii="宋体" w:eastAsia="宋体" w:hAnsi="宋体" w:cs="宋体" w:hint="eastAsia"/>
          <w:szCs w:val="21"/>
        </w:rPr>
        <w:t>广西政府采购云平台（https://www.gcy.zfcg.gxzf.gov.cn/）</w:t>
      </w:r>
      <w:bookmarkEnd w:id="47"/>
      <w:bookmarkEnd w:id="48"/>
      <w:r>
        <w:rPr>
          <w:rFonts w:ascii="宋体" w:eastAsia="宋体" w:hAnsi="宋体" w:cs="宋体" w:hint="eastAsia"/>
          <w:szCs w:val="21"/>
        </w:rPr>
        <w:t>。</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开标地点：广西政府采购云平台电子开标大厅。</w:t>
      </w:r>
    </w:p>
    <w:p w:rsidR="006739D4" w:rsidRDefault="005420F2">
      <w:pPr>
        <w:spacing w:line="360" w:lineRule="auto"/>
        <w:rPr>
          <w:rFonts w:ascii="宋体" w:eastAsia="宋体" w:hAnsi="宋体" w:cs="宋体"/>
          <w:bCs/>
          <w:szCs w:val="21"/>
        </w:rPr>
      </w:pPr>
      <w:r>
        <w:rPr>
          <w:rFonts w:ascii="宋体" w:eastAsia="宋体" w:hAnsi="宋体" w:cs="宋体" w:hint="eastAsia"/>
          <w:bCs/>
          <w:szCs w:val="21"/>
        </w:rPr>
        <w:t>五、公告期限</w:t>
      </w:r>
      <w:bookmarkEnd w:id="43"/>
      <w:bookmarkEnd w:id="44"/>
      <w:bookmarkEnd w:id="45"/>
      <w:bookmarkEnd w:id="46"/>
      <w:r>
        <w:rPr>
          <w:rFonts w:ascii="宋体" w:eastAsia="宋体" w:hAnsi="宋体" w:cs="宋体" w:hint="eastAsia"/>
          <w:bCs/>
          <w:szCs w:val="21"/>
        </w:rPr>
        <w:t>：</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自本公告发布之日起5个工作日。</w:t>
      </w:r>
    </w:p>
    <w:p w:rsidR="006739D4" w:rsidRDefault="005420F2">
      <w:pPr>
        <w:spacing w:line="360" w:lineRule="auto"/>
        <w:rPr>
          <w:rFonts w:ascii="宋体" w:eastAsia="宋体" w:hAnsi="宋体" w:cs="宋体"/>
          <w:bCs/>
          <w:szCs w:val="21"/>
        </w:rPr>
      </w:pPr>
      <w:bookmarkStart w:id="49" w:name="_Toc35393795"/>
      <w:bookmarkStart w:id="50" w:name="_Toc35393626"/>
      <w:r>
        <w:rPr>
          <w:rFonts w:ascii="宋体" w:eastAsia="宋体" w:hAnsi="宋体" w:cs="宋体" w:hint="eastAsia"/>
          <w:bCs/>
          <w:szCs w:val="21"/>
        </w:rPr>
        <w:t>六、其他补充事宜</w:t>
      </w:r>
      <w:bookmarkEnd w:id="49"/>
      <w:bookmarkEnd w:id="50"/>
      <w:r>
        <w:rPr>
          <w:rFonts w:ascii="宋体" w:eastAsia="宋体" w:hAnsi="宋体" w:cs="宋体" w:hint="eastAsia"/>
          <w:bCs/>
          <w:szCs w:val="21"/>
        </w:rPr>
        <w:t>：</w:t>
      </w:r>
    </w:p>
    <w:p w:rsidR="006739D4" w:rsidRDefault="005420F2">
      <w:pPr>
        <w:wordWrap w:val="0"/>
        <w:spacing w:line="360" w:lineRule="auto"/>
        <w:ind w:firstLineChars="200" w:firstLine="420"/>
        <w:rPr>
          <w:rFonts w:ascii="宋体" w:eastAsia="宋体" w:hAnsi="宋体" w:cs="宋体"/>
          <w:szCs w:val="21"/>
        </w:rPr>
      </w:pPr>
      <w:bookmarkStart w:id="51" w:name="_Hlk37429595"/>
      <w:bookmarkStart w:id="52" w:name="_Hlk37429585"/>
      <w:bookmarkStart w:id="53" w:name="OLE_LINK40"/>
      <w:bookmarkStart w:id="54" w:name="_Toc35393627"/>
      <w:bookmarkStart w:id="55" w:name="_Toc28359008"/>
      <w:bookmarkStart w:id="56" w:name="_Toc35393796"/>
      <w:bookmarkStart w:id="57" w:name="_Toc28359085"/>
      <w:r>
        <w:rPr>
          <w:rFonts w:ascii="宋体" w:eastAsia="宋体" w:hAnsi="宋体" w:cs="宋体" w:hint="eastAsia"/>
          <w:szCs w:val="21"/>
        </w:rPr>
        <w:t>1.网上查询地址：</w:t>
      </w:r>
      <w:bookmarkStart w:id="58" w:name="_Hlk37429674"/>
      <w:bookmarkEnd w:id="51"/>
      <w:bookmarkEnd w:id="52"/>
      <w:r>
        <w:rPr>
          <w:rFonts w:ascii="宋体" w:eastAsia="宋体" w:hAnsi="宋体" w:cs="宋体" w:hint="eastAsia"/>
          <w:szCs w:val="21"/>
        </w:rPr>
        <w:t>中国政府采购网、广西政府采购网、</w:t>
      </w:r>
      <w:bookmarkStart w:id="59" w:name="OLE_LINK9"/>
      <w:bookmarkStart w:id="60" w:name="OLE_LINK8"/>
      <w:r>
        <w:rPr>
          <w:rFonts w:ascii="宋体" w:eastAsia="宋体" w:hAnsi="宋体" w:cs="宋体" w:hint="eastAsia"/>
          <w:szCs w:val="21"/>
        </w:rPr>
        <w:t>广西壮族自治区公共资源交易中心</w:t>
      </w:r>
      <w:bookmarkEnd w:id="59"/>
      <w:r>
        <w:rPr>
          <w:rFonts w:ascii="宋体" w:eastAsia="宋体" w:hAnsi="宋体" w:cs="宋体" w:hint="eastAsia"/>
          <w:szCs w:val="21"/>
        </w:rPr>
        <w:t>网</w:t>
      </w:r>
      <w:bookmarkEnd w:id="60"/>
      <w:r>
        <w:rPr>
          <w:rFonts w:ascii="宋体" w:eastAsia="宋体" w:hAnsi="宋体" w:cs="宋体" w:hint="eastAsia"/>
          <w:szCs w:val="21"/>
        </w:rPr>
        <w:t>、广西正海招标有限公司网。</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2.本项目需要落实的政府采购政策：</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（1）政府采购促进中小企业发展。</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（2）政府采购支持采用本国产品的政策。</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（3）政府采购促进残疾人就业政策。</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（4）政府采购支持监狱企业发展。</w:t>
      </w:r>
    </w:p>
    <w:bookmarkEnd w:id="58"/>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3.投标人投标注意事项</w:t>
      </w:r>
    </w:p>
    <w:p w:rsidR="006739D4" w:rsidRDefault="005420F2">
      <w:pPr>
        <w:wordWrap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加密的电子投标文件是指后缀名为“jmbs”的文件），投标人在“广西政府采购云平台”提交电子投标文件时，请填写参加远程开标活动经办人联系方式。投标人登录“广西政府采购云平台”，依次进入“服务中心－帮助文档－操作流程－电子招投标－政府采购项目电子交易管理操作指南－供应商”查看电子投标具体操作流程。</w:t>
      </w:r>
    </w:p>
    <w:p w:rsidR="006739D4" w:rsidRDefault="005420F2">
      <w:pPr>
        <w:wordWrap w:val="0"/>
        <w:spacing w:line="360" w:lineRule="auto"/>
        <w:ind w:firstLineChars="200" w:firstLine="420"/>
        <w:rPr>
          <w:rFonts w:ascii="宋体" w:eastAsia="宋体" w:hAnsi="宋体" w:cs="宋体"/>
          <w:szCs w:val="21"/>
        </w:rPr>
      </w:pPr>
      <w:r>
        <w:rPr>
          <w:rFonts w:ascii="宋体" w:eastAsia="宋体" w:hAnsi="宋体" w:cs="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政府采购平台客服电话：95763）。</w:t>
      </w:r>
    </w:p>
    <w:p w:rsidR="006739D4" w:rsidRDefault="005420F2">
      <w:pPr>
        <w:wordWrap w:val="0"/>
        <w:spacing w:line="360" w:lineRule="auto"/>
        <w:ind w:firstLineChars="200" w:firstLine="420"/>
        <w:rPr>
          <w:rFonts w:ascii="宋体" w:eastAsia="宋体" w:hAnsi="宋体" w:cs="宋体"/>
          <w:szCs w:val="21"/>
        </w:rPr>
      </w:pPr>
      <w:r>
        <w:rPr>
          <w:rFonts w:ascii="宋体" w:eastAsia="宋体" w:hAnsi="宋体" w:cs="宋体" w:hint="eastAsia"/>
          <w:szCs w:val="21"/>
        </w:rPr>
        <w:t>（3）CA证书在线解密：投标人投标时，需凭制作投标文件时用来加密的有效数字证书（CA认证）登录“广西政府采购云平台”电子开标大厅现场按规定时间对加密的投标文件进行解密，否则后果自负。</w:t>
      </w:r>
    </w:p>
    <w:p w:rsidR="006739D4" w:rsidRDefault="005420F2">
      <w:pPr>
        <w:wordWrap w:val="0"/>
        <w:spacing w:line="360" w:lineRule="auto"/>
        <w:ind w:firstLineChars="200" w:firstLine="420"/>
        <w:rPr>
          <w:rFonts w:ascii="宋体" w:eastAsia="宋体" w:hAnsi="宋体" w:cs="宋体"/>
          <w:szCs w:val="21"/>
        </w:rPr>
      </w:pPr>
      <w:r>
        <w:rPr>
          <w:rFonts w:ascii="宋体" w:eastAsia="宋体" w:hAnsi="宋体" w:cs="宋体" w:hint="eastAsia"/>
          <w:szCs w:val="21"/>
        </w:rPr>
        <w:t>注：①为确保网上操作合法、有效和安全，请投标人确保在电子投标过程中能够对相关数据电文进行加密和使用电子签章，妥善保管CA数字证书并使用有效的CA数字证书参与整个招标活动。</w:t>
      </w:r>
    </w:p>
    <w:p w:rsidR="006739D4" w:rsidRDefault="005420F2">
      <w:pPr>
        <w:wordWrap w:val="0"/>
        <w:spacing w:line="360" w:lineRule="auto"/>
        <w:ind w:firstLineChars="300" w:firstLine="630"/>
        <w:rPr>
          <w:rFonts w:ascii="宋体" w:eastAsia="宋体" w:hAnsi="宋体" w:cs="宋体"/>
          <w:szCs w:val="21"/>
        </w:rPr>
      </w:pPr>
      <w:r>
        <w:rPr>
          <w:rFonts w:ascii="宋体" w:eastAsia="宋体" w:hAnsi="宋体" w:cs="宋体" w:hint="eastAsia"/>
          <w:szCs w:val="21"/>
        </w:rPr>
        <w:t>②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bookmarkEnd w:id="53"/>
    </w:p>
    <w:p w:rsidR="006739D4" w:rsidRDefault="005420F2">
      <w:pPr>
        <w:spacing w:line="360" w:lineRule="auto"/>
        <w:rPr>
          <w:rFonts w:ascii="宋体" w:eastAsia="宋体" w:hAnsi="宋体" w:cs="宋体"/>
          <w:bCs/>
          <w:szCs w:val="21"/>
        </w:rPr>
      </w:pPr>
      <w:r>
        <w:rPr>
          <w:rFonts w:ascii="宋体" w:eastAsia="宋体" w:hAnsi="宋体" w:cs="宋体" w:hint="eastAsia"/>
          <w:bCs/>
          <w:szCs w:val="21"/>
        </w:rPr>
        <w:t>七、对本次招标提出询问，请按以下方式联系</w:t>
      </w:r>
      <w:bookmarkEnd w:id="54"/>
      <w:bookmarkEnd w:id="55"/>
      <w:bookmarkEnd w:id="56"/>
      <w:bookmarkEnd w:id="57"/>
      <w:r>
        <w:rPr>
          <w:rFonts w:ascii="宋体" w:eastAsia="宋体" w:hAnsi="宋体" w:cs="宋体" w:hint="eastAsia"/>
          <w:bCs/>
          <w:szCs w:val="21"/>
        </w:rPr>
        <w:t>：</w:t>
      </w:r>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rPr>
        <w:t>1.采购人信息</w:t>
      </w:r>
    </w:p>
    <w:p w:rsidR="006739D4" w:rsidRDefault="005420F2">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名称：</w:t>
      </w:r>
      <w:bookmarkStart w:id="61" w:name="OLE_LINK2"/>
      <w:r>
        <w:rPr>
          <w:rFonts w:ascii="宋体" w:eastAsia="宋体" w:hAnsi="宋体" w:cs="宋体" w:hint="eastAsia"/>
          <w:szCs w:val="21"/>
        </w:rPr>
        <w:t>广西职业技术学院</w:t>
      </w:r>
    </w:p>
    <w:p w:rsidR="006739D4" w:rsidRDefault="005420F2">
      <w:pPr>
        <w:wordWrap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 xml:space="preserve">地址：南宁市江南区明阳大道19号  </w:t>
      </w:r>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szCs w:val="21"/>
        </w:rPr>
        <w:t>联系人：马</w:t>
      </w:r>
      <w:bookmarkEnd w:id="61"/>
      <w:r>
        <w:rPr>
          <w:rFonts w:ascii="宋体" w:eastAsia="宋体" w:hAnsi="宋体" w:cs="宋体" w:hint="eastAsia"/>
          <w:szCs w:val="21"/>
        </w:rPr>
        <w:t>进     联系电话：0771-4213138</w:t>
      </w:r>
      <w:r>
        <w:rPr>
          <w:rFonts w:ascii="宋体" w:eastAsia="宋体" w:hAnsi="宋体" w:cs="宋体" w:hint="eastAsia"/>
        </w:rPr>
        <w:t xml:space="preserve"> </w:t>
      </w:r>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rPr>
        <w:t>2.采购代理机构信息</w:t>
      </w:r>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rPr>
        <w:t>名称：广西正海招标有限公司</w:t>
      </w:r>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rPr>
        <w:t>地址：</w:t>
      </w:r>
      <w:bookmarkStart w:id="62" w:name="OLE_LINK41"/>
      <w:r>
        <w:rPr>
          <w:rFonts w:ascii="宋体" w:eastAsia="宋体" w:hAnsi="宋体" w:cs="宋体" w:hint="eastAsia"/>
        </w:rPr>
        <w:t>南宁市青秀区茅桥路2号习艺基地A栋①电梯3楼</w:t>
      </w:r>
      <w:bookmarkEnd w:id="62"/>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rPr>
        <w:t xml:space="preserve">联系方式： 0771-2865989　　</w:t>
      </w:r>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rPr>
        <w:t>3.项目联系方式</w:t>
      </w:r>
    </w:p>
    <w:p w:rsidR="006739D4" w:rsidRDefault="005420F2">
      <w:pPr>
        <w:wordWrap w:val="0"/>
        <w:spacing w:line="360" w:lineRule="auto"/>
        <w:ind w:firstLineChars="200" w:firstLine="420"/>
        <w:rPr>
          <w:rFonts w:ascii="宋体" w:eastAsia="宋体" w:hAnsi="宋体" w:cs="宋体"/>
        </w:rPr>
      </w:pPr>
      <w:r>
        <w:rPr>
          <w:rFonts w:ascii="宋体" w:eastAsia="宋体" w:hAnsi="宋体" w:cs="宋体" w:hint="eastAsia"/>
        </w:rPr>
        <w:t>项目联系人：潘霞   联系电话：0771-2865989</w:t>
      </w:r>
    </w:p>
    <w:p w:rsidR="006739D4" w:rsidRDefault="005420F2">
      <w:pPr>
        <w:snapToGrid w:val="0"/>
        <w:spacing w:line="360" w:lineRule="auto"/>
        <w:ind w:firstLine="482"/>
        <w:jc w:val="right"/>
        <w:rPr>
          <w:rFonts w:ascii="仿宋_GB2312" w:eastAsia="仿宋_GB2312" w:hAnsi="宋体" w:cs="仿宋_GB2312"/>
          <w:sz w:val="24"/>
          <w:szCs w:val="20"/>
        </w:rPr>
      </w:pPr>
      <w:r>
        <w:rPr>
          <w:rFonts w:ascii="仿宋_GB2312" w:eastAsia="仿宋_GB2312" w:hAnsi="宋体" w:cs="仿宋_GB2312" w:hint="eastAsia"/>
          <w:sz w:val="24"/>
          <w:szCs w:val="20"/>
        </w:rPr>
        <w:t xml:space="preserve">                                                  </w:t>
      </w:r>
    </w:p>
    <w:p w:rsidR="006739D4" w:rsidRDefault="005420F2">
      <w:pPr>
        <w:snapToGrid w:val="0"/>
        <w:spacing w:line="360" w:lineRule="auto"/>
        <w:ind w:firstLine="482"/>
        <w:jc w:val="right"/>
        <w:rPr>
          <w:rFonts w:ascii="宋体" w:eastAsia="宋体" w:hAnsi="宋体" w:cs="宋体"/>
          <w:szCs w:val="21"/>
        </w:rPr>
      </w:pPr>
      <w:r>
        <w:rPr>
          <w:rFonts w:ascii="宋体" w:eastAsia="宋体" w:hAnsi="宋体" w:cs="宋体" w:hint="eastAsia"/>
          <w:szCs w:val="21"/>
        </w:rPr>
        <w:t>广西正海招标有限公司</w:t>
      </w:r>
    </w:p>
    <w:p w:rsidR="006739D4" w:rsidRDefault="00B07DAA">
      <w:pPr>
        <w:snapToGrid w:val="0"/>
        <w:spacing w:line="360" w:lineRule="auto"/>
        <w:jc w:val="right"/>
        <w:rPr>
          <w:rFonts w:ascii="宋体" w:eastAsia="宋体" w:hAnsi="宋体" w:cs="宋体"/>
          <w:szCs w:val="21"/>
        </w:rPr>
      </w:pPr>
      <w:r>
        <w:rPr>
          <w:rFonts w:ascii="宋体" w:eastAsia="宋体" w:hAnsi="宋体" w:cs="宋体" w:hint="eastAsia"/>
          <w:szCs w:val="21"/>
        </w:rPr>
        <w:t>2025年1</w:t>
      </w:r>
      <w:r w:rsidR="00E026DC">
        <w:rPr>
          <w:rFonts w:ascii="宋体" w:eastAsia="宋体" w:hAnsi="宋体" w:cs="宋体" w:hint="eastAsia"/>
          <w:szCs w:val="21"/>
        </w:rPr>
        <w:t>0</w:t>
      </w:r>
      <w:r>
        <w:rPr>
          <w:rFonts w:ascii="宋体" w:eastAsia="宋体" w:hAnsi="宋体" w:cs="宋体" w:hint="eastAsia"/>
          <w:szCs w:val="21"/>
        </w:rPr>
        <w:t>月</w:t>
      </w:r>
      <w:r w:rsidR="00E026DC">
        <w:rPr>
          <w:rFonts w:ascii="宋体" w:eastAsia="宋体" w:hAnsi="宋体" w:cs="宋体" w:hint="eastAsia"/>
          <w:szCs w:val="21"/>
        </w:rPr>
        <w:t>2</w:t>
      </w:r>
      <w:r>
        <w:rPr>
          <w:rFonts w:ascii="宋体" w:eastAsia="宋体" w:hAnsi="宋体" w:cs="宋体" w:hint="eastAsia"/>
          <w:szCs w:val="21"/>
        </w:rPr>
        <w:t>0日</w:t>
      </w:r>
      <w:bookmarkEnd w:id="16"/>
    </w:p>
    <w:bookmarkEnd w:id="23"/>
    <w:p w:rsidR="006739D4" w:rsidRDefault="005420F2">
      <w:pPr>
        <w:widowControl/>
        <w:jc w:val="left"/>
        <w:rPr>
          <w:rFonts w:ascii="宋体" w:eastAsia="宋体" w:hAnsi="宋体" w:cs="宋体"/>
          <w:kern w:val="0"/>
          <w:sz w:val="24"/>
          <w:szCs w:val="21"/>
        </w:rPr>
      </w:pPr>
      <w:r>
        <w:rPr>
          <w:rFonts w:ascii="宋体" w:eastAsia="宋体" w:hAnsi="宋体" w:cs="宋体" w:hint="eastAsia"/>
          <w:sz w:val="24"/>
          <w:szCs w:val="21"/>
        </w:rPr>
        <w:br w:type="page"/>
      </w:r>
    </w:p>
    <w:p w:rsidR="006739D4" w:rsidRDefault="006739D4">
      <w:pPr>
        <w:pStyle w:val="1031114"/>
        <w:widowControl/>
      </w:pPr>
    </w:p>
    <w:p w:rsidR="006739D4" w:rsidRDefault="005420F2">
      <w:pPr>
        <w:pStyle w:val="1"/>
        <w:widowControl/>
        <w:spacing w:line="360" w:lineRule="auto"/>
        <w:jc w:val="center"/>
        <w:rPr>
          <w:rFonts w:ascii="宋体" w:eastAsia="宋体" w:hAnsi="宋体" w:cs="宋体"/>
        </w:rPr>
      </w:pPr>
      <w:bookmarkStart w:id="63" w:name="_Toc710555873"/>
      <w:bookmarkStart w:id="64" w:name="_Toc1953011784"/>
      <w:bookmarkStart w:id="65" w:name="_Toc1383934365"/>
      <w:bookmarkStart w:id="66" w:name="_Toc1133369534"/>
      <w:r>
        <w:rPr>
          <w:rFonts w:ascii="宋体" w:eastAsia="宋体" w:hAnsi="宋体" w:cs="宋体" w:hint="eastAsia"/>
        </w:rPr>
        <w:t>第二章  采购需求</w:t>
      </w:r>
      <w:bookmarkEnd w:id="36"/>
      <w:bookmarkEnd w:id="63"/>
      <w:bookmarkEnd w:id="64"/>
      <w:bookmarkEnd w:id="65"/>
      <w:bookmarkEnd w:id="66"/>
    </w:p>
    <w:p w:rsidR="006739D4" w:rsidRDefault="005420F2">
      <w:pPr>
        <w:spacing w:line="384" w:lineRule="auto"/>
        <w:jc w:val="left"/>
        <w:rPr>
          <w:rFonts w:ascii="宋体" w:eastAsia="宋体" w:hAnsi="宋体" w:cs="宋体"/>
          <w:szCs w:val="21"/>
        </w:rPr>
      </w:pPr>
      <w:bookmarkStart w:id="67" w:name="_Toc254970631"/>
      <w:bookmarkStart w:id="68" w:name="_Toc254970490"/>
      <w:r>
        <w:rPr>
          <w:rFonts w:ascii="宋体" w:eastAsia="宋体" w:hAnsi="宋体" w:cs="宋体" w:hint="eastAsia"/>
          <w:szCs w:val="21"/>
        </w:rPr>
        <w:t>说明：</w:t>
      </w:r>
    </w:p>
    <w:p w:rsidR="006739D4" w:rsidRDefault="005420F2">
      <w:pPr>
        <w:spacing w:line="384" w:lineRule="auto"/>
        <w:ind w:firstLineChars="200" w:firstLine="420"/>
        <w:jc w:val="left"/>
        <w:rPr>
          <w:rFonts w:ascii="宋体" w:eastAsia="宋体" w:hAnsi="宋体" w:cs="宋体"/>
          <w:szCs w:val="21"/>
        </w:rPr>
      </w:pPr>
      <w:r>
        <w:rPr>
          <w:rFonts w:ascii="宋体" w:eastAsia="宋体" w:hAnsi="宋体" w:cs="宋体" w:hint="eastAsia"/>
        </w:rPr>
        <w:t>1.为落实政府采购政策需满足的要求（根据项目实际情况填写内容）</w:t>
      </w:r>
    </w:p>
    <w:p w:rsidR="006739D4" w:rsidRDefault="005420F2">
      <w:pPr>
        <w:spacing w:line="384" w:lineRule="auto"/>
        <w:ind w:firstLineChars="200" w:firstLine="420"/>
        <w:jc w:val="left"/>
        <w:rPr>
          <w:rFonts w:ascii="宋体" w:eastAsia="宋体" w:hAnsi="宋体" w:cs="宋体"/>
          <w:szCs w:val="21"/>
        </w:rPr>
      </w:pPr>
      <w:r>
        <w:rPr>
          <w:rFonts w:ascii="宋体" w:eastAsia="宋体" w:hAnsi="宋体" w:cs="宋体" w:hint="eastAsia"/>
          <w:szCs w:val="21"/>
        </w:rPr>
        <w:t>（1）本招标文件所称中小企业必须符合《政府采购促进中小企业发展管理办法》（财库〔2020〕46号）的规定。</w:t>
      </w:r>
    </w:p>
    <w:p w:rsidR="006739D4" w:rsidRDefault="005420F2">
      <w:pPr>
        <w:spacing w:line="384" w:lineRule="auto"/>
        <w:ind w:firstLineChars="202" w:firstLine="424"/>
        <w:jc w:val="left"/>
        <w:rPr>
          <w:rFonts w:ascii="宋体" w:eastAsia="宋体" w:hAnsi="宋体" w:cs="宋体"/>
          <w:szCs w:val="21"/>
        </w:rPr>
      </w:pPr>
      <w:r>
        <w:rPr>
          <w:rFonts w:ascii="宋体" w:eastAsia="宋体" w:hAnsi="宋体" w:cs="宋体" w:hint="eastAsia"/>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w:t>
      </w:r>
    </w:p>
    <w:p w:rsidR="006739D4" w:rsidRDefault="005420F2">
      <w:pPr>
        <w:spacing w:line="384" w:lineRule="auto"/>
        <w:ind w:firstLineChars="202" w:firstLine="424"/>
        <w:jc w:val="left"/>
        <w:rPr>
          <w:rFonts w:ascii="宋体" w:eastAsia="宋体" w:hAnsi="宋体" w:cs="宋体"/>
          <w:szCs w:val="21"/>
        </w:rPr>
      </w:pPr>
      <w:r>
        <w:rPr>
          <w:rFonts w:ascii="宋体" w:eastAsia="宋体" w:hAnsi="宋体" w:cs="宋体" w:hint="eastAsia"/>
          <w:szCs w:val="21"/>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rsidR="006739D4" w:rsidRDefault="005420F2">
      <w:pPr>
        <w:spacing w:line="360" w:lineRule="auto"/>
        <w:ind w:firstLineChars="202" w:firstLine="426"/>
        <w:jc w:val="left"/>
        <w:rPr>
          <w:rFonts w:ascii="宋体" w:eastAsia="宋体" w:hAnsi="宋体" w:cs="宋体"/>
          <w:b/>
          <w:bCs/>
          <w:szCs w:val="21"/>
        </w:rPr>
      </w:pPr>
      <w:r>
        <w:rPr>
          <w:rFonts w:ascii="宋体" w:eastAsia="宋体" w:hAnsi="宋体" w:cs="宋体" w:hint="eastAsia"/>
          <w:b/>
          <w:bCs/>
          <w:szCs w:val="21"/>
        </w:rPr>
        <w:t>4.“实质性要求”是指招标文件中已经指明不满足则投标无效的条款，或者不能负偏离的条款。“</w:t>
      </w:r>
      <w:r>
        <w:rPr>
          <w:rFonts w:ascii="Calibri" w:eastAsia="宋体" w:hAnsi="Calibri" w:hint="eastAsia"/>
          <w:szCs w:val="22"/>
        </w:rPr>
        <w:t>▲</w:t>
      </w:r>
      <w:r>
        <w:rPr>
          <w:rFonts w:ascii="宋体" w:eastAsia="宋体" w:hAnsi="宋体" w:cs="宋体" w:hint="eastAsia"/>
          <w:b/>
          <w:bCs/>
          <w:szCs w:val="21"/>
        </w:rPr>
        <w:t>”号条款为实质性条款，实质性要求是指招标文件中已经指明不满足则投标无效的条款。“技术</w:t>
      </w:r>
      <w:r>
        <w:rPr>
          <w:rFonts w:ascii="宋体" w:eastAsia="宋体" w:hAnsi="宋体" w:cs="宋体" w:hint="eastAsia"/>
          <w:b/>
          <w:bCs/>
          <w:szCs w:val="21"/>
        </w:rPr>
        <w:lastRenderedPageBreak/>
        <w:t>要求及参数”中未标注“</w:t>
      </w:r>
      <w:bookmarkStart w:id="69" w:name="OLE_LINK13"/>
      <w:r>
        <w:rPr>
          <w:rFonts w:ascii="宋体" w:eastAsia="宋体" w:hAnsi="宋体" w:cs="宋体" w:hint="eastAsia"/>
          <w:b/>
          <w:bCs/>
          <w:szCs w:val="21"/>
        </w:rPr>
        <w:t>▲</w:t>
      </w:r>
      <w:bookmarkEnd w:id="69"/>
      <w:r>
        <w:rPr>
          <w:rFonts w:ascii="宋体" w:eastAsia="宋体" w:hAnsi="宋体" w:cs="宋体" w:hint="eastAsia"/>
          <w:b/>
          <w:bCs/>
          <w:szCs w:val="21"/>
        </w:rPr>
        <w:t>”的条款或技术要求有负偏离（或未作响应）</w:t>
      </w:r>
      <w:r>
        <w:rPr>
          <w:rFonts w:ascii="宋体" w:eastAsia="宋体" w:hAnsi="宋体" w:cs="宋体" w:hint="eastAsia"/>
          <w:b/>
          <w:bCs/>
          <w:szCs w:val="21"/>
          <w:u w:val="single"/>
        </w:rPr>
        <w:t>达</w:t>
      </w:r>
      <w:r w:rsidR="006739D4">
        <w:rPr>
          <w:rFonts w:ascii="宋体" w:eastAsia="宋体" w:hAnsi="宋体" w:cs="宋体" w:hint="eastAsia"/>
          <w:b/>
          <w:bCs/>
          <w:szCs w:val="21"/>
          <w:u w:val="single"/>
        </w:rPr>
        <w:t>6</w:t>
      </w:r>
      <w:r>
        <w:rPr>
          <w:rFonts w:ascii="宋体" w:eastAsia="宋体" w:hAnsi="宋体" w:cs="宋体" w:hint="eastAsia"/>
          <w:b/>
          <w:bCs/>
          <w:szCs w:val="21"/>
          <w:u w:val="single"/>
        </w:rPr>
        <w:t>项（含）以上的投标无效</w:t>
      </w:r>
      <w:r>
        <w:rPr>
          <w:rFonts w:ascii="宋体" w:eastAsia="宋体" w:hAnsi="宋体" w:cs="宋体" w:hint="eastAsia"/>
          <w:b/>
          <w:bCs/>
          <w:szCs w:val="21"/>
        </w:rPr>
        <w:t>。</w:t>
      </w:r>
    </w:p>
    <w:p w:rsidR="006739D4" w:rsidRDefault="005420F2">
      <w:pPr>
        <w:spacing w:line="360" w:lineRule="auto"/>
        <w:ind w:firstLineChars="202" w:firstLine="424"/>
        <w:jc w:val="left"/>
        <w:rPr>
          <w:rFonts w:ascii="宋体" w:eastAsia="宋体" w:hAnsi="宋体" w:cs="宋体"/>
          <w:szCs w:val="21"/>
        </w:rPr>
      </w:pPr>
      <w:r>
        <w:rPr>
          <w:rFonts w:ascii="宋体" w:eastAsia="宋体" w:hAnsi="宋体" w:cs="宋体" w:hint="eastAsia"/>
          <w:szCs w:val="21"/>
        </w:rPr>
        <w:t>5.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6739D4" w:rsidRDefault="005420F2">
      <w:pPr>
        <w:spacing w:line="384" w:lineRule="auto"/>
        <w:ind w:firstLineChars="202" w:firstLine="424"/>
        <w:jc w:val="left"/>
        <w:rPr>
          <w:rFonts w:ascii="宋体" w:eastAsia="宋体" w:hAnsi="宋体" w:cs="宋体"/>
        </w:rPr>
      </w:pPr>
      <w:bookmarkStart w:id="70" w:name="_Hlk65055179"/>
      <w:r>
        <w:rPr>
          <w:rFonts w:ascii="宋体" w:eastAsia="宋体" w:hAnsi="宋体" w:cs="宋体" w:hint="eastAsia"/>
          <w:szCs w:val="21"/>
        </w:rPr>
        <w:t>6.</w:t>
      </w:r>
      <w:r>
        <w:rPr>
          <w:rFonts w:ascii="宋体" w:eastAsia="宋体" w:hAnsi="宋体" w:cs="宋体" w:hint="eastAsia"/>
        </w:rPr>
        <w:t>投标人必须自行为其投标产品侵犯他人的知识产权或者专利成果的行为承担相应法律责任。</w:t>
      </w:r>
    </w:p>
    <w:p w:rsidR="006739D4" w:rsidRDefault="005420F2">
      <w:pPr>
        <w:spacing w:line="384" w:lineRule="auto"/>
        <w:ind w:firstLineChars="202" w:firstLine="426"/>
        <w:jc w:val="left"/>
        <w:rPr>
          <w:rFonts w:ascii="宋体" w:eastAsia="宋体" w:hAnsi="宋体" w:cs="宋体"/>
        </w:rPr>
      </w:pPr>
      <w:r>
        <w:rPr>
          <w:rFonts w:ascii="宋体" w:eastAsia="宋体" w:hAnsi="宋体" w:cs="宋体" w:hint="eastAsia"/>
          <w:b/>
          <w:szCs w:val="21"/>
        </w:rPr>
        <w:t>7.投标人可选择其中一个或多个分标参与投标，但只能成为一个分标的中标人，按照1分标-2分标的顺序推荐中标候选人，如某个投标人投多个分标，已经被推荐为第一中标候选人的，继续参与其他分标的评审，但其不再被推荐为其余分标的中标候选人。</w:t>
      </w:r>
    </w:p>
    <w:p w:rsidR="006739D4" w:rsidRDefault="005420F2">
      <w:pPr>
        <w:spacing w:line="384" w:lineRule="auto"/>
        <w:ind w:firstLineChars="202" w:firstLine="426"/>
        <w:jc w:val="left"/>
        <w:rPr>
          <w:rFonts w:ascii="宋体" w:eastAsia="宋体" w:hAnsi="宋体" w:cs="宋体"/>
          <w:b/>
          <w:bCs/>
          <w:szCs w:val="21"/>
        </w:rPr>
      </w:pPr>
      <w:r>
        <w:rPr>
          <w:rFonts w:ascii="宋体" w:eastAsia="宋体" w:hAnsi="宋体" w:cs="宋体" w:hint="eastAsia"/>
          <w:b/>
          <w:bCs/>
          <w:szCs w:val="21"/>
        </w:rPr>
        <w:t>8.本项目所属行业：工业。</w:t>
      </w:r>
    </w:p>
    <w:p w:rsidR="006739D4" w:rsidRDefault="005420F2">
      <w:pPr>
        <w:spacing w:line="384" w:lineRule="auto"/>
        <w:ind w:firstLineChars="202" w:firstLine="426"/>
        <w:jc w:val="left"/>
        <w:rPr>
          <w:rFonts w:ascii="宋体" w:eastAsia="宋体" w:hAnsi="宋体" w:cs="宋体"/>
          <w:b/>
          <w:bCs/>
          <w:szCs w:val="21"/>
        </w:rPr>
      </w:pPr>
      <w:r>
        <w:rPr>
          <w:rFonts w:ascii="宋体" w:eastAsia="宋体" w:hAnsi="宋体" w:cs="宋体" w:hint="eastAsia"/>
          <w:b/>
          <w:bCs/>
          <w:szCs w:val="21"/>
        </w:rPr>
        <w:t>1分标：</w:t>
      </w:r>
    </w:p>
    <w:tbl>
      <w:tblPr>
        <w:tblW w:w="4900" w:type="pct"/>
        <w:tblInd w:w="-1" w:type="dxa"/>
        <w:tblLayout w:type="fixed"/>
        <w:tblLook w:val="04A0"/>
      </w:tblPr>
      <w:tblGrid>
        <w:gridCol w:w="468"/>
        <w:gridCol w:w="1021"/>
        <w:gridCol w:w="15"/>
        <w:gridCol w:w="6638"/>
        <w:gridCol w:w="565"/>
        <w:gridCol w:w="562"/>
      </w:tblGrid>
      <w:tr w:rsidR="006739D4">
        <w:trPr>
          <w:trHeight w:val="500"/>
        </w:trPr>
        <w:tc>
          <w:tcPr>
            <w:tcW w:w="252"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序号</w:t>
            </w: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设备名称</w:t>
            </w:r>
          </w:p>
        </w:tc>
        <w:tc>
          <w:tcPr>
            <w:tcW w:w="3581"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性能参数</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数量</w:t>
            </w:r>
          </w:p>
        </w:tc>
        <w:tc>
          <w:tcPr>
            <w:tcW w:w="302"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单位</w:t>
            </w:r>
          </w:p>
        </w:tc>
      </w:tr>
      <w:tr w:rsidR="006739D4">
        <w:trPr>
          <w:trHeight w:val="500"/>
        </w:trPr>
        <w:tc>
          <w:tcPr>
            <w:tcW w:w="252"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1</w:t>
            </w:r>
          </w:p>
        </w:tc>
        <w:tc>
          <w:tcPr>
            <w:tcW w:w="559" w:type="pct"/>
            <w:gridSpan w:val="2"/>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kern w:val="0"/>
                <w:szCs w:val="21"/>
              </w:rPr>
            </w:pPr>
            <w:r>
              <w:rPr>
                <w:rFonts w:ascii="宋体" w:eastAsia="宋体" w:hAnsi="宋体" w:cs="仿宋" w:hint="eastAsia"/>
                <w:kern w:val="0"/>
                <w:szCs w:val="21"/>
              </w:rPr>
              <w:t>全场景应用实训平台</w:t>
            </w:r>
          </w:p>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(3套)</w:t>
            </w: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spacing w:after="200"/>
              <w:jc w:val="left"/>
              <w:textAlignment w:val="top"/>
              <w:rPr>
                <w:rFonts w:ascii="宋体" w:eastAsia="宋体" w:hAnsi="宋体" w:cs="仿宋"/>
                <w:szCs w:val="21"/>
              </w:rPr>
            </w:pPr>
            <w:r>
              <w:rPr>
                <w:rFonts w:ascii="宋体" w:eastAsia="宋体" w:hAnsi="宋体" w:cs="仿宋" w:hint="eastAsia"/>
                <w:kern w:val="0"/>
                <w:szCs w:val="21"/>
              </w:rPr>
              <w:t>一、应用开发模块</w:t>
            </w:r>
            <w:r>
              <w:rPr>
                <w:rFonts w:ascii="宋体" w:eastAsia="宋体" w:hAnsi="宋体" w:cs="仿宋" w:hint="eastAsia"/>
                <w:kern w:val="0"/>
                <w:szCs w:val="21"/>
              </w:rPr>
              <w:br/>
              <w:t>（一）AI开发板</w:t>
            </w:r>
            <w:r>
              <w:rPr>
                <w:rFonts w:ascii="宋体" w:eastAsia="宋体" w:hAnsi="宋体" w:cs="仿宋" w:hint="eastAsia"/>
                <w:kern w:val="0"/>
                <w:szCs w:val="21"/>
              </w:rPr>
              <w:br/>
              <w:t>1、处理器：4核 主频≥1.6GHz</w:t>
            </w:r>
            <w:r>
              <w:rPr>
                <w:rFonts w:ascii="宋体" w:eastAsia="宋体" w:hAnsi="宋体" w:cs="仿宋" w:hint="eastAsia"/>
                <w:kern w:val="0"/>
                <w:szCs w:val="21"/>
              </w:rPr>
              <w:br/>
              <w:t>▲2、AI套件性能：</w:t>
            </w:r>
            <w:r>
              <w:rPr>
                <w:rFonts w:ascii="宋体" w:eastAsia="宋体" w:hAnsi="宋体" w:cs="仿宋" w:hint="eastAsia"/>
                <w:kern w:val="0"/>
                <w:szCs w:val="21"/>
              </w:rPr>
              <w:br/>
              <w:t xml:space="preserve">半精度（FP16）：≥10TFLOPS </w:t>
            </w:r>
            <w:r>
              <w:rPr>
                <w:rFonts w:ascii="宋体" w:eastAsia="宋体" w:hAnsi="宋体" w:cs="仿宋" w:hint="eastAsia"/>
                <w:kern w:val="0"/>
                <w:szCs w:val="21"/>
              </w:rPr>
              <w:br/>
              <w:t>整数精度（INT8）：≥20TOPS</w:t>
            </w:r>
            <w:r>
              <w:rPr>
                <w:rFonts w:ascii="宋体" w:eastAsia="宋体" w:hAnsi="宋体" w:cs="仿宋" w:hint="eastAsia"/>
                <w:kern w:val="0"/>
                <w:szCs w:val="21"/>
              </w:rPr>
              <w:br/>
              <w:t>▲3、内存：</w:t>
            </w:r>
            <w:r>
              <w:rPr>
                <w:rFonts w:ascii="宋体" w:eastAsia="宋体" w:hAnsi="宋体" w:cs="仿宋" w:hint="eastAsia"/>
                <w:kern w:val="0"/>
                <w:szCs w:val="21"/>
              </w:rPr>
              <w:br/>
              <w:t xml:space="preserve">类型：LPDDR4X </w:t>
            </w:r>
            <w:r>
              <w:rPr>
                <w:rFonts w:ascii="宋体" w:eastAsia="宋体" w:hAnsi="宋体" w:cs="仿宋" w:hint="eastAsia"/>
                <w:kern w:val="0"/>
                <w:szCs w:val="21"/>
              </w:rPr>
              <w:br/>
              <w:t>带宽: ≥51.2GB/s</w:t>
            </w:r>
            <w:r>
              <w:rPr>
                <w:rFonts w:ascii="宋体" w:eastAsia="宋体" w:hAnsi="宋体" w:cs="仿宋" w:hint="eastAsia"/>
                <w:kern w:val="0"/>
                <w:szCs w:val="21"/>
              </w:rPr>
              <w:br/>
              <w:t xml:space="preserve">容量：≥12GB 支持 ECC </w:t>
            </w:r>
            <w:r>
              <w:rPr>
                <w:rFonts w:ascii="宋体" w:eastAsia="宋体" w:hAnsi="宋体" w:cs="仿宋" w:hint="eastAsia"/>
                <w:kern w:val="0"/>
                <w:szCs w:val="21"/>
              </w:rPr>
              <w:br/>
              <w:t>4、存储：</w:t>
            </w:r>
            <w:r>
              <w:rPr>
                <w:rFonts w:ascii="宋体" w:eastAsia="宋体" w:hAnsi="宋体" w:cs="仿宋" w:hint="eastAsia"/>
                <w:kern w:val="0"/>
                <w:szCs w:val="21"/>
              </w:rPr>
              <w:br/>
              <w:t>1xM.2 Key M连接器，支持半长(2242)与全长(2280)</w:t>
            </w:r>
            <w:r>
              <w:rPr>
                <w:rFonts w:ascii="宋体" w:eastAsia="宋体" w:hAnsi="宋体" w:cs="仿宋" w:hint="eastAsia"/>
                <w:kern w:val="0"/>
                <w:szCs w:val="21"/>
              </w:rPr>
              <w:br/>
              <w:t>1xMicro SD卡接口</w:t>
            </w:r>
            <w:r>
              <w:rPr>
                <w:rFonts w:ascii="宋体" w:eastAsia="宋体" w:hAnsi="宋体" w:cs="仿宋" w:hint="eastAsia"/>
                <w:kern w:val="0"/>
                <w:szCs w:val="21"/>
              </w:rPr>
              <w:br/>
              <w:t>5、硬件编码 ：</w:t>
            </w:r>
            <w:r>
              <w:rPr>
                <w:rFonts w:ascii="宋体" w:eastAsia="宋体" w:hAnsi="宋体" w:cs="仿宋" w:hint="eastAsia"/>
                <w:kern w:val="0"/>
                <w:szCs w:val="21"/>
              </w:rPr>
              <w:br/>
              <w:t>20路 1080P 30FPS</w:t>
            </w:r>
            <w:r>
              <w:rPr>
                <w:rFonts w:ascii="宋体" w:eastAsia="宋体" w:hAnsi="宋体" w:cs="仿宋" w:hint="eastAsia"/>
                <w:kern w:val="0"/>
                <w:szCs w:val="21"/>
              </w:rPr>
              <w:br/>
              <w:t>3路 4K(3840x2160)50FPS</w:t>
            </w:r>
            <w:r>
              <w:rPr>
                <w:rFonts w:ascii="宋体" w:eastAsia="宋体" w:hAnsi="宋体" w:cs="仿宋" w:hint="eastAsia"/>
                <w:kern w:val="0"/>
                <w:szCs w:val="21"/>
              </w:rPr>
              <w:br/>
              <w:t>支持H.264/H.265</w:t>
            </w:r>
            <w:r>
              <w:rPr>
                <w:rFonts w:ascii="宋体" w:eastAsia="宋体" w:hAnsi="宋体" w:cs="仿宋" w:hint="eastAsia"/>
                <w:kern w:val="0"/>
                <w:szCs w:val="21"/>
              </w:rPr>
              <w:br/>
              <w:t>JPEG编码1080P 256FPS</w:t>
            </w:r>
            <w:r>
              <w:rPr>
                <w:rFonts w:ascii="宋体" w:eastAsia="宋体" w:hAnsi="宋体" w:cs="仿宋" w:hint="eastAsia"/>
                <w:kern w:val="0"/>
                <w:szCs w:val="21"/>
              </w:rPr>
              <w:br/>
            </w:r>
            <w:r>
              <w:rPr>
                <w:rFonts w:ascii="宋体" w:eastAsia="宋体" w:hAnsi="宋体" w:cs="仿宋" w:hint="eastAsia"/>
                <w:kern w:val="0"/>
                <w:szCs w:val="21"/>
              </w:rPr>
              <w:lastRenderedPageBreak/>
              <w:t>最大分辨率:16384x16384</w:t>
            </w:r>
            <w:r>
              <w:rPr>
                <w:rFonts w:ascii="宋体" w:eastAsia="宋体" w:hAnsi="宋体" w:cs="仿宋" w:hint="eastAsia"/>
                <w:kern w:val="0"/>
                <w:szCs w:val="21"/>
              </w:rPr>
              <w:br/>
              <w:t>6、硬件解码 ：</w:t>
            </w:r>
            <w:r>
              <w:rPr>
                <w:rFonts w:ascii="宋体" w:eastAsia="宋体" w:hAnsi="宋体" w:cs="仿宋" w:hint="eastAsia"/>
                <w:kern w:val="0"/>
                <w:szCs w:val="21"/>
              </w:rPr>
              <w:br/>
              <w:t>40路 1080P 30FPS</w:t>
            </w:r>
            <w:r>
              <w:rPr>
                <w:rFonts w:ascii="宋体" w:eastAsia="宋体" w:hAnsi="宋体" w:cs="仿宋" w:hint="eastAsia"/>
                <w:kern w:val="0"/>
                <w:szCs w:val="21"/>
              </w:rPr>
              <w:br/>
              <w:t>4路4K(3840x2160)75FPS</w:t>
            </w:r>
            <w:r>
              <w:rPr>
                <w:rFonts w:ascii="宋体" w:eastAsia="宋体" w:hAnsi="宋体" w:cs="仿宋" w:hint="eastAsia"/>
                <w:kern w:val="0"/>
                <w:szCs w:val="21"/>
              </w:rPr>
              <w:br/>
              <w:t>支持H.264/H.265</w:t>
            </w:r>
            <w:r>
              <w:rPr>
                <w:rFonts w:ascii="宋体" w:eastAsia="宋体" w:hAnsi="宋体" w:cs="仿宋" w:hint="eastAsia"/>
                <w:kern w:val="0"/>
                <w:szCs w:val="21"/>
              </w:rPr>
              <w:br/>
              <w:t>JPEG解码1080P 512FPS [</w:t>
            </w:r>
            <w:r>
              <w:rPr>
                <w:rFonts w:ascii="宋体" w:eastAsia="宋体" w:hAnsi="宋体" w:cs="仿宋" w:hint="eastAsia"/>
                <w:kern w:val="0"/>
                <w:szCs w:val="21"/>
              </w:rPr>
              <w:br/>
              <w:t xml:space="preserve">7、网络接口：2x千兆以太网口(RJ45)；1xM.2 KeyE WIFI接口 </w:t>
            </w:r>
            <w:r>
              <w:rPr>
                <w:rFonts w:ascii="宋体" w:eastAsia="宋体" w:hAnsi="宋体" w:cs="仿宋" w:hint="eastAsia"/>
                <w:kern w:val="0"/>
                <w:szCs w:val="21"/>
              </w:rPr>
              <w:br/>
              <w:t xml:space="preserve">8、视频输出口：2xHDMI接口 </w:t>
            </w:r>
            <w:r>
              <w:rPr>
                <w:rFonts w:ascii="宋体" w:eastAsia="宋体" w:hAnsi="宋体" w:cs="仿宋" w:hint="eastAsia"/>
                <w:kern w:val="0"/>
                <w:szCs w:val="21"/>
              </w:rPr>
              <w:br/>
              <w:t xml:space="preserve">9、USB接口：2xUSB3.0 Type A； 1xUSB3.0 Type C </w:t>
            </w:r>
            <w:r>
              <w:rPr>
                <w:rFonts w:ascii="宋体" w:eastAsia="宋体" w:hAnsi="宋体" w:cs="仿宋" w:hint="eastAsia"/>
                <w:kern w:val="0"/>
                <w:szCs w:val="21"/>
              </w:rPr>
              <w:br/>
              <w:t>10、MIPI接口：2xMIPI csi 8Lane； 1xMIPI-DSl 4Lane</w:t>
            </w:r>
            <w:r>
              <w:rPr>
                <w:rFonts w:ascii="宋体" w:eastAsia="宋体" w:hAnsi="宋体" w:cs="仿宋" w:hint="eastAsia"/>
                <w:kern w:val="0"/>
                <w:szCs w:val="21"/>
              </w:rPr>
              <w:br/>
              <w:t>11、扩展接口：40Pin //O排针(UART、SPI、I2C、PCM、GPIO)</w:t>
            </w:r>
            <w:r>
              <w:rPr>
                <w:rFonts w:ascii="宋体" w:eastAsia="宋体" w:hAnsi="宋体" w:cs="仿宋" w:hint="eastAsia"/>
                <w:kern w:val="0"/>
                <w:szCs w:val="21"/>
              </w:rPr>
              <w:br/>
              <w:t>12、工作电压：12V DC</w:t>
            </w:r>
            <w:r>
              <w:rPr>
                <w:rFonts w:ascii="宋体" w:eastAsia="宋体" w:hAnsi="宋体" w:cs="仿宋" w:hint="eastAsia"/>
                <w:kern w:val="0"/>
                <w:szCs w:val="21"/>
              </w:rPr>
              <w:br/>
              <w:t>13、功耗：≤25W</w:t>
            </w:r>
            <w:r>
              <w:rPr>
                <w:rFonts w:ascii="宋体" w:eastAsia="宋体" w:hAnsi="宋体" w:cs="仿宋" w:hint="eastAsia"/>
                <w:kern w:val="0"/>
                <w:szCs w:val="21"/>
              </w:rPr>
              <w:br/>
              <w:t>14、尺寸：≤139mm×136mm×46mm</w:t>
            </w:r>
            <w:r>
              <w:rPr>
                <w:rFonts w:ascii="宋体" w:eastAsia="宋体" w:hAnsi="宋体" w:cs="仿宋" w:hint="eastAsia"/>
                <w:kern w:val="0"/>
                <w:szCs w:val="21"/>
              </w:rPr>
              <w:br/>
              <w:t>▲15、操作系统：支持Ubuntu 22.04 和openEuler 22.03</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bookmarkStart w:id="71" w:name="_Hlk207014675"/>
            <w:r>
              <w:rPr>
                <w:rFonts w:ascii="宋体" w:eastAsia="宋体" w:hAnsi="宋体" w:cs="仿宋" w:hint="eastAsia"/>
                <w:kern w:val="0"/>
                <w:szCs w:val="21"/>
              </w:rPr>
              <w:t>（二）通用数据处理模块</w:t>
            </w:r>
            <w:r>
              <w:rPr>
                <w:rFonts w:ascii="宋体" w:eastAsia="宋体" w:hAnsi="宋体" w:cs="仿宋" w:hint="eastAsia"/>
                <w:kern w:val="0"/>
                <w:szCs w:val="21"/>
              </w:rPr>
              <w:br/>
              <w:t>主要用于支撑应用开发模块与 AI 开发板的协同工作，可高效处理 AI 算法训练、系统应用开发、多模块数据交互及复杂逻辑运算等任务。其参数要求具体如下：</w:t>
            </w:r>
            <w:r>
              <w:rPr>
                <w:rFonts w:ascii="宋体" w:eastAsia="宋体" w:hAnsi="宋体" w:cs="仿宋" w:hint="eastAsia"/>
                <w:kern w:val="0"/>
                <w:szCs w:val="21"/>
              </w:rPr>
              <w:br/>
            </w:r>
            <w:r>
              <w:rPr>
                <w:rFonts w:ascii="Calibri" w:eastAsia="宋体" w:hAnsi="Calibri" w:cs="宋体" w:hint="eastAsia"/>
                <w:szCs w:val="22"/>
              </w:rPr>
              <w:t>一、基本参数：</w:t>
            </w:r>
          </w:p>
          <w:p w:rsidR="006739D4" w:rsidRDefault="005420F2">
            <w:r>
              <w:rPr>
                <w:rFonts w:ascii="Calibri" w:eastAsia="宋体" w:hAnsi="Calibri" w:cs="宋体" w:hint="eastAsia"/>
                <w:szCs w:val="22"/>
              </w:rPr>
              <w:t>▲（</w:t>
            </w:r>
            <w:r>
              <w:rPr>
                <w:rFonts w:ascii="Calibri" w:eastAsia="宋体" w:hAnsi="Calibri"/>
                <w:szCs w:val="22"/>
              </w:rPr>
              <w:t>1</w:t>
            </w:r>
            <w:r>
              <w:rPr>
                <w:rFonts w:ascii="Calibri" w:eastAsia="宋体" w:hAnsi="Calibri" w:cs="宋体" w:hint="eastAsia"/>
                <w:szCs w:val="22"/>
              </w:rPr>
              <w:t>）处理单元：</w:t>
            </w:r>
            <w:r>
              <w:rPr>
                <w:rFonts w:ascii="Calibri" w:eastAsia="宋体" w:hAnsi="Calibri"/>
                <w:szCs w:val="22"/>
              </w:rPr>
              <w:t>1</w:t>
            </w:r>
            <w:r>
              <w:rPr>
                <w:rFonts w:ascii="Calibri" w:eastAsia="宋体" w:hAnsi="Calibri" w:cs="宋体" w:hint="eastAsia"/>
                <w:szCs w:val="22"/>
              </w:rPr>
              <w:t>个，十二核心二十线程（缓存不低于</w:t>
            </w:r>
            <w:r>
              <w:rPr>
                <w:rFonts w:ascii="Calibri" w:eastAsia="宋体" w:hAnsi="Calibri"/>
                <w:szCs w:val="22"/>
              </w:rPr>
              <w:t>25M</w:t>
            </w:r>
            <w:r>
              <w:rPr>
                <w:rFonts w:ascii="Calibri" w:eastAsia="宋体" w:hAnsi="Calibri" w:cs="宋体" w:hint="eastAsia"/>
                <w:szCs w:val="22"/>
              </w:rPr>
              <w:t>）或以上；</w:t>
            </w:r>
          </w:p>
          <w:p w:rsidR="006739D4" w:rsidRDefault="005420F2">
            <w:pPr>
              <w:numPr>
                <w:ilvl w:val="255"/>
                <w:numId w:val="0"/>
              </w:numPr>
            </w:pPr>
            <w:r>
              <w:rPr>
                <w:rFonts w:ascii="Calibri" w:eastAsia="宋体" w:hAnsi="Calibri" w:cs="宋体" w:hint="eastAsia"/>
                <w:szCs w:val="22"/>
              </w:rPr>
              <w:t>（</w:t>
            </w:r>
            <w:r>
              <w:rPr>
                <w:rFonts w:ascii="Calibri" w:eastAsia="宋体" w:hAnsi="Calibri" w:cs="宋体" w:hint="eastAsia"/>
                <w:szCs w:val="22"/>
              </w:rPr>
              <w:t>2</w:t>
            </w:r>
            <w:r>
              <w:rPr>
                <w:rFonts w:ascii="Calibri" w:eastAsia="宋体" w:hAnsi="Calibri" w:cs="宋体" w:hint="eastAsia"/>
                <w:szCs w:val="22"/>
              </w:rPr>
              <w:t>）主控芯片：主控芯片组</w:t>
            </w:r>
            <w:r>
              <w:rPr>
                <w:rFonts w:ascii="Calibri" w:eastAsia="宋体" w:hAnsi="Calibri"/>
                <w:szCs w:val="22"/>
              </w:rPr>
              <w:t>B760</w:t>
            </w:r>
            <w:r>
              <w:rPr>
                <w:rFonts w:ascii="Calibri" w:eastAsia="宋体" w:hAnsi="Calibri" w:cs="宋体" w:hint="eastAsia"/>
                <w:szCs w:val="22"/>
              </w:rPr>
              <w:t>或以上（具有联动主机通电启动功能，即按下显示器电源键后，主机同时开机；或支持鼠标</w:t>
            </w:r>
            <w:r>
              <w:rPr>
                <w:rFonts w:ascii="Calibri" w:eastAsia="宋体" w:hAnsi="Calibri"/>
                <w:szCs w:val="22"/>
              </w:rPr>
              <w:t>/</w:t>
            </w:r>
            <w:r>
              <w:rPr>
                <w:rFonts w:ascii="Calibri" w:eastAsia="宋体" w:hAnsi="Calibri" w:cs="宋体" w:hint="eastAsia"/>
                <w:szCs w:val="22"/>
              </w:rPr>
              <w:t>键盘开机功能），可在</w:t>
            </w:r>
            <w:r>
              <w:rPr>
                <w:rFonts w:ascii="Calibri" w:eastAsia="宋体" w:hAnsi="Calibri"/>
                <w:szCs w:val="22"/>
              </w:rPr>
              <w:t>BIOS</w:t>
            </w:r>
            <w:r>
              <w:rPr>
                <w:rFonts w:ascii="Calibri" w:eastAsia="宋体" w:hAnsi="Calibri" w:cs="宋体" w:hint="eastAsia"/>
                <w:szCs w:val="22"/>
              </w:rPr>
              <w:t>中设置通过显示器开机，可通过同品牌文件管理系统软件进行网络克隆、指定分区保护还原、</w:t>
            </w:r>
            <w:r>
              <w:rPr>
                <w:rFonts w:ascii="Calibri" w:eastAsia="宋体" w:hAnsi="Calibri"/>
                <w:szCs w:val="22"/>
              </w:rPr>
              <w:t>CMOS</w:t>
            </w:r>
            <w:r>
              <w:rPr>
                <w:rFonts w:ascii="Calibri" w:eastAsia="宋体" w:hAnsi="Calibri" w:cs="宋体" w:hint="eastAsia"/>
                <w:szCs w:val="22"/>
              </w:rPr>
              <w:t>克隆等功能（投标时提供满足要求的功能演示截图）</w:t>
            </w:r>
            <w:r>
              <w:rPr>
                <w:rFonts w:ascii="Calibri" w:eastAsia="宋体" w:hAnsi="Calibri"/>
                <w:szCs w:val="22"/>
              </w:rPr>
              <w:t>;</w:t>
            </w:r>
          </w:p>
          <w:p w:rsidR="006739D4" w:rsidRDefault="005420F2">
            <w:r>
              <w:rPr>
                <w:rFonts w:ascii="Calibri" w:eastAsia="宋体" w:hAnsi="Calibri" w:cs="宋体" w:hint="eastAsia"/>
                <w:szCs w:val="22"/>
              </w:rPr>
              <w:t>▲（</w:t>
            </w:r>
            <w:r>
              <w:rPr>
                <w:rFonts w:ascii="Calibri" w:eastAsia="宋体" w:hAnsi="Calibri"/>
                <w:szCs w:val="22"/>
              </w:rPr>
              <w:t>3</w:t>
            </w:r>
            <w:r>
              <w:rPr>
                <w:rFonts w:ascii="Calibri" w:eastAsia="宋体" w:hAnsi="Calibri" w:cs="宋体" w:hint="eastAsia"/>
                <w:szCs w:val="22"/>
              </w:rPr>
              <w:t>）内存：≥</w:t>
            </w:r>
            <w:r>
              <w:rPr>
                <w:rFonts w:ascii="Calibri" w:eastAsia="宋体" w:hAnsi="Calibri"/>
                <w:szCs w:val="22"/>
              </w:rPr>
              <w:t>1</w:t>
            </w:r>
            <w:r>
              <w:rPr>
                <w:rFonts w:ascii="Calibri" w:eastAsia="宋体" w:hAnsi="Calibri" w:cs="宋体" w:hint="eastAsia"/>
                <w:szCs w:val="22"/>
              </w:rPr>
              <w:t>条，总容量≥</w:t>
            </w:r>
            <w:r>
              <w:rPr>
                <w:rFonts w:ascii="Calibri" w:eastAsia="宋体" w:hAnsi="Calibri"/>
                <w:szCs w:val="22"/>
              </w:rPr>
              <w:t>64G</w:t>
            </w:r>
            <w:r>
              <w:rPr>
                <w:rFonts w:ascii="Calibri" w:eastAsia="宋体" w:hAnsi="Calibri" w:cs="宋体" w:hint="eastAsia"/>
                <w:szCs w:val="22"/>
              </w:rPr>
              <w:t>；</w:t>
            </w:r>
          </w:p>
          <w:p w:rsidR="006739D4" w:rsidRDefault="005420F2">
            <w:r>
              <w:rPr>
                <w:rFonts w:ascii="Calibri" w:eastAsia="宋体" w:hAnsi="Calibri" w:cs="宋体" w:hint="eastAsia"/>
                <w:szCs w:val="22"/>
              </w:rPr>
              <w:t>▲（</w:t>
            </w:r>
            <w:r>
              <w:rPr>
                <w:rFonts w:ascii="Calibri" w:eastAsia="宋体" w:hAnsi="Calibri"/>
                <w:szCs w:val="22"/>
              </w:rPr>
              <w:t>4</w:t>
            </w:r>
            <w:r>
              <w:rPr>
                <w:rFonts w:ascii="Calibri" w:eastAsia="宋体" w:hAnsi="Calibri" w:cs="宋体" w:hint="eastAsia"/>
                <w:szCs w:val="22"/>
              </w:rPr>
              <w:t>）存储：</w:t>
            </w:r>
            <w:r>
              <w:rPr>
                <w:rFonts w:ascii="Calibri" w:eastAsia="宋体" w:hAnsi="Calibri"/>
                <w:szCs w:val="22"/>
              </w:rPr>
              <w:t>1</w:t>
            </w:r>
            <w:r>
              <w:rPr>
                <w:rFonts w:ascii="Calibri" w:eastAsia="宋体" w:hAnsi="Calibri" w:cs="宋体" w:hint="eastAsia"/>
                <w:szCs w:val="22"/>
              </w:rPr>
              <w:t>块，≥</w:t>
            </w:r>
            <w:r>
              <w:rPr>
                <w:rFonts w:ascii="Calibri" w:eastAsia="宋体" w:hAnsi="Calibri"/>
                <w:szCs w:val="22"/>
              </w:rPr>
              <w:t xml:space="preserve"> 1024GB M.2 Nvme </w:t>
            </w:r>
            <w:r>
              <w:rPr>
                <w:rFonts w:ascii="Calibri" w:eastAsia="宋体" w:hAnsi="Calibri" w:cs="宋体" w:hint="eastAsia"/>
                <w:szCs w:val="22"/>
              </w:rPr>
              <w:t>固态硬盘；</w:t>
            </w:r>
          </w:p>
          <w:p w:rsidR="006739D4" w:rsidRDefault="005420F2">
            <w:r>
              <w:rPr>
                <w:rFonts w:ascii="Calibri" w:eastAsia="宋体" w:hAnsi="Calibri" w:cs="宋体" w:hint="eastAsia"/>
                <w:szCs w:val="22"/>
              </w:rPr>
              <w:t>（</w:t>
            </w:r>
            <w:r>
              <w:rPr>
                <w:rFonts w:ascii="Calibri" w:eastAsia="宋体" w:hAnsi="Calibri"/>
                <w:szCs w:val="22"/>
              </w:rPr>
              <w:t>5</w:t>
            </w:r>
            <w:r>
              <w:rPr>
                <w:rFonts w:ascii="Calibri" w:eastAsia="宋体" w:hAnsi="Calibri" w:cs="宋体" w:hint="eastAsia"/>
                <w:szCs w:val="22"/>
              </w:rPr>
              <w:t>）电源：≥</w:t>
            </w:r>
            <w:r>
              <w:rPr>
                <w:rFonts w:ascii="Calibri" w:eastAsia="宋体" w:hAnsi="Calibri"/>
                <w:szCs w:val="22"/>
              </w:rPr>
              <w:t xml:space="preserve"> 750W</w:t>
            </w:r>
            <w:r>
              <w:rPr>
                <w:rFonts w:ascii="Calibri" w:eastAsia="宋体" w:hAnsi="Calibri" w:cs="宋体" w:hint="eastAsia"/>
                <w:szCs w:val="22"/>
              </w:rPr>
              <w:t>额定功率，电源可在</w:t>
            </w:r>
            <w:r>
              <w:rPr>
                <w:rFonts w:ascii="Calibri" w:eastAsia="宋体" w:hAnsi="Calibri"/>
                <w:szCs w:val="22"/>
              </w:rPr>
              <w:t>90V-265V</w:t>
            </w:r>
            <w:r>
              <w:rPr>
                <w:rFonts w:ascii="Calibri" w:eastAsia="宋体" w:hAnsi="Calibri" w:cs="宋体" w:hint="eastAsia"/>
                <w:szCs w:val="22"/>
              </w:rPr>
              <w:t>范围内工作；</w:t>
            </w:r>
          </w:p>
          <w:p w:rsidR="006739D4" w:rsidRDefault="005420F2">
            <w:r>
              <w:rPr>
                <w:rFonts w:ascii="Calibri" w:eastAsia="宋体" w:hAnsi="Calibri" w:cs="宋体" w:hint="eastAsia"/>
                <w:szCs w:val="22"/>
              </w:rPr>
              <w:t>（</w:t>
            </w:r>
            <w:r>
              <w:rPr>
                <w:rFonts w:ascii="Calibri" w:eastAsia="宋体" w:hAnsi="Calibri"/>
                <w:szCs w:val="22"/>
              </w:rPr>
              <w:t>6</w:t>
            </w:r>
            <w:r>
              <w:rPr>
                <w:rFonts w:ascii="Calibri" w:eastAsia="宋体" w:hAnsi="Calibri" w:cs="宋体" w:hint="eastAsia"/>
                <w:szCs w:val="22"/>
              </w:rPr>
              <w:t>）扩展性：机箱体积≥</w:t>
            </w:r>
            <w:r>
              <w:rPr>
                <w:rFonts w:ascii="Calibri" w:eastAsia="宋体" w:hAnsi="Calibri"/>
                <w:szCs w:val="22"/>
              </w:rPr>
              <w:t>28L</w:t>
            </w:r>
            <w:r>
              <w:rPr>
                <w:rFonts w:ascii="Calibri" w:eastAsia="宋体" w:hAnsi="Calibri" w:cs="宋体" w:hint="eastAsia"/>
                <w:szCs w:val="22"/>
              </w:rPr>
              <w:t>，支持</w:t>
            </w:r>
            <w:r>
              <w:rPr>
                <w:rFonts w:ascii="Calibri" w:eastAsia="宋体" w:hAnsi="Calibri"/>
                <w:szCs w:val="22"/>
              </w:rPr>
              <w:t>I/O</w:t>
            </w:r>
            <w:r>
              <w:rPr>
                <w:rFonts w:ascii="Calibri" w:eastAsia="宋体" w:hAnsi="Calibri" w:cs="宋体" w:hint="eastAsia"/>
                <w:szCs w:val="22"/>
              </w:rPr>
              <w:t>保护罩、内置报警器、内置音箱、串并口扩展；预留≥</w:t>
            </w:r>
            <w:r>
              <w:rPr>
                <w:rFonts w:ascii="Calibri" w:eastAsia="宋体" w:hAnsi="Calibri"/>
                <w:szCs w:val="22"/>
              </w:rPr>
              <w:t>1* PCIex16 + 2* PCIex1 + 1* PCI</w:t>
            </w:r>
            <w:r>
              <w:rPr>
                <w:rFonts w:ascii="Calibri" w:eastAsia="宋体" w:hAnsi="Calibri" w:cs="宋体" w:hint="eastAsia"/>
                <w:szCs w:val="22"/>
              </w:rPr>
              <w:t>插槽和</w:t>
            </w:r>
            <w:r>
              <w:rPr>
                <w:rFonts w:ascii="Calibri" w:eastAsia="宋体" w:hAnsi="Calibri"/>
                <w:szCs w:val="22"/>
              </w:rPr>
              <w:t>2*M.2</w:t>
            </w:r>
            <w:r>
              <w:rPr>
                <w:rFonts w:ascii="Calibri" w:eastAsia="宋体" w:hAnsi="Calibri" w:cs="宋体" w:hint="eastAsia"/>
                <w:szCs w:val="22"/>
              </w:rPr>
              <w:t>接口；</w:t>
            </w:r>
          </w:p>
          <w:p w:rsidR="006739D4" w:rsidRDefault="005420F2">
            <w:r>
              <w:rPr>
                <w:rFonts w:ascii="Calibri" w:eastAsia="宋体" w:hAnsi="Calibri" w:cs="宋体" w:hint="eastAsia"/>
                <w:szCs w:val="22"/>
              </w:rPr>
              <w:t>▲（</w:t>
            </w:r>
            <w:r>
              <w:rPr>
                <w:rFonts w:ascii="Calibri" w:eastAsia="宋体" w:hAnsi="Calibri"/>
                <w:szCs w:val="22"/>
              </w:rPr>
              <w:t>7</w:t>
            </w:r>
            <w:r>
              <w:rPr>
                <w:rFonts w:ascii="Calibri" w:eastAsia="宋体" w:hAnsi="Calibri" w:cs="宋体" w:hint="eastAsia"/>
                <w:szCs w:val="22"/>
              </w:rPr>
              <w:t>）显示平台：同主机品牌，≥</w:t>
            </w:r>
            <w:r>
              <w:rPr>
                <w:rFonts w:ascii="Calibri" w:eastAsia="宋体" w:hAnsi="Calibri"/>
                <w:szCs w:val="22"/>
              </w:rPr>
              <w:t>23.8</w:t>
            </w:r>
            <w:r>
              <w:rPr>
                <w:rFonts w:ascii="Calibri" w:eastAsia="宋体" w:hAnsi="Calibri" w:cs="宋体" w:hint="eastAsia"/>
                <w:szCs w:val="22"/>
              </w:rPr>
              <w:t>英寸</w:t>
            </w:r>
            <w:r>
              <w:rPr>
                <w:rFonts w:ascii="Calibri" w:eastAsia="宋体" w:hAnsi="Calibri"/>
                <w:szCs w:val="22"/>
              </w:rPr>
              <w:t>IPS</w:t>
            </w:r>
            <w:r>
              <w:rPr>
                <w:rFonts w:ascii="Calibri" w:eastAsia="宋体" w:hAnsi="Calibri" w:cs="宋体" w:hint="eastAsia"/>
                <w:szCs w:val="22"/>
              </w:rPr>
              <w:t>屏幕，</w:t>
            </w:r>
            <w:r>
              <w:rPr>
                <w:rFonts w:ascii="Calibri" w:eastAsia="宋体" w:hAnsi="Calibri"/>
                <w:szCs w:val="22"/>
              </w:rPr>
              <w:t>VGA+HDMI</w:t>
            </w:r>
            <w:r>
              <w:rPr>
                <w:rFonts w:ascii="Calibri" w:eastAsia="宋体" w:hAnsi="Calibri" w:cs="宋体" w:hint="eastAsia"/>
                <w:szCs w:val="22"/>
              </w:rPr>
              <w:t>接口</w:t>
            </w:r>
            <w:r>
              <w:rPr>
                <w:rFonts w:ascii="Calibri" w:eastAsia="宋体" w:hAnsi="Calibri"/>
                <w:szCs w:val="22"/>
              </w:rPr>
              <w:t>,</w:t>
            </w:r>
            <w:r>
              <w:rPr>
                <w:rFonts w:ascii="Calibri" w:eastAsia="宋体" w:hAnsi="Calibri" w:cs="宋体" w:hint="eastAsia"/>
                <w:szCs w:val="22"/>
              </w:rPr>
              <w:t>亮度≥</w:t>
            </w:r>
            <w:r>
              <w:rPr>
                <w:rFonts w:ascii="Calibri" w:eastAsia="宋体" w:hAnsi="Calibri"/>
                <w:szCs w:val="22"/>
              </w:rPr>
              <w:t>250</w:t>
            </w:r>
            <w:r>
              <w:rPr>
                <w:rFonts w:ascii="Calibri" w:eastAsia="宋体" w:hAnsi="Calibri" w:cs="宋体" w:hint="eastAsia"/>
                <w:szCs w:val="22"/>
              </w:rPr>
              <w:t>流明。具有低蓝光护眼功能，用户可以通过物理按键设置调整高低蓝光照射的比例，可按百分比比例调整低蓝光数值，可调整的</w:t>
            </w:r>
            <w:r>
              <w:rPr>
                <w:rFonts w:ascii="Calibri" w:eastAsia="宋体" w:hAnsi="Calibri" w:cs="宋体" w:hint="eastAsia"/>
                <w:szCs w:val="22"/>
              </w:rPr>
              <w:lastRenderedPageBreak/>
              <w:t>百分比比例至少至少有：</w:t>
            </w:r>
            <w:r>
              <w:rPr>
                <w:rFonts w:ascii="Calibri" w:eastAsia="宋体" w:hAnsi="Calibri"/>
                <w:szCs w:val="22"/>
              </w:rPr>
              <w:t>50%</w:t>
            </w:r>
            <w:r>
              <w:rPr>
                <w:rFonts w:ascii="Calibri" w:eastAsia="宋体" w:hAnsi="Calibri" w:cs="宋体" w:hint="eastAsia"/>
                <w:szCs w:val="22"/>
              </w:rPr>
              <w:t>、</w:t>
            </w:r>
            <w:r>
              <w:rPr>
                <w:rFonts w:ascii="Calibri" w:eastAsia="宋体" w:hAnsi="Calibri"/>
                <w:szCs w:val="22"/>
              </w:rPr>
              <w:t>60%</w:t>
            </w:r>
            <w:r>
              <w:rPr>
                <w:rFonts w:ascii="Calibri" w:eastAsia="宋体" w:hAnsi="Calibri" w:cs="宋体" w:hint="eastAsia"/>
                <w:szCs w:val="22"/>
              </w:rPr>
              <w:t>、</w:t>
            </w:r>
            <w:r>
              <w:rPr>
                <w:rFonts w:ascii="Calibri" w:eastAsia="宋体" w:hAnsi="Calibri"/>
                <w:szCs w:val="22"/>
              </w:rPr>
              <w:t>70%</w:t>
            </w:r>
            <w:r>
              <w:rPr>
                <w:rFonts w:ascii="Calibri" w:eastAsia="宋体" w:hAnsi="Calibri" w:cs="宋体" w:hint="eastAsia"/>
                <w:szCs w:val="22"/>
              </w:rPr>
              <w:t>、</w:t>
            </w:r>
            <w:r>
              <w:rPr>
                <w:rFonts w:ascii="Calibri" w:eastAsia="宋体" w:hAnsi="Calibri"/>
                <w:szCs w:val="22"/>
              </w:rPr>
              <w:t>80%</w:t>
            </w:r>
            <w:r>
              <w:rPr>
                <w:rFonts w:ascii="Calibri" w:eastAsia="宋体" w:hAnsi="Calibri" w:cs="宋体" w:hint="eastAsia"/>
                <w:szCs w:val="22"/>
              </w:rPr>
              <w:t>四种模式，有效达到护眼功能（投标时提供满足要求的蓝光功能演示截图并加盖投标人公章）；</w:t>
            </w:r>
            <w:r>
              <w:rPr>
                <w:rFonts w:ascii="Calibri" w:eastAsia="宋体" w:hAnsi="Calibri"/>
                <w:szCs w:val="22"/>
              </w:rPr>
              <w:t xml:space="preserve"> </w:t>
            </w:r>
          </w:p>
          <w:p w:rsidR="006739D4" w:rsidRDefault="005420F2">
            <w:r>
              <w:rPr>
                <w:rFonts w:ascii="Calibri" w:eastAsia="宋体" w:hAnsi="Calibri" w:cs="宋体" w:hint="eastAsia"/>
                <w:szCs w:val="22"/>
              </w:rPr>
              <w:t>二、原厂同品牌软件保护卡功能要求：</w:t>
            </w:r>
          </w:p>
          <w:p w:rsidR="006739D4" w:rsidRDefault="005420F2">
            <w:r>
              <w:rPr>
                <w:rFonts w:ascii="Calibri" w:eastAsia="宋体" w:hAnsi="Calibri"/>
                <w:szCs w:val="22"/>
              </w:rPr>
              <w:t>1</w:t>
            </w:r>
            <w:r>
              <w:rPr>
                <w:rFonts w:ascii="Calibri" w:eastAsia="宋体" w:hAnsi="Calibri" w:cs="宋体" w:hint="eastAsia"/>
                <w:szCs w:val="22"/>
              </w:rPr>
              <w:t>、网络同传：基于</w:t>
            </w:r>
            <w:r>
              <w:rPr>
                <w:rFonts w:ascii="Calibri" w:eastAsia="宋体" w:hAnsi="Calibri"/>
                <w:szCs w:val="22"/>
              </w:rPr>
              <w:t>Windows</w:t>
            </w:r>
            <w:r>
              <w:rPr>
                <w:rFonts w:ascii="Calibri" w:eastAsia="宋体" w:hAnsi="Calibri" w:cs="宋体" w:hint="eastAsia"/>
                <w:szCs w:val="22"/>
              </w:rPr>
              <w:t>操作环境下数据即时压缩克隆，提升网络克隆的速度，减少克隆时间，用户使用更直观，简单；</w:t>
            </w:r>
          </w:p>
          <w:p w:rsidR="006739D4" w:rsidRDefault="005420F2">
            <w:r>
              <w:rPr>
                <w:rFonts w:ascii="Calibri" w:eastAsia="宋体" w:hAnsi="Calibri"/>
                <w:szCs w:val="22"/>
              </w:rPr>
              <w:t>2</w:t>
            </w:r>
            <w:r>
              <w:rPr>
                <w:rFonts w:ascii="Calibri" w:eastAsia="宋体" w:hAnsi="Calibri" w:cs="宋体" w:hint="eastAsia"/>
                <w:szCs w:val="22"/>
              </w:rPr>
              <w:t>、多点可逆还原：采用树状多点还原技术，支持建立不少于</w:t>
            </w:r>
            <w:r>
              <w:rPr>
                <w:rFonts w:ascii="Calibri" w:eastAsia="宋体" w:hAnsi="Calibri"/>
                <w:szCs w:val="22"/>
              </w:rPr>
              <w:t>254</w:t>
            </w:r>
            <w:r>
              <w:rPr>
                <w:rFonts w:ascii="Calibri" w:eastAsia="宋体" w:hAnsi="Calibri" w:cs="宋体" w:hint="eastAsia"/>
                <w:szCs w:val="22"/>
              </w:rPr>
              <w:t>个还原点，每个还原点皆各自独立，可同时支持</w:t>
            </w:r>
            <w:r>
              <w:rPr>
                <w:rFonts w:ascii="Calibri" w:eastAsia="宋体" w:hAnsi="Calibri"/>
                <w:szCs w:val="22"/>
              </w:rPr>
              <w:t>5</w:t>
            </w:r>
            <w:r>
              <w:rPr>
                <w:rFonts w:ascii="Calibri" w:eastAsia="宋体" w:hAnsi="Calibri" w:cs="宋体" w:hint="eastAsia"/>
                <w:szCs w:val="22"/>
              </w:rPr>
              <w:t>个排程策略，“每次启动”“每周”“每月”等。按照设定的时间自动进入预设的还原点，如每周一进入还原点</w:t>
            </w:r>
            <w:r>
              <w:rPr>
                <w:rFonts w:ascii="Calibri" w:eastAsia="宋体" w:hAnsi="Calibri"/>
                <w:szCs w:val="22"/>
              </w:rPr>
              <w:t xml:space="preserve">1 </w:t>
            </w:r>
            <w:r>
              <w:rPr>
                <w:rFonts w:ascii="Calibri" w:eastAsia="宋体" w:hAnsi="Calibri" w:cs="宋体" w:hint="eastAsia"/>
                <w:szCs w:val="22"/>
              </w:rPr>
              <w:t>，每周二进入还原点</w:t>
            </w:r>
            <w:r>
              <w:rPr>
                <w:rFonts w:ascii="Calibri" w:eastAsia="宋体" w:hAnsi="Calibri"/>
                <w:szCs w:val="22"/>
              </w:rPr>
              <w:t>2</w:t>
            </w:r>
            <w:r>
              <w:rPr>
                <w:rFonts w:ascii="Calibri" w:eastAsia="宋体" w:hAnsi="Calibri" w:cs="宋体" w:hint="eastAsia"/>
                <w:szCs w:val="22"/>
              </w:rPr>
              <w:t>；</w:t>
            </w:r>
          </w:p>
          <w:p w:rsidR="006739D4" w:rsidRDefault="005420F2">
            <w:pPr>
              <w:widowControl/>
              <w:jc w:val="left"/>
              <w:rPr>
                <w:rFonts w:ascii="宋体" w:eastAsia="宋体" w:hAnsi="宋体" w:cs="仿宋"/>
                <w:szCs w:val="21"/>
              </w:rPr>
            </w:pPr>
            <w:r>
              <w:rPr>
                <w:rFonts w:ascii="Calibri" w:eastAsia="宋体" w:hAnsi="Calibri" w:cs="宋体" w:hint="eastAsia"/>
                <w:szCs w:val="22"/>
              </w:rPr>
              <w:t>三、服务内容原厂</w:t>
            </w:r>
            <w:r>
              <w:rPr>
                <w:rFonts w:ascii="Calibri" w:eastAsia="宋体" w:hAnsi="Calibri"/>
                <w:szCs w:val="22"/>
              </w:rPr>
              <w:t>3</w:t>
            </w:r>
            <w:r>
              <w:rPr>
                <w:rFonts w:ascii="Calibri" w:eastAsia="宋体" w:hAnsi="Calibri" w:cs="宋体" w:hint="eastAsia"/>
                <w:szCs w:val="22"/>
              </w:rPr>
              <w:t>年免费保修（节假日不休），终身</w:t>
            </w:r>
            <w:r>
              <w:rPr>
                <w:rFonts w:ascii="Calibri" w:eastAsia="宋体" w:hAnsi="Calibri"/>
                <w:szCs w:val="22"/>
              </w:rPr>
              <w:t>400</w:t>
            </w:r>
            <w:r>
              <w:rPr>
                <w:rFonts w:ascii="Calibri" w:eastAsia="宋体" w:hAnsi="Calibri" w:cs="宋体" w:hint="eastAsia"/>
                <w:szCs w:val="22"/>
              </w:rPr>
              <w:t>或</w:t>
            </w:r>
            <w:r>
              <w:rPr>
                <w:rFonts w:ascii="Calibri" w:eastAsia="宋体" w:hAnsi="Calibri"/>
                <w:szCs w:val="22"/>
              </w:rPr>
              <w:t>800</w:t>
            </w:r>
            <w:r>
              <w:rPr>
                <w:rFonts w:ascii="Calibri" w:eastAsia="宋体" w:hAnsi="Calibri" w:cs="宋体" w:hint="eastAsia"/>
                <w:szCs w:val="22"/>
              </w:rPr>
              <w:t>呼叫中心热线</w:t>
            </w:r>
            <w:r>
              <w:rPr>
                <w:rFonts w:ascii="Calibri" w:eastAsia="宋体" w:hAnsi="Calibri"/>
                <w:szCs w:val="22"/>
              </w:rPr>
              <w:t>7*24</w:t>
            </w:r>
            <w:r>
              <w:rPr>
                <w:rFonts w:ascii="Calibri" w:eastAsia="宋体" w:hAnsi="Calibri" w:cs="宋体" w:hint="eastAsia"/>
                <w:szCs w:val="22"/>
              </w:rPr>
              <w:t>小时免费技术支持服务</w:t>
            </w:r>
            <w:r>
              <w:rPr>
                <w:rFonts w:ascii="Calibri" w:eastAsia="宋体" w:hAnsi="Calibri"/>
                <w:szCs w:val="22"/>
              </w:rPr>
              <w:t>,</w:t>
            </w:r>
            <w:r>
              <w:rPr>
                <w:rFonts w:ascii="Calibri" w:eastAsia="宋体" w:hAnsi="Calibri" w:cs="宋体" w:hint="eastAsia"/>
                <w:szCs w:val="22"/>
              </w:rPr>
              <w:t>保修服务可以通过机器序列号与原厂服务中心确认。</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15</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bookmarkEnd w:id="71"/>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rPr>
                <w:rFonts w:ascii="宋体" w:eastAsia="宋体" w:hAnsi="宋体" w:cs="仿宋"/>
                <w:szCs w:val="21"/>
              </w:rPr>
            </w:pPr>
            <w:r>
              <w:rPr>
                <w:rFonts w:ascii="宋体" w:eastAsia="宋体" w:hAnsi="宋体" w:cs="仿宋" w:hint="eastAsia"/>
                <w:kern w:val="0"/>
                <w:szCs w:val="21"/>
              </w:rPr>
              <w:t>二、机械臂模块</w:t>
            </w:r>
            <w:r>
              <w:rPr>
                <w:rFonts w:ascii="宋体" w:eastAsia="宋体" w:hAnsi="宋体" w:cs="仿宋" w:hint="eastAsia"/>
                <w:kern w:val="0"/>
                <w:szCs w:val="21"/>
              </w:rPr>
              <w:br/>
              <w:t>1、轴数：6+1轴；</w:t>
            </w:r>
            <w:r>
              <w:rPr>
                <w:rFonts w:ascii="宋体" w:eastAsia="宋体" w:hAnsi="宋体" w:cs="仿宋" w:hint="eastAsia"/>
                <w:kern w:val="0"/>
                <w:szCs w:val="21"/>
              </w:rPr>
              <w:br/>
              <w:t xml:space="preserve">2、极限负载：≥500 g； </w:t>
            </w:r>
            <w:r>
              <w:rPr>
                <w:rFonts w:ascii="宋体" w:eastAsia="宋体" w:hAnsi="宋体" w:cs="仿宋" w:hint="eastAsia"/>
                <w:kern w:val="0"/>
                <w:szCs w:val="21"/>
              </w:rPr>
              <w:br/>
              <w:t xml:space="preserve">3、工作范围：315mm； </w:t>
            </w:r>
            <w:r>
              <w:rPr>
                <w:rFonts w:ascii="宋体" w:eastAsia="宋体" w:hAnsi="宋体" w:cs="仿宋" w:hint="eastAsia"/>
                <w:kern w:val="0"/>
                <w:szCs w:val="21"/>
              </w:rPr>
              <w:br/>
              <w:t xml:space="preserve">4、重复定位精度：±0.5 mm； </w:t>
            </w:r>
            <w:r>
              <w:rPr>
                <w:rFonts w:ascii="宋体" w:eastAsia="宋体" w:hAnsi="宋体" w:cs="仿宋" w:hint="eastAsia"/>
                <w:kern w:val="0"/>
                <w:szCs w:val="21"/>
              </w:rPr>
              <w:br/>
              <w:t xml:space="preserve">5、电源电压：100 -240 V, 50/60 Hz； </w:t>
            </w:r>
            <w:r>
              <w:rPr>
                <w:rFonts w:ascii="宋体" w:eastAsia="宋体" w:hAnsi="宋体" w:cs="仿宋" w:hint="eastAsia"/>
                <w:kern w:val="0"/>
                <w:szCs w:val="21"/>
              </w:rPr>
              <w:br/>
              <w:t xml:space="preserve">6、电源输入：12 V/5 A DC；  </w:t>
            </w:r>
            <w:r>
              <w:rPr>
                <w:rFonts w:ascii="宋体" w:eastAsia="宋体" w:hAnsi="宋体" w:cs="仿宋" w:hint="eastAsia"/>
                <w:kern w:val="0"/>
                <w:szCs w:val="21"/>
              </w:rPr>
              <w:br/>
              <w:t>7、工作温度：-20℃~70℃；</w:t>
            </w:r>
            <w:r>
              <w:rPr>
                <w:rFonts w:ascii="宋体" w:eastAsia="宋体" w:hAnsi="宋体" w:cs="仿宋" w:hint="eastAsia"/>
                <w:kern w:val="0"/>
                <w:szCs w:val="21"/>
              </w:rPr>
              <w:br/>
              <w:t>8、净重（机械臂本体）：≤1.5Kg；</w:t>
            </w:r>
            <w:r>
              <w:rPr>
                <w:rFonts w:ascii="宋体" w:eastAsia="宋体" w:hAnsi="宋体" w:cs="仿宋" w:hint="eastAsia"/>
                <w:kern w:val="0"/>
                <w:szCs w:val="21"/>
              </w:rPr>
              <w:br/>
              <w:t>9、底座安装尺寸：直径160mm；</w:t>
            </w:r>
            <w:r>
              <w:rPr>
                <w:rFonts w:ascii="宋体" w:eastAsia="宋体" w:hAnsi="宋体" w:cs="仿宋" w:hint="eastAsia"/>
                <w:kern w:val="0"/>
                <w:szCs w:val="21"/>
              </w:rPr>
              <w:br/>
              <w:t>10、材料：铝合金，ABS 工程塑料；</w:t>
            </w:r>
            <w:r>
              <w:rPr>
                <w:rFonts w:ascii="宋体" w:eastAsia="宋体" w:hAnsi="宋体" w:cs="仿宋" w:hint="eastAsia"/>
                <w:kern w:val="0"/>
                <w:szCs w:val="21"/>
              </w:rPr>
              <w:br/>
              <w:t>11、控制器：集成控制器，支持扩展轴（第7轴）</w:t>
            </w:r>
            <w:r>
              <w:rPr>
                <w:rFonts w:ascii="宋体" w:eastAsia="宋体" w:hAnsi="宋体" w:cs="仿宋" w:hint="eastAsia"/>
                <w:kern w:val="0"/>
                <w:szCs w:val="21"/>
              </w:rPr>
              <w:br/>
              <w:t>12、多功能控制器：配置显示屏，支持USB串口、蓝牙、WIFI、RS485等通讯方式，支持PC Studio程序下载、存储，扩展接口包含：GPIO多功能复用接口4个、PWM末端工具接口1个、步进电机控制接口1个、RS485通讯接口2个、12V电源接口1个、USB串口1个。</w:t>
            </w:r>
            <w:r>
              <w:rPr>
                <w:rFonts w:ascii="宋体" w:eastAsia="宋体" w:hAnsi="宋体" w:cs="仿宋" w:hint="eastAsia"/>
                <w:kern w:val="0"/>
                <w:szCs w:val="21"/>
              </w:rPr>
              <w:br/>
              <w:t>13、应用程序：</w:t>
            </w:r>
            <w:r>
              <w:rPr>
                <w:rFonts w:ascii="宋体" w:eastAsia="宋体" w:hAnsi="宋体" w:cs="宋体" w:hint="eastAsia"/>
                <w:szCs w:val="21"/>
              </w:rPr>
              <w:t>自主研发控制软件，集成角度控制与坐标控制算法，支持末端工具及扩展配件（如传送带、滑轨）的可编程控制。</w:t>
            </w:r>
            <w:r>
              <w:rPr>
                <w:rFonts w:ascii="宋体" w:eastAsia="宋体" w:hAnsi="宋体" w:cs="仿宋" w:hint="eastAsia"/>
                <w:kern w:val="0"/>
                <w:szCs w:val="21"/>
              </w:rPr>
              <w:br/>
              <w:t>14、末端配件：机械夹爪、写字套件、气动套件。</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rsidTr="006739D4">
        <w:trPr>
          <w:trHeight w:val="306"/>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spacing w:after="200"/>
              <w:jc w:val="left"/>
              <w:textAlignment w:val="top"/>
              <w:rPr>
                <w:rFonts w:ascii="宋体" w:eastAsia="宋体" w:hAnsi="宋体" w:cs="仿宋"/>
                <w:szCs w:val="21"/>
              </w:rPr>
            </w:pPr>
            <w:r>
              <w:rPr>
                <w:rFonts w:ascii="宋体" w:eastAsia="宋体" w:hAnsi="宋体" w:cs="仿宋" w:hint="eastAsia"/>
                <w:kern w:val="0"/>
                <w:szCs w:val="21"/>
              </w:rPr>
              <w:t>三、传送带模块</w:t>
            </w:r>
            <w:r>
              <w:rPr>
                <w:rFonts w:ascii="宋体" w:eastAsia="宋体" w:hAnsi="宋体" w:cs="仿宋" w:hint="eastAsia"/>
                <w:kern w:val="0"/>
                <w:szCs w:val="21"/>
              </w:rPr>
              <w:br/>
              <w:t>▲1、最大运行负载：≥5Kg</w:t>
            </w:r>
            <w:r>
              <w:rPr>
                <w:rFonts w:ascii="宋体" w:eastAsia="宋体" w:hAnsi="宋体" w:cs="仿宋" w:hint="eastAsia"/>
                <w:kern w:val="0"/>
                <w:szCs w:val="21"/>
              </w:rPr>
              <w:br/>
              <w:t>▲2、有效行程：530mm</w:t>
            </w:r>
            <w:r>
              <w:rPr>
                <w:rFonts w:ascii="宋体" w:eastAsia="宋体" w:hAnsi="宋体" w:cs="仿宋" w:hint="eastAsia"/>
                <w:kern w:val="0"/>
                <w:szCs w:val="21"/>
              </w:rPr>
              <w:br/>
              <w:t>▲3、最大运行速度：2400mm/min</w:t>
            </w:r>
            <w:r>
              <w:rPr>
                <w:rFonts w:ascii="宋体" w:eastAsia="宋体" w:hAnsi="宋体" w:cs="仿宋" w:hint="eastAsia"/>
                <w:kern w:val="0"/>
                <w:szCs w:val="21"/>
              </w:rPr>
              <w:br/>
              <w:t>4、产品尺寸：约610mm * 100mm * 50mm</w:t>
            </w:r>
            <w:r>
              <w:rPr>
                <w:rFonts w:ascii="宋体" w:eastAsia="宋体" w:hAnsi="宋体" w:cs="仿宋" w:hint="eastAsia"/>
                <w:kern w:val="0"/>
                <w:szCs w:val="21"/>
              </w:rPr>
              <w:br/>
              <w:t>▲5、净重：</w:t>
            </w:r>
            <w:r>
              <w:rPr>
                <w:rFonts w:ascii="宋体" w:eastAsia="宋体" w:hAnsi="宋体" w:cs="宋体" w:hint="eastAsia"/>
                <w:szCs w:val="21"/>
              </w:rPr>
              <w:t>≤</w:t>
            </w:r>
            <w:r>
              <w:rPr>
                <w:rFonts w:ascii="宋体" w:eastAsia="宋体" w:hAnsi="宋体" w:cs="仿宋" w:hint="eastAsia"/>
                <w:kern w:val="0"/>
                <w:szCs w:val="21"/>
              </w:rPr>
              <w:t>2.5kg</w:t>
            </w:r>
            <w:r>
              <w:rPr>
                <w:rFonts w:ascii="宋体" w:eastAsia="宋体" w:hAnsi="宋体" w:cs="仿宋" w:hint="eastAsia"/>
                <w:kern w:val="0"/>
                <w:szCs w:val="21"/>
              </w:rPr>
              <w:br/>
            </w:r>
            <w:r>
              <w:rPr>
                <w:rFonts w:ascii="宋体" w:eastAsia="宋体" w:hAnsi="宋体" w:cs="仿宋" w:hint="eastAsia"/>
                <w:kern w:val="0"/>
                <w:szCs w:val="21"/>
              </w:rPr>
              <w:lastRenderedPageBreak/>
              <w:t>6、颜色模块供电电压：3~5V</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spacing w:after="200"/>
              <w:jc w:val="left"/>
              <w:textAlignment w:val="top"/>
              <w:rPr>
                <w:rFonts w:ascii="宋体" w:eastAsia="宋体" w:hAnsi="宋体" w:cs="仿宋"/>
                <w:szCs w:val="21"/>
              </w:rPr>
            </w:pPr>
            <w:r>
              <w:rPr>
                <w:rFonts w:ascii="宋体" w:eastAsia="宋体" w:hAnsi="宋体" w:cs="仿宋" w:hint="eastAsia"/>
                <w:kern w:val="0"/>
                <w:szCs w:val="21"/>
              </w:rPr>
              <w:t>四、滑轨模块</w:t>
            </w:r>
            <w:r>
              <w:rPr>
                <w:rFonts w:ascii="宋体" w:eastAsia="宋体" w:hAnsi="宋体" w:cs="仿宋" w:hint="eastAsia"/>
                <w:kern w:val="0"/>
                <w:szCs w:val="21"/>
              </w:rPr>
              <w:br/>
              <w:t>▲1、最大运行负载：</w:t>
            </w:r>
            <w:r>
              <w:rPr>
                <w:rFonts w:ascii="Times New Roman" w:eastAsia="宋体" w:hAnsi="Times New Roman" w:cs="宋体" w:hint="eastAsia"/>
              </w:rPr>
              <w:t>≥</w:t>
            </w:r>
            <w:r>
              <w:rPr>
                <w:rFonts w:ascii="宋体" w:eastAsia="宋体" w:hAnsi="宋体" w:cs="仿宋" w:hint="eastAsia"/>
                <w:kern w:val="0"/>
                <w:szCs w:val="21"/>
              </w:rPr>
              <w:t>10kg</w:t>
            </w:r>
            <w:r>
              <w:rPr>
                <w:rFonts w:ascii="宋体" w:eastAsia="宋体" w:hAnsi="宋体" w:cs="仿宋" w:hint="eastAsia"/>
                <w:kern w:val="0"/>
                <w:szCs w:val="21"/>
              </w:rPr>
              <w:br/>
              <w:t>▲2、有效行程：500mm</w:t>
            </w:r>
            <w:r>
              <w:rPr>
                <w:rFonts w:ascii="宋体" w:eastAsia="宋体" w:hAnsi="宋体" w:cs="仿宋" w:hint="eastAsia"/>
                <w:kern w:val="0"/>
                <w:szCs w:val="21"/>
              </w:rPr>
              <w:br/>
              <w:t>3、最大运行速度：2600mm/min</w:t>
            </w:r>
            <w:r>
              <w:rPr>
                <w:rFonts w:ascii="宋体" w:eastAsia="宋体" w:hAnsi="宋体" w:cs="仿宋" w:hint="eastAsia"/>
                <w:kern w:val="0"/>
                <w:szCs w:val="21"/>
              </w:rPr>
              <w:br/>
              <w:t>4、重复定位精度：±0.5mm</w:t>
            </w:r>
            <w:r>
              <w:rPr>
                <w:rFonts w:ascii="宋体" w:eastAsia="宋体" w:hAnsi="宋体" w:cs="仿宋" w:hint="eastAsia"/>
                <w:kern w:val="0"/>
                <w:szCs w:val="21"/>
              </w:rPr>
              <w:br/>
              <w:t>5、包装尺寸：约860mm×285mm×111mm</w:t>
            </w:r>
            <w:r>
              <w:rPr>
                <w:rFonts w:ascii="宋体" w:eastAsia="宋体" w:hAnsi="宋体" w:cs="仿宋" w:hint="eastAsia"/>
                <w:kern w:val="0"/>
                <w:szCs w:val="21"/>
              </w:rPr>
              <w:br/>
              <w:t>6、重量：</w:t>
            </w:r>
            <w:r>
              <w:rPr>
                <w:rFonts w:ascii="宋体" w:eastAsia="宋体" w:hAnsi="宋体" w:cs="宋体" w:hint="eastAsia"/>
                <w:szCs w:val="21"/>
              </w:rPr>
              <w:t>≤</w:t>
            </w:r>
            <w:r>
              <w:rPr>
                <w:rFonts w:ascii="宋体" w:eastAsia="宋体" w:hAnsi="宋体" w:cs="仿宋" w:hint="eastAsia"/>
                <w:kern w:val="0"/>
                <w:szCs w:val="21"/>
              </w:rPr>
              <w:t>4.6kg</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kern w:val="0"/>
                <w:szCs w:val="21"/>
              </w:rPr>
            </w:pPr>
            <w:r>
              <w:rPr>
                <w:rFonts w:ascii="宋体" w:eastAsia="宋体" w:hAnsi="宋体" w:cs="仿宋" w:hint="eastAsia"/>
                <w:kern w:val="0"/>
                <w:szCs w:val="21"/>
              </w:rPr>
              <w:t>五、机械狗模块</w:t>
            </w:r>
            <w:r>
              <w:rPr>
                <w:rFonts w:ascii="宋体" w:eastAsia="宋体" w:hAnsi="宋体" w:cs="仿宋" w:hint="eastAsia"/>
                <w:kern w:val="0"/>
                <w:szCs w:val="21"/>
              </w:rPr>
              <w:br/>
              <w:t>1、产品尺寸:长266*宽149*高190(mm)，允许±5 或±10</w:t>
            </w:r>
            <w:r>
              <w:rPr>
                <w:rFonts w:ascii="宋体" w:eastAsia="宋体" w:hAnsi="宋体" w:cs="仿宋" w:hint="eastAsia"/>
                <w:kern w:val="0"/>
                <w:szCs w:val="21"/>
              </w:rPr>
              <w:br/>
              <w:t>2、产品重量:≥720g</w:t>
            </w:r>
            <w:r>
              <w:rPr>
                <w:rFonts w:ascii="宋体" w:eastAsia="宋体" w:hAnsi="宋体" w:cs="仿宋" w:hint="eastAsia"/>
                <w:kern w:val="0"/>
                <w:szCs w:val="21"/>
              </w:rPr>
              <w:br/>
              <w:t>3、机体材料:硬铝合金</w:t>
            </w:r>
            <w:r>
              <w:rPr>
                <w:rFonts w:ascii="宋体" w:eastAsia="宋体" w:hAnsi="宋体" w:cs="仿宋" w:hint="eastAsia"/>
                <w:kern w:val="0"/>
                <w:szCs w:val="21"/>
              </w:rPr>
              <w:br/>
              <w:t>4、摄像头分辨率:480P</w:t>
            </w:r>
            <w:r>
              <w:rPr>
                <w:rFonts w:ascii="宋体" w:eastAsia="宋体" w:hAnsi="宋体" w:cs="仿宋" w:hint="eastAsia"/>
                <w:kern w:val="0"/>
                <w:szCs w:val="21"/>
              </w:rPr>
              <w:br/>
              <w:t>5、自由度:8自由度</w:t>
            </w:r>
            <w:r>
              <w:rPr>
                <w:rFonts w:ascii="宋体" w:eastAsia="宋体" w:hAnsi="宋体" w:cs="仿宋" w:hint="eastAsia"/>
                <w:kern w:val="0"/>
                <w:szCs w:val="21"/>
              </w:rPr>
              <w:br/>
              <w:t>6、电源:7.4V 2200 mAh 高倍率锂电池</w:t>
            </w:r>
            <w:r>
              <w:rPr>
                <w:rFonts w:ascii="宋体" w:eastAsia="宋体" w:hAnsi="宋体" w:cs="仿宋" w:hint="eastAsia"/>
                <w:kern w:val="0"/>
                <w:szCs w:val="21"/>
              </w:rPr>
              <w:br/>
              <w:t>7、硬件部分:</w:t>
            </w:r>
            <w:r>
              <w:rPr>
                <w:rFonts w:ascii="宋体" w:eastAsia="宋体" w:hAnsi="宋体" w:cs="仿宋" w:hint="eastAsia"/>
                <w:kern w:val="0"/>
                <w:szCs w:val="21"/>
              </w:rPr>
              <w:br/>
              <w:t>（1）USB接口：同时具备2个USB2.0和2个USB3.0</w:t>
            </w:r>
          </w:p>
          <w:p w:rsidR="006739D4" w:rsidRDefault="005420F2">
            <w:pPr>
              <w:widowControl/>
              <w:jc w:val="left"/>
              <w:textAlignment w:val="top"/>
              <w:rPr>
                <w:rFonts w:ascii="宋体" w:eastAsia="宋体" w:hAnsi="宋体" w:cs="仿宋"/>
                <w:kern w:val="0"/>
                <w:szCs w:val="21"/>
              </w:rPr>
            </w:pPr>
            <w:r>
              <w:rPr>
                <w:rFonts w:ascii="宋体" w:eastAsia="宋体" w:hAnsi="宋体" w:cs="仿宋" w:hint="eastAsia"/>
                <w:kern w:val="0"/>
                <w:szCs w:val="21"/>
              </w:rPr>
              <w:t>（2）舵机接口：11个PWM舵机接口</w:t>
            </w:r>
          </w:p>
          <w:p w:rsidR="006739D4" w:rsidRDefault="005420F2" w:rsidP="00BA4D16">
            <w:pPr>
              <w:widowControl/>
              <w:jc w:val="left"/>
              <w:textAlignment w:val="top"/>
              <w:rPr>
                <w:rFonts w:ascii="宋体" w:eastAsia="宋体" w:hAnsi="宋体" w:cs="仿宋"/>
                <w:szCs w:val="21"/>
              </w:rPr>
            </w:pPr>
            <w:r>
              <w:rPr>
                <w:rFonts w:ascii="宋体" w:eastAsia="宋体" w:hAnsi="宋体" w:cs="仿宋" w:hint="eastAsia"/>
                <w:kern w:val="0"/>
                <w:szCs w:val="21"/>
              </w:rPr>
              <w:t>（3）拓展接口：4个IIC接口、2个GPIO口，支持IIC协议通信</w:t>
            </w:r>
            <w:r>
              <w:rPr>
                <w:rFonts w:ascii="宋体" w:eastAsia="宋体" w:hAnsi="宋体" w:cs="仿宋" w:hint="eastAsia"/>
                <w:kern w:val="0"/>
                <w:szCs w:val="21"/>
              </w:rPr>
              <w:br/>
              <w:t>8、软件:手机APP+PC遥控上位机+PC动作编辑上位机</w:t>
            </w:r>
            <w:r>
              <w:rPr>
                <w:rFonts w:ascii="宋体" w:eastAsia="宋体" w:hAnsi="宋体" w:cs="仿宋" w:hint="eastAsia"/>
                <w:kern w:val="0"/>
                <w:szCs w:val="21"/>
              </w:rPr>
              <w:br/>
              <w:t>9、操作系统:Ubuntu22.04 LTS+ROS Humble&amp;Ubuntu20.04 LTS+ROS noetic</w:t>
            </w:r>
            <w:r>
              <w:rPr>
                <w:rFonts w:ascii="宋体" w:eastAsia="宋体" w:hAnsi="宋体" w:cs="仿宋" w:hint="eastAsia"/>
                <w:kern w:val="0"/>
                <w:szCs w:val="21"/>
              </w:rPr>
              <w:br/>
              <w:t>10、ROS版本</w:t>
            </w:r>
            <w:r w:rsidR="009A2E5D" w:rsidRPr="009A2E5D">
              <w:rPr>
                <w:rFonts w:ascii="宋体" w:eastAsia="宋体" w:hAnsi="宋体" w:cs="仿宋" w:hint="eastAsia"/>
                <w:kern w:val="0"/>
                <w:szCs w:val="21"/>
              </w:rPr>
              <w:t>：</w:t>
            </w:r>
            <w:r>
              <w:rPr>
                <w:rFonts w:ascii="宋体" w:eastAsia="宋体" w:hAnsi="宋体" w:cs="仿宋" w:hint="eastAsia"/>
                <w:kern w:val="0"/>
                <w:szCs w:val="21"/>
              </w:rPr>
              <w:t>Debian 12系统·ROS1&amp;ROS2</w:t>
            </w:r>
            <w:r>
              <w:rPr>
                <w:rFonts w:ascii="宋体" w:eastAsia="宋体" w:hAnsi="宋体" w:cs="仿宋" w:hint="eastAsia"/>
                <w:kern w:val="0"/>
                <w:szCs w:val="21"/>
              </w:rPr>
              <w:br/>
              <w:t>11、舵机参数:HPS-0618SG高性能空心杯舵机</w:t>
            </w:r>
            <w:r>
              <w:rPr>
                <w:rFonts w:ascii="宋体" w:eastAsia="宋体" w:hAnsi="宋体" w:cs="仿宋" w:hint="eastAsia"/>
                <w:kern w:val="0"/>
                <w:szCs w:val="21"/>
              </w:rPr>
              <w:br/>
              <w:t>12、控制方式:电脑控制/手机控制/手柄控制</w:t>
            </w:r>
            <w:r>
              <w:rPr>
                <w:rFonts w:ascii="宋体" w:eastAsia="宋体" w:hAnsi="宋体" w:cs="仿宋" w:hint="eastAsia"/>
                <w:kern w:val="0"/>
                <w:szCs w:val="21"/>
              </w:rPr>
              <w:br/>
              <w:t>13、标准版发货尺寸: 约长315*宽315高*165(mm)</w:t>
            </w:r>
            <w:r>
              <w:rPr>
                <w:rFonts w:ascii="宋体" w:eastAsia="宋体" w:hAnsi="宋体" w:cs="仿宋" w:hint="eastAsia"/>
                <w:kern w:val="0"/>
                <w:szCs w:val="21"/>
              </w:rPr>
              <w:br/>
              <w:t>14、标准版整体重量(含包装):约1.5kg</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六、智能小车模块</w:t>
            </w:r>
            <w:r>
              <w:rPr>
                <w:rFonts w:ascii="宋体" w:eastAsia="宋体" w:hAnsi="宋体" w:cs="仿宋" w:hint="eastAsia"/>
                <w:kern w:val="0"/>
                <w:szCs w:val="21"/>
              </w:rPr>
              <w:br/>
              <w:t>1、车体尺寸</w:t>
            </w:r>
            <w:r>
              <w:rPr>
                <w:rFonts w:ascii="宋体" w:eastAsia="宋体" w:hAnsi="宋体" w:cs="仿宋" w:hint="eastAsia"/>
                <w:kern w:val="0"/>
                <w:szCs w:val="21"/>
              </w:rPr>
              <w:br/>
              <w:t>（1）车体尺寸：不低于350*270*300mm，铝合金，黑色氧化车体。</w:t>
            </w:r>
            <w:r>
              <w:rPr>
                <w:rFonts w:ascii="宋体" w:eastAsia="宋体" w:hAnsi="宋体" w:cs="仿宋" w:hint="eastAsia"/>
                <w:kern w:val="0"/>
                <w:szCs w:val="21"/>
              </w:rPr>
              <w:br/>
              <w:t>2、主控</w:t>
            </w:r>
            <w:r>
              <w:rPr>
                <w:rFonts w:ascii="宋体" w:eastAsia="宋体" w:hAnsi="宋体" w:cs="仿宋" w:hint="eastAsia"/>
                <w:kern w:val="0"/>
                <w:szCs w:val="21"/>
              </w:rPr>
              <w:br/>
              <w:t>（1）主控：不低于i5或R5性能的处理器、4G内存、SSD 128G、4个USB3.0。</w:t>
            </w:r>
            <w:r>
              <w:rPr>
                <w:rFonts w:ascii="宋体" w:eastAsia="宋体" w:hAnsi="宋体" w:cs="仿宋" w:hint="eastAsia"/>
                <w:kern w:val="0"/>
                <w:szCs w:val="21"/>
              </w:rPr>
              <w:br/>
              <w:t>3、驱动板</w:t>
            </w:r>
            <w:r>
              <w:rPr>
                <w:rFonts w:ascii="宋体" w:eastAsia="宋体" w:hAnsi="宋体" w:cs="仿宋" w:hint="eastAsia"/>
                <w:kern w:val="0"/>
                <w:szCs w:val="21"/>
              </w:rPr>
              <w:br/>
              <w:t>（1）驱动板：</w:t>
            </w:r>
            <w:r>
              <w:rPr>
                <w:rFonts w:ascii="宋体" w:eastAsia="宋体" w:hAnsi="宋体" w:cs="仿宋" w:hint="eastAsia"/>
                <w:strike/>
                <w:kern w:val="0"/>
                <w:szCs w:val="21"/>
              </w:rPr>
              <w:t xml:space="preserve"> </w:t>
            </w:r>
            <w:r>
              <w:rPr>
                <w:rFonts w:ascii="宋体" w:eastAsia="宋体" w:hAnsi="宋体" w:cs="仿宋" w:hint="eastAsia"/>
                <w:kern w:val="0"/>
                <w:szCs w:val="21"/>
              </w:rPr>
              <w:t>stm主控，板载6轴陀螺仪，主控与电机驱动器一体集成，4路电机带编码器检测输出，四路A4950直流电机桥驱动器，最大</w:t>
            </w:r>
            <w:r>
              <w:rPr>
                <w:rFonts w:ascii="宋体" w:eastAsia="宋体" w:hAnsi="宋体" w:cs="仿宋" w:hint="eastAsia"/>
                <w:kern w:val="0"/>
                <w:szCs w:val="21"/>
              </w:rPr>
              <w:lastRenderedPageBreak/>
              <w:t>可过电流2.5A，可提供最大DC-DC 5V 5A的电压输出，DC-DC3.3V电压输出，集成USB转串口模块，预留了两路舵机、两路航模控制器接口、一路超声波、一路串口、一路PS2手柄、一路外置IMU陀螺仪等接口。</w:t>
            </w:r>
            <w:r>
              <w:rPr>
                <w:rFonts w:ascii="宋体" w:eastAsia="宋体" w:hAnsi="宋体" w:cs="仿宋" w:hint="eastAsia"/>
                <w:kern w:val="0"/>
                <w:szCs w:val="21"/>
              </w:rPr>
              <w:br/>
              <w:t>4、摄像头</w:t>
            </w:r>
            <w:r>
              <w:rPr>
                <w:rFonts w:ascii="宋体" w:eastAsia="宋体" w:hAnsi="宋体" w:cs="仿宋" w:hint="eastAsia"/>
                <w:kern w:val="0"/>
                <w:szCs w:val="21"/>
              </w:rPr>
              <w:br/>
              <w:t>（1）摄像头：双USB摄像头，像素720P，最大帧率30fps，120度广角无畸变。</w:t>
            </w:r>
            <w:r>
              <w:rPr>
                <w:rFonts w:ascii="宋体" w:eastAsia="宋体" w:hAnsi="宋体" w:cs="仿宋" w:hint="eastAsia"/>
                <w:kern w:val="0"/>
                <w:szCs w:val="21"/>
              </w:rPr>
              <w:br/>
              <w:t>5、超声波</w:t>
            </w:r>
            <w:r>
              <w:rPr>
                <w:rFonts w:ascii="宋体" w:eastAsia="宋体" w:hAnsi="宋体" w:cs="仿宋" w:hint="eastAsia"/>
                <w:kern w:val="0"/>
                <w:szCs w:val="21"/>
              </w:rPr>
              <w:br/>
              <w:t>（1）超声波：供电电压：5V，静态电流小于2mA,最远测距为5.0m，测距精度为0.3cm。</w:t>
            </w:r>
            <w:r>
              <w:rPr>
                <w:rFonts w:ascii="宋体" w:eastAsia="宋体" w:hAnsi="宋体" w:cs="仿宋" w:hint="eastAsia"/>
                <w:kern w:val="0"/>
                <w:szCs w:val="21"/>
              </w:rPr>
              <w:br/>
              <w:t>6、电机</w:t>
            </w:r>
            <w:r>
              <w:rPr>
                <w:rFonts w:ascii="宋体" w:eastAsia="宋体" w:hAnsi="宋体" w:cs="仿宋" w:hint="eastAsia"/>
                <w:kern w:val="0"/>
                <w:szCs w:val="21"/>
              </w:rPr>
              <w:br/>
              <w:t>（1）电机：12V直流有刷编码器一体电机，6mmD字型轴，减速比1：90，366RPM，基础脉冲11PPR，减速后360线自带上拉电阻方波AB双相增量式磁性霍尔编码器，磁环触发极数11极对，额定力矩1kg*cm，空载电流160mA，额定电流1.2A，堵转电流3.5A，减速器长度24mm。</w:t>
            </w:r>
            <w:r>
              <w:rPr>
                <w:rFonts w:ascii="宋体" w:eastAsia="宋体" w:hAnsi="宋体" w:cs="仿宋" w:hint="eastAsia"/>
                <w:kern w:val="0"/>
                <w:szCs w:val="21"/>
              </w:rPr>
              <w:br/>
              <w:t>7、车轮</w:t>
            </w:r>
            <w:r>
              <w:rPr>
                <w:rFonts w:ascii="宋体" w:eastAsia="宋体" w:hAnsi="宋体" w:cs="仿宋" w:hint="eastAsia"/>
                <w:kern w:val="0"/>
                <w:szCs w:val="21"/>
              </w:rPr>
              <w:br/>
              <w:t>（1）车轮：97mm塑料麦克纳姆轮，支撑轮3mm，支撑轮个数9个，厚度40mm，四轮负载20kg。</w:t>
            </w:r>
            <w:r>
              <w:rPr>
                <w:rFonts w:ascii="宋体" w:eastAsia="宋体" w:hAnsi="宋体" w:cs="仿宋" w:hint="eastAsia"/>
                <w:kern w:val="0"/>
                <w:szCs w:val="21"/>
              </w:rPr>
              <w:br/>
              <w:t>8、手柄</w:t>
            </w:r>
            <w:r>
              <w:rPr>
                <w:rFonts w:ascii="宋体" w:eastAsia="宋体" w:hAnsi="宋体" w:cs="仿宋" w:hint="eastAsia"/>
                <w:kern w:val="0"/>
                <w:szCs w:val="21"/>
              </w:rPr>
              <w:br/>
              <w:t>（1）手柄：PS2无线手柄、最远传轮距离15m。</w:t>
            </w:r>
            <w:r>
              <w:rPr>
                <w:rFonts w:ascii="宋体" w:eastAsia="宋体" w:hAnsi="宋体" w:cs="仿宋" w:hint="eastAsia"/>
                <w:kern w:val="0"/>
                <w:szCs w:val="21"/>
              </w:rPr>
              <w:br/>
              <w:t>9、电池与充电器</w:t>
            </w:r>
            <w:r>
              <w:rPr>
                <w:rFonts w:ascii="宋体" w:eastAsia="宋体" w:hAnsi="宋体" w:cs="仿宋" w:hint="eastAsia"/>
                <w:kern w:val="0"/>
                <w:szCs w:val="21"/>
              </w:rPr>
              <w:br/>
              <w:t>（1） 电池与充电器：2V 9芯片12000mAh双2.5mmDC头，最高电压12.6V，可持续电流12A，保护电流24A，12.6V 2A电池充电器，带充电指示灯。</w:t>
            </w:r>
            <w:r>
              <w:rPr>
                <w:rFonts w:ascii="宋体" w:eastAsia="宋体" w:hAnsi="宋体" w:cs="仿宋" w:hint="eastAsia"/>
                <w:kern w:val="0"/>
                <w:szCs w:val="21"/>
              </w:rPr>
              <w:br/>
              <w:t>▲10、投标设备可以支持参加国家级大学生学科竞赛</w:t>
            </w:r>
            <w:r>
              <w:rPr>
                <w:rFonts w:ascii="宋体" w:eastAsia="宋体" w:hAnsi="宋体" w:cs="仿宋" w:hint="eastAsia"/>
                <w:kern w:val="0"/>
                <w:szCs w:val="21"/>
              </w:rPr>
              <w:br/>
              <w:t>▲11、提供设备配套的学习使用手册和视频教程</w:t>
            </w:r>
            <w:r>
              <w:rPr>
                <w:rFonts w:ascii="宋体" w:eastAsia="宋体" w:hAnsi="宋体" w:cs="仿宋" w:hint="eastAsia"/>
                <w:kern w:val="0"/>
                <w:szCs w:val="21"/>
              </w:rPr>
              <w:br/>
              <w:t>【软件平台】</w:t>
            </w:r>
            <w:r>
              <w:rPr>
                <w:rFonts w:ascii="宋体" w:eastAsia="宋体" w:hAnsi="宋体" w:cs="仿宋" w:hint="eastAsia"/>
                <w:kern w:val="0"/>
                <w:szCs w:val="21"/>
              </w:rPr>
              <w:br/>
              <w:t>1.软件系统：</w:t>
            </w:r>
            <w:r>
              <w:rPr>
                <w:rFonts w:ascii="宋体" w:eastAsia="宋体" w:hAnsi="宋体" w:cs="仿宋"/>
                <w:strike/>
                <w:kern w:val="0"/>
                <w:szCs w:val="21"/>
              </w:rPr>
              <w:t xml:space="preserve"> </w:t>
            </w:r>
            <w:r>
              <w:rPr>
                <w:rFonts w:ascii="宋体" w:eastAsia="宋体" w:hAnsi="宋体" w:cs="仿宋" w:hint="eastAsia"/>
                <w:kern w:val="0"/>
                <w:szCs w:val="21"/>
              </w:rPr>
              <w:t>Linux</w:t>
            </w:r>
            <w:r>
              <w:rPr>
                <w:rFonts w:ascii="宋体" w:eastAsia="宋体" w:hAnsi="宋体" w:cs="仿宋" w:hint="eastAsia"/>
                <w:kern w:val="0"/>
                <w:szCs w:val="21"/>
              </w:rPr>
              <w:br/>
              <w:t>2.深度学习框架：PaddlePaddle/TensorFlow</w:t>
            </w:r>
            <w:r>
              <w:rPr>
                <w:rFonts w:ascii="宋体" w:eastAsia="宋体" w:hAnsi="宋体" w:cs="仿宋" w:hint="eastAsia"/>
                <w:kern w:val="0"/>
                <w:szCs w:val="21"/>
              </w:rPr>
              <w:br/>
              <w:t>3.软件编程语言：Python</w:t>
            </w:r>
            <w:r>
              <w:rPr>
                <w:rFonts w:ascii="宋体" w:eastAsia="宋体" w:hAnsi="宋体" w:cs="仿宋" w:hint="eastAsia"/>
                <w:kern w:val="0"/>
                <w:szCs w:val="21"/>
              </w:rPr>
              <w:br/>
              <w:t>【配套学习资源】</w:t>
            </w:r>
            <w:r>
              <w:rPr>
                <w:rFonts w:ascii="宋体" w:eastAsia="宋体" w:hAnsi="宋体" w:cs="仿宋" w:hint="eastAsia"/>
                <w:kern w:val="0"/>
                <w:szCs w:val="21"/>
              </w:rPr>
              <w:br/>
              <w:t>1、imu校正</w:t>
            </w:r>
            <w:r>
              <w:rPr>
                <w:rFonts w:ascii="宋体" w:eastAsia="宋体" w:hAnsi="宋体" w:cs="仿宋" w:hint="eastAsia"/>
                <w:kern w:val="0"/>
                <w:szCs w:val="21"/>
              </w:rPr>
              <w:br/>
              <w:t>2、键盘控制</w:t>
            </w:r>
            <w:r>
              <w:rPr>
                <w:rFonts w:ascii="宋体" w:eastAsia="宋体" w:hAnsi="宋体" w:cs="仿宋" w:hint="eastAsia"/>
                <w:kern w:val="0"/>
                <w:szCs w:val="21"/>
              </w:rPr>
              <w:br/>
              <w:t>3、角速度校正</w:t>
            </w:r>
            <w:r>
              <w:rPr>
                <w:rFonts w:ascii="宋体" w:eastAsia="宋体" w:hAnsi="宋体" w:cs="仿宋" w:hint="eastAsia"/>
                <w:kern w:val="0"/>
                <w:szCs w:val="21"/>
              </w:rPr>
              <w:br/>
              <w:t>4、手柄控制</w:t>
            </w:r>
            <w:r>
              <w:rPr>
                <w:rFonts w:ascii="宋体" w:eastAsia="宋体" w:hAnsi="宋体" w:cs="仿宋" w:hint="eastAsia"/>
                <w:kern w:val="0"/>
                <w:szCs w:val="21"/>
              </w:rPr>
              <w:br/>
              <w:t>5、线速度校正</w:t>
            </w:r>
            <w:r>
              <w:rPr>
                <w:rFonts w:ascii="宋体" w:eastAsia="宋体" w:hAnsi="宋体" w:cs="仿宋" w:hint="eastAsia"/>
                <w:kern w:val="0"/>
                <w:szCs w:val="21"/>
              </w:rPr>
              <w:br/>
              <w:t>6、远程桌面连接</w:t>
            </w:r>
            <w:r>
              <w:rPr>
                <w:rFonts w:ascii="宋体" w:eastAsia="宋体" w:hAnsi="宋体" w:cs="仿宋" w:hint="eastAsia"/>
                <w:kern w:val="0"/>
                <w:szCs w:val="21"/>
              </w:rPr>
              <w:br/>
              <w:t>7、AR标签码的创建与检测</w:t>
            </w:r>
            <w:r>
              <w:rPr>
                <w:rFonts w:ascii="宋体" w:eastAsia="宋体" w:hAnsi="宋体" w:cs="仿宋" w:hint="eastAsia"/>
                <w:kern w:val="0"/>
                <w:szCs w:val="21"/>
              </w:rPr>
              <w:br/>
              <w:t>8、HSV色块识别检测</w:t>
            </w:r>
            <w:r>
              <w:rPr>
                <w:rFonts w:ascii="宋体" w:eastAsia="宋体" w:hAnsi="宋体" w:cs="仿宋" w:hint="eastAsia"/>
                <w:kern w:val="0"/>
                <w:szCs w:val="21"/>
              </w:rPr>
              <w:br/>
            </w:r>
            <w:r>
              <w:rPr>
                <w:rFonts w:ascii="宋体" w:eastAsia="宋体" w:hAnsi="宋体" w:cs="仿宋" w:hint="eastAsia"/>
                <w:kern w:val="0"/>
                <w:szCs w:val="21"/>
              </w:rPr>
              <w:lastRenderedPageBreak/>
              <w:t>9、Opencv_apps 示例</w:t>
            </w:r>
            <w:r>
              <w:rPr>
                <w:rFonts w:ascii="宋体" w:eastAsia="宋体" w:hAnsi="宋体" w:cs="仿宋" w:hint="eastAsia"/>
                <w:kern w:val="0"/>
                <w:szCs w:val="21"/>
              </w:rPr>
              <w:br/>
              <w:t>10、SVM人体检测</w:t>
            </w:r>
            <w:r>
              <w:rPr>
                <w:rFonts w:ascii="宋体" w:eastAsia="宋体" w:hAnsi="宋体" w:cs="仿宋" w:hint="eastAsia"/>
                <w:kern w:val="0"/>
                <w:szCs w:val="21"/>
              </w:rPr>
              <w:br/>
              <w:t>11、yolov4目标检测</w:t>
            </w:r>
            <w:r>
              <w:rPr>
                <w:rFonts w:ascii="宋体" w:eastAsia="宋体" w:hAnsi="宋体" w:cs="仿宋" w:hint="eastAsia"/>
                <w:kern w:val="0"/>
                <w:szCs w:val="21"/>
              </w:rPr>
              <w:br/>
              <w:t>12、单线寻线功能</w:t>
            </w:r>
            <w:r>
              <w:rPr>
                <w:rFonts w:ascii="宋体" w:eastAsia="宋体" w:hAnsi="宋体" w:cs="仿宋" w:hint="eastAsia"/>
                <w:kern w:val="0"/>
                <w:szCs w:val="21"/>
              </w:rPr>
              <w:br/>
              <w:t>13、人脸与身份识别</w:t>
            </w:r>
            <w:r>
              <w:rPr>
                <w:rFonts w:ascii="宋体" w:eastAsia="宋体" w:hAnsi="宋体" w:cs="仿宋" w:hint="eastAsia"/>
                <w:kern w:val="0"/>
                <w:szCs w:val="21"/>
              </w:rPr>
              <w:br/>
              <w:t>14、摄像头的使用与HSV色值的查找</w:t>
            </w:r>
            <w:r>
              <w:rPr>
                <w:rFonts w:ascii="宋体" w:eastAsia="宋体" w:hAnsi="宋体" w:cs="仿宋" w:hint="eastAsia"/>
                <w:kern w:val="0"/>
                <w:szCs w:val="21"/>
              </w:rPr>
              <w:br/>
              <w:t>15、机器学习基础实践：鸢尾花分类</w:t>
            </w:r>
            <w:r>
              <w:rPr>
                <w:rFonts w:ascii="宋体" w:eastAsia="宋体" w:hAnsi="宋体" w:cs="仿宋" w:hint="eastAsia"/>
                <w:kern w:val="0"/>
                <w:szCs w:val="21"/>
              </w:rPr>
              <w:br/>
              <w:t>16、深度学习入门</w:t>
            </w:r>
            <w:r>
              <w:rPr>
                <w:rFonts w:ascii="宋体" w:eastAsia="宋体" w:hAnsi="宋体" w:cs="仿宋" w:hint="eastAsia"/>
                <w:kern w:val="0"/>
                <w:szCs w:val="21"/>
              </w:rPr>
              <w:br/>
              <w:t>17、深度学习入门实践：手写数字识别</w:t>
            </w:r>
            <w:r>
              <w:rPr>
                <w:rFonts w:ascii="宋体" w:eastAsia="宋体" w:hAnsi="宋体" w:cs="仿宋" w:hint="eastAsia"/>
                <w:kern w:val="0"/>
                <w:szCs w:val="21"/>
              </w:rPr>
              <w:br/>
              <w:t>18、卷积神经网络</w:t>
            </w:r>
            <w:r>
              <w:rPr>
                <w:rFonts w:ascii="宋体" w:eastAsia="宋体" w:hAnsi="宋体" w:cs="仿宋" w:hint="eastAsia"/>
                <w:kern w:val="0"/>
                <w:szCs w:val="21"/>
              </w:rPr>
              <w:br/>
              <w:t>19、卷积神经网络实践：猫狗分类</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spacing w:after="200"/>
              <w:jc w:val="left"/>
              <w:textAlignment w:val="top"/>
              <w:rPr>
                <w:rFonts w:ascii="宋体" w:eastAsia="宋体" w:hAnsi="宋体" w:cs="仿宋"/>
                <w:szCs w:val="21"/>
              </w:rPr>
            </w:pPr>
            <w:r>
              <w:rPr>
                <w:rFonts w:ascii="宋体" w:eastAsia="宋体" w:hAnsi="宋体" w:cs="仿宋" w:hint="eastAsia"/>
                <w:kern w:val="0"/>
                <w:szCs w:val="21"/>
              </w:rPr>
              <w:t>七、深度摄像头</w:t>
            </w:r>
            <w:r>
              <w:rPr>
                <w:rFonts w:ascii="宋体" w:eastAsia="宋体" w:hAnsi="宋体" w:cs="仿宋" w:hint="eastAsia"/>
                <w:kern w:val="0"/>
                <w:szCs w:val="21"/>
              </w:rPr>
              <w:br/>
              <w:t>1、最佳工作范围:0.15-5米</w:t>
            </w:r>
            <w:r>
              <w:rPr>
                <w:rFonts w:ascii="宋体" w:eastAsia="宋体" w:hAnsi="宋体" w:cs="仿宋" w:hint="eastAsia"/>
                <w:kern w:val="0"/>
                <w:szCs w:val="21"/>
              </w:rPr>
              <w:br/>
              <w:t>2、视场角:水平95°,垂直63°</w:t>
            </w:r>
            <w:r>
              <w:rPr>
                <w:rFonts w:ascii="宋体" w:eastAsia="宋体" w:hAnsi="宋体" w:cs="仿宋" w:hint="eastAsia"/>
                <w:kern w:val="0"/>
                <w:szCs w:val="21"/>
              </w:rPr>
              <w:br/>
              <w:t>3、双目瞳距:60mm</w:t>
            </w:r>
            <w:r>
              <w:rPr>
                <w:rFonts w:ascii="宋体" w:eastAsia="宋体" w:hAnsi="宋体" w:cs="仿宋" w:hint="eastAsia"/>
                <w:kern w:val="0"/>
                <w:szCs w:val="21"/>
              </w:rPr>
              <w:br/>
              <w:t>4、RGB图像传感器:卷帘快门1280*720</w:t>
            </w:r>
            <w:r>
              <w:rPr>
                <w:rFonts w:ascii="宋体" w:eastAsia="宋体" w:hAnsi="宋体" w:cs="仿宋" w:hint="eastAsia"/>
                <w:kern w:val="0"/>
                <w:szCs w:val="21"/>
              </w:rPr>
              <w:br/>
              <w:t>5、主要数据格式（不压缩，高清数据）:RGB 1280*720 + 深度图 1280*720@60帧/秒</w:t>
            </w:r>
            <w:r>
              <w:rPr>
                <w:rFonts w:ascii="宋体" w:eastAsia="宋体" w:hAnsi="宋体" w:cs="仿宋" w:hint="eastAsia"/>
                <w:kern w:val="0"/>
                <w:szCs w:val="21"/>
              </w:rPr>
              <w:br/>
              <w:t>6、深度图精度误差率(误差/实际距离):0.15-2m，约0.5%；2-5m，&lt;2%</w:t>
            </w:r>
            <w:r>
              <w:rPr>
                <w:rFonts w:ascii="宋体" w:eastAsia="宋体" w:hAnsi="宋体" w:cs="仿宋" w:hint="eastAsia"/>
                <w:kern w:val="0"/>
                <w:szCs w:val="21"/>
              </w:rPr>
              <w:br/>
              <w:t>7、通信接口:USB 3.0 MicroB</w:t>
            </w:r>
            <w:r>
              <w:rPr>
                <w:rFonts w:ascii="宋体" w:eastAsia="宋体" w:hAnsi="宋体" w:cs="仿宋" w:hint="eastAsia"/>
                <w:kern w:val="0"/>
                <w:szCs w:val="21"/>
              </w:rPr>
              <w:br/>
              <w:t>8、深度图计算原理:双目立体匹配</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rPr>
                <w:rFonts w:ascii="宋体" w:eastAsia="宋体" w:hAnsi="宋体" w:cs="仿宋"/>
                <w:kern w:val="0"/>
                <w:szCs w:val="21"/>
              </w:rPr>
            </w:pPr>
            <w:r>
              <w:rPr>
                <w:rFonts w:ascii="宋体" w:eastAsia="宋体" w:hAnsi="宋体" w:cs="仿宋" w:hint="eastAsia"/>
                <w:kern w:val="0"/>
                <w:szCs w:val="21"/>
              </w:rPr>
              <w:t>八、智能服务机器人</w:t>
            </w:r>
            <w:r>
              <w:rPr>
                <w:rFonts w:ascii="宋体" w:eastAsia="宋体" w:hAnsi="宋体" w:cs="仿宋" w:hint="eastAsia"/>
                <w:kern w:val="0"/>
                <w:szCs w:val="21"/>
              </w:rPr>
              <w:br/>
              <w:t>1、尺寸</w:t>
            </w:r>
            <w:r>
              <w:rPr>
                <w:rFonts w:ascii="宋体" w:eastAsia="宋体" w:hAnsi="宋体" w:cs="仿宋" w:hint="eastAsia"/>
                <w:kern w:val="0"/>
                <w:szCs w:val="21"/>
              </w:rPr>
              <w:br/>
              <w:t>（1）尺寸：底盘直径≥40cm,高≥76cm 铝合金，净重≤9kg，黑色氧化车体。</w:t>
            </w:r>
            <w:r>
              <w:rPr>
                <w:rFonts w:ascii="宋体" w:eastAsia="宋体" w:hAnsi="宋体" w:cs="仿宋" w:hint="eastAsia"/>
                <w:kern w:val="0"/>
                <w:szCs w:val="21"/>
              </w:rPr>
              <w:br/>
              <w:t>2、主处理器</w:t>
            </w:r>
            <w:r>
              <w:rPr>
                <w:rFonts w:ascii="宋体" w:eastAsia="宋体" w:hAnsi="宋体" w:cs="仿宋" w:hint="eastAsia"/>
                <w:kern w:val="0"/>
                <w:szCs w:val="21"/>
              </w:rPr>
              <w:br/>
              <w:t>（1）主处理器：</w:t>
            </w:r>
            <w:r>
              <w:rPr>
                <w:rFonts w:ascii="宋体" w:eastAsia="宋体" w:hAnsi="宋体" w:cs="宋体" w:hint="eastAsia"/>
                <w:szCs w:val="21"/>
              </w:rPr>
              <w:t>不低于</w:t>
            </w:r>
            <w:r>
              <w:rPr>
                <w:rFonts w:ascii="Times New Roman" w:eastAsia="宋体" w:hAnsi="Times New Roman"/>
                <w:szCs w:val="21"/>
              </w:rPr>
              <w:t>i5</w:t>
            </w:r>
            <w:r>
              <w:rPr>
                <w:rFonts w:ascii="宋体" w:eastAsia="宋体" w:hAnsi="宋体" w:cs="宋体" w:hint="eastAsia"/>
                <w:szCs w:val="21"/>
              </w:rPr>
              <w:t>或</w:t>
            </w:r>
            <w:r>
              <w:rPr>
                <w:rFonts w:ascii="Times New Roman" w:eastAsia="宋体" w:hAnsi="Times New Roman"/>
                <w:szCs w:val="21"/>
              </w:rPr>
              <w:t>R5</w:t>
            </w:r>
            <w:r>
              <w:rPr>
                <w:rFonts w:ascii="宋体" w:eastAsia="宋体" w:hAnsi="宋体" w:cs="宋体" w:hint="eastAsia"/>
                <w:szCs w:val="21"/>
              </w:rPr>
              <w:t>性能的处理器</w:t>
            </w:r>
            <w:r>
              <w:rPr>
                <w:rFonts w:ascii="宋体" w:eastAsia="宋体" w:hAnsi="宋体" w:cs="仿宋" w:hint="eastAsia"/>
                <w:kern w:val="0"/>
                <w:szCs w:val="21"/>
              </w:rPr>
              <w:t>，≥4G 内存， ≥SSD 128G，≥4 个 USB3.0。</w:t>
            </w:r>
            <w:r>
              <w:rPr>
                <w:rFonts w:ascii="宋体" w:eastAsia="宋体" w:hAnsi="宋体" w:cs="仿宋" w:hint="eastAsia"/>
                <w:kern w:val="0"/>
                <w:szCs w:val="21"/>
              </w:rPr>
              <w:br/>
              <w:t>3、电机</w:t>
            </w:r>
            <w:r>
              <w:rPr>
                <w:rFonts w:ascii="宋体" w:eastAsia="宋体" w:hAnsi="宋体" w:cs="仿宋" w:hint="eastAsia"/>
                <w:kern w:val="0"/>
                <w:szCs w:val="21"/>
              </w:rPr>
              <w:br/>
              <w:t>（1）电机：12V 直流有刷编码器一体电机，6mmD 字型轴，减速比 1：90，366RPM，基础脉冲 11PPR，减速后 360 线自带上拉电阻方波 AB 双相增量式磁性霍尔编码器，磁环触发极数 11 极对，额定力矩 1kg*cm，空载电流 160mA，额定电流 1.2A，堵转电流 3.5A，减速器长度24mm。</w:t>
            </w:r>
            <w:r>
              <w:rPr>
                <w:rFonts w:ascii="宋体" w:eastAsia="宋体" w:hAnsi="宋体" w:cs="仿宋" w:hint="eastAsia"/>
                <w:kern w:val="0"/>
                <w:szCs w:val="21"/>
              </w:rPr>
              <w:br/>
              <w:t>4、手柄</w:t>
            </w:r>
            <w:r>
              <w:rPr>
                <w:rFonts w:ascii="宋体" w:eastAsia="宋体" w:hAnsi="宋体" w:cs="仿宋" w:hint="eastAsia"/>
                <w:kern w:val="0"/>
                <w:szCs w:val="21"/>
              </w:rPr>
              <w:br/>
              <w:t>（1）手柄：PS2 无线手柄、最远传轮距离 15m。</w:t>
            </w:r>
            <w:r>
              <w:rPr>
                <w:rFonts w:ascii="宋体" w:eastAsia="宋体" w:hAnsi="宋体" w:cs="仿宋" w:hint="eastAsia"/>
                <w:kern w:val="0"/>
                <w:szCs w:val="21"/>
              </w:rPr>
              <w:br/>
              <w:t>5、驱动板</w:t>
            </w:r>
            <w:r>
              <w:rPr>
                <w:rFonts w:ascii="宋体" w:eastAsia="宋体" w:hAnsi="宋体" w:cs="仿宋" w:hint="eastAsia"/>
                <w:kern w:val="0"/>
                <w:szCs w:val="21"/>
              </w:rPr>
              <w:br/>
            </w:r>
            <w:r>
              <w:rPr>
                <w:rFonts w:ascii="宋体" w:eastAsia="宋体" w:hAnsi="宋体" w:cs="仿宋" w:hint="eastAsia"/>
                <w:kern w:val="0"/>
                <w:szCs w:val="21"/>
              </w:rPr>
              <w:lastRenderedPageBreak/>
              <w:t>（1）驱动板：主控性能≥stm32F1系列，板载陀螺仪≥6轴，主控与电机驱动器一体集成，4路电机带编码器检测输出，四路A4950直流电机桥驱动器，最大可过电流2.5A，集成USB转串口模块，预留了两路舵机、两路航模控制器接口、一路超声波、一路串口、一路PS2手柄、一路外置IMU陀螺仪等接口。</w:t>
            </w:r>
            <w:r>
              <w:rPr>
                <w:rFonts w:ascii="宋体" w:eastAsia="宋体" w:hAnsi="宋体" w:cs="仿宋" w:hint="eastAsia"/>
                <w:kern w:val="0"/>
                <w:szCs w:val="21"/>
              </w:rPr>
              <w:br/>
              <w:t>6、电池与充电器</w:t>
            </w:r>
            <w:r>
              <w:rPr>
                <w:rFonts w:ascii="宋体" w:eastAsia="宋体" w:hAnsi="宋体" w:cs="仿宋" w:hint="eastAsia"/>
                <w:kern w:val="0"/>
                <w:szCs w:val="21"/>
              </w:rPr>
              <w:br/>
              <w:t>（1）电池与充电器： ≥12000mAh，最高电压≥12V，可持续电流 12A，保护电流 24A，配套电池充电器，带充电指示灯。</w:t>
            </w:r>
            <w:r>
              <w:rPr>
                <w:rFonts w:ascii="宋体" w:eastAsia="宋体" w:hAnsi="宋体" w:cs="仿宋" w:hint="eastAsia"/>
                <w:kern w:val="0"/>
                <w:szCs w:val="21"/>
              </w:rPr>
              <w:br/>
              <w:t>7、深度视觉传感器</w:t>
            </w:r>
            <w:r>
              <w:rPr>
                <w:rFonts w:ascii="宋体" w:eastAsia="宋体" w:hAnsi="宋体" w:cs="仿宋" w:hint="eastAsia"/>
                <w:kern w:val="0"/>
                <w:szCs w:val="21"/>
              </w:rPr>
              <w:br/>
              <w:t>（1）深度视觉传感器：感光传感器，RGB 像素：1080p，可视角度：H60°/V47°，静态分辨率：1280*720/640*480，深度分辨率：640*480/320*240/160*120，最大帧速：30fps，Video：720p/480p，工作范围：0.6m-4m，接口：USB2.0。</w:t>
            </w:r>
            <w:r>
              <w:rPr>
                <w:rFonts w:ascii="宋体" w:eastAsia="宋体" w:hAnsi="宋体" w:cs="仿宋" w:hint="eastAsia"/>
                <w:kern w:val="0"/>
                <w:szCs w:val="21"/>
              </w:rPr>
              <w:br/>
              <w:t>8、语音模块</w:t>
            </w:r>
            <w:r>
              <w:rPr>
                <w:rFonts w:ascii="宋体" w:eastAsia="宋体" w:hAnsi="宋体" w:cs="仿宋" w:hint="eastAsia"/>
                <w:kern w:val="0"/>
                <w:szCs w:val="21"/>
              </w:rPr>
              <w:br/>
              <w:t>（1）语音模块：四麦阵列，最远识音距离≥4m，可实现语音对话、语音控制、声源定位、语音导航。</w:t>
            </w:r>
            <w:r>
              <w:rPr>
                <w:rFonts w:ascii="宋体" w:eastAsia="宋体" w:hAnsi="宋体" w:cs="仿宋" w:hint="eastAsia"/>
                <w:kern w:val="0"/>
                <w:szCs w:val="21"/>
              </w:rPr>
              <w:br/>
              <w:t>9、激光雷达</w:t>
            </w:r>
            <w:r>
              <w:rPr>
                <w:rFonts w:ascii="宋体" w:eastAsia="宋体" w:hAnsi="宋体" w:cs="仿宋" w:hint="eastAsia"/>
                <w:kern w:val="0"/>
                <w:szCs w:val="21"/>
              </w:rPr>
              <w:br/>
              <w:t>（1）激光雷达：扫描角度 360°，角度分辨率 0.9°，测距时间：0.25ms。</w:t>
            </w:r>
            <w:r>
              <w:rPr>
                <w:rFonts w:ascii="宋体" w:eastAsia="宋体" w:hAnsi="宋体" w:cs="仿宋" w:hint="eastAsia"/>
                <w:kern w:val="0"/>
                <w:szCs w:val="21"/>
              </w:rPr>
              <w:br/>
              <w:t>10、移动方式</w:t>
            </w:r>
            <w:r>
              <w:rPr>
                <w:rFonts w:ascii="宋体" w:eastAsia="宋体" w:hAnsi="宋体" w:cs="仿宋" w:hint="eastAsia"/>
                <w:kern w:val="0"/>
                <w:szCs w:val="21"/>
              </w:rPr>
              <w:br/>
              <w:t>（1）移动方式：58mm 全铝全向轮 X3，可 360 度自由平行移动。</w:t>
            </w:r>
          </w:p>
          <w:p w:rsidR="006739D4" w:rsidRDefault="005420F2">
            <w:pPr>
              <w:widowControl/>
              <w:rPr>
                <w:rFonts w:ascii="宋体" w:eastAsia="宋体" w:hAnsi="宋体" w:cs="仿宋"/>
                <w:szCs w:val="21"/>
              </w:rPr>
            </w:pPr>
            <w:r>
              <w:rPr>
                <w:rFonts w:ascii="宋体" w:eastAsia="宋体" w:hAnsi="宋体" w:cs="仿宋" w:hint="eastAsia"/>
                <w:kern w:val="0"/>
                <w:szCs w:val="21"/>
              </w:rPr>
              <w:t>【软件平台】</w:t>
            </w:r>
            <w:r>
              <w:rPr>
                <w:rFonts w:ascii="宋体" w:eastAsia="宋体" w:hAnsi="宋体" w:cs="仿宋" w:hint="eastAsia"/>
                <w:kern w:val="0"/>
                <w:szCs w:val="21"/>
              </w:rPr>
              <w:br/>
              <w:t>1、软件系统：Linux</w:t>
            </w:r>
            <w:r>
              <w:rPr>
                <w:rFonts w:ascii="宋体" w:eastAsia="宋体" w:hAnsi="宋体" w:cs="仿宋" w:hint="eastAsia"/>
                <w:kern w:val="0"/>
                <w:szCs w:val="21"/>
              </w:rPr>
              <w:br/>
              <w:t>2、操作系统：ROS meldoic</w:t>
            </w:r>
            <w:r>
              <w:rPr>
                <w:rFonts w:ascii="宋体" w:eastAsia="宋体" w:hAnsi="宋体" w:cs="仿宋" w:hint="eastAsia"/>
                <w:kern w:val="0"/>
                <w:szCs w:val="21"/>
              </w:rPr>
              <w:br/>
              <w:t>3、软件编程语言：Python</w:t>
            </w:r>
            <w:r>
              <w:rPr>
                <w:rFonts w:ascii="宋体" w:eastAsia="宋体" w:hAnsi="宋体" w:cs="仿宋" w:hint="eastAsia"/>
                <w:kern w:val="0"/>
                <w:szCs w:val="21"/>
              </w:rPr>
              <w:br/>
              <w:t>【配套学习资源】</w:t>
            </w:r>
            <w:r>
              <w:rPr>
                <w:rFonts w:ascii="宋体" w:eastAsia="宋体" w:hAnsi="宋体" w:cs="仿宋" w:hint="eastAsia"/>
                <w:kern w:val="0"/>
                <w:szCs w:val="21"/>
              </w:rPr>
              <w:br/>
              <w:t xml:space="preserve">1、ROS 开发环境搭建 </w:t>
            </w:r>
            <w:r>
              <w:rPr>
                <w:rFonts w:ascii="宋体" w:eastAsia="宋体" w:hAnsi="宋体" w:cs="仿宋" w:hint="eastAsia"/>
                <w:kern w:val="0"/>
                <w:szCs w:val="21"/>
              </w:rPr>
              <w:br/>
              <w:t xml:space="preserve">2、文件系统介绍 </w:t>
            </w:r>
            <w:r>
              <w:rPr>
                <w:rFonts w:ascii="宋体" w:eastAsia="宋体" w:hAnsi="宋体" w:cs="仿宋" w:hint="eastAsia"/>
                <w:kern w:val="0"/>
                <w:szCs w:val="21"/>
              </w:rPr>
              <w:br/>
              <w:t xml:space="preserve">3、Linux下基本命令介绍 </w:t>
            </w:r>
            <w:r>
              <w:rPr>
                <w:rFonts w:ascii="宋体" w:eastAsia="宋体" w:hAnsi="宋体" w:cs="仿宋" w:hint="eastAsia"/>
                <w:kern w:val="0"/>
                <w:szCs w:val="21"/>
              </w:rPr>
              <w:br/>
              <w:t xml:space="preserve">4、编辑器的基本使用 </w:t>
            </w:r>
            <w:r>
              <w:rPr>
                <w:rFonts w:ascii="宋体" w:eastAsia="宋体" w:hAnsi="宋体" w:cs="仿宋" w:hint="eastAsia"/>
                <w:kern w:val="0"/>
                <w:szCs w:val="21"/>
              </w:rPr>
              <w:br/>
              <w:t xml:space="preserve">5、程序创建与编译 </w:t>
            </w:r>
            <w:r>
              <w:rPr>
                <w:rFonts w:ascii="宋体" w:eastAsia="宋体" w:hAnsi="宋体" w:cs="仿宋" w:hint="eastAsia"/>
                <w:kern w:val="0"/>
                <w:szCs w:val="21"/>
              </w:rPr>
              <w:br/>
              <w:t xml:space="preserve">6、常用的基本命令 </w:t>
            </w:r>
            <w:r>
              <w:rPr>
                <w:rFonts w:ascii="宋体" w:eastAsia="宋体" w:hAnsi="宋体" w:cs="仿宋" w:hint="eastAsia"/>
                <w:kern w:val="0"/>
                <w:szCs w:val="21"/>
              </w:rPr>
              <w:br/>
              <w:t xml:space="preserve">7、可视化工具介绍 </w:t>
            </w:r>
            <w:r>
              <w:rPr>
                <w:rFonts w:ascii="宋体" w:eastAsia="宋体" w:hAnsi="宋体" w:cs="仿宋" w:hint="eastAsia"/>
                <w:kern w:val="0"/>
                <w:szCs w:val="21"/>
              </w:rPr>
              <w:br/>
              <w:t xml:space="preserve">8、创建 ROS消息与 ROS 服务 </w:t>
            </w:r>
            <w:r>
              <w:rPr>
                <w:rFonts w:ascii="宋体" w:eastAsia="宋体" w:hAnsi="宋体" w:cs="仿宋" w:hint="eastAsia"/>
                <w:kern w:val="0"/>
                <w:szCs w:val="21"/>
              </w:rPr>
              <w:br/>
              <w:t>9、编写 ROS 消息发布订阅器（python/C++）</w:t>
            </w:r>
            <w:r>
              <w:rPr>
                <w:rFonts w:ascii="宋体" w:eastAsia="宋体" w:hAnsi="宋体" w:cs="仿宋" w:hint="eastAsia"/>
                <w:kern w:val="0"/>
                <w:szCs w:val="21"/>
              </w:rPr>
              <w:br/>
              <w:t xml:space="preserve">10、编写 ROS 服务节点 Service 和 Client(python/C++)  </w:t>
            </w:r>
            <w:r>
              <w:rPr>
                <w:rFonts w:ascii="宋体" w:eastAsia="宋体" w:hAnsi="宋体" w:cs="仿宋" w:hint="eastAsia"/>
                <w:kern w:val="0"/>
                <w:szCs w:val="21"/>
              </w:rPr>
              <w:br/>
              <w:t xml:space="preserve">11、机器人基本移动控制、PS2 手柄控制与代码控制编程（python） </w:t>
            </w:r>
            <w:r>
              <w:rPr>
                <w:rFonts w:ascii="宋体" w:eastAsia="宋体" w:hAnsi="宋体" w:cs="仿宋" w:hint="eastAsia"/>
                <w:kern w:val="0"/>
                <w:szCs w:val="21"/>
              </w:rPr>
              <w:br/>
              <w:t xml:space="preserve">12、机器人 IMU 与角速度、线速度校正与代码解析（python） </w:t>
            </w:r>
            <w:r>
              <w:rPr>
                <w:rFonts w:ascii="宋体" w:eastAsia="宋体" w:hAnsi="宋体" w:cs="仿宋" w:hint="eastAsia"/>
                <w:kern w:val="0"/>
                <w:szCs w:val="21"/>
              </w:rPr>
              <w:br/>
            </w:r>
            <w:r>
              <w:rPr>
                <w:rFonts w:ascii="宋体" w:eastAsia="宋体" w:hAnsi="宋体" w:cs="仿宋" w:hint="eastAsia"/>
                <w:kern w:val="0"/>
                <w:szCs w:val="21"/>
              </w:rPr>
              <w:lastRenderedPageBreak/>
              <w:t xml:space="preserve">13、机器人的 PID 动态调试 </w:t>
            </w:r>
            <w:r>
              <w:rPr>
                <w:rFonts w:ascii="宋体" w:eastAsia="宋体" w:hAnsi="宋体" w:cs="仿宋" w:hint="eastAsia"/>
                <w:kern w:val="0"/>
                <w:szCs w:val="21"/>
              </w:rPr>
              <w:br/>
              <w:t xml:space="preserve">14、机器人基于 opencv 的色块踪、人脸识别（haar 与face_recognition 两种版本）、身份识别（python） </w:t>
            </w:r>
            <w:r>
              <w:rPr>
                <w:rFonts w:ascii="宋体" w:eastAsia="宋体" w:hAnsi="宋体" w:cs="仿宋" w:hint="eastAsia"/>
                <w:kern w:val="0"/>
                <w:szCs w:val="21"/>
              </w:rPr>
              <w:br/>
              <w:t xml:space="preserve">15、机器人 KCF算法下的特定目标跟随（C++） </w:t>
            </w:r>
            <w:r>
              <w:rPr>
                <w:rFonts w:ascii="宋体" w:eastAsia="宋体" w:hAnsi="宋体" w:cs="仿宋" w:hint="eastAsia"/>
                <w:kern w:val="0"/>
                <w:szCs w:val="21"/>
              </w:rPr>
              <w:br/>
              <w:t xml:space="preserve">16、机器人深度视觉跟随（C++） </w:t>
            </w:r>
            <w:r>
              <w:rPr>
                <w:rFonts w:ascii="宋体" w:eastAsia="宋体" w:hAnsi="宋体" w:cs="仿宋" w:hint="eastAsia"/>
                <w:kern w:val="0"/>
                <w:szCs w:val="21"/>
              </w:rPr>
              <w:br/>
              <w:t xml:space="preserve">17、机器人基于色块的追踪（python） </w:t>
            </w:r>
            <w:r>
              <w:rPr>
                <w:rFonts w:ascii="宋体" w:eastAsia="宋体" w:hAnsi="宋体" w:cs="仿宋" w:hint="eastAsia"/>
                <w:kern w:val="0"/>
                <w:szCs w:val="21"/>
              </w:rPr>
              <w:br/>
              <w:t>18、机器人 slam 构建地图与保存（包含 gmapping、hector、karto、cartographer）</w:t>
            </w:r>
            <w:r>
              <w:rPr>
                <w:rFonts w:ascii="宋体" w:eastAsia="宋体" w:hAnsi="宋体" w:cs="仿宋" w:hint="eastAsia"/>
                <w:kern w:val="0"/>
                <w:szCs w:val="21"/>
              </w:rPr>
              <w:br/>
              <w:t xml:space="preserve">19、机器人单点与多点自动导航避障 </w:t>
            </w:r>
            <w:r>
              <w:rPr>
                <w:rFonts w:ascii="宋体" w:eastAsia="宋体" w:hAnsi="宋体" w:cs="仿宋" w:hint="eastAsia"/>
                <w:kern w:val="0"/>
                <w:szCs w:val="21"/>
              </w:rPr>
              <w:br/>
              <w:t xml:space="preserve">20、机器人深度双目建图与导航 </w:t>
            </w:r>
            <w:r>
              <w:rPr>
                <w:rFonts w:ascii="宋体" w:eastAsia="宋体" w:hAnsi="宋体" w:cs="仿宋" w:hint="eastAsia"/>
                <w:kern w:val="0"/>
                <w:szCs w:val="21"/>
              </w:rPr>
              <w:br/>
              <w:t>21、机器人深度双目与激光雷达构建三维建图与导航</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九、测试模块1</w:t>
            </w:r>
            <w:r>
              <w:rPr>
                <w:rFonts w:ascii="宋体" w:eastAsia="宋体" w:hAnsi="宋体" w:cs="仿宋" w:hint="eastAsia"/>
                <w:kern w:val="0"/>
                <w:szCs w:val="21"/>
              </w:rPr>
              <w:br/>
              <w:t>▲1、运行内存：（RAM）≥16GB</w:t>
            </w:r>
            <w:r>
              <w:rPr>
                <w:rFonts w:ascii="宋体" w:eastAsia="宋体" w:hAnsi="宋体" w:cs="仿宋" w:hint="eastAsia"/>
                <w:kern w:val="0"/>
                <w:szCs w:val="21"/>
              </w:rPr>
              <w:br/>
              <w:t>▲2、存储容量：（ROM）≥1024GB</w:t>
            </w:r>
            <w:r>
              <w:rPr>
                <w:rFonts w:ascii="宋体" w:eastAsia="宋体" w:hAnsi="宋体" w:cs="仿宋" w:hint="eastAsia"/>
                <w:kern w:val="0"/>
                <w:szCs w:val="21"/>
              </w:rPr>
              <w:br/>
              <w:t>▲3、屏幕尺寸：≥12.2英寸</w:t>
            </w:r>
            <w:r>
              <w:rPr>
                <w:rFonts w:ascii="宋体" w:eastAsia="宋体" w:hAnsi="宋体" w:cs="仿宋" w:hint="eastAsia"/>
                <w:kern w:val="0"/>
                <w:szCs w:val="21"/>
              </w:rPr>
              <w:br/>
              <w:t>▲4、屏幕类型：OLED，双层OLED云晰柔光屏</w:t>
            </w:r>
            <w:r>
              <w:rPr>
                <w:rFonts w:ascii="宋体" w:eastAsia="宋体" w:hAnsi="宋体" w:cs="仿宋" w:hint="eastAsia"/>
                <w:kern w:val="0"/>
                <w:szCs w:val="21"/>
              </w:rPr>
              <w:br/>
              <w:t>5、屏幕色彩：10.7亿色，P3广色域</w:t>
            </w:r>
            <w:r>
              <w:rPr>
                <w:rFonts w:ascii="宋体" w:eastAsia="宋体" w:hAnsi="宋体" w:cs="仿宋" w:hint="eastAsia"/>
                <w:kern w:val="0"/>
                <w:szCs w:val="21"/>
              </w:rPr>
              <w:br/>
              <w:t>6、分辨率：≥2800 × 1840像素像素</w:t>
            </w:r>
            <w:r>
              <w:rPr>
                <w:rFonts w:ascii="宋体" w:eastAsia="宋体" w:hAnsi="宋体" w:cs="仿宋" w:hint="eastAsia"/>
                <w:kern w:val="0"/>
                <w:szCs w:val="21"/>
              </w:rPr>
              <w:br/>
              <w:t>7、屏幕像素密度：≥274 PPI</w:t>
            </w:r>
            <w:r>
              <w:rPr>
                <w:rFonts w:ascii="宋体" w:eastAsia="宋体" w:hAnsi="宋体" w:cs="仿宋" w:hint="eastAsia"/>
                <w:kern w:val="0"/>
                <w:szCs w:val="21"/>
              </w:rPr>
              <w:br/>
              <w:t>8、前置摄像头：≥800万像素智慧感知摄像头</w:t>
            </w:r>
            <w:r>
              <w:rPr>
                <w:rFonts w:ascii="宋体" w:eastAsia="宋体" w:hAnsi="宋体" w:cs="仿宋" w:hint="eastAsia"/>
                <w:kern w:val="0"/>
                <w:szCs w:val="21"/>
              </w:rPr>
              <w:br/>
              <w:t>9、后置摄像头：≥1300万像素摄像头（F1.8光圈，不支持OIS）自动对焦 + 800万像素摄像头（广角，F2.2光圈，固定焦距），FOV 112°</w:t>
            </w:r>
            <w:r>
              <w:rPr>
                <w:rFonts w:ascii="宋体" w:eastAsia="宋体" w:hAnsi="宋体" w:cs="仿宋" w:hint="eastAsia"/>
                <w:kern w:val="0"/>
                <w:szCs w:val="21"/>
              </w:rPr>
              <w:br/>
              <w:t>10、带同品牌手写笔、键盘</w:t>
            </w:r>
            <w:r>
              <w:rPr>
                <w:rFonts w:ascii="宋体" w:eastAsia="宋体" w:hAnsi="宋体" w:cs="仿宋" w:hint="eastAsia"/>
                <w:kern w:val="0"/>
                <w:szCs w:val="21"/>
              </w:rPr>
              <w:br/>
              <w:t>11、其它功能：支持HarmonyOS NEXT</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十、测试模块2</w:t>
            </w:r>
            <w:r>
              <w:rPr>
                <w:rFonts w:ascii="宋体" w:eastAsia="宋体" w:hAnsi="宋体" w:cs="仿宋" w:hint="eastAsia"/>
                <w:kern w:val="0"/>
                <w:szCs w:val="21"/>
              </w:rPr>
              <w:br/>
              <w:t>▲1、屏幕尺寸：≥6.82英寸</w:t>
            </w:r>
            <w:r>
              <w:rPr>
                <w:rFonts w:ascii="宋体" w:eastAsia="宋体" w:hAnsi="宋体" w:cs="仿宋" w:hint="eastAsia"/>
                <w:kern w:val="0"/>
                <w:szCs w:val="21"/>
              </w:rPr>
              <w:br/>
              <w:t>2、屏幕色彩：≥10.7亿色，P3广色域</w:t>
            </w:r>
            <w:r>
              <w:rPr>
                <w:rFonts w:ascii="宋体" w:eastAsia="宋体" w:hAnsi="宋体" w:cs="仿宋" w:hint="eastAsia"/>
                <w:kern w:val="0"/>
                <w:szCs w:val="21"/>
              </w:rPr>
              <w:br/>
              <w:t>3、分辨率：≥FHD+ 2720 × 1260像素</w:t>
            </w:r>
            <w:r>
              <w:rPr>
                <w:rFonts w:ascii="宋体" w:eastAsia="宋体" w:hAnsi="宋体" w:cs="仿宋" w:hint="eastAsia"/>
                <w:kern w:val="0"/>
                <w:szCs w:val="21"/>
              </w:rPr>
              <w:br/>
              <w:t>▲4、屏幕类型：OLED，支持1-120Hz LTPO自适应刷新率，1440Hz高频PWM调光，300Hz触控采样率</w:t>
            </w:r>
            <w:r>
              <w:rPr>
                <w:rFonts w:ascii="宋体" w:eastAsia="宋体" w:hAnsi="宋体" w:cs="仿宋" w:hint="eastAsia"/>
                <w:kern w:val="0"/>
                <w:szCs w:val="21"/>
              </w:rPr>
              <w:br/>
              <w:t>5、触摸屏：多点触控，最多支持10点触控</w:t>
            </w:r>
            <w:r>
              <w:rPr>
                <w:rFonts w:ascii="宋体" w:eastAsia="宋体" w:hAnsi="宋体" w:cs="仿宋" w:hint="eastAsia"/>
                <w:kern w:val="0"/>
                <w:szCs w:val="21"/>
              </w:rPr>
              <w:br/>
              <w:t>6、屏幕像素密度：≥440 PPI</w:t>
            </w:r>
            <w:r>
              <w:rPr>
                <w:rFonts w:ascii="宋体" w:eastAsia="宋体" w:hAnsi="宋体" w:cs="仿宋" w:hint="eastAsia"/>
                <w:kern w:val="0"/>
                <w:szCs w:val="21"/>
              </w:rPr>
              <w:br/>
              <w:t>▲7、运行内存：（RAM）≥16GB</w:t>
            </w:r>
            <w:r>
              <w:rPr>
                <w:rFonts w:ascii="宋体" w:eastAsia="宋体" w:hAnsi="宋体" w:cs="仿宋" w:hint="eastAsia"/>
                <w:kern w:val="0"/>
                <w:szCs w:val="21"/>
              </w:rPr>
              <w:br/>
              <w:t>▲8、机身内存：（ROM）≥512GB</w:t>
            </w:r>
            <w:r>
              <w:rPr>
                <w:rFonts w:ascii="宋体" w:eastAsia="宋体" w:hAnsi="宋体" w:cs="仿宋" w:hint="eastAsia"/>
                <w:kern w:val="0"/>
                <w:szCs w:val="21"/>
              </w:rPr>
              <w:br/>
              <w:t>9、后置摄像头：4800万像素超聚光摄像头（F1.4~F4.0光圈，OIS光学防抖）+ 4000万像素超广角摄像头（F2.2光圈）+ 4800万像素超微距长焦摄像头（F3.0光圈，OIS光学防抖），支持自动对焦</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十一、演示模块1</w:t>
            </w:r>
            <w:r>
              <w:rPr>
                <w:rFonts w:ascii="宋体" w:eastAsia="宋体" w:hAnsi="宋体" w:cs="仿宋" w:hint="eastAsia"/>
                <w:kern w:val="0"/>
                <w:szCs w:val="21"/>
              </w:rPr>
              <w:br/>
              <w:t>▲1、85寸悬浮全面屏。</w:t>
            </w:r>
            <w:r>
              <w:rPr>
                <w:rFonts w:ascii="宋体" w:eastAsia="宋体" w:hAnsi="宋体" w:cs="仿宋" w:hint="eastAsia"/>
                <w:kern w:val="0"/>
                <w:szCs w:val="21"/>
              </w:rPr>
              <w:br/>
              <w:t>▲2、屏占比：≥97%。</w:t>
            </w:r>
            <w:r>
              <w:rPr>
                <w:rFonts w:ascii="宋体" w:eastAsia="宋体" w:hAnsi="宋体" w:cs="仿宋" w:hint="eastAsia"/>
                <w:kern w:val="0"/>
                <w:szCs w:val="21"/>
              </w:rPr>
              <w:br/>
              <w:t>3、色域(BT.709)：≥100%。</w:t>
            </w:r>
            <w:r>
              <w:rPr>
                <w:rFonts w:ascii="宋体" w:eastAsia="宋体" w:hAnsi="宋体" w:cs="仿宋" w:hint="eastAsia"/>
                <w:kern w:val="0"/>
                <w:szCs w:val="21"/>
              </w:rPr>
              <w:br/>
              <w:t>▲4、刷新率：HSR 120Hz。</w:t>
            </w:r>
            <w:r>
              <w:rPr>
                <w:rFonts w:ascii="宋体" w:eastAsia="宋体" w:hAnsi="宋体" w:cs="仿宋" w:hint="eastAsia"/>
                <w:kern w:val="0"/>
                <w:szCs w:val="21"/>
              </w:rPr>
              <w:br/>
              <w:t>5、整机额定功率：≤300W。</w:t>
            </w:r>
            <w:r>
              <w:rPr>
                <w:rFonts w:ascii="宋体" w:eastAsia="宋体" w:hAnsi="宋体" w:cs="仿宋" w:hint="eastAsia"/>
                <w:kern w:val="0"/>
                <w:szCs w:val="21"/>
              </w:rPr>
              <w:br/>
              <w:t>6、能效等级：二级。</w:t>
            </w:r>
            <w:r>
              <w:rPr>
                <w:rFonts w:ascii="宋体" w:eastAsia="宋体" w:hAnsi="宋体" w:cs="仿宋" w:hint="eastAsia"/>
                <w:kern w:val="0"/>
                <w:szCs w:val="21"/>
              </w:rPr>
              <w:br/>
              <w:t>7、电视尺寸（宽x高x厚）：≤1892×1091×102mm。</w:t>
            </w:r>
            <w:r>
              <w:rPr>
                <w:rFonts w:ascii="宋体" w:eastAsia="宋体" w:hAnsi="宋体" w:cs="仿宋" w:hint="eastAsia"/>
                <w:kern w:val="0"/>
                <w:szCs w:val="21"/>
              </w:rPr>
              <w:br/>
              <w:t>8、产品重量（不含底座）：≤35kg。</w:t>
            </w:r>
            <w:r>
              <w:rPr>
                <w:rFonts w:ascii="宋体" w:eastAsia="宋体" w:hAnsi="宋体" w:cs="仿宋" w:hint="eastAsia"/>
                <w:kern w:val="0"/>
                <w:szCs w:val="21"/>
              </w:rPr>
              <w:br/>
              <w:t>▲9、物理分辨率：≥4K（3840x2160）。</w:t>
            </w:r>
            <w:r>
              <w:rPr>
                <w:rFonts w:ascii="宋体" w:eastAsia="宋体" w:hAnsi="宋体" w:cs="仿宋" w:hint="eastAsia"/>
                <w:kern w:val="0"/>
                <w:szCs w:val="21"/>
              </w:rPr>
              <w:br/>
              <w:t>10、亮度：≥350（TYP）。</w:t>
            </w:r>
            <w:r>
              <w:rPr>
                <w:rFonts w:ascii="宋体" w:eastAsia="宋体" w:hAnsi="宋体" w:cs="仿宋" w:hint="eastAsia"/>
                <w:kern w:val="0"/>
                <w:szCs w:val="21"/>
              </w:rPr>
              <w:br/>
              <w:t>11、WiFi功能：2.4GHz/5 GHz双频WIFI。</w:t>
            </w:r>
            <w:r>
              <w:rPr>
                <w:rFonts w:ascii="宋体" w:eastAsia="宋体" w:hAnsi="宋体" w:cs="仿宋" w:hint="eastAsia"/>
                <w:kern w:val="0"/>
                <w:szCs w:val="21"/>
              </w:rPr>
              <w:br/>
              <w:t>12、内存：≥3GB，存储：≥32GB。</w:t>
            </w:r>
            <w:r>
              <w:rPr>
                <w:rFonts w:ascii="宋体" w:eastAsia="宋体" w:hAnsi="宋体" w:cs="仿宋" w:hint="eastAsia"/>
                <w:kern w:val="0"/>
                <w:szCs w:val="21"/>
              </w:rPr>
              <w:br/>
              <w:t>13、芯片：T963D4。</w:t>
            </w:r>
            <w:r>
              <w:rPr>
                <w:rFonts w:ascii="宋体" w:eastAsia="宋体" w:hAnsi="宋体" w:cs="仿宋" w:hint="eastAsia"/>
                <w:kern w:val="0"/>
                <w:szCs w:val="21"/>
              </w:rPr>
              <w:br/>
              <w:t>14、CPU：四核 A55</w:t>
            </w:r>
            <w:r>
              <w:rPr>
                <w:rFonts w:ascii="宋体" w:eastAsia="宋体" w:hAnsi="宋体" w:cs="仿宋" w:hint="eastAsia"/>
                <w:kern w:val="0"/>
                <w:szCs w:val="21"/>
              </w:rPr>
              <w:br/>
              <w:t>15、GPU：G57 MC1</w:t>
            </w:r>
            <w:r>
              <w:rPr>
                <w:rFonts w:ascii="宋体" w:eastAsia="宋体" w:hAnsi="宋体" w:cs="仿宋" w:hint="eastAsia"/>
                <w:kern w:val="0"/>
                <w:szCs w:val="21"/>
              </w:rPr>
              <w:br/>
              <w:t>16、操作系统：Android 9及以上系统。</w:t>
            </w:r>
            <w:r>
              <w:rPr>
                <w:rFonts w:ascii="宋体" w:eastAsia="宋体" w:hAnsi="宋体" w:cs="仿宋" w:hint="eastAsia"/>
                <w:kern w:val="0"/>
                <w:szCs w:val="21"/>
              </w:rPr>
              <w:br/>
              <w:t>17、音频模式：九段式均衡。</w:t>
            </w:r>
            <w:r>
              <w:rPr>
                <w:rFonts w:ascii="宋体" w:eastAsia="宋体" w:hAnsi="宋体" w:cs="仿宋" w:hint="eastAsia"/>
                <w:kern w:val="0"/>
                <w:szCs w:val="21"/>
              </w:rPr>
              <w:br/>
              <w:t>18、AI智能语音：AI远场语音。</w:t>
            </w:r>
            <w:r>
              <w:rPr>
                <w:rFonts w:ascii="宋体" w:eastAsia="宋体" w:hAnsi="宋体" w:cs="仿宋" w:hint="eastAsia"/>
                <w:kern w:val="0"/>
                <w:szCs w:val="21"/>
              </w:rPr>
              <w:br/>
              <w:t>19、蓝牙连接：BT5.0。</w:t>
            </w:r>
            <w:r>
              <w:rPr>
                <w:rFonts w:ascii="宋体" w:eastAsia="宋体" w:hAnsi="宋体" w:cs="仿宋" w:hint="eastAsia"/>
                <w:kern w:val="0"/>
                <w:szCs w:val="21"/>
              </w:rPr>
              <w:br/>
              <w:t>▲20、会议模式：支持。</w:t>
            </w:r>
            <w:r>
              <w:rPr>
                <w:rFonts w:ascii="宋体" w:eastAsia="宋体" w:hAnsi="宋体" w:cs="仿宋" w:hint="eastAsia"/>
                <w:kern w:val="0"/>
                <w:szCs w:val="21"/>
              </w:rPr>
              <w:br/>
              <w:t>21、端口： HDMI2.1x2、USB2.0x1、USB3.0x1、网口x1、音视频输入x1、有线/天线输入x1、音频数字同轴输出x1。</w:t>
            </w:r>
            <w:r>
              <w:rPr>
                <w:rFonts w:ascii="宋体" w:eastAsia="宋体" w:hAnsi="宋体" w:cs="仿宋" w:hint="eastAsia"/>
                <w:kern w:val="0"/>
                <w:szCs w:val="21"/>
              </w:rPr>
              <w:br/>
              <w:t>▲22、WIFI屏蔽功能：支持WIFI屏蔽，可自主开关屏蔽WIFI设置选项。</w:t>
            </w:r>
            <w:r>
              <w:rPr>
                <w:rFonts w:ascii="宋体" w:eastAsia="宋体" w:hAnsi="宋体" w:cs="仿宋" w:hint="eastAsia"/>
                <w:kern w:val="0"/>
                <w:szCs w:val="21"/>
              </w:rPr>
              <w:br/>
              <w:t>23、精准投屏：支持精准投屏功能，可实现手机-电视一对一扫码精准投屏。</w:t>
            </w:r>
            <w:r>
              <w:rPr>
                <w:rFonts w:ascii="宋体" w:eastAsia="宋体" w:hAnsi="宋体" w:cs="仿宋" w:hint="eastAsia"/>
                <w:kern w:val="0"/>
                <w:szCs w:val="21"/>
              </w:rPr>
              <w:br/>
              <w:t>24、其它：具有开机菜单，可自定义开机LOGO、开机视频、克隆功能、第三方应用开机自启、按键锁定、通电启动。</w:t>
            </w:r>
            <w:r>
              <w:rPr>
                <w:rFonts w:ascii="宋体" w:eastAsia="宋体" w:hAnsi="宋体" w:cs="仿宋" w:hint="eastAsia"/>
                <w:kern w:val="0"/>
                <w:szCs w:val="21"/>
              </w:rPr>
              <w:br/>
              <w:t>25、产品需按国家标准具有国家节能产品认证证书、3C认证证书。</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十二、演示模块2</w:t>
            </w:r>
            <w:r>
              <w:rPr>
                <w:rFonts w:ascii="宋体" w:eastAsia="宋体" w:hAnsi="宋体" w:cs="仿宋" w:hint="eastAsia"/>
                <w:kern w:val="0"/>
                <w:szCs w:val="21"/>
              </w:rPr>
              <w:br/>
              <w:t>▲1、麦克风：6个麦克风，环形阵列</w:t>
            </w:r>
            <w:r>
              <w:rPr>
                <w:rFonts w:ascii="宋体" w:eastAsia="宋体" w:hAnsi="宋体" w:cs="仿宋" w:hint="eastAsia"/>
                <w:kern w:val="0"/>
                <w:szCs w:val="21"/>
              </w:rPr>
              <w:br/>
              <w:t>2、NFC：内置 NFC 模块，支持分享，一碰传音</w:t>
            </w:r>
            <w:r>
              <w:rPr>
                <w:rFonts w:ascii="宋体" w:eastAsia="宋体" w:hAnsi="宋体" w:cs="仿宋" w:hint="eastAsia"/>
                <w:kern w:val="0"/>
                <w:szCs w:val="21"/>
              </w:rPr>
              <w:br/>
              <w:t>▲3、频响范围：38Hz~40 KHz（-10dB)</w:t>
            </w:r>
            <w:r>
              <w:rPr>
                <w:rFonts w:ascii="宋体" w:eastAsia="宋体" w:hAnsi="宋体" w:cs="仿宋" w:hint="eastAsia"/>
                <w:kern w:val="0"/>
                <w:szCs w:val="21"/>
              </w:rPr>
              <w:br/>
              <w:t>4、按键：触摸按键：音量+-键、麦克风键、播放/暂停键、灯光控制按键（顶部中心位置）</w:t>
            </w:r>
            <w:r>
              <w:rPr>
                <w:rFonts w:ascii="宋体" w:eastAsia="宋体" w:hAnsi="宋体" w:cs="仿宋" w:hint="eastAsia"/>
                <w:kern w:val="0"/>
                <w:szCs w:val="21"/>
              </w:rPr>
              <w:br/>
              <w:t>▲5、扬声器单元：1个4.75英寸低音喇叭、4个1.5英寸全频喇叭、1</w:t>
            </w:r>
            <w:r>
              <w:rPr>
                <w:rFonts w:ascii="宋体" w:eastAsia="宋体" w:hAnsi="宋体" w:cs="仿宋" w:hint="eastAsia"/>
                <w:kern w:val="0"/>
                <w:szCs w:val="21"/>
              </w:rPr>
              <w:lastRenderedPageBreak/>
              <w:t>个1.25英寸高音喇叭、2个无源辐射器</w:t>
            </w:r>
            <w:r>
              <w:rPr>
                <w:rFonts w:ascii="宋体" w:eastAsia="宋体" w:hAnsi="宋体" w:cs="仿宋" w:hint="eastAsia"/>
                <w:kern w:val="0"/>
                <w:szCs w:val="21"/>
              </w:rPr>
              <w:br/>
              <w:t>6、接口：3.5mm Aux in音频接口x1</w:t>
            </w:r>
            <w:r>
              <w:rPr>
                <w:rFonts w:ascii="宋体" w:eastAsia="宋体" w:hAnsi="宋体" w:cs="仿宋" w:hint="eastAsia"/>
                <w:kern w:val="0"/>
                <w:szCs w:val="21"/>
              </w:rPr>
              <w:br/>
              <w:t>▲7、功率：1个低音喇叭，额定功率50W，4个全频喇叭，额定功率5W/个，1个高音喇叭，额定功率3W</w:t>
            </w:r>
            <w:r>
              <w:rPr>
                <w:rFonts w:ascii="宋体" w:eastAsia="宋体" w:hAnsi="宋体" w:cs="仿宋" w:hint="eastAsia"/>
                <w:kern w:val="0"/>
                <w:szCs w:val="21"/>
              </w:rPr>
              <w:br/>
              <w:t>8、声道：双声道</w:t>
            </w:r>
            <w:r>
              <w:rPr>
                <w:rFonts w:ascii="宋体" w:eastAsia="宋体" w:hAnsi="宋体" w:cs="仿宋" w:hint="eastAsia"/>
                <w:kern w:val="0"/>
                <w:szCs w:val="21"/>
              </w:rPr>
              <w:br/>
              <w:t>▲9、WLAN：802.11 a/b/g/n/ac，2.4GHz/5GHz双频</w:t>
            </w:r>
            <w:r>
              <w:rPr>
                <w:rFonts w:ascii="宋体" w:eastAsia="宋体" w:hAnsi="宋体" w:cs="仿宋" w:hint="eastAsia"/>
                <w:kern w:val="0"/>
                <w:szCs w:val="21"/>
              </w:rPr>
              <w:br/>
              <w:t>10、DLNA：支持蓝牙Bluetooth 5.0</w:t>
            </w:r>
            <w:r>
              <w:rPr>
                <w:rFonts w:ascii="宋体" w:eastAsia="宋体" w:hAnsi="宋体" w:cs="仿宋" w:hint="eastAsia"/>
                <w:kern w:val="0"/>
                <w:szCs w:val="21"/>
              </w:rPr>
              <w:br/>
              <w:t>11、设备控制：语音控制、APP控制、按键控制</w:t>
            </w:r>
            <w:r>
              <w:rPr>
                <w:rFonts w:ascii="宋体" w:eastAsia="宋体" w:hAnsi="宋体" w:cs="仿宋" w:hint="eastAsia"/>
                <w:kern w:val="0"/>
                <w:szCs w:val="21"/>
              </w:rPr>
              <w:br/>
              <w:t>12、机身重量：主机重量≤3140g</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十三、智能制作模块</w:t>
            </w:r>
            <w:r>
              <w:rPr>
                <w:rFonts w:ascii="宋体" w:eastAsia="宋体" w:hAnsi="宋体" w:cs="仿宋" w:hint="eastAsia"/>
                <w:kern w:val="0"/>
                <w:szCs w:val="21"/>
              </w:rPr>
              <w:br/>
              <w:t>1、成型技术：熔融沉积成型（FDM）</w:t>
            </w:r>
            <w:r>
              <w:rPr>
                <w:rFonts w:ascii="宋体" w:eastAsia="宋体" w:hAnsi="宋体" w:cs="仿宋" w:hint="eastAsia"/>
                <w:kern w:val="0"/>
                <w:szCs w:val="21"/>
              </w:rPr>
              <w:br/>
              <w:t>2、打印尺寸：最高可达（长348、宽348、高348mm）</w:t>
            </w:r>
            <w:r>
              <w:rPr>
                <w:rFonts w:ascii="宋体" w:eastAsia="宋体" w:hAnsi="宋体" w:cs="仿宋" w:hint="eastAsia"/>
                <w:kern w:val="0"/>
                <w:szCs w:val="21"/>
              </w:rPr>
              <w:br/>
              <w:t>3、单机机身尺寸：≤495mm×515mm×640mm</w:t>
            </w:r>
            <w:r>
              <w:rPr>
                <w:rFonts w:ascii="宋体" w:eastAsia="宋体" w:hAnsi="宋体" w:cs="仿宋" w:hint="eastAsia"/>
                <w:kern w:val="0"/>
                <w:szCs w:val="21"/>
              </w:rPr>
              <w:br/>
              <w:t>4、组合机身尺寸：≤495mm×515mm×916mm</w:t>
            </w:r>
            <w:r>
              <w:rPr>
                <w:rFonts w:ascii="宋体" w:eastAsia="宋体" w:hAnsi="宋体" w:cs="仿宋" w:hint="eastAsia"/>
                <w:kern w:val="0"/>
                <w:szCs w:val="21"/>
              </w:rPr>
              <w:br/>
              <w:t>5、产品净重：≤35kg</w:t>
            </w:r>
            <w:r>
              <w:rPr>
                <w:rFonts w:ascii="宋体" w:eastAsia="宋体" w:hAnsi="宋体" w:cs="仿宋" w:hint="eastAsia"/>
                <w:kern w:val="0"/>
                <w:szCs w:val="21"/>
              </w:rPr>
              <w:br/>
              <w:t>6、打印速度最到可达599mm/s；最高加速度可达29999mm/s²</w:t>
            </w:r>
            <w:r>
              <w:rPr>
                <w:rFonts w:ascii="宋体" w:eastAsia="宋体" w:hAnsi="宋体" w:cs="仿宋" w:hint="eastAsia"/>
                <w:kern w:val="0"/>
                <w:szCs w:val="21"/>
              </w:rPr>
              <w:br/>
              <w:t>7、打印层厚：0.05-0.3mm</w:t>
            </w:r>
            <w:r>
              <w:rPr>
                <w:rFonts w:ascii="宋体" w:eastAsia="宋体" w:hAnsi="宋体" w:cs="仿宋" w:hint="eastAsia"/>
                <w:kern w:val="0"/>
                <w:szCs w:val="21"/>
              </w:rPr>
              <w:br/>
              <w:t>8、挤出机类型：近端双齿轮挤出机</w:t>
            </w:r>
            <w:r>
              <w:rPr>
                <w:rFonts w:ascii="宋体" w:eastAsia="宋体" w:hAnsi="宋体" w:cs="仿宋" w:hint="eastAsia"/>
                <w:kern w:val="0"/>
                <w:szCs w:val="21"/>
              </w:rPr>
              <w:br/>
              <w:t>9、耗材直径：≤1.75mm</w:t>
            </w:r>
            <w:r>
              <w:rPr>
                <w:rFonts w:ascii="宋体" w:eastAsia="宋体" w:hAnsi="宋体" w:cs="仿宋" w:hint="eastAsia"/>
                <w:kern w:val="0"/>
                <w:szCs w:val="21"/>
              </w:rPr>
              <w:br/>
              <w:t>10、喷嘴直径：标配0.4mm；0.2mm/0.6/0.8mm可选</w:t>
            </w:r>
            <w:r>
              <w:rPr>
                <w:rFonts w:ascii="宋体" w:eastAsia="宋体" w:hAnsi="宋体" w:cs="仿宋" w:hint="eastAsia"/>
                <w:kern w:val="0"/>
                <w:szCs w:val="21"/>
              </w:rPr>
              <w:br/>
              <w:t>11、喷嘴温度：最高可达350℃；热床温度：最高可达120℃</w:t>
            </w:r>
            <w:r>
              <w:rPr>
                <w:rFonts w:ascii="宋体" w:eastAsia="宋体" w:hAnsi="宋体" w:cs="仿宋" w:hint="eastAsia"/>
                <w:kern w:val="0"/>
                <w:szCs w:val="21"/>
              </w:rPr>
              <w:br/>
              <w:t>12、切片软件：为方便应用切片软件具备几何编辑功能（智能填充、抽壳、打孔等）软件内置了云平台功能，与设备厂家云账号信息同步，同时拥有丰富的3D模型库，方便用户搜索、下载和收藏。您可以在此处登录个人账号，登录后可进入个人中心，查看基本信息、切片、模型和设备信息。模型库提供海量模型供您下载，而下载管理功能则可查看下载进度和已下载文件；</w:t>
            </w:r>
            <w:r>
              <w:rPr>
                <w:rFonts w:ascii="宋体" w:eastAsia="宋体" w:hAnsi="宋体" w:cs="仿宋" w:hint="eastAsia"/>
                <w:kern w:val="0"/>
                <w:szCs w:val="21"/>
              </w:rPr>
              <w:br/>
              <w:t>13、腔体温度：最高可达60℃</w:t>
            </w:r>
            <w:r>
              <w:rPr>
                <w:rFonts w:ascii="宋体" w:eastAsia="宋体" w:hAnsi="宋体" w:cs="仿宋" w:hint="eastAsia"/>
                <w:kern w:val="0"/>
                <w:szCs w:val="21"/>
              </w:rPr>
              <w:br/>
              <w:t>14、打印平台：柔性打印平台</w:t>
            </w:r>
            <w:r>
              <w:rPr>
                <w:rFonts w:ascii="宋体" w:eastAsia="宋体" w:hAnsi="宋体" w:cs="仿宋" w:hint="eastAsia"/>
                <w:kern w:val="0"/>
                <w:szCs w:val="21"/>
              </w:rPr>
              <w:br/>
              <w:t>15、调平方式：全自动调平</w:t>
            </w:r>
            <w:r>
              <w:rPr>
                <w:rFonts w:ascii="宋体" w:eastAsia="宋体" w:hAnsi="宋体" w:cs="仿宋" w:hint="eastAsia"/>
                <w:kern w:val="0"/>
                <w:szCs w:val="21"/>
              </w:rPr>
              <w:br/>
              <w:t>16、XYZE电机：伺服步进电机</w:t>
            </w:r>
            <w:r>
              <w:rPr>
                <w:rFonts w:ascii="宋体" w:eastAsia="宋体" w:hAnsi="宋体" w:cs="仿宋" w:hint="eastAsia"/>
                <w:kern w:val="0"/>
                <w:szCs w:val="21"/>
              </w:rPr>
              <w:br/>
              <w:t>17、打印方式：U盘/以太网/WiFi/手机远程一键打印</w:t>
            </w:r>
            <w:r>
              <w:rPr>
                <w:rFonts w:ascii="宋体" w:eastAsia="宋体" w:hAnsi="宋体" w:cs="仿宋" w:hint="eastAsia"/>
                <w:kern w:val="0"/>
                <w:szCs w:val="21"/>
              </w:rPr>
              <w:br/>
              <w:t>18、Wifi：双频2.4GHz/5GHz</w:t>
            </w:r>
            <w:r>
              <w:rPr>
                <w:rFonts w:ascii="宋体" w:eastAsia="宋体" w:hAnsi="宋体" w:cs="仿宋" w:hint="eastAsia"/>
                <w:strike/>
                <w:kern w:val="0"/>
                <w:szCs w:val="21"/>
              </w:rPr>
              <w:t>，</w:t>
            </w:r>
            <w:r>
              <w:rPr>
                <w:rFonts w:ascii="宋体" w:eastAsia="宋体" w:hAnsi="宋体" w:cs="仿宋"/>
                <w:strike/>
                <w:kern w:val="0"/>
                <w:szCs w:val="21"/>
              </w:rPr>
              <w:t>*</w:t>
            </w:r>
            <w:r>
              <w:rPr>
                <w:rFonts w:ascii="宋体" w:eastAsia="宋体" w:hAnsi="宋体" w:cs="仿宋" w:hint="eastAsia"/>
                <w:kern w:val="0"/>
                <w:szCs w:val="21"/>
              </w:rPr>
              <w:t>最高传输速率433Mbps</w:t>
            </w:r>
            <w:r>
              <w:rPr>
                <w:rFonts w:ascii="宋体" w:eastAsia="宋体" w:hAnsi="宋体" w:cs="仿宋" w:hint="eastAsia"/>
                <w:kern w:val="0"/>
                <w:szCs w:val="21"/>
              </w:rPr>
              <w:br/>
              <w:t>19、内置存储：32GB EMMC</w:t>
            </w:r>
            <w:r>
              <w:rPr>
                <w:rFonts w:ascii="宋体" w:eastAsia="宋体" w:hAnsi="宋体" w:cs="仿宋" w:hint="eastAsia"/>
                <w:kern w:val="0"/>
                <w:szCs w:val="21"/>
              </w:rPr>
              <w:br/>
              <w:t>20、显示屏：4.3英寸彩色触控屏</w:t>
            </w:r>
            <w:r>
              <w:rPr>
                <w:rFonts w:ascii="宋体" w:eastAsia="宋体" w:hAnsi="宋体" w:cs="仿宋" w:hint="eastAsia"/>
                <w:kern w:val="0"/>
                <w:szCs w:val="21"/>
              </w:rPr>
              <w:br/>
              <w:t>21、额定功率：≤1200W</w:t>
            </w:r>
            <w:r>
              <w:rPr>
                <w:rFonts w:ascii="宋体" w:eastAsia="宋体" w:hAnsi="宋体" w:cs="仿宋" w:hint="eastAsia"/>
                <w:kern w:val="0"/>
                <w:szCs w:val="21"/>
              </w:rPr>
              <w:br/>
              <w:t>22、AI监控摄像头：具备打印质量检测、故障检测、实时监控和延时</w:t>
            </w:r>
            <w:r>
              <w:rPr>
                <w:rFonts w:ascii="宋体" w:eastAsia="宋体" w:hAnsi="宋体" w:cs="仿宋" w:hint="eastAsia"/>
                <w:kern w:val="0"/>
                <w:szCs w:val="21"/>
              </w:rPr>
              <w:lastRenderedPageBreak/>
              <w:t>摄影等级功能，如有异常，自动提醒。</w:t>
            </w:r>
            <w:r>
              <w:rPr>
                <w:rFonts w:ascii="宋体" w:eastAsia="宋体" w:hAnsi="宋体" w:cs="仿宋" w:hint="eastAsia"/>
                <w:kern w:val="0"/>
                <w:szCs w:val="21"/>
              </w:rPr>
              <w:br/>
              <w:t>23、AI校准摄像头：自动校准本次打印参数，如影响打印问题的打印流量及压力推进参数。</w:t>
            </w:r>
            <w:r>
              <w:rPr>
                <w:rFonts w:ascii="宋体" w:eastAsia="宋体" w:hAnsi="宋体" w:cs="仿宋" w:hint="eastAsia"/>
                <w:kern w:val="0"/>
                <w:szCs w:val="21"/>
              </w:rPr>
              <w:br/>
              <w:t>24、断电续打：断电自动保存数据，来电可继续打印。</w:t>
            </w:r>
            <w:r>
              <w:rPr>
                <w:rFonts w:ascii="宋体" w:eastAsia="宋体" w:hAnsi="宋体" w:cs="仿宋" w:hint="eastAsia"/>
                <w:kern w:val="0"/>
                <w:szCs w:val="21"/>
              </w:rPr>
              <w:br/>
              <w:t>25、 自动续料：可连续进料，一卷耗材用完后，另一卷耗材可自动续打无需人工参与。</w:t>
            </w:r>
            <w:r>
              <w:rPr>
                <w:rFonts w:ascii="宋体" w:eastAsia="宋体" w:hAnsi="宋体" w:cs="仿宋" w:hint="eastAsia"/>
                <w:kern w:val="0"/>
                <w:szCs w:val="21"/>
              </w:rPr>
              <w:br/>
              <w:t>26、缠料检测：支持</w:t>
            </w:r>
            <w:r>
              <w:rPr>
                <w:rFonts w:ascii="宋体" w:eastAsia="宋体" w:hAnsi="宋体" w:cs="仿宋" w:hint="eastAsia"/>
                <w:kern w:val="0"/>
                <w:szCs w:val="21"/>
              </w:rPr>
              <w:br/>
              <w:t>27、空气净化：支持</w:t>
            </w:r>
            <w:r>
              <w:rPr>
                <w:rFonts w:ascii="宋体" w:eastAsia="宋体" w:hAnsi="宋体" w:cs="仿宋" w:hint="eastAsia"/>
                <w:kern w:val="0"/>
                <w:szCs w:val="21"/>
              </w:rPr>
              <w:br/>
              <w:t>28、振纹优化：支持</w:t>
            </w:r>
            <w:r>
              <w:rPr>
                <w:rFonts w:ascii="宋体" w:eastAsia="宋体" w:hAnsi="宋体" w:cs="仿宋" w:hint="eastAsia"/>
                <w:kern w:val="0"/>
                <w:szCs w:val="21"/>
              </w:rPr>
              <w:br/>
              <w:t>29、照明灯：支持</w:t>
            </w:r>
            <w:r>
              <w:rPr>
                <w:rFonts w:ascii="宋体" w:eastAsia="宋体" w:hAnsi="宋体" w:cs="仿宋" w:hint="eastAsia"/>
                <w:kern w:val="0"/>
                <w:szCs w:val="21"/>
              </w:rPr>
              <w:br/>
              <w:t>30、热床倾斜校正：支持</w:t>
            </w:r>
            <w:r>
              <w:rPr>
                <w:rFonts w:ascii="宋体" w:eastAsia="宋体" w:hAnsi="宋体" w:cs="仿宋" w:hint="eastAsia"/>
                <w:kern w:val="0"/>
                <w:szCs w:val="21"/>
              </w:rPr>
              <w:br/>
              <w:t>31、支持耗材：ABS/PLA/PETG/PET/TPU/PA/ASA/HIPS/PC/PA/PLA-CF/PA-CF/PA-GF/PET-CF/PPA-CF/PPS/PPS-CF/BVOH</w:t>
            </w:r>
            <w:r>
              <w:rPr>
                <w:rFonts w:ascii="宋体" w:eastAsia="宋体" w:hAnsi="宋体" w:cs="仿宋" w:hint="eastAsia"/>
                <w:kern w:val="0"/>
                <w:szCs w:val="21"/>
              </w:rPr>
              <w:br/>
              <w:t>32、打印文件格式:Gcode/3MF</w:t>
            </w:r>
            <w:r>
              <w:rPr>
                <w:rFonts w:ascii="宋体" w:eastAsia="宋体" w:hAnsi="宋体" w:cs="仿宋" w:hint="eastAsia"/>
                <w:kern w:val="0"/>
                <w:szCs w:val="21"/>
              </w:rPr>
              <w:br/>
              <w:t>33、切片支持格式：STL/OBJ/3DS/STP/STEP</w:t>
            </w:r>
            <w:r>
              <w:rPr>
                <w:rFonts w:ascii="宋体" w:eastAsia="宋体" w:hAnsi="宋体" w:cs="仿宋" w:hint="eastAsia"/>
                <w:kern w:val="0"/>
                <w:szCs w:val="21"/>
              </w:rPr>
              <w:br/>
              <w:t>34、支持多色打印，最多支持4台CFS（支持温湿度检测）一起使用，可实现16色打印。35.主动腔温：配备主动加热模块，恒温打印，减少模型内应力，防止工件变形或开裂，助力精密生产。</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十四、数据存储模块</w:t>
            </w:r>
            <w:r>
              <w:rPr>
                <w:rFonts w:ascii="宋体" w:eastAsia="宋体" w:hAnsi="宋体" w:cs="仿宋" w:hint="eastAsia"/>
                <w:kern w:val="0"/>
                <w:szCs w:val="21"/>
              </w:rPr>
              <w:br/>
              <w:t>▲1、数据处理单元：64位 4核心3.35GHz，睿频频率为≥3.6GHz</w:t>
            </w:r>
            <w:r>
              <w:rPr>
                <w:rFonts w:ascii="宋体" w:eastAsia="宋体" w:hAnsi="宋体" w:cs="仿宋" w:hint="eastAsia"/>
                <w:kern w:val="0"/>
                <w:szCs w:val="21"/>
              </w:rPr>
              <w:br/>
              <w:t>▲2、存储：≥16 GB DDR4 ECC SODIMM，可扩充到 32 GB</w:t>
            </w:r>
            <w:r>
              <w:rPr>
                <w:rFonts w:ascii="宋体" w:eastAsia="宋体" w:hAnsi="宋体" w:cs="仿宋" w:hint="eastAsia"/>
                <w:kern w:val="0"/>
                <w:szCs w:val="21"/>
              </w:rPr>
              <w:br/>
              <w:t>▲3、扩展插槽：8 x 3.5 英寸 SATA HDD 或 2.5 英寸 SATA SSD</w:t>
            </w:r>
            <w:r>
              <w:rPr>
                <w:rFonts w:ascii="宋体" w:eastAsia="宋体" w:hAnsi="宋体" w:cs="仿宋" w:hint="eastAsia"/>
                <w:kern w:val="0"/>
                <w:szCs w:val="21"/>
              </w:rPr>
              <w:br/>
              <w:t>▲4、M.2 NVMe SSD 插槽：2 x M.2 2280 NVMe SSD</w:t>
            </w:r>
            <w:r>
              <w:rPr>
                <w:rFonts w:ascii="宋体" w:eastAsia="宋体" w:hAnsi="宋体" w:cs="仿宋" w:hint="eastAsia"/>
                <w:kern w:val="0"/>
                <w:szCs w:val="21"/>
              </w:rPr>
              <w:br/>
              <w:t>5、热插拔硬盘：支持</w:t>
            </w:r>
            <w:r>
              <w:rPr>
                <w:rFonts w:ascii="宋体" w:eastAsia="宋体" w:hAnsi="宋体" w:cs="仿宋" w:hint="eastAsia"/>
                <w:kern w:val="0"/>
                <w:szCs w:val="21"/>
              </w:rPr>
              <w:br/>
              <w:t>6、接端口：</w:t>
            </w:r>
            <w:r>
              <w:rPr>
                <w:rFonts w:ascii="宋体" w:eastAsia="宋体" w:hAnsi="宋体" w:cs="仿宋" w:hint="eastAsia"/>
                <w:kern w:val="0"/>
                <w:szCs w:val="21"/>
              </w:rPr>
              <w:br/>
              <w:t xml:space="preserve">  - 3 x USB 3.2</w:t>
            </w:r>
            <w:r>
              <w:rPr>
                <w:rFonts w:ascii="宋体" w:eastAsia="宋体" w:hAnsi="宋体" w:cs="仿宋" w:hint="eastAsia"/>
                <w:kern w:val="0"/>
                <w:szCs w:val="21"/>
              </w:rPr>
              <w:br/>
              <w:t xml:space="preserve">  - 2 x 扩充端口 (eSATA)</w:t>
            </w:r>
            <w:r>
              <w:rPr>
                <w:rFonts w:ascii="宋体" w:eastAsia="宋体" w:hAnsi="宋体" w:cs="仿宋" w:hint="eastAsia"/>
                <w:kern w:val="0"/>
                <w:szCs w:val="21"/>
              </w:rPr>
              <w:br/>
              <w:t xml:space="preserve">  - 1 x 1GbE RJ-45（带外管理和数据传输）</w:t>
            </w:r>
            <w:r>
              <w:rPr>
                <w:rFonts w:ascii="宋体" w:eastAsia="宋体" w:hAnsi="宋体" w:cs="仿宋" w:hint="eastAsia"/>
                <w:kern w:val="0"/>
                <w:szCs w:val="21"/>
              </w:rPr>
              <w:br/>
              <w:t xml:space="preserve">  - 2 x 1GbE RJ-45（数据传输）</w:t>
            </w:r>
            <w:r>
              <w:rPr>
                <w:rFonts w:ascii="宋体" w:eastAsia="宋体" w:hAnsi="宋体" w:cs="仿宋" w:hint="eastAsia"/>
                <w:kern w:val="0"/>
                <w:szCs w:val="21"/>
              </w:rPr>
              <w:br/>
              <w:t xml:space="preserve">  - 1 x 10GbE RJ-45</w:t>
            </w:r>
            <w:r>
              <w:rPr>
                <w:rFonts w:ascii="宋体" w:eastAsia="宋体" w:hAnsi="宋体" w:cs="仿宋" w:hint="eastAsia"/>
                <w:kern w:val="0"/>
                <w:szCs w:val="21"/>
              </w:rPr>
              <w:br/>
              <w:t>7、电源：100 V 至 240 V 交流电</w:t>
            </w:r>
            <w:r>
              <w:rPr>
                <w:rFonts w:ascii="宋体" w:eastAsia="宋体" w:hAnsi="宋体" w:cs="仿宋" w:hint="eastAsia"/>
                <w:kern w:val="0"/>
                <w:szCs w:val="21"/>
              </w:rPr>
              <w:br/>
              <w:t>8、操作环境：温度 0°C 至 40°C，相对湿度 8% 至 80% RH</w:t>
            </w:r>
            <w:r>
              <w:rPr>
                <w:rFonts w:ascii="宋体" w:eastAsia="宋体" w:hAnsi="宋体" w:cs="仿宋" w:hint="eastAsia"/>
                <w:kern w:val="0"/>
                <w:szCs w:val="21"/>
              </w:rPr>
              <w:br/>
              <w:t>9、存储环境：温度 -20°C 至 60°C，相对湿度 5% 至 95% RH</w:t>
            </w:r>
            <w:r>
              <w:rPr>
                <w:rFonts w:ascii="宋体" w:eastAsia="宋体" w:hAnsi="宋体" w:cs="仿宋" w:hint="eastAsia"/>
                <w:kern w:val="0"/>
                <w:szCs w:val="21"/>
              </w:rPr>
              <w:br/>
              <w:t>10、连续读/写吞吐量：3,100/2,600 MB/s</w:t>
            </w:r>
            <w:r>
              <w:rPr>
                <w:rFonts w:ascii="宋体" w:eastAsia="宋体" w:hAnsi="宋体" w:cs="仿宋" w:hint="eastAsia"/>
                <w:kern w:val="0"/>
                <w:szCs w:val="21"/>
              </w:rPr>
              <w:br/>
              <w:t>11、随机读/写 IOPS：173,100/80,800 IOPS</w:t>
            </w:r>
            <w:r>
              <w:rPr>
                <w:rFonts w:ascii="宋体" w:eastAsia="宋体" w:hAnsi="宋体" w:cs="仿宋" w:hint="eastAsia"/>
                <w:kern w:val="0"/>
                <w:szCs w:val="21"/>
              </w:rPr>
              <w:br/>
              <w:t>12、SSD 缓存：支持读写缓存，支持 M.2 NVMe 和 2.5 英寸 SATA SSD</w:t>
            </w:r>
            <w:r>
              <w:rPr>
                <w:rFonts w:ascii="宋体" w:eastAsia="宋体" w:hAnsi="宋体" w:cs="仿宋" w:hint="eastAsia"/>
                <w:kern w:val="0"/>
                <w:szCs w:val="21"/>
              </w:rPr>
              <w:br/>
            </w:r>
            <w:r>
              <w:rPr>
                <w:rFonts w:ascii="宋体" w:eastAsia="宋体" w:hAnsi="宋体" w:cs="仿宋" w:hint="eastAsia"/>
                <w:kern w:val="0"/>
                <w:szCs w:val="21"/>
              </w:rPr>
              <w:lastRenderedPageBreak/>
              <w:t>▲13、存储容量：≥128 TB，含8块 16TB</w:t>
            </w:r>
            <w:r>
              <w:rPr>
                <w:rFonts w:ascii="宋体" w:eastAsia="宋体" w:hAnsi="宋体" w:cs="仿宋" w:hint="eastAsia"/>
                <w:kern w:val="0"/>
                <w:szCs w:val="21"/>
              </w:rPr>
              <w:br/>
              <w:t>14、支持的 RAID 类型：Basic、JBOD、RAID 0、RAID 1、RAID 5、RAID 6 和 RAID 10</w:t>
            </w:r>
            <w:r>
              <w:rPr>
                <w:rFonts w:ascii="宋体" w:eastAsia="宋体" w:hAnsi="宋体" w:cs="仿宋" w:hint="eastAsia"/>
                <w:kern w:val="0"/>
                <w:szCs w:val="21"/>
              </w:rPr>
              <w:br/>
              <w:t>15、单个存储空间大小上限：108 TB/200 TB</w:t>
            </w:r>
            <w:r>
              <w:rPr>
                <w:rFonts w:ascii="宋体" w:eastAsia="宋体" w:hAnsi="宋体" w:cs="仿宋" w:hint="eastAsia"/>
                <w:kern w:val="0"/>
                <w:szCs w:val="21"/>
              </w:rPr>
              <w:br/>
              <w:t>16、系统快照数量上限：65,536</w:t>
            </w:r>
            <w:r>
              <w:rPr>
                <w:rFonts w:ascii="宋体" w:eastAsia="宋体" w:hAnsi="宋体" w:cs="仿宋" w:hint="eastAsia"/>
                <w:kern w:val="0"/>
                <w:szCs w:val="21"/>
              </w:rPr>
              <w:br/>
              <w:t>17、内部存储空间数量上限：256</w:t>
            </w:r>
            <w:r>
              <w:rPr>
                <w:rFonts w:ascii="宋体" w:eastAsia="宋体" w:hAnsi="宋体" w:cs="仿宋" w:hint="eastAsia"/>
                <w:kern w:val="0"/>
                <w:szCs w:val="21"/>
              </w:rPr>
              <w:br/>
              <w:t>18、支持协议：SMB、AFP、NFS、FTP、WebDAV、CalDAV、iSCSI、Telnet、SSH、SNMP</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十五、智能边缘计算实训管理终端</w:t>
            </w:r>
            <w:r>
              <w:rPr>
                <w:rFonts w:ascii="宋体" w:eastAsia="宋体" w:hAnsi="宋体" w:cs="仿宋" w:hint="eastAsia"/>
                <w:kern w:val="0"/>
                <w:szCs w:val="21"/>
              </w:rPr>
              <w:br/>
              <w:t>1、集群管理</w:t>
            </w:r>
            <w:r>
              <w:rPr>
                <w:rFonts w:ascii="宋体" w:eastAsia="宋体" w:hAnsi="宋体" w:cs="仿宋" w:hint="eastAsia"/>
                <w:kern w:val="0"/>
                <w:szCs w:val="21"/>
              </w:rPr>
              <w:br/>
              <w:t>支持对集群设置应用更新策略，包括自动更新最新应用或者指定目标应用等；支持对集群进行编辑、删除等操作。</w:t>
            </w:r>
            <w:r>
              <w:rPr>
                <w:rFonts w:ascii="宋体" w:eastAsia="宋体" w:hAnsi="宋体" w:cs="仿宋" w:hint="eastAsia"/>
                <w:kern w:val="0"/>
                <w:szCs w:val="21"/>
              </w:rPr>
              <w:br/>
              <w:t>▲支持对部署的集群应用进行详情查看，包括基本信息（部署状态、创建时间、创建者等）和详细信息（服务名称、镜像大小、docker-compose文件）。</w:t>
            </w:r>
            <w:r>
              <w:rPr>
                <w:rFonts w:ascii="宋体" w:eastAsia="宋体" w:hAnsi="宋体" w:cs="仿宋" w:hint="eastAsia"/>
                <w:kern w:val="0"/>
                <w:szCs w:val="21"/>
              </w:rPr>
              <w:br/>
              <w:t>2、节点管理</w:t>
            </w:r>
            <w:r>
              <w:rPr>
                <w:rFonts w:ascii="宋体" w:eastAsia="宋体" w:hAnsi="宋体" w:cs="仿宋" w:hint="eastAsia"/>
                <w:kern w:val="0"/>
                <w:szCs w:val="21"/>
              </w:rPr>
              <w:br/>
              <w:t>▲支持纳管节点，填写基本信息、节点类型、网络连接、更新间隔等，自动生成对应的镜像文件/配置文件，按照操作说明进行节点纳管；</w:t>
            </w:r>
            <w:r>
              <w:rPr>
                <w:rFonts w:ascii="宋体" w:eastAsia="宋体" w:hAnsi="宋体" w:cs="仿宋" w:hint="eastAsia"/>
                <w:kern w:val="0"/>
                <w:szCs w:val="21"/>
              </w:rPr>
              <w:br/>
              <w:t>支持对节点下发操作指令，包括：重启、关机；支持指定节点的应用服务，包括跟随集群设置或者自定义指定操作；支持对节点进行编辑、移除等操作；</w:t>
            </w:r>
            <w:r>
              <w:rPr>
                <w:rFonts w:ascii="宋体" w:eastAsia="宋体" w:hAnsi="宋体" w:cs="仿宋" w:hint="eastAsia"/>
                <w:kern w:val="0"/>
                <w:szCs w:val="21"/>
              </w:rPr>
              <w:br/>
              <w:t>支持在弱网或断网环境下设备自治的能力，当网络恢复时，自动连接到平台；</w:t>
            </w:r>
            <w:r>
              <w:rPr>
                <w:rFonts w:ascii="宋体" w:eastAsia="宋体" w:hAnsi="宋体" w:cs="仿宋" w:hint="eastAsia"/>
                <w:kern w:val="0"/>
                <w:szCs w:val="21"/>
              </w:rPr>
              <w:br/>
              <w:t>▲支持在节点启动时，自动通过OpenVPN与平台主节点建立连接；</w:t>
            </w:r>
            <w:r>
              <w:rPr>
                <w:rFonts w:ascii="宋体" w:eastAsia="宋体" w:hAnsi="宋体" w:cs="仿宋" w:hint="eastAsia"/>
                <w:kern w:val="0"/>
                <w:szCs w:val="21"/>
              </w:rPr>
              <w:br/>
              <w:t>支持采集节点状态监控数据并展示，包括：设备状态、连接状态、VPN状态、VPN地址、IP地址；支持采集节点资源监控数据并展示，包括：内存使用量、存储使用量、CPU使用率、CPU温度等；</w:t>
            </w:r>
            <w:r>
              <w:rPr>
                <w:rFonts w:ascii="宋体" w:eastAsia="宋体" w:hAnsi="宋体" w:cs="仿宋" w:hint="eastAsia"/>
                <w:kern w:val="0"/>
                <w:szCs w:val="21"/>
              </w:rPr>
              <w:br/>
              <w:t>3、应用管理</w:t>
            </w:r>
            <w:r>
              <w:rPr>
                <w:rFonts w:ascii="宋体" w:eastAsia="宋体" w:hAnsi="宋体" w:cs="仿宋" w:hint="eastAsia"/>
                <w:kern w:val="0"/>
                <w:szCs w:val="21"/>
              </w:rPr>
              <w:br/>
              <w:t>▲支持在节点部署容器编排，指定镜像、集群，填写应用版本号、应用名称，编辑文件配置等进行应用部署；</w:t>
            </w:r>
            <w:r>
              <w:rPr>
                <w:rFonts w:ascii="宋体" w:eastAsia="宋体" w:hAnsi="宋体" w:cs="仿宋" w:hint="eastAsia"/>
                <w:kern w:val="0"/>
                <w:szCs w:val="21"/>
              </w:rPr>
              <w:br/>
              <w:t>支持对部署在集群的应用进行详情查看操作；支持对部署在集群应用进行编辑、删除等操作。</w:t>
            </w:r>
            <w:r>
              <w:rPr>
                <w:rFonts w:ascii="宋体" w:eastAsia="宋体" w:hAnsi="宋体" w:cs="仿宋" w:hint="eastAsia"/>
                <w:kern w:val="0"/>
                <w:szCs w:val="21"/>
              </w:rPr>
              <w:br/>
              <w:t>支持创建应用模板，指定镜像，填写应用版本号、应用名称，编辑文件配置等；支持对应用模板进行批量删除操作；支持对应用模板进行文件查看、编辑、部署、删除操作。</w:t>
            </w:r>
            <w:r>
              <w:rPr>
                <w:rFonts w:ascii="宋体" w:eastAsia="宋体" w:hAnsi="宋体" w:cs="仿宋" w:hint="eastAsia"/>
                <w:kern w:val="0"/>
                <w:szCs w:val="21"/>
              </w:rPr>
              <w:br/>
              <w:t>支持创建应用环境变量，支持对应用环境变量进行编辑、删除操作。</w:t>
            </w:r>
            <w:r>
              <w:rPr>
                <w:rFonts w:ascii="宋体" w:eastAsia="宋体" w:hAnsi="宋体" w:cs="仿宋" w:hint="eastAsia"/>
                <w:kern w:val="0"/>
                <w:szCs w:val="21"/>
              </w:rPr>
              <w:br/>
              <w:t>4、镜像管理</w:t>
            </w:r>
            <w:r>
              <w:rPr>
                <w:rFonts w:ascii="宋体" w:eastAsia="宋体" w:hAnsi="宋体" w:cs="仿宋" w:hint="eastAsia"/>
                <w:kern w:val="0"/>
                <w:szCs w:val="21"/>
              </w:rPr>
              <w:br/>
            </w:r>
            <w:r>
              <w:rPr>
                <w:rFonts w:ascii="宋体" w:eastAsia="宋体" w:hAnsi="宋体" w:cs="仿宋" w:hint="eastAsia"/>
                <w:kern w:val="0"/>
                <w:szCs w:val="21"/>
              </w:rPr>
              <w:lastRenderedPageBreak/>
              <w:t>支持镜像的版本管理；支持对镜像进行编辑（编辑描述）、删除操作；支持通过Web页面上传镜像，镜像的上传支持HTTPS传输协议，列表上实时显示上传状态；支持通过命令行上传镜像，镜像上传支持断点续传，列表上实时显示上传状态。</w:t>
            </w:r>
            <w:r>
              <w:rPr>
                <w:rFonts w:ascii="宋体" w:eastAsia="宋体" w:hAnsi="宋体" w:cs="仿宋" w:hint="eastAsia"/>
                <w:kern w:val="0"/>
                <w:szCs w:val="21"/>
              </w:rPr>
              <w:br/>
              <w:t>5、硬件配置</w:t>
            </w:r>
            <w:r>
              <w:rPr>
                <w:rFonts w:ascii="宋体" w:eastAsia="宋体" w:hAnsi="宋体" w:cs="仿宋" w:hint="eastAsia"/>
                <w:kern w:val="0"/>
                <w:szCs w:val="21"/>
              </w:rPr>
              <w:br/>
              <w:t>▲处理单元：≥16核22线程、24 MB Intel® Smart Cache，支持DL Boost on CPU and GPU</w:t>
            </w:r>
            <w:r>
              <w:rPr>
                <w:rFonts w:ascii="宋体" w:eastAsia="宋体" w:hAnsi="宋体" w:cs="仿宋" w:hint="eastAsia"/>
                <w:kern w:val="0"/>
                <w:szCs w:val="21"/>
              </w:rPr>
              <w:br/>
              <w:t>▲存储单元：≥32G DDR5 + 2TB M.2 PCIe</w:t>
            </w:r>
            <w:r>
              <w:rPr>
                <w:rFonts w:ascii="宋体" w:eastAsia="宋体" w:hAnsi="宋体" w:cs="仿宋" w:hint="eastAsia"/>
                <w:kern w:val="0"/>
                <w:szCs w:val="21"/>
              </w:rPr>
              <w:br/>
              <w:t>▲图像处理单元：Intel Arc graphics</w:t>
            </w:r>
            <w:r>
              <w:rPr>
                <w:rFonts w:ascii="宋体" w:eastAsia="宋体" w:hAnsi="宋体" w:cs="仿宋" w:hint="eastAsia"/>
                <w:kern w:val="0"/>
                <w:szCs w:val="21"/>
              </w:rPr>
              <w:br/>
              <w:t>接口：Thunderbolt4 x 2 、USB 3.2 Gen1 x 2 、 HDMI x 1</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▲（一）智慧社区实训平台（整个项目采购1套）</w:t>
            </w:r>
            <w:r>
              <w:rPr>
                <w:rFonts w:ascii="宋体" w:eastAsia="宋体" w:hAnsi="宋体" w:cs="仿宋" w:hint="eastAsia"/>
                <w:kern w:val="0"/>
                <w:szCs w:val="21"/>
              </w:rPr>
              <w:br/>
              <w:t>【功能描述】</w:t>
            </w:r>
            <w:r>
              <w:rPr>
                <w:rFonts w:ascii="宋体" w:eastAsia="宋体" w:hAnsi="宋体" w:cs="仿宋" w:hint="eastAsia"/>
                <w:kern w:val="0"/>
                <w:szCs w:val="21"/>
              </w:rPr>
              <w:br/>
              <w:t>1、首页</w:t>
            </w:r>
            <w:r>
              <w:rPr>
                <w:rFonts w:ascii="宋体" w:eastAsia="宋体" w:hAnsi="宋体" w:cs="仿宋" w:hint="eastAsia"/>
                <w:kern w:val="0"/>
                <w:szCs w:val="21"/>
              </w:rPr>
              <w:br/>
              <w:t>（1）滚动播放社区发布的重要通知，如物业通知、社区居委会的通知，要显示发布的具体日期和时间，点击进去能看到通知全文。</w:t>
            </w:r>
            <w:r>
              <w:rPr>
                <w:rFonts w:ascii="宋体" w:eastAsia="宋体" w:hAnsi="宋体" w:cs="仿宋" w:hint="eastAsia"/>
                <w:kern w:val="0"/>
                <w:szCs w:val="21"/>
              </w:rPr>
              <w:br/>
              <w:t>（2）提供便捷的特色功能访问入口，如物业缴费、门禁、物业报修、快件管理、家政服务、社区医院信息查询功能。</w:t>
            </w:r>
            <w:r>
              <w:rPr>
                <w:rFonts w:ascii="宋体" w:eastAsia="宋体" w:hAnsi="宋体" w:cs="仿宋" w:hint="eastAsia"/>
                <w:kern w:val="0"/>
                <w:szCs w:val="21"/>
              </w:rPr>
              <w:br/>
              <w:t>2、业主认证</w:t>
            </w:r>
            <w:r>
              <w:rPr>
                <w:rFonts w:ascii="宋体" w:eastAsia="宋体" w:hAnsi="宋体" w:cs="仿宋" w:hint="eastAsia"/>
                <w:kern w:val="0"/>
                <w:szCs w:val="21"/>
              </w:rPr>
              <w:br/>
              <w:t>（1）身份认证，业主上传真实身份信息包括姓名、电话、身份证等，管理员审核业务身份。</w:t>
            </w:r>
            <w:r>
              <w:rPr>
                <w:rFonts w:ascii="宋体" w:eastAsia="宋体" w:hAnsi="宋体" w:cs="仿宋" w:hint="eastAsia"/>
                <w:kern w:val="0"/>
                <w:szCs w:val="21"/>
              </w:rPr>
              <w:br/>
              <w:t>（2）房屋管理，业主上传户主信息和住宅信息，管理员审核关联房屋。</w:t>
            </w:r>
            <w:r>
              <w:rPr>
                <w:rFonts w:ascii="宋体" w:eastAsia="宋体" w:hAnsi="宋体" w:cs="仿宋" w:hint="eastAsia"/>
                <w:kern w:val="0"/>
                <w:szCs w:val="21"/>
              </w:rPr>
              <w:br/>
              <w:t>3、物业服务</w:t>
            </w:r>
            <w:r>
              <w:rPr>
                <w:rFonts w:ascii="宋体" w:eastAsia="宋体" w:hAnsi="宋体" w:cs="仿宋" w:hint="eastAsia"/>
                <w:kern w:val="0"/>
                <w:szCs w:val="21"/>
              </w:rPr>
              <w:br/>
              <w:t>（1）显示物业支持响应的所有部门和联系方式，提供24小时值班热线、提供快速拨号和评价反馈的。</w:t>
            </w:r>
            <w:r>
              <w:rPr>
                <w:rFonts w:ascii="宋体" w:eastAsia="宋体" w:hAnsi="宋体" w:cs="仿宋" w:hint="eastAsia"/>
                <w:kern w:val="0"/>
                <w:szCs w:val="21"/>
              </w:rPr>
              <w:br/>
              <w:t>（2）物业缴费，根据房屋面积计算物业费。</w:t>
            </w:r>
            <w:r>
              <w:rPr>
                <w:rFonts w:ascii="宋体" w:eastAsia="宋体" w:hAnsi="宋体" w:cs="仿宋" w:hint="eastAsia"/>
                <w:kern w:val="0"/>
                <w:szCs w:val="21"/>
              </w:rPr>
              <w:br/>
              <w:t>（3）物业报修，分为公共报修、个人报修，可根据情况自由选择报修服务。</w:t>
            </w:r>
            <w:r>
              <w:rPr>
                <w:rFonts w:ascii="宋体" w:eastAsia="宋体" w:hAnsi="宋体" w:cs="仿宋" w:hint="eastAsia"/>
                <w:kern w:val="0"/>
                <w:szCs w:val="21"/>
              </w:rPr>
              <w:br/>
              <w:t>（4）开门，向物业提交门禁申请，待物业批准之后可以在手机二维码识别进行开门操作。</w:t>
            </w:r>
            <w:r>
              <w:rPr>
                <w:rFonts w:ascii="宋体" w:eastAsia="宋体" w:hAnsi="宋体" w:cs="仿宋" w:hint="eastAsia"/>
                <w:kern w:val="0"/>
                <w:szCs w:val="21"/>
              </w:rPr>
              <w:br/>
              <w:t>（5）投诉建议，提供投诉建议反馈通道，提升服务质量。</w:t>
            </w:r>
            <w:r>
              <w:rPr>
                <w:rFonts w:ascii="宋体" w:eastAsia="宋体" w:hAnsi="宋体" w:cs="仿宋" w:hint="eastAsia"/>
                <w:kern w:val="0"/>
                <w:szCs w:val="21"/>
              </w:rPr>
              <w:br/>
              <w:t>▲4、车辆管理：可添加个人车辆信息，可编辑完善车辆详情，提供可编辑的字段有车牌号码、车位号、车辆颜色、车辆型号、车主电话等。（需提供功能截图）</w:t>
            </w:r>
            <w:r>
              <w:rPr>
                <w:rFonts w:ascii="宋体" w:eastAsia="宋体" w:hAnsi="宋体" w:cs="仿宋" w:hint="eastAsia"/>
                <w:kern w:val="0"/>
                <w:szCs w:val="21"/>
              </w:rPr>
              <w:br/>
              <w:t>5、快件管理：显示当前代收快递信息。</w:t>
            </w:r>
            <w:r>
              <w:rPr>
                <w:rFonts w:ascii="宋体" w:eastAsia="宋体" w:hAnsi="宋体" w:cs="仿宋" w:hint="eastAsia"/>
                <w:kern w:val="0"/>
                <w:szCs w:val="21"/>
              </w:rPr>
              <w:br/>
              <w:t>6、家庭成员管理：可添加家庭成员信息，可编辑完善家庭成员详情，提供可编辑的字段有住户房屋、住户类型、姓名、性别、手机号、身份证。</w:t>
            </w:r>
            <w:r>
              <w:rPr>
                <w:rFonts w:ascii="宋体" w:eastAsia="宋体" w:hAnsi="宋体" w:cs="仿宋" w:hint="eastAsia"/>
                <w:kern w:val="0"/>
                <w:szCs w:val="21"/>
              </w:rPr>
              <w:br/>
            </w:r>
            <w:r>
              <w:rPr>
                <w:rFonts w:ascii="宋体" w:eastAsia="宋体" w:hAnsi="宋体" w:cs="仿宋" w:hint="eastAsia"/>
                <w:kern w:val="0"/>
                <w:szCs w:val="21"/>
              </w:rPr>
              <w:lastRenderedPageBreak/>
              <w:t>7、友邻社交：社区贴吧，支持随手发图文状态，以及在状态下留言。</w:t>
            </w:r>
            <w:r>
              <w:rPr>
                <w:rFonts w:ascii="宋体" w:eastAsia="宋体" w:hAnsi="宋体" w:cs="仿宋" w:hint="eastAsia"/>
                <w:kern w:val="0"/>
                <w:szCs w:val="21"/>
              </w:rPr>
              <w:br/>
              <w:t>8、社区动态</w:t>
            </w:r>
            <w:r>
              <w:rPr>
                <w:rFonts w:ascii="宋体" w:eastAsia="宋体" w:hAnsi="宋体" w:cs="仿宋" w:hint="eastAsia"/>
                <w:kern w:val="0"/>
                <w:szCs w:val="21"/>
              </w:rPr>
              <w:br/>
              <w:t>（1）社区活动，展示社区相关互动通知。</w:t>
            </w:r>
            <w:r>
              <w:rPr>
                <w:rFonts w:ascii="宋体" w:eastAsia="宋体" w:hAnsi="宋体" w:cs="仿宋" w:hint="eastAsia"/>
                <w:kern w:val="0"/>
                <w:szCs w:val="21"/>
              </w:rPr>
              <w:br/>
              <w:t>（2）社区动态要显示发布的具体日期和时间，点击进去能看到通知全文。</w:t>
            </w:r>
            <w:r>
              <w:rPr>
                <w:rFonts w:ascii="宋体" w:eastAsia="宋体" w:hAnsi="宋体" w:cs="仿宋" w:hint="eastAsia"/>
                <w:kern w:val="0"/>
                <w:szCs w:val="21"/>
              </w:rPr>
              <w:br/>
              <w:t>▲9、便民服务（需提供功能截图）</w:t>
            </w:r>
            <w:r>
              <w:rPr>
                <w:rFonts w:ascii="宋体" w:eastAsia="宋体" w:hAnsi="宋体" w:cs="仿宋" w:hint="eastAsia"/>
                <w:kern w:val="0"/>
                <w:szCs w:val="21"/>
              </w:rPr>
              <w:br/>
              <w:t>（1）电费缴纳，绑定电费户号，查看账单、缴费。</w:t>
            </w:r>
            <w:r>
              <w:rPr>
                <w:rFonts w:ascii="宋体" w:eastAsia="宋体" w:hAnsi="宋体" w:cs="仿宋" w:hint="eastAsia"/>
                <w:kern w:val="0"/>
                <w:szCs w:val="21"/>
              </w:rPr>
              <w:br/>
              <w:t>（2）水费缴纳，绑定水费户号，查看账单、缴费。</w:t>
            </w:r>
            <w:r>
              <w:rPr>
                <w:rFonts w:ascii="宋体" w:eastAsia="宋体" w:hAnsi="宋体" w:cs="仿宋" w:hint="eastAsia"/>
                <w:kern w:val="0"/>
                <w:szCs w:val="21"/>
              </w:rPr>
              <w:br/>
              <w:t>（3）燃气费缴纳，绑定燃气费户号，查看账单、缴费。</w:t>
            </w:r>
            <w:r>
              <w:rPr>
                <w:rFonts w:ascii="宋体" w:eastAsia="宋体" w:hAnsi="宋体" w:cs="仿宋" w:hint="eastAsia"/>
                <w:kern w:val="0"/>
                <w:szCs w:val="21"/>
              </w:rPr>
              <w:br/>
              <w:t>10、个人信息设置：包含个人的基本信息，如头像、用户名、手机号、门牌号。可以查看缴费记录、开门记录、个人信息设置功能。</w:t>
            </w:r>
            <w:r>
              <w:rPr>
                <w:rFonts w:ascii="宋体" w:eastAsia="宋体" w:hAnsi="宋体" w:cs="仿宋" w:hint="eastAsia"/>
                <w:kern w:val="0"/>
                <w:szCs w:val="21"/>
              </w:rPr>
              <w:br/>
              <w:t>11、用户验证：用户登录、注册、密码修改基本功能。</w:t>
            </w:r>
            <w:r>
              <w:rPr>
                <w:rFonts w:ascii="宋体" w:eastAsia="宋体" w:hAnsi="宋体" w:cs="仿宋" w:hint="eastAsia"/>
                <w:kern w:val="0"/>
                <w:szCs w:val="21"/>
              </w:rPr>
              <w:br/>
              <w:t>【项目资源】</w:t>
            </w:r>
            <w:r>
              <w:rPr>
                <w:rFonts w:ascii="宋体" w:eastAsia="宋体" w:hAnsi="宋体" w:cs="仿宋" w:hint="eastAsia"/>
                <w:kern w:val="0"/>
                <w:szCs w:val="21"/>
              </w:rPr>
              <w:br/>
              <w:t>1、项目指导手册1份</w:t>
            </w:r>
            <w:r>
              <w:rPr>
                <w:rFonts w:ascii="宋体" w:eastAsia="宋体" w:hAnsi="宋体" w:cs="仿宋" w:hint="eastAsia"/>
                <w:kern w:val="0"/>
                <w:szCs w:val="21"/>
              </w:rPr>
              <w:br/>
              <w:t>2、项目演示视频1个</w:t>
            </w:r>
            <w:r>
              <w:rPr>
                <w:rFonts w:ascii="宋体" w:eastAsia="宋体" w:hAnsi="宋体" w:cs="仿宋" w:hint="eastAsia"/>
                <w:kern w:val="0"/>
                <w:szCs w:val="21"/>
              </w:rPr>
              <w:br/>
              <w:t>3、项目代码1套</w:t>
            </w:r>
            <w:r>
              <w:rPr>
                <w:rFonts w:ascii="宋体" w:eastAsia="宋体" w:hAnsi="宋体" w:cs="仿宋" w:hint="eastAsia"/>
                <w:kern w:val="0"/>
                <w:szCs w:val="21"/>
              </w:rPr>
              <w:br/>
              <w:t>4、项目文档：</w:t>
            </w:r>
            <w:r>
              <w:rPr>
                <w:rFonts w:ascii="宋体" w:eastAsia="宋体" w:hAnsi="宋体" w:cs="仿宋" w:hint="eastAsia"/>
                <w:kern w:val="0"/>
                <w:szCs w:val="21"/>
              </w:rPr>
              <w:br/>
              <w:t>（1）实训大纲1个</w:t>
            </w:r>
            <w:r>
              <w:rPr>
                <w:rFonts w:ascii="宋体" w:eastAsia="宋体" w:hAnsi="宋体" w:cs="仿宋" w:hint="eastAsia"/>
                <w:kern w:val="0"/>
                <w:szCs w:val="21"/>
              </w:rPr>
              <w:br/>
              <w:t>（2）项目部署指导手册1个</w:t>
            </w:r>
            <w:r>
              <w:rPr>
                <w:rFonts w:ascii="宋体" w:eastAsia="宋体" w:hAnsi="宋体" w:cs="仿宋" w:hint="eastAsia"/>
                <w:kern w:val="0"/>
                <w:szCs w:val="21"/>
              </w:rPr>
              <w:br/>
              <w:t>（3）项目API文档1份</w:t>
            </w:r>
            <w:r>
              <w:rPr>
                <w:rFonts w:ascii="宋体" w:eastAsia="宋体" w:hAnsi="宋体" w:cs="仿宋" w:hint="eastAsia"/>
                <w:kern w:val="0"/>
                <w:szCs w:val="21"/>
              </w:rPr>
              <w:br/>
              <w:t>（4）项目素材1份</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项</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▲（二）质量管理实训平台（整个项目采购1套）</w:t>
            </w:r>
            <w:r>
              <w:rPr>
                <w:rFonts w:ascii="宋体" w:eastAsia="宋体" w:hAnsi="宋体" w:cs="仿宋" w:hint="eastAsia"/>
                <w:kern w:val="0"/>
                <w:szCs w:val="21"/>
              </w:rPr>
              <w:br/>
              <w:t>【功能描述】</w:t>
            </w:r>
            <w:r>
              <w:rPr>
                <w:rFonts w:ascii="宋体" w:eastAsia="宋体" w:hAnsi="宋体" w:cs="仿宋" w:hint="eastAsia"/>
                <w:kern w:val="0"/>
                <w:szCs w:val="21"/>
              </w:rPr>
              <w:br/>
              <w:t>▲1、客商管理：客户与供应商信息维护管理，包含新增，编辑、启用、删除等。（需提供功能截图）</w:t>
            </w:r>
            <w:r>
              <w:rPr>
                <w:rFonts w:ascii="宋体" w:eastAsia="宋体" w:hAnsi="宋体" w:cs="仿宋" w:hint="eastAsia"/>
                <w:kern w:val="0"/>
                <w:szCs w:val="21"/>
              </w:rPr>
              <w:br/>
              <w:t>▲2、批次管理：对来料批次、生产批次、发货批次进行新增、编辑、详情查看、报检等管理。（需提供功能截图）</w:t>
            </w:r>
            <w:r>
              <w:rPr>
                <w:rFonts w:ascii="宋体" w:eastAsia="宋体" w:hAnsi="宋体" w:cs="仿宋" w:hint="eastAsia"/>
                <w:kern w:val="0"/>
                <w:szCs w:val="21"/>
              </w:rPr>
              <w:br/>
              <w:t>3、来料检验：对入库的物料进行检验的发起、填报、和历史检验单据列表和详情查看。</w:t>
            </w:r>
            <w:r>
              <w:rPr>
                <w:rFonts w:ascii="宋体" w:eastAsia="宋体" w:hAnsi="宋体" w:cs="仿宋" w:hint="eastAsia"/>
                <w:kern w:val="0"/>
                <w:szCs w:val="21"/>
              </w:rPr>
              <w:br/>
              <w:t>4、过程巡检：对于生产的工序过程进行巡检，包括巡检的创建、开始、检验详情的查看和删除操作。</w:t>
            </w:r>
            <w:r>
              <w:rPr>
                <w:rFonts w:ascii="宋体" w:eastAsia="宋体" w:hAnsi="宋体" w:cs="仿宋" w:hint="eastAsia"/>
                <w:kern w:val="0"/>
                <w:szCs w:val="21"/>
              </w:rPr>
              <w:br/>
              <w:t>5、成品检验：对于生产的成品进行入库前检验。</w:t>
            </w:r>
            <w:r>
              <w:rPr>
                <w:rFonts w:ascii="宋体" w:eastAsia="宋体" w:hAnsi="宋体" w:cs="仿宋" w:hint="eastAsia"/>
                <w:kern w:val="0"/>
                <w:szCs w:val="21"/>
              </w:rPr>
              <w:br/>
              <w:t>6、发货检验：对于销售的成品进行发货前检验。</w:t>
            </w:r>
            <w:r>
              <w:rPr>
                <w:rFonts w:ascii="宋体" w:eastAsia="宋体" w:hAnsi="宋体" w:cs="仿宋" w:hint="eastAsia"/>
                <w:kern w:val="0"/>
                <w:szCs w:val="21"/>
              </w:rPr>
              <w:br/>
              <w:t>7、待办中心：个人待办的查询、处理、已处理工单的查询等。</w:t>
            </w:r>
            <w:r>
              <w:rPr>
                <w:rFonts w:ascii="宋体" w:eastAsia="宋体" w:hAnsi="宋体" w:cs="仿宋" w:hint="eastAsia"/>
                <w:kern w:val="0"/>
                <w:szCs w:val="21"/>
              </w:rPr>
              <w:br/>
              <w:t>8、个人中心：个人信息查询、个人信息维护、密码修改等。</w:t>
            </w:r>
            <w:r>
              <w:rPr>
                <w:rFonts w:ascii="宋体" w:eastAsia="宋体" w:hAnsi="宋体" w:cs="仿宋" w:hint="eastAsia"/>
                <w:kern w:val="0"/>
                <w:szCs w:val="21"/>
              </w:rPr>
              <w:br/>
              <w:t>【项目资源】</w:t>
            </w:r>
            <w:r>
              <w:rPr>
                <w:rFonts w:ascii="宋体" w:eastAsia="宋体" w:hAnsi="宋体" w:cs="仿宋" w:hint="eastAsia"/>
                <w:kern w:val="0"/>
                <w:szCs w:val="21"/>
              </w:rPr>
              <w:br/>
              <w:t>1、项目指导手册19份</w:t>
            </w:r>
            <w:r>
              <w:rPr>
                <w:rFonts w:ascii="宋体" w:eastAsia="宋体" w:hAnsi="宋体" w:cs="仿宋" w:hint="eastAsia"/>
                <w:kern w:val="0"/>
                <w:szCs w:val="21"/>
              </w:rPr>
              <w:br/>
            </w:r>
            <w:r>
              <w:rPr>
                <w:rFonts w:ascii="宋体" w:eastAsia="宋体" w:hAnsi="宋体" w:cs="仿宋" w:hint="eastAsia"/>
                <w:kern w:val="0"/>
                <w:szCs w:val="21"/>
              </w:rPr>
              <w:lastRenderedPageBreak/>
              <w:t>（1）基础开发环境搭建；</w:t>
            </w:r>
            <w:r>
              <w:rPr>
                <w:rFonts w:ascii="宋体" w:eastAsia="宋体" w:hAnsi="宋体" w:cs="仿宋" w:hint="eastAsia"/>
                <w:kern w:val="0"/>
                <w:szCs w:val="21"/>
              </w:rPr>
              <w:br/>
              <w:t>（2）项目开发环境搭建；</w:t>
            </w:r>
            <w:r>
              <w:rPr>
                <w:rFonts w:ascii="宋体" w:eastAsia="宋体" w:hAnsi="宋体" w:cs="仿宋" w:hint="eastAsia"/>
                <w:kern w:val="0"/>
                <w:szCs w:val="21"/>
              </w:rPr>
              <w:br/>
              <w:t>（3）登录模块；</w:t>
            </w:r>
            <w:r>
              <w:rPr>
                <w:rFonts w:ascii="宋体" w:eastAsia="宋体" w:hAnsi="宋体" w:cs="仿宋" w:hint="eastAsia"/>
                <w:kern w:val="0"/>
                <w:szCs w:val="21"/>
              </w:rPr>
              <w:br/>
              <w:t>（4）首页模块；</w:t>
            </w:r>
            <w:r>
              <w:rPr>
                <w:rFonts w:ascii="宋体" w:eastAsia="宋体" w:hAnsi="宋体" w:cs="仿宋" w:hint="eastAsia"/>
                <w:kern w:val="0"/>
                <w:szCs w:val="21"/>
              </w:rPr>
              <w:br/>
              <w:t>（5）客商管理模块：客商列表和删除、新增客商、客商详情和编辑；</w:t>
            </w:r>
            <w:r>
              <w:rPr>
                <w:rFonts w:ascii="宋体" w:eastAsia="宋体" w:hAnsi="宋体" w:cs="仿宋" w:hint="eastAsia"/>
                <w:kern w:val="0"/>
                <w:szCs w:val="21"/>
              </w:rPr>
              <w:br/>
              <w:t>（6）批次管理：批次管理tab切换、来料批次、生产批次、发货批次；</w:t>
            </w:r>
            <w:r>
              <w:rPr>
                <w:rFonts w:ascii="宋体" w:eastAsia="宋体" w:hAnsi="宋体" w:cs="仿宋" w:hint="eastAsia"/>
                <w:kern w:val="0"/>
                <w:szCs w:val="21"/>
              </w:rPr>
              <w:br/>
              <w:t>（7）来料检验管理模块；</w:t>
            </w:r>
            <w:r>
              <w:rPr>
                <w:rFonts w:ascii="宋体" w:eastAsia="宋体" w:hAnsi="宋体" w:cs="仿宋" w:hint="eastAsia"/>
                <w:kern w:val="0"/>
                <w:szCs w:val="21"/>
              </w:rPr>
              <w:br/>
              <w:t>（8）过程检验管理模块：过程检验列表、详情、删除、新增过程巡检；</w:t>
            </w:r>
            <w:r>
              <w:rPr>
                <w:rFonts w:ascii="宋体" w:eastAsia="宋体" w:hAnsi="宋体" w:cs="仿宋" w:hint="eastAsia"/>
                <w:kern w:val="0"/>
                <w:szCs w:val="21"/>
              </w:rPr>
              <w:br/>
              <w:t>（9）成品检验管理模块；</w:t>
            </w:r>
            <w:r>
              <w:rPr>
                <w:rFonts w:ascii="宋体" w:eastAsia="宋体" w:hAnsi="宋体" w:cs="仿宋" w:hint="eastAsia"/>
                <w:kern w:val="0"/>
                <w:szCs w:val="21"/>
              </w:rPr>
              <w:br/>
              <w:t>（10）发货检验管理；</w:t>
            </w:r>
            <w:r>
              <w:rPr>
                <w:rFonts w:ascii="宋体" w:eastAsia="宋体" w:hAnsi="宋体" w:cs="仿宋" w:hint="eastAsia"/>
                <w:kern w:val="0"/>
                <w:szCs w:val="21"/>
              </w:rPr>
              <w:br/>
              <w:t>（11）待办中心模块；</w:t>
            </w:r>
            <w:r>
              <w:rPr>
                <w:rFonts w:ascii="宋体" w:eastAsia="宋体" w:hAnsi="宋体" w:cs="仿宋" w:hint="eastAsia"/>
                <w:kern w:val="0"/>
                <w:szCs w:val="21"/>
              </w:rPr>
              <w:br/>
              <w:t>（12）个人中心模块：个人中心、忘记密码。</w:t>
            </w:r>
            <w:r>
              <w:rPr>
                <w:rFonts w:ascii="宋体" w:eastAsia="宋体" w:hAnsi="宋体" w:cs="仿宋" w:hint="eastAsia"/>
                <w:kern w:val="0"/>
                <w:szCs w:val="21"/>
              </w:rPr>
              <w:br/>
              <w:t xml:space="preserve">2、项目演示视频1份 </w:t>
            </w:r>
            <w:r>
              <w:rPr>
                <w:rFonts w:ascii="宋体" w:eastAsia="宋体" w:hAnsi="宋体" w:cs="仿宋" w:hint="eastAsia"/>
                <w:kern w:val="0"/>
                <w:szCs w:val="21"/>
              </w:rPr>
              <w:br/>
              <w:t xml:space="preserve">3、项目代码1套 </w:t>
            </w:r>
            <w:r>
              <w:rPr>
                <w:rFonts w:ascii="宋体" w:eastAsia="宋体" w:hAnsi="宋体" w:cs="仿宋" w:hint="eastAsia"/>
                <w:kern w:val="0"/>
                <w:szCs w:val="21"/>
              </w:rPr>
              <w:br/>
              <w:t>（1）初始框架代码包；</w:t>
            </w:r>
            <w:r>
              <w:rPr>
                <w:rFonts w:ascii="宋体" w:eastAsia="宋体" w:hAnsi="宋体" w:cs="仿宋" w:hint="eastAsia"/>
                <w:kern w:val="0"/>
                <w:szCs w:val="21"/>
              </w:rPr>
              <w:br/>
              <w:t>（2）完整项目代码包。</w:t>
            </w:r>
            <w:r>
              <w:rPr>
                <w:rFonts w:ascii="宋体" w:eastAsia="宋体" w:hAnsi="宋体" w:cs="仿宋" w:hint="eastAsia"/>
                <w:kern w:val="0"/>
                <w:szCs w:val="21"/>
              </w:rPr>
              <w:br/>
              <w:t>4、项目文档</w:t>
            </w:r>
            <w:r>
              <w:rPr>
                <w:rFonts w:ascii="宋体" w:eastAsia="宋体" w:hAnsi="宋体" w:cs="仿宋" w:hint="eastAsia"/>
                <w:kern w:val="0"/>
                <w:szCs w:val="21"/>
              </w:rPr>
              <w:br/>
              <w:t>（1）项目使用说明书</w:t>
            </w:r>
            <w:r>
              <w:rPr>
                <w:rFonts w:ascii="宋体" w:eastAsia="宋体" w:hAnsi="宋体" w:cs="仿宋" w:hint="eastAsia"/>
                <w:kern w:val="0"/>
                <w:szCs w:val="21"/>
              </w:rPr>
              <w:br/>
              <w:t xml:space="preserve">（2）项目素材1套 </w:t>
            </w:r>
            <w:r>
              <w:rPr>
                <w:rFonts w:ascii="宋体" w:eastAsia="宋体" w:hAnsi="宋体" w:cs="仿宋" w:hint="eastAsia"/>
                <w:kern w:val="0"/>
                <w:szCs w:val="21"/>
              </w:rPr>
              <w:br/>
              <w:t>（3）接口文档1个</w:t>
            </w:r>
            <w:r>
              <w:rPr>
                <w:rFonts w:ascii="宋体" w:eastAsia="宋体" w:hAnsi="宋体" w:cs="仿宋" w:hint="eastAsia"/>
                <w:kern w:val="0"/>
                <w:szCs w:val="21"/>
              </w:rPr>
              <w:br/>
              <w:t>5、后台接口服务部署包1套</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spacing w:after="200"/>
              <w:jc w:val="left"/>
              <w:textAlignment w:val="top"/>
              <w:rPr>
                <w:rFonts w:ascii="宋体" w:eastAsia="宋体" w:hAnsi="宋体" w:cs="仿宋"/>
                <w:szCs w:val="21"/>
              </w:rPr>
            </w:pPr>
            <w:r>
              <w:rPr>
                <w:rFonts w:ascii="宋体" w:eastAsia="宋体" w:hAnsi="宋体" w:cs="仿宋" w:hint="eastAsia"/>
                <w:kern w:val="0"/>
                <w:szCs w:val="21"/>
              </w:rPr>
              <w:t>▲（三）移动应用开发认证（整个项目采购1套）</w:t>
            </w:r>
            <w:r>
              <w:rPr>
                <w:rFonts w:ascii="宋体" w:eastAsia="宋体" w:hAnsi="宋体" w:cs="仿宋" w:hint="eastAsia"/>
                <w:kern w:val="0"/>
                <w:szCs w:val="21"/>
              </w:rPr>
              <w:br/>
              <w:t>1、HCCDA考券≥30张，HCCDP考券≥30张</w:t>
            </w:r>
            <w:r>
              <w:rPr>
                <w:rFonts w:ascii="宋体" w:eastAsia="宋体" w:hAnsi="宋体" w:cs="仿宋" w:hint="eastAsia"/>
                <w:kern w:val="0"/>
                <w:szCs w:val="21"/>
              </w:rPr>
              <w:br/>
              <w:t>2、提供关于HCCDX考试的培训，支持一期≥30人培训</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1</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项</w:t>
            </w:r>
          </w:p>
        </w:tc>
      </w:tr>
      <w:tr w:rsidR="006739D4">
        <w:trPr>
          <w:trHeight w:val="500"/>
        </w:trPr>
        <w:tc>
          <w:tcPr>
            <w:tcW w:w="252"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2</w:t>
            </w:r>
          </w:p>
        </w:tc>
        <w:tc>
          <w:tcPr>
            <w:tcW w:w="559" w:type="pct"/>
            <w:gridSpan w:val="2"/>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人工智能产学研实训一体化实训平台（1套）</w:t>
            </w: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一、智能视觉检测设备模块</w:t>
            </w:r>
            <w:r>
              <w:rPr>
                <w:rFonts w:ascii="宋体" w:eastAsia="宋体" w:hAnsi="宋体" w:cs="仿宋" w:hint="eastAsia"/>
                <w:kern w:val="0"/>
                <w:szCs w:val="21"/>
              </w:rPr>
              <w:br/>
              <w:t>▲1、配置1台工业相机，像素≥1200W，分辨率要求≥4000×3000；</w:t>
            </w:r>
            <w:r>
              <w:rPr>
                <w:rFonts w:ascii="宋体" w:eastAsia="宋体" w:hAnsi="宋体" w:cs="仿宋" w:hint="eastAsia"/>
                <w:kern w:val="0"/>
                <w:szCs w:val="21"/>
              </w:rPr>
              <w:br/>
              <w:t>2、支持工业相机光源，环形，光源色温：6500K；</w:t>
            </w:r>
            <w:r>
              <w:rPr>
                <w:rFonts w:ascii="宋体" w:eastAsia="宋体" w:hAnsi="宋体" w:cs="仿宋" w:hint="eastAsia"/>
                <w:kern w:val="0"/>
                <w:szCs w:val="21"/>
              </w:rPr>
              <w:br/>
              <w:t>▲3、配置六轴协作机械臂，负载能力≥250g、自由度≥ 6、工作半径≥280mm；</w:t>
            </w:r>
            <w:r>
              <w:rPr>
                <w:rFonts w:ascii="宋体" w:eastAsia="宋体" w:hAnsi="宋体" w:cs="仿宋" w:hint="eastAsia"/>
                <w:kern w:val="0"/>
                <w:szCs w:val="21"/>
              </w:rPr>
              <w:br/>
              <w:t>4、支持ROS仿真控制，支持的RVIZ、MOVEIT教学演示等；</w:t>
            </w:r>
            <w:r>
              <w:rPr>
                <w:rFonts w:ascii="宋体" w:eastAsia="宋体" w:hAnsi="宋体" w:cs="仿宋" w:hint="eastAsia"/>
                <w:kern w:val="0"/>
                <w:szCs w:val="21"/>
              </w:rPr>
              <w:br/>
              <w:t>5、配置不少于4块电路板(尺寸不小于40mm× 40mm)，用于工业视觉实训检测；</w:t>
            </w:r>
            <w:r>
              <w:rPr>
                <w:rFonts w:ascii="宋体" w:eastAsia="宋体" w:hAnsi="宋体" w:cs="仿宋" w:hint="eastAsia"/>
                <w:kern w:val="0"/>
                <w:szCs w:val="21"/>
              </w:rPr>
              <w:br/>
              <w:t>6、工作台主体外形尺寸：长×宽×高≥1200mm×720mm×850mm；</w:t>
            </w:r>
            <w:r>
              <w:rPr>
                <w:rFonts w:ascii="宋体" w:eastAsia="宋体" w:hAnsi="宋体" w:cs="仿宋" w:hint="eastAsia"/>
                <w:kern w:val="0"/>
                <w:szCs w:val="21"/>
              </w:rPr>
              <w:br/>
              <w:t>7、工作台主体台面材质：铝型材；</w:t>
            </w:r>
            <w:r>
              <w:rPr>
                <w:rFonts w:ascii="宋体" w:eastAsia="宋体" w:hAnsi="宋体" w:cs="仿宋" w:hint="eastAsia"/>
                <w:kern w:val="0"/>
                <w:szCs w:val="21"/>
              </w:rPr>
              <w:br/>
              <w:t>8、输入输出点数：需满足至少12DI/8DO的数字量输入输出，以及56AI/56AO的模拟量输入输出；</w:t>
            </w:r>
            <w:r>
              <w:rPr>
                <w:rFonts w:ascii="宋体" w:eastAsia="宋体" w:hAnsi="宋体" w:cs="仿宋" w:hint="eastAsia"/>
                <w:kern w:val="0"/>
                <w:szCs w:val="21"/>
              </w:rPr>
              <w:br/>
            </w:r>
            <w:r>
              <w:rPr>
                <w:rFonts w:ascii="宋体" w:eastAsia="宋体" w:hAnsi="宋体" w:cs="仿宋" w:hint="eastAsia"/>
                <w:kern w:val="0"/>
                <w:szCs w:val="21"/>
              </w:rPr>
              <w:lastRenderedPageBreak/>
              <w:t>9、通信接口：至少包含1个以太网端口，支持PROFINET(LAN)通信，以及RS485接口；</w:t>
            </w:r>
            <w:r>
              <w:rPr>
                <w:rFonts w:ascii="宋体" w:eastAsia="宋体" w:hAnsi="宋体" w:cs="仿宋" w:hint="eastAsia"/>
                <w:kern w:val="0"/>
                <w:szCs w:val="21"/>
              </w:rPr>
              <w:br/>
              <w:t>▲10、处理器性能：布尔运算执行速度不高于0.15μs/指令，移动字执行速度不高于1.2μs/指令，实数数学运算执行速度不高于3.6μs/指令；</w:t>
            </w:r>
            <w:r>
              <w:rPr>
                <w:rFonts w:ascii="宋体" w:eastAsia="宋体" w:hAnsi="宋体" w:cs="仿宋" w:hint="eastAsia"/>
                <w:kern w:val="0"/>
                <w:szCs w:val="21"/>
              </w:rPr>
              <w:br/>
              <w:t>11、用户存储器：需提供至少12KB程序存储器/8KB数据存储器/最大10KB保持性存储器；</w:t>
            </w:r>
            <w:r>
              <w:rPr>
                <w:rFonts w:ascii="宋体" w:eastAsia="宋体" w:hAnsi="宋体" w:cs="仿宋" w:hint="eastAsia"/>
                <w:kern w:val="0"/>
                <w:szCs w:val="21"/>
              </w:rPr>
              <w:br/>
              <w:t>12、功耗≤14W；</w:t>
            </w:r>
            <w:r>
              <w:rPr>
                <w:rFonts w:ascii="宋体" w:eastAsia="宋体" w:hAnsi="宋体" w:cs="仿宋" w:hint="eastAsia"/>
                <w:kern w:val="0"/>
                <w:szCs w:val="21"/>
              </w:rPr>
              <w:br/>
              <w:t>13、高速计数器：需提供至少6个高速计数器；</w:t>
            </w:r>
            <w:r>
              <w:rPr>
                <w:rFonts w:ascii="宋体" w:eastAsia="宋体" w:hAnsi="宋体" w:cs="仿宋" w:hint="eastAsia"/>
                <w:kern w:val="0"/>
                <w:szCs w:val="21"/>
              </w:rPr>
              <w:br/>
              <w:t>14、传输带系统尺寸：整体尺寸≥500mm×140mm×240mm；</w:t>
            </w:r>
            <w:r>
              <w:rPr>
                <w:rFonts w:ascii="宋体" w:eastAsia="宋体" w:hAnsi="宋体" w:cs="仿宋" w:hint="eastAsia"/>
                <w:kern w:val="0"/>
                <w:szCs w:val="21"/>
              </w:rPr>
              <w:br/>
              <w:t>15、使用电压：需支持220V、48V、24V，适应不同电源环境；</w:t>
            </w:r>
            <w:r>
              <w:rPr>
                <w:rFonts w:ascii="宋体" w:eastAsia="宋体" w:hAnsi="宋体" w:cs="仿宋" w:hint="eastAsia"/>
                <w:kern w:val="0"/>
                <w:szCs w:val="21"/>
              </w:rPr>
              <w:br/>
              <w:t>16、电机转速：需在1350-3000R/min范围内可调节；</w:t>
            </w:r>
            <w:r>
              <w:rPr>
                <w:rFonts w:ascii="宋体" w:eastAsia="宋体" w:hAnsi="宋体" w:cs="仿宋" w:hint="eastAsia"/>
                <w:kern w:val="0"/>
                <w:szCs w:val="21"/>
              </w:rPr>
              <w:br/>
              <w:t>17、供料系统整体尺寸：长×宽×高≥280mm×120mm×375mm；</w:t>
            </w:r>
            <w:r>
              <w:rPr>
                <w:rFonts w:ascii="宋体" w:eastAsia="宋体" w:hAnsi="宋体" w:cs="仿宋" w:hint="eastAsia"/>
                <w:kern w:val="0"/>
                <w:szCs w:val="21"/>
              </w:rPr>
              <w:br/>
              <w:t>18、物料盒容积尺寸：长×宽×高≥46mm×46mm×120mm；</w:t>
            </w:r>
            <w:r>
              <w:rPr>
                <w:rFonts w:ascii="宋体" w:eastAsia="宋体" w:hAnsi="宋体" w:cs="仿宋" w:hint="eastAsia"/>
                <w:kern w:val="0"/>
                <w:szCs w:val="21"/>
              </w:rPr>
              <w:br/>
              <w:t>19、物料仓空间：尺寸≥45mm×50mm×100mm；</w:t>
            </w:r>
            <w:r>
              <w:rPr>
                <w:rFonts w:ascii="宋体" w:eastAsia="宋体" w:hAnsi="宋体" w:cs="仿宋" w:hint="eastAsia"/>
                <w:kern w:val="0"/>
                <w:szCs w:val="21"/>
              </w:rPr>
              <w:br/>
              <w:t>20、立体仓库仓位数量≥8个仓位；</w:t>
            </w:r>
            <w:r>
              <w:rPr>
                <w:rFonts w:ascii="宋体" w:eastAsia="宋体" w:hAnsi="宋体" w:cs="仿宋" w:hint="eastAsia"/>
                <w:kern w:val="0"/>
                <w:szCs w:val="21"/>
              </w:rPr>
              <w:br/>
              <w:t>21、立体仓库外形尺寸≥长宽高385mm×106.5mm×350mm；</w:t>
            </w:r>
            <w:r>
              <w:rPr>
                <w:rFonts w:ascii="宋体" w:eastAsia="宋体" w:hAnsi="宋体" w:cs="仿宋" w:hint="eastAsia"/>
                <w:kern w:val="0"/>
                <w:szCs w:val="21"/>
              </w:rPr>
              <w:br/>
              <w:t>22、支持单模型任务调用和多模型pipeline调用；</w:t>
            </w:r>
            <w:r>
              <w:rPr>
                <w:rFonts w:ascii="宋体" w:eastAsia="宋体" w:hAnsi="宋体" w:cs="仿宋" w:hint="eastAsia"/>
                <w:kern w:val="0"/>
                <w:szCs w:val="21"/>
              </w:rPr>
              <w:br/>
              <w:t>▲23、提供工件损伤检测算法能力：支持PCB板损伤位置检测并对其进行分类识别，提供截图证明；</w:t>
            </w:r>
            <w:r>
              <w:rPr>
                <w:rFonts w:ascii="宋体" w:eastAsia="宋体" w:hAnsi="宋体" w:cs="仿宋" w:hint="eastAsia"/>
                <w:kern w:val="0"/>
                <w:szCs w:val="21"/>
              </w:rPr>
              <w:br/>
              <w:t>▲24、提供条码字符检测算法能力：支持条码字符位置检测并对其进行OCR识别，提供截图证明；</w:t>
            </w:r>
            <w:r>
              <w:rPr>
                <w:rFonts w:ascii="宋体" w:eastAsia="宋体" w:hAnsi="宋体" w:cs="仿宋" w:hint="eastAsia"/>
                <w:kern w:val="0"/>
                <w:szCs w:val="21"/>
              </w:rPr>
              <w:br/>
              <w:t>▲25、提供工件精准识别定位算法能力：支持工件的检测并精准定位，提供截图证明；</w:t>
            </w:r>
            <w:r>
              <w:rPr>
                <w:rFonts w:ascii="宋体" w:eastAsia="宋体" w:hAnsi="宋体" w:cs="仿宋" w:hint="eastAsia"/>
                <w:kern w:val="0"/>
                <w:szCs w:val="21"/>
              </w:rPr>
              <w:br/>
              <w:t>26、 配置工业2D 相机套件，不少于3个2D相机，各相机技术要求如下：</w:t>
            </w:r>
            <w:r>
              <w:rPr>
                <w:rFonts w:ascii="宋体" w:eastAsia="宋体" w:hAnsi="宋体" w:cs="仿宋" w:hint="eastAsia"/>
                <w:kern w:val="0"/>
                <w:szCs w:val="21"/>
              </w:rPr>
              <w:br/>
              <w:t>相机1分辨率≥1280x960，帧率 &gt;90FPS；曝光模式：全局；颜色：黑白；芯片大小 &gt;1/3”；接口：GigE。</w:t>
            </w:r>
            <w:r>
              <w:rPr>
                <w:rFonts w:ascii="宋体" w:eastAsia="宋体" w:hAnsi="宋体" w:cs="仿宋" w:hint="eastAsia"/>
                <w:kern w:val="0"/>
                <w:szCs w:val="21"/>
              </w:rPr>
              <w:br/>
              <w:t>相机2分辨率≥2448x2048；帧率 &gt;20FPS；曝光模式：全局；颜色：卷帘；芯片大小 &gt;1/1.8”；接口：USB3.0。</w:t>
            </w:r>
            <w:r>
              <w:rPr>
                <w:rFonts w:ascii="宋体" w:eastAsia="宋体" w:hAnsi="宋体" w:cs="仿宋" w:hint="eastAsia"/>
                <w:kern w:val="0"/>
                <w:szCs w:val="21"/>
              </w:rPr>
              <w:br/>
              <w:t>相机3分辨率≥2592x1944；帧率 &gt;10FPS；曝光模式：滚动；颜色：彩色；芯片大小 &gt;1/2.5”；接口：GigE。</w:t>
            </w:r>
            <w:r>
              <w:rPr>
                <w:rFonts w:ascii="宋体" w:eastAsia="宋体" w:hAnsi="宋体" w:cs="仿宋" w:hint="eastAsia"/>
                <w:kern w:val="0"/>
                <w:szCs w:val="21"/>
              </w:rPr>
              <w:br/>
              <w:t>27、3D 结构光相机不少于1台，深度技术：结构光双目；工作距离：≥300mm；视野范围（300mm）：≥135mm*90mm；双目相机分辨率：≥1280x720；相机采集频率：≥1帧/秒；数据接口：USB3.0/GigE。</w:t>
            </w:r>
            <w:r>
              <w:rPr>
                <w:rFonts w:ascii="宋体" w:eastAsia="宋体" w:hAnsi="宋体" w:cs="仿宋" w:hint="eastAsia"/>
                <w:kern w:val="0"/>
                <w:szCs w:val="21"/>
              </w:rPr>
              <w:br/>
              <w:t>28、 配置3D线激光轮廓测量仪不少于1台，轮廓点数：≥1280；扫描频率：≥100Hz；扫描宽度：≥60mm；扫描景深（量程）：≥20mm；Z</w:t>
            </w:r>
            <w:r>
              <w:rPr>
                <w:rFonts w:ascii="宋体" w:eastAsia="宋体" w:hAnsi="宋体" w:cs="仿宋" w:hint="eastAsia"/>
                <w:kern w:val="0"/>
                <w:szCs w:val="21"/>
              </w:rPr>
              <w:lastRenderedPageBreak/>
              <w:t>轴重复精度：优于5um；数据接口：GigE。</w:t>
            </w:r>
            <w:r>
              <w:rPr>
                <w:rFonts w:ascii="宋体" w:eastAsia="宋体" w:hAnsi="宋体" w:cs="仿宋" w:hint="eastAsia"/>
                <w:kern w:val="0"/>
                <w:szCs w:val="21"/>
              </w:rPr>
              <w:br/>
              <w:t>29、配置工业镜头套件，不少于2个工业镜头及1个远心镜头，技术要求如下：</w:t>
            </w:r>
            <w:r>
              <w:rPr>
                <w:rFonts w:ascii="宋体" w:eastAsia="宋体" w:hAnsi="宋体" w:cs="仿宋" w:hint="eastAsia"/>
                <w:kern w:val="0"/>
                <w:szCs w:val="21"/>
              </w:rPr>
              <w:br/>
              <w:t>工业镜头1分辨率≥600万像素；焦距≥25mm；最大光圈：F2.0；工作距离:&gt;200mm；支持芯片：2/3”。</w:t>
            </w:r>
            <w:r>
              <w:rPr>
                <w:rFonts w:ascii="宋体" w:eastAsia="宋体" w:hAnsi="宋体" w:cs="仿宋" w:hint="eastAsia"/>
                <w:kern w:val="0"/>
                <w:szCs w:val="21"/>
              </w:rPr>
              <w:br/>
              <w:t>工业镜头2分辨率≥600万像素；焦距≥35mm；最大光圈：F2.0；工作距离:&gt;200mm；支持芯片：2/3”。</w:t>
            </w:r>
            <w:r>
              <w:rPr>
                <w:rFonts w:ascii="宋体" w:eastAsia="宋体" w:hAnsi="宋体" w:cs="仿宋" w:hint="eastAsia"/>
                <w:kern w:val="0"/>
                <w:szCs w:val="21"/>
              </w:rPr>
              <w:br/>
              <w:t>远心镜头分辨率≥600万像素；倍率：0.3X；最大光圈：F5.4；</w:t>
            </w:r>
            <w:r>
              <w:rPr>
                <w:rFonts w:ascii="宋体" w:eastAsia="宋体" w:hAnsi="宋体" w:cs="仿宋" w:hint="eastAsia"/>
                <w:kern w:val="0"/>
                <w:szCs w:val="21"/>
              </w:rPr>
              <w:br/>
              <w:t>工作距离:110mm；支持芯片：2/3”。</w:t>
            </w:r>
            <w:r>
              <w:rPr>
                <w:rFonts w:ascii="宋体" w:eastAsia="宋体" w:hAnsi="宋体" w:cs="仿宋" w:hint="eastAsia"/>
                <w:kern w:val="0"/>
                <w:szCs w:val="21"/>
              </w:rPr>
              <w:br/>
              <w:t>30、工业光源套件，包含不少于1个环形光源、不少于1个同轴光源、不少于1个背光源，技术要求如下：</w:t>
            </w:r>
            <w:r>
              <w:rPr>
                <w:rFonts w:ascii="宋体" w:eastAsia="宋体" w:hAnsi="宋体" w:cs="仿宋" w:hint="eastAsia"/>
                <w:kern w:val="0"/>
                <w:szCs w:val="21"/>
              </w:rPr>
              <w:br/>
              <w:t>环形光源发光面外径大于80mm ；颜色：RGB；</w:t>
            </w:r>
            <w:r>
              <w:rPr>
                <w:rFonts w:ascii="宋体" w:eastAsia="宋体" w:hAnsi="宋体" w:cs="仿宋" w:hint="eastAsia"/>
                <w:kern w:val="0"/>
                <w:szCs w:val="21"/>
              </w:rPr>
              <w:br/>
              <w:t>同轴光源发光面积≥60x60mm；颜色：RGB；</w:t>
            </w:r>
            <w:r>
              <w:rPr>
                <w:rFonts w:ascii="宋体" w:eastAsia="宋体" w:hAnsi="宋体" w:cs="仿宋" w:hint="eastAsia"/>
                <w:kern w:val="0"/>
                <w:szCs w:val="21"/>
              </w:rPr>
              <w:br/>
              <w:t>背光源发光面积大于169x145mm；颜色：W；</w:t>
            </w:r>
            <w:r>
              <w:rPr>
                <w:rFonts w:ascii="宋体" w:eastAsia="宋体" w:hAnsi="宋体" w:cs="仿宋" w:hint="eastAsia"/>
                <w:kern w:val="0"/>
                <w:szCs w:val="21"/>
              </w:rPr>
              <w:br/>
              <w:t>31、配置不少于1个圆形标定板、不少于1个棋盘格标定板。</w:t>
            </w:r>
            <w:r>
              <w:rPr>
                <w:rFonts w:ascii="宋体" w:eastAsia="宋体" w:hAnsi="宋体" w:cs="仿宋" w:hint="eastAsia"/>
                <w:kern w:val="0"/>
                <w:szCs w:val="21"/>
              </w:rPr>
              <w:br/>
              <w:t>32、包含2D相机/3D线激光轮廓测量实训套件，能够同时满足25人开展实训，技术要求如下：</w:t>
            </w:r>
            <w:r>
              <w:rPr>
                <w:rFonts w:ascii="宋体" w:eastAsia="宋体" w:hAnsi="宋体" w:cs="仿宋" w:hint="eastAsia"/>
                <w:kern w:val="0"/>
                <w:szCs w:val="21"/>
              </w:rPr>
              <w:br/>
              <w:t>需提供图形化和代码两种编程模式，图形化编程采用拖拽式流程图定义任务流程，所见即所得，方便快速入门；</w:t>
            </w:r>
            <w:r>
              <w:rPr>
                <w:rFonts w:ascii="宋体" w:eastAsia="宋体" w:hAnsi="宋体" w:cs="仿宋" w:hint="eastAsia"/>
                <w:kern w:val="0"/>
                <w:szCs w:val="21"/>
              </w:rPr>
              <w:br/>
              <w:t>支持多工位和多任务同步运行，支持多用户模式，支持客户端和服务器之间传输图片、消息和数据；</w:t>
            </w:r>
            <w:r>
              <w:rPr>
                <w:rFonts w:ascii="宋体" w:eastAsia="宋体" w:hAnsi="宋体" w:cs="仿宋" w:hint="eastAsia"/>
                <w:kern w:val="0"/>
                <w:szCs w:val="21"/>
              </w:rPr>
              <w:br/>
              <w:t>2D 相机的处理工具包含有无/正反检测、颜色/位置判断、定位、尺寸测量、ID 识别、字符识别、缺陷检测等工具；</w:t>
            </w:r>
            <w:r>
              <w:rPr>
                <w:rFonts w:ascii="宋体" w:eastAsia="宋体" w:hAnsi="宋体" w:cs="仿宋" w:hint="eastAsia"/>
                <w:kern w:val="0"/>
                <w:szCs w:val="21"/>
              </w:rPr>
              <w:br/>
              <w:t>支持常见品牌的 2D 相机和 3D 相机，支持常见品牌的PLC、运动控制卡和工业机器人。</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r>
              <w:rPr>
                <w:rFonts w:ascii="宋体" w:eastAsia="宋体" w:hAnsi="宋体" w:cs="仿宋" w:hint="eastAsia"/>
                <w:kern w:val="0"/>
                <w:szCs w:val="21"/>
              </w:rPr>
              <w:t>二、通用数据处理模块</w:t>
            </w:r>
            <w:r>
              <w:rPr>
                <w:rFonts w:ascii="宋体" w:eastAsia="宋体" w:hAnsi="宋体" w:cs="仿宋" w:hint="eastAsia"/>
                <w:kern w:val="0"/>
                <w:szCs w:val="21"/>
              </w:rPr>
              <w:br/>
            </w:r>
            <w:bookmarkStart w:id="72" w:name="OLE_LINK1"/>
            <w:r>
              <w:rPr>
                <w:rFonts w:ascii="Calibri" w:eastAsia="宋体" w:hAnsi="Calibri" w:cs="宋体" w:hint="eastAsia"/>
                <w:szCs w:val="22"/>
              </w:rPr>
              <w:t>一、基本参数：</w:t>
            </w:r>
          </w:p>
          <w:p w:rsidR="006739D4" w:rsidRDefault="005420F2">
            <w:r>
              <w:rPr>
                <w:rFonts w:ascii="Calibri" w:eastAsia="宋体" w:hAnsi="Calibri" w:cs="宋体" w:hint="eastAsia"/>
                <w:szCs w:val="22"/>
              </w:rPr>
              <w:t>▲（</w:t>
            </w:r>
            <w:r>
              <w:rPr>
                <w:rFonts w:ascii="Calibri" w:eastAsia="宋体" w:hAnsi="Calibri"/>
                <w:szCs w:val="22"/>
              </w:rPr>
              <w:t>1</w:t>
            </w:r>
            <w:r>
              <w:rPr>
                <w:rFonts w:ascii="Calibri" w:eastAsia="宋体" w:hAnsi="Calibri" w:cs="宋体" w:hint="eastAsia"/>
                <w:szCs w:val="22"/>
              </w:rPr>
              <w:t>）处理单元：</w:t>
            </w:r>
            <w:r>
              <w:rPr>
                <w:rFonts w:ascii="Calibri" w:eastAsia="宋体" w:hAnsi="Calibri"/>
                <w:szCs w:val="22"/>
              </w:rPr>
              <w:t>1</w:t>
            </w:r>
            <w:r>
              <w:rPr>
                <w:rFonts w:ascii="Calibri" w:eastAsia="宋体" w:hAnsi="Calibri" w:cs="宋体" w:hint="eastAsia"/>
                <w:szCs w:val="22"/>
              </w:rPr>
              <w:t>个，十二核心二十线程（缓存不低于</w:t>
            </w:r>
            <w:r>
              <w:rPr>
                <w:rFonts w:ascii="Calibri" w:eastAsia="宋体" w:hAnsi="Calibri"/>
                <w:szCs w:val="22"/>
              </w:rPr>
              <w:t>25M</w:t>
            </w:r>
            <w:r>
              <w:rPr>
                <w:rFonts w:ascii="Calibri" w:eastAsia="宋体" w:hAnsi="Calibri" w:cs="宋体" w:hint="eastAsia"/>
                <w:szCs w:val="22"/>
              </w:rPr>
              <w:t>）或以上；</w:t>
            </w:r>
          </w:p>
          <w:p w:rsidR="006739D4" w:rsidRDefault="005420F2">
            <w:pPr>
              <w:numPr>
                <w:ilvl w:val="255"/>
                <w:numId w:val="0"/>
              </w:numPr>
            </w:pPr>
            <w:r>
              <w:rPr>
                <w:rFonts w:ascii="宋体" w:eastAsia="宋体" w:hAnsi="宋体" w:cs="宋体" w:hint="eastAsia"/>
                <w:szCs w:val="22"/>
              </w:rPr>
              <w:t>（2）</w:t>
            </w:r>
            <w:r>
              <w:rPr>
                <w:rFonts w:ascii="Calibri" w:eastAsia="宋体" w:hAnsi="Calibri" w:cs="宋体" w:hint="eastAsia"/>
                <w:szCs w:val="22"/>
              </w:rPr>
              <w:t>主控芯片：主控芯片组</w:t>
            </w:r>
            <w:r>
              <w:rPr>
                <w:rFonts w:ascii="Calibri" w:eastAsia="宋体" w:hAnsi="Calibri"/>
                <w:szCs w:val="22"/>
              </w:rPr>
              <w:t>B760</w:t>
            </w:r>
            <w:r>
              <w:rPr>
                <w:rFonts w:ascii="Calibri" w:eastAsia="宋体" w:hAnsi="Calibri" w:cs="宋体" w:hint="eastAsia"/>
                <w:szCs w:val="22"/>
              </w:rPr>
              <w:t>或以上（具有联动主机通电启动功能，即按下显示器电源键后，主机同时开机；或支持鼠标</w:t>
            </w:r>
            <w:r>
              <w:rPr>
                <w:rFonts w:ascii="Calibri" w:eastAsia="宋体" w:hAnsi="Calibri"/>
                <w:szCs w:val="22"/>
              </w:rPr>
              <w:t>/</w:t>
            </w:r>
            <w:r>
              <w:rPr>
                <w:rFonts w:ascii="Calibri" w:eastAsia="宋体" w:hAnsi="Calibri" w:cs="宋体" w:hint="eastAsia"/>
                <w:szCs w:val="22"/>
              </w:rPr>
              <w:t>键盘开机功能），可在</w:t>
            </w:r>
            <w:r>
              <w:rPr>
                <w:rFonts w:ascii="Calibri" w:eastAsia="宋体" w:hAnsi="Calibri"/>
                <w:szCs w:val="22"/>
              </w:rPr>
              <w:t>BIOS</w:t>
            </w:r>
            <w:r>
              <w:rPr>
                <w:rFonts w:ascii="Calibri" w:eastAsia="宋体" w:hAnsi="Calibri" w:cs="宋体" w:hint="eastAsia"/>
                <w:szCs w:val="22"/>
              </w:rPr>
              <w:t>中设置通过显示器开机，可通过同品牌文件管理系统软件进行网络克隆、指定分区保护还原、</w:t>
            </w:r>
            <w:r>
              <w:rPr>
                <w:rFonts w:ascii="Calibri" w:eastAsia="宋体" w:hAnsi="Calibri"/>
                <w:szCs w:val="22"/>
              </w:rPr>
              <w:t>CMOS</w:t>
            </w:r>
            <w:r>
              <w:rPr>
                <w:rFonts w:ascii="Calibri" w:eastAsia="宋体" w:hAnsi="Calibri" w:cs="宋体" w:hint="eastAsia"/>
                <w:szCs w:val="22"/>
              </w:rPr>
              <w:t>克隆等功能（投标时提供满足要求的功能演示截图）</w:t>
            </w:r>
            <w:r>
              <w:rPr>
                <w:rFonts w:ascii="Calibri" w:eastAsia="宋体" w:hAnsi="Calibri"/>
                <w:szCs w:val="22"/>
              </w:rPr>
              <w:t>;</w:t>
            </w:r>
          </w:p>
          <w:p w:rsidR="006739D4" w:rsidRDefault="005420F2">
            <w:r>
              <w:rPr>
                <w:rFonts w:ascii="Calibri" w:eastAsia="宋体" w:hAnsi="Calibri" w:cs="宋体" w:hint="eastAsia"/>
                <w:szCs w:val="22"/>
              </w:rPr>
              <w:t>▲（</w:t>
            </w:r>
            <w:r>
              <w:rPr>
                <w:rFonts w:ascii="Calibri" w:eastAsia="宋体" w:hAnsi="Calibri"/>
                <w:szCs w:val="22"/>
              </w:rPr>
              <w:t>3</w:t>
            </w:r>
            <w:r>
              <w:rPr>
                <w:rFonts w:ascii="Calibri" w:eastAsia="宋体" w:hAnsi="Calibri" w:cs="宋体" w:hint="eastAsia"/>
                <w:szCs w:val="22"/>
              </w:rPr>
              <w:t>）内存：≥</w:t>
            </w:r>
            <w:r>
              <w:rPr>
                <w:rFonts w:ascii="Calibri" w:eastAsia="宋体" w:hAnsi="Calibri"/>
                <w:szCs w:val="22"/>
              </w:rPr>
              <w:t>1</w:t>
            </w:r>
            <w:r>
              <w:rPr>
                <w:rFonts w:ascii="Calibri" w:eastAsia="宋体" w:hAnsi="Calibri" w:cs="宋体" w:hint="eastAsia"/>
                <w:szCs w:val="22"/>
              </w:rPr>
              <w:t>条，总容量≥</w:t>
            </w:r>
            <w:r>
              <w:rPr>
                <w:rFonts w:ascii="Calibri" w:eastAsia="宋体" w:hAnsi="Calibri"/>
                <w:szCs w:val="22"/>
              </w:rPr>
              <w:t>64G</w:t>
            </w:r>
            <w:r>
              <w:rPr>
                <w:rFonts w:ascii="Calibri" w:eastAsia="宋体" w:hAnsi="Calibri" w:cs="宋体" w:hint="eastAsia"/>
                <w:szCs w:val="22"/>
              </w:rPr>
              <w:t>；</w:t>
            </w:r>
          </w:p>
          <w:p w:rsidR="006739D4" w:rsidRDefault="005420F2">
            <w:r>
              <w:rPr>
                <w:rFonts w:ascii="Calibri" w:eastAsia="宋体" w:hAnsi="Calibri" w:cs="宋体" w:hint="eastAsia"/>
                <w:szCs w:val="22"/>
              </w:rPr>
              <w:t>▲（</w:t>
            </w:r>
            <w:r>
              <w:rPr>
                <w:rFonts w:ascii="Calibri" w:eastAsia="宋体" w:hAnsi="Calibri"/>
                <w:szCs w:val="22"/>
              </w:rPr>
              <w:t>4</w:t>
            </w:r>
            <w:r>
              <w:rPr>
                <w:rFonts w:ascii="Calibri" w:eastAsia="宋体" w:hAnsi="Calibri" w:cs="宋体" w:hint="eastAsia"/>
                <w:szCs w:val="22"/>
              </w:rPr>
              <w:t>）存储：</w:t>
            </w:r>
            <w:r>
              <w:rPr>
                <w:rFonts w:ascii="Calibri" w:eastAsia="宋体" w:hAnsi="Calibri"/>
                <w:szCs w:val="22"/>
              </w:rPr>
              <w:t>1</w:t>
            </w:r>
            <w:r>
              <w:rPr>
                <w:rFonts w:ascii="Calibri" w:eastAsia="宋体" w:hAnsi="Calibri" w:cs="宋体" w:hint="eastAsia"/>
                <w:szCs w:val="22"/>
              </w:rPr>
              <w:t>块，≥</w:t>
            </w:r>
            <w:r>
              <w:rPr>
                <w:rFonts w:ascii="Calibri" w:eastAsia="宋体" w:hAnsi="Calibri"/>
                <w:szCs w:val="22"/>
              </w:rPr>
              <w:t xml:space="preserve"> 1024GB M.2 Nvme </w:t>
            </w:r>
            <w:r>
              <w:rPr>
                <w:rFonts w:ascii="Calibri" w:eastAsia="宋体" w:hAnsi="Calibri" w:cs="宋体" w:hint="eastAsia"/>
                <w:szCs w:val="22"/>
              </w:rPr>
              <w:t>固态硬盘；</w:t>
            </w:r>
          </w:p>
          <w:p w:rsidR="006739D4" w:rsidRDefault="005420F2">
            <w:r>
              <w:rPr>
                <w:rFonts w:ascii="Calibri" w:eastAsia="宋体" w:hAnsi="Calibri" w:cs="宋体" w:hint="eastAsia"/>
                <w:szCs w:val="22"/>
              </w:rPr>
              <w:t>（</w:t>
            </w:r>
            <w:r>
              <w:rPr>
                <w:rFonts w:ascii="Calibri" w:eastAsia="宋体" w:hAnsi="Calibri"/>
                <w:szCs w:val="22"/>
              </w:rPr>
              <w:t>5</w:t>
            </w:r>
            <w:r>
              <w:rPr>
                <w:rFonts w:ascii="Calibri" w:eastAsia="宋体" w:hAnsi="Calibri" w:cs="宋体" w:hint="eastAsia"/>
                <w:szCs w:val="22"/>
              </w:rPr>
              <w:t>）电源：≥</w:t>
            </w:r>
            <w:r>
              <w:rPr>
                <w:rFonts w:ascii="Calibri" w:eastAsia="宋体" w:hAnsi="Calibri"/>
                <w:szCs w:val="22"/>
              </w:rPr>
              <w:t xml:space="preserve"> 750W</w:t>
            </w:r>
            <w:r>
              <w:rPr>
                <w:rFonts w:ascii="Calibri" w:eastAsia="宋体" w:hAnsi="Calibri" w:cs="宋体" w:hint="eastAsia"/>
                <w:szCs w:val="22"/>
              </w:rPr>
              <w:t>额定功率，电源可在</w:t>
            </w:r>
            <w:r>
              <w:rPr>
                <w:rFonts w:ascii="Calibri" w:eastAsia="宋体" w:hAnsi="Calibri"/>
                <w:szCs w:val="22"/>
              </w:rPr>
              <w:t>90V-265V</w:t>
            </w:r>
            <w:r>
              <w:rPr>
                <w:rFonts w:ascii="Calibri" w:eastAsia="宋体" w:hAnsi="Calibri" w:cs="宋体" w:hint="eastAsia"/>
                <w:szCs w:val="22"/>
              </w:rPr>
              <w:t>范围内工作；</w:t>
            </w:r>
          </w:p>
          <w:p w:rsidR="006739D4" w:rsidRDefault="005420F2">
            <w:r>
              <w:rPr>
                <w:rFonts w:ascii="Calibri" w:eastAsia="宋体" w:hAnsi="Calibri" w:cs="宋体" w:hint="eastAsia"/>
                <w:szCs w:val="22"/>
              </w:rPr>
              <w:lastRenderedPageBreak/>
              <w:t>（</w:t>
            </w:r>
            <w:r>
              <w:rPr>
                <w:rFonts w:ascii="Calibri" w:eastAsia="宋体" w:hAnsi="Calibri"/>
                <w:szCs w:val="22"/>
              </w:rPr>
              <w:t>6</w:t>
            </w:r>
            <w:r>
              <w:rPr>
                <w:rFonts w:ascii="Calibri" w:eastAsia="宋体" w:hAnsi="Calibri" w:cs="宋体" w:hint="eastAsia"/>
                <w:szCs w:val="22"/>
              </w:rPr>
              <w:t>）扩展性：机箱体积≥</w:t>
            </w:r>
            <w:r>
              <w:rPr>
                <w:rFonts w:ascii="Calibri" w:eastAsia="宋体" w:hAnsi="Calibri"/>
                <w:szCs w:val="22"/>
              </w:rPr>
              <w:t>28L</w:t>
            </w:r>
            <w:r>
              <w:rPr>
                <w:rFonts w:ascii="Calibri" w:eastAsia="宋体" w:hAnsi="Calibri" w:cs="宋体" w:hint="eastAsia"/>
                <w:szCs w:val="22"/>
              </w:rPr>
              <w:t>，支持</w:t>
            </w:r>
            <w:r>
              <w:rPr>
                <w:rFonts w:ascii="Calibri" w:eastAsia="宋体" w:hAnsi="Calibri"/>
                <w:szCs w:val="22"/>
              </w:rPr>
              <w:t>I/O</w:t>
            </w:r>
            <w:r>
              <w:rPr>
                <w:rFonts w:ascii="Calibri" w:eastAsia="宋体" w:hAnsi="Calibri" w:cs="宋体" w:hint="eastAsia"/>
                <w:szCs w:val="22"/>
              </w:rPr>
              <w:t>保护罩、内置报警器、内置音箱、串并口扩展；预留≥</w:t>
            </w:r>
            <w:r>
              <w:rPr>
                <w:rFonts w:ascii="Calibri" w:eastAsia="宋体" w:hAnsi="Calibri"/>
                <w:szCs w:val="22"/>
              </w:rPr>
              <w:t>1* PCIex16 + 2* PCIex1 + 1* PCI</w:t>
            </w:r>
            <w:r>
              <w:rPr>
                <w:rFonts w:ascii="Calibri" w:eastAsia="宋体" w:hAnsi="Calibri" w:cs="宋体" w:hint="eastAsia"/>
                <w:szCs w:val="22"/>
              </w:rPr>
              <w:t>插槽和</w:t>
            </w:r>
            <w:r>
              <w:rPr>
                <w:rFonts w:ascii="Calibri" w:eastAsia="宋体" w:hAnsi="Calibri"/>
                <w:szCs w:val="22"/>
              </w:rPr>
              <w:t>2*M.2</w:t>
            </w:r>
            <w:r>
              <w:rPr>
                <w:rFonts w:ascii="Calibri" w:eastAsia="宋体" w:hAnsi="Calibri" w:cs="宋体" w:hint="eastAsia"/>
                <w:szCs w:val="22"/>
              </w:rPr>
              <w:t>接口；</w:t>
            </w:r>
          </w:p>
          <w:p w:rsidR="006739D4" w:rsidRDefault="005420F2">
            <w:r>
              <w:rPr>
                <w:rFonts w:ascii="Calibri" w:eastAsia="宋体" w:hAnsi="Calibri" w:cs="宋体" w:hint="eastAsia"/>
                <w:szCs w:val="22"/>
              </w:rPr>
              <w:t>▲（</w:t>
            </w:r>
            <w:r>
              <w:rPr>
                <w:rFonts w:ascii="Calibri" w:eastAsia="宋体" w:hAnsi="Calibri"/>
                <w:szCs w:val="22"/>
              </w:rPr>
              <w:t>7</w:t>
            </w:r>
            <w:r>
              <w:rPr>
                <w:rFonts w:ascii="Calibri" w:eastAsia="宋体" w:hAnsi="Calibri" w:cs="宋体" w:hint="eastAsia"/>
                <w:szCs w:val="22"/>
              </w:rPr>
              <w:t>）显示平台：同主机品牌，≥</w:t>
            </w:r>
            <w:r>
              <w:rPr>
                <w:rFonts w:ascii="Calibri" w:eastAsia="宋体" w:hAnsi="Calibri"/>
                <w:szCs w:val="22"/>
              </w:rPr>
              <w:t>23.8</w:t>
            </w:r>
            <w:r>
              <w:rPr>
                <w:rFonts w:ascii="Calibri" w:eastAsia="宋体" w:hAnsi="Calibri" w:cs="宋体" w:hint="eastAsia"/>
                <w:szCs w:val="22"/>
              </w:rPr>
              <w:t>英寸</w:t>
            </w:r>
            <w:r>
              <w:rPr>
                <w:rFonts w:ascii="Calibri" w:eastAsia="宋体" w:hAnsi="Calibri"/>
                <w:szCs w:val="22"/>
              </w:rPr>
              <w:t>IPS</w:t>
            </w:r>
            <w:r>
              <w:rPr>
                <w:rFonts w:ascii="Calibri" w:eastAsia="宋体" w:hAnsi="Calibri" w:cs="宋体" w:hint="eastAsia"/>
                <w:szCs w:val="22"/>
              </w:rPr>
              <w:t>屏幕，</w:t>
            </w:r>
            <w:r>
              <w:rPr>
                <w:rFonts w:ascii="Calibri" w:eastAsia="宋体" w:hAnsi="Calibri"/>
                <w:szCs w:val="22"/>
              </w:rPr>
              <w:t>VGA+HDMI</w:t>
            </w:r>
            <w:r>
              <w:rPr>
                <w:rFonts w:ascii="Calibri" w:eastAsia="宋体" w:hAnsi="Calibri" w:cs="宋体" w:hint="eastAsia"/>
                <w:szCs w:val="22"/>
              </w:rPr>
              <w:t>接口</w:t>
            </w:r>
            <w:r>
              <w:rPr>
                <w:rFonts w:ascii="Calibri" w:eastAsia="宋体" w:hAnsi="Calibri"/>
                <w:szCs w:val="22"/>
              </w:rPr>
              <w:t>,</w:t>
            </w:r>
            <w:r>
              <w:rPr>
                <w:rFonts w:ascii="Calibri" w:eastAsia="宋体" w:hAnsi="Calibri" w:cs="宋体" w:hint="eastAsia"/>
                <w:szCs w:val="22"/>
              </w:rPr>
              <w:t>亮度≥</w:t>
            </w:r>
            <w:r>
              <w:rPr>
                <w:rFonts w:ascii="Calibri" w:eastAsia="宋体" w:hAnsi="Calibri"/>
                <w:szCs w:val="22"/>
              </w:rPr>
              <w:t>250</w:t>
            </w:r>
            <w:r>
              <w:rPr>
                <w:rFonts w:ascii="Calibri" w:eastAsia="宋体" w:hAnsi="Calibri" w:cs="宋体" w:hint="eastAsia"/>
                <w:szCs w:val="22"/>
              </w:rPr>
              <w:t>流明。具有低蓝光护眼功能，用户可以通过物理按键设置调整高低蓝光照射的比例，可按百分比比例调整低蓝光数值，可调整的百分比比例至少至少有：</w:t>
            </w:r>
            <w:r>
              <w:rPr>
                <w:rFonts w:ascii="Calibri" w:eastAsia="宋体" w:hAnsi="Calibri"/>
                <w:szCs w:val="22"/>
              </w:rPr>
              <w:t>50%</w:t>
            </w:r>
            <w:r>
              <w:rPr>
                <w:rFonts w:ascii="Calibri" w:eastAsia="宋体" w:hAnsi="Calibri" w:cs="宋体" w:hint="eastAsia"/>
                <w:szCs w:val="22"/>
              </w:rPr>
              <w:t>、</w:t>
            </w:r>
            <w:r>
              <w:rPr>
                <w:rFonts w:ascii="Calibri" w:eastAsia="宋体" w:hAnsi="Calibri"/>
                <w:szCs w:val="22"/>
              </w:rPr>
              <w:t>60%</w:t>
            </w:r>
            <w:r>
              <w:rPr>
                <w:rFonts w:ascii="Calibri" w:eastAsia="宋体" w:hAnsi="Calibri" w:cs="宋体" w:hint="eastAsia"/>
                <w:szCs w:val="22"/>
              </w:rPr>
              <w:t>、</w:t>
            </w:r>
            <w:r>
              <w:rPr>
                <w:rFonts w:ascii="Calibri" w:eastAsia="宋体" w:hAnsi="Calibri"/>
                <w:szCs w:val="22"/>
              </w:rPr>
              <w:t>70%</w:t>
            </w:r>
            <w:r>
              <w:rPr>
                <w:rFonts w:ascii="Calibri" w:eastAsia="宋体" w:hAnsi="Calibri" w:cs="宋体" w:hint="eastAsia"/>
                <w:szCs w:val="22"/>
              </w:rPr>
              <w:t>、</w:t>
            </w:r>
            <w:r>
              <w:rPr>
                <w:rFonts w:ascii="Calibri" w:eastAsia="宋体" w:hAnsi="Calibri"/>
                <w:szCs w:val="22"/>
              </w:rPr>
              <w:t>80%</w:t>
            </w:r>
            <w:r>
              <w:rPr>
                <w:rFonts w:ascii="Calibri" w:eastAsia="宋体" w:hAnsi="Calibri" w:cs="宋体" w:hint="eastAsia"/>
                <w:szCs w:val="22"/>
              </w:rPr>
              <w:t>四种模式，有效达到护眼功能（投标时提供满足要求的蓝光功能演示截图并加盖投标人公章）；</w:t>
            </w:r>
            <w:r>
              <w:rPr>
                <w:rFonts w:ascii="Calibri" w:eastAsia="宋体" w:hAnsi="Calibri"/>
                <w:szCs w:val="22"/>
              </w:rPr>
              <w:t xml:space="preserve"> </w:t>
            </w:r>
          </w:p>
          <w:p w:rsidR="006739D4" w:rsidRDefault="005420F2">
            <w:r>
              <w:rPr>
                <w:rFonts w:ascii="Calibri" w:eastAsia="宋体" w:hAnsi="Calibri" w:cs="宋体" w:hint="eastAsia"/>
                <w:szCs w:val="22"/>
              </w:rPr>
              <w:t>二、原厂同品牌软件保护卡功能要求：</w:t>
            </w:r>
          </w:p>
          <w:p w:rsidR="006739D4" w:rsidRDefault="005420F2">
            <w:r>
              <w:rPr>
                <w:rFonts w:ascii="Calibri" w:eastAsia="宋体" w:hAnsi="Calibri"/>
                <w:szCs w:val="22"/>
              </w:rPr>
              <w:t>1</w:t>
            </w:r>
            <w:r>
              <w:rPr>
                <w:rFonts w:ascii="Calibri" w:eastAsia="宋体" w:hAnsi="Calibri" w:cs="宋体" w:hint="eastAsia"/>
                <w:szCs w:val="22"/>
              </w:rPr>
              <w:t>、网络同传：基于</w:t>
            </w:r>
            <w:r>
              <w:rPr>
                <w:rFonts w:ascii="Calibri" w:eastAsia="宋体" w:hAnsi="Calibri"/>
                <w:szCs w:val="22"/>
              </w:rPr>
              <w:t>Windows</w:t>
            </w:r>
            <w:r>
              <w:rPr>
                <w:rFonts w:ascii="Calibri" w:eastAsia="宋体" w:hAnsi="Calibri" w:cs="宋体" w:hint="eastAsia"/>
                <w:szCs w:val="22"/>
              </w:rPr>
              <w:t>操作环境下数据即时压缩克隆，提升网络克隆的速度，减少克隆时间，用户使用更直观，简单；</w:t>
            </w:r>
          </w:p>
          <w:p w:rsidR="006739D4" w:rsidRDefault="005420F2">
            <w:r>
              <w:rPr>
                <w:rFonts w:ascii="Calibri" w:eastAsia="宋体" w:hAnsi="Calibri"/>
                <w:szCs w:val="22"/>
              </w:rPr>
              <w:t>2</w:t>
            </w:r>
            <w:r>
              <w:rPr>
                <w:rFonts w:ascii="Calibri" w:eastAsia="宋体" w:hAnsi="Calibri" w:cs="宋体" w:hint="eastAsia"/>
                <w:szCs w:val="22"/>
              </w:rPr>
              <w:t>、多点可逆还原：采用树状多点还原技术，支持建立不少于</w:t>
            </w:r>
            <w:r>
              <w:rPr>
                <w:rFonts w:ascii="Calibri" w:eastAsia="宋体" w:hAnsi="Calibri"/>
                <w:szCs w:val="22"/>
              </w:rPr>
              <w:t>254</w:t>
            </w:r>
            <w:r>
              <w:rPr>
                <w:rFonts w:ascii="Calibri" w:eastAsia="宋体" w:hAnsi="Calibri" w:cs="宋体" w:hint="eastAsia"/>
                <w:szCs w:val="22"/>
              </w:rPr>
              <w:t>个还原点，每个还原点皆各自独立，可同时支持</w:t>
            </w:r>
            <w:r>
              <w:rPr>
                <w:rFonts w:ascii="Calibri" w:eastAsia="宋体" w:hAnsi="Calibri"/>
                <w:szCs w:val="22"/>
              </w:rPr>
              <w:t>5</w:t>
            </w:r>
            <w:r>
              <w:rPr>
                <w:rFonts w:ascii="Calibri" w:eastAsia="宋体" w:hAnsi="Calibri" w:cs="宋体" w:hint="eastAsia"/>
                <w:szCs w:val="22"/>
              </w:rPr>
              <w:t>个排程策略，“每次启动”“每周”“每月”等。按照设定的时间自动进入预设的还原点，如每周一进入还原点</w:t>
            </w:r>
            <w:r>
              <w:rPr>
                <w:rFonts w:ascii="Calibri" w:eastAsia="宋体" w:hAnsi="Calibri"/>
                <w:szCs w:val="22"/>
              </w:rPr>
              <w:t xml:space="preserve">1 </w:t>
            </w:r>
            <w:r>
              <w:rPr>
                <w:rFonts w:ascii="Calibri" w:eastAsia="宋体" w:hAnsi="Calibri" w:cs="宋体" w:hint="eastAsia"/>
                <w:szCs w:val="22"/>
              </w:rPr>
              <w:t>，每周二进入还原点</w:t>
            </w:r>
            <w:r>
              <w:rPr>
                <w:rFonts w:ascii="Calibri" w:eastAsia="宋体" w:hAnsi="Calibri"/>
                <w:szCs w:val="22"/>
              </w:rPr>
              <w:t>2</w:t>
            </w:r>
            <w:r>
              <w:rPr>
                <w:rFonts w:ascii="Calibri" w:eastAsia="宋体" w:hAnsi="Calibri" w:cs="宋体" w:hint="eastAsia"/>
                <w:szCs w:val="22"/>
              </w:rPr>
              <w:t>；</w:t>
            </w:r>
          </w:p>
          <w:p w:rsidR="006739D4" w:rsidRDefault="005420F2">
            <w:pPr>
              <w:widowControl/>
              <w:jc w:val="left"/>
              <w:rPr>
                <w:rFonts w:ascii="宋体" w:eastAsia="宋体" w:hAnsi="宋体" w:cs="仿宋"/>
                <w:szCs w:val="21"/>
              </w:rPr>
            </w:pPr>
            <w:r>
              <w:rPr>
                <w:rFonts w:ascii="Calibri" w:eastAsia="宋体" w:hAnsi="Calibri" w:cs="宋体" w:hint="eastAsia"/>
                <w:szCs w:val="22"/>
              </w:rPr>
              <w:t>三、服务内容原厂</w:t>
            </w:r>
            <w:r>
              <w:rPr>
                <w:rFonts w:ascii="Calibri" w:eastAsia="宋体" w:hAnsi="Calibri"/>
                <w:szCs w:val="22"/>
              </w:rPr>
              <w:t>3</w:t>
            </w:r>
            <w:r>
              <w:rPr>
                <w:rFonts w:ascii="Calibri" w:eastAsia="宋体" w:hAnsi="Calibri" w:cs="宋体" w:hint="eastAsia"/>
                <w:szCs w:val="22"/>
              </w:rPr>
              <w:t>年免费保修（节假日不休），终身</w:t>
            </w:r>
            <w:r>
              <w:rPr>
                <w:rFonts w:ascii="Calibri" w:eastAsia="宋体" w:hAnsi="Calibri"/>
                <w:szCs w:val="22"/>
              </w:rPr>
              <w:t>400</w:t>
            </w:r>
            <w:r>
              <w:rPr>
                <w:rFonts w:ascii="Calibri" w:eastAsia="宋体" w:hAnsi="Calibri" w:cs="宋体" w:hint="eastAsia"/>
                <w:szCs w:val="22"/>
              </w:rPr>
              <w:t>或</w:t>
            </w:r>
            <w:r>
              <w:rPr>
                <w:rFonts w:ascii="Calibri" w:eastAsia="宋体" w:hAnsi="Calibri"/>
                <w:szCs w:val="22"/>
              </w:rPr>
              <w:t>800</w:t>
            </w:r>
            <w:r>
              <w:rPr>
                <w:rFonts w:ascii="Calibri" w:eastAsia="宋体" w:hAnsi="Calibri" w:cs="宋体" w:hint="eastAsia"/>
                <w:szCs w:val="22"/>
              </w:rPr>
              <w:t>呼叫中心热线</w:t>
            </w:r>
            <w:r>
              <w:rPr>
                <w:rFonts w:ascii="Calibri" w:eastAsia="宋体" w:hAnsi="Calibri"/>
                <w:szCs w:val="22"/>
              </w:rPr>
              <w:t>7*24</w:t>
            </w:r>
            <w:r>
              <w:rPr>
                <w:rFonts w:ascii="Calibri" w:eastAsia="宋体" w:hAnsi="Calibri" w:cs="宋体" w:hint="eastAsia"/>
                <w:szCs w:val="22"/>
              </w:rPr>
              <w:t>小时免费技术支持服务</w:t>
            </w:r>
            <w:r>
              <w:rPr>
                <w:rFonts w:ascii="Calibri" w:eastAsia="宋体" w:hAnsi="Calibri"/>
                <w:szCs w:val="22"/>
              </w:rPr>
              <w:t>,</w:t>
            </w:r>
            <w:r>
              <w:rPr>
                <w:rFonts w:ascii="Calibri" w:eastAsia="宋体" w:hAnsi="Calibri" w:cs="宋体" w:hint="eastAsia"/>
                <w:szCs w:val="22"/>
              </w:rPr>
              <w:t>保修服务可以通过机器序列号与原厂服务中心确认。</w:t>
            </w:r>
            <w:bookmarkEnd w:id="72"/>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28</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三、大规模数据并行处理模块</w:t>
            </w:r>
            <w:r>
              <w:rPr>
                <w:rFonts w:ascii="宋体" w:eastAsia="宋体" w:hAnsi="宋体" w:cs="仿宋" w:hint="eastAsia"/>
                <w:kern w:val="0"/>
                <w:szCs w:val="21"/>
              </w:rPr>
              <w:br/>
              <w:t>▲1、CPU:配置≥2颗AMD Genoa 9334(2.7GHz/32核/128MB/210W)性能的CPU处理器；</w:t>
            </w:r>
            <w:r>
              <w:rPr>
                <w:rFonts w:ascii="宋体" w:eastAsia="宋体" w:hAnsi="宋体" w:cs="仿宋" w:hint="eastAsia"/>
                <w:kern w:val="0"/>
                <w:szCs w:val="21"/>
              </w:rPr>
              <w:br/>
              <w:t>▲2、服务器高度：为保证服务器和GPU之间的充分散热，要求服务器高度需要≤4U；</w:t>
            </w:r>
            <w:r>
              <w:rPr>
                <w:rFonts w:ascii="宋体" w:eastAsia="宋体" w:hAnsi="宋体" w:cs="仿宋" w:hint="eastAsia"/>
                <w:kern w:val="0"/>
                <w:szCs w:val="21"/>
              </w:rPr>
              <w:br/>
              <w:t>▲3、内存：配置≥256GB DDR5 5400Mhz 内存（4*64G)，最大支持24根DDR5内存；</w:t>
            </w:r>
            <w:r>
              <w:rPr>
                <w:rFonts w:ascii="宋体" w:eastAsia="宋体" w:hAnsi="宋体" w:cs="仿宋" w:hint="eastAsia"/>
                <w:kern w:val="0"/>
                <w:szCs w:val="21"/>
              </w:rPr>
              <w:br/>
              <w:t>▲4、硬盘：提供≥12个3.5英寸硬盘槽位，配置≥2块960GB SSD硬盘做系统盘，配置≥4块8TB HDD硬盘做数据盘；</w:t>
            </w:r>
            <w:r>
              <w:rPr>
                <w:rFonts w:ascii="宋体" w:eastAsia="宋体" w:hAnsi="宋体" w:cs="仿宋" w:hint="eastAsia"/>
                <w:kern w:val="0"/>
                <w:szCs w:val="21"/>
              </w:rPr>
              <w:br/>
              <w:t>5、Raid：配置1块12Gb 2端口Raid卡(含2G缓存)，含掉电保护模块，支持RAID0/1/5/6/10/50/60等；</w:t>
            </w:r>
            <w:r>
              <w:rPr>
                <w:rFonts w:ascii="宋体" w:eastAsia="宋体" w:hAnsi="宋体" w:cs="仿宋" w:hint="eastAsia"/>
                <w:kern w:val="0"/>
                <w:szCs w:val="21"/>
              </w:rPr>
              <w:br/>
              <w:t>6、网卡：配置≥4端口10G光接口（含10G多模光模块）,配置≥4端口千兆电接口卡；</w:t>
            </w:r>
            <w:r>
              <w:rPr>
                <w:rFonts w:ascii="宋体" w:eastAsia="宋体" w:hAnsi="宋体" w:cs="仿宋" w:hint="eastAsia"/>
                <w:kern w:val="0"/>
                <w:szCs w:val="21"/>
              </w:rPr>
              <w:br/>
              <w:t>▲7、PCI I/O插槽：支持≥8个PCIE5.0速率X16插槽，支持≥4个PCIE4.0速率X16插槽，支持≥1个OCP3.0插槽；</w:t>
            </w:r>
            <w:r>
              <w:rPr>
                <w:rFonts w:ascii="宋体" w:eastAsia="宋体" w:hAnsi="宋体" w:cs="仿宋" w:hint="eastAsia"/>
                <w:kern w:val="0"/>
                <w:szCs w:val="21"/>
              </w:rPr>
              <w:br/>
              <w:t>▲8、GPU卡：本次配置≥8块RTX4090D GPU卡，单块提供≥24G 384bit GDDR6X显存、提供CUDA（计算核心）不少于14590个；</w:t>
            </w:r>
            <w:r>
              <w:rPr>
                <w:rFonts w:ascii="宋体" w:eastAsia="宋体" w:hAnsi="宋体" w:cs="仿宋" w:hint="eastAsia"/>
                <w:kern w:val="0"/>
                <w:szCs w:val="21"/>
              </w:rPr>
              <w:br/>
              <w:t>9、电源：配置4个支持热插拔白金级电源模块，单电源功率≥2700W；</w:t>
            </w:r>
            <w:r>
              <w:rPr>
                <w:rFonts w:ascii="宋体" w:eastAsia="宋体" w:hAnsi="宋体" w:cs="仿宋" w:hint="eastAsia"/>
                <w:kern w:val="0"/>
                <w:szCs w:val="21"/>
              </w:rPr>
              <w:br/>
              <w:t>10、接口：提供≥4个USB接口，提供≥1个Type-C接口，标配2个</w:t>
            </w:r>
            <w:r>
              <w:rPr>
                <w:rFonts w:ascii="宋体" w:eastAsia="宋体" w:hAnsi="宋体" w:cs="仿宋" w:hint="eastAsia"/>
                <w:kern w:val="0"/>
                <w:szCs w:val="21"/>
              </w:rPr>
              <w:lastRenderedPageBreak/>
              <w:t>VGA，支持后部独立的管理端口；</w:t>
            </w:r>
            <w:r>
              <w:rPr>
                <w:rFonts w:ascii="宋体" w:eastAsia="宋体" w:hAnsi="宋体" w:cs="仿宋" w:hint="eastAsia"/>
                <w:kern w:val="0"/>
                <w:szCs w:val="21"/>
              </w:rPr>
              <w:br/>
              <w:t>11、配件：配套安装导轨；</w:t>
            </w:r>
            <w:r>
              <w:rPr>
                <w:rFonts w:ascii="宋体" w:eastAsia="宋体" w:hAnsi="宋体" w:cs="仿宋" w:hint="eastAsia"/>
                <w:kern w:val="0"/>
                <w:szCs w:val="21"/>
              </w:rPr>
              <w:br/>
              <w:t>12、安全性：支持机箱入侵检测（安全机箱），TCM/TPM安全模块、双因素认证；</w:t>
            </w:r>
            <w:r>
              <w:rPr>
                <w:rFonts w:ascii="宋体" w:eastAsia="宋体" w:hAnsi="宋体" w:cs="仿宋" w:hint="eastAsia"/>
                <w:kern w:val="0"/>
                <w:szCs w:val="21"/>
              </w:rPr>
              <w:br/>
              <w:t>▲13、带外升级：通过提供固件包的方式，在BMC不重启的情况下，实现增加BMC新功能以及解决BMC故障，不依赖OS，可带外升级BIOS、BMC版本，可通过BMC界面带外一次升级多个部件的固件（如网卡部件、存储卡部件等），无需多次升级；</w:t>
            </w:r>
            <w:r>
              <w:rPr>
                <w:rFonts w:ascii="宋体" w:eastAsia="宋体" w:hAnsi="宋体" w:cs="仿宋" w:hint="eastAsia"/>
                <w:kern w:val="0"/>
                <w:szCs w:val="21"/>
              </w:rPr>
              <w:br/>
              <w:t>14、安全性：为保障BMC的安全可靠性，避免因BMC用户信息泄露引发安全问题，登录服务器BMC系统需支持两种双因素认证。支持使用客户端证书和证书密码的双因素认证方式。支持基于一次性随机动态密码且使用国密算法的双因素认证；</w:t>
            </w:r>
            <w:r>
              <w:rPr>
                <w:rFonts w:ascii="宋体" w:eastAsia="宋体" w:hAnsi="宋体" w:cs="仿宋" w:hint="eastAsia"/>
                <w:kern w:val="0"/>
                <w:szCs w:val="21"/>
              </w:rPr>
              <w:br/>
              <w:t>▲15、大模型安全：系统应具备日志管理功能，包括运维日志、病毒防护日志，漏洞防护日志等日志类型，保障设备运维和系统相关的日志信息能够留存至少6个月，以保障AI大模型训练中的数据安全（投标时提供支持以上日志功能的截图并加盖投标人公章）。</w:t>
            </w:r>
            <w:r>
              <w:rPr>
                <w:rFonts w:ascii="宋体" w:eastAsia="宋体" w:hAnsi="宋体" w:cs="仿宋" w:hint="eastAsia"/>
                <w:kern w:val="0"/>
                <w:szCs w:val="21"/>
              </w:rPr>
              <w:br/>
              <w:t>16、3D温度展示：支持3D温度海洋形式展示各组件温度传感器的分布图，可让用户直观感知服务器整体温感状态；（投标时提供服务器管理界面的功能截图并加盖投标人公章证明）</w:t>
            </w:r>
            <w:r>
              <w:rPr>
                <w:rFonts w:ascii="宋体" w:eastAsia="宋体" w:hAnsi="宋体" w:cs="仿宋" w:hint="eastAsia"/>
                <w:kern w:val="0"/>
                <w:szCs w:val="21"/>
              </w:rPr>
              <w:br/>
              <w:t>▲17、联合管理：可实现在不部署任何管理软件的情况下，通过联合功能管理多个服务器，实现服务器的统一管理，支持管理服务器数量≥10台；最大管理数≥200台（投标时提供服务器管理界面的功能截图并加盖投标人公章证明）</w:t>
            </w:r>
            <w:r>
              <w:rPr>
                <w:rFonts w:ascii="宋体" w:eastAsia="宋体" w:hAnsi="宋体" w:cs="仿宋" w:hint="eastAsia"/>
                <w:kern w:val="0"/>
                <w:szCs w:val="21"/>
              </w:rPr>
              <w:br/>
              <w:t>▲18、性能调优：可通过BMC的性能模板，实现调整预配置文件，自动优化内部服务器资源，以应对不同的业务模型，支持如：高性能计算、图形处理、AI、虚拟化、节能等模板。（投标时提供上述配置模板的功能截图及功能说明书并加盖投标人公章证明）。</w:t>
            </w:r>
            <w:r>
              <w:rPr>
                <w:rFonts w:ascii="宋体" w:eastAsia="宋体" w:hAnsi="宋体" w:cs="仿宋" w:hint="eastAsia"/>
                <w:kern w:val="0"/>
                <w:szCs w:val="21"/>
              </w:rPr>
              <w:br/>
              <w:t>19、工作温度：支持最高5-35°C标准工作温度；</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四、仿生四足机器人模块</w:t>
            </w:r>
            <w:r>
              <w:rPr>
                <w:rFonts w:ascii="宋体" w:eastAsia="宋体" w:hAnsi="宋体" w:cs="仿宋" w:hint="eastAsia"/>
                <w:kern w:val="0"/>
                <w:szCs w:val="21"/>
              </w:rPr>
              <w:br/>
              <w:t>▲1、产品尺寸≥70cmx31cmx40cm；整机重量15kg（含电池）；载荷约8kg(极限~10kg)；运动速度：0~3.7m/s</w:t>
            </w:r>
            <w:r>
              <w:rPr>
                <w:rFonts w:ascii="宋体" w:eastAsia="宋体" w:hAnsi="宋体" w:cs="仿宋" w:hint="eastAsia"/>
                <w:kern w:val="0"/>
                <w:szCs w:val="21"/>
              </w:rPr>
              <w:br/>
              <w:t>▲2、最大攀爬落差高度：约16cm；最大攀爬斜坡角度：40°</w:t>
            </w:r>
            <w:r>
              <w:rPr>
                <w:rFonts w:ascii="宋体" w:eastAsia="宋体" w:hAnsi="宋体" w:cs="仿宋" w:hint="eastAsia"/>
                <w:kern w:val="0"/>
                <w:szCs w:val="21"/>
              </w:rPr>
              <w:br/>
              <w:t>3、膝关节内走线，关节热管辅助散热</w:t>
            </w:r>
            <w:r>
              <w:rPr>
                <w:rFonts w:ascii="宋体" w:eastAsia="宋体" w:hAnsi="宋体" w:cs="仿宋" w:hint="eastAsia"/>
                <w:kern w:val="0"/>
                <w:szCs w:val="21"/>
              </w:rPr>
              <w:br/>
              <w:t>▲4、超大关节运动空间：机身：-48~48°；大腿：-200~90°；小腿：-156~-48°</w:t>
            </w:r>
            <w:r>
              <w:rPr>
                <w:rFonts w:ascii="宋体" w:eastAsia="宋体" w:hAnsi="宋体" w:cs="仿宋" w:hint="eastAsia"/>
                <w:kern w:val="0"/>
                <w:szCs w:val="21"/>
              </w:rPr>
              <w:br/>
              <w:t>▲5、超广角3D激光雷达具备探物避障功能，广角高清相机</w:t>
            </w:r>
            <w:r>
              <w:rPr>
                <w:rFonts w:ascii="宋体" w:eastAsia="宋体" w:hAnsi="宋体" w:cs="仿宋" w:hint="eastAsia"/>
                <w:kern w:val="0"/>
                <w:szCs w:val="21"/>
              </w:rPr>
              <w:br/>
              <w:t>▲6、配备4G通信，内置eSIM；配备智能OTA升级</w:t>
            </w:r>
            <w:r>
              <w:rPr>
                <w:rFonts w:ascii="宋体" w:eastAsia="宋体" w:hAnsi="宋体" w:cs="仿宋" w:hint="eastAsia"/>
                <w:kern w:val="0"/>
                <w:szCs w:val="21"/>
              </w:rPr>
              <w:br/>
            </w:r>
            <w:r>
              <w:rPr>
                <w:rFonts w:ascii="宋体" w:eastAsia="宋体" w:hAnsi="宋体" w:cs="仿宋" w:hint="eastAsia"/>
                <w:kern w:val="0"/>
                <w:szCs w:val="21"/>
              </w:rPr>
              <w:lastRenderedPageBreak/>
              <w:t>▲7、APP高清图传、遥控、所有数据查看；APP图形化编程</w:t>
            </w:r>
            <w:r>
              <w:rPr>
                <w:rFonts w:ascii="宋体" w:eastAsia="宋体" w:hAnsi="宋体" w:cs="仿宋" w:hint="eastAsia"/>
                <w:kern w:val="0"/>
                <w:szCs w:val="21"/>
              </w:rPr>
              <w:br/>
              <w:t>▲8、WIFI6双频无线802.11ax；蓝牙 5.2/4.2/2.1</w:t>
            </w:r>
            <w:r>
              <w:rPr>
                <w:rFonts w:ascii="宋体" w:eastAsia="宋体" w:hAnsi="宋体" w:cs="仿宋" w:hint="eastAsia"/>
                <w:kern w:val="0"/>
                <w:szCs w:val="21"/>
              </w:rPr>
              <w:br/>
              <w:t>9、电池种类：长续航（15000mAh）,续航时间2-4h</w:t>
            </w:r>
            <w:r>
              <w:rPr>
                <w:rFonts w:ascii="宋体" w:eastAsia="宋体" w:hAnsi="宋体" w:cs="仿宋" w:hint="eastAsia"/>
                <w:kern w:val="0"/>
                <w:szCs w:val="21"/>
              </w:rPr>
              <w:br/>
              <w:t>▲10、标配手持式遥控器及快充充电器(33.6V/9A)</w:t>
            </w:r>
            <w:r>
              <w:rPr>
                <w:rFonts w:ascii="宋体" w:eastAsia="宋体" w:hAnsi="宋体" w:cs="仿宋" w:hint="eastAsia"/>
                <w:kern w:val="0"/>
                <w:szCs w:val="21"/>
              </w:rPr>
              <w:br/>
              <w:t>▲11、支持足端传感器，支持二次开发，支持充电桩</w:t>
            </w:r>
            <w:r>
              <w:rPr>
                <w:rFonts w:ascii="宋体" w:eastAsia="宋体" w:hAnsi="宋体" w:cs="仿宋" w:hint="eastAsia"/>
                <w:kern w:val="0"/>
                <w:szCs w:val="21"/>
              </w:rPr>
              <w:br/>
              <w:t>12、配备无线矢量定位及控制系统，实现伴随</w:t>
            </w:r>
            <w:r>
              <w:rPr>
                <w:rFonts w:ascii="宋体" w:eastAsia="宋体" w:hAnsi="宋体" w:cs="仿宋" w:hint="eastAsia"/>
                <w:kern w:val="0"/>
                <w:szCs w:val="21"/>
              </w:rPr>
              <w:br/>
              <w:t>▲13、具备月球步(即太空步)、侧边步、交叉步、向上跳、向前跳、前空翻、开心、握手、扑人、坐下、伸懒腰、作揖、多种创意舞蹈等</w:t>
            </w:r>
            <w:r>
              <w:rPr>
                <w:rFonts w:ascii="宋体" w:eastAsia="宋体" w:hAnsi="宋体" w:cs="仿宋" w:hint="eastAsia"/>
                <w:kern w:val="0"/>
                <w:szCs w:val="21"/>
              </w:rPr>
              <w:br/>
              <w:t>▲14、配备麦克风、扬声器、照明灯(3W)，具备系统状态指示功能，实时反馈机器人状态，并可为机器人演示动作搭配音乐和灯光</w:t>
            </w:r>
            <w:r>
              <w:rPr>
                <w:rFonts w:ascii="宋体" w:eastAsia="宋体" w:hAnsi="宋体" w:cs="仿宋" w:hint="eastAsia"/>
                <w:kern w:val="0"/>
                <w:szCs w:val="21"/>
              </w:rPr>
              <w:br/>
              <w:t>▲15、内置语音识别模块，具备语音交互功能，毫秒级语音交互响应，采用行业先进的语音识别技术，识别准确率高，识字速度快</w:t>
            </w:r>
            <w:r>
              <w:rPr>
                <w:rFonts w:ascii="宋体" w:eastAsia="宋体" w:hAnsi="宋体" w:cs="仿宋" w:hint="eastAsia"/>
                <w:kern w:val="0"/>
                <w:szCs w:val="21"/>
              </w:rPr>
              <w:br/>
              <w:t>▲16、具备≥100Tops算力的拓展坞，含AI算法及技术支持，具备realsense D435i深度相机</w:t>
            </w:r>
            <w:r>
              <w:rPr>
                <w:rFonts w:ascii="宋体" w:eastAsia="宋体" w:hAnsi="宋体" w:cs="仿宋" w:hint="eastAsia"/>
                <w:kern w:val="0"/>
                <w:szCs w:val="21"/>
              </w:rPr>
              <w:br/>
              <w:t>▲17、边缘计算节点：产品尺寸≥长363.4mm宽262.2mm厚22mm，产品净重≥2.6kg，运算单元Intel Core i9 14900HX，处理单元≥64GB，存储单元≥2T，RTX 4090图像处理单元，配备一体化≥16寸、240Hz、2560*1600分辨率屏幕，80Wh电源适配器，USB-C接口数量1个、有线网络RJ4510/100/1000Mbps、显示端口HDMI 2.1接口、USB-C(DP)。</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五、人形AI智能体模块</w:t>
            </w:r>
            <w:r>
              <w:rPr>
                <w:rFonts w:ascii="宋体" w:eastAsia="宋体" w:hAnsi="宋体" w:cs="仿宋" w:hint="eastAsia"/>
                <w:kern w:val="0"/>
                <w:szCs w:val="21"/>
              </w:rPr>
              <w:br/>
              <w:t>1、整机重量（带电池）约35kg</w:t>
            </w:r>
            <w:r>
              <w:rPr>
                <w:rFonts w:ascii="宋体" w:eastAsia="宋体" w:hAnsi="宋体" w:cs="仿宋" w:hint="eastAsia"/>
                <w:kern w:val="0"/>
                <w:szCs w:val="21"/>
              </w:rPr>
              <w:br/>
              <w:t>▲2、高宽厚（站立）：≥1320x450x200mm</w:t>
            </w:r>
            <w:r>
              <w:rPr>
                <w:rFonts w:ascii="宋体" w:eastAsia="宋体" w:hAnsi="宋体" w:cs="仿宋" w:hint="eastAsia"/>
                <w:kern w:val="0"/>
                <w:szCs w:val="21"/>
              </w:rPr>
              <w:br/>
              <w:t>▲3、手臂臂展：≥0.45m</w:t>
            </w:r>
            <w:r>
              <w:rPr>
                <w:rFonts w:ascii="宋体" w:eastAsia="宋体" w:hAnsi="宋体" w:cs="仿宋" w:hint="eastAsia"/>
                <w:kern w:val="0"/>
                <w:szCs w:val="21"/>
              </w:rPr>
              <w:br/>
              <w:t>▲4、小腿+大腿长度：≥0.6m</w:t>
            </w:r>
            <w:r>
              <w:rPr>
                <w:rFonts w:ascii="宋体" w:eastAsia="宋体" w:hAnsi="宋体" w:cs="仿宋" w:hint="eastAsia"/>
                <w:kern w:val="0"/>
                <w:szCs w:val="21"/>
              </w:rPr>
              <w:br/>
              <w:t>▲5、总自由度（关节电机）：41</w:t>
            </w:r>
            <w:r>
              <w:rPr>
                <w:rFonts w:ascii="宋体" w:eastAsia="宋体" w:hAnsi="宋体" w:cs="仿宋" w:hint="eastAsia"/>
                <w:kern w:val="0"/>
                <w:szCs w:val="21"/>
              </w:rPr>
              <w:br/>
              <w:t>▲6、单腿自由度：6</w:t>
            </w:r>
            <w:r>
              <w:rPr>
                <w:rFonts w:ascii="宋体" w:eastAsia="宋体" w:hAnsi="宋体" w:cs="仿宋" w:hint="eastAsia"/>
                <w:kern w:val="0"/>
                <w:szCs w:val="21"/>
              </w:rPr>
              <w:br/>
              <w:t>▲7、单手臂自由度：7，两条手臂均升级</w:t>
            </w:r>
            <w:r>
              <w:rPr>
                <w:rFonts w:ascii="宋体" w:eastAsia="宋体" w:hAnsi="宋体" w:cs="仿宋" w:hint="eastAsia"/>
                <w:kern w:val="0"/>
                <w:szCs w:val="21"/>
              </w:rPr>
              <w:br/>
              <w:t>▲8、腰部自由度：3</w:t>
            </w:r>
            <w:r>
              <w:rPr>
                <w:rFonts w:ascii="宋体" w:eastAsia="宋体" w:hAnsi="宋体" w:cs="仿宋" w:hint="eastAsia"/>
                <w:kern w:val="0"/>
                <w:szCs w:val="21"/>
              </w:rPr>
              <w:br/>
              <w:t>▲9、手臂最大负载：≥3kg</w:t>
            </w:r>
            <w:r>
              <w:rPr>
                <w:rFonts w:ascii="宋体" w:eastAsia="宋体" w:hAnsi="宋体" w:cs="仿宋" w:hint="eastAsia"/>
                <w:kern w:val="0"/>
                <w:szCs w:val="21"/>
              </w:rPr>
              <w:br/>
              <w:t>▲10、膝关节扭矩：≥120N· m</w:t>
            </w:r>
            <w:r>
              <w:rPr>
                <w:rFonts w:ascii="宋体" w:eastAsia="宋体" w:hAnsi="宋体" w:cs="仿宋" w:hint="eastAsia"/>
                <w:kern w:val="0"/>
                <w:szCs w:val="21"/>
              </w:rPr>
              <w:br/>
              <w:t>▲11、感知传感器：深度相机+3D激光雷达</w:t>
            </w:r>
            <w:r>
              <w:rPr>
                <w:rFonts w:ascii="宋体" w:eastAsia="宋体" w:hAnsi="宋体" w:cs="仿宋" w:hint="eastAsia"/>
                <w:kern w:val="0"/>
                <w:szCs w:val="21"/>
              </w:rPr>
              <w:br/>
              <w:t>▲12、具备WiFi 6 、蓝牙 5.2</w:t>
            </w:r>
            <w:r>
              <w:rPr>
                <w:rFonts w:ascii="宋体" w:eastAsia="宋体" w:hAnsi="宋体" w:cs="仿宋" w:hint="eastAsia"/>
                <w:kern w:val="0"/>
                <w:szCs w:val="21"/>
              </w:rPr>
              <w:br/>
              <w:t>▲13、关节编码器：双编码器</w:t>
            </w:r>
            <w:r>
              <w:rPr>
                <w:rFonts w:ascii="宋体" w:eastAsia="宋体" w:hAnsi="宋体" w:cs="仿宋" w:hint="eastAsia"/>
                <w:kern w:val="0"/>
                <w:szCs w:val="21"/>
              </w:rPr>
              <w:br/>
              <w:t>▲14、支持智能OTA升级</w:t>
            </w:r>
            <w:r>
              <w:rPr>
                <w:rFonts w:ascii="宋体" w:eastAsia="宋体" w:hAnsi="宋体" w:cs="仿宋" w:hint="eastAsia"/>
                <w:kern w:val="0"/>
                <w:szCs w:val="21"/>
              </w:rPr>
              <w:br/>
              <w:t>15、散热系统：局部风冷散热</w:t>
            </w:r>
            <w:r>
              <w:rPr>
                <w:rFonts w:ascii="宋体" w:eastAsia="宋体" w:hAnsi="宋体" w:cs="仿宋" w:hint="eastAsia"/>
                <w:kern w:val="0"/>
                <w:szCs w:val="21"/>
              </w:rPr>
              <w:br/>
              <w:t>▲16、基础算力：8核高性能CPU</w:t>
            </w:r>
            <w:r>
              <w:rPr>
                <w:rFonts w:ascii="宋体" w:eastAsia="宋体" w:hAnsi="宋体" w:cs="仿宋" w:hint="eastAsia"/>
                <w:kern w:val="0"/>
                <w:szCs w:val="21"/>
              </w:rPr>
              <w:br/>
              <w:t>▲17、配备2只因时五指指灵巧手，灵巧手带触觉，单只手的触觉传感</w:t>
            </w:r>
            <w:r>
              <w:rPr>
                <w:rFonts w:ascii="宋体" w:eastAsia="宋体" w:hAnsi="宋体" w:cs="仿宋" w:hint="eastAsia"/>
                <w:kern w:val="0"/>
                <w:szCs w:val="21"/>
              </w:rPr>
              <w:lastRenderedPageBreak/>
              <w:t>器数量为17,单手自由度6个</w:t>
            </w:r>
            <w:r>
              <w:rPr>
                <w:rFonts w:ascii="宋体" w:eastAsia="宋体" w:hAnsi="宋体" w:cs="仿宋" w:hint="eastAsia"/>
                <w:kern w:val="0"/>
                <w:szCs w:val="21"/>
              </w:rPr>
              <w:br/>
              <w:t>▲18、配备4麦克风阵列以及5W扬声器；</w:t>
            </w:r>
            <w:r>
              <w:rPr>
                <w:rFonts w:ascii="宋体" w:eastAsia="宋体" w:hAnsi="宋体" w:cs="仿宋" w:hint="eastAsia"/>
                <w:kern w:val="0"/>
                <w:szCs w:val="21"/>
              </w:rPr>
              <w:br/>
              <w:t>▲19、支持高层和低层的二次开发；</w:t>
            </w:r>
            <w:r>
              <w:rPr>
                <w:rFonts w:ascii="宋体" w:eastAsia="宋体" w:hAnsi="宋体" w:cs="仿宋" w:hint="eastAsia"/>
                <w:kern w:val="0"/>
                <w:szCs w:val="21"/>
              </w:rPr>
              <w:br/>
              <w:t>▲20、具备100Tops超大算力的拓展坞，含AI算法及技术支持</w:t>
            </w:r>
            <w:r>
              <w:rPr>
                <w:rFonts w:ascii="宋体" w:eastAsia="宋体" w:hAnsi="宋体" w:cs="仿宋" w:hint="eastAsia"/>
                <w:kern w:val="0"/>
                <w:szCs w:val="21"/>
              </w:rPr>
              <w:br/>
              <w:t>▲21、边缘计算节点：14 英寸 Liquid 视网膜 XDR 显示屏，M4 Pro 芯片 (14 核中央处理器、20 核图形处理器和 16 核神经网络引擎)，48GB 统一内存、1TB 固态硬盘、96W USB-C 电源适配器、三个雷雳 5 端口，以及 HDMI 端口、SDXC 卡插槽、耳机插孔和 MagSafe 3 端口、带有触控 ID 的背光妙控键盘</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252"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559" w:type="pct"/>
            <w:gridSpan w:val="2"/>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581"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六、ROS教育智能小车模块</w:t>
            </w:r>
            <w:r>
              <w:rPr>
                <w:rFonts w:ascii="宋体" w:eastAsia="宋体" w:hAnsi="宋体" w:cs="仿宋" w:hint="eastAsia"/>
                <w:kern w:val="0"/>
                <w:szCs w:val="21"/>
              </w:rPr>
              <w:br/>
              <w:t>▲</w:t>
            </w:r>
            <w:r>
              <w:rPr>
                <w:rFonts w:ascii="宋体" w:eastAsia="宋体" w:hAnsi="宋体" w:cs="仿宋"/>
                <w:kern w:val="0"/>
                <w:szCs w:val="21"/>
              </w:rPr>
              <w:t>1、主控板:</w:t>
            </w:r>
            <w:r>
              <w:rPr>
                <w:rFonts w:ascii="宋体" w:eastAsia="宋体" w:hAnsi="宋体" w:cs="仿宋" w:hint="eastAsia"/>
                <w:kern w:val="0"/>
                <w:szCs w:val="21"/>
              </w:rPr>
              <w:t>内存≥</w:t>
            </w:r>
            <w:r>
              <w:rPr>
                <w:rFonts w:ascii="宋体" w:eastAsia="宋体" w:hAnsi="宋体" w:cs="仿宋"/>
                <w:kern w:val="0"/>
                <w:szCs w:val="21"/>
              </w:rPr>
              <w:t>8GB 128‑bit LPDDR5 68GB/s</w:t>
            </w:r>
            <w:r>
              <w:rPr>
                <w:rFonts w:ascii="宋体" w:eastAsia="宋体" w:hAnsi="宋体" w:cs="仿宋" w:hint="eastAsia"/>
                <w:kern w:val="0"/>
                <w:szCs w:val="21"/>
              </w:rPr>
              <w:t>，存储≥</w:t>
            </w:r>
            <w:r>
              <w:rPr>
                <w:rFonts w:ascii="宋体" w:eastAsia="宋体" w:hAnsi="宋体" w:cs="仿宋"/>
                <w:kern w:val="0"/>
                <w:szCs w:val="21"/>
              </w:rPr>
              <w:t>256G SSD固态</w:t>
            </w:r>
            <w:r>
              <w:rPr>
                <w:rFonts w:ascii="宋体" w:eastAsia="宋体" w:hAnsi="宋体" w:cs="仿宋"/>
                <w:kern w:val="0"/>
                <w:szCs w:val="21"/>
              </w:rPr>
              <w:br/>
            </w:r>
            <w:r>
              <w:rPr>
                <w:rFonts w:ascii="宋体" w:eastAsia="宋体" w:hAnsi="宋体" w:cs="仿宋" w:hint="eastAsia"/>
                <w:kern w:val="0"/>
                <w:szCs w:val="21"/>
              </w:rPr>
              <w:t>▲</w:t>
            </w:r>
            <w:r>
              <w:rPr>
                <w:rFonts w:ascii="宋体" w:eastAsia="宋体" w:hAnsi="宋体" w:cs="仿宋"/>
                <w:kern w:val="0"/>
                <w:szCs w:val="21"/>
              </w:rPr>
              <w:t>2、微处理器: CPU</w:t>
            </w:r>
            <w:r>
              <w:rPr>
                <w:rFonts w:ascii="宋体" w:eastAsia="宋体" w:hAnsi="宋体" w:cs="仿宋" w:hint="eastAsia"/>
                <w:kern w:val="0"/>
                <w:szCs w:val="21"/>
              </w:rPr>
              <w:t>≥</w:t>
            </w:r>
            <w:r>
              <w:rPr>
                <w:rFonts w:ascii="宋体" w:eastAsia="宋体" w:hAnsi="宋体" w:cs="仿宋"/>
                <w:kern w:val="0"/>
                <w:szCs w:val="21"/>
              </w:rPr>
              <w:t>6核 L2</w:t>
            </w:r>
            <w:r>
              <w:rPr>
                <w:rFonts w:ascii="宋体" w:eastAsia="宋体" w:hAnsi="宋体" w:cs="仿宋" w:hint="eastAsia"/>
                <w:kern w:val="0"/>
                <w:szCs w:val="21"/>
              </w:rPr>
              <w:t>缓存</w:t>
            </w:r>
            <w:r>
              <w:rPr>
                <w:rFonts w:ascii="宋体" w:eastAsia="宋体" w:hAnsi="宋体" w:cs="仿宋"/>
                <w:kern w:val="0"/>
                <w:szCs w:val="21"/>
              </w:rPr>
              <w:t>1.5MB L3</w:t>
            </w:r>
            <w:r>
              <w:rPr>
                <w:rFonts w:ascii="宋体" w:eastAsia="宋体" w:hAnsi="宋体" w:cs="仿宋" w:hint="eastAsia"/>
                <w:kern w:val="0"/>
                <w:szCs w:val="21"/>
              </w:rPr>
              <w:t>缓存</w:t>
            </w:r>
            <w:r>
              <w:rPr>
                <w:rFonts w:ascii="宋体" w:eastAsia="宋体" w:hAnsi="宋体" w:cs="仿宋"/>
                <w:kern w:val="0"/>
                <w:szCs w:val="21"/>
              </w:rPr>
              <w:t xml:space="preserve">4MB 1.5GHz </w:t>
            </w:r>
            <w:r>
              <w:rPr>
                <w:rFonts w:ascii="宋体" w:eastAsia="宋体" w:hAnsi="宋体" w:cs="仿宋" w:hint="eastAsia"/>
                <w:kern w:val="0"/>
                <w:szCs w:val="21"/>
              </w:rPr>
              <w:t>，</w:t>
            </w:r>
            <w:r>
              <w:rPr>
                <w:rFonts w:ascii="宋体" w:eastAsia="宋体" w:hAnsi="宋体" w:cs="仿宋"/>
                <w:kern w:val="0"/>
                <w:szCs w:val="21"/>
              </w:rPr>
              <w:t>GPU</w:t>
            </w:r>
            <w:r>
              <w:rPr>
                <w:rFonts w:ascii="宋体" w:eastAsia="宋体" w:hAnsi="宋体" w:cs="仿宋" w:hint="eastAsia"/>
                <w:kern w:val="0"/>
                <w:szCs w:val="21"/>
              </w:rPr>
              <w:t>≥</w:t>
            </w:r>
            <w:r>
              <w:rPr>
                <w:rFonts w:ascii="宋体" w:eastAsia="宋体" w:hAnsi="宋体" w:cs="仿宋"/>
                <w:kern w:val="0"/>
                <w:szCs w:val="21"/>
              </w:rPr>
              <w:t>1024</w:t>
            </w:r>
            <w:r>
              <w:rPr>
                <w:rFonts w:ascii="宋体" w:eastAsia="宋体" w:hAnsi="宋体" w:cs="仿宋" w:hint="eastAsia"/>
                <w:kern w:val="0"/>
                <w:szCs w:val="21"/>
              </w:rPr>
              <w:t>个</w:t>
            </w:r>
            <w:r>
              <w:rPr>
                <w:rFonts w:ascii="宋体" w:eastAsia="宋体" w:hAnsi="宋体" w:cs="仿宋"/>
                <w:kern w:val="0"/>
                <w:szCs w:val="21"/>
              </w:rPr>
              <w:t>CUDA</w:t>
            </w:r>
            <w:r>
              <w:rPr>
                <w:rFonts w:ascii="宋体" w:eastAsia="宋体" w:hAnsi="宋体" w:cs="仿宋" w:hint="eastAsia"/>
                <w:kern w:val="0"/>
                <w:szCs w:val="21"/>
              </w:rPr>
              <w:t>核</w:t>
            </w:r>
            <w:r>
              <w:rPr>
                <w:rFonts w:ascii="宋体" w:eastAsia="宋体" w:hAnsi="宋体" w:cs="仿宋"/>
                <w:kern w:val="0"/>
                <w:szCs w:val="21"/>
              </w:rPr>
              <w:t>+32</w:t>
            </w:r>
            <w:r>
              <w:rPr>
                <w:rFonts w:ascii="宋体" w:eastAsia="宋体" w:hAnsi="宋体" w:cs="仿宋" w:hint="eastAsia"/>
                <w:kern w:val="0"/>
                <w:szCs w:val="21"/>
              </w:rPr>
              <w:t>个张量核</w:t>
            </w:r>
            <w:r>
              <w:rPr>
                <w:rFonts w:ascii="宋体" w:eastAsia="宋体" w:hAnsi="宋体" w:cs="仿宋"/>
                <w:kern w:val="0"/>
                <w:szCs w:val="21"/>
              </w:rPr>
              <w:t xml:space="preserve"> </w:t>
            </w:r>
            <w:r>
              <w:rPr>
                <w:rFonts w:ascii="宋体" w:eastAsia="宋体" w:hAnsi="宋体" w:cs="仿宋"/>
                <w:kern w:val="0"/>
                <w:szCs w:val="21"/>
              </w:rPr>
              <w:br/>
            </w:r>
            <w:r>
              <w:rPr>
                <w:rFonts w:ascii="宋体" w:eastAsia="宋体" w:hAnsi="宋体" w:cs="仿宋" w:hint="eastAsia"/>
                <w:kern w:val="0"/>
                <w:szCs w:val="21"/>
              </w:rPr>
              <w:t>▲</w:t>
            </w:r>
            <w:r>
              <w:rPr>
                <w:rFonts w:ascii="宋体" w:eastAsia="宋体" w:hAnsi="宋体" w:cs="仿宋"/>
                <w:kern w:val="0"/>
                <w:szCs w:val="21"/>
              </w:rPr>
              <w:t>3、AI算力：≥40 TOPS (INT8)</w:t>
            </w:r>
            <w:r>
              <w:rPr>
                <w:rFonts w:ascii="宋体" w:eastAsia="宋体" w:hAnsi="宋体" w:cs="仿宋"/>
                <w:kern w:val="0"/>
                <w:szCs w:val="21"/>
              </w:rPr>
              <w:br/>
            </w:r>
            <w:r>
              <w:rPr>
                <w:rFonts w:ascii="宋体" w:eastAsia="宋体" w:hAnsi="宋体" w:cs="仿宋" w:hint="eastAsia"/>
                <w:kern w:val="0"/>
                <w:szCs w:val="21"/>
              </w:rPr>
              <w:t>▲</w:t>
            </w:r>
            <w:r>
              <w:rPr>
                <w:rFonts w:ascii="宋体" w:eastAsia="宋体" w:hAnsi="宋体" w:cs="仿宋"/>
                <w:kern w:val="0"/>
                <w:szCs w:val="21"/>
              </w:rPr>
              <w:t>4、操作系統：Linux</w:t>
            </w:r>
            <w:r>
              <w:rPr>
                <w:rFonts w:ascii="宋体" w:eastAsia="宋体" w:hAnsi="宋体" w:cs="仿宋" w:hint="eastAsia"/>
                <w:kern w:val="0"/>
                <w:szCs w:val="21"/>
              </w:rPr>
              <w:br/>
              <w:t>▲5、编程语言：Python</w:t>
            </w:r>
            <w:r>
              <w:rPr>
                <w:rFonts w:ascii="宋体" w:eastAsia="宋体" w:hAnsi="宋体" w:cs="仿宋" w:hint="eastAsia"/>
                <w:kern w:val="0"/>
                <w:szCs w:val="21"/>
              </w:rPr>
              <w:br/>
              <w:t>▲6、输入：Astra Pro Plus深度相机、YDLIDAR 4ROS激光雷达、PS2无线手柄、九轴经态传感露、电机测速码盘、USB摄像头、语音模块</w:t>
            </w:r>
            <w:r>
              <w:rPr>
                <w:rFonts w:ascii="宋体" w:eastAsia="宋体" w:hAnsi="宋体" w:cs="仿宋" w:hint="eastAsia"/>
                <w:kern w:val="0"/>
                <w:szCs w:val="21"/>
              </w:rPr>
              <w:br/>
              <w:t>▲7、输出：RGB炫彩尾灯、蜂鸣、520电机接口*4、6自由度机械臂、PWM舵机接口*4、7寸OLED显示屏</w:t>
            </w:r>
            <w:r>
              <w:rPr>
                <w:rFonts w:ascii="宋体" w:eastAsia="宋体" w:hAnsi="宋体" w:cs="仿宋" w:hint="eastAsia"/>
                <w:kern w:val="0"/>
                <w:szCs w:val="21"/>
              </w:rPr>
              <w:br/>
              <w:t>▲8、电机方案：带测速码盘520金属电机*4</w:t>
            </w:r>
            <w:r>
              <w:rPr>
                <w:rFonts w:ascii="宋体" w:eastAsia="宋体" w:hAnsi="宋体" w:cs="仿宋" w:hint="eastAsia"/>
                <w:kern w:val="0"/>
                <w:szCs w:val="21"/>
              </w:rPr>
              <w:br/>
              <w:t>▲9、电源方案：≥12.6V 9600mah锂电池组</w:t>
            </w:r>
            <w:r>
              <w:rPr>
                <w:rFonts w:ascii="宋体" w:eastAsia="宋体" w:hAnsi="宋体" w:cs="仿宋" w:hint="eastAsia"/>
                <w:kern w:val="0"/>
                <w:szCs w:val="21"/>
              </w:rPr>
              <w:br/>
              <w:t>▲10、续航时间：≥3小时</w:t>
            </w:r>
            <w:r>
              <w:rPr>
                <w:rFonts w:ascii="宋体" w:eastAsia="宋体" w:hAnsi="宋体" w:cs="仿宋" w:hint="eastAsia"/>
                <w:kern w:val="0"/>
                <w:szCs w:val="21"/>
              </w:rPr>
              <w:br/>
              <w:t>▲11、电源接口：T型供电接口、DC4.0*1.7充电接口</w:t>
            </w:r>
            <w:r>
              <w:rPr>
                <w:rFonts w:ascii="宋体" w:eastAsia="宋体" w:hAnsi="宋体" w:cs="仿宋" w:hint="eastAsia"/>
                <w:kern w:val="0"/>
                <w:szCs w:val="21"/>
              </w:rPr>
              <w:br/>
              <w:t>▲12、遥控方式：手机APP、PC电脑、PS2无线手柄、WiFi网络（局域网/AP）、标配航空铝箱</w:t>
            </w:r>
          </w:p>
        </w:tc>
        <w:tc>
          <w:tcPr>
            <w:tcW w:w="305"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40</w:t>
            </w:r>
          </w:p>
        </w:tc>
        <w:tc>
          <w:tcPr>
            <w:tcW w:w="302"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left"/>
              <w:textAlignment w:val="center"/>
              <w:rPr>
                <w:rFonts w:ascii="宋体" w:eastAsia="宋体" w:hAnsi="宋体" w:cs="仿宋"/>
                <w:kern w:val="0"/>
                <w:szCs w:val="21"/>
              </w:rPr>
            </w:pPr>
            <w:r>
              <w:rPr>
                <w:rFonts w:ascii="宋体" w:eastAsia="宋体" w:hAnsi="宋体" w:cs="宋体" w:hint="eastAsia"/>
                <w:b/>
                <w:bCs/>
                <w:kern w:val="0"/>
                <w:szCs w:val="21"/>
              </w:rPr>
              <w:t>商务要求</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规范标准</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spacing w:line="360" w:lineRule="auto"/>
              <w:jc w:val="left"/>
              <w:rPr>
                <w:rFonts w:ascii="宋体" w:eastAsia="宋体" w:hAnsi="宋体" w:cs="宋体"/>
                <w:szCs w:val="21"/>
              </w:rPr>
            </w:pPr>
            <w:r>
              <w:rPr>
                <w:rFonts w:ascii="宋体" w:eastAsia="宋体" w:hAnsi="宋体" w:cs="宋体" w:hint="eastAsia"/>
                <w:szCs w:val="21"/>
              </w:rPr>
              <w:t>采购标的需执行的国家标准、行业标准、地方标准或者其他标准、规范。多项标准的，按最新标准或较高标准执行。</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tabs>
                <w:tab w:val="left" w:pos="5450"/>
              </w:tabs>
              <w:adjustRightInd w:val="0"/>
              <w:snapToGrid w:val="0"/>
              <w:spacing w:line="360" w:lineRule="auto"/>
              <w:jc w:val="center"/>
              <w:rPr>
                <w:rFonts w:ascii="宋体" w:eastAsia="宋体" w:hAnsi="宋体" w:cs="宋体"/>
                <w:szCs w:val="21"/>
              </w:rPr>
            </w:pPr>
            <w:r>
              <w:rPr>
                <w:rFonts w:ascii="宋体" w:eastAsia="宋体" w:hAnsi="宋体" w:cs="宋体" w:hint="eastAsia"/>
                <w:szCs w:val="21"/>
              </w:rPr>
              <w:t>合同签订期</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tabs>
                <w:tab w:val="left" w:pos="5450"/>
              </w:tabs>
              <w:adjustRightInd w:val="0"/>
              <w:snapToGrid w:val="0"/>
              <w:spacing w:line="360" w:lineRule="auto"/>
              <w:rPr>
                <w:rFonts w:ascii="宋体" w:eastAsia="宋体" w:hAnsi="宋体" w:cs="宋体"/>
                <w:szCs w:val="21"/>
              </w:rPr>
            </w:pPr>
            <w:r>
              <w:rPr>
                <w:rFonts w:ascii="宋体" w:eastAsia="宋体" w:hAnsi="宋体" w:cs="宋体" w:hint="eastAsia"/>
                <w:szCs w:val="21"/>
              </w:rPr>
              <w:t>自中标通知书发出之日起25日内。</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60" w:lineRule="auto"/>
              <w:jc w:val="center"/>
              <w:rPr>
                <w:rFonts w:ascii="宋体" w:eastAsia="宋体" w:hAnsi="宋体" w:cs="宋体"/>
                <w:szCs w:val="21"/>
                <w:lang w:val="zh-CN"/>
              </w:rPr>
            </w:pPr>
            <w:r>
              <w:rPr>
                <w:rFonts w:ascii="宋体" w:eastAsia="宋体" w:hAnsi="宋体" w:cs="宋体" w:hint="eastAsia"/>
                <w:szCs w:val="21"/>
              </w:rPr>
              <w:t>质保期</w:t>
            </w:r>
          </w:p>
        </w:tc>
        <w:tc>
          <w:tcPr>
            <w:tcW w:w="4196" w:type="pct"/>
            <w:gridSpan w:val="4"/>
            <w:tcBorders>
              <w:top w:val="single" w:sz="4" w:space="0" w:color="000000"/>
              <w:left w:val="single" w:sz="4" w:space="0" w:color="auto"/>
              <w:bottom w:val="single" w:sz="4" w:space="0" w:color="000000"/>
              <w:right w:val="single" w:sz="4" w:space="0" w:color="000000"/>
            </w:tcBorders>
          </w:tcPr>
          <w:p w:rsidR="006739D4" w:rsidRDefault="005420F2">
            <w:pPr>
              <w:spacing w:line="360" w:lineRule="auto"/>
              <w:jc w:val="left"/>
              <w:rPr>
                <w:rFonts w:ascii="宋体" w:eastAsia="宋体" w:hAnsi="宋体" w:cs="宋体"/>
                <w:szCs w:val="21"/>
                <w:lang w:val="zh-CN"/>
              </w:rPr>
            </w:pPr>
            <w:r>
              <w:rPr>
                <w:rFonts w:ascii="宋体" w:eastAsia="宋体" w:hAnsi="宋体" w:cs="宋体" w:hint="eastAsia"/>
                <w:szCs w:val="21"/>
              </w:rPr>
              <w:t>按国家有关规定执行“三包”，质保期以通过项目最终验收的验收报告签字日开始计算，所有设备、配件提供一年的免费上门保修和包换、维护服务（各分项另有要求的以各分项要求为准）。质保期内负责上门维修、负责更换零部件。</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60" w:lineRule="auto"/>
              <w:jc w:val="center"/>
              <w:textAlignment w:val="top"/>
              <w:rPr>
                <w:rFonts w:ascii="宋体" w:eastAsia="宋体" w:hAnsi="宋体" w:cs="宋体"/>
                <w:szCs w:val="21"/>
              </w:rPr>
            </w:pPr>
            <w:r>
              <w:rPr>
                <w:rFonts w:ascii="宋体" w:eastAsia="宋体" w:hAnsi="宋体" w:cs="宋体" w:hint="eastAsia"/>
                <w:szCs w:val="21"/>
              </w:rPr>
              <w:lastRenderedPageBreak/>
              <w:t>交货时间及交货地点</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spacing w:line="360" w:lineRule="auto"/>
              <w:textAlignment w:val="top"/>
              <w:rPr>
                <w:rFonts w:ascii="宋体" w:eastAsia="宋体" w:hAnsi="宋体" w:cs="宋体"/>
                <w:szCs w:val="21"/>
              </w:rPr>
            </w:pPr>
            <w:r>
              <w:rPr>
                <w:rFonts w:ascii="宋体" w:eastAsia="宋体" w:hAnsi="宋体" w:cs="宋体" w:hint="eastAsia"/>
                <w:szCs w:val="21"/>
              </w:rPr>
              <w:t>1、交货时间：自签订合同之日起 30 个日历日内全部交货安装完成并验收合格。</w:t>
            </w:r>
          </w:p>
          <w:p w:rsidR="006739D4" w:rsidRDefault="005420F2">
            <w:pPr>
              <w:spacing w:line="360" w:lineRule="auto"/>
              <w:textAlignment w:val="top"/>
              <w:rPr>
                <w:rFonts w:ascii="宋体" w:eastAsia="宋体" w:hAnsi="宋体" w:cs="宋体"/>
                <w:szCs w:val="21"/>
              </w:rPr>
            </w:pPr>
            <w:r>
              <w:rPr>
                <w:rFonts w:ascii="宋体" w:eastAsia="宋体" w:hAnsi="宋体" w:cs="宋体" w:hint="eastAsia"/>
                <w:szCs w:val="21"/>
              </w:rPr>
              <w:t>2、交货地点：广西职业技术学院（采购人指定地点）。</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60" w:lineRule="auto"/>
              <w:jc w:val="center"/>
              <w:textAlignment w:val="top"/>
              <w:rPr>
                <w:rFonts w:ascii="宋体" w:eastAsia="宋体" w:hAnsi="宋体" w:cs="宋体"/>
                <w:szCs w:val="21"/>
              </w:rPr>
            </w:pPr>
            <w:r>
              <w:rPr>
                <w:rFonts w:ascii="宋体" w:eastAsia="宋体" w:hAnsi="宋体" w:cs="宋体" w:hint="eastAsia"/>
                <w:szCs w:val="21"/>
              </w:rPr>
              <w:t>售后服务要求</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adjustRightInd w:val="0"/>
              <w:snapToGrid w:val="0"/>
              <w:spacing w:line="360" w:lineRule="auto"/>
              <w:rPr>
                <w:rFonts w:ascii="宋体" w:eastAsia="宋体" w:hAnsi="宋体" w:cs="宋体"/>
                <w:bCs/>
                <w:szCs w:val="21"/>
              </w:rPr>
            </w:pPr>
            <w:r>
              <w:rPr>
                <w:rFonts w:ascii="宋体" w:eastAsia="宋体" w:hAnsi="宋体" w:cs="宋体" w:hint="eastAsia"/>
                <w:bCs/>
                <w:szCs w:val="21"/>
              </w:rPr>
              <w:t>1、负责送货上门，负责安装调试合格；</w:t>
            </w:r>
          </w:p>
          <w:p w:rsidR="006739D4" w:rsidRDefault="005420F2">
            <w:pPr>
              <w:adjustRightInd w:val="0"/>
              <w:snapToGrid w:val="0"/>
              <w:spacing w:line="360" w:lineRule="auto"/>
              <w:rPr>
                <w:rFonts w:ascii="宋体" w:eastAsia="宋体" w:hAnsi="宋体" w:cs="宋体"/>
                <w:bCs/>
                <w:szCs w:val="21"/>
              </w:rPr>
            </w:pPr>
            <w:r>
              <w:rPr>
                <w:rFonts w:ascii="宋体" w:eastAsia="宋体" w:hAnsi="宋体" w:cs="宋体" w:hint="eastAsia"/>
                <w:bCs/>
                <w:szCs w:val="21"/>
              </w:rPr>
              <w:t>2、中标人必须负责项目设备安装调试与培训，免费提供设备操作培训，提供全套说明书；免费现场培训 2～3 名相关人员至掌握设备操作及日常维护；</w:t>
            </w:r>
          </w:p>
          <w:p w:rsidR="006739D4" w:rsidRDefault="005420F2">
            <w:pPr>
              <w:adjustRightInd w:val="0"/>
              <w:snapToGrid w:val="0"/>
              <w:spacing w:line="360" w:lineRule="auto"/>
              <w:rPr>
                <w:rFonts w:ascii="宋体" w:eastAsia="宋体" w:hAnsi="宋体" w:cs="宋体"/>
                <w:bCs/>
                <w:szCs w:val="21"/>
              </w:rPr>
            </w:pPr>
            <w:r>
              <w:rPr>
                <w:rFonts w:ascii="宋体" w:eastAsia="宋体" w:hAnsi="宋体" w:cs="宋体" w:hint="eastAsia"/>
                <w:bCs/>
                <w:szCs w:val="21"/>
              </w:rPr>
              <w:t>3、设备如出现故障在接到采购人通知后在30分钟内响应，1小时内专业人员到达现场修理，一般故障处理时限不超过4小时，重大故障处理时限不超过12小时修复；未能在规定时间内排除故障的，必须在接到采购人通知后48小时内提供同档次的备用机并提交故障解决处理方案；</w:t>
            </w:r>
          </w:p>
          <w:p w:rsidR="006739D4" w:rsidRDefault="005420F2">
            <w:pPr>
              <w:spacing w:line="360" w:lineRule="auto"/>
              <w:textAlignment w:val="top"/>
              <w:rPr>
                <w:rFonts w:ascii="宋体" w:eastAsia="宋体" w:hAnsi="宋体" w:cs="宋体"/>
                <w:szCs w:val="21"/>
              </w:rPr>
            </w:pPr>
            <w:r>
              <w:rPr>
                <w:rFonts w:ascii="宋体" w:eastAsia="宋体" w:hAnsi="宋体" w:cs="宋体" w:hint="eastAsia"/>
                <w:bCs/>
                <w:szCs w:val="21"/>
              </w:rPr>
              <w:t>4、提供定期回访及巡检服务。</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付款方式</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spacing w:line="360" w:lineRule="auto"/>
              <w:rPr>
                <w:rFonts w:ascii="宋体" w:eastAsia="宋体" w:hAnsi="宋体" w:cs="宋体"/>
                <w:szCs w:val="21"/>
              </w:rPr>
            </w:pPr>
            <w:r>
              <w:rPr>
                <w:rFonts w:ascii="宋体" w:eastAsia="宋体" w:hAnsi="宋体" w:cs="宋体" w:hint="eastAsia"/>
                <w:szCs w:val="21"/>
              </w:rPr>
              <w:t>合同签订后采购人支付合同总额30%作为预付款；到货后采购人支付合同总额的50%；设备系统安装调试运转正常，并验收合格后，采购人支付合同总额的20%。每次付款前，成交人需提供真实、有效、合法的正式增值税专用发票给采购人。</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60" w:lineRule="auto"/>
              <w:jc w:val="center"/>
              <w:textAlignment w:val="top"/>
              <w:rPr>
                <w:rFonts w:ascii="宋体" w:eastAsia="宋体" w:hAnsi="宋体" w:cs="宋体"/>
                <w:szCs w:val="21"/>
              </w:rPr>
            </w:pPr>
            <w:r>
              <w:rPr>
                <w:rFonts w:ascii="宋体" w:eastAsia="宋体" w:hAnsi="宋体" w:cs="宋体" w:hint="eastAsia"/>
                <w:szCs w:val="21"/>
              </w:rPr>
              <w:t>投标报价要求</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spacing w:line="360" w:lineRule="auto"/>
              <w:rPr>
                <w:rFonts w:ascii="宋体" w:eastAsia="宋体" w:hAnsi="宋体" w:cs="宋体"/>
                <w:szCs w:val="21"/>
              </w:rPr>
            </w:pPr>
            <w:r>
              <w:rPr>
                <w:rFonts w:ascii="宋体" w:eastAsia="宋体" w:hAnsi="宋体" w:cs="宋体" w:hint="eastAsia"/>
                <w:szCs w:val="21"/>
              </w:rPr>
              <w:t>报价必须含以下部分，包括：</w:t>
            </w:r>
          </w:p>
          <w:p w:rsidR="006739D4" w:rsidRDefault="005420F2">
            <w:pPr>
              <w:spacing w:line="360" w:lineRule="auto"/>
              <w:rPr>
                <w:rFonts w:ascii="宋体" w:eastAsia="宋体" w:hAnsi="宋体" w:cs="宋体"/>
                <w:szCs w:val="21"/>
              </w:rPr>
            </w:pPr>
            <w:r>
              <w:rPr>
                <w:rFonts w:ascii="宋体" w:eastAsia="宋体" w:hAnsi="宋体" w:cs="宋体" w:hint="eastAsia"/>
                <w:szCs w:val="21"/>
              </w:rPr>
              <w:t>1、货物的价格；</w:t>
            </w:r>
          </w:p>
          <w:p w:rsidR="006739D4" w:rsidRDefault="005420F2">
            <w:pPr>
              <w:spacing w:line="360" w:lineRule="auto"/>
              <w:rPr>
                <w:rFonts w:ascii="宋体" w:eastAsia="宋体" w:hAnsi="宋体" w:cs="宋体"/>
                <w:szCs w:val="21"/>
              </w:rPr>
            </w:pPr>
            <w:r>
              <w:rPr>
                <w:rFonts w:ascii="宋体" w:eastAsia="宋体" w:hAnsi="宋体" w:cs="宋体" w:hint="eastAsia"/>
                <w:szCs w:val="21"/>
              </w:rPr>
              <w:t>2、必要的保险费用和各项税金；</w:t>
            </w:r>
          </w:p>
          <w:p w:rsidR="006739D4" w:rsidRDefault="005420F2">
            <w:pPr>
              <w:spacing w:line="360" w:lineRule="auto"/>
              <w:rPr>
                <w:rFonts w:ascii="宋体" w:eastAsia="宋体" w:hAnsi="宋体" w:cs="宋体"/>
                <w:szCs w:val="21"/>
              </w:rPr>
            </w:pPr>
            <w:r>
              <w:rPr>
                <w:rFonts w:ascii="宋体" w:eastAsia="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80" w:lineRule="exact"/>
              <w:jc w:val="center"/>
              <w:rPr>
                <w:rFonts w:ascii="宋体" w:eastAsia="宋体" w:hAnsi="宋体" w:cs="宋体"/>
                <w:bCs/>
                <w:szCs w:val="21"/>
              </w:rPr>
            </w:pPr>
            <w:r>
              <w:rPr>
                <w:rFonts w:ascii="宋体" w:eastAsia="宋体" w:hAnsi="宋体" w:cs="宋体" w:hint="eastAsia"/>
                <w:bCs/>
                <w:szCs w:val="21"/>
              </w:rPr>
              <w:t>产品要求</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spacing w:line="380" w:lineRule="exact"/>
              <w:rPr>
                <w:rFonts w:ascii="宋体" w:eastAsia="宋体" w:hAnsi="宋体" w:cs="宋体"/>
                <w:szCs w:val="21"/>
              </w:rPr>
            </w:pPr>
            <w:r>
              <w:rPr>
                <w:rFonts w:ascii="宋体" w:eastAsia="宋体" w:hAnsi="宋体" w:cs="宋体" w:hint="eastAsia"/>
                <w:szCs w:val="21"/>
              </w:rPr>
              <w:t>1、应按采购文件规定的产品名称、商标品牌、生产厂家、规格型号、技术参数、质量标准提供未经使用的全新产品。不符合要求的，根据实际情况，经双方协商，可按以下办法处理:</w:t>
            </w:r>
          </w:p>
          <w:p w:rsidR="006739D4" w:rsidRDefault="005420F2">
            <w:pPr>
              <w:spacing w:line="380" w:lineRule="exact"/>
              <w:rPr>
                <w:rFonts w:ascii="宋体" w:eastAsia="宋体" w:hAnsi="宋体" w:cs="宋体"/>
                <w:szCs w:val="21"/>
              </w:rPr>
            </w:pPr>
            <w:r>
              <w:rPr>
                <w:rFonts w:ascii="宋体" w:eastAsia="宋体" w:hAnsi="宋体" w:cs="宋体" w:hint="eastAsia"/>
                <w:szCs w:val="21"/>
              </w:rPr>
              <w:t>(1)更换:由中标人承担所发生的全部费用。</w:t>
            </w:r>
          </w:p>
          <w:p w:rsidR="006739D4" w:rsidRDefault="005420F2">
            <w:pPr>
              <w:spacing w:line="380" w:lineRule="exact"/>
              <w:rPr>
                <w:rFonts w:ascii="宋体" w:eastAsia="宋体" w:hAnsi="宋体" w:cs="宋体"/>
                <w:szCs w:val="21"/>
              </w:rPr>
            </w:pPr>
            <w:r>
              <w:rPr>
                <w:rFonts w:ascii="宋体" w:eastAsia="宋体" w:hAnsi="宋体" w:cs="宋体" w:hint="eastAsia"/>
                <w:szCs w:val="21"/>
              </w:rPr>
              <w:t>(2)贬值处理:由双方合议定价。</w:t>
            </w:r>
          </w:p>
          <w:p w:rsidR="006739D4" w:rsidRDefault="005420F2">
            <w:pPr>
              <w:spacing w:line="380" w:lineRule="exact"/>
              <w:rPr>
                <w:rFonts w:ascii="宋体" w:eastAsia="宋体" w:hAnsi="宋体" w:cs="宋体"/>
                <w:szCs w:val="21"/>
              </w:rPr>
            </w:pPr>
            <w:r>
              <w:rPr>
                <w:rFonts w:ascii="宋体" w:eastAsia="宋体" w:hAnsi="宋体" w:cs="宋体" w:hint="eastAsia"/>
                <w:szCs w:val="21"/>
              </w:rPr>
              <w:t>(3)退货处理:中标人应退还学校支付的合同款，同时应承担该货物的直接费用(运输、保险、检验、货款利息及银行手续费等)。</w:t>
            </w:r>
          </w:p>
          <w:p w:rsidR="006739D4" w:rsidRDefault="005420F2">
            <w:pPr>
              <w:spacing w:line="380" w:lineRule="exact"/>
              <w:rPr>
                <w:rFonts w:ascii="宋体" w:eastAsia="宋体" w:hAnsi="宋体" w:cs="宋体"/>
                <w:szCs w:val="21"/>
              </w:rPr>
            </w:pPr>
            <w:r>
              <w:rPr>
                <w:rFonts w:ascii="宋体" w:eastAsia="宋体" w:hAnsi="宋体" w:cs="宋体" w:hint="eastAsia"/>
                <w:szCs w:val="21"/>
              </w:rPr>
              <w:t>2、在质保期内，中标人应对货物出现的质量及安全问题负责处理解决并承担一切费用。</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验收要求</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spacing w:line="360" w:lineRule="auto"/>
              <w:rPr>
                <w:rFonts w:ascii="宋体" w:eastAsia="宋体" w:hAnsi="宋体" w:cs="宋体"/>
                <w:szCs w:val="21"/>
              </w:rPr>
            </w:pPr>
            <w:r>
              <w:rPr>
                <w:rFonts w:ascii="宋体" w:eastAsia="宋体" w:hAnsi="宋体" w:cs="宋体" w:hint="eastAsia"/>
                <w:szCs w:val="21"/>
              </w:rPr>
              <w:t>1、中标人向采购人提供的货物必须是全新的原装产品。</w:t>
            </w:r>
          </w:p>
          <w:p w:rsidR="006739D4" w:rsidRDefault="005420F2">
            <w:pPr>
              <w:spacing w:line="360" w:lineRule="auto"/>
              <w:rPr>
                <w:rFonts w:ascii="宋体" w:eastAsia="宋体" w:hAnsi="宋体" w:cs="宋体"/>
                <w:szCs w:val="21"/>
              </w:rPr>
            </w:pPr>
            <w:r>
              <w:rPr>
                <w:rFonts w:ascii="宋体" w:eastAsia="宋体" w:hAnsi="宋体" w:cs="宋体" w:hint="eastAsia"/>
                <w:szCs w:val="21"/>
              </w:rPr>
              <w:lastRenderedPageBreak/>
              <w:t>2、验收过程中所产生的一切费用均由中标人承担，报价时应考虑相关费用。</w:t>
            </w:r>
          </w:p>
          <w:p w:rsidR="006739D4" w:rsidRDefault="005420F2">
            <w:pPr>
              <w:spacing w:line="360" w:lineRule="auto"/>
              <w:rPr>
                <w:rFonts w:ascii="宋体" w:eastAsia="宋体" w:hAnsi="宋体" w:cs="宋体"/>
                <w:szCs w:val="21"/>
              </w:rPr>
            </w:pPr>
            <w:r>
              <w:rPr>
                <w:rFonts w:ascii="宋体" w:eastAsia="宋体" w:hAnsi="宋体" w:cs="宋体" w:hint="eastAsia"/>
                <w:szCs w:val="21"/>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4、本采购文件的相关要求。</w:t>
            </w:r>
          </w:p>
          <w:p w:rsidR="006739D4" w:rsidRDefault="005420F2">
            <w:pPr>
              <w:spacing w:line="360" w:lineRule="auto"/>
              <w:rPr>
                <w:rFonts w:ascii="宋体" w:eastAsia="宋体" w:hAnsi="宋体" w:cs="宋体"/>
                <w:szCs w:val="21"/>
              </w:rPr>
            </w:pPr>
            <w:r>
              <w:rPr>
                <w:rFonts w:ascii="宋体" w:eastAsia="宋体" w:hAnsi="宋体" w:cs="宋体" w:hint="eastAsia"/>
                <w:szCs w:val="21"/>
              </w:rPr>
              <w:t>5、国家相关法律、法规、标准和规范等。</w:t>
            </w:r>
          </w:p>
        </w:tc>
      </w:tr>
      <w:tr w:rsidR="006739D4">
        <w:trPr>
          <w:trHeight w:val="50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739D4" w:rsidRDefault="005420F2">
            <w:pPr>
              <w:spacing w:line="360" w:lineRule="auto"/>
              <w:rPr>
                <w:rFonts w:ascii="宋体" w:eastAsia="宋体" w:hAnsi="宋体" w:cs="宋体"/>
                <w:szCs w:val="21"/>
              </w:rPr>
            </w:pPr>
            <w:r>
              <w:rPr>
                <w:rFonts w:ascii="宋体" w:eastAsia="宋体" w:hAnsi="宋体" w:cs="宋体" w:hint="eastAsia"/>
                <w:b/>
                <w:bCs/>
                <w:szCs w:val="21"/>
              </w:rPr>
              <w:lastRenderedPageBreak/>
              <w:t>投标人的履约能力要求</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tabs>
                <w:tab w:val="left" w:pos="180"/>
                <w:tab w:val="left" w:pos="1620"/>
              </w:tabs>
              <w:spacing w:line="360" w:lineRule="auto"/>
              <w:jc w:val="center"/>
              <w:rPr>
                <w:rFonts w:ascii="宋体" w:eastAsia="宋体" w:hAnsi="宋体" w:cs="宋体"/>
                <w:szCs w:val="21"/>
              </w:rPr>
            </w:pPr>
            <w:r>
              <w:rPr>
                <w:rFonts w:ascii="宋体" w:eastAsia="宋体" w:hAnsi="宋体" w:cs="宋体" w:hint="eastAsia"/>
                <w:szCs w:val="21"/>
              </w:rPr>
              <w:t>质量管理、企业信用要求</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szCs w:val="21"/>
              </w:rPr>
              <w:t>如有，请结合本招标文件“评标办法及评分标准”在投标文件中自行提供。</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tabs>
                <w:tab w:val="left" w:pos="180"/>
                <w:tab w:val="left" w:pos="1620"/>
              </w:tabs>
              <w:spacing w:line="360" w:lineRule="auto"/>
              <w:jc w:val="center"/>
              <w:rPr>
                <w:rFonts w:ascii="宋体" w:eastAsia="宋体" w:hAnsi="宋体" w:cs="宋体"/>
                <w:szCs w:val="21"/>
              </w:rPr>
            </w:pPr>
            <w:r>
              <w:rPr>
                <w:rFonts w:ascii="宋体" w:eastAsia="宋体" w:hAnsi="宋体" w:cs="宋体" w:hint="eastAsia"/>
                <w:szCs w:val="21"/>
              </w:rPr>
              <w:t>能力或者业绩要求</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szCs w:val="21"/>
              </w:rPr>
              <w:t>如有，请结合本招标文件“评标办法及评分标准”在投标文件中自行提供。</w:t>
            </w:r>
          </w:p>
        </w:tc>
      </w:tr>
      <w:tr w:rsidR="006739D4">
        <w:trPr>
          <w:trHeight w:val="50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left"/>
              <w:textAlignment w:val="center"/>
              <w:rPr>
                <w:rFonts w:ascii="宋体" w:eastAsia="宋体" w:hAnsi="宋体" w:cs="仿宋"/>
                <w:kern w:val="0"/>
                <w:szCs w:val="21"/>
              </w:rPr>
            </w:pPr>
            <w:r>
              <w:rPr>
                <w:rFonts w:ascii="宋体" w:eastAsia="宋体" w:hAnsi="宋体" w:cs="宋体" w:hint="eastAsia"/>
                <w:b/>
                <w:bCs/>
                <w:szCs w:val="21"/>
              </w:rPr>
              <w:t>政策性加分条件</w:t>
            </w:r>
          </w:p>
        </w:tc>
      </w:tr>
      <w:tr w:rsidR="006739D4">
        <w:trPr>
          <w:trHeight w:val="50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left"/>
              <w:textAlignment w:val="center"/>
              <w:rPr>
                <w:rFonts w:ascii="宋体" w:eastAsia="宋体" w:hAnsi="宋体" w:cs="仿宋"/>
                <w:kern w:val="0"/>
                <w:szCs w:val="21"/>
              </w:rPr>
            </w:pPr>
            <w:r>
              <w:rPr>
                <w:rFonts w:ascii="宋体" w:eastAsia="宋体" w:hAnsi="宋体" w:cs="宋体" w:hint="eastAsia"/>
                <w:szCs w:val="21"/>
              </w:rPr>
              <w:t>符合节能环保等国家政策要求。</w:t>
            </w:r>
          </w:p>
        </w:tc>
      </w:tr>
      <w:tr w:rsidR="006739D4">
        <w:trPr>
          <w:trHeight w:val="50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left"/>
              <w:textAlignment w:val="center"/>
              <w:rPr>
                <w:rFonts w:ascii="宋体" w:eastAsia="宋体" w:hAnsi="宋体" w:cs="仿宋"/>
                <w:kern w:val="0"/>
                <w:szCs w:val="21"/>
              </w:rPr>
            </w:pPr>
            <w:r>
              <w:rPr>
                <w:rFonts w:ascii="宋体" w:eastAsia="宋体" w:hAnsi="宋体" w:cs="宋体" w:hint="eastAsia"/>
                <w:b/>
                <w:bCs/>
                <w:szCs w:val="21"/>
              </w:rPr>
              <w:t>进口产品及核心产品说明</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bCs/>
                <w:szCs w:val="21"/>
              </w:rPr>
            </w:pPr>
            <w:r>
              <w:rPr>
                <w:rFonts w:ascii="宋体" w:eastAsia="宋体" w:hAnsi="宋体" w:cs="宋体" w:hint="eastAsia"/>
                <w:bCs/>
                <w:szCs w:val="21"/>
              </w:rPr>
              <w:t>进口产品</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tabs>
                <w:tab w:val="left" w:pos="180"/>
                <w:tab w:val="left" w:pos="1620"/>
              </w:tabs>
              <w:spacing w:line="360" w:lineRule="auto"/>
              <w:jc w:val="left"/>
              <w:rPr>
                <w:rFonts w:ascii="宋体" w:eastAsia="宋体" w:hAnsi="宋体" w:cs="宋体"/>
                <w:b/>
                <w:bCs/>
                <w:szCs w:val="21"/>
              </w:rPr>
            </w:pPr>
            <w:r>
              <w:rPr>
                <w:rFonts w:ascii="宋体" w:eastAsia="宋体" w:hAnsi="宋体" w:cs="宋体" w:hint="eastAsia"/>
                <w:szCs w:val="21"/>
              </w:rPr>
              <w:t>是否接受进口产品：</w:t>
            </w:r>
            <w:r>
              <w:rPr>
                <w:rFonts w:ascii="宋体" w:eastAsia="宋体" w:hAnsi="宋体" w:cs="宋体"/>
                <w:szCs w:val="21"/>
              </w:rPr>
              <w:sym w:font="Wingdings" w:char="00FE"/>
            </w:r>
            <w:r>
              <w:rPr>
                <w:rFonts w:ascii="宋体" w:eastAsia="宋体" w:hAnsi="宋体" w:cs="宋体" w:hint="eastAsia"/>
                <w:szCs w:val="21"/>
              </w:rPr>
              <w:t>否，本项目所有采购货物均不接受进口产品。</w:t>
            </w:r>
          </w:p>
        </w:tc>
      </w:tr>
      <w:tr w:rsidR="006739D4">
        <w:trPr>
          <w:trHeight w:val="500"/>
        </w:trPr>
        <w:tc>
          <w:tcPr>
            <w:tcW w:w="803" w:type="pct"/>
            <w:gridSpan w:val="2"/>
            <w:tcBorders>
              <w:top w:val="single" w:sz="4" w:space="0" w:color="000000"/>
              <w:left w:val="single" w:sz="4" w:space="0" w:color="000000"/>
              <w:bottom w:val="single" w:sz="4" w:space="0" w:color="000000"/>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szCs w:val="21"/>
              </w:rPr>
              <w:t>核心产品</w:t>
            </w:r>
          </w:p>
        </w:tc>
        <w:tc>
          <w:tcPr>
            <w:tcW w:w="4196" w:type="pct"/>
            <w:gridSpan w:val="4"/>
            <w:tcBorders>
              <w:top w:val="single" w:sz="4" w:space="0" w:color="000000"/>
              <w:left w:val="single" w:sz="4" w:space="0" w:color="auto"/>
              <w:bottom w:val="single" w:sz="4" w:space="0" w:color="000000"/>
              <w:right w:val="single" w:sz="4" w:space="0" w:color="000000"/>
            </w:tcBorders>
            <w:vAlign w:val="center"/>
          </w:tcPr>
          <w:p w:rsidR="006739D4" w:rsidRDefault="005420F2">
            <w:pPr>
              <w:spacing w:line="380" w:lineRule="exact"/>
              <w:rPr>
                <w:rFonts w:ascii="宋体" w:eastAsia="宋体" w:hAnsi="宋体" w:cs="宋体"/>
                <w:b/>
                <w:bCs/>
                <w:szCs w:val="21"/>
              </w:rPr>
            </w:pPr>
            <w:r>
              <w:rPr>
                <w:rFonts w:ascii="宋体" w:eastAsia="宋体" w:hAnsi="宋体" w:cs="宋体" w:hint="eastAsia"/>
                <w:b/>
                <w:bCs/>
                <w:szCs w:val="21"/>
                <w:u w:val="single"/>
              </w:rPr>
              <w:t>第1.8项货物“</w:t>
            </w:r>
            <w:bookmarkStart w:id="73" w:name="OLE_LINK5"/>
            <w:bookmarkStart w:id="74" w:name="OLE_LINK6"/>
            <w:r>
              <w:rPr>
                <w:rFonts w:ascii="宋体" w:eastAsia="宋体" w:hAnsi="宋体" w:cs="宋体" w:hint="eastAsia"/>
                <w:b/>
                <w:bCs/>
                <w:szCs w:val="21"/>
                <w:u w:val="single"/>
              </w:rPr>
              <w:t>智能服务机器人</w:t>
            </w:r>
            <w:bookmarkEnd w:id="73"/>
            <w:bookmarkEnd w:id="74"/>
            <w:r>
              <w:rPr>
                <w:rFonts w:ascii="宋体" w:eastAsia="宋体" w:hAnsi="宋体" w:cs="宋体" w:hint="eastAsia"/>
                <w:b/>
                <w:bCs/>
                <w:szCs w:val="21"/>
                <w:u w:val="single"/>
              </w:rPr>
              <w:t>”</w:t>
            </w:r>
            <w:r>
              <w:rPr>
                <w:rFonts w:ascii="宋体" w:eastAsia="宋体" w:hAnsi="宋体" w:cs="宋体" w:hint="eastAsia"/>
                <w:b/>
                <w:bCs/>
                <w:szCs w:val="21"/>
              </w:rPr>
              <w:t>，(核心产品品牌相同的，视为提供同品牌产品）</w:t>
            </w:r>
          </w:p>
          <w:p w:rsidR="006739D4" w:rsidRDefault="005420F2">
            <w:pPr>
              <w:tabs>
                <w:tab w:val="left" w:pos="180"/>
                <w:tab w:val="left" w:pos="1620"/>
              </w:tabs>
              <w:spacing w:line="360" w:lineRule="auto"/>
              <w:jc w:val="left"/>
              <w:rPr>
                <w:rFonts w:ascii="宋体" w:eastAsia="宋体" w:hAnsi="宋体" w:cs="宋体"/>
                <w:szCs w:val="21"/>
              </w:rPr>
            </w:pPr>
            <w:r>
              <w:rPr>
                <w:rFonts w:ascii="Times New Roman" w:eastAsia="宋体" w:hAnsi="Times New Roman" w:cs="宋体" w:hint="eastAsia"/>
              </w:rPr>
              <w:t>多家投标人提供的核心产品品牌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rsidR="006739D4" w:rsidRDefault="006739D4">
      <w:pPr>
        <w:spacing w:line="384" w:lineRule="auto"/>
        <w:ind w:firstLineChars="202" w:firstLine="426"/>
        <w:jc w:val="left"/>
        <w:rPr>
          <w:rFonts w:ascii="宋体" w:eastAsia="宋体" w:hAnsi="宋体" w:cs="宋体"/>
          <w:b/>
          <w:bCs/>
          <w:szCs w:val="21"/>
        </w:rPr>
      </w:pPr>
    </w:p>
    <w:bookmarkEnd w:id="67"/>
    <w:bookmarkEnd w:id="68"/>
    <w:bookmarkEnd w:id="70"/>
    <w:p w:rsidR="006739D4" w:rsidRDefault="005420F2">
      <w:pPr>
        <w:jc w:val="left"/>
        <w:rPr>
          <w:rFonts w:ascii="宋体" w:eastAsia="宋体" w:hAnsi="宋体" w:cs="Arial Unicode MS"/>
          <w:bCs/>
          <w:szCs w:val="21"/>
        </w:rPr>
      </w:pPr>
      <w:r>
        <w:rPr>
          <w:rFonts w:ascii="宋体" w:eastAsia="宋体" w:hAnsi="宋体" w:cs="Arial Unicode MS" w:hint="eastAsia"/>
          <w:bCs/>
          <w:szCs w:val="21"/>
        </w:rPr>
        <w:t>2分标：</w:t>
      </w:r>
    </w:p>
    <w:p w:rsidR="006739D4" w:rsidRDefault="006739D4">
      <w:pPr>
        <w:jc w:val="left"/>
        <w:rPr>
          <w:rFonts w:ascii="宋体" w:eastAsia="宋体" w:hAnsi="宋体" w:cs="Arial Unicode MS"/>
          <w:bCs/>
          <w:szCs w:val="21"/>
        </w:rPr>
      </w:pPr>
    </w:p>
    <w:tbl>
      <w:tblPr>
        <w:tblW w:w="4998" w:type="pct"/>
        <w:tblLook w:val="04A0"/>
      </w:tblPr>
      <w:tblGrid>
        <w:gridCol w:w="649"/>
        <w:gridCol w:w="1129"/>
        <w:gridCol w:w="183"/>
        <w:gridCol w:w="231"/>
        <w:gridCol w:w="5850"/>
        <w:gridCol w:w="529"/>
        <w:gridCol w:w="883"/>
      </w:tblGrid>
      <w:tr w:rsidR="006739D4">
        <w:trPr>
          <w:trHeight w:val="500"/>
        </w:trPr>
        <w:tc>
          <w:tcPr>
            <w:tcW w:w="343"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序号</w:t>
            </w:r>
          </w:p>
        </w:tc>
        <w:tc>
          <w:tcPr>
            <w:tcW w:w="816" w:type="pct"/>
            <w:gridSpan w:val="3"/>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设备名称</w:t>
            </w:r>
          </w:p>
        </w:tc>
        <w:tc>
          <w:tcPr>
            <w:tcW w:w="3094"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性能参数</w:t>
            </w:r>
          </w:p>
        </w:tc>
        <w:tc>
          <w:tcPr>
            <w:tcW w:w="280"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数量</w:t>
            </w:r>
          </w:p>
        </w:tc>
        <w:tc>
          <w:tcPr>
            <w:tcW w:w="467"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b/>
                <w:bCs/>
                <w:szCs w:val="21"/>
              </w:rPr>
            </w:pPr>
            <w:r>
              <w:rPr>
                <w:rFonts w:ascii="宋体" w:eastAsia="宋体" w:hAnsi="宋体" w:cs="仿宋" w:hint="eastAsia"/>
                <w:b/>
                <w:bCs/>
                <w:kern w:val="0"/>
                <w:szCs w:val="21"/>
              </w:rPr>
              <w:t>单位</w:t>
            </w:r>
          </w:p>
        </w:tc>
      </w:tr>
      <w:tr w:rsidR="006739D4">
        <w:trPr>
          <w:trHeight w:val="500"/>
        </w:trPr>
        <w:tc>
          <w:tcPr>
            <w:tcW w:w="343"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816" w:type="pct"/>
            <w:gridSpan w:val="3"/>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智慧农业巡逻探测移动机器人（1套）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智能充电桩原型设计控制系统</w:t>
            </w:r>
            <w:r>
              <w:rPr>
                <w:rFonts w:ascii="宋体" w:eastAsia="宋体" w:hAnsi="宋体" w:cs="仿宋" w:hint="eastAsia"/>
                <w:kern w:val="0"/>
                <w:szCs w:val="21"/>
              </w:rPr>
              <w:br/>
              <w:t>一、总体要求</w:t>
            </w:r>
            <w:r>
              <w:rPr>
                <w:rFonts w:ascii="宋体" w:eastAsia="宋体" w:hAnsi="宋体" w:cs="仿宋" w:hint="eastAsia"/>
                <w:kern w:val="0"/>
                <w:szCs w:val="21"/>
              </w:rPr>
              <w:br/>
              <w:t>要求智能充电桩设备，集成了嵌入式、物联网与Android等技术，模拟了真实世界中的充电流程与管理系统。旨在通过实践操作与理论学习相结合的方式，让学生深入掌握嵌入式系统开发技能，并深刻理解商用充电桩的运作原理与技术细节。</w:t>
            </w:r>
            <w:r>
              <w:rPr>
                <w:rFonts w:ascii="宋体" w:eastAsia="宋体" w:hAnsi="宋体" w:cs="仿宋" w:hint="eastAsia"/>
                <w:kern w:val="0"/>
                <w:szCs w:val="21"/>
              </w:rPr>
              <w:br/>
              <w:t>二、硬件资源及技术参数要求</w:t>
            </w:r>
            <w:r>
              <w:rPr>
                <w:rFonts w:ascii="宋体" w:eastAsia="宋体" w:hAnsi="宋体" w:cs="仿宋" w:hint="eastAsia"/>
                <w:kern w:val="0"/>
                <w:szCs w:val="21"/>
              </w:rPr>
              <w:br/>
              <w:t>▲1、 智能充电桩开发板</w:t>
            </w:r>
            <w:r>
              <w:rPr>
                <w:rFonts w:ascii="宋体" w:eastAsia="宋体" w:hAnsi="宋体" w:cs="仿宋" w:hint="eastAsia"/>
                <w:kern w:val="0"/>
                <w:szCs w:val="21"/>
              </w:rPr>
              <w:br/>
              <w:t>1）处理器：要求采用不低于ARM Cortex-M4系列处理器，主频可达168MHz，192KB RAM，512KB Flash；</w:t>
            </w:r>
            <w:r>
              <w:rPr>
                <w:rFonts w:ascii="宋体" w:eastAsia="宋体" w:hAnsi="宋体" w:cs="仿宋" w:hint="eastAsia"/>
                <w:kern w:val="0"/>
                <w:szCs w:val="21"/>
              </w:rPr>
              <w:br/>
              <w:t>2）供电接口：12V适配器供电接口；</w:t>
            </w:r>
            <w:r>
              <w:rPr>
                <w:rFonts w:ascii="宋体" w:eastAsia="宋体" w:hAnsi="宋体" w:cs="仿宋" w:hint="eastAsia"/>
                <w:kern w:val="0"/>
                <w:szCs w:val="21"/>
              </w:rPr>
              <w:br/>
              <w:t>3）下载接口：板载ST-Link下载接口；</w:t>
            </w:r>
            <w:r>
              <w:rPr>
                <w:rFonts w:ascii="宋体" w:eastAsia="宋体" w:hAnsi="宋体" w:cs="仿宋" w:hint="eastAsia"/>
                <w:kern w:val="0"/>
                <w:szCs w:val="21"/>
              </w:rPr>
              <w:br/>
              <w:t>4）要求提供≥1路3.5寸TFT电阻触摸屏，分辨率480*320；</w:t>
            </w:r>
            <w:r>
              <w:rPr>
                <w:rFonts w:ascii="宋体" w:eastAsia="宋体" w:hAnsi="宋体" w:cs="仿宋" w:hint="eastAsia"/>
                <w:kern w:val="0"/>
                <w:szCs w:val="21"/>
              </w:rPr>
              <w:br/>
              <w:t>5）要求提供≥1路四位一体数码管驱动电路；</w:t>
            </w:r>
            <w:r>
              <w:rPr>
                <w:rFonts w:ascii="宋体" w:eastAsia="宋体" w:hAnsi="宋体" w:cs="仿宋" w:hint="eastAsia"/>
                <w:kern w:val="0"/>
                <w:szCs w:val="21"/>
              </w:rPr>
              <w:br/>
              <w:t>6）要求提供≥1路无线模块接口；</w:t>
            </w:r>
            <w:r>
              <w:rPr>
                <w:rFonts w:ascii="宋体" w:eastAsia="宋体" w:hAnsi="宋体" w:cs="仿宋" w:hint="eastAsia"/>
                <w:kern w:val="0"/>
                <w:szCs w:val="21"/>
              </w:rPr>
              <w:br/>
              <w:t>7）要求提供一路矩阵键盘驱动电路；</w:t>
            </w:r>
            <w:r>
              <w:rPr>
                <w:rFonts w:ascii="宋体" w:eastAsia="宋体" w:hAnsi="宋体" w:cs="仿宋" w:hint="eastAsia"/>
                <w:kern w:val="0"/>
                <w:szCs w:val="21"/>
              </w:rPr>
              <w:br/>
              <w:t>8）要求提供≥1路复位按键电路；</w:t>
            </w:r>
            <w:r>
              <w:rPr>
                <w:rFonts w:ascii="宋体" w:eastAsia="宋体" w:hAnsi="宋体" w:cs="仿宋" w:hint="eastAsia"/>
                <w:kern w:val="0"/>
                <w:szCs w:val="21"/>
              </w:rPr>
              <w:br/>
              <w:t>9）要求提供≥4路独立按键电路；</w:t>
            </w:r>
            <w:r>
              <w:rPr>
                <w:rFonts w:ascii="宋体" w:eastAsia="宋体" w:hAnsi="宋体" w:cs="仿宋" w:hint="eastAsia"/>
                <w:kern w:val="0"/>
                <w:szCs w:val="21"/>
              </w:rPr>
              <w:br/>
              <w:t>10）要求提供≥8路自定义LED灯电路；</w:t>
            </w:r>
            <w:r>
              <w:rPr>
                <w:rFonts w:ascii="宋体" w:eastAsia="宋体" w:hAnsi="宋体" w:cs="仿宋" w:hint="eastAsia"/>
                <w:kern w:val="0"/>
                <w:szCs w:val="21"/>
              </w:rPr>
              <w:br/>
              <w:t>11）要求提供≥6路扩展连接座；</w:t>
            </w:r>
            <w:r>
              <w:rPr>
                <w:rFonts w:ascii="宋体" w:eastAsia="宋体" w:hAnsi="宋体" w:cs="仿宋" w:hint="eastAsia"/>
                <w:kern w:val="0"/>
                <w:szCs w:val="21"/>
              </w:rPr>
              <w:br/>
              <w:t>12）充电接口：连接模拟充电模块接口，包含模拟充电模块供电、充电、CAN通讯；</w:t>
            </w:r>
            <w:r>
              <w:rPr>
                <w:rFonts w:ascii="宋体" w:eastAsia="宋体" w:hAnsi="宋体" w:cs="仿宋" w:hint="eastAsia"/>
                <w:kern w:val="0"/>
                <w:szCs w:val="21"/>
              </w:rPr>
              <w:br/>
              <w:t>2、 模拟充电模块</w:t>
            </w:r>
            <w:r>
              <w:rPr>
                <w:rFonts w:ascii="宋体" w:eastAsia="宋体" w:hAnsi="宋体" w:cs="仿宋" w:hint="eastAsia"/>
                <w:kern w:val="0"/>
                <w:szCs w:val="21"/>
              </w:rPr>
              <w:br/>
              <w:t>1）处理器：采用不低于ARM Cortex-M3内核处理器；</w:t>
            </w:r>
            <w:r>
              <w:rPr>
                <w:rFonts w:ascii="宋体" w:eastAsia="宋体" w:hAnsi="宋体" w:cs="仿宋" w:hint="eastAsia"/>
                <w:kern w:val="0"/>
                <w:szCs w:val="21"/>
              </w:rPr>
              <w:br/>
              <w:t>2）充电接口：模拟充电模块接口，包含模拟充电模块供电、充电、CAN通讯；</w:t>
            </w:r>
            <w:r>
              <w:rPr>
                <w:rFonts w:ascii="宋体" w:eastAsia="宋体" w:hAnsi="宋体" w:cs="仿宋" w:hint="eastAsia"/>
                <w:kern w:val="0"/>
                <w:szCs w:val="21"/>
              </w:rPr>
              <w:br/>
              <w:t>3）风扇接口：散热风扇供电接口；</w:t>
            </w:r>
            <w:r>
              <w:rPr>
                <w:rFonts w:ascii="宋体" w:eastAsia="宋体" w:hAnsi="宋体" w:cs="仿宋" w:hint="eastAsia"/>
                <w:kern w:val="0"/>
                <w:szCs w:val="21"/>
              </w:rPr>
              <w:br/>
              <w:t>3、人机交互单元要求</w:t>
            </w:r>
            <w:r>
              <w:rPr>
                <w:rFonts w:ascii="宋体" w:eastAsia="宋体" w:hAnsi="宋体" w:cs="仿宋" w:hint="eastAsia"/>
                <w:kern w:val="0"/>
                <w:szCs w:val="21"/>
              </w:rPr>
              <w:br/>
              <w:t>要求采用≥5英寸显示屏，分辨率800*400。</w:t>
            </w:r>
            <w:r>
              <w:rPr>
                <w:rFonts w:ascii="宋体" w:eastAsia="宋体" w:hAnsi="宋体" w:cs="仿宋" w:hint="eastAsia"/>
                <w:kern w:val="0"/>
                <w:szCs w:val="21"/>
              </w:rPr>
              <w:br/>
              <w:t>4、充电桩产品外壳要求</w:t>
            </w:r>
            <w:r>
              <w:rPr>
                <w:rFonts w:ascii="宋体" w:eastAsia="宋体" w:hAnsi="宋体" w:cs="仿宋" w:hint="eastAsia"/>
                <w:kern w:val="0"/>
                <w:szCs w:val="21"/>
              </w:rPr>
              <w:br/>
              <w:t>产品外壳采用高强度镀锌钢板，激光切割，数控折弯矫正焊接成型，整体加工精度控制在1mm以内，外观依次经过打磨，高温烤漆，UV打印处理。</w:t>
            </w:r>
            <w:r>
              <w:rPr>
                <w:rFonts w:ascii="宋体" w:eastAsia="宋体" w:hAnsi="宋体" w:cs="仿宋" w:hint="eastAsia"/>
                <w:kern w:val="0"/>
                <w:szCs w:val="21"/>
              </w:rPr>
              <w:br/>
              <w:t>5、 模拟充电模块外壳要求</w:t>
            </w:r>
            <w:r>
              <w:rPr>
                <w:rFonts w:ascii="宋体" w:eastAsia="宋体" w:hAnsi="宋体" w:cs="仿宋" w:hint="eastAsia"/>
                <w:kern w:val="0"/>
                <w:szCs w:val="21"/>
              </w:rPr>
              <w:br/>
              <w:t>产品外壳采用透明亚克力激光切割下料，使用榫卯工艺结合板材形成壳体，产品外观依次经过去毛刺，UV打印处理。</w:t>
            </w:r>
            <w:r>
              <w:rPr>
                <w:rFonts w:ascii="宋体" w:eastAsia="宋体" w:hAnsi="宋体" w:cs="仿宋" w:hint="eastAsia"/>
                <w:kern w:val="0"/>
                <w:szCs w:val="21"/>
              </w:rPr>
              <w:br/>
              <w:t>6、充电枪外壳要求</w:t>
            </w:r>
            <w:r>
              <w:rPr>
                <w:rFonts w:ascii="宋体" w:eastAsia="宋体" w:hAnsi="宋体" w:cs="仿宋" w:hint="eastAsia"/>
                <w:kern w:val="0"/>
                <w:szCs w:val="21"/>
              </w:rPr>
              <w:br/>
            </w:r>
            <w:r>
              <w:rPr>
                <w:rFonts w:ascii="宋体" w:eastAsia="宋体" w:hAnsi="宋体" w:cs="仿宋" w:hint="eastAsia"/>
                <w:kern w:val="0"/>
                <w:szCs w:val="21"/>
              </w:rPr>
              <w:lastRenderedPageBreak/>
              <w:t>要求采用3201PA-F尼龙材料，经过SLS选择性激光烧结成型，具有韧性好，断裂延展率高，制件机械性能出色，打印速度快，精度在0.4MM以内，可耐温147℃</w:t>
            </w:r>
            <w:r>
              <w:rPr>
                <w:rFonts w:ascii="宋体" w:eastAsia="宋体" w:hAnsi="宋体" w:cs="仿宋" w:hint="eastAsia"/>
                <w:kern w:val="0"/>
                <w:szCs w:val="21"/>
              </w:rPr>
              <w:br/>
              <w:t>7、运行状态显示控制单元要求</w:t>
            </w:r>
            <w:r>
              <w:rPr>
                <w:rFonts w:ascii="宋体" w:eastAsia="宋体" w:hAnsi="宋体" w:cs="仿宋" w:hint="eastAsia"/>
                <w:kern w:val="0"/>
                <w:szCs w:val="21"/>
              </w:rPr>
              <w:br/>
              <w:t>要求单元提供红，黄，绿，三种颜色LED显示灯可输出三种状态，支持单灯独立端口控制以适用多种运行状态显示场景。</w:t>
            </w:r>
            <w:r>
              <w:rPr>
                <w:rFonts w:ascii="宋体" w:eastAsia="宋体" w:hAnsi="宋体" w:cs="仿宋" w:hint="eastAsia"/>
                <w:kern w:val="0"/>
                <w:szCs w:val="21"/>
              </w:rPr>
              <w:br/>
              <w:t>8、人体检测控制单元要求</w:t>
            </w:r>
            <w:r>
              <w:rPr>
                <w:rFonts w:ascii="宋体" w:eastAsia="宋体" w:hAnsi="宋体" w:cs="仿宋" w:hint="eastAsia"/>
                <w:kern w:val="0"/>
                <w:szCs w:val="21"/>
              </w:rPr>
              <w:br/>
              <w:t>要求单元提供≥1路红外热释电传感器（KP500B），最大感应距离3米，输出H=3.3V，L=0V，供电支流3.3V~5V，静态电流20uA。</w:t>
            </w:r>
            <w:r>
              <w:rPr>
                <w:rFonts w:ascii="宋体" w:eastAsia="宋体" w:hAnsi="宋体" w:cs="仿宋" w:hint="eastAsia"/>
                <w:kern w:val="0"/>
                <w:szCs w:val="21"/>
              </w:rPr>
              <w:br/>
              <w:t>9、 一体式设备状态显示单元要求</w:t>
            </w:r>
            <w:r>
              <w:rPr>
                <w:rFonts w:ascii="宋体" w:eastAsia="宋体" w:hAnsi="宋体" w:cs="仿宋" w:hint="eastAsia"/>
                <w:kern w:val="0"/>
                <w:szCs w:val="21"/>
              </w:rPr>
              <w:br/>
              <w:t>要求单元内部提供≥3个全彩LED灯，支持内部编程，可输出全彩RGB颜色，端口扫描频率2KHz，数据发送速率800Kbps。单元外壳采用不同透光率硅胶材料经模具注塑一体成型，具有安装方便光线柔和的特点。</w:t>
            </w:r>
            <w:r>
              <w:rPr>
                <w:rFonts w:ascii="宋体" w:eastAsia="宋体" w:hAnsi="宋体" w:cs="仿宋" w:hint="eastAsia"/>
                <w:kern w:val="0"/>
                <w:szCs w:val="21"/>
              </w:rPr>
              <w:br/>
              <w:t>10、RFID通信单元要求</w:t>
            </w:r>
            <w:r>
              <w:rPr>
                <w:rFonts w:ascii="宋体" w:eastAsia="宋体" w:hAnsi="宋体" w:cs="仿宋" w:hint="eastAsia"/>
                <w:kern w:val="0"/>
                <w:szCs w:val="21"/>
              </w:rPr>
              <w:br/>
              <w:t>要求单元提供非接触式读写卡芯片，工作频率13.56MHz，支持ISO 14443A/MIFARE协议，感应区域0～10cm，支持IIC通信，支持s50/s70/MifarePro/Ultralight/DESFire五种类型卡片。</w:t>
            </w:r>
            <w:r>
              <w:rPr>
                <w:rFonts w:ascii="宋体" w:eastAsia="宋体" w:hAnsi="宋体" w:cs="仿宋" w:hint="eastAsia"/>
                <w:kern w:val="0"/>
                <w:szCs w:val="21"/>
              </w:rPr>
              <w:br/>
              <w:t>11、无线通信单元要求</w:t>
            </w:r>
            <w:r>
              <w:rPr>
                <w:rFonts w:ascii="宋体" w:eastAsia="宋体" w:hAnsi="宋体" w:cs="仿宋" w:hint="eastAsia"/>
                <w:kern w:val="0"/>
                <w:szCs w:val="21"/>
              </w:rPr>
              <w:br/>
              <w:t>1）要求模块内部集成低功耗M4 CPU，可以兼作应用处理器，支持IEEE 802.11b/g协议，主频支持80MHz和160MHz两种频率；</w:t>
            </w:r>
            <w:r>
              <w:rPr>
                <w:rFonts w:ascii="宋体" w:eastAsia="宋体" w:hAnsi="宋体" w:cs="仿宋" w:hint="eastAsia"/>
                <w:kern w:val="0"/>
                <w:szCs w:val="21"/>
              </w:rPr>
              <w:br/>
              <w:t>2）要求提供10 位高精度ADC，内置TCP/IP协议栈，内置TR开关、balun、LNA、功率放大器和匹配网络，内置PLL、稳压器和电源管理组件，支持天线分集；</w:t>
            </w:r>
            <w:r>
              <w:rPr>
                <w:rFonts w:ascii="宋体" w:eastAsia="宋体" w:hAnsi="宋体" w:cs="仿宋" w:hint="eastAsia"/>
                <w:kern w:val="0"/>
                <w:szCs w:val="21"/>
              </w:rPr>
              <w:br/>
              <w:t>3）要求提供SDIO接口、SPI接口、GPIO接口、IIC接口，GPIO接口、UART口等，支持STA/AP/STA+AP工作模式，支持Smart Config功能；</w:t>
            </w:r>
            <w:r>
              <w:rPr>
                <w:rFonts w:ascii="宋体" w:eastAsia="宋体" w:hAnsi="宋体" w:cs="仿宋" w:hint="eastAsia"/>
                <w:kern w:val="0"/>
                <w:szCs w:val="21"/>
              </w:rPr>
              <w:br/>
              <w:t>4）要求支持远程云端连接功能，支持连接多种云服务器（Gizwits、OneNet、Yeelink、FogCloud、LEIWEI50），可完成智能产品快速接入云端，完成云端与终端的数据交互。</w:t>
            </w:r>
            <w:r>
              <w:rPr>
                <w:rFonts w:ascii="宋体" w:eastAsia="宋体" w:hAnsi="宋体" w:cs="仿宋" w:hint="eastAsia"/>
                <w:kern w:val="0"/>
                <w:szCs w:val="21"/>
              </w:rPr>
              <w:br/>
              <w:t>三、主要实验实训项目案例资源要求</w:t>
            </w:r>
            <w:r>
              <w:rPr>
                <w:rFonts w:ascii="宋体" w:eastAsia="宋体" w:hAnsi="宋体" w:cs="仿宋" w:hint="eastAsia"/>
                <w:kern w:val="0"/>
                <w:szCs w:val="21"/>
              </w:rPr>
              <w:br/>
              <w:t>提供上位机及其底层开发所有案例资源。</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5</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AI边缘计算应用教学平台</w:t>
            </w:r>
            <w:r>
              <w:rPr>
                <w:rFonts w:ascii="宋体" w:eastAsia="宋体" w:hAnsi="宋体" w:cs="仿宋" w:hint="eastAsia"/>
                <w:kern w:val="0"/>
                <w:szCs w:val="21"/>
              </w:rPr>
              <w:br/>
              <w:t>一、总体要求</w:t>
            </w:r>
            <w:r>
              <w:rPr>
                <w:rFonts w:ascii="宋体" w:eastAsia="宋体" w:hAnsi="宋体" w:cs="仿宋" w:hint="eastAsia"/>
                <w:kern w:val="0"/>
                <w:szCs w:val="21"/>
              </w:rPr>
              <w:br/>
              <w:t>1.1 产品由边缘主机、机控单元、软件平台、产业套件、课程</w:t>
            </w:r>
            <w:r>
              <w:rPr>
                <w:rFonts w:ascii="宋体" w:eastAsia="宋体" w:hAnsi="宋体" w:cs="仿宋" w:hint="eastAsia"/>
                <w:kern w:val="0"/>
                <w:szCs w:val="21"/>
              </w:rPr>
              <w:lastRenderedPageBreak/>
              <w:t>资源等部分组成。</w:t>
            </w:r>
            <w:r>
              <w:rPr>
                <w:rFonts w:ascii="宋体" w:eastAsia="宋体" w:hAnsi="宋体" w:cs="仿宋" w:hint="eastAsia"/>
                <w:kern w:val="0"/>
                <w:szCs w:val="21"/>
              </w:rPr>
              <w:br/>
              <w:t>▲1.2 提供教学必要的软件资源，不低于70个案例，包括：图像基础、图像应用、深度学习、自然语言、语音处理、云边应用、嵌入式、边缘智能、运动控制等，基于设备侧开源的算法、模型、硬件、应用人工智能云服务中间件组件，案例能通过域名远程访问运行。</w:t>
            </w:r>
            <w:r>
              <w:rPr>
                <w:rFonts w:ascii="宋体" w:eastAsia="宋体" w:hAnsi="宋体" w:cs="仿宋" w:hint="eastAsia"/>
                <w:kern w:val="0"/>
                <w:szCs w:val="21"/>
              </w:rPr>
              <w:br/>
              <w:t>1.3 提供教学必要的课程支撑，包括：《机器视觉应用技术》、《机器语音语言应用技术》、《边缘计算应用技术》、《机器人操作系统》、《嵌入式接口技术》、《嵌入式实时系统》、《人工智能综合应用》等。</w:t>
            </w:r>
            <w:r>
              <w:rPr>
                <w:rFonts w:ascii="宋体" w:eastAsia="宋体" w:hAnsi="宋体" w:cs="仿宋" w:hint="eastAsia"/>
                <w:kern w:val="0"/>
                <w:szCs w:val="21"/>
              </w:rPr>
              <w:br/>
              <w:t>▲1.4 提供教学必要的开发工具，包括：在线硬件物元仿真软件、在线图形组态应用软件、设备侧人工智能云服务中间件，需提供相关软件著作权证书或具有与该系统类似或相关的软件著作权证书复印件加盖鲜章。</w:t>
            </w:r>
            <w:r>
              <w:rPr>
                <w:rFonts w:ascii="宋体" w:eastAsia="宋体" w:hAnsi="宋体" w:cs="仿宋" w:hint="eastAsia"/>
                <w:kern w:val="0"/>
                <w:szCs w:val="21"/>
              </w:rPr>
              <w:br/>
            </w:r>
            <w:r>
              <w:rPr>
                <w:rFonts w:ascii="宋体" w:eastAsia="宋体" w:hAnsi="宋体" w:cs="仿宋" w:hint="eastAsia"/>
                <w:kern w:val="0"/>
                <w:szCs w:val="21"/>
                <w:u w:val="single"/>
              </w:rPr>
              <w:t>1.5 提供教学必要的运维工具，边缘主机需提供唯一的域名进行远程WEB桌面登录，帮助用户进行故障跟踪及调试、界面同步操作指导等远程协助功能。（提供视频演示）</w:t>
            </w:r>
            <w:r>
              <w:rPr>
                <w:rFonts w:ascii="宋体" w:eastAsia="宋体" w:hAnsi="宋体" w:cs="仿宋" w:hint="eastAsia"/>
                <w:kern w:val="0"/>
                <w:szCs w:val="21"/>
              </w:rPr>
              <w:br/>
              <w:t>▲1.6 提供通过扫描二维码自动配网功能，方便边缘主机快速接入互联网。</w:t>
            </w:r>
            <w:r>
              <w:rPr>
                <w:rFonts w:ascii="宋体" w:eastAsia="宋体" w:hAnsi="宋体" w:cs="仿宋" w:hint="eastAsia"/>
                <w:kern w:val="0"/>
                <w:szCs w:val="21"/>
              </w:rPr>
              <w:br/>
              <w:t>二、边缘主机</w:t>
            </w:r>
            <w:r>
              <w:rPr>
                <w:rFonts w:ascii="宋体" w:eastAsia="宋体" w:hAnsi="宋体" w:cs="仿宋" w:hint="eastAsia"/>
                <w:kern w:val="0"/>
                <w:szCs w:val="21"/>
              </w:rPr>
              <w:br/>
              <w:t>2.1 控制单元：不低于8核Cortex-A76&amp;A55国产异构处理器，不低于4核Mali-G610 GPU，不低于6T算力NPU，不低于16GB RAM，不低于128GB EMMC。</w:t>
            </w:r>
            <w:r>
              <w:rPr>
                <w:rFonts w:ascii="宋体" w:eastAsia="宋体" w:hAnsi="宋体" w:cs="仿宋" w:hint="eastAsia"/>
                <w:kern w:val="0"/>
                <w:szCs w:val="21"/>
              </w:rPr>
              <w:br/>
              <w:t>▲2.2 显示单元：提供工业5英寸触摸串口副屏，支持VisualTFT图形化编程，开机显示以太网&amp;Wi-Fi&amp;5G网络地址及状态、ZigBee&amp; LoRa传感网参数及状态、板载传感器实时数据、CPU&amp;RAM&amp;NPU负载曲线等。</w:t>
            </w:r>
            <w:r>
              <w:rPr>
                <w:rFonts w:ascii="宋体" w:eastAsia="宋体" w:hAnsi="宋体" w:cs="仿宋" w:hint="eastAsia"/>
                <w:kern w:val="0"/>
                <w:szCs w:val="21"/>
              </w:rPr>
              <w:br/>
              <w:t>2.3 网络单元：Wi-Fi6、BT5.0、LoRa、ZigBee、千兆网卡，支持传感网设备的接入，能够显示异构网络拓扑图。数据能够接入到厂商自主云平台和至少一种行业云平台（比如：阿里物联网云平台、OneNet云平台）进行数据交互应用。</w:t>
            </w:r>
            <w:r>
              <w:rPr>
                <w:rFonts w:ascii="宋体" w:eastAsia="宋体" w:hAnsi="宋体" w:cs="仿宋" w:hint="eastAsia"/>
                <w:kern w:val="0"/>
                <w:szCs w:val="21"/>
              </w:rPr>
              <w:br/>
              <w:t>▲2.4 无线路由：板载集成无线路由，为每个实验平台提供独立的无线网络，提供1路WAN接口，2路LAN接口。</w:t>
            </w:r>
            <w:r>
              <w:rPr>
                <w:rFonts w:ascii="宋体" w:eastAsia="宋体" w:hAnsi="宋体" w:cs="仿宋" w:hint="eastAsia"/>
                <w:kern w:val="0"/>
                <w:szCs w:val="21"/>
              </w:rPr>
              <w:br/>
              <w:t>2.5 外设接口：OTG、USB 3.0*4、USB 2.0*3、HDMI、UART、USB调试串口，集成RGB、TVOC、温湿度、6路按键，支持嵌入式Linux驱动及应用课程。</w:t>
            </w:r>
            <w:r>
              <w:rPr>
                <w:rFonts w:ascii="宋体" w:eastAsia="宋体" w:hAnsi="宋体" w:cs="仿宋" w:hint="eastAsia"/>
                <w:kern w:val="0"/>
                <w:szCs w:val="21"/>
              </w:rPr>
              <w:br/>
              <w:t>2.6 系统软件：提供Ubuntu-20.04系统，内置Python、OpenCV、</w:t>
            </w:r>
            <w:r>
              <w:rPr>
                <w:rFonts w:ascii="宋体" w:eastAsia="宋体" w:hAnsi="宋体" w:cs="仿宋" w:hint="eastAsia"/>
                <w:kern w:val="0"/>
                <w:szCs w:val="21"/>
              </w:rPr>
              <w:lastRenderedPageBreak/>
              <w:t>TensorFlow、PyTorch、ncnn、rknn、JieBa、HanLP、PocketSphix、PyAudio等软件，具备人工智能机器视觉、语音处理、自然语言、边缘计算等教学软件环境。</w:t>
            </w:r>
            <w:r>
              <w:rPr>
                <w:rFonts w:ascii="宋体" w:eastAsia="宋体" w:hAnsi="宋体" w:cs="仿宋" w:hint="eastAsia"/>
                <w:kern w:val="0"/>
                <w:szCs w:val="21"/>
              </w:rPr>
              <w:br/>
              <w:t>2.7 边缘计算：提供VGG、ResNet、SSD、YOLOv3等深度学习图像识别模型，具备图像采集、图像转换、特征提取、目标检测、目标识别等图像处理功能。提供JieBa、HanLP、PocketSphix、PyAudio等组件，具备中文分词、词性标注、语音识别、语音合成、文本相似度分析等自然语言处理功能。具备NCNN、PaddleLite、MNN、RKNN等嵌入式边缘计算推理框架，提供边缘主机侧深度学习模型的推理、部署和应用能力。</w:t>
            </w:r>
            <w:r>
              <w:rPr>
                <w:rFonts w:ascii="宋体" w:eastAsia="宋体" w:hAnsi="宋体" w:cs="仿宋" w:hint="eastAsia"/>
                <w:kern w:val="0"/>
                <w:szCs w:val="21"/>
              </w:rPr>
              <w:br/>
              <w:t>三、机控单元</w:t>
            </w:r>
            <w:r>
              <w:rPr>
                <w:rFonts w:ascii="宋体" w:eastAsia="宋体" w:hAnsi="宋体" w:cs="仿宋" w:hint="eastAsia"/>
                <w:kern w:val="0"/>
                <w:szCs w:val="21"/>
              </w:rPr>
              <w:br/>
              <w:t>3.1 控制单元：不低于Cortex-M4处理器，不低于1MB闪存，不低于192KB SRAM，内置RT-Thread操作系统，提供工程源码。</w:t>
            </w:r>
            <w:r>
              <w:rPr>
                <w:rFonts w:ascii="宋体" w:eastAsia="宋体" w:hAnsi="宋体" w:cs="仿宋" w:hint="eastAsia"/>
                <w:kern w:val="0"/>
                <w:szCs w:val="21"/>
              </w:rPr>
              <w:br/>
              <w:t>3.2 机械单元：不低于6个串行总线舵机，不低于5自由度和夹持器，提供ROS Noetic操作系统运动学规划&amp;执行、末端控制、视觉抓取等开源教学案例。</w:t>
            </w:r>
            <w:r>
              <w:rPr>
                <w:rFonts w:ascii="宋体" w:eastAsia="宋体" w:hAnsi="宋体" w:cs="仿宋" w:hint="eastAsia"/>
                <w:kern w:val="0"/>
                <w:szCs w:val="21"/>
              </w:rPr>
              <w:br/>
              <w:t>▲3.3 调试单元：集成ST-LINK仿真器，单一USB接口同时支持IDE调试和串口功能。</w:t>
            </w:r>
            <w:r>
              <w:rPr>
                <w:rFonts w:ascii="宋体" w:eastAsia="宋体" w:hAnsi="宋体" w:cs="仿宋" w:hint="eastAsia"/>
                <w:kern w:val="0"/>
                <w:szCs w:val="21"/>
              </w:rPr>
              <w:br/>
              <w:t>3.4 智能单元：板载离线语音识别模块，支持唤醒词自定义和自学习，支持个性化词条自定义和固件升级；板载语音合成模块，支持中英文混合播报，内置多款提示音效，支持语速、语调、音量调节，UART通信；板载高清麦克摄像头。</w:t>
            </w:r>
            <w:r>
              <w:rPr>
                <w:rFonts w:ascii="宋体" w:eastAsia="宋体" w:hAnsi="宋体" w:cs="仿宋" w:hint="eastAsia"/>
                <w:kern w:val="0"/>
                <w:szCs w:val="21"/>
              </w:rPr>
              <w:br/>
              <w:t>▲3.5 仓储单元：提供不低于4路仓库，支持仓位物品的有无检测，提供检测LED指示灯。提供仓储单元环境监测：气体TVOC（0~1000ug/m3）、光照（0~18000Lux ）、温度（-40.0~70.0°C）、湿度（0~100.0%RH）、大气压力（80.0~120.0kPa）等传感器，能够实现环境数据的精准测量，数据能够接入到图形组态应用中显示和交互。</w:t>
            </w:r>
            <w:r>
              <w:rPr>
                <w:rFonts w:ascii="宋体" w:eastAsia="宋体" w:hAnsi="宋体" w:cs="仿宋" w:hint="eastAsia"/>
                <w:kern w:val="0"/>
                <w:szCs w:val="21"/>
              </w:rPr>
              <w:br/>
              <w:t>3.6 外设单元：提供不低于36PIN排针接口，至少包含：GPIO、ADC、IIC、SPI、TIM、CAN、UART等接口。</w:t>
            </w:r>
            <w:r>
              <w:rPr>
                <w:rFonts w:ascii="宋体" w:eastAsia="宋体" w:hAnsi="宋体" w:cs="仿宋" w:hint="eastAsia"/>
                <w:kern w:val="0"/>
                <w:szCs w:val="21"/>
              </w:rPr>
              <w:br/>
              <w:t>3.7支持在分拣区随意角度摆放至少4个目标，利用边缘主机的AI计算能力完成4个目标抓取到仓库区，通过web应用远程进行任务调度、仓库传感器（气体、光照、温湿度、大气压力）数据实时展示、机械臂的坐标实时展示、摄像头的实时传输。</w:t>
            </w:r>
            <w:r>
              <w:rPr>
                <w:rFonts w:ascii="宋体" w:eastAsia="宋体" w:hAnsi="宋体" w:cs="仿宋" w:hint="eastAsia"/>
                <w:kern w:val="0"/>
                <w:szCs w:val="21"/>
              </w:rPr>
              <w:br/>
              <w:t>四、软件平台</w:t>
            </w:r>
            <w:r>
              <w:rPr>
                <w:rFonts w:ascii="宋体" w:eastAsia="宋体" w:hAnsi="宋体" w:cs="仿宋" w:hint="eastAsia"/>
                <w:kern w:val="0"/>
                <w:szCs w:val="21"/>
              </w:rPr>
              <w:br/>
            </w:r>
            <w:r>
              <w:rPr>
                <w:rFonts w:ascii="宋体" w:eastAsia="宋体" w:hAnsi="宋体" w:cs="仿宋" w:hint="eastAsia"/>
                <w:kern w:val="0"/>
                <w:szCs w:val="21"/>
                <w:u w:val="single"/>
              </w:rPr>
              <w:t>4.1 在线硬件物元仿真软件：各种感知、控制、安防等产业设</w:t>
            </w:r>
            <w:r>
              <w:rPr>
                <w:rFonts w:ascii="宋体" w:eastAsia="宋体" w:hAnsi="宋体" w:cs="仿宋" w:hint="eastAsia"/>
                <w:kern w:val="0"/>
                <w:szCs w:val="21"/>
                <w:u w:val="single"/>
              </w:rPr>
              <w:lastRenderedPageBreak/>
              <w:t>备的功能模拟，内置规则、文件数据、自定义函数等多种数据产生方式。能够支持至少6种不同无线通信设备的模拟，支持设备类型、设备IEEE地址、设备网络拓扑等数据的仿真，数据能够接入到厂商自主人工智能中间件使用。（提供视频演示）</w:t>
            </w:r>
            <w:r>
              <w:rPr>
                <w:rFonts w:ascii="宋体" w:eastAsia="宋体" w:hAnsi="宋体" w:cs="仿宋" w:hint="eastAsia"/>
                <w:kern w:val="0"/>
                <w:szCs w:val="21"/>
              </w:rPr>
              <w:br/>
              <w:t>▲4.2 在线图形组态应用软件：提供拖拉拽智慧产业组态开发软件，支持各种传感器、执行器、摄像头设备的数据接入，支持自动控制，支持AI视觉算法的调用和识别，可快速进行人工智能产业应用开发。</w:t>
            </w:r>
            <w:r>
              <w:rPr>
                <w:rFonts w:ascii="宋体" w:eastAsia="宋体" w:hAnsi="宋体" w:cs="仿宋" w:hint="eastAsia"/>
                <w:kern w:val="0"/>
                <w:szCs w:val="21"/>
              </w:rPr>
              <w:br/>
            </w:r>
            <w:r>
              <w:rPr>
                <w:rFonts w:ascii="宋体" w:eastAsia="宋体" w:hAnsi="宋体" w:cs="仿宋" w:hint="eastAsia"/>
                <w:kern w:val="0"/>
                <w:szCs w:val="21"/>
                <w:u w:val="single"/>
              </w:rPr>
              <w:t>4.3 人工智能云服务中间件：集成资源调度、视频推流、模型推理、智慧物联等服务，提供丰富的开源模型库、算法库、硬件库和应用库案例，包括至少150个以上开源算法和模型库，支持通过WEB实时调用系统摄像头&amp;网络摄像头&amp;麦克风，同时支持至少6路不同算法的摄像头在WEB应用中实时视频推理计算和应用显示。（提供视频演示）</w:t>
            </w:r>
            <w:r>
              <w:rPr>
                <w:rFonts w:ascii="宋体" w:eastAsia="宋体" w:hAnsi="宋体" w:cs="仿宋" w:hint="eastAsia"/>
                <w:kern w:val="0"/>
                <w:szCs w:val="21"/>
              </w:rPr>
              <w:br/>
              <w:t>▲4.4 无人送货应用系统框架：集成于边缘主机内运行，提供虚拟的城市无人送货3D十字路口交通场景地图，提供虚拟车辆支持按照红绿灯、道路线自动驾驶，提供在虚拟城市中仓储中心、加工中心、商超中心、家庭中心实现无人取货&amp;送货应用。</w:t>
            </w:r>
            <w:r>
              <w:rPr>
                <w:rFonts w:ascii="宋体" w:eastAsia="宋体" w:hAnsi="宋体" w:cs="仿宋" w:hint="eastAsia"/>
                <w:kern w:val="0"/>
                <w:szCs w:val="21"/>
              </w:rPr>
              <w:br/>
              <w:t>五、产业套件</w:t>
            </w:r>
            <w:r>
              <w:rPr>
                <w:rFonts w:ascii="宋体" w:eastAsia="宋体" w:hAnsi="宋体" w:cs="仿宋" w:hint="eastAsia"/>
                <w:kern w:val="0"/>
                <w:szCs w:val="21"/>
              </w:rPr>
              <w:br/>
              <w:t>5.1 智能主控：不低于Cortex-M4处理器，不低于2.8英英真彩LCD，内置RT-Thread操作系统，STemWin图形界面。集成无线Wi-Fi模块，支持多路虚拟节点创建，将传感器数据上报到智慧物联云平台，提供IAR&amp;MDK&amp;RTT-Studio三种开发工具的实验例程。</w:t>
            </w:r>
            <w:r>
              <w:rPr>
                <w:rFonts w:ascii="宋体" w:eastAsia="宋体" w:hAnsi="宋体" w:cs="仿宋" w:hint="eastAsia"/>
                <w:kern w:val="0"/>
                <w:szCs w:val="21"/>
              </w:rPr>
              <w:br/>
              <w:t>5.2 智能感控：感知智能设备（温湿度、光照度、大气压力、三轴姿态、空气质量），控制智能设备（风扇、步进电机、蜂鸣器、RGB&amp;LED、继电器、电子锁），安防智能设备（火焰、燃气、光栅、人体红外、振动、磁场），数据能够接入到图形组态应用中显示和交互。</w:t>
            </w:r>
            <w:r>
              <w:rPr>
                <w:rFonts w:ascii="宋体" w:eastAsia="宋体" w:hAnsi="宋体" w:cs="仿宋" w:hint="eastAsia"/>
                <w:kern w:val="0"/>
                <w:szCs w:val="21"/>
              </w:rPr>
              <w:br/>
              <w:t>5.3 智慧家居系统案例：基于AI中间件技术，实现通过手势识别交互、语音识别交互控制家居各种设备，项目工程包括core（任务调度）、config（摄像头配置）、algorithm（Python算法）、models（模型文件）、static（HTML5应用），支持WEB应用通过设备分配唯一的HTTPS域名发布到互联网以电脑浏览器运行实现远程交互操作。</w:t>
            </w:r>
            <w:r>
              <w:rPr>
                <w:rFonts w:ascii="宋体" w:eastAsia="宋体" w:hAnsi="宋体" w:cs="仿宋" w:hint="eastAsia"/>
                <w:kern w:val="0"/>
                <w:szCs w:val="21"/>
              </w:rPr>
              <w:br/>
              <w:t>5.4 智慧门禁系统案例：基于AI中间件技术，实现人脸识别、</w:t>
            </w:r>
            <w:r>
              <w:rPr>
                <w:rFonts w:ascii="宋体" w:eastAsia="宋体" w:hAnsi="宋体" w:cs="仿宋" w:hint="eastAsia"/>
                <w:kern w:val="0"/>
                <w:szCs w:val="21"/>
              </w:rPr>
              <w:lastRenderedPageBreak/>
              <w:t>射频识别、密码识别等多种方式开锁，同时对非法操作拍照报警，项目工程包括core（任务调度）、config（摄像头配置）、algorithm（Python算法）、models（模型文件）、static（HTML5应用），支持WEB应用通过设备分配唯一的HTTPS域名发布到互联网手机或平板实现远程交互操作。</w:t>
            </w:r>
            <w:r>
              <w:rPr>
                <w:rFonts w:ascii="宋体" w:eastAsia="宋体" w:hAnsi="宋体" w:cs="仿宋" w:hint="eastAsia"/>
                <w:kern w:val="0"/>
                <w:szCs w:val="21"/>
              </w:rPr>
              <w:br/>
              <w:t>▲5.5 智能安防应用案例：基于AI中间件技术，实现博物馆内文物的保护，同时接入3路不同的摄像头，利用视觉识别分别实现人体监测、火情监测、文物监测等算法和应用，项目工程包括core（任务调度）、config（摄像头配置）、algorithm（Python算法）、models（模型文件）、static（HTML5应用），支持WEB应用通过设备分配唯一的HTTPS域名发布到互联网手机或平板实现远程交互操作。</w:t>
            </w:r>
            <w:r>
              <w:rPr>
                <w:rFonts w:ascii="宋体" w:eastAsia="宋体" w:hAnsi="宋体" w:cs="仿宋" w:hint="eastAsia"/>
                <w:kern w:val="0"/>
                <w:szCs w:val="21"/>
              </w:rPr>
              <w:br/>
              <w:t>5.6 智慧停车系统案例：基于AI中间件技术，实现停车场内无人值守停车管理，利用视觉识别实现车牌识别、车辆属性识别等算法和应用，项目工程包括core（任务调度）、config（摄像头配置）、algorithm（Python算法）、models（模型文件）、static（HTML5应用），支持WEB应用通过设备分配唯一的HTTPS域名发布到互联网手机或平板实现远程交互操作。</w:t>
            </w:r>
            <w:r>
              <w:rPr>
                <w:rFonts w:ascii="宋体" w:eastAsia="宋体" w:hAnsi="宋体" w:cs="仿宋" w:hint="eastAsia"/>
                <w:kern w:val="0"/>
                <w:szCs w:val="21"/>
              </w:rPr>
              <w:br/>
              <w:t>5.7 辅助驾驶系统案例：基于AI中间件技术，实现通过手势识别、语音识别进行车机系统的交互，同时能够对驾驶人员的危险驾驶行为进行视频监测，项目工程包括core（任务调度）、config（摄像头配置）、algorithm（Python算法）、models（模型文件）、static（HTML5应用），支持WEB应用通过设备分配唯一的HTTPS域名发布到互联网手机或平板实现远程交互操作。</w:t>
            </w:r>
            <w:r>
              <w:rPr>
                <w:rFonts w:ascii="宋体" w:eastAsia="宋体" w:hAnsi="宋体" w:cs="仿宋" w:hint="eastAsia"/>
                <w:kern w:val="0"/>
                <w:szCs w:val="21"/>
              </w:rPr>
              <w:br/>
              <w:t>5.8 健康防疫系统：基于AI中间件技术，实现无人值守防疫检测站系统，内容包括提供人体识别、口罩识别、体温测量、健康码识别、核酸结果识别等，项目工程包括core（任务调度）、config（摄像头配置）、algorithm（Python算法）、models（模型文件）、static（HTML5应用），支持WEB应用通过设备分配唯一的HTTPS域名发布到互联网以电脑浏览器运行实现远程交互操作。</w:t>
            </w:r>
            <w:r>
              <w:rPr>
                <w:rFonts w:ascii="宋体" w:eastAsia="宋体" w:hAnsi="宋体" w:cs="仿宋" w:hint="eastAsia"/>
                <w:kern w:val="0"/>
                <w:szCs w:val="21"/>
              </w:rPr>
              <w:br/>
              <w:t>六、课程资源</w:t>
            </w:r>
            <w:r>
              <w:rPr>
                <w:rFonts w:ascii="宋体" w:eastAsia="宋体" w:hAnsi="宋体" w:cs="仿宋" w:hint="eastAsia"/>
                <w:kern w:val="0"/>
                <w:szCs w:val="21"/>
              </w:rPr>
              <w:br/>
              <w:t>▲6.1 《机器视觉应用技术》、《自然语音语言应用技术》、《人工智能综合应用》中所有的实验结果输出，都以WEB页面展示，同时支持WEB页面通过设备分配唯一的HTTPS域名发布</w:t>
            </w:r>
            <w:r>
              <w:rPr>
                <w:rFonts w:ascii="宋体" w:eastAsia="宋体" w:hAnsi="宋体" w:cs="仿宋" w:hint="eastAsia"/>
                <w:kern w:val="0"/>
                <w:szCs w:val="21"/>
              </w:rPr>
              <w:lastRenderedPageBreak/>
              <w:t>到互联网手机或平板实现远程交互操作。</w:t>
            </w:r>
            <w:r>
              <w:rPr>
                <w:rFonts w:ascii="宋体" w:eastAsia="宋体" w:hAnsi="宋体" w:cs="仿宋" w:hint="eastAsia"/>
                <w:kern w:val="0"/>
                <w:szCs w:val="21"/>
              </w:rPr>
              <w:br/>
              <w:t>6.2机器视觉应用技术：图像基础算法（图像采集、图像标记、图像转换、图像变换、图像边缘检测、形态学变换、图像轮廓、直方图、模块匹配、霍夫变换、梯度变换、图像矫正、图像添加水印、图像噪点消除）、图像基础应用（颜色识别、形状识别、数字识别、二维码识别、人脸检测、人脸关键点、人脸识别、目标追踪）、深度学习应用（人脸检测、人脸属性、口罩识别、人脸识别、手势识别、行人识别、人体姿态、车辆检测、车牌识别、交通标志识别）、百度云边应用（车辆识别、人体识别、手势识别、人脸识别、数字识别、文字识别、语音识别、语音合成）。</w:t>
            </w:r>
            <w:r>
              <w:rPr>
                <w:rFonts w:ascii="宋体" w:eastAsia="宋体" w:hAnsi="宋体" w:cs="仿宋" w:hint="eastAsia"/>
                <w:kern w:val="0"/>
                <w:szCs w:val="21"/>
              </w:rPr>
              <w:br/>
              <w:t>6.3 自然语音语言应用技术：语言处理基础（中文分词、词性标注、句法分析、语义分析）、语言处理应用（文本信息提取、文本分类、文本排重、文本摘要、文本主题分析、文本情感分析）、语音处理应用（语音特征提取、语音环境降噪、声纹识别、语音识别、语音情感识别、语音合成、语音风格模拟）、百度云边应用（文本内容识别、短文本相似度、文本纠错应用、文本情感分析、文本安全审核、对话情绪识别、文章标签提取、文章分类应用、文本翻译应用、语音识别、语音合成）、深度学习应用（机器智能问答、机器智能翻译、用户意图识别）。</w:t>
            </w:r>
            <w:r>
              <w:rPr>
                <w:rFonts w:ascii="宋体" w:eastAsia="宋体" w:hAnsi="宋体" w:cs="仿宋" w:hint="eastAsia"/>
                <w:kern w:val="0"/>
                <w:szCs w:val="21"/>
              </w:rPr>
              <w:br/>
              <w:t>6.4 边缘计算应用技术：边缘计算框架（边缘框架认知、边缘算法开发、边缘硬件开发、边缘应用开发）、边缘模型开发（数据采集标注、模型训练验证、NCNN和RKNN模型推理验证、NCNN和RKNN模型接口开发、模型算法开发）、边缘计算应用（人脸开关闸机、人体入侵监测、手势开关风扇、视觉火情监测、视觉车牌显示、视觉智能抄表、语音窗帘控制、语音环境播报）。</w:t>
            </w:r>
            <w:r>
              <w:rPr>
                <w:rFonts w:ascii="宋体" w:eastAsia="宋体" w:hAnsi="宋体" w:cs="仿宋" w:hint="eastAsia"/>
                <w:kern w:val="0"/>
                <w:szCs w:val="21"/>
              </w:rPr>
              <w:br/>
              <w:t>6.5 人工智能综合应用：基于语音&amp;手势交互的智慧家居系统、基于人脸&amp;RFID&amp;密码识别的智慧门禁系统、基于火情&amp;人体&amp;文物保护识别的智慧安防系统、基于车牌识别&amp;车辆属性识别的智慧停车系统、基于人体识别&amp;口罩识别&amp;体温测量&amp;核酸结果识别的健康防疫系统、基于语音交互&amp;手势交互&amp;危险驾驶行为识别的辅助驾驶系统。</w:t>
            </w:r>
            <w:r>
              <w:rPr>
                <w:rFonts w:ascii="宋体" w:eastAsia="宋体" w:hAnsi="宋体" w:cs="仿宋" w:hint="eastAsia"/>
                <w:kern w:val="0"/>
                <w:szCs w:val="21"/>
              </w:rPr>
              <w:br/>
              <w:t>6.6 机器人操作系统：机器人系统基础（安装部署、工程管理、话题组件、服务组件、坐标变换、分布式通信）、机器人硬件系统（驱控节点、运动控制、传感采集、视觉感知）、机器人控制系统（机械臂建模、机械臂配置、机械臂仿真、机械臂联动）、机器人综合案例（人机交互、数据标注、视觉识别、颜</w:t>
            </w:r>
            <w:r>
              <w:rPr>
                <w:rFonts w:ascii="宋体" w:eastAsia="宋体" w:hAnsi="宋体" w:cs="仿宋" w:hint="eastAsia"/>
                <w:kern w:val="0"/>
                <w:szCs w:val="21"/>
              </w:rPr>
              <w:lastRenderedPageBreak/>
              <w:t>色分拣、视觉分拣、目标追踪、垃圾分类、智联通信、智联应用）。</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智能音箱原型设计与开发平台</w:t>
            </w:r>
            <w:r>
              <w:rPr>
                <w:rFonts w:ascii="宋体" w:eastAsia="宋体" w:hAnsi="宋体" w:cs="仿宋" w:hint="eastAsia"/>
                <w:kern w:val="0"/>
                <w:szCs w:val="21"/>
              </w:rPr>
              <w:br/>
              <w:t>1、双屏智能音箱要求</w:t>
            </w:r>
            <w:r>
              <w:rPr>
                <w:rFonts w:ascii="宋体" w:eastAsia="宋体" w:hAnsi="宋体" w:cs="仿宋" w:hint="eastAsia"/>
                <w:kern w:val="0"/>
                <w:szCs w:val="21"/>
              </w:rPr>
              <w:br/>
              <w:t>要求以商业智能音箱产品原型为载体，采用商业产品原型工艺外壳封装的一体化设计，由嵌入式边缘智能语音识别处理单</w:t>
            </w:r>
            <w:r>
              <w:rPr>
                <w:rFonts w:ascii="宋体" w:eastAsia="宋体" w:hAnsi="宋体" w:cs="仿宋" w:hint="eastAsia"/>
                <w:kern w:val="0"/>
                <w:szCs w:val="21"/>
              </w:rPr>
              <w:br/>
              <w:t>元、双目视觉摄像头单元、音频采集与处理单元、扬声器单元、高清显示屏、电子显示墨水屏和应用扩展接口等组成。</w:t>
            </w:r>
            <w:r>
              <w:rPr>
                <w:rFonts w:ascii="宋体" w:eastAsia="宋体" w:hAnsi="宋体" w:cs="仿宋" w:hint="eastAsia"/>
                <w:kern w:val="0"/>
                <w:szCs w:val="21"/>
              </w:rPr>
              <w:br/>
              <w:t>（1）嵌入式边缘智能语音识别处理单元要求</w:t>
            </w:r>
            <w:r>
              <w:rPr>
                <w:rFonts w:ascii="宋体" w:eastAsia="宋体" w:hAnsi="宋体" w:cs="仿宋" w:hint="eastAsia"/>
                <w:kern w:val="0"/>
                <w:szCs w:val="21"/>
              </w:rPr>
              <w:br/>
              <w:t>1）CPU：采用四核不低于ARM Cortex-A57 MPcore处理器；</w:t>
            </w:r>
            <w:r>
              <w:rPr>
                <w:rFonts w:ascii="宋体" w:eastAsia="宋体" w:hAnsi="宋体" w:cs="仿宋" w:hint="eastAsia"/>
                <w:kern w:val="0"/>
                <w:szCs w:val="21"/>
              </w:rPr>
              <w:br/>
              <w:t>2）GPU：采用Maxwell设计架构，提供128个CUDA核心，算力高达0.5 （TFLOPS（FP16）；</w:t>
            </w:r>
            <w:r>
              <w:rPr>
                <w:rFonts w:ascii="宋体" w:eastAsia="宋体" w:hAnsi="宋体" w:cs="仿宋" w:hint="eastAsia"/>
                <w:kern w:val="0"/>
                <w:szCs w:val="21"/>
              </w:rPr>
              <w:br/>
              <w:t>3）内存与存储：≥4 GB 64 位 LPDDR4@1600 MHz，32GB microSD；</w:t>
            </w:r>
            <w:r>
              <w:rPr>
                <w:rFonts w:ascii="宋体" w:eastAsia="宋体" w:hAnsi="宋体" w:cs="仿宋" w:hint="eastAsia"/>
                <w:kern w:val="0"/>
                <w:szCs w:val="21"/>
              </w:rPr>
              <w:br/>
              <w:t>4）以太网：支持10/100/1000 BASE-T自适应；</w:t>
            </w:r>
            <w:r>
              <w:rPr>
                <w:rFonts w:ascii="宋体" w:eastAsia="宋体" w:hAnsi="宋体" w:cs="仿宋" w:hint="eastAsia"/>
                <w:kern w:val="0"/>
                <w:szCs w:val="21"/>
              </w:rPr>
              <w:br/>
              <w:t>5）显示接口：支持HDMI 2.0 或 DP1.2 | eDP 1.4 | DSI（1x2）2；</w:t>
            </w:r>
            <w:r>
              <w:rPr>
                <w:rFonts w:ascii="宋体" w:eastAsia="宋体" w:hAnsi="宋体" w:cs="仿宋" w:hint="eastAsia"/>
                <w:kern w:val="0"/>
                <w:szCs w:val="21"/>
              </w:rPr>
              <w:br/>
              <w:t>6）硬件资源：≥3个UART、≥2个SPI、≥2个IIS、≥4 个IIC、多个GPIO，≥1个x1/2/4 PCIE、≥1个USB 3.0、≥3个USB 2.0；</w:t>
            </w:r>
            <w:r>
              <w:rPr>
                <w:rFonts w:ascii="宋体" w:eastAsia="宋体" w:hAnsi="宋体" w:cs="仿宋" w:hint="eastAsia"/>
                <w:kern w:val="0"/>
                <w:szCs w:val="21"/>
              </w:rPr>
              <w:br/>
              <w:t xml:space="preserve">7）视频编码：速度可达250MP/s，支持1x 4K @ 30（HEVC），2x 1080p @ 60（HEVC），4x 1080p @ 30（HEVC）； </w:t>
            </w:r>
            <w:r>
              <w:rPr>
                <w:rFonts w:ascii="宋体" w:eastAsia="宋体" w:hAnsi="宋体" w:cs="仿宋" w:hint="eastAsia"/>
                <w:kern w:val="0"/>
                <w:szCs w:val="21"/>
              </w:rPr>
              <w:br/>
              <w:t>8）视频输出：速度可达500MP/s，支持1x 4K @ 60（HEVC），2x 4K @ 30（HEVC），4x 1080p @ 60（HEVC），8x 1080p @ 30（HEVC）；</w:t>
            </w:r>
            <w:r>
              <w:rPr>
                <w:rFonts w:ascii="宋体" w:eastAsia="宋体" w:hAnsi="宋体" w:cs="仿宋" w:hint="eastAsia"/>
                <w:kern w:val="0"/>
                <w:szCs w:val="21"/>
              </w:rPr>
              <w:br/>
              <w:t>9）摄像头接口：要求支持≥12 通道（3x4 或 4x2）MIPI、CSI-2、D-PHY 1.1。</w:t>
            </w:r>
            <w:r>
              <w:rPr>
                <w:rFonts w:ascii="宋体" w:eastAsia="宋体" w:hAnsi="宋体" w:cs="仿宋" w:hint="eastAsia"/>
                <w:kern w:val="0"/>
                <w:szCs w:val="21"/>
              </w:rPr>
              <w:br/>
              <w:t>（2）双目视觉摄像头单元要求</w:t>
            </w:r>
            <w:r>
              <w:rPr>
                <w:rFonts w:ascii="宋体" w:eastAsia="宋体" w:hAnsi="宋体" w:cs="仿宋" w:hint="eastAsia"/>
                <w:kern w:val="0"/>
                <w:szCs w:val="21"/>
              </w:rPr>
              <w:br/>
              <w:t>1）100万像素720P双目同步；</w:t>
            </w:r>
            <w:r>
              <w:rPr>
                <w:rFonts w:ascii="宋体" w:eastAsia="宋体" w:hAnsi="宋体" w:cs="仿宋" w:hint="eastAsia"/>
                <w:kern w:val="0"/>
                <w:szCs w:val="21"/>
              </w:rPr>
              <w:br/>
              <w:t>2）适配多种系统WinXP、Win7、Win8、Win10、MAC OSX、Linux、Android等。</w:t>
            </w:r>
            <w:r>
              <w:rPr>
                <w:rFonts w:ascii="宋体" w:eastAsia="宋体" w:hAnsi="宋体" w:cs="仿宋" w:hint="eastAsia"/>
                <w:kern w:val="0"/>
                <w:szCs w:val="21"/>
              </w:rPr>
              <w:br/>
              <w:t>3）720P低照度；</w:t>
            </w:r>
            <w:r>
              <w:rPr>
                <w:rFonts w:ascii="宋体" w:eastAsia="宋体" w:hAnsi="宋体" w:cs="仿宋" w:hint="eastAsia"/>
                <w:kern w:val="0"/>
                <w:szCs w:val="21"/>
              </w:rPr>
              <w:br/>
              <w:t>4）要求支持双目同步、识别、标定等功能；</w:t>
            </w:r>
            <w:r>
              <w:rPr>
                <w:rFonts w:ascii="宋体" w:eastAsia="宋体" w:hAnsi="宋体" w:cs="仿宋" w:hint="eastAsia"/>
                <w:kern w:val="0"/>
                <w:szCs w:val="21"/>
              </w:rPr>
              <w:br/>
              <w:t>5）要求支持测距、深度检测等功能；</w:t>
            </w:r>
            <w:r>
              <w:rPr>
                <w:rFonts w:ascii="宋体" w:eastAsia="宋体" w:hAnsi="宋体" w:cs="仿宋" w:hint="eastAsia"/>
                <w:kern w:val="0"/>
                <w:szCs w:val="21"/>
              </w:rPr>
              <w:br/>
              <w:t>6）要求支持手动调距。</w:t>
            </w:r>
            <w:r>
              <w:rPr>
                <w:rFonts w:ascii="宋体" w:eastAsia="宋体" w:hAnsi="宋体" w:cs="仿宋" w:hint="eastAsia"/>
                <w:kern w:val="0"/>
                <w:szCs w:val="21"/>
              </w:rPr>
              <w:br/>
              <w:t>（3）音频采集与处理单元要求</w:t>
            </w:r>
            <w:r>
              <w:rPr>
                <w:rFonts w:ascii="宋体" w:eastAsia="宋体" w:hAnsi="宋体" w:cs="仿宋" w:hint="eastAsia"/>
                <w:kern w:val="0"/>
                <w:szCs w:val="21"/>
              </w:rPr>
              <w:br/>
              <w:t>1）智能动态降噪，拾音半径5米；</w:t>
            </w:r>
            <w:r>
              <w:rPr>
                <w:rFonts w:ascii="宋体" w:eastAsia="宋体" w:hAnsi="宋体" w:cs="仿宋" w:hint="eastAsia"/>
                <w:kern w:val="0"/>
                <w:szCs w:val="21"/>
              </w:rPr>
              <w:br/>
              <w:t>2）高性能32位内核，最高频400MHz；</w:t>
            </w:r>
            <w:r>
              <w:rPr>
                <w:rFonts w:ascii="宋体" w:eastAsia="宋体" w:hAnsi="宋体" w:cs="仿宋" w:hint="eastAsia"/>
                <w:kern w:val="0"/>
                <w:szCs w:val="21"/>
              </w:rPr>
              <w:br/>
            </w:r>
            <w:r>
              <w:rPr>
                <w:rFonts w:ascii="宋体" w:eastAsia="宋体" w:hAnsi="宋体" w:cs="仿宋" w:hint="eastAsia"/>
                <w:kern w:val="0"/>
                <w:szCs w:val="21"/>
              </w:rPr>
              <w:lastRenderedPageBreak/>
              <w:t>3）电源接口：USB接口；</w:t>
            </w:r>
            <w:r>
              <w:rPr>
                <w:rFonts w:ascii="宋体" w:eastAsia="宋体" w:hAnsi="宋体" w:cs="仿宋" w:hint="eastAsia"/>
                <w:kern w:val="0"/>
                <w:szCs w:val="21"/>
              </w:rPr>
              <w:br/>
              <w:t>4）要求支持电脑软件实时通信音频；</w:t>
            </w:r>
            <w:r>
              <w:rPr>
                <w:rFonts w:ascii="宋体" w:eastAsia="宋体" w:hAnsi="宋体" w:cs="仿宋" w:hint="eastAsia"/>
                <w:kern w:val="0"/>
                <w:szCs w:val="21"/>
              </w:rPr>
              <w:br/>
              <w:t>5）要求支持多种系统windows 7、windows 8、windows10等。</w:t>
            </w:r>
            <w:r>
              <w:rPr>
                <w:rFonts w:ascii="宋体" w:eastAsia="宋体" w:hAnsi="宋体" w:cs="仿宋" w:hint="eastAsia"/>
                <w:kern w:val="0"/>
                <w:szCs w:val="21"/>
              </w:rPr>
              <w:br/>
              <w:t>（4）扬声器单元要求</w:t>
            </w:r>
            <w:r>
              <w:rPr>
                <w:rFonts w:ascii="宋体" w:eastAsia="宋体" w:hAnsi="宋体" w:cs="仿宋" w:hint="eastAsia"/>
                <w:kern w:val="0"/>
                <w:szCs w:val="21"/>
              </w:rPr>
              <w:br/>
              <w:t>1）功率：3W*2；</w:t>
            </w:r>
            <w:r>
              <w:rPr>
                <w:rFonts w:ascii="宋体" w:eastAsia="宋体" w:hAnsi="宋体" w:cs="仿宋" w:hint="eastAsia"/>
                <w:kern w:val="0"/>
                <w:szCs w:val="21"/>
              </w:rPr>
              <w:br/>
              <w:t>2）尺寸：≥182*40*50mm；</w:t>
            </w:r>
            <w:r>
              <w:rPr>
                <w:rFonts w:ascii="宋体" w:eastAsia="宋体" w:hAnsi="宋体" w:cs="仿宋" w:hint="eastAsia"/>
                <w:kern w:val="0"/>
                <w:szCs w:val="21"/>
              </w:rPr>
              <w:br/>
              <w:t>3）供电接口：USB接口；</w:t>
            </w:r>
            <w:r>
              <w:rPr>
                <w:rFonts w:ascii="宋体" w:eastAsia="宋体" w:hAnsi="宋体" w:cs="仿宋" w:hint="eastAsia"/>
                <w:kern w:val="0"/>
                <w:szCs w:val="21"/>
              </w:rPr>
              <w:br/>
              <w:t>4）音频接口：USB接口；</w:t>
            </w:r>
            <w:r>
              <w:rPr>
                <w:rFonts w:ascii="宋体" w:eastAsia="宋体" w:hAnsi="宋体" w:cs="仿宋" w:hint="eastAsia"/>
                <w:kern w:val="0"/>
                <w:szCs w:val="21"/>
              </w:rPr>
              <w:br/>
              <w:t>5）支持即插即用；</w:t>
            </w:r>
            <w:r>
              <w:rPr>
                <w:rFonts w:ascii="宋体" w:eastAsia="宋体" w:hAnsi="宋体" w:cs="仿宋" w:hint="eastAsia"/>
                <w:kern w:val="0"/>
                <w:szCs w:val="21"/>
              </w:rPr>
              <w:br/>
              <w:t>6）双磁喇叭。</w:t>
            </w:r>
            <w:r>
              <w:rPr>
                <w:rFonts w:ascii="宋体" w:eastAsia="宋体" w:hAnsi="宋体" w:cs="仿宋" w:hint="eastAsia"/>
                <w:kern w:val="0"/>
                <w:szCs w:val="21"/>
              </w:rPr>
              <w:br/>
              <w:t>（5）人机交互显示屏单元要求</w:t>
            </w:r>
            <w:r>
              <w:rPr>
                <w:rFonts w:ascii="宋体" w:eastAsia="宋体" w:hAnsi="宋体" w:cs="仿宋" w:hint="eastAsia"/>
                <w:kern w:val="0"/>
                <w:szCs w:val="21"/>
              </w:rPr>
              <w:br/>
              <w:t>1）高清显示屏</w:t>
            </w:r>
            <w:r>
              <w:rPr>
                <w:rFonts w:ascii="宋体" w:eastAsia="宋体" w:hAnsi="宋体" w:cs="仿宋" w:hint="eastAsia"/>
                <w:kern w:val="0"/>
                <w:szCs w:val="21"/>
              </w:rPr>
              <w:br/>
              <w:t>电容触摸，采用全贴片工艺，钢化玻璃盖板耐挂刮花；≥10.1寸1920*1200分辨率IPS显示屏；PCB采用双面沉金板，稳定可靠。</w:t>
            </w:r>
            <w:r>
              <w:rPr>
                <w:rFonts w:ascii="宋体" w:eastAsia="宋体" w:hAnsi="宋体" w:cs="仿宋" w:hint="eastAsia"/>
                <w:kern w:val="0"/>
                <w:szCs w:val="21"/>
              </w:rPr>
              <w:br/>
              <w:t>2）电子显示墨水屏要求</w:t>
            </w:r>
            <w:r>
              <w:rPr>
                <w:rFonts w:ascii="宋体" w:eastAsia="宋体" w:hAnsi="宋体" w:cs="仿宋" w:hint="eastAsia"/>
                <w:kern w:val="0"/>
                <w:szCs w:val="21"/>
              </w:rPr>
              <w:br/>
              <w:t>尺寸：≥1.02寸；分辨率：128*80；工作温度：0~50℃；最大灰度：2；颜色：黑白。</w:t>
            </w:r>
            <w:r>
              <w:rPr>
                <w:rFonts w:ascii="宋体" w:eastAsia="宋体" w:hAnsi="宋体" w:cs="仿宋" w:hint="eastAsia"/>
                <w:kern w:val="0"/>
                <w:szCs w:val="21"/>
              </w:rPr>
              <w:br/>
              <w:t>（6）应用扩展接口要求</w:t>
            </w:r>
            <w:r>
              <w:rPr>
                <w:rFonts w:ascii="宋体" w:eastAsia="宋体" w:hAnsi="宋体" w:cs="仿宋" w:hint="eastAsia"/>
                <w:kern w:val="0"/>
                <w:szCs w:val="21"/>
              </w:rPr>
              <w:br/>
              <w:t>1）sd卡接口 * 1；</w:t>
            </w:r>
            <w:r>
              <w:rPr>
                <w:rFonts w:ascii="宋体" w:eastAsia="宋体" w:hAnsi="宋体" w:cs="仿宋" w:hint="eastAsia"/>
                <w:kern w:val="0"/>
                <w:szCs w:val="21"/>
              </w:rPr>
              <w:br/>
              <w:t>2）USB3.0接口 * 2；</w:t>
            </w:r>
            <w:r>
              <w:rPr>
                <w:rFonts w:ascii="宋体" w:eastAsia="宋体" w:hAnsi="宋体" w:cs="仿宋" w:hint="eastAsia"/>
                <w:kern w:val="0"/>
                <w:szCs w:val="21"/>
              </w:rPr>
              <w:br/>
              <w:t>3）RJ45以太网接口 * 1；</w:t>
            </w:r>
            <w:r>
              <w:rPr>
                <w:rFonts w:ascii="宋体" w:eastAsia="宋体" w:hAnsi="宋体" w:cs="仿宋" w:hint="eastAsia"/>
                <w:kern w:val="0"/>
                <w:szCs w:val="21"/>
              </w:rPr>
              <w:br/>
              <w:t>4）电源接口 * 1；</w:t>
            </w:r>
            <w:r>
              <w:rPr>
                <w:rFonts w:ascii="宋体" w:eastAsia="宋体" w:hAnsi="宋体" w:cs="仿宋" w:hint="eastAsia"/>
                <w:kern w:val="0"/>
                <w:szCs w:val="21"/>
              </w:rPr>
              <w:br/>
              <w:t>5）40Pin拓展接口 * 1。</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嵌入式智能车综合应用创新实训开发单元</w:t>
            </w:r>
            <w:r>
              <w:rPr>
                <w:rFonts w:ascii="宋体" w:eastAsia="宋体" w:hAnsi="宋体" w:cs="仿宋" w:hint="eastAsia"/>
                <w:kern w:val="0"/>
                <w:szCs w:val="21"/>
              </w:rPr>
              <w:br/>
              <w:t>一、总体要求</w:t>
            </w:r>
            <w:r>
              <w:rPr>
                <w:rFonts w:ascii="宋体" w:eastAsia="宋体" w:hAnsi="宋体" w:cs="仿宋" w:hint="eastAsia"/>
                <w:kern w:val="0"/>
                <w:szCs w:val="21"/>
              </w:rPr>
              <w:br/>
              <w:t>▲1、要求装置包含100万像素数控云台摄像头、智能车运动控制自动纠正转速、码盘测速单元、现场总线通信单元、RFID射频通信模块、信息显示单元、智能循迹模块、OLED显示模块、电量监测单元、WiFi通信单元、ZigBee通信单元、离线式语音识别单元、红外通信单元、超声波、光照强度等多种传感器单元。要求投标人于响应文件中提供符合上述要求的嵌入式系统综合应用创新实训开发装置实物图片，并加盖投标人单位公章作为佐证材料。</w:t>
            </w:r>
            <w:r>
              <w:rPr>
                <w:rFonts w:ascii="宋体" w:eastAsia="宋体" w:hAnsi="宋体" w:cs="仿宋" w:hint="eastAsia"/>
                <w:kern w:val="0"/>
                <w:szCs w:val="21"/>
              </w:rPr>
              <w:br/>
              <w:t>2、要求装置提供配套STM32F4开发资源包、离线式语音识别开发资源包、图像数据处理终端开发资源包、RFID开发资源包、Android应用开发资源包、图像识别与处理资源包等相关教学</w:t>
            </w:r>
            <w:r>
              <w:rPr>
                <w:rFonts w:ascii="宋体" w:eastAsia="宋体" w:hAnsi="宋体" w:cs="仿宋" w:hint="eastAsia"/>
                <w:kern w:val="0"/>
                <w:szCs w:val="21"/>
              </w:rPr>
              <w:lastRenderedPageBreak/>
              <w:t>资源。</w:t>
            </w:r>
            <w:r>
              <w:rPr>
                <w:rFonts w:ascii="宋体" w:eastAsia="宋体" w:hAnsi="宋体" w:cs="仿宋" w:hint="eastAsia"/>
                <w:kern w:val="0"/>
                <w:szCs w:val="21"/>
              </w:rPr>
              <w:br/>
              <w:t>3、要求装置支持智能车完成运动控制与自动纠正转速、传感器数据采集、视频采集与处理、二维码识别、车牌识别、颜色识别、红外控制、WiFi传输、ZigBee通信、RFID射频识别、APP应用开发等功能。</w:t>
            </w:r>
            <w:r>
              <w:rPr>
                <w:rFonts w:ascii="宋体" w:eastAsia="宋体" w:hAnsi="宋体" w:cs="仿宋" w:hint="eastAsia"/>
                <w:kern w:val="0"/>
                <w:szCs w:val="21"/>
              </w:rPr>
              <w:br/>
              <w:t>4、要求装置留有多种应用扩展接口，可与多种设备互联互通，可联网、组网控制，支持窄带物联网通信技术，可作为多种教学平台使用，适用于单片机、传感器、嵌入式、物联网、机器人、汽车电子、移动互联与智能控制等电子通信类相关专业教学实践应用。</w:t>
            </w:r>
            <w:r>
              <w:rPr>
                <w:rFonts w:ascii="宋体" w:eastAsia="宋体" w:hAnsi="宋体" w:cs="仿宋" w:hint="eastAsia"/>
                <w:kern w:val="0"/>
                <w:szCs w:val="21"/>
              </w:rPr>
              <w:br/>
              <w:t>5、要求装置可以嵌入式技能大赛日常技能训练与教学需求，符合嵌入式技能大赛的通信协议标准。</w:t>
            </w:r>
            <w:r>
              <w:rPr>
                <w:rFonts w:ascii="宋体" w:eastAsia="宋体" w:hAnsi="宋体" w:cs="仿宋" w:hint="eastAsia"/>
                <w:kern w:val="0"/>
                <w:szCs w:val="21"/>
              </w:rPr>
              <w:br/>
              <w:t>6、设备要求提供一份与该嵌入式系统综合应用创新实训开发装置相关的计算机软件著作权登记证书，并提供与之对应的由权威检测中心出具的软件产品登记测试报告。</w:t>
            </w:r>
            <w:r>
              <w:rPr>
                <w:rFonts w:ascii="宋体" w:eastAsia="宋体" w:hAnsi="宋体" w:cs="仿宋" w:hint="eastAsia"/>
                <w:kern w:val="0"/>
                <w:szCs w:val="21"/>
              </w:rPr>
              <w:br/>
              <w:t>▲7、要求装置支持已有的《Android AI应用与开发|项目式教学》、《Android高级程序设计》、《移动机器人自动驾驶》、《嵌入式竞赛平台应用开发》、《嵌入式竞赛平台无线组网通信》等在线课程。要求投标人于响应文件中提供上述课程的目录截图及包含但不限于上述5门课程的在线学习服务平台截图，并加盖投标人单位公章作为佐证材料。</w:t>
            </w:r>
            <w:r>
              <w:rPr>
                <w:rFonts w:ascii="宋体" w:eastAsia="宋体" w:hAnsi="宋体" w:cs="仿宋" w:hint="eastAsia"/>
                <w:kern w:val="0"/>
                <w:szCs w:val="21"/>
              </w:rPr>
              <w:br/>
              <w:t>二、硬件资源和技术参数要求</w:t>
            </w:r>
            <w:r>
              <w:rPr>
                <w:rFonts w:ascii="宋体" w:eastAsia="宋体" w:hAnsi="宋体" w:cs="仿宋" w:hint="eastAsia"/>
                <w:kern w:val="0"/>
                <w:szCs w:val="21"/>
              </w:rPr>
              <w:br/>
              <w:t>1、 车体要求</w:t>
            </w:r>
            <w:r>
              <w:rPr>
                <w:rFonts w:ascii="宋体" w:eastAsia="宋体" w:hAnsi="宋体" w:cs="仿宋" w:hint="eastAsia"/>
                <w:kern w:val="0"/>
                <w:szCs w:val="21"/>
              </w:rPr>
              <w:br/>
              <w:t>（1）车体尺寸(长X宽X高)：≥300mm×220mm×220mm；</w:t>
            </w:r>
            <w:r>
              <w:rPr>
                <w:rFonts w:ascii="宋体" w:eastAsia="宋体" w:hAnsi="宋体" w:cs="仿宋" w:hint="eastAsia"/>
                <w:kern w:val="0"/>
                <w:szCs w:val="21"/>
              </w:rPr>
              <w:br/>
              <w:t>（2）车身采用钢制车身，全面开槽；</w:t>
            </w:r>
            <w:r>
              <w:rPr>
                <w:rFonts w:ascii="宋体" w:eastAsia="宋体" w:hAnsi="宋体" w:cs="仿宋" w:hint="eastAsia"/>
                <w:kern w:val="0"/>
                <w:szCs w:val="21"/>
              </w:rPr>
              <w:br/>
              <w:t>（3）车身重心可自由安装和调整；</w:t>
            </w:r>
            <w:r>
              <w:rPr>
                <w:rFonts w:ascii="宋体" w:eastAsia="宋体" w:hAnsi="宋体" w:cs="仿宋" w:hint="eastAsia"/>
                <w:kern w:val="0"/>
                <w:szCs w:val="21"/>
              </w:rPr>
              <w:br/>
              <w:t>（4）平台为四轮驱动；</w:t>
            </w:r>
            <w:r>
              <w:rPr>
                <w:rFonts w:ascii="宋体" w:eastAsia="宋体" w:hAnsi="宋体" w:cs="仿宋" w:hint="eastAsia"/>
                <w:kern w:val="0"/>
                <w:szCs w:val="21"/>
              </w:rPr>
              <w:br/>
              <w:t>（5）车身重量≥1.8kg (含电池组)。</w:t>
            </w:r>
            <w:r>
              <w:rPr>
                <w:rFonts w:ascii="宋体" w:eastAsia="宋体" w:hAnsi="宋体" w:cs="仿宋" w:hint="eastAsia"/>
                <w:kern w:val="0"/>
                <w:szCs w:val="21"/>
              </w:rPr>
              <w:br/>
              <w:t>2、 核心控制单元要求</w:t>
            </w:r>
            <w:r>
              <w:rPr>
                <w:rFonts w:ascii="宋体" w:eastAsia="宋体" w:hAnsi="宋体" w:cs="仿宋" w:hint="eastAsia"/>
                <w:kern w:val="0"/>
                <w:szCs w:val="21"/>
              </w:rPr>
              <w:br/>
              <w:t>（1）主控制器内核性能不低于Cortex-M4，精简指令集不低于32位，最大工作频率≥168MHz，Flash≥1MB，RAM≥192kB，支持浮点单元 (FPU) 单精度；</w:t>
            </w:r>
            <w:r>
              <w:rPr>
                <w:rFonts w:ascii="宋体" w:eastAsia="宋体" w:hAnsi="宋体" w:cs="仿宋" w:hint="eastAsia"/>
                <w:kern w:val="0"/>
                <w:szCs w:val="21"/>
              </w:rPr>
              <w:br/>
              <w:t>（2）电源管理芯片：输入电压3.5~28V，输出电压0.8~25V，最大输出电流≥5A，开关频率≥570KHz；</w:t>
            </w:r>
            <w:r>
              <w:rPr>
                <w:rFonts w:ascii="宋体" w:eastAsia="宋体" w:hAnsi="宋体" w:cs="仿宋" w:hint="eastAsia"/>
                <w:kern w:val="0"/>
                <w:szCs w:val="21"/>
              </w:rPr>
              <w:br/>
              <w:t>（3）CAN总线收发器：支持最大数据速率≥1Mb/s，输入电平与3、3V和5V设备兼容，连接节点≥110个，未通电的节点不会干扰总线线路，发送数据显性超时功能，对电池和接地具有</w:t>
            </w:r>
            <w:r>
              <w:rPr>
                <w:rFonts w:ascii="宋体" w:eastAsia="宋体" w:hAnsi="宋体" w:cs="仿宋" w:hint="eastAsia"/>
                <w:kern w:val="0"/>
                <w:szCs w:val="21"/>
              </w:rPr>
              <w:lastRenderedPageBreak/>
              <w:t>短路保护；</w:t>
            </w:r>
            <w:r>
              <w:rPr>
                <w:rFonts w:ascii="宋体" w:eastAsia="宋体" w:hAnsi="宋体" w:cs="仿宋" w:hint="eastAsia"/>
                <w:kern w:val="0"/>
                <w:szCs w:val="21"/>
              </w:rPr>
              <w:br/>
              <w:t>（4）要求提供≥4个独立按键，带LED灯指示；</w:t>
            </w:r>
            <w:r>
              <w:rPr>
                <w:rFonts w:ascii="宋体" w:eastAsia="宋体" w:hAnsi="宋体" w:cs="仿宋" w:hint="eastAsia"/>
                <w:kern w:val="0"/>
                <w:szCs w:val="21"/>
              </w:rPr>
              <w:br/>
              <w:t>（5）要求提供≥1个复位按键；</w:t>
            </w:r>
            <w:r>
              <w:rPr>
                <w:rFonts w:ascii="宋体" w:eastAsia="宋体" w:hAnsi="宋体" w:cs="仿宋" w:hint="eastAsia"/>
                <w:kern w:val="0"/>
                <w:szCs w:val="21"/>
              </w:rPr>
              <w:br/>
              <w:t>（6）要求提供≥4个独立LED灯；</w:t>
            </w:r>
            <w:r>
              <w:rPr>
                <w:rFonts w:ascii="宋体" w:eastAsia="宋体" w:hAnsi="宋体" w:cs="仿宋" w:hint="eastAsia"/>
                <w:kern w:val="0"/>
                <w:szCs w:val="21"/>
              </w:rPr>
              <w:br/>
              <w:t>（7）要求提供≥2个拨档电源开关；</w:t>
            </w:r>
            <w:r>
              <w:rPr>
                <w:rFonts w:ascii="宋体" w:eastAsia="宋体" w:hAnsi="宋体" w:cs="仿宋" w:hint="eastAsia"/>
                <w:kern w:val="0"/>
                <w:szCs w:val="21"/>
              </w:rPr>
              <w:br/>
              <w:t xml:space="preserve">（8）要求提供≥1组16Pin（DC3-16）任务板I/O口插座，带过流保护； </w:t>
            </w:r>
            <w:r>
              <w:rPr>
                <w:rFonts w:ascii="宋体" w:eastAsia="宋体" w:hAnsi="宋体" w:cs="仿宋" w:hint="eastAsia"/>
                <w:kern w:val="0"/>
                <w:szCs w:val="21"/>
              </w:rPr>
              <w:br/>
              <w:t>（9）要求提供≥1组6Pin SWD下载调试接口；</w:t>
            </w:r>
            <w:r>
              <w:rPr>
                <w:rFonts w:ascii="宋体" w:eastAsia="宋体" w:hAnsi="宋体" w:cs="仿宋" w:hint="eastAsia"/>
                <w:kern w:val="0"/>
                <w:szCs w:val="21"/>
              </w:rPr>
              <w:br/>
              <w:t>（10）要求提供≥4组4Pin CAN 总线接口；</w:t>
            </w:r>
            <w:r>
              <w:rPr>
                <w:rFonts w:ascii="宋体" w:eastAsia="宋体" w:hAnsi="宋体" w:cs="仿宋" w:hint="eastAsia"/>
                <w:kern w:val="0"/>
                <w:szCs w:val="21"/>
              </w:rPr>
              <w:br/>
              <w:t>（11）要求提供≥2组4Pin UART 接口；</w:t>
            </w:r>
            <w:r>
              <w:rPr>
                <w:rFonts w:ascii="宋体" w:eastAsia="宋体" w:hAnsi="宋体" w:cs="仿宋" w:hint="eastAsia"/>
                <w:kern w:val="0"/>
                <w:szCs w:val="21"/>
              </w:rPr>
              <w:br/>
              <w:t>（12）要求提供≥1路SD卡接口；</w:t>
            </w:r>
            <w:r>
              <w:rPr>
                <w:rFonts w:ascii="宋体" w:eastAsia="宋体" w:hAnsi="宋体" w:cs="仿宋" w:hint="eastAsia"/>
                <w:kern w:val="0"/>
                <w:szCs w:val="21"/>
              </w:rPr>
              <w:br/>
              <w:t>（13）要求提供≥1路10/100M网卡接口；</w:t>
            </w:r>
            <w:r>
              <w:rPr>
                <w:rFonts w:ascii="宋体" w:eastAsia="宋体" w:hAnsi="宋体" w:cs="仿宋" w:hint="eastAsia"/>
                <w:kern w:val="0"/>
                <w:szCs w:val="21"/>
              </w:rPr>
              <w:br/>
              <w:t>（14）要求提供≥1路480M高速USB接口；</w:t>
            </w:r>
            <w:r>
              <w:rPr>
                <w:rFonts w:ascii="宋体" w:eastAsia="宋体" w:hAnsi="宋体" w:cs="仿宋" w:hint="eastAsia"/>
                <w:kern w:val="0"/>
                <w:szCs w:val="21"/>
              </w:rPr>
              <w:br/>
              <w:t>（15）要求提供≥2组电池电量检测单元电路。</w:t>
            </w:r>
            <w:r>
              <w:rPr>
                <w:rFonts w:ascii="宋体" w:eastAsia="宋体" w:hAnsi="宋体" w:cs="仿宋" w:hint="eastAsia"/>
                <w:kern w:val="0"/>
                <w:szCs w:val="21"/>
              </w:rPr>
              <w:br/>
              <w:t>▲要求投标人于响应文件中提供符合上述要求的核心控制单元实物图片（实物图须至少标注不少于4组4Pin CAN总线接口），并加盖投标人单位公章作为佐证材料。</w:t>
            </w:r>
            <w:r>
              <w:rPr>
                <w:rFonts w:ascii="宋体" w:eastAsia="宋体" w:hAnsi="宋体" w:cs="仿宋" w:hint="eastAsia"/>
                <w:kern w:val="0"/>
                <w:szCs w:val="21"/>
              </w:rPr>
              <w:br/>
              <w:t>4、智能显示通信单元要求</w:t>
            </w:r>
            <w:r>
              <w:rPr>
                <w:rFonts w:ascii="宋体" w:eastAsia="宋体" w:hAnsi="宋体" w:cs="仿宋" w:hint="eastAsia"/>
                <w:kern w:val="0"/>
                <w:szCs w:val="21"/>
              </w:rPr>
              <w:br/>
              <w:t>（1）主控制器内核性能不低于Cortex-M3，精简指令集不低于32位，最大工作频率≥72MHz，不低于RAM≥48KB，不低于Flash≥256KB；</w:t>
            </w:r>
            <w:r>
              <w:rPr>
                <w:rFonts w:ascii="宋体" w:eastAsia="宋体" w:hAnsi="宋体" w:cs="仿宋" w:hint="eastAsia"/>
                <w:kern w:val="0"/>
                <w:szCs w:val="21"/>
              </w:rPr>
              <w:br/>
              <w:t>（2）CAN总线收发器：支持最大数据速率≥1Mb/s，输入电平与3、3V和5V设备兼容，连接节点≥110个，未通电的节点不会干扰总线线路，发送数据显性超时功能，对电池和接地具有短路保护；</w:t>
            </w:r>
            <w:r>
              <w:rPr>
                <w:rFonts w:ascii="宋体" w:eastAsia="宋体" w:hAnsi="宋体" w:cs="仿宋" w:hint="eastAsia"/>
                <w:kern w:val="0"/>
                <w:szCs w:val="21"/>
              </w:rPr>
              <w:br/>
              <w:t>（3）显示模块：≥3.5寸TFT 液晶；</w:t>
            </w:r>
            <w:r>
              <w:rPr>
                <w:rFonts w:ascii="宋体" w:eastAsia="宋体" w:hAnsi="宋体" w:cs="仿宋" w:hint="eastAsia"/>
                <w:kern w:val="0"/>
                <w:szCs w:val="21"/>
              </w:rPr>
              <w:br/>
              <w:t>（4）FLASH≥16Mbit 数据存储器；</w:t>
            </w:r>
            <w:r>
              <w:rPr>
                <w:rFonts w:ascii="宋体" w:eastAsia="宋体" w:hAnsi="宋体" w:cs="仿宋" w:hint="eastAsia"/>
                <w:kern w:val="0"/>
                <w:szCs w:val="21"/>
              </w:rPr>
              <w:br/>
              <w:t>（5）ZigBee通信模块：核心芯片采用不低于CC2530系列芯片，2.4G~2.4853G主频通信，该频率可以自行设定，板载≥0.96寸OLED屏，用于组网信息、状态显示等功能，通信协议可自由定义，方便二次开发使用。</w:t>
            </w:r>
            <w:r>
              <w:rPr>
                <w:rFonts w:ascii="宋体" w:eastAsia="宋体" w:hAnsi="宋体" w:cs="仿宋" w:hint="eastAsia"/>
                <w:kern w:val="0"/>
                <w:szCs w:val="21"/>
              </w:rPr>
              <w:br/>
              <w:t>（6）WIFI通信模块：频率范围2.4G~2.4853G，通过无线与手机端实现互联互通，此外通信协议可自由定义，方便二次开发使用；板载提供有线网卡接口；</w:t>
            </w:r>
            <w:r>
              <w:rPr>
                <w:rFonts w:ascii="宋体" w:eastAsia="宋体" w:hAnsi="宋体" w:cs="仿宋" w:hint="eastAsia"/>
                <w:kern w:val="0"/>
                <w:szCs w:val="21"/>
              </w:rPr>
              <w:br/>
              <w:t>（7）要求提供≥1组6Pin SWD下载调试接口；</w:t>
            </w:r>
            <w:r>
              <w:rPr>
                <w:rFonts w:ascii="宋体" w:eastAsia="宋体" w:hAnsi="宋体" w:cs="仿宋" w:hint="eastAsia"/>
                <w:kern w:val="0"/>
                <w:szCs w:val="21"/>
              </w:rPr>
              <w:br/>
              <w:t>（8）要求提供≥1组4Pin CAN 总线接口；</w:t>
            </w:r>
            <w:r>
              <w:rPr>
                <w:rFonts w:ascii="宋体" w:eastAsia="宋体" w:hAnsi="宋体" w:cs="仿宋" w:hint="eastAsia"/>
                <w:kern w:val="0"/>
                <w:szCs w:val="21"/>
              </w:rPr>
              <w:br/>
              <w:t>（9）要求提供≥1组4Pin UART 接口；</w:t>
            </w:r>
            <w:r>
              <w:rPr>
                <w:rFonts w:ascii="宋体" w:eastAsia="宋体" w:hAnsi="宋体" w:cs="仿宋" w:hint="eastAsia"/>
                <w:kern w:val="0"/>
                <w:szCs w:val="21"/>
              </w:rPr>
              <w:br/>
            </w:r>
            <w:r>
              <w:rPr>
                <w:rFonts w:ascii="宋体" w:eastAsia="宋体" w:hAnsi="宋体" w:cs="仿宋" w:hint="eastAsia"/>
                <w:kern w:val="0"/>
                <w:szCs w:val="21"/>
              </w:rPr>
              <w:lastRenderedPageBreak/>
              <w:t>（10）要求提供≥1个系统复位按键；</w:t>
            </w:r>
            <w:r>
              <w:rPr>
                <w:rFonts w:ascii="宋体" w:eastAsia="宋体" w:hAnsi="宋体" w:cs="仿宋" w:hint="eastAsia"/>
                <w:kern w:val="0"/>
                <w:szCs w:val="21"/>
              </w:rPr>
              <w:br/>
              <w:t>（11）要求提供≥2个WIFI复位按键；</w:t>
            </w:r>
            <w:r>
              <w:rPr>
                <w:rFonts w:ascii="宋体" w:eastAsia="宋体" w:hAnsi="宋体" w:cs="仿宋" w:hint="eastAsia"/>
                <w:kern w:val="0"/>
                <w:szCs w:val="21"/>
              </w:rPr>
              <w:br/>
              <w:t>（12）要求提供≥1个系统供电开关；</w:t>
            </w:r>
            <w:r>
              <w:rPr>
                <w:rFonts w:ascii="宋体" w:eastAsia="宋体" w:hAnsi="宋体" w:cs="仿宋" w:hint="eastAsia"/>
                <w:kern w:val="0"/>
                <w:szCs w:val="21"/>
              </w:rPr>
              <w:br/>
              <w:t>（13）要求提供≥1个WIFI供电开关。</w:t>
            </w:r>
            <w:r>
              <w:rPr>
                <w:rFonts w:ascii="宋体" w:eastAsia="宋体" w:hAnsi="宋体" w:cs="仿宋" w:hint="eastAsia"/>
                <w:kern w:val="0"/>
                <w:szCs w:val="21"/>
              </w:rPr>
              <w:br/>
              <w:t>▲要求投标人于响应文件中提供符合上述要求的智能显示通信单元实物图片（实物图须至少标注不少于1组4Pin CAN总线接口），并加盖投标人单位公章作为佐证材料。</w:t>
            </w:r>
            <w:r>
              <w:rPr>
                <w:rFonts w:ascii="宋体" w:eastAsia="宋体" w:hAnsi="宋体" w:cs="仿宋" w:hint="eastAsia"/>
                <w:kern w:val="0"/>
                <w:szCs w:val="21"/>
              </w:rPr>
              <w:br/>
              <w:t>4、电机单元要求</w:t>
            </w:r>
            <w:r>
              <w:rPr>
                <w:rFonts w:ascii="宋体" w:eastAsia="宋体" w:hAnsi="宋体" w:cs="仿宋" w:hint="eastAsia"/>
                <w:kern w:val="0"/>
                <w:szCs w:val="21"/>
              </w:rPr>
              <w:br/>
              <w:t>（1）驱动电机：直流减速电机；</w:t>
            </w:r>
            <w:r>
              <w:rPr>
                <w:rFonts w:ascii="宋体" w:eastAsia="宋体" w:hAnsi="宋体" w:cs="仿宋" w:hint="eastAsia"/>
                <w:kern w:val="0"/>
                <w:szCs w:val="21"/>
              </w:rPr>
              <w:br/>
              <w:t>（2）最高转速：12VDC，≥130转/分钟；</w:t>
            </w:r>
            <w:r>
              <w:rPr>
                <w:rFonts w:ascii="宋体" w:eastAsia="宋体" w:hAnsi="宋体" w:cs="仿宋" w:hint="eastAsia"/>
                <w:kern w:val="0"/>
                <w:szCs w:val="21"/>
              </w:rPr>
              <w:br/>
              <w:t>（3）电机测速码盘接口：提供两组电机的测速码盘信号，可完成电机测速；</w:t>
            </w:r>
            <w:r>
              <w:rPr>
                <w:rFonts w:ascii="宋体" w:eastAsia="宋体" w:hAnsi="宋体" w:cs="仿宋" w:hint="eastAsia"/>
                <w:kern w:val="0"/>
                <w:szCs w:val="21"/>
              </w:rPr>
              <w:br/>
              <w:t>（4）减速比：≥45:1；</w:t>
            </w:r>
            <w:r>
              <w:rPr>
                <w:rFonts w:ascii="宋体" w:eastAsia="宋体" w:hAnsi="宋体" w:cs="仿宋" w:hint="eastAsia"/>
                <w:kern w:val="0"/>
                <w:szCs w:val="21"/>
              </w:rPr>
              <w:br/>
              <w:t>（5）编码器：≥11脉冲每圈；</w:t>
            </w:r>
            <w:r>
              <w:rPr>
                <w:rFonts w:ascii="宋体" w:eastAsia="宋体" w:hAnsi="宋体" w:cs="仿宋" w:hint="eastAsia"/>
                <w:kern w:val="0"/>
                <w:szCs w:val="21"/>
              </w:rPr>
              <w:br/>
              <w:t>（6）车轮外径：≥59mm。</w:t>
            </w:r>
            <w:r>
              <w:rPr>
                <w:rFonts w:ascii="宋体" w:eastAsia="宋体" w:hAnsi="宋体" w:cs="仿宋" w:hint="eastAsia"/>
                <w:kern w:val="0"/>
                <w:szCs w:val="21"/>
              </w:rPr>
              <w:br/>
              <w:t>5、车载供电单元要求</w:t>
            </w:r>
            <w:r>
              <w:rPr>
                <w:rFonts w:ascii="宋体" w:eastAsia="宋体" w:hAnsi="宋体" w:cs="仿宋" w:hint="eastAsia"/>
                <w:kern w:val="0"/>
                <w:szCs w:val="21"/>
              </w:rPr>
              <w:br/>
              <w:t>（1）要求提供≥2组锂电池独立供电；</w:t>
            </w:r>
            <w:r>
              <w:rPr>
                <w:rFonts w:ascii="宋体" w:eastAsia="宋体" w:hAnsi="宋体" w:cs="仿宋" w:hint="eastAsia"/>
                <w:kern w:val="0"/>
                <w:szCs w:val="21"/>
              </w:rPr>
              <w:br/>
              <w:t>（2）车身带固定电池充电接口；</w:t>
            </w:r>
            <w:r>
              <w:rPr>
                <w:rFonts w:ascii="宋体" w:eastAsia="宋体" w:hAnsi="宋体" w:cs="仿宋" w:hint="eastAsia"/>
                <w:kern w:val="0"/>
                <w:szCs w:val="21"/>
              </w:rPr>
              <w:br/>
              <w:t>（3）电池组输出电压≥12.6V；</w:t>
            </w:r>
            <w:r>
              <w:rPr>
                <w:rFonts w:ascii="宋体" w:eastAsia="宋体" w:hAnsi="宋体" w:cs="仿宋" w:hint="eastAsia"/>
                <w:kern w:val="0"/>
                <w:szCs w:val="21"/>
              </w:rPr>
              <w:br/>
              <w:t>（4）电池容量≥6800毫安时。</w:t>
            </w:r>
            <w:r>
              <w:rPr>
                <w:rFonts w:ascii="宋体" w:eastAsia="宋体" w:hAnsi="宋体" w:cs="仿宋" w:hint="eastAsia"/>
                <w:kern w:val="0"/>
                <w:szCs w:val="21"/>
              </w:rPr>
              <w:br/>
              <w:t>6、智能循迹单元要求</w:t>
            </w:r>
            <w:r>
              <w:rPr>
                <w:rFonts w:ascii="宋体" w:eastAsia="宋体" w:hAnsi="宋体" w:cs="仿宋" w:hint="eastAsia"/>
                <w:kern w:val="0"/>
                <w:szCs w:val="21"/>
              </w:rPr>
              <w:br/>
              <w:t>（1）利用光电传感器完成自动循迹行走功能；</w:t>
            </w:r>
            <w:r>
              <w:rPr>
                <w:rFonts w:ascii="宋体" w:eastAsia="宋体" w:hAnsi="宋体" w:cs="仿宋" w:hint="eastAsia"/>
                <w:kern w:val="0"/>
                <w:szCs w:val="21"/>
              </w:rPr>
              <w:br/>
              <w:t>（2）要求提供≥15组红外对管；</w:t>
            </w:r>
            <w:r>
              <w:rPr>
                <w:rFonts w:ascii="宋体" w:eastAsia="宋体" w:hAnsi="宋体" w:cs="仿宋" w:hint="eastAsia"/>
                <w:kern w:val="0"/>
                <w:szCs w:val="21"/>
              </w:rPr>
              <w:br/>
              <w:t>（3）主控制器内核性能不低于Cortex-M3，精简指令集不低于32位，最大工作频率≥72MHz，Flash≥64KB；</w:t>
            </w:r>
            <w:r>
              <w:rPr>
                <w:rFonts w:ascii="宋体" w:eastAsia="宋体" w:hAnsi="宋体" w:cs="仿宋" w:hint="eastAsia"/>
                <w:kern w:val="0"/>
                <w:szCs w:val="21"/>
              </w:rPr>
              <w:br/>
              <w:t>（4）CAN总线收发器：支持最大数据速率≥1Mb/s，输入电平与3.3V和5V设备兼容，连接节点≥110个，未通电的节点不会干扰总线线路，发送数据显性超时功能，对电池和接地具有短路保护；</w:t>
            </w:r>
            <w:r>
              <w:rPr>
                <w:rFonts w:ascii="宋体" w:eastAsia="宋体" w:hAnsi="宋体" w:cs="仿宋" w:hint="eastAsia"/>
                <w:kern w:val="0"/>
                <w:szCs w:val="21"/>
              </w:rPr>
              <w:br/>
              <w:t>（5）要求提供≥1组6Pin SWD下载调试接口；</w:t>
            </w:r>
            <w:r>
              <w:rPr>
                <w:rFonts w:ascii="宋体" w:eastAsia="宋体" w:hAnsi="宋体" w:cs="仿宋" w:hint="eastAsia"/>
                <w:kern w:val="0"/>
                <w:szCs w:val="21"/>
              </w:rPr>
              <w:br/>
              <w:t>（6）要求提供≥1组4Pin CAN 总线接口；</w:t>
            </w:r>
            <w:r>
              <w:rPr>
                <w:rFonts w:ascii="宋体" w:eastAsia="宋体" w:hAnsi="宋体" w:cs="仿宋" w:hint="eastAsia"/>
                <w:kern w:val="0"/>
                <w:szCs w:val="21"/>
              </w:rPr>
              <w:br/>
              <w:t>（7）要求提供≥1组4Pin UART 接口；</w:t>
            </w:r>
            <w:r>
              <w:rPr>
                <w:rFonts w:ascii="宋体" w:eastAsia="宋体" w:hAnsi="宋体" w:cs="仿宋" w:hint="eastAsia"/>
                <w:kern w:val="0"/>
                <w:szCs w:val="21"/>
              </w:rPr>
              <w:br/>
              <w:t>（8）要求提供≥1路10Pin扩展接口；</w:t>
            </w:r>
            <w:r>
              <w:rPr>
                <w:rFonts w:ascii="宋体" w:eastAsia="宋体" w:hAnsi="宋体" w:cs="仿宋" w:hint="eastAsia"/>
                <w:kern w:val="0"/>
                <w:szCs w:val="21"/>
              </w:rPr>
              <w:br/>
              <w:t>（9）要求提供≥1个系统复位按键；</w:t>
            </w:r>
            <w:r>
              <w:rPr>
                <w:rFonts w:ascii="宋体" w:eastAsia="宋体" w:hAnsi="宋体" w:cs="仿宋" w:hint="eastAsia"/>
                <w:kern w:val="0"/>
                <w:szCs w:val="21"/>
              </w:rPr>
              <w:br/>
              <w:t>（10）要求提供≥2路可调电位器；</w:t>
            </w:r>
            <w:r>
              <w:rPr>
                <w:rFonts w:ascii="宋体" w:eastAsia="宋体" w:hAnsi="宋体" w:cs="仿宋" w:hint="eastAsia"/>
                <w:kern w:val="0"/>
                <w:szCs w:val="21"/>
              </w:rPr>
              <w:br/>
              <w:t>（11）每组红外对管分时独立控制，10位ADC同步采样，经内部算法处理，减轻了外部噪声带来的干扰，增加了循迹的稳定</w:t>
            </w:r>
            <w:r>
              <w:rPr>
                <w:rFonts w:ascii="宋体" w:eastAsia="宋体" w:hAnsi="宋体" w:cs="仿宋" w:hint="eastAsia"/>
                <w:kern w:val="0"/>
                <w:szCs w:val="21"/>
              </w:rPr>
              <w:lastRenderedPageBreak/>
              <w:t>性，每个循迹电路的红外对管灵敏度自适应，减轻现场调试难度。</w:t>
            </w:r>
            <w:r>
              <w:rPr>
                <w:rFonts w:ascii="宋体" w:eastAsia="宋体" w:hAnsi="宋体" w:cs="仿宋" w:hint="eastAsia"/>
                <w:kern w:val="0"/>
                <w:szCs w:val="21"/>
              </w:rPr>
              <w:br/>
              <w:t>▲要求投标人于响应文件中提供符合上述要求的智能循迹单元实物图片（实物图须至少标注不少于1组4Pin CAN总线接口），并加盖投标人单位公章作为佐证材料。</w:t>
            </w:r>
            <w:r>
              <w:rPr>
                <w:rFonts w:ascii="宋体" w:eastAsia="宋体" w:hAnsi="宋体" w:cs="仿宋" w:hint="eastAsia"/>
                <w:kern w:val="0"/>
                <w:szCs w:val="21"/>
              </w:rPr>
              <w:br/>
              <w:t>7、功能任务扩展单元要求</w:t>
            </w:r>
            <w:r>
              <w:rPr>
                <w:rFonts w:ascii="宋体" w:eastAsia="宋体" w:hAnsi="宋体" w:cs="仿宋" w:hint="eastAsia"/>
                <w:kern w:val="0"/>
                <w:szCs w:val="21"/>
              </w:rPr>
              <w:br/>
              <w:t>（1）要求提供≥1个超声波测距模块；</w:t>
            </w:r>
            <w:r>
              <w:rPr>
                <w:rFonts w:ascii="宋体" w:eastAsia="宋体" w:hAnsi="宋体" w:cs="仿宋" w:hint="eastAsia"/>
                <w:kern w:val="0"/>
                <w:szCs w:val="21"/>
              </w:rPr>
              <w:br/>
              <w:t>（2）要求提供≥1个光强度传感器；</w:t>
            </w:r>
            <w:r>
              <w:rPr>
                <w:rFonts w:ascii="宋体" w:eastAsia="宋体" w:hAnsi="宋体" w:cs="仿宋" w:hint="eastAsia"/>
                <w:kern w:val="0"/>
                <w:szCs w:val="21"/>
              </w:rPr>
              <w:br/>
              <w:t>（3）要求提供≥1个光敏电阻；</w:t>
            </w:r>
            <w:r>
              <w:rPr>
                <w:rFonts w:ascii="宋体" w:eastAsia="宋体" w:hAnsi="宋体" w:cs="仿宋" w:hint="eastAsia"/>
                <w:kern w:val="0"/>
                <w:szCs w:val="21"/>
              </w:rPr>
              <w:br/>
              <w:t>（4）要求提供≥1个红外发射模块；</w:t>
            </w:r>
            <w:r>
              <w:rPr>
                <w:rFonts w:ascii="宋体" w:eastAsia="宋体" w:hAnsi="宋体" w:cs="仿宋" w:hint="eastAsia"/>
                <w:kern w:val="0"/>
                <w:szCs w:val="21"/>
              </w:rPr>
              <w:br/>
              <w:t>（5）要求提供≥1个智能语音识别交互模块；</w:t>
            </w:r>
            <w:r>
              <w:rPr>
                <w:rFonts w:ascii="宋体" w:eastAsia="宋体" w:hAnsi="宋体" w:cs="仿宋" w:hint="eastAsia"/>
                <w:kern w:val="0"/>
                <w:szCs w:val="21"/>
              </w:rPr>
              <w:br/>
              <w:t>（6）要求提供≥1个900M RFID标签；</w:t>
            </w:r>
            <w:r>
              <w:rPr>
                <w:rFonts w:ascii="宋体" w:eastAsia="宋体" w:hAnsi="宋体" w:cs="仿宋" w:hint="eastAsia"/>
                <w:kern w:val="0"/>
                <w:szCs w:val="21"/>
              </w:rPr>
              <w:br/>
              <w:t>（7）要求提供≥1个13.56M RFID读写卡模块；</w:t>
            </w:r>
            <w:r>
              <w:rPr>
                <w:rFonts w:ascii="宋体" w:eastAsia="宋体" w:hAnsi="宋体" w:cs="仿宋" w:hint="eastAsia"/>
                <w:kern w:val="0"/>
                <w:szCs w:val="21"/>
              </w:rPr>
              <w:br/>
              <w:t>（8）要求提供≥1个蜂鸣器单元；</w:t>
            </w:r>
            <w:r>
              <w:rPr>
                <w:rFonts w:ascii="宋体" w:eastAsia="宋体" w:hAnsi="宋体" w:cs="仿宋" w:hint="eastAsia"/>
                <w:kern w:val="0"/>
                <w:szCs w:val="21"/>
              </w:rPr>
              <w:br/>
              <w:t>（9）要求提供≥2路左右双闪LED电路；</w:t>
            </w:r>
            <w:r>
              <w:rPr>
                <w:rFonts w:ascii="宋体" w:eastAsia="宋体" w:hAnsi="宋体" w:cs="仿宋" w:hint="eastAsia"/>
                <w:kern w:val="0"/>
                <w:szCs w:val="21"/>
              </w:rPr>
              <w:br/>
              <w:t>（10）通过16Pin（DC3-16）排线与核心控制单元相连。</w:t>
            </w:r>
            <w:r>
              <w:rPr>
                <w:rFonts w:ascii="宋体" w:eastAsia="宋体" w:hAnsi="宋体" w:cs="仿宋" w:hint="eastAsia"/>
                <w:kern w:val="0"/>
                <w:szCs w:val="21"/>
              </w:rPr>
              <w:br/>
              <w:t>8、电机控制单元要求</w:t>
            </w:r>
            <w:r>
              <w:rPr>
                <w:rFonts w:ascii="宋体" w:eastAsia="宋体" w:hAnsi="宋体" w:cs="仿宋" w:hint="eastAsia"/>
                <w:kern w:val="0"/>
                <w:szCs w:val="21"/>
              </w:rPr>
              <w:br/>
              <w:t>（1）主控制器内核性能不低于Cortex-M3，精简指令集不低于32位，最大工作频率72MHz，Flash≥256KB；</w:t>
            </w:r>
            <w:r>
              <w:rPr>
                <w:rFonts w:ascii="宋体" w:eastAsia="宋体" w:hAnsi="宋体" w:cs="仿宋" w:hint="eastAsia"/>
                <w:kern w:val="0"/>
                <w:szCs w:val="21"/>
              </w:rPr>
              <w:br/>
              <w:t>（2）CAN总线收发器：支持最大数据速率≥1Mb/s，输入电平与3.3V和5V设备兼容，连接节点≥110个，未通电的节点不会干扰总线线路，发送数据显性超时功能，对电池和接地具有短路保护；</w:t>
            </w:r>
            <w:r>
              <w:rPr>
                <w:rFonts w:ascii="宋体" w:eastAsia="宋体" w:hAnsi="宋体" w:cs="仿宋" w:hint="eastAsia"/>
                <w:kern w:val="0"/>
                <w:szCs w:val="21"/>
              </w:rPr>
              <w:br/>
              <w:t>（3）电机驱动芯片：双路H桥电机驱动器，可驱动单/双通道刷式直流、步进电机，工作电源电压范围4V-18V；</w:t>
            </w:r>
            <w:r>
              <w:rPr>
                <w:rFonts w:ascii="宋体" w:eastAsia="宋体" w:hAnsi="宋体" w:cs="仿宋" w:hint="eastAsia"/>
                <w:kern w:val="0"/>
                <w:szCs w:val="21"/>
              </w:rPr>
              <w:br/>
              <w:t>（4）要求提供≥4组6Pin 码盘测速及电机驱动接口；</w:t>
            </w:r>
            <w:r>
              <w:rPr>
                <w:rFonts w:ascii="宋体" w:eastAsia="宋体" w:hAnsi="宋体" w:cs="仿宋" w:hint="eastAsia"/>
                <w:kern w:val="0"/>
                <w:szCs w:val="21"/>
              </w:rPr>
              <w:br/>
              <w:t>（5）要求提供≥1组6Pin SWD下载调试接口；</w:t>
            </w:r>
            <w:r>
              <w:rPr>
                <w:rFonts w:ascii="宋体" w:eastAsia="宋体" w:hAnsi="宋体" w:cs="仿宋" w:hint="eastAsia"/>
                <w:kern w:val="0"/>
                <w:szCs w:val="21"/>
              </w:rPr>
              <w:br/>
              <w:t>（6）要求提供≥1组4Pin CAN总线接口；</w:t>
            </w:r>
            <w:r>
              <w:rPr>
                <w:rFonts w:ascii="宋体" w:eastAsia="宋体" w:hAnsi="宋体" w:cs="仿宋" w:hint="eastAsia"/>
                <w:kern w:val="0"/>
                <w:szCs w:val="21"/>
              </w:rPr>
              <w:br/>
              <w:t>（7）要求提供≥1路独立按键接口；</w:t>
            </w:r>
            <w:r>
              <w:rPr>
                <w:rFonts w:ascii="宋体" w:eastAsia="宋体" w:hAnsi="宋体" w:cs="仿宋" w:hint="eastAsia"/>
                <w:kern w:val="0"/>
                <w:szCs w:val="21"/>
              </w:rPr>
              <w:br/>
              <w:t>（8）要求提供≥1路蓝牙扩展接口；</w:t>
            </w:r>
            <w:r>
              <w:rPr>
                <w:rFonts w:ascii="宋体" w:eastAsia="宋体" w:hAnsi="宋体" w:cs="仿宋" w:hint="eastAsia"/>
                <w:kern w:val="0"/>
                <w:szCs w:val="21"/>
              </w:rPr>
              <w:br/>
              <w:t>9、 摄像头模块单元要求</w:t>
            </w:r>
            <w:r>
              <w:rPr>
                <w:rFonts w:ascii="宋体" w:eastAsia="宋体" w:hAnsi="宋体" w:cs="仿宋" w:hint="eastAsia"/>
                <w:kern w:val="0"/>
                <w:szCs w:val="21"/>
              </w:rPr>
              <w:br/>
              <w:t>（1）摄像头像素：≥100万；</w:t>
            </w:r>
            <w:r>
              <w:rPr>
                <w:rFonts w:ascii="宋体" w:eastAsia="宋体" w:hAnsi="宋体" w:cs="仿宋" w:hint="eastAsia"/>
                <w:kern w:val="0"/>
                <w:szCs w:val="21"/>
              </w:rPr>
              <w:br/>
              <w:t>（2）云台转角：水平≥340°，垂直≥160°；</w:t>
            </w:r>
            <w:r>
              <w:rPr>
                <w:rFonts w:ascii="宋体" w:eastAsia="宋体" w:hAnsi="宋体" w:cs="仿宋" w:hint="eastAsia"/>
                <w:kern w:val="0"/>
                <w:szCs w:val="21"/>
              </w:rPr>
              <w:br/>
              <w:t>（3）摄像头模块具有丰富的数据接口（WIFI、TCP/IP）；</w:t>
            </w:r>
            <w:r>
              <w:rPr>
                <w:rFonts w:ascii="宋体" w:eastAsia="宋体" w:hAnsi="宋体" w:cs="仿宋" w:hint="eastAsia"/>
                <w:kern w:val="0"/>
                <w:szCs w:val="21"/>
              </w:rPr>
              <w:br/>
              <w:t>（4）支持JPEG、H.264等压缩格式，方便进行二次的开发与扩展。</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816" w:type="pct"/>
            <w:gridSpan w:val="3"/>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农产品智慧仓</w:t>
            </w:r>
            <w:r>
              <w:rPr>
                <w:rFonts w:ascii="宋体" w:eastAsia="宋体" w:hAnsi="宋体" w:cs="仿宋" w:hint="eastAsia"/>
                <w:kern w:val="0"/>
                <w:szCs w:val="21"/>
              </w:rPr>
              <w:lastRenderedPageBreak/>
              <w:t>储与物流技术开发综合应用沙盘（1套）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lastRenderedPageBreak/>
              <w:t>农产品智慧仓储与物流技术开发综合应用沙盘</w:t>
            </w:r>
            <w:r>
              <w:rPr>
                <w:rFonts w:ascii="宋体" w:eastAsia="宋体" w:hAnsi="宋体" w:cs="仿宋" w:hint="eastAsia"/>
                <w:kern w:val="0"/>
                <w:szCs w:val="21"/>
              </w:rPr>
              <w:br/>
            </w:r>
            <w:r>
              <w:rPr>
                <w:rFonts w:ascii="宋体" w:eastAsia="宋体" w:hAnsi="宋体" w:cs="仿宋" w:hint="eastAsia"/>
                <w:kern w:val="0"/>
                <w:szCs w:val="21"/>
              </w:rPr>
              <w:lastRenderedPageBreak/>
              <w:t>一、总体要求</w:t>
            </w:r>
            <w:r>
              <w:rPr>
                <w:rFonts w:ascii="宋体" w:eastAsia="宋体" w:hAnsi="宋体" w:cs="仿宋" w:hint="eastAsia"/>
                <w:kern w:val="0"/>
                <w:szCs w:val="21"/>
              </w:rPr>
              <w:br/>
              <w:t>▲1、 要求沙盘可作为嵌入式系统综合应用创新实训开发装置的实训沙盘，开发平台可在本沙盘上实现多种多样、功能丰富的嵌入式应用，如车牌识别、颜色识别、语音播报及识别、二维码识别、ZigBee无线传感网、自动驾驶、ETC等。要求投标人于响应文件中提供符合上述要求的智能交通与嵌入式技术应用开发综合训练沙盘实物图片，并加盖投标人单位公章作为佐证材料。</w:t>
            </w:r>
            <w:r>
              <w:rPr>
                <w:rFonts w:ascii="宋体" w:eastAsia="宋体" w:hAnsi="宋体" w:cs="仿宋" w:hint="eastAsia"/>
                <w:kern w:val="0"/>
                <w:szCs w:val="21"/>
              </w:rPr>
              <w:br/>
              <w:t>2、设备要求提供一份与该嵌入式系统综合应用创新实训开发装置相关的计算机软件著作权登记证书，并提供与之对应的由权威检测中心出具的软件产品登记测试报告。</w:t>
            </w:r>
            <w:r>
              <w:rPr>
                <w:rFonts w:ascii="宋体" w:eastAsia="宋体" w:hAnsi="宋体" w:cs="仿宋" w:hint="eastAsia"/>
                <w:kern w:val="0"/>
                <w:szCs w:val="21"/>
              </w:rPr>
              <w:br/>
              <w:t>二、硬件资源与技术参数要求</w:t>
            </w:r>
            <w:r>
              <w:rPr>
                <w:rFonts w:ascii="宋体" w:eastAsia="宋体" w:hAnsi="宋体" w:cs="仿宋" w:hint="eastAsia"/>
                <w:kern w:val="0"/>
                <w:szCs w:val="21"/>
              </w:rPr>
              <w:br/>
              <w:t>1、智能TFT显示器标志物要求</w:t>
            </w:r>
            <w:r>
              <w:rPr>
                <w:rFonts w:ascii="宋体" w:eastAsia="宋体" w:hAnsi="宋体" w:cs="仿宋" w:hint="eastAsia"/>
                <w:kern w:val="0"/>
                <w:szCs w:val="21"/>
              </w:rPr>
              <w:br/>
              <w:t>（1）要求嵌入式系统综合应用创新实训开发装置可通过ZigBee无线通信方式将数据发送给标志物，控制其上翻、下翻、自动播放刷新图片信息。标志物还可以实现计时功能、车牌显示功能、距离显示功能、HEX显示、交通标志显示功能。</w:t>
            </w:r>
            <w:r>
              <w:rPr>
                <w:rFonts w:ascii="宋体" w:eastAsia="宋体" w:hAnsi="宋体" w:cs="仿宋" w:hint="eastAsia"/>
                <w:kern w:val="0"/>
                <w:szCs w:val="21"/>
              </w:rPr>
              <w:br/>
              <w:t>（2）图片格式：特定bin文件格式；</w:t>
            </w:r>
            <w:r>
              <w:rPr>
                <w:rFonts w:ascii="宋体" w:eastAsia="宋体" w:hAnsi="宋体" w:cs="仿宋" w:hint="eastAsia"/>
                <w:kern w:val="0"/>
                <w:szCs w:val="21"/>
              </w:rPr>
              <w:br/>
              <w:t>（3）像素：≥800 * 480；</w:t>
            </w:r>
            <w:r>
              <w:rPr>
                <w:rFonts w:ascii="宋体" w:eastAsia="宋体" w:hAnsi="宋体" w:cs="仿宋" w:hint="eastAsia"/>
                <w:kern w:val="0"/>
                <w:szCs w:val="21"/>
              </w:rPr>
              <w:br/>
              <w:t>（4）图形信息包含但不限于：圆形、三角形、矩形、菱形、五角星、多边形。</w:t>
            </w:r>
            <w:r>
              <w:rPr>
                <w:rFonts w:ascii="宋体" w:eastAsia="宋体" w:hAnsi="宋体" w:cs="仿宋" w:hint="eastAsia"/>
                <w:kern w:val="0"/>
                <w:szCs w:val="21"/>
              </w:rPr>
              <w:br/>
              <w:t>（5）颜色信息包含但不限于：红色(255,0,0)、绿色(0,255,0)、蓝色(0,0,255)、黄色(255,255,0)、品色(255,0,255)、青色(0,255,255)、黑色(0,0,0)、白色(255,255,255)。</w:t>
            </w:r>
            <w:r>
              <w:rPr>
                <w:rFonts w:ascii="宋体" w:eastAsia="宋体" w:hAnsi="宋体" w:cs="仿宋" w:hint="eastAsia"/>
                <w:kern w:val="0"/>
                <w:szCs w:val="21"/>
              </w:rPr>
              <w:br/>
              <w:t>（6）车牌号码格式如：“国XYYYXY”，其中“国”固定不变，后面6位号码，X代表A~Z中任意一个字母，Y代表0~9中任意一个数字。</w:t>
            </w:r>
            <w:r>
              <w:rPr>
                <w:rFonts w:ascii="宋体" w:eastAsia="宋体" w:hAnsi="宋体" w:cs="仿宋" w:hint="eastAsia"/>
                <w:kern w:val="0"/>
                <w:szCs w:val="21"/>
              </w:rPr>
              <w:br/>
              <w:t>（7）计时功能：可通过ZigBee无线通信方式控制器进入计时模式，正向计时≥5分钟，可暂停、可关闭、可清零。</w:t>
            </w:r>
            <w:r>
              <w:rPr>
                <w:rFonts w:ascii="宋体" w:eastAsia="宋体" w:hAnsi="宋体" w:cs="仿宋" w:hint="eastAsia"/>
                <w:kern w:val="0"/>
                <w:szCs w:val="21"/>
              </w:rPr>
              <w:br/>
              <w:t>（8）交通标志信息包含但不限于：直行、左转、右转、调头、禁止直行和禁止通行。</w:t>
            </w:r>
            <w:r>
              <w:rPr>
                <w:rFonts w:ascii="宋体" w:eastAsia="宋体" w:hAnsi="宋体" w:cs="仿宋" w:hint="eastAsia"/>
                <w:kern w:val="0"/>
                <w:szCs w:val="21"/>
              </w:rPr>
              <w:br/>
              <w:t>2、 道闸标志物要求</w:t>
            </w:r>
            <w:r>
              <w:rPr>
                <w:rFonts w:ascii="宋体" w:eastAsia="宋体" w:hAnsi="宋体" w:cs="仿宋" w:hint="eastAsia"/>
                <w:kern w:val="0"/>
                <w:szCs w:val="21"/>
              </w:rPr>
              <w:br/>
              <w:t>（1）要求标志物包含舵机控制单元和ZigBee无线通信单元。要求嵌入式系统综合应用创新实训开发装置可通过ZigBee无线通信方式控制道闸的开启或关闭，5秒后道闸自动关闭。</w:t>
            </w:r>
            <w:r>
              <w:rPr>
                <w:rFonts w:ascii="宋体" w:eastAsia="宋体" w:hAnsi="宋体" w:cs="仿宋" w:hint="eastAsia"/>
                <w:kern w:val="0"/>
                <w:szCs w:val="21"/>
              </w:rPr>
              <w:br/>
              <w:t>（2）要求标志物搭载1路≥2.8寸TFT显示屏，可显示停车收费信息、车牌信息、时间信息等。</w:t>
            </w:r>
            <w:r>
              <w:rPr>
                <w:rFonts w:ascii="宋体" w:eastAsia="宋体" w:hAnsi="宋体" w:cs="仿宋" w:hint="eastAsia"/>
                <w:kern w:val="0"/>
                <w:szCs w:val="21"/>
              </w:rPr>
              <w:br/>
            </w:r>
            <w:r>
              <w:rPr>
                <w:rFonts w:ascii="宋体" w:eastAsia="宋体" w:hAnsi="宋体" w:cs="仿宋" w:hint="eastAsia"/>
                <w:kern w:val="0"/>
                <w:szCs w:val="21"/>
              </w:rPr>
              <w:lastRenderedPageBreak/>
              <w:t>3、 静态标志物要求</w:t>
            </w:r>
            <w:r>
              <w:rPr>
                <w:rFonts w:ascii="宋体" w:eastAsia="宋体" w:hAnsi="宋体" w:cs="仿宋" w:hint="eastAsia"/>
                <w:kern w:val="0"/>
                <w:szCs w:val="21"/>
              </w:rPr>
              <w:br/>
              <w:t>（1）要求嵌入式系统综合应用创新实训开发装置通过摄像头识别静态标志物上的二维码，静态标志物包含1个直立式和1个拥有5°倾斜角的斜立式版本。</w:t>
            </w:r>
            <w:r>
              <w:rPr>
                <w:rFonts w:ascii="宋体" w:eastAsia="宋体" w:hAnsi="宋体" w:cs="仿宋" w:hint="eastAsia"/>
                <w:kern w:val="0"/>
                <w:szCs w:val="21"/>
              </w:rPr>
              <w:br/>
              <w:t>（2）二维码技术规格：4cm X 4cm ~ 10cm X 10cm。</w:t>
            </w:r>
            <w:r>
              <w:rPr>
                <w:rFonts w:ascii="宋体" w:eastAsia="宋体" w:hAnsi="宋体" w:cs="仿宋" w:hint="eastAsia"/>
                <w:kern w:val="0"/>
                <w:szCs w:val="21"/>
              </w:rPr>
              <w:br/>
              <w:t>4、智能路灯标志物要求</w:t>
            </w:r>
            <w:r>
              <w:rPr>
                <w:rFonts w:ascii="宋体" w:eastAsia="宋体" w:hAnsi="宋体" w:cs="仿宋" w:hint="eastAsia"/>
                <w:kern w:val="0"/>
                <w:szCs w:val="21"/>
              </w:rPr>
              <w:br/>
              <w:t>（1）要求标志物支持ZigBee和红外两种无线通信方式；</w:t>
            </w:r>
            <w:r>
              <w:rPr>
                <w:rFonts w:ascii="宋体" w:eastAsia="宋体" w:hAnsi="宋体" w:cs="仿宋" w:hint="eastAsia"/>
                <w:kern w:val="0"/>
                <w:szCs w:val="21"/>
              </w:rPr>
              <w:br/>
              <w:t>（2）要求标志物支持通过红外无线通信控制或按键控制实现1~4档光照强度档位调节功能，支持档位加1档、加2档和加3档，支持档位闭环控制；</w:t>
            </w:r>
            <w:r>
              <w:rPr>
                <w:rFonts w:ascii="宋体" w:eastAsia="宋体" w:hAnsi="宋体" w:cs="仿宋" w:hint="eastAsia"/>
                <w:kern w:val="0"/>
                <w:szCs w:val="21"/>
              </w:rPr>
              <w:br/>
              <w:t>（3）LED灯盘驱动电路套件≥1个；</w:t>
            </w:r>
            <w:r>
              <w:rPr>
                <w:rFonts w:ascii="宋体" w:eastAsia="宋体" w:hAnsi="宋体" w:cs="仿宋" w:hint="eastAsia"/>
                <w:kern w:val="0"/>
                <w:szCs w:val="21"/>
              </w:rPr>
              <w:br/>
              <w:t>（4）ZigBee无线通信电路套件≥1个；</w:t>
            </w:r>
            <w:r>
              <w:rPr>
                <w:rFonts w:ascii="宋体" w:eastAsia="宋体" w:hAnsi="宋体" w:cs="仿宋" w:hint="eastAsia"/>
                <w:kern w:val="0"/>
                <w:szCs w:val="21"/>
              </w:rPr>
              <w:br/>
              <w:t>（5）通用控制电路套件≥1个。</w:t>
            </w:r>
            <w:r>
              <w:rPr>
                <w:rFonts w:ascii="宋体" w:eastAsia="宋体" w:hAnsi="宋体" w:cs="仿宋" w:hint="eastAsia"/>
                <w:kern w:val="0"/>
                <w:szCs w:val="21"/>
              </w:rPr>
              <w:br/>
              <w:t>5、智能交通灯标志物要求</w:t>
            </w:r>
            <w:r>
              <w:rPr>
                <w:rFonts w:ascii="宋体" w:eastAsia="宋体" w:hAnsi="宋体" w:cs="仿宋" w:hint="eastAsia"/>
                <w:kern w:val="0"/>
                <w:szCs w:val="21"/>
              </w:rPr>
              <w:br/>
              <w:t>（1）要求标志物支持ZigBee无线通信方式控制；</w:t>
            </w:r>
            <w:r>
              <w:rPr>
                <w:rFonts w:ascii="宋体" w:eastAsia="宋体" w:hAnsi="宋体" w:cs="仿宋" w:hint="eastAsia"/>
                <w:kern w:val="0"/>
                <w:szCs w:val="21"/>
              </w:rPr>
              <w:br/>
              <w:t>（2）要求标志物支持红、绿、黄三种交通信号灯循环切换显示功能；</w:t>
            </w:r>
            <w:r>
              <w:rPr>
                <w:rFonts w:ascii="宋体" w:eastAsia="宋体" w:hAnsi="宋体" w:cs="仿宋" w:hint="eastAsia"/>
                <w:kern w:val="0"/>
                <w:szCs w:val="21"/>
              </w:rPr>
              <w:br/>
              <w:t>（3）要求标志物支持通过无线通信控制实现红、绿、黄三种交通信号灯随机显示功能，提供数码管显示单元显示10s倒计时，支持系统当前信号灯状态与智能车识别反馈结果进行匹配，匹配结果正确数码管倒计时显示暂停，交通信号灯保持不变；匹配结果错误数码管倒计时显示清零，交通信号灯全亮；</w:t>
            </w:r>
            <w:r>
              <w:rPr>
                <w:rFonts w:ascii="宋体" w:eastAsia="宋体" w:hAnsi="宋体" w:cs="仿宋" w:hint="eastAsia"/>
                <w:kern w:val="0"/>
                <w:szCs w:val="21"/>
              </w:rPr>
              <w:br/>
              <w:t>（4）信号灯驱动电路套件≥1个；</w:t>
            </w:r>
            <w:r>
              <w:rPr>
                <w:rFonts w:ascii="宋体" w:eastAsia="宋体" w:hAnsi="宋体" w:cs="仿宋" w:hint="eastAsia"/>
                <w:kern w:val="0"/>
                <w:szCs w:val="21"/>
              </w:rPr>
              <w:br/>
              <w:t>（5）ZigBee无线通信电路套件≥1个；</w:t>
            </w:r>
            <w:r>
              <w:rPr>
                <w:rFonts w:ascii="宋体" w:eastAsia="宋体" w:hAnsi="宋体" w:cs="仿宋" w:hint="eastAsia"/>
                <w:kern w:val="0"/>
                <w:szCs w:val="21"/>
              </w:rPr>
              <w:br/>
              <w:t>（6）通用控制电路套件≥1个。</w:t>
            </w:r>
            <w:r>
              <w:rPr>
                <w:rFonts w:ascii="宋体" w:eastAsia="宋体" w:hAnsi="宋体" w:cs="仿宋" w:hint="eastAsia"/>
                <w:kern w:val="0"/>
                <w:szCs w:val="21"/>
              </w:rPr>
              <w:br/>
              <w:t>6、立体显示标志物要求</w:t>
            </w:r>
            <w:r>
              <w:rPr>
                <w:rFonts w:ascii="宋体" w:eastAsia="宋体" w:hAnsi="宋体" w:cs="仿宋" w:hint="eastAsia"/>
                <w:kern w:val="0"/>
                <w:szCs w:val="21"/>
              </w:rPr>
              <w:br/>
              <w:t>（1）要求标志物支持红外及Zigbee无线通信的方式控制；</w:t>
            </w:r>
            <w:r>
              <w:rPr>
                <w:rFonts w:ascii="宋体" w:eastAsia="宋体" w:hAnsi="宋体" w:cs="仿宋" w:hint="eastAsia"/>
                <w:kern w:val="0"/>
                <w:szCs w:val="21"/>
              </w:rPr>
              <w:br/>
              <w:t>（2）要求标志物支持通过无线通信控制实现六位车牌数据及两位坐标数据显示功能；</w:t>
            </w:r>
            <w:r>
              <w:rPr>
                <w:rFonts w:ascii="宋体" w:eastAsia="宋体" w:hAnsi="宋体" w:cs="仿宋" w:hint="eastAsia"/>
                <w:kern w:val="0"/>
                <w:szCs w:val="21"/>
              </w:rPr>
              <w:br/>
              <w:t>（3）要求标志物支持通过无线通信控制实现距离数据显示功能，支持两位距离值显示，单位厘米；</w:t>
            </w:r>
            <w:r>
              <w:rPr>
                <w:rFonts w:ascii="宋体" w:eastAsia="宋体" w:hAnsi="宋体" w:cs="仿宋" w:hint="eastAsia"/>
                <w:kern w:val="0"/>
                <w:szCs w:val="21"/>
              </w:rPr>
              <w:br/>
              <w:t>（4）要求标志物支持通过无线通信控制实现图形信息显示功能，图形信息包含但不限于“矩形”、“圆形”、“三角形”、“菱形”和“五角星”；</w:t>
            </w:r>
            <w:r>
              <w:rPr>
                <w:rFonts w:ascii="宋体" w:eastAsia="宋体" w:hAnsi="宋体" w:cs="仿宋" w:hint="eastAsia"/>
                <w:kern w:val="0"/>
                <w:szCs w:val="21"/>
              </w:rPr>
              <w:br/>
              <w:t>（5）要求标志物支持通过无线通信控制实现颜色信息显示功能，颜色信息包含但不限于“红色”、“绿色”、“蓝色”、“黄色”、“紫色”和“黑色”；</w:t>
            </w:r>
            <w:r>
              <w:rPr>
                <w:rFonts w:ascii="宋体" w:eastAsia="宋体" w:hAnsi="宋体" w:cs="仿宋" w:hint="eastAsia"/>
                <w:kern w:val="0"/>
                <w:szCs w:val="21"/>
              </w:rPr>
              <w:br/>
            </w:r>
            <w:r>
              <w:rPr>
                <w:rFonts w:ascii="宋体" w:eastAsia="宋体" w:hAnsi="宋体" w:cs="仿宋" w:hint="eastAsia"/>
                <w:kern w:val="0"/>
                <w:szCs w:val="21"/>
              </w:rPr>
              <w:lastRenderedPageBreak/>
              <w:t>（6）要求标志物支持通过无线通信控制实现交通警示牌信息显示功能，路况信息包括“前方学校 减速慢行”、“前前方施工 禁止通行”、“塌方路段 注意安全”、“追尾危险 保持车距”、“严禁 酒后驾车！”、“严禁 乱扔垃圾！”；</w:t>
            </w:r>
            <w:r>
              <w:rPr>
                <w:rFonts w:ascii="宋体" w:eastAsia="宋体" w:hAnsi="宋体" w:cs="仿宋" w:hint="eastAsia"/>
                <w:kern w:val="0"/>
                <w:szCs w:val="21"/>
              </w:rPr>
              <w:br/>
              <w:t>（7）要求标志物支持通过无线通信的方式实现文字显示颜色的改变，支持RGB格式调节；</w:t>
            </w:r>
            <w:r>
              <w:rPr>
                <w:rFonts w:ascii="宋体" w:eastAsia="宋体" w:hAnsi="宋体" w:cs="仿宋" w:hint="eastAsia"/>
                <w:kern w:val="0"/>
                <w:szCs w:val="21"/>
              </w:rPr>
              <w:br/>
              <w:t>（8）要求标志物支持通过无线通信控制实现默认信息显示，无任何控制指令将保持当前功能模式显示；</w:t>
            </w:r>
            <w:r>
              <w:rPr>
                <w:rFonts w:ascii="宋体" w:eastAsia="宋体" w:hAnsi="宋体" w:cs="仿宋" w:hint="eastAsia"/>
                <w:kern w:val="0"/>
                <w:szCs w:val="21"/>
              </w:rPr>
              <w:br/>
              <w:t>（9）要求LED线阵核心控制电路套件≥1个；</w:t>
            </w:r>
            <w:r>
              <w:rPr>
                <w:rFonts w:ascii="宋体" w:eastAsia="宋体" w:hAnsi="宋体" w:cs="仿宋" w:hint="eastAsia"/>
                <w:kern w:val="0"/>
                <w:szCs w:val="21"/>
              </w:rPr>
              <w:br/>
              <w:t>（10）要求LED线阵专用驱动电路套件≥1个，含直流电机≥1个和亚克力支撑板≥1个；</w:t>
            </w:r>
            <w:r>
              <w:rPr>
                <w:rFonts w:ascii="宋体" w:eastAsia="宋体" w:hAnsi="宋体" w:cs="仿宋" w:hint="eastAsia"/>
                <w:kern w:val="0"/>
                <w:szCs w:val="21"/>
              </w:rPr>
              <w:br/>
              <w:t>（11）要求支持标志物信息上传评分终端。</w:t>
            </w:r>
            <w:r>
              <w:rPr>
                <w:rFonts w:ascii="宋体" w:eastAsia="宋体" w:hAnsi="宋体" w:cs="仿宋" w:hint="eastAsia"/>
                <w:kern w:val="0"/>
                <w:szCs w:val="21"/>
              </w:rPr>
              <w:br/>
              <w:t>7、烽火台报警标志物要求</w:t>
            </w:r>
            <w:r>
              <w:rPr>
                <w:rFonts w:ascii="宋体" w:eastAsia="宋体" w:hAnsi="宋体" w:cs="仿宋" w:hint="eastAsia"/>
                <w:kern w:val="0"/>
                <w:szCs w:val="21"/>
              </w:rPr>
              <w:br/>
              <w:t>（1）要求标志物支持ZigBee和红外两种无线通信方式，通过红外无线通信可控制标志物开启报警状态，并可通过ZigBee无线通信完成开启码修改及报警状态回传自动化评分系统。</w:t>
            </w:r>
            <w:r>
              <w:rPr>
                <w:rFonts w:ascii="宋体" w:eastAsia="宋体" w:hAnsi="宋体" w:cs="仿宋" w:hint="eastAsia"/>
                <w:kern w:val="0"/>
                <w:szCs w:val="21"/>
              </w:rPr>
              <w:br/>
              <w:t>（2）要求支持ZigBee和红外两种无线通信方式；</w:t>
            </w:r>
            <w:r>
              <w:rPr>
                <w:rFonts w:ascii="宋体" w:eastAsia="宋体" w:hAnsi="宋体" w:cs="仿宋" w:hint="eastAsia"/>
                <w:kern w:val="0"/>
                <w:szCs w:val="21"/>
              </w:rPr>
              <w:br/>
              <w:t>（3）要求支持通过红外无线通信控制实现报警灯开关控制功能，报警灯开启5s后自动关闭；</w:t>
            </w:r>
            <w:r>
              <w:rPr>
                <w:rFonts w:ascii="宋体" w:eastAsia="宋体" w:hAnsi="宋体" w:cs="仿宋" w:hint="eastAsia"/>
                <w:kern w:val="0"/>
                <w:szCs w:val="21"/>
              </w:rPr>
              <w:br/>
              <w:t>（4）要求支持通过ZigBee无线通信控制更新报警台红外开启码，且支持数据持久化保存；</w:t>
            </w:r>
            <w:r>
              <w:rPr>
                <w:rFonts w:ascii="宋体" w:eastAsia="宋体" w:hAnsi="宋体" w:cs="仿宋" w:hint="eastAsia"/>
                <w:kern w:val="0"/>
                <w:szCs w:val="21"/>
              </w:rPr>
              <w:br/>
              <w:t>（5）要求支持通过ZigBee发送随机救援坐标；</w:t>
            </w:r>
            <w:r>
              <w:rPr>
                <w:rFonts w:ascii="宋体" w:eastAsia="宋体" w:hAnsi="宋体" w:cs="仿宋" w:hint="eastAsia"/>
                <w:kern w:val="0"/>
                <w:szCs w:val="21"/>
              </w:rPr>
              <w:br/>
              <w:t>（6）要求含报警灯电路套件≥1个；</w:t>
            </w:r>
            <w:r>
              <w:rPr>
                <w:rFonts w:ascii="宋体" w:eastAsia="宋体" w:hAnsi="宋体" w:cs="仿宋" w:hint="eastAsia"/>
                <w:kern w:val="0"/>
                <w:szCs w:val="21"/>
              </w:rPr>
              <w:br/>
              <w:t>（7）要求含ZigBee无线通信电路套≥件1个；</w:t>
            </w:r>
            <w:r>
              <w:rPr>
                <w:rFonts w:ascii="宋体" w:eastAsia="宋体" w:hAnsi="宋体" w:cs="仿宋" w:hint="eastAsia"/>
                <w:kern w:val="0"/>
                <w:szCs w:val="21"/>
              </w:rPr>
              <w:br/>
              <w:t>（8）要求含通用控制电路套件≥1个。</w:t>
            </w:r>
            <w:r>
              <w:rPr>
                <w:rFonts w:ascii="宋体" w:eastAsia="宋体" w:hAnsi="宋体" w:cs="仿宋" w:hint="eastAsia"/>
                <w:kern w:val="0"/>
                <w:szCs w:val="21"/>
              </w:rPr>
              <w:br/>
              <w:t>8、语音播报标志物要求</w:t>
            </w:r>
            <w:r>
              <w:rPr>
                <w:rFonts w:ascii="宋体" w:eastAsia="宋体" w:hAnsi="宋体" w:cs="仿宋" w:hint="eastAsia"/>
                <w:kern w:val="0"/>
                <w:szCs w:val="21"/>
              </w:rPr>
              <w:br/>
              <w:t>（1）要求标志物搭载7英寸TFT显示屏和语音合成单元，能够完成站台信息、车辆进出站信息、实时天气信息显示及自定义语音合成与播报功能，同时支持将标志物状态信息通过ZigBee无线通信上传至自动评分系统。</w:t>
            </w:r>
            <w:r>
              <w:rPr>
                <w:rFonts w:ascii="宋体" w:eastAsia="宋体" w:hAnsi="宋体" w:cs="仿宋" w:hint="eastAsia"/>
                <w:kern w:val="0"/>
                <w:szCs w:val="21"/>
              </w:rPr>
              <w:br/>
              <w:t>（2）要求支持ZigBee无线通信方式控制；</w:t>
            </w:r>
            <w:r>
              <w:rPr>
                <w:rFonts w:ascii="宋体" w:eastAsia="宋体" w:hAnsi="宋体" w:cs="仿宋" w:hint="eastAsia"/>
                <w:kern w:val="0"/>
                <w:szCs w:val="21"/>
              </w:rPr>
              <w:br/>
              <w:t>（3）要求支持通过无线通信控制实现车站信息播报功能，同时支持车辆进出站信息查询，车站信息包含但不限于“富强路站”、“民主路站”、“文明路站”和“和谐路站”，支持车站名称自定义；</w:t>
            </w:r>
            <w:r>
              <w:rPr>
                <w:rFonts w:ascii="宋体" w:eastAsia="宋体" w:hAnsi="宋体" w:cs="仿宋" w:hint="eastAsia"/>
                <w:kern w:val="0"/>
                <w:szCs w:val="21"/>
              </w:rPr>
              <w:br/>
              <w:t>（4）要求支持通过无线通信控制实现车站信息随机播报功能；</w:t>
            </w:r>
            <w:r>
              <w:rPr>
                <w:rFonts w:ascii="宋体" w:eastAsia="宋体" w:hAnsi="宋体" w:cs="仿宋" w:hint="eastAsia"/>
                <w:kern w:val="0"/>
                <w:szCs w:val="21"/>
              </w:rPr>
              <w:br/>
              <w:t>（5）要求支持通过无线通信控制实现当前时间播报功能，支</w:t>
            </w:r>
            <w:r>
              <w:rPr>
                <w:rFonts w:ascii="宋体" w:eastAsia="宋体" w:hAnsi="宋体" w:cs="仿宋" w:hint="eastAsia"/>
                <w:kern w:val="0"/>
                <w:szCs w:val="21"/>
              </w:rPr>
              <w:lastRenderedPageBreak/>
              <w:t>持RTC时间信息设置及查询；</w:t>
            </w:r>
            <w:r>
              <w:rPr>
                <w:rFonts w:ascii="宋体" w:eastAsia="宋体" w:hAnsi="宋体" w:cs="仿宋" w:hint="eastAsia"/>
                <w:kern w:val="0"/>
                <w:szCs w:val="21"/>
              </w:rPr>
              <w:br/>
              <w:t>（6）要求支持实时天气信息查询功能；</w:t>
            </w:r>
            <w:r>
              <w:rPr>
                <w:rFonts w:ascii="宋体" w:eastAsia="宋体" w:hAnsi="宋体" w:cs="仿宋" w:hint="eastAsia"/>
                <w:kern w:val="0"/>
                <w:szCs w:val="21"/>
              </w:rPr>
              <w:br/>
              <w:t>（7）要求7寸TFT显示屏电路套件≥1个；</w:t>
            </w:r>
            <w:r>
              <w:rPr>
                <w:rFonts w:ascii="宋体" w:eastAsia="宋体" w:hAnsi="宋体" w:cs="仿宋" w:hint="eastAsia"/>
                <w:kern w:val="0"/>
                <w:szCs w:val="21"/>
              </w:rPr>
              <w:br/>
              <w:t>（8）要求ZigBee无线通信电路套件≥1个；</w:t>
            </w:r>
            <w:r>
              <w:rPr>
                <w:rFonts w:ascii="宋体" w:eastAsia="宋体" w:hAnsi="宋体" w:cs="仿宋" w:hint="eastAsia"/>
                <w:kern w:val="0"/>
                <w:szCs w:val="21"/>
              </w:rPr>
              <w:br/>
              <w:t>（9）要求语音播报专用控制电路套件≥1个。</w:t>
            </w:r>
            <w:r>
              <w:rPr>
                <w:rFonts w:ascii="宋体" w:eastAsia="宋体" w:hAnsi="宋体" w:cs="仿宋" w:hint="eastAsia"/>
                <w:kern w:val="0"/>
                <w:szCs w:val="21"/>
              </w:rPr>
              <w:br/>
              <w:t>9、 LED显示标志物要求</w:t>
            </w:r>
            <w:r>
              <w:rPr>
                <w:rFonts w:ascii="宋体" w:eastAsia="宋体" w:hAnsi="宋体" w:cs="仿宋" w:hint="eastAsia"/>
                <w:kern w:val="0"/>
                <w:szCs w:val="21"/>
              </w:rPr>
              <w:br/>
              <w:t>（1）要求标志物支持ZigBee无线通信方式控制；</w:t>
            </w:r>
            <w:r>
              <w:rPr>
                <w:rFonts w:ascii="宋体" w:eastAsia="宋体" w:hAnsi="宋体" w:cs="仿宋" w:hint="eastAsia"/>
                <w:kern w:val="0"/>
                <w:szCs w:val="21"/>
              </w:rPr>
              <w:br/>
              <w:t>（2）要求标志物支持通过无线通信控制实现计时刷新显示功能，5分钟正向计时显示，支持计时启动、暂停、清零控制；</w:t>
            </w:r>
            <w:r>
              <w:rPr>
                <w:rFonts w:ascii="宋体" w:eastAsia="宋体" w:hAnsi="宋体" w:cs="仿宋" w:hint="eastAsia"/>
                <w:kern w:val="0"/>
                <w:szCs w:val="21"/>
              </w:rPr>
              <w:br/>
              <w:t>（3）要求标志物支持通过无线通信控制实现距离数据显示功能，支持三位距离值显示，单位毫米；</w:t>
            </w:r>
            <w:r>
              <w:rPr>
                <w:rFonts w:ascii="宋体" w:eastAsia="宋体" w:hAnsi="宋体" w:cs="仿宋" w:hint="eastAsia"/>
                <w:kern w:val="0"/>
                <w:szCs w:val="21"/>
              </w:rPr>
              <w:br/>
              <w:t>（4）要求标志物支持通过无线通信控制实现HEX数据显示功能，支持两排共12位数据显示；</w:t>
            </w:r>
            <w:r>
              <w:rPr>
                <w:rFonts w:ascii="宋体" w:eastAsia="宋体" w:hAnsi="宋体" w:cs="仿宋" w:hint="eastAsia"/>
                <w:kern w:val="0"/>
                <w:szCs w:val="21"/>
              </w:rPr>
              <w:br/>
              <w:t>（5）12位数码管驱动电路套件≥1个；</w:t>
            </w:r>
            <w:r>
              <w:rPr>
                <w:rFonts w:ascii="宋体" w:eastAsia="宋体" w:hAnsi="宋体" w:cs="仿宋" w:hint="eastAsia"/>
                <w:kern w:val="0"/>
                <w:szCs w:val="21"/>
              </w:rPr>
              <w:br/>
              <w:t>（6）ZigBee无线通信电路套件≥1个；</w:t>
            </w:r>
            <w:r>
              <w:rPr>
                <w:rFonts w:ascii="宋体" w:eastAsia="宋体" w:hAnsi="宋体" w:cs="仿宋" w:hint="eastAsia"/>
                <w:kern w:val="0"/>
                <w:szCs w:val="21"/>
              </w:rPr>
              <w:br/>
              <w:t>（7）通用控制电路套件≥1个。</w:t>
            </w:r>
            <w:r>
              <w:rPr>
                <w:rFonts w:ascii="宋体" w:eastAsia="宋体" w:hAnsi="宋体" w:cs="仿宋" w:hint="eastAsia"/>
                <w:kern w:val="0"/>
                <w:szCs w:val="21"/>
              </w:rPr>
              <w:br/>
              <w:t>10、无线充电标志物要求</w:t>
            </w:r>
            <w:r>
              <w:rPr>
                <w:rFonts w:ascii="宋体" w:eastAsia="宋体" w:hAnsi="宋体" w:cs="仿宋" w:hint="eastAsia"/>
                <w:kern w:val="0"/>
                <w:szCs w:val="21"/>
              </w:rPr>
              <w:br/>
              <w:t>（1）要求标志物支持ZigBee无线通信方式控制；</w:t>
            </w:r>
            <w:r>
              <w:rPr>
                <w:rFonts w:ascii="宋体" w:eastAsia="宋体" w:hAnsi="宋体" w:cs="仿宋" w:hint="eastAsia"/>
                <w:kern w:val="0"/>
                <w:szCs w:val="21"/>
              </w:rPr>
              <w:br/>
              <w:t>（2）要求标志物支持通过无线通信控制或触摸按键控制实现充电开启关闭功能。</w:t>
            </w:r>
            <w:r>
              <w:rPr>
                <w:rFonts w:ascii="宋体" w:eastAsia="宋体" w:hAnsi="宋体" w:cs="仿宋" w:hint="eastAsia"/>
                <w:kern w:val="0"/>
                <w:szCs w:val="21"/>
              </w:rPr>
              <w:br/>
              <w:t>（3）ZigBee无线通信电路套件≥1个；</w:t>
            </w:r>
            <w:r>
              <w:rPr>
                <w:rFonts w:ascii="宋体" w:eastAsia="宋体" w:hAnsi="宋体" w:cs="仿宋" w:hint="eastAsia"/>
                <w:kern w:val="0"/>
                <w:szCs w:val="21"/>
              </w:rPr>
              <w:br/>
              <w:t>（4）通用控制电路套件≥1个。</w:t>
            </w:r>
            <w:r>
              <w:rPr>
                <w:rFonts w:ascii="宋体" w:eastAsia="宋体" w:hAnsi="宋体" w:cs="仿宋" w:hint="eastAsia"/>
                <w:kern w:val="0"/>
                <w:szCs w:val="21"/>
              </w:rPr>
              <w:br/>
              <w:t>11、 ETC系统标志物要求</w:t>
            </w:r>
            <w:r>
              <w:rPr>
                <w:rFonts w:ascii="宋体" w:eastAsia="宋体" w:hAnsi="宋体" w:cs="仿宋" w:hint="eastAsia"/>
                <w:kern w:val="0"/>
                <w:szCs w:val="21"/>
              </w:rPr>
              <w:br/>
              <w:t>（1）要求标志物支持ZigBee无线通信方式；</w:t>
            </w:r>
            <w:r>
              <w:rPr>
                <w:rFonts w:ascii="宋体" w:eastAsia="宋体" w:hAnsi="宋体" w:cs="仿宋" w:hint="eastAsia"/>
                <w:kern w:val="0"/>
                <w:szCs w:val="21"/>
              </w:rPr>
              <w:br/>
              <w:t>（2）要求标志物支持挂载900M RFID电子标签的嵌入式系统综合应用创新实训开发装置行驶至系统前方某一段特定路段时，自动被ETC系统读卡器识别到，车道闸门自动开启，同时ETC系统自动返回开启成功标志；</w:t>
            </w:r>
            <w:r>
              <w:rPr>
                <w:rFonts w:ascii="宋体" w:eastAsia="宋体" w:hAnsi="宋体" w:cs="仿宋" w:hint="eastAsia"/>
                <w:kern w:val="0"/>
                <w:szCs w:val="21"/>
              </w:rPr>
              <w:br/>
              <w:t>（3）900M信号接收驱动电路套件≥1个，含900M接收天线；</w:t>
            </w:r>
            <w:r>
              <w:rPr>
                <w:rFonts w:ascii="宋体" w:eastAsia="宋体" w:hAnsi="宋体" w:cs="仿宋" w:hint="eastAsia"/>
                <w:kern w:val="0"/>
                <w:szCs w:val="21"/>
              </w:rPr>
              <w:br/>
              <w:t>（4）ZigBee无线通信电路套件≥1个；</w:t>
            </w:r>
            <w:r>
              <w:rPr>
                <w:rFonts w:ascii="宋体" w:eastAsia="宋体" w:hAnsi="宋体" w:cs="仿宋" w:hint="eastAsia"/>
                <w:kern w:val="0"/>
                <w:szCs w:val="21"/>
              </w:rPr>
              <w:br/>
              <w:t>（5）通用控制电路套件≥1个。</w:t>
            </w:r>
            <w:r>
              <w:rPr>
                <w:rFonts w:ascii="宋体" w:eastAsia="宋体" w:hAnsi="宋体" w:cs="仿宋" w:hint="eastAsia"/>
                <w:kern w:val="0"/>
                <w:szCs w:val="21"/>
              </w:rPr>
              <w:br/>
              <w:t>12、特殊地形标志物要求</w:t>
            </w:r>
            <w:r>
              <w:rPr>
                <w:rFonts w:ascii="宋体" w:eastAsia="宋体" w:hAnsi="宋体" w:cs="仿宋" w:hint="eastAsia"/>
                <w:kern w:val="0"/>
                <w:szCs w:val="21"/>
              </w:rPr>
              <w:br/>
              <w:t>（1）要求标志物支持ZigBee无线通信方式；</w:t>
            </w:r>
            <w:r>
              <w:rPr>
                <w:rFonts w:ascii="宋体" w:eastAsia="宋体" w:hAnsi="宋体" w:cs="仿宋" w:hint="eastAsia"/>
                <w:kern w:val="0"/>
                <w:szCs w:val="21"/>
              </w:rPr>
              <w:br/>
              <w:t>（2）要求标志物支持至少四种地形模拟卡片，包括车道线、人行道、减速带和人行道警示线；</w:t>
            </w:r>
            <w:r>
              <w:rPr>
                <w:rFonts w:ascii="宋体" w:eastAsia="宋体" w:hAnsi="宋体" w:cs="仿宋" w:hint="eastAsia"/>
                <w:kern w:val="0"/>
                <w:szCs w:val="21"/>
              </w:rPr>
              <w:br/>
              <w:t>（3）要求标志物支持自动检测智能车行进方向，支持LED灯指示通行方向；</w:t>
            </w:r>
            <w:r>
              <w:rPr>
                <w:rFonts w:ascii="宋体" w:eastAsia="宋体" w:hAnsi="宋体" w:cs="仿宋" w:hint="eastAsia"/>
                <w:kern w:val="0"/>
                <w:szCs w:val="21"/>
              </w:rPr>
              <w:br/>
            </w:r>
            <w:r>
              <w:rPr>
                <w:rFonts w:ascii="宋体" w:eastAsia="宋体" w:hAnsi="宋体" w:cs="仿宋" w:hint="eastAsia"/>
                <w:kern w:val="0"/>
                <w:szCs w:val="21"/>
              </w:rPr>
              <w:lastRenderedPageBreak/>
              <w:t>（4）压力信号采集电路套件≥1个；</w:t>
            </w:r>
            <w:r>
              <w:rPr>
                <w:rFonts w:ascii="宋体" w:eastAsia="宋体" w:hAnsi="宋体" w:cs="仿宋" w:hint="eastAsia"/>
                <w:kern w:val="0"/>
                <w:szCs w:val="21"/>
              </w:rPr>
              <w:br/>
              <w:t>（5）ZigBee无线通信电路套件≥1个；</w:t>
            </w:r>
            <w:r>
              <w:rPr>
                <w:rFonts w:ascii="宋体" w:eastAsia="宋体" w:hAnsi="宋体" w:cs="仿宋" w:hint="eastAsia"/>
                <w:kern w:val="0"/>
                <w:szCs w:val="21"/>
              </w:rPr>
              <w:br/>
              <w:t>（6）通用控制电路套件≥1个。</w:t>
            </w:r>
            <w:r>
              <w:rPr>
                <w:rFonts w:ascii="宋体" w:eastAsia="宋体" w:hAnsi="宋体" w:cs="仿宋" w:hint="eastAsia"/>
                <w:kern w:val="0"/>
                <w:szCs w:val="21"/>
              </w:rPr>
              <w:br/>
              <w:t>13、立体车库标志物要求</w:t>
            </w:r>
            <w:r>
              <w:rPr>
                <w:rFonts w:ascii="宋体" w:eastAsia="宋体" w:hAnsi="宋体" w:cs="仿宋" w:hint="eastAsia"/>
                <w:kern w:val="0"/>
                <w:szCs w:val="21"/>
              </w:rPr>
              <w:br/>
              <w:t>（1）要求标志物支持ZigBee无线通信方式控制；</w:t>
            </w:r>
            <w:r>
              <w:rPr>
                <w:rFonts w:ascii="宋体" w:eastAsia="宋体" w:hAnsi="宋体" w:cs="仿宋" w:hint="eastAsia"/>
                <w:kern w:val="0"/>
                <w:szCs w:val="21"/>
              </w:rPr>
              <w:br/>
              <w:t>（2）要求标志物支持通过无线通信控制实现车库1~4层升降控制功能，支持车库当前档位查询；</w:t>
            </w:r>
            <w:r>
              <w:rPr>
                <w:rFonts w:ascii="宋体" w:eastAsia="宋体" w:hAnsi="宋体" w:cs="仿宋" w:hint="eastAsia"/>
                <w:kern w:val="0"/>
                <w:szCs w:val="21"/>
              </w:rPr>
              <w:br/>
              <w:t>（3）要求标志物支持通过无线通信控制查询车库前后红外对管状态功能；</w:t>
            </w:r>
            <w:r>
              <w:rPr>
                <w:rFonts w:ascii="宋体" w:eastAsia="宋体" w:hAnsi="宋体" w:cs="仿宋" w:hint="eastAsia"/>
                <w:kern w:val="0"/>
                <w:szCs w:val="21"/>
              </w:rPr>
              <w:br/>
              <w:t>（4）四层车库机械传动套件≥1个，含步进电机≥1个，传动导轨≥1个；</w:t>
            </w:r>
            <w:r>
              <w:rPr>
                <w:rFonts w:ascii="宋体" w:eastAsia="宋体" w:hAnsi="宋体" w:cs="仿宋" w:hint="eastAsia"/>
                <w:kern w:val="0"/>
                <w:szCs w:val="21"/>
              </w:rPr>
              <w:br/>
              <w:t>（5）工业级光电对管电路套件≥2个；</w:t>
            </w:r>
            <w:r>
              <w:rPr>
                <w:rFonts w:ascii="宋体" w:eastAsia="宋体" w:hAnsi="宋体" w:cs="仿宋" w:hint="eastAsia"/>
                <w:kern w:val="0"/>
                <w:szCs w:val="21"/>
              </w:rPr>
              <w:br/>
              <w:t>（6）ZigBee无线通信电路套件≥1个；</w:t>
            </w:r>
            <w:r>
              <w:rPr>
                <w:rFonts w:ascii="宋体" w:eastAsia="宋体" w:hAnsi="宋体" w:cs="仿宋" w:hint="eastAsia"/>
                <w:kern w:val="0"/>
                <w:szCs w:val="21"/>
              </w:rPr>
              <w:br/>
              <w:t>（7）立体车库升降专用控制电路套件≥1个。</w:t>
            </w:r>
            <w:r>
              <w:rPr>
                <w:rFonts w:ascii="宋体" w:eastAsia="宋体" w:hAnsi="宋体" w:cs="仿宋" w:hint="eastAsia"/>
                <w:kern w:val="0"/>
                <w:szCs w:val="21"/>
              </w:rPr>
              <w:br/>
              <w:t>14、赛道地图及围挡要求</w:t>
            </w:r>
            <w:r>
              <w:rPr>
                <w:rFonts w:ascii="宋体" w:eastAsia="宋体" w:hAnsi="宋体" w:cs="仿宋" w:hint="eastAsia"/>
                <w:kern w:val="0"/>
                <w:szCs w:val="21"/>
              </w:rPr>
              <w:br/>
              <w:t>赛道地图整体尺寸：≥2.45mx2.45m，赛道宽≥30cm，循迹线宽≥3cm。四周围挡高≥30cm。赛道地图与嵌入式系统综合应用创新实训开发装置、功能实训标志物进行配套使用，完成实训项目。</w:t>
            </w:r>
            <w:r>
              <w:rPr>
                <w:rFonts w:ascii="宋体" w:eastAsia="宋体" w:hAnsi="宋体" w:cs="仿宋" w:hint="eastAsia"/>
                <w:kern w:val="0"/>
                <w:szCs w:val="21"/>
              </w:rPr>
              <w:br/>
              <w:t>▲要求投标人提供至少包含智能TFT显示器标志物、道闸系统标志物、智能路灯标志物、智能交通灯标志物、立体显示标志物、报警台标志物、语音播报标志物、LED显示标志物、无线能源供电标志物实物图片并加盖投标人公章，作为佐证材料。</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val="restar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816" w:type="pct"/>
            <w:gridSpan w:val="3"/>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农业智能感知与数据采集基础综合创新开发平台（1套）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农业智慧感知无人教学移动机器人-基础版</w:t>
            </w:r>
            <w:r>
              <w:rPr>
                <w:rFonts w:ascii="宋体" w:eastAsia="宋体" w:hAnsi="宋体" w:cs="仿宋" w:hint="eastAsia"/>
                <w:kern w:val="0"/>
                <w:szCs w:val="21"/>
              </w:rPr>
              <w:br/>
              <w:t>一、总体要求</w:t>
            </w:r>
            <w:r>
              <w:rPr>
                <w:rFonts w:ascii="宋体" w:eastAsia="宋体" w:hAnsi="宋体" w:cs="仿宋" w:hint="eastAsia"/>
                <w:kern w:val="0"/>
                <w:szCs w:val="21"/>
              </w:rPr>
              <w:br/>
              <w:t>1、要求平台采用车型移动机器人载体，按照“项目引领、任务驱动”的教学模式，采用模块化、积木式设计理念，可根据不同教学实训需求进行功能模块单元组合完成不同开发难度、不同系统框架与功能实验实训系统的自主设计与搭建。</w:t>
            </w:r>
            <w:r>
              <w:rPr>
                <w:rFonts w:ascii="宋体" w:eastAsia="宋体" w:hAnsi="宋体" w:cs="仿宋" w:hint="eastAsia"/>
                <w:kern w:val="0"/>
                <w:szCs w:val="21"/>
              </w:rPr>
              <w:br/>
              <w:t>2、要求平台搭配STC8A核心控制单元、循迹功能单元、通信显示单元、电机驱动单元、功能接口扩展单元和车体模块，支持组装智能小车，可完成模拟真实汽车控制系统相关技术技能教学与实训；支持物联网通信，可完成无线组网与智能互联，可接入多种云平台完成云端数据交互与互联控制。</w:t>
            </w:r>
            <w:r>
              <w:rPr>
                <w:rFonts w:ascii="宋体" w:eastAsia="宋体" w:hAnsi="宋体" w:cs="仿宋" w:hint="eastAsia"/>
                <w:kern w:val="0"/>
                <w:szCs w:val="21"/>
              </w:rPr>
              <w:br/>
              <w:t>二、硬件资源及技术参数要求</w:t>
            </w:r>
            <w:r>
              <w:rPr>
                <w:rFonts w:ascii="宋体" w:eastAsia="宋体" w:hAnsi="宋体" w:cs="仿宋" w:hint="eastAsia"/>
                <w:kern w:val="0"/>
                <w:szCs w:val="21"/>
              </w:rPr>
              <w:br/>
              <w:t>1、STC8A核心控制单元要求</w:t>
            </w:r>
            <w:r>
              <w:rPr>
                <w:rFonts w:ascii="宋体" w:eastAsia="宋体" w:hAnsi="宋体" w:cs="仿宋" w:hint="eastAsia"/>
                <w:kern w:val="0"/>
                <w:szCs w:val="21"/>
              </w:rPr>
              <w:br/>
              <w:t>（1）要求采用性能不低于STC8A8K64的芯片作为主控制器，</w:t>
            </w:r>
            <w:r>
              <w:rPr>
                <w:rFonts w:ascii="宋体" w:eastAsia="宋体" w:hAnsi="宋体" w:cs="仿宋" w:hint="eastAsia"/>
                <w:kern w:val="0"/>
                <w:szCs w:val="21"/>
              </w:rPr>
              <w:lastRenderedPageBreak/>
              <w:t>主频≥24MHz；</w:t>
            </w:r>
            <w:r>
              <w:rPr>
                <w:rFonts w:ascii="宋体" w:eastAsia="宋体" w:hAnsi="宋体" w:cs="仿宋" w:hint="eastAsia"/>
                <w:kern w:val="0"/>
                <w:szCs w:val="21"/>
              </w:rPr>
              <w:br/>
              <w:t>（2）内存和存储：≥64KB Flash，≥8KB SRAM；</w:t>
            </w:r>
            <w:r>
              <w:rPr>
                <w:rFonts w:ascii="宋体" w:eastAsia="宋体" w:hAnsi="宋体" w:cs="仿宋" w:hint="eastAsia"/>
                <w:kern w:val="0"/>
                <w:szCs w:val="21"/>
              </w:rPr>
              <w:br/>
              <w:t>（3）支持ISP编程，支持单芯片在线仿真；</w:t>
            </w:r>
            <w:r>
              <w:rPr>
                <w:rFonts w:ascii="宋体" w:eastAsia="宋体" w:hAnsi="宋体" w:cs="仿宋" w:hint="eastAsia"/>
                <w:kern w:val="0"/>
                <w:szCs w:val="21"/>
              </w:rPr>
              <w:br/>
              <w:t>（4）板载资源及扩展接口包含但不限于：≥1路12V供电接口，≥1路电源管理模块接口，≥1路硬件复位按键，≥2个功能按键，≥2个LED灯，≥1路任务板接口，≥1路循迹板接口，≥1路通信显示板接口，≥1路电机驱动板接口，≥1路扩展板接口，≥1路USB转串口。</w:t>
            </w:r>
            <w:r>
              <w:rPr>
                <w:rFonts w:ascii="宋体" w:eastAsia="宋体" w:hAnsi="宋体" w:cs="仿宋" w:hint="eastAsia"/>
                <w:kern w:val="0"/>
                <w:szCs w:val="21"/>
              </w:rPr>
              <w:br/>
              <w:t>2、循迹功能单元要求</w:t>
            </w:r>
            <w:r>
              <w:rPr>
                <w:rFonts w:ascii="宋体" w:eastAsia="宋体" w:hAnsi="宋体" w:cs="仿宋" w:hint="eastAsia"/>
                <w:kern w:val="0"/>
                <w:szCs w:val="21"/>
              </w:rPr>
              <w:br/>
              <w:t>板载≥8组红外对管、≥8个可调电位器、≥1个电发送功率调节电位器、≥8个LED指示灯。</w:t>
            </w:r>
            <w:r>
              <w:rPr>
                <w:rFonts w:ascii="宋体" w:eastAsia="宋体" w:hAnsi="宋体" w:cs="仿宋" w:hint="eastAsia"/>
                <w:kern w:val="0"/>
                <w:szCs w:val="21"/>
              </w:rPr>
              <w:br/>
              <w:t>3、通信显示单元要求</w:t>
            </w:r>
            <w:r>
              <w:rPr>
                <w:rFonts w:ascii="宋体" w:eastAsia="宋体" w:hAnsi="宋体" w:cs="仿宋" w:hint="eastAsia"/>
                <w:kern w:val="0"/>
                <w:szCs w:val="21"/>
              </w:rPr>
              <w:br/>
              <w:t>（1）要求提供≥1个OLED显示屏，分辨率≥128 * 64；</w:t>
            </w:r>
            <w:r>
              <w:rPr>
                <w:rFonts w:ascii="宋体" w:eastAsia="宋体" w:hAnsi="宋体" w:cs="仿宋" w:hint="eastAsia"/>
                <w:kern w:val="0"/>
                <w:szCs w:val="21"/>
              </w:rPr>
              <w:br/>
              <w:t>（2）要求提供≥2路通信模块接口，支持两个通信模块同时工作；</w:t>
            </w:r>
            <w:r>
              <w:rPr>
                <w:rFonts w:ascii="宋体" w:eastAsia="宋体" w:hAnsi="宋体" w:cs="仿宋" w:hint="eastAsia"/>
                <w:kern w:val="0"/>
                <w:szCs w:val="21"/>
              </w:rPr>
              <w:br/>
              <w:t>（3）板载资源及扩展接口及接口包含但不限于：≥1路电源开关、≥1路以太网接口、≥1路14Pin核心控制单元接口、≥2个WiFi模块重置按键、≥1个WiFi模块供电开关、≥1个ZigBee模块程序下载接口。</w:t>
            </w:r>
            <w:r>
              <w:rPr>
                <w:rFonts w:ascii="宋体" w:eastAsia="宋体" w:hAnsi="宋体" w:cs="仿宋" w:hint="eastAsia"/>
                <w:kern w:val="0"/>
                <w:szCs w:val="21"/>
              </w:rPr>
              <w:br/>
              <w:t>4、电机驱动单元要求</w:t>
            </w:r>
            <w:r>
              <w:rPr>
                <w:rFonts w:ascii="宋体" w:eastAsia="宋体" w:hAnsi="宋体" w:cs="仿宋" w:hint="eastAsia"/>
                <w:kern w:val="0"/>
                <w:szCs w:val="21"/>
              </w:rPr>
              <w:br/>
              <w:t>（1）电机接口控制电路：≥4个电机接口，≥1个电机驱动接口，≥2个码盘接口；</w:t>
            </w:r>
            <w:r>
              <w:rPr>
                <w:rFonts w:ascii="宋体" w:eastAsia="宋体" w:hAnsi="宋体" w:cs="仿宋" w:hint="eastAsia"/>
                <w:kern w:val="0"/>
                <w:szCs w:val="21"/>
              </w:rPr>
              <w:br/>
              <w:t>（2）电源管理电路：≥1个12V电源接口，≥1个电源开关，≥1个电源指示灯，≥1路5V转3.3V电路；</w:t>
            </w:r>
            <w:r>
              <w:rPr>
                <w:rFonts w:ascii="宋体" w:eastAsia="宋体" w:hAnsi="宋体" w:cs="仿宋" w:hint="eastAsia"/>
                <w:kern w:val="0"/>
                <w:szCs w:val="21"/>
              </w:rPr>
              <w:br/>
              <w:t>（3）电机驱动电路：≥2路双H桥电机驱动器，每个H桥高输出电流，支持单/双刷直流电机、步进电机驱动控制；PWM控制接口；支持4V~18V的宽电源供电电压。</w:t>
            </w:r>
            <w:r>
              <w:rPr>
                <w:rFonts w:ascii="宋体" w:eastAsia="宋体" w:hAnsi="宋体" w:cs="仿宋" w:hint="eastAsia"/>
                <w:kern w:val="0"/>
                <w:szCs w:val="21"/>
              </w:rPr>
              <w:br/>
              <w:t>5、功能接口扩展单元要求</w:t>
            </w:r>
            <w:r>
              <w:rPr>
                <w:rFonts w:ascii="宋体" w:eastAsia="宋体" w:hAnsi="宋体" w:cs="仿宋" w:hint="eastAsia"/>
                <w:kern w:val="0"/>
                <w:szCs w:val="21"/>
              </w:rPr>
              <w:br/>
              <w:t>（1）要求采用翼型结构，两侧可放置多个扩展功能单元；</w:t>
            </w:r>
            <w:r>
              <w:rPr>
                <w:rFonts w:ascii="宋体" w:eastAsia="宋体" w:hAnsi="宋体" w:cs="仿宋" w:hint="eastAsia"/>
                <w:kern w:val="0"/>
                <w:szCs w:val="21"/>
              </w:rPr>
              <w:br/>
              <w:t>（2）要求提供≥1路6P接口；</w:t>
            </w:r>
            <w:r>
              <w:rPr>
                <w:rFonts w:ascii="宋体" w:eastAsia="宋体" w:hAnsi="宋体" w:cs="仿宋" w:hint="eastAsia"/>
                <w:kern w:val="0"/>
                <w:szCs w:val="21"/>
              </w:rPr>
              <w:br/>
              <w:t>（3）要求提供≥4路3P接口；</w:t>
            </w:r>
            <w:r>
              <w:rPr>
                <w:rFonts w:ascii="宋体" w:eastAsia="宋体" w:hAnsi="宋体" w:cs="仿宋" w:hint="eastAsia"/>
                <w:kern w:val="0"/>
                <w:szCs w:val="21"/>
              </w:rPr>
              <w:br/>
              <w:t>（4）要求提供≥1路4P串口；</w:t>
            </w:r>
            <w:r>
              <w:rPr>
                <w:rFonts w:ascii="宋体" w:eastAsia="宋体" w:hAnsi="宋体" w:cs="仿宋" w:hint="eastAsia"/>
                <w:kern w:val="0"/>
                <w:szCs w:val="21"/>
              </w:rPr>
              <w:br/>
              <w:t>（5）要求提供≥1路4P IIC通信接口；</w:t>
            </w:r>
            <w:r>
              <w:rPr>
                <w:rFonts w:ascii="宋体" w:eastAsia="宋体" w:hAnsi="宋体" w:cs="仿宋" w:hint="eastAsia"/>
                <w:kern w:val="0"/>
                <w:szCs w:val="21"/>
              </w:rPr>
              <w:br/>
              <w:t>（6）要求提供≥1路16P核心控制单元接口。</w:t>
            </w:r>
            <w:r>
              <w:rPr>
                <w:rFonts w:ascii="宋体" w:eastAsia="宋体" w:hAnsi="宋体" w:cs="仿宋" w:hint="eastAsia"/>
                <w:kern w:val="0"/>
                <w:szCs w:val="21"/>
              </w:rPr>
              <w:br/>
              <w:t>6、车体要求</w:t>
            </w:r>
            <w:r>
              <w:rPr>
                <w:rFonts w:ascii="宋体" w:eastAsia="宋体" w:hAnsi="宋体" w:cs="仿宋" w:hint="eastAsia"/>
                <w:kern w:val="0"/>
                <w:szCs w:val="21"/>
              </w:rPr>
              <w:br/>
              <w:t>（1）要求车身采用钢制车身，全面开槽；</w:t>
            </w:r>
            <w:r>
              <w:rPr>
                <w:rFonts w:ascii="宋体" w:eastAsia="宋体" w:hAnsi="宋体" w:cs="仿宋" w:hint="eastAsia"/>
                <w:kern w:val="0"/>
                <w:szCs w:val="21"/>
              </w:rPr>
              <w:br/>
              <w:t>（3）要求车身重心可自由安装和调整；</w:t>
            </w:r>
            <w:r>
              <w:rPr>
                <w:rFonts w:ascii="宋体" w:eastAsia="宋体" w:hAnsi="宋体" w:cs="仿宋" w:hint="eastAsia"/>
                <w:kern w:val="0"/>
                <w:szCs w:val="21"/>
              </w:rPr>
              <w:br/>
            </w:r>
            <w:r>
              <w:rPr>
                <w:rFonts w:ascii="宋体" w:eastAsia="宋体" w:hAnsi="宋体" w:cs="仿宋" w:hint="eastAsia"/>
                <w:kern w:val="0"/>
                <w:szCs w:val="21"/>
              </w:rPr>
              <w:lastRenderedPageBreak/>
              <w:t>（4）要求平台为四轮驱动，提供≥4个带车轮的电机；</w:t>
            </w:r>
            <w:r>
              <w:rPr>
                <w:rFonts w:ascii="宋体" w:eastAsia="宋体" w:hAnsi="宋体" w:cs="仿宋" w:hint="eastAsia"/>
                <w:kern w:val="0"/>
                <w:szCs w:val="21"/>
              </w:rPr>
              <w:br/>
              <w:t>（5）要求提供两个大容量电池；</w:t>
            </w:r>
            <w:r>
              <w:rPr>
                <w:rFonts w:ascii="宋体" w:eastAsia="宋体" w:hAnsi="宋体" w:cs="仿宋" w:hint="eastAsia"/>
                <w:kern w:val="0"/>
                <w:szCs w:val="21"/>
              </w:rPr>
              <w:br/>
              <w:t>（6）车身重量：≥1.8kg (含电池组)。</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20</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rPr>
                <w:rFonts w:ascii="宋体" w:eastAsia="宋体" w:hAnsi="宋体" w:cs="仿宋"/>
                <w:szCs w:val="21"/>
              </w:rPr>
            </w:pPr>
            <w:r>
              <w:rPr>
                <w:rFonts w:ascii="宋体" w:eastAsia="宋体" w:hAnsi="宋体" w:cs="仿宋" w:hint="eastAsia"/>
                <w:kern w:val="0"/>
                <w:szCs w:val="21"/>
              </w:rPr>
              <w:t>农业智慧感知无人教学移动机器人-进阶版</w:t>
            </w:r>
            <w:r>
              <w:rPr>
                <w:rFonts w:ascii="宋体" w:eastAsia="宋体" w:hAnsi="宋体" w:cs="仿宋" w:hint="eastAsia"/>
                <w:kern w:val="0"/>
                <w:szCs w:val="21"/>
              </w:rPr>
              <w:br/>
              <w:t>一、总体要求</w:t>
            </w:r>
            <w:r>
              <w:rPr>
                <w:rFonts w:ascii="宋体" w:eastAsia="宋体" w:hAnsi="宋体" w:cs="仿宋" w:hint="eastAsia"/>
                <w:kern w:val="0"/>
                <w:szCs w:val="21"/>
              </w:rPr>
              <w:br/>
              <w:t>1、要求平台采用车型智能移动机器人，按照“项目引领、任务驱动”的教学模式，采用模块化、积木式设计理念，可根据不同教学实训需求进行功能模块单元组合完成不同开发难度、不同系统框架与功能实验实训系统的自主设计与搭建。</w:t>
            </w:r>
            <w:r>
              <w:rPr>
                <w:rFonts w:ascii="宋体" w:eastAsia="宋体" w:hAnsi="宋体" w:cs="仿宋" w:hint="eastAsia"/>
                <w:kern w:val="0"/>
                <w:szCs w:val="21"/>
              </w:rPr>
              <w:br/>
              <w:t>2、要求平台搭配性能不低于Cortex-M4核心控制单元、CAN通信循迹功能单元、CAN通信无线传输显示单元、CAN通信电机驱动单元、功能接口扩展单元、智能视觉感知单元、云台单元、车体等模块，支持汽车CAN总线通信，可完成模拟真实汽车控制系统相关技术技能教学与实训；支持物联网通信，可完成无线组网与智能互联，可接入多种云平台，完成云端数据交互与互联控制。</w:t>
            </w:r>
            <w:r>
              <w:rPr>
                <w:rFonts w:ascii="宋体" w:eastAsia="宋体" w:hAnsi="宋体" w:cs="仿宋" w:hint="eastAsia"/>
                <w:kern w:val="0"/>
                <w:szCs w:val="21"/>
              </w:rPr>
              <w:br/>
              <w:t>3、要求平台充分融合了不同层次和不同专业背景的人才培养需求设计，完全满足电子信息、嵌入式、物联网、移动互联等电子信息大类专业核心课程日常教学、实践实训及竞赛创新使用。</w:t>
            </w:r>
            <w:r>
              <w:rPr>
                <w:rFonts w:ascii="宋体" w:eastAsia="宋体" w:hAnsi="宋体" w:cs="仿宋" w:hint="eastAsia"/>
                <w:kern w:val="0"/>
                <w:szCs w:val="21"/>
              </w:rPr>
              <w:br/>
              <w:t>二、硬件资源及技术参数要求</w:t>
            </w:r>
            <w:r>
              <w:rPr>
                <w:rFonts w:ascii="宋体" w:eastAsia="宋体" w:hAnsi="宋体" w:cs="仿宋" w:hint="eastAsia"/>
                <w:kern w:val="0"/>
                <w:szCs w:val="21"/>
              </w:rPr>
              <w:br/>
              <w:t>1、 Cortex-M4核心控制单元要求</w:t>
            </w:r>
            <w:r>
              <w:rPr>
                <w:rFonts w:ascii="宋体" w:eastAsia="宋体" w:hAnsi="宋体" w:cs="仿宋" w:hint="eastAsia"/>
                <w:kern w:val="0"/>
                <w:szCs w:val="21"/>
              </w:rPr>
              <w:br/>
              <w:t>（1）要求主控制器内核性能不低于Arm Cortex-M4，主频≥168MHz；</w:t>
            </w:r>
            <w:r>
              <w:rPr>
                <w:rFonts w:ascii="宋体" w:eastAsia="宋体" w:hAnsi="宋体" w:cs="仿宋" w:hint="eastAsia"/>
                <w:kern w:val="0"/>
                <w:szCs w:val="21"/>
              </w:rPr>
              <w:br/>
              <w:t>（2）内存和存储：≥1MB Flash，≥192KB SRAM；</w:t>
            </w:r>
            <w:r>
              <w:rPr>
                <w:rFonts w:ascii="宋体" w:eastAsia="宋体" w:hAnsi="宋体" w:cs="仿宋" w:hint="eastAsia"/>
                <w:kern w:val="0"/>
                <w:szCs w:val="21"/>
              </w:rPr>
              <w:br/>
              <w:t>（3）板载资源及扩展接口包含但不限于：≥1路12V供电接口，≥1路硬件复位按键，≥1路电源管理模块接口，≥4个功能按键，≥4个LED灯，≥1路任务板接口，≥1路循迹板接口，≥1路通信显示板接口，≥1路扩展板接口， ≥5路CAN总线接口，≥1个SD卡插槽，≥1路3.5寸TFT显示屏接口，≥1路RS485通信接口，≥1路4Pin串口，≥1路DAC接口。。</w:t>
            </w:r>
            <w:r>
              <w:rPr>
                <w:rFonts w:ascii="宋体" w:eastAsia="宋体" w:hAnsi="宋体" w:cs="仿宋" w:hint="eastAsia"/>
                <w:kern w:val="0"/>
                <w:szCs w:val="21"/>
              </w:rPr>
              <w:br/>
              <w:t>2、CAN通信循迹功能单元要求</w:t>
            </w:r>
            <w:r>
              <w:rPr>
                <w:rFonts w:ascii="宋体" w:eastAsia="宋体" w:hAnsi="宋体" w:cs="仿宋" w:hint="eastAsia"/>
                <w:kern w:val="0"/>
                <w:szCs w:val="21"/>
              </w:rPr>
              <w:br/>
              <w:t>（1）CPU：采用不低于Arm Cortex-M3内核，STM32F1系列微控制器，最大主频≥72MHz，64KB Flash，20KB RAM；</w:t>
            </w:r>
            <w:r>
              <w:rPr>
                <w:rFonts w:ascii="宋体" w:eastAsia="宋体" w:hAnsi="宋体" w:cs="仿宋" w:hint="eastAsia"/>
                <w:kern w:val="0"/>
                <w:szCs w:val="21"/>
              </w:rPr>
              <w:br/>
              <w:t>（2）板载接口：≥1个CAN总线接口，≥1个UART接口，≥1个SWD接口，≥1个8P扩展IO接口；</w:t>
            </w:r>
            <w:r>
              <w:rPr>
                <w:rFonts w:ascii="宋体" w:eastAsia="宋体" w:hAnsi="宋体" w:cs="仿宋" w:hint="eastAsia"/>
                <w:kern w:val="0"/>
                <w:szCs w:val="21"/>
              </w:rPr>
              <w:br/>
              <w:t>（3）板载资源：≥15个LED指示灯，≥1个复位按键，≥2</w:t>
            </w:r>
            <w:r>
              <w:rPr>
                <w:rFonts w:ascii="宋体" w:eastAsia="宋体" w:hAnsi="宋体" w:cs="仿宋" w:hint="eastAsia"/>
                <w:kern w:val="0"/>
                <w:szCs w:val="21"/>
              </w:rPr>
              <w:lastRenderedPageBreak/>
              <w:t>个可调电位器，≥1个拨码开关。</w:t>
            </w:r>
            <w:r>
              <w:rPr>
                <w:rFonts w:ascii="宋体" w:eastAsia="宋体" w:hAnsi="宋体" w:cs="仿宋" w:hint="eastAsia"/>
                <w:kern w:val="0"/>
                <w:szCs w:val="21"/>
              </w:rPr>
              <w:br/>
              <w:t>3、CAN通信无线传输显示单元要求</w:t>
            </w:r>
            <w:r>
              <w:rPr>
                <w:rFonts w:ascii="宋体" w:eastAsia="宋体" w:hAnsi="宋体" w:cs="仿宋" w:hint="eastAsia"/>
                <w:kern w:val="0"/>
                <w:szCs w:val="21"/>
              </w:rPr>
              <w:br/>
              <w:t>（1）CPU： 采用不低于Arm Cortex-M3内核，STM32F1系列处理器，主频可达≥72MHz；</w:t>
            </w:r>
            <w:r>
              <w:rPr>
                <w:rFonts w:ascii="宋体" w:eastAsia="宋体" w:hAnsi="宋体" w:cs="仿宋" w:hint="eastAsia"/>
                <w:kern w:val="0"/>
                <w:szCs w:val="21"/>
              </w:rPr>
              <w:br/>
              <w:t>（2）内存和存储：≥512KB Flash，64KB SRAM；</w:t>
            </w:r>
            <w:r>
              <w:rPr>
                <w:rFonts w:ascii="宋体" w:eastAsia="宋体" w:hAnsi="宋体" w:cs="仿宋" w:hint="eastAsia"/>
                <w:kern w:val="0"/>
                <w:szCs w:val="21"/>
              </w:rPr>
              <w:br/>
              <w:t>（3）提供≥1路CAN总线收发器（TJA1050T）；</w:t>
            </w:r>
            <w:r>
              <w:rPr>
                <w:rFonts w:ascii="宋体" w:eastAsia="宋体" w:hAnsi="宋体" w:cs="仿宋" w:hint="eastAsia"/>
                <w:kern w:val="0"/>
                <w:szCs w:val="21"/>
              </w:rPr>
              <w:br/>
              <w:t>（4）提供≥1路WIFI通信模块：支持IEEE802.11b/g 无线标准，频率范围2.412~2.484 GHz，波特率范围1200~115200bps；</w:t>
            </w:r>
            <w:r>
              <w:rPr>
                <w:rFonts w:ascii="宋体" w:eastAsia="宋体" w:hAnsi="宋体" w:cs="仿宋" w:hint="eastAsia"/>
                <w:kern w:val="0"/>
                <w:szCs w:val="21"/>
              </w:rPr>
              <w:br/>
              <w:t>（5）提供≥1路ZigBee通信模块：采用CC2530芯片，支持2.4~2.4853G主频通信，板载1路0.96寸OLED屏；</w:t>
            </w:r>
            <w:r>
              <w:rPr>
                <w:rFonts w:ascii="宋体" w:eastAsia="宋体" w:hAnsi="宋体" w:cs="仿宋" w:hint="eastAsia"/>
                <w:kern w:val="0"/>
                <w:szCs w:val="21"/>
              </w:rPr>
              <w:br/>
              <w:t>（6）板载资源及扩展接口：≥1个3.5寸TFT 液晶显示屏、≥1路6Pin SWD下载调试接口、≥1路4Pin CAN总线接口、≥1路4Pin UART接口、≥1个系统复位按键、≥2个WIFI复位按键、≥1个WIFI电源开关、≥1个电源开关。</w:t>
            </w:r>
            <w:r>
              <w:rPr>
                <w:rFonts w:ascii="宋体" w:eastAsia="宋体" w:hAnsi="宋体" w:cs="仿宋" w:hint="eastAsia"/>
                <w:kern w:val="0"/>
                <w:szCs w:val="21"/>
              </w:rPr>
              <w:br/>
              <w:t>4、CAN通信电机驱动单元要求</w:t>
            </w:r>
            <w:r>
              <w:rPr>
                <w:rFonts w:ascii="宋体" w:eastAsia="宋体" w:hAnsi="宋体" w:cs="仿宋" w:hint="eastAsia"/>
                <w:kern w:val="0"/>
                <w:szCs w:val="21"/>
              </w:rPr>
              <w:br/>
              <w:t>（1）CPU：采用不低于Arm Cortex-M3内核系列微控制器，最大主频可达≥72MHz，256KB Flash，48KB RAM；</w:t>
            </w:r>
            <w:r>
              <w:rPr>
                <w:rFonts w:ascii="宋体" w:eastAsia="宋体" w:hAnsi="宋体" w:cs="仿宋" w:hint="eastAsia"/>
                <w:kern w:val="0"/>
                <w:szCs w:val="21"/>
              </w:rPr>
              <w:br/>
              <w:t>（2）板载资源及接口：≥4路直流电机驱动与码盘接口、≥1个蓝牙通信单元接口、≥1个CAN总线接口、≥1个SWD接口、≥1个功能按键、≥1个电源管理模块接口、≥1个12V供电接口、≥1个电源开关、≥1个复位按键。</w:t>
            </w:r>
            <w:r>
              <w:rPr>
                <w:rFonts w:ascii="宋体" w:eastAsia="宋体" w:hAnsi="宋体" w:cs="仿宋" w:hint="eastAsia"/>
                <w:kern w:val="0"/>
                <w:szCs w:val="21"/>
              </w:rPr>
              <w:br/>
              <w:t>5、功能接口扩展单元</w:t>
            </w:r>
            <w:r>
              <w:rPr>
                <w:rFonts w:ascii="宋体" w:eastAsia="宋体" w:hAnsi="宋体" w:cs="仿宋" w:hint="eastAsia"/>
                <w:kern w:val="0"/>
                <w:szCs w:val="21"/>
              </w:rPr>
              <w:br/>
              <w:t>（1）采用翼型结构，两侧可放置多个扩展功能单元；</w:t>
            </w:r>
            <w:r>
              <w:rPr>
                <w:rFonts w:ascii="宋体" w:eastAsia="宋体" w:hAnsi="宋体" w:cs="仿宋" w:hint="eastAsia"/>
                <w:kern w:val="0"/>
                <w:szCs w:val="21"/>
              </w:rPr>
              <w:br/>
              <w:t>（2）要求提供≥1路6P接口；</w:t>
            </w:r>
            <w:r>
              <w:rPr>
                <w:rFonts w:ascii="宋体" w:eastAsia="宋体" w:hAnsi="宋体" w:cs="仿宋" w:hint="eastAsia"/>
                <w:kern w:val="0"/>
                <w:szCs w:val="21"/>
              </w:rPr>
              <w:br/>
              <w:t>（3）要求提供≥4路3P接口；</w:t>
            </w:r>
            <w:r>
              <w:rPr>
                <w:rFonts w:ascii="宋体" w:eastAsia="宋体" w:hAnsi="宋体" w:cs="仿宋" w:hint="eastAsia"/>
                <w:kern w:val="0"/>
                <w:szCs w:val="21"/>
              </w:rPr>
              <w:br/>
              <w:t>（4）要求提供≥1路4P串口；</w:t>
            </w:r>
            <w:r>
              <w:rPr>
                <w:rFonts w:ascii="宋体" w:eastAsia="宋体" w:hAnsi="宋体" w:cs="仿宋" w:hint="eastAsia"/>
                <w:kern w:val="0"/>
                <w:szCs w:val="21"/>
              </w:rPr>
              <w:br/>
              <w:t>（5）要求提供≥1路4P IIC通信接口；</w:t>
            </w:r>
            <w:r>
              <w:rPr>
                <w:rFonts w:ascii="宋体" w:eastAsia="宋体" w:hAnsi="宋体" w:cs="仿宋" w:hint="eastAsia"/>
                <w:kern w:val="0"/>
                <w:szCs w:val="21"/>
              </w:rPr>
              <w:br/>
              <w:t>（6）要求提供≥1路16P核心控制单元接口。</w:t>
            </w:r>
            <w:r>
              <w:rPr>
                <w:rFonts w:ascii="宋体" w:eastAsia="宋体" w:hAnsi="宋体" w:cs="仿宋" w:hint="eastAsia"/>
                <w:kern w:val="0"/>
                <w:szCs w:val="21"/>
              </w:rPr>
              <w:br/>
              <w:t>6、智能视觉感知单元要求</w:t>
            </w:r>
            <w:r>
              <w:rPr>
                <w:rFonts w:ascii="宋体" w:eastAsia="宋体" w:hAnsi="宋体" w:cs="仿宋" w:hint="eastAsia"/>
                <w:kern w:val="0"/>
                <w:szCs w:val="21"/>
              </w:rPr>
              <w:br/>
              <w:t>摄像头可以通过高级语言Python脚本进行编程，利用其高级数据结构快速在智能视觉算法中处理复杂的输出，轻松的完成智能视觉应用。</w:t>
            </w:r>
            <w:r>
              <w:rPr>
                <w:rFonts w:ascii="宋体" w:eastAsia="宋体" w:hAnsi="宋体" w:cs="仿宋" w:hint="eastAsia"/>
                <w:kern w:val="0"/>
                <w:szCs w:val="21"/>
              </w:rPr>
              <w:br/>
              <w:t>（1）最高像素≥200W；</w:t>
            </w:r>
            <w:r>
              <w:rPr>
                <w:rFonts w:ascii="宋体" w:eastAsia="宋体" w:hAnsi="宋体" w:cs="仿宋" w:hint="eastAsia"/>
                <w:kern w:val="0"/>
                <w:szCs w:val="21"/>
              </w:rPr>
              <w:br/>
              <w:t>（2）图像处理分辨率≥320 * 240；</w:t>
            </w:r>
            <w:r>
              <w:rPr>
                <w:rFonts w:ascii="宋体" w:eastAsia="宋体" w:hAnsi="宋体" w:cs="仿宋" w:hint="eastAsia"/>
                <w:kern w:val="0"/>
                <w:szCs w:val="21"/>
              </w:rPr>
              <w:br/>
              <w:t>（3）RISC-V双核64位处理器，≥400MHz，≥8MB RAM, ≥16MB Flash；</w:t>
            </w:r>
            <w:r>
              <w:rPr>
                <w:rFonts w:ascii="宋体" w:eastAsia="宋体" w:hAnsi="宋体" w:cs="仿宋" w:hint="eastAsia"/>
                <w:kern w:val="0"/>
                <w:szCs w:val="21"/>
              </w:rPr>
              <w:br/>
              <w:t>（4）可拔插摄像头（支持排线延长）；</w:t>
            </w:r>
            <w:r>
              <w:rPr>
                <w:rFonts w:ascii="宋体" w:eastAsia="宋体" w:hAnsi="宋体" w:cs="仿宋" w:hint="eastAsia"/>
                <w:kern w:val="0"/>
                <w:szCs w:val="21"/>
              </w:rPr>
              <w:br/>
            </w:r>
            <w:r>
              <w:rPr>
                <w:rFonts w:ascii="宋体" w:eastAsia="宋体" w:hAnsi="宋体" w:cs="仿宋" w:hint="eastAsia"/>
                <w:kern w:val="0"/>
                <w:szCs w:val="21"/>
              </w:rPr>
              <w:lastRenderedPageBreak/>
              <w:t>（5）可拔插LCD（支持排线延长）；</w:t>
            </w:r>
            <w:r>
              <w:rPr>
                <w:rFonts w:ascii="宋体" w:eastAsia="宋体" w:hAnsi="宋体" w:cs="仿宋" w:hint="eastAsia"/>
                <w:kern w:val="0"/>
                <w:szCs w:val="21"/>
              </w:rPr>
              <w:br/>
              <w:t>（6）所有GPIO均通过排针引出；</w:t>
            </w:r>
            <w:r>
              <w:rPr>
                <w:rFonts w:ascii="宋体" w:eastAsia="宋体" w:hAnsi="宋体" w:cs="仿宋" w:hint="eastAsia"/>
                <w:kern w:val="0"/>
                <w:szCs w:val="21"/>
              </w:rPr>
              <w:br/>
              <w:t>（7）MicroSD卡槽,最大支持≥32GB；</w:t>
            </w:r>
            <w:r>
              <w:rPr>
                <w:rFonts w:ascii="宋体" w:eastAsia="宋体" w:hAnsi="宋体" w:cs="仿宋" w:hint="eastAsia"/>
                <w:kern w:val="0"/>
                <w:szCs w:val="21"/>
              </w:rPr>
              <w:br/>
              <w:t>（8）板载I2C/UART接口；</w:t>
            </w:r>
            <w:r>
              <w:rPr>
                <w:rFonts w:ascii="宋体" w:eastAsia="宋体" w:hAnsi="宋体" w:cs="仿宋" w:hint="eastAsia"/>
                <w:kern w:val="0"/>
                <w:szCs w:val="21"/>
              </w:rPr>
              <w:br/>
              <w:t>（9）要求提供≥1路按键；</w:t>
            </w:r>
            <w:r>
              <w:rPr>
                <w:rFonts w:ascii="宋体" w:eastAsia="宋体" w:hAnsi="宋体" w:cs="仿宋" w:hint="eastAsia"/>
                <w:kern w:val="0"/>
                <w:szCs w:val="21"/>
              </w:rPr>
              <w:br/>
              <w:t>（10）要求提供≥1路RGB三色LED；</w:t>
            </w:r>
            <w:r>
              <w:rPr>
                <w:rFonts w:ascii="宋体" w:eastAsia="宋体" w:hAnsi="宋体" w:cs="仿宋" w:hint="eastAsia"/>
                <w:kern w:val="0"/>
                <w:szCs w:val="21"/>
              </w:rPr>
              <w:br/>
              <w:t>（11）要求提供≥1路麦克风阵列模块接口；</w:t>
            </w:r>
            <w:r>
              <w:rPr>
                <w:rFonts w:ascii="宋体" w:eastAsia="宋体" w:hAnsi="宋体" w:cs="仿宋" w:hint="eastAsia"/>
                <w:kern w:val="0"/>
                <w:szCs w:val="21"/>
              </w:rPr>
              <w:br/>
              <w:t>（12）支持在线训练物体识别、物体分类模型；</w:t>
            </w:r>
            <w:r>
              <w:rPr>
                <w:rFonts w:ascii="宋体" w:eastAsia="宋体" w:hAnsi="宋体" w:cs="仿宋" w:hint="eastAsia"/>
                <w:kern w:val="0"/>
                <w:szCs w:val="21"/>
              </w:rPr>
              <w:br/>
              <w:t>（13）支持通过智能视觉摄像头进行视频巡线，根据巡线结果完成移动机器人姿态及运动控制。</w:t>
            </w:r>
            <w:r>
              <w:rPr>
                <w:rFonts w:ascii="宋体" w:eastAsia="宋体" w:hAnsi="宋体" w:cs="仿宋" w:hint="eastAsia"/>
                <w:kern w:val="0"/>
                <w:szCs w:val="21"/>
              </w:rPr>
              <w:br/>
              <w:t>7、智能视觉摄像头俯仰角度控制单元要求</w:t>
            </w:r>
            <w:r>
              <w:rPr>
                <w:rFonts w:ascii="宋体" w:eastAsia="宋体" w:hAnsi="宋体" w:cs="仿宋" w:hint="eastAsia"/>
                <w:kern w:val="0"/>
                <w:szCs w:val="21"/>
              </w:rPr>
              <w:br/>
              <w:t>（1）电机类型：舵机；</w:t>
            </w:r>
            <w:r>
              <w:rPr>
                <w:rFonts w:ascii="宋体" w:eastAsia="宋体" w:hAnsi="宋体" w:cs="仿宋" w:hint="eastAsia"/>
                <w:kern w:val="0"/>
                <w:szCs w:val="21"/>
              </w:rPr>
              <w:br/>
              <w:t>（2）最大扭矩：≥5KG；</w:t>
            </w:r>
            <w:r>
              <w:rPr>
                <w:rFonts w:ascii="宋体" w:eastAsia="宋体" w:hAnsi="宋体" w:cs="仿宋" w:hint="eastAsia"/>
                <w:kern w:val="0"/>
                <w:szCs w:val="21"/>
              </w:rPr>
              <w:br/>
              <w:t>（3）调节方式：俯仰调节；</w:t>
            </w:r>
            <w:r>
              <w:rPr>
                <w:rFonts w:ascii="宋体" w:eastAsia="宋体" w:hAnsi="宋体" w:cs="仿宋" w:hint="eastAsia"/>
                <w:kern w:val="0"/>
                <w:szCs w:val="21"/>
              </w:rPr>
              <w:br/>
              <w:t>（4）可调角度：≥-15°～ -75°；</w:t>
            </w:r>
            <w:r>
              <w:rPr>
                <w:rFonts w:ascii="宋体" w:eastAsia="宋体" w:hAnsi="宋体" w:cs="仿宋" w:hint="eastAsia"/>
                <w:kern w:val="0"/>
                <w:szCs w:val="21"/>
              </w:rPr>
              <w:br/>
              <w:t>（5）脉宽控制精度：≥20us；</w:t>
            </w:r>
            <w:r>
              <w:rPr>
                <w:rFonts w:ascii="宋体" w:eastAsia="宋体" w:hAnsi="宋体" w:cs="仿宋" w:hint="eastAsia"/>
                <w:kern w:val="0"/>
                <w:szCs w:val="21"/>
              </w:rPr>
              <w:br/>
              <w:t>（6）支架材质：高强度铝合金。</w:t>
            </w:r>
            <w:r>
              <w:rPr>
                <w:rFonts w:ascii="宋体" w:eastAsia="宋体" w:hAnsi="宋体" w:cs="仿宋" w:hint="eastAsia"/>
                <w:kern w:val="0"/>
                <w:szCs w:val="21"/>
              </w:rPr>
              <w:br/>
              <w:t>8、车体</w:t>
            </w:r>
            <w:r>
              <w:rPr>
                <w:rFonts w:ascii="宋体" w:eastAsia="宋体" w:hAnsi="宋体" w:cs="仿宋" w:hint="eastAsia"/>
                <w:kern w:val="0"/>
                <w:szCs w:val="21"/>
              </w:rPr>
              <w:br/>
              <w:t>（1）车身采用钢制车身，全面开槽；</w:t>
            </w:r>
            <w:r>
              <w:rPr>
                <w:rFonts w:ascii="宋体" w:eastAsia="宋体" w:hAnsi="宋体" w:cs="仿宋" w:hint="eastAsia"/>
                <w:kern w:val="0"/>
                <w:szCs w:val="21"/>
              </w:rPr>
              <w:br/>
              <w:t>（2）车身重心可自由安装和调整；</w:t>
            </w:r>
            <w:r>
              <w:rPr>
                <w:rFonts w:ascii="宋体" w:eastAsia="宋体" w:hAnsi="宋体" w:cs="仿宋" w:hint="eastAsia"/>
                <w:kern w:val="0"/>
                <w:szCs w:val="21"/>
              </w:rPr>
              <w:br/>
              <w:t>（3）平台为四轮驱动，提供4个带车轮的电机；</w:t>
            </w:r>
            <w:r>
              <w:rPr>
                <w:rFonts w:ascii="宋体" w:eastAsia="宋体" w:hAnsi="宋体" w:cs="仿宋" w:hint="eastAsia"/>
                <w:kern w:val="0"/>
                <w:szCs w:val="21"/>
              </w:rPr>
              <w:br/>
              <w:t>（4）提供两个大容量电池；</w:t>
            </w:r>
            <w:r>
              <w:rPr>
                <w:rFonts w:ascii="宋体" w:eastAsia="宋体" w:hAnsi="宋体" w:cs="仿宋" w:hint="eastAsia"/>
                <w:kern w:val="0"/>
                <w:szCs w:val="21"/>
              </w:rPr>
              <w:br/>
              <w:t>（5）车身重量：</w:t>
            </w:r>
            <w:r>
              <w:rPr>
                <w:rFonts w:ascii="宋体" w:eastAsia="宋体" w:hAnsi="宋体" w:cs="宋体" w:hint="eastAsia"/>
                <w:szCs w:val="21"/>
              </w:rPr>
              <w:t>≥</w:t>
            </w:r>
            <w:r>
              <w:rPr>
                <w:rFonts w:ascii="宋体" w:eastAsia="宋体" w:hAnsi="宋体" w:cs="仿宋" w:hint="eastAsia"/>
                <w:kern w:val="0"/>
                <w:szCs w:val="21"/>
              </w:rPr>
              <w:t>1.8kg (含电池组)。</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8</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嵌入式技术应用开发基础应用平台</w:t>
            </w:r>
            <w:r>
              <w:rPr>
                <w:rFonts w:ascii="宋体" w:eastAsia="宋体" w:hAnsi="宋体" w:cs="仿宋" w:hint="eastAsia"/>
                <w:kern w:val="0"/>
                <w:szCs w:val="21"/>
              </w:rPr>
              <w:br/>
              <w:t>一、总体要求</w:t>
            </w:r>
            <w:r>
              <w:rPr>
                <w:rFonts w:ascii="宋体" w:eastAsia="宋体" w:hAnsi="宋体" w:cs="仿宋" w:hint="eastAsia"/>
                <w:kern w:val="0"/>
                <w:szCs w:val="21"/>
              </w:rPr>
              <w:br/>
              <w:t>1、要求平台采用新型实训操作台教学载体，按照“项目引领、任务驱动”的教学模式，采用模块化、积木式设计理念，可根据不同教学实训需求进行功能模块单元组合完成不同开发难度、不同系统框架与功能实验实训系统的自主设计与搭建。</w:t>
            </w:r>
            <w:r>
              <w:rPr>
                <w:rFonts w:ascii="宋体" w:eastAsia="宋体" w:hAnsi="宋体" w:cs="仿宋" w:hint="eastAsia"/>
                <w:kern w:val="0"/>
                <w:szCs w:val="21"/>
              </w:rPr>
              <w:br/>
              <w:t>▲2、要求平台支持选配与定制不同性能与开发难度的核心控制板（配置MCS51、Cortex-M4主流品牌内核），系统标准功能单元支持汽车CAN总线通信，可完成真实汽车控制系统相关技术技能教学与实训。系统可选配与定制多种传感器、执行器、自动识别及创新应用模块完成功能扩展。支持选配全系列物联网通信单元完成无线组网与智能互联，可接入多种云平台，完成云端数据交互与互联控制。投标时要求投标人于响应文件中提供公有云平台和企业私有云平台接入操作技术手册说明书</w:t>
            </w:r>
            <w:r>
              <w:rPr>
                <w:rFonts w:ascii="宋体" w:eastAsia="宋体" w:hAnsi="宋体" w:cs="仿宋" w:hint="eastAsia"/>
                <w:kern w:val="0"/>
                <w:szCs w:val="21"/>
              </w:rPr>
              <w:lastRenderedPageBreak/>
              <w:t>扫描件，并加盖投标人单位公章作为佐证材料。</w:t>
            </w:r>
            <w:r>
              <w:rPr>
                <w:rFonts w:ascii="宋体" w:eastAsia="宋体" w:hAnsi="宋体" w:cs="仿宋" w:hint="eastAsia"/>
                <w:kern w:val="0"/>
                <w:szCs w:val="21"/>
              </w:rPr>
              <w:br/>
              <w:t>▲3、要求平台支已有《单片机原理及应用》、《智能家居系统应用开发》、《嵌入式微控制器应用开发∣项目实战》、《嵌入式MCU开发高级-RT-Thread应用开发》等在线学习课程。投标时要求投标人于响应文件中提供上述在线课程的目录截图及包含但不限于上述4门课程的在线学习服务平台截图，并加盖投标人单位公章作为佐证材料。</w:t>
            </w:r>
            <w:r>
              <w:rPr>
                <w:rFonts w:ascii="宋体" w:eastAsia="宋体" w:hAnsi="宋体" w:cs="仿宋" w:hint="eastAsia"/>
                <w:kern w:val="0"/>
                <w:szCs w:val="21"/>
              </w:rPr>
              <w:br/>
              <w:t>▲4、要求平台满足世界职业院校技能大赛“嵌入式系统应用开发”赛项日常技能训练与教学需求，支持与嵌入式技能大赛规格竞赛平台互联互通，符合世界职业院校技能大赛嵌入式系统应用开发赛项的通信标准。</w:t>
            </w:r>
            <w:r>
              <w:rPr>
                <w:rFonts w:ascii="宋体" w:eastAsia="宋体" w:hAnsi="宋体" w:cs="仿宋" w:hint="eastAsia"/>
                <w:kern w:val="0"/>
                <w:szCs w:val="21"/>
              </w:rPr>
              <w:br/>
              <w:t>二、硬件资源及技术参数要求</w:t>
            </w:r>
            <w:r>
              <w:rPr>
                <w:rFonts w:ascii="宋体" w:eastAsia="宋体" w:hAnsi="宋体" w:cs="仿宋" w:hint="eastAsia"/>
                <w:kern w:val="0"/>
                <w:szCs w:val="21"/>
              </w:rPr>
              <w:br/>
              <w:t>1、核心控制单元要求</w:t>
            </w:r>
            <w:r>
              <w:rPr>
                <w:rFonts w:ascii="宋体" w:eastAsia="宋体" w:hAnsi="宋体" w:cs="仿宋" w:hint="eastAsia"/>
                <w:kern w:val="0"/>
                <w:szCs w:val="21"/>
              </w:rPr>
              <w:br/>
              <w:t>（1）STC8A核心控制单元要求</w:t>
            </w:r>
            <w:r>
              <w:rPr>
                <w:rFonts w:ascii="宋体" w:eastAsia="宋体" w:hAnsi="宋体" w:cs="仿宋" w:hint="eastAsia"/>
                <w:kern w:val="0"/>
                <w:szCs w:val="21"/>
              </w:rPr>
              <w:br/>
              <w:t>1）要求采用性能不低于STC8A8K64的芯片作为主控制器，主频≥24MHz；</w:t>
            </w:r>
            <w:r>
              <w:rPr>
                <w:rFonts w:ascii="宋体" w:eastAsia="宋体" w:hAnsi="宋体" w:cs="仿宋" w:hint="eastAsia"/>
                <w:kern w:val="0"/>
                <w:szCs w:val="21"/>
              </w:rPr>
              <w:br/>
              <w:t>2）内存和存储：≥64KB Flash，≥8KB SRAM；</w:t>
            </w:r>
            <w:r>
              <w:rPr>
                <w:rFonts w:ascii="宋体" w:eastAsia="宋体" w:hAnsi="宋体" w:cs="仿宋" w:hint="eastAsia"/>
                <w:kern w:val="0"/>
                <w:szCs w:val="21"/>
              </w:rPr>
              <w:br/>
              <w:t>3）支持ISP编程，支持单芯片在线仿真；</w:t>
            </w:r>
            <w:r>
              <w:rPr>
                <w:rFonts w:ascii="宋体" w:eastAsia="宋体" w:hAnsi="宋体" w:cs="仿宋" w:hint="eastAsia"/>
                <w:kern w:val="0"/>
                <w:szCs w:val="21"/>
              </w:rPr>
              <w:br/>
              <w:t>4）板载资源及扩展接口包含但不限于：≥1路12V供电接口，≥1路电源管理模块接口，≥1路硬件复位按键，≥2个功能按键，≥2个LED灯，≥1路任务板接口，≥1路循迹板接口，≥1路通信显示板接口，≥1路电机驱动板接口，≥1路扩展板接口，≥1路USB转串口。</w:t>
            </w:r>
            <w:r>
              <w:rPr>
                <w:rFonts w:ascii="宋体" w:eastAsia="宋体" w:hAnsi="宋体" w:cs="仿宋" w:hint="eastAsia"/>
                <w:kern w:val="0"/>
                <w:szCs w:val="21"/>
              </w:rPr>
              <w:br/>
              <w:t>（2）Cortex-M4核心控制单元要求</w:t>
            </w:r>
            <w:r>
              <w:rPr>
                <w:rFonts w:ascii="宋体" w:eastAsia="宋体" w:hAnsi="宋体" w:cs="仿宋" w:hint="eastAsia"/>
                <w:kern w:val="0"/>
                <w:szCs w:val="21"/>
              </w:rPr>
              <w:br/>
              <w:t>1）要求主控制器内核性能不低于Arm Cortex-M4，主频≥168MHz；</w:t>
            </w:r>
            <w:r>
              <w:rPr>
                <w:rFonts w:ascii="宋体" w:eastAsia="宋体" w:hAnsi="宋体" w:cs="仿宋" w:hint="eastAsia"/>
                <w:kern w:val="0"/>
                <w:szCs w:val="21"/>
              </w:rPr>
              <w:br/>
              <w:t>2）内存和存储：≥1MB Flash，≥192KB SRAM；</w:t>
            </w:r>
            <w:r>
              <w:rPr>
                <w:rFonts w:ascii="宋体" w:eastAsia="宋体" w:hAnsi="宋体" w:cs="仿宋" w:hint="eastAsia"/>
                <w:kern w:val="0"/>
                <w:szCs w:val="21"/>
              </w:rPr>
              <w:br/>
              <w:t>3）板载资源及扩展接口包含但不限于：≥1路12V供电接口，≥1路硬件复位按键，≥1路电源管理模块接口，≥4个功能按键，≥4个LED灯，≥1路任务板接口，≥1路循迹板接口，≥1路通信显示板接口，≥1路扩展板接口， ≥5路CAN总线接口，≥1个SD卡插槽，≥1路3.5寸TFT显示屏接口，≥1路RS485通信接口，≥1路4Pin串口，≥1路DAC接口。</w:t>
            </w:r>
            <w:r>
              <w:rPr>
                <w:rFonts w:ascii="宋体" w:eastAsia="宋体" w:hAnsi="宋体" w:cs="仿宋" w:hint="eastAsia"/>
                <w:kern w:val="0"/>
                <w:szCs w:val="21"/>
              </w:rPr>
              <w:br/>
              <w:t>2、通信显示单元要求</w:t>
            </w:r>
            <w:r>
              <w:rPr>
                <w:rFonts w:ascii="宋体" w:eastAsia="宋体" w:hAnsi="宋体" w:cs="仿宋" w:hint="eastAsia"/>
                <w:kern w:val="0"/>
                <w:szCs w:val="21"/>
              </w:rPr>
              <w:br/>
              <w:t>（1）要求提供≥1个OLED显示屏，分辨率≥128 * 64；</w:t>
            </w:r>
            <w:r>
              <w:rPr>
                <w:rFonts w:ascii="宋体" w:eastAsia="宋体" w:hAnsi="宋体" w:cs="仿宋" w:hint="eastAsia"/>
                <w:kern w:val="0"/>
                <w:szCs w:val="21"/>
              </w:rPr>
              <w:br/>
              <w:t>（2）要求提供≥2路通信模块接口，支持两个通信模块同时工作；</w:t>
            </w:r>
            <w:r>
              <w:rPr>
                <w:rFonts w:ascii="宋体" w:eastAsia="宋体" w:hAnsi="宋体" w:cs="仿宋" w:hint="eastAsia"/>
                <w:kern w:val="0"/>
                <w:szCs w:val="21"/>
              </w:rPr>
              <w:br/>
            </w:r>
            <w:r>
              <w:rPr>
                <w:rFonts w:ascii="宋体" w:eastAsia="宋体" w:hAnsi="宋体" w:cs="仿宋" w:hint="eastAsia"/>
                <w:kern w:val="0"/>
                <w:szCs w:val="21"/>
              </w:rPr>
              <w:lastRenderedPageBreak/>
              <w:t>（3）板载资源及扩展接口及接口包含但不限于：1路电源开关、1路以太网接口、1路14Pin核心控制单元接口、2个WiFi模块重置按键、1个WiFi模块供电开关、1个ZigBee模块程序下载接口。</w:t>
            </w:r>
            <w:r>
              <w:rPr>
                <w:rFonts w:ascii="宋体" w:eastAsia="宋体" w:hAnsi="宋体" w:cs="仿宋" w:hint="eastAsia"/>
                <w:kern w:val="0"/>
                <w:szCs w:val="21"/>
              </w:rPr>
              <w:br/>
              <w:t>3、智能感知单元要求</w:t>
            </w:r>
            <w:r>
              <w:rPr>
                <w:rFonts w:ascii="宋体" w:eastAsia="宋体" w:hAnsi="宋体" w:cs="仿宋" w:hint="eastAsia"/>
                <w:kern w:val="0"/>
                <w:szCs w:val="21"/>
              </w:rPr>
              <w:br/>
              <w:t>（1）霍尔传感器单元要求</w:t>
            </w:r>
            <w:r>
              <w:rPr>
                <w:rFonts w:ascii="宋体" w:eastAsia="宋体" w:hAnsi="宋体" w:cs="仿宋" w:hint="eastAsia"/>
                <w:kern w:val="0"/>
                <w:szCs w:val="21"/>
              </w:rPr>
              <w:br/>
              <w:t>单元提供1路开关霍尔传感器和1路线性霍尔传感器，灵敏度≥Typ.1.4（mV/GS），磁场范围±650 ~ ±1000Gauss。</w:t>
            </w:r>
            <w:r>
              <w:rPr>
                <w:rFonts w:ascii="宋体" w:eastAsia="宋体" w:hAnsi="宋体" w:cs="仿宋" w:hint="eastAsia"/>
                <w:kern w:val="0"/>
                <w:szCs w:val="21"/>
              </w:rPr>
              <w:br/>
              <w:t>（2）火焰传感器单元要求</w:t>
            </w:r>
            <w:r>
              <w:rPr>
                <w:rFonts w:ascii="宋体" w:eastAsia="宋体" w:hAnsi="宋体" w:cs="仿宋" w:hint="eastAsia"/>
                <w:kern w:val="0"/>
                <w:szCs w:val="21"/>
              </w:rPr>
              <w:br/>
              <w:t>单元提供1路火焰检测单元，可检测波长范围760~1100nm，火焰检测距离≥75cm，探测角度为≥55°。</w:t>
            </w:r>
            <w:r>
              <w:rPr>
                <w:rFonts w:ascii="宋体" w:eastAsia="宋体" w:hAnsi="宋体" w:cs="仿宋" w:hint="eastAsia"/>
                <w:kern w:val="0"/>
                <w:szCs w:val="21"/>
              </w:rPr>
              <w:br/>
              <w:t>（3）红外热释电人体检测传感器单元要求</w:t>
            </w:r>
            <w:r>
              <w:rPr>
                <w:rFonts w:ascii="宋体" w:eastAsia="宋体" w:hAnsi="宋体" w:cs="仿宋" w:hint="eastAsia"/>
                <w:kern w:val="0"/>
                <w:szCs w:val="21"/>
              </w:rPr>
              <w:br/>
              <w:t>单元提供1路红外热释电传感器，最大感应距离≥3米，静态电流≤20uA。</w:t>
            </w:r>
            <w:r>
              <w:rPr>
                <w:rFonts w:ascii="宋体" w:eastAsia="宋体" w:hAnsi="宋体" w:cs="仿宋" w:hint="eastAsia"/>
                <w:kern w:val="0"/>
                <w:szCs w:val="21"/>
              </w:rPr>
              <w:br/>
              <w:t>（4）温湿度传感器单元要求</w:t>
            </w:r>
            <w:r>
              <w:rPr>
                <w:rFonts w:ascii="宋体" w:eastAsia="宋体" w:hAnsi="宋体" w:cs="仿宋" w:hint="eastAsia"/>
                <w:kern w:val="0"/>
                <w:szCs w:val="21"/>
              </w:rPr>
              <w:br/>
              <w:t>单元提供1路已校准数字信号输出的温湿度传感器，内部集成1个电阻式感湿元件和1个NTC测温元件，湿度量程20~90%RH，湿度精度±5%RH，温度量程0~50℃，温度精度±2℃。</w:t>
            </w:r>
            <w:r>
              <w:rPr>
                <w:rFonts w:ascii="宋体" w:eastAsia="宋体" w:hAnsi="宋体" w:cs="仿宋" w:hint="eastAsia"/>
                <w:kern w:val="0"/>
                <w:szCs w:val="21"/>
              </w:rPr>
              <w:br/>
              <w:t>（5）光照度传感器单元要求</w:t>
            </w:r>
            <w:r>
              <w:rPr>
                <w:rFonts w:ascii="宋体" w:eastAsia="宋体" w:hAnsi="宋体" w:cs="仿宋" w:hint="eastAsia"/>
                <w:kern w:val="0"/>
                <w:szCs w:val="21"/>
              </w:rPr>
              <w:br/>
              <w:t>单元提供1路光照度测量传感器，传感器内置≥16位高精度AD转换器，最小分辨率≤1lx，测量范围1~65535lx，支持IIC总线通信。</w:t>
            </w:r>
            <w:r>
              <w:rPr>
                <w:rFonts w:ascii="宋体" w:eastAsia="宋体" w:hAnsi="宋体" w:cs="仿宋" w:hint="eastAsia"/>
                <w:kern w:val="0"/>
                <w:szCs w:val="21"/>
              </w:rPr>
              <w:br/>
              <w:t>（6）超声波传感器单元要求</w:t>
            </w:r>
            <w:r>
              <w:rPr>
                <w:rFonts w:ascii="宋体" w:eastAsia="宋体" w:hAnsi="宋体" w:cs="仿宋" w:hint="eastAsia"/>
                <w:kern w:val="0"/>
                <w:szCs w:val="21"/>
              </w:rPr>
              <w:br/>
              <w:t>单元采用16mmRT分体探头，使用芯片接收解调集成电路，支持带通滤波器的中心频率调节，板载≥1个4Pin接口。</w:t>
            </w:r>
            <w:r>
              <w:rPr>
                <w:rFonts w:ascii="宋体" w:eastAsia="宋体" w:hAnsi="宋体" w:cs="仿宋" w:hint="eastAsia"/>
                <w:kern w:val="0"/>
                <w:szCs w:val="21"/>
              </w:rPr>
              <w:br/>
              <w:t>（7）姿态传感器单元要求</w:t>
            </w:r>
            <w:r>
              <w:rPr>
                <w:rFonts w:ascii="宋体" w:eastAsia="宋体" w:hAnsi="宋体" w:cs="仿宋" w:hint="eastAsia"/>
                <w:kern w:val="0"/>
                <w:szCs w:val="21"/>
              </w:rPr>
              <w:br/>
              <w:t>单元提供1路集成3轴MEMS陀螺仪和3轴MEMS加速度计的六轴传感器，陀螺仪测量范围为±250/500/1000/2000°/s（dps），加速度计测量范围为±2/4/8/16g，板载≥1路IIC通信接口。</w:t>
            </w:r>
            <w:r>
              <w:rPr>
                <w:rFonts w:ascii="宋体" w:eastAsia="宋体" w:hAnsi="宋体" w:cs="仿宋" w:hint="eastAsia"/>
                <w:kern w:val="0"/>
                <w:szCs w:val="21"/>
              </w:rPr>
              <w:br/>
              <w:t>（8）红外测温传感器单元要求</w:t>
            </w:r>
            <w:r>
              <w:rPr>
                <w:rFonts w:ascii="宋体" w:eastAsia="宋体" w:hAnsi="宋体" w:cs="仿宋" w:hint="eastAsia"/>
                <w:kern w:val="0"/>
                <w:szCs w:val="21"/>
              </w:rPr>
              <w:br/>
              <w:t>单元提供1路非接触式红外测温传感器，内置低噪声放大器、≥17位ADC和DSP单元，精度≤0.5℃，分辨率≤0.02℃，测量范围-40~125℃。</w:t>
            </w:r>
            <w:r>
              <w:rPr>
                <w:rFonts w:ascii="宋体" w:eastAsia="宋体" w:hAnsi="宋体" w:cs="仿宋" w:hint="eastAsia"/>
                <w:kern w:val="0"/>
                <w:szCs w:val="21"/>
              </w:rPr>
              <w:br/>
              <w:t>（9）压力传感器单元要求</w:t>
            </w:r>
            <w:r>
              <w:rPr>
                <w:rFonts w:ascii="宋体" w:eastAsia="宋体" w:hAnsi="宋体" w:cs="仿宋" w:hint="eastAsia"/>
                <w:kern w:val="0"/>
                <w:szCs w:val="21"/>
              </w:rPr>
              <w:br/>
              <w:t>单元提供1路压力传感器，电压范围2.6~5.5V，量程范围0~2kg，灵敏度≤1mV/0.1V，零点漂移≤0.05%F.S/1min。</w:t>
            </w:r>
            <w:r>
              <w:rPr>
                <w:rFonts w:ascii="宋体" w:eastAsia="宋体" w:hAnsi="宋体" w:cs="仿宋" w:hint="eastAsia"/>
                <w:kern w:val="0"/>
                <w:szCs w:val="21"/>
              </w:rPr>
              <w:br/>
            </w:r>
            <w:r>
              <w:rPr>
                <w:rFonts w:ascii="宋体" w:eastAsia="宋体" w:hAnsi="宋体" w:cs="仿宋" w:hint="eastAsia"/>
                <w:kern w:val="0"/>
                <w:szCs w:val="21"/>
              </w:rPr>
              <w:lastRenderedPageBreak/>
              <w:t>（10）光敏电阻传感器单元</w:t>
            </w:r>
            <w:r>
              <w:rPr>
                <w:rFonts w:ascii="宋体" w:eastAsia="宋体" w:hAnsi="宋体" w:cs="仿宋" w:hint="eastAsia"/>
                <w:kern w:val="0"/>
                <w:szCs w:val="21"/>
              </w:rPr>
              <w:br/>
              <w:t>单元提供1路光敏电阻传感器，光谱峰值≥540nm，最大电压≥150V DC，最大功耗≤90mw，板载1路3Pin接口。</w:t>
            </w:r>
            <w:r>
              <w:rPr>
                <w:rFonts w:ascii="宋体" w:eastAsia="宋体" w:hAnsi="宋体" w:cs="仿宋" w:hint="eastAsia"/>
                <w:kern w:val="0"/>
                <w:szCs w:val="21"/>
              </w:rPr>
              <w:br/>
              <w:t>（11）烟雾传感器单元要求</w:t>
            </w:r>
            <w:r>
              <w:rPr>
                <w:rFonts w:ascii="宋体" w:eastAsia="宋体" w:hAnsi="宋体" w:cs="仿宋" w:hint="eastAsia"/>
                <w:kern w:val="0"/>
                <w:szCs w:val="21"/>
              </w:rPr>
              <w:br/>
              <w:t>单元提供1路可燃气体浓度测量传感器，可检测液化气、丙烷、氢气等可燃气体，测量范围为300～10000ppm，测量精度≥5，响应时间≤10s，恢复时间≤10s。</w:t>
            </w:r>
            <w:r>
              <w:rPr>
                <w:rFonts w:ascii="宋体" w:eastAsia="宋体" w:hAnsi="宋体" w:cs="仿宋" w:hint="eastAsia"/>
                <w:kern w:val="0"/>
                <w:szCs w:val="21"/>
              </w:rPr>
              <w:br/>
              <w:t>（12）酒精传感器单元要求</w:t>
            </w:r>
            <w:r>
              <w:rPr>
                <w:rFonts w:ascii="宋体" w:eastAsia="宋体" w:hAnsi="宋体" w:cs="仿宋" w:hint="eastAsia"/>
                <w:kern w:val="0"/>
                <w:szCs w:val="21"/>
              </w:rPr>
              <w:br/>
              <w:t>单元提供1路酒精浓度检测传感器，测量范围10～1000ppm，响应时间&lt;10s，预热时间≤60s，输出电压2.5~4.0V，测量精度gas≥5（125ppm）。</w:t>
            </w:r>
            <w:r>
              <w:rPr>
                <w:rFonts w:ascii="宋体" w:eastAsia="宋体" w:hAnsi="宋体" w:cs="仿宋" w:hint="eastAsia"/>
                <w:kern w:val="0"/>
                <w:szCs w:val="21"/>
              </w:rPr>
              <w:br/>
              <w:t>4、执行控制单元要求</w:t>
            </w:r>
            <w:r>
              <w:rPr>
                <w:rFonts w:ascii="宋体" w:eastAsia="宋体" w:hAnsi="宋体" w:cs="仿宋" w:hint="eastAsia"/>
                <w:kern w:val="0"/>
                <w:szCs w:val="21"/>
              </w:rPr>
              <w:br/>
              <w:t>（1）RGB LED灯单元要求</w:t>
            </w:r>
            <w:r>
              <w:rPr>
                <w:rFonts w:ascii="宋体" w:eastAsia="宋体" w:hAnsi="宋体" w:cs="仿宋" w:hint="eastAsia"/>
                <w:kern w:val="0"/>
                <w:szCs w:val="21"/>
              </w:rPr>
              <w:br/>
              <w:t>提供1个全彩LED灯单元，支持内部编程，可输出全彩RGB颜色，端口扫描频率≥2KHz，数据发送速率≥800Kbps。</w:t>
            </w:r>
            <w:r>
              <w:rPr>
                <w:rFonts w:ascii="宋体" w:eastAsia="宋体" w:hAnsi="宋体" w:cs="仿宋" w:hint="eastAsia"/>
                <w:kern w:val="0"/>
                <w:szCs w:val="21"/>
              </w:rPr>
              <w:br/>
              <w:t>（2）风扇单元要求</w:t>
            </w:r>
            <w:r>
              <w:rPr>
                <w:rFonts w:ascii="宋体" w:eastAsia="宋体" w:hAnsi="宋体" w:cs="仿宋" w:hint="eastAsia"/>
                <w:kern w:val="0"/>
                <w:szCs w:val="21"/>
              </w:rPr>
              <w:br/>
              <w:t>提供1个风扇单元，可通过PWM控制其转速，工作电压为DC 5V，工作电流0.09~0.25A，电机转速3000~4000RPM。</w:t>
            </w:r>
            <w:r>
              <w:rPr>
                <w:rFonts w:ascii="宋体" w:eastAsia="宋体" w:hAnsi="宋体" w:cs="仿宋" w:hint="eastAsia"/>
                <w:kern w:val="0"/>
                <w:szCs w:val="21"/>
              </w:rPr>
              <w:br/>
              <w:t>（3）舵机单元要求</w:t>
            </w:r>
            <w:r>
              <w:rPr>
                <w:rFonts w:ascii="宋体" w:eastAsia="宋体" w:hAnsi="宋体" w:cs="仿宋" w:hint="eastAsia"/>
                <w:kern w:val="0"/>
                <w:szCs w:val="21"/>
              </w:rPr>
              <w:br/>
              <w:t>提供1个舵机模块，无负载速度≥0.17s/60°(4.8V)、0.13s/60°(6.0V)，扭矩≥12KG，死区设定≤4us，工作电压为3.0V~7.2V。</w:t>
            </w:r>
            <w:r>
              <w:rPr>
                <w:rFonts w:ascii="宋体" w:eastAsia="宋体" w:hAnsi="宋体" w:cs="仿宋" w:hint="eastAsia"/>
                <w:kern w:val="0"/>
                <w:szCs w:val="21"/>
              </w:rPr>
              <w:br/>
              <w:t>（4）智能门锁单元要求</w:t>
            </w:r>
            <w:r>
              <w:rPr>
                <w:rFonts w:ascii="宋体" w:eastAsia="宋体" w:hAnsi="宋体" w:cs="仿宋" w:hint="eastAsia"/>
                <w:kern w:val="0"/>
                <w:szCs w:val="21"/>
              </w:rPr>
              <w:br/>
              <w:t>模块采用规格≥27*28*17mm微型电磁锁，工作电流0.4A/5W，锁舌行程≥10mm，吸力≥10N。</w:t>
            </w:r>
            <w:r>
              <w:rPr>
                <w:rFonts w:ascii="宋体" w:eastAsia="宋体" w:hAnsi="宋体" w:cs="仿宋" w:hint="eastAsia"/>
                <w:kern w:val="0"/>
                <w:szCs w:val="21"/>
              </w:rPr>
              <w:br/>
              <w:t>（5）步进电机单元要求</w:t>
            </w:r>
            <w:r>
              <w:rPr>
                <w:rFonts w:ascii="宋体" w:eastAsia="宋体" w:hAnsi="宋体" w:cs="仿宋" w:hint="eastAsia"/>
                <w:kern w:val="0"/>
                <w:szCs w:val="21"/>
              </w:rPr>
              <w:br/>
              <w:t>提供1个5线4相步进电机，工作电压：DC5V，步转角≥18°/STEP，定位扭矩≥10g/cm，保持扭矩≥25g/cm，起动扭矩≥10g/cm，噪音≤55db。</w:t>
            </w:r>
            <w:r>
              <w:rPr>
                <w:rFonts w:ascii="宋体" w:eastAsia="宋体" w:hAnsi="宋体" w:cs="仿宋" w:hint="eastAsia"/>
                <w:kern w:val="0"/>
                <w:szCs w:val="21"/>
              </w:rPr>
              <w:br/>
              <w:t>5、自动识别单元要求</w:t>
            </w:r>
            <w:r>
              <w:rPr>
                <w:rFonts w:ascii="宋体" w:eastAsia="宋体" w:hAnsi="宋体" w:cs="仿宋" w:hint="eastAsia"/>
                <w:kern w:val="0"/>
                <w:szCs w:val="21"/>
              </w:rPr>
              <w:br/>
              <w:t>（1）13.56M RFID单元要求</w:t>
            </w:r>
            <w:r>
              <w:rPr>
                <w:rFonts w:ascii="宋体" w:eastAsia="宋体" w:hAnsi="宋体" w:cs="仿宋" w:hint="eastAsia"/>
                <w:kern w:val="0"/>
                <w:szCs w:val="21"/>
              </w:rPr>
              <w:br/>
              <w:t>单元提供非接触式读写卡芯片，工作频率≥13.56MHz，支持ISO 14443A/MIFARE协议，感应区域0～10cm，支持IIC通信，支持s50/s70/MifarePro/Ultralight/DESFire五种类型卡片。</w:t>
            </w:r>
            <w:r>
              <w:rPr>
                <w:rFonts w:ascii="宋体" w:eastAsia="宋体" w:hAnsi="宋体" w:cs="仿宋" w:hint="eastAsia"/>
                <w:kern w:val="0"/>
                <w:szCs w:val="21"/>
              </w:rPr>
              <w:br/>
              <w:t>（2）智能语音识别单元要求</w:t>
            </w:r>
            <w:r>
              <w:rPr>
                <w:rFonts w:ascii="宋体" w:eastAsia="宋体" w:hAnsi="宋体" w:cs="仿宋" w:hint="eastAsia"/>
                <w:kern w:val="0"/>
                <w:szCs w:val="21"/>
              </w:rPr>
              <w:br/>
              <w:t>要求支持中文普通话识别，用户可自定义识别词，板载下载接口，配套上位机软件与下载器。</w:t>
            </w:r>
            <w:r>
              <w:rPr>
                <w:rFonts w:ascii="宋体" w:eastAsia="宋体" w:hAnsi="宋体" w:cs="仿宋" w:hint="eastAsia"/>
                <w:kern w:val="0"/>
                <w:szCs w:val="21"/>
              </w:rPr>
              <w:br/>
            </w:r>
            <w:r>
              <w:rPr>
                <w:rFonts w:ascii="宋体" w:eastAsia="宋体" w:hAnsi="宋体" w:cs="仿宋" w:hint="eastAsia"/>
                <w:kern w:val="0"/>
                <w:szCs w:val="21"/>
              </w:rPr>
              <w:lastRenderedPageBreak/>
              <w:t>（3）指纹识别单元要求</w:t>
            </w:r>
            <w:r>
              <w:rPr>
                <w:rFonts w:ascii="宋体" w:eastAsia="宋体" w:hAnsi="宋体" w:cs="仿宋" w:hint="eastAsia"/>
                <w:kern w:val="0"/>
                <w:szCs w:val="21"/>
              </w:rPr>
              <w:br/>
              <w:t>提供1路电容式指纹识别传感器，内核性能不低于ARM Cortex-M4，支持指纹采集、处理、存储及指纹比对功能，采用标准UART通信，指纹数量可存储≥200枚，指纹验证时间≤300ms，支持≥350°指纹录入匹配。</w:t>
            </w:r>
            <w:r>
              <w:rPr>
                <w:rFonts w:ascii="宋体" w:eastAsia="宋体" w:hAnsi="宋体" w:cs="仿宋" w:hint="eastAsia"/>
                <w:kern w:val="0"/>
                <w:szCs w:val="21"/>
              </w:rPr>
              <w:br/>
              <w:t>6、人机交互单元</w:t>
            </w:r>
            <w:r>
              <w:rPr>
                <w:rFonts w:ascii="宋体" w:eastAsia="宋体" w:hAnsi="宋体" w:cs="仿宋" w:hint="eastAsia"/>
                <w:kern w:val="0"/>
                <w:szCs w:val="21"/>
              </w:rPr>
              <w:br/>
              <w:t>（1）数码管显示单元要求</w:t>
            </w:r>
            <w:r>
              <w:rPr>
                <w:rFonts w:ascii="宋体" w:eastAsia="宋体" w:hAnsi="宋体" w:cs="仿宋" w:hint="eastAsia"/>
                <w:kern w:val="0"/>
                <w:szCs w:val="21"/>
              </w:rPr>
              <w:br/>
              <w:t>采用两位八段式数码管，提供≥1个串行转并行芯片，提供≥1个4Pin接口和≥1个6Pin接口。</w:t>
            </w:r>
            <w:r>
              <w:rPr>
                <w:rFonts w:ascii="宋体" w:eastAsia="宋体" w:hAnsi="宋体" w:cs="仿宋" w:hint="eastAsia"/>
                <w:kern w:val="0"/>
                <w:szCs w:val="21"/>
              </w:rPr>
              <w:br/>
              <w:t>（2）点阵显示单元要求</w:t>
            </w:r>
            <w:r>
              <w:rPr>
                <w:rFonts w:ascii="宋体" w:eastAsia="宋体" w:hAnsi="宋体" w:cs="仿宋" w:hint="eastAsia"/>
                <w:kern w:val="0"/>
                <w:szCs w:val="21"/>
              </w:rPr>
              <w:br/>
              <w:t>采用≥8*8点阵，提供≥1个串行转并行芯片，提供≥1个6Pin接口。</w:t>
            </w:r>
            <w:r>
              <w:rPr>
                <w:rFonts w:ascii="宋体" w:eastAsia="宋体" w:hAnsi="宋体" w:cs="仿宋" w:hint="eastAsia"/>
                <w:kern w:val="0"/>
                <w:szCs w:val="21"/>
              </w:rPr>
              <w:br/>
              <w:t>（3）矩阵键盘单元要求</w:t>
            </w:r>
            <w:r>
              <w:rPr>
                <w:rFonts w:ascii="宋体" w:eastAsia="宋体" w:hAnsi="宋体" w:cs="仿宋" w:hint="eastAsia"/>
                <w:kern w:val="0"/>
                <w:szCs w:val="21"/>
              </w:rPr>
              <w:br/>
              <w:t>提供≥1路4x4矩阵键盘，支持按键功能自定义。</w:t>
            </w:r>
            <w:r>
              <w:rPr>
                <w:rFonts w:ascii="宋体" w:eastAsia="宋体" w:hAnsi="宋体" w:cs="仿宋" w:hint="eastAsia"/>
                <w:kern w:val="0"/>
                <w:szCs w:val="21"/>
              </w:rPr>
              <w:br/>
              <w:t>（4）3.5寸液晶屏单元要求</w:t>
            </w:r>
            <w:r>
              <w:rPr>
                <w:rFonts w:ascii="宋体" w:eastAsia="宋体" w:hAnsi="宋体" w:cs="仿宋" w:hint="eastAsia"/>
                <w:kern w:val="0"/>
                <w:szCs w:val="21"/>
              </w:rPr>
              <w:br/>
              <w:t>提供1个≥3.5寸TFT电阻触摸屏，时序≥6800，提供≥1个34Pin接口。</w:t>
            </w:r>
            <w:r>
              <w:rPr>
                <w:rFonts w:ascii="宋体" w:eastAsia="宋体" w:hAnsi="宋体" w:cs="仿宋" w:hint="eastAsia"/>
                <w:kern w:val="0"/>
                <w:szCs w:val="21"/>
              </w:rPr>
              <w:br/>
              <w:t>7、通信应用单元要求</w:t>
            </w:r>
            <w:r>
              <w:rPr>
                <w:rFonts w:ascii="宋体" w:eastAsia="宋体" w:hAnsi="宋体" w:cs="仿宋" w:hint="eastAsia"/>
                <w:kern w:val="0"/>
                <w:szCs w:val="21"/>
              </w:rPr>
              <w:br/>
              <w:t>（1）WiFi无线通信单元要求</w:t>
            </w:r>
            <w:r>
              <w:rPr>
                <w:rFonts w:ascii="宋体" w:eastAsia="宋体" w:hAnsi="宋体" w:cs="仿宋" w:hint="eastAsia"/>
                <w:kern w:val="0"/>
                <w:szCs w:val="21"/>
              </w:rPr>
              <w:br/>
              <w:t>提供1路WIFI通信模块：支持IEEE802.11b/g 无线标准，频率范围2.412~2.484 GHz，波特率范围1200~115200bps。</w:t>
            </w:r>
            <w:r>
              <w:rPr>
                <w:rFonts w:ascii="宋体" w:eastAsia="宋体" w:hAnsi="宋体" w:cs="仿宋" w:hint="eastAsia"/>
                <w:kern w:val="0"/>
                <w:szCs w:val="21"/>
              </w:rPr>
              <w:br/>
              <w:t>（2）蓝牙无线通信单元要求</w:t>
            </w:r>
            <w:r>
              <w:rPr>
                <w:rFonts w:ascii="宋体" w:eastAsia="宋体" w:hAnsi="宋体" w:cs="仿宋" w:hint="eastAsia"/>
                <w:kern w:val="0"/>
                <w:szCs w:val="21"/>
              </w:rPr>
              <w:br/>
              <w:t>采用标准Bluetooth V4.1协议，配套上位机软件，支持AT指令配置，主从机切换，透传模式传输。</w:t>
            </w:r>
            <w:r>
              <w:rPr>
                <w:rFonts w:ascii="宋体" w:eastAsia="宋体" w:hAnsi="宋体" w:cs="仿宋" w:hint="eastAsia"/>
                <w:kern w:val="0"/>
                <w:szCs w:val="21"/>
              </w:rPr>
              <w:br/>
              <w:t>1）工作频段2379~2496MHz；</w:t>
            </w:r>
            <w:r>
              <w:rPr>
                <w:rFonts w:ascii="宋体" w:eastAsia="宋体" w:hAnsi="宋体" w:cs="仿宋" w:hint="eastAsia"/>
                <w:kern w:val="0"/>
                <w:szCs w:val="21"/>
              </w:rPr>
              <w:br/>
              <w:t>2）工作电压：2.35~3.3V；</w:t>
            </w:r>
            <w:r>
              <w:rPr>
                <w:rFonts w:ascii="宋体" w:eastAsia="宋体" w:hAnsi="宋体" w:cs="仿宋" w:hint="eastAsia"/>
                <w:kern w:val="0"/>
                <w:szCs w:val="21"/>
              </w:rPr>
              <w:br/>
              <w:t>3）通信接口：UART，波特率4800~256000bps；</w:t>
            </w:r>
            <w:r>
              <w:rPr>
                <w:rFonts w:ascii="宋体" w:eastAsia="宋体" w:hAnsi="宋体" w:cs="仿宋" w:hint="eastAsia"/>
                <w:kern w:val="0"/>
                <w:szCs w:val="21"/>
              </w:rPr>
              <w:br/>
              <w:t>（3）ZigBee无线通信单元要求</w:t>
            </w:r>
            <w:r>
              <w:rPr>
                <w:rFonts w:ascii="宋体" w:eastAsia="宋体" w:hAnsi="宋体" w:cs="仿宋" w:hint="eastAsia"/>
                <w:kern w:val="0"/>
                <w:szCs w:val="21"/>
              </w:rPr>
              <w:br/>
              <w:t>提供1路ZigBee通信模块，支持2.4~2.4853G主频通信，板载1路≥0.96寸OLED屏。</w:t>
            </w:r>
            <w:r>
              <w:rPr>
                <w:rFonts w:ascii="宋体" w:eastAsia="宋体" w:hAnsi="宋体" w:cs="仿宋" w:hint="eastAsia"/>
                <w:kern w:val="0"/>
                <w:szCs w:val="21"/>
              </w:rPr>
              <w:br/>
              <w:t>（4）红外遥控通信单元</w:t>
            </w:r>
            <w:r>
              <w:rPr>
                <w:rFonts w:ascii="宋体" w:eastAsia="宋体" w:hAnsi="宋体" w:cs="仿宋" w:hint="eastAsia"/>
                <w:kern w:val="0"/>
                <w:szCs w:val="21"/>
              </w:rPr>
              <w:br/>
              <w:t>模块具有红外通信功能，提供1路红外发送单元和1路红外接收单元。</w:t>
            </w:r>
            <w:r>
              <w:rPr>
                <w:rFonts w:ascii="宋体" w:eastAsia="宋体" w:hAnsi="宋体" w:cs="仿宋" w:hint="eastAsia"/>
                <w:kern w:val="0"/>
                <w:szCs w:val="21"/>
              </w:rPr>
              <w:br/>
              <w:t>（5）WiFi+蓝牙双模通信单元</w:t>
            </w:r>
            <w:r>
              <w:rPr>
                <w:rFonts w:ascii="宋体" w:eastAsia="宋体" w:hAnsi="宋体" w:cs="仿宋" w:hint="eastAsia"/>
                <w:kern w:val="0"/>
                <w:szCs w:val="21"/>
              </w:rPr>
              <w:br/>
              <w:t>（1）要求采用高性能无线SoC芯片，内置WiFi和低功耗蓝牙，板载PCB天线；</w:t>
            </w:r>
            <w:r>
              <w:rPr>
                <w:rFonts w:ascii="宋体" w:eastAsia="宋体" w:hAnsi="宋体" w:cs="仿宋" w:hint="eastAsia"/>
                <w:kern w:val="0"/>
                <w:szCs w:val="21"/>
              </w:rPr>
              <w:br/>
              <w:t>（2）系统集成配置≥4MB嵌入式Flash芯片；</w:t>
            </w:r>
            <w:r>
              <w:rPr>
                <w:rFonts w:ascii="宋体" w:eastAsia="宋体" w:hAnsi="宋体" w:cs="仿宋" w:hint="eastAsia"/>
                <w:kern w:val="0"/>
                <w:szCs w:val="21"/>
              </w:rPr>
              <w:br/>
            </w:r>
            <w:r>
              <w:rPr>
                <w:rFonts w:ascii="宋体" w:eastAsia="宋体" w:hAnsi="宋体" w:cs="仿宋" w:hint="eastAsia"/>
                <w:kern w:val="0"/>
                <w:szCs w:val="21"/>
              </w:rPr>
              <w:lastRenderedPageBreak/>
              <w:t>（3）板载电源转换器，输出5V、3.3V电源；</w:t>
            </w:r>
            <w:r>
              <w:rPr>
                <w:rFonts w:ascii="宋体" w:eastAsia="宋体" w:hAnsi="宋体" w:cs="仿宋" w:hint="eastAsia"/>
                <w:kern w:val="0"/>
                <w:szCs w:val="21"/>
              </w:rPr>
              <w:br/>
              <w:t>（4）要求所有GPIO引脚通过排针引出，便于用户二次开发使用；</w:t>
            </w:r>
            <w:r>
              <w:rPr>
                <w:rFonts w:ascii="宋体" w:eastAsia="宋体" w:hAnsi="宋体" w:cs="仿宋" w:hint="eastAsia"/>
                <w:kern w:val="0"/>
                <w:szCs w:val="21"/>
              </w:rPr>
              <w:br/>
              <w:t>（5）要求支持通过串口重新更新固件，提供下载固件按键，按住Boot键的同时按一下Reset键进入“固件下载”模式，通过串口下载固件。</w:t>
            </w:r>
            <w:r>
              <w:rPr>
                <w:rFonts w:ascii="宋体" w:eastAsia="宋体" w:hAnsi="宋体" w:cs="仿宋" w:hint="eastAsia"/>
                <w:kern w:val="0"/>
                <w:szCs w:val="21"/>
              </w:rPr>
              <w:br/>
              <w:t>（6）要求提供单芯片USB至UART桥接器，可提供高达3Mbps的传输速率。</w:t>
            </w:r>
            <w:r>
              <w:rPr>
                <w:rFonts w:ascii="宋体" w:eastAsia="宋体" w:hAnsi="宋体" w:cs="仿宋" w:hint="eastAsia"/>
                <w:kern w:val="0"/>
                <w:szCs w:val="21"/>
              </w:rPr>
              <w:br/>
              <w:t>8、功能接口扩展单元</w:t>
            </w:r>
            <w:r>
              <w:rPr>
                <w:rFonts w:ascii="宋体" w:eastAsia="宋体" w:hAnsi="宋体" w:cs="仿宋" w:hint="eastAsia"/>
                <w:kern w:val="0"/>
                <w:szCs w:val="21"/>
              </w:rPr>
              <w:br/>
              <w:t>（1）要求提供≥1路6P接口；</w:t>
            </w:r>
            <w:r>
              <w:rPr>
                <w:rFonts w:ascii="宋体" w:eastAsia="宋体" w:hAnsi="宋体" w:cs="仿宋" w:hint="eastAsia"/>
                <w:kern w:val="0"/>
                <w:szCs w:val="21"/>
              </w:rPr>
              <w:br/>
              <w:t>（2）要求提供≥4路3P功能扩展接口；</w:t>
            </w:r>
            <w:r>
              <w:rPr>
                <w:rFonts w:ascii="宋体" w:eastAsia="宋体" w:hAnsi="宋体" w:cs="仿宋" w:hint="eastAsia"/>
                <w:kern w:val="0"/>
                <w:szCs w:val="21"/>
              </w:rPr>
              <w:br/>
              <w:t>（3）要求提供≥1路4P串口；</w:t>
            </w:r>
            <w:r>
              <w:rPr>
                <w:rFonts w:ascii="宋体" w:eastAsia="宋体" w:hAnsi="宋体" w:cs="仿宋" w:hint="eastAsia"/>
                <w:kern w:val="0"/>
                <w:szCs w:val="21"/>
              </w:rPr>
              <w:br/>
              <w:t>（4）要求提供≥1路4P IIC通信接口；</w:t>
            </w:r>
            <w:r>
              <w:rPr>
                <w:rFonts w:ascii="宋体" w:eastAsia="宋体" w:hAnsi="宋体" w:cs="仿宋" w:hint="eastAsia"/>
                <w:kern w:val="0"/>
                <w:szCs w:val="21"/>
              </w:rPr>
              <w:br/>
              <w:t>（5）要求提供≥1路16P核心控制单元接口。</w:t>
            </w:r>
            <w:r>
              <w:rPr>
                <w:rFonts w:ascii="宋体" w:eastAsia="宋体" w:hAnsi="宋体" w:cs="仿宋" w:hint="eastAsia"/>
                <w:kern w:val="0"/>
                <w:szCs w:val="21"/>
              </w:rPr>
              <w:br/>
              <w:t>9、新型实验实训操作台</w:t>
            </w:r>
            <w:r>
              <w:rPr>
                <w:rFonts w:ascii="宋体" w:eastAsia="宋体" w:hAnsi="宋体" w:cs="仿宋" w:hint="eastAsia"/>
                <w:kern w:val="0"/>
                <w:szCs w:val="21"/>
              </w:rPr>
              <w:br/>
              <w:t>实验台采用高强度碳钢，激光切割，数控折弯焊接成型，表面经过酸洗磷化，环氧树脂烤漆，高温处理。</w:t>
            </w:r>
            <w:r>
              <w:rPr>
                <w:rFonts w:ascii="宋体" w:eastAsia="宋体" w:hAnsi="宋体" w:cs="仿宋" w:hint="eastAsia"/>
                <w:kern w:val="0"/>
                <w:szCs w:val="21"/>
              </w:rPr>
              <w:br/>
              <w:t>（1）要求提供≥1路12V供电接口，1个电源开关；</w:t>
            </w:r>
            <w:r>
              <w:rPr>
                <w:rFonts w:ascii="宋体" w:eastAsia="宋体" w:hAnsi="宋体" w:cs="仿宋" w:hint="eastAsia"/>
                <w:kern w:val="0"/>
                <w:szCs w:val="21"/>
              </w:rPr>
              <w:br/>
              <w:t>（2）要求提供≥1路USB-B型接口，1路USB-A型接口；</w:t>
            </w:r>
            <w:r>
              <w:rPr>
                <w:rFonts w:ascii="宋体" w:eastAsia="宋体" w:hAnsi="宋体" w:cs="仿宋" w:hint="eastAsia"/>
                <w:kern w:val="0"/>
                <w:szCs w:val="21"/>
              </w:rPr>
              <w:br/>
              <w:t>（3）要求提供≥1路TTL串口，1路8通道逻辑分析仪接口；</w:t>
            </w:r>
            <w:r>
              <w:rPr>
                <w:rFonts w:ascii="宋体" w:eastAsia="宋体" w:hAnsi="宋体" w:cs="仿宋" w:hint="eastAsia"/>
                <w:kern w:val="0"/>
                <w:szCs w:val="21"/>
              </w:rPr>
              <w:br/>
              <w:t>（4）要求提供≥1个电流电压表头测量端子，1个液晶显示屏；</w:t>
            </w:r>
            <w:r>
              <w:rPr>
                <w:rFonts w:ascii="宋体" w:eastAsia="宋体" w:hAnsi="宋体" w:cs="仿宋" w:hint="eastAsia"/>
                <w:kern w:val="0"/>
                <w:szCs w:val="21"/>
              </w:rPr>
              <w:br/>
              <w:t>（5）内部集成≥1个程序下载器，支持代码调试、程序下载等功能；</w:t>
            </w:r>
            <w:r>
              <w:rPr>
                <w:rFonts w:ascii="宋体" w:eastAsia="宋体" w:hAnsi="宋体" w:cs="仿宋" w:hint="eastAsia"/>
                <w:kern w:val="0"/>
                <w:szCs w:val="21"/>
              </w:rPr>
              <w:br/>
              <w:t>（6）实验台集实训与收纳于一体，包含实验操作和收纳两部分，可用于实验操作，收纳放置实验导线、电源、下载器。</w:t>
            </w:r>
            <w:r>
              <w:rPr>
                <w:rFonts w:ascii="宋体" w:eastAsia="宋体" w:hAnsi="宋体" w:cs="仿宋" w:hint="eastAsia"/>
                <w:kern w:val="0"/>
                <w:szCs w:val="21"/>
              </w:rPr>
              <w:br/>
              <w:t>▲投标时要求投标人于文件中提供该平台实物图片并标注上述接口电路，并加盖投标人单位行政公章作为佐证材料。</w:t>
            </w:r>
            <w:r>
              <w:rPr>
                <w:rFonts w:ascii="宋体" w:eastAsia="宋体" w:hAnsi="宋体" w:cs="仿宋" w:hint="eastAsia"/>
                <w:kern w:val="0"/>
                <w:szCs w:val="21"/>
              </w:rPr>
              <w:br/>
              <w:t>三、主要实验项目要求</w:t>
            </w:r>
            <w:r>
              <w:rPr>
                <w:rFonts w:ascii="宋体" w:eastAsia="宋体" w:hAnsi="宋体" w:cs="仿宋" w:hint="eastAsia"/>
                <w:kern w:val="0"/>
                <w:szCs w:val="21"/>
              </w:rPr>
              <w:br/>
              <w:t>1、单片机基础实验要求</w:t>
            </w:r>
            <w:r>
              <w:rPr>
                <w:rFonts w:ascii="宋体" w:eastAsia="宋体" w:hAnsi="宋体" w:cs="仿宋" w:hint="eastAsia"/>
                <w:kern w:val="0"/>
                <w:szCs w:val="21"/>
              </w:rPr>
              <w:br/>
              <w:t>要求提供不少于10个单片机基础实验案例，包含但不限于流水灯控制实验、按键检测实验、串口通信数据收发实验。</w:t>
            </w:r>
            <w:r>
              <w:rPr>
                <w:rFonts w:ascii="宋体" w:eastAsia="宋体" w:hAnsi="宋体" w:cs="仿宋" w:hint="eastAsia"/>
                <w:kern w:val="0"/>
                <w:szCs w:val="21"/>
              </w:rPr>
              <w:br/>
              <w:t>2、嵌入式微控制器基础实验要求</w:t>
            </w:r>
            <w:r>
              <w:rPr>
                <w:rFonts w:ascii="宋体" w:eastAsia="宋体" w:hAnsi="宋体" w:cs="仿宋" w:hint="eastAsia"/>
                <w:kern w:val="0"/>
                <w:szCs w:val="21"/>
              </w:rPr>
              <w:br/>
              <w:t>要求提供不少于10个嵌入式微控制器基础实验案例，包含但不限于流水灯控制实验、PWM输出实验、串口通信数据收发实验。</w:t>
            </w:r>
            <w:r>
              <w:rPr>
                <w:rFonts w:ascii="宋体" w:eastAsia="宋体" w:hAnsi="宋体" w:cs="仿宋" w:hint="eastAsia"/>
                <w:kern w:val="0"/>
                <w:szCs w:val="21"/>
              </w:rPr>
              <w:br/>
              <w:t>3、人机交互系统应用实验要求</w:t>
            </w:r>
            <w:r>
              <w:rPr>
                <w:rFonts w:ascii="宋体" w:eastAsia="宋体" w:hAnsi="宋体" w:cs="仿宋" w:hint="eastAsia"/>
                <w:kern w:val="0"/>
                <w:szCs w:val="21"/>
              </w:rPr>
              <w:br/>
              <w:t>要求提供不少于7个人机交互系统应用实验案例，包含但不限</w:t>
            </w:r>
            <w:r>
              <w:rPr>
                <w:rFonts w:ascii="宋体" w:eastAsia="宋体" w:hAnsi="宋体" w:cs="仿宋" w:hint="eastAsia"/>
                <w:kern w:val="0"/>
                <w:szCs w:val="21"/>
              </w:rPr>
              <w:lastRenderedPageBreak/>
              <w:t>于基于数码管数显实验、基于点阵屏图文显示实验、基于OLED屏图文显示实验。</w:t>
            </w:r>
            <w:r>
              <w:rPr>
                <w:rFonts w:ascii="宋体" w:eastAsia="宋体" w:hAnsi="宋体" w:cs="仿宋" w:hint="eastAsia"/>
                <w:kern w:val="0"/>
                <w:szCs w:val="21"/>
              </w:rPr>
              <w:br/>
              <w:t>4、智能感知系统应用实验要求</w:t>
            </w:r>
            <w:r>
              <w:rPr>
                <w:rFonts w:ascii="宋体" w:eastAsia="宋体" w:hAnsi="宋体" w:cs="仿宋" w:hint="eastAsia"/>
                <w:kern w:val="0"/>
                <w:szCs w:val="21"/>
              </w:rPr>
              <w:br/>
              <w:t>要求提供不少于10个智能感知系统应用实验案例，包含但不限于车位地磁检测器实验、照度仪实验、测温枪实验、光控开关实验。</w:t>
            </w:r>
            <w:r>
              <w:rPr>
                <w:rFonts w:ascii="宋体" w:eastAsia="宋体" w:hAnsi="宋体" w:cs="仿宋" w:hint="eastAsia"/>
                <w:kern w:val="0"/>
                <w:szCs w:val="21"/>
              </w:rPr>
              <w:br/>
              <w:t>5、自动识别与控制执行系统应用实验要求</w:t>
            </w:r>
            <w:r>
              <w:rPr>
                <w:rFonts w:ascii="宋体" w:eastAsia="宋体" w:hAnsi="宋体" w:cs="仿宋" w:hint="eastAsia"/>
                <w:kern w:val="0"/>
                <w:szCs w:val="21"/>
              </w:rPr>
              <w:br/>
              <w:t>要求提供不少于10个自动识别与控制执行系统应用实验案例，包含但不限于情景灯光控制实验、电动风扇调速控制实验、射频识别数据读写实验、指纹考勤机系统模拟实验。</w:t>
            </w:r>
            <w:r>
              <w:rPr>
                <w:rFonts w:ascii="宋体" w:eastAsia="宋体" w:hAnsi="宋体" w:cs="仿宋" w:hint="eastAsia"/>
                <w:kern w:val="0"/>
                <w:szCs w:val="21"/>
              </w:rPr>
              <w:br/>
              <w:t>6、嵌入式系统综合应用实验要求</w:t>
            </w:r>
            <w:r>
              <w:rPr>
                <w:rFonts w:ascii="宋体" w:eastAsia="宋体" w:hAnsi="宋体" w:cs="仿宋" w:hint="eastAsia"/>
                <w:kern w:val="0"/>
                <w:szCs w:val="21"/>
              </w:rPr>
              <w:br/>
              <w:t>要求提供不少于10个嵌入式系统综合应用实验案例，包含但不限于体温测量闸机控制系统模拟实验、智能语音交互控制系统模拟实验、智能烟感报警系统模拟实验。</w:t>
            </w:r>
            <w:r>
              <w:rPr>
                <w:rFonts w:ascii="宋体" w:eastAsia="宋体" w:hAnsi="宋体" w:cs="仿宋" w:hint="eastAsia"/>
                <w:kern w:val="0"/>
                <w:szCs w:val="21"/>
              </w:rPr>
              <w:br/>
              <w:t>▲投标时要求投标人于响应文件中提供上述资源包对应实训项目案例名称，并提供实训指导书、案例源码、开发环境及软件工具配套资源目录截图，加盖投标人单位公章作为佐证材料。</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24</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r>
              <w:rPr>
                <w:rFonts w:ascii="宋体" w:eastAsia="宋体" w:hAnsi="宋体" w:cs="仿宋" w:hint="eastAsia"/>
                <w:kern w:val="0"/>
                <w:szCs w:val="21"/>
              </w:rPr>
              <w:t>数据交互终端</w:t>
            </w:r>
            <w:r>
              <w:rPr>
                <w:rFonts w:ascii="宋体" w:eastAsia="宋体" w:hAnsi="宋体" w:cs="仿宋" w:hint="eastAsia"/>
                <w:kern w:val="0"/>
                <w:szCs w:val="21"/>
              </w:rPr>
              <w:br/>
              <w:t>主要用于处理复杂的仿真实验、电路设计及数据处理等任务。其参数要求具体如下：</w:t>
            </w:r>
            <w:r>
              <w:rPr>
                <w:rFonts w:ascii="宋体" w:eastAsia="宋体" w:hAnsi="宋体" w:cs="仿宋" w:hint="eastAsia"/>
                <w:kern w:val="0"/>
                <w:szCs w:val="21"/>
              </w:rPr>
              <w:br/>
            </w:r>
            <w:r>
              <w:rPr>
                <w:rFonts w:ascii="Calibri" w:eastAsia="宋体" w:hAnsi="Calibri" w:cs="宋体" w:hint="eastAsia"/>
                <w:szCs w:val="22"/>
              </w:rPr>
              <w:t>一、基本参数：</w:t>
            </w:r>
          </w:p>
          <w:p w:rsidR="006739D4" w:rsidRDefault="005420F2">
            <w:r>
              <w:rPr>
                <w:rFonts w:ascii="Calibri" w:eastAsia="宋体" w:hAnsi="Calibri" w:cs="宋体" w:hint="eastAsia"/>
                <w:szCs w:val="22"/>
              </w:rPr>
              <w:t>▲（</w:t>
            </w:r>
            <w:r>
              <w:rPr>
                <w:rFonts w:ascii="Calibri" w:eastAsia="宋体" w:hAnsi="Calibri"/>
                <w:szCs w:val="22"/>
              </w:rPr>
              <w:t>1</w:t>
            </w:r>
            <w:r>
              <w:rPr>
                <w:rFonts w:ascii="Calibri" w:eastAsia="宋体" w:hAnsi="Calibri" w:cs="宋体" w:hint="eastAsia"/>
                <w:szCs w:val="22"/>
              </w:rPr>
              <w:t>）处理单元：</w:t>
            </w:r>
            <w:r>
              <w:rPr>
                <w:rFonts w:ascii="Calibri" w:eastAsia="宋体" w:hAnsi="Calibri"/>
                <w:szCs w:val="22"/>
              </w:rPr>
              <w:t>1</w:t>
            </w:r>
            <w:r>
              <w:rPr>
                <w:rFonts w:ascii="Calibri" w:eastAsia="宋体" w:hAnsi="Calibri" w:cs="宋体" w:hint="eastAsia"/>
                <w:szCs w:val="22"/>
              </w:rPr>
              <w:t>个，十二核心二十线程（缓存不低于</w:t>
            </w:r>
            <w:r>
              <w:rPr>
                <w:rFonts w:ascii="Calibri" w:eastAsia="宋体" w:hAnsi="Calibri"/>
                <w:szCs w:val="22"/>
              </w:rPr>
              <w:t>25M</w:t>
            </w:r>
            <w:r>
              <w:rPr>
                <w:rFonts w:ascii="Calibri" w:eastAsia="宋体" w:hAnsi="Calibri" w:cs="宋体" w:hint="eastAsia"/>
                <w:szCs w:val="22"/>
              </w:rPr>
              <w:t>）或以上；</w:t>
            </w:r>
          </w:p>
          <w:p w:rsidR="006739D4" w:rsidRDefault="005420F2">
            <w:pPr>
              <w:numPr>
                <w:ilvl w:val="255"/>
                <w:numId w:val="0"/>
              </w:numPr>
            </w:pPr>
            <w:r>
              <w:rPr>
                <w:rFonts w:ascii="Calibri" w:eastAsia="宋体" w:hAnsi="Calibri" w:cs="宋体" w:hint="eastAsia"/>
                <w:szCs w:val="22"/>
              </w:rPr>
              <w:t>（</w:t>
            </w:r>
            <w:r>
              <w:rPr>
                <w:rFonts w:ascii="Calibri" w:eastAsia="宋体" w:hAnsi="Calibri" w:cs="宋体" w:hint="eastAsia"/>
                <w:szCs w:val="22"/>
              </w:rPr>
              <w:t>2</w:t>
            </w:r>
            <w:r>
              <w:rPr>
                <w:rFonts w:ascii="Calibri" w:eastAsia="宋体" w:hAnsi="Calibri" w:cs="宋体" w:hint="eastAsia"/>
                <w:szCs w:val="22"/>
              </w:rPr>
              <w:t>）主控芯片：主控芯片组</w:t>
            </w:r>
            <w:r>
              <w:rPr>
                <w:rFonts w:ascii="Calibri" w:eastAsia="宋体" w:hAnsi="Calibri"/>
                <w:szCs w:val="22"/>
              </w:rPr>
              <w:t>B760</w:t>
            </w:r>
            <w:r>
              <w:rPr>
                <w:rFonts w:ascii="Calibri" w:eastAsia="宋体" w:hAnsi="Calibri" w:cs="宋体" w:hint="eastAsia"/>
                <w:szCs w:val="22"/>
              </w:rPr>
              <w:t>或以上（具有联动主机通电启动功能，即按下显示器电源键后，主机同时开机；或支持鼠标</w:t>
            </w:r>
            <w:r>
              <w:rPr>
                <w:rFonts w:ascii="Calibri" w:eastAsia="宋体" w:hAnsi="Calibri"/>
                <w:szCs w:val="22"/>
              </w:rPr>
              <w:t>/</w:t>
            </w:r>
            <w:r>
              <w:rPr>
                <w:rFonts w:ascii="Calibri" w:eastAsia="宋体" w:hAnsi="Calibri" w:cs="宋体" w:hint="eastAsia"/>
                <w:szCs w:val="22"/>
              </w:rPr>
              <w:t>键盘开机功能），可在</w:t>
            </w:r>
            <w:r>
              <w:rPr>
                <w:rFonts w:ascii="Calibri" w:eastAsia="宋体" w:hAnsi="Calibri"/>
                <w:szCs w:val="22"/>
              </w:rPr>
              <w:t>BIOS</w:t>
            </w:r>
            <w:r>
              <w:rPr>
                <w:rFonts w:ascii="Calibri" w:eastAsia="宋体" w:hAnsi="Calibri" w:cs="宋体" w:hint="eastAsia"/>
                <w:szCs w:val="22"/>
              </w:rPr>
              <w:t>中设置通过显示器开机，可通过同品牌文件管理系统软件进行网络克隆、指定分区保护还原、</w:t>
            </w:r>
            <w:r>
              <w:rPr>
                <w:rFonts w:ascii="Calibri" w:eastAsia="宋体" w:hAnsi="Calibri"/>
                <w:szCs w:val="22"/>
              </w:rPr>
              <w:t>CMOS</w:t>
            </w:r>
            <w:r>
              <w:rPr>
                <w:rFonts w:ascii="Calibri" w:eastAsia="宋体" w:hAnsi="Calibri" w:cs="宋体" w:hint="eastAsia"/>
                <w:szCs w:val="22"/>
              </w:rPr>
              <w:t>克隆等功能（投标时提供满足要求的功能演示截图）</w:t>
            </w:r>
            <w:r>
              <w:rPr>
                <w:rFonts w:ascii="Calibri" w:eastAsia="宋体" w:hAnsi="Calibri"/>
                <w:szCs w:val="22"/>
              </w:rPr>
              <w:t>;</w:t>
            </w:r>
          </w:p>
          <w:p w:rsidR="006739D4" w:rsidRDefault="005420F2">
            <w:r>
              <w:rPr>
                <w:rFonts w:ascii="Calibri" w:eastAsia="宋体" w:hAnsi="Calibri" w:cs="宋体" w:hint="eastAsia"/>
                <w:szCs w:val="22"/>
              </w:rPr>
              <w:t>▲（</w:t>
            </w:r>
            <w:r>
              <w:rPr>
                <w:rFonts w:ascii="Calibri" w:eastAsia="宋体" w:hAnsi="Calibri"/>
                <w:szCs w:val="22"/>
              </w:rPr>
              <w:t>3</w:t>
            </w:r>
            <w:r>
              <w:rPr>
                <w:rFonts w:ascii="Calibri" w:eastAsia="宋体" w:hAnsi="Calibri" w:cs="宋体" w:hint="eastAsia"/>
                <w:szCs w:val="22"/>
              </w:rPr>
              <w:t>）内存：≥</w:t>
            </w:r>
            <w:r>
              <w:rPr>
                <w:rFonts w:ascii="Calibri" w:eastAsia="宋体" w:hAnsi="Calibri"/>
                <w:szCs w:val="22"/>
              </w:rPr>
              <w:t>1</w:t>
            </w:r>
            <w:r>
              <w:rPr>
                <w:rFonts w:ascii="Calibri" w:eastAsia="宋体" w:hAnsi="Calibri" w:cs="宋体" w:hint="eastAsia"/>
                <w:szCs w:val="22"/>
              </w:rPr>
              <w:t>条，总容量≥</w:t>
            </w:r>
            <w:r>
              <w:rPr>
                <w:rFonts w:ascii="Calibri" w:eastAsia="宋体" w:hAnsi="Calibri"/>
                <w:szCs w:val="22"/>
              </w:rPr>
              <w:t>64G</w:t>
            </w:r>
            <w:r>
              <w:rPr>
                <w:rFonts w:ascii="Calibri" w:eastAsia="宋体" w:hAnsi="Calibri" w:cs="宋体" w:hint="eastAsia"/>
                <w:szCs w:val="22"/>
              </w:rPr>
              <w:t>；</w:t>
            </w:r>
          </w:p>
          <w:p w:rsidR="006739D4" w:rsidRDefault="005420F2">
            <w:r>
              <w:rPr>
                <w:rFonts w:ascii="Calibri" w:eastAsia="宋体" w:hAnsi="Calibri" w:cs="宋体" w:hint="eastAsia"/>
                <w:szCs w:val="22"/>
              </w:rPr>
              <w:t>▲（</w:t>
            </w:r>
            <w:r>
              <w:rPr>
                <w:rFonts w:ascii="Calibri" w:eastAsia="宋体" w:hAnsi="Calibri"/>
                <w:szCs w:val="22"/>
              </w:rPr>
              <w:t>4</w:t>
            </w:r>
            <w:r>
              <w:rPr>
                <w:rFonts w:ascii="Calibri" w:eastAsia="宋体" w:hAnsi="Calibri" w:cs="宋体" w:hint="eastAsia"/>
                <w:szCs w:val="22"/>
              </w:rPr>
              <w:t>）存储：</w:t>
            </w:r>
            <w:r>
              <w:rPr>
                <w:rFonts w:ascii="Calibri" w:eastAsia="宋体" w:hAnsi="Calibri"/>
                <w:szCs w:val="22"/>
              </w:rPr>
              <w:t>1</w:t>
            </w:r>
            <w:r>
              <w:rPr>
                <w:rFonts w:ascii="Calibri" w:eastAsia="宋体" w:hAnsi="Calibri" w:cs="宋体" w:hint="eastAsia"/>
                <w:szCs w:val="22"/>
              </w:rPr>
              <w:t>块，≥</w:t>
            </w:r>
            <w:r>
              <w:rPr>
                <w:rFonts w:ascii="Calibri" w:eastAsia="宋体" w:hAnsi="Calibri"/>
                <w:szCs w:val="22"/>
              </w:rPr>
              <w:t xml:space="preserve"> 1024GB M.2 Nvme </w:t>
            </w:r>
            <w:r>
              <w:rPr>
                <w:rFonts w:ascii="Calibri" w:eastAsia="宋体" w:hAnsi="Calibri" w:cs="宋体" w:hint="eastAsia"/>
                <w:szCs w:val="22"/>
              </w:rPr>
              <w:t>固态硬盘；</w:t>
            </w:r>
          </w:p>
          <w:p w:rsidR="006739D4" w:rsidRDefault="005420F2">
            <w:r>
              <w:rPr>
                <w:rFonts w:ascii="Calibri" w:eastAsia="宋体" w:hAnsi="Calibri" w:cs="宋体" w:hint="eastAsia"/>
                <w:szCs w:val="22"/>
              </w:rPr>
              <w:t>（</w:t>
            </w:r>
            <w:r>
              <w:rPr>
                <w:rFonts w:ascii="Calibri" w:eastAsia="宋体" w:hAnsi="Calibri"/>
                <w:szCs w:val="22"/>
              </w:rPr>
              <w:t>5</w:t>
            </w:r>
            <w:r>
              <w:rPr>
                <w:rFonts w:ascii="Calibri" w:eastAsia="宋体" w:hAnsi="Calibri" w:cs="宋体" w:hint="eastAsia"/>
                <w:szCs w:val="22"/>
              </w:rPr>
              <w:t>）电源：≥</w:t>
            </w:r>
            <w:r>
              <w:rPr>
                <w:rFonts w:ascii="Calibri" w:eastAsia="宋体" w:hAnsi="Calibri"/>
                <w:szCs w:val="22"/>
              </w:rPr>
              <w:t xml:space="preserve"> 750W</w:t>
            </w:r>
            <w:r>
              <w:rPr>
                <w:rFonts w:ascii="Calibri" w:eastAsia="宋体" w:hAnsi="Calibri" w:cs="宋体" w:hint="eastAsia"/>
                <w:szCs w:val="22"/>
              </w:rPr>
              <w:t>额定功率，电源可在</w:t>
            </w:r>
            <w:r>
              <w:rPr>
                <w:rFonts w:ascii="Calibri" w:eastAsia="宋体" w:hAnsi="Calibri"/>
                <w:szCs w:val="22"/>
              </w:rPr>
              <w:t>90V-265V</w:t>
            </w:r>
            <w:r>
              <w:rPr>
                <w:rFonts w:ascii="Calibri" w:eastAsia="宋体" w:hAnsi="Calibri" w:cs="宋体" w:hint="eastAsia"/>
                <w:szCs w:val="22"/>
              </w:rPr>
              <w:t>范围内工作；</w:t>
            </w:r>
          </w:p>
          <w:p w:rsidR="006739D4" w:rsidRDefault="005420F2">
            <w:r>
              <w:rPr>
                <w:rFonts w:ascii="Calibri" w:eastAsia="宋体" w:hAnsi="Calibri" w:cs="宋体" w:hint="eastAsia"/>
                <w:szCs w:val="22"/>
              </w:rPr>
              <w:t>（</w:t>
            </w:r>
            <w:r>
              <w:rPr>
                <w:rFonts w:ascii="Calibri" w:eastAsia="宋体" w:hAnsi="Calibri"/>
                <w:szCs w:val="22"/>
              </w:rPr>
              <w:t>6</w:t>
            </w:r>
            <w:r>
              <w:rPr>
                <w:rFonts w:ascii="Calibri" w:eastAsia="宋体" w:hAnsi="Calibri" w:cs="宋体" w:hint="eastAsia"/>
                <w:szCs w:val="22"/>
              </w:rPr>
              <w:t>）扩展性：机箱体积≥</w:t>
            </w:r>
            <w:r>
              <w:rPr>
                <w:rFonts w:ascii="Calibri" w:eastAsia="宋体" w:hAnsi="Calibri"/>
                <w:szCs w:val="22"/>
              </w:rPr>
              <w:t>28L</w:t>
            </w:r>
            <w:r>
              <w:rPr>
                <w:rFonts w:ascii="Calibri" w:eastAsia="宋体" w:hAnsi="Calibri" w:cs="宋体" w:hint="eastAsia"/>
                <w:szCs w:val="22"/>
              </w:rPr>
              <w:t>，支持</w:t>
            </w:r>
            <w:r>
              <w:rPr>
                <w:rFonts w:ascii="Calibri" w:eastAsia="宋体" w:hAnsi="Calibri"/>
                <w:szCs w:val="22"/>
              </w:rPr>
              <w:t>I/O</w:t>
            </w:r>
            <w:r>
              <w:rPr>
                <w:rFonts w:ascii="Calibri" w:eastAsia="宋体" w:hAnsi="Calibri" w:cs="宋体" w:hint="eastAsia"/>
                <w:szCs w:val="22"/>
              </w:rPr>
              <w:t>保护罩、内置报警器、内置音箱、串并口扩展；预留≥</w:t>
            </w:r>
            <w:r>
              <w:rPr>
                <w:rFonts w:ascii="Calibri" w:eastAsia="宋体" w:hAnsi="Calibri"/>
                <w:szCs w:val="22"/>
              </w:rPr>
              <w:t>1* PCIex16 + 2* PCIex1 + 1* PCI</w:t>
            </w:r>
            <w:r>
              <w:rPr>
                <w:rFonts w:ascii="Calibri" w:eastAsia="宋体" w:hAnsi="Calibri" w:cs="宋体" w:hint="eastAsia"/>
                <w:szCs w:val="22"/>
              </w:rPr>
              <w:t>插槽和</w:t>
            </w:r>
            <w:r>
              <w:rPr>
                <w:rFonts w:ascii="Calibri" w:eastAsia="宋体" w:hAnsi="Calibri"/>
                <w:szCs w:val="22"/>
              </w:rPr>
              <w:t>2*M.2</w:t>
            </w:r>
            <w:r>
              <w:rPr>
                <w:rFonts w:ascii="Calibri" w:eastAsia="宋体" w:hAnsi="Calibri" w:cs="宋体" w:hint="eastAsia"/>
                <w:szCs w:val="22"/>
              </w:rPr>
              <w:t>接口；</w:t>
            </w:r>
          </w:p>
          <w:p w:rsidR="006739D4" w:rsidRDefault="005420F2">
            <w:r>
              <w:rPr>
                <w:rFonts w:ascii="Calibri" w:eastAsia="宋体" w:hAnsi="Calibri" w:cs="宋体" w:hint="eastAsia"/>
                <w:szCs w:val="22"/>
              </w:rPr>
              <w:t>▲（</w:t>
            </w:r>
            <w:r>
              <w:rPr>
                <w:rFonts w:ascii="Calibri" w:eastAsia="宋体" w:hAnsi="Calibri"/>
                <w:szCs w:val="22"/>
              </w:rPr>
              <w:t>7</w:t>
            </w:r>
            <w:r>
              <w:rPr>
                <w:rFonts w:ascii="Calibri" w:eastAsia="宋体" w:hAnsi="Calibri" w:cs="宋体" w:hint="eastAsia"/>
                <w:szCs w:val="22"/>
              </w:rPr>
              <w:t>）显示平台：同主机品牌，≥</w:t>
            </w:r>
            <w:r>
              <w:rPr>
                <w:rFonts w:ascii="Calibri" w:eastAsia="宋体" w:hAnsi="Calibri"/>
                <w:szCs w:val="22"/>
              </w:rPr>
              <w:t>23.8</w:t>
            </w:r>
            <w:r>
              <w:rPr>
                <w:rFonts w:ascii="Calibri" w:eastAsia="宋体" w:hAnsi="Calibri" w:cs="宋体" w:hint="eastAsia"/>
                <w:szCs w:val="22"/>
              </w:rPr>
              <w:t>英寸</w:t>
            </w:r>
            <w:r>
              <w:rPr>
                <w:rFonts w:ascii="Calibri" w:eastAsia="宋体" w:hAnsi="Calibri"/>
                <w:szCs w:val="22"/>
              </w:rPr>
              <w:t>IPS</w:t>
            </w:r>
            <w:r>
              <w:rPr>
                <w:rFonts w:ascii="Calibri" w:eastAsia="宋体" w:hAnsi="Calibri" w:cs="宋体" w:hint="eastAsia"/>
                <w:szCs w:val="22"/>
              </w:rPr>
              <w:t>屏幕，</w:t>
            </w:r>
            <w:r>
              <w:rPr>
                <w:rFonts w:ascii="Calibri" w:eastAsia="宋体" w:hAnsi="Calibri"/>
                <w:szCs w:val="22"/>
              </w:rPr>
              <w:t>VGA+HDMI</w:t>
            </w:r>
            <w:r>
              <w:rPr>
                <w:rFonts w:ascii="Calibri" w:eastAsia="宋体" w:hAnsi="Calibri" w:cs="宋体" w:hint="eastAsia"/>
                <w:szCs w:val="22"/>
              </w:rPr>
              <w:lastRenderedPageBreak/>
              <w:t>接口</w:t>
            </w:r>
            <w:r>
              <w:rPr>
                <w:rFonts w:ascii="Calibri" w:eastAsia="宋体" w:hAnsi="Calibri"/>
                <w:szCs w:val="22"/>
              </w:rPr>
              <w:t>,</w:t>
            </w:r>
            <w:r>
              <w:rPr>
                <w:rFonts w:ascii="Calibri" w:eastAsia="宋体" w:hAnsi="Calibri" w:cs="宋体" w:hint="eastAsia"/>
                <w:szCs w:val="22"/>
              </w:rPr>
              <w:t>亮度≥</w:t>
            </w:r>
            <w:r>
              <w:rPr>
                <w:rFonts w:ascii="Calibri" w:eastAsia="宋体" w:hAnsi="Calibri"/>
                <w:szCs w:val="22"/>
              </w:rPr>
              <w:t>250</w:t>
            </w:r>
            <w:r>
              <w:rPr>
                <w:rFonts w:ascii="Calibri" w:eastAsia="宋体" w:hAnsi="Calibri" w:cs="宋体" w:hint="eastAsia"/>
                <w:szCs w:val="22"/>
              </w:rPr>
              <w:t>流明。具有低蓝光护眼功能，用户可以通过物理按键设置调整高低蓝光照射的比例，可按百分比比例调整低蓝光数值，可调整的百分比比例至少至少有：</w:t>
            </w:r>
            <w:r>
              <w:rPr>
                <w:rFonts w:ascii="Calibri" w:eastAsia="宋体" w:hAnsi="Calibri"/>
                <w:szCs w:val="22"/>
              </w:rPr>
              <w:t>50%</w:t>
            </w:r>
            <w:r>
              <w:rPr>
                <w:rFonts w:ascii="Calibri" w:eastAsia="宋体" w:hAnsi="Calibri" w:cs="宋体" w:hint="eastAsia"/>
                <w:szCs w:val="22"/>
              </w:rPr>
              <w:t>、</w:t>
            </w:r>
            <w:r>
              <w:rPr>
                <w:rFonts w:ascii="Calibri" w:eastAsia="宋体" w:hAnsi="Calibri"/>
                <w:szCs w:val="22"/>
              </w:rPr>
              <w:t>60%</w:t>
            </w:r>
            <w:r>
              <w:rPr>
                <w:rFonts w:ascii="Calibri" w:eastAsia="宋体" w:hAnsi="Calibri" w:cs="宋体" w:hint="eastAsia"/>
                <w:szCs w:val="22"/>
              </w:rPr>
              <w:t>、</w:t>
            </w:r>
            <w:r>
              <w:rPr>
                <w:rFonts w:ascii="Calibri" w:eastAsia="宋体" w:hAnsi="Calibri"/>
                <w:szCs w:val="22"/>
              </w:rPr>
              <w:t>70%</w:t>
            </w:r>
            <w:r>
              <w:rPr>
                <w:rFonts w:ascii="Calibri" w:eastAsia="宋体" w:hAnsi="Calibri" w:cs="宋体" w:hint="eastAsia"/>
                <w:szCs w:val="22"/>
              </w:rPr>
              <w:t>、</w:t>
            </w:r>
            <w:r>
              <w:rPr>
                <w:rFonts w:ascii="Calibri" w:eastAsia="宋体" w:hAnsi="Calibri"/>
                <w:szCs w:val="22"/>
              </w:rPr>
              <w:t>80%</w:t>
            </w:r>
            <w:r>
              <w:rPr>
                <w:rFonts w:ascii="Calibri" w:eastAsia="宋体" w:hAnsi="Calibri" w:cs="宋体" w:hint="eastAsia"/>
                <w:szCs w:val="22"/>
              </w:rPr>
              <w:t>四种模式，有效达到护眼功能（投标时提供满足要求的蓝光功能演示截图并加盖投标人公章）；</w:t>
            </w:r>
            <w:r>
              <w:rPr>
                <w:rFonts w:ascii="Calibri" w:eastAsia="宋体" w:hAnsi="Calibri"/>
                <w:szCs w:val="22"/>
              </w:rPr>
              <w:t xml:space="preserve"> </w:t>
            </w:r>
          </w:p>
          <w:p w:rsidR="006739D4" w:rsidRDefault="005420F2">
            <w:r>
              <w:rPr>
                <w:rFonts w:ascii="Calibri" w:eastAsia="宋体" w:hAnsi="Calibri" w:cs="宋体" w:hint="eastAsia"/>
                <w:szCs w:val="22"/>
              </w:rPr>
              <w:t>二、原厂同品牌软件保护卡功能要求：</w:t>
            </w:r>
          </w:p>
          <w:p w:rsidR="006739D4" w:rsidRDefault="005420F2">
            <w:r>
              <w:rPr>
                <w:rFonts w:ascii="Calibri" w:eastAsia="宋体" w:hAnsi="Calibri"/>
                <w:szCs w:val="22"/>
              </w:rPr>
              <w:t>1</w:t>
            </w:r>
            <w:r>
              <w:rPr>
                <w:rFonts w:ascii="Calibri" w:eastAsia="宋体" w:hAnsi="Calibri" w:cs="宋体" w:hint="eastAsia"/>
                <w:szCs w:val="22"/>
              </w:rPr>
              <w:t>、网络同传：基于</w:t>
            </w:r>
            <w:r>
              <w:rPr>
                <w:rFonts w:ascii="Calibri" w:eastAsia="宋体" w:hAnsi="Calibri"/>
                <w:szCs w:val="22"/>
              </w:rPr>
              <w:t>Windows</w:t>
            </w:r>
            <w:r>
              <w:rPr>
                <w:rFonts w:ascii="Calibri" w:eastAsia="宋体" w:hAnsi="Calibri" w:cs="宋体" w:hint="eastAsia"/>
                <w:szCs w:val="22"/>
              </w:rPr>
              <w:t>操作环境下数据即时压缩克隆，提升网络克隆的速度，减少克隆时间，用户使用更直观，简单；</w:t>
            </w:r>
          </w:p>
          <w:p w:rsidR="006739D4" w:rsidRDefault="005420F2">
            <w:r>
              <w:rPr>
                <w:rFonts w:ascii="Calibri" w:eastAsia="宋体" w:hAnsi="Calibri"/>
                <w:szCs w:val="22"/>
              </w:rPr>
              <w:t>2</w:t>
            </w:r>
            <w:r>
              <w:rPr>
                <w:rFonts w:ascii="Calibri" w:eastAsia="宋体" w:hAnsi="Calibri" w:cs="宋体" w:hint="eastAsia"/>
                <w:szCs w:val="22"/>
              </w:rPr>
              <w:t>、多点可逆还原：采用树状多点还原技术，支持建立不少于</w:t>
            </w:r>
            <w:r>
              <w:rPr>
                <w:rFonts w:ascii="Calibri" w:eastAsia="宋体" w:hAnsi="Calibri"/>
                <w:szCs w:val="22"/>
              </w:rPr>
              <w:t>254</w:t>
            </w:r>
            <w:r>
              <w:rPr>
                <w:rFonts w:ascii="Calibri" w:eastAsia="宋体" w:hAnsi="Calibri" w:cs="宋体" w:hint="eastAsia"/>
                <w:szCs w:val="22"/>
              </w:rPr>
              <w:t>个还原点，每个还原点皆各自独立，可同时支持</w:t>
            </w:r>
            <w:r>
              <w:rPr>
                <w:rFonts w:ascii="Calibri" w:eastAsia="宋体" w:hAnsi="Calibri"/>
                <w:szCs w:val="22"/>
              </w:rPr>
              <w:t>5</w:t>
            </w:r>
            <w:r>
              <w:rPr>
                <w:rFonts w:ascii="Calibri" w:eastAsia="宋体" w:hAnsi="Calibri" w:cs="宋体" w:hint="eastAsia"/>
                <w:szCs w:val="22"/>
              </w:rPr>
              <w:t>个排程策略，“每次启动”“每周”“每月”等。按照设定的时间自动进入预设的还原点，如每周一进入还原点</w:t>
            </w:r>
            <w:r>
              <w:rPr>
                <w:rFonts w:ascii="Calibri" w:eastAsia="宋体" w:hAnsi="Calibri"/>
                <w:szCs w:val="22"/>
              </w:rPr>
              <w:t xml:space="preserve">1 </w:t>
            </w:r>
            <w:r>
              <w:rPr>
                <w:rFonts w:ascii="Calibri" w:eastAsia="宋体" w:hAnsi="Calibri" w:cs="宋体" w:hint="eastAsia"/>
                <w:szCs w:val="22"/>
              </w:rPr>
              <w:t>，每周二进入还原点</w:t>
            </w:r>
            <w:r>
              <w:rPr>
                <w:rFonts w:ascii="Calibri" w:eastAsia="宋体" w:hAnsi="Calibri"/>
                <w:szCs w:val="22"/>
              </w:rPr>
              <w:t>2</w:t>
            </w:r>
            <w:r>
              <w:rPr>
                <w:rFonts w:ascii="Calibri" w:eastAsia="宋体" w:hAnsi="Calibri" w:cs="宋体" w:hint="eastAsia"/>
                <w:szCs w:val="22"/>
              </w:rPr>
              <w:t>；</w:t>
            </w:r>
          </w:p>
          <w:p w:rsidR="006739D4" w:rsidRDefault="005420F2">
            <w:pPr>
              <w:widowControl/>
              <w:jc w:val="left"/>
              <w:rPr>
                <w:rFonts w:ascii="宋体" w:eastAsia="宋体" w:hAnsi="宋体" w:cs="仿宋"/>
                <w:szCs w:val="21"/>
              </w:rPr>
            </w:pPr>
            <w:r>
              <w:rPr>
                <w:rFonts w:ascii="Calibri" w:eastAsia="宋体" w:hAnsi="Calibri" w:cs="宋体" w:hint="eastAsia"/>
                <w:szCs w:val="22"/>
              </w:rPr>
              <w:t>三、服务内容原厂</w:t>
            </w:r>
            <w:r>
              <w:rPr>
                <w:rFonts w:ascii="Calibri" w:eastAsia="宋体" w:hAnsi="Calibri"/>
                <w:szCs w:val="22"/>
              </w:rPr>
              <w:t>3</w:t>
            </w:r>
            <w:r>
              <w:rPr>
                <w:rFonts w:ascii="Calibri" w:eastAsia="宋体" w:hAnsi="Calibri" w:cs="宋体" w:hint="eastAsia"/>
                <w:szCs w:val="22"/>
              </w:rPr>
              <w:t>年免费保修（节假日不休），终身</w:t>
            </w:r>
            <w:r>
              <w:rPr>
                <w:rFonts w:ascii="Calibri" w:eastAsia="宋体" w:hAnsi="Calibri"/>
                <w:szCs w:val="22"/>
              </w:rPr>
              <w:t>400</w:t>
            </w:r>
            <w:r>
              <w:rPr>
                <w:rFonts w:ascii="Calibri" w:eastAsia="宋体" w:hAnsi="Calibri" w:cs="宋体" w:hint="eastAsia"/>
                <w:szCs w:val="22"/>
              </w:rPr>
              <w:t>或</w:t>
            </w:r>
            <w:r>
              <w:rPr>
                <w:rFonts w:ascii="Calibri" w:eastAsia="宋体" w:hAnsi="Calibri"/>
                <w:szCs w:val="22"/>
              </w:rPr>
              <w:t>800</w:t>
            </w:r>
            <w:r>
              <w:rPr>
                <w:rFonts w:ascii="Calibri" w:eastAsia="宋体" w:hAnsi="Calibri" w:cs="宋体" w:hint="eastAsia"/>
                <w:szCs w:val="22"/>
              </w:rPr>
              <w:t>呼叫中心热线</w:t>
            </w:r>
            <w:r>
              <w:rPr>
                <w:rFonts w:ascii="Calibri" w:eastAsia="宋体" w:hAnsi="Calibri"/>
                <w:szCs w:val="22"/>
              </w:rPr>
              <w:t>7*24</w:t>
            </w:r>
            <w:r>
              <w:rPr>
                <w:rFonts w:ascii="Calibri" w:eastAsia="宋体" w:hAnsi="Calibri" w:cs="宋体" w:hint="eastAsia"/>
                <w:szCs w:val="22"/>
              </w:rPr>
              <w:t>小时免费技术支持服务</w:t>
            </w:r>
            <w:r>
              <w:rPr>
                <w:rFonts w:ascii="Calibri" w:eastAsia="宋体" w:hAnsi="Calibri"/>
                <w:szCs w:val="22"/>
              </w:rPr>
              <w:t>,</w:t>
            </w:r>
            <w:r>
              <w:rPr>
                <w:rFonts w:ascii="Calibri" w:eastAsia="宋体" w:hAnsi="Calibri" w:cs="宋体" w:hint="eastAsia"/>
                <w:szCs w:val="22"/>
              </w:rPr>
              <w:t>保修服务可以通过机器序列号与原厂服务中心确认。</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可编程仿人机器人</w:t>
            </w:r>
            <w:r>
              <w:rPr>
                <w:rFonts w:ascii="宋体" w:eastAsia="宋体" w:hAnsi="宋体" w:cs="仿宋" w:hint="eastAsia"/>
                <w:kern w:val="0"/>
                <w:szCs w:val="21"/>
              </w:rPr>
              <w:br/>
              <w:t>（1）机体参数要求</w:t>
            </w:r>
            <w:r>
              <w:rPr>
                <w:rFonts w:ascii="宋体" w:eastAsia="宋体" w:hAnsi="宋体" w:cs="仿宋" w:hint="eastAsia"/>
                <w:kern w:val="0"/>
                <w:szCs w:val="21"/>
              </w:rPr>
              <w:br/>
              <w:t>机体净重：≥1.8KG；</w:t>
            </w:r>
            <w:r>
              <w:rPr>
                <w:rFonts w:ascii="宋体" w:eastAsia="宋体" w:hAnsi="宋体" w:cs="仿宋" w:hint="eastAsia"/>
                <w:kern w:val="0"/>
                <w:szCs w:val="21"/>
              </w:rPr>
              <w:br/>
              <w:t>支架材料：喷塑加硬铝合金 结构处加强设计；</w:t>
            </w:r>
            <w:r>
              <w:rPr>
                <w:rFonts w:ascii="宋体" w:eastAsia="宋体" w:hAnsi="宋体" w:cs="仿宋" w:hint="eastAsia"/>
                <w:kern w:val="0"/>
                <w:szCs w:val="21"/>
              </w:rPr>
              <w:br/>
              <w:t>尺寸：≥高度35.5cm*肩宽12.3cm*厚度10.5cms</w:t>
            </w:r>
            <w:r>
              <w:rPr>
                <w:rFonts w:ascii="宋体" w:eastAsia="宋体" w:hAnsi="宋体" w:cs="仿宋" w:hint="eastAsia"/>
                <w:kern w:val="0"/>
                <w:szCs w:val="21"/>
              </w:rPr>
              <w:br/>
              <w:t>（2）供电系统</w:t>
            </w:r>
            <w:r>
              <w:rPr>
                <w:rFonts w:ascii="宋体" w:eastAsia="宋体" w:hAnsi="宋体" w:cs="仿宋" w:hint="eastAsia"/>
                <w:kern w:val="0"/>
                <w:szCs w:val="21"/>
              </w:rPr>
              <w:br/>
              <w:t>电池：≥2S 2600毫安锂电池；</w:t>
            </w:r>
            <w:r>
              <w:rPr>
                <w:rFonts w:ascii="宋体" w:eastAsia="宋体" w:hAnsi="宋体" w:cs="仿宋" w:hint="eastAsia"/>
                <w:kern w:val="0"/>
                <w:szCs w:val="21"/>
              </w:rPr>
              <w:br/>
              <w:t>续航时间：全负荷续航60min左右；</w:t>
            </w:r>
            <w:r>
              <w:rPr>
                <w:rFonts w:ascii="宋体" w:eastAsia="宋体" w:hAnsi="宋体" w:cs="仿宋" w:hint="eastAsia"/>
                <w:kern w:val="0"/>
                <w:szCs w:val="21"/>
              </w:rPr>
              <w:br/>
              <w:t>（3）自由度</w:t>
            </w:r>
            <w:r>
              <w:rPr>
                <w:rFonts w:ascii="宋体" w:eastAsia="宋体" w:hAnsi="宋体" w:cs="仿宋" w:hint="eastAsia"/>
                <w:kern w:val="0"/>
                <w:szCs w:val="21"/>
              </w:rPr>
              <w:br/>
              <w:t>头部：≥1个自由度；</w:t>
            </w:r>
            <w:r>
              <w:rPr>
                <w:rFonts w:ascii="宋体" w:eastAsia="宋体" w:hAnsi="宋体" w:cs="仿宋" w:hint="eastAsia"/>
                <w:kern w:val="0"/>
                <w:szCs w:val="21"/>
              </w:rPr>
              <w:br/>
              <w:t>胳膊：≥3个自由度；</w:t>
            </w:r>
            <w:r>
              <w:rPr>
                <w:rFonts w:ascii="宋体" w:eastAsia="宋体" w:hAnsi="宋体" w:cs="仿宋" w:hint="eastAsia"/>
                <w:kern w:val="0"/>
                <w:szCs w:val="21"/>
              </w:rPr>
              <w:br/>
              <w:t>腿部：≥5个自由度；</w:t>
            </w:r>
            <w:r>
              <w:rPr>
                <w:rFonts w:ascii="宋体" w:eastAsia="宋体" w:hAnsi="宋体" w:cs="仿宋" w:hint="eastAsia"/>
                <w:kern w:val="0"/>
                <w:szCs w:val="21"/>
              </w:rPr>
              <w:br/>
              <w:t>（4）控制系统</w:t>
            </w:r>
            <w:r>
              <w:rPr>
                <w:rFonts w:ascii="宋体" w:eastAsia="宋体" w:hAnsi="宋体" w:cs="仿宋" w:hint="eastAsia"/>
                <w:kern w:val="0"/>
                <w:szCs w:val="21"/>
              </w:rPr>
              <w:br/>
              <w:t>主板：24路舵机驱动板arduino开源≥6路舵机控制板；</w:t>
            </w:r>
            <w:r>
              <w:rPr>
                <w:rFonts w:ascii="宋体" w:eastAsia="宋体" w:hAnsi="宋体" w:cs="仿宋" w:hint="eastAsia"/>
                <w:kern w:val="0"/>
                <w:szCs w:val="21"/>
              </w:rPr>
              <w:br/>
              <w:t>软件：上位机(Zide)米思齐/mixly Arduino IDE；</w:t>
            </w:r>
            <w:r>
              <w:rPr>
                <w:rFonts w:ascii="宋体" w:eastAsia="宋体" w:hAnsi="宋体" w:cs="仿宋" w:hint="eastAsia"/>
                <w:kern w:val="0"/>
                <w:szCs w:val="21"/>
              </w:rPr>
              <w:br/>
              <w:t>控制方式：PC/手机/体感手套/示教器/遥控手柄/红外遥控。</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20</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智能双车机器人</w:t>
            </w:r>
            <w:r>
              <w:rPr>
                <w:rFonts w:ascii="宋体" w:eastAsia="宋体" w:hAnsi="宋体" w:cs="仿宋" w:hint="eastAsia"/>
                <w:kern w:val="0"/>
                <w:szCs w:val="21"/>
              </w:rPr>
              <w:br/>
              <w:t>（1）7.4V锂电池</w:t>
            </w:r>
            <w:r>
              <w:rPr>
                <w:rFonts w:ascii="宋体" w:eastAsia="宋体" w:hAnsi="宋体" w:cs="仿宋" w:hint="eastAsia"/>
                <w:kern w:val="0"/>
                <w:szCs w:val="21"/>
              </w:rPr>
              <w:br/>
              <w:t>（2）STM32F407VET6开发板</w:t>
            </w:r>
            <w:r>
              <w:rPr>
                <w:rFonts w:ascii="宋体" w:eastAsia="宋体" w:hAnsi="宋体" w:cs="仿宋" w:hint="eastAsia"/>
                <w:kern w:val="0"/>
                <w:szCs w:val="21"/>
              </w:rPr>
              <w:br/>
              <w:t>（3）开发板转接板</w:t>
            </w:r>
            <w:r>
              <w:rPr>
                <w:rFonts w:ascii="宋体" w:eastAsia="宋体" w:hAnsi="宋体" w:cs="仿宋" w:hint="eastAsia"/>
                <w:kern w:val="0"/>
                <w:szCs w:val="21"/>
              </w:rPr>
              <w:br/>
              <w:t>（4）DAPLINK下载器</w:t>
            </w:r>
            <w:r>
              <w:rPr>
                <w:rFonts w:ascii="宋体" w:eastAsia="宋体" w:hAnsi="宋体" w:cs="仿宋" w:hint="eastAsia"/>
                <w:kern w:val="0"/>
                <w:szCs w:val="21"/>
              </w:rPr>
              <w:br/>
            </w:r>
            <w:r>
              <w:rPr>
                <w:rFonts w:ascii="宋体" w:eastAsia="宋体" w:hAnsi="宋体" w:cs="仿宋" w:hint="eastAsia"/>
                <w:kern w:val="0"/>
                <w:szCs w:val="21"/>
              </w:rPr>
              <w:lastRenderedPageBreak/>
              <w:t>（5）6VTT马达1:90直流减速电机</w:t>
            </w:r>
            <w:r>
              <w:rPr>
                <w:rFonts w:ascii="宋体" w:eastAsia="宋体" w:hAnsi="宋体" w:cs="仿宋" w:hint="eastAsia"/>
                <w:kern w:val="0"/>
                <w:szCs w:val="21"/>
              </w:rPr>
              <w:br/>
              <w:t>（6）TT马达输出轴</w:t>
            </w:r>
            <w:r>
              <w:rPr>
                <w:rFonts w:ascii="宋体" w:eastAsia="宋体" w:hAnsi="宋体" w:cs="仿宋" w:hint="eastAsia"/>
                <w:kern w:val="0"/>
                <w:szCs w:val="21"/>
              </w:rPr>
              <w:br/>
              <w:t>（7）编码器模块</w:t>
            </w:r>
            <w:r>
              <w:rPr>
                <w:rFonts w:ascii="宋体" w:eastAsia="宋体" w:hAnsi="宋体" w:cs="仿宋" w:hint="eastAsia"/>
                <w:kern w:val="0"/>
                <w:szCs w:val="21"/>
              </w:rPr>
              <w:br/>
              <w:t>（8）经向磁铁</w:t>
            </w:r>
            <w:r>
              <w:rPr>
                <w:rFonts w:ascii="宋体" w:eastAsia="宋体" w:hAnsi="宋体" w:cs="仿宋" w:hint="eastAsia"/>
                <w:kern w:val="0"/>
                <w:szCs w:val="21"/>
              </w:rPr>
              <w:br/>
              <w:t>（9）触碰开关模块</w:t>
            </w:r>
            <w:r>
              <w:rPr>
                <w:rFonts w:ascii="宋体" w:eastAsia="宋体" w:hAnsi="宋体" w:cs="仿宋" w:hint="eastAsia"/>
                <w:kern w:val="0"/>
                <w:szCs w:val="21"/>
              </w:rPr>
              <w:br/>
              <w:t>（10）指示灯模块</w:t>
            </w:r>
            <w:r>
              <w:rPr>
                <w:rFonts w:ascii="宋体" w:eastAsia="宋体" w:hAnsi="宋体" w:cs="仿宋" w:hint="eastAsia"/>
                <w:kern w:val="0"/>
                <w:szCs w:val="21"/>
              </w:rPr>
              <w:br/>
              <w:t>（11）触须模块</w:t>
            </w:r>
            <w:r>
              <w:rPr>
                <w:rFonts w:ascii="宋体" w:eastAsia="宋体" w:hAnsi="宋体" w:cs="仿宋" w:hint="eastAsia"/>
                <w:kern w:val="0"/>
                <w:szCs w:val="21"/>
              </w:rPr>
              <w:br/>
              <w:t>（12）铝条-长直条112*12mm</w:t>
            </w:r>
            <w:r>
              <w:rPr>
                <w:rFonts w:ascii="宋体" w:eastAsia="宋体" w:hAnsi="宋体" w:cs="仿宋" w:hint="eastAsia"/>
                <w:kern w:val="0"/>
                <w:szCs w:val="21"/>
              </w:rPr>
              <w:br/>
              <w:t>（13）铝条-70×110mm板</w:t>
            </w:r>
            <w:r>
              <w:rPr>
                <w:rFonts w:ascii="宋体" w:eastAsia="宋体" w:hAnsi="宋体" w:cs="仿宋" w:hint="eastAsia"/>
                <w:kern w:val="0"/>
                <w:szCs w:val="21"/>
              </w:rPr>
              <w:br/>
              <w:t>（14）铝条-50×70mm板</w:t>
            </w:r>
            <w:r>
              <w:rPr>
                <w:rFonts w:ascii="宋体" w:eastAsia="宋体" w:hAnsi="宋体" w:cs="仿宋" w:hint="eastAsia"/>
                <w:kern w:val="0"/>
                <w:szCs w:val="21"/>
              </w:rPr>
              <w:br/>
              <w:t>（15）铝条-20×20mm折条</w:t>
            </w:r>
            <w:r>
              <w:rPr>
                <w:rFonts w:ascii="宋体" w:eastAsia="宋体" w:hAnsi="宋体" w:cs="仿宋" w:hint="eastAsia"/>
                <w:kern w:val="0"/>
                <w:szCs w:val="21"/>
              </w:rPr>
              <w:br/>
              <w:t>（16）铝条-3×5双折面板</w:t>
            </w:r>
            <w:r>
              <w:rPr>
                <w:rFonts w:ascii="宋体" w:eastAsia="宋体" w:hAnsi="宋体" w:cs="仿宋" w:hint="eastAsia"/>
                <w:kern w:val="0"/>
                <w:szCs w:val="21"/>
              </w:rPr>
              <w:br/>
              <w:t>（17）铝条-3孔长条</w:t>
            </w:r>
            <w:r>
              <w:rPr>
                <w:rFonts w:ascii="宋体" w:eastAsia="宋体" w:hAnsi="宋体" w:cs="仿宋" w:hint="eastAsia"/>
                <w:kern w:val="0"/>
                <w:szCs w:val="21"/>
              </w:rPr>
              <w:br/>
              <w:t>（18）铝条-5孔长条</w:t>
            </w:r>
            <w:r>
              <w:rPr>
                <w:rFonts w:ascii="宋体" w:eastAsia="宋体" w:hAnsi="宋体" w:cs="仿宋" w:hint="eastAsia"/>
                <w:kern w:val="0"/>
                <w:szCs w:val="21"/>
              </w:rPr>
              <w:br/>
              <w:t>（19）圆形铝片-直径92*3mm</w:t>
            </w:r>
            <w:r>
              <w:rPr>
                <w:rFonts w:ascii="宋体" w:eastAsia="宋体" w:hAnsi="宋体" w:cs="仿宋" w:hint="eastAsia"/>
                <w:kern w:val="0"/>
                <w:szCs w:val="21"/>
              </w:rPr>
              <w:br/>
              <w:t>（20）轮片加宽件</w:t>
            </w:r>
            <w:r>
              <w:rPr>
                <w:rFonts w:ascii="宋体" w:eastAsia="宋体" w:hAnsi="宋体" w:cs="仿宋" w:hint="eastAsia"/>
                <w:kern w:val="0"/>
                <w:szCs w:val="21"/>
              </w:rPr>
              <w:br/>
              <w:t>（21）摇杆手柄</w:t>
            </w:r>
            <w:r>
              <w:rPr>
                <w:rFonts w:ascii="宋体" w:eastAsia="宋体" w:hAnsi="宋体" w:cs="仿宋" w:hint="eastAsia"/>
                <w:kern w:val="0"/>
                <w:szCs w:val="21"/>
              </w:rPr>
              <w:br/>
              <w:t>（22）颜色传感器模块</w:t>
            </w:r>
            <w:r>
              <w:rPr>
                <w:rFonts w:ascii="宋体" w:eastAsia="宋体" w:hAnsi="宋体" w:cs="仿宋" w:hint="eastAsia"/>
                <w:kern w:val="0"/>
                <w:szCs w:val="21"/>
              </w:rPr>
              <w:br/>
              <w:t>（23）joland超软硅胶母对母杜邦线</w:t>
            </w:r>
            <w:r>
              <w:rPr>
                <w:rFonts w:ascii="宋体" w:eastAsia="宋体" w:hAnsi="宋体" w:cs="仿宋" w:hint="eastAsia"/>
                <w:kern w:val="0"/>
                <w:szCs w:val="21"/>
              </w:rPr>
              <w:br/>
              <w:t>（24）5P排线-10cm</w:t>
            </w:r>
            <w:r>
              <w:rPr>
                <w:rFonts w:ascii="宋体" w:eastAsia="宋体" w:hAnsi="宋体" w:cs="仿宋" w:hint="eastAsia"/>
                <w:kern w:val="0"/>
                <w:szCs w:val="21"/>
              </w:rPr>
              <w:br/>
              <w:t>（25）5P排线-20cm</w:t>
            </w:r>
            <w:r>
              <w:rPr>
                <w:rFonts w:ascii="宋体" w:eastAsia="宋体" w:hAnsi="宋体" w:cs="仿宋" w:hint="eastAsia"/>
                <w:kern w:val="0"/>
                <w:szCs w:val="21"/>
              </w:rPr>
              <w:br/>
              <w:t>（26）5P排线-40cm</w:t>
            </w:r>
            <w:r>
              <w:rPr>
                <w:rFonts w:ascii="宋体" w:eastAsia="宋体" w:hAnsi="宋体" w:cs="仿宋" w:hint="eastAsia"/>
                <w:kern w:val="0"/>
                <w:szCs w:val="21"/>
              </w:rPr>
              <w:br/>
              <w:t>（27）M3螺丝钉</w:t>
            </w:r>
            <w:r>
              <w:rPr>
                <w:rFonts w:ascii="宋体" w:eastAsia="宋体" w:hAnsi="宋体" w:cs="仿宋" w:hint="eastAsia"/>
                <w:kern w:val="0"/>
                <w:szCs w:val="21"/>
              </w:rPr>
              <w:br/>
              <w:t>（28）M3螺帽</w:t>
            </w:r>
            <w:r>
              <w:rPr>
                <w:rFonts w:ascii="宋体" w:eastAsia="宋体" w:hAnsi="宋体" w:cs="仿宋" w:hint="eastAsia"/>
                <w:kern w:val="0"/>
                <w:szCs w:val="21"/>
              </w:rPr>
              <w:br/>
              <w:t>（29）OLED模块</w:t>
            </w:r>
            <w:r>
              <w:rPr>
                <w:rFonts w:ascii="宋体" w:eastAsia="宋体" w:hAnsi="宋体" w:cs="仿宋" w:hint="eastAsia"/>
                <w:kern w:val="0"/>
                <w:szCs w:val="21"/>
              </w:rPr>
              <w:br/>
              <w:t>（30）二维码模块</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20</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场地（2组）（场地用于满足智能双车机器人配套竞技运动场景）</w:t>
            </w:r>
            <w:r>
              <w:rPr>
                <w:rFonts w:ascii="宋体" w:eastAsia="宋体" w:hAnsi="宋体" w:cs="仿宋" w:hint="eastAsia"/>
                <w:kern w:val="0"/>
                <w:szCs w:val="21"/>
              </w:rPr>
              <w:br/>
              <w:t>（1）亚克力U型管道</w:t>
            </w:r>
            <w:r>
              <w:rPr>
                <w:rFonts w:ascii="宋体" w:eastAsia="宋体" w:hAnsi="宋体" w:cs="仿宋" w:hint="eastAsia"/>
                <w:kern w:val="0"/>
                <w:szCs w:val="21"/>
              </w:rPr>
              <w:br/>
              <w:t>（2）宝丽布地图</w:t>
            </w:r>
            <w:r>
              <w:rPr>
                <w:rFonts w:ascii="宋体" w:eastAsia="宋体" w:hAnsi="宋体" w:cs="仿宋" w:hint="eastAsia"/>
                <w:kern w:val="0"/>
                <w:szCs w:val="21"/>
              </w:rPr>
              <w:br/>
              <w:t>（3）EVA楼梯</w:t>
            </w:r>
            <w:r>
              <w:rPr>
                <w:rFonts w:ascii="宋体" w:eastAsia="宋体" w:hAnsi="宋体" w:cs="仿宋" w:hint="eastAsia"/>
                <w:kern w:val="0"/>
                <w:szCs w:val="21"/>
              </w:rPr>
              <w:br/>
              <w:t>（4）放置区平台</w:t>
            </w:r>
            <w:r>
              <w:rPr>
                <w:rFonts w:ascii="宋体" w:eastAsia="宋体" w:hAnsi="宋体" w:cs="仿宋" w:hint="eastAsia"/>
                <w:kern w:val="0"/>
                <w:szCs w:val="21"/>
              </w:rPr>
              <w:br/>
              <w:t>（5）料盒</w:t>
            </w:r>
            <w:r>
              <w:rPr>
                <w:rFonts w:ascii="宋体" w:eastAsia="宋体" w:hAnsi="宋体" w:cs="仿宋" w:hint="eastAsia"/>
                <w:kern w:val="0"/>
                <w:szCs w:val="21"/>
              </w:rPr>
              <w:br/>
              <w:t>（6）扫码支架</w:t>
            </w:r>
            <w:r>
              <w:rPr>
                <w:rFonts w:ascii="宋体" w:eastAsia="宋体" w:hAnsi="宋体" w:cs="仿宋" w:hint="eastAsia"/>
                <w:kern w:val="0"/>
                <w:szCs w:val="21"/>
              </w:rPr>
              <w:br/>
              <w:t>（7）色卡</w:t>
            </w:r>
            <w:r>
              <w:rPr>
                <w:rFonts w:ascii="宋体" w:eastAsia="宋体" w:hAnsi="宋体" w:cs="仿宋" w:hint="eastAsia"/>
                <w:kern w:val="0"/>
                <w:szCs w:val="21"/>
              </w:rPr>
              <w:br/>
              <w:t>（8）色卡支架</w:t>
            </w:r>
            <w:r>
              <w:rPr>
                <w:rFonts w:ascii="宋体" w:eastAsia="宋体" w:hAnsi="宋体" w:cs="仿宋" w:hint="eastAsia"/>
                <w:kern w:val="0"/>
                <w:szCs w:val="21"/>
              </w:rPr>
              <w:br/>
              <w:t>（9）物料</w:t>
            </w:r>
            <w:r>
              <w:rPr>
                <w:rFonts w:ascii="宋体" w:eastAsia="宋体" w:hAnsi="宋体" w:cs="仿宋" w:hint="eastAsia"/>
                <w:kern w:val="0"/>
                <w:szCs w:val="21"/>
              </w:rPr>
              <w:br/>
            </w:r>
            <w:r>
              <w:rPr>
                <w:rFonts w:ascii="宋体" w:eastAsia="宋体" w:hAnsi="宋体" w:cs="仿宋" w:hint="eastAsia"/>
                <w:kern w:val="0"/>
                <w:szCs w:val="21"/>
              </w:rPr>
              <w:lastRenderedPageBreak/>
              <w:t>（10）栅格</w:t>
            </w:r>
            <w:r>
              <w:rPr>
                <w:rFonts w:ascii="宋体" w:eastAsia="宋体" w:hAnsi="宋体" w:cs="仿宋" w:hint="eastAsia"/>
                <w:kern w:val="0"/>
                <w:szCs w:val="21"/>
              </w:rPr>
              <w:br/>
              <w:t>（11）窄桥</w:t>
            </w:r>
            <w:r>
              <w:rPr>
                <w:rFonts w:ascii="宋体" w:eastAsia="宋体" w:hAnsi="宋体" w:cs="仿宋" w:hint="eastAsia"/>
                <w:kern w:val="0"/>
                <w:szCs w:val="21"/>
              </w:rPr>
              <w:br/>
              <w:t>（12）置物台</w:t>
            </w:r>
            <w:r>
              <w:rPr>
                <w:rFonts w:ascii="宋体" w:eastAsia="宋体" w:hAnsi="宋体" w:cs="仿宋" w:hint="eastAsia"/>
                <w:kern w:val="0"/>
                <w:szCs w:val="21"/>
              </w:rPr>
              <w:br/>
              <w:t>（13）置物台贴纸</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组</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高效工作站</w:t>
            </w:r>
            <w:r>
              <w:rPr>
                <w:rFonts w:ascii="宋体" w:eastAsia="宋体" w:hAnsi="宋体" w:cs="仿宋" w:hint="eastAsia"/>
                <w:kern w:val="0"/>
                <w:szCs w:val="21"/>
              </w:rPr>
              <w:br/>
              <w:t>（1）尺寸：≥1500mm x 750mm x 750mm；机箱高度50cm左右，内径宽度20cm；</w:t>
            </w:r>
            <w:r>
              <w:rPr>
                <w:rFonts w:ascii="宋体" w:eastAsia="宋体" w:hAnsi="宋体" w:cs="仿宋" w:hint="eastAsia"/>
                <w:kern w:val="0"/>
                <w:szCs w:val="21"/>
              </w:rPr>
              <w:br/>
              <w:t>（2）颜色：白色；</w:t>
            </w:r>
            <w:r>
              <w:rPr>
                <w:rFonts w:ascii="宋体" w:eastAsia="宋体" w:hAnsi="宋体" w:cs="仿宋" w:hint="eastAsia"/>
                <w:kern w:val="0"/>
                <w:szCs w:val="21"/>
              </w:rPr>
              <w:br/>
              <w:t>（3）承重：≥500kg；</w:t>
            </w:r>
            <w:r>
              <w:rPr>
                <w:rFonts w:ascii="宋体" w:eastAsia="宋体" w:hAnsi="宋体" w:cs="仿宋" w:hint="eastAsia"/>
                <w:kern w:val="0"/>
                <w:szCs w:val="21"/>
              </w:rPr>
              <w:br/>
              <w:t>（4）材料：木板采用E1级环保板，可提供质检报告；桌面采用2.5厘米厚度环保板；架子采用2.5cm方管，管壁厚度≥0.8mm（不含表面喷涂后的厚度）；架子右侧放主机箱，左右采用冷轧板(ST13/14)，厚度≥ 0.5mm，左右后背设计有透气孔防止机箱过热，后背设有网片防止机箱掉落，全封冷轧板使桌子更加牢固；</w:t>
            </w:r>
            <w:r>
              <w:rPr>
                <w:rFonts w:ascii="宋体" w:eastAsia="宋体" w:hAnsi="宋体" w:cs="仿宋" w:hint="eastAsia"/>
                <w:kern w:val="0"/>
                <w:szCs w:val="21"/>
              </w:rPr>
              <w:br/>
              <w:t>（5）工艺：采用电子锯精密开料；封边采用德国全自动封边28*2mm优质PVC同色封边带，粘力强，密封性好；下身铁架表面采用磷化除锈除油处理后静电喷涂，喷后均匀，光洁度好，塑面经久耐用，表面垫固性粉末涂层，环保无毒害无气味，且耐候性强；桌脚采用耐磨防滑尼龙脚垫。</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22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数据孪生交互平台</w:t>
            </w:r>
            <w:r>
              <w:rPr>
                <w:rFonts w:ascii="宋体" w:eastAsia="宋体" w:hAnsi="宋体" w:cs="仿宋" w:hint="eastAsia"/>
                <w:kern w:val="0"/>
                <w:szCs w:val="21"/>
              </w:rPr>
              <w:br/>
              <w:t>1）要求整机采用一体设计，外部无任何可见内部功能模块连接线。整机采用全金属外壳设计，边角采用弧形设计，表面无尖锐边缘或凸起。</w:t>
            </w:r>
            <w:r>
              <w:rPr>
                <w:rFonts w:ascii="宋体" w:eastAsia="宋体" w:hAnsi="宋体" w:cs="仿宋" w:hint="eastAsia"/>
                <w:kern w:val="0"/>
                <w:szCs w:val="21"/>
              </w:rPr>
              <w:br/>
              <w:t>（2）整机屏幕采用≥86英寸液晶显示器，整机采用UHD超高清LED液晶屏，显示比例16:9，分辨率≥3840×2160，整机内置非独立摄像头，可拍摄≥1600万像素数的照片，支持输出4K。</w:t>
            </w:r>
            <w:r>
              <w:rPr>
                <w:rFonts w:ascii="宋体" w:eastAsia="宋体" w:hAnsi="宋体" w:cs="仿宋" w:hint="eastAsia"/>
                <w:kern w:val="0"/>
                <w:szCs w:val="21"/>
              </w:rPr>
              <w:br/>
              <w:t>（3）侧置输入接口包含但不限于2路HDMI、1路RS232、1路USB接口；侧置输出接口具备1路音频输出、1路触控USB输出；前置输入接口3路USB接口（包含1路Type-C、2路USB）。</w:t>
            </w:r>
            <w:r>
              <w:rPr>
                <w:rFonts w:ascii="宋体" w:eastAsia="宋体" w:hAnsi="宋体" w:cs="仿宋" w:hint="eastAsia"/>
                <w:kern w:val="0"/>
                <w:szCs w:val="21"/>
              </w:rPr>
              <w:br/>
              <w:t>（4）嵌入式系统版本不低于Android 11，内存≥2GB，存储空间≥8GB。</w:t>
            </w:r>
            <w:r>
              <w:rPr>
                <w:rFonts w:ascii="宋体" w:eastAsia="宋体" w:hAnsi="宋体" w:cs="仿宋" w:hint="eastAsia"/>
                <w:kern w:val="0"/>
                <w:szCs w:val="21"/>
              </w:rPr>
              <w:br/>
              <w:t>（5）采用红外触控方式，支持Windows系统中进行40点或以上触控，支持在Android系统中进行32点或以上触控。</w:t>
            </w:r>
            <w:r>
              <w:rPr>
                <w:rFonts w:ascii="宋体" w:eastAsia="宋体" w:hAnsi="宋体" w:cs="仿宋" w:hint="eastAsia"/>
                <w:kern w:val="0"/>
                <w:szCs w:val="21"/>
              </w:rPr>
              <w:br/>
              <w:t>（6）整机内置≥2.2声道扬声器，位于设备上边框，顶置朝前发声，前朝向≥10W高音扬声器≥2个，上朝向≥20W中低音扬</w:t>
            </w:r>
            <w:r>
              <w:rPr>
                <w:rFonts w:ascii="宋体" w:eastAsia="宋体" w:hAnsi="宋体" w:cs="仿宋" w:hint="eastAsia"/>
                <w:kern w:val="0"/>
                <w:szCs w:val="21"/>
              </w:rPr>
              <w:lastRenderedPageBreak/>
              <w:t>声器≥2个，额定总功率≥60W。</w:t>
            </w:r>
            <w:r>
              <w:rPr>
                <w:rFonts w:ascii="宋体" w:eastAsia="宋体" w:hAnsi="宋体" w:cs="仿宋" w:hint="eastAsia"/>
                <w:kern w:val="0"/>
                <w:szCs w:val="21"/>
              </w:rPr>
              <w:br/>
              <w:t>（7）部署单根网线可实现Android、Windows双系统有线网络连通。</w:t>
            </w:r>
            <w:r>
              <w:rPr>
                <w:rFonts w:ascii="宋体" w:eastAsia="宋体" w:hAnsi="宋体" w:cs="仿宋" w:hint="eastAsia"/>
                <w:kern w:val="0"/>
                <w:szCs w:val="21"/>
              </w:rPr>
              <w:br/>
              <w:t>（8）支持可自定义图像设置，可对对比度、屏幕色温、图像亮度、亮度范围、色彩空间进行更进一步调节设置。</w:t>
            </w:r>
            <w:r>
              <w:rPr>
                <w:rFonts w:ascii="宋体" w:eastAsia="宋体" w:hAnsi="宋体" w:cs="仿宋" w:hint="eastAsia"/>
                <w:kern w:val="0"/>
                <w:szCs w:val="21"/>
              </w:rPr>
              <w:br/>
              <w:t>（9）支持纸质护眼模式，在任意通道任意画面任意软件所在显示内容下可实时调整画面纹理。画面纹理的类型有牛皮纸、素描纸、宣纸、水彩纸、水纹纸。同时支持色温调节和透明度调节。</w:t>
            </w:r>
            <w:r>
              <w:rPr>
                <w:rFonts w:ascii="宋体" w:eastAsia="宋体" w:hAnsi="宋体" w:cs="仿宋" w:hint="eastAsia"/>
                <w:kern w:val="0"/>
                <w:szCs w:val="21"/>
              </w:rPr>
              <w:br/>
              <w:t>（10）三合一电源按键，同一电源物理按键完成Android系统和Windows系统的开机、节能熄屏、关机操作；关机状态下按按键开机；开机状态下按按键实现节能熄屏/唤醒，长按按键实现关机。</w:t>
            </w:r>
            <w:r>
              <w:rPr>
                <w:rFonts w:ascii="宋体" w:eastAsia="宋体" w:hAnsi="宋体" w:cs="仿宋" w:hint="eastAsia"/>
                <w:kern w:val="0"/>
                <w:szCs w:val="21"/>
              </w:rPr>
              <w:br/>
              <w:t>（11）整机具备至少6个前置按键，可实现老师开关机、调出中控菜单、音量+/-、护眼、录屏操作。</w:t>
            </w:r>
            <w:r>
              <w:rPr>
                <w:rFonts w:ascii="宋体" w:eastAsia="宋体" w:hAnsi="宋体" w:cs="仿宋" w:hint="eastAsia"/>
                <w:kern w:val="0"/>
                <w:szCs w:val="21"/>
              </w:rPr>
              <w:br/>
              <w:t>（12）设备支持通过前置面板物理按键一键启动录屏功能，可将屏幕中显示的课件、音频内容与人声同时录制。</w:t>
            </w:r>
            <w:r>
              <w:rPr>
                <w:rFonts w:ascii="宋体" w:eastAsia="宋体" w:hAnsi="宋体" w:cs="仿宋" w:hint="eastAsia"/>
                <w:kern w:val="0"/>
                <w:szCs w:val="21"/>
              </w:rPr>
              <w:br/>
              <w:t>（13）设备支持≥5个自定义前置按键，“设置”、“音量-”，“音量+”，“录屏”“护眼”按键，可通过自定义设置实现前置面板功能按键一键启用任一全局小工具（批注、截屏、计时、降半屏、放大镜、倒数日、日历）、快捷开关。</w:t>
            </w:r>
            <w:r>
              <w:rPr>
                <w:rFonts w:ascii="宋体" w:eastAsia="宋体" w:hAnsi="宋体" w:cs="仿宋" w:hint="eastAsia"/>
                <w:kern w:val="0"/>
                <w:szCs w:val="21"/>
              </w:rPr>
              <w:br/>
              <w:t>（14）整机无需外接无线网卡，在Windows系统下接入无线网络，切换到嵌入式Android系统下可直接实现无线上网功能，不需手动重复设置。</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音箱</w:t>
            </w:r>
            <w:r>
              <w:rPr>
                <w:rFonts w:ascii="宋体" w:eastAsia="宋体" w:hAnsi="宋体" w:cs="仿宋" w:hint="eastAsia"/>
                <w:kern w:val="0"/>
                <w:szCs w:val="21"/>
              </w:rPr>
              <w:br/>
              <w:t>（1）无源式音箱，额定功率：30W；最大功率60W；阻抗：8Ω；符合X86中控音箱功率要求。</w:t>
            </w:r>
            <w:r>
              <w:rPr>
                <w:rFonts w:ascii="宋体" w:eastAsia="宋体" w:hAnsi="宋体" w:cs="仿宋" w:hint="eastAsia"/>
                <w:kern w:val="0"/>
                <w:szCs w:val="21"/>
              </w:rPr>
              <w:br/>
              <w:t>（2）频率响应：90-20KHz；灵敏度：88dB/W/M（＞87dB/w/m标准），白色。</w:t>
            </w:r>
            <w:r>
              <w:rPr>
                <w:rFonts w:ascii="宋体" w:eastAsia="宋体" w:hAnsi="宋体" w:cs="仿宋" w:hint="eastAsia"/>
                <w:kern w:val="0"/>
                <w:szCs w:val="21"/>
              </w:rPr>
              <w:br/>
              <w:t>（3）箱体尺寸（只）： 500×290×330mm；适用于80平米以下的教室），净重：≥6kg一对。</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4</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48口交换机</w:t>
            </w:r>
            <w:r>
              <w:rPr>
                <w:rFonts w:ascii="宋体" w:eastAsia="宋体" w:hAnsi="宋体" w:cs="仿宋" w:hint="eastAsia"/>
                <w:kern w:val="0"/>
                <w:szCs w:val="21"/>
              </w:rPr>
              <w:br/>
              <w:t>（1）配备48个千兆端口，采用储存转发机制，内部集成高容量缓存，所有端口均可实现千兆无阻塞线速转发；</w:t>
            </w:r>
            <w:r>
              <w:rPr>
                <w:rFonts w:ascii="宋体" w:eastAsia="宋体" w:hAnsi="宋体" w:cs="仿宋" w:hint="eastAsia"/>
                <w:kern w:val="0"/>
                <w:szCs w:val="21"/>
              </w:rPr>
              <w:br/>
              <w:t>（2）主机低功耗设计，全钢壳自然散热，无需风扇；</w:t>
            </w:r>
            <w:r>
              <w:rPr>
                <w:rFonts w:ascii="宋体" w:eastAsia="宋体" w:hAnsi="宋体" w:cs="仿宋" w:hint="eastAsia"/>
                <w:kern w:val="0"/>
                <w:szCs w:val="21"/>
              </w:rPr>
              <w:br/>
              <w:t>（3）即插即用，无需配置，可自动进行MDI/MDIX翻转，并自动协商端口工作速率；</w:t>
            </w:r>
            <w:r>
              <w:rPr>
                <w:rFonts w:ascii="宋体" w:eastAsia="宋体" w:hAnsi="宋体" w:cs="仿宋" w:hint="eastAsia"/>
                <w:kern w:val="0"/>
                <w:szCs w:val="21"/>
              </w:rPr>
              <w:br/>
            </w:r>
            <w:r>
              <w:rPr>
                <w:rFonts w:ascii="宋体" w:eastAsia="宋体" w:hAnsi="宋体" w:cs="仿宋" w:hint="eastAsia"/>
                <w:kern w:val="0"/>
                <w:szCs w:val="21"/>
              </w:rPr>
              <w:lastRenderedPageBreak/>
              <w:t>（4）满足国家CCC标准，符合安规要求；</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网络机柜</w:t>
            </w:r>
            <w:r>
              <w:rPr>
                <w:rFonts w:ascii="宋体" w:eastAsia="宋体" w:hAnsi="宋体" w:cs="仿宋" w:hint="eastAsia"/>
                <w:kern w:val="0"/>
                <w:szCs w:val="21"/>
              </w:rPr>
              <w:br/>
              <w:t>（1）尺寸：600mm x 600mm x 1000mm；</w:t>
            </w:r>
            <w:r>
              <w:rPr>
                <w:rFonts w:ascii="宋体" w:eastAsia="宋体" w:hAnsi="宋体" w:cs="仿宋" w:hint="eastAsia"/>
                <w:kern w:val="0"/>
                <w:szCs w:val="21"/>
              </w:rPr>
              <w:br/>
              <w:t>（2）支持顶部走线或底部走线；</w:t>
            </w:r>
            <w:r>
              <w:rPr>
                <w:rFonts w:ascii="宋体" w:eastAsia="宋体" w:hAnsi="宋体" w:cs="仿宋" w:hint="eastAsia"/>
                <w:kern w:val="0"/>
                <w:szCs w:val="21"/>
              </w:rPr>
              <w:br/>
              <w:t>（3）自带顶部风机及风机罩支持顶部排风。</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设备收纳柜</w:t>
            </w:r>
            <w:r>
              <w:rPr>
                <w:rFonts w:ascii="宋体" w:eastAsia="宋体" w:hAnsi="宋体" w:cs="仿宋" w:hint="eastAsia"/>
                <w:kern w:val="0"/>
                <w:szCs w:val="21"/>
              </w:rPr>
              <w:br/>
              <w:t>能够将实训室内所用各种配套模块收纳，保障实训整齐干净。</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综合布线</w:t>
            </w:r>
            <w:r>
              <w:rPr>
                <w:rFonts w:ascii="宋体" w:eastAsia="宋体" w:hAnsi="宋体" w:cs="仿宋" w:hint="eastAsia"/>
                <w:kern w:val="0"/>
                <w:szCs w:val="21"/>
              </w:rPr>
              <w:br/>
              <w:t>保障实训室内有线网络通畅，电脑能够正常联网，以满足课堂教学控制需要。</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项</w:t>
            </w:r>
          </w:p>
        </w:tc>
      </w:tr>
      <w:tr w:rsidR="006739D4">
        <w:trPr>
          <w:trHeight w:val="500"/>
        </w:trPr>
        <w:tc>
          <w:tcPr>
            <w:tcW w:w="343"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4</w:t>
            </w:r>
          </w:p>
        </w:tc>
        <w:tc>
          <w:tcPr>
            <w:tcW w:w="816" w:type="pct"/>
            <w:gridSpan w:val="3"/>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农作物视觉图像采集和移动计算平台（1套）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numPr>
                <w:ilvl w:val="255"/>
                <w:numId w:val="0"/>
              </w:numPr>
            </w:pPr>
            <w:r>
              <w:rPr>
                <w:rFonts w:ascii="宋体" w:eastAsia="宋体" w:hAnsi="宋体" w:cs="仿宋" w:hint="eastAsia"/>
                <w:kern w:val="0"/>
                <w:szCs w:val="21"/>
              </w:rPr>
              <w:t xml:space="preserve">无人值守平台巡检版（含飞机）1套 </w:t>
            </w:r>
            <w:r>
              <w:rPr>
                <w:rFonts w:ascii="宋体" w:eastAsia="宋体" w:hAnsi="宋体" w:cs="仿宋" w:hint="eastAsia"/>
                <w:kern w:val="0"/>
                <w:szCs w:val="21"/>
              </w:rPr>
              <w:br/>
              <w:t>1.1.通用参数</w:t>
            </w:r>
            <w:r>
              <w:rPr>
                <w:rFonts w:ascii="宋体" w:eastAsia="宋体" w:hAnsi="宋体" w:cs="仿宋" w:hint="eastAsia"/>
                <w:kern w:val="0"/>
                <w:szCs w:val="21"/>
              </w:rPr>
              <w:br/>
              <w:t>(1)尺寸：小于等于600mmx600mmx500mm</w:t>
            </w:r>
            <w:r>
              <w:rPr>
                <w:rFonts w:ascii="宋体" w:eastAsia="宋体" w:hAnsi="宋体" w:cs="仿宋" w:hint="eastAsia"/>
                <w:kern w:val="0"/>
                <w:szCs w:val="21"/>
              </w:rPr>
              <w:br/>
              <w:t>(2)重量：设备重量小于等于35kg</w:t>
            </w:r>
            <w:r>
              <w:rPr>
                <w:rFonts w:ascii="宋体" w:eastAsia="宋体" w:hAnsi="宋体" w:cs="仿宋" w:hint="eastAsia"/>
                <w:kern w:val="0"/>
                <w:szCs w:val="21"/>
              </w:rPr>
              <w:br/>
              <w:t>(3)最大输入功率：设备最大输入功率小于等于1000W</w:t>
            </w:r>
            <w:r>
              <w:rPr>
                <w:rFonts w:ascii="宋体" w:eastAsia="宋体" w:hAnsi="宋体" w:cs="仿宋" w:hint="eastAsia"/>
                <w:kern w:val="0"/>
                <w:szCs w:val="21"/>
              </w:rPr>
              <w:br/>
              <w:t>(4)工作环境温度：设备工作温度范围不小于-20°C 至 45° C</w:t>
            </w:r>
            <w:r>
              <w:rPr>
                <w:rFonts w:ascii="宋体" w:eastAsia="宋体" w:hAnsi="宋体" w:cs="仿宋" w:hint="eastAsia"/>
                <w:kern w:val="0"/>
                <w:szCs w:val="21"/>
              </w:rPr>
              <w:br/>
              <w:t>(5)机场设备IP防护等级：机场设备具备不低于IP55的防护等级</w:t>
            </w:r>
            <w:r>
              <w:rPr>
                <w:rFonts w:ascii="宋体" w:eastAsia="宋体" w:hAnsi="宋体" w:cs="仿宋" w:hint="eastAsia"/>
                <w:kern w:val="0"/>
                <w:szCs w:val="21"/>
              </w:rPr>
              <w:br/>
              <w:t>(6)飞行器IP防护等级：飞行器具备不低于IP54的防护等级</w:t>
            </w:r>
            <w:r>
              <w:rPr>
                <w:rFonts w:ascii="宋体" w:eastAsia="宋体" w:hAnsi="宋体" w:cs="仿宋" w:hint="eastAsia"/>
                <w:kern w:val="0"/>
                <w:szCs w:val="21"/>
              </w:rPr>
              <w:br/>
              <w:t>(7)最大抗风速度：不小于12 m/s</w:t>
            </w:r>
            <w:r>
              <w:rPr>
                <w:rFonts w:ascii="宋体" w:eastAsia="宋体" w:hAnsi="宋体" w:cs="仿宋" w:hint="eastAsia"/>
                <w:kern w:val="0"/>
                <w:szCs w:val="21"/>
              </w:rPr>
              <w:br/>
              <w:t>(8)最大作业半径：设备理想情况最大作业半径不小于10公里</w:t>
            </w:r>
            <w:r>
              <w:rPr>
                <w:rFonts w:ascii="宋体" w:eastAsia="宋体" w:hAnsi="宋体" w:cs="仿宋" w:hint="eastAsia"/>
                <w:kern w:val="0"/>
                <w:szCs w:val="21"/>
              </w:rPr>
              <w:br/>
              <w:t>(9)RTK 基站卫星接收频率：机场以及飞行器设备所含RTK基站可同时接收GPS、GLONASS、BEIDOU、GALILEO四种卫星信号</w:t>
            </w:r>
            <w:r>
              <w:rPr>
                <w:rFonts w:ascii="宋体" w:eastAsia="宋体" w:hAnsi="宋体" w:cs="仿宋" w:hint="eastAsia"/>
                <w:kern w:val="0"/>
                <w:szCs w:val="21"/>
              </w:rPr>
              <w:br/>
              <w:t>(10)RTK 基站定位精准度：设备所含RTK基站定位精度：水平精度小于等于1 cm+1 ppm（RMS）；垂直精度小于等于2 cm+1 ppm（RMS）</w:t>
            </w:r>
            <w:r>
              <w:rPr>
                <w:rFonts w:ascii="宋体" w:eastAsia="宋体" w:hAnsi="宋体" w:cs="仿宋" w:hint="eastAsia"/>
                <w:kern w:val="0"/>
                <w:szCs w:val="21"/>
              </w:rPr>
              <w:br/>
              <w:t>1.2.充电性能</w:t>
            </w:r>
            <w:r>
              <w:rPr>
                <w:rFonts w:ascii="宋体" w:eastAsia="宋体" w:hAnsi="宋体" w:cs="仿宋" w:hint="eastAsia"/>
                <w:kern w:val="0"/>
                <w:szCs w:val="21"/>
              </w:rPr>
              <w:br/>
              <w:t>(1)输出电压：设备充电输出电压大于等于28V</w:t>
            </w:r>
            <w:r>
              <w:rPr>
                <w:rFonts w:ascii="宋体" w:eastAsia="宋体" w:hAnsi="宋体" w:cs="仿宋" w:hint="eastAsia"/>
                <w:kern w:val="0"/>
                <w:szCs w:val="21"/>
              </w:rPr>
              <w:br/>
              <w:t>(2)充电耗时：设备最短作业间隔小于等于35min</w:t>
            </w:r>
            <w:r>
              <w:rPr>
                <w:rFonts w:ascii="宋体" w:eastAsia="宋体" w:hAnsi="宋体" w:cs="仿宋" w:hint="eastAsia"/>
                <w:kern w:val="0"/>
                <w:szCs w:val="21"/>
              </w:rPr>
              <w:br/>
              <w:t>1.3.图传</w:t>
            </w:r>
            <w:r>
              <w:rPr>
                <w:rFonts w:ascii="宋体" w:eastAsia="宋体" w:hAnsi="宋体" w:cs="仿宋" w:hint="eastAsia"/>
                <w:kern w:val="0"/>
                <w:szCs w:val="21"/>
              </w:rPr>
              <w:br/>
              <w:t>天线：设备天线系统具备智能冗余设计，天线数量大于等于4天线</w:t>
            </w:r>
            <w:r>
              <w:rPr>
                <w:rFonts w:ascii="宋体" w:eastAsia="宋体" w:hAnsi="宋体" w:cs="仿宋" w:hint="eastAsia"/>
                <w:kern w:val="0"/>
                <w:szCs w:val="21"/>
              </w:rPr>
              <w:br/>
              <w:t>1.4.空调系统</w:t>
            </w:r>
            <w:r>
              <w:rPr>
                <w:rFonts w:ascii="宋体" w:eastAsia="宋体" w:hAnsi="宋体" w:cs="仿宋" w:hint="eastAsia"/>
                <w:kern w:val="0"/>
                <w:szCs w:val="21"/>
              </w:rPr>
              <w:br/>
              <w:t>空调类型：设备内置空调系统</w:t>
            </w:r>
            <w:r>
              <w:rPr>
                <w:rFonts w:ascii="宋体" w:eastAsia="宋体" w:hAnsi="宋体" w:cs="仿宋" w:hint="eastAsia"/>
                <w:kern w:val="0"/>
                <w:szCs w:val="21"/>
              </w:rPr>
              <w:br/>
              <w:t>1.5.备用电池（2个）</w:t>
            </w:r>
            <w:r>
              <w:rPr>
                <w:rFonts w:ascii="宋体" w:eastAsia="宋体" w:hAnsi="宋体" w:cs="仿宋" w:hint="eastAsia"/>
                <w:kern w:val="0"/>
                <w:szCs w:val="21"/>
              </w:rPr>
              <w:br/>
              <w:t>电池容量：设备内置备用电池，续航时间大于等于5小时，可</w:t>
            </w:r>
            <w:r>
              <w:rPr>
                <w:rFonts w:ascii="宋体" w:eastAsia="宋体" w:hAnsi="宋体" w:cs="仿宋" w:hint="eastAsia"/>
                <w:kern w:val="0"/>
                <w:szCs w:val="21"/>
              </w:rPr>
              <w:lastRenderedPageBreak/>
              <w:t>用AC交流充电(市电)</w:t>
            </w:r>
            <w:r>
              <w:rPr>
                <w:rFonts w:ascii="宋体" w:eastAsia="宋体" w:hAnsi="宋体" w:cs="仿宋" w:hint="eastAsia"/>
                <w:kern w:val="0"/>
                <w:szCs w:val="21"/>
              </w:rPr>
              <w:br/>
              <w:t>1.6.网络接入</w:t>
            </w:r>
            <w:r>
              <w:rPr>
                <w:rFonts w:ascii="宋体" w:eastAsia="宋体" w:hAnsi="宋体" w:cs="仿宋" w:hint="eastAsia"/>
                <w:kern w:val="0"/>
                <w:szCs w:val="21"/>
              </w:rPr>
              <w:br/>
              <w:t>设备支持通过4G实现网络接入</w:t>
            </w:r>
            <w:r>
              <w:rPr>
                <w:rFonts w:ascii="宋体" w:eastAsia="宋体" w:hAnsi="宋体" w:cs="仿宋" w:hint="eastAsia"/>
                <w:kern w:val="0"/>
                <w:szCs w:val="21"/>
              </w:rPr>
              <w:br/>
              <w:t>1.7.传感器</w:t>
            </w:r>
            <w:r>
              <w:rPr>
                <w:rFonts w:ascii="宋体" w:eastAsia="宋体" w:hAnsi="宋体" w:cs="仿宋" w:hint="eastAsia"/>
                <w:kern w:val="0"/>
                <w:szCs w:val="21"/>
              </w:rPr>
              <w:br/>
              <w:t>设备支持内置传感器：设备内置风速、雨量、温度、湿度、水浸等传感器</w:t>
            </w:r>
            <w:r>
              <w:rPr>
                <w:rFonts w:ascii="宋体" w:eastAsia="宋体" w:hAnsi="宋体" w:cs="仿宋" w:hint="eastAsia"/>
                <w:kern w:val="0"/>
                <w:szCs w:val="21"/>
              </w:rPr>
              <w:br/>
              <w:t>1.8.监控相机</w:t>
            </w:r>
            <w:r>
              <w:rPr>
                <w:rFonts w:ascii="宋体" w:eastAsia="宋体" w:hAnsi="宋体" w:cs="仿宋" w:hint="eastAsia"/>
                <w:kern w:val="0"/>
                <w:szCs w:val="21"/>
              </w:rPr>
              <w:br/>
              <w:t>(1)监控：支持双摄监控，可监控控舱内和舱外情况</w:t>
            </w:r>
            <w:r>
              <w:rPr>
                <w:rFonts w:ascii="宋体" w:eastAsia="宋体" w:hAnsi="宋体" w:cs="仿宋" w:hint="eastAsia"/>
                <w:kern w:val="0"/>
                <w:szCs w:val="21"/>
              </w:rPr>
              <w:br/>
              <w:t>(2)分辨率：设备配备监控相机视频分辨率不低于1080P，且具备补光能力</w:t>
            </w:r>
            <w:r>
              <w:rPr>
                <w:rFonts w:ascii="宋体" w:eastAsia="宋体" w:hAnsi="宋体" w:cs="仿宋" w:hint="eastAsia"/>
                <w:kern w:val="0"/>
                <w:szCs w:val="21"/>
              </w:rPr>
              <w:br/>
              <w:t>1.9.防雷</w:t>
            </w:r>
            <w:r>
              <w:rPr>
                <w:rFonts w:ascii="宋体" w:eastAsia="宋体" w:hAnsi="宋体" w:cs="仿宋" w:hint="eastAsia"/>
                <w:kern w:val="0"/>
                <w:szCs w:val="21"/>
              </w:rPr>
              <w:br/>
              <w:t>防雷接口：设备供电口防雷能力不小于20KA，以太网口防雷能力不小于10KA</w:t>
            </w:r>
            <w:r>
              <w:rPr>
                <w:rFonts w:ascii="宋体" w:eastAsia="宋体" w:hAnsi="宋体" w:cs="仿宋" w:hint="eastAsia"/>
                <w:kern w:val="0"/>
                <w:szCs w:val="21"/>
              </w:rPr>
              <w:br/>
              <w:t>1.10.扩展能力</w:t>
            </w:r>
            <w:r>
              <w:rPr>
                <w:rFonts w:ascii="宋体" w:eastAsia="宋体" w:hAnsi="宋体" w:cs="仿宋" w:hint="eastAsia"/>
                <w:kern w:val="0"/>
                <w:szCs w:val="21"/>
              </w:rPr>
              <w:br/>
              <w:t>(1)开放协议：设备支持二次开发</w:t>
            </w:r>
            <w:r>
              <w:rPr>
                <w:rFonts w:ascii="宋体" w:eastAsia="宋体" w:hAnsi="宋体" w:cs="仿宋" w:hint="eastAsia"/>
                <w:kern w:val="0"/>
                <w:szCs w:val="21"/>
              </w:rPr>
              <w:br/>
              <w:t>(2)边缘计算：设备支持本地获取机场媒体文件进行数据预处理</w:t>
            </w:r>
            <w:r>
              <w:rPr>
                <w:rFonts w:ascii="宋体" w:eastAsia="宋体" w:hAnsi="宋体" w:cs="仿宋" w:hint="eastAsia"/>
                <w:kern w:val="0"/>
                <w:szCs w:val="21"/>
              </w:rPr>
              <w:br/>
              <w:t>1.11.飞行器</w:t>
            </w:r>
            <w:r>
              <w:rPr>
                <w:rFonts w:ascii="宋体" w:eastAsia="宋体" w:hAnsi="宋体" w:cs="仿宋" w:hint="eastAsia"/>
                <w:kern w:val="0"/>
                <w:szCs w:val="21"/>
              </w:rPr>
              <w:br/>
              <w:t>(1)起飞：飞行器支持快速起飞，无需等待RTK收敛1分钟内完成从关机到起飞的准备</w:t>
            </w:r>
            <w:r>
              <w:rPr>
                <w:rFonts w:ascii="宋体" w:eastAsia="宋体" w:hAnsi="宋体" w:cs="仿宋" w:hint="eastAsia"/>
                <w:kern w:val="0"/>
                <w:szCs w:val="21"/>
              </w:rPr>
              <w:br/>
              <w:t>(2)裸机重量：飞行器裸机重量小于1450 克</w:t>
            </w:r>
            <w:r>
              <w:rPr>
                <w:rFonts w:ascii="宋体" w:eastAsia="宋体" w:hAnsi="宋体" w:cs="仿宋" w:hint="eastAsia"/>
                <w:kern w:val="0"/>
                <w:szCs w:val="21"/>
              </w:rPr>
              <w:br/>
              <w:t>(3)最大起飞重量：最大起飞重量不小于1500 克</w:t>
            </w:r>
            <w:r>
              <w:rPr>
                <w:rFonts w:ascii="宋体" w:eastAsia="宋体" w:hAnsi="宋体" w:cs="仿宋" w:hint="eastAsia"/>
                <w:kern w:val="0"/>
                <w:szCs w:val="21"/>
              </w:rPr>
              <w:br/>
              <w:t>(4)尺寸：小于等于350mmx400mmx200mm（不含桨叶）</w:t>
            </w:r>
            <w:r>
              <w:rPr>
                <w:rFonts w:ascii="宋体" w:eastAsia="宋体" w:hAnsi="宋体" w:cs="仿宋" w:hint="eastAsia"/>
                <w:kern w:val="0"/>
                <w:szCs w:val="21"/>
              </w:rPr>
              <w:br/>
              <w:t>(5)轴距：对角线轴距小于 500 毫米</w:t>
            </w:r>
            <w:r>
              <w:rPr>
                <w:rFonts w:ascii="宋体" w:eastAsia="宋体" w:hAnsi="宋体" w:cs="仿宋" w:hint="eastAsia"/>
                <w:kern w:val="0"/>
                <w:szCs w:val="21"/>
              </w:rPr>
              <w:br/>
              <w:t>(6)最大水平飞行速度：不低于 20 米/秒</w:t>
            </w:r>
            <w:r>
              <w:rPr>
                <w:rFonts w:ascii="宋体" w:eastAsia="宋体" w:hAnsi="宋体" w:cs="仿宋" w:hint="eastAsia"/>
                <w:kern w:val="0"/>
                <w:szCs w:val="21"/>
              </w:rPr>
              <w:br/>
              <w:t>(7)最长飞行时间：不低于50 分钟</w:t>
            </w:r>
            <w:r>
              <w:rPr>
                <w:rFonts w:ascii="宋体" w:eastAsia="宋体" w:hAnsi="宋体" w:cs="仿宋" w:hint="eastAsia"/>
                <w:kern w:val="0"/>
                <w:szCs w:val="21"/>
              </w:rPr>
              <w:br/>
              <w:t>(8)定位悬停精度：无人机支持RTK定位，在 RTK 正常工作时飞行器悬停精度：水平≤ ±0.1m ； 垂直≤ ±0.1m</w:t>
            </w:r>
            <w:r>
              <w:rPr>
                <w:rFonts w:ascii="宋体" w:eastAsia="宋体" w:hAnsi="宋体" w:cs="仿宋" w:hint="eastAsia"/>
                <w:kern w:val="0"/>
                <w:szCs w:val="21"/>
              </w:rPr>
              <w:br/>
              <w:t>(9)夜航灯:飞行器集成夜航灯，用于夜晚使用的位置确定</w:t>
            </w:r>
            <w:r>
              <w:rPr>
                <w:rFonts w:ascii="宋体" w:eastAsia="宋体" w:hAnsi="宋体" w:cs="仿宋" w:hint="eastAsia"/>
                <w:kern w:val="0"/>
                <w:szCs w:val="21"/>
              </w:rPr>
              <w:br/>
              <w:t>(10)六向避障:机身支持六向避障</w:t>
            </w:r>
            <w:r>
              <w:rPr>
                <w:rFonts w:ascii="宋体" w:eastAsia="宋体" w:hAnsi="宋体" w:cs="仿宋" w:hint="eastAsia"/>
                <w:kern w:val="0"/>
                <w:szCs w:val="21"/>
              </w:rPr>
              <w:br/>
              <w:t>(11)飞行器支持使用4G网络进行图传的回传</w:t>
            </w:r>
            <w:r>
              <w:rPr>
                <w:rFonts w:ascii="宋体" w:eastAsia="宋体" w:hAnsi="宋体" w:cs="仿宋" w:hint="eastAsia"/>
                <w:kern w:val="0"/>
                <w:szCs w:val="21"/>
              </w:rPr>
              <w:br/>
              <w:t>1.12.相机</w:t>
            </w:r>
            <w:r>
              <w:rPr>
                <w:rFonts w:ascii="宋体" w:eastAsia="宋体" w:hAnsi="宋体" w:cs="仿宋" w:hint="eastAsia"/>
                <w:kern w:val="0"/>
                <w:szCs w:val="21"/>
              </w:rPr>
              <w:br/>
              <w:t>(1)相机类型：具有长焦可见光、广角可见光和红外热成像相机</w:t>
            </w:r>
            <w:r>
              <w:rPr>
                <w:rFonts w:ascii="宋体" w:eastAsia="宋体" w:hAnsi="宋体" w:cs="仿宋" w:hint="eastAsia"/>
                <w:kern w:val="0"/>
                <w:szCs w:val="21"/>
              </w:rPr>
              <w:br/>
              <w:t>(2)广角相机CMOS：相机CMOS不低于1/1.32英寸</w:t>
            </w:r>
            <w:r>
              <w:rPr>
                <w:rFonts w:ascii="宋体" w:eastAsia="宋体" w:hAnsi="宋体" w:cs="仿宋" w:hint="eastAsia"/>
                <w:kern w:val="0"/>
                <w:szCs w:val="21"/>
              </w:rPr>
              <w:br/>
              <w:t>(3)广角相机像素：具备广角相机，有效像素不低于4800万</w:t>
            </w:r>
            <w:r>
              <w:rPr>
                <w:rFonts w:ascii="宋体" w:eastAsia="宋体" w:hAnsi="宋体" w:cs="仿宋" w:hint="eastAsia"/>
                <w:kern w:val="0"/>
                <w:szCs w:val="21"/>
              </w:rPr>
              <w:br/>
              <w:t>(4)长焦相机CMOS：具备长焦相机，相机CMOS不低于1/2英寸</w:t>
            </w:r>
            <w:r>
              <w:rPr>
                <w:rFonts w:ascii="宋体" w:eastAsia="宋体" w:hAnsi="宋体" w:cs="仿宋" w:hint="eastAsia"/>
                <w:kern w:val="0"/>
                <w:szCs w:val="21"/>
              </w:rPr>
              <w:br/>
            </w:r>
            <w:r>
              <w:rPr>
                <w:rFonts w:ascii="宋体" w:eastAsia="宋体" w:hAnsi="宋体" w:cs="仿宋" w:hint="eastAsia"/>
                <w:kern w:val="0"/>
                <w:szCs w:val="21"/>
              </w:rPr>
              <w:lastRenderedPageBreak/>
              <w:t>(5)长焦相机像素：像素数不低于1200万</w:t>
            </w:r>
            <w:r>
              <w:rPr>
                <w:rFonts w:ascii="宋体" w:eastAsia="宋体" w:hAnsi="宋体" w:cs="仿宋" w:hint="eastAsia"/>
                <w:kern w:val="0"/>
                <w:szCs w:val="21"/>
              </w:rPr>
              <w:br/>
              <w:t>(6)可见光相机变焦倍数：变焦倍数不低于56倍</w:t>
            </w:r>
            <w:r>
              <w:rPr>
                <w:rFonts w:ascii="宋体" w:eastAsia="宋体" w:hAnsi="宋体" w:cs="仿宋" w:hint="eastAsia"/>
                <w:kern w:val="0"/>
                <w:szCs w:val="21"/>
              </w:rPr>
              <w:br/>
              <w:t>(7)红外传感器分辨率：不低于640*512</w:t>
            </w:r>
            <w:r>
              <w:rPr>
                <w:rFonts w:ascii="宋体" w:eastAsia="宋体" w:hAnsi="宋体" w:cs="仿宋" w:hint="eastAsia"/>
                <w:kern w:val="0"/>
                <w:szCs w:val="21"/>
              </w:rPr>
              <w:br/>
              <w:t>(8)红外传感器分辨率：支持利用AI算法进行像素扩展，扩展分辨率大于1280*1024</w:t>
            </w:r>
            <w:r>
              <w:rPr>
                <w:rFonts w:ascii="宋体" w:eastAsia="宋体" w:hAnsi="宋体" w:cs="仿宋" w:hint="eastAsia"/>
                <w:kern w:val="0"/>
                <w:szCs w:val="21"/>
              </w:rPr>
              <w:br/>
              <w:t>(9)红外传感器帧率：不低于30Hz</w:t>
            </w:r>
            <w:r>
              <w:rPr>
                <w:rFonts w:ascii="宋体" w:eastAsia="宋体" w:hAnsi="宋体" w:cs="仿宋" w:hint="eastAsia"/>
                <w:kern w:val="0"/>
                <w:szCs w:val="21"/>
              </w:rPr>
              <w:br/>
              <w:t>(10)红外热成像相机变焦倍数:支持不低于28倍数码变焦</w:t>
            </w:r>
            <w:r>
              <w:rPr>
                <w:rFonts w:ascii="宋体" w:eastAsia="宋体" w:hAnsi="宋体" w:cs="仿宋" w:hint="eastAsia"/>
                <w:kern w:val="0"/>
                <w:szCs w:val="21"/>
              </w:rPr>
              <w:br/>
              <w:t>(11)变焦方式:支持可见光与红外热成像联动变焦</w:t>
            </w:r>
            <w:r>
              <w:rPr>
                <w:rFonts w:ascii="宋体" w:eastAsia="宋体" w:hAnsi="宋体" w:cs="仿宋" w:hint="eastAsia"/>
                <w:kern w:val="0"/>
                <w:szCs w:val="21"/>
              </w:rPr>
              <w:br/>
              <w:t>(12)稳定系统:具备三轴机械增稳云台（俯仰、横滚、平移）</w:t>
            </w:r>
            <w:r>
              <w:rPr>
                <w:rFonts w:ascii="宋体" w:eastAsia="宋体" w:hAnsi="宋体" w:cs="仿宋" w:hint="eastAsia"/>
                <w:kern w:val="0"/>
                <w:szCs w:val="21"/>
              </w:rPr>
              <w:br/>
              <w:t>(13)可见光相机视频：可见光相机支持4k30p视频录制</w:t>
            </w:r>
            <w:r>
              <w:rPr>
                <w:rFonts w:ascii="宋体" w:eastAsia="宋体" w:hAnsi="宋体" w:cs="仿宋" w:hint="eastAsia"/>
                <w:kern w:val="0"/>
                <w:szCs w:val="21"/>
              </w:rPr>
              <w:br/>
              <w:t>1.13.课程参数</w:t>
            </w:r>
            <w:r>
              <w:rPr>
                <w:rFonts w:ascii="宋体" w:eastAsia="宋体" w:hAnsi="宋体" w:cs="仿宋" w:hint="eastAsia"/>
                <w:kern w:val="0"/>
                <w:szCs w:val="21"/>
              </w:rPr>
              <w:br/>
              <w:t>1.13.1.平台参数</w:t>
            </w:r>
            <w:r>
              <w:rPr>
                <w:rFonts w:ascii="宋体" w:eastAsia="宋体" w:hAnsi="宋体" w:cs="仿宋" w:hint="eastAsia"/>
                <w:kern w:val="0"/>
                <w:szCs w:val="21"/>
              </w:rPr>
              <w:br/>
              <w:t>(1)架构：采用B/S（Browser/Server）架构，系统前台界面兼容Edge、Chrome等主流浏览器</w:t>
            </w:r>
            <w:r>
              <w:rPr>
                <w:rFonts w:ascii="宋体" w:eastAsia="宋体" w:hAnsi="宋体" w:cs="仿宋" w:hint="eastAsia"/>
                <w:kern w:val="0"/>
                <w:szCs w:val="21"/>
              </w:rPr>
              <w:br/>
              <w:t>(2)能够支持目前通用的各类操作系统环境，包括Windows、Linux等主流操作系统</w:t>
            </w:r>
            <w:r>
              <w:rPr>
                <w:rFonts w:ascii="宋体" w:eastAsia="宋体" w:hAnsi="宋体" w:cs="仿宋" w:hint="eastAsia"/>
                <w:kern w:val="0"/>
                <w:szCs w:val="21"/>
              </w:rPr>
              <w:br/>
              <w:t>(3)采用MySQL数据库，以满足对安全及性能的要求，数据库可安装运行于Unix、Linux等高安全性操作系统，也可根据学校需要，在不同系统间移植</w:t>
            </w:r>
            <w:r>
              <w:rPr>
                <w:rFonts w:ascii="宋体" w:eastAsia="宋体" w:hAnsi="宋体" w:cs="仿宋" w:hint="eastAsia"/>
                <w:kern w:val="0"/>
                <w:szCs w:val="21"/>
              </w:rPr>
              <w:br/>
              <w:t>(4)系统应具有良好的开放性、兼容性和扩展性；具有水平及垂直扩展能力，以便在系统需要支持更多用户时可以通过对硬件的扩展达到要求，同时新增功能时降低对已有系统的修改需求</w:t>
            </w:r>
            <w:r>
              <w:rPr>
                <w:rFonts w:ascii="宋体" w:eastAsia="宋体" w:hAnsi="宋体" w:cs="仿宋" w:hint="eastAsia"/>
                <w:kern w:val="0"/>
                <w:szCs w:val="21"/>
              </w:rPr>
              <w:br/>
              <w:t>(5)系统最大登录用户数为40000，最大并发登录用户数为2000；在并发登录用户数为2000时，在客户端网络通畅的情况下，普通页面跳转的系统响应时间小于3秒</w:t>
            </w:r>
            <w:r>
              <w:rPr>
                <w:rFonts w:ascii="宋体" w:eastAsia="宋体" w:hAnsi="宋体" w:cs="仿宋" w:hint="eastAsia"/>
                <w:kern w:val="0"/>
                <w:szCs w:val="21"/>
              </w:rPr>
              <w:br/>
              <w:t>(6)安全性：安全性良好，可以防止任何通过网络进行的非授权访问，能够有效防止木马、病毒或其他人员以移动设备为中介对数据平台进行的侵入、数据盗取或篡改等行为</w:t>
            </w:r>
            <w:r>
              <w:rPr>
                <w:rFonts w:ascii="宋体" w:eastAsia="宋体" w:hAnsi="宋体" w:cs="仿宋" w:hint="eastAsia"/>
                <w:kern w:val="0"/>
                <w:szCs w:val="21"/>
              </w:rPr>
              <w:br/>
              <w:t>(7)可靠性：系统不间断工作、无故障率达到99%以上，系统年平均故障时间不超过10小时，连续故障时间不超过4小时；后台批处理、服务器维护操作应该在晚间或者系统不繁忙时进行，而且一般应该在2小时内完成</w:t>
            </w:r>
            <w:r>
              <w:rPr>
                <w:rFonts w:ascii="宋体" w:eastAsia="宋体" w:hAnsi="宋体" w:cs="仿宋" w:hint="eastAsia"/>
                <w:kern w:val="0"/>
                <w:szCs w:val="21"/>
              </w:rPr>
              <w:br/>
              <w:t>(8)可维护性：修复问题（非功能变更）的平均工作量必须小于2人周</w:t>
            </w:r>
            <w:r>
              <w:rPr>
                <w:rFonts w:ascii="宋体" w:eastAsia="宋体" w:hAnsi="宋体" w:cs="仿宋" w:hint="eastAsia"/>
                <w:kern w:val="0"/>
                <w:szCs w:val="21"/>
              </w:rPr>
              <w:br/>
              <w:t>(9)易用性：界面设计应该美观实用，方便用户操作，图标无歧义；分辨率设计采用主流设置；有丰富的文字、图形等提示</w:t>
            </w:r>
            <w:r>
              <w:rPr>
                <w:rFonts w:ascii="宋体" w:eastAsia="宋体" w:hAnsi="宋体" w:cs="仿宋" w:hint="eastAsia"/>
                <w:kern w:val="0"/>
                <w:szCs w:val="21"/>
              </w:rPr>
              <w:br/>
            </w:r>
            <w:r>
              <w:rPr>
                <w:rFonts w:ascii="宋体" w:eastAsia="宋体" w:hAnsi="宋体" w:cs="仿宋" w:hint="eastAsia"/>
                <w:kern w:val="0"/>
                <w:szCs w:val="21"/>
              </w:rPr>
              <w:lastRenderedPageBreak/>
              <w:t>(10)可审计性：业务数据必须保证非人工处理情况下，不被系统删除；提供接口，以支持各类运行状态数据的上报和获取</w:t>
            </w:r>
            <w:r>
              <w:rPr>
                <w:rFonts w:ascii="宋体" w:eastAsia="宋体" w:hAnsi="宋体" w:cs="仿宋" w:hint="eastAsia"/>
                <w:kern w:val="0"/>
                <w:szCs w:val="21"/>
              </w:rPr>
              <w:br/>
              <w:t>(11)提供后台用户管理功能，用户包括学生和教师，登录相应的账号后访问各自的终端：学生端和教师端</w:t>
            </w:r>
            <w:r>
              <w:rPr>
                <w:rFonts w:ascii="宋体" w:eastAsia="宋体" w:hAnsi="宋体" w:cs="仿宋" w:hint="eastAsia"/>
                <w:kern w:val="0"/>
                <w:szCs w:val="21"/>
              </w:rPr>
              <w:br/>
              <w:t>(12)学员可通过手机号或者学号登录，也可按照学校政策进行刷卡和人脸识别登录</w:t>
            </w:r>
            <w:r>
              <w:rPr>
                <w:rFonts w:ascii="宋体" w:eastAsia="宋体" w:hAnsi="宋体" w:cs="仿宋" w:hint="eastAsia"/>
                <w:kern w:val="0"/>
                <w:szCs w:val="21"/>
              </w:rPr>
              <w:br/>
              <w:t>(13)学生信息支持教师批量导入及学生自主注册两种方式；教师登录端可以新增、修改、删除、导入、查询学生信息；批量导入方式提供Excel模板</w:t>
            </w:r>
            <w:r>
              <w:rPr>
                <w:rFonts w:ascii="宋体" w:eastAsia="宋体" w:hAnsi="宋体" w:cs="仿宋" w:hint="eastAsia"/>
                <w:kern w:val="0"/>
                <w:szCs w:val="21"/>
              </w:rPr>
              <w:br/>
              <w:t>1.13.2.课程内容</w:t>
            </w:r>
            <w:r>
              <w:rPr>
                <w:rFonts w:ascii="宋体" w:eastAsia="宋体" w:hAnsi="宋体" w:cs="仿宋" w:hint="eastAsia"/>
                <w:kern w:val="0"/>
                <w:szCs w:val="21"/>
              </w:rPr>
              <w:br/>
              <w:t>(1)无人机值守机场教学PPT不少于100页</w:t>
            </w:r>
            <w:r>
              <w:rPr>
                <w:rFonts w:ascii="宋体" w:eastAsia="宋体" w:hAnsi="宋体" w:cs="仿宋" w:hint="eastAsia"/>
                <w:kern w:val="0"/>
                <w:szCs w:val="21"/>
              </w:rPr>
              <w:br/>
              <w:t>(2)项目一：无人值守机场安装部署包含不少于10个任务，教学视频总计不少于34分钟</w:t>
            </w:r>
            <w:r>
              <w:rPr>
                <w:rFonts w:ascii="宋体" w:eastAsia="宋体" w:hAnsi="宋体" w:cs="仿宋" w:hint="eastAsia"/>
                <w:kern w:val="0"/>
                <w:szCs w:val="21"/>
              </w:rPr>
              <w:br/>
              <w:t>(3)项目二：无人值守机场检测包含不少于10个任务，教学视频总计不少于75分钟</w:t>
            </w:r>
            <w:r>
              <w:rPr>
                <w:rFonts w:ascii="宋体" w:eastAsia="宋体" w:hAnsi="宋体" w:cs="仿宋" w:hint="eastAsia"/>
                <w:kern w:val="0"/>
                <w:szCs w:val="21"/>
              </w:rPr>
              <w:br/>
              <w:t>2.边缘计算模块1个</w:t>
            </w:r>
            <w:r>
              <w:rPr>
                <w:rFonts w:ascii="宋体" w:eastAsia="宋体" w:hAnsi="宋体" w:cs="仿宋" w:hint="eastAsia"/>
                <w:kern w:val="0"/>
                <w:szCs w:val="21"/>
              </w:rPr>
              <w:br/>
              <w:t>2.1 硬件参数</w:t>
            </w:r>
            <w:r>
              <w:rPr>
                <w:rFonts w:ascii="宋体" w:eastAsia="宋体" w:hAnsi="宋体" w:cs="仿宋" w:hint="eastAsia"/>
                <w:kern w:val="0"/>
                <w:szCs w:val="21"/>
              </w:rPr>
              <w:br/>
              <w:t>(1)CPU: ≥8核，缓存1.5MB L2 + 4MB L3，CPU频率‌最高可达1.5GHz（单核），支持64位指令集，提供流畅的系统操作，速度快。</w:t>
            </w:r>
            <w:r>
              <w:rPr>
                <w:rFonts w:ascii="宋体" w:eastAsia="宋体" w:hAnsi="宋体" w:cs="仿宋" w:hint="eastAsia"/>
                <w:kern w:val="0"/>
                <w:szCs w:val="21"/>
              </w:rPr>
              <w:br/>
              <w:t>(2)GPU:显存16GB，提供100TOPS的AI算力，功耗范围‌在10W-40W之间并可配置，适合进行GPU训练和推理。</w:t>
            </w:r>
            <w:r>
              <w:rPr>
                <w:rFonts w:ascii="宋体" w:eastAsia="宋体" w:hAnsi="宋体" w:cs="仿宋" w:hint="eastAsia"/>
                <w:kern w:val="0"/>
                <w:szCs w:val="21"/>
              </w:rPr>
              <w:br/>
              <w:t>(3)网络： 1xGbE网口，支持WiFi连接，使得连接系统更加方便、稳定。</w:t>
            </w:r>
            <w:r>
              <w:rPr>
                <w:rFonts w:ascii="宋体" w:eastAsia="宋体" w:hAnsi="宋体" w:cs="仿宋" w:hint="eastAsia"/>
                <w:kern w:val="0"/>
                <w:szCs w:val="21"/>
              </w:rPr>
              <w:br/>
              <w:t>(4)显示：micro HDMI2.1（带HDMI转换线），可以接显示器。</w:t>
            </w:r>
            <w:r>
              <w:rPr>
                <w:rFonts w:ascii="宋体" w:eastAsia="宋体" w:hAnsi="宋体" w:cs="仿宋" w:hint="eastAsia"/>
                <w:kern w:val="0"/>
                <w:szCs w:val="21"/>
              </w:rPr>
              <w:br/>
              <w:t>(5)USB: 2xUSB，可以直接连接键盘和鼠标；其他I/O: 8xGPIO ,1xCAN，2xUART，提供丰富的接口，支持多种设备。</w:t>
            </w:r>
            <w:r>
              <w:rPr>
                <w:rFonts w:ascii="宋体" w:eastAsia="宋体" w:hAnsi="宋体" w:cs="仿宋" w:hint="eastAsia"/>
                <w:kern w:val="0"/>
                <w:szCs w:val="21"/>
              </w:rPr>
              <w:br/>
              <w:t>(6)轻便小巧，重量不超过209克，方便携带，可以作为移动电脑使用。</w:t>
            </w:r>
            <w:r>
              <w:rPr>
                <w:rFonts w:ascii="宋体" w:eastAsia="宋体" w:hAnsi="宋体" w:cs="仿宋" w:hint="eastAsia"/>
                <w:kern w:val="0"/>
                <w:szCs w:val="21"/>
              </w:rPr>
              <w:br/>
              <w:t>(7)优化的散热设计，支持超长续航连续运行。</w:t>
            </w:r>
            <w:r>
              <w:rPr>
                <w:rFonts w:ascii="宋体" w:eastAsia="宋体" w:hAnsi="宋体" w:cs="仿宋" w:hint="eastAsia"/>
                <w:kern w:val="0"/>
                <w:szCs w:val="21"/>
              </w:rPr>
              <w:br/>
              <w:t>(8)支持多款行业无人机，包括当不限于M30, M350。(数据线不同，支架不同)</w:t>
            </w:r>
            <w:r>
              <w:rPr>
                <w:rFonts w:ascii="宋体" w:eastAsia="宋体" w:hAnsi="宋体" w:cs="仿宋" w:hint="eastAsia"/>
                <w:kern w:val="0"/>
                <w:szCs w:val="21"/>
              </w:rPr>
              <w:br/>
              <w:t>2.2、软件参数</w:t>
            </w:r>
            <w:r>
              <w:rPr>
                <w:rFonts w:ascii="宋体" w:eastAsia="宋体" w:hAnsi="宋体" w:cs="仿宋" w:hint="eastAsia"/>
                <w:kern w:val="0"/>
                <w:szCs w:val="21"/>
              </w:rPr>
              <w:br/>
              <w:t>(1)Ubuntu 20操作系统，提供稳定的运行环境。</w:t>
            </w:r>
            <w:r>
              <w:rPr>
                <w:rFonts w:ascii="宋体" w:eastAsia="宋体" w:hAnsi="宋体" w:cs="仿宋" w:hint="eastAsia"/>
                <w:kern w:val="0"/>
                <w:szCs w:val="21"/>
              </w:rPr>
              <w:br/>
              <w:t>(2)预装OpenCV 4.9，最新的图形库版本，提供强大的图像处理能力。</w:t>
            </w:r>
            <w:r>
              <w:rPr>
                <w:rFonts w:ascii="宋体" w:eastAsia="宋体" w:hAnsi="宋体" w:cs="仿宋" w:hint="eastAsia"/>
                <w:kern w:val="0"/>
                <w:szCs w:val="21"/>
              </w:rPr>
              <w:br/>
              <w:t>(3)预置Yolov5 GPU训练环境，方便进行AI模型训练。</w:t>
            </w:r>
            <w:r>
              <w:rPr>
                <w:rFonts w:ascii="宋体" w:eastAsia="宋体" w:hAnsi="宋体" w:cs="仿宋" w:hint="eastAsia"/>
                <w:kern w:val="0"/>
                <w:szCs w:val="21"/>
              </w:rPr>
              <w:br/>
            </w:r>
            <w:r>
              <w:rPr>
                <w:rFonts w:ascii="宋体" w:eastAsia="宋体" w:hAnsi="宋体" w:cs="仿宋" w:hint="eastAsia"/>
                <w:kern w:val="0"/>
                <w:szCs w:val="21"/>
              </w:rPr>
              <w:lastRenderedPageBreak/>
              <w:t>(4)预置图片标注程序，方便进行图像识别的前期准备工作。</w:t>
            </w:r>
            <w:r>
              <w:rPr>
                <w:rFonts w:ascii="宋体" w:eastAsia="宋体" w:hAnsi="宋体" w:cs="仿宋" w:hint="eastAsia"/>
                <w:kern w:val="0"/>
                <w:szCs w:val="21"/>
              </w:rPr>
              <w:br/>
              <w:t>(5)预装AI识别程序，可以快速进行AI识别任务，可替换Yolov5 onnx模型文件。</w:t>
            </w:r>
            <w:r>
              <w:rPr>
                <w:rFonts w:ascii="宋体" w:eastAsia="宋体" w:hAnsi="宋体" w:cs="仿宋" w:hint="eastAsia"/>
                <w:kern w:val="0"/>
                <w:szCs w:val="21"/>
              </w:rPr>
              <w:br/>
              <w:t>(6)支持在遥控器显示AI推理结果，选择AI视图后，成功率高于95%，不存在永久黑屏问题，切换后8秒内出现图像。</w:t>
            </w:r>
            <w:r>
              <w:rPr>
                <w:rFonts w:ascii="宋体" w:eastAsia="宋体" w:hAnsi="宋体" w:cs="仿宋" w:hint="eastAsia"/>
                <w:kern w:val="0"/>
                <w:szCs w:val="21"/>
              </w:rPr>
              <w:br/>
              <w:t>(7)启动飞机后自动运行AI识别程序，无需电脑干预。</w:t>
            </w:r>
            <w:r>
              <w:rPr>
                <w:rFonts w:ascii="宋体" w:eastAsia="宋体" w:hAnsi="宋体" w:cs="仿宋" w:hint="eastAsia"/>
                <w:kern w:val="0"/>
                <w:szCs w:val="21"/>
              </w:rPr>
              <w:br/>
              <w:t>3.无人值守平台部署套装1套</w:t>
            </w:r>
            <w:r>
              <w:rPr>
                <w:rFonts w:ascii="宋体" w:eastAsia="宋体" w:hAnsi="宋体" w:cs="仿宋" w:hint="eastAsia"/>
                <w:kern w:val="0"/>
                <w:szCs w:val="21"/>
              </w:rPr>
              <w:br/>
              <w:t>包含：配电柜、2.4G路由器、机场底座。</w:t>
            </w:r>
            <w:r>
              <w:rPr>
                <w:rFonts w:ascii="宋体" w:eastAsia="宋体" w:hAnsi="宋体" w:cs="仿宋" w:hint="eastAsia"/>
                <w:kern w:val="0"/>
                <w:szCs w:val="21"/>
              </w:rPr>
              <w:br/>
              <w:t>4.行业版遥控器 1个</w:t>
            </w:r>
            <w:r>
              <w:rPr>
                <w:rFonts w:ascii="宋体" w:eastAsia="宋体" w:hAnsi="宋体" w:cs="仿宋" w:hint="eastAsia"/>
                <w:kern w:val="0"/>
                <w:szCs w:val="21"/>
              </w:rPr>
              <w:br/>
              <w:t>4.1、遥控器图传</w:t>
            </w:r>
            <w:r>
              <w:rPr>
                <w:rFonts w:ascii="宋体" w:eastAsia="宋体" w:hAnsi="宋体" w:cs="仿宋" w:hint="eastAsia"/>
                <w:kern w:val="0"/>
                <w:szCs w:val="21"/>
              </w:rPr>
              <w:br/>
              <w:t>(1)图传方案：O3+</w:t>
            </w:r>
            <w:r>
              <w:rPr>
                <w:rFonts w:ascii="宋体" w:eastAsia="宋体" w:hAnsi="宋体" w:cs="仿宋" w:hint="eastAsia"/>
                <w:kern w:val="0"/>
                <w:szCs w:val="21"/>
              </w:rPr>
              <w:br/>
              <w:t>(2)最大信号有效距离(无干扰、无遮挡):15 km (FCC)；8 km (CE/SRRC/MIC)</w:t>
            </w:r>
            <w:r>
              <w:rPr>
                <w:rFonts w:ascii="宋体" w:eastAsia="宋体" w:hAnsi="宋体" w:cs="仿宋" w:hint="eastAsia"/>
                <w:kern w:val="0"/>
                <w:szCs w:val="21"/>
              </w:rPr>
              <w:br/>
              <w:t>(3)工作频率：2.400-2.4835 GHz；5.725-5.850 GHz</w:t>
            </w:r>
            <w:r>
              <w:rPr>
                <w:rFonts w:ascii="宋体" w:eastAsia="宋体" w:hAnsi="宋体" w:cs="仿宋" w:hint="eastAsia"/>
                <w:kern w:val="0"/>
                <w:szCs w:val="21"/>
              </w:rPr>
              <w:br/>
              <w:t>(4)天线：4天线，2发4收</w:t>
            </w:r>
            <w:r>
              <w:rPr>
                <w:rFonts w:ascii="宋体" w:eastAsia="宋体" w:hAnsi="宋体" w:cs="仿宋" w:hint="eastAsia"/>
                <w:kern w:val="0"/>
                <w:szCs w:val="21"/>
              </w:rPr>
              <w:br/>
              <w:t>(5)等效全向辐射功率 (EIRP)：2.4 GHz: 33 dBm (FCC) ；s20 dBm (CE/SRRC/MIC)  5.8 GHz: &lt;33 dBm (FCC) ；14 dBm (CE) ； s23 dBm (SRRC)</w:t>
            </w:r>
            <w:r>
              <w:rPr>
                <w:rFonts w:ascii="宋体" w:eastAsia="宋体" w:hAnsi="宋体" w:cs="仿宋" w:hint="eastAsia"/>
                <w:kern w:val="0"/>
                <w:szCs w:val="21"/>
              </w:rPr>
              <w:br/>
              <w:t>4.2、Wi-Fi</w:t>
            </w:r>
            <w:r>
              <w:rPr>
                <w:rFonts w:ascii="宋体" w:eastAsia="宋体" w:hAnsi="宋体" w:cs="仿宋" w:hint="eastAsia"/>
                <w:kern w:val="0"/>
                <w:szCs w:val="21"/>
              </w:rPr>
              <w:br/>
              <w:t>(1)协议：802.11a/b/g/n/ac/ax支持2x2MIMO</w:t>
            </w:r>
            <w:r>
              <w:rPr>
                <w:rFonts w:ascii="宋体" w:eastAsia="宋体" w:hAnsi="宋体" w:cs="仿宋" w:hint="eastAsia"/>
                <w:kern w:val="0"/>
                <w:szCs w:val="21"/>
              </w:rPr>
              <w:br/>
              <w:t>(2)工作频率：2.400GHz-2.4835 GHZ；5.725-5.850 GHz</w:t>
            </w:r>
            <w:r>
              <w:rPr>
                <w:rFonts w:ascii="宋体" w:eastAsia="宋体" w:hAnsi="宋体" w:cs="仿宋" w:hint="eastAsia"/>
                <w:kern w:val="0"/>
                <w:szCs w:val="21"/>
              </w:rPr>
              <w:br/>
              <w:t>(3)等效全向辐射功率 (EIRP)：2.4 GHz: 26 dBm (FCC) : &lt;20 dBm (CE/SRRC/MIC)；5.8 GHz: &lt;26 dBm(FCC/SRRC) : &lt;14 dBm (CE)</w:t>
            </w:r>
            <w:r>
              <w:rPr>
                <w:rFonts w:ascii="宋体" w:eastAsia="宋体" w:hAnsi="宋体" w:cs="仿宋" w:hint="eastAsia"/>
                <w:kern w:val="0"/>
                <w:szCs w:val="21"/>
              </w:rPr>
              <w:br/>
              <w:t>4.3 蓝牙</w:t>
            </w:r>
            <w:r>
              <w:rPr>
                <w:rFonts w:ascii="宋体" w:eastAsia="宋体" w:hAnsi="宋体" w:cs="仿宋" w:hint="eastAsia"/>
                <w:kern w:val="0"/>
                <w:szCs w:val="21"/>
              </w:rPr>
              <w:br/>
              <w:t>(1)协议：蓝牙 5.1</w:t>
            </w:r>
            <w:r>
              <w:rPr>
                <w:rFonts w:ascii="宋体" w:eastAsia="宋体" w:hAnsi="宋体" w:cs="仿宋" w:hint="eastAsia"/>
                <w:kern w:val="0"/>
                <w:szCs w:val="21"/>
              </w:rPr>
              <w:br/>
              <w:t>(2)工作频率：2.400-2.4835 GHz</w:t>
            </w:r>
            <w:r>
              <w:rPr>
                <w:rFonts w:ascii="宋体" w:eastAsia="宋体" w:hAnsi="宋体" w:cs="仿宋" w:hint="eastAsia"/>
                <w:kern w:val="0"/>
                <w:szCs w:val="21"/>
              </w:rPr>
              <w:br/>
              <w:t>(3)发射功率(EIRP)：2.400-2.4835 GHz</w:t>
            </w:r>
            <w:r>
              <w:rPr>
                <w:rFonts w:ascii="宋体" w:eastAsia="宋体" w:hAnsi="宋体" w:cs="仿宋" w:hint="eastAsia"/>
                <w:kern w:val="0"/>
                <w:szCs w:val="21"/>
              </w:rPr>
              <w:br/>
              <w:t>4.4、屏幕</w:t>
            </w:r>
            <w:r>
              <w:rPr>
                <w:rFonts w:ascii="宋体" w:eastAsia="宋体" w:hAnsi="宋体" w:cs="仿宋" w:hint="eastAsia"/>
                <w:kern w:val="0"/>
                <w:szCs w:val="21"/>
              </w:rPr>
              <w:br/>
              <w:t>(4)分辨率：1920 x1080</w:t>
            </w:r>
            <w:r>
              <w:rPr>
                <w:rFonts w:ascii="宋体" w:eastAsia="宋体" w:hAnsi="宋体" w:cs="仿宋" w:hint="eastAsia"/>
                <w:kern w:val="0"/>
                <w:szCs w:val="21"/>
              </w:rPr>
              <w:br/>
              <w:t>(5)尺寸：5.5英寸</w:t>
            </w:r>
            <w:r>
              <w:rPr>
                <w:rFonts w:ascii="宋体" w:eastAsia="宋体" w:hAnsi="宋体" w:cs="仿宋" w:hint="eastAsia"/>
                <w:kern w:val="0"/>
                <w:szCs w:val="21"/>
              </w:rPr>
              <w:br/>
              <w:t>(6)帧率：60 fps</w:t>
            </w:r>
            <w:r>
              <w:rPr>
                <w:rFonts w:ascii="宋体" w:eastAsia="宋体" w:hAnsi="宋体" w:cs="仿宋" w:hint="eastAsia"/>
                <w:kern w:val="0"/>
                <w:szCs w:val="21"/>
              </w:rPr>
              <w:br/>
              <w:t>(7)亮度：1000 nits</w:t>
            </w:r>
            <w:r>
              <w:rPr>
                <w:rFonts w:ascii="宋体" w:eastAsia="宋体" w:hAnsi="宋体" w:cs="仿宋" w:hint="eastAsia"/>
                <w:kern w:val="0"/>
                <w:szCs w:val="21"/>
              </w:rPr>
              <w:br/>
              <w:t>(8)触控：10 点触控</w:t>
            </w:r>
            <w:r>
              <w:rPr>
                <w:rFonts w:ascii="宋体" w:eastAsia="宋体" w:hAnsi="宋体" w:cs="仿宋" w:hint="eastAsia"/>
                <w:kern w:val="0"/>
                <w:szCs w:val="21"/>
              </w:rPr>
              <w:br/>
              <w:t>4.5、常规参数</w:t>
            </w:r>
            <w:r>
              <w:rPr>
                <w:rFonts w:ascii="宋体" w:eastAsia="宋体" w:hAnsi="宋体" w:cs="仿宋" w:hint="eastAsia"/>
                <w:kern w:val="0"/>
                <w:szCs w:val="21"/>
              </w:rPr>
              <w:br/>
              <w:t>(1)电池：离子电池(5000 mAh @ 7.2V)</w:t>
            </w:r>
            <w:r>
              <w:rPr>
                <w:rFonts w:ascii="宋体" w:eastAsia="宋体" w:hAnsi="宋体" w:cs="仿宋" w:hint="eastAsia"/>
                <w:kern w:val="0"/>
                <w:szCs w:val="21"/>
              </w:rPr>
              <w:br/>
              <w:t>(2)充电方式：推荐使用规格为 12V或15V的USB充电器</w:t>
            </w:r>
            <w:r>
              <w:rPr>
                <w:rFonts w:ascii="宋体" w:eastAsia="宋体" w:hAnsi="宋体" w:cs="仿宋" w:hint="eastAsia"/>
                <w:kern w:val="0"/>
                <w:szCs w:val="21"/>
              </w:rPr>
              <w:br/>
            </w:r>
            <w:r>
              <w:rPr>
                <w:rFonts w:ascii="宋体" w:eastAsia="宋体" w:hAnsi="宋体" w:cs="仿宋" w:hint="eastAsia"/>
                <w:kern w:val="0"/>
                <w:szCs w:val="21"/>
              </w:rPr>
              <w:lastRenderedPageBreak/>
              <w:t>(3)额定功耗：12W</w:t>
            </w:r>
            <w:r>
              <w:rPr>
                <w:rFonts w:ascii="宋体" w:eastAsia="宋体" w:hAnsi="宋体" w:cs="仿宋" w:hint="eastAsia"/>
                <w:kern w:val="0"/>
                <w:szCs w:val="21"/>
              </w:rPr>
              <w:br/>
              <w:t>(4)存储空间：ROM 32GB +可扩展 (通过 microSD 卡)</w:t>
            </w:r>
            <w:r>
              <w:rPr>
                <w:rFonts w:ascii="宋体" w:eastAsia="宋体" w:hAnsi="宋体" w:cs="仿宋" w:hint="eastAsia"/>
                <w:kern w:val="0"/>
                <w:szCs w:val="21"/>
              </w:rPr>
              <w:br/>
              <w:t>(5)充电时间：2小时(使用规格为 12V的USB 充电器) ；1.5小时 (使用规格为 15V的 USB 充电器)</w:t>
            </w:r>
            <w:r>
              <w:rPr>
                <w:rFonts w:ascii="宋体" w:eastAsia="宋体" w:hAnsi="宋体" w:cs="仿宋" w:hint="eastAsia"/>
                <w:kern w:val="0"/>
                <w:szCs w:val="21"/>
              </w:rPr>
              <w:br/>
              <w:t>(6)续航时间：3 小时</w:t>
            </w:r>
            <w:r>
              <w:rPr>
                <w:rFonts w:ascii="宋体" w:eastAsia="宋体" w:hAnsi="宋体" w:cs="仿宋" w:hint="eastAsia"/>
                <w:kern w:val="0"/>
                <w:szCs w:val="21"/>
              </w:rPr>
              <w:br/>
              <w:t>(7)视频输出接口：Mini-HDMI 接口</w:t>
            </w:r>
            <w:r>
              <w:rPr>
                <w:rFonts w:ascii="宋体" w:eastAsia="宋体" w:hAnsi="宋体" w:cs="仿宋" w:hint="eastAsia"/>
                <w:kern w:val="0"/>
                <w:szCs w:val="21"/>
              </w:rPr>
              <w:br/>
              <w:t>(8)工作环境温度：-10°C至40°C</w:t>
            </w:r>
            <w:r>
              <w:rPr>
                <w:rFonts w:ascii="宋体" w:eastAsia="宋体" w:hAnsi="宋体" w:cs="仿宋" w:hint="eastAsia"/>
                <w:kern w:val="0"/>
                <w:szCs w:val="21"/>
              </w:rPr>
              <w:br/>
              <w:t>(9)存放环境温度：-30°C至60°C (一个月内) ；-30°C至45°C(大于一个月小于三个月) ；-30°C至35°C (大于三个月小于六个月) ；-30°C至25°C (大于六个月)</w:t>
            </w:r>
            <w:r>
              <w:rPr>
                <w:rFonts w:ascii="宋体" w:eastAsia="宋体" w:hAnsi="宋体" w:cs="仿宋" w:hint="eastAsia"/>
                <w:kern w:val="0"/>
                <w:szCs w:val="21"/>
              </w:rPr>
              <w:br/>
              <w:t>(10)充电环境温度：5°C至40°C</w:t>
            </w:r>
            <w:r>
              <w:rPr>
                <w:rFonts w:ascii="宋体" w:eastAsia="宋体" w:hAnsi="宋体" w:cs="仿宋" w:hint="eastAsia"/>
                <w:kern w:val="0"/>
                <w:szCs w:val="21"/>
              </w:rPr>
              <w:br/>
              <w:t>(11)支持的 D]I飞行器:D]I Mavic 3 Pro ； DII Mavic 3 Classic ； DJl Mini 3 Pro ； DJ Mavic 3 ； D]l Air 2s</w:t>
            </w:r>
            <w:r>
              <w:rPr>
                <w:rFonts w:ascii="宋体" w:eastAsia="宋体" w:hAnsi="宋体" w:cs="仿宋" w:hint="eastAsia"/>
                <w:kern w:val="0"/>
                <w:szCs w:val="21"/>
              </w:rPr>
              <w:br/>
              <w:t>(12)GNSS:GPS + Galileo +GLONASS</w:t>
            </w:r>
            <w:r>
              <w:rPr>
                <w:rFonts w:ascii="宋体" w:eastAsia="宋体" w:hAnsi="宋体" w:cs="仿宋" w:hint="eastAsia"/>
                <w:kern w:val="0"/>
                <w:szCs w:val="21"/>
              </w:rPr>
              <w:br/>
              <w:t>(13)尺寸:183.27x 137.41 x 47.6 mm (天线折叠，且未安装摇杆) ； 183.27 x 203.35 x 59.84 mm (天线展开，且已安装摇杆)</w:t>
            </w:r>
            <w:r>
              <w:rPr>
                <w:rFonts w:ascii="宋体" w:eastAsia="宋体" w:hAnsi="宋体" w:cs="仿宋" w:hint="eastAsia"/>
                <w:kern w:val="0"/>
                <w:szCs w:val="21"/>
              </w:rPr>
              <w:br/>
              <w:t>(14)重量:约680g</w:t>
            </w:r>
            <w:r>
              <w:rPr>
                <w:rFonts w:ascii="宋体" w:eastAsia="宋体" w:hAnsi="宋体" w:cs="仿宋" w:hint="eastAsia"/>
                <w:kern w:val="0"/>
                <w:szCs w:val="21"/>
              </w:rPr>
              <w:br/>
              <w:t>5.无人机AI识别集群调度管理系统 1套</w:t>
            </w:r>
            <w:r>
              <w:rPr>
                <w:rFonts w:ascii="宋体" w:eastAsia="宋体" w:hAnsi="宋体" w:cs="仿宋" w:hint="eastAsia"/>
                <w:kern w:val="0"/>
                <w:szCs w:val="21"/>
              </w:rPr>
              <w:br/>
              <w:t>5.1.系统设置模块应包含组织管理和人员管理，其中组织管理应支持增删改查组织，实现组织间切换。人员管理应支持实现人员增删改查，权限管理，以及组织管理员控制。</w:t>
            </w:r>
            <w:r>
              <w:rPr>
                <w:rFonts w:ascii="宋体" w:eastAsia="宋体" w:hAnsi="宋体" w:cs="仿宋" w:hint="eastAsia"/>
                <w:kern w:val="0"/>
                <w:szCs w:val="21"/>
              </w:rPr>
              <w:br/>
              <w:t>5.2.系统设备管理功能模块应支持机场和飞机管理，增删改查设备，设备名称需与首页、指挥调度名称一致。</w:t>
            </w:r>
            <w:r>
              <w:rPr>
                <w:rFonts w:ascii="宋体" w:eastAsia="宋体" w:hAnsi="宋体" w:cs="仿宋" w:hint="eastAsia"/>
                <w:kern w:val="0"/>
                <w:szCs w:val="21"/>
              </w:rPr>
              <w:br/>
              <w:t>5.3.系统地图与监控功能模块：</w:t>
            </w:r>
            <w:r>
              <w:rPr>
                <w:rFonts w:ascii="宋体" w:eastAsia="宋体" w:hAnsi="宋体" w:cs="仿宋" w:hint="eastAsia"/>
                <w:kern w:val="0"/>
                <w:szCs w:val="21"/>
              </w:rPr>
              <w:br/>
              <w:t>(1)地图管理：支持标准地图与卫星地图自由切换。</w:t>
            </w:r>
            <w:r>
              <w:rPr>
                <w:rFonts w:ascii="宋体" w:eastAsia="宋体" w:hAnsi="宋体" w:cs="仿宋" w:hint="eastAsia"/>
                <w:kern w:val="0"/>
                <w:szCs w:val="21"/>
              </w:rPr>
              <w:br/>
              <w:t>(2)机场预览：展示机场和飞机状态，支持单台和多台机场预览。</w:t>
            </w:r>
            <w:r>
              <w:rPr>
                <w:rFonts w:ascii="宋体" w:eastAsia="宋体" w:hAnsi="宋体" w:cs="仿宋" w:hint="eastAsia"/>
                <w:kern w:val="0"/>
                <w:szCs w:val="21"/>
              </w:rPr>
              <w:br/>
              <w:t>▲(3)系统应支持地图二维模型叠加，能够在系统地图上叠加高清二维地图，使得地图清晰度达到3m左右精度。（提供功能截图证明材料）。</w:t>
            </w:r>
            <w:r>
              <w:rPr>
                <w:rFonts w:ascii="宋体" w:eastAsia="宋体" w:hAnsi="宋体" w:cs="仿宋" w:hint="eastAsia"/>
                <w:kern w:val="0"/>
                <w:szCs w:val="21"/>
              </w:rPr>
              <w:br/>
              <w:t>5.4.机场状态监控：</w:t>
            </w:r>
            <w:r>
              <w:rPr>
                <w:rFonts w:ascii="宋体" w:eastAsia="宋体" w:hAnsi="宋体" w:cs="仿宋" w:hint="eastAsia"/>
                <w:kern w:val="0"/>
                <w:szCs w:val="21"/>
              </w:rPr>
              <w:br/>
              <w:t>(1)实时监控：包括风速、风向、雨量、温度等环境数据，以及机场运行时长、作业架次等状态信息</w:t>
            </w:r>
            <w:r>
              <w:rPr>
                <w:rFonts w:ascii="宋体" w:eastAsia="宋体" w:hAnsi="宋体" w:cs="仿宋" w:hint="eastAsia"/>
                <w:kern w:val="0"/>
                <w:szCs w:val="21"/>
              </w:rPr>
              <w:br/>
              <w:t>▲(2)系统应支持在同一界面进行多台机场的切换。（提供功能截图证明材料）</w:t>
            </w:r>
            <w:r>
              <w:rPr>
                <w:rFonts w:ascii="宋体" w:eastAsia="宋体" w:hAnsi="宋体" w:cs="仿宋" w:hint="eastAsia"/>
                <w:kern w:val="0"/>
                <w:szCs w:val="21"/>
              </w:rPr>
              <w:br/>
              <w:t>5.5.远程控制与调试（网页调试）：</w:t>
            </w:r>
            <w:r>
              <w:rPr>
                <w:rFonts w:ascii="宋体" w:eastAsia="宋体" w:hAnsi="宋体" w:cs="仿宋" w:hint="eastAsia"/>
                <w:kern w:val="0"/>
                <w:szCs w:val="21"/>
              </w:rPr>
              <w:br/>
            </w:r>
            <w:r>
              <w:rPr>
                <w:rFonts w:ascii="宋体" w:eastAsia="宋体" w:hAnsi="宋体" w:cs="仿宋" w:hint="eastAsia"/>
                <w:kern w:val="0"/>
                <w:szCs w:val="21"/>
              </w:rPr>
              <w:lastRenderedPageBreak/>
              <w:t>支持机场系统重启、舱盖开关等操作。</w:t>
            </w:r>
            <w:r>
              <w:rPr>
                <w:rFonts w:ascii="宋体" w:eastAsia="宋体" w:hAnsi="宋体" w:cs="仿宋" w:hint="eastAsia"/>
                <w:kern w:val="0"/>
                <w:szCs w:val="21"/>
              </w:rPr>
              <w:br/>
              <w:t>5.6.无人机状态与控制：</w:t>
            </w:r>
            <w:r>
              <w:rPr>
                <w:rFonts w:ascii="宋体" w:eastAsia="宋体" w:hAnsi="宋体" w:cs="仿宋" w:hint="eastAsia"/>
                <w:kern w:val="0"/>
                <w:szCs w:val="21"/>
              </w:rPr>
              <w:br/>
              <w:t>(1)状态展示：实时显示无人机状态，包括开关状态、负载连接状态。</w:t>
            </w:r>
            <w:r>
              <w:rPr>
                <w:rFonts w:ascii="宋体" w:eastAsia="宋体" w:hAnsi="宋体" w:cs="仿宋" w:hint="eastAsia"/>
                <w:kern w:val="0"/>
                <w:szCs w:val="21"/>
              </w:rPr>
              <w:br/>
              <w:t>(2)控制功能：包括电源开关机、充电情况、增强图传控制等。</w:t>
            </w:r>
            <w:r>
              <w:rPr>
                <w:rFonts w:ascii="宋体" w:eastAsia="宋体" w:hAnsi="宋体" w:cs="仿宋" w:hint="eastAsia"/>
                <w:kern w:val="0"/>
                <w:szCs w:val="21"/>
              </w:rPr>
              <w:br/>
              <w:t>5.7.指挥调度：</w:t>
            </w:r>
            <w:r>
              <w:rPr>
                <w:rFonts w:ascii="宋体" w:eastAsia="宋体" w:hAnsi="宋体" w:cs="仿宋" w:hint="eastAsia"/>
                <w:kern w:val="0"/>
                <w:szCs w:val="21"/>
              </w:rPr>
              <w:br/>
              <w:t>(1)机场切换：视频和状态同步切换。</w:t>
            </w:r>
            <w:r>
              <w:rPr>
                <w:rFonts w:ascii="宋体" w:eastAsia="宋体" w:hAnsi="宋体" w:cs="仿宋" w:hint="eastAsia"/>
                <w:kern w:val="0"/>
                <w:szCs w:val="21"/>
              </w:rPr>
              <w:br/>
              <w:t>(2)航线任务：管理航线库，执行起飞操作。</w:t>
            </w:r>
            <w:r>
              <w:rPr>
                <w:rFonts w:ascii="宋体" w:eastAsia="宋体" w:hAnsi="宋体" w:cs="仿宋" w:hint="eastAsia"/>
                <w:kern w:val="0"/>
                <w:szCs w:val="21"/>
              </w:rPr>
              <w:br/>
              <w:t>5.8.直播与AI识别：</w:t>
            </w:r>
            <w:r>
              <w:rPr>
                <w:rFonts w:ascii="宋体" w:eastAsia="宋体" w:hAnsi="宋体" w:cs="仿宋" w:hint="eastAsia"/>
                <w:kern w:val="0"/>
                <w:szCs w:val="21"/>
              </w:rPr>
              <w:br/>
              <w:t>(1)机场直播：默认开启，支持暂停、全屏播放。</w:t>
            </w:r>
            <w:r>
              <w:rPr>
                <w:rFonts w:ascii="宋体" w:eastAsia="宋体" w:hAnsi="宋体" w:cs="仿宋" w:hint="eastAsia"/>
                <w:kern w:val="0"/>
                <w:szCs w:val="21"/>
              </w:rPr>
              <w:br/>
              <w:t>(2)无人机直播：自动播放镜头画面，支持暂停、全屏播放。</w:t>
            </w:r>
            <w:r>
              <w:rPr>
                <w:rFonts w:ascii="宋体" w:eastAsia="宋体" w:hAnsi="宋体" w:cs="仿宋" w:hint="eastAsia"/>
                <w:kern w:val="0"/>
                <w:szCs w:val="21"/>
              </w:rPr>
              <w:br/>
              <w:t>▲(3)系统应支持AI识别直播功能，可根据算法进行实时识别。（提供功能截图证明材料）</w:t>
            </w:r>
            <w:r>
              <w:rPr>
                <w:rFonts w:ascii="宋体" w:eastAsia="宋体" w:hAnsi="宋体" w:cs="仿宋" w:hint="eastAsia"/>
                <w:kern w:val="0"/>
                <w:szCs w:val="21"/>
              </w:rPr>
              <w:br/>
              <w:t>▲(4)系统可实现河道分割效果，能够在飞行过程中实时将河道和河岸进行分割。（提供功能截图证明材料）</w:t>
            </w:r>
            <w:r>
              <w:rPr>
                <w:rFonts w:ascii="宋体" w:eastAsia="宋体" w:hAnsi="宋体" w:cs="仿宋" w:hint="eastAsia"/>
                <w:kern w:val="0"/>
                <w:szCs w:val="21"/>
              </w:rPr>
              <w:br/>
              <w:t>▲5.9.远程控制（飞行状态下）：系统应支持在飞行状态下远程控制功能，状态显示与控制包括飞行器连接状态、远程控制、返航等。（提供功能截图证明材料）</w:t>
            </w:r>
            <w:r>
              <w:rPr>
                <w:rFonts w:ascii="宋体" w:eastAsia="宋体" w:hAnsi="宋体" w:cs="仿宋" w:hint="eastAsia"/>
                <w:kern w:val="0"/>
                <w:szCs w:val="21"/>
              </w:rPr>
              <w:br/>
              <w:t>▲5.10.负载控制:系统应支持负载控制功能，能够在飞行过程中，实时切换摄像头画面，呈现铁红、白热效果。（提供功能截图证明材料）</w:t>
            </w:r>
            <w:r>
              <w:rPr>
                <w:rFonts w:ascii="宋体" w:eastAsia="宋体" w:hAnsi="宋体" w:cs="仿宋" w:hint="eastAsia"/>
                <w:kern w:val="0"/>
                <w:szCs w:val="21"/>
              </w:rPr>
              <w:br/>
              <w:t>▲5.11.时空追溯：系统支持根据位置对AI识别结果进行历史溯源。（提供功能截图证明材料）</w:t>
            </w:r>
            <w:r>
              <w:rPr>
                <w:rFonts w:ascii="宋体" w:eastAsia="宋体" w:hAnsi="宋体" w:cs="仿宋" w:hint="eastAsia"/>
                <w:kern w:val="0"/>
                <w:szCs w:val="21"/>
              </w:rPr>
              <w:br/>
            </w:r>
            <w:r>
              <w:rPr>
                <w:rFonts w:ascii="宋体" w:eastAsia="宋体" w:hAnsi="宋体" w:cs="仿宋" w:hint="eastAsia"/>
                <w:kern w:val="0"/>
                <w:szCs w:val="21"/>
                <w:u w:val="single"/>
              </w:rPr>
              <w:t>5.12.提供五个无人机AI识别演示视频。（提供相关视频证明材料）</w:t>
            </w:r>
            <w:r>
              <w:rPr>
                <w:rFonts w:ascii="宋体" w:eastAsia="宋体" w:hAnsi="宋体" w:cs="仿宋" w:hint="eastAsia"/>
                <w:kern w:val="0"/>
                <w:szCs w:val="21"/>
                <w:u w:val="single"/>
              </w:rPr>
              <w:br/>
            </w:r>
            <w:r>
              <w:rPr>
                <w:rFonts w:ascii="宋体" w:eastAsia="宋体" w:hAnsi="宋体" w:cs="仿宋" w:hint="eastAsia"/>
                <w:kern w:val="0"/>
                <w:szCs w:val="21"/>
              </w:rPr>
              <w:t>5.13.航线规划与管理：</w:t>
            </w:r>
            <w:r>
              <w:rPr>
                <w:rFonts w:ascii="宋体" w:eastAsia="宋体" w:hAnsi="宋体" w:cs="仿宋" w:hint="eastAsia"/>
                <w:kern w:val="0"/>
                <w:szCs w:val="21"/>
              </w:rPr>
              <w:br/>
              <w:t>(1)机场切换：显示当前机场航线信息及环境。</w:t>
            </w:r>
            <w:r>
              <w:rPr>
                <w:rFonts w:ascii="宋体" w:eastAsia="宋体" w:hAnsi="宋体" w:cs="仿宋" w:hint="eastAsia"/>
                <w:kern w:val="0"/>
                <w:szCs w:val="21"/>
              </w:rPr>
              <w:br/>
              <w:t>(2)航线导入与修改：支持本地导入、重命名、删除航线。</w:t>
            </w:r>
            <w:r>
              <w:rPr>
                <w:rFonts w:ascii="宋体" w:eastAsia="宋体" w:hAnsi="宋体" w:cs="仿宋" w:hint="eastAsia"/>
                <w:kern w:val="0"/>
                <w:szCs w:val="21"/>
              </w:rPr>
              <w:br/>
              <w:t>(3)航线状态信息：系统应支持航线状态信息显示，能够显示航线状态信息，包含航点数量、航线长度、预计拍照数等。（提供功能截图证明材料）</w:t>
            </w:r>
            <w:r>
              <w:rPr>
                <w:rFonts w:ascii="宋体" w:eastAsia="宋体" w:hAnsi="宋体" w:cs="仿宋" w:hint="eastAsia"/>
                <w:kern w:val="0"/>
                <w:szCs w:val="21"/>
              </w:rPr>
              <w:br/>
              <w:t>5.14.AI识别算法</w:t>
            </w:r>
            <w:r>
              <w:rPr>
                <w:rFonts w:ascii="宋体" w:eastAsia="宋体" w:hAnsi="宋体" w:cs="仿宋" w:hint="eastAsia"/>
                <w:kern w:val="0"/>
                <w:szCs w:val="21"/>
              </w:rPr>
              <w:br/>
              <w:t>▲展示与关联：展示现有AI算法可视化呈现，支持算法与航线关联。</w:t>
            </w:r>
            <w:r>
              <w:rPr>
                <w:rFonts w:ascii="宋体" w:eastAsia="宋体" w:hAnsi="宋体" w:cs="仿宋" w:hint="eastAsia"/>
                <w:kern w:val="0"/>
                <w:szCs w:val="21"/>
              </w:rPr>
              <w:br/>
              <w:t>5.15.数据管理：</w:t>
            </w:r>
            <w:r>
              <w:rPr>
                <w:rFonts w:ascii="宋体" w:eastAsia="宋体" w:hAnsi="宋体" w:cs="仿宋" w:hint="eastAsia"/>
                <w:kern w:val="0"/>
                <w:szCs w:val="21"/>
              </w:rPr>
              <w:br/>
              <w:t>(1)机场切换：显示当前机场存储空间。</w:t>
            </w:r>
            <w:r>
              <w:rPr>
                <w:rFonts w:ascii="宋体" w:eastAsia="宋体" w:hAnsi="宋体" w:cs="仿宋" w:hint="eastAsia"/>
                <w:kern w:val="0"/>
                <w:szCs w:val="21"/>
              </w:rPr>
              <w:br/>
              <w:t>(2)媒体数据汇总：展示广角、变焦、红外照片等。</w:t>
            </w:r>
            <w:r>
              <w:rPr>
                <w:rFonts w:ascii="宋体" w:eastAsia="宋体" w:hAnsi="宋体" w:cs="仿宋" w:hint="eastAsia"/>
                <w:kern w:val="0"/>
                <w:szCs w:val="21"/>
              </w:rPr>
              <w:br/>
            </w:r>
            <w:r>
              <w:rPr>
                <w:rFonts w:ascii="宋体" w:eastAsia="宋体" w:hAnsi="宋体" w:cs="仿宋" w:hint="eastAsia"/>
                <w:kern w:val="0"/>
                <w:szCs w:val="21"/>
              </w:rPr>
              <w:lastRenderedPageBreak/>
              <w:t>(3)AI识别结果：展示AI识别结果，支持日期查询、线索预览。</w:t>
            </w:r>
            <w:r>
              <w:rPr>
                <w:rFonts w:ascii="宋体" w:eastAsia="宋体" w:hAnsi="宋体" w:cs="仿宋" w:hint="eastAsia"/>
                <w:kern w:val="0"/>
                <w:szCs w:val="21"/>
              </w:rPr>
              <w:br/>
              <w:t>(4)数据导出：系统支持将无人机拍摄的视频、照片等素材进行压缩打包下载。</w:t>
            </w:r>
            <w:r>
              <w:rPr>
                <w:rFonts w:ascii="宋体" w:eastAsia="宋体" w:hAnsi="宋体" w:cs="仿宋" w:hint="eastAsia"/>
                <w:kern w:val="0"/>
                <w:szCs w:val="21"/>
              </w:rPr>
              <w:br/>
              <w:t>5.16.附加功能：</w:t>
            </w:r>
            <w:r>
              <w:rPr>
                <w:rFonts w:ascii="宋体" w:eastAsia="宋体" w:hAnsi="宋体" w:cs="仿宋" w:hint="eastAsia"/>
                <w:kern w:val="0"/>
                <w:szCs w:val="21"/>
              </w:rPr>
              <w:br/>
              <w:t>时钟：显示当前日期和时间。</w:t>
            </w:r>
            <w:r>
              <w:rPr>
                <w:rFonts w:ascii="宋体" w:eastAsia="宋体" w:hAnsi="宋体" w:cs="仿宋" w:hint="eastAsia"/>
                <w:kern w:val="0"/>
                <w:szCs w:val="21"/>
              </w:rPr>
              <w:br/>
              <w:t>5.17.技术规格：</w:t>
            </w:r>
            <w:r>
              <w:rPr>
                <w:rFonts w:ascii="宋体" w:eastAsia="宋体" w:hAnsi="宋体" w:cs="仿宋" w:hint="eastAsia"/>
                <w:kern w:val="0"/>
                <w:szCs w:val="21"/>
              </w:rPr>
              <w:br/>
              <w:t>(1)软件架构：本系统基于浏览器-服务器（BS）架构的软件架构设计。本系统采用MQTT协议与原始接口进行通讯，实现无人机状态监控、控制指令发送等功能。本方案充分考虑了系统的安全性、扩展性和可维护性，旨在为用户提供稳定、高效的无人机管理服务。</w:t>
            </w:r>
            <w:r>
              <w:rPr>
                <w:rFonts w:ascii="宋体" w:eastAsia="宋体" w:hAnsi="宋体" w:cs="仿宋" w:hint="eastAsia"/>
                <w:kern w:val="0"/>
                <w:szCs w:val="21"/>
              </w:rPr>
              <w:br/>
              <w:t xml:space="preserve">(2)前端展示层：前端采用响应式设计，支持多种终端设备访问。通过vue技术实现用户界面的构建，利用现代前端框架提供丰富的交互体验和流畅的用户操作。 </w:t>
            </w:r>
            <w:r>
              <w:rPr>
                <w:rFonts w:ascii="宋体" w:eastAsia="宋体" w:hAnsi="宋体" w:cs="仿宋" w:hint="eastAsia"/>
                <w:kern w:val="0"/>
                <w:szCs w:val="21"/>
              </w:rPr>
              <w:br/>
              <w:t>(3)后端业务逻辑层：后端采用Spring Boot框架构建RESTful API接口，提供前端所需的数据和服务。同时，集成MQTT协议处理模块，实现与无人机的实时通讯。</w:t>
            </w:r>
            <w:r>
              <w:rPr>
                <w:rFonts w:ascii="宋体" w:eastAsia="宋体" w:hAnsi="宋体" w:cs="仿宋" w:hint="eastAsia"/>
                <w:kern w:val="0"/>
                <w:szCs w:val="21"/>
              </w:rPr>
              <w:br/>
              <w:t>(4)数据持久化层：采用关系型数据库进行数据存储，确保数据的完整性和一致性。通过ORM框架实现对象关系映射，简化数据访问操作。同时，利用缓存技术提高数据访问速度，优化系统性能。</w:t>
            </w:r>
            <w:r>
              <w:rPr>
                <w:rFonts w:ascii="宋体" w:eastAsia="宋体" w:hAnsi="宋体" w:cs="仿宋" w:hint="eastAsia"/>
                <w:kern w:val="0"/>
                <w:szCs w:val="21"/>
              </w:rPr>
              <w:br/>
              <w:t>(5)后端业务逻辑层通过MQTT协议与无人机进行通讯。利用MQTT代理实现消息的发布和订阅，确保无人机状态的实时更新和控制指令的及时发送。同时，后端业务逻辑层还可以通过调用API接口获取无人机的详细信息和执行特定功能。</w:t>
            </w:r>
            <w:r>
              <w:rPr>
                <w:rFonts w:ascii="宋体" w:eastAsia="宋体" w:hAnsi="宋体" w:cs="仿宋" w:hint="eastAsia"/>
                <w:kern w:val="0"/>
                <w:szCs w:val="21"/>
              </w:rPr>
              <w:br/>
              <w:t>(6)安全性保障：系统采用HTTPS协议进行前后端之间的数据传输，确保数据的加密传输和防止中间人攻击。对于敏感信息的存储，采用加密算法进行加密处理，保障数据的安全性。同时，系统建立完善的权限管理和访问控制机制，确保只有授权用户才能访问和操作无人机管理系统。</w:t>
            </w:r>
            <w:r>
              <w:rPr>
                <w:rFonts w:ascii="宋体" w:eastAsia="宋体" w:hAnsi="宋体" w:cs="仿宋" w:hint="eastAsia"/>
                <w:kern w:val="0"/>
                <w:szCs w:val="21"/>
              </w:rPr>
              <w:br/>
              <w:t>(7)扩展性与可维护性：系统采用模块化设计思想，将不同功能模块进行独立封装和，方便后续的功能扩展和升级。同时，系统提供丰富的日志和监控功能，方便管理员对系统进行故障排查和性能优化。</w:t>
            </w:r>
            <w:r>
              <w:rPr>
                <w:rFonts w:ascii="宋体" w:eastAsia="宋体" w:hAnsi="宋体" w:cs="仿宋" w:hint="eastAsia"/>
                <w:kern w:val="0"/>
                <w:szCs w:val="21"/>
              </w:rPr>
              <w:br/>
              <w:t>(8)设备兼容性：与首页名称、指挥调度名称一致的设备</w:t>
            </w:r>
            <w:r>
              <w:rPr>
                <w:rFonts w:ascii="宋体" w:eastAsia="宋体" w:hAnsi="宋体" w:cs="仿宋" w:hint="eastAsia"/>
                <w:kern w:val="0"/>
                <w:szCs w:val="21"/>
              </w:rPr>
              <w:br/>
              <w:t>(9)环境监测：提供全面的机场环境数据监测</w:t>
            </w:r>
            <w:r>
              <w:rPr>
                <w:rFonts w:ascii="宋体" w:eastAsia="宋体" w:hAnsi="宋体" w:cs="仿宋" w:hint="eastAsia"/>
                <w:kern w:val="0"/>
                <w:szCs w:val="21"/>
              </w:rPr>
              <w:br/>
              <w:t>(10)实时控制：支持无人机的实时控制和状态反馈</w:t>
            </w:r>
            <w:r>
              <w:rPr>
                <w:rFonts w:ascii="宋体" w:eastAsia="宋体" w:hAnsi="宋体" w:cs="仿宋" w:hint="eastAsia"/>
                <w:kern w:val="0"/>
                <w:szCs w:val="21"/>
              </w:rPr>
              <w:br/>
            </w:r>
            <w:r>
              <w:rPr>
                <w:rFonts w:ascii="宋体" w:eastAsia="宋体" w:hAnsi="宋体" w:cs="仿宋" w:hint="eastAsia"/>
                <w:kern w:val="0"/>
                <w:szCs w:val="21"/>
              </w:rPr>
              <w:lastRenderedPageBreak/>
              <w:t>(11)AI算法：集成多种AI识别算法，包括井盖识别、河道漂浮物识别等功能</w:t>
            </w:r>
            <w:r>
              <w:rPr>
                <w:rFonts w:ascii="宋体" w:eastAsia="宋体" w:hAnsi="宋体" w:cs="仿宋" w:hint="eastAsia"/>
                <w:kern w:val="0"/>
                <w:szCs w:val="21"/>
              </w:rPr>
              <w:br/>
              <w:t>(12)数据存储：具备媒体数据和AI识别结果的存储管理功能</w:t>
            </w:r>
            <w:r>
              <w:rPr>
                <w:rFonts w:ascii="宋体" w:eastAsia="宋体" w:hAnsi="宋体" w:cs="仿宋" w:hint="eastAsia"/>
                <w:kern w:val="0"/>
                <w:szCs w:val="21"/>
              </w:rPr>
              <w:br/>
              <w:t>6.模型重建系统1套</w:t>
            </w:r>
            <w:r>
              <w:rPr>
                <w:rFonts w:ascii="宋体" w:eastAsia="宋体" w:hAnsi="宋体" w:cs="仿宋" w:hint="eastAsia"/>
                <w:kern w:val="0"/>
                <w:szCs w:val="21"/>
              </w:rPr>
              <w:br/>
              <w:t>6.1.实时三维点云：支持实时三维建模，边飞边出三维点云，实时建模延迟优于30秒</w:t>
            </w:r>
            <w:r>
              <w:rPr>
                <w:rFonts w:ascii="宋体" w:eastAsia="宋体" w:hAnsi="宋体" w:cs="仿宋" w:hint="eastAsia"/>
                <w:kern w:val="0"/>
                <w:szCs w:val="21"/>
              </w:rPr>
              <w:br/>
              <w:t>6.2.实时二维：二维建图航拍任务，支持实时真正射处理，并可对农田和城市等不同场景做对应优化</w:t>
            </w:r>
            <w:r>
              <w:rPr>
                <w:rFonts w:ascii="宋体" w:eastAsia="宋体" w:hAnsi="宋体" w:cs="仿宋" w:hint="eastAsia"/>
                <w:kern w:val="0"/>
                <w:szCs w:val="21"/>
              </w:rPr>
              <w:br/>
              <w:t>6.3.三维重建自动分块：当用以重建的照片数量大于当前电脑配置（内存）可支持的照片数量时，算法自动进入分块处理，以满足重建需求</w:t>
            </w:r>
            <w:r>
              <w:rPr>
                <w:rFonts w:ascii="宋体" w:eastAsia="宋体" w:hAnsi="宋体" w:cs="仿宋" w:hint="eastAsia"/>
                <w:kern w:val="0"/>
                <w:szCs w:val="21"/>
              </w:rPr>
              <w:br/>
              <w:t>6.4.全自动二维/三维重建：对于飞行器拍摄的照片，全自动完成二维/三维重建,所有参数均内置，无需用户设定</w:t>
            </w:r>
            <w:r>
              <w:rPr>
                <w:rFonts w:ascii="宋体" w:eastAsia="宋体" w:hAnsi="宋体" w:cs="仿宋" w:hint="eastAsia"/>
                <w:kern w:val="0"/>
                <w:szCs w:val="21"/>
              </w:rPr>
              <w:br/>
              <w:t>6.5.建模效率高：实测1080Ti电脑处理100张照片耗时30分钟左右</w:t>
            </w:r>
            <w:r>
              <w:rPr>
                <w:rFonts w:ascii="宋体" w:eastAsia="宋体" w:hAnsi="宋体" w:cs="仿宋" w:hint="eastAsia"/>
                <w:kern w:val="0"/>
                <w:szCs w:val="21"/>
              </w:rPr>
              <w:br/>
              <w:t>6.6.排队重建：支持同时开启多个任务，多任务排队重建</w:t>
            </w:r>
            <w:r>
              <w:rPr>
                <w:rFonts w:ascii="宋体" w:eastAsia="宋体" w:hAnsi="宋体" w:cs="仿宋" w:hint="eastAsia"/>
                <w:kern w:val="0"/>
                <w:szCs w:val="21"/>
              </w:rPr>
              <w:br/>
              <w:t>6.7.二维正射图多任务叠加显示：可将生成的多个二维模型进行叠加，可做到实时加载</w:t>
            </w:r>
            <w:r>
              <w:rPr>
                <w:rFonts w:ascii="宋体" w:eastAsia="宋体" w:hAnsi="宋体" w:cs="仿宋" w:hint="eastAsia"/>
                <w:kern w:val="0"/>
                <w:szCs w:val="21"/>
              </w:rPr>
              <w:br/>
              <w:t>6.8.同时输出二三维成果：支持一个任务同时输出二维和三维成果</w:t>
            </w:r>
            <w:r>
              <w:rPr>
                <w:rFonts w:ascii="宋体" w:eastAsia="宋体" w:hAnsi="宋体" w:cs="仿宋" w:hint="eastAsia"/>
                <w:kern w:val="0"/>
                <w:szCs w:val="21"/>
              </w:rPr>
              <w:br/>
              <w:t>6.9.支持多光谱数据建模：支持多光谱版的数据建模，能直接生成多光谱数据的正射影像和数字高程模型，还能同时支持NDVI、NDRE、LCI、GNDVI、OSAVI等5项植被指数的输出</w:t>
            </w:r>
            <w:r>
              <w:rPr>
                <w:rFonts w:ascii="宋体" w:eastAsia="宋体" w:hAnsi="宋体" w:cs="仿宋" w:hint="eastAsia"/>
                <w:kern w:val="0"/>
                <w:szCs w:val="21"/>
              </w:rPr>
              <w:br/>
              <w:t>6.10.支持辐射校正：支持辐射校正，输出反射率为单位的多光谱成果</w:t>
            </w:r>
            <w:r>
              <w:rPr>
                <w:rFonts w:ascii="宋体" w:eastAsia="宋体" w:hAnsi="宋体" w:cs="仿宋" w:hint="eastAsia"/>
                <w:kern w:val="0"/>
                <w:szCs w:val="21"/>
              </w:rPr>
              <w:br/>
              <w:t>6.11.精度质量报告：可根据像控点刺点结果，生成详细的质量报告</w:t>
            </w:r>
            <w:r>
              <w:rPr>
                <w:rFonts w:ascii="宋体" w:eastAsia="宋体" w:hAnsi="宋体" w:cs="仿宋" w:hint="eastAsia"/>
                <w:kern w:val="0"/>
                <w:szCs w:val="21"/>
              </w:rPr>
              <w:br/>
              <w:t>6.12.二维正射支持分幅输出：二维正射影像支持以像素为单位进行分幅输出</w:t>
            </w:r>
            <w:r>
              <w:rPr>
                <w:rFonts w:ascii="宋体" w:eastAsia="宋体" w:hAnsi="宋体" w:cs="仿宋" w:hint="eastAsia"/>
                <w:kern w:val="0"/>
                <w:szCs w:val="21"/>
              </w:rPr>
              <w:br/>
              <w:t>6.13.仿地DSM生成：二维正射支持直接输出用于无人机仿地飞行的DSM文件</w:t>
            </w:r>
            <w:r>
              <w:rPr>
                <w:rFonts w:ascii="宋体" w:eastAsia="宋体" w:hAnsi="宋体" w:cs="仿宋" w:hint="eastAsia"/>
                <w:kern w:val="0"/>
                <w:szCs w:val="21"/>
              </w:rPr>
              <w:br/>
              <w:t>6.14.支持像控点功能：可导入控制点、检查点，并可通过刺点结果实时调整预刺位置</w:t>
            </w:r>
            <w:r>
              <w:rPr>
                <w:rFonts w:ascii="宋体" w:eastAsia="宋体" w:hAnsi="宋体" w:cs="仿宋" w:hint="eastAsia"/>
                <w:kern w:val="0"/>
                <w:szCs w:val="21"/>
              </w:rPr>
              <w:br/>
              <w:t>6.15.POS导入：支持POS数据导入，可自定义POS精度</w:t>
            </w:r>
            <w:r>
              <w:rPr>
                <w:rFonts w:ascii="宋体" w:eastAsia="宋体" w:hAnsi="宋体" w:cs="仿宋" w:hint="eastAsia"/>
                <w:kern w:val="0"/>
                <w:szCs w:val="21"/>
              </w:rPr>
              <w:br/>
              <w:t>6.16.支持激光雷达数据处理：支持激光雷达数据处理，输出las等格式点云成果及航迹文件</w:t>
            </w:r>
            <w:r>
              <w:rPr>
                <w:rFonts w:ascii="宋体" w:eastAsia="宋体" w:hAnsi="宋体" w:cs="仿宋" w:hint="eastAsia"/>
                <w:kern w:val="0"/>
                <w:szCs w:val="21"/>
              </w:rPr>
              <w:br/>
              <w:t>6.17.支持框选照片删除：支持框选照片，正选或反选删除照</w:t>
            </w:r>
            <w:r>
              <w:rPr>
                <w:rFonts w:ascii="宋体" w:eastAsia="宋体" w:hAnsi="宋体" w:cs="仿宋" w:hint="eastAsia"/>
                <w:kern w:val="0"/>
                <w:szCs w:val="21"/>
              </w:rPr>
              <w:lastRenderedPageBreak/>
              <w:t>片</w:t>
            </w:r>
            <w:r>
              <w:rPr>
                <w:rFonts w:ascii="宋体" w:eastAsia="宋体" w:hAnsi="宋体" w:cs="仿宋" w:hint="eastAsia"/>
                <w:kern w:val="0"/>
                <w:szCs w:val="21"/>
              </w:rPr>
              <w:br/>
              <w:t>6.18.在线/离线登录：支持在线或离线登录</w:t>
            </w:r>
            <w:r>
              <w:rPr>
                <w:rFonts w:ascii="宋体" w:eastAsia="宋体" w:hAnsi="宋体" w:cs="仿宋" w:hint="eastAsia"/>
                <w:kern w:val="0"/>
                <w:szCs w:val="21"/>
              </w:rPr>
              <w:br/>
              <w:t>6.19.无需硬件狗：支持软狗加密或在线加密，无需硬件狗"</w:t>
            </w:r>
            <w:r>
              <w:rPr>
                <w:rFonts w:ascii="宋体" w:eastAsia="宋体" w:hAnsi="宋体" w:cs="仿宋" w:hint="eastAsia"/>
                <w:kern w:val="0"/>
                <w:szCs w:val="21"/>
              </w:rPr>
              <w:br/>
              <w:t xml:space="preserve">7.空间规划及机场部署服务1组， </w:t>
            </w:r>
            <w:r>
              <w:rPr>
                <w:rFonts w:ascii="宋体" w:eastAsia="宋体" w:hAnsi="宋体" w:cs="仿宋" w:hint="eastAsia"/>
                <w:kern w:val="0"/>
                <w:szCs w:val="21"/>
              </w:rPr>
              <w:br/>
              <w:t>机场部署包含现场环境勘探、航线规划、任务下发、成果管理及设备运费</w:t>
            </w:r>
            <w:r>
              <w:rPr>
                <w:rFonts w:ascii="宋体" w:eastAsia="宋体" w:hAnsi="宋体" w:cs="仿宋" w:hint="eastAsia"/>
                <w:kern w:val="0"/>
                <w:szCs w:val="21"/>
              </w:rPr>
              <w:br/>
              <w:t>8.通用数据处理模块6台：</w:t>
            </w:r>
            <w:r>
              <w:rPr>
                <w:rFonts w:ascii="宋体" w:eastAsia="宋体" w:hAnsi="宋体" w:cs="仿宋" w:hint="eastAsia"/>
                <w:kern w:val="0"/>
                <w:szCs w:val="21"/>
              </w:rPr>
              <w:br/>
              <w:t>主要满足系统数据处理与开发，其参数要求具体如下。</w:t>
            </w:r>
            <w:r>
              <w:rPr>
                <w:rFonts w:ascii="宋体" w:eastAsia="宋体" w:hAnsi="宋体" w:cs="仿宋" w:hint="eastAsia"/>
                <w:kern w:val="0"/>
                <w:szCs w:val="21"/>
              </w:rPr>
              <w:br/>
            </w:r>
            <w:r>
              <w:rPr>
                <w:rFonts w:ascii="Calibri" w:eastAsia="宋体" w:hAnsi="Calibri" w:cs="宋体" w:hint="eastAsia"/>
                <w:szCs w:val="22"/>
              </w:rPr>
              <w:t>一、基本参数：</w:t>
            </w:r>
          </w:p>
          <w:p w:rsidR="006739D4" w:rsidRDefault="005420F2">
            <w:r>
              <w:rPr>
                <w:rFonts w:ascii="Calibri" w:eastAsia="宋体" w:hAnsi="Calibri" w:cs="宋体" w:hint="eastAsia"/>
                <w:szCs w:val="22"/>
              </w:rPr>
              <w:t>▲（</w:t>
            </w:r>
            <w:r>
              <w:rPr>
                <w:rFonts w:ascii="Calibri" w:eastAsia="宋体" w:hAnsi="Calibri"/>
                <w:szCs w:val="22"/>
              </w:rPr>
              <w:t>1</w:t>
            </w:r>
            <w:r>
              <w:rPr>
                <w:rFonts w:ascii="Calibri" w:eastAsia="宋体" w:hAnsi="Calibri" w:cs="宋体" w:hint="eastAsia"/>
                <w:szCs w:val="22"/>
              </w:rPr>
              <w:t>）处理单元：</w:t>
            </w:r>
            <w:r>
              <w:rPr>
                <w:rFonts w:ascii="Calibri" w:eastAsia="宋体" w:hAnsi="Calibri"/>
                <w:szCs w:val="22"/>
              </w:rPr>
              <w:t>1</w:t>
            </w:r>
            <w:r>
              <w:rPr>
                <w:rFonts w:ascii="Calibri" w:eastAsia="宋体" w:hAnsi="Calibri" w:cs="宋体" w:hint="eastAsia"/>
                <w:szCs w:val="22"/>
              </w:rPr>
              <w:t>个，十二核心二十线程（缓存不低于</w:t>
            </w:r>
            <w:r>
              <w:rPr>
                <w:rFonts w:ascii="Calibri" w:eastAsia="宋体" w:hAnsi="Calibri"/>
                <w:szCs w:val="22"/>
              </w:rPr>
              <w:t>25M</w:t>
            </w:r>
            <w:r>
              <w:rPr>
                <w:rFonts w:ascii="Calibri" w:eastAsia="宋体" w:hAnsi="Calibri" w:cs="宋体" w:hint="eastAsia"/>
                <w:szCs w:val="22"/>
              </w:rPr>
              <w:t>）或以上；</w:t>
            </w:r>
          </w:p>
          <w:p w:rsidR="006739D4" w:rsidRDefault="005420F2">
            <w:pPr>
              <w:numPr>
                <w:ilvl w:val="255"/>
                <w:numId w:val="0"/>
              </w:numPr>
            </w:pPr>
            <w:r>
              <w:rPr>
                <w:rFonts w:ascii="Calibri" w:eastAsia="宋体" w:hAnsi="Calibri" w:cs="宋体" w:hint="eastAsia"/>
                <w:szCs w:val="22"/>
              </w:rPr>
              <w:t>（</w:t>
            </w:r>
            <w:r>
              <w:rPr>
                <w:rFonts w:ascii="Calibri" w:eastAsia="宋体" w:hAnsi="Calibri" w:cs="宋体" w:hint="eastAsia"/>
                <w:szCs w:val="22"/>
              </w:rPr>
              <w:t>2</w:t>
            </w:r>
            <w:r>
              <w:rPr>
                <w:rFonts w:ascii="Calibri" w:eastAsia="宋体" w:hAnsi="Calibri" w:cs="宋体" w:hint="eastAsia"/>
                <w:szCs w:val="22"/>
              </w:rPr>
              <w:t>）主控芯片：主控芯片组</w:t>
            </w:r>
            <w:r>
              <w:rPr>
                <w:rFonts w:ascii="Calibri" w:eastAsia="宋体" w:hAnsi="Calibri"/>
                <w:szCs w:val="22"/>
              </w:rPr>
              <w:t>B760</w:t>
            </w:r>
            <w:r>
              <w:rPr>
                <w:rFonts w:ascii="Calibri" w:eastAsia="宋体" w:hAnsi="Calibri" w:cs="宋体" w:hint="eastAsia"/>
                <w:szCs w:val="22"/>
              </w:rPr>
              <w:t>或以上（具有联动主机通电启动功能，即按下显示器电源键后，主机同时开机；或支持鼠标</w:t>
            </w:r>
            <w:r>
              <w:rPr>
                <w:rFonts w:ascii="Calibri" w:eastAsia="宋体" w:hAnsi="Calibri"/>
                <w:szCs w:val="22"/>
              </w:rPr>
              <w:t>/</w:t>
            </w:r>
            <w:r>
              <w:rPr>
                <w:rFonts w:ascii="Calibri" w:eastAsia="宋体" w:hAnsi="Calibri" w:cs="宋体" w:hint="eastAsia"/>
                <w:szCs w:val="22"/>
              </w:rPr>
              <w:t>键盘开机功能），可在</w:t>
            </w:r>
            <w:r>
              <w:rPr>
                <w:rFonts w:ascii="Calibri" w:eastAsia="宋体" w:hAnsi="Calibri"/>
                <w:szCs w:val="22"/>
              </w:rPr>
              <w:t>BIOS</w:t>
            </w:r>
            <w:r>
              <w:rPr>
                <w:rFonts w:ascii="Calibri" w:eastAsia="宋体" w:hAnsi="Calibri" w:cs="宋体" w:hint="eastAsia"/>
                <w:szCs w:val="22"/>
              </w:rPr>
              <w:t>中设置通过显示器开机，可通过同品牌文件管理系统软件进行网络克隆、指定分区保护还原、</w:t>
            </w:r>
            <w:r>
              <w:rPr>
                <w:rFonts w:ascii="Calibri" w:eastAsia="宋体" w:hAnsi="Calibri"/>
                <w:szCs w:val="22"/>
              </w:rPr>
              <w:t>CMOS</w:t>
            </w:r>
            <w:r>
              <w:rPr>
                <w:rFonts w:ascii="Calibri" w:eastAsia="宋体" w:hAnsi="Calibri" w:cs="宋体" w:hint="eastAsia"/>
                <w:szCs w:val="22"/>
              </w:rPr>
              <w:t>克隆等功能（投标时提供满足要求的功能演示截图）</w:t>
            </w:r>
            <w:r>
              <w:rPr>
                <w:rFonts w:ascii="Calibri" w:eastAsia="宋体" w:hAnsi="Calibri"/>
                <w:szCs w:val="22"/>
              </w:rPr>
              <w:t>;</w:t>
            </w:r>
          </w:p>
          <w:p w:rsidR="006739D4" w:rsidRDefault="005420F2">
            <w:r>
              <w:rPr>
                <w:rFonts w:ascii="Calibri" w:eastAsia="宋体" w:hAnsi="Calibri" w:cs="宋体" w:hint="eastAsia"/>
                <w:szCs w:val="22"/>
              </w:rPr>
              <w:t>▲（</w:t>
            </w:r>
            <w:r>
              <w:rPr>
                <w:rFonts w:ascii="Calibri" w:eastAsia="宋体" w:hAnsi="Calibri"/>
                <w:szCs w:val="22"/>
              </w:rPr>
              <w:t>3</w:t>
            </w:r>
            <w:r>
              <w:rPr>
                <w:rFonts w:ascii="Calibri" w:eastAsia="宋体" w:hAnsi="Calibri" w:cs="宋体" w:hint="eastAsia"/>
                <w:szCs w:val="22"/>
              </w:rPr>
              <w:t>）内存：≥</w:t>
            </w:r>
            <w:r>
              <w:rPr>
                <w:rFonts w:ascii="Calibri" w:eastAsia="宋体" w:hAnsi="Calibri"/>
                <w:szCs w:val="22"/>
              </w:rPr>
              <w:t>1</w:t>
            </w:r>
            <w:r>
              <w:rPr>
                <w:rFonts w:ascii="Calibri" w:eastAsia="宋体" w:hAnsi="Calibri" w:cs="宋体" w:hint="eastAsia"/>
                <w:szCs w:val="22"/>
              </w:rPr>
              <w:t>条，总容量≥</w:t>
            </w:r>
            <w:r>
              <w:rPr>
                <w:rFonts w:ascii="Calibri" w:eastAsia="宋体" w:hAnsi="Calibri"/>
                <w:szCs w:val="22"/>
              </w:rPr>
              <w:t>64G</w:t>
            </w:r>
            <w:r>
              <w:rPr>
                <w:rFonts w:ascii="Calibri" w:eastAsia="宋体" w:hAnsi="Calibri" w:cs="宋体" w:hint="eastAsia"/>
                <w:szCs w:val="22"/>
              </w:rPr>
              <w:t>；</w:t>
            </w:r>
          </w:p>
          <w:p w:rsidR="006739D4" w:rsidRDefault="005420F2">
            <w:r>
              <w:rPr>
                <w:rFonts w:ascii="Calibri" w:eastAsia="宋体" w:hAnsi="Calibri" w:cs="宋体" w:hint="eastAsia"/>
                <w:szCs w:val="22"/>
              </w:rPr>
              <w:t>▲（</w:t>
            </w:r>
            <w:r>
              <w:rPr>
                <w:rFonts w:ascii="Calibri" w:eastAsia="宋体" w:hAnsi="Calibri"/>
                <w:szCs w:val="22"/>
              </w:rPr>
              <w:t>4</w:t>
            </w:r>
            <w:r>
              <w:rPr>
                <w:rFonts w:ascii="Calibri" w:eastAsia="宋体" w:hAnsi="Calibri" w:cs="宋体" w:hint="eastAsia"/>
                <w:szCs w:val="22"/>
              </w:rPr>
              <w:t>）存储：</w:t>
            </w:r>
            <w:r>
              <w:rPr>
                <w:rFonts w:ascii="Calibri" w:eastAsia="宋体" w:hAnsi="Calibri"/>
                <w:szCs w:val="22"/>
              </w:rPr>
              <w:t>1</w:t>
            </w:r>
            <w:r>
              <w:rPr>
                <w:rFonts w:ascii="Calibri" w:eastAsia="宋体" w:hAnsi="Calibri" w:cs="宋体" w:hint="eastAsia"/>
                <w:szCs w:val="22"/>
              </w:rPr>
              <w:t>块，≥</w:t>
            </w:r>
            <w:r>
              <w:rPr>
                <w:rFonts w:ascii="Calibri" w:eastAsia="宋体" w:hAnsi="Calibri"/>
                <w:szCs w:val="22"/>
              </w:rPr>
              <w:t xml:space="preserve"> 1024GB M.2 Nvme </w:t>
            </w:r>
            <w:r>
              <w:rPr>
                <w:rFonts w:ascii="Calibri" w:eastAsia="宋体" w:hAnsi="Calibri" w:cs="宋体" w:hint="eastAsia"/>
                <w:szCs w:val="22"/>
              </w:rPr>
              <w:t>固态硬盘；</w:t>
            </w:r>
          </w:p>
          <w:p w:rsidR="006739D4" w:rsidRDefault="005420F2">
            <w:r>
              <w:rPr>
                <w:rFonts w:ascii="Calibri" w:eastAsia="宋体" w:hAnsi="Calibri" w:cs="宋体" w:hint="eastAsia"/>
                <w:szCs w:val="22"/>
              </w:rPr>
              <w:t>（</w:t>
            </w:r>
            <w:r>
              <w:rPr>
                <w:rFonts w:ascii="Calibri" w:eastAsia="宋体" w:hAnsi="Calibri"/>
                <w:szCs w:val="22"/>
              </w:rPr>
              <w:t>5</w:t>
            </w:r>
            <w:r>
              <w:rPr>
                <w:rFonts w:ascii="Calibri" w:eastAsia="宋体" w:hAnsi="Calibri" w:cs="宋体" w:hint="eastAsia"/>
                <w:szCs w:val="22"/>
              </w:rPr>
              <w:t>）电源：≥</w:t>
            </w:r>
            <w:r>
              <w:rPr>
                <w:rFonts w:ascii="Calibri" w:eastAsia="宋体" w:hAnsi="Calibri"/>
                <w:szCs w:val="22"/>
              </w:rPr>
              <w:t xml:space="preserve"> 750W</w:t>
            </w:r>
            <w:r>
              <w:rPr>
                <w:rFonts w:ascii="Calibri" w:eastAsia="宋体" w:hAnsi="Calibri" w:cs="宋体" w:hint="eastAsia"/>
                <w:szCs w:val="22"/>
              </w:rPr>
              <w:t>额定功率，电源可在</w:t>
            </w:r>
            <w:r>
              <w:rPr>
                <w:rFonts w:ascii="Calibri" w:eastAsia="宋体" w:hAnsi="Calibri"/>
                <w:szCs w:val="22"/>
              </w:rPr>
              <w:t>90V-265V</w:t>
            </w:r>
            <w:r>
              <w:rPr>
                <w:rFonts w:ascii="Calibri" w:eastAsia="宋体" w:hAnsi="Calibri" w:cs="宋体" w:hint="eastAsia"/>
                <w:szCs w:val="22"/>
              </w:rPr>
              <w:t>范围内工作；</w:t>
            </w:r>
          </w:p>
          <w:p w:rsidR="006739D4" w:rsidRDefault="005420F2">
            <w:r>
              <w:rPr>
                <w:rFonts w:ascii="Calibri" w:eastAsia="宋体" w:hAnsi="Calibri" w:cs="宋体" w:hint="eastAsia"/>
                <w:szCs w:val="22"/>
              </w:rPr>
              <w:t>（</w:t>
            </w:r>
            <w:r>
              <w:rPr>
                <w:rFonts w:ascii="Calibri" w:eastAsia="宋体" w:hAnsi="Calibri"/>
                <w:szCs w:val="22"/>
              </w:rPr>
              <w:t>6</w:t>
            </w:r>
            <w:r>
              <w:rPr>
                <w:rFonts w:ascii="Calibri" w:eastAsia="宋体" w:hAnsi="Calibri" w:cs="宋体" w:hint="eastAsia"/>
                <w:szCs w:val="22"/>
              </w:rPr>
              <w:t>）扩展性：机箱体积≥</w:t>
            </w:r>
            <w:r>
              <w:rPr>
                <w:rFonts w:ascii="Calibri" w:eastAsia="宋体" w:hAnsi="Calibri"/>
                <w:szCs w:val="22"/>
              </w:rPr>
              <w:t>28L</w:t>
            </w:r>
            <w:r>
              <w:rPr>
                <w:rFonts w:ascii="Calibri" w:eastAsia="宋体" w:hAnsi="Calibri" w:cs="宋体" w:hint="eastAsia"/>
                <w:szCs w:val="22"/>
              </w:rPr>
              <w:t>，支持</w:t>
            </w:r>
            <w:r>
              <w:rPr>
                <w:rFonts w:ascii="Calibri" w:eastAsia="宋体" w:hAnsi="Calibri"/>
                <w:szCs w:val="22"/>
              </w:rPr>
              <w:t>I/O</w:t>
            </w:r>
            <w:r>
              <w:rPr>
                <w:rFonts w:ascii="Calibri" w:eastAsia="宋体" w:hAnsi="Calibri" w:cs="宋体" w:hint="eastAsia"/>
                <w:szCs w:val="22"/>
              </w:rPr>
              <w:t>保护罩、内置报警器、内置音箱、串并口扩展；预留≥</w:t>
            </w:r>
            <w:r>
              <w:rPr>
                <w:rFonts w:ascii="Calibri" w:eastAsia="宋体" w:hAnsi="Calibri"/>
                <w:szCs w:val="22"/>
              </w:rPr>
              <w:t>1* PCIex16 + 2* PCIex1 + 1* PCI</w:t>
            </w:r>
            <w:r>
              <w:rPr>
                <w:rFonts w:ascii="Calibri" w:eastAsia="宋体" w:hAnsi="Calibri" w:cs="宋体" w:hint="eastAsia"/>
                <w:szCs w:val="22"/>
              </w:rPr>
              <w:t>插槽和</w:t>
            </w:r>
            <w:r>
              <w:rPr>
                <w:rFonts w:ascii="Calibri" w:eastAsia="宋体" w:hAnsi="Calibri"/>
                <w:szCs w:val="22"/>
              </w:rPr>
              <w:t>2*M.2</w:t>
            </w:r>
            <w:r>
              <w:rPr>
                <w:rFonts w:ascii="Calibri" w:eastAsia="宋体" w:hAnsi="Calibri" w:cs="宋体" w:hint="eastAsia"/>
                <w:szCs w:val="22"/>
              </w:rPr>
              <w:t>接口；</w:t>
            </w:r>
          </w:p>
          <w:p w:rsidR="006739D4" w:rsidRDefault="005420F2">
            <w:r>
              <w:rPr>
                <w:rFonts w:ascii="Calibri" w:eastAsia="宋体" w:hAnsi="Calibri" w:cs="宋体" w:hint="eastAsia"/>
                <w:szCs w:val="22"/>
              </w:rPr>
              <w:t>▲（</w:t>
            </w:r>
            <w:r>
              <w:rPr>
                <w:rFonts w:ascii="Calibri" w:eastAsia="宋体" w:hAnsi="Calibri"/>
                <w:szCs w:val="22"/>
              </w:rPr>
              <w:t>7</w:t>
            </w:r>
            <w:r>
              <w:rPr>
                <w:rFonts w:ascii="Calibri" w:eastAsia="宋体" w:hAnsi="Calibri" w:cs="宋体" w:hint="eastAsia"/>
                <w:szCs w:val="22"/>
              </w:rPr>
              <w:t>）显示平台：同主机品牌，≥</w:t>
            </w:r>
            <w:r>
              <w:rPr>
                <w:rFonts w:ascii="Calibri" w:eastAsia="宋体" w:hAnsi="Calibri"/>
                <w:szCs w:val="22"/>
              </w:rPr>
              <w:t>23.8</w:t>
            </w:r>
            <w:r>
              <w:rPr>
                <w:rFonts w:ascii="Calibri" w:eastAsia="宋体" w:hAnsi="Calibri" w:cs="宋体" w:hint="eastAsia"/>
                <w:szCs w:val="22"/>
              </w:rPr>
              <w:t>英寸</w:t>
            </w:r>
            <w:r>
              <w:rPr>
                <w:rFonts w:ascii="Calibri" w:eastAsia="宋体" w:hAnsi="Calibri"/>
                <w:szCs w:val="22"/>
              </w:rPr>
              <w:t>IPS</w:t>
            </w:r>
            <w:r>
              <w:rPr>
                <w:rFonts w:ascii="Calibri" w:eastAsia="宋体" w:hAnsi="Calibri" w:cs="宋体" w:hint="eastAsia"/>
                <w:szCs w:val="22"/>
              </w:rPr>
              <w:t>屏幕，</w:t>
            </w:r>
            <w:r>
              <w:rPr>
                <w:rFonts w:ascii="Calibri" w:eastAsia="宋体" w:hAnsi="Calibri"/>
                <w:szCs w:val="22"/>
              </w:rPr>
              <w:t>VGA+HDMI</w:t>
            </w:r>
            <w:r>
              <w:rPr>
                <w:rFonts w:ascii="Calibri" w:eastAsia="宋体" w:hAnsi="Calibri" w:cs="宋体" w:hint="eastAsia"/>
                <w:szCs w:val="22"/>
              </w:rPr>
              <w:t>接口</w:t>
            </w:r>
            <w:r>
              <w:rPr>
                <w:rFonts w:ascii="Calibri" w:eastAsia="宋体" w:hAnsi="Calibri"/>
                <w:szCs w:val="22"/>
              </w:rPr>
              <w:t>,</w:t>
            </w:r>
            <w:r>
              <w:rPr>
                <w:rFonts w:ascii="Calibri" w:eastAsia="宋体" w:hAnsi="Calibri" w:cs="宋体" w:hint="eastAsia"/>
                <w:szCs w:val="22"/>
              </w:rPr>
              <w:t>亮度≥</w:t>
            </w:r>
            <w:r>
              <w:rPr>
                <w:rFonts w:ascii="Calibri" w:eastAsia="宋体" w:hAnsi="Calibri"/>
                <w:szCs w:val="22"/>
              </w:rPr>
              <w:t>250</w:t>
            </w:r>
            <w:r>
              <w:rPr>
                <w:rFonts w:ascii="Calibri" w:eastAsia="宋体" w:hAnsi="Calibri" w:cs="宋体" w:hint="eastAsia"/>
                <w:szCs w:val="22"/>
              </w:rPr>
              <w:t>流明。具有低蓝光护眼功能，用户可以通过物理按键设置调整高低蓝光照射的比例，可按百分比比例调整低蓝光数值，可调整的百分比比例至少至少有：</w:t>
            </w:r>
            <w:r>
              <w:rPr>
                <w:rFonts w:ascii="Calibri" w:eastAsia="宋体" w:hAnsi="Calibri"/>
                <w:szCs w:val="22"/>
              </w:rPr>
              <w:t>50%</w:t>
            </w:r>
            <w:r>
              <w:rPr>
                <w:rFonts w:ascii="Calibri" w:eastAsia="宋体" w:hAnsi="Calibri" w:cs="宋体" w:hint="eastAsia"/>
                <w:szCs w:val="22"/>
              </w:rPr>
              <w:t>、</w:t>
            </w:r>
            <w:r>
              <w:rPr>
                <w:rFonts w:ascii="Calibri" w:eastAsia="宋体" w:hAnsi="Calibri"/>
                <w:szCs w:val="22"/>
              </w:rPr>
              <w:t>60%</w:t>
            </w:r>
            <w:r>
              <w:rPr>
                <w:rFonts w:ascii="Calibri" w:eastAsia="宋体" w:hAnsi="Calibri" w:cs="宋体" w:hint="eastAsia"/>
                <w:szCs w:val="22"/>
              </w:rPr>
              <w:t>、</w:t>
            </w:r>
            <w:r>
              <w:rPr>
                <w:rFonts w:ascii="Calibri" w:eastAsia="宋体" w:hAnsi="Calibri"/>
                <w:szCs w:val="22"/>
              </w:rPr>
              <w:t>70%</w:t>
            </w:r>
            <w:r>
              <w:rPr>
                <w:rFonts w:ascii="Calibri" w:eastAsia="宋体" w:hAnsi="Calibri" w:cs="宋体" w:hint="eastAsia"/>
                <w:szCs w:val="22"/>
              </w:rPr>
              <w:t>、</w:t>
            </w:r>
            <w:r>
              <w:rPr>
                <w:rFonts w:ascii="Calibri" w:eastAsia="宋体" w:hAnsi="Calibri"/>
                <w:szCs w:val="22"/>
              </w:rPr>
              <w:t>80%</w:t>
            </w:r>
            <w:r>
              <w:rPr>
                <w:rFonts w:ascii="Calibri" w:eastAsia="宋体" w:hAnsi="Calibri" w:cs="宋体" w:hint="eastAsia"/>
                <w:szCs w:val="22"/>
              </w:rPr>
              <w:t>四种模式，有效达到护眼功能（投标时提供满足要求的蓝光功能演示截图并加盖投标人公章）；</w:t>
            </w:r>
            <w:r>
              <w:rPr>
                <w:rFonts w:ascii="Calibri" w:eastAsia="宋体" w:hAnsi="Calibri"/>
                <w:szCs w:val="22"/>
              </w:rPr>
              <w:t xml:space="preserve"> </w:t>
            </w:r>
          </w:p>
          <w:p w:rsidR="006739D4" w:rsidRDefault="005420F2">
            <w:r>
              <w:rPr>
                <w:rFonts w:ascii="Calibri" w:eastAsia="宋体" w:hAnsi="Calibri" w:cs="宋体" w:hint="eastAsia"/>
                <w:szCs w:val="22"/>
              </w:rPr>
              <w:t>二、原厂同品牌软件保护卡功能要求：</w:t>
            </w:r>
          </w:p>
          <w:p w:rsidR="006739D4" w:rsidRDefault="005420F2">
            <w:r>
              <w:rPr>
                <w:rFonts w:ascii="Calibri" w:eastAsia="宋体" w:hAnsi="Calibri"/>
                <w:szCs w:val="22"/>
              </w:rPr>
              <w:t>1</w:t>
            </w:r>
            <w:r>
              <w:rPr>
                <w:rFonts w:ascii="Calibri" w:eastAsia="宋体" w:hAnsi="Calibri" w:cs="宋体" w:hint="eastAsia"/>
                <w:szCs w:val="22"/>
              </w:rPr>
              <w:t>、网络同传：基于</w:t>
            </w:r>
            <w:r>
              <w:rPr>
                <w:rFonts w:ascii="Calibri" w:eastAsia="宋体" w:hAnsi="Calibri"/>
                <w:szCs w:val="22"/>
              </w:rPr>
              <w:t>Windows</w:t>
            </w:r>
            <w:r>
              <w:rPr>
                <w:rFonts w:ascii="Calibri" w:eastAsia="宋体" w:hAnsi="Calibri" w:cs="宋体" w:hint="eastAsia"/>
                <w:szCs w:val="22"/>
              </w:rPr>
              <w:t>操作环境下数据即时压缩克隆，提升网络克隆的速度，减少克隆时间，用户使用更直观，简单；</w:t>
            </w:r>
          </w:p>
          <w:p w:rsidR="006739D4" w:rsidRDefault="005420F2">
            <w:r>
              <w:rPr>
                <w:rFonts w:ascii="Calibri" w:eastAsia="宋体" w:hAnsi="Calibri"/>
                <w:szCs w:val="22"/>
              </w:rPr>
              <w:t>2</w:t>
            </w:r>
            <w:r>
              <w:rPr>
                <w:rFonts w:ascii="Calibri" w:eastAsia="宋体" w:hAnsi="Calibri" w:cs="宋体" w:hint="eastAsia"/>
                <w:szCs w:val="22"/>
              </w:rPr>
              <w:t>、多点可逆还原：采用树状多点还原技术，支持建立不少于</w:t>
            </w:r>
            <w:r>
              <w:rPr>
                <w:rFonts w:ascii="Calibri" w:eastAsia="宋体" w:hAnsi="Calibri"/>
                <w:szCs w:val="22"/>
              </w:rPr>
              <w:t>254</w:t>
            </w:r>
            <w:r>
              <w:rPr>
                <w:rFonts w:ascii="Calibri" w:eastAsia="宋体" w:hAnsi="Calibri" w:cs="宋体" w:hint="eastAsia"/>
                <w:szCs w:val="22"/>
              </w:rPr>
              <w:t>个还原点，每个还原点皆各自独立，可同时支持</w:t>
            </w:r>
            <w:r>
              <w:rPr>
                <w:rFonts w:ascii="Calibri" w:eastAsia="宋体" w:hAnsi="Calibri"/>
                <w:szCs w:val="22"/>
              </w:rPr>
              <w:t>5</w:t>
            </w:r>
            <w:r>
              <w:rPr>
                <w:rFonts w:ascii="Calibri" w:eastAsia="宋体" w:hAnsi="Calibri" w:cs="宋体" w:hint="eastAsia"/>
                <w:szCs w:val="22"/>
              </w:rPr>
              <w:t>个排程策略，“每次启动”“每周”“每月”等。按照设定的时间自动进入预设的还原点，如每周一进入还原点</w:t>
            </w:r>
            <w:r>
              <w:rPr>
                <w:rFonts w:ascii="Calibri" w:eastAsia="宋体" w:hAnsi="Calibri"/>
                <w:szCs w:val="22"/>
              </w:rPr>
              <w:t xml:space="preserve">1 </w:t>
            </w:r>
            <w:r>
              <w:rPr>
                <w:rFonts w:ascii="Calibri" w:eastAsia="宋体" w:hAnsi="Calibri" w:cs="宋体" w:hint="eastAsia"/>
                <w:szCs w:val="22"/>
              </w:rPr>
              <w:t>，每周二进入还原点</w:t>
            </w:r>
            <w:r>
              <w:rPr>
                <w:rFonts w:ascii="Calibri" w:eastAsia="宋体" w:hAnsi="Calibri"/>
                <w:szCs w:val="22"/>
              </w:rPr>
              <w:t>2</w:t>
            </w:r>
            <w:r>
              <w:rPr>
                <w:rFonts w:ascii="Calibri" w:eastAsia="宋体" w:hAnsi="Calibri" w:cs="宋体" w:hint="eastAsia"/>
                <w:szCs w:val="22"/>
              </w:rPr>
              <w:t>；</w:t>
            </w:r>
          </w:p>
          <w:p w:rsidR="006739D4" w:rsidRDefault="005420F2">
            <w:pPr>
              <w:widowControl/>
              <w:jc w:val="left"/>
              <w:rPr>
                <w:rFonts w:ascii="宋体" w:eastAsia="宋体" w:hAnsi="宋体" w:cs="仿宋"/>
                <w:szCs w:val="21"/>
              </w:rPr>
            </w:pPr>
            <w:r>
              <w:rPr>
                <w:rFonts w:ascii="Calibri" w:eastAsia="宋体" w:hAnsi="Calibri" w:cs="宋体" w:hint="eastAsia"/>
                <w:szCs w:val="22"/>
              </w:rPr>
              <w:lastRenderedPageBreak/>
              <w:t>三、服务内容原厂</w:t>
            </w:r>
            <w:r>
              <w:rPr>
                <w:rFonts w:ascii="Calibri" w:eastAsia="宋体" w:hAnsi="Calibri"/>
                <w:szCs w:val="22"/>
              </w:rPr>
              <w:t>3</w:t>
            </w:r>
            <w:r>
              <w:rPr>
                <w:rFonts w:ascii="Calibri" w:eastAsia="宋体" w:hAnsi="Calibri" w:cs="宋体" w:hint="eastAsia"/>
                <w:szCs w:val="22"/>
              </w:rPr>
              <w:t>年免费保修（节假日不休），终身</w:t>
            </w:r>
            <w:r>
              <w:rPr>
                <w:rFonts w:ascii="Calibri" w:eastAsia="宋体" w:hAnsi="Calibri"/>
                <w:szCs w:val="22"/>
              </w:rPr>
              <w:t>400</w:t>
            </w:r>
            <w:r>
              <w:rPr>
                <w:rFonts w:ascii="Calibri" w:eastAsia="宋体" w:hAnsi="Calibri" w:cs="宋体" w:hint="eastAsia"/>
                <w:szCs w:val="22"/>
              </w:rPr>
              <w:t>或</w:t>
            </w:r>
            <w:r>
              <w:rPr>
                <w:rFonts w:ascii="Calibri" w:eastAsia="宋体" w:hAnsi="Calibri"/>
                <w:szCs w:val="22"/>
              </w:rPr>
              <w:t>800</w:t>
            </w:r>
            <w:r>
              <w:rPr>
                <w:rFonts w:ascii="Calibri" w:eastAsia="宋体" w:hAnsi="Calibri" w:cs="宋体" w:hint="eastAsia"/>
                <w:szCs w:val="22"/>
              </w:rPr>
              <w:t>呼叫中心热线</w:t>
            </w:r>
            <w:r>
              <w:rPr>
                <w:rFonts w:ascii="Calibri" w:eastAsia="宋体" w:hAnsi="Calibri"/>
                <w:szCs w:val="22"/>
              </w:rPr>
              <w:t>7*24</w:t>
            </w:r>
            <w:r>
              <w:rPr>
                <w:rFonts w:ascii="Calibri" w:eastAsia="宋体" w:hAnsi="Calibri" w:cs="宋体" w:hint="eastAsia"/>
                <w:szCs w:val="22"/>
              </w:rPr>
              <w:t>小时免费技术支持服务</w:t>
            </w:r>
            <w:r>
              <w:rPr>
                <w:rFonts w:ascii="Calibri" w:eastAsia="宋体" w:hAnsi="Calibri"/>
                <w:szCs w:val="22"/>
              </w:rPr>
              <w:t>,</w:t>
            </w:r>
            <w:r>
              <w:rPr>
                <w:rFonts w:ascii="Calibri" w:eastAsia="宋体" w:hAnsi="Calibri" w:cs="宋体" w:hint="eastAsia"/>
                <w:szCs w:val="22"/>
              </w:rPr>
              <w:t>保修服务可以通过机器序列号与原厂服务中心确认。</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val="restar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5</w:t>
            </w:r>
          </w:p>
        </w:tc>
        <w:tc>
          <w:tcPr>
            <w:tcW w:w="816" w:type="pct"/>
            <w:gridSpan w:val="3"/>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农业物联网应用开发实训台（1套）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rPr>
                <w:szCs w:val="21"/>
              </w:rPr>
            </w:pPr>
            <w:r>
              <w:rPr>
                <w:rFonts w:ascii="宋体" w:eastAsia="宋体" w:hAnsi="宋体" w:cs="仿宋" w:hint="eastAsia"/>
                <w:kern w:val="0"/>
                <w:szCs w:val="21"/>
              </w:rPr>
              <w:t>物联网全栈智能应用实训系统</w:t>
            </w:r>
            <w:r>
              <w:rPr>
                <w:rFonts w:ascii="宋体" w:eastAsia="宋体" w:hAnsi="宋体" w:cs="仿宋" w:hint="eastAsia"/>
                <w:kern w:val="0"/>
                <w:szCs w:val="21"/>
              </w:rPr>
              <w:br/>
              <w:t>（一）硬件</w:t>
            </w:r>
            <w:r>
              <w:rPr>
                <w:rFonts w:ascii="宋体" w:eastAsia="宋体" w:hAnsi="宋体" w:cs="仿宋" w:hint="eastAsia"/>
                <w:kern w:val="0"/>
                <w:szCs w:val="21"/>
              </w:rPr>
              <w:br/>
              <w:t>1、整体技术参数：</w:t>
            </w:r>
            <w:r>
              <w:rPr>
                <w:rFonts w:ascii="宋体" w:eastAsia="宋体" w:hAnsi="宋体" w:cs="仿宋" w:hint="eastAsia"/>
                <w:kern w:val="0"/>
                <w:szCs w:val="21"/>
              </w:rPr>
              <w:br/>
              <w:t>(1)控制柜尺寸：565mm×810mm×1995mm（长*宽*高）</w:t>
            </w:r>
            <w:r>
              <w:rPr>
                <w:rFonts w:ascii="宋体" w:eastAsia="宋体" w:hAnsi="宋体" w:cs="仿宋" w:hint="eastAsia"/>
                <w:kern w:val="0"/>
                <w:szCs w:val="21"/>
              </w:rPr>
              <w:br/>
              <w:t>(2)种植柜尺寸：1285mm×810mm×1995mm（长*宽*高）</w:t>
            </w:r>
            <w:r>
              <w:rPr>
                <w:rFonts w:ascii="宋体" w:eastAsia="宋体" w:hAnsi="宋体" w:cs="仿宋" w:hint="eastAsia"/>
                <w:kern w:val="0"/>
                <w:szCs w:val="21"/>
              </w:rPr>
              <w:br/>
              <w:t>(3)种植柜种植层数：3层</w:t>
            </w:r>
            <w:r>
              <w:rPr>
                <w:rFonts w:ascii="宋体" w:eastAsia="宋体" w:hAnsi="宋体" w:cs="仿宋" w:hint="eastAsia"/>
                <w:kern w:val="0"/>
                <w:szCs w:val="21"/>
              </w:rPr>
              <w:br/>
              <w:t>(4)单柜最大种植面积：4.2㎡</w:t>
            </w:r>
            <w:r>
              <w:rPr>
                <w:rFonts w:ascii="宋体" w:eastAsia="宋体" w:hAnsi="宋体" w:cs="仿宋" w:hint="eastAsia"/>
                <w:kern w:val="0"/>
                <w:szCs w:val="21"/>
              </w:rPr>
              <w:br/>
              <w:t>(5)单柜种植孔位：129（43×3）</w:t>
            </w:r>
            <w:r>
              <w:rPr>
                <w:rFonts w:ascii="宋体" w:eastAsia="宋体" w:hAnsi="宋体" w:cs="仿宋" w:hint="eastAsia"/>
                <w:kern w:val="0"/>
                <w:szCs w:val="21"/>
              </w:rPr>
              <w:br/>
              <w:t>(6)单柜水箱容量：118L（最大储水100L）</w:t>
            </w:r>
            <w:r>
              <w:rPr>
                <w:rFonts w:ascii="宋体" w:eastAsia="宋体" w:hAnsi="宋体" w:cs="仿宋" w:hint="eastAsia"/>
                <w:kern w:val="0"/>
                <w:szCs w:val="21"/>
              </w:rPr>
              <w:br/>
              <w:t>(7)种植高度：1层（1100mm），2层（470mm），3层（260mm）</w:t>
            </w:r>
            <w:r>
              <w:rPr>
                <w:rFonts w:ascii="宋体" w:eastAsia="宋体" w:hAnsi="宋体" w:cs="仿宋" w:hint="eastAsia"/>
                <w:kern w:val="0"/>
                <w:szCs w:val="21"/>
              </w:rPr>
              <w:br/>
              <w:t>(8)输入电压：AC220V</w:t>
            </w:r>
            <w:r>
              <w:rPr>
                <w:rFonts w:ascii="宋体" w:eastAsia="宋体" w:hAnsi="宋体" w:cs="仿宋" w:hint="eastAsia"/>
                <w:kern w:val="0"/>
                <w:szCs w:val="21"/>
              </w:rPr>
              <w:br/>
              <w:t xml:space="preserve">(9)输入电流：27.7A </w:t>
            </w:r>
            <w:r>
              <w:rPr>
                <w:rFonts w:ascii="宋体" w:eastAsia="宋体" w:hAnsi="宋体" w:cs="仿宋" w:hint="eastAsia"/>
                <w:kern w:val="0"/>
                <w:szCs w:val="21"/>
              </w:rPr>
              <w:br/>
              <w:t xml:space="preserve">(10)功率：4500W </w:t>
            </w:r>
            <w:r>
              <w:rPr>
                <w:rFonts w:ascii="宋体" w:eastAsia="宋体" w:hAnsi="宋体" w:cs="仿宋" w:hint="eastAsia"/>
                <w:kern w:val="0"/>
                <w:szCs w:val="21"/>
              </w:rPr>
              <w:br/>
              <w:t>(11)网络：以太网、4G两种模式的网络连接。</w:t>
            </w:r>
            <w:r>
              <w:rPr>
                <w:rFonts w:ascii="宋体" w:eastAsia="宋体" w:hAnsi="宋体" w:cs="仿宋" w:hint="eastAsia"/>
                <w:kern w:val="0"/>
                <w:szCs w:val="21"/>
              </w:rPr>
              <w:br/>
              <w:t>(12)工作环境温度：18~35℃（室内环境）</w:t>
            </w:r>
            <w:r>
              <w:rPr>
                <w:rFonts w:ascii="宋体" w:eastAsia="宋体" w:hAnsi="宋体" w:cs="仿宋" w:hint="eastAsia"/>
                <w:kern w:val="0"/>
                <w:szCs w:val="21"/>
              </w:rPr>
              <w:br/>
              <w:t>(13)工作环境湿度：0%~90% RH，不结露（室内环境）</w:t>
            </w:r>
            <w:r>
              <w:rPr>
                <w:rFonts w:ascii="宋体" w:eastAsia="宋体" w:hAnsi="宋体" w:cs="仿宋" w:hint="eastAsia"/>
                <w:kern w:val="0"/>
                <w:szCs w:val="21"/>
              </w:rPr>
              <w:br/>
              <w:t>(14)温度控制范围：0~45℃ ±2℃</w:t>
            </w:r>
            <w:r>
              <w:rPr>
                <w:rFonts w:ascii="宋体" w:eastAsia="宋体" w:hAnsi="宋体" w:cs="仿宋" w:hint="eastAsia"/>
                <w:kern w:val="0"/>
                <w:szCs w:val="21"/>
              </w:rPr>
              <w:br/>
              <w:t>(15)湿度控制范围：40%-90% ± 5% RH</w:t>
            </w:r>
            <w:r>
              <w:rPr>
                <w:rFonts w:ascii="宋体" w:eastAsia="宋体" w:hAnsi="宋体" w:cs="仿宋" w:hint="eastAsia"/>
                <w:kern w:val="0"/>
                <w:szCs w:val="21"/>
              </w:rPr>
              <w:br/>
              <w:t>(16)CO2控制范围：400ppm-3000ppm</w:t>
            </w:r>
            <w:r>
              <w:rPr>
                <w:rFonts w:ascii="宋体" w:eastAsia="宋体" w:hAnsi="宋体" w:cs="仿宋" w:hint="eastAsia"/>
                <w:kern w:val="0"/>
                <w:szCs w:val="21"/>
              </w:rPr>
              <w:br/>
              <w:t>(17)EC电导率控制范围：1.0～3.0mS/cm</w:t>
            </w:r>
            <w:r>
              <w:rPr>
                <w:rFonts w:ascii="宋体" w:eastAsia="宋体" w:hAnsi="宋体" w:cs="仿宋" w:hint="eastAsia"/>
                <w:kern w:val="0"/>
                <w:szCs w:val="21"/>
              </w:rPr>
              <w:br/>
              <w:t>(18)pH控制范围：4～10</w:t>
            </w:r>
            <w:r>
              <w:rPr>
                <w:rFonts w:ascii="宋体" w:eastAsia="宋体" w:hAnsi="宋体" w:cs="仿宋" w:hint="eastAsia"/>
                <w:kern w:val="0"/>
                <w:szCs w:val="21"/>
              </w:rPr>
              <w:br/>
              <w:t>(19)水温控制范围：18~40℃（当前水温加热）</w:t>
            </w:r>
            <w:r>
              <w:rPr>
                <w:rFonts w:ascii="宋体" w:eastAsia="宋体" w:hAnsi="宋体" w:cs="仿宋" w:hint="eastAsia"/>
                <w:kern w:val="0"/>
                <w:szCs w:val="21"/>
              </w:rPr>
              <w:br/>
              <w:t>(20)种植模式：潮汐培、平层水培</w:t>
            </w:r>
            <w:r>
              <w:rPr>
                <w:rFonts w:ascii="宋体" w:eastAsia="宋体" w:hAnsi="宋体" w:cs="仿宋" w:hint="eastAsia"/>
                <w:kern w:val="0"/>
                <w:szCs w:val="21"/>
              </w:rPr>
              <w:br/>
              <w:t>2、控制柜参数：</w:t>
            </w:r>
            <w:r>
              <w:rPr>
                <w:rFonts w:ascii="宋体" w:eastAsia="宋体" w:hAnsi="宋体" w:cs="仿宋" w:hint="eastAsia"/>
                <w:kern w:val="0"/>
                <w:szCs w:val="21"/>
              </w:rPr>
              <w:br/>
              <w:t>(1)外部接口及按钮：网口×1；23A 电源接口×1；整机电源开关×1；报警灯×1</w:t>
            </w:r>
            <w:r>
              <w:rPr>
                <w:rFonts w:ascii="宋体" w:eastAsia="宋体" w:hAnsi="宋体" w:cs="仿宋" w:hint="eastAsia"/>
                <w:kern w:val="0"/>
                <w:szCs w:val="21"/>
              </w:rPr>
              <w:br/>
              <w:t>(2)控制柜为一拖二设计，可以在控制柜左右两边拼接种植柜，两台种植柜的环境可以独立控制；</w:t>
            </w:r>
            <w:r>
              <w:rPr>
                <w:rFonts w:ascii="宋体" w:eastAsia="宋体" w:hAnsi="宋体" w:cs="仿宋" w:hint="eastAsia"/>
                <w:kern w:val="0"/>
                <w:szCs w:val="21"/>
              </w:rPr>
              <w:br/>
              <w:t>(3)控制柜底部带有4个万向轮，置于平地后，可通过人力移动整个控制柜；</w:t>
            </w:r>
            <w:r>
              <w:rPr>
                <w:rFonts w:ascii="宋体" w:eastAsia="宋体" w:hAnsi="宋体" w:cs="仿宋" w:hint="eastAsia"/>
                <w:kern w:val="0"/>
                <w:szCs w:val="21"/>
              </w:rPr>
              <w:br/>
              <w:t>(4)整机外盖金属外壳设计，外壳带有4cm保温层隔绝内部和外部的温度；全柜空气环境区域进行密封处理，防止内部环境空气泄露；</w:t>
            </w:r>
            <w:r>
              <w:rPr>
                <w:rFonts w:ascii="宋体" w:eastAsia="宋体" w:hAnsi="宋体" w:cs="仿宋" w:hint="eastAsia"/>
                <w:kern w:val="0"/>
                <w:szCs w:val="21"/>
              </w:rPr>
              <w:br/>
              <w:t>(5)带有15.6寸的工业级一体化平板，物理分辨率1920*1080，</w:t>
            </w:r>
            <w:r>
              <w:rPr>
                <w:rFonts w:ascii="宋体" w:eastAsia="宋体" w:hAnsi="宋体" w:cs="仿宋" w:hint="eastAsia"/>
                <w:kern w:val="0"/>
                <w:szCs w:val="21"/>
              </w:rPr>
              <w:lastRenderedPageBreak/>
              <w:t>可视角度178°，不少于10点触控，win10系统，i5处理器，8G内存，128G储存；</w:t>
            </w:r>
            <w:r>
              <w:rPr>
                <w:rFonts w:ascii="宋体" w:eastAsia="宋体" w:hAnsi="宋体" w:cs="仿宋" w:hint="eastAsia"/>
                <w:kern w:val="0"/>
                <w:szCs w:val="21"/>
              </w:rPr>
              <w:br/>
              <w:t>(6)支持6路摄像头直连；</w:t>
            </w:r>
            <w:r>
              <w:rPr>
                <w:rFonts w:ascii="宋体" w:eastAsia="宋体" w:hAnsi="宋体" w:cs="仿宋" w:hint="eastAsia"/>
                <w:kern w:val="0"/>
                <w:szCs w:val="21"/>
              </w:rPr>
              <w:br/>
              <w:t>(7)控制柜上部为电控箱，内部包含短路、漏电等电气安全保护装置、控制板、网络及开关电源模块，并且通过插拔接口的方式给种植柜供电及通讯。</w:t>
            </w:r>
            <w:r>
              <w:rPr>
                <w:rFonts w:ascii="宋体" w:eastAsia="宋体" w:hAnsi="宋体" w:cs="仿宋" w:hint="eastAsia"/>
                <w:kern w:val="0"/>
                <w:szCs w:val="21"/>
              </w:rPr>
              <w:br/>
              <w:t>▲(8)控制柜中部为CO2存储模块，支持存放2个最大8L的CO2钢瓶，支持控制CO2气阀的开启和关闭，支持CO2余量预警。每个CO2钢瓶对应一个种植柜内的CO2浓度调节。</w:t>
            </w:r>
            <w:r>
              <w:rPr>
                <w:rFonts w:ascii="宋体" w:eastAsia="宋体" w:hAnsi="宋体" w:cs="仿宋" w:hint="eastAsia"/>
                <w:kern w:val="0"/>
                <w:szCs w:val="21"/>
              </w:rPr>
              <w:br/>
              <w:t>(9)在柜体底部和左右两侧为空气环境控制模块，包含2个风道以及1个压缩机模组。可以控制经过风道内空气的温度、湿度、CO2浓度、风量。左右风道分别和左右的种植柜相连接，控制种植柜内的空气环境；</w:t>
            </w:r>
            <w:r>
              <w:rPr>
                <w:rFonts w:ascii="宋体" w:eastAsia="宋体" w:hAnsi="宋体" w:cs="仿宋" w:hint="eastAsia"/>
                <w:kern w:val="0"/>
                <w:szCs w:val="21"/>
              </w:rPr>
              <w:br/>
              <w:t>(10)支持本地和远程两种模式对设备控制，所有状态均实时同步到平台。</w:t>
            </w:r>
            <w:r>
              <w:rPr>
                <w:rFonts w:ascii="宋体" w:eastAsia="宋体" w:hAnsi="宋体" w:cs="仿宋" w:hint="eastAsia"/>
                <w:kern w:val="0"/>
                <w:szCs w:val="21"/>
              </w:rPr>
              <w:br/>
              <w:t>3、种植柜参数：</w:t>
            </w:r>
            <w:r>
              <w:rPr>
                <w:rFonts w:ascii="宋体" w:eastAsia="宋体" w:hAnsi="宋体" w:cs="仿宋" w:hint="eastAsia"/>
                <w:kern w:val="0"/>
                <w:szCs w:val="21"/>
              </w:rPr>
              <w:br/>
              <w:t>(1)水路接口：进水×1、排水×1、溢水×1、箱体排水×1</w:t>
            </w:r>
            <w:r>
              <w:rPr>
                <w:rFonts w:ascii="宋体" w:eastAsia="宋体" w:hAnsi="宋体" w:cs="仿宋" w:hint="eastAsia"/>
                <w:kern w:val="0"/>
                <w:szCs w:val="21"/>
              </w:rPr>
              <w:br/>
              <w:t>(2)整机外盖金属外壳设计，外壳带有4cm保温层隔绝内部和外部的温度；全柜空气环境区域进行密封处理，防止内部环境空气泄露；</w:t>
            </w:r>
            <w:r>
              <w:rPr>
                <w:rFonts w:ascii="宋体" w:eastAsia="宋体" w:hAnsi="宋体" w:cs="仿宋" w:hint="eastAsia"/>
                <w:kern w:val="0"/>
                <w:szCs w:val="21"/>
              </w:rPr>
              <w:br/>
              <w:t>(3)种植柜底部带有4个万向轮，置于平地后，可通过人力移动整个控制柜；</w:t>
            </w:r>
            <w:r>
              <w:rPr>
                <w:rFonts w:ascii="宋体" w:eastAsia="宋体" w:hAnsi="宋体" w:cs="仿宋" w:hint="eastAsia"/>
                <w:kern w:val="0"/>
                <w:szCs w:val="21"/>
              </w:rPr>
              <w:br/>
              <w:t>▲(4)带有防雾化电磁门模块，支持整个玻璃加热防雾化，支持开关门检测，支持自动开关锁及手动开关锁；能够在软件端数孪显示当前门的开关状态；</w:t>
            </w:r>
            <w:r>
              <w:rPr>
                <w:rFonts w:ascii="宋体" w:eastAsia="宋体" w:hAnsi="宋体" w:cs="仿宋" w:hint="eastAsia"/>
                <w:kern w:val="0"/>
                <w:szCs w:val="21"/>
              </w:rPr>
              <w:br/>
              <w:t>▲(5)种植柜内最上部为顶层种植灯模块，带有专用植物照明灯、摄像头、光照传感器；植物灯支持红色、白色、UV（395-400nm）三种光源，光谱连续无级可调；红光,白光，UV 0%-100% 范围可调；摄像头为视角为120°广角镜头；光照传感器能够监测顶层层级灯光的光照强度并上传控制中心；</w:t>
            </w:r>
            <w:r>
              <w:rPr>
                <w:rFonts w:ascii="宋体" w:eastAsia="宋体" w:hAnsi="宋体" w:cs="仿宋" w:hint="eastAsia"/>
                <w:kern w:val="0"/>
                <w:szCs w:val="21"/>
              </w:rPr>
              <w:br/>
              <w:t>(6)种植架模块尺寸：110cm×62cm×16.2cm，包含种植水槽、种植板、种植灯、摄像头、光照传感器。种植水槽尺寸：102.8cm×55.2cm×5.3cm，最大容量13.2L，采用底部排水方式。种植板尺寸为105cm×61.3cm×4cm，43个种植孔位。使用不透光、食品级ABS材质，防腐耐用，不易损耗。</w:t>
            </w:r>
            <w:r>
              <w:rPr>
                <w:rFonts w:ascii="宋体" w:eastAsia="宋体" w:hAnsi="宋体" w:cs="仿宋" w:hint="eastAsia"/>
                <w:kern w:val="0"/>
                <w:szCs w:val="21"/>
              </w:rPr>
              <w:br/>
              <w:t>(7)智能水肥混合模块由水箱，营养液调配模组，水循环模组，水温加热模组，水位检测模组，水质采集模组组成。支持5种</w:t>
            </w:r>
            <w:r>
              <w:rPr>
                <w:rFonts w:ascii="宋体" w:eastAsia="宋体" w:hAnsi="宋体" w:cs="仿宋" w:hint="eastAsia"/>
                <w:kern w:val="0"/>
                <w:szCs w:val="21"/>
              </w:rPr>
              <w:lastRenderedPageBreak/>
              <w:t>营养液进行调配，每瓶500ml。根据方案设定水温、pH、EC的目标值进行营养液的自动调配。</w:t>
            </w:r>
            <w:r>
              <w:rPr>
                <w:rFonts w:ascii="宋体" w:eastAsia="宋体" w:hAnsi="宋体" w:cs="仿宋" w:hint="eastAsia"/>
                <w:kern w:val="0"/>
                <w:szCs w:val="21"/>
              </w:rPr>
              <w:br/>
              <w:t>(8)支持监测每瓶营养液母液的余量预警。</w:t>
            </w:r>
            <w:r>
              <w:rPr>
                <w:rFonts w:ascii="宋体" w:eastAsia="宋体" w:hAnsi="宋体" w:cs="仿宋" w:hint="eastAsia"/>
                <w:kern w:val="0"/>
                <w:szCs w:val="21"/>
              </w:rPr>
              <w:br/>
              <w:t>▲(9)可以支持水箱内的营养液温度控制（当前水温加热）。支持水温，pH，EC，水箱水位的实时监测。</w:t>
            </w:r>
            <w:r>
              <w:rPr>
                <w:rFonts w:ascii="宋体" w:eastAsia="宋体" w:hAnsi="宋体" w:cs="仿宋" w:hint="eastAsia"/>
                <w:kern w:val="0"/>
                <w:szCs w:val="21"/>
              </w:rPr>
              <w:br/>
              <w:t>(10)支持全水路紫外消毒。支持自动进水、排水、上水；</w:t>
            </w:r>
            <w:r>
              <w:rPr>
                <w:rFonts w:ascii="宋体" w:eastAsia="宋体" w:hAnsi="宋体" w:cs="仿宋" w:hint="eastAsia"/>
                <w:kern w:val="0"/>
                <w:szCs w:val="21"/>
              </w:rPr>
              <w:br/>
              <w:t>(11)支持对柜内空气加湿，支持加湿水槽的自动加水；</w:t>
            </w:r>
            <w:r>
              <w:rPr>
                <w:rFonts w:ascii="宋体" w:eastAsia="宋体" w:hAnsi="宋体" w:cs="仿宋" w:hint="eastAsia"/>
                <w:kern w:val="0"/>
                <w:szCs w:val="21"/>
              </w:rPr>
              <w:br/>
              <w:t>(12)能够采集控制柜内的温度、湿度、CO2浓度、灯光照度、每层视频图像、营养液pH值、EC值、水温等环境数据；</w:t>
            </w:r>
            <w:r>
              <w:rPr>
                <w:rFonts w:ascii="宋体" w:eastAsia="宋体" w:hAnsi="宋体" w:cs="仿宋" w:hint="eastAsia"/>
                <w:kern w:val="0"/>
                <w:szCs w:val="21"/>
              </w:rPr>
              <w:br/>
              <w:t>(13)能够控制空气温度、湿度、CO2浓度、每层灯光亮度、营养液pH值、EC值、水温等环境参数。</w:t>
            </w:r>
            <w:r>
              <w:rPr>
                <w:rFonts w:ascii="宋体" w:eastAsia="宋体" w:hAnsi="宋体" w:cs="仿宋" w:hint="eastAsia"/>
                <w:kern w:val="0"/>
                <w:szCs w:val="21"/>
              </w:rPr>
              <w:br/>
              <w:t>4、数据交互展示终端</w:t>
            </w:r>
            <w:r>
              <w:rPr>
                <w:rFonts w:ascii="宋体" w:eastAsia="宋体" w:hAnsi="宋体" w:cs="仿宋" w:hint="eastAsia"/>
                <w:kern w:val="0"/>
                <w:szCs w:val="21"/>
              </w:rPr>
              <w:br/>
              <w:t>▲（1）处理单元：1个， 八核心十二线程或以上；</w:t>
            </w:r>
            <w:r>
              <w:rPr>
                <w:rFonts w:ascii="宋体" w:eastAsia="宋体" w:hAnsi="宋体" w:cs="仿宋" w:hint="eastAsia"/>
                <w:kern w:val="0"/>
                <w:szCs w:val="21"/>
              </w:rPr>
              <w:br/>
              <w:t>▲（2）主控芯片：主控芯片组B760或以上（投标时提供满足要求的功能演示截图）；</w:t>
            </w:r>
            <w:r>
              <w:rPr>
                <w:rFonts w:ascii="宋体" w:eastAsia="宋体" w:hAnsi="宋体" w:cs="仿宋" w:hint="eastAsia"/>
                <w:kern w:val="0"/>
                <w:szCs w:val="21"/>
              </w:rPr>
              <w:br/>
              <w:t>▲（3）运算单元：≥1条，总容量≥</w:t>
            </w:r>
            <w:r>
              <w:rPr>
                <w:rFonts w:ascii="宋体" w:eastAsia="宋体" w:hAnsi="宋体" w:cs="仿宋"/>
                <w:kern w:val="0"/>
                <w:szCs w:val="21"/>
              </w:rPr>
              <w:t>16</w:t>
            </w:r>
            <w:r>
              <w:rPr>
                <w:rFonts w:ascii="宋体" w:eastAsia="宋体" w:hAnsi="宋体" w:cs="仿宋" w:hint="eastAsia"/>
                <w:kern w:val="0"/>
                <w:szCs w:val="21"/>
              </w:rPr>
              <w:t>G；</w:t>
            </w:r>
            <w:r>
              <w:rPr>
                <w:rFonts w:ascii="宋体" w:eastAsia="宋体" w:hAnsi="宋体" w:cs="仿宋" w:hint="eastAsia"/>
                <w:kern w:val="0"/>
                <w:szCs w:val="21"/>
              </w:rPr>
              <w:br/>
              <w:t xml:space="preserve">▲（4）存储：1块，≥ 1024GB M.2 Nvme PCIe4.0*4固态硬盘； </w:t>
            </w:r>
            <w:r>
              <w:rPr>
                <w:rFonts w:ascii="宋体" w:eastAsia="宋体" w:hAnsi="宋体" w:cs="仿宋" w:hint="eastAsia"/>
                <w:kern w:val="0"/>
                <w:szCs w:val="21"/>
              </w:rPr>
              <w:br/>
              <w:t xml:space="preserve">▲（5）电源：≥ 750W额定功率，电源可在90V-265V范围内工作； </w:t>
            </w:r>
            <w:r>
              <w:rPr>
                <w:rFonts w:ascii="宋体" w:eastAsia="宋体" w:hAnsi="宋体" w:cs="仿宋" w:hint="eastAsia"/>
                <w:kern w:val="0"/>
                <w:szCs w:val="21"/>
              </w:rPr>
              <w:br/>
              <w:t>▲（6）扩展性：机箱体积≥28L，支持I/O保护罩、内置报警器、内置音箱、串并口扩展；预留≥1* PCIex16 + 2* PCIex1 + 1* PCI插槽和2*M.2接口；</w:t>
            </w:r>
            <w:r>
              <w:rPr>
                <w:rFonts w:ascii="宋体" w:eastAsia="宋体" w:hAnsi="宋体" w:cs="仿宋" w:hint="eastAsia"/>
                <w:kern w:val="0"/>
                <w:szCs w:val="21"/>
              </w:rPr>
              <w:br/>
              <w:t>▲（7）显示平台：≥27英寸IPS屏幕，VGA+HDMI接口,亮度≥250流明；具有联动主机通电启动功能，即按下显示器电源键后，主机同时开机。</w:t>
            </w:r>
            <w:r>
              <w:rPr>
                <w:rFonts w:ascii="宋体" w:eastAsia="宋体" w:hAnsi="宋体" w:cs="宋体" w:hint="eastAsia"/>
                <w:szCs w:val="21"/>
              </w:rPr>
              <w:t>具有低蓝光护眼功能，用户可以通过物理按键设置调整高低蓝光照射的比例，可按百分比比例调整低蓝光数值，可调整的百分比比例至少至少有：</w:t>
            </w:r>
            <w:r>
              <w:rPr>
                <w:rFonts w:ascii="Calibri" w:eastAsia="宋体" w:hAnsi="Calibri"/>
                <w:szCs w:val="21"/>
              </w:rPr>
              <w:t>50%</w:t>
            </w:r>
            <w:r>
              <w:rPr>
                <w:rFonts w:ascii="宋体" w:eastAsia="宋体" w:hAnsi="宋体" w:cs="宋体" w:hint="eastAsia"/>
                <w:szCs w:val="21"/>
              </w:rPr>
              <w:t>、</w:t>
            </w:r>
            <w:r>
              <w:rPr>
                <w:rFonts w:ascii="Calibri" w:eastAsia="宋体" w:hAnsi="Calibri"/>
                <w:szCs w:val="21"/>
              </w:rPr>
              <w:t>60%</w:t>
            </w:r>
            <w:r>
              <w:rPr>
                <w:rFonts w:ascii="宋体" w:eastAsia="宋体" w:hAnsi="宋体" w:cs="宋体" w:hint="eastAsia"/>
                <w:szCs w:val="21"/>
              </w:rPr>
              <w:t>、</w:t>
            </w:r>
            <w:r>
              <w:rPr>
                <w:rFonts w:ascii="Calibri" w:eastAsia="宋体" w:hAnsi="Calibri"/>
                <w:szCs w:val="21"/>
              </w:rPr>
              <w:t>70%</w:t>
            </w:r>
            <w:r>
              <w:rPr>
                <w:rFonts w:ascii="宋体" w:eastAsia="宋体" w:hAnsi="宋体" w:cs="宋体" w:hint="eastAsia"/>
                <w:szCs w:val="21"/>
              </w:rPr>
              <w:t>、</w:t>
            </w:r>
            <w:r>
              <w:rPr>
                <w:rFonts w:ascii="Calibri" w:eastAsia="宋体" w:hAnsi="Calibri"/>
                <w:szCs w:val="21"/>
              </w:rPr>
              <w:t>80%</w:t>
            </w:r>
            <w:r>
              <w:rPr>
                <w:rFonts w:ascii="宋体" w:eastAsia="宋体" w:hAnsi="宋体" w:cs="宋体" w:hint="eastAsia"/>
                <w:szCs w:val="21"/>
              </w:rPr>
              <w:t>四种模式，有效达到护眼功能（投标时提供满足要求的蓝光功能演示截图并加盖投标人公章）；</w:t>
            </w:r>
            <w:r>
              <w:rPr>
                <w:rFonts w:ascii="Calibri" w:eastAsia="宋体" w:hAnsi="Calibri"/>
                <w:szCs w:val="21"/>
              </w:rPr>
              <w:t xml:space="preserve"> </w:t>
            </w:r>
          </w:p>
          <w:p w:rsidR="006739D4" w:rsidRDefault="005420F2">
            <w:pPr>
              <w:rPr>
                <w:szCs w:val="21"/>
              </w:rPr>
            </w:pPr>
            <w:r>
              <w:rPr>
                <w:rFonts w:ascii="宋体" w:eastAsia="宋体" w:hAnsi="宋体" w:cs="宋体" w:hint="eastAsia"/>
                <w:szCs w:val="21"/>
              </w:rPr>
              <w:t>二、原厂同品牌软件保护卡功能要求：</w:t>
            </w:r>
          </w:p>
          <w:p w:rsidR="006739D4" w:rsidRDefault="005420F2">
            <w:pPr>
              <w:rPr>
                <w:szCs w:val="21"/>
              </w:rPr>
            </w:pPr>
            <w:r>
              <w:rPr>
                <w:rFonts w:ascii="Calibri" w:eastAsia="宋体" w:hAnsi="Calibri"/>
                <w:szCs w:val="21"/>
              </w:rPr>
              <w:t>1</w:t>
            </w:r>
            <w:r>
              <w:rPr>
                <w:rFonts w:ascii="宋体" w:eastAsia="宋体" w:hAnsi="宋体" w:cs="宋体" w:hint="eastAsia"/>
                <w:szCs w:val="21"/>
              </w:rPr>
              <w:t>、网络同传：基于</w:t>
            </w:r>
            <w:r>
              <w:rPr>
                <w:rFonts w:ascii="Calibri" w:eastAsia="宋体" w:hAnsi="Calibri"/>
                <w:szCs w:val="21"/>
              </w:rPr>
              <w:t>Windows</w:t>
            </w:r>
            <w:r>
              <w:rPr>
                <w:rFonts w:ascii="宋体" w:eastAsia="宋体" w:hAnsi="宋体" w:cs="宋体" w:hint="eastAsia"/>
                <w:szCs w:val="21"/>
              </w:rPr>
              <w:t>操作环境下数据即时压缩克隆，提升网络克隆的速度，减少克隆时间，用户使用更直观，简单；</w:t>
            </w:r>
          </w:p>
          <w:p w:rsidR="006739D4" w:rsidRDefault="005420F2">
            <w:pPr>
              <w:rPr>
                <w:szCs w:val="21"/>
              </w:rPr>
            </w:pPr>
            <w:r>
              <w:rPr>
                <w:rFonts w:ascii="Calibri" w:eastAsia="宋体" w:hAnsi="Calibri"/>
                <w:szCs w:val="21"/>
              </w:rPr>
              <w:t>2</w:t>
            </w:r>
            <w:r>
              <w:rPr>
                <w:rFonts w:ascii="宋体" w:eastAsia="宋体" w:hAnsi="宋体" w:cs="宋体" w:hint="eastAsia"/>
                <w:szCs w:val="21"/>
              </w:rPr>
              <w:t>、多点可逆还原：采用树状多点还原技术，支持建立不少于</w:t>
            </w:r>
            <w:r>
              <w:rPr>
                <w:rFonts w:ascii="Calibri" w:eastAsia="宋体" w:hAnsi="Calibri"/>
                <w:szCs w:val="21"/>
              </w:rPr>
              <w:t>254</w:t>
            </w:r>
            <w:r>
              <w:rPr>
                <w:rFonts w:ascii="宋体" w:eastAsia="宋体" w:hAnsi="宋体" w:cs="宋体" w:hint="eastAsia"/>
                <w:szCs w:val="21"/>
              </w:rPr>
              <w:t>个还原点，每个还原点皆各自独立，可同时支持</w:t>
            </w:r>
            <w:r>
              <w:rPr>
                <w:rFonts w:ascii="Calibri" w:eastAsia="宋体" w:hAnsi="Calibri"/>
                <w:szCs w:val="21"/>
              </w:rPr>
              <w:t>5</w:t>
            </w:r>
            <w:r>
              <w:rPr>
                <w:rFonts w:ascii="宋体" w:eastAsia="宋体" w:hAnsi="宋体" w:cs="宋体" w:hint="eastAsia"/>
                <w:szCs w:val="21"/>
              </w:rPr>
              <w:t>个排程策略，“每次启动”“每周”“每月”等。按照设定的时间自动进入预设的还原点，如每周一进入还原点</w:t>
            </w:r>
            <w:r>
              <w:rPr>
                <w:rFonts w:ascii="Calibri" w:eastAsia="宋体" w:hAnsi="Calibri"/>
                <w:szCs w:val="21"/>
              </w:rPr>
              <w:t xml:space="preserve">1 </w:t>
            </w:r>
            <w:r>
              <w:rPr>
                <w:rFonts w:ascii="宋体" w:eastAsia="宋体" w:hAnsi="宋体" w:cs="宋体" w:hint="eastAsia"/>
                <w:szCs w:val="21"/>
              </w:rPr>
              <w:t>，每周二进入还</w:t>
            </w:r>
            <w:r>
              <w:rPr>
                <w:rFonts w:ascii="宋体" w:eastAsia="宋体" w:hAnsi="宋体" w:cs="宋体" w:hint="eastAsia"/>
                <w:szCs w:val="21"/>
              </w:rPr>
              <w:lastRenderedPageBreak/>
              <w:t>原点</w:t>
            </w:r>
            <w:r>
              <w:rPr>
                <w:rFonts w:ascii="Calibri" w:eastAsia="宋体" w:hAnsi="Calibri"/>
                <w:szCs w:val="21"/>
              </w:rPr>
              <w:t>2</w:t>
            </w:r>
            <w:r>
              <w:rPr>
                <w:rFonts w:ascii="宋体" w:eastAsia="宋体" w:hAnsi="宋体" w:cs="宋体" w:hint="eastAsia"/>
                <w:szCs w:val="21"/>
              </w:rPr>
              <w:t>；</w:t>
            </w:r>
          </w:p>
          <w:p w:rsidR="006739D4" w:rsidRDefault="005420F2">
            <w:pPr>
              <w:widowControl/>
              <w:jc w:val="left"/>
              <w:rPr>
                <w:rFonts w:ascii="宋体" w:eastAsia="宋体" w:hAnsi="宋体" w:cs="仿宋"/>
                <w:szCs w:val="21"/>
              </w:rPr>
            </w:pPr>
            <w:r>
              <w:rPr>
                <w:rFonts w:ascii="宋体" w:eastAsia="宋体" w:hAnsi="宋体" w:cs="宋体" w:hint="eastAsia"/>
                <w:szCs w:val="21"/>
              </w:rPr>
              <w:t>三、服务内容原厂</w:t>
            </w:r>
            <w:r>
              <w:rPr>
                <w:rFonts w:ascii="Calibri" w:eastAsia="宋体" w:hAnsi="Calibri"/>
                <w:szCs w:val="21"/>
              </w:rPr>
              <w:t>3</w:t>
            </w:r>
            <w:r>
              <w:rPr>
                <w:rFonts w:ascii="宋体" w:eastAsia="宋体" w:hAnsi="宋体" w:cs="宋体" w:hint="eastAsia"/>
                <w:szCs w:val="21"/>
              </w:rPr>
              <w:t>年免费保修（节假日不休），终身</w:t>
            </w:r>
            <w:r>
              <w:rPr>
                <w:rFonts w:ascii="Calibri" w:eastAsia="宋体" w:hAnsi="Calibri"/>
                <w:szCs w:val="21"/>
              </w:rPr>
              <w:t>400</w:t>
            </w:r>
            <w:r>
              <w:rPr>
                <w:rFonts w:ascii="宋体" w:eastAsia="宋体" w:hAnsi="宋体" w:cs="宋体" w:hint="eastAsia"/>
                <w:szCs w:val="21"/>
              </w:rPr>
              <w:t>或</w:t>
            </w:r>
            <w:r>
              <w:rPr>
                <w:rFonts w:ascii="Calibri" w:eastAsia="宋体" w:hAnsi="Calibri"/>
                <w:szCs w:val="21"/>
              </w:rPr>
              <w:t>800</w:t>
            </w:r>
            <w:r>
              <w:rPr>
                <w:rFonts w:ascii="宋体" w:eastAsia="宋体" w:hAnsi="宋体" w:cs="宋体" w:hint="eastAsia"/>
                <w:szCs w:val="21"/>
              </w:rPr>
              <w:t>呼叫中心热线</w:t>
            </w:r>
            <w:r>
              <w:rPr>
                <w:rFonts w:ascii="Calibri" w:eastAsia="宋体" w:hAnsi="Calibri"/>
                <w:szCs w:val="21"/>
              </w:rPr>
              <w:t>7*24</w:t>
            </w:r>
            <w:r>
              <w:rPr>
                <w:rFonts w:ascii="宋体" w:eastAsia="宋体" w:hAnsi="宋体" w:cs="宋体" w:hint="eastAsia"/>
                <w:szCs w:val="21"/>
              </w:rPr>
              <w:t>小时免费技术支持服务</w:t>
            </w:r>
            <w:r>
              <w:rPr>
                <w:rFonts w:ascii="Calibri" w:eastAsia="宋体" w:hAnsi="Calibri"/>
                <w:szCs w:val="21"/>
              </w:rPr>
              <w:t>,</w:t>
            </w:r>
            <w:r>
              <w:rPr>
                <w:rFonts w:ascii="宋体" w:eastAsia="宋体" w:hAnsi="宋体" w:cs="宋体" w:hint="eastAsia"/>
                <w:szCs w:val="21"/>
              </w:rPr>
              <w:t>保修服务可以通过机器序列号与原厂服务中心确认。</w:t>
            </w:r>
            <w:r>
              <w:rPr>
                <w:rFonts w:ascii="宋体" w:eastAsia="宋体" w:hAnsi="宋体" w:cs="仿宋" w:hint="eastAsia"/>
                <w:kern w:val="0"/>
                <w:szCs w:val="21"/>
              </w:rPr>
              <w:br/>
              <w:t>4、展示设备</w:t>
            </w:r>
            <w:r>
              <w:rPr>
                <w:rFonts w:ascii="宋体" w:eastAsia="宋体" w:hAnsi="宋体" w:cs="仿宋" w:hint="eastAsia"/>
                <w:kern w:val="0"/>
                <w:szCs w:val="21"/>
              </w:rPr>
              <w:br/>
              <w:t>（1）材料：采用2.5E1级环保板，方管边长25mm，管壁厚度0.8mm；</w:t>
            </w:r>
            <w:r>
              <w:rPr>
                <w:rFonts w:ascii="宋体" w:eastAsia="宋体" w:hAnsi="宋体" w:cs="仿宋" w:hint="eastAsia"/>
                <w:kern w:val="0"/>
                <w:szCs w:val="21"/>
              </w:rPr>
              <w:br/>
              <w:t>（2）工艺：四周加固管材，采用耐磨防滑尼龙脚。</w:t>
            </w:r>
            <w:r>
              <w:rPr>
                <w:rFonts w:ascii="宋体" w:eastAsia="宋体" w:hAnsi="宋体" w:cs="仿宋" w:hint="eastAsia"/>
                <w:kern w:val="0"/>
                <w:szCs w:val="21"/>
              </w:rPr>
              <w:br/>
              <w:t>（3）数量：≥4</w:t>
            </w:r>
            <w:r>
              <w:rPr>
                <w:rFonts w:ascii="宋体" w:eastAsia="宋体" w:hAnsi="宋体" w:cs="仿宋" w:hint="eastAsia"/>
                <w:kern w:val="0"/>
                <w:szCs w:val="21"/>
              </w:rPr>
              <w:br/>
              <w:t>（二）软件</w:t>
            </w:r>
            <w:r>
              <w:rPr>
                <w:rFonts w:ascii="宋体" w:eastAsia="宋体" w:hAnsi="宋体" w:cs="仿宋" w:hint="eastAsia"/>
                <w:kern w:val="0"/>
                <w:szCs w:val="21"/>
              </w:rPr>
              <w:br/>
              <w:t>1、拟态气候柜环控系统授权*1项</w:t>
            </w:r>
            <w:r>
              <w:rPr>
                <w:rFonts w:ascii="宋体" w:eastAsia="宋体" w:hAnsi="宋体" w:cs="仿宋" w:hint="eastAsia"/>
                <w:kern w:val="0"/>
                <w:szCs w:val="21"/>
              </w:rPr>
              <w:br/>
              <w:t>是安装在一体化平板内的客户端软件系统，能够跟后台和设备进行数据通信，能够将种植柜内的所有环境数据通过数孪等方式展示出来。整个操作种植核心为方案参数式的种植模式，能够实现长时间自动化的控制种植柜内的环境。而且通过账号登录的方式进行操作人员的权限划分，包含设备管理员、组长、组员、观察员4个角色。</w:t>
            </w:r>
            <w:r>
              <w:rPr>
                <w:rFonts w:ascii="宋体" w:eastAsia="宋体" w:hAnsi="宋体" w:cs="仿宋" w:hint="eastAsia"/>
                <w:kern w:val="0"/>
                <w:szCs w:val="21"/>
              </w:rPr>
              <w:br/>
              <w:t>(1)开机会对设备进行例行扫描自检，包含网络，系统版本，种植柜连接状态等如有异常将会进行显示提醒，如没有问题将进入待机预览界面；</w:t>
            </w:r>
            <w:r>
              <w:rPr>
                <w:rFonts w:ascii="宋体" w:eastAsia="宋体" w:hAnsi="宋体" w:cs="仿宋" w:hint="eastAsia"/>
                <w:kern w:val="0"/>
                <w:szCs w:val="21"/>
              </w:rPr>
              <w:br/>
              <w:t>(2)通过账号密码包含数据与云平台的解码、比对，判断用户信息、任务信息、设备信息是否匹配，若匹配会自动显示当前的账户是否有权限登录设备；</w:t>
            </w:r>
            <w:r>
              <w:rPr>
                <w:rFonts w:ascii="宋体" w:eastAsia="宋体" w:hAnsi="宋体" w:cs="仿宋" w:hint="eastAsia"/>
                <w:kern w:val="0"/>
                <w:szCs w:val="21"/>
              </w:rPr>
              <w:br/>
              <w:t>(3)在待机预览界面支撑同时两台种植柜的信息同时显示；</w:t>
            </w:r>
            <w:r>
              <w:rPr>
                <w:rFonts w:ascii="宋体" w:eastAsia="宋体" w:hAnsi="宋体" w:cs="仿宋" w:hint="eastAsia"/>
                <w:kern w:val="0"/>
                <w:szCs w:val="21"/>
              </w:rPr>
              <w:br/>
              <w:t>▲(4)待机预览页面支持展示日期、网络状态、预警信息、温度、湿度、CO2浓度、光照强度、EC、pH、水温等信息；数孪展示种植柜层数、灯光、水位、营养液耗材以及运行状态等信息；</w:t>
            </w:r>
            <w:r>
              <w:rPr>
                <w:rFonts w:ascii="宋体" w:eastAsia="宋体" w:hAnsi="宋体" w:cs="仿宋" w:hint="eastAsia"/>
                <w:kern w:val="0"/>
                <w:szCs w:val="21"/>
              </w:rPr>
              <w:br/>
              <w:t>(5)设备操作需要进行人员账号登录，包含设备管理员、组长、组员、观察员4个角色。组长登录后可以设置2个邀请码，组员邀请码、观察员邀请码，其他人员通过邀请码和账号密码进行设备登录操作；其中观察员角色没有操作权限只有查看权限；</w:t>
            </w:r>
            <w:r>
              <w:rPr>
                <w:rFonts w:ascii="宋体" w:eastAsia="宋体" w:hAnsi="宋体" w:cs="仿宋" w:hint="eastAsia"/>
                <w:kern w:val="0"/>
                <w:szCs w:val="21"/>
              </w:rPr>
              <w:br/>
              <w:t>(6)登录账号后可以操作所选设备，能够查看更加详细的信息，以及当天所有环境的曲线图表；</w:t>
            </w:r>
            <w:r>
              <w:rPr>
                <w:rFonts w:ascii="宋体" w:eastAsia="宋体" w:hAnsi="宋体" w:cs="仿宋" w:hint="eastAsia"/>
                <w:kern w:val="0"/>
                <w:szCs w:val="21"/>
              </w:rPr>
              <w:br/>
              <w:t>(7)可以查看设备的预警信息：温度预警、湿度预警、CO2浓度预警、水箱水位预警、pH预警、EC预警、水温预警、开门预</w:t>
            </w:r>
            <w:r>
              <w:rPr>
                <w:rFonts w:ascii="宋体" w:eastAsia="宋体" w:hAnsi="宋体" w:cs="仿宋" w:hint="eastAsia"/>
                <w:kern w:val="0"/>
                <w:szCs w:val="21"/>
              </w:rPr>
              <w:lastRenderedPageBreak/>
              <w:t>警、耗材容量预警；</w:t>
            </w:r>
            <w:r>
              <w:rPr>
                <w:rFonts w:ascii="宋体" w:eastAsia="宋体" w:hAnsi="宋体" w:cs="仿宋" w:hint="eastAsia"/>
                <w:kern w:val="0"/>
                <w:szCs w:val="21"/>
              </w:rPr>
              <w:br/>
              <w:t>(8)曲线图表可以查看当天的也可以进行日期范围选择显示；</w:t>
            </w:r>
            <w:r>
              <w:rPr>
                <w:rFonts w:ascii="宋体" w:eastAsia="宋体" w:hAnsi="宋体" w:cs="仿宋" w:hint="eastAsia"/>
                <w:kern w:val="0"/>
                <w:szCs w:val="21"/>
              </w:rPr>
              <w:br/>
              <w:t>(9)组长和组员可以进行种植方案的操作，编辑方案、编辑种植参数等。还可以进行种植日志的编写，摄像头拍照周期设置，组长还可以进行组员的管理，支持锁屏密码重置、踢出小组、更换组长、更换权限等操作；</w:t>
            </w:r>
            <w:r>
              <w:rPr>
                <w:rFonts w:ascii="宋体" w:eastAsia="宋体" w:hAnsi="宋体" w:cs="仿宋" w:hint="eastAsia"/>
                <w:kern w:val="0"/>
                <w:szCs w:val="21"/>
              </w:rPr>
              <w:br/>
              <w:t>(10)系统长时间不操作会自动返回待机页面，自动待机锁屏时间可以每个角色自定义；</w:t>
            </w:r>
            <w:r>
              <w:rPr>
                <w:rFonts w:ascii="宋体" w:eastAsia="宋体" w:hAnsi="宋体" w:cs="仿宋" w:hint="eastAsia"/>
                <w:kern w:val="0"/>
                <w:szCs w:val="21"/>
              </w:rPr>
              <w:br/>
              <w:t>(11)设备管理员不支持方案编辑，其他权限和组长一致，支持控制设备的摄像头拍照周期，增加了单独控制种植柜的开关锁、上水、排水、进水，以及单独的清洁模式开启；</w:t>
            </w:r>
            <w:r>
              <w:rPr>
                <w:rFonts w:ascii="宋体" w:eastAsia="宋体" w:hAnsi="宋体" w:cs="仿宋" w:hint="eastAsia"/>
                <w:kern w:val="0"/>
                <w:szCs w:val="21"/>
              </w:rPr>
              <w:br/>
              <w:t>(12)支持自清洁模式，完成种植后自动形成种植报表；</w:t>
            </w:r>
            <w:r>
              <w:rPr>
                <w:rFonts w:ascii="宋体" w:eastAsia="宋体" w:hAnsi="宋体" w:cs="仿宋" w:hint="eastAsia"/>
                <w:kern w:val="0"/>
                <w:szCs w:val="21"/>
              </w:rPr>
              <w:br/>
              <w:t>(13)支持进度保存，如遇突发断电通电后会继续运行之前的种植参数；</w:t>
            </w:r>
            <w:r>
              <w:rPr>
                <w:rFonts w:ascii="宋体" w:eastAsia="宋体" w:hAnsi="宋体" w:cs="仿宋" w:hint="eastAsia"/>
                <w:kern w:val="0"/>
                <w:szCs w:val="21"/>
              </w:rPr>
              <w:br/>
              <w:t>(14)支持种植柜门锁自动控制，当在待机页面上锁，当检测到人员登录到操作页面种植柜门自动开锁，返回待机页面自动上锁；</w:t>
            </w:r>
            <w:r>
              <w:rPr>
                <w:rFonts w:ascii="宋体" w:eastAsia="宋体" w:hAnsi="宋体" w:cs="仿宋" w:hint="eastAsia"/>
                <w:kern w:val="0"/>
                <w:szCs w:val="21"/>
              </w:rPr>
              <w:br/>
              <w:t>(15)支持最多8个种植方案，每个方案支持最多8种植参数，每个种植参数支持温度、湿度、CO2、光照、EC、pH、水温、潮汐等控制参数的调节，每个控制参数支持最多5个时间段的目标控制参数的变化；最多支持同时保存2560条控制参数；</w:t>
            </w:r>
            <w:r>
              <w:rPr>
                <w:rFonts w:ascii="宋体" w:eastAsia="宋体" w:hAnsi="宋体" w:cs="仿宋" w:hint="eastAsia"/>
                <w:kern w:val="0"/>
                <w:szCs w:val="21"/>
              </w:rPr>
              <w:br/>
              <w:t>(16)每个种植参数持续执行时间为范围为1-10天；</w:t>
            </w:r>
            <w:r>
              <w:rPr>
                <w:rFonts w:ascii="宋体" w:eastAsia="宋体" w:hAnsi="宋体" w:cs="仿宋" w:hint="eastAsia"/>
                <w:kern w:val="0"/>
                <w:szCs w:val="21"/>
              </w:rPr>
              <w:br/>
              <w:t>(17)每个种植方案内的种植参数支持编辑删除排序等操作；</w:t>
            </w:r>
            <w:r>
              <w:rPr>
                <w:rFonts w:ascii="宋体" w:eastAsia="宋体" w:hAnsi="宋体" w:cs="仿宋" w:hint="eastAsia"/>
                <w:kern w:val="0"/>
                <w:szCs w:val="21"/>
              </w:rPr>
              <w:br/>
              <w:t>(18)支持种植方案运行时实时修改种植参数；</w:t>
            </w:r>
            <w:r>
              <w:rPr>
                <w:rFonts w:ascii="宋体" w:eastAsia="宋体" w:hAnsi="宋体" w:cs="仿宋" w:hint="eastAsia"/>
                <w:kern w:val="0"/>
                <w:szCs w:val="21"/>
              </w:rPr>
              <w:br/>
              <w:t>▲(19)支持整体灯光统一调控以及分层单独调控；</w:t>
            </w:r>
            <w:r>
              <w:rPr>
                <w:rFonts w:ascii="宋体" w:eastAsia="宋体" w:hAnsi="宋体" w:cs="仿宋" w:hint="eastAsia"/>
                <w:kern w:val="0"/>
                <w:szCs w:val="21"/>
              </w:rPr>
              <w:br/>
              <w:t>(20)支持通过曲线图的方式查看当前运行方案的种植参数信息；</w:t>
            </w:r>
            <w:r>
              <w:rPr>
                <w:rFonts w:ascii="宋体" w:eastAsia="宋体" w:hAnsi="宋体" w:cs="仿宋" w:hint="eastAsia"/>
                <w:kern w:val="0"/>
                <w:szCs w:val="21"/>
              </w:rPr>
              <w:br/>
              <w:t>▲(21)支持针对茶叶生长环境定制化开发。</w:t>
            </w:r>
            <w:r>
              <w:rPr>
                <w:rFonts w:ascii="宋体" w:eastAsia="宋体" w:hAnsi="宋体" w:cs="仿宋" w:hint="eastAsia"/>
                <w:kern w:val="0"/>
                <w:szCs w:val="21"/>
              </w:rPr>
              <w:br/>
              <w:t>2、e植探索云平台授权*1项</w:t>
            </w:r>
            <w:r>
              <w:rPr>
                <w:rFonts w:ascii="宋体" w:eastAsia="宋体" w:hAnsi="宋体" w:cs="仿宋" w:hint="eastAsia"/>
                <w:kern w:val="0"/>
                <w:szCs w:val="21"/>
              </w:rPr>
              <w:br/>
              <w:t>通过管理员、教师、学生三种角色的登录，平台分权分域管理，实现：种植任务管理 、人员管理 、设备管理 、种植数据管理。</w:t>
            </w:r>
            <w:r>
              <w:rPr>
                <w:rFonts w:ascii="宋体" w:eastAsia="宋体" w:hAnsi="宋体" w:cs="仿宋" w:hint="eastAsia"/>
                <w:kern w:val="0"/>
                <w:szCs w:val="21"/>
              </w:rPr>
              <w:br/>
              <w:t>云平台用户共有管理员、教师、学员三个角色，每个角色登录平台后拥有各自专属的空间及相应的功能。所有成员可以通过账户密码的方式进行登录。</w:t>
            </w:r>
            <w:r>
              <w:rPr>
                <w:rFonts w:ascii="宋体" w:eastAsia="宋体" w:hAnsi="宋体" w:cs="仿宋" w:hint="eastAsia"/>
                <w:kern w:val="0"/>
                <w:szCs w:val="21"/>
              </w:rPr>
              <w:br/>
              <w:t>管理员</w:t>
            </w:r>
            <w:r>
              <w:rPr>
                <w:rFonts w:ascii="宋体" w:eastAsia="宋体" w:hAnsi="宋体" w:cs="仿宋" w:hint="eastAsia"/>
                <w:kern w:val="0"/>
                <w:szCs w:val="21"/>
              </w:rPr>
              <w:br/>
              <w:t>(1)查看编辑机构名称，所属行业，以及地址；</w:t>
            </w:r>
            <w:r>
              <w:rPr>
                <w:rFonts w:ascii="宋体" w:eastAsia="宋体" w:hAnsi="宋体" w:cs="仿宋" w:hint="eastAsia"/>
                <w:kern w:val="0"/>
                <w:szCs w:val="21"/>
              </w:rPr>
              <w:br/>
            </w:r>
            <w:r>
              <w:rPr>
                <w:rFonts w:ascii="宋体" w:eastAsia="宋体" w:hAnsi="宋体" w:cs="仿宋" w:hint="eastAsia"/>
                <w:kern w:val="0"/>
                <w:szCs w:val="21"/>
              </w:rPr>
              <w:lastRenderedPageBreak/>
              <w:t>(2)查看编辑自己的姓名电话邮箱以及密码；</w:t>
            </w:r>
            <w:r>
              <w:rPr>
                <w:rFonts w:ascii="宋体" w:eastAsia="宋体" w:hAnsi="宋体" w:cs="仿宋" w:hint="eastAsia"/>
                <w:kern w:val="0"/>
                <w:szCs w:val="21"/>
              </w:rPr>
              <w:br/>
              <w:t>(3)创建组织框架，可以创建编辑学院、专业、班级；</w:t>
            </w:r>
            <w:r>
              <w:rPr>
                <w:rFonts w:ascii="宋体" w:eastAsia="宋体" w:hAnsi="宋体" w:cs="仿宋" w:hint="eastAsia"/>
                <w:kern w:val="0"/>
                <w:szCs w:val="21"/>
              </w:rPr>
              <w:br/>
              <w:t>(4)查看已有学员列表信息、对任意学员账号进行编辑、删除操作，也可单个添加、批量添加学员；</w:t>
            </w:r>
            <w:r>
              <w:rPr>
                <w:rFonts w:ascii="宋体" w:eastAsia="宋体" w:hAnsi="宋体" w:cs="仿宋" w:hint="eastAsia"/>
                <w:kern w:val="0"/>
                <w:szCs w:val="21"/>
              </w:rPr>
              <w:br/>
              <w:t>(5)查看已有教师列表信息、对任意教师账号进行编辑、删除、增加、重置密码等操作；</w:t>
            </w:r>
            <w:r>
              <w:rPr>
                <w:rFonts w:ascii="宋体" w:eastAsia="宋体" w:hAnsi="宋体" w:cs="仿宋" w:hint="eastAsia"/>
                <w:kern w:val="0"/>
                <w:szCs w:val="21"/>
              </w:rPr>
              <w:br/>
              <w:t xml:space="preserve">(6)查看、控制、编辑设备基本信息； </w:t>
            </w:r>
            <w:r>
              <w:rPr>
                <w:rFonts w:ascii="宋体" w:eastAsia="宋体" w:hAnsi="宋体" w:cs="仿宋" w:hint="eastAsia"/>
                <w:kern w:val="0"/>
                <w:szCs w:val="21"/>
              </w:rPr>
              <w:br/>
              <w:t>(7)查看本机构下所有设备的运行数据、数孪画面、环境数据、种植方案数据、监控数据、设备成员数据、种植日志。</w:t>
            </w:r>
            <w:r>
              <w:rPr>
                <w:rFonts w:ascii="宋体" w:eastAsia="宋体" w:hAnsi="宋体" w:cs="仿宋" w:hint="eastAsia"/>
                <w:kern w:val="0"/>
                <w:szCs w:val="21"/>
              </w:rPr>
              <w:br/>
              <w:t>(8)远程控制设备的摄像头拍照周期，单独控制种植柜的开关锁、上水、排水、进水；</w:t>
            </w:r>
            <w:r>
              <w:rPr>
                <w:rFonts w:ascii="宋体" w:eastAsia="宋体" w:hAnsi="宋体" w:cs="仿宋" w:hint="eastAsia"/>
                <w:kern w:val="0"/>
                <w:szCs w:val="21"/>
              </w:rPr>
              <w:br/>
              <w:t>(9)对设备上的成员进行管理，支持锁屏密码重置、踢出小组、更换组长、更换组员等操作；</w:t>
            </w:r>
            <w:r>
              <w:rPr>
                <w:rFonts w:ascii="宋体" w:eastAsia="宋体" w:hAnsi="宋体" w:cs="仿宋" w:hint="eastAsia"/>
                <w:kern w:val="0"/>
                <w:szCs w:val="21"/>
              </w:rPr>
              <w:br/>
              <w:t>(10)查看本机构下所有设备的预警信息：温度预警、湿度预警、CO2浓度预警、水箱水位预警、pH预警、EC预警、水温预警、开门预警、耗材容量预警；</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教师</w:t>
            </w:r>
            <w:r>
              <w:rPr>
                <w:rFonts w:ascii="宋体" w:eastAsia="宋体" w:hAnsi="宋体" w:cs="仿宋" w:hint="eastAsia"/>
                <w:kern w:val="0"/>
                <w:szCs w:val="21"/>
              </w:rPr>
              <w:br/>
              <w:t>(1)可以查看编辑自己的姓名电话邮箱以及密码；</w:t>
            </w:r>
            <w:r>
              <w:rPr>
                <w:rFonts w:ascii="宋体" w:eastAsia="宋体" w:hAnsi="宋体" w:cs="仿宋" w:hint="eastAsia"/>
                <w:kern w:val="0"/>
                <w:szCs w:val="21"/>
              </w:rPr>
              <w:br/>
              <w:t>(2)可以查看自己班级下的学员列表信息、对任意学员账号进行编辑、删除操作，也可单个添加、批量添加学员；</w:t>
            </w:r>
            <w:r>
              <w:rPr>
                <w:rFonts w:ascii="宋体" w:eastAsia="宋体" w:hAnsi="宋体" w:cs="仿宋" w:hint="eastAsia"/>
                <w:kern w:val="0"/>
                <w:szCs w:val="21"/>
              </w:rPr>
              <w:br/>
              <w:t>(3)可以创建种植任务，创建任务时选择种植设备、实训时间以及实训人员等来生成任务；</w:t>
            </w:r>
            <w:r>
              <w:rPr>
                <w:rFonts w:ascii="宋体" w:eastAsia="宋体" w:hAnsi="宋体" w:cs="仿宋" w:hint="eastAsia"/>
                <w:kern w:val="0"/>
                <w:szCs w:val="21"/>
              </w:rPr>
              <w:br/>
              <w:t>(4)任务进行中时，可以点击任务看种植实况，通过点击设备查看当前设备运行数据、数孪画面、环境数据、种植方案数据、监控数据、设备成员数据、种植日志；</w:t>
            </w:r>
            <w:r>
              <w:rPr>
                <w:rFonts w:ascii="宋体" w:eastAsia="宋体" w:hAnsi="宋体" w:cs="仿宋" w:hint="eastAsia"/>
                <w:kern w:val="0"/>
                <w:szCs w:val="21"/>
              </w:rPr>
              <w:br/>
              <w:t>(5)远程控制设备的摄像头拍照周期，单独控制种植柜的开关锁、上水、排水、进水；</w:t>
            </w:r>
            <w:r>
              <w:rPr>
                <w:rFonts w:ascii="宋体" w:eastAsia="宋体" w:hAnsi="宋体" w:cs="仿宋" w:hint="eastAsia"/>
                <w:kern w:val="0"/>
                <w:szCs w:val="21"/>
              </w:rPr>
              <w:br/>
              <w:t>(6)对设备上的成员进行管理，支持锁屏密码重置、踢出小组、更换组长、更换组员等操作；</w:t>
            </w:r>
            <w:r>
              <w:rPr>
                <w:rFonts w:ascii="宋体" w:eastAsia="宋体" w:hAnsi="宋体" w:cs="仿宋" w:hint="eastAsia"/>
                <w:kern w:val="0"/>
                <w:szCs w:val="21"/>
              </w:rPr>
              <w:br/>
              <w:t>(7)查看本机构下所有设备的预警信息：温度预警、湿度预警、CO2浓度预警、水箱水位预警、pH预警、EC预警、水温预警、开门预警、耗材容量预警；</w:t>
            </w:r>
            <w:r>
              <w:rPr>
                <w:rFonts w:ascii="宋体" w:eastAsia="宋体" w:hAnsi="宋体" w:cs="仿宋" w:hint="eastAsia"/>
                <w:kern w:val="0"/>
                <w:szCs w:val="21"/>
              </w:rPr>
              <w:br/>
              <w:t>(8)能够查看当前任务以及历史任务中已完成人员的种植报表；种植报表可以单独和批量下载成Excel文件；</w:t>
            </w:r>
            <w:r>
              <w:rPr>
                <w:rFonts w:ascii="宋体" w:eastAsia="宋体" w:hAnsi="宋体" w:cs="仿宋" w:hint="eastAsia"/>
                <w:kern w:val="0"/>
                <w:szCs w:val="21"/>
              </w:rPr>
              <w:br/>
              <w:t>(9)也可以通过班级和学生来查看单个学生历史的种植任务完成情况以及种植报表；</w:t>
            </w:r>
            <w:r>
              <w:rPr>
                <w:rFonts w:ascii="宋体" w:eastAsia="宋体" w:hAnsi="宋体" w:cs="仿宋" w:hint="eastAsia"/>
                <w:kern w:val="0"/>
                <w:szCs w:val="21"/>
              </w:rPr>
              <w:br/>
              <w:t>(10)每个学生完成种植任务后都会形成种植报表，包含任务信</w:t>
            </w:r>
            <w:r>
              <w:rPr>
                <w:rFonts w:ascii="宋体" w:eastAsia="宋体" w:hAnsi="宋体" w:cs="仿宋" w:hint="eastAsia"/>
                <w:kern w:val="0"/>
                <w:szCs w:val="21"/>
              </w:rPr>
              <w:lastRenderedPageBreak/>
              <w:t>息、小组成员、种植数据、种植结果。</w:t>
            </w:r>
            <w:r>
              <w:rPr>
                <w:rFonts w:ascii="宋体" w:eastAsia="宋体" w:hAnsi="宋体" w:cs="仿宋" w:hint="eastAsia"/>
                <w:kern w:val="0"/>
                <w:szCs w:val="21"/>
              </w:rPr>
              <w:br/>
              <w:t>(11)任务信息包含任务名称、任务创建方式、创建人员、种植植物、任务时间、实际种植时间、种植设备、任务要求等。小组成员会将此设备一起登录的人员进行记录，包含组长、组员、观察员。</w:t>
            </w:r>
            <w:r>
              <w:rPr>
                <w:rFonts w:ascii="宋体" w:eastAsia="宋体" w:hAnsi="宋体" w:cs="仿宋" w:hint="eastAsia"/>
                <w:kern w:val="0"/>
                <w:szCs w:val="21"/>
              </w:rPr>
              <w:br/>
              <w:t>(12)种植数据包含整体数据和单日数据，整体数据会将整个种植周期内的图片进行保存并通过GIF动图进行展现，还有所有的环境、植物实时记录的图表。单日数据可以选择种植周期内某一天，会展示当天的种植参数，环境参数曲线图，当日照片以及当日的种植日志。</w:t>
            </w:r>
            <w:r>
              <w:rPr>
                <w:rFonts w:ascii="宋体" w:eastAsia="宋体" w:hAnsi="宋体" w:cs="仿宋" w:hint="eastAsia"/>
                <w:kern w:val="0"/>
                <w:szCs w:val="21"/>
              </w:rPr>
              <w:br/>
              <w:t>(13)种植结果由学生完成填写，包含播种植株数量、存活数量、存活率、采摘植物重量、育苗时植株状态、采摘时植株状态、问题及终结等；</w:t>
            </w:r>
            <w:r>
              <w:rPr>
                <w:rFonts w:ascii="宋体" w:eastAsia="宋体" w:hAnsi="宋体" w:cs="仿宋" w:hint="eastAsia"/>
                <w:kern w:val="0"/>
                <w:szCs w:val="21"/>
              </w:rPr>
              <w:br/>
              <w:t>(14)在设备管理里教师有权限限制，只有在自己发布任务的设备上才有完全控制的权限，其他的设备只能进行设备信息的查看不能控制；</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学员</w:t>
            </w:r>
            <w:r>
              <w:rPr>
                <w:rFonts w:ascii="宋体" w:eastAsia="宋体" w:hAnsi="宋体" w:cs="仿宋" w:hint="eastAsia"/>
                <w:kern w:val="0"/>
                <w:szCs w:val="21"/>
              </w:rPr>
              <w:br/>
              <w:t>(1)可以查看编辑自己的姓名电话邮箱以及密码；</w:t>
            </w:r>
            <w:r>
              <w:rPr>
                <w:rFonts w:ascii="宋体" w:eastAsia="宋体" w:hAnsi="宋体" w:cs="仿宋" w:hint="eastAsia"/>
                <w:kern w:val="0"/>
                <w:szCs w:val="21"/>
              </w:rPr>
              <w:br/>
              <w:t>(2)可以查看老师下发的种植任务，包含任务名称，状态、任务类型、创建人、设备型号、种植植物、任务时间等，然后通过账号在设备上登录，一个学生可以在多台设备上登录，登录后能在任务页面里查看到已登录的设备；</w:t>
            </w:r>
            <w:r>
              <w:rPr>
                <w:rFonts w:ascii="宋体" w:eastAsia="宋体" w:hAnsi="宋体" w:cs="仿宋" w:hint="eastAsia"/>
                <w:kern w:val="0"/>
                <w:szCs w:val="21"/>
              </w:rPr>
              <w:br/>
              <w:t>(3)通过设备卡片能够查看当前设备运行数据、数孪画面、环境数据、种植方案数据、监控数据、设备成员数据、种植日志；</w:t>
            </w:r>
            <w:r>
              <w:rPr>
                <w:rFonts w:ascii="宋体" w:eastAsia="宋体" w:hAnsi="宋体" w:cs="仿宋" w:hint="eastAsia"/>
                <w:kern w:val="0"/>
                <w:szCs w:val="21"/>
              </w:rPr>
              <w:br/>
              <w:t>(4)组长和组员可以进行种植方案的操作，编辑方案、编辑种植参数等。还可以进行种植日志的编写，组长还可以进行组员的管理，支持锁屏密码重置、踢出小组、更换组长、更换权限等操作；</w:t>
            </w:r>
            <w:r>
              <w:rPr>
                <w:rFonts w:ascii="宋体" w:eastAsia="宋体" w:hAnsi="宋体" w:cs="仿宋" w:hint="eastAsia"/>
                <w:kern w:val="0"/>
                <w:szCs w:val="21"/>
              </w:rPr>
              <w:br/>
              <w:t>(5)查看设备的预警信息：温度预警、湿度预警、CO2浓度预警、水箱水位预警、pH预警、EC预警、水温预警、开门预警、耗材容量预警；</w:t>
            </w:r>
            <w:r>
              <w:rPr>
                <w:rFonts w:ascii="宋体" w:eastAsia="宋体" w:hAnsi="宋体" w:cs="仿宋" w:hint="eastAsia"/>
                <w:kern w:val="0"/>
                <w:szCs w:val="21"/>
              </w:rPr>
              <w:br/>
              <w:t xml:space="preserve">能够查看当前任务以及历史任务中已完成人员的种植报表；种植报表可以单独下载成Excel文件，报表的内容和教师端的相同。 </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rPr>
                <w:rFonts w:asciiTheme="minorEastAsia" w:eastAsiaTheme="minorEastAsia" w:hAnsiTheme="minorEastAsia"/>
                <w:szCs w:val="21"/>
              </w:rPr>
            </w:pPr>
            <w:r>
              <w:rPr>
                <w:rFonts w:asciiTheme="minorEastAsia" w:eastAsiaTheme="minorEastAsia" w:hAnsiTheme="minorEastAsia" w:cs="仿宋" w:hint="eastAsia"/>
                <w:kern w:val="0"/>
                <w:szCs w:val="21"/>
              </w:rPr>
              <w:t>物联网安装调试员实训系统</w:t>
            </w:r>
            <w:r>
              <w:rPr>
                <w:rFonts w:asciiTheme="minorEastAsia" w:eastAsiaTheme="minorEastAsia" w:hAnsiTheme="minorEastAsia" w:cs="仿宋" w:hint="eastAsia"/>
                <w:kern w:val="0"/>
                <w:szCs w:val="21"/>
              </w:rPr>
              <w:br/>
              <w:t>（一）工位*1套</w:t>
            </w:r>
            <w:r>
              <w:rPr>
                <w:rFonts w:asciiTheme="minorEastAsia" w:eastAsiaTheme="minorEastAsia" w:hAnsiTheme="minorEastAsia" w:cs="仿宋" w:hint="eastAsia"/>
                <w:kern w:val="0"/>
                <w:szCs w:val="21"/>
              </w:rPr>
              <w:br/>
              <w:t>▲1、安全配电箱：应配备安全配电箱，该配电箱应包含漏电</w:t>
            </w:r>
            <w:r>
              <w:rPr>
                <w:rFonts w:asciiTheme="minorEastAsia" w:eastAsiaTheme="minorEastAsia" w:hAnsiTheme="minorEastAsia" w:cs="仿宋" w:hint="eastAsia"/>
                <w:kern w:val="0"/>
                <w:szCs w:val="21"/>
              </w:rPr>
              <w:lastRenderedPageBreak/>
              <w:t>保护系统。其中，一路电源输入，两路漏保开关总控，并且应该支持两组供电独立控制，互不干扰；</w:t>
            </w:r>
            <w:r>
              <w:rPr>
                <w:rFonts w:asciiTheme="minorEastAsia" w:eastAsiaTheme="minorEastAsia" w:hAnsiTheme="minorEastAsia" w:cs="仿宋" w:hint="eastAsia"/>
                <w:kern w:val="0"/>
                <w:szCs w:val="21"/>
              </w:rPr>
              <w:br/>
              <w:t>▲2、供电及接口：工位主体有四个工作面板，每个工作面板上应配备两个或以上强电插座面板和两个或以上弱电航空插座，同时还需配备一个空开和一个弱电开关；外接弱电供电模组应清晰地标识出5V、12V、24V电压值，并且应支持通过串接方式对弱电供电模组数量进行扩展；</w:t>
            </w:r>
            <w:r>
              <w:rPr>
                <w:rFonts w:asciiTheme="minorEastAsia" w:eastAsiaTheme="minorEastAsia" w:hAnsiTheme="minorEastAsia" w:cs="仿宋" w:hint="eastAsia"/>
                <w:kern w:val="0"/>
                <w:szCs w:val="21"/>
              </w:rPr>
              <w:br/>
              <w:t>3、供电保护系统：强电部分通过空开进行保护。弱电部分应具备短路保护及自恢复功能，在一路供电系统发生短路时，该直流弱电输出线路应自动关停，并在排除短路后自动恢复供电。同时，其他不同电压的直流弱电线路系统应不受影响；</w:t>
            </w:r>
            <w:r>
              <w:rPr>
                <w:rFonts w:asciiTheme="minorEastAsia" w:eastAsiaTheme="minorEastAsia" w:hAnsiTheme="minorEastAsia" w:cs="仿宋" w:hint="eastAsia"/>
                <w:kern w:val="0"/>
                <w:szCs w:val="21"/>
              </w:rPr>
              <w:br/>
              <w:t>▲4、工作面板：工位主体需配备四个独立的工作面板，每个面板的可操作面积（宽*高）应不小于67cm*144cm；</w:t>
            </w:r>
            <w:r>
              <w:rPr>
                <w:rFonts w:asciiTheme="minorEastAsia" w:eastAsiaTheme="minorEastAsia" w:hAnsiTheme="minorEastAsia" w:cs="仿宋" w:hint="eastAsia"/>
                <w:kern w:val="0"/>
                <w:szCs w:val="21"/>
              </w:rPr>
              <w:br/>
              <w:t>▲5、收纳层：工位主体中央应设计有不少于3个设备收纳层，每个收纳层收纳空间（长*宽*高）不小于76cm*77cm*49cm；每个收纳层两侧应配备柜门，并采用门吸座设计；</w:t>
            </w:r>
            <w:r>
              <w:rPr>
                <w:rFonts w:asciiTheme="minorEastAsia" w:eastAsiaTheme="minorEastAsia" w:hAnsiTheme="minorEastAsia" w:cs="仿宋" w:hint="eastAsia"/>
                <w:kern w:val="0"/>
                <w:szCs w:val="21"/>
              </w:rPr>
              <w:br/>
              <w:t>▲6、折叠门：工位需配备双面可操作折叠门，每面可操作面积（宽*高）应不小于67cm*144cm；折叠门应支持0°～180°角度调节，常用固定角度为90°和135°，为确保折叠门的稳定性，应通过定位杆和支撑脚的设计来固定门体，以满足不同物联网应用场景的搭建和实训需求；</w:t>
            </w:r>
            <w:r>
              <w:rPr>
                <w:rFonts w:asciiTheme="minorEastAsia" w:eastAsiaTheme="minorEastAsia" w:hAnsiTheme="minorEastAsia" w:cs="仿宋" w:hint="eastAsia"/>
                <w:kern w:val="0"/>
                <w:szCs w:val="21"/>
              </w:rPr>
              <w:br/>
              <w:t>7、占地面积：工位最大占地面积（长*宽）：在折叠门收拢时不应大于92cm*92cm，折叠门张开时不应大于205cm*150cm</w:t>
            </w:r>
            <w:r>
              <w:rPr>
                <w:rFonts w:asciiTheme="minorEastAsia" w:eastAsiaTheme="minorEastAsia" w:hAnsiTheme="minorEastAsia" w:cs="仿宋" w:hint="eastAsia"/>
                <w:kern w:val="0"/>
                <w:szCs w:val="21"/>
              </w:rPr>
              <w:br/>
              <w:t>（二）物联网中心网关套件*1套</w:t>
            </w:r>
            <w:r>
              <w:rPr>
                <w:rFonts w:asciiTheme="minorEastAsia" w:eastAsiaTheme="minorEastAsia" w:hAnsiTheme="minorEastAsia" w:cs="仿宋" w:hint="eastAsia"/>
                <w:kern w:val="0"/>
                <w:szCs w:val="21"/>
              </w:rPr>
              <w:br/>
              <w:t>1、物联网中心网关</w:t>
            </w:r>
            <w:r>
              <w:rPr>
                <w:rFonts w:asciiTheme="minorEastAsia" w:eastAsiaTheme="minorEastAsia" w:hAnsiTheme="minorEastAsia" w:cs="仿宋" w:hint="eastAsia"/>
                <w:kern w:val="0"/>
                <w:szCs w:val="21"/>
              </w:rPr>
              <w:br/>
              <w:t>(1)支持Ubuntu系统</w:t>
            </w:r>
            <w:r>
              <w:rPr>
                <w:rFonts w:asciiTheme="minorEastAsia" w:eastAsiaTheme="minorEastAsia" w:hAnsiTheme="minorEastAsia" w:cs="仿宋" w:hint="eastAsia"/>
                <w:kern w:val="0"/>
                <w:szCs w:val="21"/>
              </w:rPr>
              <w:br/>
              <w:t>(2)具备1个10/100/1000Mbps RJ45以太网端口</w:t>
            </w:r>
            <w:r>
              <w:rPr>
                <w:rFonts w:asciiTheme="minorEastAsia" w:eastAsiaTheme="minorEastAsia" w:hAnsiTheme="minorEastAsia" w:cs="仿宋" w:hint="eastAsia"/>
                <w:kern w:val="0"/>
                <w:szCs w:val="21"/>
              </w:rPr>
              <w:br/>
              <w:t>(3)支持2.4GHz WiFi连接</w:t>
            </w:r>
            <w:r>
              <w:rPr>
                <w:rFonts w:asciiTheme="minorEastAsia" w:eastAsiaTheme="minorEastAsia" w:hAnsiTheme="minorEastAsia" w:cs="仿宋" w:hint="eastAsia"/>
                <w:kern w:val="0"/>
                <w:szCs w:val="21"/>
              </w:rPr>
              <w:br/>
              <w:t>(4)具备1个HDMI接口</w:t>
            </w:r>
            <w:r>
              <w:rPr>
                <w:rFonts w:asciiTheme="minorEastAsia" w:eastAsiaTheme="minorEastAsia" w:hAnsiTheme="minorEastAsia" w:cs="仿宋" w:hint="eastAsia"/>
                <w:kern w:val="0"/>
                <w:szCs w:val="21"/>
              </w:rPr>
              <w:br/>
              <w:t>(5)支持OPENGL ES1.1/2.0/3.0,OPEN VG1.1,OPENCL,Directx11</w:t>
            </w:r>
            <w:r>
              <w:rPr>
                <w:rFonts w:asciiTheme="minorEastAsia" w:eastAsiaTheme="minorEastAsia" w:hAnsiTheme="minorEastAsia" w:cs="仿宋" w:hint="eastAsia"/>
                <w:kern w:val="0"/>
                <w:szCs w:val="21"/>
              </w:rPr>
              <w:br/>
              <w:t>(6)支持4K、H.265硬解码10bits色深、HDMI2.0</w:t>
            </w:r>
            <w:r>
              <w:rPr>
                <w:rFonts w:asciiTheme="minorEastAsia" w:eastAsiaTheme="minorEastAsia" w:hAnsiTheme="minorEastAsia" w:cs="仿宋" w:hint="eastAsia"/>
                <w:kern w:val="0"/>
                <w:szCs w:val="21"/>
              </w:rPr>
              <w:br/>
              <w:t>(7)支持1080P多格式视频解码1080P视频编码，支持H.264,VP8和MVC图像增强处理</w:t>
            </w:r>
            <w:r>
              <w:rPr>
                <w:rFonts w:asciiTheme="minorEastAsia" w:eastAsiaTheme="minorEastAsia" w:hAnsiTheme="minorEastAsia" w:cs="仿宋" w:hint="eastAsia"/>
                <w:kern w:val="0"/>
                <w:szCs w:val="21"/>
              </w:rPr>
              <w:br/>
              <w:t>(8)具备硬件安全系统,支持HDCP2.X，支持ATECC608A芯片硬件加密</w:t>
            </w:r>
            <w:r>
              <w:rPr>
                <w:rFonts w:asciiTheme="minorEastAsia" w:eastAsiaTheme="minorEastAsia" w:hAnsiTheme="minorEastAsia" w:cs="仿宋" w:hint="eastAsia"/>
                <w:kern w:val="0"/>
                <w:szCs w:val="21"/>
              </w:rPr>
              <w:br/>
              <w:t>(9)支持OpenCV机器视觉库、支持TensorFlow</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(10)支持连接物联网云平台（基于SHA256、PRF、HMAC-SHA256、HKDF、ECDSA、ECDH、AES算法加密密文通信)</w:t>
            </w:r>
            <w:r>
              <w:rPr>
                <w:rFonts w:asciiTheme="minorEastAsia" w:eastAsiaTheme="minorEastAsia" w:hAnsiTheme="minorEastAsia" w:cs="仿宋" w:hint="eastAsia"/>
                <w:kern w:val="0"/>
                <w:szCs w:val="21"/>
              </w:rPr>
              <w:br/>
              <w:t>1.物联网应用开发终端</w:t>
            </w:r>
            <w:r>
              <w:rPr>
                <w:rFonts w:asciiTheme="minorEastAsia" w:eastAsiaTheme="minorEastAsia" w:hAnsiTheme="minorEastAsia" w:cs="仿宋" w:hint="eastAsia"/>
                <w:kern w:val="0"/>
                <w:szCs w:val="21"/>
              </w:rPr>
              <w:br/>
              <w:t>(1)接口要求：至少配备1路RS485信号接口，1个以太网口，1个USBOTG接口，1路USB HOST接口，2路RS232调试串口（包含调试及通讯功能）</w:t>
            </w:r>
            <w:r>
              <w:rPr>
                <w:rFonts w:asciiTheme="minorEastAsia" w:eastAsiaTheme="minorEastAsia" w:hAnsiTheme="minorEastAsia" w:cs="仿宋" w:hint="eastAsia"/>
                <w:kern w:val="0"/>
                <w:szCs w:val="21"/>
              </w:rPr>
              <w:br/>
              <w:t>(2)至少支持WiFi、串口、RJ45、蓝牙多种数据传输方式</w:t>
            </w:r>
            <w:r>
              <w:rPr>
                <w:rFonts w:asciiTheme="minorEastAsia" w:eastAsiaTheme="minorEastAsia" w:hAnsiTheme="minorEastAsia" w:cs="仿宋" w:hint="eastAsia"/>
                <w:kern w:val="0"/>
                <w:szCs w:val="21"/>
              </w:rPr>
              <w:br/>
              <w:t>（三）物联网链路套件*1套</w:t>
            </w:r>
            <w:r>
              <w:rPr>
                <w:rFonts w:asciiTheme="minorEastAsia" w:eastAsiaTheme="minorEastAsia" w:hAnsiTheme="minorEastAsia" w:cs="仿宋" w:hint="eastAsia"/>
                <w:kern w:val="0"/>
                <w:szCs w:val="21"/>
              </w:rPr>
              <w:br/>
              <w:t>1、4G通讯终端</w:t>
            </w:r>
            <w:r>
              <w:rPr>
                <w:rFonts w:asciiTheme="minorEastAsia" w:eastAsiaTheme="minorEastAsia" w:hAnsiTheme="minorEastAsia" w:cs="仿宋" w:hint="eastAsia"/>
                <w:kern w:val="0"/>
                <w:szCs w:val="21"/>
              </w:rPr>
              <w:br/>
              <w:t>(1)CPU：主频≥560MHz</w:t>
            </w:r>
            <w:r>
              <w:rPr>
                <w:rFonts w:asciiTheme="minorEastAsia" w:eastAsiaTheme="minorEastAsia" w:hAnsiTheme="minorEastAsia" w:cs="仿宋" w:hint="eastAsia"/>
                <w:kern w:val="0"/>
                <w:szCs w:val="21"/>
              </w:rPr>
              <w:br/>
              <w:t>(2)无线功能：带有WLAN接口，符合IEEE 802.11n（2*2）协议并向下兼容802.11b、802.11g协议以及带有LTE 4G模组</w:t>
            </w:r>
            <w:r>
              <w:rPr>
                <w:rFonts w:asciiTheme="minorEastAsia" w:eastAsiaTheme="minorEastAsia" w:hAnsiTheme="minorEastAsia" w:cs="仿宋" w:hint="eastAsia"/>
                <w:kern w:val="0"/>
                <w:szCs w:val="21"/>
              </w:rPr>
              <w:br/>
              <w:t>(3)接口类型：RS485 1个；具备符合IEEE802.3标准的以太网10/100Mbps，RJ45  WAN口1个；以太网10/100Mbps，RJ45  LAN口1个；12V DC直流供电；DI接口（最高24V）不少于2个；DO接口（最高24V）不少于2个；不少于两组10bit ADC接口电流型（最大20mA）支持一键恢复出厂设置；支持4G SIM卡槽</w:t>
            </w:r>
            <w:r>
              <w:rPr>
                <w:rFonts w:asciiTheme="minorEastAsia" w:eastAsiaTheme="minorEastAsia" w:hAnsiTheme="minorEastAsia" w:cs="仿宋" w:hint="eastAsia"/>
                <w:kern w:val="0"/>
                <w:szCs w:val="21"/>
              </w:rPr>
              <w:br/>
              <w:t>2、无线路由器</w:t>
            </w:r>
            <w:r>
              <w:rPr>
                <w:rFonts w:asciiTheme="minorEastAsia" w:eastAsiaTheme="minorEastAsia" w:hAnsiTheme="minorEastAsia" w:cs="仿宋" w:hint="eastAsia"/>
                <w:kern w:val="0"/>
                <w:szCs w:val="21"/>
              </w:rPr>
              <w:br/>
              <w:t>(1)网络标准：IEEE802.11a，IEEE802.11b，IEEE802.11g</w:t>
            </w:r>
            <w:r>
              <w:rPr>
                <w:rFonts w:asciiTheme="minorEastAsia" w:eastAsiaTheme="minorEastAsia" w:hAnsiTheme="minorEastAsia" w:cs="仿宋" w:hint="eastAsia"/>
                <w:kern w:val="0"/>
                <w:szCs w:val="21"/>
              </w:rPr>
              <w:br/>
              <w:t>(2)无线速率：2.4GHz频段：300Mbps；5GHz频段：867Mbps</w:t>
            </w:r>
            <w:r>
              <w:rPr>
                <w:rFonts w:asciiTheme="minorEastAsia" w:eastAsiaTheme="minorEastAsia" w:hAnsiTheme="minorEastAsia" w:cs="仿宋" w:hint="eastAsia"/>
                <w:kern w:val="0"/>
                <w:szCs w:val="21"/>
              </w:rPr>
              <w:br/>
              <w:t>(3)接口数量：不少于3个10/100M自适应LAN口、支持自动翻转（Auto MDI/MDIX）和1个10/100M自适应WAN口，支持自动翻转（Auto MDI/MDIX）</w:t>
            </w:r>
            <w:r>
              <w:rPr>
                <w:rFonts w:asciiTheme="minorEastAsia" w:eastAsiaTheme="minorEastAsia" w:hAnsiTheme="minorEastAsia" w:cs="仿宋" w:hint="eastAsia"/>
                <w:kern w:val="0"/>
                <w:szCs w:val="21"/>
              </w:rPr>
              <w:br/>
              <w:t>3、8口交换机</w:t>
            </w:r>
            <w:r>
              <w:rPr>
                <w:rFonts w:asciiTheme="minorEastAsia" w:eastAsiaTheme="minorEastAsia" w:hAnsiTheme="minorEastAsia" w:cs="仿宋" w:hint="eastAsia"/>
                <w:kern w:val="0"/>
                <w:szCs w:val="21"/>
              </w:rPr>
              <w:br/>
              <w:t>(1)接口数量：≥8个10/100M Auto MDI-MDIX RJ45接口</w:t>
            </w:r>
            <w:r>
              <w:rPr>
                <w:rFonts w:asciiTheme="minorEastAsia" w:eastAsiaTheme="minorEastAsia" w:hAnsiTheme="minorEastAsia" w:cs="仿宋" w:hint="eastAsia"/>
                <w:kern w:val="0"/>
                <w:szCs w:val="21"/>
              </w:rPr>
              <w:br/>
              <w:t>(2)通信标准：至少支持IEEE 802.3、IEEE 802.3u、IEEE 802.3x协议</w:t>
            </w:r>
            <w:r>
              <w:rPr>
                <w:rFonts w:asciiTheme="minorEastAsia" w:eastAsiaTheme="minorEastAsia" w:hAnsiTheme="minorEastAsia" w:cs="仿宋" w:hint="eastAsia"/>
                <w:kern w:val="0"/>
                <w:szCs w:val="21"/>
              </w:rPr>
              <w:br/>
              <w:t>(3)数据速率：至少支持10/100M</w:t>
            </w:r>
            <w:r>
              <w:rPr>
                <w:rFonts w:asciiTheme="minorEastAsia" w:eastAsiaTheme="minorEastAsia" w:hAnsiTheme="minorEastAsia" w:cs="仿宋" w:hint="eastAsia"/>
                <w:kern w:val="0"/>
                <w:szCs w:val="21"/>
              </w:rPr>
              <w:br/>
              <w:t>（四）气象监测系统*1套</w:t>
            </w:r>
            <w:r>
              <w:rPr>
                <w:rFonts w:asciiTheme="minorEastAsia" w:eastAsiaTheme="minorEastAsia" w:hAnsiTheme="minorEastAsia" w:cs="仿宋" w:hint="eastAsia"/>
                <w:kern w:val="0"/>
                <w:szCs w:val="21"/>
              </w:rPr>
              <w:br/>
              <w:t>1、空气四要素传感器</w:t>
            </w:r>
            <w:r>
              <w:rPr>
                <w:rFonts w:asciiTheme="minorEastAsia" w:eastAsiaTheme="minorEastAsia" w:hAnsiTheme="minorEastAsia" w:cs="仿宋" w:hint="eastAsia"/>
                <w:kern w:val="0"/>
                <w:szCs w:val="21"/>
              </w:rPr>
              <w:br/>
              <w:t>(1)直流供电：12-24V DC；</w:t>
            </w:r>
            <w:r>
              <w:rPr>
                <w:rFonts w:asciiTheme="minorEastAsia" w:eastAsiaTheme="minorEastAsia" w:hAnsiTheme="minorEastAsia" w:cs="仿宋" w:hint="eastAsia"/>
                <w:kern w:val="0"/>
                <w:szCs w:val="21"/>
              </w:rPr>
              <w:br/>
              <w:t>(2)耗电：≤0.5W（@12V DC,25℃）</w:t>
            </w:r>
            <w:r>
              <w:rPr>
                <w:rFonts w:asciiTheme="minorEastAsia" w:eastAsiaTheme="minorEastAsia" w:hAnsiTheme="minorEastAsia" w:cs="仿宋" w:hint="eastAsia"/>
                <w:kern w:val="0"/>
                <w:szCs w:val="21"/>
              </w:rPr>
              <w:br/>
              <w:t>(3)输出信号：RS485输出(Mondbus协议)</w:t>
            </w:r>
            <w:r>
              <w:rPr>
                <w:rFonts w:asciiTheme="minorEastAsia" w:eastAsiaTheme="minorEastAsia" w:hAnsiTheme="minorEastAsia" w:cs="仿宋" w:hint="eastAsia"/>
                <w:kern w:val="0"/>
                <w:szCs w:val="21"/>
              </w:rPr>
              <w:br/>
              <w:t>(4)测量类型：空气温度、空气湿度、光照强度、二氧化碳浓度</w:t>
            </w:r>
            <w:r>
              <w:rPr>
                <w:rFonts w:asciiTheme="minorEastAsia" w:eastAsiaTheme="minorEastAsia" w:hAnsiTheme="minorEastAsia" w:cs="仿宋" w:hint="eastAsia"/>
                <w:kern w:val="0"/>
                <w:szCs w:val="21"/>
              </w:rPr>
              <w:br/>
              <w:t>(5)工作压力范围：0.9-1.1atm</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2、风向风速一体化传感器</w:t>
            </w:r>
            <w:r>
              <w:rPr>
                <w:rFonts w:asciiTheme="minorEastAsia" w:eastAsiaTheme="minorEastAsia" w:hAnsiTheme="minorEastAsia" w:cs="仿宋" w:hint="eastAsia"/>
                <w:kern w:val="0"/>
                <w:szCs w:val="21"/>
              </w:rPr>
              <w:br/>
              <w:t>(1)每套配有折弯板1个，用于安装固定。</w:t>
            </w:r>
            <w:r>
              <w:rPr>
                <w:rFonts w:asciiTheme="minorEastAsia" w:eastAsiaTheme="minorEastAsia" w:hAnsiTheme="minorEastAsia" w:cs="仿宋" w:hint="eastAsia"/>
                <w:kern w:val="0"/>
                <w:szCs w:val="21"/>
              </w:rPr>
              <w:br/>
              <w:t>(2)直流供电：10-30VDC</w:t>
            </w:r>
            <w:r>
              <w:rPr>
                <w:rFonts w:asciiTheme="minorEastAsia" w:eastAsiaTheme="minorEastAsia" w:hAnsiTheme="minorEastAsia" w:cs="仿宋" w:hint="eastAsia"/>
                <w:kern w:val="0"/>
                <w:szCs w:val="21"/>
              </w:rPr>
              <w:br/>
              <w:t>(3)最大功耗 ：0.8W</w:t>
            </w:r>
            <w:r>
              <w:rPr>
                <w:rFonts w:asciiTheme="minorEastAsia" w:eastAsiaTheme="minorEastAsia" w:hAnsiTheme="minorEastAsia" w:cs="仿宋" w:hint="eastAsia"/>
                <w:kern w:val="0"/>
                <w:szCs w:val="21"/>
              </w:rPr>
              <w:br/>
              <w:t>(4)精度：风速 ±0.3m/s</w:t>
            </w:r>
            <w:r>
              <w:rPr>
                <w:rFonts w:asciiTheme="minorEastAsia" w:eastAsiaTheme="minorEastAsia" w:hAnsiTheme="minorEastAsia" w:cs="仿宋" w:hint="eastAsia"/>
                <w:kern w:val="0"/>
                <w:szCs w:val="21"/>
              </w:rPr>
              <w:br/>
              <w:t>(5)量程：风速 0~70m/s</w:t>
            </w:r>
            <w:r>
              <w:rPr>
                <w:rFonts w:asciiTheme="minorEastAsia" w:eastAsiaTheme="minorEastAsia" w:hAnsiTheme="minorEastAsia" w:cs="仿宋" w:hint="eastAsia"/>
                <w:kern w:val="0"/>
                <w:szCs w:val="21"/>
              </w:rPr>
              <w:br/>
              <w:t>(6)风向 8 个指示方向</w:t>
            </w:r>
            <w:r>
              <w:rPr>
                <w:rFonts w:asciiTheme="minorEastAsia" w:eastAsiaTheme="minorEastAsia" w:hAnsiTheme="minorEastAsia" w:cs="仿宋" w:hint="eastAsia"/>
                <w:kern w:val="0"/>
                <w:szCs w:val="21"/>
              </w:rPr>
              <w:br/>
              <w:t>(7)响应时间：风速 ≤0.5s</w:t>
            </w:r>
            <w:r>
              <w:rPr>
                <w:rFonts w:asciiTheme="minorEastAsia" w:eastAsiaTheme="minorEastAsia" w:hAnsiTheme="minorEastAsia" w:cs="仿宋" w:hint="eastAsia"/>
                <w:kern w:val="0"/>
                <w:szCs w:val="21"/>
              </w:rPr>
              <w:br/>
              <w:t>(8)风向 ≤0.5s</w:t>
            </w:r>
            <w:r>
              <w:rPr>
                <w:rFonts w:asciiTheme="minorEastAsia" w:eastAsiaTheme="minorEastAsia" w:hAnsiTheme="minorEastAsia" w:cs="仿宋" w:hint="eastAsia"/>
                <w:kern w:val="0"/>
                <w:szCs w:val="21"/>
              </w:rPr>
              <w:br/>
              <w:t>(9)输出信号：RS485(标准 Modbus 通讯协议)</w:t>
            </w:r>
            <w:r>
              <w:rPr>
                <w:rFonts w:asciiTheme="minorEastAsia" w:eastAsiaTheme="minorEastAsia" w:hAnsiTheme="minorEastAsia" w:cs="仿宋" w:hint="eastAsia"/>
                <w:kern w:val="0"/>
                <w:szCs w:val="21"/>
              </w:rPr>
              <w:br/>
              <w:t>3、RS485集线器</w:t>
            </w:r>
            <w:r>
              <w:rPr>
                <w:rFonts w:asciiTheme="minorEastAsia" w:eastAsiaTheme="minorEastAsia" w:hAnsiTheme="minorEastAsia" w:cs="仿宋" w:hint="eastAsia"/>
                <w:kern w:val="0"/>
                <w:szCs w:val="21"/>
              </w:rPr>
              <w:br/>
              <w:t>(1)接口特性：兼容 EIA/TIA 485标准</w:t>
            </w:r>
            <w:r>
              <w:rPr>
                <w:rFonts w:asciiTheme="minorEastAsia" w:eastAsiaTheme="minorEastAsia" w:hAnsiTheme="minorEastAsia" w:cs="仿宋" w:hint="eastAsia"/>
                <w:kern w:val="0"/>
                <w:szCs w:val="21"/>
              </w:rPr>
              <w:br/>
              <w:t>(2)工作电压：5V DC，电源接口有极性保护</w:t>
            </w:r>
            <w:r>
              <w:rPr>
                <w:rFonts w:asciiTheme="minorEastAsia" w:eastAsiaTheme="minorEastAsia" w:hAnsiTheme="minorEastAsia" w:cs="仿宋" w:hint="eastAsia"/>
                <w:kern w:val="0"/>
                <w:szCs w:val="21"/>
              </w:rPr>
              <w:br/>
              <w:t>(3)工作方式：RS485，为异步半双工通讯</w:t>
            </w:r>
            <w:r>
              <w:rPr>
                <w:rFonts w:asciiTheme="minorEastAsia" w:eastAsiaTheme="minorEastAsia" w:hAnsiTheme="minorEastAsia" w:cs="仿宋" w:hint="eastAsia"/>
                <w:kern w:val="0"/>
                <w:szCs w:val="21"/>
              </w:rPr>
              <w:br/>
              <w:t>(4)传输速率：波特率自适应</w:t>
            </w:r>
            <w:r>
              <w:rPr>
                <w:rFonts w:asciiTheme="minorEastAsia" w:eastAsiaTheme="minorEastAsia" w:hAnsiTheme="minorEastAsia" w:cs="仿宋" w:hint="eastAsia"/>
                <w:kern w:val="0"/>
                <w:szCs w:val="21"/>
              </w:rPr>
              <w:br/>
              <w:t>(5)保护等级：RS485口每线600W雷击浪涌保护</w:t>
            </w:r>
            <w:r>
              <w:rPr>
                <w:rFonts w:asciiTheme="minorEastAsia" w:eastAsiaTheme="minorEastAsia" w:hAnsiTheme="minorEastAsia" w:cs="仿宋" w:hint="eastAsia"/>
                <w:kern w:val="0"/>
                <w:szCs w:val="21"/>
              </w:rPr>
              <w:br/>
              <w:t>(6)隔 离 度：光电隔离，隔离电压2500Vrms 500DC 连续</w:t>
            </w:r>
            <w:r>
              <w:rPr>
                <w:rFonts w:asciiTheme="minorEastAsia" w:eastAsiaTheme="minorEastAsia" w:hAnsiTheme="minorEastAsia" w:cs="仿宋" w:hint="eastAsia"/>
                <w:kern w:val="0"/>
                <w:szCs w:val="21"/>
              </w:rPr>
              <w:br/>
              <w:t>(7)功率消耗：＜1000mW</w:t>
            </w:r>
            <w:r>
              <w:rPr>
                <w:rFonts w:asciiTheme="minorEastAsia" w:eastAsiaTheme="minorEastAsia" w:hAnsiTheme="minorEastAsia" w:cs="仿宋" w:hint="eastAsia"/>
                <w:kern w:val="0"/>
                <w:szCs w:val="21"/>
              </w:rPr>
              <w:br/>
              <w:t>(8)产品接口：RS485接口为插拔端子</w:t>
            </w:r>
            <w:r>
              <w:rPr>
                <w:rFonts w:asciiTheme="minorEastAsia" w:eastAsiaTheme="minorEastAsia" w:hAnsiTheme="minorEastAsia" w:cs="仿宋" w:hint="eastAsia"/>
                <w:kern w:val="0"/>
                <w:szCs w:val="21"/>
              </w:rPr>
              <w:br/>
              <w:t>4、降雨量传感器</w:t>
            </w:r>
            <w:r>
              <w:rPr>
                <w:rFonts w:asciiTheme="minorEastAsia" w:eastAsiaTheme="minorEastAsia" w:hAnsiTheme="minorEastAsia" w:cs="仿宋" w:hint="eastAsia"/>
                <w:kern w:val="0"/>
                <w:szCs w:val="21"/>
              </w:rPr>
              <w:br/>
              <w:t>(1)雨强范围：0mm～4mm/min</w:t>
            </w:r>
            <w:r>
              <w:rPr>
                <w:rFonts w:asciiTheme="minorEastAsia" w:eastAsiaTheme="minorEastAsia" w:hAnsiTheme="minorEastAsia" w:cs="仿宋" w:hint="eastAsia"/>
                <w:kern w:val="0"/>
                <w:szCs w:val="21"/>
              </w:rPr>
              <w:br/>
              <w:t>(2)允许通过最大雨强：8mm/min</w:t>
            </w:r>
            <w:r>
              <w:rPr>
                <w:rFonts w:asciiTheme="minorEastAsia" w:eastAsiaTheme="minorEastAsia" w:hAnsiTheme="minorEastAsia" w:cs="仿宋" w:hint="eastAsia"/>
                <w:kern w:val="0"/>
                <w:szCs w:val="21"/>
              </w:rPr>
              <w:br/>
              <w:t>(3)承受电压：≤100V</w:t>
            </w:r>
            <w:r>
              <w:rPr>
                <w:rFonts w:asciiTheme="minorEastAsia" w:eastAsiaTheme="minorEastAsia" w:hAnsiTheme="minorEastAsia" w:cs="仿宋" w:hint="eastAsia"/>
                <w:kern w:val="0"/>
                <w:szCs w:val="21"/>
              </w:rPr>
              <w:br/>
              <w:t>(4)承受电流：≤0.5A</w:t>
            </w:r>
            <w:r>
              <w:rPr>
                <w:rFonts w:asciiTheme="minorEastAsia" w:eastAsiaTheme="minorEastAsia" w:hAnsiTheme="minorEastAsia" w:cs="仿宋" w:hint="eastAsia"/>
                <w:kern w:val="0"/>
                <w:szCs w:val="21"/>
              </w:rPr>
              <w:br/>
              <w:t>(5)输出信号：RS485输出(Mondbus协议)</w:t>
            </w:r>
            <w:r>
              <w:rPr>
                <w:rFonts w:asciiTheme="minorEastAsia" w:eastAsiaTheme="minorEastAsia" w:hAnsiTheme="minorEastAsia" w:cs="仿宋" w:hint="eastAsia"/>
                <w:kern w:val="0"/>
                <w:szCs w:val="21"/>
              </w:rPr>
              <w:br/>
              <w:t>5、电源适配器</w:t>
            </w:r>
            <w:r>
              <w:rPr>
                <w:rFonts w:asciiTheme="minorEastAsia" w:eastAsiaTheme="minorEastAsia" w:hAnsiTheme="minorEastAsia" w:cs="仿宋" w:hint="eastAsia"/>
                <w:kern w:val="0"/>
                <w:szCs w:val="21"/>
              </w:rPr>
              <w:br/>
              <w:t>(1)输入：AC 200V</w:t>
            </w:r>
            <w:r>
              <w:rPr>
                <w:rFonts w:asciiTheme="minorEastAsia" w:eastAsiaTheme="minorEastAsia" w:hAnsiTheme="minorEastAsia" w:cs="仿宋" w:hint="eastAsia"/>
                <w:kern w:val="0"/>
                <w:szCs w:val="21"/>
              </w:rPr>
              <w:br/>
              <w:t>(2)输出：DC 12V，1A</w:t>
            </w:r>
            <w:r>
              <w:rPr>
                <w:rFonts w:asciiTheme="minorEastAsia" w:eastAsiaTheme="minorEastAsia" w:hAnsiTheme="minorEastAsia" w:cs="仿宋" w:hint="eastAsia"/>
                <w:kern w:val="0"/>
                <w:szCs w:val="21"/>
              </w:rPr>
              <w:br/>
              <w:t>6、NB-IoT可编程数传控制器</w:t>
            </w:r>
            <w:r>
              <w:rPr>
                <w:rFonts w:asciiTheme="minorEastAsia" w:eastAsiaTheme="minorEastAsia" w:hAnsiTheme="minorEastAsia" w:cs="仿宋" w:hint="eastAsia"/>
                <w:kern w:val="0"/>
                <w:szCs w:val="21"/>
              </w:rPr>
              <w:br/>
              <w:t>该控制器使用RS485接口采集设备数据，通过NB-IoT无线网络把设备数据传输至云端。</w:t>
            </w:r>
            <w:r>
              <w:rPr>
                <w:rFonts w:asciiTheme="minorEastAsia" w:eastAsiaTheme="minorEastAsia" w:hAnsiTheme="minorEastAsia" w:cs="仿宋" w:hint="eastAsia"/>
                <w:kern w:val="0"/>
                <w:szCs w:val="21"/>
              </w:rPr>
              <w:br/>
              <w:t>(1)工作电压：6～28V</w:t>
            </w:r>
            <w:r>
              <w:rPr>
                <w:rFonts w:asciiTheme="minorEastAsia" w:eastAsiaTheme="minorEastAsia" w:hAnsiTheme="minorEastAsia" w:cs="仿宋" w:hint="eastAsia"/>
                <w:kern w:val="0"/>
                <w:szCs w:val="21"/>
              </w:rPr>
              <w:br/>
              <w:t>(2)无线传输方式：NB-IoT</w:t>
            </w:r>
            <w:r>
              <w:rPr>
                <w:rFonts w:asciiTheme="minorEastAsia" w:eastAsiaTheme="minorEastAsia" w:hAnsiTheme="minorEastAsia" w:cs="仿宋" w:hint="eastAsia"/>
                <w:kern w:val="0"/>
                <w:szCs w:val="21"/>
              </w:rPr>
              <w:br/>
              <w:t>(3)有线传输方式：RS485</w:t>
            </w:r>
            <w:r>
              <w:rPr>
                <w:rFonts w:asciiTheme="minorEastAsia" w:eastAsiaTheme="minorEastAsia" w:hAnsiTheme="minorEastAsia" w:cs="仿宋" w:hint="eastAsia"/>
                <w:kern w:val="0"/>
                <w:szCs w:val="21"/>
              </w:rPr>
              <w:br/>
              <w:t>(4)频段：全网通（B1/B3/B5/B8/B20/B28）</w:t>
            </w:r>
            <w:r>
              <w:rPr>
                <w:rFonts w:asciiTheme="minorEastAsia" w:eastAsiaTheme="minorEastAsia" w:hAnsiTheme="minorEastAsia" w:cs="仿宋" w:hint="eastAsia"/>
                <w:kern w:val="0"/>
                <w:szCs w:val="21"/>
              </w:rPr>
              <w:br/>
              <w:t>(5)发射电流：＜120mA@20Db</w:t>
            </w:r>
            <w:r>
              <w:rPr>
                <w:rFonts w:asciiTheme="minorEastAsia" w:eastAsiaTheme="minorEastAsia" w:hAnsiTheme="minorEastAsia" w:cs="仿宋" w:hint="eastAsia"/>
                <w:kern w:val="0"/>
                <w:szCs w:val="21"/>
              </w:rPr>
              <w:br/>
              <w:t>(6)支持协议：Modbus、CoAP</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（五）水质监测模块*1套</w:t>
            </w:r>
            <w:r>
              <w:rPr>
                <w:rFonts w:asciiTheme="minorEastAsia" w:eastAsiaTheme="minorEastAsia" w:hAnsiTheme="minorEastAsia" w:cs="仿宋" w:hint="eastAsia"/>
                <w:kern w:val="0"/>
                <w:szCs w:val="21"/>
              </w:rPr>
              <w:br/>
              <w:t>1、溶解氧传感器</w:t>
            </w:r>
            <w:r>
              <w:rPr>
                <w:rFonts w:asciiTheme="minorEastAsia" w:eastAsiaTheme="minorEastAsia" w:hAnsiTheme="minorEastAsia" w:cs="仿宋" w:hint="eastAsia"/>
                <w:kern w:val="0"/>
                <w:szCs w:val="21"/>
              </w:rPr>
              <w:br/>
              <w:t>(1)供电：DC 10～30V</w:t>
            </w:r>
            <w:r>
              <w:rPr>
                <w:rFonts w:asciiTheme="minorEastAsia" w:eastAsiaTheme="minorEastAsia" w:hAnsiTheme="minorEastAsia" w:cs="仿宋" w:hint="eastAsia"/>
                <w:kern w:val="0"/>
                <w:szCs w:val="21"/>
              </w:rPr>
              <w:br/>
              <w:t>(2)功耗：0.2W</w:t>
            </w:r>
            <w:r>
              <w:rPr>
                <w:rFonts w:asciiTheme="minorEastAsia" w:eastAsiaTheme="minorEastAsia" w:hAnsiTheme="minorEastAsia" w:cs="仿宋" w:hint="eastAsia"/>
                <w:kern w:val="0"/>
                <w:szCs w:val="21"/>
              </w:rPr>
              <w:br/>
              <w:t>(3)通信接口：RS485；标准的MODBUS-RTU协议</w:t>
            </w:r>
            <w:r>
              <w:rPr>
                <w:rFonts w:asciiTheme="minorEastAsia" w:eastAsiaTheme="minorEastAsia" w:hAnsiTheme="minorEastAsia" w:cs="仿宋" w:hint="eastAsia"/>
                <w:kern w:val="0"/>
                <w:szCs w:val="21"/>
              </w:rPr>
              <w:br/>
              <w:t>(4)测量范围：0～20mg/L（0～200%饱和度）</w:t>
            </w:r>
            <w:r>
              <w:rPr>
                <w:rFonts w:asciiTheme="minorEastAsia" w:eastAsiaTheme="minorEastAsia" w:hAnsiTheme="minorEastAsia" w:cs="仿宋" w:hint="eastAsia"/>
                <w:kern w:val="0"/>
                <w:szCs w:val="21"/>
              </w:rPr>
              <w:br/>
              <w:t>(5)测量误差：±3%FS；±0.5℃（25℃）</w:t>
            </w:r>
            <w:r>
              <w:rPr>
                <w:rFonts w:asciiTheme="minorEastAsia" w:eastAsiaTheme="minorEastAsia" w:hAnsiTheme="minorEastAsia" w:cs="仿宋" w:hint="eastAsia"/>
                <w:kern w:val="0"/>
                <w:szCs w:val="21"/>
              </w:rPr>
              <w:br/>
              <w:t>(6)分辨率：0.01mg/L；0.1%；0.1℃</w:t>
            </w:r>
            <w:r>
              <w:rPr>
                <w:rFonts w:asciiTheme="minorEastAsia" w:eastAsiaTheme="minorEastAsia" w:hAnsiTheme="minorEastAsia" w:cs="仿宋" w:hint="eastAsia"/>
                <w:kern w:val="0"/>
                <w:szCs w:val="21"/>
              </w:rPr>
              <w:br/>
              <w:t>(7)响应时间：≤60sec</w:t>
            </w:r>
            <w:r>
              <w:rPr>
                <w:rFonts w:asciiTheme="minorEastAsia" w:eastAsiaTheme="minorEastAsia" w:hAnsiTheme="minorEastAsia" w:cs="仿宋" w:hint="eastAsia"/>
                <w:kern w:val="0"/>
                <w:szCs w:val="21"/>
              </w:rPr>
              <w:br/>
              <w:t>2、PH检测器</w:t>
            </w:r>
            <w:r>
              <w:rPr>
                <w:rFonts w:asciiTheme="minorEastAsia" w:eastAsiaTheme="minorEastAsia" w:hAnsiTheme="minorEastAsia" w:cs="仿宋" w:hint="eastAsia"/>
                <w:kern w:val="0"/>
                <w:szCs w:val="21"/>
              </w:rPr>
              <w:br/>
              <w:t>(1)供电：DC 10～30V</w:t>
            </w:r>
            <w:r>
              <w:rPr>
                <w:rFonts w:asciiTheme="minorEastAsia" w:eastAsiaTheme="minorEastAsia" w:hAnsiTheme="minorEastAsia" w:cs="仿宋" w:hint="eastAsia"/>
                <w:kern w:val="0"/>
                <w:szCs w:val="21"/>
              </w:rPr>
              <w:br/>
              <w:t>(2)功耗：0.6W</w:t>
            </w:r>
            <w:r>
              <w:rPr>
                <w:rFonts w:asciiTheme="minorEastAsia" w:eastAsiaTheme="minorEastAsia" w:hAnsiTheme="minorEastAsia" w:cs="仿宋" w:hint="eastAsia"/>
                <w:kern w:val="0"/>
                <w:szCs w:val="21"/>
              </w:rPr>
              <w:br/>
              <w:t xml:space="preserve">(3)通信接口：RS485；标准的MODBUS-RTU协议 </w:t>
            </w:r>
            <w:r>
              <w:rPr>
                <w:rFonts w:asciiTheme="minorEastAsia" w:eastAsiaTheme="minorEastAsia" w:hAnsiTheme="minorEastAsia" w:cs="仿宋" w:hint="eastAsia"/>
                <w:kern w:val="0"/>
                <w:szCs w:val="21"/>
              </w:rPr>
              <w:br/>
              <w:t>(4)pH测量范围：0～14.00pH</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分辨率：0.01pH</w:t>
            </w:r>
            <w:r>
              <w:rPr>
                <w:rFonts w:asciiTheme="minorEastAsia" w:eastAsiaTheme="minorEastAsia" w:hAnsiTheme="minorEastAsia" w:cs="仿宋" w:hint="eastAsia"/>
                <w:kern w:val="0"/>
                <w:szCs w:val="21"/>
              </w:rPr>
              <w:br/>
              <w:t>pH测量误差</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±0.15pH</w:t>
            </w:r>
            <w:r>
              <w:rPr>
                <w:rFonts w:asciiTheme="minorEastAsia" w:eastAsiaTheme="minorEastAsia" w:hAnsiTheme="minorEastAsia" w:cs="仿宋" w:hint="eastAsia"/>
                <w:kern w:val="0"/>
                <w:szCs w:val="21"/>
              </w:rPr>
              <w:br/>
              <w:t>重复性误差</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±0.02pH</w:t>
            </w:r>
            <w:r>
              <w:rPr>
                <w:rFonts w:asciiTheme="minorEastAsia" w:eastAsiaTheme="minorEastAsia" w:hAnsiTheme="minorEastAsia" w:cs="仿宋" w:hint="eastAsia"/>
                <w:kern w:val="0"/>
                <w:szCs w:val="21"/>
              </w:rPr>
              <w:br/>
              <w:t>温度测量范围</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0～80℃;</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分辨率：0.1℃（手动温度补偿时为设置温度，默认</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25℃）</w:t>
            </w:r>
            <w:r>
              <w:rPr>
                <w:rFonts w:asciiTheme="minorEastAsia" w:eastAsiaTheme="minorEastAsia" w:hAnsiTheme="minorEastAsia" w:cs="仿宋" w:hint="eastAsia"/>
                <w:kern w:val="0"/>
                <w:szCs w:val="21"/>
              </w:rPr>
              <w:br/>
              <w:t>温度测量误差</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±0.5℃</w:t>
            </w:r>
            <w:r>
              <w:rPr>
                <w:rFonts w:asciiTheme="minorEastAsia" w:eastAsiaTheme="minorEastAsia" w:hAnsiTheme="minorEastAsia" w:cs="仿宋" w:hint="eastAsia"/>
                <w:kern w:val="0"/>
                <w:szCs w:val="21"/>
              </w:rPr>
              <w:br/>
              <w:t>3、水温传感器</w:t>
            </w:r>
            <w:r>
              <w:rPr>
                <w:rFonts w:asciiTheme="minorEastAsia" w:eastAsiaTheme="minorEastAsia" w:hAnsiTheme="minorEastAsia" w:cs="仿宋" w:hint="eastAsia"/>
                <w:kern w:val="0"/>
                <w:szCs w:val="21"/>
              </w:rPr>
              <w:br/>
              <w:t>(1)支持直接连接电脑、PLC、单片机等</w:t>
            </w:r>
            <w:r>
              <w:rPr>
                <w:rFonts w:asciiTheme="minorEastAsia" w:eastAsiaTheme="minorEastAsia" w:hAnsiTheme="minorEastAsia" w:cs="仿宋" w:hint="eastAsia"/>
                <w:kern w:val="0"/>
                <w:szCs w:val="21"/>
              </w:rPr>
              <w:br/>
              <w:t>(2)传感器、转换器外壳、对接头密封防水</w:t>
            </w:r>
            <w:r>
              <w:rPr>
                <w:rFonts w:asciiTheme="minorEastAsia" w:eastAsiaTheme="minorEastAsia" w:hAnsiTheme="minorEastAsia" w:cs="仿宋" w:hint="eastAsia"/>
                <w:kern w:val="0"/>
                <w:szCs w:val="21"/>
              </w:rPr>
              <w:br/>
              <w:t>(3)RS485接口具备TVS管保护</w:t>
            </w:r>
            <w:r>
              <w:rPr>
                <w:rFonts w:asciiTheme="minorEastAsia" w:eastAsiaTheme="minorEastAsia" w:hAnsiTheme="minorEastAsia" w:cs="仿宋" w:hint="eastAsia"/>
                <w:kern w:val="0"/>
                <w:szCs w:val="21"/>
              </w:rPr>
              <w:br/>
              <w:t>(4)5V或宽电压供电</w:t>
            </w:r>
            <w:r>
              <w:rPr>
                <w:rFonts w:asciiTheme="minorEastAsia" w:eastAsiaTheme="minorEastAsia" w:hAnsiTheme="minorEastAsia" w:cs="仿宋" w:hint="eastAsia"/>
                <w:kern w:val="0"/>
                <w:szCs w:val="21"/>
              </w:rPr>
              <w:br/>
              <w:t>4、高低液位检测器</w:t>
            </w:r>
            <w:r>
              <w:rPr>
                <w:rFonts w:asciiTheme="minorEastAsia" w:eastAsiaTheme="minorEastAsia" w:hAnsiTheme="minorEastAsia" w:cs="仿宋" w:hint="eastAsia"/>
                <w:kern w:val="0"/>
                <w:szCs w:val="21"/>
              </w:rPr>
              <w:br/>
              <w:t>(1)测量介质：水（H2O）或与接触材质兼容</w:t>
            </w:r>
            <w:r>
              <w:rPr>
                <w:rFonts w:asciiTheme="minorEastAsia" w:eastAsiaTheme="minorEastAsia" w:hAnsiTheme="minorEastAsia" w:cs="仿宋" w:hint="eastAsia"/>
                <w:kern w:val="0"/>
                <w:szCs w:val="21"/>
              </w:rPr>
              <w:br/>
              <w:t>(2)输出信号：RS485</w:t>
            </w:r>
            <w:r>
              <w:rPr>
                <w:rFonts w:asciiTheme="minorEastAsia" w:eastAsiaTheme="minorEastAsia" w:hAnsiTheme="minorEastAsia" w:cs="仿宋" w:hint="eastAsia"/>
                <w:kern w:val="0"/>
                <w:szCs w:val="21"/>
              </w:rPr>
              <w:br/>
              <w:t>(3)工作电压：9～24V</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DC</w:t>
            </w:r>
            <w:r>
              <w:rPr>
                <w:rFonts w:asciiTheme="minorEastAsia" w:eastAsiaTheme="minorEastAsia" w:hAnsiTheme="minorEastAsia" w:cs="仿宋" w:hint="eastAsia"/>
                <w:kern w:val="0"/>
                <w:szCs w:val="21"/>
              </w:rPr>
              <w:br/>
              <w:t>(4)量程范围：1～50米</w:t>
            </w:r>
            <w:r>
              <w:rPr>
                <w:rFonts w:asciiTheme="minorEastAsia" w:eastAsiaTheme="minorEastAsia" w:hAnsiTheme="minorEastAsia" w:cs="仿宋" w:hint="eastAsia"/>
                <w:kern w:val="0"/>
                <w:szCs w:val="21"/>
              </w:rPr>
              <w:br/>
              <w:t>5、ZigBee节点模块</w:t>
            </w:r>
            <w:r>
              <w:rPr>
                <w:rFonts w:asciiTheme="minorEastAsia" w:eastAsiaTheme="minorEastAsia" w:hAnsiTheme="minorEastAsia" w:cs="仿宋" w:hint="eastAsia"/>
                <w:kern w:val="0"/>
                <w:szCs w:val="21"/>
              </w:rPr>
              <w:br/>
              <w:t>ZigBee节点模块是一种物联网无线终端，利用ZigBee网络为用户提供无线数据传输功能。</w:t>
            </w:r>
            <w:r>
              <w:rPr>
                <w:rFonts w:asciiTheme="minorEastAsia" w:eastAsiaTheme="minorEastAsia" w:hAnsiTheme="minorEastAsia" w:cs="仿宋" w:hint="eastAsia"/>
                <w:kern w:val="0"/>
                <w:szCs w:val="21"/>
              </w:rPr>
              <w:br/>
              <w:t>(1)无线频率：2.4GHz；</w:t>
            </w:r>
            <w:r>
              <w:rPr>
                <w:rFonts w:asciiTheme="minorEastAsia" w:eastAsiaTheme="minorEastAsia" w:hAnsiTheme="minorEastAsia" w:cs="仿宋" w:hint="eastAsia"/>
                <w:kern w:val="0"/>
                <w:szCs w:val="21"/>
              </w:rPr>
              <w:br/>
              <w:t>(2)无线协议：ZigBee；</w:t>
            </w:r>
            <w:r>
              <w:rPr>
                <w:rFonts w:asciiTheme="minorEastAsia" w:eastAsiaTheme="minorEastAsia" w:hAnsiTheme="minorEastAsia" w:cs="仿宋" w:hint="eastAsia"/>
                <w:kern w:val="0"/>
                <w:szCs w:val="21"/>
              </w:rPr>
              <w:br/>
              <w:t>(3)传输距离：可视距离10米；</w:t>
            </w:r>
            <w:r>
              <w:rPr>
                <w:rFonts w:asciiTheme="minorEastAsia" w:eastAsiaTheme="minorEastAsia" w:hAnsiTheme="minorEastAsia" w:cs="仿宋" w:hint="eastAsia"/>
                <w:kern w:val="0"/>
                <w:szCs w:val="21"/>
              </w:rPr>
              <w:br/>
              <w:t>(4)接收灵敏度：-96DBm。</w:t>
            </w:r>
            <w:r>
              <w:rPr>
                <w:rFonts w:asciiTheme="minorEastAsia" w:eastAsiaTheme="minorEastAsia" w:hAnsiTheme="minorEastAsia" w:cs="仿宋" w:hint="eastAsia"/>
                <w:kern w:val="0"/>
                <w:szCs w:val="21"/>
              </w:rPr>
              <w:br/>
              <w:t>6、ZigBee终端</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ZigBee终端是一种物联网无线传输终端，利用ZigBee网络收集ZigBee节点模块的数据，通过4G实现数据上传。</w:t>
            </w:r>
            <w:r>
              <w:rPr>
                <w:rFonts w:asciiTheme="minorEastAsia" w:eastAsiaTheme="minorEastAsia" w:hAnsiTheme="minorEastAsia" w:cs="仿宋" w:hint="eastAsia"/>
                <w:kern w:val="0"/>
                <w:szCs w:val="21"/>
              </w:rPr>
              <w:br/>
              <w:t>(1)供电：DC 12V</w:t>
            </w:r>
            <w:r>
              <w:rPr>
                <w:rFonts w:asciiTheme="minorEastAsia" w:eastAsiaTheme="minorEastAsia" w:hAnsiTheme="minorEastAsia" w:cs="仿宋" w:hint="eastAsia"/>
                <w:kern w:val="0"/>
                <w:szCs w:val="21"/>
              </w:rPr>
              <w:br/>
              <w:t>(2)无线频率：2.4GHz；</w:t>
            </w:r>
            <w:r>
              <w:rPr>
                <w:rFonts w:asciiTheme="minorEastAsia" w:eastAsiaTheme="minorEastAsia" w:hAnsiTheme="minorEastAsia" w:cs="仿宋" w:hint="eastAsia"/>
                <w:kern w:val="0"/>
                <w:szCs w:val="21"/>
              </w:rPr>
              <w:br/>
              <w:t>(3)无线协议：ZigBee；</w:t>
            </w:r>
            <w:r>
              <w:rPr>
                <w:rFonts w:asciiTheme="minorEastAsia" w:eastAsiaTheme="minorEastAsia" w:hAnsiTheme="minorEastAsia" w:cs="仿宋" w:hint="eastAsia"/>
                <w:kern w:val="0"/>
                <w:szCs w:val="21"/>
              </w:rPr>
              <w:br/>
              <w:t>(4)工作温度：-25℃～+75℃</w:t>
            </w:r>
            <w:r>
              <w:rPr>
                <w:rFonts w:asciiTheme="minorEastAsia" w:eastAsiaTheme="minorEastAsia" w:hAnsiTheme="minorEastAsia" w:cs="仿宋" w:hint="eastAsia"/>
                <w:kern w:val="0"/>
                <w:szCs w:val="21"/>
              </w:rPr>
              <w:br/>
              <w:t>(5)存储温度：-40℃～+85℃</w:t>
            </w:r>
            <w:r>
              <w:rPr>
                <w:rFonts w:asciiTheme="minorEastAsia" w:eastAsiaTheme="minorEastAsia" w:hAnsiTheme="minorEastAsia" w:cs="仿宋" w:hint="eastAsia"/>
                <w:kern w:val="0"/>
                <w:szCs w:val="21"/>
              </w:rPr>
              <w:br/>
              <w:t>(6)工作湿度：5%～95%（无凝露）</w:t>
            </w:r>
            <w:r>
              <w:rPr>
                <w:rFonts w:asciiTheme="minorEastAsia" w:eastAsiaTheme="minorEastAsia" w:hAnsiTheme="minorEastAsia" w:cs="仿宋" w:hint="eastAsia"/>
                <w:kern w:val="0"/>
                <w:szCs w:val="21"/>
              </w:rPr>
              <w:br/>
              <w:t>7、RS485集线器</w:t>
            </w:r>
            <w:r>
              <w:rPr>
                <w:rFonts w:asciiTheme="minorEastAsia" w:eastAsiaTheme="minorEastAsia" w:hAnsiTheme="minorEastAsia" w:cs="仿宋" w:hint="eastAsia"/>
                <w:kern w:val="0"/>
                <w:szCs w:val="21"/>
              </w:rPr>
              <w:br/>
              <w:t>(1)接口特性：兼容 EIA/TIA 485标准</w:t>
            </w:r>
            <w:r>
              <w:rPr>
                <w:rFonts w:asciiTheme="minorEastAsia" w:eastAsiaTheme="minorEastAsia" w:hAnsiTheme="minorEastAsia" w:cs="仿宋" w:hint="eastAsia"/>
                <w:kern w:val="0"/>
                <w:szCs w:val="21"/>
              </w:rPr>
              <w:br/>
              <w:t>(2)工作电压：5V DC，电源接口有极性保护</w:t>
            </w:r>
            <w:r>
              <w:rPr>
                <w:rFonts w:asciiTheme="minorEastAsia" w:eastAsiaTheme="minorEastAsia" w:hAnsiTheme="minorEastAsia" w:cs="仿宋" w:hint="eastAsia"/>
                <w:kern w:val="0"/>
                <w:szCs w:val="21"/>
              </w:rPr>
              <w:br/>
              <w:t>(3)工作方式：RS485，为异步半双工通讯</w:t>
            </w:r>
            <w:r>
              <w:rPr>
                <w:rFonts w:asciiTheme="minorEastAsia" w:eastAsiaTheme="minorEastAsia" w:hAnsiTheme="minorEastAsia" w:cs="仿宋" w:hint="eastAsia"/>
                <w:kern w:val="0"/>
                <w:szCs w:val="21"/>
              </w:rPr>
              <w:br/>
              <w:t>(4)传输速率：波特率自适应</w:t>
            </w:r>
            <w:r>
              <w:rPr>
                <w:rFonts w:asciiTheme="minorEastAsia" w:eastAsiaTheme="minorEastAsia" w:hAnsiTheme="minorEastAsia" w:cs="仿宋" w:hint="eastAsia"/>
                <w:kern w:val="0"/>
                <w:szCs w:val="21"/>
              </w:rPr>
              <w:br/>
              <w:t>(5)保护等级：RS485口每线600W雷击浪涌保护</w:t>
            </w:r>
            <w:r>
              <w:rPr>
                <w:rFonts w:asciiTheme="minorEastAsia" w:eastAsiaTheme="minorEastAsia" w:hAnsiTheme="minorEastAsia" w:cs="仿宋" w:hint="eastAsia"/>
                <w:kern w:val="0"/>
                <w:szCs w:val="21"/>
              </w:rPr>
              <w:br/>
              <w:t>(6)隔 离 度：光电隔离，隔离电压2500Vrms 500DC 连续</w:t>
            </w:r>
            <w:r>
              <w:rPr>
                <w:rFonts w:asciiTheme="minorEastAsia" w:eastAsiaTheme="minorEastAsia" w:hAnsiTheme="minorEastAsia" w:cs="仿宋" w:hint="eastAsia"/>
                <w:kern w:val="0"/>
                <w:szCs w:val="21"/>
              </w:rPr>
              <w:br/>
              <w:t>(7)功率消耗：＜1000mW</w:t>
            </w:r>
            <w:r>
              <w:rPr>
                <w:rFonts w:asciiTheme="minorEastAsia" w:eastAsiaTheme="minorEastAsia" w:hAnsiTheme="minorEastAsia" w:cs="仿宋" w:hint="eastAsia"/>
                <w:kern w:val="0"/>
                <w:szCs w:val="21"/>
              </w:rPr>
              <w:br/>
              <w:t>(8)产品接口：RS485接口为插拔端子</w:t>
            </w:r>
            <w:r>
              <w:rPr>
                <w:rFonts w:asciiTheme="minorEastAsia" w:eastAsiaTheme="minorEastAsia" w:hAnsiTheme="minorEastAsia" w:cs="仿宋" w:hint="eastAsia"/>
                <w:kern w:val="0"/>
                <w:szCs w:val="21"/>
              </w:rPr>
              <w:br/>
              <w:t>（六）土壤监测模块*1套</w:t>
            </w:r>
            <w:r>
              <w:rPr>
                <w:rFonts w:asciiTheme="minorEastAsia" w:eastAsiaTheme="minorEastAsia" w:hAnsiTheme="minorEastAsia" w:cs="仿宋" w:hint="eastAsia"/>
                <w:kern w:val="0"/>
                <w:szCs w:val="21"/>
              </w:rPr>
              <w:br/>
              <w:t>1.LORA传输终端</w:t>
            </w:r>
            <w:r>
              <w:rPr>
                <w:rFonts w:asciiTheme="minorEastAsia" w:eastAsiaTheme="minorEastAsia" w:hAnsiTheme="minorEastAsia" w:cs="仿宋" w:hint="eastAsia"/>
                <w:kern w:val="0"/>
                <w:szCs w:val="21"/>
              </w:rPr>
              <w:br/>
              <w:t>(1)供电电压：DC9～36V</w:t>
            </w:r>
            <w:r>
              <w:rPr>
                <w:rFonts w:asciiTheme="minorEastAsia" w:eastAsiaTheme="minorEastAsia" w:hAnsiTheme="minorEastAsia" w:cs="仿宋" w:hint="eastAsia"/>
                <w:kern w:val="0"/>
                <w:szCs w:val="21"/>
              </w:rPr>
              <w:br/>
              <w:t>(2)有线网口：WAN*1</w:t>
            </w:r>
            <w:r>
              <w:rPr>
                <w:rFonts w:asciiTheme="minorEastAsia" w:eastAsiaTheme="minorEastAsia" w:hAnsiTheme="minorEastAsia" w:cs="仿宋" w:hint="eastAsia"/>
                <w:kern w:val="0"/>
                <w:szCs w:val="21"/>
              </w:rPr>
              <w:br/>
              <w:t>(3)LoRa频段：398MHz～510MHz，共分113个信道</w:t>
            </w:r>
            <w:r>
              <w:rPr>
                <w:rFonts w:asciiTheme="minorEastAsia" w:eastAsiaTheme="minorEastAsia" w:hAnsiTheme="minorEastAsia" w:cs="仿宋" w:hint="eastAsia"/>
                <w:kern w:val="0"/>
                <w:szCs w:val="21"/>
              </w:rPr>
              <w:br/>
              <w:t>(4)LoRa通道：双数据通道</w:t>
            </w:r>
            <w:r>
              <w:rPr>
                <w:rFonts w:asciiTheme="minorEastAsia" w:eastAsiaTheme="minorEastAsia" w:hAnsiTheme="minorEastAsia" w:cs="仿宋" w:hint="eastAsia"/>
                <w:kern w:val="0"/>
                <w:szCs w:val="21"/>
              </w:rPr>
              <w:br/>
              <w:t>(5)发射功率：24dBm～30dBm</w:t>
            </w:r>
            <w:r>
              <w:rPr>
                <w:rFonts w:asciiTheme="minorEastAsia" w:eastAsiaTheme="minorEastAsia" w:hAnsiTheme="minorEastAsia" w:cs="仿宋" w:hint="eastAsia"/>
                <w:kern w:val="0"/>
                <w:szCs w:val="21"/>
              </w:rPr>
              <w:br/>
              <w:t>2.农情监测终端</w:t>
            </w:r>
            <w:r>
              <w:rPr>
                <w:rFonts w:asciiTheme="minorEastAsia" w:eastAsiaTheme="minorEastAsia" w:hAnsiTheme="minorEastAsia" w:cs="仿宋" w:hint="eastAsia"/>
                <w:kern w:val="0"/>
                <w:szCs w:val="21"/>
              </w:rPr>
              <w:br/>
              <w:t>(1)供电电压：DC9～36V</w:t>
            </w:r>
            <w:r>
              <w:rPr>
                <w:rFonts w:asciiTheme="minorEastAsia" w:eastAsiaTheme="minorEastAsia" w:hAnsiTheme="minorEastAsia" w:cs="仿宋" w:hint="eastAsia"/>
                <w:kern w:val="0"/>
                <w:szCs w:val="21"/>
              </w:rPr>
              <w:br/>
              <w:t>(2)工作频段：398MHz～510MHz</w:t>
            </w:r>
            <w:r>
              <w:rPr>
                <w:rFonts w:asciiTheme="minorEastAsia" w:eastAsiaTheme="minorEastAsia" w:hAnsiTheme="minorEastAsia" w:cs="仿宋" w:hint="eastAsia"/>
                <w:kern w:val="0"/>
                <w:szCs w:val="21"/>
              </w:rPr>
              <w:br/>
              <w:t>(3)发射功率：10dBm～22dBm</w:t>
            </w:r>
            <w:r>
              <w:rPr>
                <w:rFonts w:asciiTheme="minorEastAsia" w:eastAsiaTheme="minorEastAsia" w:hAnsiTheme="minorEastAsia" w:cs="仿宋" w:hint="eastAsia"/>
                <w:kern w:val="0"/>
                <w:szCs w:val="21"/>
              </w:rPr>
              <w:br/>
              <w:t>(4)接收灵敏度: -132dBm@0.814Kbps</w:t>
            </w:r>
            <w:r>
              <w:rPr>
                <w:rFonts w:asciiTheme="minorEastAsia" w:eastAsiaTheme="minorEastAsia" w:hAnsiTheme="minorEastAsia" w:cs="仿宋" w:hint="eastAsia"/>
                <w:kern w:val="0"/>
                <w:szCs w:val="21"/>
              </w:rPr>
              <w:br/>
              <w:t>(5)数据接口: S232/RS485</w:t>
            </w:r>
            <w:r>
              <w:rPr>
                <w:rFonts w:asciiTheme="minorEastAsia" w:eastAsiaTheme="minorEastAsia" w:hAnsiTheme="minorEastAsia" w:cs="仿宋" w:hint="eastAsia"/>
                <w:kern w:val="0"/>
                <w:szCs w:val="21"/>
              </w:rPr>
              <w:br/>
              <w:t>3.RS485集线器</w:t>
            </w:r>
            <w:r>
              <w:rPr>
                <w:rFonts w:asciiTheme="minorEastAsia" w:eastAsiaTheme="minorEastAsia" w:hAnsiTheme="minorEastAsia" w:cs="仿宋" w:hint="eastAsia"/>
                <w:kern w:val="0"/>
                <w:szCs w:val="21"/>
              </w:rPr>
              <w:br/>
              <w:t>(1)接口特性：兼容 EIA/TIA 485标准</w:t>
            </w:r>
            <w:r>
              <w:rPr>
                <w:rFonts w:asciiTheme="minorEastAsia" w:eastAsiaTheme="minorEastAsia" w:hAnsiTheme="minorEastAsia" w:cs="仿宋" w:hint="eastAsia"/>
                <w:kern w:val="0"/>
                <w:szCs w:val="21"/>
              </w:rPr>
              <w:br/>
              <w:t>(2)工作电压：5V DC，电源接口有极性保护</w:t>
            </w:r>
            <w:r>
              <w:rPr>
                <w:rFonts w:asciiTheme="minorEastAsia" w:eastAsiaTheme="minorEastAsia" w:hAnsiTheme="minorEastAsia" w:cs="仿宋" w:hint="eastAsia"/>
                <w:kern w:val="0"/>
                <w:szCs w:val="21"/>
              </w:rPr>
              <w:br/>
              <w:t>(3)工作方式：RS485，为异步半双工通讯</w:t>
            </w:r>
            <w:r>
              <w:rPr>
                <w:rFonts w:asciiTheme="minorEastAsia" w:eastAsiaTheme="minorEastAsia" w:hAnsiTheme="minorEastAsia" w:cs="仿宋" w:hint="eastAsia"/>
                <w:kern w:val="0"/>
                <w:szCs w:val="21"/>
              </w:rPr>
              <w:br/>
              <w:t>(4)传输速率：波特率自适应</w:t>
            </w:r>
            <w:r>
              <w:rPr>
                <w:rFonts w:asciiTheme="minorEastAsia" w:eastAsiaTheme="minorEastAsia" w:hAnsiTheme="minorEastAsia" w:cs="仿宋" w:hint="eastAsia"/>
                <w:kern w:val="0"/>
                <w:szCs w:val="21"/>
              </w:rPr>
              <w:br/>
              <w:t>(5)保护等级：RS485口每线600W雷击浪涌保护</w:t>
            </w:r>
            <w:r>
              <w:rPr>
                <w:rFonts w:asciiTheme="minorEastAsia" w:eastAsiaTheme="minorEastAsia" w:hAnsiTheme="minorEastAsia" w:cs="仿宋" w:hint="eastAsia"/>
                <w:kern w:val="0"/>
                <w:szCs w:val="21"/>
              </w:rPr>
              <w:br/>
              <w:t>(6)隔 离 度：光电隔离，隔离电压2500Vrms 500DC 连续</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(7)功率消耗：＜1000mW</w:t>
            </w:r>
            <w:r>
              <w:rPr>
                <w:rFonts w:asciiTheme="minorEastAsia" w:eastAsiaTheme="minorEastAsia" w:hAnsiTheme="minorEastAsia" w:cs="仿宋" w:hint="eastAsia"/>
                <w:kern w:val="0"/>
                <w:szCs w:val="21"/>
              </w:rPr>
              <w:br/>
              <w:t>(8)产品接口：RS485接口为插拔端子</w:t>
            </w:r>
            <w:r>
              <w:rPr>
                <w:rFonts w:asciiTheme="minorEastAsia" w:eastAsiaTheme="minorEastAsia" w:hAnsiTheme="minorEastAsia" w:cs="仿宋" w:hint="eastAsia"/>
                <w:kern w:val="0"/>
                <w:szCs w:val="21"/>
              </w:rPr>
              <w:br/>
              <w:t>4.土壤3要素传感器</w:t>
            </w:r>
            <w:r>
              <w:rPr>
                <w:rFonts w:asciiTheme="minorEastAsia" w:eastAsiaTheme="minorEastAsia" w:hAnsiTheme="minorEastAsia" w:cs="仿宋" w:hint="eastAsia"/>
                <w:kern w:val="0"/>
                <w:szCs w:val="21"/>
              </w:rPr>
              <w:br/>
              <w:t>(1)直流供电：DC 4.5～30V</w:t>
            </w:r>
            <w:r>
              <w:rPr>
                <w:rFonts w:asciiTheme="minorEastAsia" w:eastAsiaTheme="minorEastAsia" w:hAnsiTheme="minorEastAsia" w:cs="仿宋" w:hint="eastAsia"/>
                <w:kern w:val="0"/>
                <w:szCs w:val="21"/>
              </w:rPr>
              <w:br/>
              <w:t>(2)最大功耗：0.7W（24V DC供电）</w:t>
            </w:r>
            <w:r>
              <w:rPr>
                <w:rFonts w:asciiTheme="minorEastAsia" w:eastAsiaTheme="minorEastAsia" w:hAnsiTheme="minorEastAsia" w:cs="仿宋" w:hint="eastAsia"/>
                <w:kern w:val="0"/>
                <w:szCs w:val="21"/>
              </w:rPr>
              <w:br/>
              <w:t>(3)工作温度：-40℃～+60℃</w:t>
            </w:r>
            <w:r>
              <w:rPr>
                <w:rFonts w:asciiTheme="minorEastAsia" w:eastAsiaTheme="minorEastAsia" w:hAnsiTheme="minorEastAsia" w:cs="仿宋" w:hint="eastAsia"/>
                <w:kern w:val="0"/>
                <w:szCs w:val="21"/>
              </w:rPr>
              <w:br/>
              <w:t>(4)内核芯片耐温：85℃</w:t>
            </w:r>
            <w:r>
              <w:rPr>
                <w:rFonts w:asciiTheme="minorEastAsia" w:eastAsiaTheme="minorEastAsia" w:hAnsiTheme="minorEastAsia" w:cs="仿宋" w:hint="eastAsia"/>
                <w:kern w:val="0"/>
                <w:szCs w:val="21"/>
              </w:rPr>
              <w:br/>
              <w:t>(5)电导率参数：</w:t>
            </w:r>
            <w:r>
              <w:rPr>
                <w:rFonts w:asciiTheme="minorEastAsia" w:eastAsiaTheme="minorEastAsia" w:hAnsiTheme="minorEastAsia" w:cs="仿宋" w:hint="eastAsia"/>
                <w:kern w:val="0"/>
                <w:szCs w:val="21"/>
              </w:rPr>
              <w:br/>
              <w:t>量程</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0～20000us/cm</w:t>
            </w:r>
            <w:r>
              <w:rPr>
                <w:rFonts w:asciiTheme="minorEastAsia" w:eastAsiaTheme="minorEastAsia" w:hAnsiTheme="minorEastAsia" w:cs="仿宋" w:hint="eastAsia"/>
                <w:kern w:val="0"/>
                <w:szCs w:val="21"/>
              </w:rPr>
              <w:br/>
              <w:t>分辨率</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10us/cm</w:t>
            </w:r>
            <w:r>
              <w:rPr>
                <w:rFonts w:asciiTheme="minorEastAsia" w:eastAsiaTheme="minorEastAsia" w:hAnsiTheme="minorEastAsia" w:cs="仿宋" w:hint="eastAsia"/>
                <w:kern w:val="0"/>
                <w:szCs w:val="21"/>
              </w:rPr>
              <w:br/>
              <w:t>精度</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0～10000us/cm</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范围内为±3%；</w:t>
            </w:r>
            <w:r>
              <w:rPr>
                <w:rFonts w:asciiTheme="minorEastAsia" w:eastAsiaTheme="minorEastAsia" w:hAnsiTheme="minorEastAsia" w:cs="仿宋" w:hint="eastAsia"/>
                <w:kern w:val="0"/>
                <w:szCs w:val="21"/>
              </w:rPr>
              <w:br/>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 xml:space="preserve">  10000～20000us/cm</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范围内为±5%</w:t>
            </w:r>
            <w:r>
              <w:rPr>
                <w:rFonts w:asciiTheme="minorEastAsia" w:eastAsiaTheme="minorEastAsia" w:hAnsiTheme="minorEastAsia" w:cs="仿宋" w:hint="eastAsia"/>
                <w:kern w:val="0"/>
                <w:szCs w:val="21"/>
              </w:rPr>
              <w:br/>
              <w:t>(6)土壤水分参数</w:t>
            </w:r>
            <w:r>
              <w:rPr>
                <w:rFonts w:asciiTheme="minorEastAsia" w:eastAsiaTheme="minorEastAsia" w:hAnsiTheme="minorEastAsia" w:cs="仿宋" w:hint="eastAsia"/>
                <w:kern w:val="0"/>
                <w:szCs w:val="21"/>
              </w:rPr>
              <w:br/>
              <w:t>量程</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0～100%</w:t>
            </w:r>
            <w:r>
              <w:rPr>
                <w:rFonts w:asciiTheme="minorEastAsia" w:eastAsiaTheme="minorEastAsia" w:hAnsiTheme="minorEastAsia" w:cs="仿宋" w:hint="eastAsia"/>
                <w:kern w:val="0"/>
                <w:szCs w:val="21"/>
              </w:rPr>
              <w:br/>
              <w:t>分辨率</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0.1%</w:t>
            </w:r>
            <w:r>
              <w:rPr>
                <w:rFonts w:asciiTheme="minorEastAsia" w:eastAsiaTheme="minorEastAsia" w:hAnsiTheme="minorEastAsia" w:cs="仿宋" w:hint="eastAsia"/>
                <w:kern w:val="0"/>
                <w:szCs w:val="21"/>
              </w:rPr>
              <w:br/>
              <w:t>精度 0～50%内±2%，50～100%内±3%</w:t>
            </w:r>
            <w:r>
              <w:rPr>
                <w:rFonts w:asciiTheme="minorEastAsia" w:eastAsiaTheme="minorEastAsia" w:hAnsiTheme="minorEastAsia" w:cs="仿宋" w:hint="eastAsia"/>
                <w:kern w:val="0"/>
                <w:szCs w:val="21"/>
              </w:rPr>
              <w:br/>
              <w:t>（棕壤，60%,25℃）</w:t>
            </w:r>
            <w:r>
              <w:rPr>
                <w:rFonts w:asciiTheme="minorEastAsia" w:eastAsiaTheme="minorEastAsia" w:hAnsiTheme="minorEastAsia" w:cs="仿宋" w:hint="eastAsia"/>
                <w:kern w:val="0"/>
                <w:szCs w:val="21"/>
              </w:rPr>
              <w:br/>
              <w:t>(7)土壤温度参数</w:t>
            </w:r>
            <w:r>
              <w:rPr>
                <w:rFonts w:asciiTheme="minorEastAsia" w:eastAsiaTheme="minorEastAsia" w:hAnsiTheme="minorEastAsia" w:cs="仿宋" w:hint="eastAsia"/>
                <w:kern w:val="0"/>
                <w:szCs w:val="21"/>
              </w:rPr>
              <w:br/>
              <w:t>量程</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-40～80℃</w:t>
            </w:r>
            <w:r>
              <w:rPr>
                <w:rFonts w:asciiTheme="minorEastAsia" w:eastAsiaTheme="minorEastAsia" w:hAnsiTheme="minorEastAsia" w:cs="仿宋" w:hint="eastAsia"/>
                <w:kern w:val="0"/>
                <w:szCs w:val="21"/>
              </w:rPr>
              <w:br/>
              <w:t>分辨率</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分辨率：0.1℃</w:t>
            </w:r>
            <w:r>
              <w:rPr>
                <w:rFonts w:asciiTheme="minorEastAsia" w:eastAsiaTheme="minorEastAsia" w:hAnsiTheme="minorEastAsia" w:cs="仿宋" w:hint="eastAsia"/>
                <w:kern w:val="0"/>
                <w:szCs w:val="21"/>
              </w:rPr>
              <w:br/>
              <w:t>精度</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±0.5℃（25℃）</w:t>
            </w:r>
            <w:r>
              <w:rPr>
                <w:rFonts w:asciiTheme="minorEastAsia" w:eastAsiaTheme="minorEastAsia" w:hAnsiTheme="minorEastAsia" w:cs="仿宋" w:hint="eastAsia"/>
                <w:kern w:val="0"/>
                <w:szCs w:val="21"/>
              </w:rPr>
              <w:br/>
              <w:t>(8)电导率温度补偿：内置温度补偿传感器，补偿范围</w:t>
            </w:r>
            <w:r>
              <w:rPr>
                <w:rFonts w:asciiTheme="minorEastAsia" w:eastAsiaTheme="minorEastAsia" w:hAnsiTheme="minorEastAsia" w:cs="Arial"/>
                <w:kern w:val="0"/>
                <w:szCs w:val="21"/>
              </w:rPr>
              <w:t xml:space="preserve"> </w:t>
            </w:r>
            <w:r>
              <w:rPr>
                <w:rFonts w:asciiTheme="minorEastAsia" w:eastAsiaTheme="minorEastAsia" w:hAnsiTheme="minorEastAsia" w:cs="仿宋" w:hint="eastAsia"/>
                <w:kern w:val="0"/>
                <w:szCs w:val="21"/>
              </w:rPr>
              <w:t>0～50℃</w:t>
            </w:r>
            <w:r>
              <w:rPr>
                <w:rFonts w:asciiTheme="minorEastAsia" w:eastAsiaTheme="minorEastAsia" w:hAnsiTheme="minorEastAsia" w:cs="仿宋" w:hint="eastAsia"/>
                <w:kern w:val="0"/>
                <w:szCs w:val="21"/>
              </w:rPr>
              <w:br/>
              <w:t>(9)防护等级：IP68</w:t>
            </w:r>
            <w:r>
              <w:rPr>
                <w:rFonts w:asciiTheme="minorEastAsia" w:eastAsiaTheme="minorEastAsia" w:hAnsiTheme="minorEastAsia" w:cs="仿宋" w:hint="eastAsia"/>
                <w:kern w:val="0"/>
                <w:szCs w:val="21"/>
              </w:rPr>
              <w:br/>
              <w:t>(10)探针材料：防腐特制电极</w:t>
            </w:r>
            <w:r>
              <w:rPr>
                <w:rFonts w:asciiTheme="minorEastAsia" w:eastAsiaTheme="minorEastAsia" w:hAnsiTheme="minorEastAsia" w:cs="仿宋" w:hint="eastAsia"/>
                <w:kern w:val="0"/>
                <w:szCs w:val="21"/>
              </w:rPr>
              <w:br/>
              <w:t>(11)密封材料：黑色阻燃环氧树脂</w:t>
            </w:r>
            <w:r>
              <w:rPr>
                <w:rFonts w:asciiTheme="minorEastAsia" w:eastAsiaTheme="minorEastAsia" w:hAnsiTheme="minorEastAsia" w:cs="仿宋" w:hint="eastAsia"/>
                <w:kern w:val="0"/>
                <w:szCs w:val="21"/>
              </w:rPr>
              <w:br/>
              <w:t>(12)输出信号：RS485(Modbus协议)</w:t>
            </w:r>
            <w:r>
              <w:rPr>
                <w:rFonts w:asciiTheme="minorEastAsia" w:eastAsiaTheme="minorEastAsia" w:hAnsiTheme="minorEastAsia" w:cs="仿宋" w:hint="eastAsia"/>
                <w:kern w:val="0"/>
                <w:szCs w:val="21"/>
              </w:rPr>
              <w:br/>
              <w:t>5.土壤PH传感器</w:t>
            </w:r>
            <w:r>
              <w:rPr>
                <w:rFonts w:asciiTheme="minorEastAsia" w:eastAsiaTheme="minorEastAsia" w:hAnsiTheme="minorEastAsia" w:cs="仿宋" w:hint="eastAsia"/>
                <w:kern w:val="0"/>
                <w:szCs w:val="21"/>
              </w:rPr>
              <w:br/>
              <w:t>(1)工作电压：12-24V DC</w:t>
            </w:r>
            <w:r>
              <w:rPr>
                <w:rFonts w:asciiTheme="minorEastAsia" w:eastAsiaTheme="minorEastAsia" w:hAnsiTheme="minorEastAsia" w:cs="仿宋" w:hint="eastAsia"/>
                <w:kern w:val="0"/>
                <w:szCs w:val="21"/>
              </w:rPr>
              <w:br/>
              <w:t>(2)耗电：≤0.15W（@12V DC , 25℃）</w:t>
            </w:r>
            <w:r>
              <w:rPr>
                <w:rFonts w:asciiTheme="minorEastAsia" w:eastAsiaTheme="minorEastAsia" w:hAnsiTheme="minorEastAsia" w:cs="仿宋" w:hint="eastAsia"/>
                <w:kern w:val="0"/>
                <w:szCs w:val="21"/>
              </w:rPr>
              <w:br/>
              <w:t>(3)测量精度：±0.5pH</w:t>
            </w:r>
            <w:r>
              <w:rPr>
                <w:rFonts w:asciiTheme="minorEastAsia" w:eastAsiaTheme="minorEastAsia" w:hAnsiTheme="minorEastAsia" w:cs="仿宋" w:hint="eastAsia"/>
                <w:kern w:val="0"/>
                <w:szCs w:val="21"/>
              </w:rPr>
              <w:br/>
              <w:t>(4)PH测量范围：0-14pH</w:t>
            </w:r>
            <w:r>
              <w:rPr>
                <w:rFonts w:asciiTheme="minorEastAsia" w:eastAsiaTheme="minorEastAsia" w:hAnsiTheme="minorEastAsia" w:cs="仿宋" w:hint="eastAsia"/>
                <w:kern w:val="0"/>
                <w:szCs w:val="21"/>
              </w:rPr>
              <w:br/>
              <w:t>(5)输出信号：RS485输出(Mondbus协议)</w:t>
            </w:r>
            <w:r>
              <w:rPr>
                <w:rFonts w:asciiTheme="minorEastAsia" w:eastAsiaTheme="minorEastAsia" w:hAnsiTheme="minorEastAsia" w:cs="仿宋" w:hint="eastAsia"/>
                <w:kern w:val="0"/>
                <w:szCs w:val="21"/>
              </w:rPr>
              <w:br/>
              <w:t>(6)响应速度：≤15s</w:t>
            </w:r>
            <w:r>
              <w:rPr>
                <w:rFonts w:asciiTheme="minorEastAsia" w:eastAsiaTheme="minorEastAsia" w:hAnsiTheme="minorEastAsia" w:cs="仿宋" w:hint="eastAsia"/>
                <w:kern w:val="0"/>
                <w:szCs w:val="21"/>
              </w:rPr>
              <w:br/>
              <w:t>（七）其他执行和辅助套件*1套</w:t>
            </w:r>
            <w:r>
              <w:rPr>
                <w:rFonts w:asciiTheme="minorEastAsia" w:eastAsiaTheme="minorEastAsia" w:hAnsiTheme="minorEastAsia" w:cs="仿宋" w:hint="eastAsia"/>
                <w:kern w:val="0"/>
                <w:szCs w:val="21"/>
              </w:rPr>
              <w:br/>
              <w:t>1.网络摄像机</w:t>
            </w:r>
            <w:r>
              <w:rPr>
                <w:rFonts w:asciiTheme="minorEastAsia" w:eastAsiaTheme="minorEastAsia" w:hAnsiTheme="minorEastAsia" w:cs="仿宋" w:hint="eastAsia"/>
                <w:kern w:val="0"/>
                <w:szCs w:val="21"/>
              </w:rPr>
              <w:br/>
              <w:t>(1)传感器类型：1/2.7" Progressive Scan CMOS</w:t>
            </w:r>
            <w:r>
              <w:rPr>
                <w:rFonts w:asciiTheme="minorEastAsia" w:eastAsiaTheme="minorEastAsia" w:hAnsiTheme="minorEastAsia" w:cs="仿宋" w:hint="eastAsia"/>
                <w:kern w:val="0"/>
                <w:szCs w:val="21"/>
              </w:rPr>
              <w:br/>
              <w:t>(2)最小照度：0.005 Lux @ (F1.2，AGC ON). 0 Lux with IR</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(3)日夜转换模式：ICR红外滤片式</w:t>
            </w:r>
            <w:r>
              <w:rPr>
                <w:rFonts w:asciiTheme="minorEastAsia" w:eastAsiaTheme="minorEastAsia" w:hAnsiTheme="minorEastAsia" w:cs="仿宋" w:hint="eastAsia"/>
                <w:kern w:val="0"/>
                <w:szCs w:val="21"/>
              </w:rPr>
              <w:br/>
              <w:t>(4)宽动态范围：数字宽动态</w:t>
            </w:r>
            <w:r>
              <w:rPr>
                <w:rFonts w:asciiTheme="minorEastAsia" w:eastAsiaTheme="minorEastAsia" w:hAnsiTheme="minorEastAsia" w:cs="仿宋" w:hint="eastAsia"/>
                <w:kern w:val="0"/>
                <w:szCs w:val="21"/>
              </w:rPr>
              <w:br/>
              <w:t>(5)主码流帧率及分辨率：50Hz:25fps(1920×1080,1280×720)</w:t>
            </w:r>
            <w:r>
              <w:rPr>
                <w:rFonts w:asciiTheme="minorEastAsia" w:eastAsiaTheme="minorEastAsia" w:hAnsiTheme="minorEastAsia" w:cs="仿宋" w:hint="eastAsia"/>
                <w:kern w:val="0"/>
                <w:szCs w:val="21"/>
              </w:rPr>
              <w:br/>
              <w:t>(6)子码流帧率及分辨率：50Hz:20fps(704×576，640×480,352×288，320×240)</w:t>
            </w:r>
            <w:r>
              <w:rPr>
                <w:rFonts w:asciiTheme="minorEastAsia" w:eastAsiaTheme="minorEastAsia" w:hAnsiTheme="minorEastAsia" w:cs="仿宋" w:hint="eastAsia"/>
                <w:kern w:val="0"/>
                <w:szCs w:val="21"/>
              </w:rPr>
              <w:br/>
              <w:t>(7)支持Main Profile的H.265编码类型</w:t>
            </w:r>
            <w:r>
              <w:rPr>
                <w:rFonts w:asciiTheme="minorEastAsia" w:eastAsiaTheme="minorEastAsia" w:hAnsiTheme="minorEastAsia" w:cs="仿宋" w:hint="eastAsia"/>
                <w:kern w:val="0"/>
                <w:szCs w:val="21"/>
              </w:rPr>
              <w:br/>
              <w:t>(8)至少支持BaseLine Profile/Main Profile/High Profile的H.264编码类型</w:t>
            </w:r>
            <w:r>
              <w:rPr>
                <w:rFonts w:asciiTheme="minorEastAsia" w:eastAsiaTheme="minorEastAsia" w:hAnsiTheme="minorEastAsia" w:cs="仿宋" w:hint="eastAsia"/>
                <w:kern w:val="0"/>
                <w:szCs w:val="21"/>
              </w:rPr>
              <w:br/>
              <w:t>2.支架</w:t>
            </w:r>
            <w:r>
              <w:rPr>
                <w:rFonts w:asciiTheme="minorEastAsia" w:eastAsiaTheme="minorEastAsia" w:hAnsiTheme="minorEastAsia" w:cs="仿宋" w:hint="eastAsia"/>
                <w:kern w:val="0"/>
                <w:szCs w:val="21"/>
              </w:rPr>
              <w:br/>
              <w:t>用于安装网络摄像机、空气四要素传感器。</w:t>
            </w:r>
            <w:r>
              <w:rPr>
                <w:rFonts w:asciiTheme="minorEastAsia" w:eastAsiaTheme="minorEastAsia" w:hAnsiTheme="minorEastAsia" w:cs="仿宋" w:hint="eastAsia"/>
                <w:kern w:val="0"/>
                <w:szCs w:val="21"/>
              </w:rPr>
              <w:br/>
              <w:t>(1)材质：冷轧钢</w:t>
            </w:r>
            <w:r>
              <w:rPr>
                <w:rFonts w:asciiTheme="minorEastAsia" w:eastAsiaTheme="minorEastAsia" w:hAnsiTheme="minorEastAsia" w:cs="仿宋" w:hint="eastAsia"/>
                <w:kern w:val="0"/>
                <w:szCs w:val="21"/>
              </w:rPr>
              <w:br/>
              <w:t>(2)外观工艺：环保喷塑 防腐抗锈蚀处理</w:t>
            </w:r>
            <w:r>
              <w:rPr>
                <w:rFonts w:asciiTheme="minorEastAsia" w:eastAsiaTheme="minorEastAsia" w:hAnsiTheme="minorEastAsia" w:cs="仿宋" w:hint="eastAsia"/>
                <w:kern w:val="0"/>
                <w:szCs w:val="21"/>
              </w:rPr>
              <w:br/>
              <w:t>3.多功能开发模块</w:t>
            </w:r>
            <w:r>
              <w:rPr>
                <w:rFonts w:asciiTheme="minorEastAsia" w:eastAsiaTheme="minorEastAsia" w:hAnsiTheme="minorEastAsia" w:cs="仿宋" w:hint="eastAsia"/>
                <w:kern w:val="0"/>
                <w:szCs w:val="21"/>
              </w:rPr>
              <w:br/>
              <w:t>基于ARM架构，以MicroSD卡为内存硬盘，卡片主板周围有USB接口和以太网接口，可连接键盘、鼠标和网线，同时拥有HDMI高清视频输出接口，以上部件全部整合在一张小型的主板上，具备所有PC的基本功能只需接通显示屏和键盘，就能执行如电子表格、文字处理、玩游戏、播放高清视频等诸多功能。</w:t>
            </w:r>
            <w:r>
              <w:rPr>
                <w:rFonts w:asciiTheme="minorEastAsia" w:eastAsiaTheme="minorEastAsia" w:hAnsiTheme="minorEastAsia" w:cs="仿宋" w:hint="eastAsia"/>
                <w:kern w:val="0"/>
                <w:szCs w:val="21"/>
              </w:rPr>
              <w:br/>
              <w:t>(1)CPU：1.5GHz 四核64位</w:t>
            </w:r>
            <w:r>
              <w:rPr>
                <w:rFonts w:asciiTheme="minorEastAsia" w:eastAsiaTheme="minorEastAsia" w:hAnsiTheme="minorEastAsia" w:cs="仿宋" w:hint="eastAsia"/>
                <w:kern w:val="0"/>
                <w:szCs w:val="21"/>
              </w:rPr>
              <w:br/>
              <w:t>(2)GPU：500MHz VideoCoreVI</w:t>
            </w:r>
            <w:r>
              <w:rPr>
                <w:rFonts w:asciiTheme="minorEastAsia" w:eastAsiaTheme="minorEastAsia" w:hAnsiTheme="minorEastAsia" w:cs="仿宋" w:hint="eastAsia"/>
                <w:kern w:val="0"/>
                <w:szCs w:val="21"/>
              </w:rPr>
              <w:br/>
              <w:t>(3)内存：不小于2GB</w:t>
            </w:r>
            <w:r>
              <w:rPr>
                <w:rFonts w:asciiTheme="minorEastAsia" w:eastAsiaTheme="minorEastAsia" w:hAnsiTheme="minorEastAsia" w:cs="仿宋" w:hint="eastAsia"/>
                <w:kern w:val="0"/>
                <w:szCs w:val="21"/>
              </w:rPr>
              <w:br/>
              <w:t>(4)接口：支持USB、HDMI以及RJ45以太网接口</w:t>
            </w:r>
            <w:r>
              <w:rPr>
                <w:rFonts w:asciiTheme="minorEastAsia" w:eastAsiaTheme="minorEastAsia" w:hAnsiTheme="minorEastAsia" w:cs="仿宋" w:hint="eastAsia"/>
                <w:kern w:val="0"/>
                <w:szCs w:val="21"/>
              </w:rPr>
              <w:br/>
              <w:t>(5)无线网络：WiFi，蓝牙</w:t>
            </w:r>
            <w:r>
              <w:rPr>
                <w:rFonts w:asciiTheme="minorEastAsia" w:eastAsiaTheme="minorEastAsia" w:hAnsiTheme="minorEastAsia" w:cs="仿宋" w:hint="eastAsia"/>
                <w:kern w:val="0"/>
                <w:szCs w:val="21"/>
              </w:rPr>
              <w:br/>
              <w:t>4.RS232转RS485的无源转换器</w:t>
            </w:r>
            <w:r>
              <w:rPr>
                <w:rFonts w:asciiTheme="minorEastAsia" w:eastAsiaTheme="minorEastAsia" w:hAnsiTheme="minorEastAsia" w:cs="仿宋" w:hint="eastAsia"/>
                <w:kern w:val="0"/>
                <w:szCs w:val="21"/>
              </w:rPr>
              <w:br/>
              <w:t>(1)接口特性：接口兼容EIA/TIA的RS-232C、RS485标准</w:t>
            </w:r>
            <w:r>
              <w:rPr>
                <w:rFonts w:asciiTheme="minorEastAsia" w:eastAsiaTheme="minorEastAsia" w:hAnsiTheme="minorEastAsia" w:cs="仿宋" w:hint="eastAsia"/>
                <w:kern w:val="0"/>
                <w:szCs w:val="21"/>
              </w:rPr>
              <w:br/>
              <w:t>(2)电气接口：RS-232端DB9孔型连接器，RS-485端DB9针型连接器，配接线柱</w:t>
            </w:r>
            <w:r>
              <w:rPr>
                <w:rFonts w:asciiTheme="minorEastAsia" w:eastAsiaTheme="minorEastAsia" w:hAnsiTheme="minorEastAsia" w:cs="仿宋" w:hint="eastAsia"/>
                <w:kern w:val="0"/>
                <w:szCs w:val="21"/>
              </w:rPr>
              <w:br/>
              <w:t>(3)工作方式：异步半双工差分传输</w:t>
            </w:r>
            <w:r>
              <w:rPr>
                <w:rFonts w:asciiTheme="minorEastAsia" w:eastAsiaTheme="minorEastAsia" w:hAnsiTheme="minorEastAsia" w:cs="仿宋" w:hint="eastAsia"/>
                <w:kern w:val="0"/>
                <w:szCs w:val="21"/>
              </w:rPr>
              <w:br/>
              <w:t>(4)传输介质：双绞线或屏蔽线</w:t>
            </w:r>
            <w:r>
              <w:rPr>
                <w:rFonts w:asciiTheme="minorEastAsia" w:eastAsiaTheme="minorEastAsia" w:hAnsiTheme="minorEastAsia" w:cs="仿宋" w:hint="eastAsia"/>
                <w:kern w:val="0"/>
                <w:szCs w:val="21"/>
              </w:rPr>
              <w:br/>
              <w:t>(5)传输速率：300bps～115.2Kbps</w:t>
            </w:r>
            <w:r>
              <w:rPr>
                <w:rFonts w:asciiTheme="minorEastAsia" w:eastAsiaTheme="minorEastAsia" w:hAnsiTheme="minorEastAsia" w:cs="仿宋" w:hint="eastAsia"/>
                <w:kern w:val="0"/>
                <w:szCs w:val="21"/>
              </w:rPr>
              <w:br/>
              <w:t>(6)使用环境：-25℃到70℃，相对湿度为5%RH到95%RH</w:t>
            </w:r>
            <w:r>
              <w:rPr>
                <w:rFonts w:asciiTheme="minorEastAsia" w:eastAsiaTheme="minorEastAsia" w:hAnsiTheme="minorEastAsia" w:cs="仿宋" w:hint="eastAsia"/>
                <w:kern w:val="0"/>
                <w:szCs w:val="21"/>
              </w:rPr>
              <w:br/>
              <w:t>(7)传输距离：1,200米（RS-485端），5米（RS-232端）</w:t>
            </w:r>
            <w:r>
              <w:rPr>
                <w:rFonts w:asciiTheme="minorEastAsia" w:eastAsiaTheme="minorEastAsia" w:hAnsiTheme="minorEastAsia" w:cs="仿宋" w:hint="eastAsia"/>
                <w:kern w:val="0"/>
                <w:szCs w:val="21"/>
              </w:rPr>
              <w:br/>
              <w:t>5.USB转串口线</w:t>
            </w:r>
            <w:r>
              <w:rPr>
                <w:rFonts w:asciiTheme="minorEastAsia" w:eastAsiaTheme="minorEastAsia" w:hAnsiTheme="minorEastAsia" w:cs="仿宋" w:hint="eastAsia"/>
                <w:kern w:val="0"/>
                <w:szCs w:val="21"/>
              </w:rPr>
              <w:br/>
              <w:t>通用USB/RS232转换器，无需外加电源，兼容USB、RS232标准。</w:t>
            </w:r>
            <w:r>
              <w:rPr>
                <w:rFonts w:asciiTheme="minorEastAsia" w:eastAsiaTheme="minorEastAsia" w:hAnsiTheme="minorEastAsia" w:cs="仿宋" w:hint="eastAsia"/>
                <w:kern w:val="0"/>
                <w:szCs w:val="21"/>
              </w:rPr>
              <w:br/>
              <w:t>(1)接口形式：USB端A类接口公头，DB9公头</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(2)接口保护：±15KVESD防静电保护</w:t>
            </w:r>
            <w:r>
              <w:rPr>
                <w:rFonts w:asciiTheme="minorEastAsia" w:eastAsiaTheme="minorEastAsia" w:hAnsiTheme="minorEastAsia" w:cs="仿宋" w:hint="eastAsia"/>
                <w:kern w:val="0"/>
                <w:szCs w:val="21"/>
              </w:rPr>
              <w:br/>
              <w:t>（八）数据展示交互处理终端（2套）</w:t>
            </w:r>
            <w:r>
              <w:rPr>
                <w:rFonts w:asciiTheme="minorEastAsia" w:eastAsiaTheme="minorEastAsia" w:hAnsiTheme="minorEastAsia" w:cs="仿宋" w:hint="eastAsia"/>
                <w:kern w:val="0"/>
                <w:szCs w:val="21"/>
              </w:rPr>
              <w:br/>
              <w:t>▲（</w:t>
            </w:r>
            <w:r>
              <w:rPr>
                <w:rFonts w:asciiTheme="minorEastAsia" w:eastAsiaTheme="minorEastAsia" w:hAnsiTheme="minorEastAsia" w:cs="仿宋"/>
                <w:kern w:val="0"/>
                <w:szCs w:val="21"/>
              </w:rPr>
              <w:t xml:space="preserve">1）处理单元：1个， </w:t>
            </w:r>
            <w:r>
              <w:rPr>
                <w:rFonts w:asciiTheme="minorEastAsia" w:eastAsiaTheme="minorEastAsia" w:hAnsiTheme="minorEastAsia" w:cs="仿宋" w:hint="eastAsia"/>
                <w:kern w:val="0"/>
                <w:szCs w:val="21"/>
              </w:rPr>
              <w:t>八核心十二线程或以上；</w:t>
            </w:r>
            <w:r>
              <w:rPr>
                <w:rFonts w:asciiTheme="minorEastAsia" w:eastAsiaTheme="minorEastAsia" w:hAnsiTheme="minorEastAsia" w:cs="仿宋"/>
                <w:kern w:val="0"/>
                <w:szCs w:val="21"/>
              </w:rPr>
              <w:br/>
            </w: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2）主控芯片：</w:t>
            </w:r>
            <w:r>
              <w:rPr>
                <w:rFonts w:asciiTheme="minorEastAsia" w:eastAsiaTheme="minorEastAsia" w:hAnsiTheme="minorEastAsia" w:cs="仿宋" w:hint="eastAsia"/>
                <w:kern w:val="0"/>
                <w:szCs w:val="21"/>
              </w:rPr>
              <w:t>主控芯片组</w:t>
            </w:r>
            <w:r>
              <w:rPr>
                <w:rFonts w:asciiTheme="minorEastAsia" w:eastAsiaTheme="minorEastAsia" w:hAnsiTheme="minorEastAsia" w:cs="仿宋"/>
                <w:kern w:val="0"/>
                <w:szCs w:val="21"/>
              </w:rPr>
              <w:t>B760</w:t>
            </w:r>
            <w:r>
              <w:rPr>
                <w:rFonts w:asciiTheme="minorEastAsia" w:eastAsiaTheme="minorEastAsia" w:hAnsiTheme="minorEastAsia" w:cs="仿宋" w:hint="eastAsia"/>
                <w:kern w:val="0"/>
                <w:szCs w:val="21"/>
              </w:rPr>
              <w:t>或以上（投标时提供满足要求的功能演示截图）；</w:t>
            </w:r>
            <w:r>
              <w:rPr>
                <w:rFonts w:asciiTheme="minorEastAsia" w:eastAsiaTheme="minorEastAsia" w:hAnsiTheme="minorEastAsia" w:cs="仿宋"/>
                <w:kern w:val="0"/>
                <w:szCs w:val="21"/>
              </w:rPr>
              <w:br/>
            </w: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3</w:t>
            </w:r>
            <w:r>
              <w:rPr>
                <w:rFonts w:asciiTheme="minorEastAsia" w:eastAsiaTheme="minorEastAsia" w:hAnsiTheme="minorEastAsia" w:cs="仿宋" w:hint="eastAsia"/>
                <w:kern w:val="0"/>
                <w:szCs w:val="21"/>
              </w:rPr>
              <w:t>）运算单元：≥</w:t>
            </w:r>
            <w:r>
              <w:rPr>
                <w:rFonts w:asciiTheme="minorEastAsia" w:eastAsiaTheme="minorEastAsia" w:hAnsiTheme="minorEastAsia" w:cs="仿宋"/>
                <w:kern w:val="0"/>
                <w:szCs w:val="21"/>
              </w:rPr>
              <w:t>1</w:t>
            </w:r>
            <w:r>
              <w:rPr>
                <w:rFonts w:asciiTheme="minorEastAsia" w:eastAsiaTheme="minorEastAsia" w:hAnsiTheme="minorEastAsia" w:cs="仿宋" w:hint="eastAsia"/>
                <w:kern w:val="0"/>
                <w:szCs w:val="21"/>
              </w:rPr>
              <w:t>条，总容量≥</w:t>
            </w:r>
            <w:r>
              <w:rPr>
                <w:rFonts w:asciiTheme="minorEastAsia" w:eastAsiaTheme="minorEastAsia" w:hAnsiTheme="minorEastAsia" w:cs="仿宋"/>
                <w:kern w:val="0"/>
                <w:szCs w:val="21"/>
              </w:rPr>
              <w:t>16G</w:t>
            </w: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br/>
            </w: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4</w:t>
            </w:r>
            <w:r>
              <w:rPr>
                <w:rFonts w:asciiTheme="minorEastAsia" w:eastAsiaTheme="minorEastAsia" w:hAnsiTheme="minorEastAsia" w:cs="仿宋" w:hint="eastAsia"/>
                <w:kern w:val="0"/>
                <w:szCs w:val="21"/>
              </w:rPr>
              <w:t>）存储：</w:t>
            </w:r>
            <w:r>
              <w:rPr>
                <w:rFonts w:asciiTheme="minorEastAsia" w:eastAsiaTheme="minorEastAsia" w:hAnsiTheme="minorEastAsia" w:cs="仿宋"/>
                <w:kern w:val="0"/>
                <w:szCs w:val="21"/>
              </w:rPr>
              <w:t>1</w:t>
            </w:r>
            <w:r>
              <w:rPr>
                <w:rFonts w:asciiTheme="minorEastAsia" w:eastAsiaTheme="minorEastAsia" w:hAnsiTheme="minorEastAsia" w:cs="仿宋" w:hint="eastAsia"/>
                <w:kern w:val="0"/>
                <w:szCs w:val="21"/>
              </w:rPr>
              <w:t>块，≥</w:t>
            </w:r>
            <w:r>
              <w:rPr>
                <w:rFonts w:asciiTheme="minorEastAsia" w:eastAsiaTheme="minorEastAsia" w:hAnsiTheme="minorEastAsia" w:cs="仿宋"/>
                <w:kern w:val="0"/>
                <w:szCs w:val="21"/>
              </w:rPr>
              <w:t xml:space="preserve"> 1024GB M.2 Nvme PCIe4.0*4</w:t>
            </w:r>
            <w:r>
              <w:rPr>
                <w:rFonts w:asciiTheme="minorEastAsia" w:eastAsiaTheme="minorEastAsia" w:hAnsiTheme="minorEastAsia" w:cs="仿宋" w:hint="eastAsia"/>
                <w:kern w:val="0"/>
                <w:szCs w:val="21"/>
              </w:rPr>
              <w:t>固态硬盘；</w:t>
            </w:r>
            <w:r>
              <w:rPr>
                <w:rFonts w:asciiTheme="minorEastAsia" w:eastAsiaTheme="minorEastAsia" w:hAnsiTheme="minorEastAsia" w:cs="仿宋"/>
                <w:kern w:val="0"/>
                <w:szCs w:val="21"/>
              </w:rPr>
              <w:t xml:space="preserve"> </w:t>
            </w:r>
            <w:r>
              <w:rPr>
                <w:rFonts w:asciiTheme="minorEastAsia" w:eastAsiaTheme="minorEastAsia" w:hAnsiTheme="minorEastAsia" w:cs="仿宋"/>
                <w:kern w:val="0"/>
                <w:szCs w:val="21"/>
              </w:rPr>
              <w:br/>
            </w: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5</w:t>
            </w:r>
            <w:r>
              <w:rPr>
                <w:rFonts w:asciiTheme="minorEastAsia" w:eastAsiaTheme="minorEastAsia" w:hAnsiTheme="minorEastAsia" w:cs="仿宋" w:hint="eastAsia"/>
                <w:kern w:val="0"/>
                <w:szCs w:val="21"/>
              </w:rPr>
              <w:t>）电源：≥</w:t>
            </w:r>
            <w:r>
              <w:rPr>
                <w:rFonts w:asciiTheme="minorEastAsia" w:eastAsiaTheme="minorEastAsia" w:hAnsiTheme="minorEastAsia" w:cs="仿宋"/>
                <w:kern w:val="0"/>
                <w:szCs w:val="21"/>
              </w:rPr>
              <w:t xml:space="preserve"> 750W</w:t>
            </w:r>
            <w:r>
              <w:rPr>
                <w:rFonts w:asciiTheme="minorEastAsia" w:eastAsiaTheme="minorEastAsia" w:hAnsiTheme="minorEastAsia" w:cs="仿宋" w:hint="eastAsia"/>
                <w:kern w:val="0"/>
                <w:szCs w:val="21"/>
              </w:rPr>
              <w:t>额定功率，电源可在</w:t>
            </w:r>
            <w:r>
              <w:rPr>
                <w:rFonts w:asciiTheme="minorEastAsia" w:eastAsiaTheme="minorEastAsia" w:hAnsiTheme="minorEastAsia" w:cs="仿宋"/>
                <w:kern w:val="0"/>
                <w:szCs w:val="21"/>
              </w:rPr>
              <w:t>90V-265V</w:t>
            </w:r>
            <w:r>
              <w:rPr>
                <w:rFonts w:asciiTheme="minorEastAsia" w:eastAsiaTheme="minorEastAsia" w:hAnsiTheme="minorEastAsia" w:cs="仿宋" w:hint="eastAsia"/>
                <w:kern w:val="0"/>
                <w:szCs w:val="21"/>
              </w:rPr>
              <w:t>范围内工作；</w:t>
            </w:r>
            <w:r>
              <w:rPr>
                <w:rFonts w:asciiTheme="minorEastAsia" w:eastAsiaTheme="minorEastAsia" w:hAnsiTheme="minorEastAsia" w:cs="仿宋"/>
                <w:kern w:val="0"/>
                <w:szCs w:val="21"/>
              </w:rPr>
              <w:t xml:space="preserve"> </w:t>
            </w:r>
            <w:r>
              <w:rPr>
                <w:rFonts w:asciiTheme="minorEastAsia" w:eastAsiaTheme="minorEastAsia" w:hAnsiTheme="minorEastAsia" w:cs="仿宋"/>
                <w:kern w:val="0"/>
                <w:szCs w:val="21"/>
              </w:rPr>
              <w:br/>
            </w: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6</w:t>
            </w:r>
            <w:r>
              <w:rPr>
                <w:rFonts w:asciiTheme="minorEastAsia" w:eastAsiaTheme="minorEastAsia" w:hAnsiTheme="minorEastAsia" w:cs="仿宋" w:hint="eastAsia"/>
                <w:kern w:val="0"/>
                <w:szCs w:val="21"/>
              </w:rPr>
              <w:t>）扩展性：机箱体积≥</w:t>
            </w:r>
            <w:r>
              <w:rPr>
                <w:rFonts w:asciiTheme="minorEastAsia" w:eastAsiaTheme="minorEastAsia" w:hAnsiTheme="minorEastAsia" w:cs="仿宋"/>
                <w:kern w:val="0"/>
                <w:szCs w:val="21"/>
              </w:rPr>
              <w:t>28L</w:t>
            </w:r>
            <w:r>
              <w:rPr>
                <w:rFonts w:asciiTheme="minorEastAsia" w:eastAsiaTheme="minorEastAsia" w:hAnsiTheme="minorEastAsia" w:cs="仿宋" w:hint="eastAsia"/>
                <w:kern w:val="0"/>
                <w:szCs w:val="21"/>
              </w:rPr>
              <w:t>，支持</w:t>
            </w:r>
            <w:r>
              <w:rPr>
                <w:rFonts w:asciiTheme="minorEastAsia" w:eastAsiaTheme="minorEastAsia" w:hAnsiTheme="minorEastAsia" w:cs="仿宋"/>
                <w:kern w:val="0"/>
                <w:szCs w:val="21"/>
              </w:rPr>
              <w:t>I/O</w:t>
            </w:r>
            <w:r>
              <w:rPr>
                <w:rFonts w:asciiTheme="minorEastAsia" w:eastAsiaTheme="minorEastAsia" w:hAnsiTheme="minorEastAsia" w:cs="仿宋" w:hint="eastAsia"/>
                <w:kern w:val="0"/>
                <w:szCs w:val="21"/>
              </w:rPr>
              <w:t>保护罩、内置报警器、内置音箱、串并口扩展；预留≥</w:t>
            </w:r>
            <w:r>
              <w:rPr>
                <w:rFonts w:asciiTheme="minorEastAsia" w:eastAsiaTheme="minorEastAsia" w:hAnsiTheme="minorEastAsia" w:cs="仿宋"/>
                <w:kern w:val="0"/>
                <w:szCs w:val="21"/>
              </w:rPr>
              <w:t>1* PCIex16 + 2* PCIex1 + 1* PCI</w:t>
            </w:r>
            <w:r>
              <w:rPr>
                <w:rFonts w:asciiTheme="minorEastAsia" w:eastAsiaTheme="minorEastAsia" w:hAnsiTheme="minorEastAsia" w:cs="仿宋" w:hint="eastAsia"/>
                <w:kern w:val="0"/>
                <w:szCs w:val="21"/>
              </w:rPr>
              <w:t>插槽和</w:t>
            </w:r>
            <w:r>
              <w:rPr>
                <w:rFonts w:asciiTheme="minorEastAsia" w:eastAsiaTheme="minorEastAsia" w:hAnsiTheme="minorEastAsia" w:cs="仿宋"/>
                <w:kern w:val="0"/>
                <w:szCs w:val="21"/>
              </w:rPr>
              <w:t>2*M.2</w:t>
            </w:r>
            <w:r>
              <w:rPr>
                <w:rFonts w:asciiTheme="minorEastAsia" w:eastAsiaTheme="minorEastAsia" w:hAnsiTheme="minorEastAsia" w:cs="仿宋" w:hint="eastAsia"/>
                <w:kern w:val="0"/>
                <w:szCs w:val="21"/>
              </w:rPr>
              <w:t>接口；</w:t>
            </w:r>
            <w:r>
              <w:rPr>
                <w:rFonts w:asciiTheme="minorEastAsia" w:eastAsiaTheme="minorEastAsia" w:hAnsiTheme="minorEastAsia" w:cs="仿宋"/>
                <w:kern w:val="0"/>
                <w:szCs w:val="21"/>
              </w:rPr>
              <w:br/>
            </w:r>
            <w:r>
              <w:rPr>
                <w:rFonts w:asciiTheme="minorEastAsia" w:eastAsiaTheme="minorEastAsia" w:hAnsiTheme="minorEastAsia" w:cs="仿宋" w:hint="eastAsia"/>
                <w:kern w:val="0"/>
                <w:szCs w:val="21"/>
              </w:rPr>
              <w:t>▲（</w:t>
            </w:r>
            <w:r>
              <w:rPr>
                <w:rFonts w:asciiTheme="minorEastAsia" w:eastAsiaTheme="minorEastAsia" w:hAnsiTheme="minorEastAsia" w:cs="仿宋"/>
                <w:kern w:val="0"/>
                <w:szCs w:val="21"/>
              </w:rPr>
              <w:t>7</w:t>
            </w:r>
            <w:r>
              <w:rPr>
                <w:rFonts w:asciiTheme="minorEastAsia" w:eastAsiaTheme="minorEastAsia" w:hAnsiTheme="minorEastAsia" w:cs="仿宋" w:hint="eastAsia"/>
                <w:kern w:val="0"/>
                <w:szCs w:val="21"/>
              </w:rPr>
              <w:t>）显示平台：≥</w:t>
            </w:r>
            <w:r>
              <w:rPr>
                <w:rFonts w:asciiTheme="minorEastAsia" w:eastAsiaTheme="minorEastAsia" w:hAnsiTheme="minorEastAsia" w:cs="仿宋"/>
                <w:kern w:val="0"/>
                <w:szCs w:val="21"/>
              </w:rPr>
              <w:t>27</w:t>
            </w:r>
            <w:r>
              <w:rPr>
                <w:rFonts w:asciiTheme="minorEastAsia" w:eastAsiaTheme="minorEastAsia" w:hAnsiTheme="minorEastAsia" w:cs="仿宋" w:hint="eastAsia"/>
                <w:kern w:val="0"/>
                <w:szCs w:val="21"/>
              </w:rPr>
              <w:t>英寸</w:t>
            </w:r>
            <w:r>
              <w:rPr>
                <w:rFonts w:asciiTheme="minorEastAsia" w:eastAsiaTheme="minorEastAsia" w:hAnsiTheme="minorEastAsia" w:cs="仿宋"/>
                <w:kern w:val="0"/>
                <w:szCs w:val="21"/>
              </w:rPr>
              <w:t>IPS</w:t>
            </w:r>
            <w:r>
              <w:rPr>
                <w:rFonts w:asciiTheme="minorEastAsia" w:eastAsiaTheme="minorEastAsia" w:hAnsiTheme="minorEastAsia" w:cs="仿宋" w:hint="eastAsia"/>
                <w:kern w:val="0"/>
                <w:szCs w:val="21"/>
              </w:rPr>
              <w:t>屏幕，</w:t>
            </w:r>
            <w:r>
              <w:rPr>
                <w:rFonts w:asciiTheme="minorEastAsia" w:eastAsiaTheme="minorEastAsia" w:hAnsiTheme="minorEastAsia" w:cs="仿宋"/>
                <w:kern w:val="0"/>
                <w:szCs w:val="21"/>
              </w:rPr>
              <w:t>VGA+HDMI</w:t>
            </w:r>
            <w:r>
              <w:rPr>
                <w:rFonts w:asciiTheme="minorEastAsia" w:eastAsiaTheme="minorEastAsia" w:hAnsiTheme="minorEastAsia" w:cs="仿宋" w:hint="eastAsia"/>
                <w:kern w:val="0"/>
                <w:szCs w:val="21"/>
              </w:rPr>
              <w:t>接口</w:t>
            </w:r>
            <w:r>
              <w:rPr>
                <w:rFonts w:asciiTheme="minorEastAsia" w:eastAsiaTheme="minorEastAsia" w:hAnsiTheme="minorEastAsia" w:cs="仿宋"/>
                <w:kern w:val="0"/>
                <w:szCs w:val="21"/>
              </w:rPr>
              <w:t>,</w:t>
            </w:r>
            <w:r>
              <w:rPr>
                <w:rFonts w:asciiTheme="minorEastAsia" w:eastAsiaTheme="minorEastAsia" w:hAnsiTheme="minorEastAsia" w:cs="仿宋" w:hint="eastAsia"/>
                <w:kern w:val="0"/>
                <w:szCs w:val="21"/>
              </w:rPr>
              <w:t>亮度≥</w:t>
            </w:r>
            <w:r>
              <w:rPr>
                <w:rFonts w:asciiTheme="minorEastAsia" w:eastAsiaTheme="minorEastAsia" w:hAnsiTheme="minorEastAsia" w:cs="仿宋"/>
                <w:kern w:val="0"/>
                <w:szCs w:val="21"/>
              </w:rPr>
              <w:t>250</w:t>
            </w:r>
            <w:r>
              <w:rPr>
                <w:rFonts w:asciiTheme="minorEastAsia" w:eastAsiaTheme="minorEastAsia" w:hAnsiTheme="minorEastAsia" w:cs="仿宋" w:hint="eastAsia"/>
                <w:kern w:val="0"/>
                <w:szCs w:val="21"/>
              </w:rPr>
              <w:t>流明；具有联动主机通电启动功能，即按下显示器电源键后，主机同时开机。</w:t>
            </w:r>
            <w:r>
              <w:rPr>
                <w:rFonts w:asciiTheme="minorEastAsia" w:eastAsiaTheme="minorEastAsia" w:hAnsiTheme="minorEastAsia" w:cs="宋体" w:hint="eastAsia"/>
                <w:szCs w:val="21"/>
              </w:rPr>
              <w:t>具有低蓝光护眼功能，用户可以通过物理按键设置调整高低蓝光照射的比例，可按百分比比例调整低蓝光数值，可调整的百分比比例至少至少有：</w:t>
            </w:r>
            <w:r>
              <w:rPr>
                <w:rFonts w:asciiTheme="minorEastAsia" w:eastAsiaTheme="minorEastAsia" w:hAnsiTheme="minorEastAsia"/>
                <w:szCs w:val="21"/>
              </w:rPr>
              <w:t>50%</w:t>
            </w:r>
            <w:r>
              <w:rPr>
                <w:rFonts w:asciiTheme="minorEastAsia" w:eastAsiaTheme="minorEastAsia" w:hAnsiTheme="minorEastAsia" w:cs="宋体" w:hint="eastAsia"/>
                <w:szCs w:val="21"/>
              </w:rPr>
              <w:t>、</w:t>
            </w:r>
            <w:r>
              <w:rPr>
                <w:rFonts w:asciiTheme="minorEastAsia" w:eastAsiaTheme="minorEastAsia" w:hAnsiTheme="minorEastAsia"/>
                <w:szCs w:val="21"/>
              </w:rPr>
              <w:t>60%</w:t>
            </w:r>
            <w:r>
              <w:rPr>
                <w:rFonts w:asciiTheme="minorEastAsia" w:eastAsiaTheme="minorEastAsia" w:hAnsiTheme="minorEastAsia" w:cs="宋体" w:hint="eastAsia"/>
                <w:szCs w:val="21"/>
              </w:rPr>
              <w:t>、</w:t>
            </w:r>
            <w:r>
              <w:rPr>
                <w:rFonts w:asciiTheme="minorEastAsia" w:eastAsiaTheme="minorEastAsia" w:hAnsiTheme="minorEastAsia"/>
                <w:szCs w:val="21"/>
              </w:rPr>
              <w:t>70%</w:t>
            </w:r>
            <w:r>
              <w:rPr>
                <w:rFonts w:asciiTheme="minorEastAsia" w:eastAsiaTheme="minorEastAsia" w:hAnsiTheme="minorEastAsia" w:cs="宋体" w:hint="eastAsia"/>
                <w:szCs w:val="21"/>
              </w:rPr>
              <w:t>、</w:t>
            </w:r>
            <w:r>
              <w:rPr>
                <w:rFonts w:asciiTheme="minorEastAsia" w:eastAsiaTheme="minorEastAsia" w:hAnsiTheme="minorEastAsia"/>
                <w:szCs w:val="21"/>
              </w:rPr>
              <w:t>80%</w:t>
            </w:r>
            <w:r>
              <w:rPr>
                <w:rFonts w:asciiTheme="minorEastAsia" w:eastAsiaTheme="minorEastAsia" w:hAnsiTheme="minorEastAsia" w:cs="宋体" w:hint="eastAsia"/>
                <w:szCs w:val="21"/>
              </w:rPr>
              <w:t>四种模式，有效达到护眼功能（投标时提供满足要求的蓝光功能演示截图并加盖投标人公章）；</w:t>
            </w:r>
            <w:r>
              <w:rPr>
                <w:rFonts w:asciiTheme="minorEastAsia" w:eastAsiaTheme="minorEastAsia" w:hAnsiTheme="minorEastAsia"/>
                <w:szCs w:val="21"/>
              </w:rPr>
              <w:t xml:space="preserve"> </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二、原厂同品牌软件保护卡功能要求：</w:t>
            </w:r>
          </w:p>
          <w:p w:rsidR="006739D4" w:rsidRDefault="005420F2">
            <w:pP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cs="宋体" w:hint="eastAsia"/>
                <w:szCs w:val="21"/>
              </w:rPr>
              <w:t>、网络同传：基于</w:t>
            </w:r>
            <w:r>
              <w:rPr>
                <w:rFonts w:asciiTheme="minorEastAsia" w:eastAsiaTheme="minorEastAsia" w:hAnsiTheme="minorEastAsia"/>
                <w:szCs w:val="21"/>
              </w:rPr>
              <w:t>Windows</w:t>
            </w:r>
            <w:r>
              <w:rPr>
                <w:rFonts w:asciiTheme="minorEastAsia" w:eastAsiaTheme="minorEastAsia" w:hAnsiTheme="minorEastAsia" w:cs="宋体" w:hint="eastAsia"/>
                <w:szCs w:val="21"/>
              </w:rPr>
              <w:t>操作环境下数据即时压缩克隆，提升网络克隆的速度，减少克隆时间，用户使用更直观，简单；</w:t>
            </w:r>
          </w:p>
          <w:p w:rsidR="006739D4" w:rsidRDefault="005420F2">
            <w:pP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cs="宋体" w:hint="eastAsia"/>
                <w:szCs w:val="21"/>
              </w:rPr>
              <w:t>、多点可逆还原：采用树状多点还原技术，支持建立不少于</w:t>
            </w:r>
            <w:r>
              <w:rPr>
                <w:rFonts w:asciiTheme="minorEastAsia" w:eastAsiaTheme="minorEastAsia" w:hAnsiTheme="minorEastAsia"/>
                <w:szCs w:val="21"/>
              </w:rPr>
              <w:t>254</w:t>
            </w:r>
            <w:r>
              <w:rPr>
                <w:rFonts w:asciiTheme="minorEastAsia" w:eastAsiaTheme="minorEastAsia" w:hAnsiTheme="minorEastAsia" w:cs="宋体" w:hint="eastAsia"/>
                <w:szCs w:val="21"/>
              </w:rPr>
              <w:t>个还原点，每个还原点皆各自独立，可同时支持</w:t>
            </w:r>
            <w:r>
              <w:rPr>
                <w:rFonts w:asciiTheme="minorEastAsia" w:eastAsiaTheme="minorEastAsia" w:hAnsiTheme="minorEastAsia"/>
                <w:szCs w:val="21"/>
              </w:rPr>
              <w:t>5</w:t>
            </w:r>
            <w:r>
              <w:rPr>
                <w:rFonts w:asciiTheme="minorEastAsia" w:eastAsiaTheme="minorEastAsia" w:hAnsiTheme="minorEastAsia" w:cs="宋体" w:hint="eastAsia"/>
                <w:szCs w:val="21"/>
              </w:rPr>
              <w:t>个排程策略，“每次启动”“每周”“每月”等。按照设定的时间自动进入预设的还原点，如每周一进入还原点</w:t>
            </w:r>
            <w:r>
              <w:rPr>
                <w:rFonts w:asciiTheme="minorEastAsia" w:eastAsiaTheme="minorEastAsia" w:hAnsiTheme="minorEastAsia"/>
                <w:szCs w:val="21"/>
              </w:rPr>
              <w:t xml:space="preserve">1 </w:t>
            </w:r>
            <w:r>
              <w:rPr>
                <w:rFonts w:asciiTheme="minorEastAsia" w:eastAsiaTheme="minorEastAsia" w:hAnsiTheme="minorEastAsia" w:cs="宋体" w:hint="eastAsia"/>
                <w:szCs w:val="21"/>
              </w:rPr>
              <w:t>，每周二进入还原点</w:t>
            </w:r>
            <w:r>
              <w:rPr>
                <w:rFonts w:asciiTheme="minorEastAsia" w:eastAsiaTheme="minorEastAsia" w:hAnsiTheme="minorEastAsia"/>
                <w:szCs w:val="21"/>
              </w:rPr>
              <w:t>2</w:t>
            </w:r>
            <w:r>
              <w:rPr>
                <w:rFonts w:asciiTheme="minorEastAsia" w:eastAsiaTheme="minorEastAsia" w:hAnsiTheme="minorEastAsia" w:cs="宋体" w:hint="eastAsia"/>
                <w:szCs w:val="21"/>
              </w:rPr>
              <w:t>；</w:t>
            </w:r>
          </w:p>
          <w:p w:rsidR="006739D4" w:rsidRDefault="005420F2">
            <w:pPr>
              <w:widowControl/>
              <w:jc w:val="left"/>
              <w:rPr>
                <w:rFonts w:asciiTheme="minorEastAsia" w:eastAsiaTheme="minorEastAsia" w:hAnsiTheme="minorEastAsia" w:cs="仿宋"/>
                <w:kern w:val="0"/>
                <w:szCs w:val="21"/>
              </w:rPr>
            </w:pPr>
            <w:r>
              <w:rPr>
                <w:rFonts w:asciiTheme="minorEastAsia" w:eastAsiaTheme="minorEastAsia" w:hAnsiTheme="minorEastAsia" w:cs="宋体" w:hint="eastAsia"/>
                <w:szCs w:val="21"/>
              </w:rPr>
              <w:t>三、服务内容原厂</w:t>
            </w:r>
            <w:r>
              <w:rPr>
                <w:rFonts w:asciiTheme="minorEastAsia" w:eastAsiaTheme="minorEastAsia" w:hAnsiTheme="minorEastAsia"/>
                <w:szCs w:val="21"/>
              </w:rPr>
              <w:t>3</w:t>
            </w:r>
            <w:r>
              <w:rPr>
                <w:rFonts w:asciiTheme="minorEastAsia" w:eastAsiaTheme="minorEastAsia" w:hAnsiTheme="minorEastAsia" w:cs="宋体" w:hint="eastAsia"/>
                <w:szCs w:val="21"/>
              </w:rPr>
              <w:t>年免费保修（节假日不休），终身</w:t>
            </w:r>
            <w:r>
              <w:rPr>
                <w:rFonts w:asciiTheme="minorEastAsia" w:eastAsiaTheme="minorEastAsia" w:hAnsiTheme="minorEastAsia"/>
                <w:szCs w:val="21"/>
              </w:rPr>
              <w:t>400</w:t>
            </w:r>
            <w:r>
              <w:rPr>
                <w:rFonts w:asciiTheme="minorEastAsia" w:eastAsiaTheme="minorEastAsia" w:hAnsiTheme="minorEastAsia" w:cs="宋体" w:hint="eastAsia"/>
                <w:szCs w:val="21"/>
              </w:rPr>
              <w:t>或</w:t>
            </w:r>
            <w:r>
              <w:rPr>
                <w:rFonts w:asciiTheme="minorEastAsia" w:eastAsiaTheme="minorEastAsia" w:hAnsiTheme="minorEastAsia"/>
                <w:szCs w:val="21"/>
              </w:rPr>
              <w:t>800</w:t>
            </w:r>
            <w:r>
              <w:rPr>
                <w:rFonts w:asciiTheme="minorEastAsia" w:eastAsiaTheme="minorEastAsia" w:hAnsiTheme="minorEastAsia" w:cs="宋体" w:hint="eastAsia"/>
                <w:szCs w:val="21"/>
              </w:rPr>
              <w:t>呼叫中心热线</w:t>
            </w:r>
            <w:r>
              <w:rPr>
                <w:rFonts w:asciiTheme="minorEastAsia" w:eastAsiaTheme="minorEastAsia" w:hAnsiTheme="minorEastAsia"/>
                <w:szCs w:val="21"/>
              </w:rPr>
              <w:t>7*24</w:t>
            </w:r>
            <w:r>
              <w:rPr>
                <w:rFonts w:asciiTheme="minorEastAsia" w:eastAsiaTheme="minorEastAsia" w:hAnsiTheme="minorEastAsia" w:cs="宋体" w:hint="eastAsia"/>
                <w:szCs w:val="21"/>
              </w:rPr>
              <w:t>小时免费技术支持服务</w:t>
            </w:r>
            <w:r>
              <w:rPr>
                <w:rFonts w:asciiTheme="minorEastAsia" w:eastAsiaTheme="minorEastAsia" w:hAnsiTheme="minorEastAsia"/>
                <w:szCs w:val="21"/>
              </w:rPr>
              <w:t>,</w:t>
            </w:r>
            <w:r>
              <w:rPr>
                <w:rFonts w:asciiTheme="minorEastAsia" w:eastAsiaTheme="minorEastAsia" w:hAnsiTheme="minorEastAsia" w:cs="宋体" w:hint="eastAsia"/>
                <w:szCs w:val="21"/>
              </w:rPr>
              <w:t>保修服务可以通过机器序列号与原厂服务中心确认。</w:t>
            </w:r>
            <w:r>
              <w:rPr>
                <w:rFonts w:asciiTheme="minorEastAsia" w:eastAsiaTheme="minorEastAsia" w:hAnsiTheme="minorEastAsia" w:cs="仿宋" w:hint="eastAsia"/>
                <w:kern w:val="0"/>
                <w:szCs w:val="21"/>
              </w:rPr>
              <w:br/>
              <w:t>（九）实训配件包*1套</w:t>
            </w:r>
            <w:r>
              <w:rPr>
                <w:rFonts w:asciiTheme="minorEastAsia" w:eastAsiaTheme="minorEastAsia" w:hAnsiTheme="minorEastAsia" w:cs="仿宋" w:hint="eastAsia"/>
                <w:kern w:val="0"/>
                <w:szCs w:val="21"/>
              </w:rPr>
              <w:br/>
              <w:t>1.工具箱</w:t>
            </w:r>
            <w:r>
              <w:rPr>
                <w:rFonts w:asciiTheme="minorEastAsia" w:eastAsiaTheme="minorEastAsia" w:hAnsiTheme="minorEastAsia" w:cs="仿宋" w:hint="eastAsia"/>
                <w:kern w:val="0"/>
                <w:szCs w:val="21"/>
              </w:rPr>
              <w:br/>
              <w:t>包含一字螺丝刀、十字螺丝刀、剥线钳、电工钳等常用五金工具。</w:t>
            </w:r>
            <w:r>
              <w:rPr>
                <w:rFonts w:asciiTheme="minorEastAsia" w:eastAsiaTheme="minorEastAsia" w:hAnsiTheme="minorEastAsia" w:cs="仿宋" w:hint="eastAsia"/>
                <w:kern w:val="0"/>
                <w:szCs w:val="21"/>
              </w:rPr>
              <w:br/>
              <w:t>2.耗材包</w:t>
            </w:r>
            <w:r>
              <w:rPr>
                <w:rFonts w:asciiTheme="minorEastAsia" w:eastAsiaTheme="minorEastAsia" w:hAnsiTheme="minorEastAsia" w:cs="仿宋" w:hint="eastAsia"/>
                <w:kern w:val="0"/>
                <w:szCs w:val="21"/>
              </w:rPr>
              <w:br/>
              <w:t>包含各种电线、网线、水晶头、螺丝、螺母、扎线带、电工胶</w:t>
            </w:r>
            <w:r>
              <w:rPr>
                <w:rFonts w:asciiTheme="minorEastAsia" w:eastAsiaTheme="minorEastAsia" w:hAnsiTheme="minorEastAsia" w:cs="仿宋" w:hint="eastAsia"/>
                <w:kern w:val="0"/>
                <w:szCs w:val="21"/>
              </w:rPr>
              <w:lastRenderedPageBreak/>
              <w:t>布等。</w:t>
            </w:r>
            <w:r>
              <w:rPr>
                <w:rFonts w:asciiTheme="minorEastAsia" w:eastAsiaTheme="minorEastAsia" w:hAnsiTheme="minorEastAsia" w:cs="仿宋" w:hint="eastAsia"/>
                <w:kern w:val="0"/>
                <w:szCs w:val="21"/>
              </w:rPr>
              <w:br/>
              <w:t>（十）软件资源接入权限*1项</w:t>
            </w:r>
            <w:r>
              <w:rPr>
                <w:rFonts w:asciiTheme="minorEastAsia" w:eastAsiaTheme="minorEastAsia" w:hAnsiTheme="minorEastAsia" w:cs="仿宋" w:hint="eastAsia"/>
                <w:kern w:val="0"/>
                <w:szCs w:val="21"/>
              </w:rPr>
              <w:br/>
              <w:t>▲1.物联网中心网关软件</w:t>
            </w:r>
            <w:r>
              <w:rPr>
                <w:rFonts w:asciiTheme="minorEastAsia" w:eastAsiaTheme="minorEastAsia" w:hAnsiTheme="minorEastAsia" w:cs="仿宋" w:hint="eastAsia"/>
                <w:kern w:val="0"/>
                <w:szCs w:val="21"/>
              </w:rPr>
              <w:br/>
              <w:t>(1)南向支持对接各种支持Modbus总线协议的物联网设备，并可通过容器化部署，实现数据采集、设备控制及管理；（投标文件中须提供对应功能的系统界面截图进行佐证，并加盖供应商公章）</w:t>
            </w:r>
            <w:r>
              <w:rPr>
                <w:rFonts w:asciiTheme="minorEastAsia" w:eastAsiaTheme="minorEastAsia" w:hAnsiTheme="minorEastAsia" w:cs="仿宋" w:hint="eastAsia"/>
                <w:kern w:val="0"/>
                <w:szCs w:val="21"/>
              </w:rPr>
              <w:br/>
              <w:t>(2)南向支持对接各种支持CANbus总线协议的物联网设备，并可通过容器化部署，实现接收设备自主上报数据并进行管理；（投标文件中须提供对应功能的系统界面截图进行佐证，并加盖供应商公章）</w:t>
            </w:r>
            <w:r>
              <w:rPr>
                <w:rFonts w:asciiTheme="minorEastAsia" w:eastAsiaTheme="minorEastAsia" w:hAnsiTheme="minorEastAsia" w:cs="仿宋" w:hint="eastAsia"/>
                <w:kern w:val="0"/>
                <w:szCs w:val="21"/>
              </w:rPr>
              <w:br/>
              <w:t>(3)南向支持对接ZigBee、WiFi、LoRa等无线协议，通过容器化部署，实现各种协议接入的物联网设备的数据采集、设备控制及管理；</w:t>
            </w:r>
            <w:r>
              <w:rPr>
                <w:rFonts w:asciiTheme="minorEastAsia" w:eastAsiaTheme="minorEastAsia" w:hAnsiTheme="minorEastAsia" w:cs="仿宋" w:hint="eastAsia"/>
                <w:kern w:val="0"/>
                <w:szCs w:val="21"/>
              </w:rPr>
              <w:br/>
              <w:t>(4)南向支持通过以太网连接串口服务器，采集和控制串口服务器下挂的串口设备（投标文件中须提供对应功能的系统界面截图进行佐证，并加盖供应商公章）</w:t>
            </w:r>
            <w:r>
              <w:rPr>
                <w:rFonts w:asciiTheme="minorEastAsia" w:eastAsiaTheme="minorEastAsia" w:hAnsiTheme="minorEastAsia" w:cs="仿宋" w:hint="eastAsia"/>
                <w:kern w:val="0"/>
                <w:szCs w:val="21"/>
              </w:rPr>
              <w:br/>
              <w:t>(5)北向连接物联网云平台、边缘计算服务系统及物联网应用，实现数据的北向通信以及指令接收。</w:t>
            </w:r>
            <w:r>
              <w:rPr>
                <w:rFonts w:asciiTheme="minorEastAsia" w:eastAsiaTheme="minorEastAsia" w:hAnsiTheme="minorEastAsia" w:cs="仿宋" w:hint="eastAsia"/>
                <w:kern w:val="0"/>
                <w:szCs w:val="21"/>
              </w:rPr>
              <w:br/>
              <w:t>▲2.项目生成器（投标文件中须提供对应功能的系统界面截图进行佐证，并加盖供应商公章）</w:t>
            </w:r>
            <w:r>
              <w:rPr>
                <w:rFonts w:asciiTheme="minorEastAsia" w:eastAsiaTheme="minorEastAsia" w:hAnsiTheme="minorEastAsia" w:cs="仿宋" w:hint="eastAsia"/>
                <w:kern w:val="0"/>
                <w:szCs w:val="21"/>
              </w:rPr>
              <w:br/>
              <w:t>(1)支持通过可视化界面实现与物联网网关设备及传感设备的连接</w:t>
            </w:r>
            <w:r>
              <w:rPr>
                <w:rFonts w:asciiTheme="minorEastAsia" w:eastAsiaTheme="minorEastAsia" w:hAnsiTheme="minorEastAsia" w:cs="仿宋" w:hint="eastAsia"/>
                <w:kern w:val="0"/>
                <w:szCs w:val="21"/>
              </w:rPr>
              <w:br/>
              <w:t>(2)支持通过拖拽物联网设备图标以及基础元素图标（文本、图片、按钮、地图等）实现WEB APP的页面布局设计</w:t>
            </w:r>
            <w:r>
              <w:rPr>
                <w:rFonts w:asciiTheme="minorEastAsia" w:eastAsiaTheme="minorEastAsia" w:hAnsiTheme="minorEastAsia" w:cs="仿宋" w:hint="eastAsia"/>
                <w:kern w:val="0"/>
                <w:szCs w:val="21"/>
              </w:rPr>
              <w:br/>
              <w:t>(3)支持可视化策略配置，策略可通过监控传感器数据变化，设置触发条件实现对执行器的控制</w:t>
            </w:r>
            <w:r>
              <w:rPr>
                <w:rFonts w:asciiTheme="minorEastAsia" w:eastAsiaTheme="minorEastAsia" w:hAnsiTheme="minorEastAsia" w:cs="仿宋" w:hint="eastAsia"/>
                <w:kern w:val="0"/>
                <w:szCs w:val="21"/>
              </w:rPr>
              <w:br/>
              <w:t>(4)支持在发布的WEB APP页面中，实现查看传感器实时数据和历史数据，并通过按钮控件实现对执行设备的操作控制</w:t>
            </w:r>
            <w:r>
              <w:rPr>
                <w:rFonts w:asciiTheme="minorEastAsia" w:eastAsiaTheme="minorEastAsia" w:hAnsiTheme="minorEastAsia" w:cs="仿宋" w:hint="eastAsia"/>
                <w:kern w:val="0"/>
                <w:szCs w:val="21"/>
              </w:rPr>
              <w:br/>
              <w:t>(5)支持导出WEB APP的部署包，进行本地化部署。</w:t>
            </w:r>
            <w:r>
              <w:rPr>
                <w:rFonts w:asciiTheme="minorEastAsia" w:eastAsiaTheme="minorEastAsia" w:hAnsiTheme="minorEastAsia" w:cs="仿宋" w:hint="eastAsia"/>
                <w:kern w:val="0"/>
                <w:szCs w:val="21"/>
              </w:rPr>
              <w:br/>
              <w:t>▲（十一）云平台接入权限*1项（投标文件中须提供对应功能的系统界面截图进行佐证，并加盖供应商公章）</w:t>
            </w:r>
            <w:r>
              <w:rPr>
                <w:rFonts w:asciiTheme="minorEastAsia" w:eastAsiaTheme="minorEastAsia" w:hAnsiTheme="minorEastAsia" w:cs="仿宋" w:hint="eastAsia"/>
                <w:kern w:val="0"/>
                <w:szCs w:val="21"/>
              </w:rPr>
              <w:br/>
              <w:t>1.实现家居情景模式设定管理，灯光照明系统智能控制，家庭环境智能控制，智能化安防报警等功能；</w:t>
            </w:r>
            <w:r>
              <w:rPr>
                <w:rFonts w:asciiTheme="minorEastAsia" w:eastAsiaTheme="minorEastAsia" w:hAnsiTheme="minorEastAsia" w:cs="仿宋" w:hint="eastAsia"/>
                <w:kern w:val="0"/>
                <w:szCs w:val="21"/>
              </w:rPr>
              <w:br/>
              <w:t>2.可在广域网中通过PC、移动智能终端、智能网关等设备登录此云平台；</w:t>
            </w:r>
            <w:r>
              <w:rPr>
                <w:rFonts w:asciiTheme="minorEastAsia" w:eastAsiaTheme="minorEastAsia" w:hAnsiTheme="minorEastAsia" w:cs="仿宋" w:hint="eastAsia"/>
                <w:kern w:val="0"/>
                <w:szCs w:val="21"/>
              </w:rPr>
              <w:br/>
              <w:t>3.具备项目管理功能，提供定制化的项目中心集中管理；</w:t>
            </w:r>
            <w:r>
              <w:rPr>
                <w:rFonts w:asciiTheme="minorEastAsia" w:eastAsiaTheme="minorEastAsia" w:hAnsiTheme="minorEastAsia" w:cs="仿宋" w:hint="eastAsia"/>
                <w:kern w:val="0"/>
                <w:szCs w:val="21"/>
              </w:rPr>
              <w:br/>
            </w:r>
            <w:r>
              <w:rPr>
                <w:rFonts w:asciiTheme="minorEastAsia" w:eastAsiaTheme="minorEastAsia" w:hAnsiTheme="minorEastAsia" w:cs="仿宋" w:hint="eastAsia"/>
                <w:kern w:val="0"/>
                <w:szCs w:val="21"/>
              </w:rPr>
              <w:lastRenderedPageBreak/>
              <w:t>4.支持物联网SAAS项目的新建并支持授权API的自动生成功能；</w:t>
            </w:r>
            <w:r>
              <w:rPr>
                <w:rFonts w:asciiTheme="minorEastAsia" w:eastAsiaTheme="minorEastAsia" w:hAnsiTheme="minorEastAsia" w:cs="仿宋" w:hint="eastAsia"/>
                <w:kern w:val="0"/>
                <w:szCs w:val="21"/>
              </w:rPr>
              <w:br/>
              <w:t>5.支持物联网云网关的配置，支持云网关的设备管理、编辑等功能；</w:t>
            </w:r>
            <w:r>
              <w:rPr>
                <w:rFonts w:asciiTheme="minorEastAsia" w:eastAsiaTheme="minorEastAsia" w:hAnsiTheme="minorEastAsia" w:cs="仿宋" w:hint="eastAsia"/>
                <w:kern w:val="0"/>
                <w:szCs w:val="21"/>
              </w:rPr>
              <w:br/>
              <w:t>6.云平台与物联网项目云网关之间的心跳轮询时间可在3-15S之间灵活设置；</w:t>
            </w:r>
            <w:r>
              <w:rPr>
                <w:rFonts w:asciiTheme="minorEastAsia" w:eastAsiaTheme="minorEastAsia" w:hAnsiTheme="minorEastAsia" w:cs="仿宋" w:hint="eastAsia"/>
                <w:kern w:val="0"/>
                <w:szCs w:val="21"/>
              </w:rPr>
              <w:br/>
              <w:t>7.兼容行业中常见的物联网功能节点，至少支持数字量Modbus、模拟量Modbus及Zigbee无线传输类型的节点管理；</w:t>
            </w:r>
            <w:r>
              <w:rPr>
                <w:rFonts w:asciiTheme="minorEastAsia" w:eastAsiaTheme="minorEastAsia" w:hAnsiTheme="minorEastAsia" w:cs="仿宋" w:hint="eastAsia"/>
                <w:kern w:val="0"/>
                <w:szCs w:val="21"/>
              </w:rPr>
              <w:br/>
              <w:t>8.支持至少15种以上常用传感器节点，支持温度、湿度、水温、二氧化碳、光照、风速、大气压力、空气质量、可燃气体、火焰、红外对射传感器等；</w:t>
            </w:r>
            <w:r>
              <w:rPr>
                <w:rFonts w:asciiTheme="minorEastAsia" w:eastAsiaTheme="minorEastAsia" w:hAnsiTheme="minorEastAsia" w:cs="仿宋" w:hint="eastAsia"/>
                <w:kern w:val="0"/>
                <w:szCs w:val="21"/>
              </w:rPr>
              <w:br/>
              <w:t>9.支持物联网节点的状态查询并按需控制。</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kern w:val="0"/>
                <w:szCs w:val="21"/>
              </w:rPr>
            </w:pPr>
            <w:r>
              <w:rPr>
                <w:rFonts w:ascii="仿宋" w:eastAsia="仿宋" w:hAnsi="仿宋" w:cs="仿宋" w:hint="eastAsia"/>
                <w:kern w:val="0"/>
                <w:sz w:val="20"/>
                <w:szCs w:val="20"/>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kern w:val="0"/>
                <w:szCs w:val="21"/>
              </w:rPr>
            </w:pPr>
            <w:r>
              <w:rPr>
                <w:rFonts w:ascii="仿宋" w:eastAsia="仿宋" w:hAnsi="仿宋" w:cs="仿宋" w:hint="eastAsia"/>
                <w:kern w:val="0"/>
                <w:sz w:val="20"/>
                <w:szCs w:val="20"/>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rPr>
                <w:rFonts w:asciiTheme="minorEastAsia" w:eastAsiaTheme="minorEastAsia" w:hAnsiTheme="minorEastAsia"/>
                <w:szCs w:val="21"/>
              </w:rPr>
            </w:pPr>
            <w:r>
              <w:rPr>
                <w:rFonts w:asciiTheme="minorEastAsia" w:eastAsiaTheme="minorEastAsia" w:hAnsiTheme="minorEastAsia" w:cs="仿宋" w:hint="eastAsia"/>
                <w:kern w:val="0"/>
                <w:szCs w:val="21"/>
              </w:rPr>
              <w:t>物联网通用数据处理模块</w:t>
            </w:r>
            <w:r>
              <w:rPr>
                <w:rFonts w:asciiTheme="minorEastAsia" w:eastAsiaTheme="minorEastAsia" w:hAnsiTheme="minorEastAsia" w:cs="仿宋" w:hint="eastAsia"/>
                <w:kern w:val="0"/>
                <w:szCs w:val="21"/>
              </w:rPr>
              <w:br/>
              <w:t>主要用于支撑物联网数据采集、处理等任务。其参数要求具体如下：</w:t>
            </w:r>
            <w:r>
              <w:rPr>
                <w:rFonts w:asciiTheme="minorEastAsia" w:eastAsiaTheme="minorEastAsia" w:hAnsiTheme="minorEastAsia" w:cs="仿宋" w:hint="eastAsia"/>
                <w:kern w:val="0"/>
                <w:szCs w:val="21"/>
              </w:rPr>
              <w:br/>
            </w:r>
            <w:r>
              <w:rPr>
                <w:rFonts w:asciiTheme="minorEastAsia" w:eastAsiaTheme="minorEastAsia" w:hAnsiTheme="minorEastAsia" w:cs="宋体" w:hint="eastAsia"/>
                <w:szCs w:val="21"/>
              </w:rPr>
              <w:t>一、基本参数：</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szCs w:val="21"/>
              </w:rPr>
              <w:t>1</w:t>
            </w:r>
            <w:r>
              <w:rPr>
                <w:rFonts w:asciiTheme="minorEastAsia" w:eastAsiaTheme="minorEastAsia" w:hAnsiTheme="minorEastAsia" w:cs="宋体" w:hint="eastAsia"/>
                <w:szCs w:val="21"/>
              </w:rPr>
              <w:t>）处理单元：</w:t>
            </w:r>
            <w:r>
              <w:rPr>
                <w:rFonts w:asciiTheme="minorEastAsia" w:eastAsiaTheme="minorEastAsia" w:hAnsiTheme="minorEastAsia"/>
                <w:szCs w:val="21"/>
              </w:rPr>
              <w:t>1</w:t>
            </w:r>
            <w:r>
              <w:rPr>
                <w:rFonts w:asciiTheme="minorEastAsia" w:eastAsiaTheme="minorEastAsia" w:hAnsiTheme="minorEastAsia" w:cs="宋体" w:hint="eastAsia"/>
                <w:szCs w:val="21"/>
              </w:rPr>
              <w:t>个，十二核心二十线程（缓存不低于</w:t>
            </w:r>
            <w:r>
              <w:rPr>
                <w:rFonts w:asciiTheme="minorEastAsia" w:eastAsiaTheme="minorEastAsia" w:hAnsiTheme="minorEastAsia"/>
                <w:szCs w:val="21"/>
              </w:rPr>
              <w:t>25M</w:t>
            </w:r>
            <w:r>
              <w:rPr>
                <w:rFonts w:asciiTheme="minorEastAsia" w:eastAsiaTheme="minorEastAsia" w:hAnsiTheme="minorEastAsia" w:cs="宋体" w:hint="eastAsia"/>
                <w:szCs w:val="21"/>
              </w:rPr>
              <w:t>）或以上；</w:t>
            </w:r>
          </w:p>
          <w:p w:rsidR="006739D4" w:rsidRDefault="005420F2">
            <w:pPr>
              <w:numPr>
                <w:ilvl w:val="255"/>
                <w:numId w:val="0"/>
              </w:numPr>
              <w:rPr>
                <w:rFonts w:asciiTheme="minorEastAsia" w:eastAsiaTheme="minorEastAsia" w:hAnsiTheme="minorEastAsia"/>
                <w:szCs w:val="21"/>
              </w:rPr>
            </w:pPr>
            <w:r>
              <w:rPr>
                <w:rFonts w:asciiTheme="minorEastAsia" w:eastAsiaTheme="minorEastAsia" w:hAnsiTheme="minorEastAsia" w:cs="宋体" w:hint="eastAsia"/>
                <w:szCs w:val="21"/>
              </w:rPr>
              <w:t>（2）主控芯片：主控芯片组</w:t>
            </w:r>
            <w:r>
              <w:rPr>
                <w:rFonts w:asciiTheme="minorEastAsia" w:eastAsiaTheme="minorEastAsia" w:hAnsiTheme="minorEastAsia"/>
                <w:szCs w:val="21"/>
              </w:rPr>
              <w:t>B760</w:t>
            </w:r>
            <w:r>
              <w:rPr>
                <w:rFonts w:asciiTheme="minorEastAsia" w:eastAsiaTheme="minorEastAsia" w:hAnsiTheme="minorEastAsia" w:cs="宋体" w:hint="eastAsia"/>
                <w:szCs w:val="21"/>
              </w:rPr>
              <w:t>或以上（具有联动主机通电启动功能，即按下显示器电源键后，主机同时开机；或支持鼠标</w:t>
            </w:r>
            <w:r>
              <w:rPr>
                <w:rFonts w:asciiTheme="minorEastAsia" w:eastAsiaTheme="minorEastAsia" w:hAnsiTheme="minorEastAsia"/>
                <w:szCs w:val="21"/>
              </w:rPr>
              <w:t>/</w:t>
            </w:r>
            <w:r>
              <w:rPr>
                <w:rFonts w:asciiTheme="minorEastAsia" w:eastAsiaTheme="minorEastAsia" w:hAnsiTheme="minorEastAsia" w:cs="宋体" w:hint="eastAsia"/>
                <w:szCs w:val="21"/>
              </w:rPr>
              <w:t>键盘开机功能），可在</w:t>
            </w:r>
            <w:r>
              <w:rPr>
                <w:rFonts w:asciiTheme="minorEastAsia" w:eastAsiaTheme="minorEastAsia" w:hAnsiTheme="minorEastAsia"/>
                <w:szCs w:val="21"/>
              </w:rPr>
              <w:t>BIOS</w:t>
            </w:r>
            <w:r>
              <w:rPr>
                <w:rFonts w:asciiTheme="minorEastAsia" w:eastAsiaTheme="minorEastAsia" w:hAnsiTheme="minorEastAsia" w:cs="宋体" w:hint="eastAsia"/>
                <w:szCs w:val="21"/>
              </w:rPr>
              <w:t>中设置通过显示器开机，可通过同品牌文件管理系统软件进行网络克隆、指定分区保护还原、</w:t>
            </w:r>
            <w:r>
              <w:rPr>
                <w:rFonts w:asciiTheme="minorEastAsia" w:eastAsiaTheme="minorEastAsia" w:hAnsiTheme="minorEastAsia"/>
                <w:szCs w:val="21"/>
              </w:rPr>
              <w:t>CMOS</w:t>
            </w:r>
            <w:r>
              <w:rPr>
                <w:rFonts w:asciiTheme="minorEastAsia" w:eastAsiaTheme="minorEastAsia" w:hAnsiTheme="minorEastAsia" w:cs="宋体" w:hint="eastAsia"/>
                <w:szCs w:val="21"/>
              </w:rPr>
              <w:t>克隆等功能（投标时提供满足要求的功能演示截图）</w:t>
            </w:r>
            <w:r>
              <w:rPr>
                <w:rFonts w:asciiTheme="minorEastAsia" w:eastAsiaTheme="minorEastAsia" w:hAnsiTheme="minorEastAsia"/>
                <w:szCs w:val="21"/>
              </w:rPr>
              <w:t>;</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szCs w:val="21"/>
              </w:rPr>
              <w:t>3</w:t>
            </w:r>
            <w:r>
              <w:rPr>
                <w:rFonts w:asciiTheme="minorEastAsia" w:eastAsiaTheme="minorEastAsia" w:hAnsiTheme="minorEastAsia" w:cs="宋体" w:hint="eastAsia"/>
                <w:szCs w:val="21"/>
              </w:rPr>
              <w:t>）内存：≥</w:t>
            </w:r>
            <w:r>
              <w:rPr>
                <w:rFonts w:asciiTheme="minorEastAsia" w:eastAsiaTheme="minorEastAsia" w:hAnsiTheme="minorEastAsia"/>
                <w:szCs w:val="21"/>
              </w:rPr>
              <w:t>1</w:t>
            </w:r>
            <w:r>
              <w:rPr>
                <w:rFonts w:asciiTheme="minorEastAsia" w:eastAsiaTheme="minorEastAsia" w:hAnsiTheme="minorEastAsia" w:cs="宋体" w:hint="eastAsia"/>
                <w:szCs w:val="21"/>
              </w:rPr>
              <w:t>条，总容量≥</w:t>
            </w:r>
            <w:r>
              <w:rPr>
                <w:rFonts w:asciiTheme="minorEastAsia" w:eastAsiaTheme="minorEastAsia" w:hAnsiTheme="minorEastAsia"/>
                <w:szCs w:val="21"/>
              </w:rPr>
              <w:t>64G</w:t>
            </w:r>
            <w:r>
              <w:rPr>
                <w:rFonts w:asciiTheme="minorEastAsia" w:eastAsiaTheme="minorEastAsia" w:hAnsiTheme="minorEastAsia" w:cs="宋体" w:hint="eastAsia"/>
                <w:szCs w:val="21"/>
              </w:rPr>
              <w:t>；</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szCs w:val="21"/>
              </w:rPr>
              <w:t>4</w:t>
            </w:r>
            <w:r>
              <w:rPr>
                <w:rFonts w:asciiTheme="minorEastAsia" w:eastAsiaTheme="minorEastAsia" w:hAnsiTheme="minorEastAsia" w:cs="宋体" w:hint="eastAsia"/>
                <w:szCs w:val="21"/>
              </w:rPr>
              <w:t>）存储：</w:t>
            </w:r>
            <w:r>
              <w:rPr>
                <w:rFonts w:asciiTheme="minorEastAsia" w:eastAsiaTheme="minorEastAsia" w:hAnsiTheme="minorEastAsia"/>
                <w:szCs w:val="21"/>
              </w:rPr>
              <w:t>1</w:t>
            </w:r>
            <w:r>
              <w:rPr>
                <w:rFonts w:asciiTheme="minorEastAsia" w:eastAsiaTheme="minorEastAsia" w:hAnsiTheme="minorEastAsia" w:cs="宋体" w:hint="eastAsia"/>
                <w:szCs w:val="21"/>
              </w:rPr>
              <w:t>块，≥</w:t>
            </w:r>
            <w:r>
              <w:rPr>
                <w:rFonts w:asciiTheme="minorEastAsia" w:eastAsiaTheme="minorEastAsia" w:hAnsiTheme="minorEastAsia"/>
                <w:szCs w:val="21"/>
              </w:rPr>
              <w:t xml:space="preserve"> 1024GB M.2 Nvme </w:t>
            </w:r>
            <w:r>
              <w:rPr>
                <w:rFonts w:asciiTheme="minorEastAsia" w:eastAsiaTheme="minorEastAsia" w:hAnsiTheme="minorEastAsia" w:cs="宋体" w:hint="eastAsia"/>
                <w:szCs w:val="21"/>
              </w:rPr>
              <w:t>固态硬盘；</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szCs w:val="21"/>
              </w:rPr>
              <w:t>5</w:t>
            </w:r>
            <w:r>
              <w:rPr>
                <w:rFonts w:asciiTheme="minorEastAsia" w:eastAsiaTheme="minorEastAsia" w:hAnsiTheme="minorEastAsia" w:cs="宋体" w:hint="eastAsia"/>
                <w:szCs w:val="21"/>
              </w:rPr>
              <w:t>）电源：≥</w:t>
            </w:r>
            <w:r>
              <w:rPr>
                <w:rFonts w:asciiTheme="minorEastAsia" w:eastAsiaTheme="minorEastAsia" w:hAnsiTheme="minorEastAsia"/>
                <w:szCs w:val="21"/>
              </w:rPr>
              <w:t xml:space="preserve"> 750W</w:t>
            </w:r>
            <w:r>
              <w:rPr>
                <w:rFonts w:asciiTheme="minorEastAsia" w:eastAsiaTheme="minorEastAsia" w:hAnsiTheme="minorEastAsia" w:cs="宋体" w:hint="eastAsia"/>
                <w:szCs w:val="21"/>
              </w:rPr>
              <w:t>额定功率，电源可在</w:t>
            </w:r>
            <w:r>
              <w:rPr>
                <w:rFonts w:asciiTheme="minorEastAsia" w:eastAsiaTheme="minorEastAsia" w:hAnsiTheme="minorEastAsia"/>
                <w:szCs w:val="21"/>
              </w:rPr>
              <w:t>90V-265V</w:t>
            </w:r>
            <w:r>
              <w:rPr>
                <w:rFonts w:asciiTheme="minorEastAsia" w:eastAsiaTheme="minorEastAsia" w:hAnsiTheme="minorEastAsia" w:cs="宋体" w:hint="eastAsia"/>
                <w:szCs w:val="21"/>
              </w:rPr>
              <w:t>范围内工作；</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szCs w:val="21"/>
              </w:rPr>
              <w:t>6</w:t>
            </w:r>
            <w:r>
              <w:rPr>
                <w:rFonts w:asciiTheme="minorEastAsia" w:eastAsiaTheme="minorEastAsia" w:hAnsiTheme="minorEastAsia" w:cs="宋体" w:hint="eastAsia"/>
                <w:szCs w:val="21"/>
              </w:rPr>
              <w:t>）扩展性：机箱体积≥</w:t>
            </w:r>
            <w:r>
              <w:rPr>
                <w:rFonts w:asciiTheme="minorEastAsia" w:eastAsiaTheme="minorEastAsia" w:hAnsiTheme="minorEastAsia"/>
                <w:szCs w:val="21"/>
              </w:rPr>
              <w:t>28L</w:t>
            </w:r>
            <w:r>
              <w:rPr>
                <w:rFonts w:asciiTheme="minorEastAsia" w:eastAsiaTheme="minorEastAsia" w:hAnsiTheme="minorEastAsia" w:cs="宋体" w:hint="eastAsia"/>
                <w:szCs w:val="21"/>
              </w:rPr>
              <w:t>，支持</w:t>
            </w:r>
            <w:r>
              <w:rPr>
                <w:rFonts w:asciiTheme="minorEastAsia" w:eastAsiaTheme="minorEastAsia" w:hAnsiTheme="minorEastAsia"/>
                <w:szCs w:val="21"/>
              </w:rPr>
              <w:t>I/O</w:t>
            </w:r>
            <w:r>
              <w:rPr>
                <w:rFonts w:asciiTheme="minorEastAsia" w:eastAsiaTheme="minorEastAsia" w:hAnsiTheme="minorEastAsia" w:cs="宋体" w:hint="eastAsia"/>
                <w:szCs w:val="21"/>
              </w:rPr>
              <w:t>保护罩、内置报警器、内置音箱、串并口扩展；预留≥</w:t>
            </w:r>
            <w:r>
              <w:rPr>
                <w:rFonts w:asciiTheme="minorEastAsia" w:eastAsiaTheme="minorEastAsia" w:hAnsiTheme="minorEastAsia"/>
                <w:szCs w:val="21"/>
              </w:rPr>
              <w:t>1* PCIex16 + 2* PCIex1 + 1* PCI</w:t>
            </w:r>
            <w:r>
              <w:rPr>
                <w:rFonts w:asciiTheme="minorEastAsia" w:eastAsiaTheme="minorEastAsia" w:hAnsiTheme="minorEastAsia" w:cs="宋体" w:hint="eastAsia"/>
                <w:szCs w:val="21"/>
              </w:rPr>
              <w:t>插槽和</w:t>
            </w:r>
            <w:r>
              <w:rPr>
                <w:rFonts w:asciiTheme="minorEastAsia" w:eastAsiaTheme="minorEastAsia" w:hAnsiTheme="minorEastAsia"/>
                <w:szCs w:val="21"/>
              </w:rPr>
              <w:t>2*M.2</w:t>
            </w:r>
            <w:r>
              <w:rPr>
                <w:rFonts w:asciiTheme="minorEastAsia" w:eastAsiaTheme="minorEastAsia" w:hAnsiTheme="minorEastAsia" w:cs="宋体" w:hint="eastAsia"/>
                <w:szCs w:val="21"/>
              </w:rPr>
              <w:t>接口；</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szCs w:val="21"/>
              </w:rPr>
              <w:t>7</w:t>
            </w:r>
            <w:r>
              <w:rPr>
                <w:rFonts w:asciiTheme="minorEastAsia" w:eastAsiaTheme="minorEastAsia" w:hAnsiTheme="minorEastAsia" w:cs="宋体" w:hint="eastAsia"/>
                <w:szCs w:val="21"/>
              </w:rPr>
              <w:t>）显示平台：同主机品牌，≥</w:t>
            </w:r>
            <w:r>
              <w:rPr>
                <w:rFonts w:asciiTheme="minorEastAsia" w:eastAsiaTheme="minorEastAsia" w:hAnsiTheme="minorEastAsia"/>
                <w:szCs w:val="21"/>
              </w:rPr>
              <w:t>23.8</w:t>
            </w:r>
            <w:r>
              <w:rPr>
                <w:rFonts w:asciiTheme="minorEastAsia" w:eastAsiaTheme="minorEastAsia" w:hAnsiTheme="minorEastAsia" w:cs="宋体" w:hint="eastAsia"/>
                <w:szCs w:val="21"/>
              </w:rPr>
              <w:t>英寸</w:t>
            </w:r>
            <w:r>
              <w:rPr>
                <w:rFonts w:asciiTheme="minorEastAsia" w:eastAsiaTheme="minorEastAsia" w:hAnsiTheme="minorEastAsia"/>
                <w:szCs w:val="21"/>
              </w:rPr>
              <w:t>IPS</w:t>
            </w:r>
            <w:r>
              <w:rPr>
                <w:rFonts w:asciiTheme="minorEastAsia" w:eastAsiaTheme="minorEastAsia" w:hAnsiTheme="minorEastAsia" w:cs="宋体" w:hint="eastAsia"/>
                <w:szCs w:val="21"/>
              </w:rPr>
              <w:t>屏幕，</w:t>
            </w:r>
            <w:r>
              <w:rPr>
                <w:rFonts w:asciiTheme="minorEastAsia" w:eastAsiaTheme="minorEastAsia" w:hAnsiTheme="minorEastAsia"/>
                <w:szCs w:val="21"/>
              </w:rPr>
              <w:t>VGA+HDMI</w:t>
            </w:r>
            <w:r>
              <w:rPr>
                <w:rFonts w:asciiTheme="minorEastAsia" w:eastAsiaTheme="minorEastAsia" w:hAnsiTheme="minorEastAsia" w:cs="宋体" w:hint="eastAsia"/>
                <w:szCs w:val="21"/>
              </w:rPr>
              <w:t>接口</w:t>
            </w:r>
            <w:r>
              <w:rPr>
                <w:rFonts w:asciiTheme="minorEastAsia" w:eastAsiaTheme="minorEastAsia" w:hAnsiTheme="minorEastAsia"/>
                <w:szCs w:val="21"/>
              </w:rPr>
              <w:t>,</w:t>
            </w:r>
            <w:r>
              <w:rPr>
                <w:rFonts w:asciiTheme="minorEastAsia" w:eastAsiaTheme="minorEastAsia" w:hAnsiTheme="minorEastAsia" w:cs="宋体" w:hint="eastAsia"/>
                <w:szCs w:val="21"/>
              </w:rPr>
              <w:t>亮度≥</w:t>
            </w:r>
            <w:r>
              <w:rPr>
                <w:rFonts w:asciiTheme="minorEastAsia" w:eastAsiaTheme="minorEastAsia" w:hAnsiTheme="minorEastAsia"/>
                <w:szCs w:val="21"/>
              </w:rPr>
              <w:t>250</w:t>
            </w:r>
            <w:r>
              <w:rPr>
                <w:rFonts w:asciiTheme="minorEastAsia" w:eastAsiaTheme="minorEastAsia" w:hAnsiTheme="minorEastAsia" w:cs="宋体" w:hint="eastAsia"/>
                <w:szCs w:val="21"/>
              </w:rPr>
              <w:t>流明。具有低蓝光护眼功能，用户可以通过物理按键设置调整高低蓝光照射的比例，可按百分比比例调整低蓝光数值，可调整的百分比比例至少至少有：</w:t>
            </w:r>
            <w:r>
              <w:rPr>
                <w:rFonts w:asciiTheme="minorEastAsia" w:eastAsiaTheme="minorEastAsia" w:hAnsiTheme="minorEastAsia"/>
                <w:szCs w:val="21"/>
              </w:rPr>
              <w:t>50%</w:t>
            </w:r>
            <w:r>
              <w:rPr>
                <w:rFonts w:asciiTheme="minorEastAsia" w:eastAsiaTheme="minorEastAsia" w:hAnsiTheme="minorEastAsia" w:cs="宋体" w:hint="eastAsia"/>
                <w:szCs w:val="21"/>
              </w:rPr>
              <w:t>、</w:t>
            </w:r>
            <w:r>
              <w:rPr>
                <w:rFonts w:asciiTheme="minorEastAsia" w:eastAsiaTheme="minorEastAsia" w:hAnsiTheme="minorEastAsia"/>
                <w:szCs w:val="21"/>
              </w:rPr>
              <w:t>60%</w:t>
            </w:r>
            <w:r>
              <w:rPr>
                <w:rFonts w:asciiTheme="minorEastAsia" w:eastAsiaTheme="minorEastAsia" w:hAnsiTheme="minorEastAsia" w:cs="宋体" w:hint="eastAsia"/>
                <w:szCs w:val="21"/>
              </w:rPr>
              <w:t>、</w:t>
            </w:r>
            <w:r>
              <w:rPr>
                <w:rFonts w:asciiTheme="minorEastAsia" w:eastAsiaTheme="minorEastAsia" w:hAnsiTheme="minorEastAsia"/>
                <w:szCs w:val="21"/>
              </w:rPr>
              <w:t>70%</w:t>
            </w:r>
            <w:r>
              <w:rPr>
                <w:rFonts w:asciiTheme="minorEastAsia" w:eastAsiaTheme="minorEastAsia" w:hAnsiTheme="minorEastAsia" w:cs="宋体" w:hint="eastAsia"/>
                <w:szCs w:val="21"/>
              </w:rPr>
              <w:t>、</w:t>
            </w:r>
            <w:r>
              <w:rPr>
                <w:rFonts w:asciiTheme="minorEastAsia" w:eastAsiaTheme="minorEastAsia" w:hAnsiTheme="minorEastAsia"/>
                <w:szCs w:val="21"/>
              </w:rPr>
              <w:t>80%</w:t>
            </w:r>
            <w:r>
              <w:rPr>
                <w:rFonts w:asciiTheme="minorEastAsia" w:eastAsiaTheme="minorEastAsia" w:hAnsiTheme="minorEastAsia" w:cs="宋体" w:hint="eastAsia"/>
                <w:szCs w:val="21"/>
              </w:rPr>
              <w:t>四种模式，有效达到护眼功能（投标时提供满足要求的蓝光功能演示截图并加盖投标人公章）；</w:t>
            </w:r>
            <w:r>
              <w:rPr>
                <w:rFonts w:asciiTheme="minorEastAsia" w:eastAsiaTheme="minorEastAsia" w:hAnsiTheme="minorEastAsia"/>
                <w:szCs w:val="21"/>
              </w:rPr>
              <w:t xml:space="preserve"> </w:t>
            </w:r>
          </w:p>
          <w:p w:rsidR="006739D4" w:rsidRDefault="005420F2">
            <w:pPr>
              <w:rPr>
                <w:rFonts w:asciiTheme="minorEastAsia" w:eastAsiaTheme="minorEastAsia" w:hAnsiTheme="minorEastAsia"/>
                <w:szCs w:val="21"/>
              </w:rPr>
            </w:pPr>
            <w:r>
              <w:rPr>
                <w:rFonts w:asciiTheme="minorEastAsia" w:eastAsiaTheme="minorEastAsia" w:hAnsiTheme="minorEastAsia" w:cs="宋体" w:hint="eastAsia"/>
                <w:szCs w:val="21"/>
              </w:rPr>
              <w:t>二、原厂同品牌软件保护卡功能要求：</w:t>
            </w:r>
          </w:p>
          <w:p w:rsidR="006739D4" w:rsidRDefault="005420F2">
            <w:pPr>
              <w:rPr>
                <w:rFonts w:asciiTheme="minorEastAsia" w:eastAsiaTheme="minorEastAsia" w:hAnsiTheme="minorEastAsia"/>
                <w:szCs w:val="21"/>
              </w:rPr>
            </w:pPr>
            <w:r>
              <w:rPr>
                <w:rFonts w:asciiTheme="minorEastAsia" w:eastAsiaTheme="minorEastAsia" w:hAnsiTheme="minorEastAsia"/>
                <w:szCs w:val="21"/>
              </w:rPr>
              <w:lastRenderedPageBreak/>
              <w:t>1</w:t>
            </w:r>
            <w:r>
              <w:rPr>
                <w:rFonts w:asciiTheme="minorEastAsia" w:eastAsiaTheme="minorEastAsia" w:hAnsiTheme="minorEastAsia" w:cs="宋体" w:hint="eastAsia"/>
                <w:szCs w:val="21"/>
              </w:rPr>
              <w:t>、网络同传：基于</w:t>
            </w:r>
            <w:r>
              <w:rPr>
                <w:rFonts w:asciiTheme="minorEastAsia" w:eastAsiaTheme="minorEastAsia" w:hAnsiTheme="minorEastAsia"/>
                <w:szCs w:val="21"/>
              </w:rPr>
              <w:t>Windows</w:t>
            </w:r>
            <w:r>
              <w:rPr>
                <w:rFonts w:asciiTheme="minorEastAsia" w:eastAsiaTheme="minorEastAsia" w:hAnsiTheme="minorEastAsia" w:cs="宋体" w:hint="eastAsia"/>
                <w:szCs w:val="21"/>
              </w:rPr>
              <w:t>操作环境下数据即时压缩克隆，提升网络克隆的速度，减少克隆时间，用户使用更直观，简单；</w:t>
            </w:r>
          </w:p>
          <w:p w:rsidR="006739D4" w:rsidRDefault="005420F2">
            <w:pP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cs="宋体" w:hint="eastAsia"/>
                <w:szCs w:val="21"/>
              </w:rPr>
              <w:t>、多点可逆还原：采用树状多点还原技术，支持建立不少于</w:t>
            </w:r>
            <w:r>
              <w:rPr>
                <w:rFonts w:asciiTheme="minorEastAsia" w:eastAsiaTheme="minorEastAsia" w:hAnsiTheme="minorEastAsia"/>
                <w:szCs w:val="21"/>
              </w:rPr>
              <w:t>254</w:t>
            </w:r>
            <w:r>
              <w:rPr>
                <w:rFonts w:asciiTheme="minorEastAsia" w:eastAsiaTheme="minorEastAsia" w:hAnsiTheme="minorEastAsia" w:cs="宋体" w:hint="eastAsia"/>
                <w:szCs w:val="21"/>
              </w:rPr>
              <w:t>个还原点，每个还原点皆各自独立，可同时支持</w:t>
            </w:r>
            <w:r>
              <w:rPr>
                <w:rFonts w:asciiTheme="minorEastAsia" w:eastAsiaTheme="minorEastAsia" w:hAnsiTheme="minorEastAsia"/>
                <w:szCs w:val="21"/>
              </w:rPr>
              <w:t>5</w:t>
            </w:r>
            <w:r>
              <w:rPr>
                <w:rFonts w:asciiTheme="minorEastAsia" w:eastAsiaTheme="minorEastAsia" w:hAnsiTheme="minorEastAsia" w:cs="宋体" w:hint="eastAsia"/>
                <w:szCs w:val="21"/>
              </w:rPr>
              <w:t>个排程策略，“每次启动”“每周”“每月”等。按照设定的时间自动进入预设的还原点，如每周一进入还原点</w:t>
            </w:r>
            <w:r>
              <w:rPr>
                <w:rFonts w:asciiTheme="minorEastAsia" w:eastAsiaTheme="minorEastAsia" w:hAnsiTheme="minorEastAsia"/>
                <w:szCs w:val="21"/>
              </w:rPr>
              <w:t xml:space="preserve">1 </w:t>
            </w:r>
            <w:r>
              <w:rPr>
                <w:rFonts w:asciiTheme="minorEastAsia" w:eastAsiaTheme="minorEastAsia" w:hAnsiTheme="minorEastAsia" w:cs="宋体" w:hint="eastAsia"/>
                <w:szCs w:val="21"/>
              </w:rPr>
              <w:t>，每周二进入还原点</w:t>
            </w:r>
            <w:r>
              <w:rPr>
                <w:rFonts w:asciiTheme="minorEastAsia" w:eastAsiaTheme="minorEastAsia" w:hAnsiTheme="minorEastAsia"/>
                <w:szCs w:val="21"/>
              </w:rPr>
              <w:t>2</w:t>
            </w:r>
            <w:r>
              <w:rPr>
                <w:rFonts w:asciiTheme="minorEastAsia" w:eastAsiaTheme="minorEastAsia" w:hAnsiTheme="minorEastAsia" w:cs="宋体" w:hint="eastAsia"/>
                <w:szCs w:val="21"/>
              </w:rPr>
              <w:t>；</w:t>
            </w:r>
          </w:p>
          <w:p w:rsidR="006739D4" w:rsidRDefault="005420F2">
            <w:pPr>
              <w:widowControl/>
              <w:jc w:val="left"/>
              <w:rPr>
                <w:rFonts w:asciiTheme="minorEastAsia" w:eastAsiaTheme="minorEastAsia" w:hAnsiTheme="minorEastAsia" w:cs="仿宋"/>
                <w:kern w:val="0"/>
                <w:szCs w:val="21"/>
              </w:rPr>
            </w:pPr>
            <w:r>
              <w:rPr>
                <w:rFonts w:asciiTheme="minorEastAsia" w:eastAsiaTheme="minorEastAsia" w:hAnsiTheme="minorEastAsia" w:cs="宋体" w:hint="eastAsia"/>
                <w:szCs w:val="21"/>
              </w:rPr>
              <w:t>三、服务内容原厂</w:t>
            </w:r>
            <w:r>
              <w:rPr>
                <w:rFonts w:asciiTheme="minorEastAsia" w:eastAsiaTheme="minorEastAsia" w:hAnsiTheme="minorEastAsia"/>
                <w:szCs w:val="21"/>
              </w:rPr>
              <w:t>3</w:t>
            </w:r>
            <w:r>
              <w:rPr>
                <w:rFonts w:asciiTheme="minorEastAsia" w:eastAsiaTheme="minorEastAsia" w:hAnsiTheme="minorEastAsia" w:cs="宋体" w:hint="eastAsia"/>
                <w:szCs w:val="21"/>
              </w:rPr>
              <w:t>年免费保修（节假日不休），终身</w:t>
            </w:r>
            <w:r>
              <w:rPr>
                <w:rFonts w:asciiTheme="minorEastAsia" w:eastAsiaTheme="minorEastAsia" w:hAnsiTheme="minorEastAsia"/>
                <w:szCs w:val="21"/>
              </w:rPr>
              <w:t>400</w:t>
            </w:r>
            <w:r>
              <w:rPr>
                <w:rFonts w:asciiTheme="minorEastAsia" w:eastAsiaTheme="minorEastAsia" w:hAnsiTheme="minorEastAsia" w:cs="宋体" w:hint="eastAsia"/>
                <w:szCs w:val="21"/>
              </w:rPr>
              <w:t>或</w:t>
            </w:r>
            <w:r>
              <w:rPr>
                <w:rFonts w:asciiTheme="minorEastAsia" w:eastAsiaTheme="minorEastAsia" w:hAnsiTheme="minorEastAsia"/>
                <w:szCs w:val="21"/>
              </w:rPr>
              <w:t>800</w:t>
            </w:r>
            <w:r>
              <w:rPr>
                <w:rFonts w:asciiTheme="minorEastAsia" w:eastAsiaTheme="minorEastAsia" w:hAnsiTheme="minorEastAsia" w:cs="宋体" w:hint="eastAsia"/>
                <w:szCs w:val="21"/>
              </w:rPr>
              <w:t>呼叫中心热线</w:t>
            </w:r>
            <w:r>
              <w:rPr>
                <w:rFonts w:asciiTheme="minorEastAsia" w:eastAsiaTheme="minorEastAsia" w:hAnsiTheme="minorEastAsia"/>
                <w:szCs w:val="21"/>
              </w:rPr>
              <w:t>7*24</w:t>
            </w:r>
            <w:r>
              <w:rPr>
                <w:rFonts w:asciiTheme="minorEastAsia" w:eastAsiaTheme="minorEastAsia" w:hAnsiTheme="minorEastAsia" w:cs="宋体" w:hint="eastAsia"/>
                <w:szCs w:val="21"/>
              </w:rPr>
              <w:t>小时免费技术支持服务</w:t>
            </w:r>
            <w:r>
              <w:rPr>
                <w:rFonts w:asciiTheme="minorEastAsia" w:eastAsiaTheme="minorEastAsia" w:hAnsiTheme="minorEastAsia"/>
                <w:szCs w:val="21"/>
              </w:rPr>
              <w:t>,</w:t>
            </w:r>
            <w:r>
              <w:rPr>
                <w:rFonts w:asciiTheme="minorEastAsia" w:eastAsiaTheme="minorEastAsia" w:hAnsiTheme="minorEastAsia" w:cs="宋体" w:hint="eastAsia"/>
                <w:szCs w:val="21"/>
              </w:rPr>
              <w:t>保修服务可以通过机器序列号与原厂服务中心确认。</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kern w:val="0"/>
                <w:szCs w:val="21"/>
              </w:rPr>
            </w:pPr>
            <w:r>
              <w:rPr>
                <w:rFonts w:ascii="仿宋" w:eastAsia="仿宋" w:hAnsi="仿宋" w:cs="仿宋" w:hint="eastAsia"/>
                <w:kern w:val="0"/>
                <w:sz w:val="20"/>
                <w:szCs w:val="20"/>
              </w:rPr>
              <w:lastRenderedPageBreak/>
              <w:t>7</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kern w:val="0"/>
                <w:szCs w:val="21"/>
              </w:rPr>
            </w:pPr>
            <w:r>
              <w:rPr>
                <w:rFonts w:ascii="仿宋" w:eastAsia="仿宋" w:hAnsi="仿宋" w:cs="仿宋" w:hint="eastAsia"/>
                <w:kern w:val="0"/>
                <w:sz w:val="20"/>
                <w:szCs w:val="20"/>
              </w:rPr>
              <w:t>个</w:t>
            </w:r>
          </w:p>
        </w:tc>
      </w:tr>
      <w:tr w:rsidR="006739D4">
        <w:trPr>
          <w:trHeight w:val="500"/>
        </w:trPr>
        <w:tc>
          <w:tcPr>
            <w:tcW w:w="343" w:type="pct"/>
            <w:vMerge w:val="restar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6</w:t>
            </w:r>
          </w:p>
        </w:tc>
        <w:tc>
          <w:tcPr>
            <w:tcW w:w="816" w:type="pct"/>
            <w:gridSpan w:val="3"/>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智能飞行器应用技术实训教学平台1（1套）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典型场景应用飞行平台</w:t>
            </w:r>
            <w:r>
              <w:rPr>
                <w:rFonts w:ascii="宋体" w:eastAsia="宋体" w:hAnsi="宋体" w:cs="仿宋" w:hint="eastAsia"/>
                <w:kern w:val="0"/>
                <w:szCs w:val="21"/>
              </w:rPr>
              <w:br/>
              <w:t>飞行器</w:t>
            </w:r>
            <w:r>
              <w:rPr>
                <w:rFonts w:ascii="宋体" w:eastAsia="宋体" w:hAnsi="宋体" w:cs="仿宋" w:hint="eastAsia"/>
                <w:kern w:val="0"/>
                <w:szCs w:val="21"/>
              </w:rPr>
              <w:br/>
              <w:t>1、尺寸约为（展开，不包含桨叶）：810×670×430 mm（长×宽×高），尺寸约为（折叠，包含桨叶）：430×420×430 mm（长×宽×高）；</w:t>
            </w:r>
            <w:r>
              <w:rPr>
                <w:rFonts w:ascii="宋体" w:eastAsia="宋体" w:hAnsi="宋体" w:cs="仿宋" w:hint="eastAsia"/>
                <w:kern w:val="0"/>
                <w:szCs w:val="21"/>
              </w:rPr>
              <w:br/>
              <w:t>▲2、飞行器对角线轴距 ≤900 mm，飞行器裸机重量（无配件，不含电池）≤4千克, 空机重量（含双电池）：≤6.5 千克；</w:t>
            </w:r>
            <w:r>
              <w:rPr>
                <w:rFonts w:ascii="宋体" w:eastAsia="宋体" w:hAnsi="宋体" w:cs="仿宋" w:hint="eastAsia"/>
                <w:kern w:val="0"/>
                <w:szCs w:val="21"/>
              </w:rPr>
              <w:br/>
              <w:t>3、单云台减震球最大负重 ≥950 g，最大起飞重量≥9 kg；</w:t>
            </w:r>
            <w:r>
              <w:rPr>
                <w:rFonts w:ascii="宋体" w:eastAsia="宋体" w:hAnsi="宋体" w:cs="仿宋" w:hint="eastAsia"/>
                <w:kern w:val="0"/>
                <w:szCs w:val="21"/>
              </w:rPr>
              <w:br/>
              <w:t>4、工作频率2.4000-2.4835 GHz，5.725-5.850 GHz；</w:t>
            </w:r>
            <w:r>
              <w:rPr>
                <w:rFonts w:ascii="宋体" w:eastAsia="宋体" w:hAnsi="宋体" w:cs="仿宋" w:hint="eastAsia"/>
                <w:kern w:val="0"/>
                <w:szCs w:val="21"/>
              </w:rPr>
              <w:br/>
              <w:t>▲5、悬停精度：无人机系统GNSS 正常工作时悬停精度，垂直：≤ ±0.5 m，±0.1 米（RTK 定位正常工作时）水平：≤ ±1.5 m，±0.1 米（RTK 定位正常工作时）；</w:t>
            </w:r>
            <w:r>
              <w:rPr>
                <w:rFonts w:ascii="宋体" w:eastAsia="宋体" w:hAnsi="宋体" w:cs="仿宋" w:hint="eastAsia"/>
                <w:kern w:val="0"/>
                <w:szCs w:val="21"/>
              </w:rPr>
              <w:br/>
              <w:t>▲6、视觉定位悬停精度：无人机系统视觉定位正常工作时悬停精度；垂直：≤ ±0.1 m，水平：≤ ±0.3 m；</w:t>
            </w:r>
            <w:r>
              <w:rPr>
                <w:rFonts w:ascii="宋体" w:eastAsia="宋体" w:hAnsi="宋体" w:cs="仿宋" w:hint="eastAsia"/>
                <w:kern w:val="0"/>
                <w:szCs w:val="21"/>
              </w:rPr>
              <w:br/>
              <w:t>7、最大旋转角速度：俯仰轴≥300° /s，航向轴≥100° /s；</w:t>
            </w:r>
            <w:r>
              <w:rPr>
                <w:rFonts w:ascii="宋体" w:eastAsia="宋体" w:hAnsi="宋体" w:cs="仿宋" w:hint="eastAsia"/>
                <w:kern w:val="0"/>
                <w:szCs w:val="21"/>
              </w:rPr>
              <w:br/>
              <w:t>8、最大上升速度≥6m/s，最大下降速度≥5m/s，最大水平飞行速度≥23m/s，最大飞行海拔高度≥7000 m；</w:t>
            </w:r>
            <w:r>
              <w:rPr>
                <w:rFonts w:ascii="宋体" w:eastAsia="宋体" w:hAnsi="宋体" w:cs="仿宋" w:hint="eastAsia"/>
                <w:kern w:val="0"/>
                <w:szCs w:val="21"/>
              </w:rPr>
              <w:br/>
              <w:t>9、最长飞行时间≥55分钟，IP防护等级≥IP55,最大可抗风速≥12m/s,无人机系统工作环境温度区间≥-20°C至50°C；</w:t>
            </w:r>
            <w:r>
              <w:rPr>
                <w:rFonts w:ascii="宋体" w:eastAsia="宋体" w:hAnsi="宋体" w:cs="仿宋" w:hint="eastAsia"/>
                <w:kern w:val="0"/>
                <w:szCs w:val="21"/>
              </w:rPr>
              <w:br/>
              <w:t>10、GNSS:定位系统支持BeiDou+Galileo+GPS+GLONASS。支持单北斗模式；</w:t>
            </w:r>
            <w:r>
              <w:rPr>
                <w:rFonts w:ascii="宋体" w:eastAsia="宋体" w:hAnsi="宋体" w:cs="仿宋" w:hint="eastAsia"/>
                <w:kern w:val="0"/>
                <w:szCs w:val="21"/>
              </w:rPr>
              <w:br/>
              <w:t>11、支持RTK定位:飞行器需内置有RTK模块，具备RTK定位能力，支持通过遥控器连接到网络RTK服务或RTK移动站，获取高精度的位置信息；</w:t>
            </w:r>
            <w:r>
              <w:rPr>
                <w:rFonts w:ascii="宋体" w:eastAsia="宋体" w:hAnsi="宋体" w:cs="仿宋" w:hint="eastAsia"/>
                <w:kern w:val="0"/>
                <w:szCs w:val="21"/>
              </w:rPr>
              <w:br/>
              <w:t>▲12、支持云台安装：飞行器支持搭载云台负载数量≥3；</w:t>
            </w:r>
            <w:r>
              <w:rPr>
                <w:rFonts w:ascii="宋体" w:eastAsia="宋体" w:hAnsi="宋体" w:cs="仿宋" w:hint="eastAsia"/>
                <w:kern w:val="0"/>
                <w:szCs w:val="21"/>
              </w:rPr>
              <w:br/>
              <w:t>13、双信号控制传输冗余：无人机系统应支持双频通信，当其中一个信道阻塞时，飞行器能自动切换到另一个信道通信；</w:t>
            </w:r>
            <w:r>
              <w:rPr>
                <w:rFonts w:ascii="宋体" w:eastAsia="宋体" w:hAnsi="宋体" w:cs="仿宋" w:hint="eastAsia"/>
                <w:kern w:val="0"/>
                <w:szCs w:val="21"/>
              </w:rPr>
              <w:br/>
            </w:r>
            <w:r>
              <w:rPr>
                <w:rFonts w:ascii="宋体" w:eastAsia="宋体" w:hAnsi="宋体" w:cs="仿宋" w:hint="eastAsia"/>
                <w:kern w:val="0"/>
                <w:szCs w:val="21"/>
              </w:rPr>
              <w:lastRenderedPageBreak/>
              <w:t>14、4G模块：遥控器和飞行器支持通过4G模块实现无人机的控制和图像视频传输；</w:t>
            </w:r>
            <w:r>
              <w:rPr>
                <w:rFonts w:ascii="宋体" w:eastAsia="宋体" w:hAnsi="宋体" w:cs="仿宋" w:hint="eastAsia"/>
                <w:kern w:val="0"/>
                <w:szCs w:val="21"/>
              </w:rPr>
              <w:br/>
              <w:t>15、需支持设置SD卡密码，防止数据泄露。设置安全密码后，无人机启动需要输入密码，否则无法读取SD卡中的数据；</w:t>
            </w:r>
            <w:r>
              <w:rPr>
                <w:rFonts w:ascii="宋体" w:eastAsia="宋体" w:hAnsi="宋体" w:cs="仿宋" w:hint="eastAsia"/>
                <w:kern w:val="0"/>
                <w:szCs w:val="21"/>
              </w:rPr>
              <w:br/>
              <w:t>16、降落保护：在自主降落过程中，无人机飞行器应能够检测下方地形，当下方地形为不平整地面或水面，飞行器保持悬停，同时应能通过遥控器软件向用户发出提示；</w:t>
            </w:r>
            <w:r>
              <w:rPr>
                <w:rFonts w:ascii="宋体" w:eastAsia="宋体" w:hAnsi="宋体" w:cs="仿宋" w:hint="eastAsia"/>
                <w:kern w:val="0"/>
                <w:szCs w:val="21"/>
              </w:rPr>
              <w:br/>
              <w:t>17、ADS-B功能：通过无人机接收到的飞行信息， 需能够分析并获取载人飞机的位置.高度.航向.速度等信息，并与飞行器的当前位置.高度.航向.速度信息等进行比对，实时计算出载人飞机接近的风险等级。根据风险等级的不同，支持通过软件向用户发出警示信息；</w:t>
            </w:r>
            <w:r>
              <w:rPr>
                <w:rFonts w:ascii="宋体" w:eastAsia="宋体" w:hAnsi="宋体" w:cs="仿宋" w:hint="eastAsia"/>
                <w:kern w:val="0"/>
                <w:szCs w:val="21"/>
              </w:rPr>
              <w:br/>
              <w:t>18、飞行器指示灯：飞行器机身需包含机头指示灯和状态指示灯。支持在遥控器中关闭，实现隐蔽作业；</w:t>
            </w:r>
            <w:r>
              <w:rPr>
                <w:rFonts w:ascii="宋体" w:eastAsia="宋体" w:hAnsi="宋体" w:cs="仿宋" w:hint="eastAsia"/>
                <w:kern w:val="0"/>
                <w:szCs w:val="21"/>
              </w:rPr>
              <w:br/>
              <w:t>19、飞行器夜航灯：飞行器顶部和底部配备夜航灯，便于在夜间飞行时识别飞行器。可在遥控器中手动开启或关闭夜航灯；</w:t>
            </w:r>
            <w:r>
              <w:rPr>
                <w:rFonts w:ascii="宋体" w:eastAsia="宋体" w:hAnsi="宋体" w:cs="仿宋" w:hint="eastAsia"/>
                <w:kern w:val="0"/>
                <w:szCs w:val="21"/>
              </w:rPr>
              <w:br/>
              <w:t>20、飞行器补光灯：飞行器底部配备补光灯，在光线不足时可自动开启，辅助下视视觉系统工作。可在遥控器中手动开启或关闭补光灯；</w:t>
            </w:r>
            <w:r>
              <w:rPr>
                <w:rFonts w:ascii="宋体" w:eastAsia="宋体" w:hAnsi="宋体" w:cs="仿宋" w:hint="eastAsia"/>
                <w:kern w:val="0"/>
                <w:szCs w:val="21"/>
              </w:rPr>
              <w:br/>
              <w:t>▲21、全向感知系统：无人机系统需配备六向（前.后.上.下.左.右）双目视觉系统及红外感知系统。全方位避障，保障飞行安全；</w:t>
            </w:r>
            <w:r>
              <w:rPr>
                <w:rFonts w:ascii="宋体" w:eastAsia="宋体" w:hAnsi="宋体" w:cs="仿宋" w:hint="eastAsia"/>
                <w:kern w:val="0"/>
                <w:szCs w:val="21"/>
              </w:rPr>
              <w:br/>
              <w:t>22、避障行为：无人机系统支持在水平（前后左右）.上方.下方设置告警距离与自动刹停距离，且飞行器避障行为可设置为刹停；</w:t>
            </w:r>
            <w:r>
              <w:rPr>
                <w:rFonts w:ascii="宋体" w:eastAsia="宋体" w:hAnsi="宋体" w:cs="仿宋" w:hint="eastAsia"/>
                <w:kern w:val="0"/>
                <w:szCs w:val="21"/>
              </w:rPr>
              <w:br/>
              <w:t>23、视觉系统感知范围：障碍物感知范围，前后左右：0.7 - 40 m ，上下：0.6 - 30 m，前后下：65°（H），50°（V），左右上：75°（H），60°（V）；</w:t>
            </w:r>
            <w:r>
              <w:rPr>
                <w:rFonts w:ascii="宋体" w:eastAsia="宋体" w:hAnsi="宋体" w:cs="仿宋" w:hint="eastAsia"/>
                <w:kern w:val="0"/>
                <w:szCs w:val="21"/>
              </w:rPr>
              <w:br/>
              <w:t>24、红外感知系统感知范围：障碍物感知范围 0.1-8 m，FOV 30°；</w:t>
            </w:r>
            <w:r>
              <w:rPr>
                <w:rFonts w:ascii="宋体" w:eastAsia="宋体" w:hAnsi="宋体" w:cs="仿宋" w:hint="eastAsia"/>
                <w:kern w:val="0"/>
                <w:szCs w:val="21"/>
              </w:rPr>
              <w:br/>
              <w:t>25、智能返航：飞行器应具备智能返航功能，长按遥控器返航按键启动，启动后飞行器将调整机头方向并开始返航，返航过程中飞行器自动规划最优返航路线，返航过程用户可通过打杆控制飞行器速度和高度躲避障碍物。短按遥控器智能返航按键或急停按键可退出返航。退出智能返航后，用户可重新控制飞行器；</w:t>
            </w:r>
            <w:r>
              <w:rPr>
                <w:rFonts w:ascii="宋体" w:eastAsia="宋体" w:hAnsi="宋体" w:cs="仿宋" w:hint="eastAsia"/>
                <w:kern w:val="0"/>
                <w:szCs w:val="21"/>
              </w:rPr>
              <w:br/>
              <w:t>▲26、FPV 相机：飞行器应具备FPV相机，分辨率1920× 1080，</w:t>
            </w:r>
            <w:r>
              <w:rPr>
                <w:rFonts w:ascii="宋体" w:eastAsia="宋体" w:hAnsi="宋体" w:cs="仿宋" w:hint="eastAsia"/>
                <w:kern w:val="0"/>
                <w:szCs w:val="21"/>
              </w:rPr>
              <w:lastRenderedPageBreak/>
              <w:t>30fps，FPV 摄像头：FPV采用星光摄像头，在夜间环境下可获得良好的画面显示效果，提升飞行安全能力；</w:t>
            </w:r>
            <w:r>
              <w:rPr>
                <w:rFonts w:ascii="宋体" w:eastAsia="宋体" w:hAnsi="宋体" w:cs="仿宋" w:hint="eastAsia"/>
                <w:kern w:val="0"/>
                <w:szCs w:val="21"/>
              </w:rPr>
              <w:br/>
              <w:t>27、图传天线数量≥4,图传质量:无人机系统实时图传质量应不低于1080p/30fps,无人机系统应可支持远程实时视频直播；</w:t>
            </w:r>
            <w:r>
              <w:rPr>
                <w:rFonts w:ascii="宋体" w:eastAsia="宋体" w:hAnsi="宋体" w:cs="仿宋" w:hint="eastAsia"/>
                <w:kern w:val="0"/>
                <w:szCs w:val="21"/>
              </w:rPr>
              <w:br/>
              <w:t>遥控器</w:t>
            </w:r>
            <w:r>
              <w:rPr>
                <w:rFonts w:ascii="宋体" w:eastAsia="宋体" w:hAnsi="宋体" w:cs="仿宋" w:hint="eastAsia"/>
                <w:kern w:val="0"/>
                <w:szCs w:val="21"/>
              </w:rPr>
              <w:br/>
              <w:t>▲1、带屏遥控器：遥控器和显示屏一体化设计；</w:t>
            </w:r>
            <w:r>
              <w:rPr>
                <w:rFonts w:ascii="宋体" w:eastAsia="宋体" w:hAnsi="宋体" w:cs="仿宋" w:hint="eastAsia"/>
                <w:kern w:val="0"/>
                <w:szCs w:val="21"/>
              </w:rPr>
              <w:br/>
              <w:t>▲2、遥控器防护等级≥IP54；</w:t>
            </w:r>
            <w:r>
              <w:rPr>
                <w:rFonts w:ascii="宋体" w:eastAsia="宋体" w:hAnsi="宋体" w:cs="仿宋" w:hint="eastAsia"/>
                <w:kern w:val="0"/>
                <w:szCs w:val="21"/>
              </w:rPr>
              <w:br/>
              <w:t>3、遥控器尺寸≤300×200×100mm（L×W×H）；</w:t>
            </w:r>
            <w:r>
              <w:rPr>
                <w:rFonts w:ascii="宋体" w:eastAsia="宋体" w:hAnsi="宋体" w:cs="仿宋" w:hint="eastAsia"/>
                <w:kern w:val="0"/>
                <w:szCs w:val="21"/>
              </w:rPr>
              <w:br/>
              <w:t>4、遥控器屏幕尺寸≥7英寸；</w:t>
            </w:r>
            <w:r>
              <w:rPr>
                <w:rFonts w:ascii="宋体" w:eastAsia="宋体" w:hAnsi="宋体" w:cs="仿宋" w:hint="eastAsia"/>
                <w:kern w:val="0"/>
                <w:szCs w:val="21"/>
              </w:rPr>
              <w:br/>
              <w:t>5、遥控器显示器分辨率≥1920× 1200；</w:t>
            </w:r>
            <w:r>
              <w:rPr>
                <w:rFonts w:ascii="宋体" w:eastAsia="宋体" w:hAnsi="宋体" w:cs="仿宋" w:hint="eastAsia"/>
                <w:kern w:val="0"/>
                <w:szCs w:val="21"/>
              </w:rPr>
              <w:br/>
              <w:t>▲6、遥控器显示器亮度≥1200 cd/m2；</w:t>
            </w:r>
            <w:r>
              <w:rPr>
                <w:rFonts w:ascii="宋体" w:eastAsia="宋体" w:hAnsi="宋体" w:cs="仿宋" w:hint="eastAsia"/>
                <w:kern w:val="0"/>
                <w:szCs w:val="21"/>
              </w:rPr>
              <w:br/>
              <w:t>7、遥控器接口遥控器需具备HDMI视频输出接口.SD卡槽.USB接口；</w:t>
            </w:r>
            <w:r>
              <w:rPr>
                <w:rFonts w:ascii="宋体" w:eastAsia="宋体" w:hAnsi="宋体" w:cs="仿宋" w:hint="eastAsia"/>
                <w:kern w:val="0"/>
                <w:szCs w:val="21"/>
              </w:rPr>
              <w:br/>
              <w:t>8、最大信号有效距离（无干扰.无遮挡）≥20km；</w:t>
            </w:r>
            <w:r>
              <w:rPr>
                <w:rFonts w:ascii="宋体" w:eastAsia="宋体" w:hAnsi="宋体" w:cs="仿宋" w:hint="eastAsia"/>
                <w:kern w:val="0"/>
                <w:szCs w:val="21"/>
              </w:rPr>
              <w:br/>
              <w:t>9、遥控器重量≤1.5Kg；</w:t>
            </w:r>
            <w:r>
              <w:rPr>
                <w:rFonts w:ascii="宋体" w:eastAsia="宋体" w:hAnsi="宋体" w:cs="仿宋" w:hint="eastAsia"/>
                <w:kern w:val="0"/>
                <w:szCs w:val="21"/>
              </w:rPr>
              <w:br/>
              <w:t>10、遥控器内置电池容量≥6500 mAh ，充电时间≤2 小时；</w:t>
            </w:r>
            <w:r>
              <w:rPr>
                <w:rFonts w:ascii="宋体" w:eastAsia="宋体" w:hAnsi="宋体" w:cs="仿宋" w:hint="eastAsia"/>
                <w:kern w:val="0"/>
                <w:szCs w:val="21"/>
              </w:rPr>
              <w:br/>
              <w:t>11、遥控器外置电池容量≥4920 mAh，能量≥65Wh；</w:t>
            </w:r>
            <w:r>
              <w:rPr>
                <w:rFonts w:ascii="宋体" w:eastAsia="宋体" w:hAnsi="宋体" w:cs="仿宋" w:hint="eastAsia"/>
                <w:kern w:val="0"/>
                <w:szCs w:val="21"/>
              </w:rPr>
              <w:br/>
              <w:t>12、遥控器工作环境温度区间≥-20°C 至 50°C；</w:t>
            </w:r>
            <w:r>
              <w:rPr>
                <w:rFonts w:ascii="宋体" w:eastAsia="宋体" w:hAnsi="宋体" w:cs="仿宋" w:hint="eastAsia"/>
                <w:kern w:val="0"/>
                <w:szCs w:val="21"/>
              </w:rPr>
              <w:br/>
              <w:t>13、遥控器操作系统安卓系统；</w:t>
            </w:r>
            <w:r>
              <w:rPr>
                <w:rFonts w:ascii="宋体" w:eastAsia="宋体" w:hAnsi="宋体" w:cs="仿宋" w:hint="eastAsia"/>
                <w:kern w:val="0"/>
                <w:szCs w:val="21"/>
              </w:rPr>
              <w:br/>
              <w:t>14、遥控器工作频率2.400GHz - 2.483 GHz.5.725GHz - 5.850 GHz；</w:t>
            </w:r>
            <w:r>
              <w:rPr>
                <w:rFonts w:ascii="宋体" w:eastAsia="宋体" w:hAnsi="宋体" w:cs="仿宋" w:hint="eastAsia"/>
                <w:kern w:val="0"/>
                <w:szCs w:val="21"/>
              </w:rPr>
              <w:br/>
              <w:t>15、遥控器wifi支持wifi功能；</w:t>
            </w:r>
            <w:r>
              <w:rPr>
                <w:rFonts w:ascii="宋体" w:eastAsia="宋体" w:hAnsi="宋体" w:cs="仿宋" w:hint="eastAsia"/>
                <w:kern w:val="0"/>
                <w:szCs w:val="21"/>
              </w:rPr>
              <w:br/>
              <w:t>16、遥控器存储空间≥64GB，且支持使用 microSD 卡拓展存储容量；</w:t>
            </w:r>
            <w:r>
              <w:rPr>
                <w:rFonts w:ascii="宋体" w:eastAsia="宋体" w:hAnsi="宋体" w:cs="仿宋" w:hint="eastAsia"/>
                <w:kern w:val="0"/>
                <w:szCs w:val="21"/>
              </w:rPr>
              <w:br/>
              <w:t>17、双控模式支持两个遥控器同时与同一台飞行器连接，控制权限可在两个遥控器之间切换。可通过按需抢占控制权的方式来决定当前遥控器可以操作哪些机载设备（如飞行器.云台），控制权分为飞行控制权.云台相机控制权。当遥控器有飞行控制权时可以操控飞行；当遥控器有云台控制权时，可以操控云台相机；</w:t>
            </w:r>
            <w:r>
              <w:rPr>
                <w:rFonts w:ascii="宋体" w:eastAsia="宋体" w:hAnsi="宋体" w:cs="仿宋" w:hint="eastAsia"/>
                <w:kern w:val="0"/>
                <w:szCs w:val="21"/>
              </w:rPr>
              <w:br/>
              <w:t>智能飞行电池</w:t>
            </w:r>
            <w:r>
              <w:rPr>
                <w:rFonts w:ascii="宋体" w:eastAsia="宋体" w:hAnsi="宋体" w:cs="仿宋" w:hint="eastAsia"/>
                <w:kern w:val="0"/>
                <w:szCs w:val="21"/>
              </w:rPr>
              <w:br/>
              <w:t>▲1、容量≥5800 mAh，电池类型Li-ion ，能量≥260 Wh，重量≤1.4kg；</w:t>
            </w:r>
            <w:r>
              <w:rPr>
                <w:rFonts w:ascii="宋体" w:eastAsia="宋体" w:hAnsi="宋体" w:cs="仿宋" w:hint="eastAsia"/>
                <w:kern w:val="0"/>
                <w:szCs w:val="21"/>
              </w:rPr>
              <w:br/>
              <w:t>2、自动放电储存保护功能电池在无任何操作存储达到设定天数（0天~9天可设）后，电池能自动放电至50%左右电量，以保护电池；</w:t>
            </w:r>
            <w:r>
              <w:rPr>
                <w:rFonts w:ascii="宋体" w:eastAsia="宋体" w:hAnsi="宋体" w:cs="仿宋" w:hint="eastAsia"/>
                <w:kern w:val="0"/>
                <w:szCs w:val="21"/>
              </w:rPr>
              <w:br/>
              <w:t>3、电池自加热在低温环境下，电池支持自加热；</w:t>
            </w:r>
            <w:r>
              <w:rPr>
                <w:rFonts w:ascii="宋体" w:eastAsia="宋体" w:hAnsi="宋体" w:cs="仿宋" w:hint="eastAsia"/>
                <w:kern w:val="0"/>
                <w:szCs w:val="21"/>
              </w:rPr>
              <w:br/>
            </w:r>
            <w:r>
              <w:rPr>
                <w:rFonts w:ascii="宋体" w:eastAsia="宋体" w:hAnsi="宋体" w:cs="仿宋" w:hint="eastAsia"/>
                <w:kern w:val="0"/>
                <w:szCs w:val="21"/>
              </w:rPr>
              <w:lastRenderedPageBreak/>
              <w:t>4、充电时间220 伏电源，完全充满两块智能飞行电池需 60 分钟，从 20% 充到 90% 需 30 分钟；</w:t>
            </w:r>
            <w:r>
              <w:rPr>
                <w:rFonts w:ascii="宋体" w:eastAsia="宋体" w:hAnsi="宋体" w:cs="仿宋" w:hint="eastAsia"/>
                <w:kern w:val="0"/>
                <w:szCs w:val="21"/>
              </w:rPr>
              <w:br/>
              <w:t>电池箱</w:t>
            </w:r>
            <w:r>
              <w:rPr>
                <w:rFonts w:ascii="宋体" w:eastAsia="宋体" w:hAnsi="宋体" w:cs="仿宋" w:hint="eastAsia"/>
                <w:kern w:val="0"/>
                <w:szCs w:val="21"/>
              </w:rPr>
              <w:br/>
              <w:t>1、电池箱尺寸≤600×400×300 mm；</w:t>
            </w:r>
            <w:r>
              <w:rPr>
                <w:rFonts w:ascii="宋体" w:eastAsia="宋体" w:hAnsi="宋体" w:cs="仿宋" w:hint="eastAsia"/>
                <w:kern w:val="0"/>
                <w:szCs w:val="21"/>
              </w:rPr>
              <w:br/>
            </w:r>
            <w:r>
              <w:rPr>
                <w:rFonts w:ascii="宋体" w:eastAsia="宋体" w:hAnsi="宋体" w:cs="仿宋" w:hint="eastAsia"/>
                <w:strike/>
                <w:kern w:val="0"/>
                <w:szCs w:val="21"/>
              </w:rPr>
              <w:t>▲</w:t>
            </w:r>
            <w:r>
              <w:rPr>
                <w:rFonts w:ascii="宋体" w:eastAsia="宋体" w:hAnsi="宋体" w:cs="仿宋" w:hint="eastAsia"/>
                <w:kern w:val="0"/>
                <w:szCs w:val="21"/>
              </w:rPr>
              <w:t>2、电池箱重量≤9 kg；</w:t>
            </w:r>
            <w:r>
              <w:rPr>
                <w:rFonts w:ascii="宋体" w:eastAsia="宋体" w:hAnsi="宋体" w:cs="仿宋" w:hint="eastAsia"/>
                <w:kern w:val="0"/>
                <w:szCs w:val="21"/>
              </w:rPr>
              <w:br/>
              <w:t>▲3、充电接口信息飞行器电池充电接口≥8，遥控器电池充电接口≥4 ，USB-C 维护接口≥1 ，USB-C 充电口≥1，USB-A 充电接口≥1；</w:t>
            </w:r>
            <w:r>
              <w:rPr>
                <w:rFonts w:ascii="宋体" w:eastAsia="宋体" w:hAnsi="宋体" w:cs="仿宋" w:hint="eastAsia"/>
                <w:kern w:val="0"/>
                <w:szCs w:val="21"/>
              </w:rPr>
              <w:br/>
              <w:t>4、同时可充电池数量≥2；</w:t>
            </w:r>
            <w:r>
              <w:rPr>
                <w:rFonts w:ascii="宋体" w:eastAsia="宋体" w:hAnsi="宋体" w:cs="仿宋" w:hint="eastAsia"/>
                <w:kern w:val="0"/>
                <w:szCs w:val="21"/>
              </w:rPr>
              <w:br/>
              <w:t>5、储存模式依次将每组电池充至 50%，充完后保持 50%，有利于长期存储电池，待命模式依次将每组电池充至 90%，充完后保持 90%，方便电池快速使用；</w:t>
            </w:r>
            <w:r>
              <w:rPr>
                <w:rFonts w:ascii="宋体" w:eastAsia="宋体" w:hAnsi="宋体" w:cs="仿宋" w:hint="eastAsia"/>
                <w:kern w:val="0"/>
                <w:szCs w:val="21"/>
              </w:rPr>
              <w:br/>
              <w:t>▲6、支持电池管理遥控器可连接电池箱，即可遥控器中查看电池箱状态，包括电池箱以及电池的版本信息.告警信息等。支持自放电设置以及导出电池箱.电池日志。可升级电池箱.电池固件；</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典型场景应用飞行平台智能电池</w:t>
            </w:r>
            <w:r>
              <w:rPr>
                <w:rFonts w:ascii="宋体" w:eastAsia="宋体" w:hAnsi="宋体" w:cs="仿宋" w:hint="eastAsia"/>
                <w:kern w:val="0"/>
                <w:szCs w:val="21"/>
              </w:rPr>
              <w:br/>
              <w:t>▲1、容量≥5800 mAh，电池类型Li-ion ，能量≥260 Wh，重量≤1.4kg；</w:t>
            </w:r>
            <w:r>
              <w:rPr>
                <w:rFonts w:ascii="宋体" w:eastAsia="宋体" w:hAnsi="宋体" w:cs="仿宋" w:hint="eastAsia"/>
                <w:kern w:val="0"/>
                <w:szCs w:val="21"/>
              </w:rPr>
              <w:br/>
              <w:t>2、自动放电储存保护功能电池在无任何操作存储达到设定天数（0天~9天可设）后，电池能自动放电至50%左右电量，以保护电池；</w:t>
            </w:r>
            <w:r>
              <w:rPr>
                <w:rFonts w:ascii="宋体" w:eastAsia="宋体" w:hAnsi="宋体" w:cs="仿宋" w:hint="eastAsia"/>
                <w:kern w:val="0"/>
                <w:szCs w:val="21"/>
              </w:rPr>
              <w:br/>
              <w:t>3、电池自加热在低温环境下，电池支持自加热；</w:t>
            </w:r>
            <w:r>
              <w:rPr>
                <w:rFonts w:ascii="宋体" w:eastAsia="宋体" w:hAnsi="宋体" w:cs="仿宋" w:hint="eastAsia"/>
                <w:kern w:val="0"/>
                <w:szCs w:val="21"/>
              </w:rPr>
              <w:br/>
              <w:t>4、充电时间220 伏电源，完全充满两块智能飞行电池需 60 分钟，从 20% 充到 90% 需 30 分钟；</w:t>
            </w:r>
            <w:r>
              <w:rPr>
                <w:rFonts w:ascii="宋体" w:eastAsia="宋体" w:hAnsi="宋体" w:cs="仿宋" w:hint="eastAsia"/>
                <w:kern w:val="0"/>
                <w:szCs w:val="21"/>
              </w:rPr>
              <w:br/>
              <w:t>▲5、适配产品：Matrice 350 RTK、经纬 M300 RTK等；</w:t>
            </w:r>
            <w:r>
              <w:rPr>
                <w:rFonts w:ascii="宋体" w:eastAsia="宋体" w:hAnsi="宋体" w:cs="仿宋" w:hint="eastAsia"/>
                <w:kern w:val="0"/>
                <w:szCs w:val="21"/>
              </w:rPr>
              <w:br/>
              <w:t>▲6、工作温度支持-20℃至50℃；符合IP45防护等级；</w:t>
            </w:r>
            <w:r>
              <w:rPr>
                <w:rFonts w:ascii="宋体" w:eastAsia="宋体" w:hAnsi="宋体" w:cs="仿宋" w:hint="eastAsia"/>
                <w:kern w:val="0"/>
                <w:szCs w:val="21"/>
              </w:rPr>
              <w:br/>
              <w:t>▲7、电池冗余：支持双电池并联供电，当一块电池出现故障时，飞行器应仍能正常工作；</w:t>
            </w:r>
            <w:r>
              <w:rPr>
                <w:rFonts w:ascii="宋体" w:eastAsia="宋体" w:hAnsi="宋体" w:cs="仿宋" w:hint="eastAsia"/>
                <w:kern w:val="0"/>
                <w:szCs w:val="21"/>
              </w:rPr>
              <w:br/>
              <w:t>8、具备短路保护功能，在电池检测到短路的情况下会自动切断输出；</w:t>
            </w:r>
            <w:r>
              <w:rPr>
                <w:rFonts w:ascii="宋体" w:eastAsia="宋体" w:hAnsi="宋体" w:cs="仿宋" w:hint="eastAsia"/>
                <w:kern w:val="0"/>
                <w:szCs w:val="21"/>
              </w:rPr>
              <w:br/>
              <w:t>9、具备电芯损坏检测功能，在电池检测到电芯损坏或者是严重不平衡的情况下，会提示电池已经损坏。</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8</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块</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三维重建软件电力永久版</w:t>
            </w:r>
            <w:r>
              <w:rPr>
                <w:rFonts w:ascii="宋体" w:eastAsia="宋体" w:hAnsi="宋体" w:cs="仿宋" w:hint="eastAsia"/>
                <w:kern w:val="0"/>
                <w:szCs w:val="21"/>
              </w:rPr>
              <w:br/>
              <w:t>▲1、支持实时三维重建：可将无人机采集的数据可视化，实时生成高精度.高密度彩色点云，满足事故现场.工程监测.电力巡线场景的展示与精确测量需求；</w:t>
            </w:r>
            <w:r>
              <w:rPr>
                <w:rFonts w:ascii="宋体" w:eastAsia="宋体" w:hAnsi="宋体" w:cs="仿宋" w:hint="eastAsia"/>
                <w:kern w:val="0"/>
                <w:szCs w:val="21"/>
              </w:rPr>
              <w:br/>
            </w:r>
            <w:r>
              <w:rPr>
                <w:rFonts w:ascii="宋体" w:eastAsia="宋体" w:hAnsi="宋体" w:cs="仿宋" w:hint="eastAsia"/>
                <w:kern w:val="0"/>
                <w:szCs w:val="21"/>
              </w:rPr>
              <w:lastRenderedPageBreak/>
              <w:t>▲2、支持实时建图：二维建图航拍任务，支持实时生成二维正射影像，实现边飞边出图，并可对农田和城市不同场景做对应优化；</w:t>
            </w:r>
            <w:r>
              <w:rPr>
                <w:rFonts w:ascii="宋体" w:eastAsia="宋体" w:hAnsi="宋体" w:cs="仿宋" w:hint="eastAsia"/>
                <w:kern w:val="0"/>
                <w:szCs w:val="21"/>
              </w:rPr>
              <w:br/>
              <w:t>▲3、软件同时可以进行高精度后处理建图，包括二维正摄影像和三维模型，包含地图瓦片.正射影像和数字表面模型（默认采用行业通用的基于UTM投影的GeoTiff格式）。以及多细节层次模型（支持.osgb，.b3dm和.S3MB模型格式格式）.单一的纹理模型（.ply和.obj格式）和点云（.las格式）；</w:t>
            </w:r>
            <w:r>
              <w:rPr>
                <w:rFonts w:ascii="宋体" w:eastAsia="宋体" w:hAnsi="宋体" w:cs="仿宋" w:hint="eastAsia"/>
                <w:kern w:val="0"/>
                <w:szCs w:val="21"/>
              </w:rPr>
              <w:br/>
              <w:t>4、支持三维重建自动分块：当用以重建的照片数量大于当前电脑配置（内存）可支持的照片数量时，算法自动进入分块处理，以满足重建需求；</w:t>
            </w:r>
            <w:r>
              <w:rPr>
                <w:rFonts w:ascii="宋体" w:eastAsia="宋体" w:hAnsi="宋体" w:cs="仿宋" w:hint="eastAsia"/>
                <w:kern w:val="0"/>
                <w:szCs w:val="21"/>
              </w:rPr>
              <w:br/>
              <w:t>▲5、支持全自动二维.三维重建：对于飞行器拍摄的照片，全自动完成二维.三维重建,所有参数均内置；</w:t>
            </w:r>
            <w:r>
              <w:rPr>
                <w:rFonts w:ascii="宋体" w:eastAsia="宋体" w:hAnsi="宋体" w:cs="仿宋" w:hint="eastAsia"/>
                <w:kern w:val="0"/>
                <w:szCs w:val="21"/>
              </w:rPr>
              <w:br/>
              <w:t>▲6、建模效率：能够进行快速的三维建模，普通1080Ti配置的PC处理100张照片的高精度三维重建耗时不超过1小时；</w:t>
            </w:r>
            <w:r>
              <w:rPr>
                <w:rFonts w:ascii="宋体" w:eastAsia="宋体" w:hAnsi="宋体" w:cs="仿宋" w:hint="eastAsia"/>
                <w:kern w:val="0"/>
                <w:szCs w:val="21"/>
              </w:rPr>
              <w:br/>
              <w:t>▲7、支持多光谱重建：软件支持实时NDVI以及二维多光谱后处理重建，可生成各波段影像的正射镶嵌结果和根据各波段影像的正射镶嵌结果计算的指数，比如NDVI，NDRE，LCI，GNDVI，OSAVI；</w:t>
            </w:r>
            <w:r>
              <w:rPr>
                <w:rFonts w:ascii="宋体" w:eastAsia="宋体" w:hAnsi="宋体" w:cs="仿宋" w:hint="eastAsia"/>
                <w:kern w:val="0"/>
                <w:szCs w:val="21"/>
              </w:rPr>
              <w:br/>
              <w:t>8、支持二维正射图多任务叠加显示：可将生成的多个二维模型进行叠加显示，加载效率为秒级；</w:t>
            </w:r>
            <w:r>
              <w:rPr>
                <w:rFonts w:ascii="宋体" w:eastAsia="宋体" w:hAnsi="宋体" w:cs="仿宋" w:hint="eastAsia"/>
                <w:kern w:val="0"/>
                <w:szCs w:val="21"/>
              </w:rPr>
              <w:br/>
              <w:t>9、照片定位功能</w:t>
            </w:r>
            <w:r>
              <w:rPr>
                <w:rFonts w:ascii="宋体" w:eastAsia="宋体" w:hAnsi="宋体" w:cs="仿宋" w:hint="eastAsia"/>
                <w:kern w:val="0"/>
                <w:szCs w:val="21"/>
              </w:rPr>
              <w:br/>
              <w:t>1）可查看该模型的对应的所有拍照点；</w:t>
            </w:r>
            <w:r>
              <w:rPr>
                <w:rFonts w:ascii="宋体" w:eastAsia="宋体" w:hAnsi="宋体" w:cs="仿宋" w:hint="eastAsia"/>
                <w:kern w:val="0"/>
                <w:szCs w:val="21"/>
              </w:rPr>
              <w:br/>
              <w:t>2）点击模型上任意一处，该处对应的拍照点会高亮显示，同时每个拍照点的原图会展示，选中任意一张原图，该图对应的拍照点会再高亮显示。</w:t>
            </w:r>
            <w:r>
              <w:rPr>
                <w:rFonts w:ascii="宋体" w:eastAsia="宋体" w:hAnsi="宋体" w:cs="仿宋" w:hint="eastAsia"/>
                <w:kern w:val="0"/>
                <w:szCs w:val="21"/>
              </w:rPr>
              <w:br/>
              <w:t>10、支持像控点管理与输出坐标系设置，软件内置丰富的成果坐标系，可根据项目需求选择对应的坐标系，支持生成质量报告，确保任务结果符合项目的精度要求；</w:t>
            </w:r>
            <w:r>
              <w:rPr>
                <w:rFonts w:ascii="宋体" w:eastAsia="宋体" w:hAnsi="宋体" w:cs="仿宋" w:hint="eastAsia"/>
                <w:kern w:val="0"/>
                <w:szCs w:val="21"/>
              </w:rPr>
              <w:br/>
              <w:t>11、软件支持二维与三维测量，包括测量目标对象的坐标.距离.面积.体积多种关键数据，并保存测量结果，可为进一步分析决策提供数据支撑；</w:t>
            </w:r>
            <w:r>
              <w:rPr>
                <w:rFonts w:ascii="宋体" w:eastAsia="宋体" w:hAnsi="宋体" w:cs="仿宋" w:hint="eastAsia"/>
                <w:kern w:val="0"/>
                <w:szCs w:val="21"/>
              </w:rPr>
              <w:br/>
              <w:t>12、支持一键打开任务文件夹：支持通过任务库的任务更多选项或快捷键打开该任务对应的文件夹；</w:t>
            </w:r>
            <w:r>
              <w:rPr>
                <w:rFonts w:ascii="宋体" w:eastAsia="宋体" w:hAnsi="宋体" w:cs="仿宋" w:hint="eastAsia"/>
                <w:kern w:val="0"/>
                <w:szCs w:val="21"/>
              </w:rPr>
              <w:br/>
              <w:t>13、支持成果数据无缝导入包括但不限于：SuperMap.Wish3D.EPS.SV360.MapMatrix.ShareGIS诸多第三方GIS及测图软件；</w:t>
            </w:r>
            <w:r>
              <w:rPr>
                <w:rFonts w:ascii="宋体" w:eastAsia="宋体" w:hAnsi="宋体" w:cs="仿宋" w:hint="eastAsia"/>
                <w:kern w:val="0"/>
                <w:szCs w:val="21"/>
              </w:rPr>
              <w:br/>
            </w:r>
            <w:r>
              <w:rPr>
                <w:rFonts w:ascii="宋体" w:eastAsia="宋体" w:hAnsi="宋体" w:cs="仿宋" w:hint="eastAsia"/>
                <w:kern w:val="0"/>
                <w:szCs w:val="21"/>
              </w:rPr>
              <w:lastRenderedPageBreak/>
              <w:t>14、软件具备多种航线规划功能，至少包含航点飞行，建图航拍，倾斜摄影，带状航线；</w:t>
            </w:r>
            <w:r>
              <w:rPr>
                <w:rFonts w:ascii="宋体" w:eastAsia="宋体" w:hAnsi="宋体" w:cs="仿宋" w:hint="eastAsia"/>
                <w:kern w:val="0"/>
                <w:szCs w:val="21"/>
              </w:rPr>
              <w:br/>
              <w:t>15、倾斜摄影模式下，软件会根据选定目标区域自动规划5组航线：1组正射航线和4组不同角度的倾斜航线。全面的视角帮助构建更高精度的实景三维模型，同时支持设置倾斜云台角度，GSD，飞行速度，重叠度相关参数；</w:t>
            </w:r>
            <w:r>
              <w:rPr>
                <w:rFonts w:ascii="宋体" w:eastAsia="宋体" w:hAnsi="宋体" w:cs="仿宋" w:hint="eastAsia"/>
                <w:kern w:val="0"/>
                <w:szCs w:val="21"/>
              </w:rPr>
              <w:br/>
              <w:t>16、软件提供地图打点.KML文件导入.飞行器打点3种方式添加边界点，在无网络情况下也可正常作业。规划过程中，界面会显示预计飞行时间.预计拍照数及面积信息；</w:t>
            </w:r>
            <w:r>
              <w:rPr>
                <w:rFonts w:ascii="宋体" w:eastAsia="宋体" w:hAnsi="宋体" w:cs="仿宋" w:hint="eastAsia"/>
                <w:kern w:val="0"/>
                <w:szCs w:val="21"/>
              </w:rPr>
              <w:br/>
              <w:t>17、针对大面积带状航线规划，软件可进行自动切割，分段规划航线。同时用户可自由调整带状宽度，合理规划航线，提升作业效率；</w:t>
            </w:r>
            <w:r>
              <w:rPr>
                <w:rFonts w:ascii="宋体" w:eastAsia="宋体" w:hAnsi="宋体" w:cs="仿宋" w:hint="eastAsia"/>
                <w:kern w:val="0"/>
                <w:szCs w:val="21"/>
              </w:rPr>
              <w:br/>
              <w:t>18、航点飞行需支持为每个航点单独设置丰富的航点动作，支持航点飞行任务航点间定时拍照，同时可调整航点的飞行高度.飞行速度.飞行航向.云台俯仰角度参数。对于精细化飞行任务，还可导入已建好的二维正射地图或三维模型上进行航点规划；</w:t>
            </w:r>
            <w:r>
              <w:rPr>
                <w:rFonts w:ascii="宋体" w:eastAsia="宋体" w:hAnsi="宋体" w:cs="仿宋" w:hint="eastAsia"/>
                <w:kern w:val="0"/>
                <w:szCs w:val="21"/>
              </w:rPr>
              <w:br/>
              <w:t>19、三维航线规划</w:t>
            </w:r>
            <w:r>
              <w:rPr>
                <w:rFonts w:ascii="宋体" w:eastAsia="宋体" w:hAnsi="宋体" w:cs="仿宋" w:hint="eastAsia"/>
                <w:kern w:val="0"/>
                <w:szCs w:val="21"/>
              </w:rPr>
              <w:br/>
              <w:t>1）可在三维模型或者点云上进行航线规划；</w:t>
            </w:r>
            <w:r>
              <w:rPr>
                <w:rFonts w:ascii="宋体" w:eastAsia="宋体" w:hAnsi="宋体" w:cs="仿宋" w:hint="eastAsia"/>
                <w:kern w:val="0"/>
                <w:szCs w:val="21"/>
              </w:rPr>
              <w:br/>
              <w:t>2）可在三维航线规划中设置自动录制视频和定时拍照。</w:t>
            </w:r>
            <w:r>
              <w:rPr>
                <w:rFonts w:ascii="宋体" w:eastAsia="宋体" w:hAnsi="宋体" w:cs="仿宋" w:hint="eastAsia"/>
                <w:kern w:val="0"/>
                <w:szCs w:val="21"/>
              </w:rPr>
              <w:br/>
              <w:t>20、相对高度：航线任务规划时，支持设置起飞点到测区的相对高度，执行实际测区的重叠率；</w:t>
            </w:r>
            <w:r>
              <w:rPr>
                <w:rFonts w:ascii="宋体" w:eastAsia="宋体" w:hAnsi="宋体" w:cs="仿宋" w:hint="eastAsia"/>
                <w:kern w:val="0"/>
                <w:szCs w:val="21"/>
              </w:rPr>
              <w:br/>
              <w:t>21、协调转弯：航点飞行任务时，可协调转弯，调节除起始点以外的航点的转弯半径；</w:t>
            </w:r>
            <w:r>
              <w:rPr>
                <w:rFonts w:ascii="宋体" w:eastAsia="宋体" w:hAnsi="宋体" w:cs="仿宋" w:hint="eastAsia"/>
                <w:kern w:val="0"/>
                <w:szCs w:val="21"/>
              </w:rPr>
              <w:br/>
              <w:t>22、精细化巡检：基于模型或点云设置拍摄目标，可自动生成拍摄航线，实现巡检作业流程自动化；</w:t>
            </w:r>
            <w:r>
              <w:rPr>
                <w:rFonts w:ascii="宋体" w:eastAsia="宋体" w:hAnsi="宋体" w:cs="仿宋" w:hint="eastAsia"/>
                <w:kern w:val="0"/>
                <w:szCs w:val="21"/>
              </w:rPr>
              <w:br/>
              <w:t>23、限飞功能</w:t>
            </w:r>
            <w:r>
              <w:rPr>
                <w:rFonts w:ascii="宋体" w:eastAsia="宋体" w:hAnsi="宋体" w:cs="仿宋" w:hint="eastAsia"/>
                <w:kern w:val="0"/>
                <w:szCs w:val="21"/>
              </w:rPr>
              <w:br/>
              <w:t>1）支持更新限飞区的显示（更新静态限飞区.支持联网状态下动态限飞区的更新）；</w:t>
            </w:r>
            <w:r>
              <w:rPr>
                <w:rFonts w:ascii="宋体" w:eastAsia="宋体" w:hAnsi="宋体" w:cs="仿宋" w:hint="eastAsia"/>
                <w:kern w:val="0"/>
                <w:szCs w:val="21"/>
              </w:rPr>
              <w:br/>
              <w:t>2）支持查看限飞解禁证书，并选择开启或关闭；</w:t>
            </w:r>
            <w:r>
              <w:rPr>
                <w:rFonts w:ascii="宋体" w:eastAsia="宋体" w:hAnsi="宋体" w:cs="仿宋" w:hint="eastAsia"/>
                <w:kern w:val="0"/>
                <w:szCs w:val="21"/>
              </w:rPr>
              <w:br/>
              <w:t>3）支持跳转到官网进行限飞解禁申请。</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三轴云台负载模块</w:t>
            </w:r>
            <w:r>
              <w:rPr>
                <w:rFonts w:ascii="宋体" w:eastAsia="宋体" w:hAnsi="宋体" w:cs="仿宋" w:hint="eastAsia"/>
                <w:kern w:val="0"/>
                <w:szCs w:val="21"/>
              </w:rPr>
              <w:br/>
              <w:t>1、防水等级≥IP44，人眼安全等级≥Class 1M；</w:t>
            </w:r>
            <w:r>
              <w:rPr>
                <w:rFonts w:ascii="宋体" w:eastAsia="宋体" w:hAnsi="宋体" w:cs="仿宋" w:hint="eastAsia"/>
                <w:kern w:val="0"/>
                <w:szCs w:val="21"/>
              </w:rPr>
              <w:br/>
              <w:t>2、设备存储温度支持-20℃ 至 60℃；</w:t>
            </w:r>
            <w:r>
              <w:rPr>
                <w:rFonts w:ascii="宋体" w:eastAsia="宋体" w:hAnsi="宋体" w:cs="仿宋" w:hint="eastAsia"/>
                <w:kern w:val="0"/>
                <w:szCs w:val="21"/>
              </w:rPr>
              <w:br/>
              <w:t>3、云台安装方式支持可拆装式；</w:t>
            </w:r>
            <w:r>
              <w:rPr>
                <w:rFonts w:ascii="宋体" w:eastAsia="宋体" w:hAnsi="宋体" w:cs="仿宋" w:hint="eastAsia"/>
                <w:kern w:val="0"/>
                <w:szCs w:val="21"/>
              </w:rPr>
              <w:br/>
              <w:t>4、云台角度抖动量≤±0.01°；</w:t>
            </w:r>
            <w:r>
              <w:rPr>
                <w:rFonts w:ascii="宋体" w:eastAsia="宋体" w:hAnsi="宋体" w:cs="仿宋" w:hint="eastAsia"/>
                <w:kern w:val="0"/>
                <w:szCs w:val="21"/>
              </w:rPr>
              <w:br/>
              <w:t>5、变焦相机影像传感器1\1.7 CMOS，有效像素不小于2000</w:t>
            </w:r>
            <w:r>
              <w:rPr>
                <w:rFonts w:ascii="宋体" w:eastAsia="宋体" w:hAnsi="宋体" w:cs="仿宋" w:hint="eastAsia"/>
                <w:kern w:val="0"/>
                <w:szCs w:val="21"/>
              </w:rPr>
              <w:lastRenderedPageBreak/>
              <w:t>万；</w:t>
            </w:r>
            <w:r>
              <w:rPr>
                <w:rFonts w:ascii="宋体" w:eastAsia="宋体" w:hAnsi="宋体" w:cs="仿宋" w:hint="eastAsia"/>
                <w:kern w:val="0"/>
                <w:szCs w:val="21"/>
              </w:rPr>
              <w:br/>
              <w:t>6、曝光方式不少于两种，且支持程序自动曝光以及手动曝光；</w:t>
            </w:r>
            <w:r>
              <w:rPr>
                <w:rFonts w:ascii="宋体" w:eastAsia="宋体" w:hAnsi="宋体" w:cs="仿宋" w:hint="eastAsia"/>
                <w:kern w:val="0"/>
                <w:szCs w:val="21"/>
              </w:rPr>
              <w:br/>
              <w:t>7、至少支持点测光.中央重点测光两种测光模式，且至少支持测光锁定；</w:t>
            </w:r>
            <w:r>
              <w:rPr>
                <w:rFonts w:ascii="宋体" w:eastAsia="宋体" w:hAnsi="宋体" w:cs="仿宋" w:hint="eastAsia"/>
                <w:kern w:val="0"/>
                <w:szCs w:val="21"/>
              </w:rPr>
              <w:br/>
              <w:t>▲8、电子快门最快速度不小8000/s；</w:t>
            </w:r>
            <w:r>
              <w:rPr>
                <w:rFonts w:ascii="宋体" w:eastAsia="宋体" w:hAnsi="宋体" w:cs="仿宋" w:hint="eastAsia"/>
                <w:kern w:val="0"/>
                <w:szCs w:val="21"/>
              </w:rPr>
              <w:br/>
              <w:t>9、照片拍摄ISO范围支持照片：100 ～25600；</w:t>
            </w:r>
            <w:r>
              <w:rPr>
                <w:rFonts w:ascii="宋体" w:eastAsia="宋体" w:hAnsi="宋体" w:cs="仿宋" w:hint="eastAsia"/>
                <w:kern w:val="0"/>
                <w:szCs w:val="21"/>
              </w:rPr>
              <w:br/>
              <w:t>▲10、视频分辨率不小于3840x2160 @30fps；</w:t>
            </w:r>
            <w:r>
              <w:rPr>
                <w:rFonts w:ascii="宋体" w:eastAsia="宋体" w:hAnsi="宋体" w:cs="仿宋" w:hint="eastAsia"/>
                <w:kern w:val="0"/>
                <w:szCs w:val="21"/>
              </w:rPr>
              <w:br/>
              <w:t>11、至少支持MP4视频拍摄格式和支持JPEG照片拍摄格式；</w:t>
            </w:r>
            <w:r>
              <w:rPr>
                <w:rFonts w:ascii="宋体" w:eastAsia="宋体" w:hAnsi="宋体" w:cs="仿宋" w:hint="eastAsia"/>
                <w:kern w:val="0"/>
                <w:szCs w:val="21"/>
              </w:rPr>
              <w:br/>
              <w:t>▲12、广角相机有效像素不少于1200万；</w:t>
            </w:r>
            <w:r>
              <w:rPr>
                <w:rFonts w:ascii="宋体" w:eastAsia="宋体" w:hAnsi="宋体" w:cs="仿宋" w:hint="eastAsia"/>
                <w:kern w:val="0"/>
                <w:szCs w:val="21"/>
              </w:rPr>
              <w:br/>
              <w:t>▲13、广角相机视频拍摄分辨率不小于1920×1080@30fps；</w:t>
            </w:r>
            <w:r>
              <w:rPr>
                <w:rFonts w:ascii="宋体" w:eastAsia="宋体" w:hAnsi="宋体" w:cs="仿宋" w:hint="eastAsia"/>
                <w:kern w:val="0"/>
                <w:szCs w:val="21"/>
              </w:rPr>
              <w:br/>
              <w:t>14、热成像相机传感器类型为非制冷氧化钒（VOx）微测热辐射计；</w:t>
            </w:r>
            <w:r>
              <w:rPr>
                <w:rFonts w:ascii="宋体" w:eastAsia="宋体" w:hAnsi="宋体" w:cs="仿宋" w:hint="eastAsia"/>
                <w:kern w:val="0"/>
                <w:szCs w:val="21"/>
              </w:rPr>
              <w:br/>
              <w:t>▲15、至少支持1x，2x，4x，8x数字变焦；</w:t>
            </w:r>
            <w:r>
              <w:rPr>
                <w:rFonts w:ascii="宋体" w:eastAsia="宋体" w:hAnsi="宋体" w:cs="仿宋" w:hint="eastAsia"/>
                <w:kern w:val="0"/>
                <w:szCs w:val="21"/>
              </w:rPr>
              <w:br/>
              <w:t>▲16、热成像相机视频拍摄分辨率不小于640×512 @ 30 Hz；</w:t>
            </w:r>
            <w:r>
              <w:rPr>
                <w:rFonts w:ascii="宋体" w:eastAsia="宋体" w:hAnsi="宋体" w:cs="仿宋" w:hint="eastAsia"/>
                <w:kern w:val="0"/>
                <w:szCs w:val="21"/>
              </w:rPr>
              <w:br/>
              <w:t>17、测温方式至少支持点测温.区域测温；</w:t>
            </w:r>
            <w:r>
              <w:rPr>
                <w:rFonts w:ascii="宋体" w:eastAsia="宋体" w:hAnsi="宋体" w:cs="仿宋" w:hint="eastAsia"/>
                <w:kern w:val="0"/>
                <w:szCs w:val="21"/>
              </w:rPr>
              <w:br/>
              <w:t>18、至少支持高温警报功能；</w:t>
            </w:r>
            <w:r>
              <w:rPr>
                <w:rFonts w:ascii="宋体" w:eastAsia="宋体" w:hAnsi="宋体" w:cs="仿宋" w:hint="eastAsia"/>
                <w:kern w:val="0"/>
                <w:szCs w:val="21"/>
              </w:rPr>
              <w:br/>
              <w:t>▲19、激光测距仪波长不小于905 nm；</w:t>
            </w:r>
            <w:r>
              <w:rPr>
                <w:rFonts w:ascii="宋体" w:eastAsia="宋体" w:hAnsi="宋体" w:cs="仿宋" w:hint="eastAsia"/>
                <w:kern w:val="0"/>
                <w:szCs w:val="21"/>
              </w:rPr>
              <w:br/>
              <w:t>▲20、激光测距仪测量范围不小于1200 m；</w:t>
            </w:r>
            <w:r>
              <w:rPr>
                <w:rFonts w:ascii="宋体" w:eastAsia="宋体" w:hAnsi="宋体" w:cs="仿宋" w:hint="eastAsia"/>
                <w:kern w:val="0"/>
                <w:szCs w:val="21"/>
              </w:rPr>
              <w:br/>
              <w:t>▲21、相机混合光学变焦倍数不少于23倍</w:t>
            </w:r>
            <w:r>
              <w:rPr>
                <w:rFonts w:ascii="宋体" w:eastAsia="宋体" w:hAnsi="宋体" w:cs="仿宋" w:hint="eastAsia"/>
                <w:kern w:val="0"/>
                <w:szCs w:val="21"/>
              </w:rPr>
              <w:br/>
              <w:t>22、至少支持联动拍摄模式，变焦.广角.热成像相机同时拍照/录像功能；</w:t>
            </w:r>
            <w:r>
              <w:rPr>
                <w:rFonts w:ascii="宋体" w:eastAsia="宋体" w:hAnsi="宋体" w:cs="仿宋" w:hint="eastAsia"/>
                <w:kern w:val="0"/>
                <w:szCs w:val="21"/>
              </w:rPr>
              <w:br/>
              <w:t>▲23、最大变焦倍数不小于200倍；</w:t>
            </w:r>
            <w:r>
              <w:rPr>
                <w:rFonts w:ascii="宋体" w:eastAsia="宋体" w:hAnsi="宋体" w:cs="仿宋" w:hint="eastAsia"/>
                <w:kern w:val="0"/>
                <w:szCs w:val="21"/>
              </w:rPr>
              <w:br/>
              <w:t>24、至少支持指点对准功能.超清矩阵拍摄功能，夜景拍摄模式；</w:t>
            </w:r>
            <w:r>
              <w:rPr>
                <w:rFonts w:ascii="宋体" w:eastAsia="宋体" w:hAnsi="宋体" w:cs="仿宋" w:hint="eastAsia"/>
                <w:kern w:val="0"/>
                <w:szCs w:val="21"/>
              </w:rPr>
              <w:br/>
              <w:t>25、对焦模式至少支持手动对焦，自动连续对焦.自动单点对焦模式；</w:t>
            </w:r>
            <w:r>
              <w:rPr>
                <w:rFonts w:ascii="宋体" w:eastAsia="宋体" w:hAnsi="宋体" w:cs="仿宋" w:hint="eastAsia"/>
                <w:kern w:val="0"/>
                <w:szCs w:val="21"/>
              </w:rPr>
              <w:br/>
              <w:t>26、红外热成像至少提供调色板.等温线.点测温，数字变焦功能。</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高分辨率云台负载模块</w:t>
            </w:r>
            <w:r>
              <w:rPr>
                <w:rFonts w:ascii="宋体" w:eastAsia="宋体" w:hAnsi="宋体" w:cs="仿宋" w:hint="eastAsia"/>
                <w:kern w:val="0"/>
                <w:szCs w:val="21"/>
              </w:rPr>
              <w:br/>
              <w:t>1、重量≥750g,防护等级≥IP4X；</w:t>
            </w:r>
            <w:r>
              <w:rPr>
                <w:rFonts w:ascii="宋体" w:eastAsia="宋体" w:hAnsi="宋体" w:cs="仿宋" w:hint="eastAsia"/>
                <w:kern w:val="0"/>
                <w:szCs w:val="21"/>
              </w:rPr>
              <w:br/>
              <w:t>2、系统功耗≥19W；</w:t>
            </w:r>
            <w:r>
              <w:rPr>
                <w:rFonts w:ascii="宋体" w:eastAsia="宋体" w:hAnsi="宋体" w:cs="仿宋" w:hint="eastAsia"/>
                <w:kern w:val="0"/>
                <w:szCs w:val="21"/>
              </w:rPr>
              <w:br/>
              <w:t>3、工作温度支持：-20℃～50℃；存储温度支持：-20℃～60℃；</w:t>
            </w:r>
            <w:r>
              <w:rPr>
                <w:rFonts w:ascii="宋体" w:eastAsia="宋体" w:hAnsi="宋体" w:cs="仿宋" w:hint="eastAsia"/>
                <w:kern w:val="0"/>
                <w:szCs w:val="21"/>
              </w:rPr>
              <w:br/>
              <w:t>4、绝对精度：平面精度≥3cm，高程精度≥5cm；</w:t>
            </w:r>
            <w:r>
              <w:rPr>
                <w:rFonts w:ascii="宋体" w:eastAsia="宋体" w:hAnsi="宋体" w:cs="仿宋" w:hint="eastAsia"/>
                <w:kern w:val="0"/>
                <w:szCs w:val="21"/>
              </w:rPr>
              <w:br/>
              <w:t>▲5、相机传感器尺寸（照片）≥35.9mm×24mm(全画幅）；</w:t>
            </w:r>
            <w:r>
              <w:rPr>
                <w:rFonts w:ascii="宋体" w:eastAsia="宋体" w:hAnsi="宋体" w:cs="仿宋" w:hint="eastAsia"/>
                <w:kern w:val="0"/>
                <w:szCs w:val="21"/>
              </w:rPr>
              <w:br/>
              <w:t>▲6、传感器有效像素≥4500万；像元大小≤4.0um；</w:t>
            </w:r>
            <w:r>
              <w:rPr>
                <w:rFonts w:ascii="宋体" w:eastAsia="宋体" w:hAnsi="宋体" w:cs="仿宋" w:hint="eastAsia"/>
                <w:kern w:val="0"/>
                <w:szCs w:val="21"/>
              </w:rPr>
              <w:br/>
              <w:t>7、至少配备35mm镜头；</w:t>
            </w:r>
            <w:r>
              <w:rPr>
                <w:rFonts w:ascii="宋体" w:eastAsia="宋体" w:hAnsi="宋体" w:cs="仿宋" w:hint="eastAsia"/>
                <w:kern w:val="0"/>
                <w:szCs w:val="21"/>
              </w:rPr>
              <w:br/>
              <w:t>8、照片尺寸3:2（8912×5460），最小拍照时间间隔≥0.6s；</w:t>
            </w:r>
            <w:r>
              <w:rPr>
                <w:rFonts w:ascii="宋体" w:eastAsia="宋体" w:hAnsi="宋体" w:cs="仿宋" w:hint="eastAsia"/>
                <w:kern w:val="0"/>
                <w:szCs w:val="21"/>
              </w:rPr>
              <w:br/>
            </w:r>
            <w:r>
              <w:rPr>
                <w:rFonts w:ascii="宋体" w:eastAsia="宋体" w:hAnsi="宋体" w:cs="仿宋" w:hint="eastAsia"/>
                <w:kern w:val="0"/>
                <w:szCs w:val="21"/>
              </w:rPr>
              <w:lastRenderedPageBreak/>
              <w:t>9、相机工作模式不少于三种，拍照，录像，回放模式；</w:t>
            </w:r>
            <w:r>
              <w:rPr>
                <w:rFonts w:ascii="宋体" w:eastAsia="宋体" w:hAnsi="宋体" w:cs="仿宋" w:hint="eastAsia"/>
                <w:kern w:val="0"/>
                <w:szCs w:val="21"/>
              </w:rPr>
              <w:br/>
              <w:t>▲10、支持光圈范围：f/2.8～f/16；最快支持1/2000S曝光时间；</w:t>
            </w:r>
            <w:r>
              <w:rPr>
                <w:rFonts w:ascii="宋体" w:eastAsia="宋体" w:hAnsi="宋体" w:cs="仿宋" w:hint="eastAsia"/>
                <w:kern w:val="0"/>
                <w:szCs w:val="21"/>
              </w:rPr>
              <w:br/>
              <w:t>11、拍摄照片ISO范围支持100～25600，拍摄视频ISO范围支持100～25600；</w:t>
            </w:r>
            <w:r>
              <w:rPr>
                <w:rFonts w:ascii="宋体" w:eastAsia="宋体" w:hAnsi="宋体" w:cs="仿宋" w:hint="eastAsia"/>
                <w:kern w:val="0"/>
                <w:szCs w:val="21"/>
              </w:rPr>
              <w:br/>
              <w:t>12、视频存储需要支持MP4，MOV格式；视频帧率≥60fps；</w:t>
            </w:r>
            <w:r>
              <w:rPr>
                <w:rFonts w:ascii="宋体" w:eastAsia="宋体" w:hAnsi="宋体" w:cs="仿宋" w:hint="eastAsia"/>
                <w:kern w:val="0"/>
                <w:szCs w:val="21"/>
              </w:rPr>
              <w:br/>
              <w:t>▲13、云台类型为三轴稳定云台，角抖动量≤±0.01；</w:t>
            </w:r>
            <w:r>
              <w:rPr>
                <w:rFonts w:ascii="宋体" w:eastAsia="宋体" w:hAnsi="宋体" w:cs="仿宋" w:hint="eastAsia"/>
                <w:kern w:val="0"/>
                <w:szCs w:val="21"/>
              </w:rPr>
              <w:br/>
              <w:t>14、安装方式至少支持快拆装方式；</w:t>
            </w:r>
            <w:r>
              <w:rPr>
                <w:rFonts w:ascii="宋体" w:eastAsia="宋体" w:hAnsi="宋体" w:cs="仿宋" w:hint="eastAsia"/>
                <w:kern w:val="0"/>
                <w:szCs w:val="21"/>
              </w:rPr>
              <w:br/>
              <w:t>15、至少支持智能摆动拍摄功能。</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边缘嵌入式机载计算机模块</w:t>
            </w:r>
            <w:r>
              <w:rPr>
                <w:rFonts w:ascii="宋体" w:eastAsia="宋体" w:hAnsi="宋体" w:cs="仿宋" w:hint="eastAsia"/>
                <w:kern w:val="0"/>
                <w:szCs w:val="21"/>
              </w:rPr>
              <w:br/>
              <w:t>▲1、核心计算能力</w:t>
            </w:r>
            <w:r>
              <w:rPr>
                <w:rFonts w:ascii="宋体" w:eastAsia="宋体" w:hAnsi="宋体" w:cs="仿宋" w:hint="eastAsia"/>
                <w:kern w:val="0"/>
                <w:szCs w:val="21"/>
              </w:rPr>
              <w:br/>
              <w:t>AI算力：≥275 TOPS（稀疏INT8）</w:t>
            </w:r>
            <w:r>
              <w:rPr>
                <w:rFonts w:ascii="宋体" w:eastAsia="宋体" w:hAnsi="宋体" w:cs="仿宋" w:hint="eastAsia"/>
                <w:kern w:val="0"/>
                <w:szCs w:val="21"/>
              </w:rPr>
              <w:br/>
              <w:t xml:space="preserve">GPU架构：NVIDIA Ampere架构，包含 </w:t>
            </w:r>
            <w:r>
              <w:rPr>
                <w:rFonts w:ascii="宋体" w:eastAsia="宋体"/>
                <w:kern w:val="0"/>
                <w:szCs w:val="21"/>
              </w:rPr>
              <w:t>​</w:t>
            </w:r>
            <w:r>
              <w:rPr>
                <w:rFonts w:ascii="宋体" w:eastAsia="宋体" w:hAnsi="宋体" w:cs="仿宋" w:hint="eastAsia"/>
                <w:kern w:val="0"/>
                <w:szCs w:val="21"/>
              </w:rPr>
              <w:t xml:space="preserve">2048个CUDA核心 和 </w:t>
            </w:r>
            <w:r>
              <w:rPr>
                <w:rFonts w:ascii="宋体" w:eastAsia="宋体"/>
                <w:kern w:val="0"/>
                <w:szCs w:val="21"/>
              </w:rPr>
              <w:t>​</w:t>
            </w:r>
            <w:r>
              <w:rPr>
                <w:rFonts w:ascii="宋体" w:eastAsia="宋体" w:hAnsi="宋体" w:cs="仿宋" w:hint="eastAsia"/>
                <w:kern w:val="0"/>
                <w:szCs w:val="21"/>
              </w:rPr>
              <w:t>64个Tensor Core。</w:t>
            </w:r>
            <w:r>
              <w:rPr>
                <w:rFonts w:ascii="宋体" w:eastAsia="宋体" w:hAnsi="宋体" w:cs="仿宋" w:hint="eastAsia"/>
                <w:kern w:val="0"/>
                <w:szCs w:val="21"/>
              </w:rPr>
              <w:br/>
              <w:t>CPU：不低于12核Arm Cortex-A78AE v8.2 64位处理器，主频2.2 GHz，配备3MB L2缓存和6MB L3缓存。</w:t>
            </w:r>
            <w:r>
              <w:rPr>
                <w:rFonts w:ascii="宋体" w:eastAsia="宋体" w:hAnsi="宋体" w:cs="仿宋" w:hint="eastAsia"/>
                <w:kern w:val="0"/>
                <w:szCs w:val="21"/>
              </w:rPr>
              <w:br/>
              <w:t>深度学习加速器：2个NVDLA v2.0引擎和PVA v2.0视觉加速器，用于高效处理并行AI任务。</w:t>
            </w:r>
            <w:r>
              <w:rPr>
                <w:rFonts w:ascii="宋体" w:eastAsia="宋体" w:hAnsi="宋体" w:cs="仿宋" w:hint="eastAsia"/>
                <w:kern w:val="0"/>
                <w:szCs w:val="21"/>
              </w:rPr>
              <w:br/>
              <w:t>2、内存与存储</w:t>
            </w:r>
            <w:r>
              <w:rPr>
                <w:rFonts w:ascii="宋体" w:eastAsia="宋体" w:hAnsi="宋体" w:cs="仿宋" w:hint="eastAsia"/>
                <w:kern w:val="0"/>
                <w:szCs w:val="21"/>
              </w:rPr>
              <w:br/>
              <w:t xml:space="preserve">内存：≥64GB LPDDR5，256位总线，带宽高达 </w:t>
            </w:r>
            <w:r>
              <w:rPr>
                <w:rFonts w:ascii="宋体" w:eastAsia="宋体"/>
                <w:kern w:val="0"/>
                <w:szCs w:val="21"/>
              </w:rPr>
              <w:t>​</w:t>
            </w:r>
            <w:r>
              <w:rPr>
                <w:rFonts w:ascii="宋体" w:eastAsia="宋体" w:hAnsi="宋体" w:cs="仿宋" w:hint="eastAsia"/>
                <w:kern w:val="0"/>
                <w:szCs w:val="21"/>
              </w:rPr>
              <w:t>204.8 GB/s。</w:t>
            </w:r>
            <w:r>
              <w:rPr>
                <w:rFonts w:ascii="宋体" w:eastAsia="宋体" w:hAnsi="宋体" w:cs="仿宋" w:hint="eastAsia"/>
                <w:kern w:val="0"/>
                <w:szCs w:val="21"/>
              </w:rPr>
              <w:br/>
              <w:t>存储：≥64GB eMMC 5.1嵌入式存储，支持扩展（通过PCIe NVMe或MicroSD卡）。</w:t>
            </w:r>
            <w:r>
              <w:rPr>
                <w:rFonts w:ascii="宋体" w:eastAsia="宋体" w:hAnsi="宋体" w:cs="仿宋" w:hint="eastAsia"/>
                <w:kern w:val="0"/>
                <w:szCs w:val="21"/>
              </w:rPr>
              <w:br/>
              <w:t>3、功耗与机械规格</w:t>
            </w:r>
            <w:r>
              <w:rPr>
                <w:rFonts w:ascii="宋体" w:eastAsia="宋体" w:hAnsi="宋体" w:cs="仿宋" w:hint="eastAsia"/>
                <w:kern w:val="0"/>
                <w:szCs w:val="21"/>
              </w:rPr>
              <w:br/>
              <w:t>功耗范围：约15W-60W，可根据应用需求动态调整。</w:t>
            </w:r>
            <w:r>
              <w:rPr>
                <w:rFonts w:ascii="宋体" w:eastAsia="宋体" w:hAnsi="宋体" w:cs="仿宋" w:hint="eastAsia"/>
                <w:kern w:val="0"/>
                <w:szCs w:val="21"/>
              </w:rPr>
              <w:br/>
              <w:t>外形尺寸：≤100mm × 87mm，采用699针Molex Mirror Mezz连接器，与Jetson AGX Xavier模块引脚兼容。</w:t>
            </w:r>
            <w:r>
              <w:rPr>
                <w:rFonts w:ascii="宋体" w:eastAsia="宋体" w:hAnsi="宋体" w:cs="仿宋" w:hint="eastAsia"/>
                <w:kern w:val="0"/>
                <w:szCs w:val="21"/>
              </w:rPr>
              <w:br/>
              <w:t>散热设计：集成热传导板，支持工业级温度范围（-40°C至85°C）。</w:t>
            </w:r>
            <w:r>
              <w:rPr>
                <w:rFonts w:ascii="宋体" w:eastAsia="宋体"/>
                <w:kern w:val="0"/>
                <w:szCs w:val="21"/>
              </w:rPr>
              <w:t>​</w:t>
            </w:r>
            <w:r>
              <w:rPr>
                <w:rFonts w:ascii="宋体" w:eastAsia="宋体" w:hAnsi="宋体" w:cs="仿宋" w:hint="eastAsia"/>
                <w:kern w:val="0"/>
                <w:szCs w:val="21"/>
              </w:rPr>
              <w:br/>
              <w:t>4、软件与生态支持</w:t>
            </w:r>
            <w:r>
              <w:rPr>
                <w:rFonts w:ascii="宋体" w:eastAsia="宋体" w:hAnsi="宋体" w:cs="仿宋" w:hint="eastAsia"/>
                <w:kern w:val="0"/>
                <w:szCs w:val="21"/>
              </w:rPr>
              <w:br/>
            </w:r>
            <w:r>
              <w:rPr>
                <w:rFonts w:ascii="宋体" w:eastAsia="宋体"/>
                <w:kern w:val="0"/>
                <w:szCs w:val="21"/>
              </w:rPr>
              <w:t>​</w:t>
            </w:r>
            <w:r>
              <w:rPr>
                <w:rFonts w:ascii="宋体" w:eastAsia="宋体" w:hAnsi="宋体" w:cs="仿宋" w:hint="eastAsia"/>
                <w:kern w:val="0"/>
                <w:szCs w:val="21"/>
              </w:rPr>
              <w:t>开发套件：支持NVIDIA JetPack 5.0 SDK，预装CUDA-X加速库、DeepStream（计算机视觉）、Isaac（机器人）、Riva（语音处理）等工具链。</w:t>
            </w:r>
            <w:r>
              <w:rPr>
                <w:rFonts w:ascii="宋体" w:eastAsia="宋体" w:hAnsi="宋体" w:cs="仿宋" w:hint="eastAsia"/>
                <w:kern w:val="0"/>
                <w:szCs w:val="21"/>
              </w:rPr>
              <w:br/>
              <w:t>▲5、开发技术接口培训</w:t>
            </w:r>
            <w:r>
              <w:rPr>
                <w:rFonts w:ascii="宋体" w:eastAsia="宋体" w:hAnsi="宋体" w:cs="仿宋" w:hint="eastAsia"/>
                <w:kern w:val="0"/>
                <w:szCs w:val="21"/>
              </w:rPr>
              <w:br/>
              <w:t>提供不少于7天的</w:t>
            </w:r>
            <w:r>
              <w:rPr>
                <w:rFonts w:ascii="宋体" w:eastAsia="宋体"/>
                <w:kern w:val="0"/>
                <w:szCs w:val="21"/>
              </w:rPr>
              <w:t>​</w:t>
            </w:r>
            <w:r>
              <w:rPr>
                <w:rFonts w:ascii="宋体" w:eastAsia="宋体" w:hAnsi="宋体" w:cs="仿宋" w:hint="eastAsia"/>
                <w:kern w:val="0"/>
                <w:szCs w:val="21"/>
              </w:rPr>
              <w:t>SDK开发实践培训，实现计算设备（如NVIDIA Jetson AGX Orin）与M350 RTK无人机平台的硬件接口适配、数据流同步及行业应用集成等。重点培训上云API、Payload SDK、Mobile SDK三套开发工具，并实现以下功能：</w:t>
            </w:r>
            <w:r>
              <w:rPr>
                <w:rFonts w:ascii="宋体" w:eastAsia="宋体" w:hAnsi="宋体" w:cs="仿宋" w:hint="eastAsia"/>
                <w:kern w:val="0"/>
                <w:szCs w:val="21"/>
              </w:rPr>
              <w:br/>
            </w:r>
            <w:r>
              <w:rPr>
                <w:rFonts w:ascii="宋体" w:eastAsia="宋体" w:hAnsi="宋体" w:cs="仿宋" w:hint="eastAsia"/>
                <w:kern w:val="0"/>
                <w:szCs w:val="21"/>
              </w:rPr>
              <w:lastRenderedPageBreak/>
              <w:t>①通过云端接口远程调用无人机功能，例如任务调度与数据回传；</w:t>
            </w:r>
            <w:r>
              <w:rPr>
                <w:rFonts w:ascii="宋体" w:eastAsia="宋体" w:hAnsi="宋体" w:cs="仿宋" w:hint="eastAsia"/>
                <w:kern w:val="0"/>
                <w:szCs w:val="21"/>
              </w:rPr>
              <w:br/>
              <w:t>②用于自定义负载设备与无人机通信协议及数据解析；</w:t>
            </w:r>
            <w:r>
              <w:rPr>
                <w:rFonts w:ascii="宋体" w:eastAsia="宋体" w:hAnsi="宋体" w:cs="仿宋" w:hint="eastAsia"/>
                <w:kern w:val="0"/>
                <w:szCs w:val="21"/>
              </w:rPr>
              <w:br/>
              <w:t>③开发移动端或计算机端控制程序，实现自动化飞行指令发送。</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双云台挂载组件</w:t>
            </w:r>
            <w:r>
              <w:rPr>
                <w:rFonts w:ascii="宋体" w:eastAsia="宋体" w:hAnsi="宋体" w:cs="仿宋" w:hint="eastAsia"/>
                <w:kern w:val="0"/>
                <w:szCs w:val="21"/>
              </w:rPr>
              <w:br/>
              <w:t>▲1、与典型场景应用飞行模块搭配，可安装负载至飞行器底部，拓展飞行器负载挂载数量；</w:t>
            </w:r>
            <w:r>
              <w:rPr>
                <w:rFonts w:ascii="宋体" w:eastAsia="宋体" w:hAnsi="宋体" w:cs="仿宋" w:hint="eastAsia"/>
                <w:kern w:val="0"/>
                <w:szCs w:val="21"/>
              </w:rPr>
              <w:br/>
              <w:t>2、双云台组件防水等级不低于IP44；</w:t>
            </w:r>
            <w:r>
              <w:rPr>
                <w:rFonts w:ascii="宋体" w:eastAsia="宋体" w:hAnsi="宋体" w:cs="仿宋" w:hint="eastAsia"/>
                <w:kern w:val="0"/>
                <w:szCs w:val="21"/>
              </w:rPr>
              <w:br/>
              <w:t>3、配备双云台组件×1；</w:t>
            </w:r>
            <w:r>
              <w:rPr>
                <w:rFonts w:ascii="宋体" w:eastAsia="宋体" w:hAnsi="宋体" w:cs="仿宋" w:hint="eastAsia"/>
                <w:kern w:val="0"/>
                <w:szCs w:val="21"/>
              </w:rPr>
              <w:br/>
              <w:t>4、配备备用减震球×8；</w:t>
            </w:r>
            <w:r>
              <w:rPr>
                <w:rFonts w:ascii="宋体" w:eastAsia="宋体" w:hAnsi="宋体" w:cs="仿宋" w:hint="eastAsia"/>
                <w:kern w:val="0"/>
                <w:szCs w:val="21"/>
              </w:rPr>
              <w:br/>
              <w:t>5、配备维修工具套装×1；</w:t>
            </w:r>
            <w:r>
              <w:rPr>
                <w:rFonts w:ascii="宋体" w:eastAsia="宋体" w:hAnsi="宋体" w:cs="仿宋" w:hint="eastAsia"/>
                <w:kern w:val="0"/>
                <w:szCs w:val="21"/>
              </w:rPr>
              <w:br/>
              <w:t>抛投模块（1组）</w:t>
            </w:r>
            <w:r>
              <w:rPr>
                <w:rFonts w:ascii="宋体" w:eastAsia="宋体" w:hAnsi="宋体" w:cs="仿宋" w:hint="eastAsia"/>
                <w:kern w:val="0"/>
                <w:szCs w:val="21"/>
              </w:rPr>
              <w:br/>
              <w:t>1、尺寸：≥55×55×50mm；</w:t>
            </w:r>
            <w:r>
              <w:rPr>
                <w:rFonts w:ascii="宋体" w:eastAsia="宋体" w:hAnsi="宋体" w:cs="仿宋" w:hint="eastAsia"/>
                <w:kern w:val="0"/>
                <w:szCs w:val="21"/>
              </w:rPr>
              <w:br/>
              <w:t>2、防护等级：≥IP4X；</w:t>
            </w:r>
            <w:r>
              <w:rPr>
                <w:rFonts w:ascii="宋体" w:eastAsia="宋体" w:hAnsi="宋体" w:cs="仿宋" w:hint="eastAsia"/>
                <w:kern w:val="0"/>
                <w:szCs w:val="21"/>
              </w:rPr>
              <w:br/>
              <w:t>3、重量：≥120g；</w:t>
            </w:r>
            <w:r>
              <w:rPr>
                <w:rFonts w:ascii="宋体" w:eastAsia="宋体" w:hAnsi="宋体" w:cs="仿宋" w:hint="eastAsia"/>
                <w:kern w:val="0"/>
                <w:szCs w:val="21"/>
              </w:rPr>
              <w:br/>
              <w:t>4、额定功率：≥10W；</w:t>
            </w:r>
            <w:r>
              <w:rPr>
                <w:rFonts w:ascii="宋体" w:eastAsia="宋体" w:hAnsi="宋体" w:cs="仿宋" w:hint="eastAsia"/>
                <w:kern w:val="0"/>
                <w:szCs w:val="21"/>
              </w:rPr>
              <w:br/>
              <w:t>5、挂载数量：≥4；</w:t>
            </w:r>
            <w:r>
              <w:rPr>
                <w:rFonts w:ascii="宋体" w:eastAsia="宋体" w:hAnsi="宋体" w:cs="仿宋" w:hint="eastAsia"/>
                <w:kern w:val="0"/>
                <w:szCs w:val="21"/>
              </w:rPr>
              <w:br/>
              <w:t>6、单个挂载重量：最大5kg；总挂载重量：最大20kg；</w:t>
            </w:r>
            <w:r>
              <w:rPr>
                <w:rFonts w:ascii="宋体" w:eastAsia="宋体" w:hAnsi="宋体" w:cs="仿宋" w:hint="eastAsia"/>
                <w:kern w:val="0"/>
                <w:szCs w:val="21"/>
              </w:rPr>
              <w:br/>
              <w:t>▲7、投放功能至少支持单点投放.一键全投；</w:t>
            </w:r>
            <w:r>
              <w:rPr>
                <w:rFonts w:ascii="宋体" w:eastAsia="宋体" w:hAnsi="宋体" w:cs="仿宋" w:hint="eastAsia"/>
                <w:kern w:val="0"/>
                <w:szCs w:val="21"/>
              </w:rPr>
              <w:br/>
              <w:t>8、安装方式至少支持快拆式。</w:t>
            </w:r>
            <w:r>
              <w:rPr>
                <w:rFonts w:ascii="宋体" w:eastAsia="宋体" w:hAnsi="宋体" w:cs="仿宋" w:hint="eastAsia"/>
                <w:kern w:val="0"/>
                <w:szCs w:val="21"/>
              </w:rPr>
              <w:br/>
              <w:t>9、控制方式：PSDK/Pilot/APP</w:t>
            </w:r>
            <w:r>
              <w:rPr>
                <w:rFonts w:ascii="宋体" w:eastAsia="宋体" w:hAnsi="宋体" w:cs="仿宋" w:hint="eastAsia"/>
                <w:kern w:val="0"/>
                <w:szCs w:val="21"/>
              </w:rPr>
              <w:br/>
              <w:t>▲10、通道数：≥4</w:t>
            </w:r>
            <w:r>
              <w:rPr>
                <w:rFonts w:ascii="宋体" w:eastAsia="宋体" w:hAnsi="宋体" w:cs="仿宋" w:hint="eastAsia"/>
                <w:kern w:val="0"/>
                <w:szCs w:val="21"/>
              </w:rPr>
              <w:br/>
              <w:t>11、能任意选择四个挂钩中的任意一个进行抛投或依次抛投四个挂钩的负载</w:t>
            </w:r>
            <w:r>
              <w:rPr>
                <w:rFonts w:ascii="宋体" w:eastAsia="宋体" w:hAnsi="宋体" w:cs="仿宋" w:hint="eastAsia"/>
                <w:kern w:val="0"/>
                <w:szCs w:val="21"/>
              </w:rPr>
              <w:br/>
              <w:t>12、脱机装载与卸载：能在未上电状态下手动挂载挂钩与手动释放挂钩</w:t>
            </w:r>
            <w:r>
              <w:rPr>
                <w:rFonts w:ascii="宋体" w:eastAsia="宋体" w:hAnsi="宋体" w:cs="仿宋" w:hint="eastAsia"/>
                <w:kern w:val="0"/>
                <w:szCs w:val="21"/>
              </w:rPr>
              <w:br/>
              <w:t>13、视频角度与抛投模板一致精准投放</w:t>
            </w:r>
            <w:r>
              <w:rPr>
                <w:rFonts w:ascii="宋体" w:eastAsia="宋体" w:hAnsi="宋体" w:cs="仿宋" w:hint="eastAsia"/>
                <w:kern w:val="0"/>
                <w:szCs w:val="21"/>
              </w:rPr>
              <w:br/>
              <w:t>14、分体设计，避免抛投物品遮挡摄像头</w:t>
            </w:r>
            <w:r>
              <w:rPr>
                <w:rFonts w:ascii="宋体" w:eastAsia="宋体" w:hAnsi="宋体" w:cs="仿宋" w:hint="eastAsia"/>
                <w:kern w:val="0"/>
                <w:szCs w:val="21"/>
              </w:rPr>
              <w:br/>
              <w:t>15、控制距离与无人机通信距离一致</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户外电源</w:t>
            </w:r>
            <w:r>
              <w:rPr>
                <w:rFonts w:ascii="宋体" w:eastAsia="宋体" w:hAnsi="宋体" w:cs="仿宋" w:hint="eastAsia"/>
                <w:kern w:val="0"/>
                <w:szCs w:val="21"/>
              </w:rPr>
              <w:br/>
              <w:t>▲1、容量≥1024 瓦时</w:t>
            </w:r>
            <w:r>
              <w:rPr>
                <w:rFonts w:ascii="宋体" w:eastAsia="宋体" w:hAnsi="宋体" w:cs="仿宋" w:hint="eastAsia"/>
                <w:kern w:val="0"/>
                <w:szCs w:val="21"/>
              </w:rPr>
              <w:br/>
              <w:t>2、净重 ≤13 千克</w:t>
            </w:r>
            <w:r>
              <w:rPr>
                <w:rFonts w:ascii="宋体" w:eastAsia="宋体" w:hAnsi="宋体" w:cs="仿宋" w:hint="eastAsia"/>
                <w:kern w:val="0"/>
                <w:szCs w:val="21"/>
              </w:rPr>
              <w:br/>
              <w:t>3、尺寸≤长 448 毫米，宽 225 毫米，高 230 毫米</w:t>
            </w:r>
            <w:r>
              <w:rPr>
                <w:rFonts w:ascii="宋体" w:eastAsia="宋体" w:hAnsi="宋体" w:cs="仿宋" w:hint="eastAsia"/>
                <w:kern w:val="0"/>
                <w:szCs w:val="21"/>
              </w:rPr>
              <w:br/>
              <w:t>4、端口数量：</w:t>
            </w:r>
            <w:r>
              <w:rPr>
                <w:rFonts w:ascii="宋体" w:eastAsia="宋体" w:hAnsi="宋体" w:cs="仿宋" w:hint="eastAsia"/>
                <w:kern w:val="0"/>
                <w:szCs w:val="21"/>
              </w:rPr>
              <w:br/>
              <w:t>▲交流电输出口 ≥ 2</w:t>
            </w:r>
            <w:r>
              <w:rPr>
                <w:rFonts w:ascii="宋体" w:eastAsia="宋体" w:hAnsi="宋体" w:cs="仿宋" w:hint="eastAsia"/>
                <w:kern w:val="0"/>
                <w:szCs w:val="21"/>
              </w:rPr>
              <w:br/>
              <w:t>▲USB-A≥ 2，每路最大输出功率 24 瓦</w:t>
            </w:r>
            <w:r>
              <w:rPr>
                <w:rFonts w:ascii="宋体" w:eastAsia="宋体" w:hAnsi="宋体" w:cs="仿宋" w:hint="eastAsia"/>
                <w:kern w:val="0"/>
                <w:szCs w:val="21"/>
              </w:rPr>
              <w:br/>
            </w:r>
            <w:r>
              <w:rPr>
                <w:rFonts w:ascii="宋体" w:eastAsia="宋体" w:hAnsi="宋体" w:cs="仿宋" w:hint="eastAsia"/>
                <w:kern w:val="0"/>
                <w:szCs w:val="21"/>
              </w:rPr>
              <w:lastRenderedPageBreak/>
              <w:t>▲USB-C ≥ 2，每路最大输出功率 140 瓦</w:t>
            </w:r>
            <w:r>
              <w:rPr>
                <w:rFonts w:ascii="宋体" w:eastAsia="宋体" w:hAnsi="宋体" w:cs="仿宋" w:hint="eastAsia"/>
                <w:kern w:val="0"/>
                <w:szCs w:val="21"/>
              </w:rPr>
              <w:br/>
              <w:t>SDC≥ 1</w:t>
            </w:r>
            <w:r>
              <w:rPr>
                <w:rFonts w:ascii="宋体" w:eastAsia="宋体" w:hAnsi="宋体" w:cs="仿宋" w:hint="eastAsia"/>
                <w:kern w:val="0"/>
                <w:szCs w:val="21"/>
              </w:rPr>
              <w:br/>
              <w:t>SDC Lite ≥ 1</w:t>
            </w:r>
            <w:r>
              <w:rPr>
                <w:rFonts w:ascii="宋体" w:eastAsia="宋体" w:hAnsi="宋体" w:cs="仿宋" w:hint="eastAsia"/>
                <w:kern w:val="0"/>
                <w:szCs w:val="21"/>
              </w:rPr>
              <w:br/>
              <w:t>交流电输入口≥ 1</w:t>
            </w:r>
            <w:r>
              <w:rPr>
                <w:rFonts w:ascii="宋体" w:eastAsia="宋体" w:hAnsi="宋体" w:cs="仿宋" w:hint="eastAsia"/>
                <w:kern w:val="0"/>
                <w:szCs w:val="21"/>
              </w:rPr>
              <w:br/>
              <w:t>▲5、交流输出：交流电 220 伏至 240 伏，最大持续输出≥ 2200 瓦</w:t>
            </w:r>
            <w:r>
              <w:rPr>
                <w:rFonts w:ascii="宋体" w:eastAsia="宋体" w:hAnsi="宋体" w:cs="仿宋" w:hint="eastAsia"/>
                <w:kern w:val="0"/>
                <w:szCs w:val="21"/>
              </w:rPr>
              <w:br/>
              <w:t>6、电芯材料：LFP（磷酸铁锂）</w:t>
            </w:r>
            <w:r>
              <w:rPr>
                <w:rFonts w:ascii="宋体" w:eastAsia="宋体" w:hAnsi="宋体" w:cs="仿宋" w:hint="eastAsia"/>
                <w:kern w:val="0"/>
                <w:szCs w:val="21"/>
              </w:rPr>
              <w:br/>
              <w:t>7、循环寿命：≥4000 次</w:t>
            </w:r>
            <w:r>
              <w:rPr>
                <w:rFonts w:ascii="宋体" w:eastAsia="宋体" w:hAnsi="宋体" w:cs="仿宋" w:hint="eastAsia"/>
                <w:kern w:val="0"/>
                <w:szCs w:val="21"/>
              </w:rPr>
              <w:br/>
              <w:t>8、供电环境温度-10℃ 至 45℃</w:t>
            </w:r>
            <w:r>
              <w:rPr>
                <w:rFonts w:ascii="宋体" w:eastAsia="宋体" w:hAnsi="宋体" w:cs="仿宋" w:hint="eastAsia"/>
                <w:kern w:val="0"/>
                <w:szCs w:val="21"/>
              </w:rPr>
              <w:br/>
              <w:t>9、支持不低于120W太阳能板进行外接充电</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774F39" w:rsidRDefault="005420F2" w:rsidP="00774F39">
            <w:pPr>
              <w:widowControl/>
              <w:jc w:val="left"/>
              <w:textAlignment w:val="top"/>
              <w:rPr>
                <w:rFonts w:ascii="宋体" w:eastAsia="宋体" w:hAnsi="宋体" w:cs="仿宋"/>
                <w:kern w:val="0"/>
                <w:szCs w:val="21"/>
              </w:rPr>
            </w:pPr>
            <w:r>
              <w:rPr>
                <w:rFonts w:ascii="宋体" w:eastAsia="宋体" w:hAnsi="宋体" w:cs="仿宋" w:hint="eastAsia"/>
                <w:kern w:val="0"/>
                <w:szCs w:val="21"/>
              </w:rPr>
              <w:t>视频测量RTK移动站</w:t>
            </w:r>
            <w:r>
              <w:rPr>
                <w:rFonts w:ascii="宋体" w:eastAsia="宋体" w:hAnsi="宋体" w:cs="仿宋" w:hint="eastAsia"/>
                <w:kern w:val="0"/>
                <w:szCs w:val="21"/>
              </w:rPr>
              <w:br/>
              <w:t>单套含：设备主机1个、保护箱1个、手簿1个、设备碳素对中杆1根、充电器1个、数据线2根、手簿托架1、说明书保修卡1、赠送3年测绘流量、赠送1年CORS账号，质保三年；                                                                                                                                            主要功能简介：视频测量、三维建模、无人机修补测建模、地形图测量、支持AI云端自动化建模、支持手动精细化建模、AR实景导航、AR大箭头实景导航、视觉放样、实景三维放样。                                                                                                                                                         定位性能：</w:t>
            </w:r>
            <w:r>
              <w:rPr>
                <w:rFonts w:ascii="宋体" w:eastAsia="宋体" w:hAnsi="宋体" w:cs="仿宋" w:hint="eastAsia"/>
                <w:kern w:val="0"/>
                <w:szCs w:val="21"/>
              </w:rPr>
              <w:br/>
              <w:t>（1）GPS+BDS+Glonass+Galileo+QZSS五星解算，支持北斗三代，支持5星21频；</w:t>
            </w:r>
            <w:r>
              <w:rPr>
                <w:rFonts w:ascii="宋体" w:eastAsia="宋体" w:hAnsi="宋体" w:cs="仿宋" w:hint="eastAsia"/>
                <w:kern w:val="0"/>
                <w:szCs w:val="21"/>
              </w:rPr>
              <w:br/>
              <w:t>卫星跟踪：</w:t>
            </w:r>
            <w:r>
              <w:rPr>
                <w:rFonts w:ascii="宋体" w:eastAsia="宋体" w:hAnsi="宋体" w:cs="仿宋" w:hint="eastAsia"/>
                <w:kern w:val="0"/>
                <w:szCs w:val="21"/>
              </w:rPr>
              <w:br/>
              <w:t>BDS: B1I,B2I,B3I,B1C,B2a,B2b*</w:t>
            </w:r>
            <w:r>
              <w:rPr>
                <w:rFonts w:ascii="宋体" w:eastAsia="宋体" w:hAnsi="宋体" w:cs="仿宋" w:hint="eastAsia"/>
                <w:kern w:val="0"/>
                <w:szCs w:val="21"/>
              </w:rPr>
              <w:br/>
              <w:t>GPS: L1C/A,L1C,L2C,L2P,L5</w:t>
            </w:r>
            <w:r>
              <w:rPr>
                <w:rFonts w:ascii="宋体" w:eastAsia="宋体" w:hAnsi="宋体" w:cs="仿宋" w:hint="eastAsia"/>
                <w:kern w:val="0"/>
                <w:szCs w:val="21"/>
              </w:rPr>
              <w:br/>
              <w:t>GLONASS: G1,G2,G3</w:t>
            </w:r>
            <w:r>
              <w:rPr>
                <w:rFonts w:ascii="宋体" w:eastAsia="宋体" w:hAnsi="宋体" w:cs="仿宋" w:hint="eastAsia"/>
                <w:kern w:val="0"/>
                <w:szCs w:val="21"/>
              </w:rPr>
              <w:br/>
              <w:t>Galileo: E1,E5a,E5b,E6*</w:t>
            </w:r>
            <w:r>
              <w:rPr>
                <w:rFonts w:ascii="宋体" w:eastAsia="宋体" w:hAnsi="宋体" w:cs="仿宋" w:hint="eastAsia"/>
                <w:kern w:val="0"/>
                <w:szCs w:val="21"/>
              </w:rPr>
              <w:br/>
              <w:t>QZSS: L1C/A,L1C,L2C,L5</w:t>
            </w:r>
            <w:r>
              <w:rPr>
                <w:rFonts w:ascii="宋体" w:eastAsia="宋体" w:hAnsi="宋体" w:cs="仿宋" w:hint="eastAsia"/>
                <w:kern w:val="0"/>
                <w:szCs w:val="21"/>
              </w:rPr>
              <w:br/>
              <w:t xml:space="preserve">IRNSS: L5* </w:t>
            </w:r>
            <w:r>
              <w:rPr>
                <w:rFonts w:ascii="宋体" w:eastAsia="宋体" w:hAnsi="宋体" w:cs="仿宋" w:hint="eastAsia"/>
                <w:kern w:val="0"/>
                <w:szCs w:val="21"/>
              </w:rPr>
              <w:br/>
              <w:t>SBAS: L1C/A*</w:t>
            </w:r>
            <w:r>
              <w:rPr>
                <w:rFonts w:ascii="宋体" w:eastAsia="宋体" w:hAnsi="宋体" w:cs="仿宋" w:hint="eastAsia"/>
                <w:kern w:val="0"/>
                <w:szCs w:val="21"/>
              </w:rPr>
              <w:br/>
              <w:t>▲（2）通道数：≥1408；</w:t>
            </w:r>
            <w:r>
              <w:rPr>
                <w:rFonts w:ascii="宋体" w:eastAsia="宋体" w:hAnsi="宋体" w:cs="仿宋" w:hint="eastAsia"/>
                <w:kern w:val="0"/>
                <w:szCs w:val="21"/>
              </w:rPr>
              <w:br/>
              <w:t>（3）初始化可靠性：99.90%</w:t>
            </w:r>
            <w:r>
              <w:rPr>
                <w:rFonts w:ascii="宋体" w:eastAsia="宋体" w:hAnsi="宋体" w:cs="仿宋" w:hint="eastAsia"/>
                <w:kern w:val="0"/>
                <w:szCs w:val="21"/>
              </w:rPr>
              <w:br/>
              <w:t>▲（4）信号捕获灵敏度：典型值-162dbm，捕获弱信号能力更强</w:t>
            </w:r>
            <w:r>
              <w:rPr>
                <w:rFonts w:ascii="宋体" w:eastAsia="宋体" w:hAnsi="宋体" w:cs="仿宋" w:hint="eastAsia"/>
                <w:kern w:val="0"/>
                <w:szCs w:val="21"/>
              </w:rPr>
              <w:br/>
              <w:t>▲（5）星基差分，没有网络也能作业</w:t>
            </w:r>
            <w:r>
              <w:rPr>
                <w:rFonts w:ascii="宋体" w:eastAsia="宋体" w:hAnsi="宋体" w:cs="仿宋" w:hint="eastAsia"/>
                <w:kern w:val="0"/>
                <w:szCs w:val="21"/>
              </w:rPr>
              <w:br/>
              <w:t>▲（6）无网续测，差分信号中断5分钟内也可测量</w:t>
            </w:r>
            <w:r>
              <w:rPr>
                <w:rFonts w:ascii="宋体" w:eastAsia="宋体" w:hAnsi="宋体" w:cs="仿宋" w:hint="eastAsia"/>
                <w:kern w:val="0"/>
                <w:szCs w:val="21"/>
              </w:rPr>
              <w:br/>
              <w:t>（7）精度（提供计量器具型式批准证书）：</w:t>
            </w:r>
            <w:r>
              <w:rPr>
                <w:rFonts w:ascii="宋体" w:eastAsia="宋体" w:hAnsi="宋体" w:cs="仿宋" w:hint="eastAsia"/>
                <w:kern w:val="0"/>
                <w:szCs w:val="21"/>
              </w:rPr>
              <w:br/>
              <w:t>静态精度：平面±(2.5+ 0.5×10-6×D) mm，高程±(5+0.5×10-6×D) mm；</w:t>
            </w:r>
            <w:r>
              <w:rPr>
                <w:rFonts w:ascii="宋体" w:eastAsia="宋体" w:hAnsi="宋体" w:cs="仿宋" w:hint="eastAsia"/>
                <w:kern w:val="0"/>
                <w:szCs w:val="21"/>
              </w:rPr>
              <w:br/>
            </w:r>
            <w:r>
              <w:rPr>
                <w:rFonts w:ascii="宋体" w:eastAsia="宋体" w:hAnsi="宋体" w:cs="仿宋" w:hint="eastAsia"/>
                <w:kern w:val="0"/>
                <w:szCs w:val="21"/>
              </w:rPr>
              <w:lastRenderedPageBreak/>
              <w:t>RTK精度：平面±(8+ 1×10-6×D) mm，高程±(15+1×10-6×D) mm；</w:t>
            </w:r>
            <w:r>
              <w:rPr>
                <w:rFonts w:ascii="宋体" w:eastAsia="宋体" w:hAnsi="宋体" w:cs="仿宋" w:hint="eastAsia"/>
                <w:kern w:val="0"/>
                <w:szCs w:val="21"/>
              </w:rPr>
              <w:br/>
              <w:t>GNSS+IMU性能</w:t>
            </w:r>
            <w:r>
              <w:rPr>
                <w:rFonts w:ascii="宋体" w:eastAsia="宋体" w:hAnsi="宋体" w:cs="仿宋" w:hint="eastAsia"/>
                <w:kern w:val="0"/>
                <w:szCs w:val="21"/>
              </w:rPr>
              <w:br/>
              <w:t>（8）定位方式：GNSS卫星导航定位+IMU惯性导航双重组合定位；</w:t>
            </w:r>
            <w:r>
              <w:rPr>
                <w:rFonts w:ascii="宋体" w:eastAsia="宋体" w:hAnsi="宋体" w:cs="仿宋" w:hint="eastAsia"/>
                <w:kern w:val="0"/>
                <w:szCs w:val="21"/>
              </w:rPr>
              <w:br/>
              <w:t>（9）IMU更新率：≥200Hz；</w:t>
            </w:r>
            <w:r>
              <w:rPr>
                <w:rFonts w:ascii="宋体" w:eastAsia="宋体" w:hAnsi="宋体" w:cs="仿宋" w:hint="eastAsia"/>
                <w:kern w:val="0"/>
                <w:szCs w:val="21"/>
              </w:rPr>
              <w:br/>
              <w:t>（10）倾斜测量：支持0~60°范围内任意倾斜角度测量；</w:t>
            </w:r>
            <w:r>
              <w:rPr>
                <w:rFonts w:ascii="宋体" w:eastAsia="宋体" w:hAnsi="宋体" w:cs="仿宋" w:hint="eastAsia"/>
                <w:kern w:val="0"/>
                <w:szCs w:val="21"/>
              </w:rPr>
              <w:br/>
              <w:t>（11）倾斜测量精度：8 mm + 0.3 mm/°tilt；</w:t>
            </w:r>
            <w:r>
              <w:rPr>
                <w:rFonts w:ascii="宋体" w:eastAsia="宋体" w:hAnsi="宋体" w:cs="仿宋" w:hint="eastAsia"/>
                <w:kern w:val="0"/>
                <w:szCs w:val="21"/>
              </w:rPr>
              <w:br/>
              <w:t>（12）实景测量精度：典型2~4cm ,测量距离2~15米</w:t>
            </w:r>
            <w:r>
              <w:rPr>
                <w:rFonts w:ascii="宋体" w:eastAsia="宋体" w:hAnsi="宋体" w:cs="仿宋" w:hint="eastAsia"/>
                <w:kern w:val="0"/>
                <w:szCs w:val="21"/>
              </w:rPr>
              <w:br/>
              <w:t>用户界面</w:t>
            </w:r>
            <w:r>
              <w:rPr>
                <w:rFonts w:ascii="宋体" w:eastAsia="宋体" w:hAnsi="宋体" w:cs="仿宋" w:hint="eastAsia"/>
                <w:kern w:val="0"/>
                <w:szCs w:val="21"/>
              </w:rPr>
              <w:br/>
              <w:t>（13）操作系统：Linux系统，支持手机/PC端网页；</w:t>
            </w:r>
            <w:r>
              <w:rPr>
                <w:rFonts w:ascii="宋体" w:eastAsia="宋体" w:hAnsi="宋体" w:cs="仿宋" w:hint="eastAsia"/>
                <w:kern w:val="0"/>
                <w:szCs w:val="21"/>
              </w:rPr>
              <w:br/>
              <w:t>（14）物理按键：Fn功能键+电源/确认键；</w:t>
            </w:r>
            <w:r>
              <w:rPr>
                <w:rFonts w:ascii="宋体" w:eastAsia="宋体" w:hAnsi="宋体" w:cs="仿宋" w:hint="eastAsia"/>
                <w:kern w:val="0"/>
                <w:szCs w:val="21"/>
              </w:rPr>
              <w:br/>
              <w:t>（15）指示灯：1个差分信号灯，1个卫星灯；</w:t>
            </w:r>
            <w:r>
              <w:rPr>
                <w:rFonts w:ascii="宋体" w:eastAsia="宋体" w:hAnsi="宋体" w:cs="仿宋" w:hint="eastAsia"/>
                <w:kern w:val="0"/>
                <w:szCs w:val="21"/>
              </w:rPr>
              <w:br/>
              <w:t>（16）▲液晶显示屏：彩色高清1.1寸OLED，分辨率126*129，阳光直射也能看得清晰、透亮；</w:t>
            </w:r>
            <w:r>
              <w:rPr>
                <w:rFonts w:ascii="宋体" w:eastAsia="宋体" w:hAnsi="宋体" w:cs="仿宋" w:hint="eastAsia"/>
                <w:kern w:val="0"/>
                <w:szCs w:val="21"/>
              </w:rPr>
              <w:br/>
              <w:t>▲摄像头</w:t>
            </w:r>
            <w:r>
              <w:rPr>
                <w:rFonts w:ascii="宋体" w:eastAsia="宋体" w:hAnsi="宋体" w:cs="仿宋" w:hint="eastAsia"/>
                <w:kern w:val="0"/>
                <w:szCs w:val="21"/>
              </w:rPr>
              <w:br/>
              <w:t xml:space="preserve">（17）像素：2MP&amp;5MP </w:t>
            </w:r>
            <w:r>
              <w:rPr>
                <w:rFonts w:ascii="宋体" w:eastAsia="宋体" w:hAnsi="宋体" w:cs="仿宋" w:hint="eastAsia"/>
                <w:kern w:val="0"/>
                <w:szCs w:val="21"/>
              </w:rPr>
              <w:br/>
              <w:t>（18）帧率：25Hz</w:t>
            </w:r>
            <w:r>
              <w:rPr>
                <w:rFonts w:ascii="宋体" w:eastAsia="宋体" w:hAnsi="宋体" w:cs="仿宋" w:hint="eastAsia"/>
                <w:kern w:val="0"/>
                <w:szCs w:val="21"/>
              </w:rPr>
              <w:br/>
              <w:t>（19）视场（H,V）：75°，75°</w:t>
            </w:r>
            <w:r>
              <w:rPr>
                <w:rFonts w:ascii="宋体" w:eastAsia="宋体" w:hAnsi="宋体" w:cs="仿宋" w:hint="eastAsia"/>
                <w:kern w:val="0"/>
                <w:szCs w:val="21"/>
              </w:rPr>
              <w:br/>
              <w:t>（20）照度：星光级摄像头，OmniPixel 3-GS技术，0.01lux照度下依然保持全彩画面</w:t>
            </w:r>
            <w:r>
              <w:rPr>
                <w:rFonts w:ascii="宋体" w:eastAsia="宋体" w:hAnsi="宋体" w:cs="仿宋" w:hint="eastAsia"/>
                <w:kern w:val="0"/>
                <w:szCs w:val="21"/>
              </w:rPr>
              <w:br/>
              <w:t>（21）视频测量：支持影像测点，不好测，不安全的点都可以测；支持单体建模；支持与无人机数据联合建模；</w:t>
            </w:r>
            <w:r>
              <w:rPr>
                <w:rFonts w:ascii="宋体" w:eastAsia="宋体" w:hAnsi="宋体" w:cs="仿宋" w:hint="eastAsia"/>
                <w:kern w:val="0"/>
                <w:szCs w:val="21"/>
              </w:rPr>
              <w:br/>
              <w:t>（22）功能：AR实景导航，放点不迷路；视觉放样，一杆放到位；视频测量，效率提升60%</w:t>
            </w:r>
            <w:r>
              <w:rPr>
                <w:rFonts w:ascii="宋体" w:eastAsia="宋体" w:hAnsi="宋体" w:cs="仿宋" w:hint="eastAsia"/>
                <w:kern w:val="0"/>
                <w:szCs w:val="21"/>
              </w:rPr>
              <w:br/>
              <w:t>电气化参数</w:t>
            </w:r>
            <w:r>
              <w:rPr>
                <w:rFonts w:ascii="宋体" w:eastAsia="宋体" w:hAnsi="宋体" w:cs="仿宋" w:hint="eastAsia"/>
                <w:kern w:val="0"/>
                <w:szCs w:val="21"/>
              </w:rPr>
              <w:br/>
              <w:t>▲（23）电池：内置锂电池容量≥6600mAh，移动站典型续航≥18小时；</w:t>
            </w:r>
            <w:r>
              <w:rPr>
                <w:rFonts w:ascii="宋体" w:eastAsia="宋体" w:hAnsi="宋体" w:cs="仿宋" w:hint="eastAsia"/>
                <w:kern w:val="0"/>
                <w:szCs w:val="21"/>
              </w:rPr>
              <w:br/>
              <w:t>（24）外接电源：支持支持（9~28）V DC外接供电；</w:t>
            </w:r>
            <w:r>
              <w:rPr>
                <w:rFonts w:ascii="宋体" w:eastAsia="宋体" w:hAnsi="宋体" w:cs="仿宋" w:hint="eastAsia"/>
                <w:kern w:val="0"/>
                <w:szCs w:val="21"/>
              </w:rPr>
              <w:br/>
              <w:t>（25）重量：含电池不高于1.06kg；</w:t>
            </w:r>
            <w:r>
              <w:rPr>
                <w:rFonts w:ascii="宋体" w:eastAsia="宋体" w:hAnsi="宋体" w:cs="仿宋" w:hint="eastAsia"/>
                <w:kern w:val="0"/>
                <w:szCs w:val="21"/>
              </w:rPr>
              <w:br/>
              <w:t>（26）尺寸：Φ152 mm*81 mm；</w:t>
            </w:r>
            <w:r>
              <w:rPr>
                <w:rFonts w:ascii="宋体" w:eastAsia="宋体" w:hAnsi="宋体" w:cs="仿宋" w:hint="eastAsia"/>
                <w:kern w:val="0"/>
                <w:szCs w:val="21"/>
              </w:rPr>
              <w:br/>
              <w:t>（27）快充：支持快充，充电1小时，恢复50%电量；</w:t>
            </w:r>
            <w:r>
              <w:rPr>
                <w:rFonts w:ascii="宋体" w:eastAsia="宋体" w:hAnsi="宋体" w:cs="仿宋" w:hint="eastAsia"/>
                <w:kern w:val="0"/>
                <w:szCs w:val="21"/>
              </w:rPr>
              <w:br/>
              <w:t>（28）电子气泡：支持</w:t>
            </w:r>
            <w:r>
              <w:rPr>
                <w:rFonts w:ascii="宋体" w:eastAsia="宋体" w:hAnsi="宋体" w:cs="仿宋" w:hint="eastAsia"/>
                <w:kern w:val="0"/>
                <w:szCs w:val="21"/>
              </w:rPr>
              <w:br/>
              <w:t>数据存储</w:t>
            </w:r>
            <w:r>
              <w:rPr>
                <w:rFonts w:ascii="宋体" w:eastAsia="宋体" w:hAnsi="宋体" w:cs="仿宋" w:hint="eastAsia"/>
                <w:kern w:val="0"/>
                <w:szCs w:val="21"/>
              </w:rPr>
              <w:br/>
              <w:t>▲（29）内置存储：主机标配内置存储≥8GB，支持外部扩展128G（U盘/TF卡）</w:t>
            </w:r>
            <w:r>
              <w:rPr>
                <w:rFonts w:ascii="宋体" w:eastAsia="宋体" w:hAnsi="宋体" w:cs="仿宋" w:hint="eastAsia"/>
                <w:kern w:val="0"/>
                <w:szCs w:val="21"/>
              </w:rPr>
              <w:br/>
              <w:t>（30）静态数据格式：HCN/RINEX/压缩RINEX</w:t>
            </w:r>
            <w:r>
              <w:rPr>
                <w:rFonts w:ascii="宋体" w:eastAsia="宋体" w:hAnsi="宋体" w:cs="仿宋" w:hint="eastAsia"/>
                <w:kern w:val="0"/>
                <w:szCs w:val="21"/>
              </w:rPr>
              <w:br/>
            </w:r>
            <w:r>
              <w:rPr>
                <w:rFonts w:ascii="宋体" w:eastAsia="宋体" w:hAnsi="宋体" w:cs="仿宋" w:hint="eastAsia"/>
                <w:kern w:val="0"/>
                <w:szCs w:val="21"/>
              </w:rPr>
              <w:lastRenderedPageBreak/>
              <w:t>（31）数据下载：通用USB数据下载；HTTP下载；</w:t>
            </w:r>
            <w:r>
              <w:rPr>
                <w:rFonts w:ascii="宋体" w:eastAsia="宋体" w:hAnsi="宋体" w:cs="仿宋" w:hint="eastAsia"/>
                <w:kern w:val="0"/>
                <w:szCs w:val="21"/>
              </w:rPr>
              <w:br/>
              <w:t>数据通讯</w:t>
            </w:r>
            <w:r>
              <w:rPr>
                <w:rFonts w:ascii="宋体" w:eastAsia="宋体" w:hAnsi="宋体" w:cs="仿宋" w:hint="eastAsia"/>
                <w:kern w:val="0"/>
                <w:szCs w:val="21"/>
              </w:rPr>
              <w:br/>
              <w:t>（32）无线连接：支持NFC，支持蓝牙、Wi-Fi触碰闪连接收机；</w:t>
            </w:r>
            <w:r>
              <w:rPr>
                <w:rFonts w:ascii="宋体" w:eastAsia="宋体" w:hAnsi="宋体" w:cs="仿宋" w:hint="eastAsia"/>
                <w:kern w:val="0"/>
                <w:szCs w:val="21"/>
              </w:rPr>
              <w:br/>
              <w:t>（33）接口：1个外置UHF天线接口；1个七针数据口，支持供电，差分数据输出；1个USB-TypeC接口，支持充电，供电，数据下载；4G全网通实体SIM卡槽；</w:t>
            </w:r>
            <w:r>
              <w:rPr>
                <w:rFonts w:ascii="宋体" w:eastAsia="宋体" w:hAnsi="宋体" w:cs="仿宋" w:hint="eastAsia"/>
                <w:kern w:val="0"/>
                <w:szCs w:val="21"/>
              </w:rPr>
              <w:br/>
              <w:t>（34）eSIM：支持主机手簿双网eSIM</w:t>
            </w:r>
            <w:r>
              <w:rPr>
                <w:rFonts w:ascii="宋体" w:eastAsia="宋体" w:hAnsi="宋体" w:cs="仿宋" w:hint="eastAsia"/>
                <w:kern w:val="0"/>
                <w:szCs w:val="21"/>
              </w:rPr>
              <w:br/>
              <w:t>（35）网络：4G全网通</w:t>
            </w:r>
            <w:r>
              <w:rPr>
                <w:rFonts w:ascii="宋体" w:eastAsia="宋体" w:hAnsi="宋体" w:cs="仿宋" w:hint="eastAsia"/>
                <w:kern w:val="0"/>
                <w:szCs w:val="21"/>
              </w:rPr>
              <w:br/>
              <w:t>（36）电台：内置电台，协议支持：华测协议、透明传输、TT450、South；</w:t>
            </w:r>
            <w:r>
              <w:rPr>
                <w:rFonts w:ascii="宋体" w:eastAsia="宋体" w:hAnsi="宋体" w:cs="仿宋" w:hint="eastAsia"/>
                <w:kern w:val="0"/>
                <w:szCs w:val="21"/>
              </w:rPr>
              <w:br/>
              <w:t>（37）WIFI：WIFI  IEEE 802.11a/b/g/n/ac</w:t>
            </w:r>
            <w:r>
              <w:rPr>
                <w:rFonts w:ascii="宋体" w:eastAsia="宋体" w:hAnsi="宋体" w:cs="仿宋" w:hint="eastAsia"/>
                <w:kern w:val="0"/>
                <w:szCs w:val="21"/>
              </w:rPr>
              <w:br/>
              <w:t>（38）蓝牙： 5.0 and 4.2 +EDR,向下兼容</w:t>
            </w:r>
            <w:r>
              <w:rPr>
                <w:rFonts w:ascii="宋体" w:eastAsia="宋体" w:hAnsi="宋体" w:cs="仿宋" w:hint="eastAsia"/>
                <w:kern w:val="0"/>
                <w:szCs w:val="21"/>
              </w:rPr>
              <w:br/>
              <w:t>数据输出</w:t>
            </w:r>
            <w:r>
              <w:rPr>
                <w:rFonts w:ascii="宋体" w:eastAsia="宋体" w:hAnsi="宋体" w:cs="仿宋" w:hint="eastAsia"/>
                <w:kern w:val="0"/>
                <w:szCs w:val="21"/>
              </w:rPr>
              <w:br/>
              <w:t>（39）输出格式：NMEA0183，二进制码；</w:t>
            </w:r>
            <w:r>
              <w:rPr>
                <w:rFonts w:ascii="宋体" w:eastAsia="宋体" w:hAnsi="宋体" w:cs="仿宋" w:hint="eastAsia"/>
                <w:kern w:val="0"/>
                <w:szCs w:val="21"/>
              </w:rPr>
              <w:br/>
              <w:t>（40）输出方式：BT/Wi-Fi/电台/串口；</w:t>
            </w:r>
            <w:r>
              <w:rPr>
                <w:rFonts w:ascii="宋体" w:eastAsia="宋体" w:hAnsi="宋体" w:cs="仿宋" w:hint="eastAsia"/>
                <w:kern w:val="0"/>
                <w:szCs w:val="21"/>
              </w:rPr>
              <w:br/>
              <w:t>环境适应性</w:t>
            </w:r>
            <w:r>
              <w:rPr>
                <w:rFonts w:ascii="宋体" w:eastAsia="宋体" w:hAnsi="宋体" w:cs="仿宋" w:hint="eastAsia"/>
                <w:kern w:val="0"/>
                <w:szCs w:val="21"/>
              </w:rPr>
              <w:br/>
              <w:t>（41）工作温度：-45℃~+75℃；存储温度：-55℃~+85℃</w:t>
            </w:r>
            <w:r>
              <w:rPr>
                <w:rFonts w:ascii="宋体" w:eastAsia="宋体" w:hAnsi="宋体" w:cs="仿宋" w:hint="eastAsia"/>
                <w:kern w:val="0"/>
                <w:szCs w:val="21"/>
              </w:rPr>
              <w:br/>
              <w:t>▲（42）三防性能： IP68防水防尘等级（防30分钟水下1米浸泡），IK08防撞击等级（受到2.5公斤钢制撞锤同等的机械冲击力而不损坏、抗3米跌落）；</w:t>
            </w:r>
            <w:r>
              <w:rPr>
                <w:rFonts w:ascii="宋体" w:eastAsia="宋体" w:hAnsi="宋体" w:cs="仿宋" w:hint="eastAsia"/>
                <w:kern w:val="0"/>
                <w:szCs w:val="21"/>
              </w:rPr>
              <w:br/>
              <w:t>高级功能</w:t>
            </w:r>
            <w:r>
              <w:rPr>
                <w:rFonts w:ascii="宋体" w:eastAsia="宋体" w:hAnsi="宋体" w:cs="仿宋" w:hint="eastAsia"/>
                <w:kern w:val="0"/>
                <w:szCs w:val="21"/>
              </w:rPr>
              <w:br/>
              <w:t>（43）智能服务：支持华测云服务，提供云存储，功能码分享，提供智能道路数据编辑功能。</w:t>
            </w:r>
            <w:r>
              <w:rPr>
                <w:rFonts w:ascii="宋体" w:eastAsia="宋体" w:hAnsi="宋体" w:cs="仿宋" w:hint="eastAsia"/>
                <w:kern w:val="0"/>
                <w:szCs w:val="21"/>
              </w:rPr>
              <w:br/>
              <w:t>（44）一键匹配：支持手簿软件一键匹配基站数据</w:t>
            </w:r>
            <w:r>
              <w:rPr>
                <w:rFonts w:ascii="宋体" w:eastAsia="宋体" w:hAnsi="宋体" w:cs="仿宋" w:hint="eastAsia"/>
                <w:kern w:val="0"/>
                <w:szCs w:val="21"/>
              </w:rPr>
              <w:br/>
              <w:t>（45）一键固定：自带CORS账号，开机就能固定</w:t>
            </w:r>
            <w:r>
              <w:rPr>
                <w:rFonts w:ascii="宋体" w:eastAsia="宋体" w:hAnsi="宋体" w:cs="仿宋" w:hint="eastAsia"/>
                <w:kern w:val="0"/>
                <w:szCs w:val="21"/>
              </w:rPr>
              <w:br/>
              <w:t>外挂电台</w:t>
            </w:r>
            <w:r>
              <w:rPr>
                <w:rFonts w:ascii="宋体" w:eastAsia="宋体" w:hAnsi="宋体" w:cs="仿宋" w:hint="eastAsia"/>
                <w:kern w:val="0"/>
                <w:szCs w:val="21"/>
              </w:rPr>
              <w:br/>
              <w:t>（46）液晶屏：电台自带液晶显示屏，液晶屏可显示频道和频率、数据协议、空中波特率、收发模式、发射功率、串口波特率、语言、设备信息等。</w:t>
            </w:r>
            <w:r>
              <w:rPr>
                <w:rFonts w:ascii="宋体" w:eastAsia="宋体" w:hAnsi="宋体" w:cs="仿宋" w:hint="eastAsia"/>
                <w:kern w:val="0"/>
                <w:szCs w:val="21"/>
              </w:rPr>
              <w:br/>
              <w:t>（47）通讯方式：蓝牙/串口</w:t>
            </w:r>
            <w:r>
              <w:rPr>
                <w:rFonts w:ascii="宋体" w:eastAsia="宋体" w:hAnsi="宋体" w:cs="仿宋" w:hint="eastAsia"/>
                <w:kern w:val="0"/>
                <w:szCs w:val="21"/>
              </w:rPr>
              <w:br/>
              <w:t>（48）电台协议：外挂电台支持CHC/TT450/Southradio/Transparent等协议；</w:t>
            </w:r>
            <w:r>
              <w:rPr>
                <w:rFonts w:ascii="宋体" w:eastAsia="宋体" w:hAnsi="宋体" w:cs="仿宋" w:hint="eastAsia"/>
                <w:kern w:val="0"/>
                <w:szCs w:val="21"/>
              </w:rPr>
              <w:br/>
              <w:t>（49）发射功率：标配0-28W，选配0-35W；</w:t>
            </w:r>
            <w:r>
              <w:rPr>
                <w:rFonts w:ascii="宋体" w:eastAsia="宋体" w:hAnsi="宋体" w:cs="仿宋" w:hint="eastAsia"/>
                <w:kern w:val="0"/>
                <w:szCs w:val="21"/>
              </w:rPr>
              <w:br/>
              <w:t>（50）串口波特率智能识别：支持自动匹配串口波特率，无需手动设置；</w:t>
            </w:r>
            <w:r>
              <w:rPr>
                <w:rFonts w:ascii="宋体" w:eastAsia="宋体" w:hAnsi="宋体" w:cs="仿宋" w:hint="eastAsia"/>
                <w:kern w:val="0"/>
                <w:szCs w:val="21"/>
              </w:rPr>
              <w:br/>
              <w:t>（51）实时电压监测：可通过液晶屏显示实时电压数值，准确</w:t>
            </w:r>
            <w:r>
              <w:rPr>
                <w:rFonts w:ascii="宋体" w:eastAsia="宋体" w:hAnsi="宋体" w:cs="仿宋" w:hint="eastAsia"/>
                <w:kern w:val="0"/>
                <w:szCs w:val="21"/>
              </w:rPr>
              <w:lastRenderedPageBreak/>
              <w:t>了解供电情况；</w:t>
            </w:r>
            <w:r>
              <w:rPr>
                <w:rFonts w:ascii="宋体" w:eastAsia="宋体" w:hAnsi="宋体" w:cs="仿宋" w:hint="eastAsia"/>
                <w:kern w:val="0"/>
                <w:szCs w:val="21"/>
              </w:rPr>
              <w:br/>
              <w:t>▲（52）通道数：支持120个通信信道，支持面板按键自主随意切换，避免串频；</w:t>
            </w:r>
            <w:r>
              <w:rPr>
                <w:rFonts w:ascii="宋体" w:eastAsia="宋体" w:hAnsi="宋体" w:cs="仿宋" w:hint="eastAsia"/>
                <w:kern w:val="0"/>
                <w:szCs w:val="21"/>
              </w:rPr>
              <w:br/>
              <w:t>工业三防手簿控制器</w:t>
            </w:r>
            <w:r>
              <w:rPr>
                <w:rFonts w:ascii="宋体" w:eastAsia="宋体" w:hAnsi="宋体" w:cs="仿宋" w:hint="eastAsia"/>
                <w:kern w:val="0"/>
                <w:szCs w:val="21"/>
              </w:rPr>
              <w:br/>
              <w:t>（53）三防性能： IP68防水防尘等级，提供检测报告；</w:t>
            </w:r>
            <w:r>
              <w:rPr>
                <w:rFonts w:ascii="宋体" w:eastAsia="宋体" w:hAnsi="宋体" w:cs="仿宋" w:hint="eastAsia"/>
                <w:kern w:val="0"/>
                <w:szCs w:val="21"/>
              </w:rPr>
              <w:br/>
              <w:t>（54）操作系统：Android 10及以上，保障两年无需升级；</w:t>
            </w:r>
            <w:r>
              <w:rPr>
                <w:rFonts w:ascii="宋体" w:eastAsia="宋体" w:hAnsi="宋体" w:cs="仿宋" w:hint="eastAsia"/>
                <w:kern w:val="0"/>
                <w:szCs w:val="21"/>
              </w:rPr>
              <w:br/>
              <w:t>▲（55）CPU：核心数≥八核，主频≥2.0GHz；</w:t>
            </w:r>
            <w:r>
              <w:rPr>
                <w:rFonts w:ascii="宋体" w:eastAsia="宋体" w:hAnsi="宋体" w:cs="仿宋" w:hint="eastAsia"/>
                <w:kern w:val="0"/>
                <w:szCs w:val="21"/>
              </w:rPr>
              <w:br/>
              <w:t>（56）存储：运存RAM≥3GB，内置存储ROM≥32GB；</w:t>
            </w:r>
            <w:r>
              <w:rPr>
                <w:rFonts w:ascii="宋体" w:eastAsia="宋体" w:hAnsi="宋体" w:cs="仿宋" w:hint="eastAsia"/>
                <w:kern w:val="0"/>
                <w:szCs w:val="21"/>
              </w:rPr>
              <w:br/>
              <w:t>（57）液晶屏：不低于5.5英寸且不超过6英寸 ，1440×720 HD+；</w:t>
            </w:r>
            <w:r>
              <w:rPr>
                <w:rFonts w:ascii="宋体" w:eastAsia="宋体" w:hAnsi="宋体" w:cs="仿宋" w:hint="eastAsia"/>
                <w:kern w:val="0"/>
                <w:szCs w:val="21"/>
              </w:rPr>
              <w:br/>
              <w:t>（58）电池：内置不可拆卸锂电池，容量≥8000mAh，TYPE-C接口直充，支持快充；</w:t>
            </w:r>
            <w:r>
              <w:rPr>
                <w:rFonts w:ascii="宋体" w:eastAsia="宋体" w:hAnsi="宋体" w:cs="仿宋" w:hint="eastAsia"/>
                <w:kern w:val="0"/>
                <w:szCs w:val="21"/>
              </w:rPr>
              <w:br/>
              <w:t>（59）续航：续航时间≥14h</w:t>
            </w:r>
            <w:r>
              <w:rPr>
                <w:rFonts w:ascii="宋体" w:eastAsia="宋体" w:hAnsi="宋体" w:cs="仿宋" w:hint="eastAsia"/>
                <w:kern w:val="0"/>
                <w:szCs w:val="21"/>
              </w:rPr>
              <w:br/>
              <w:t>（60）4G全网通，手簿内置eSIM，赠三年测绘流量</w:t>
            </w:r>
            <w:r>
              <w:rPr>
                <w:rFonts w:ascii="宋体" w:eastAsia="宋体" w:hAnsi="宋体" w:cs="仿宋" w:hint="eastAsia"/>
                <w:kern w:val="0"/>
                <w:szCs w:val="21"/>
              </w:rPr>
              <w:br/>
              <w:t>（61）GPS性能：支持内置天线 BDS/GPS/GLONASS，支持AGPS，可配套手簿软件单独用作GIS使用，用于外业控制点初堪；</w:t>
            </w:r>
            <w:r>
              <w:rPr>
                <w:rFonts w:ascii="宋体" w:eastAsia="宋体" w:hAnsi="宋体" w:cs="仿宋" w:hint="eastAsia"/>
                <w:kern w:val="0"/>
                <w:szCs w:val="21"/>
              </w:rPr>
              <w:br/>
              <w:t>（62）蓝牙5.0+Wi-Fi 2.4G/5G双频</w:t>
            </w:r>
          </w:p>
          <w:p w:rsidR="006739D4" w:rsidRDefault="005420F2" w:rsidP="00774F39">
            <w:pPr>
              <w:widowControl/>
              <w:jc w:val="left"/>
              <w:textAlignment w:val="top"/>
              <w:rPr>
                <w:rFonts w:ascii="宋体" w:eastAsia="宋体" w:hAnsi="宋体" w:cs="仿宋"/>
                <w:szCs w:val="21"/>
              </w:rPr>
            </w:pPr>
            <w:r>
              <w:rPr>
                <w:rFonts w:ascii="宋体" w:eastAsia="宋体" w:hAnsi="宋体" w:cs="仿宋" w:hint="eastAsia"/>
                <w:kern w:val="0"/>
                <w:szCs w:val="21"/>
              </w:rPr>
              <w:t>软件要求（测量软件）；</w:t>
            </w:r>
            <w:r>
              <w:rPr>
                <w:rFonts w:ascii="宋体" w:eastAsia="宋体" w:hAnsi="宋体" w:cs="仿宋" w:hint="eastAsia"/>
                <w:kern w:val="0"/>
                <w:szCs w:val="21"/>
              </w:rPr>
              <w:br/>
              <w:t>（6</w:t>
            </w:r>
            <w:r w:rsidR="00774F39">
              <w:rPr>
                <w:rFonts w:ascii="宋体" w:eastAsia="宋体" w:hAnsi="宋体" w:cs="仿宋" w:hint="eastAsia"/>
                <w:kern w:val="0"/>
                <w:szCs w:val="21"/>
              </w:rPr>
              <w:t>3</w:t>
            </w:r>
            <w:r>
              <w:rPr>
                <w:rFonts w:ascii="宋体" w:eastAsia="宋体" w:hAnsi="宋体" w:cs="仿宋" w:hint="eastAsia"/>
                <w:kern w:val="0"/>
                <w:szCs w:val="21"/>
              </w:rPr>
              <w:t>）内置教学视频：外业操作可直接查看软件中的教学视频，便于学习；</w:t>
            </w:r>
            <w:r>
              <w:rPr>
                <w:rFonts w:ascii="宋体" w:eastAsia="宋体" w:hAnsi="宋体" w:cs="仿宋" w:hint="eastAsia"/>
                <w:kern w:val="0"/>
                <w:szCs w:val="21"/>
              </w:rPr>
              <w:br/>
              <w:t>（6</w:t>
            </w:r>
            <w:r w:rsidR="00774F39">
              <w:rPr>
                <w:rFonts w:ascii="宋体" w:eastAsia="宋体" w:hAnsi="宋体" w:cs="仿宋" w:hint="eastAsia"/>
                <w:kern w:val="0"/>
                <w:szCs w:val="21"/>
              </w:rPr>
              <w:t>4</w:t>
            </w:r>
            <w:r>
              <w:rPr>
                <w:rFonts w:ascii="宋体" w:eastAsia="宋体" w:hAnsi="宋体" w:cs="仿宋" w:hint="eastAsia"/>
                <w:kern w:val="0"/>
                <w:szCs w:val="21"/>
              </w:rPr>
              <w:t>）工程数据云端备份，分享码下载，团队作业更高效。</w:t>
            </w:r>
            <w:r>
              <w:rPr>
                <w:rFonts w:ascii="宋体" w:eastAsia="宋体" w:hAnsi="宋体" w:cs="仿宋" w:hint="eastAsia"/>
                <w:kern w:val="0"/>
                <w:szCs w:val="21"/>
              </w:rPr>
              <w:br/>
              <w:t>▲（6</w:t>
            </w:r>
            <w:r w:rsidR="00774F39">
              <w:rPr>
                <w:rFonts w:ascii="宋体" w:eastAsia="宋体" w:hAnsi="宋体" w:cs="仿宋" w:hint="eastAsia"/>
                <w:kern w:val="0"/>
                <w:szCs w:val="21"/>
              </w:rPr>
              <w:t>5</w:t>
            </w:r>
            <w:r>
              <w:rPr>
                <w:rFonts w:ascii="宋体" w:eastAsia="宋体" w:hAnsi="宋体" w:cs="仿宋" w:hint="eastAsia"/>
                <w:kern w:val="0"/>
                <w:szCs w:val="21"/>
              </w:rPr>
              <w:t>）道路新增横断面自动出图功能，省时省力；测量完横断面之后，不用自己再画横断面图了，软件自动生成。（提供软件功能截图）</w:t>
            </w:r>
            <w:r>
              <w:rPr>
                <w:rFonts w:ascii="宋体" w:eastAsia="宋体" w:hAnsi="宋体" w:cs="仿宋" w:hint="eastAsia"/>
                <w:kern w:val="0"/>
                <w:szCs w:val="21"/>
              </w:rPr>
              <w:br/>
              <w:t>（6</w:t>
            </w:r>
            <w:r w:rsidR="00774F39">
              <w:rPr>
                <w:rFonts w:ascii="宋体" w:eastAsia="宋体" w:hAnsi="宋体" w:cs="仿宋" w:hint="eastAsia"/>
                <w:kern w:val="0"/>
                <w:szCs w:val="21"/>
              </w:rPr>
              <w:t>6</w:t>
            </w:r>
            <w:r>
              <w:rPr>
                <w:rFonts w:ascii="宋体" w:eastAsia="宋体" w:hAnsi="宋体" w:cs="仿宋" w:hint="eastAsia"/>
                <w:kern w:val="0"/>
                <w:szCs w:val="21"/>
              </w:rPr>
              <w:t>）支持快速代码，用户可以配置代码面板，加快外业代码采集效率。</w:t>
            </w:r>
            <w:r>
              <w:rPr>
                <w:rFonts w:ascii="宋体" w:eastAsia="宋体" w:hAnsi="宋体" w:cs="仿宋" w:hint="eastAsia"/>
                <w:kern w:val="0"/>
                <w:szCs w:val="21"/>
              </w:rPr>
              <w:br/>
              <w:t>（6</w:t>
            </w:r>
            <w:r w:rsidR="00774F39">
              <w:rPr>
                <w:rFonts w:ascii="宋体" w:eastAsia="宋体" w:hAnsi="宋体" w:cs="仿宋" w:hint="eastAsia"/>
                <w:kern w:val="0"/>
                <w:szCs w:val="21"/>
              </w:rPr>
              <w:t>7</w:t>
            </w:r>
            <w:r>
              <w:rPr>
                <w:rFonts w:ascii="宋体" w:eastAsia="宋体" w:hAnsi="宋体" w:cs="仿宋" w:hint="eastAsia"/>
                <w:kern w:val="0"/>
                <w:szCs w:val="21"/>
              </w:rPr>
              <w:t>）用户可以指定测点所在的图层，设置点样式、线型和颜色，导出的dxf图层与手簿选择图层一致，用户可自定义点符号。</w:t>
            </w:r>
            <w:r>
              <w:rPr>
                <w:rFonts w:ascii="宋体" w:eastAsia="宋体" w:hAnsi="宋体" w:cs="仿宋" w:hint="eastAsia"/>
                <w:kern w:val="0"/>
                <w:szCs w:val="21"/>
              </w:rPr>
              <w:br/>
              <w:t>（6</w:t>
            </w:r>
            <w:r w:rsidR="00774F39">
              <w:rPr>
                <w:rFonts w:ascii="宋体" w:eastAsia="宋体" w:hAnsi="宋体" w:cs="仿宋" w:hint="eastAsia"/>
                <w:kern w:val="0"/>
                <w:szCs w:val="21"/>
              </w:rPr>
              <w:t>8</w:t>
            </w:r>
            <w:r>
              <w:rPr>
                <w:rFonts w:ascii="宋体" w:eastAsia="宋体" w:hAnsi="宋体" w:cs="仿宋" w:hint="eastAsia"/>
                <w:kern w:val="0"/>
                <w:szCs w:val="21"/>
              </w:rPr>
              <w:t>）支持导入jpg,tiff,mbtiles格式的栅格图做底图，用于航飞补点。</w:t>
            </w:r>
            <w:r>
              <w:rPr>
                <w:rFonts w:ascii="宋体" w:eastAsia="宋体" w:hAnsi="宋体" w:cs="仿宋" w:hint="eastAsia"/>
                <w:kern w:val="0"/>
                <w:szCs w:val="21"/>
              </w:rPr>
              <w:br/>
              <w:t>▲（</w:t>
            </w:r>
            <w:r w:rsidR="00774F39">
              <w:rPr>
                <w:rFonts w:ascii="宋体" w:eastAsia="宋体" w:hAnsi="宋体" w:cs="仿宋" w:hint="eastAsia"/>
                <w:kern w:val="0"/>
                <w:szCs w:val="21"/>
              </w:rPr>
              <w:t>69</w:t>
            </w:r>
            <w:r>
              <w:rPr>
                <w:rFonts w:ascii="宋体" w:eastAsia="宋体" w:hAnsi="宋体" w:cs="仿宋" w:hint="eastAsia"/>
                <w:kern w:val="0"/>
                <w:szCs w:val="21"/>
              </w:rPr>
              <w:t>）支持跟随放样模式，底图跟随手簿方向自动旋转。CAD放样，CAD图可与网络底图叠加显示，找点更方便。（提供软件功能截图）</w:t>
            </w:r>
            <w:r>
              <w:rPr>
                <w:rFonts w:ascii="宋体" w:eastAsia="宋体" w:hAnsi="宋体" w:cs="仿宋" w:hint="eastAsia"/>
                <w:kern w:val="0"/>
                <w:szCs w:val="21"/>
              </w:rPr>
              <w:br/>
              <w:t>▲（7</w:t>
            </w:r>
            <w:r w:rsidR="00774F39">
              <w:rPr>
                <w:rFonts w:ascii="宋体" w:eastAsia="宋体" w:hAnsi="宋体" w:cs="仿宋" w:hint="eastAsia"/>
                <w:kern w:val="0"/>
                <w:szCs w:val="21"/>
              </w:rPr>
              <w:t>0</w:t>
            </w:r>
            <w:r>
              <w:rPr>
                <w:rFonts w:ascii="宋体" w:eastAsia="宋体" w:hAnsi="宋体" w:cs="仿宋" w:hint="eastAsia"/>
                <w:kern w:val="0"/>
                <w:szCs w:val="21"/>
              </w:rPr>
              <w:t>）CAD可视化放样，作业效率提升10%；不会丢数据，可以对块进行操作，可以放样平行线，可任意偏角放线。</w:t>
            </w:r>
            <w:r>
              <w:rPr>
                <w:rFonts w:ascii="宋体" w:eastAsia="宋体" w:hAnsi="宋体" w:cs="仿宋" w:hint="eastAsia"/>
                <w:kern w:val="0"/>
                <w:szCs w:val="21"/>
              </w:rPr>
              <w:br/>
              <w:t>CAD放样兼容AutoCAD2000 - AutoCAD2021版本，支持CAD长</w:t>
            </w:r>
            <w:r>
              <w:rPr>
                <w:rFonts w:ascii="宋体" w:eastAsia="宋体" w:hAnsi="宋体" w:cs="仿宋" w:hint="eastAsia"/>
                <w:kern w:val="0"/>
                <w:szCs w:val="21"/>
              </w:rPr>
              <w:lastRenderedPageBreak/>
              <w:t>度单位设置，支持CAD坐标系切换，支持CAD图纸的旋转、缩放，不是地理坐标系的园林图纸也能放样；CAD编辑，长度、角度、面积量图形操作更方便；支持打开外部参照文件。（提供软件功能截图）</w:t>
            </w:r>
            <w:r>
              <w:rPr>
                <w:rFonts w:ascii="宋体" w:eastAsia="宋体" w:hAnsi="宋体" w:cs="仿宋" w:hint="eastAsia"/>
                <w:kern w:val="0"/>
                <w:szCs w:val="21"/>
              </w:rPr>
              <w:br/>
              <w:t>（7</w:t>
            </w:r>
            <w:r w:rsidR="00774F39">
              <w:rPr>
                <w:rFonts w:ascii="宋体" w:eastAsia="宋体" w:hAnsi="宋体" w:cs="仿宋" w:hint="eastAsia"/>
                <w:kern w:val="0"/>
                <w:szCs w:val="21"/>
              </w:rPr>
              <w:t>1</w:t>
            </w:r>
            <w:r>
              <w:rPr>
                <w:rFonts w:ascii="宋体" w:eastAsia="宋体" w:hAnsi="宋体" w:cs="仿宋" w:hint="eastAsia"/>
                <w:kern w:val="0"/>
                <w:szCs w:val="21"/>
              </w:rPr>
              <w:t>）自动搜索所有CAD文件，不用翻目录找文件，找文件超快。</w:t>
            </w:r>
            <w:r>
              <w:rPr>
                <w:rFonts w:ascii="宋体" w:eastAsia="宋体" w:hAnsi="宋体" w:cs="仿宋" w:hint="eastAsia"/>
                <w:kern w:val="0"/>
                <w:szCs w:val="21"/>
              </w:rPr>
              <w:br/>
              <w:t>（7</w:t>
            </w:r>
            <w:r w:rsidR="00774F39">
              <w:rPr>
                <w:rFonts w:ascii="宋体" w:eastAsia="宋体" w:hAnsi="宋体" w:cs="仿宋" w:hint="eastAsia"/>
                <w:kern w:val="0"/>
                <w:szCs w:val="21"/>
              </w:rPr>
              <w:t>2</w:t>
            </w:r>
            <w:r>
              <w:rPr>
                <w:rFonts w:ascii="宋体" w:eastAsia="宋体" w:hAnsi="宋体" w:cs="仿宋" w:hint="eastAsia"/>
                <w:kern w:val="0"/>
                <w:szCs w:val="21"/>
              </w:rPr>
              <w:t>）支持CAD文件在线天正转换，不会丢数据</w:t>
            </w:r>
            <w:r>
              <w:rPr>
                <w:rFonts w:ascii="宋体" w:eastAsia="宋体" w:hAnsi="宋体" w:cs="仿宋" w:hint="eastAsia"/>
                <w:kern w:val="0"/>
                <w:szCs w:val="21"/>
              </w:rPr>
              <w:br/>
              <w:t>（7</w:t>
            </w:r>
            <w:r w:rsidR="00774F39">
              <w:rPr>
                <w:rFonts w:ascii="宋体" w:eastAsia="宋体" w:hAnsi="宋体" w:cs="仿宋" w:hint="eastAsia"/>
                <w:kern w:val="0"/>
                <w:szCs w:val="21"/>
              </w:rPr>
              <w:t>3</w:t>
            </w:r>
            <w:r>
              <w:rPr>
                <w:rFonts w:ascii="宋体" w:eastAsia="宋体" w:hAnsi="宋体" w:cs="仿宋" w:hint="eastAsia"/>
                <w:kern w:val="0"/>
                <w:szCs w:val="21"/>
              </w:rPr>
              <w:t>）支持CAD文件一键瘦身，图形打开更快</w:t>
            </w:r>
            <w:r>
              <w:rPr>
                <w:rFonts w:ascii="宋体" w:eastAsia="宋体" w:hAnsi="宋体" w:cs="仿宋" w:hint="eastAsia"/>
                <w:kern w:val="0"/>
                <w:szCs w:val="21"/>
              </w:rPr>
              <w:br/>
              <w:t>（7</w:t>
            </w:r>
            <w:r w:rsidR="00774F39">
              <w:rPr>
                <w:rFonts w:ascii="宋体" w:eastAsia="宋体" w:hAnsi="宋体" w:cs="仿宋" w:hint="eastAsia"/>
                <w:kern w:val="0"/>
                <w:szCs w:val="21"/>
              </w:rPr>
              <w:t>4</w:t>
            </w:r>
            <w:r>
              <w:rPr>
                <w:rFonts w:ascii="宋体" w:eastAsia="宋体" w:hAnsi="宋体" w:cs="仿宋" w:hint="eastAsia"/>
                <w:kern w:val="0"/>
                <w:szCs w:val="21"/>
              </w:rPr>
              <w:t>）支持协调作业，同一个小组内的测量员可共享各自的测量数据。</w:t>
            </w:r>
            <w:r>
              <w:rPr>
                <w:rFonts w:ascii="宋体" w:eastAsia="宋体" w:hAnsi="宋体" w:cs="仿宋" w:hint="eastAsia"/>
                <w:kern w:val="0"/>
                <w:szCs w:val="21"/>
              </w:rPr>
              <w:br/>
              <w:t>（7</w:t>
            </w:r>
            <w:r w:rsidR="00774F39">
              <w:rPr>
                <w:rFonts w:ascii="宋体" w:eastAsia="宋体" w:hAnsi="宋体" w:cs="仿宋" w:hint="eastAsia"/>
                <w:kern w:val="0"/>
                <w:szCs w:val="21"/>
              </w:rPr>
              <w:t>5</w:t>
            </w:r>
            <w:r>
              <w:rPr>
                <w:rFonts w:ascii="宋体" w:eastAsia="宋体" w:hAnsi="宋体" w:cs="仿宋" w:hint="eastAsia"/>
                <w:kern w:val="0"/>
                <w:szCs w:val="21"/>
              </w:rPr>
              <w:t>）手簿软件中可以导入测量员、道路之星和道路测设大师数据并且可以直接导入设计院给的直曲要素表。</w:t>
            </w:r>
            <w:r>
              <w:rPr>
                <w:rFonts w:ascii="宋体" w:eastAsia="宋体" w:hAnsi="宋体" w:cs="仿宋" w:hint="eastAsia"/>
                <w:kern w:val="0"/>
                <w:szCs w:val="21"/>
              </w:rPr>
              <w:br/>
              <w:t>（7</w:t>
            </w:r>
            <w:r w:rsidR="00774F39">
              <w:rPr>
                <w:rFonts w:ascii="宋体" w:eastAsia="宋体" w:hAnsi="宋体" w:cs="仿宋" w:hint="eastAsia"/>
                <w:kern w:val="0"/>
                <w:szCs w:val="21"/>
              </w:rPr>
              <w:t>6</w:t>
            </w:r>
            <w:r>
              <w:rPr>
                <w:rFonts w:ascii="宋体" w:eastAsia="宋体" w:hAnsi="宋体" w:cs="仿宋" w:hint="eastAsia"/>
                <w:kern w:val="0"/>
                <w:szCs w:val="21"/>
              </w:rPr>
              <w:t>）道路放样可以放样带起点偏移的特殊线型。</w:t>
            </w:r>
            <w:r>
              <w:rPr>
                <w:rFonts w:ascii="宋体" w:eastAsia="宋体" w:hAnsi="宋体" w:cs="仿宋" w:hint="eastAsia"/>
                <w:kern w:val="0"/>
                <w:szCs w:val="21"/>
              </w:rPr>
              <w:br/>
              <w:t>（7</w:t>
            </w:r>
            <w:r w:rsidR="00774F39">
              <w:rPr>
                <w:rFonts w:ascii="宋体" w:eastAsia="宋体" w:hAnsi="宋体" w:cs="仿宋" w:hint="eastAsia"/>
                <w:kern w:val="0"/>
                <w:szCs w:val="21"/>
              </w:rPr>
              <w:t>7</w:t>
            </w:r>
            <w:r>
              <w:rPr>
                <w:rFonts w:ascii="宋体" w:eastAsia="宋体" w:hAnsi="宋体" w:cs="仿宋" w:hint="eastAsia"/>
                <w:kern w:val="0"/>
                <w:szCs w:val="21"/>
              </w:rPr>
              <w:t>）边坡放样时可以指定一个水平和垂直偏移，方便从坡脚开始起算施工。</w:t>
            </w:r>
            <w:r>
              <w:rPr>
                <w:rFonts w:ascii="宋体" w:eastAsia="宋体" w:hAnsi="宋体" w:cs="仿宋" w:hint="eastAsia"/>
                <w:kern w:val="0"/>
                <w:szCs w:val="21"/>
              </w:rPr>
              <w:br/>
              <w:t>（7</w:t>
            </w:r>
            <w:r w:rsidR="00774F39">
              <w:rPr>
                <w:rFonts w:ascii="宋体" w:eastAsia="宋体" w:hAnsi="宋体" w:cs="仿宋" w:hint="eastAsia"/>
                <w:kern w:val="0"/>
                <w:szCs w:val="21"/>
              </w:rPr>
              <w:t>8</w:t>
            </w:r>
            <w:r>
              <w:rPr>
                <w:rFonts w:ascii="宋体" w:eastAsia="宋体" w:hAnsi="宋体" w:cs="仿宋" w:hint="eastAsia"/>
                <w:kern w:val="0"/>
                <w:szCs w:val="21"/>
              </w:rPr>
              <w:t>）支持底图提取平曲线，交点线，不用在输参数。</w:t>
            </w:r>
            <w:r>
              <w:rPr>
                <w:rFonts w:ascii="宋体" w:eastAsia="宋体" w:hAnsi="宋体" w:cs="仿宋" w:hint="eastAsia"/>
                <w:kern w:val="0"/>
                <w:szCs w:val="21"/>
              </w:rPr>
              <w:br/>
              <w:t>（</w:t>
            </w:r>
            <w:r w:rsidR="00774F39">
              <w:rPr>
                <w:rFonts w:ascii="宋体" w:eastAsia="宋体" w:hAnsi="宋体" w:cs="仿宋" w:hint="eastAsia"/>
                <w:kern w:val="0"/>
                <w:szCs w:val="21"/>
              </w:rPr>
              <w:t>79</w:t>
            </w:r>
            <w:r>
              <w:rPr>
                <w:rFonts w:ascii="宋体" w:eastAsia="宋体" w:hAnsi="宋体" w:cs="仿宋" w:hint="eastAsia"/>
                <w:kern w:val="0"/>
                <w:szCs w:val="21"/>
              </w:rPr>
              <w:t>）手簿软件中支持结构物、锥坡数据的编辑和结构放样。</w:t>
            </w:r>
            <w:r>
              <w:rPr>
                <w:rFonts w:ascii="宋体" w:eastAsia="宋体" w:hAnsi="宋体" w:cs="仿宋" w:hint="eastAsia"/>
                <w:kern w:val="0"/>
                <w:szCs w:val="21"/>
              </w:rPr>
              <w:br/>
              <w:t>▲（8</w:t>
            </w:r>
            <w:r w:rsidR="00774F39">
              <w:rPr>
                <w:rFonts w:ascii="宋体" w:eastAsia="宋体" w:hAnsi="宋体" w:cs="仿宋" w:hint="eastAsia"/>
                <w:kern w:val="0"/>
                <w:szCs w:val="21"/>
              </w:rPr>
              <w:t>0</w:t>
            </w:r>
            <w:r>
              <w:rPr>
                <w:rFonts w:ascii="宋体" w:eastAsia="宋体" w:hAnsi="宋体" w:cs="仿宋" w:hint="eastAsia"/>
                <w:kern w:val="0"/>
                <w:szCs w:val="21"/>
              </w:rPr>
              <w:t>）支持三角网编辑及过滤，通过最小角和最长边控制，自动优化三角网网型，土方算法更精准；加入地性线控制，让三角网更符合实际地形，且在预览面文件时，可预览3D模型图，看起来更加直观，土方计算精准度高达99%（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1</w:t>
            </w:r>
            <w:r>
              <w:rPr>
                <w:rFonts w:ascii="宋体" w:eastAsia="宋体" w:hAnsi="宋体" w:cs="仿宋" w:hint="eastAsia"/>
                <w:kern w:val="0"/>
                <w:szCs w:val="21"/>
              </w:rPr>
              <w:t>）支持光伏放样，山地放样可通过连续头桩进行放样，也可通过任意方位角放样，生成中间桩时，也可以生成不等距桩。平地光伏一键提取桩位，自动最近点放样。（提供软件功能截图）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2</w:t>
            </w:r>
            <w:r>
              <w:rPr>
                <w:rFonts w:ascii="宋体" w:eastAsia="宋体" w:hAnsi="宋体" w:cs="仿宋" w:hint="eastAsia"/>
                <w:kern w:val="0"/>
                <w:szCs w:val="21"/>
              </w:rPr>
              <w:t>）支持测量成图，且测量不同线时，可完成Z字测量，在不同线之间自动切换，测量节点（提供软件功能截图）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3</w:t>
            </w:r>
            <w:r>
              <w:rPr>
                <w:rFonts w:ascii="宋体" w:eastAsia="宋体" w:hAnsi="宋体" w:cs="仿宋" w:hint="eastAsia"/>
                <w:kern w:val="0"/>
                <w:szCs w:val="21"/>
              </w:rPr>
              <w:t>）支持测量连线时，可以使用不同线型构成一条线，无需断开。包含的线型有：折线，圆弧，多点弧，样条曲线，一点圆，三点圆，正方形，矩形等线型（提供软件功能截图）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4</w:t>
            </w:r>
            <w:r>
              <w:rPr>
                <w:rFonts w:ascii="宋体" w:eastAsia="宋体" w:hAnsi="宋体" w:cs="仿宋" w:hint="eastAsia"/>
                <w:kern w:val="0"/>
                <w:szCs w:val="21"/>
              </w:rPr>
              <w:t>）支持面积切割，可根据平行于两点、垂直于两点、固定过一点等方法将面根据百分比进行分割（提供软件功能截图）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5</w:t>
            </w:r>
            <w:r>
              <w:rPr>
                <w:rFonts w:ascii="宋体" w:eastAsia="宋体" w:hAnsi="宋体" w:cs="仿宋" w:hint="eastAsia"/>
                <w:kern w:val="0"/>
                <w:szCs w:val="21"/>
              </w:rPr>
              <w:t>）支持微导线，可根据距离和任意方位角或者两点的方向推导出点或者线的位置（提供软件功能截图）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6</w:t>
            </w:r>
            <w:r>
              <w:rPr>
                <w:rFonts w:ascii="宋体" w:eastAsia="宋体" w:hAnsi="宋体" w:cs="仿宋" w:hint="eastAsia"/>
                <w:kern w:val="0"/>
                <w:szCs w:val="21"/>
              </w:rPr>
              <w:t>）CAD画图时支持将线根据某点进行打断或者合并。也</w:t>
            </w:r>
            <w:r>
              <w:rPr>
                <w:rFonts w:ascii="宋体" w:eastAsia="宋体" w:hAnsi="宋体" w:cs="仿宋" w:hint="eastAsia"/>
                <w:kern w:val="0"/>
                <w:szCs w:val="21"/>
              </w:rPr>
              <w:lastRenderedPageBreak/>
              <w:t>可以将面设置高程，可以设置整体高程，也可以根据不同节点设置高程。（提供软件功能截图）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7</w:t>
            </w:r>
            <w:r>
              <w:rPr>
                <w:rFonts w:ascii="宋体" w:eastAsia="宋体" w:hAnsi="宋体" w:cs="仿宋" w:hint="eastAsia"/>
                <w:kern w:val="0"/>
                <w:szCs w:val="21"/>
              </w:rPr>
              <w:t>）支持连接全站仪进行设站、后视定向、测量、放样等操作。（提供软件功能截图）</w:t>
            </w:r>
            <w:r>
              <w:rPr>
                <w:rFonts w:ascii="宋体" w:eastAsia="宋体" w:hAnsi="宋体" w:cs="仿宋" w:hint="eastAsia"/>
                <w:kern w:val="0"/>
                <w:szCs w:val="21"/>
              </w:rPr>
              <w:br/>
              <w:t>▲（8</w:t>
            </w:r>
            <w:r w:rsidR="00774F39">
              <w:rPr>
                <w:rFonts w:ascii="宋体" w:eastAsia="宋体" w:hAnsi="宋体" w:cs="仿宋" w:hint="eastAsia"/>
                <w:kern w:val="0"/>
                <w:szCs w:val="21"/>
              </w:rPr>
              <w:t>8</w:t>
            </w:r>
            <w:r>
              <w:rPr>
                <w:rFonts w:ascii="宋体" w:eastAsia="宋体" w:hAnsi="宋体" w:cs="仿宋" w:hint="eastAsia"/>
                <w:kern w:val="0"/>
                <w:szCs w:val="21"/>
              </w:rPr>
              <w:t>）支持和微信端小程序完成数据互传，无需使用蓝牙，即可完成文件传输。（提供软件功能截图）</w:t>
            </w:r>
            <w:r>
              <w:rPr>
                <w:rFonts w:ascii="宋体" w:eastAsia="宋体" w:hAnsi="宋体" w:cs="仿宋" w:hint="eastAsia"/>
                <w:kern w:val="0"/>
                <w:szCs w:val="21"/>
              </w:rPr>
              <w:br/>
            </w:r>
            <w:r>
              <w:rPr>
                <w:rFonts w:ascii="宋体" w:eastAsia="宋体" w:hAnsi="宋体" w:cs="仿宋" w:hint="eastAsia"/>
                <w:kern w:val="0"/>
                <w:szCs w:val="21"/>
              </w:rPr>
              <w:br/>
              <w:t>软件要求（数据后处理软件）：</w:t>
            </w:r>
            <w:r>
              <w:rPr>
                <w:rFonts w:ascii="宋体" w:eastAsia="宋体" w:hAnsi="宋体" w:cs="仿宋" w:hint="eastAsia"/>
                <w:kern w:val="0"/>
                <w:szCs w:val="21"/>
              </w:rPr>
              <w:br/>
              <w:t>▲（</w:t>
            </w:r>
            <w:r w:rsidR="00774F39">
              <w:rPr>
                <w:rFonts w:ascii="宋体" w:eastAsia="宋体" w:hAnsi="宋体" w:cs="仿宋" w:hint="eastAsia"/>
                <w:kern w:val="0"/>
                <w:szCs w:val="21"/>
              </w:rPr>
              <w:t>89</w:t>
            </w:r>
            <w:r>
              <w:rPr>
                <w:rFonts w:ascii="宋体" w:eastAsia="宋体" w:hAnsi="宋体" w:cs="仿宋" w:hint="eastAsia"/>
                <w:kern w:val="0"/>
                <w:szCs w:val="21"/>
              </w:rPr>
              <w:t>）多功能集成：同时支持RTK、GNSS静态、GIS、电力、道路、无人机数据处理模块，自主研发的高精度GNSS处理算法。</w:t>
            </w:r>
            <w:r>
              <w:rPr>
                <w:rFonts w:ascii="宋体" w:eastAsia="宋体" w:hAnsi="宋体" w:cs="仿宋" w:hint="eastAsia"/>
                <w:kern w:val="0"/>
                <w:szCs w:val="21"/>
              </w:rPr>
              <w:br/>
              <w:t>（9</w:t>
            </w:r>
            <w:r w:rsidR="00774F39">
              <w:rPr>
                <w:rFonts w:ascii="宋体" w:eastAsia="宋体" w:hAnsi="宋体" w:cs="仿宋" w:hint="eastAsia"/>
                <w:kern w:val="0"/>
                <w:szCs w:val="21"/>
              </w:rPr>
              <w:t>0</w:t>
            </w:r>
            <w:r>
              <w:rPr>
                <w:rFonts w:ascii="宋体" w:eastAsia="宋体" w:hAnsi="宋体" w:cs="仿宋" w:hint="eastAsia"/>
                <w:kern w:val="0"/>
                <w:szCs w:val="21"/>
              </w:rPr>
              <w:t>）支持对电离层、对流层误差做精细建模，保证中长基线下 RTK 性能稳定可靠；</w:t>
            </w:r>
            <w:r>
              <w:rPr>
                <w:rFonts w:ascii="宋体" w:eastAsia="宋体" w:hAnsi="宋体" w:cs="仿宋" w:hint="eastAsia"/>
                <w:kern w:val="0"/>
                <w:szCs w:val="21"/>
              </w:rPr>
              <w:br/>
              <w:t>▲（9</w:t>
            </w:r>
            <w:r w:rsidR="00774F39">
              <w:rPr>
                <w:rFonts w:ascii="宋体" w:eastAsia="宋体" w:hAnsi="宋体" w:cs="仿宋" w:hint="eastAsia"/>
                <w:kern w:val="0"/>
                <w:szCs w:val="21"/>
              </w:rPr>
              <w:t>1</w:t>
            </w:r>
            <w:r>
              <w:rPr>
                <w:rFonts w:ascii="宋体" w:eastAsia="宋体" w:hAnsi="宋体" w:cs="仿宋" w:hint="eastAsia"/>
                <w:kern w:val="0"/>
                <w:szCs w:val="21"/>
              </w:rPr>
              <w:t>）静态处理模块中包含无人机PPK数据处理功能，支持一键导入机载数据和基准站数据，输出结果无缝兼容主流空三软件，满足1:500测图要求；</w:t>
            </w:r>
            <w:r>
              <w:rPr>
                <w:rFonts w:ascii="宋体" w:eastAsia="宋体" w:hAnsi="宋体" w:cs="仿宋" w:hint="eastAsia"/>
                <w:kern w:val="0"/>
                <w:szCs w:val="21"/>
              </w:rPr>
              <w:br/>
              <w:t>（9</w:t>
            </w:r>
            <w:r w:rsidR="00774F39">
              <w:rPr>
                <w:rFonts w:ascii="宋体" w:eastAsia="宋体" w:hAnsi="宋体" w:cs="仿宋" w:hint="eastAsia"/>
                <w:kern w:val="0"/>
                <w:szCs w:val="21"/>
              </w:rPr>
              <w:t>2</w:t>
            </w:r>
            <w:r>
              <w:rPr>
                <w:rFonts w:ascii="宋体" w:eastAsia="宋体" w:hAnsi="宋体" w:cs="仿宋" w:hint="eastAsia"/>
                <w:kern w:val="0"/>
                <w:szCs w:val="21"/>
              </w:rPr>
              <w:t>）支持PPP精密单点定位，单台机器也可以获取厘米级定位结果；</w:t>
            </w:r>
            <w:r>
              <w:rPr>
                <w:rFonts w:ascii="宋体" w:eastAsia="宋体" w:hAnsi="宋体" w:cs="仿宋" w:hint="eastAsia"/>
                <w:kern w:val="0"/>
                <w:szCs w:val="21"/>
              </w:rPr>
              <w:br/>
              <w:t>▲（9</w:t>
            </w:r>
            <w:r w:rsidR="00774F39">
              <w:rPr>
                <w:rFonts w:ascii="宋体" w:eastAsia="宋体" w:hAnsi="宋体" w:cs="仿宋" w:hint="eastAsia"/>
                <w:kern w:val="0"/>
                <w:szCs w:val="21"/>
              </w:rPr>
              <w:t>3</w:t>
            </w:r>
            <w:r>
              <w:rPr>
                <w:rFonts w:ascii="宋体" w:eastAsia="宋体" w:hAnsi="宋体" w:cs="仿宋" w:hint="eastAsia"/>
                <w:kern w:val="0"/>
                <w:szCs w:val="21"/>
              </w:rPr>
              <w:t>）坐标转换模块：支持 54、80 坐标转换成国家 2000坐标；支持通过速度场模型进行历元转换；</w:t>
            </w:r>
            <w:r>
              <w:rPr>
                <w:rFonts w:ascii="宋体" w:eastAsia="宋体" w:hAnsi="宋体" w:cs="仿宋" w:hint="eastAsia"/>
                <w:kern w:val="0"/>
                <w:szCs w:val="21"/>
              </w:rPr>
              <w:br/>
              <w:t>▲（9</w:t>
            </w:r>
            <w:r w:rsidR="00774F39">
              <w:rPr>
                <w:rFonts w:ascii="宋体" w:eastAsia="宋体" w:hAnsi="宋体" w:cs="仿宋" w:hint="eastAsia"/>
                <w:kern w:val="0"/>
                <w:szCs w:val="21"/>
              </w:rPr>
              <w:t>4</w:t>
            </w:r>
            <w:r>
              <w:rPr>
                <w:rFonts w:ascii="宋体" w:eastAsia="宋体" w:hAnsi="宋体" w:cs="仿宋" w:hint="eastAsia"/>
                <w:kern w:val="0"/>
                <w:szCs w:val="21"/>
              </w:rPr>
              <w:t>）支持测量数据与卫星影像图叠加显示，直观展示测量成果；</w:t>
            </w:r>
            <w:r>
              <w:rPr>
                <w:rFonts w:ascii="宋体" w:eastAsia="宋体" w:hAnsi="宋体" w:cs="仿宋" w:hint="eastAsia"/>
                <w:kern w:val="0"/>
                <w:szCs w:val="21"/>
              </w:rPr>
              <w:br/>
              <w:t>▲（9</w:t>
            </w:r>
            <w:r w:rsidR="00774F39">
              <w:rPr>
                <w:rFonts w:ascii="宋体" w:eastAsia="宋体" w:hAnsi="宋体" w:cs="仿宋" w:hint="eastAsia"/>
                <w:kern w:val="0"/>
                <w:szCs w:val="21"/>
              </w:rPr>
              <w:t>5</w:t>
            </w:r>
            <w:r>
              <w:rPr>
                <w:rFonts w:ascii="宋体" w:eastAsia="宋体" w:hAnsi="宋体" w:cs="仿宋" w:hint="eastAsia"/>
                <w:kern w:val="0"/>
                <w:szCs w:val="21"/>
              </w:rPr>
              <w:t>）支持通过云服务功能与手簿测量软件交换工程数据，无需数据线即可拷贝数据；</w:t>
            </w:r>
            <w:r>
              <w:rPr>
                <w:rFonts w:ascii="宋体" w:eastAsia="宋体" w:hAnsi="宋体" w:cs="仿宋" w:hint="eastAsia"/>
                <w:kern w:val="0"/>
                <w:szCs w:val="21"/>
              </w:rPr>
              <w:br/>
              <w:t>▲（9</w:t>
            </w:r>
            <w:r w:rsidR="00774F39">
              <w:rPr>
                <w:rFonts w:ascii="宋体" w:eastAsia="宋体" w:hAnsi="宋体" w:cs="仿宋" w:hint="eastAsia"/>
                <w:kern w:val="0"/>
                <w:szCs w:val="21"/>
              </w:rPr>
              <w:t>6</w:t>
            </w:r>
            <w:r>
              <w:rPr>
                <w:rFonts w:ascii="宋体" w:eastAsia="宋体" w:hAnsi="宋体" w:cs="仿宋" w:hint="eastAsia"/>
                <w:kern w:val="0"/>
                <w:szCs w:val="21"/>
              </w:rPr>
              <w:t>）道路中可以直接复制粘贴曲线要素表中的元素数据</w:t>
            </w:r>
            <w:r>
              <w:rPr>
                <w:rFonts w:ascii="宋体" w:eastAsia="宋体" w:hAnsi="宋体" w:cs="仿宋" w:hint="eastAsia"/>
                <w:kern w:val="0"/>
                <w:szCs w:val="21"/>
              </w:rPr>
              <w:br/>
              <w:t>▲（9</w:t>
            </w:r>
            <w:r w:rsidR="00774F39">
              <w:rPr>
                <w:rFonts w:ascii="宋体" w:eastAsia="宋体" w:hAnsi="宋体" w:cs="仿宋" w:hint="eastAsia"/>
                <w:kern w:val="0"/>
                <w:szCs w:val="21"/>
              </w:rPr>
              <w:t>7</w:t>
            </w:r>
            <w:r>
              <w:rPr>
                <w:rFonts w:ascii="宋体" w:eastAsia="宋体" w:hAnsi="宋体" w:cs="仿宋" w:hint="eastAsia"/>
                <w:kern w:val="0"/>
                <w:szCs w:val="21"/>
              </w:rPr>
              <w:t>）道路可以支持导入道路之星、测量员、测设大师、设计院的直曲表、CAD道路文件</w:t>
            </w:r>
            <w:r>
              <w:rPr>
                <w:rFonts w:ascii="宋体" w:eastAsia="宋体" w:hAnsi="宋体" w:cs="仿宋" w:hint="eastAsia"/>
                <w:kern w:val="0"/>
                <w:szCs w:val="21"/>
              </w:rPr>
              <w:br/>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高精度GNSS移动站</w:t>
            </w:r>
            <w:r>
              <w:rPr>
                <w:rFonts w:ascii="宋体" w:eastAsia="宋体" w:hAnsi="宋体" w:cs="仿宋" w:hint="eastAsia"/>
                <w:kern w:val="0"/>
                <w:szCs w:val="21"/>
              </w:rPr>
              <w:br/>
              <w:t>▲1、GNSS接收机：</w:t>
            </w:r>
            <w:r>
              <w:rPr>
                <w:rFonts w:ascii="宋体" w:eastAsia="宋体" w:hAnsi="宋体" w:cs="仿宋" w:hint="eastAsia"/>
                <w:kern w:val="0"/>
                <w:szCs w:val="21"/>
              </w:rPr>
              <w:br/>
              <w:t>1）卫星接收频点同时接收：</w:t>
            </w:r>
            <w:r>
              <w:rPr>
                <w:rFonts w:ascii="宋体" w:eastAsia="宋体" w:hAnsi="宋体" w:cs="仿宋" w:hint="eastAsia"/>
                <w:kern w:val="0"/>
                <w:szCs w:val="21"/>
              </w:rPr>
              <w:br/>
              <w:t>2）支持卫星：</w:t>
            </w:r>
            <w:r>
              <w:rPr>
                <w:rFonts w:ascii="宋体" w:eastAsia="宋体" w:hAnsi="宋体" w:cs="仿宋" w:hint="eastAsia"/>
                <w:kern w:val="0"/>
                <w:szCs w:val="21"/>
              </w:rPr>
              <w:br/>
              <w:t>GPS: L1 C/A, L2, L5</w:t>
            </w:r>
            <w:r>
              <w:rPr>
                <w:rFonts w:ascii="宋体" w:eastAsia="宋体" w:hAnsi="宋体" w:cs="仿宋" w:hint="eastAsia"/>
                <w:kern w:val="0"/>
                <w:szCs w:val="21"/>
              </w:rPr>
              <w:br/>
              <w:t>BEIDOU: B1, B2, B3</w:t>
            </w:r>
            <w:r>
              <w:rPr>
                <w:rFonts w:ascii="宋体" w:eastAsia="宋体" w:hAnsi="宋体" w:cs="仿宋" w:hint="eastAsia"/>
                <w:kern w:val="0"/>
                <w:szCs w:val="21"/>
              </w:rPr>
              <w:br/>
              <w:t>GLONASS: F1, F2</w:t>
            </w:r>
            <w:r>
              <w:rPr>
                <w:rFonts w:ascii="宋体" w:eastAsia="宋体" w:hAnsi="宋体" w:cs="仿宋" w:hint="eastAsia"/>
                <w:kern w:val="0"/>
                <w:szCs w:val="21"/>
              </w:rPr>
              <w:br/>
              <w:t>Galileo: E1, E5A, E5B</w:t>
            </w:r>
            <w:r>
              <w:rPr>
                <w:rFonts w:ascii="宋体" w:eastAsia="宋体" w:hAnsi="宋体" w:cs="仿宋" w:hint="eastAsia"/>
                <w:kern w:val="0"/>
                <w:szCs w:val="21"/>
              </w:rPr>
              <w:br/>
              <w:t>▲2、RTK定位精度 ：</w:t>
            </w:r>
            <w:r>
              <w:rPr>
                <w:rFonts w:ascii="宋体" w:eastAsia="宋体" w:hAnsi="宋体" w:cs="仿宋" w:hint="eastAsia"/>
                <w:kern w:val="0"/>
                <w:szCs w:val="21"/>
              </w:rPr>
              <w:br/>
            </w:r>
            <w:r>
              <w:rPr>
                <w:rFonts w:ascii="宋体" w:eastAsia="宋体" w:hAnsi="宋体" w:cs="仿宋" w:hint="eastAsia"/>
                <w:kern w:val="0"/>
                <w:szCs w:val="21"/>
              </w:rPr>
              <w:lastRenderedPageBreak/>
              <w:t>水平：1 cm+ 1 ppm(RMS)</w:t>
            </w:r>
            <w:r>
              <w:rPr>
                <w:rFonts w:ascii="宋体" w:eastAsia="宋体" w:hAnsi="宋体" w:cs="仿宋" w:hint="eastAsia"/>
                <w:kern w:val="0"/>
                <w:szCs w:val="21"/>
              </w:rPr>
              <w:br/>
              <w:t>垂直：2 cm+ 1 ppm(RMS)</w:t>
            </w:r>
            <w:r>
              <w:rPr>
                <w:rFonts w:ascii="宋体" w:eastAsia="宋体" w:hAnsi="宋体" w:cs="仿宋" w:hint="eastAsia"/>
                <w:kern w:val="0"/>
                <w:szCs w:val="21"/>
              </w:rPr>
              <w:br/>
              <w:t>3、冷启动 ＜45 s</w:t>
            </w:r>
            <w:r>
              <w:rPr>
                <w:rFonts w:ascii="宋体" w:eastAsia="宋体" w:hAnsi="宋体" w:cs="仿宋" w:hint="eastAsia"/>
                <w:kern w:val="0"/>
                <w:szCs w:val="21"/>
              </w:rPr>
              <w:br/>
              <w:t>4、热启动 ＜10 s</w:t>
            </w:r>
            <w:r>
              <w:rPr>
                <w:rFonts w:ascii="宋体" w:eastAsia="宋体" w:hAnsi="宋体" w:cs="仿宋" w:hint="eastAsia"/>
                <w:kern w:val="0"/>
                <w:szCs w:val="21"/>
              </w:rPr>
              <w:br/>
              <w:t>5、重捕获 ＜1 s</w:t>
            </w:r>
            <w:r>
              <w:rPr>
                <w:rFonts w:ascii="宋体" w:eastAsia="宋体" w:hAnsi="宋体" w:cs="仿宋" w:hint="eastAsia"/>
                <w:kern w:val="0"/>
                <w:szCs w:val="21"/>
              </w:rPr>
              <w:br/>
              <w:t>6、初始化可靠性 ＞99.9%</w:t>
            </w:r>
            <w:r>
              <w:rPr>
                <w:rFonts w:ascii="宋体" w:eastAsia="宋体" w:hAnsi="宋体" w:cs="仿宋" w:hint="eastAsia"/>
                <w:kern w:val="0"/>
                <w:szCs w:val="21"/>
              </w:rPr>
              <w:br/>
              <w:t>7、差分数据传输格式支持： RTCM 2.X/3.X</w:t>
            </w:r>
            <w:r>
              <w:rPr>
                <w:rFonts w:ascii="宋体" w:eastAsia="宋体" w:hAnsi="宋体" w:cs="仿宋" w:hint="eastAsia"/>
                <w:kern w:val="0"/>
                <w:szCs w:val="21"/>
              </w:rPr>
              <w:br/>
              <w:t>8、防护等级：≥IP65</w:t>
            </w:r>
            <w:r>
              <w:rPr>
                <w:rFonts w:ascii="宋体" w:eastAsia="宋体" w:hAnsi="宋体" w:cs="仿宋" w:hint="eastAsia"/>
                <w:kern w:val="0"/>
                <w:szCs w:val="21"/>
              </w:rPr>
              <w:br/>
              <w:t>9、数据链路支持：OcuSync, Wi-Fi, LAN, 4G</w:t>
            </w:r>
            <w:r>
              <w:rPr>
                <w:rFonts w:ascii="宋体" w:eastAsia="宋体" w:hAnsi="宋体" w:cs="仿宋" w:hint="eastAsia"/>
                <w:kern w:val="0"/>
                <w:szCs w:val="21"/>
              </w:rPr>
              <w:br/>
              <w:t>10、支持与无人机通信，无网络环境下保障无人机获取厘米级定位</w:t>
            </w:r>
            <w:r>
              <w:rPr>
                <w:rFonts w:ascii="宋体" w:eastAsia="宋体" w:hAnsi="宋体" w:cs="仿宋" w:hint="eastAsia"/>
                <w:kern w:val="0"/>
                <w:szCs w:val="21"/>
              </w:rPr>
              <w:br/>
              <w:t>▲11、通信距离：≥12km</w:t>
            </w:r>
            <w:r>
              <w:rPr>
                <w:rFonts w:ascii="宋体" w:eastAsia="宋体" w:hAnsi="宋体" w:cs="仿宋" w:hint="eastAsia"/>
                <w:kern w:val="0"/>
                <w:szCs w:val="21"/>
              </w:rPr>
              <w:br/>
              <w:t>12、工作时间：≥50 h</w:t>
            </w:r>
            <w:r>
              <w:rPr>
                <w:rFonts w:ascii="宋体" w:eastAsia="宋体" w:hAnsi="宋体" w:cs="仿宋" w:hint="eastAsia"/>
                <w:kern w:val="0"/>
                <w:szCs w:val="21"/>
              </w:rPr>
              <w:br/>
              <w:t>13、支持产品：M350 RTK、DJI Inspire 3、DJI Mavic 3E、DJI Mavic 3T、经纬 M30 系列、Phantom 4 RTK、经纬 M300 RTK等。</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kern w:val="0"/>
                <w:szCs w:val="21"/>
              </w:rPr>
            </w:pPr>
            <w:r>
              <w:rPr>
                <w:rFonts w:ascii="宋体" w:eastAsia="宋体" w:hAnsi="宋体" w:cs="仿宋" w:hint="eastAsia"/>
                <w:kern w:val="0"/>
                <w:szCs w:val="21"/>
              </w:rPr>
              <w:t>测绘飞行平台</w:t>
            </w:r>
            <w:r>
              <w:rPr>
                <w:rFonts w:ascii="宋体" w:eastAsia="宋体" w:hAnsi="宋体" w:cs="仿宋" w:hint="eastAsia"/>
                <w:kern w:val="0"/>
                <w:szCs w:val="21"/>
              </w:rPr>
              <w:br/>
              <w:t>一、整机包含：</w:t>
            </w:r>
            <w:r>
              <w:rPr>
                <w:rFonts w:ascii="宋体" w:eastAsia="宋体" w:hAnsi="宋体" w:cs="仿宋" w:hint="eastAsia"/>
                <w:kern w:val="0"/>
                <w:szCs w:val="21"/>
              </w:rPr>
              <w:br/>
              <w:t>▲（1）智能电池：4块。电池容量：≥77wh,电池重量：≤350g，工作温度：-10℃到40℃,容量≥5000 毫安时。</w:t>
            </w:r>
            <w:r>
              <w:rPr>
                <w:rFonts w:ascii="宋体" w:eastAsia="宋体" w:hAnsi="宋体" w:cs="仿宋" w:hint="eastAsia"/>
                <w:kern w:val="0"/>
                <w:szCs w:val="21"/>
              </w:rPr>
              <w:br/>
              <w:t>▲（2）遥控器数量：1个；续航时间：机身电池≥3小时；</w:t>
            </w:r>
            <w:r>
              <w:rPr>
                <w:rFonts w:ascii="宋体" w:eastAsia="宋体" w:hAnsi="宋体" w:cs="仿宋" w:hint="eastAsia"/>
                <w:kern w:val="0"/>
                <w:szCs w:val="21"/>
              </w:rPr>
              <w:br/>
              <w:t>▲（3）128G TF 4K 高速存储卡；数量：1张。</w:t>
            </w:r>
            <w:r>
              <w:rPr>
                <w:rFonts w:ascii="宋体" w:eastAsia="宋体" w:hAnsi="宋体" w:cs="仿宋" w:hint="eastAsia"/>
                <w:kern w:val="0"/>
                <w:szCs w:val="21"/>
              </w:rPr>
              <w:br/>
              <w:t>▲（4）配套桌面充电器不小于100W+电池管家全能配件包； 数量1套。</w:t>
            </w:r>
            <w:r>
              <w:rPr>
                <w:rFonts w:ascii="宋体" w:eastAsia="宋体" w:hAnsi="宋体" w:cs="仿宋" w:hint="eastAsia"/>
                <w:kern w:val="0"/>
                <w:szCs w:val="21"/>
              </w:rPr>
              <w:br/>
              <w:t>▲（5）配套RTK模块，提供高精度厘米级位置定位功能。</w:t>
            </w:r>
            <w:r>
              <w:rPr>
                <w:rFonts w:ascii="宋体" w:eastAsia="宋体" w:hAnsi="宋体" w:cs="仿宋" w:hint="eastAsia"/>
                <w:kern w:val="0"/>
                <w:szCs w:val="21"/>
              </w:rPr>
              <w:br/>
              <w:t>▲（6）标配广角相机，性能要求：</w:t>
            </w:r>
            <w:r>
              <w:rPr>
                <w:rFonts w:ascii="宋体" w:eastAsia="宋体" w:hAnsi="宋体" w:cs="仿宋" w:hint="eastAsia"/>
                <w:kern w:val="0"/>
                <w:szCs w:val="21"/>
              </w:rPr>
              <w:br/>
              <w:t>1）具备测绘相机，相机CMOS不低于4/3英寸</w:t>
            </w:r>
            <w:r>
              <w:rPr>
                <w:rFonts w:ascii="宋体" w:eastAsia="宋体" w:hAnsi="宋体" w:cs="仿宋" w:hint="eastAsia"/>
                <w:kern w:val="0"/>
                <w:szCs w:val="21"/>
              </w:rPr>
              <w:br/>
              <w:t>2）有效像素不低于2000万</w:t>
            </w:r>
            <w:r>
              <w:rPr>
                <w:rFonts w:ascii="宋体" w:eastAsia="宋体" w:hAnsi="宋体" w:cs="仿宋" w:hint="eastAsia"/>
                <w:kern w:val="0"/>
                <w:szCs w:val="21"/>
              </w:rPr>
              <w:br/>
              <w:t>3）相机具有机械快门</w:t>
            </w:r>
            <w:r>
              <w:rPr>
                <w:rFonts w:ascii="宋体" w:eastAsia="宋体" w:hAnsi="宋体" w:cs="仿宋" w:hint="eastAsia"/>
                <w:kern w:val="0"/>
                <w:szCs w:val="21"/>
              </w:rPr>
              <w:br/>
              <w:t>4）最短连续拍照间隔不低于0.7秒</w:t>
            </w:r>
            <w:r>
              <w:rPr>
                <w:rFonts w:ascii="宋体" w:eastAsia="宋体" w:hAnsi="宋体" w:cs="仿宋" w:hint="eastAsia"/>
                <w:kern w:val="0"/>
                <w:szCs w:val="21"/>
              </w:rPr>
              <w:br/>
              <w:t>5）持DNG格式照片拍摄</w:t>
            </w:r>
            <w:r>
              <w:rPr>
                <w:rFonts w:ascii="宋体" w:eastAsia="宋体" w:hAnsi="宋体" w:cs="仿宋" w:hint="eastAsia"/>
                <w:kern w:val="0"/>
                <w:szCs w:val="21"/>
              </w:rPr>
              <w:br/>
              <w:t>6）提供内参标定参数</w:t>
            </w:r>
            <w:r>
              <w:rPr>
                <w:rFonts w:ascii="宋体" w:eastAsia="宋体" w:hAnsi="宋体" w:cs="仿宋" w:hint="eastAsia"/>
                <w:kern w:val="0"/>
                <w:szCs w:val="21"/>
              </w:rPr>
              <w:br/>
              <w:t>7）镜头视角不小于84°</w:t>
            </w:r>
            <w:r>
              <w:rPr>
                <w:rFonts w:ascii="宋体" w:eastAsia="宋体" w:hAnsi="宋体" w:cs="仿宋" w:hint="eastAsia"/>
                <w:kern w:val="0"/>
                <w:szCs w:val="21"/>
              </w:rPr>
              <w:br/>
              <w:t>8）iso最小不大于100，最大不小于6400</w:t>
            </w:r>
            <w:r>
              <w:rPr>
                <w:rFonts w:ascii="宋体" w:eastAsia="宋体" w:hAnsi="宋体" w:cs="仿宋" w:hint="eastAsia"/>
                <w:kern w:val="0"/>
                <w:szCs w:val="21"/>
              </w:rPr>
              <w:br/>
              <w:t>▲（7）标配长焦相机，性能要求:</w:t>
            </w:r>
            <w:r>
              <w:rPr>
                <w:rFonts w:ascii="宋体" w:eastAsia="宋体" w:hAnsi="宋体" w:cs="仿宋" w:hint="eastAsia"/>
                <w:kern w:val="0"/>
                <w:szCs w:val="21"/>
              </w:rPr>
              <w:br/>
              <w:t>1）配备 ≥1200万像素 1/2英寸传感器；</w:t>
            </w:r>
            <w:r>
              <w:rPr>
                <w:rFonts w:ascii="宋体" w:eastAsia="宋体" w:hAnsi="宋体" w:cs="仿宋" w:hint="eastAsia"/>
                <w:kern w:val="0"/>
                <w:szCs w:val="21"/>
              </w:rPr>
              <w:br/>
              <w:t>2）快门速度：电子快门8秒至1/8000秒</w:t>
            </w:r>
            <w:r>
              <w:rPr>
                <w:rFonts w:ascii="宋体" w:eastAsia="宋体" w:hAnsi="宋体" w:cs="仿宋" w:hint="eastAsia"/>
                <w:kern w:val="0"/>
                <w:szCs w:val="21"/>
              </w:rPr>
              <w:br/>
            </w:r>
            <w:r>
              <w:rPr>
                <w:rFonts w:ascii="宋体" w:eastAsia="宋体" w:hAnsi="宋体" w:cs="仿宋" w:hint="eastAsia"/>
                <w:kern w:val="0"/>
                <w:szCs w:val="21"/>
              </w:rPr>
              <w:lastRenderedPageBreak/>
              <w:t>3）最大照片尺寸：4000*3000</w:t>
            </w:r>
            <w:r>
              <w:rPr>
                <w:rFonts w:ascii="宋体" w:eastAsia="宋体" w:hAnsi="宋体" w:cs="仿宋" w:hint="eastAsia"/>
                <w:kern w:val="0"/>
                <w:szCs w:val="21"/>
              </w:rPr>
              <w:br/>
              <w:t>4）视频编码及分辨率：H.264  3840×2160@30fps  1920×1080@30fps</w:t>
            </w:r>
            <w:r>
              <w:rPr>
                <w:rFonts w:ascii="宋体" w:eastAsia="宋体" w:hAnsi="宋体" w:cs="仿宋" w:hint="eastAsia"/>
                <w:kern w:val="0"/>
                <w:szCs w:val="21"/>
              </w:rPr>
              <w:br/>
              <w:t>5）数字变焦≥8 倍（混合变焦 56 倍）</w:t>
            </w:r>
            <w:r>
              <w:rPr>
                <w:rFonts w:ascii="宋体" w:eastAsia="宋体" w:hAnsi="宋体" w:cs="仿宋" w:hint="eastAsia"/>
                <w:kern w:val="0"/>
                <w:szCs w:val="21"/>
              </w:rPr>
              <w:br/>
              <w:t>6）iso最小不大于100，最大不小于6400</w:t>
            </w:r>
            <w:r>
              <w:rPr>
                <w:rFonts w:ascii="宋体" w:eastAsia="宋体" w:hAnsi="宋体" w:cs="仿宋" w:hint="eastAsia"/>
                <w:kern w:val="0"/>
                <w:szCs w:val="21"/>
              </w:rPr>
              <w:br/>
              <w:t>7）镜头视角不小于15°</w:t>
            </w:r>
            <w:r>
              <w:rPr>
                <w:rFonts w:ascii="宋体" w:eastAsia="宋体" w:hAnsi="宋体" w:cs="仿宋" w:hint="eastAsia"/>
                <w:kern w:val="0"/>
                <w:szCs w:val="21"/>
              </w:rPr>
              <w:br/>
              <w:t>二、主要技术参数：</w:t>
            </w:r>
            <w:r>
              <w:rPr>
                <w:rFonts w:ascii="宋体" w:eastAsia="宋体" w:hAnsi="宋体" w:cs="仿宋" w:hint="eastAsia"/>
                <w:kern w:val="0"/>
                <w:szCs w:val="21"/>
              </w:rPr>
              <w:br/>
              <w:t>▲（1）对称电机轴距：≤400mm（2）尺寸： 展开 ≤350×290×110mm（不带桨） 折叠 ≤225×100×92mm（不带桨）</w:t>
            </w:r>
            <w:r>
              <w:rPr>
                <w:rFonts w:ascii="宋体" w:eastAsia="宋体" w:hAnsi="宋体" w:cs="仿宋" w:hint="eastAsia"/>
                <w:kern w:val="0"/>
                <w:szCs w:val="21"/>
              </w:rPr>
              <w:br/>
              <w:t>（3）机身重量：≤1300g</w:t>
            </w:r>
            <w:r>
              <w:rPr>
                <w:rFonts w:ascii="宋体" w:eastAsia="宋体" w:hAnsi="宋体" w:cs="仿宋" w:hint="eastAsia"/>
                <w:kern w:val="0"/>
                <w:szCs w:val="21"/>
              </w:rPr>
              <w:br/>
              <w:t>（4）GPS定位悬停精度绝对值：垂直≤0.5 m，水平≤0.5 m</w:t>
            </w:r>
            <w:r>
              <w:rPr>
                <w:rFonts w:ascii="宋体" w:eastAsia="宋体" w:hAnsi="宋体" w:cs="仿宋" w:hint="eastAsia"/>
                <w:kern w:val="0"/>
                <w:szCs w:val="21"/>
              </w:rPr>
              <w:br/>
              <w:t>（5）视觉定位悬停精度绝对值：垂直≤0.1 m，水平≤0.3 m</w:t>
            </w:r>
            <w:r>
              <w:rPr>
                <w:rFonts w:ascii="宋体" w:eastAsia="宋体" w:hAnsi="宋体" w:cs="仿宋" w:hint="eastAsia"/>
                <w:kern w:val="0"/>
                <w:szCs w:val="21"/>
              </w:rPr>
              <w:br/>
              <w:t>（6）RTK模式悬停精度 ：垂直≤±0.1 m，水平≤±0.1 m</w:t>
            </w:r>
            <w:r>
              <w:rPr>
                <w:rFonts w:ascii="宋体" w:eastAsia="宋体" w:hAnsi="宋体" w:cs="仿宋" w:hint="eastAsia"/>
                <w:kern w:val="0"/>
                <w:szCs w:val="21"/>
              </w:rPr>
              <w:br/>
              <w:t>（7）最大上升速度：≥8 m/s，最大下降速度：≥6 m/s</w:t>
            </w:r>
            <w:r>
              <w:rPr>
                <w:rFonts w:ascii="宋体" w:eastAsia="宋体" w:hAnsi="宋体" w:cs="仿宋" w:hint="eastAsia"/>
                <w:kern w:val="0"/>
                <w:szCs w:val="21"/>
              </w:rPr>
              <w:br/>
              <w:t>（8）最大水平飞行速度：≥20m/s</w:t>
            </w:r>
            <w:r>
              <w:rPr>
                <w:rFonts w:ascii="宋体" w:eastAsia="宋体" w:hAnsi="宋体" w:cs="仿宋" w:hint="eastAsia"/>
                <w:kern w:val="0"/>
                <w:szCs w:val="21"/>
              </w:rPr>
              <w:br/>
              <w:t>（9）最大飞行海拔高度：≥6000m</w:t>
            </w:r>
            <w:r>
              <w:rPr>
                <w:rFonts w:ascii="宋体" w:eastAsia="宋体" w:hAnsi="宋体" w:cs="仿宋" w:hint="eastAsia"/>
                <w:kern w:val="0"/>
                <w:szCs w:val="21"/>
              </w:rPr>
              <w:br/>
              <w:t>（10）最大可承受风速：≥15m/s</w:t>
            </w:r>
            <w:r>
              <w:rPr>
                <w:rFonts w:ascii="宋体" w:eastAsia="宋体" w:hAnsi="宋体" w:cs="仿宋" w:hint="eastAsia"/>
                <w:kern w:val="0"/>
                <w:szCs w:val="21"/>
              </w:rPr>
              <w:br/>
              <w:t>▲（11）最长飞行时间（空载.大容量电池.无风环境）：≥45分钟</w:t>
            </w:r>
            <w:r>
              <w:rPr>
                <w:rFonts w:ascii="宋体" w:eastAsia="宋体" w:hAnsi="宋体" w:cs="仿宋" w:hint="eastAsia"/>
                <w:kern w:val="0"/>
                <w:szCs w:val="21"/>
              </w:rPr>
              <w:br/>
              <w:t>（12）前视避障：飞行器支持前视视觉系统，可探测前方200米距离以内的障碍物。发现障碍物时，飞行器能保持悬停；同时通过地面站软件发出警示信息。</w:t>
            </w:r>
            <w:r>
              <w:rPr>
                <w:rFonts w:ascii="宋体" w:eastAsia="宋体" w:hAnsi="宋体" w:cs="仿宋" w:hint="eastAsia"/>
                <w:kern w:val="0"/>
                <w:szCs w:val="21"/>
              </w:rPr>
              <w:br/>
              <w:t>（13）顶部避障：飞行器支持顶部避障功能，能够探测10米距离以内的障碍物。发现障碍物时，飞行器能保持悬停；同时通过地面站软件向用户发出警示信息。</w:t>
            </w:r>
            <w:r>
              <w:rPr>
                <w:rFonts w:ascii="宋体" w:eastAsia="宋体" w:hAnsi="宋体" w:cs="仿宋" w:hint="eastAsia"/>
                <w:kern w:val="0"/>
                <w:szCs w:val="21"/>
              </w:rPr>
              <w:br/>
              <w:t>（14）下视视觉：飞行器支持下视视觉定位系统，可探测下方18米以内的障碍物；</w:t>
            </w:r>
            <w:r>
              <w:rPr>
                <w:rFonts w:ascii="宋体" w:eastAsia="宋体" w:hAnsi="宋体" w:cs="仿宋" w:hint="eastAsia"/>
                <w:kern w:val="0"/>
                <w:szCs w:val="21"/>
              </w:rPr>
              <w:br/>
              <w:t>▲（15）降落保护：在自主降落过程中，无人机飞行器能够检测下方地形.当下方地形为不平整地面或水面，飞行器保持悬停，同时通过地面站软件向用户发出警示信息。</w:t>
            </w:r>
            <w:r>
              <w:rPr>
                <w:rFonts w:ascii="宋体" w:eastAsia="宋体" w:hAnsi="宋体" w:cs="仿宋" w:hint="eastAsia"/>
                <w:kern w:val="0"/>
                <w:szCs w:val="21"/>
              </w:rPr>
              <w:br/>
              <w:t>▲（16）夜航灯：具备夜航灯，并可通过App控制夜航灯开关，提升夜间飞行的安全性</w:t>
            </w:r>
            <w:r>
              <w:rPr>
                <w:rFonts w:ascii="宋体" w:eastAsia="宋体" w:hAnsi="宋体" w:cs="仿宋" w:hint="eastAsia"/>
                <w:kern w:val="0"/>
                <w:szCs w:val="21"/>
              </w:rPr>
              <w:br/>
              <w:t>▲17）机臂灯可关闭：支持关闭机臂灯，以便执行隐蔽任务。</w:t>
            </w:r>
            <w:r>
              <w:rPr>
                <w:rFonts w:ascii="宋体" w:eastAsia="宋体" w:hAnsi="宋体" w:cs="仿宋" w:hint="eastAsia"/>
                <w:kern w:val="0"/>
                <w:szCs w:val="21"/>
              </w:rPr>
              <w:br/>
              <w:t>（18）图传加密：为保证数据安全，图传链路需通过AES-256技术进行加密。</w:t>
            </w:r>
            <w:r>
              <w:rPr>
                <w:rFonts w:ascii="宋体" w:eastAsia="宋体" w:hAnsi="宋体" w:cs="仿宋" w:hint="eastAsia"/>
                <w:kern w:val="0"/>
                <w:szCs w:val="21"/>
              </w:rPr>
              <w:br/>
              <w:t>（19）最大信号有效距离（无干扰.无遮挡）：不小于9 km（FCC)。</w:t>
            </w:r>
            <w:r>
              <w:rPr>
                <w:rFonts w:ascii="宋体" w:eastAsia="宋体" w:hAnsi="宋体" w:cs="仿宋" w:hint="eastAsia"/>
                <w:kern w:val="0"/>
                <w:szCs w:val="21"/>
              </w:rPr>
              <w:br/>
              <w:t>（20）民航客机信息告警：能够接收ADS-B民航客机的广播信</w:t>
            </w:r>
            <w:r>
              <w:rPr>
                <w:rFonts w:ascii="宋体" w:eastAsia="宋体" w:hAnsi="宋体" w:cs="仿宋" w:hint="eastAsia"/>
                <w:kern w:val="0"/>
                <w:szCs w:val="21"/>
              </w:rPr>
              <w:lastRenderedPageBreak/>
              <w:t>息，并能过地面端软件向用户发出3个等级的预警信息。</w:t>
            </w:r>
            <w:r>
              <w:rPr>
                <w:rFonts w:ascii="宋体" w:eastAsia="宋体" w:hAnsi="宋体" w:cs="仿宋" w:hint="eastAsia"/>
                <w:kern w:val="0"/>
                <w:szCs w:val="21"/>
              </w:rPr>
              <w:br/>
              <w:t>（21）飞行参数记录：具备飞行参数记录单元，其记录包括身份识别编码.速度.高度.航迹.飞行姿态.航向.地面站规划记录.通讯链路异常报告.地面站操纵记录.传感器记录.系统故障记录.卫星数量记录.电量和电压记录等</w:t>
            </w:r>
          </w:p>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（22）飞行参数可存储.导出并回放.</w:t>
            </w:r>
            <w:r>
              <w:rPr>
                <w:rFonts w:ascii="宋体" w:eastAsia="宋体" w:hAnsi="宋体" w:cs="仿宋" w:hint="eastAsia"/>
                <w:kern w:val="0"/>
                <w:szCs w:val="21"/>
              </w:rPr>
              <w:br/>
              <w:t>▲（23）航线规划功能：具备地图轨迹显示功能和导航控制功能，包括飞行轨迹在地图上实时显示.预定飞行轨迹与实时飞行轨迹同步显示.地图数据库管理.导航控制.相关坐标等。</w:t>
            </w:r>
            <w:r>
              <w:rPr>
                <w:rFonts w:ascii="宋体" w:eastAsia="宋体" w:hAnsi="宋体" w:cs="仿宋" w:hint="eastAsia"/>
                <w:kern w:val="0"/>
                <w:szCs w:val="21"/>
              </w:rPr>
              <w:br/>
              <w:t>（24）具备无人机遥控.更改飞行高度和速度.在地图上设置编辑或更改航点信息与航线并实时显示.预设多条任务航线等任务规划功能。</w:t>
            </w:r>
            <w:r>
              <w:rPr>
                <w:rFonts w:ascii="宋体" w:eastAsia="宋体" w:hAnsi="宋体" w:cs="仿宋" w:hint="eastAsia"/>
                <w:kern w:val="0"/>
                <w:szCs w:val="21"/>
              </w:rPr>
              <w:br/>
              <w:t>（25）位置.时间水印：开启添加时间戳及GPS信息，即会以水印形式记录在照片中且无法更改。</w:t>
            </w:r>
            <w:r>
              <w:rPr>
                <w:rFonts w:ascii="宋体" w:eastAsia="宋体" w:hAnsi="宋体" w:cs="仿宋" w:hint="eastAsia"/>
                <w:kern w:val="0"/>
                <w:szCs w:val="21"/>
              </w:rPr>
              <w:br/>
              <w:t>（26）自检功能：当飞行控制.电池电压.发动机转速.遥控遥测等信号模块或部件发生故障时，控制站能进行声.光报警，自动锁定多旋翼无人机.禁止飞行。</w:t>
            </w:r>
            <w:r>
              <w:rPr>
                <w:rFonts w:ascii="宋体" w:eastAsia="宋体" w:hAnsi="宋体" w:cs="仿宋" w:hint="eastAsia"/>
                <w:kern w:val="0"/>
                <w:szCs w:val="21"/>
              </w:rPr>
              <w:br/>
              <w:t>▲（27）航点飞行设置功能：可将飞行器当前的位置记录为航点，并设定飞行的速度.高度，进行航线飞行任务的规划，可设置不少于240个智能航点，支持悬停 .拍照.录像等航点动作。</w:t>
            </w:r>
            <w:r>
              <w:rPr>
                <w:rFonts w:ascii="宋体" w:eastAsia="宋体" w:hAnsi="宋体" w:cs="仿宋" w:hint="eastAsia"/>
                <w:kern w:val="0"/>
                <w:szCs w:val="21"/>
              </w:rPr>
              <w:br/>
              <w:t>（28）电池信息获取：飞行器可以通过电池上的通讯接口实时获得电池信息，例如电压.电量.电流等。</w:t>
            </w:r>
            <w:r>
              <w:rPr>
                <w:rFonts w:ascii="宋体" w:eastAsia="宋体" w:hAnsi="宋体" w:cs="仿宋" w:hint="eastAsia"/>
                <w:kern w:val="0"/>
                <w:szCs w:val="21"/>
              </w:rPr>
              <w:br/>
              <w:t>（29）自动放电储存保护功能：电池电量≥65%且无任何操作存储达设定天数（1～10天可设）时，电池能自动加速放电至65%电量以下。</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3D打印机</w:t>
            </w:r>
            <w:r>
              <w:rPr>
                <w:rFonts w:ascii="宋体" w:eastAsia="宋体" w:hAnsi="宋体" w:cs="仿宋" w:hint="eastAsia"/>
                <w:kern w:val="0"/>
                <w:szCs w:val="21"/>
              </w:rPr>
              <w:br/>
              <w:t>▲1、打印速度不低于600mm/s；20000mm/s</w:t>
            </w:r>
            <w:r>
              <w:rPr>
                <w:rFonts w:ascii="宋体" w:eastAsia="宋体" w:hAnsi="宋体" w:cs="宋体" w:hint="eastAsia"/>
                <w:kern w:val="0"/>
                <w:szCs w:val="21"/>
              </w:rPr>
              <w:t>²</w:t>
            </w:r>
            <w:r>
              <w:rPr>
                <w:rFonts w:ascii="宋体" w:eastAsia="宋体" w:hAnsi="宋体" w:cs="仿宋" w:hint="eastAsia"/>
                <w:kern w:val="0"/>
                <w:szCs w:val="21"/>
              </w:rPr>
              <w:t xml:space="preserve"> 峰值加速度</w:t>
            </w:r>
            <w:r>
              <w:rPr>
                <w:rFonts w:ascii="宋体" w:eastAsia="宋体" w:hAnsi="宋体" w:cs="仿宋" w:hint="eastAsia"/>
                <w:kern w:val="0"/>
                <w:szCs w:val="21"/>
              </w:rPr>
              <w:br/>
              <w:t xml:space="preserve">▲2、具备AI摄像头实时监测和延时摄影功能  </w:t>
            </w:r>
            <w:r>
              <w:rPr>
                <w:rFonts w:ascii="宋体" w:eastAsia="宋体" w:hAnsi="宋体" w:cs="仿宋" w:hint="eastAsia"/>
                <w:kern w:val="0"/>
                <w:szCs w:val="21"/>
              </w:rPr>
              <w:br/>
              <w:t>▲3、成型尺寸不小于300*300*300mm</w:t>
            </w:r>
            <w:r>
              <w:rPr>
                <w:rFonts w:ascii="宋体" w:eastAsia="宋体" w:hAnsi="宋体" w:cs="仿宋" w:hint="eastAsia"/>
                <w:kern w:val="0"/>
                <w:szCs w:val="21"/>
              </w:rPr>
              <w:br/>
              <w:t>4、具备CoreXY运动结构</w:t>
            </w:r>
            <w:r>
              <w:rPr>
                <w:rFonts w:ascii="宋体" w:eastAsia="宋体" w:hAnsi="宋体" w:cs="仿宋" w:hint="eastAsia"/>
                <w:kern w:val="0"/>
                <w:szCs w:val="21"/>
              </w:rPr>
              <w:br/>
              <w:t>5、具备32mm</w:t>
            </w:r>
            <w:r>
              <w:rPr>
                <w:rFonts w:ascii="宋体" w:eastAsia="宋体" w:hAnsi="宋体" w:cs="宋体" w:hint="eastAsia"/>
                <w:kern w:val="0"/>
                <w:szCs w:val="21"/>
              </w:rPr>
              <w:t>³</w:t>
            </w:r>
            <w:r>
              <w:rPr>
                <w:rFonts w:ascii="宋体" w:eastAsia="宋体" w:hAnsi="宋体" w:cs="仿宋" w:hint="eastAsia"/>
                <w:kern w:val="0"/>
                <w:szCs w:val="21"/>
              </w:rPr>
              <w:t>/s 耗材释放流量速度</w:t>
            </w:r>
            <w:r>
              <w:rPr>
                <w:rFonts w:ascii="宋体" w:eastAsia="宋体" w:hAnsi="宋体" w:cs="仿宋" w:hint="eastAsia"/>
                <w:kern w:val="0"/>
                <w:szCs w:val="21"/>
              </w:rPr>
              <w:br/>
              <w:t>6、支持最高300°高温打印</w:t>
            </w:r>
            <w:r>
              <w:rPr>
                <w:rFonts w:ascii="宋体" w:eastAsia="宋体" w:hAnsi="宋体" w:cs="仿宋" w:hint="eastAsia"/>
                <w:kern w:val="0"/>
                <w:szCs w:val="21"/>
              </w:rPr>
              <w:br/>
              <w:t>▲7、高速耗材PLA×2【白色】</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电子水准仪</w:t>
            </w:r>
            <w:r>
              <w:rPr>
                <w:rFonts w:ascii="宋体" w:eastAsia="宋体" w:hAnsi="宋体" w:cs="仿宋" w:hint="eastAsia"/>
                <w:kern w:val="0"/>
                <w:szCs w:val="21"/>
              </w:rPr>
              <w:br/>
              <w:t>1、每公里往返测量电子读数0.7mm，光学读数1.5mm。</w:t>
            </w:r>
            <w:r>
              <w:rPr>
                <w:rFonts w:ascii="宋体" w:eastAsia="宋体" w:hAnsi="宋体" w:cs="仿宋" w:hint="eastAsia"/>
                <w:kern w:val="0"/>
                <w:szCs w:val="21"/>
              </w:rPr>
              <w:br/>
              <w:t>2、测程电子读数1.8-110m。</w:t>
            </w:r>
            <w:r>
              <w:rPr>
                <w:rFonts w:ascii="宋体" w:eastAsia="宋体" w:hAnsi="宋体" w:cs="仿宋" w:hint="eastAsia"/>
                <w:kern w:val="0"/>
                <w:szCs w:val="21"/>
              </w:rPr>
              <w:br/>
            </w:r>
            <w:r>
              <w:rPr>
                <w:rFonts w:ascii="宋体" w:eastAsia="宋体" w:hAnsi="宋体" w:cs="仿宋" w:hint="eastAsia"/>
                <w:kern w:val="0"/>
                <w:szCs w:val="21"/>
              </w:rPr>
              <w:lastRenderedPageBreak/>
              <w:t>3、最小显示，高差0.01mm/0.01mm，距离0.1cm。</w:t>
            </w:r>
            <w:r>
              <w:rPr>
                <w:rFonts w:ascii="宋体" w:eastAsia="宋体" w:hAnsi="宋体" w:cs="仿宋" w:hint="eastAsia"/>
                <w:kern w:val="0"/>
                <w:szCs w:val="21"/>
              </w:rPr>
              <w:br/>
              <w:t>4、测量时间＜3秒。</w:t>
            </w:r>
            <w:r>
              <w:rPr>
                <w:rFonts w:ascii="宋体" w:eastAsia="宋体" w:hAnsi="宋体" w:cs="仿宋" w:hint="eastAsia"/>
                <w:kern w:val="0"/>
                <w:szCs w:val="21"/>
              </w:rPr>
              <w:br/>
              <w:t>5、望远镜正像，倍率32×，视场角1°30′。</w:t>
            </w:r>
            <w:r>
              <w:rPr>
                <w:rFonts w:ascii="宋体" w:eastAsia="宋体" w:hAnsi="宋体" w:cs="仿宋" w:hint="eastAsia"/>
                <w:kern w:val="0"/>
                <w:szCs w:val="21"/>
              </w:rPr>
              <w:br/>
              <w:t>6、补偿磁阻尼摆式补偿器，补偿范围≥12′，精度0.3″/1′。</w:t>
            </w:r>
            <w:r>
              <w:rPr>
                <w:rFonts w:ascii="宋体" w:eastAsia="宋体" w:hAnsi="宋体" w:cs="仿宋" w:hint="eastAsia"/>
                <w:kern w:val="0"/>
                <w:szCs w:val="21"/>
              </w:rPr>
              <w:br/>
              <w:t>7、内存20000个点，USB接口。</w:t>
            </w:r>
            <w:r>
              <w:rPr>
                <w:rFonts w:ascii="宋体" w:eastAsia="宋体" w:hAnsi="宋体" w:cs="仿宋" w:hint="eastAsia"/>
                <w:kern w:val="0"/>
                <w:szCs w:val="21"/>
              </w:rPr>
              <w:br/>
            </w:r>
            <w:r>
              <w:rPr>
                <w:rFonts w:ascii="宋体" w:eastAsia="宋体" w:hAnsi="宋体" w:cs="仿宋"/>
                <w:kern w:val="0"/>
                <w:szCs w:val="21"/>
              </w:rPr>
              <w:t>8</w:t>
            </w:r>
            <w:r>
              <w:rPr>
                <w:rFonts w:ascii="宋体" w:eastAsia="宋体" w:hAnsi="宋体" w:cs="仿宋" w:hint="eastAsia"/>
                <w:kern w:val="0"/>
                <w:szCs w:val="21"/>
              </w:rPr>
              <w:t>、尺寸：约</w:t>
            </w:r>
            <w:r>
              <w:rPr>
                <w:rFonts w:ascii="宋体" w:eastAsia="宋体" w:hAnsi="宋体" w:cs="仿宋"/>
                <w:kern w:val="0"/>
                <w:szCs w:val="21"/>
              </w:rPr>
              <w:t>230*150*210mm.</w:t>
            </w:r>
            <w:r>
              <w:rPr>
                <w:rFonts w:ascii="宋体" w:eastAsia="宋体" w:hAnsi="宋体" w:cs="仿宋" w:hint="eastAsia"/>
                <w:kern w:val="0"/>
                <w:szCs w:val="21"/>
              </w:rPr>
              <w:br/>
              <w:t>9、重量≤2.5Kg。</w:t>
            </w:r>
            <w:r>
              <w:rPr>
                <w:rFonts w:ascii="宋体" w:eastAsia="宋体" w:hAnsi="宋体" w:cs="仿宋" w:hint="eastAsia"/>
                <w:kern w:val="0"/>
                <w:szCs w:val="21"/>
              </w:rPr>
              <w:br/>
              <w:t>10、温度范围-20℃-50℃。</w:t>
            </w:r>
            <w:r>
              <w:rPr>
                <w:rFonts w:ascii="宋体" w:eastAsia="宋体" w:hAnsi="宋体" w:cs="仿宋" w:hint="eastAsia"/>
                <w:kern w:val="0"/>
                <w:szCs w:val="21"/>
              </w:rPr>
              <w:br/>
              <w:t>11、配套电池4块，充电器2个。</w:t>
            </w:r>
            <w:r>
              <w:rPr>
                <w:rFonts w:ascii="宋体" w:eastAsia="宋体" w:hAnsi="宋体" w:cs="仿宋" w:hint="eastAsia"/>
                <w:kern w:val="0"/>
                <w:szCs w:val="21"/>
              </w:rPr>
              <w:br/>
              <w:t>12、配套木质三脚架1个。</w:t>
            </w:r>
            <w:r>
              <w:rPr>
                <w:rFonts w:ascii="宋体" w:eastAsia="宋体" w:hAnsi="宋体" w:cs="仿宋" w:hint="eastAsia"/>
                <w:kern w:val="0"/>
                <w:szCs w:val="21"/>
              </w:rPr>
              <w:br/>
              <w:t>13、配套尺垫2个。</w:t>
            </w:r>
            <w:r>
              <w:rPr>
                <w:rFonts w:ascii="宋体" w:eastAsia="宋体" w:hAnsi="宋体" w:cs="仿宋" w:hint="eastAsia"/>
                <w:kern w:val="0"/>
                <w:szCs w:val="21"/>
              </w:rPr>
              <w:br/>
              <w:t>▲14、配套水准尺,3m数码铟瓦尺1对。</w:t>
            </w:r>
            <w:r>
              <w:rPr>
                <w:rFonts w:ascii="宋体" w:eastAsia="宋体" w:hAnsi="宋体" w:cs="仿宋" w:hint="eastAsia"/>
                <w:kern w:val="0"/>
                <w:szCs w:val="21"/>
              </w:rPr>
              <w:br/>
              <w:t>▲15、配套尺撑2个。</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高精度全站仪</w:t>
            </w:r>
            <w:r>
              <w:rPr>
                <w:rFonts w:ascii="宋体" w:eastAsia="宋体" w:hAnsi="宋体" w:cs="仿宋" w:hint="eastAsia"/>
                <w:kern w:val="0"/>
                <w:szCs w:val="21"/>
              </w:rPr>
              <w:br/>
              <w:t>1、距离测量：测程单棱镜≥5000m,反射片≥1000m，测量时间：精测0.3秒，跟踪0.1秒，精度≤2mm。</w:t>
            </w:r>
            <w:r>
              <w:rPr>
                <w:rFonts w:ascii="宋体" w:eastAsia="宋体" w:hAnsi="宋体" w:cs="仿宋" w:hint="eastAsia"/>
                <w:kern w:val="0"/>
                <w:szCs w:val="21"/>
              </w:rPr>
              <w:br/>
              <w:t>2、免棱镜测量：测程单棱镜≥1000m，测量时间：精测0.3秒，跟踪0.1秒，精度≤3mm。</w:t>
            </w:r>
            <w:r>
              <w:rPr>
                <w:rFonts w:ascii="宋体" w:eastAsia="宋体" w:hAnsi="宋体" w:cs="仿宋" w:hint="eastAsia"/>
                <w:kern w:val="0"/>
                <w:szCs w:val="21"/>
              </w:rPr>
              <w:br/>
              <w:t>3、角度测量：测角方式绝对编码测角技术，码盘直径：79mm,精度2″。</w:t>
            </w:r>
            <w:r>
              <w:rPr>
                <w:rFonts w:ascii="宋体" w:eastAsia="宋体" w:hAnsi="宋体" w:cs="仿宋" w:hint="eastAsia"/>
                <w:kern w:val="0"/>
                <w:szCs w:val="21"/>
              </w:rPr>
              <w:br/>
              <w:t>4、望远镜镜筒长度154mm,物镜有效孔径45mm，放大倍率≥30×，分辨率率3″。</w:t>
            </w:r>
            <w:r>
              <w:rPr>
                <w:rFonts w:ascii="宋体" w:eastAsia="宋体" w:hAnsi="宋体" w:cs="仿宋" w:hint="eastAsia"/>
                <w:kern w:val="0"/>
                <w:szCs w:val="21"/>
              </w:rPr>
              <w:br/>
              <w:t>5、补偿器双轴液体光电式补偿器，补偿范围：4′。</w:t>
            </w:r>
            <w:r>
              <w:rPr>
                <w:rFonts w:ascii="宋体" w:eastAsia="宋体" w:hAnsi="宋体" w:cs="仿宋" w:hint="eastAsia"/>
                <w:kern w:val="0"/>
                <w:szCs w:val="21"/>
              </w:rPr>
              <w:br/>
              <w:t>6、水准器：管水准器30″/2mm,圆水准器8′/2mm。</w:t>
            </w:r>
            <w:r>
              <w:rPr>
                <w:rFonts w:ascii="宋体" w:eastAsia="宋体" w:hAnsi="宋体" w:cs="仿宋" w:hint="eastAsia"/>
                <w:kern w:val="0"/>
                <w:szCs w:val="21"/>
              </w:rPr>
              <w:br/>
              <w:t>7、激光对中器，亮度级别5级调节，准确度1.5mm。</w:t>
            </w:r>
            <w:r>
              <w:rPr>
                <w:rFonts w:ascii="宋体" w:eastAsia="宋体" w:hAnsi="宋体" w:cs="仿宋" w:hint="eastAsia"/>
                <w:kern w:val="0"/>
                <w:szCs w:val="21"/>
              </w:rPr>
              <w:br/>
              <w:t>8、▲显示屏幕6行全中文高清液晶屏，字母+数字键。</w:t>
            </w:r>
            <w:r>
              <w:rPr>
                <w:rFonts w:ascii="宋体" w:eastAsia="宋体" w:hAnsi="宋体" w:cs="仿宋" w:hint="eastAsia"/>
                <w:kern w:val="0"/>
                <w:szCs w:val="21"/>
              </w:rPr>
              <w:br/>
              <w:t>9、数据传输：U盘、蓝牙。</w:t>
            </w:r>
            <w:r>
              <w:rPr>
                <w:rFonts w:ascii="宋体" w:eastAsia="宋体" w:hAnsi="宋体" w:cs="仿宋" w:hint="eastAsia"/>
                <w:kern w:val="0"/>
                <w:szCs w:val="21"/>
              </w:rPr>
              <w:br/>
              <w:t>10、▲机载电池：容量3100mAH，直流电压7.4V，电池3块。</w:t>
            </w:r>
            <w:r>
              <w:rPr>
                <w:rFonts w:ascii="宋体" w:eastAsia="宋体" w:hAnsi="宋体" w:cs="仿宋" w:hint="eastAsia"/>
                <w:kern w:val="0"/>
                <w:szCs w:val="21"/>
              </w:rPr>
              <w:br/>
              <w:t>11、配套充电池1个</w:t>
            </w:r>
            <w:r>
              <w:rPr>
                <w:rFonts w:ascii="宋体" w:eastAsia="宋体" w:hAnsi="宋体" w:cs="仿宋" w:hint="eastAsia"/>
                <w:kern w:val="0"/>
                <w:szCs w:val="21"/>
              </w:rPr>
              <w:br/>
              <w:t>12、配套铝制脚架2个、木脚架1个。</w:t>
            </w:r>
            <w:r>
              <w:rPr>
                <w:rFonts w:ascii="宋体" w:eastAsia="宋体" w:hAnsi="宋体" w:cs="仿宋" w:hint="eastAsia"/>
                <w:kern w:val="0"/>
                <w:szCs w:val="21"/>
              </w:rPr>
              <w:br/>
              <w:t>13、配套棱镜2个，棱镜基座2个。</w:t>
            </w:r>
            <w:r>
              <w:rPr>
                <w:rFonts w:ascii="宋体" w:eastAsia="宋体" w:hAnsi="宋体" w:cs="仿宋" w:hint="eastAsia"/>
                <w:kern w:val="0"/>
                <w:szCs w:val="21"/>
              </w:rPr>
              <w:br/>
              <w:t>14、对中杆1个，棱镜及棱镜基座。</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 xml:space="preserve">高精度全站仪2 </w:t>
            </w:r>
            <w:r>
              <w:rPr>
                <w:rFonts w:ascii="宋体" w:eastAsia="宋体" w:hAnsi="宋体" w:cs="仿宋" w:hint="eastAsia"/>
                <w:kern w:val="0"/>
                <w:szCs w:val="21"/>
              </w:rPr>
              <w:br/>
              <w:t>1、距离测量：测程单棱镜≥5000m,反射片≥1000m，测量时间：精测0.3秒，跟踪0.1秒，精度≤2mm。</w:t>
            </w:r>
            <w:r>
              <w:rPr>
                <w:rFonts w:ascii="宋体" w:eastAsia="宋体" w:hAnsi="宋体" w:cs="仿宋" w:hint="eastAsia"/>
                <w:kern w:val="0"/>
                <w:szCs w:val="21"/>
              </w:rPr>
              <w:br/>
              <w:t>2、免棱镜测量：测程单棱镜≥1000m，测量时间≤0.3秒，精度≤3mm。</w:t>
            </w:r>
            <w:r>
              <w:rPr>
                <w:rFonts w:ascii="宋体" w:eastAsia="宋体" w:hAnsi="宋体" w:cs="仿宋" w:hint="eastAsia"/>
                <w:kern w:val="0"/>
                <w:szCs w:val="21"/>
              </w:rPr>
              <w:br/>
            </w:r>
            <w:r>
              <w:rPr>
                <w:rFonts w:ascii="宋体" w:eastAsia="宋体" w:hAnsi="宋体" w:cs="仿宋" w:hint="eastAsia"/>
                <w:kern w:val="0"/>
                <w:szCs w:val="21"/>
              </w:rPr>
              <w:lastRenderedPageBreak/>
              <w:t>3、角度测量：测角方式绝对编码测角技术，码盘直径：79mm,精度2″。</w:t>
            </w:r>
            <w:r>
              <w:rPr>
                <w:rFonts w:ascii="宋体" w:eastAsia="宋体" w:hAnsi="宋体" w:cs="仿宋" w:hint="eastAsia"/>
                <w:kern w:val="0"/>
                <w:szCs w:val="21"/>
              </w:rPr>
              <w:br/>
              <w:t>4、望远镜镜筒长度154mm,物镜有效孔径45mm，放大倍率≥30×，分辨率率3″。</w:t>
            </w:r>
            <w:r>
              <w:rPr>
                <w:rFonts w:ascii="宋体" w:eastAsia="宋体" w:hAnsi="宋体" w:cs="仿宋" w:hint="eastAsia"/>
                <w:kern w:val="0"/>
                <w:szCs w:val="21"/>
              </w:rPr>
              <w:br/>
              <w:t>5、补偿器双轴液体光电式补偿器，补偿范围≤4′。</w:t>
            </w:r>
            <w:r>
              <w:rPr>
                <w:rFonts w:ascii="宋体" w:eastAsia="宋体" w:hAnsi="宋体" w:cs="仿宋" w:hint="eastAsia"/>
                <w:kern w:val="0"/>
                <w:szCs w:val="21"/>
              </w:rPr>
              <w:br/>
              <w:t>6、水准器：管水准器30″/2mm,圆水准器8′/2mm。</w:t>
            </w:r>
            <w:r>
              <w:rPr>
                <w:rFonts w:ascii="宋体" w:eastAsia="宋体" w:hAnsi="宋体" w:cs="仿宋" w:hint="eastAsia"/>
                <w:kern w:val="0"/>
                <w:szCs w:val="21"/>
              </w:rPr>
              <w:br/>
              <w:t>7、激光对中器，亮度级别4级调节。</w:t>
            </w:r>
            <w:r>
              <w:rPr>
                <w:rFonts w:ascii="宋体" w:eastAsia="宋体" w:hAnsi="宋体" w:cs="仿宋" w:hint="eastAsia"/>
                <w:kern w:val="0"/>
                <w:szCs w:val="21"/>
              </w:rPr>
              <w:br/>
              <w:t>8、系统配置，安卓6.0，处理器MT6553，内存RAM3GB,ROM32GB。</w:t>
            </w:r>
            <w:r>
              <w:rPr>
                <w:rFonts w:ascii="宋体" w:eastAsia="宋体" w:hAnsi="宋体" w:cs="仿宋" w:hint="eastAsia"/>
                <w:kern w:val="0"/>
                <w:szCs w:val="21"/>
              </w:rPr>
              <w:br/>
              <w:t>9、显示屏幕TFT液晶屏，分辨率720*1290。</w:t>
            </w:r>
            <w:r>
              <w:rPr>
                <w:rFonts w:ascii="宋体" w:eastAsia="宋体" w:hAnsi="宋体" w:cs="仿宋" w:hint="eastAsia"/>
                <w:kern w:val="0"/>
                <w:szCs w:val="21"/>
              </w:rPr>
              <w:br/>
              <w:t>11、工作温度-20℃-50℃；存储温度-30℃-70℃。。</w:t>
            </w:r>
            <w:r>
              <w:rPr>
                <w:rFonts w:ascii="宋体" w:eastAsia="宋体" w:hAnsi="宋体" w:cs="仿宋" w:hint="eastAsia"/>
                <w:kern w:val="0"/>
                <w:szCs w:val="21"/>
              </w:rPr>
              <w:br/>
              <w:t>12、▲锂电池*4，,8.4V。</w:t>
            </w:r>
            <w:r>
              <w:rPr>
                <w:rFonts w:ascii="宋体" w:eastAsia="宋体" w:hAnsi="宋体" w:cs="仿宋" w:hint="eastAsia"/>
                <w:kern w:val="0"/>
                <w:szCs w:val="21"/>
              </w:rPr>
              <w:br/>
              <w:t>13、配套充电池1个</w:t>
            </w:r>
            <w:r>
              <w:rPr>
                <w:rFonts w:ascii="宋体" w:eastAsia="宋体" w:hAnsi="宋体" w:cs="仿宋" w:hint="eastAsia"/>
                <w:kern w:val="0"/>
                <w:szCs w:val="21"/>
              </w:rPr>
              <w:br/>
              <w:t>14、配套铝制脚架2个、木脚架1个。</w:t>
            </w:r>
            <w:r>
              <w:rPr>
                <w:rFonts w:ascii="宋体" w:eastAsia="宋体" w:hAnsi="宋体" w:cs="仿宋" w:hint="eastAsia"/>
                <w:kern w:val="0"/>
                <w:szCs w:val="21"/>
              </w:rPr>
              <w:br/>
              <w:t>15、配套棱镜2个，棱镜基座2个。</w:t>
            </w:r>
            <w:r>
              <w:rPr>
                <w:rFonts w:ascii="宋体" w:eastAsia="宋体" w:hAnsi="宋体" w:cs="仿宋" w:hint="eastAsia"/>
                <w:kern w:val="0"/>
                <w:szCs w:val="21"/>
              </w:rPr>
              <w:br/>
              <w:t>16、对中杆1个。</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台</w:t>
            </w:r>
          </w:p>
        </w:tc>
      </w:tr>
      <w:tr w:rsidR="006739D4">
        <w:trPr>
          <w:trHeight w:val="500"/>
        </w:trPr>
        <w:tc>
          <w:tcPr>
            <w:tcW w:w="343" w:type="pct"/>
            <w:vMerge w:val="restar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7</w:t>
            </w:r>
          </w:p>
        </w:tc>
        <w:tc>
          <w:tcPr>
            <w:tcW w:w="816" w:type="pct"/>
            <w:gridSpan w:val="3"/>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智能飞行器应用技术实训教学平台2（1套）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无人机机场（巡检版）</w:t>
            </w:r>
            <w:r>
              <w:rPr>
                <w:rFonts w:ascii="宋体" w:eastAsia="宋体" w:hAnsi="宋体" w:cs="仿宋" w:hint="eastAsia"/>
                <w:kern w:val="0"/>
                <w:szCs w:val="21"/>
              </w:rPr>
              <w:br/>
              <w:t>▲单个机场含：无人机机巢基座1组、飞行器1架、飞行器电池2块、1个点位部署调试、不低于3天的系统培训；</w:t>
            </w:r>
            <w:r>
              <w:rPr>
                <w:rFonts w:ascii="宋体" w:eastAsia="宋体" w:hAnsi="宋体" w:cs="仿宋" w:hint="eastAsia"/>
                <w:kern w:val="0"/>
                <w:szCs w:val="21"/>
              </w:rPr>
              <w:br/>
              <w:t>机巢参数：</w:t>
            </w:r>
            <w:r>
              <w:rPr>
                <w:rFonts w:ascii="宋体" w:eastAsia="宋体" w:hAnsi="宋体" w:cs="仿宋" w:hint="eastAsia"/>
                <w:kern w:val="0"/>
                <w:szCs w:val="21"/>
              </w:rPr>
              <w:br/>
              <w:t>1、尺寸：长≥1228 mm，宽≥583 mm，高≥412 mm（舱盖开启，包含脚架高度,不含气象站）</w:t>
            </w:r>
            <w:r>
              <w:rPr>
                <w:rFonts w:ascii="宋体" w:eastAsia="宋体" w:hAnsi="宋体" w:cs="仿宋" w:hint="eastAsia"/>
                <w:kern w:val="0"/>
                <w:szCs w:val="21"/>
              </w:rPr>
              <w:br/>
              <w:t>长≥570mm，宽≥583mm，高≥465mm（舱盖闭合，包含脚架高度,不含气象站）</w:t>
            </w:r>
            <w:r>
              <w:rPr>
                <w:rFonts w:ascii="宋体" w:eastAsia="宋体" w:hAnsi="宋体" w:cs="仿宋" w:hint="eastAsia"/>
                <w:kern w:val="0"/>
                <w:szCs w:val="21"/>
              </w:rPr>
              <w:br/>
              <w:t>2、重量：设备重量≥34kg（不包含飞行器）</w:t>
            </w:r>
            <w:r>
              <w:rPr>
                <w:rFonts w:ascii="宋体" w:eastAsia="宋体" w:hAnsi="宋体" w:cs="仿宋" w:hint="eastAsia"/>
                <w:kern w:val="0"/>
                <w:szCs w:val="21"/>
              </w:rPr>
              <w:br/>
              <w:t>3、最大输入功率：设备最大输入功率小于等于1000W</w:t>
            </w:r>
            <w:r>
              <w:rPr>
                <w:rFonts w:ascii="宋体" w:eastAsia="宋体" w:hAnsi="宋体" w:cs="仿宋" w:hint="eastAsia"/>
                <w:kern w:val="0"/>
                <w:szCs w:val="21"/>
              </w:rPr>
              <w:br/>
              <w:t>4、工作环境温度：设备工作温度范围不小于-20°C 至 45° C</w:t>
            </w:r>
            <w:r>
              <w:rPr>
                <w:rFonts w:ascii="宋体" w:eastAsia="宋体" w:hAnsi="宋体" w:cs="仿宋" w:hint="eastAsia"/>
                <w:kern w:val="0"/>
                <w:szCs w:val="21"/>
              </w:rPr>
              <w:br/>
              <w:t>5、IP防护等级：机场设备具备不低于IP55的防护等级，飞行器具备不低于IP54防护等级</w:t>
            </w:r>
            <w:r>
              <w:rPr>
                <w:rFonts w:ascii="宋体" w:eastAsia="宋体" w:hAnsi="宋体" w:cs="仿宋" w:hint="eastAsia"/>
                <w:kern w:val="0"/>
                <w:szCs w:val="21"/>
              </w:rPr>
              <w:br/>
              <w:t>6、最大抗风速度：不小于12 m/s</w:t>
            </w:r>
            <w:r>
              <w:rPr>
                <w:rFonts w:ascii="宋体" w:eastAsia="宋体" w:hAnsi="宋体" w:cs="仿宋" w:hint="eastAsia"/>
                <w:kern w:val="0"/>
                <w:szCs w:val="21"/>
              </w:rPr>
              <w:br/>
              <w:t>7、最大作业半径：不小于10公里</w:t>
            </w:r>
            <w:r>
              <w:rPr>
                <w:rFonts w:ascii="宋体" w:eastAsia="宋体" w:hAnsi="宋体" w:cs="仿宋" w:hint="eastAsia"/>
                <w:kern w:val="0"/>
                <w:szCs w:val="21"/>
              </w:rPr>
              <w:br/>
              <w:t>▲8、RTK 基站卫星接收频率：机场以及飞行器设备所含RTK基站可同时接收GPS、GLONASS、BEIDOU、GALILEO四种卫星信号。</w:t>
            </w:r>
            <w:r>
              <w:rPr>
                <w:rFonts w:ascii="宋体" w:eastAsia="宋体" w:hAnsi="宋体" w:cs="仿宋" w:hint="eastAsia"/>
                <w:kern w:val="0"/>
                <w:szCs w:val="21"/>
              </w:rPr>
              <w:br/>
              <w:t>▲9、RTK 基站定位精准度：水平精度优于1 cm+1 ppm（RMS），垂直精度优于2 cm+1 ppm（RMS）</w:t>
            </w:r>
            <w:r>
              <w:rPr>
                <w:rFonts w:ascii="宋体" w:eastAsia="宋体" w:hAnsi="宋体" w:cs="仿宋" w:hint="eastAsia"/>
                <w:kern w:val="0"/>
                <w:szCs w:val="21"/>
              </w:rPr>
              <w:br/>
              <w:t>10、输出电压：设备充电输出电压大于等于28V</w:t>
            </w:r>
            <w:r>
              <w:rPr>
                <w:rFonts w:ascii="宋体" w:eastAsia="宋体" w:hAnsi="宋体" w:cs="仿宋" w:hint="eastAsia"/>
                <w:kern w:val="0"/>
                <w:szCs w:val="21"/>
              </w:rPr>
              <w:br/>
              <w:t>11、充电耗时：设备最短作业间隔小于等于35min</w:t>
            </w:r>
            <w:r>
              <w:rPr>
                <w:rFonts w:ascii="宋体" w:eastAsia="宋体" w:hAnsi="宋体" w:cs="仿宋" w:hint="eastAsia"/>
                <w:kern w:val="0"/>
                <w:szCs w:val="21"/>
              </w:rPr>
              <w:br/>
            </w:r>
            <w:r>
              <w:rPr>
                <w:rFonts w:ascii="宋体" w:eastAsia="宋体" w:hAnsi="宋体" w:cs="仿宋" w:hint="eastAsia"/>
                <w:kern w:val="0"/>
                <w:szCs w:val="21"/>
              </w:rPr>
              <w:lastRenderedPageBreak/>
              <w:t>12、天线：设备天线系统具备智能冗余设计，天线数量大于等于4天线</w:t>
            </w:r>
            <w:r>
              <w:rPr>
                <w:rFonts w:ascii="宋体" w:eastAsia="宋体" w:hAnsi="宋体" w:cs="仿宋" w:hint="eastAsia"/>
                <w:kern w:val="0"/>
                <w:szCs w:val="21"/>
              </w:rPr>
              <w:br/>
              <w:t>13、空调类型：设备内置空调系统</w:t>
            </w:r>
            <w:r>
              <w:rPr>
                <w:rFonts w:ascii="宋体" w:eastAsia="宋体" w:hAnsi="宋体" w:cs="仿宋" w:hint="eastAsia"/>
                <w:kern w:val="0"/>
                <w:szCs w:val="21"/>
              </w:rPr>
              <w:br/>
              <w:t>▲14、电池容量：设备内置备用电池，续航时间大于5小时</w:t>
            </w:r>
            <w:r>
              <w:rPr>
                <w:rFonts w:ascii="宋体" w:eastAsia="宋体" w:hAnsi="宋体" w:cs="仿宋" w:hint="eastAsia"/>
                <w:kern w:val="0"/>
                <w:szCs w:val="21"/>
              </w:rPr>
              <w:br/>
              <w:t>15、4G 接入：设备支持通过4G实现网络接入</w:t>
            </w:r>
            <w:r>
              <w:rPr>
                <w:rFonts w:ascii="宋体" w:eastAsia="宋体" w:hAnsi="宋体" w:cs="仿宋" w:hint="eastAsia"/>
                <w:kern w:val="0"/>
                <w:szCs w:val="21"/>
              </w:rPr>
              <w:br/>
              <w:t>16、风速传感器：设备内置风速、雨量、温度、湿度、水浸等传感器</w:t>
            </w:r>
            <w:r>
              <w:rPr>
                <w:rFonts w:ascii="宋体" w:eastAsia="宋体" w:hAnsi="宋体" w:cs="仿宋" w:hint="eastAsia"/>
                <w:kern w:val="0"/>
                <w:szCs w:val="21"/>
              </w:rPr>
              <w:br/>
              <w:t>17、监控：支持双摄监控，可监控控舱内和舱外情况</w:t>
            </w:r>
            <w:r>
              <w:rPr>
                <w:rFonts w:ascii="宋体" w:eastAsia="宋体" w:hAnsi="宋体" w:cs="仿宋" w:hint="eastAsia"/>
                <w:kern w:val="0"/>
                <w:szCs w:val="21"/>
              </w:rPr>
              <w:br/>
              <w:t>▲18、分辨率：设备配备监控相机视频分辨率不低于1080P，且具备补光能力，视角范围（FOV）达到151°</w:t>
            </w:r>
            <w:r>
              <w:rPr>
                <w:rFonts w:ascii="宋体" w:eastAsia="宋体" w:hAnsi="宋体" w:cs="仿宋" w:hint="eastAsia"/>
                <w:kern w:val="0"/>
                <w:szCs w:val="21"/>
              </w:rPr>
              <w:br/>
              <w:t>19、起飞：飞行器支持快速起飞，无需等待RTK收敛1分钟内完成从关机到起飞的准备</w:t>
            </w:r>
            <w:r>
              <w:rPr>
                <w:rFonts w:ascii="宋体" w:eastAsia="宋体" w:hAnsi="宋体" w:cs="仿宋" w:hint="eastAsia"/>
                <w:kern w:val="0"/>
                <w:szCs w:val="21"/>
              </w:rPr>
              <w:br/>
              <w:t>20、边缘计算：设备支持本地获取机场媒体文件进行数据预处理</w:t>
            </w:r>
            <w:r>
              <w:rPr>
                <w:rFonts w:ascii="宋体" w:eastAsia="宋体" w:hAnsi="宋体" w:cs="仿宋" w:hint="eastAsia"/>
                <w:kern w:val="0"/>
                <w:szCs w:val="21"/>
              </w:rPr>
              <w:br/>
            </w:r>
            <w:r>
              <w:rPr>
                <w:rFonts w:ascii="宋体" w:eastAsia="宋体" w:hAnsi="宋体" w:cs="仿宋" w:hint="eastAsia"/>
                <w:kern w:val="0"/>
                <w:szCs w:val="21"/>
              </w:rPr>
              <w:br/>
              <w:t>飞行器参数：</w:t>
            </w:r>
            <w:r>
              <w:rPr>
                <w:rFonts w:ascii="宋体" w:eastAsia="宋体" w:hAnsi="宋体" w:cs="仿宋" w:hint="eastAsia"/>
                <w:kern w:val="0"/>
                <w:szCs w:val="21"/>
              </w:rPr>
              <w:br/>
              <w:t>21、裸机重量：飞行器裸机重量不小于1400 克（包含电池、桨叶和 microSD 卡的重量，不包含第三方负载）</w:t>
            </w:r>
            <w:r>
              <w:rPr>
                <w:rFonts w:ascii="宋体" w:eastAsia="宋体" w:hAnsi="宋体" w:cs="仿宋" w:hint="eastAsia"/>
                <w:kern w:val="0"/>
                <w:szCs w:val="21"/>
              </w:rPr>
              <w:br/>
              <w:t>22、最大起飞重量：最大起飞重量不小于1500 克▲23、轴距：对角线轴距不小于463mm，左右轴距不小于359mm，前后轴距不小于291mm</w:t>
            </w:r>
            <w:r>
              <w:rPr>
                <w:rFonts w:ascii="宋体" w:eastAsia="宋体" w:hAnsi="宋体" w:cs="仿宋" w:hint="eastAsia"/>
                <w:kern w:val="0"/>
                <w:szCs w:val="21"/>
              </w:rPr>
              <w:br/>
              <w:t>24、最大水平飞行速度：不低于 20 米/秒</w:t>
            </w:r>
            <w:r>
              <w:rPr>
                <w:rFonts w:ascii="宋体" w:eastAsia="宋体" w:hAnsi="宋体" w:cs="仿宋" w:hint="eastAsia"/>
                <w:kern w:val="0"/>
                <w:szCs w:val="21"/>
              </w:rPr>
              <w:br/>
              <w:t>▲25、最长飞行时间不低于50 分钟，最长悬停时间不低于40 分钟，最大作业半径10 公里，最大续航里程43 公里</w:t>
            </w:r>
            <w:r>
              <w:rPr>
                <w:rFonts w:ascii="宋体" w:eastAsia="宋体" w:hAnsi="宋体" w:cs="仿宋" w:hint="eastAsia"/>
                <w:kern w:val="0"/>
                <w:szCs w:val="21"/>
              </w:rPr>
              <w:br/>
              <w:t>▲26、定位悬停精度：水平误差不大于0.1m、垂直误差不大于0.1m</w:t>
            </w:r>
            <w:r>
              <w:rPr>
                <w:rFonts w:ascii="宋体" w:eastAsia="宋体" w:hAnsi="宋体" w:cs="仿宋" w:hint="eastAsia"/>
                <w:kern w:val="0"/>
                <w:szCs w:val="21"/>
              </w:rPr>
              <w:br/>
              <w:t>27、夜航灯：飞行器集成夜航灯</w:t>
            </w:r>
            <w:r>
              <w:rPr>
                <w:rFonts w:ascii="宋体" w:eastAsia="宋体" w:hAnsi="宋体" w:cs="仿宋" w:hint="eastAsia"/>
                <w:kern w:val="0"/>
                <w:szCs w:val="21"/>
              </w:rPr>
              <w:br/>
              <w:t>28、六向避障：机身支持六向避障</w:t>
            </w:r>
            <w:r>
              <w:rPr>
                <w:rFonts w:ascii="宋体" w:eastAsia="宋体" w:hAnsi="宋体" w:cs="仿宋" w:hint="eastAsia"/>
                <w:kern w:val="0"/>
                <w:szCs w:val="21"/>
              </w:rPr>
              <w:br/>
              <w:t>29、4G图传：飞行器支持使用4G网络进行图传的回传</w:t>
            </w:r>
            <w:r>
              <w:rPr>
                <w:rFonts w:ascii="宋体" w:eastAsia="宋体" w:hAnsi="宋体" w:cs="仿宋" w:hint="eastAsia"/>
                <w:kern w:val="0"/>
                <w:szCs w:val="21"/>
              </w:rPr>
              <w:br/>
              <w:t>30、相机类型：具有长焦可见光、广角可见光和红外热成像相机</w:t>
            </w:r>
            <w:r>
              <w:rPr>
                <w:rFonts w:ascii="宋体" w:eastAsia="宋体" w:hAnsi="宋体" w:cs="仿宋" w:hint="eastAsia"/>
                <w:kern w:val="0"/>
                <w:szCs w:val="21"/>
              </w:rPr>
              <w:br/>
              <w:t>▲31、广角相机CMOS：相机CMOS不低于1/1.32英寸</w:t>
            </w:r>
            <w:r>
              <w:rPr>
                <w:rFonts w:ascii="宋体" w:eastAsia="宋体" w:hAnsi="宋体" w:cs="仿宋" w:hint="eastAsia"/>
                <w:kern w:val="0"/>
                <w:szCs w:val="21"/>
              </w:rPr>
              <w:br/>
              <w:t>32、广角相机像素：具备广角相机，有效像素不低于4800万</w:t>
            </w:r>
            <w:r>
              <w:rPr>
                <w:rFonts w:ascii="宋体" w:eastAsia="宋体" w:hAnsi="宋体" w:cs="仿宋" w:hint="eastAsia"/>
                <w:kern w:val="0"/>
                <w:szCs w:val="21"/>
              </w:rPr>
              <w:br/>
              <w:t>▲33、广角相机镜头：视角：82°，等效焦距：24 mm，光圈：f/1.7，对焦点：1 米至无穷远</w:t>
            </w:r>
            <w:r>
              <w:rPr>
                <w:rFonts w:ascii="宋体" w:eastAsia="宋体" w:hAnsi="宋体" w:cs="仿宋" w:hint="eastAsia"/>
                <w:kern w:val="0"/>
                <w:szCs w:val="21"/>
              </w:rPr>
              <w:br/>
              <w:t>34、广角相机ISO范围：100 至 25600</w:t>
            </w:r>
            <w:r>
              <w:rPr>
                <w:rFonts w:ascii="宋体" w:eastAsia="宋体" w:hAnsi="宋体" w:cs="仿宋" w:hint="eastAsia"/>
                <w:kern w:val="0"/>
                <w:szCs w:val="21"/>
              </w:rPr>
              <w:br/>
              <w:t>▲35、长焦相机CMOS：具备长焦相机，相机CMOS不低于1/2</w:t>
            </w:r>
            <w:r>
              <w:rPr>
                <w:rFonts w:ascii="宋体" w:eastAsia="宋体" w:hAnsi="宋体" w:cs="仿宋" w:hint="eastAsia"/>
                <w:kern w:val="0"/>
                <w:szCs w:val="21"/>
              </w:rPr>
              <w:lastRenderedPageBreak/>
              <w:t>英寸</w:t>
            </w:r>
            <w:r>
              <w:rPr>
                <w:rFonts w:ascii="宋体" w:eastAsia="宋体" w:hAnsi="宋体" w:cs="仿宋" w:hint="eastAsia"/>
                <w:kern w:val="0"/>
                <w:szCs w:val="21"/>
              </w:rPr>
              <w:br/>
              <w:t>36、长焦相机像素：像素数不低于1200万</w:t>
            </w:r>
            <w:r>
              <w:rPr>
                <w:rFonts w:ascii="宋体" w:eastAsia="宋体" w:hAnsi="宋体" w:cs="仿宋" w:hint="eastAsia"/>
                <w:kern w:val="0"/>
                <w:szCs w:val="21"/>
              </w:rPr>
              <w:br/>
              <w:t>▲37、长焦相机镜头：视角：15°，等效焦距：162 mm，光圈：f/4.4，对焦点：3 米至无穷远</w:t>
            </w:r>
            <w:r>
              <w:rPr>
                <w:rFonts w:ascii="宋体" w:eastAsia="宋体" w:hAnsi="宋体" w:cs="仿宋" w:hint="eastAsia"/>
                <w:kern w:val="0"/>
                <w:szCs w:val="21"/>
              </w:rPr>
              <w:br/>
              <w:t>38、可见光相机变焦倍数：变焦倍数不低于56倍</w:t>
            </w:r>
            <w:r>
              <w:rPr>
                <w:rFonts w:ascii="宋体" w:eastAsia="宋体" w:hAnsi="宋体" w:cs="仿宋" w:hint="eastAsia"/>
                <w:kern w:val="0"/>
                <w:szCs w:val="21"/>
              </w:rPr>
              <w:br/>
              <w:t>▲29、红外相机参数：</w:t>
            </w:r>
            <w:r>
              <w:rPr>
                <w:rFonts w:ascii="宋体" w:eastAsia="宋体" w:hAnsi="宋体" w:cs="仿宋" w:hint="eastAsia"/>
                <w:kern w:val="0"/>
                <w:szCs w:val="21"/>
              </w:rPr>
              <w:br/>
              <w:t>（1）热成像传感器类型：非制冷氧化钒（VOx）</w:t>
            </w:r>
            <w:r>
              <w:rPr>
                <w:rFonts w:ascii="宋体" w:eastAsia="宋体" w:hAnsi="宋体" w:cs="仿宋" w:hint="eastAsia"/>
                <w:kern w:val="0"/>
                <w:szCs w:val="21"/>
              </w:rPr>
              <w:br/>
              <w:t>（2）像元间距：12 μm</w:t>
            </w:r>
            <w:r>
              <w:rPr>
                <w:rFonts w:ascii="宋体" w:eastAsia="宋体" w:hAnsi="宋体" w:cs="仿宋" w:hint="eastAsia"/>
                <w:kern w:val="0"/>
                <w:szCs w:val="21"/>
              </w:rPr>
              <w:br/>
              <w:t>（3）镜头：视角：61°、等效焦距：40 mm、光圈：f/1.0、对焦距离：5 米至无穷远</w:t>
            </w:r>
            <w:r>
              <w:rPr>
                <w:rFonts w:ascii="宋体" w:eastAsia="宋体" w:hAnsi="宋体" w:cs="仿宋" w:hint="eastAsia"/>
                <w:kern w:val="0"/>
                <w:szCs w:val="21"/>
              </w:rPr>
              <w:br/>
              <w:t>（4）灵敏度：≤50 mk@F1.0</w:t>
            </w:r>
            <w:r>
              <w:rPr>
                <w:rFonts w:ascii="宋体" w:eastAsia="宋体" w:hAnsi="宋体" w:cs="仿宋" w:hint="eastAsia"/>
                <w:kern w:val="0"/>
                <w:szCs w:val="21"/>
              </w:rPr>
              <w:br/>
              <w:t>（5）录像分辨率：普通模式：640 × 512@30fps，超分模式：1280 × 1024@30fps（开启红外超分功能后，飞行器可根据环境光亮度自动开启或关闭超分模式。）</w:t>
            </w:r>
            <w:r>
              <w:rPr>
                <w:rFonts w:ascii="宋体" w:eastAsia="宋体" w:hAnsi="宋体" w:cs="仿宋" w:hint="eastAsia"/>
                <w:kern w:val="0"/>
                <w:szCs w:val="21"/>
              </w:rPr>
              <w:br/>
              <w:t>（6）红外测温精度：±2℃ 或 ±2%，取较大值</w:t>
            </w:r>
            <w:r>
              <w:rPr>
                <w:rFonts w:ascii="宋体" w:eastAsia="宋体" w:hAnsi="宋体" w:cs="仿宋" w:hint="eastAsia"/>
                <w:kern w:val="0"/>
                <w:szCs w:val="21"/>
              </w:rPr>
              <w:br/>
              <w:t>（7）相机变焦倍数：支持不低于28倍数码变焦</w:t>
            </w:r>
            <w:r>
              <w:rPr>
                <w:rFonts w:ascii="宋体" w:eastAsia="宋体" w:hAnsi="宋体" w:cs="仿宋" w:hint="eastAsia"/>
                <w:kern w:val="0"/>
                <w:szCs w:val="21"/>
              </w:rPr>
              <w:br/>
              <w:t>40、变焦方式：支持可见光与红外热成像联动变焦</w:t>
            </w:r>
            <w:r>
              <w:rPr>
                <w:rFonts w:ascii="宋体" w:eastAsia="宋体" w:hAnsi="宋体" w:cs="仿宋" w:hint="eastAsia"/>
                <w:kern w:val="0"/>
                <w:szCs w:val="21"/>
              </w:rPr>
              <w:br/>
              <w:t>41、稳定系统：具备三轴机械增稳云台（俯仰、横滚、平移）</w:t>
            </w:r>
            <w:r>
              <w:rPr>
                <w:rFonts w:ascii="宋体" w:eastAsia="宋体" w:hAnsi="宋体" w:cs="仿宋" w:hint="eastAsia"/>
                <w:kern w:val="0"/>
                <w:szCs w:val="21"/>
              </w:rPr>
              <w:br/>
              <w:t>42、可见光相机视频：可见光相机支持4k30p视频录制</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机载高精度测绘激光雷达</w:t>
            </w:r>
            <w:r>
              <w:rPr>
                <w:rFonts w:ascii="宋体" w:eastAsia="宋体" w:hAnsi="宋体" w:cs="仿宋" w:hint="eastAsia"/>
                <w:kern w:val="0"/>
                <w:szCs w:val="21"/>
              </w:rPr>
              <w:br/>
              <w:t>1、系统组成：负载同时具备激光雷达、惯导及可见光相机，采用一体化设计，安装时无外置连接导线。</w:t>
            </w:r>
            <w:r>
              <w:rPr>
                <w:rFonts w:ascii="宋体" w:eastAsia="宋体" w:hAnsi="宋体" w:cs="仿宋" w:hint="eastAsia"/>
                <w:kern w:val="0"/>
                <w:szCs w:val="21"/>
              </w:rPr>
              <w:br/>
              <w:t>2、负载重量≤1kg</w:t>
            </w:r>
            <w:r>
              <w:rPr>
                <w:rFonts w:ascii="宋体" w:eastAsia="宋体" w:hAnsi="宋体" w:cs="仿宋" w:hint="eastAsia"/>
                <w:kern w:val="0"/>
                <w:szCs w:val="21"/>
              </w:rPr>
              <w:br/>
              <w:t>3、负载尺寸≤200×150×200mm</w:t>
            </w:r>
            <w:r>
              <w:rPr>
                <w:rFonts w:ascii="宋体" w:eastAsia="宋体" w:hAnsi="宋体" w:cs="仿宋" w:hint="eastAsia"/>
                <w:kern w:val="0"/>
                <w:szCs w:val="21"/>
              </w:rPr>
              <w:br/>
              <w:t>4、负载具备快拆结构，可在30s内完成拆卸/安装</w:t>
            </w:r>
            <w:r>
              <w:rPr>
                <w:rFonts w:ascii="宋体" w:eastAsia="宋体" w:hAnsi="宋体" w:cs="仿宋" w:hint="eastAsia"/>
                <w:kern w:val="0"/>
                <w:szCs w:val="21"/>
              </w:rPr>
              <w:br/>
              <w:t>5、工作温度：工作温度区间覆盖-20°C至 50°C</w:t>
            </w:r>
            <w:r>
              <w:rPr>
                <w:rFonts w:ascii="宋体" w:eastAsia="宋体" w:hAnsi="宋体" w:cs="仿宋" w:hint="eastAsia"/>
                <w:kern w:val="0"/>
                <w:szCs w:val="21"/>
              </w:rPr>
              <w:br/>
              <w:t>6、防护等级：具备不低于IP54的防护等级</w:t>
            </w:r>
            <w:r>
              <w:rPr>
                <w:rFonts w:ascii="宋体" w:eastAsia="宋体" w:hAnsi="宋体" w:cs="仿宋" w:hint="eastAsia"/>
                <w:kern w:val="0"/>
                <w:szCs w:val="21"/>
              </w:rPr>
              <w:br/>
              <w:t>▲7、增稳云台：具备三轴增稳云台（俯仰，横滚，平移），角度抖动量≤±0.01°</w:t>
            </w:r>
            <w:r>
              <w:rPr>
                <w:rFonts w:ascii="宋体" w:eastAsia="宋体" w:hAnsi="宋体" w:cs="仿宋" w:hint="eastAsia"/>
                <w:kern w:val="0"/>
                <w:szCs w:val="21"/>
              </w:rPr>
              <w:br/>
              <w:t>8、云台可控转动范围：云台可控转动范围应不低于俯仰：-120°至+30°；平移：±90°</w:t>
            </w:r>
            <w:r>
              <w:rPr>
                <w:rFonts w:ascii="宋体" w:eastAsia="宋体" w:hAnsi="宋体" w:cs="仿宋" w:hint="eastAsia"/>
                <w:kern w:val="0"/>
                <w:szCs w:val="21"/>
              </w:rPr>
              <w:br/>
              <w:t>▲9、激光雷达量程：反射率10%，光照100klux条件下，激光雷达量程不低于250m, 测距精度（RMS 1σ）不低于2 厘米@150 米</w:t>
            </w:r>
            <w:r>
              <w:rPr>
                <w:rFonts w:ascii="宋体" w:eastAsia="宋体" w:hAnsi="宋体" w:cs="仿宋" w:hint="eastAsia"/>
                <w:kern w:val="0"/>
                <w:szCs w:val="21"/>
              </w:rPr>
              <w:br/>
              <w:t>▲10、平面精度：5 厘米@150 米,高程精度：4 厘米@150 米</w:t>
            </w:r>
            <w:r>
              <w:rPr>
                <w:rFonts w:ascii="宋体" w:eastAsia="宋体" w:hAnsi="宋体" w:cs="仿宋" w:hint="eastAsia"/>
                <w:kern w:val="0"/>
                <w:szCs w:val="21"/>
              </w:rPr>
              <w:br/>
              <w:t>11、支持激光打点及测距功能，且测距距离不低于500m</w:t>
            </w:r>
            <w:r>
              <w:rPr>
                <w:rFonts w:ascii="宋体" w:eastAsia="宋体" w:hAnsi="宋体" w:cs="仿宋" w:hint="eastAsia"/>
                <w:kern w:val="0"/>
                <w:szCs w:val="21"/>
              </w:rPr>
              <w:br/>
              <w:t>12、实时点云显示：遥控器上需支持：可见光、点云、点云/</w:t>
            </w:r>
            <w:r>
              <w:rPr>
                <w:rFonts w:ascii="宋体" w:eastAsia="宋体" w:hAnsi="宋体" w:cs="仿宋" w:hint="eastAsia"/>
                <w:kern w:val="0"/>
                <w:szCs w:val="21"/>
              </w:rPr>
              <w:lastRenderedPageBreak/>
              <w:t>可见光分屏三种实时显示模式，且支持显示方式需包含：真彩色、反射率、距离高度等不同方式进行点云着色</w:t>
            </w:r>
            <w:r>
              <w:rPr>
                <w:rFonts w:ascii="宋体" w:eastAsia="宋体" w:hAnsi="宋体" w:cs="仿宋" w:hint="eastAsia"/>
                <w:kern w:val="0"/>
                <w:szCs w:val="21"/>
              </w:rPr>
              <w:br/>
              <w:t>13、扫描模式：需支持至少2种扫描方式，包含重复扫描、非重复扫描。</w:t>
            </w:r>
            <w:r>
              <w:rPr>
                <w:rFonts w:ascii="宋体" w:eastAsia="宋体" w:hAnsi="宋体" w:cs="仿宋" w:hint="eastAsia"/>
                <w:kern w:val="0"/>
                <w:szCs w:val="21"/>
              </w:rPr>
              <w:br/>
              <w:t>▲14、激光脉冲发射频率：不低于240kHz, 激光安全等级Class 1（IEC 60825-1:2014）</w:t>
            </w:r>
            <w:r>
              <w:rPr>
                <w:rFonts w:ascii="宋体" w:eastAsia="宋体" w:hAnsi="宋体" w:cs="仿宋" w:hint="eastAsia"/>
                <w:kern w:val="0"/>
                <w:szCs w:val="21"/>
              </w:rPr>
              <w:br/>
              <w:t>15、航向精度：不低于实时：0.2°，后处理： 0.05°</w:t>
            </w:r>
            <w:r>
              <w:rPr>
                <w:rFonts w:ascii="宋体" w:eastAsia="宋体" w:hAnsi="宋体" w:cs="仿宋" w:hint="eastAsia"/>
                <w:kern w:val="0"/>
                <w:szCs w:val="21"/>
              </w:rPr>
              <w:br/>
              <w:t>16、俯仰/横滚精度：不低于实时：0.05°，后处理：0.025°</w:t>
            </w:r>
            <w:r>
              <w:rPr>
                <w:rFonts w:ascii="宋体" w:eastAsia="宋体" w:hAnsi="宋体" w:cs="仿宋" w:hint="eastAsia"/>
                <w:kern w:val="0"/>
                <w:szCs w:val="21"/>
              </w:rPr>
              <w:br/>
              <w:t>▲17、相机传感器尺寸：可见光相机具备≥1英寸CMOS传感器</w:t>
            </w:r>
            <w:r>
              <w:rPr>
                <w:rFonts w:ascii="宋体" w:eastAsia="宋体" w:hAnsi="宋体" w:cs="仿宋" w:hint="eastAsia"/>
                <w:kern w:val="0"/>
                <w:szCs w:val="21"/>
              </w:rPr>
              <w:br/>
              <w:t>▲18、有效像素：可见光相机具备不低于2000万有效像素</w:t>
            </w:r>
            <w:r>
              <w:rPr>
                <w:rFonts w:ascii="宋体" w:eastAsia="宋体" w:hAnsi="宋体" w:cs="仿宋" w:hint="eastAsia"/>
                <w:kern w:val="0"/>
                <w:szCs w:val="21"/>
              </w:rPr>
              <w:br/>
              <w:t>19、机械快门：支持机械快门，且快门寿命不低于20万次</w:t>
            </w:r>
            <w:r>
              <w:rPr>
                <w:rFonts w:ascii="宋体" w:eastAsia="宋体" w:hAnsi="宋体" w:cs="仿宋" w:hint="eastAsia"/>
                <w:kern w:val="0"/>
                <w:szCs w:val="21"/>
              </w:rPr>
              <w:br/>
              <w:t>▲20、快门速度："机械快门不低于：2 至 1/2000秒</w:t>
            </w:r>
            <w:r>
              <w:rPr>
                <w:rFonts w:ascii="宋体" w:eastAsia="宋体" w:hAnsi="宋体" w:cs="仿宋" w:hint="eastAsia"/>
                <w:kern w:val="0"/>
                <w:szCs w:val="21"/>
              </w:rPr>
              <w:br/>
              <w:t>21、最短拍照间隔：不大于0.7s</w:t>
            </w:r>
            <w:r>
              <w:rPr>
                <w:rFonts w:ascii="宋体" w:eastAsia="宋体" w:hAnsi="宋体" w:cs="仿宋" w:hint="eastAsia"/>
                <w:kern w:val="0"/>
                <w:szCs w:val="21"/>
              </w:rPr>
              <w:br/>
              <w:t>22、惯导自动校准：航线中支持惯导自动校准</w:t>
            </w:r>
            <w:r>
              <w:rPr>
                <w:rFonts w:ascii="宋体" w:eastAsia="宋体" w:hAnsi="宋体" w:cs="仿宋" w:hint="eastAsia"/>
                <w:kern w:val="0"/>
                <w:szCs w:val="21"/>
              </w:rPr>
              <w:br/>
              <w:t>23、遥控器端支持点云模型实时预览：预览当前所录制的点云 3D 模型，帮助用户实时感知作业进程；预览过程中支持切换模型观察视角及着色模式</w:t>
            </w:r>
            <w:r>
              <w:rPr>
                <w:rFonts w:ascii="宋体" w:eastAsia="宋体" w:hAnsi="宋体" w:cs="仿宋" w:hint="eastAsia"/>
                <w:kern w:val="0"/>
                <w:szCs w:val="21"/>
              </w:rPr>
              <w:br/>
              <w:t>24、点云模型回放：支持作业完成后直接在遥控器端下载并查看当前采集的点云3D模型，现场检查作业质量。也支持可将点云 3D 模型投射至 2D 地图进行查看。</w:t>
            </w:r>
            <w:r>
              <w:rPr>
                <w:rFonts w:ascii="宋体" w:eastAsia="宋体" w:hAnsi="宋体" w:cs="仿宋" w:hint="eastAsia"/>
                <w:kern w:val="0"/>
                <w:szCs w:val="21"/>
              </w:rPr>
              <w:br/>
              <w:t>25、点云模型拼接：支持在遥控器端，将多架次的点云模型进行拼接，快速查看整体点云效果。</w:t>
            </w:r>
            <w:r>
              <w:rPr>
                <w:rFonts w:ascii="宋体" w:eastAsia="宋体" w:hAnsi="宋体" w:cs="仿宋" w:hint="eastAsia"/>
                <w:kern w:val="0"/>
                <w:szCs w:val="21"/>
              </w:rPr>
              <w:br/>
              <w:t>26、外业质量报告：支持在任务结束后，遥控器端自动生成作业质量报告，报告内容需包含但不限于：雷达、相机、惯导各模块的有效数据时长，用户可现场查看本次作业的质量及效果不佳的航线段。</w:t>
            </w:r>
            <w:r>
              <w:rPr>
                <w:rFonts w:ascii="宋体" w:eastAsia="宋体" w:hAnsi="宋体" w:cs="仿宋" w:hint="eastAsia"/>
                <w:kern w:val="0"/>
                <w:szCs w:val="21"/>
              </w:rPr>
              <w:br/>
              <w:t>▲27、仿地飞行：配合无人机使用时，支持仿地飞行功能，即通过导入包含高度信息的 DSM 文件或网络下载DEM 文件，App 将生成一段变高航线进行精准的仿地飞行，确保飞行器与地面的相对高度保持不变。</w:t>
            </w:r>
            <w:r>
              <w:rPr>
                <w:rFonts w:ascii="宋体" w:eastAsia="宋体" w:hAnsi="宋体" w:cs="仿宋" w:hint="eastAsia"/>
                <w:kern w:val="0"/>
                <w:szCs w:val="21"/>
              </w:rPr>
              <w:br/>
              <w:t>▲28、支持云PPK功能：支持通过云 PPK 功能匹配离线基站数据，无需自架基站，重建过程内置云PPK解算，提升数据解算精度。</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行业系列电池套装</w:t>
            </w:r>
            <w:r>
              <w:rPr>
                <w:rFonts w:ascii="宋体" w:eastAsia="宋体" w:hAnsi="宋体" w:cs="仿宋" w:hint="eastAsia"/>
                <w:kern w:val="0"/>
                <w:szCs w:val="21"/>
              </w:rPr>
              <w:br/>
              <w:t>▲1、一组含三块智能飞行电池，支持DJI Mavic 3 行业系列</w:t>
            </w:r>
            <w:r>
              <w:rPr>
                <w:rFonts w:ascii="宋体" w:eastAsia="宋体" w:hAnsi="宋体" w:cs="仿宋" w:hint="eastAsia"/>
                <w:kern w:val="0"/>
                <w:szCs w:val="21"/>
              </w:rPr>
              <w:br/>
              <w:t>▲2、一个 DJI Mavic 3 充电管家（100 W）</w:t>
            </w:r>
            <w:r>
              <w:rPr>
                <w:rFonts w:ascii="宋体" w:eastAsia="宋体" w:hAnsi="宋体" w:cs="仿宋" w:hint="eastAsia"/>
                <w:kern w:val="0"/>
                <w:szCs w:val="21"/>
              </w:rPr>
              <w:br/>
              <w:t>▲3、容量不小于5000 毫安时</w:t>
            </w:r>
            <w:r>
              <w:rPr>
                <w:rFonts w:ascii="宋体" w:eastAsia="宋体" w:hAnsi="宋体" w:cs="仿宋" w:hint="eastAsia"/>
                <w:kern w:val="0"/>
                <w:szCs w:val="21"/>
              </w:rPr>
              <w:br/>
            </w:r>
            <w:r>
              <w:rPr>
                <w:rFonts w:ascii="宋体" w:eastAsia="宋体" w:hAnsi="宋体" w:cs="仿宋" w:hint="eastAsia"/>
                <w:kern w:val="0"/>
                <w:szCs w:val="21"/>
              </w:rPr>
              <w:lastRenderedPageBreak/>
              <w:t>4、重量：不大于335.5 克</w:t>
            </w:r>
            <w:r>
              <w:rPr>
                <w:rFonts w:ascii="宋体" w:eastAsia="宋体" w:hAnsi="宋体" w:cs="仿宋" w:hint="eastAsia"/>
                <w:kern w:val="0"/>
                <w:szCs w:val="21"/>
              </w:rPr>
              <w:br/>
              <w:t>5、电池类型：LiPo 4S</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组</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航拍飞行平台</w:t>
            </w:r>
            <w:r>
              <w:rPr>
                <w:rFonts w:ascii="宋体" w:eastAsia="宋体" w:hAnsi="宋体" w:cs="仿宋" w:hint="eastAsia"/>
                <w:kern w:val="0"/>
                <w:szCs w:val="21"/>
              </w:rPr>
              <w:br/>
              <w:t>一、保险（随心换(2年版)）</w:t>
            </w:r>
            <w:r>
              <w:rPr>
                <w:rFonts w:ascii="宋体" w:eastAsia="宋体" w:hAnsi="宋体" w:cs="仿宋" w:hint="eastAsia"/>
                <w:kern w:val="0"/>
                <w:szCs w:val="21"/>
              </w:rPr>
              <w:br/>
              <w:t>1、保期≥2年</w:t>
            </w:r>
            <w:r>
              <w:rPr>
                <w:rFonts w:ascii="宋体" w:eastAsia="宋体" w:hAnsi="宋体" w:cs="仿宋" w:hint="eastAsia"/>
                <w:kern w:val="0"/>
                <w:szCs w:val="21"/>
              </w:rPr>
              <w:br/>
              <w:t>2、飞丢、进水、跌落可保</w:t>
            </w:r>
            <w:r>
              <w:rPr>
                <w:rFonts w:ascii="宋体" w:eastAsia="宋体" w:hAnsi="宋体" w:cs="仿宋" w:hint="eastAsia"/>
                <w:kern w:val="0"/>
                <w:szCs w:val="21"/>
              </w:rPr>
              <w:br/>
              <w:t>3、置换平均服务时长≤48小时</w:t>
            </w:r>
            <w:r>
              <w:rPr>
                <w:rFonts w:ascii="宋体" w:eastAsia="宋体" w:hAnsi="宋体" w:cs="仿宋" w:hint="eastAsia"/>
                <w:kern w:val="0"/>
                <w:szCs w:val="21"/>
              </w:rPr>
              <w:br/>
              <w:t>4、包含三者险额度≥5万元</w:t>
            </w:r>
            <w:r>
              <w:rPr>
                <w:rFonts w:ascii="宋体" w:eastAsia="宋体" w:hAnsi="宋体" w:cs="仿宋" w:hint="eastAsia"/>
                <w:kern w:val="0"/>
                <w:szCs w:val="21"/>
              </w:rPr>
              <w:br/>
              <w:t>5、免往返物流费用                                                                                                                                              二、其他参数：                                                                                                                                           1、起飞重量≥724 克</w:t>
            </w:r>
            <w:r>
              <w:rPr>
                <w:rFonts w:ascii="宋体" w:eastAsia="宋体" w:hAnsi="宋体" w:cs="仿宋" w:hint="eastAsia"/>
                <w:kern w:val="0"/>
                <w:szCs w:val="21"/>
              </w:rPr>
              <w:br/>
              <w:t>2、尺寸:</w:t>
            </w:r>
            <w:r>
              <w:rPr>
                <w:rFonts w:ascii="宋体" w:eastAsia="宋体" w:hAnsi="宋体" w:cs="仿宋" w:hint="eastAsia"/>
                <w:kern w:val="0"/>
                <w:szCs w:val="21"/>
              </w:rPr>
              <w:br/>
              <w:t>折叠（不带桨）：约长 214.19 毫米，宽 100.63 毫米，高 89.17 毫米</w:t>
            </w:r>
            <w:r>
              <w:rPr>
                <w:rFonts w:ascii="宋体" w:eastAsia="宋体" w:hAnsi="宋体" w:cs="仿宋" w:hint="eastAsia"/>
                <w:kern w:val="0"/>
                <w:szCs w:val="21"/>
              </w:rPr>
              <w:br/>
              <w:t>展开（不带桨）：约长 266.11 毫米，宽 325.47 毫米，高 106.00 毫米</w:t>
            </w:r>
            <w:r>
              <w:rPr>
                <w:rFonts w:ascii="宋体" w:eastAsia="宋体" w:hAnsi="宋体" w:cs="仿宋" w:hint="eastAsia"/>
                <w:kern w:val="0"/>
                <w:szCs w:val="21"/>
              </w:rPr>
              <w:br/>
              <w:t>3、飞行器最大飞行速度:海平面高度，无风环境21 米/秒</w:t>
            </w:r>
            <w:r>
              <w:rPr>
                <w:rFonts w:ascii="宋体" w:eastAsia="宋体" w:hAnsi="宋体" w:cs="仿宋" w:hint="eastAsia"/>
                <w:kern w:val="0"/>
                <w:szCs w:val="21"/>
              </w:rPr>
              <w:br/>
              <w:t>4、最大抗风速度：≥12米/秒</w:t>
            </w:r>
            <w:r>
              <w:rPr>
                <w:rFonts w:ascii="宋体" w:eastAsia="宋体" w:hAnsi="宋体" w:cs="仿宋" w:hint="eastAsia"/>
                <w:kern w:val="0"/>
                <w:szCs w:val="21"/>
              </w:rPr>
              <w:br/>
              <w:t>5、最大飞行海拔高度：≥ 6000 米（空载飞行）</w:t>
            </w:r>
            <w:r>
              <w:rPr>
                <w:rFonts w:ascii="宋体" w:eastAsia="宋体" w:hAnsi="宋体" w:cs="仿宋" w:hint="eastAsia"/>
                <w:kern w:val="0"/>
                <w:szCs w:val="21"/>
              </w:rPr>
              <w:br/>
              <w:t xml:space="preserve">▲6、续航时间：≥45min </w:t>
            </w:r>
            <w:r>
              <w:rPr>
                <w:rFonts w:ascii="宋体" w:eastAsia="宋体" w:hAnsi="宋体" w:cs="仿宋" w:hint="eastAsia"/>
                <w:kern w:val="0"/>
                <w:szCs w:val="21"/>
              </w:rPr>
              <w:br/>
              <w:t>▲7、最长续航里程：≥32km；20公里图传</w:t>
            </w:r>
            <w:r>
              <w:rPr>
                <w:rFonts w:ascii="宋体" w:eastAsia="宋体" w:hAnsi="宋体" w:cs="仿宋" w:hint="eastAsia"/>
                <w:kern w:val="0"/>
                <w:szCs w:val="21"/>
              </w:rPr>
              <w:br/>
              <w:t>8、飞行器最大可倾斜角度：≥36°</w:t>
            </w:r>
            <w:r>
              <w:rPr>
                <w:rFonts w:ascii="宋体" w:eastAsia="宋体" w:hAnsi="宋体" w:cs="仿宋" w:hint="eastAsia"/>
                <w:kern w:val="0"/>
                <w:szCs w:val="21"/>
              </w:rPr>
              <w:br/>
              <w:t>▲9、广角相机：不低于1 英寸 CMOS，有效像素 5000万以上，数字变焦1至2.9倍以上</w:t>
            </w:r>
            <w:r>
              <w:rPr>
                <w:rFonts w:ascii="宋体" w:eastAsia="宋体" w:hAnsi="宋体" w:cs="仿宋" w:hint="eastAsia"/>
                <w:kern w:val="0"/>
                <w:szCs w:val="21"/>
              </w:rPr>
              <w:br/>
              <w:t>▲10、中长焦相机：不低于1/1.3 英寸 CMOS，有效像素 4800万以上，数字变焦3至9倍以上</w:t>
            </w:r>
            <w:r>
              <w:rPr>
                <w:rFonts w:ascii="宋体" w:eastAsia="宋体" w:hAnsi="宋体" w:cs="仿宋" w:hint="eastAsia"/>
                <w:kern w:val="0"/>
                <w:szCs w:val="21"/>
              </w:rPr>
              <w:br/>
              <w:t>11、机载内存：42GB</w:t>
            </w:r>
            <w:r>
              <w:rPr>
                <w:rFonts w:ascii="宋体" w:eastAsia="宋体" w:hAnsi="宋体" w:cs="仿宋" w:hint="eastAsia"/>
                <w:kern w:val="0"/>
                <w:szCs w:val="21"/>
              </w:rPr>
              <w:br/>
              <w:t>12、镜头：广角相机，视角：84°，等效焦距：24 mm，光圈：f/1.8 对焦点：0.5 米至无穷远；中长焦相机，视角：35°，等效焦距：70 mm，</w:t>
            </w:r>
            <w:r>
              <w:rPr>
                <w:rFonts w:ascii="宋体" w:eastAsia="宋体" w:hAnsi="宋体" w:cs="仿宋" w:hint="eastAsia"/>
                <w:kern w:val="0"/>
                <w:szCs w:val="21"/>
              </w:rPr>
              <w:br/>
              <w:t>光圈：f/2.8，对焦点：3 米至无穷远</w:t>
            </w:r>
            <w:r>
              <w:rPr>
                <w:rFonts w:ascii="宋体" w:eastAsia="宋体" w:hAnsi="宋体" w:cs="仿宋" w:hint="eastAsia"/>
                <w:kern w:val="0"/>
                <w:szCs w:val="21"/>
              </w:rPr>
              <w:br/>
              <w:t>13、最大照片尺寸：</w:t>
            </w:r>
            <w:r>
              <w:rPr>
                <w:rFonts w:ascii="宋体" w:eastAsia="宋体" w:hAnsi="宋体" w:cs="仿宋" w:hint="eastAsia"/>
                <w:kern w:val="0"/>
                <w:szCs w:val="21"/>
              </w:rPr>
              <w:br/>
              <w:t>广角相机：8192×6144</w:t>
            </w:r>
            <w:r>
              <w:rPr>
                <w:rFonts w:ascii="宋体" w:eastAsia="宋体" w:hAnsi="宋体" w:cs="仿宋" w:hint="eastAsia"/>
                <w:kern w:val="0"/>
                <w:szCs w:val="21"/>
              </w:rPr>
              <w:br/>
              <w:t>中长焦相机：8064×6048</w:t>
            </w:r>
            <w:r>
              <w:rPr>
                <w:rFonts w:ascii="宋体" w:eastAsia="宋体" w:hAnsi="宋体" w:cs="仿宋" w:hint="eastAsia"/>
                <w:kern w:val="0"/>
                <w:szCs w:val="21"/>
              </w:rPr>
              <w:br/>
              <w:t>14、图片格式：JPEG/DNG（RAW）</w:t>
            </w:r>
            <w:r>
              <w:rPr>
                <w:rFonts w:ascii="宋体" w:eastAsia="宋体" w:hAnsi="宋体" w:cs="仿宋" w:hint="eastAsia"/>
                <w:kern w:val="0"/>
                <w:szCs w:val="21"/>
              </w:rPr>
              <w:br/>
              <w:t>15、录像分辨率：</w:t>
            </w:r>
            <w:r>
              <w:rPr>
                <w:rFonts w:ascii="宋体" w:eastAsia="宋体" w:hAnsi="宋体" w:cs="仿宋" w:hint="eastAsia"/>
                <w:kern w:val="0"/>
                <w:szCs w:val="21"/>
              </w:rPr>
              <w:br/>
              <w:t>广角相机及中长焦相机</w:t>
            </w:r>
            <w:r>
              <w:rPr>
                <w:rFonts w:ascii="宋体" w:eastAsia="宋体" w:hAnsi="宋体" w:cs="仿宋" w:hint="eastAsia"/>
                <w:kern w:val="0"/>
                <w:szCs w:val="21"/>
              </w:rPr>
              <w:br/>
            </w:r>
            <w:r>
              <w:rPr>
                <w:rFonts w:ascii="宋体" w:eastAsia="宋体" w:hAnsi="宋体" w:cs="仿宋" w:hint="eastAsia"/>
                <w:kern w:val="0"/>
                <w:szCs w:val="21"/>
              </w:rPr>
              <w:lastRenderedPageBreak/>
              <w:t>H.264/H.265</w:t>
            </w:r>
            <w:r>
              <w:rPr>
                <w:rFonts w:ascii="宋体" w:eastAsia="宋体" w:hAnsi="宋体" w:cs="仿宋" w:hint="eastAsia"/>
                <w:kern w:val="0"/>
                <w:szCs w:val="21"/>
              </w:rPr>
              <w:br/>
              <w:t>4K：3840 × 2160@24/25/30/48/50/60/120*fps</w:t>
            </w:r>
            <w:r>
              <w:rPr>
                <w:rFonts w:ascii="宋体" w:eastAsia="宋体" w:hAnsi="宋体" w:cs="仿宋" w:hint="eastAsia"/>
                <w:kern w:val="0"/>
                <w:szCs w:val="21"/>
              </w:rPr>
              <w:br/>
              <w:t>FHD：1920 × 1080@24/25/30/48/50/60/120*/240*fps</w:t>
            </w:r>
            <w:r>
              <w:rPr>
                <w:rFonts w:ascii="宋体" w:eastAsia="宋体" w:hAnsi="宋体" w:cs="仿宋" w:hint="eastAsia"/>
                <w:kern w:val="0"/>
                <w:szCs w:val="21"/>
              </w:rPr>
              <w:br/>
              <w:t>竖拍 2.7K：1512 × 2688@24/25/30/48/50/60fps</w:t>
            </w:r>
            <w:r>
              <w:rPr>
                <w:rFonts w:ascii="宋体" w:eastAsia="宋体" w:hAnsi="宋体" w:cs="仿宋" w:hint="eastAsia"/>
                <w:kern w:val="0"/>
                <w:szCs w:val="21"/>
              </w:rPr>
              <w:br/>
              <w:t>▲16、单台套包含：航拍飞行器一个，带屏遥控器一个，智能飞行电池3个，充电管家1个，ND镜套装(ND8/32/128)x1，单肩包x1，备用螺旋桨(对)x3，Type-CtoType-C PD快充线x1，云台保护罩x1</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7</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小型智能多光飞行平台</w:t>
            </w:r>
            <w:r>
              <w:rPr>
                <w:rFonts w:ascii="宋体" w:eastAsia="宋体" w:hAnsi="宋体" w:cs="仿宋" w:hint="eastAsia"/>
                <w:kern w:val="0"/>
                <w:szCs w:val="21"/>
              </w:rPr>
              <w:br/>
              <w:t>一、飞行器</w:t>
            </w:r>
            <w:r>
              <w:rPr>
                <w:rFonts w:ascii="宋体" w:eastAsia="宋体" w:hAnsi="宋体" w:cs="仿宋" w:hint="eastAsia"/>
                <w:kern w:val="0"/>
                <w:szCs w:val="21"/>
              </w:rPr>
              <w:br/>
              <w:t>1、裸机重量（带普通桨叶）≥1200克</w:t>
            </w:r>
            <w:r>
              <w:rPr>
                <w:rFonts w:ascii="宋体" w:eastAsia="宋体" w:hAnsi="宋体" w:cs="仿宋" w:hint="eastAsia"/>
                <w:kern w:val="0"/>
                <w:szCs w:val="21"/>
              </w:rPr>
              <w:br/>
              <w:t>2、尺寸：长≥300.0毫米，宽≥380.0毫米，高≥140.0毫米</w:t>
            </w:r>
            <w:r>
              <w:rPr>
                <w:rFonts w:ascii="宋体" w:eastAsia="宋体" w:hAnsi="宋体" w:cs="仿宋" w:hint="eastAsia"/>
                <w:kern w:val="0"/>
                <w:szCs w:val="21"/>
              </w:rPr>
              <w:br/>
              <w:t>3、最大水平飞行速度（海平面附近无风）≥21米/秒</w:t>
            </w:r>
            <w:r>
              <w:rPr>
                <w:rFonts w:ascii="宋体" w:eastAsia="宋体" w:hAnsi="宋体" w:cs="仿宋" w:hint="eastAsia"/>
                <w:kern w:val="0"/>
                <w:szCs w:val="21"/>
              </w:rPr>
              <w:br/>
              <w:t>4、最长飞行时间：≥49分钟</w:t>
            </w:r>
            <w:r>
              <w:rPr>
                <w:rFonts w:ascii="宋体" w:eastAsia="宋体" w:hAnsi="宋体" w:cs="仿宋" w:hint="eastAsia"/>
                <w:kern w:val="0"/>
                <w:szCs w:val="21"/>
              </w:rPr>
              <w:br/>
              <w:t>5、最长悬停时间（无风环境）：≥42分钟</w:t>
            </w:r>
            <w:r>
              <w:rPr>
                <w:rFonts w:ascii="宋体" w:eastAsia="宋体" w:hAnsi="宋体" w:cs="仿宋" w:hint="eastAsia"/>
                <w:kern w:val="0"/>
                <w:szCs w:val="21"/>
              </w:rPr>
              <w:br/>
              <w:t>6、最大续航里程（无风环境）：≥35公里</w:t>
            </w:r>
            <w:r>
              <w:rPr>
                <w:rFonts w:ascii="宋体" w:eastAsia="宋体" w:hAnsi="宋体" w:cs="仿宋" w:hint="eastAsia"/>
                <w:kern w:val="0"/>
                <w:szCs w:val="21"/>
              </w:rPr>
              <w:br/>
              <w:t>7、最大抗风速度≥12米/秒</w:t>
            </w:r>
            <w:r>
              <w:rPr>
                <w:rFonts w:ascii="宋体" w:eastAsia="宋体" w:hAnsi="宋体" w:cs="仿宋" w:hint="eastAsia"/>
                <w:kern w:val="0"/>
                <w:szCs w:val="21"/>
              </w:rPr>
              <w:br/>
              <w:t>8、GNSS适配：GPS+Galileo+BeiDou+GLONASS</w:t>
            </w:r>
            <w:r>
              <w:rPr>
                <w:rFonts w:ascii="宋体" w:eastAsia="宋体" w:hAnsi="宋体" w:cs="仿宋" w:hint="eastAsia"/>
                <w:kern w:val="0"/>
                <w:szCs w:val="21"/>
              </w:rPr>
              <w:br/>
              <w:t>▲9、机身接口：E-Port接口×1：支持DJI官方配件和第三方PSDK设备（均不支持带电插拔），E-PortLite接口×1：支持USB连接DJI调参软件和部分第三方PSDK设备</w:t>
            </w:r>
            <w:r>
              <w:rPr>
                <w:rFonts w:ascii="宋体" w:eastAsia="宋体" w:hAnsi="宋体" w:cs="仿宋" w:hint="eastAsia"/>
                <w:kern w:val="0"/>
                <w:szCs w:val="21"/>
              </w:rPr>
              <w:br/>
              <w:t>10、配置夜航灯（内置或可拆卸）</w:t>
            </w:r>
            <w:r>
              <w:rPr>
                <w:rFonts w:ascii="宋体" w:eastAsia="宋体" w:hAnsi="宋体" w:cs="仿宋" w:hint="eastAsia"/>
                <w:kern w:val="0"/>
                <w:szCs w:val="21"/>
              </w:rPr>
              <w:br/>
              <w:t>11、配备桨叶≥3组</w:t>
            </w:r>
            <w:r>
              <w:rPr>
                <w:rFonts w:ascii="宋体" w:eastAsia="宋体" w:hAnsi="宋体" w:cs="仿宋" w:hint="eastAsia"/>
                <w:kern w:val="0"/>
                <w:szCs w:val="21"/>
              </w:rPr>
              <w:br/>
              <w:t>二、相机</w:t>
            </w:r>
            <w:r>
              <w:rPr>
                <w:rFonts w:ascii="宋体" w:eastAsia="宋体" w:hAnsi="宋体" w:cs="仿宋" w:hint="eastAsia"/>
                <w:kern w:val="0"/>
                <w:szCs w:val="21"/>
              </w:rPr>
              <w:br/>
              <w:t>▲1、影像传感器：</w:t>
            </w:r>
            <w:r>
              <w:rPr>
                <w:rFonts w:ascii="宋体" w:eastAsia="宋体" w:hAnsi="宋体" w:cs="仿宋" w:hint="eastAsia"/>
                <w:kern w:val="0"/>
                <w:szCs w:val="21"/>
              </w:rPr>
              <w:br/>
              <w:t>1.1.广角：≥1/1.3英寸CMOS，有效像素≥4800万</w:t>
            </w:r>
            <w:r>
              <w:rPr>
                <w:rFonts w:ascii="宋体" w:eastAsia="宋体" w:hAnsi="宋体" w:cs="仿宋" w:hint="eastAsia"/>
                <w:kern w:val="0"/>
                <w:szCs w:val="21"/>
              </w:rPr>
              <w:br/>
              <w:t>1.2.中长焦：≥1/1.3英寸CMOS，有效像素≥4800万</w:t>
            </w:r>
            <w:r>
              <w:rPr>
                <w:rFonts w:ascii="宋体" w:eastAsia="宋体" w:hAnsi="宋体" w:cs="仿宋" w:hint="eastAsia"/>
                <w:kern w:val="0"/>
                <w:szCs w:val="21"/>
              </w:rPr>
              <w:br/>
              <w:t>1.3.长焦：≥1/1.5英寸CMOS，有效像素≥4800万</w:t>
            </w:r>
            <w:r>
              <w:rPr>
                <w:rFonts w:ascii="宋体" w:eastAsia="宋体" w:hAnsi="宋体" w:cs="仿宋" w:hint="eastAsia"/>
                <w:kern w:val="0"/>
                <w:szCs w:val="21"/>
              </w:rPr>
              <w:br/>
              <w:t>2、镜头：</w:t>
            </w:r>
            <w:r>
              <w:rPr>
                <w:rFonts w:ascii="宋体" w:eastAsia="宋体" w:hAnsi="宋体" w:cs="仿宋" w:hint="eastAsia"/>
                <w:kern w:val="0"/>
                <w:szCs w:val="21"/>
              </w:rPr>
              <w:br/>
              <w:t>2.1.视角：≥82°</w:t>
            </w:r>
            <w:r>
              <w:rPr>
                <w:rFonts w:ascii="宋体" w:eastAsia="宋体" w:hAnsi="宋体" w:cs="仿宋" w:hint="eastAsia"/>
                <w:kern w:val="0"/>
                <w:szCs w:val="21"/>
              </w:rPr>
              <w:br/>
              <w:t>2.2.等效焦距：≥24毫米</w:t>
            </w:r>
            <w:r>
              <w:rPr>
                <w:rFonts w:ascii="宋体" w:eastAsia="宋体" w:hAnsi="宋体" w:cs="仿宋" w:hint="eastAsia"/>
                <w:kern w:val="0"/>
                <w:szCs w:val="21"/>
              </w:rPr>
              <w:br/>
              <w:t>2.3.光圈：≥f/1.7</w:t>
            </w:r>
            <w:r>
              <w:rPr>
                <w:rFonts w:ascii="宋体" w:eastAsia="宋体" w:hAnsi="宋体" w:cs="仿宋" w:hint="eastAsia"/>
                <w:kern w:val="0"/>
                <w:szCs w:val="21"/>
              </w:rPr>
              <w:br/>
              <w:t>2.4.对焦点：1米至无穷远</w:t>
            </w:r>
            <w:r>
              <w:rPr>
                <w:rFonts w:ascii="宋体" w:eastAsia="宋体" w:hAnsi="宋体" w:cs="仿宋" w:hint="eastAsia"/>
                <w:kern w:val="0"/>
                <w:szCs w:val="21"/>
              </w:rPr>
              <w:br/>
              <w:t>3、ISO范围</w:t>
            </w:r>
            <w:r>
              <w:rPr>
                <w:rFonts w:ascii="宋体" w:eastAsia="宋体" w:hAnsi="宋体" w:cs="仿宋" w:hint="eastAsia"/>
                <w:kern w:val="0"/>
                <w:szCs w:val="21"/>
              </w:rPr>
              <w:br/>
              <w:t>3.1.普通模式：ISO 100 至 ISO 25600</w:t>
            </w:r>
            <w:r>
              <w:rPr>
                <w:rFonts w:ascii="宋体" w:eastAsia="宋体" w:hAnsi="宋体" w:cs="仿宋" w:hint="eastAsia"/>
                <w:kern w:val="0"/>
                <w:szCs w:val="21"/>
              </w:rPr>
              <w:br/>
              <w:t>3.2.夜景模式：广角：ISO100至ISO409600；中长焦：ISO100至ISO409600；长焦：ISO100至ISO819200</w:t>
            </w:r>
            <w:r>
              <w:rPr>
                <w:rFonts w:ascii="宋体" w:eastAsia="宋体" w:hAnsi="宋体" w:cs="仿宋" w:hint="eastAsia"/>
                <w:kern w:val="0"/>
                <w:szCs w:val="21"/>
              </w:rPr>
              <w:br/>
            </w:r>
            <w:r>
              <w:rPr>
                <w:rFonts w:ascii="宋体" w:eastAsia="宋体" w:hAnsi="宋体" w:cs="仿宋" w:hint="eastAsia"/>
                <w:kern w:val="0"/>
                <w:szCs w:val="21"/>
              </w:rPr>
              <w:lastRenderedPageBreak/>
              <w:t>4、快门速度：2秒至1/8000秒</w:t>
            </w:r>
            <w:r>
              <w:rPr>
                <w:rFonts w:ascii="宋体" w:eastAsia="宋体" w:hAnsi="宋体" w:cs="仿宋" w:hint="eastAsia"/>
                <w:kern w:val="0"/>
                <w:szCs w:val="21"/>
              </w:rPr>
              <w:br/>
              <w:t>5、最大照片尺寸：</w:t>
            </w:r>
            <w:r>
              <w:rPr>
                <w:rFonts w:ascii="宋体" w:eastAsia="宋体" w:hAnsi="宋体" w:cs="仿宋" w:hint="eastAsia"/>
                <w:kern w:val="0"/>
                <w:szCs w:val="21"/>
              </w:rPr>
              <w:br/>
              <w:t>5.1.广角：8064×6048</w:t>
            </w:r>
            <w:r>
              <w:rPr>
                <w:rFonts w:ascii="宋体" w:eastAsia="宋体" w:hAnsi="宋体" w:cs="仿宋" w:hint="eastAsia"/>
                <w:kern w:val="0"/>
                <w:szCs w:val="21"/>
              </w:rPr>
              <w:br/>
              <w:t>5.2.中长焦：8064×6048</w:t>
            </w:r>
            <w:r>
              <w:rPr>
                <w:rFonts w:ascii="宋体" w:eastAsia="宋体" w:hAnsi="宋体" w:cs="仿宋" w:hint="eastAsia"/>
                <w:kern w:val="0"/>
                <w:szCs w:val="21"/>
              </w:rPr>
              <w:br/>
              <w:t>5.3.长焦：8192×6144</w:t>
            </w:r>
            <w:r>
              <w:rPr>
                <w:rFonts w:ascii="宋体" w:eastAsia="宋体" w:hAnsi="宋体" w:cs="仿宋" w:hint="eastAsia"/>
                <w:kern w:val="0"/>
                <w:szCs w:val="21"/>
              </w:rPr>
              <w:br/>
              <w:t>6、数字变焦：长焦≥16倍（混合变焦≥112倍）</w:t>
            </w:r>
            <w:r>
              <w:rPr>
                <w:rFonts w:ascii="宋体" w:eastAsia="宋体" w:hAnsi="宋体" w:cs="仿宋" w:hint="eastAsia"/>
                <w:kern w:val="0"/>
                <w:szCs w:val="21"/>
              </w:rPr>
              <w:br/>
              <w:t>▲三、近红外补光灯</w:t>
            </w:r>
            <w:r>
              <w:rPr>
                <w:rFonts w:ascii="宋体" w:eastAsia="宋体" w:hAnsi="宋体" w:cs="仿宋" w:hint="eastAsia"/>
                <w:kern w:val="0"/>
                <w:szCs w:val="21"/>
              </w:rPr>
              <w:br/>
              <w:t>1、红外补光FOV：5.7°±0.3°</w:t>
            </w:r>
            <w:r>
              <w:rPr>
                <w:rFonts w:ascii="宋体" w:eastAsia="宋体" w:hAnsi="宋体" w:cs="仿宋" w:hint="eastAsia"/>
                <w:kern w:val="0"/>
                <w:szCs w:val="21"/>
              </w:rPr>
              <w:br/>
              <w:t>▲四、激光模块</w:t>
            </w:r>
            <w:r>
              <w:rPr>
                <w:rFonts w:ascii="宋体" w:eastAsia="宋体" w:hAnsi="宋体" w:cs="仿宋" w:hint="eastAsia"/>
                <w:kern w:val="0"/>
                <w:szCs w:val="21"/>
              </w:rPr>
              <w:br/>
              <w:t>1.激光测距：</w:t>
            </w:r>
            <w:r>
              <w:rPr>
                <w:rFonts w:ascii="宋体" w:eastAsia="宋体" w:hAnsi="宋体" w:cs="仿宋" w:hint="eastAsia"/>
                <w:kern w:val="0"/>
                <w:szCs w:val="21"/>
              </w:rPr>
              <w:br/>
              <w:t>1.1.正入射量程：≥1800米（1Hz）@20%反射率目标；</w:t>
            </w:r>
            <w:r>
              <w:rPr>
                <w:rFonts w:ascii="宋体" w:eastAsia="宋体" w:hAnsi="宋体" w:cs="仿宋" w:hint="eastAsia"/>
                <w:kern w:val="0"/>
                <w:szCs w:val="21"/>
              </w:rPr>
              <w:br/>
              <w:t>1.2.斜入射量程（1:5斜距）：≥600米（1Hz）</w:t>
            </w:r>
            <w:r>
              <w:rPr>
                <w:rFonts w:ascii="宋体" w:eastAsia="宋体" w:hAnsi="宋体" w:cs="仿宋" w:hint="eastAsia"/>
                <w:kern w:val="0"/>
                <w:szCs w:val="21"/>
              </w:rPr>
              <w:br/>
              <w:t>盲区：≤1米</w:t>
            </w:r>
            <w:r>
              <w:rPr>
                <w:rFonts w:ascii="宋体" w:eastAsia="宋体" w:hAnsi="宋体" w:cs="仿宋" w:hint="eastAsia"/>
                <w:kern w:val="0"/>
                <w:szCs w:val="21"/>
              </w:rPr>
              <w:br/>
              <w:t>2、测距精度：</w:t>
            </w:r>
            <w:r>
              <w:rPr>
                <w:rFonts w:ascii="宋体" w:eastAsia="宋体" w:hAnsi="宋体" w:cs="仿宋" w:hint="eastAsia"/>
                <w:kern w:val="0"/>
                <w:szCs w:val="21"/>
              </w:rPr>
              <w:br/>
              <w:t>1米至3米：系统误差&lt;0.3米，随机误差&lt;0.1米@1σ</w:t>
            </w:r>
            <w:r>
              <w:rPr>
                <w:rFonts w:ascii="宋体" w:eastAsia="宋体" w:hAnsi="宋体" w:cs="仿宋" w:hint="eastAsia"/>
                <w:kern w:val="0"/>
                <w:szCs w:val="21"/>
              </w:rPr>
              <w:br/>
              <w:t>其他距离：±（0.2+0.0015D）（D代表测量距离，单位米）</w:t>
            </w:r>
            <w:r>
              <w:rPr>
                <w:rFonts w:ascii="宋体" w:eastAsia="宋体" w:hAnsi="宋体" w:cs="仿宋" w:hint="eastAsia"/>
                <w:kern w:val="0"/>
                <w:szCs w:val="21"/>
              </w:rPr>
              <w:br/>
              <w:t>▲五、热成像相机</w:t>
            </w:r>
            <w:r>
              <w:rPr>
                <w:rFonts w:ascii="宋体" w:eastAsia="宋体" w:hAnsi="宋体" w:cs="仿宋" w:hint="eastAsia"/>
                <w:kern w:val="0"/>
                <w:szCs w:val="21"/>
              </w:rPr>
              <w:br/>
              <w:t>1、热成像传感器类型：非制冷氧化钒（VOx）</w:t>
            </w:r>
            <w:r>
              <w:rPr>
                <w:rFonts w:ascii="宋体" w:eastAsia="宋体" w:hAnsi="宋体" w:cs="仿宋" w:hint="eastAsia"/>
                <w:kern w:val="0"/>
                <w:szCs w:val="21"/>
              </w:rPr>
              <w:br/>
              <w:t>2、分辨率≥640×512</w:t>
            </w:r>
            <w:r>
              <w:rPr>
                <w:rFonts w:ascii="宋体" w:eastAsia="宋体" w:hAnsi="宋体" w:cs="仿宋" w:hint="eastAsia"/>
                <w:kern w:val="0"/>
                <w:szCs w:val="21"/>
              </w:rPr>
              <w:br/>
              <w:t>3、像元间距：≤12um</w:t>
            </w:r>
            <w:r>
              <w:rPr>
                <w:rFonts w:ascii="宋体" w:eastAsia="宋体" w:hAnsi="宋体" w:cs="仿宋" w:hint="eastAsia"/>
                <w:kern w:val="0"/>
                <w:szCs w:val="21"/>
              </w:rPr>
              <w:br/>
              <w:t>4、帧率：30Hz</w:t>
            </w:r>
            <w:r>
              <w:rPr>
                <w:rFonts w:ascii="宋体" w:eastAsia="宋体" w:hAnsi="宋体" w:cs="仿宋" w:hint="eastAsia"/>
                <w:kern w:val="0"/>
                <w:szCs w:val="21"/>
              </w:rPr>
              <w:br/>
              <w:t>5、镜头：DFOV：45°</w:t>
            </w:r>
            <w:r>
              <w:rPr>
                <w:rFonts w:ascii="宋体" w:eastAsia="宋体" w:hAnsi="宋体" w:cs="仿宋" w:hint="eastAsia"/>
                <w:kern w:val="0"/>
                <w:szCs w:val="21"/>
              </w:rPr>
              <w:br/>
              <w:t>6、等效焦距：53毫米</w:t>
            </w:r>
            <w:r>
              <w:rPr>
                <w:rFonts w:ascii="宋体" w:eastAsia="宋体" w:hAnsi="宋体" w:cs="仿宋" w:hint="eastAsia"/>
                <w:kern w:val="0"/>
                <w:szCs w:val="21"/>
              </w:rPr>
              <w:br/>
              <w:t>7、光圈：f/1.0</w:t>
            </w:r>
            <w:r>
              <w:rPr>
                <w:rFonts w:ascii="宋体" w:eastAsia="宋体" w:hAnsi="宋体" w:cs="仿宋" w:hint="eastAsia"/>
                <w:kern w:val="0"/>
                <w:szCs w:val="21"/>
              </w:rPr>
              <w:br/>
              <w:t>8、对焦距离：5米至无穷远</w:t>
            </w:r>
            <w:r>
              <w:rPr>
                <w:rFonts w:ascii="宋体" w:eastAsia="宋体" w:hAnsi="宋体" w:cs="仿宋" w:hint="eastAsia"/>
                <w:kern w:val="0"/>
                <w:szCs w:val="21"/>
              </w:rPr>
              <w:br/>
              <w:t>9、灵敏度：≤50mk@F1.0</w:t>
            </w:r>
            <w:r>
              <w:rPr>
                <w:rFonts w:ascii="宋体" w:eastAsia="宋体" w:hAnsi="宋体" w:cs="仿宋" w:hint="eastAsia"/>
                <w:kern w:val="0"/>
                <w:szCs w:val="21"/>
              </w:rPr>
              <w:br/>
              <w:t>10、测温方式：点测温、区域测温</w:t>
            </w:r>
            <w:r>
              <w:rPr>
                <w:rFonts w:ascii="宋体" w:eastAsia="宋体" w:hAnsi="宋体" w:cs="仿宋" w:hint="eastAsia"/>
                <w:kern w:val="0"/>
                <w:szCs w:val="21"/>
              </w:rPr>
              <w:br/>
              <w:t>11、测温范围：-20℃至150℃（高增益模式），0℃至550℃（低增益模式）</w:t>
            </w:r>
            <w:r>
              <w:rPr>
                <w:rFonts w:ascii="宋体" w:eastAsia="宋体" w:hAnsi="宋体" w:cs="仿宋" w:hint="eastAsia"/>
                <w:kern w:val="0"/>
                <w:szCs w:val="21"/>
              </w:rPr>
              <w:br/>
              <w:t>12、红外波长：8um至14um</w:t>
            </w:r>
            <w:r>
              <w:rPr>
                <w:rFonts w:ascii="宋体" w:eastAsia="宋体" w:hAnsi="宋体" w:cs="仿宋" w:hint="eastAsia"/>
                <w:kern w:val="0"/>
                <w:szCs w:val="21"/>
              </w:rPr>
              <w:br/>
              <w:t>13、红外测温精度：高增益：±2℃或±2%，取较大值；低增益：±5℃或±3%，取较大值</w:t>
            </w:r>
            <w:r>
              <w:rPr>
                <w:rFonts w:ascii="宋体" w:eastAsia="宋体" w:hAnsi="宋体" w:cs="仿宋" w:hint="eastAsia"/>
                <w:kern w:val="0"/>
                <w:szCs w:val="21"/>
              </w:rPr>
              <w:br/>
              <w:t>六、遥控器</w:t>
            </w:r>
            <w:r>
              <w:rPr>
                <w:rFonts w:ascii="宋体" w:eastAsia="宋体" w:hAnsi="宋体" w:cs="仿宋" w:hint="eastAsia"/>
                <w:kern w:val="0"/>
                <w:szCs w:val="21"/>
              </w:rPr>
              <w:br/>
              <w:t>1、最大信号有效距离（无干扰、无遮挡）：FCC≥25公里，CE≥12公里，SRRC≥12公里MIC≥12公里</w:t>
            </w:r>
            <w:r>
              <w:rPr>
                <w:rFonts w:ascii="宋体" w:eastAsia="宋体" w:hAnsi="宋体" w:cs="仿宋" w:hint="eastAsia"/>
                <w:kern w:val="0"/>
                <w:szCs w:val="21"/>
              </w:rPr>
              <w:br/>
              <w:t>2、图传工作频段：2.4000GHz至2.4835GHz，5.725GHz至5.850GHz，5.1GHz（仅接收）</w:t>
            </w:r>
            <w:r>
              <w:rPr>
                <w:rFonts w:ascii="宋体" w:eastAsia="宋体" w:hAnsi="宋体" w:cs="仿宋" w:hint="eastAsia"/>
                <w:kern w:val="0"/>
                <w:szCs w:val="21"/>
              </w:rPr>
              <w:br/>
            </w:r>
            <w:r>
              <w:rPr>
                <w:rFonts w:ascii="宋体" w:eastAsia="宋体" w:hAnsi="宋体" w:cs="仿宋" w:hint="eastAsia"/>
                <w:kern w:val="0"/>
                <w:szCs w:val="21"/>
              </w:rPr>
              <w:lastRenderedPageBreak/>
              <w:t>▲3、支持4G图传模块</w:t>
            </w:r>
            <w:r>
              <w:rPr>
                <w:rFonts w:ascii="宋体" w:eastAsia="宋体" w:hAnsi="宋体" w:cs="仿宋" w:hint="eastAsia"/>
                <w:kern w:val="0"/>
                <w:szCs w:val="21"/>
              </w:rPr>
              <w:br/>
              <w:t>4、屏幕分辨率：≥1920×1200</w:t>
            </w:r>
            <w:r>
              <w:rPr>
                <w:rFonts w:ascii="宋体" w:eastAsia="宋体" w:hAnsi="宋体" w:cs="仿宋" w:hint="eastAsia"/>
                <w:kern w:val="0"/>
                <w:szCs w:val="21"/>
              </w:rPr>
              <w:br/>
              <w:t>5、屏幕尺寸：≥7.02英寸</w:t>
            </w:r>
            <w:r>
              <w:rPr>
                <w:rFonts w:ascii="宋体" w:eastAsia="宋体" w:hAnsi="宋体" w:cs="仿宋" w:hint="eastAsia"/>
                <w:kern w:val="0"/>
                <w:szCs w:val="21"/>
              </w:rPr>
              <w:br/>
              <w:t>6、屏幕帧率：≥60fps</w:t>
            </w:r>
            <w:r>
              <w:rPr>
                <w:rFonts w:ascii="宋体" w:eastAsia="宋体" w:hAnsi="宋体" w:cs="仿宋" w:hint="eastAsia"/>
                <w:kern w:val="0"/>
                <w:szCs w:val="21"/>
              </w:rPr>
              <w:br/>
              <w:t>7、存储空间：RAM≥8G+ROM≥128GUFS+可扩展（通过microSD卡）</w:t>
            </w:r>
            <w:r>
              <w:rPr>
                <w:rFonts w:ascii="宋体" w:eastAsia="宋体" w:hAnsi="宋体" w:cs="仿宋" w:hint="eastAsia"/>
                <w:kern w:val="0"/>
                <w:szCs w:val="21"/>
              </w:rPr>
              <w:br/>
              <w:t>▲8、图传方案：O4图传行业版，适配Matrice4T/4E机型</w:t>
            </w:r>
            <w:r>
              <w:rPr>
                <w:rFonts w:ascii="宋体" w:eastAsia="宋体" w:hAnsi="宋体" w:cs="仿宋" w:hint="eastAsia"/>
                <w:kern w:val="0"/>
                <w:szCs w:val="21"/>
              </w:rPr>
              <w:br/>
              <w:t>七、电池</w:t>
            </w:r>
            <w:r>
              <w:rPr>
                <w:rFonts w:ascii="宋体" w:eastAsia="宋体" w:hAnsi="宋体" w:cs="仿宋" w:hint="eastAsia"/>
                <w:kern w:val="0"/>
                <w:szCs w:val="21"/>
              </w:rPr>
              <w:br/>
              <w:t>▲1、配备电池≥4块</w:t>
            </w:r>
            <w:r>
              <w:rPr>
                <w:rFonts w:ascii="宋体" w:eastAsia="宋体" w:hAnsi="宋体" w:cs="仿宋" w:hint="eastAsia"/>
                <w:kern w:val="0"/>
                <w:szCs w:val="21"/>
              </w:rPr>
              <w:br/>
              <w:t>2、容量：≥6000毫安时</w:t>
            </w:r>
            <w:r>
              <w:rPr>
                <w:rFonts w:ascii="宋体" w:eastAsia="宋体" w:hAnsi="宋体" w:cs="仿宋" w:hint="eastAsia"/>
                <w:kern w:val="0"/>
                <w:szCs w:val="21"/>
              </w:rPr>
              <w:br/>
              <w:t>▲八、充电管家</w:t>
            </w:r>
            <w:r>
              <w:rPr>
                <w:rFonts w:ascii="宋体" w:eastAsia="宋体" w:hAnsi="宋体" w:cs="仿宋" w:hint="eastAsia"/>
                <w:kern w:val="0"/>
                <w:szCs w:val="21"/>
              </w:rPr>
              <w:br/>
              <w:t>1、输入：USB-C：5伏至20伏，最高5安</w:t>
            </w:r>
            <w:r>
              <w:rPr>
                <w:rFonts w:ascii="宋体" w:eastAsia="宋体" w:hAnsi="宋体" w:cs="仿宋" w:hint="eastAsia"/>
                <w:kern w:val="0"/>
                <w:szCs w:val="21"/>
              </w:rPr>
              <w:br/>
              <w:t>2、输出：电池接口：11.2伏至17伏</w:t>
            </w:r>
            <w:r>
              <w:rPr>
                <w:rFonts w:ascii="宋体" w:eastAsia="宋体" w:hAnsi="宋体" w:cs="仿宋" w:hint="eastAsia"/>
                <w:kern w:val="0"/>
                <w:szCs w:val="21"/>
              </w:rPr>
              <w:br/>
              <w:t>3、额定功率：≥100瓦</w:t>
            </w:r>
            <w:r>
              <w:rPr>
                <w:rFonts w:ascii="宋体" w:eastAsia="宋体" w:hAnsi="宋体" w:cs="仿宋" w:hint="eastAsia"/>
                <w:kern w:val="0"/>
                <w:szCs w:val="21"/>
              </w:rPr>
              <w:br/>
              <w:t>4、支持轮充电池数≥4块</w:t>
            </w:r>
            <w:r>
              <w:rPr>
                <w:rFonts w:ascii="宋体" w:eastAsia="宋体" w:hAnsi="宋体" w:cs="仿宋" w:hint="eastAsia"/>
                <w:kern w:val="0"/>
                <w:szCs w:val="21"/>
              </w:rPr>
              <w:br/>
              <w:t>▲九、其他适配功能</w:t>
            </w:r>
            <w:r>
              <w:rPr>
                <w:rFonts w:ascii="宋体" w:eastAsia="宋体" w:hAnsi="宋体" w:cs="仿宋" w:hint="eastAsia"/>
                <w:kern w:val="0"/>
                <w:szCs w:val="21"/>
              </w:rPr>
              <w:br/>
              <w:t>1、支持4G图传模块</w:t>
            </w:r>
            <w:r>
              <w:rPr>
                <w:rFonts w:ascii="宋体" w:eastAsia="宋体" w:hAnsi="宋体" w:cs="仿宋" w:hint="eastAsia"/>
                <w:kern w:val="0"/>
                <w:szCs w:val="21"/>
              </w:rPr>
              <w:br/>
              <w:t>2、配备可拆卸探照灯</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智慧物流飞行平台</w:t>
            </w:r>
            <w:r>
              <w:rPr>
                <w:rFonts w:ascii="宋体" w:eastAsia="宋体" w:hAnsi="宋体" w:cs="仿宋" w:hint="eastAsia"/>
                <w:kern w:val="0"/>
                <w:szCs w:val="21"/>
              </w:rPr>
              <w:br/>
              <w:t>▲1、产品最大轴距：≥2200mm。</w:t>
            </w:r>
            <w:r>
              <w:rPr>
                <w:rFonts w:ascii="宋体" w:eastAsia="宋体" w:hAnsi="宋体" w:cs="仿宋" w:hint="eastAsia"/>
                <w:kern w:val="0"/>
                <w:szCs w:val="21"/>
              </w:rPr>
              <w:br/>
              <w:t>2、展开尺寸：机臂展开，桨叶展开≤2800×3085× 947 mm（长*宽*高）</w:t>
            </w:r>
            <w:r>
              <w:rPr>
                <w:rFonts w:ascii="宋体" w:eastAsia="宋体" w:hAnsi="宋体" w:cs="仿宋" w:hint="eastAsia"/>
                <w:kern w:val="0"/>
                <w:szCs w:val="21"/>
              </w:rPr>
              <w:br/>
              <w:t>3、折叠尺寸：机臂折叠，桨叶折叠≤1115× 760× 1027 mm（长*宽*高）</w:t>
            </w:r>
            <w:r>
              <w:rPr>
                <w:rFonts w:ascii="宋体" w:eastAsia="宋体" w:hAnsi="宋体" w:cs="仿宋" w:hint="eastAsia"/>
                <w:kern w:val="0"/>
                <w:szCs w:val="21"/>
              </w:rPr>
              <w:br/>
              <w:t>▲4、RTK悬停精度：水平≤±10 cm，垂直≤±10cm。</w:t>
            </w:r>
            <w:r>
              <w:rPr>
                <w:rFonts w:ascii="宋体" w:eastAsia="宋体" w:hAnsi="宋体" w:cs="仿宋" w:hint="eastAsia"/>
                <w:kern w:val="0"/>
                <w:szCs w:val="21"/>
              </w:rPr>
              <w:br/>
              <w:t>5、空机重量：≥42.5kg(不含电池)，≥65kg(含电池)。</w:t>
            </w:r>
            <w:r>
              <w:rPr>
                <w:rFonts w:ascii="宋体" w:eastAsia="宋体" w:hAnsi="宋体" w:cs="仿宋" w:hint="eastAsia"/>
                <w:kern w:val="0"/>
                <w:szCs w:val="21"/>
              </w:rPr>
              <w:br/>
              <w:t>6、工作环境温度：支持-20 ℃ 至 45 ℃。</w:t>
            </w:r>
            <w:r>
              <w:rPr>
                <w:rFonts w:ascii="宋体" w:eastAsia="宋体" w:hAnsi="宋体" w:cs="仿宋" w:hint="eastAsia"/>
                <w:kern w:val="0"/>
                <w:szCs w:val="21"/>
              </w:rPr>
              <w:br/>
              <w:t>7、最大可承受风速：≥12m/s。</w:t>
            </w:r>
            <w:r>
              <w:rPr>
                <w:rFonts w:ascii="宋体" w:eastAsia="宋体" w:hAnsi="宋体" w:cs="仿宋" w:hint="eastAsia"/>
                <w:kern w:val="0"/>
                <w:szCs w:val="21"/>
              </w:rPr>
              <w:br/>
              <w:t>8、最大起飞重量：≥95 kg（标配货箱，海平面附近）。</w:t>
            </w:r>
            <w:r>
              <w:rPr>
                <w:rFonts w:ascii="宋体" w:eastAsia="宋体" w:hAnsi="宋体" w:cs="仿宋" w:hint="eastAsia"/>
                <w:kern w:val="0"/>
                <w:szCs w:val="21"/>
              </w:rPr>
              <w:br/>
              <w:t>9、有源相控阵旋转雷达 RD241608RF（前相控阵数字雷达。）RD241608RB（后相控阵数字雷达） 。</w:t>
            </w:r>
            <w:r>
              <w:rPr>
                <w:rFonts w:ascii="宋体" w:eastAsia="宋体" w:hAnsi="宋体" w:cs="仿宋" w:hint="eastAsia"/>
                <w:kern w:val="0"/>
                <w:szCs w:val="21"/>
              </w:rPr>
              <w:br/>
              <w:t>10、避障可感知距离（多向）：1.5 至 50 米 。</w:t>
            </w:r>
            <w:r>
              <w:rPr>
                <w:rFonts w:ascii="宋体" w:eastAsia="宋体" w:hAnsi="宋体" w:cs="仿宋" w:hint="eastAsia"/>
                <w:kern w:val="0"/>
                <w:szCs w:val="21"/>
              </w:rPr>
              <w:br/>
              <w:t>11、双目视觉系统。视角水平：90°，垂直：106°。</w:t>
            </w:r>
            <w:r>
              <w:rPr>
                <w:rFonts w:ascii="宋体" w:eastAsia="宋体" w:hAnsi="宋体" w:cs="仿宋" w:hint="eastAsia"/>
                <w:kern w:val="0"/>
                <w:szCs w:val="21"/>
              </w:rPr>
              <w:br/>
              <w:t>12、最大水平飞行速度≥20 米/秒。</w:t>
            </w:r>
            <w:r>
              <w:rPr>
                <w:rFonts w:ascii="宋体" w:eastAsia="宋体" w:hAnsi="宋体" w:cs="仿宋" w:hint="eastAsia"/>
                <w:kern w:val="0"/>
                <w:szCs w:val="21"/>
              </w:rPr>
              <w:br/>
              <w:t>13、最大飞行海拔高度≥6000 米（空载）。</w:t>
            </w:r>
            <w:r>
              <w:rPr>
                <w:rFonts w:ascii="宋体" w:eastAsia="宋体" w:hAnsi="宋体" w:cs="仿宋" w:hint="eastAsia"/>
                <w:kern w:val="0"/>
                <w:szCs w:val="21"/>
              </w:rPr>
              <w:br/>
              <w:t>14、最大下降速度垂直下降：3 米/秒；倾斜下降：5 米/秒（垂直分速度）。</w:t>
            </w:r>
            <w:r>
              <w:rPr>
                <w:rFonts w:ascii="宋体" w:eastAsia="宋体" w:hAnsi="宋体" w:cs="仿宋" w:hint="eastAsia"/>
                <w:kern w:val="0"/>
                <w:szCs w:val="21"/>
              </w:rPr>
              <w:br/>
            </w:r>
            <w:r>
              <w:rPr>
                <w:rFonts w:ascii="宋体" w:eastAsia="宋体" w:hAnsi="宋体" w:cs="仿宋" w:hint="eastAsia"/>
                <w:kern w:val="0"/>
                <w:szCs w:val="21"/>
              </w:rPr>
              <w:lastRenderedPageBreak/>
              <w:t>15、动力系统 定子尺寸直径 ≥100 毫米，高度≥ 33 毫米</w:t>
            </w:r>
            <w:r>
              <w:rPr>
                <w:rFonts w:ascii="宋体" w:eastAsia="宋体" w:hAnsi="宋体" w:cs="仿宋" w:hint="eastAsia"/>
                <w:kern w:val="0"/>
                <w:szCs w:val="21"/>
              </w:rPr>
              <w:br/>
              <w:t>15.1 电机KV≥48 rpm/V，电机最大功率≥4000 W/rotor。</w:t>
            </w:r>
            <w:r>
              <w:rPr>
                <w:rFonts w:ascii="宋体" w:eastAsia="宋体" w:hAnsi="宋体" w:cs="仿宋" w:hint="eastAsia"/>
                <w:kern w:val="0"/>
                <w:szCs w:val="21"/>
              </w:rPr>
              <w:br/>
              <w:t>15.2 螺旋桨尺寸≥54寸。</w:t>
            </w:r>
            <w:r>
              <w:rPr>
                <w:rFonts w:ascii="宋体" w:eastAsia="宋体" w:hAnsi="宋体" w:cs="仿宋" w:hint="eastAsia"/>
                <w:kern w:val="0"/>
                <w:szCs w:val="21"/>
              </w:rPr>
              <w:br/>
              <w:t>15.3 螺旋桨类型双叶折叠桨，主旋翼直径≥1375 毫米。</w:t>
            </w:r>
            <w:r>
              <w:rPr>
                <w:rFonts w:ascii="宋体" w:eastAsia="宋体" w:hAnsi="宋体" w:cs="仿宋" w:hint="eastAsia"/>
                <w:kern w:val="0"/>
                <w:szCs w:val="21"/>
              </w:rPr>
              <w:br/>
              <w:t>15.4 旋翼数量 8个。</w:t>
            </w:r>
            <w:r>
              <w:rPr>
                <w:rFonts w:ascii="宋体" w:eastAsia="宋体" w:hAnsi="宋体" w:cs="仿宋" w:hint="eastAsia"/>
                <w:kern w:val="0"/>
                <w:szCs w:val="21"/>
              </w:rPr>
              <w:br/>
              <w:t>16、 图传系统</w:t>
            </w:r>
            <w:r>
              <w:rPr>
                <w:rFonts w:ascii="宋体" w:eastAsia="宋体" w:hAnsi="宋体" w:cs="仿宋" w:hint="eastAsia"/>
                <w:kern w:val="0"/>
                <w:szCs w:val="21"/>
              </w:rPr>
              <w:br/>
              <w:t>16.1 最大信号有效距离20 公里（FCC）8 公里（CE/SRRC/MIC）。</w:t>
            </w:r>
            <w:r>
              <w:rPr>
                <w:rFonts w:ascii="宋体" w:eastAsia="宋体" w:hAnsi="宋体" w:cs="仿宋" w:hint="eastAsia"/>
                <w:kern w:val="0"/>
                <w:szCs w:val="21"/>
              </w:rPr>
              <w:br/>
              <w:t>▲17、 FPV 相机分辨率≥1920×1440；DFOV≥149°；帧率≥30fps。</w:t>
            </w:r>
            <w:r>
              <w:rPr>
                <w:rFonts w:ascii="宋体" w:eastAsia="宋体" w:hAnsi="宋体" w:cs="仿宋" w:hint="eastAsia"/>
                <w:kern w:val="0"/>
                <w:szCs w:val="21"/>
              </w:rPr>
              <w:br/>
              <w:t>18、货箱外形尺寸长≤754×472×385 mm（长*宽*高）。</w:t>
            </w:r>
            <w:r>
              <w:rPr>
                <w:rFonts w:ascii="宋体" w:eastAsia="宋体" w:hAnsi="宋体" w:cs="仿宋" w:hint="eastAsia"/>
                <w:kern w:val="0"/>
                <w:szCs w:val="21"/>
              </w:rPr>
              <w:br/>
              <w:t>18.1 货箱内部容积≤573×416×306 mm（长*宽*高）。</w:t>
            </w:r>
            <w:r>
              <w:rPr>
                <w:rFonts w:ascii="宋体" w:eastAsia="宋体" w:hAnsi="宋体" w:cs="仿宋" w:hint="eastAsia"/>
                <w:kern w:val="0"/>
                <w:szCs w:val="21"/>
              </w:rPr>
              <w:br/>
              <w:t>18.2 货箱载荷0至40千克。</w:t>
            </w:r>
            <w:r>
              <w:rPr>
                <w:rFonts w:ascii="宋体" w:eastAsia="宋体" w:hAnsi="宋体" w:cs="仿宋" w:hint="eastAsia"/>
                <w:kern w:val="0"/>
                <w:szCs w:val="21"/>
              </w:rPr>
              <w:br/>
              <w:t>19、降落伞最大负载≤95 千克。</w:t>
            </w:r>
            <w:r>
              <w:rPr>
                <w:rFonts w:ascii="宋体" w:eastAsia="宋体" w:hAnsi="宋体" w:cs="仿宋" w:hint="eastAsia"/>
                <w:kern w:val="0"/>
                <w:szCs w:val="21"/>
              </w:rPr>
              <w:br/>
              <w:t>19.1 伞舱尺寸≤300×200×120 mm（长*宽*高）。</w:t>
            </w:r>
            <w:r>
              <w:rPr>
                <w:rFonts w:ascii="宋体" w:eastAsia="宋体" w:hAnsi="宋体" w:cs="仿宋" w:hint="eastAsia"/>
                <w:kern w:val="0"/>
                <w:szCs w:val="21"/>
              </w:rPr>
              <w:br/>
              <w:t>19.2 降落伞质量约 2.1 千克。</w:t>
            </w:r>
            <w:r>
              <w:rPr>
                <w:rFonts w:ascii="宋体" w:eastAsia="宋体" w:hAnsi="宋体" w:cs="仿宋" w:hint="eastAsia"/>
                <w:kern w:val="0"/>
                <w:szCs w:val="21"/>
              </w:rPr>
              <w:br/>
              <w:t>19.3 自动反应时间约 1000 毫秒。</w:t>
            </w:r>
            <w:r>
              <w:rPr>
                <w:rFonts w:ascii="宋体" w:eastAsia="宋体" w:hAnsi="宋体" w:cs="仿宋" w:hint="eastAsia"/>
                <w:kern w:val="0"/>
                <w:szCs w:val="21"/>
              </w:rPr>
              <w:br/>
              <w:t>▲20、空吊系统 尺寸≤252×195×193 mm。</w:t>
            </w:r>
            <w:r>
              <w:rPr>
                <w:rFonts w:ascii="宋体" w:eastAsia="宋体" w:hAnsi="宋体" w:cs="仿宋" w:hint="eastAsia"/>
                <w:kern w:val="0"/>
                <w:szCs w:val="21"/>
              </w:rPr>
              <w:br/>
              <w:t>20.1 主体重量≥2.5 千克（不包含配重块及挂钩）。</w:t>
            </w:r>
            <w:r>
              <w:rPr>
                <w:rFonts w:ascii="宋体" w:eastAsia="宋体" w:hAnsi="宋体" w:cs="仿宋" w:hint="eastAsia"/>
                <w:kern w:val="0"/>
                <w:szCs w:val="21"/>
              </w:rPr>
              <w:br/>
              <w:t>20.2 配重块重量≥1.9 千克。</w:t>
            </w:r>
            <w:r>
              <w:rPr>
                <w:rFonts w:ascii="宋体" w:eastAsia="宋体" w:hAnsi="宋体" w:cs="仿宋" w:hint="eastAsia"/>
                <w:kern w:val="0"/>
                <w:szCs w:val="21"/>
              </w:rPr>
              <w:br/>
              <w:t>20.4 负载能力双电池：5至30千克；单电池：5至40千克。</w:t>
            </w:r>
            <w:r>
              <w:rPr>
                <w:rFonts w:ascii="宋体" w:eastAsia="宋体" w:hAnsi="宋体" w:cs="仿宋" w:hint="eastAsia"/>
                <w:kern w:val="0"/>
                <w:szCs w:val="21"/>
              </w:rPr>
              <w:br/>
              <w:t>20.5 线缆长度≥20米。</w:t>
            </w:r>
            <w:r>
              <w:rPr>
                <w:rFonts w:ascii="宋体" w:eastAsia="宋体" w:hAnsi="宋体" w:cs="仿宋" w:hint="eastAsia"/>
                <w:kern w:val="0"/>
                <w:szCs w:val="21"/>
              </w:rPr>
              <w:br/>
              <w:t>20.6 最大收放速度≥0.8 米/秒。</w:t>
            </w:r>
            <w:r>
              <w:rPr>
                <w:rFonts w:ascii="宋体" w:eastAsia="宋体" w:hAnsi="宋体" w:cs="仿宋" w:hint="eastAsia"/>
                <w:kern w:val="0"/>
                <w:szCs w:val="21"/>
              </w:rPr>
              <w:br/>
              <w:t>▲21、智能飞行电池数量≥2。</w:t>
            </w:r>
            <w:r>
              <w:rPr>
                <w:rFonts w:ascii="宋体" w:eastAsia="宋体" w:hAnsi="宋体" w:cs="仿宋" w:hint="eastAsia"/>
                <w:kern w:val="0"/>
                <w:szCs w:val="21"/>
              </w:rPr>
              <w:br/>
              <w:t>21.1 容量≥38000 毫安时；标称电压≥52.22 伏。</w:t>
            </w:r>
            <w:r>
              <w:rPr>
                <w:rFonts w:ascii="宋体" w:eastAsia="宋体" w:hAnsi="宋体" w:cs="仿宋" w:hint="eastAsia"/>
                <w:kern w:val="0"/>
                <w:szCs w:val="21"/>
              </w:rPr>
              <w:br/>
              <w:t>21.2 电池整体尺寸≤316×152×279 mm（长*宽*高）。</w:t>
            </w:r>
            <w:r>
              <w:rPr>
                <w:rFonts w:ascii="宋体" w:eastAsia="宋体" w:hAnsi="宋体" w:cs="仿宋" w:hint="eastAsia"/>
                <w:kern w:val="0"/>
                <w:szCs w:val="21"/>
              </w:rPr>
              <w:br/>
              <w:t>21、智能充电管家输入电压90 至 264 伏交流电。</w:t>
            </w:r>
            <w:r>
              <w:rPr>
                <w:rFonts w:ascii="宋体" w:eastAsia="宋体" w:hAnsi="宋体" w:cs="仿宋" w:hint="eastAsia"/>
                <w:kern w:val="0"/>
                <w:szCs w:val="21"/>
              </w:rPr>
              <w:br/>
              <w:t>21.1 输出电压42 至 59.92 伏直流电。</w:t>
            </w:r>
            <w:r>
              <w:rPr>
                <w:rFonts w:ascii="宋体" w:eastAsia="宋体" w:hAnsi="宋体" w:cs="仿宋" w:hint="eastAsia"/>
                <w:kern w:val="0"/>
                <w:szCs w:val="21"/>
              </w:rPr>
              <w:br/>
              <w:t>21.2 最大输出功率7200 瓦（双路输入）；3600 瓦（单路输入）。</w:t>
            </w:r>
            <w:r>
              <w:rPr>
                <w:rFonts w:ascii="宋体" w:eastAsia="宋体" w:hAnsi="宋体" w:cs="仿宋" w:hint="eastAsia"/>
                <w:kern w:val="0"/>
                <w:szCs w:val="21"/>
              </w:rPr>
              <w:br/>
              <w:t>22、遥控器7.02 英寸触控液晶显示屏，分辨率 1920*1200，亮度 1200 尼特。</w:t>
            </w:r>
            <w:r>
              <w:rPr>
                <w:rFonts w:ascii="宋体" w:eastAsia="宋体" w:hAnsi="宋体" w:cs="仿宋" w:hint="eastAsia"/>
                <w:kern w:val="0"/>
                <w:szCs w:val="21"/>
              </w:rPr>
              <w:br/>
              <w:t>22.1 防护等级 IP54。</w:t>
            </w:r>
            <w:r>
              <w:rPr>
                <w:rFonts w:ascii="宋体" w:eastAsia="宋体" w:hAnsi="宋体" w:cs="仿宋" w:hint="eastAsia"/>
                <w:kern w:val="0"/>
                <w:szCs w:val="21"/>
              </w:rPr>
              <w:br/>
              <w:t>22.2 视频输出接口 HDMI。</w:t>
            </w:r>
            <w:r>
              <w:rPr>
                <w:rFonts w:ascii="宋体" w:eastAsia="宋体" w:hAnsi="宋体" w:cs="仿宋" w:hint="eastAsia"/>
                <w:kern w:val="0"/>
                <w:szCs w:val="21"/>
              </w:rPr>
              <w:br/>
              <w:t>22.3 Wi-Fi 协议 Wi-Fi 6。</w:t>
            </w:r>
            <w:r>
              <w:rPr>
                <w:rFonts w:ascii="宋体" w:eastAsia="宋体" w:hAnsi="宋体" w:cs="仿宋" w:hint="eastAsia"/>
                <w:kern w:val="0"/>
                <w:szCs w:val="21"/>
              </w:rPr>
              <w:br/>
              <w:t>22.4 蓝牙协议 蓝牙 5.1。</w:t>
            </w:r>
            <w:r>
              <w:rPr>
                <w:rFonts w:ascii="宋体" w:eastAsia="宋体" w:hAnsi="宋体" w:cs="仿宋" w:hint="eastAsia"/>
                <w:kern w:val="0"/>
                <w:szCs w:val="21"/>
              </w:rPr>
              <w:br/>
              <w:t>▲23、60w一年第三方责任险，两年免费RTK使用，一年智慧物流飞行平台管理软件使用。</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高速飞行平台</w:t>
            </w:r>
            <w:r>
              <w:rPr>
                <w:rFonts w:ascii="宋体" w:eastAsia="宋体" w:hAnsi="宋体" w:cs="仿宋" w:hint="eastAsia"/>
                <w:kern w:val="0"/>
                <w:szCs w:val="21"/>
              </w:rPr>
              <w:br/>
              <w:t>一、飞行器</w:t>
            </w:r>
            <w:r>
              <w:rPr>
                <w:rFonts w:ascii="宋体" w:eastAsia="宋体" w:hAnsi="宋体" w:cs="仿宋" w:hint="eastAsia"/>
                <w:kern w:val="0"/>
                <w:szCs w:val="21"/>
              </w:rPr>
              <w:br/>
              <w:t>▲1、适配飞行眼镜和穿越摇杆</w:t>
            </w:r>
            <w:r>
              <w:rPr>
                <w:rFonts w:ascii="宋体" w:eastAsia="宋体" w:hAnsi="宋体" w:cs="仿宋" w:hint="eastAsia"/>
                <w:kern w:val="0"/>
                <w:szCs w:val="21"/>
              </w:rPr>
              <w:br/>
              <w:t>2、尺寸：长≥185毫米，宽≥212毫米，高≥64毫米</w:t>
            </w:r>
            <w:r>
              <w:rPr>
                <w:rFonts w:ascii="宋体" w:eastAsia="宋体" w:hAnsi="宋体" w:cs="仿宋" w:hint="eastAsia"/>
                <w:kern w:val="0"/>
                <w:szCs w:val="21"/>
              </w:rPr>
              <w:br/>
              <w:t>3、重量：≥377克</w:t>
            </w:r>
            <w:r>
              <w:rPr>
                <w:rFonts w:ascii="宋体" w:eastAsia="宋体" w:hAnsi="宋体" w:cs="仿宋" w:hint="eastAsia"/>
                <w:kern w:val="0"/>
                <w:szCs w:val="21"/>
              </w:rPr>
              <w:br/>
              <w:t>4、最大上升速度：≥6米/秒（普通挡），≥9米/秒（运动挡）</w:t>
            </w:r>
            <w:r>
              <w:rPr>
                <w:rFonts w:ascii="宋体" w:eastAsia="宋体" w:hAnsi="宋体" w:cs="仿宋" w:hint="eastAsia"/>
                <w:kern w:val="0"/>
                <w:szCs w:val="21"/>
              </w:rPr>
              <w:br/>
              <w:t>5、最大下降速度：≥6米/秒（普通挡），≥9米/秒（运动挡）</w:t>
            </w:r>
            <w:r>
              <w:rPr>
                <w:rFonts w:ascii="宋体" w:eastAsia="宋体" w:hAnsi="宋体" w:cs="仿宋" w:hint="eastAsia"/>
                <w:kern w:val="0"/>
                <w:szCs w:val="21"/>
              </w:rPr>
              <w:br/>
              <w:t xml:space="preserve">6、最大水平飞行速度：≥8米/秒（普通挡），≥16米/秒（运动挡），≥27米/秒（手动挡） </w:t>
            </w:r>
            <w:r>
              <w:rPr>
                <w:rFonts w:ascii="宋体" w:eastAsia="宋体" w:hAnsi="宋体" w:cs="仿宋" w:hint="eastAsia"/>
                <w:kern w:val="0"/>
                <w:szCs w:val="21"/>
              </w:rPr>
              <w:br/>
              <w:t>7、最长飞行时间：≥23分钟</w:t>
            </w:r>
            <w:r>
              <w:rPr>
                <w:rFonts w:ascii="宋体" w:eastAsia="宋体" w:hAnsi="宋体" w:cs="仿宋" w:hint="eastAsia"/>
                <w:kern w:val="0"/>
                <w:szCs w:val="21"/>
              </w:rPr>
              <w:br/>
              <w:t>8、最长悬停时间：≥21分钟</w:t>
            </w:r>
            <w:r>
              <w:rPr>
                <w:rFonts w:ascii="宋体" w:eastAsia="宋体" w:hAnsi="宋体" w:cs="仿宋" w:hint="eastAsia"/>
                <w:kern w:val="0"/>
                <w:szCs w:val="21"/>
              </w:rPr>
              <w:br/>
              <w:t>9、最大续航里程：≥13.0公里</w:t>
            </w:r>
            <w:r>
              <w:rPr>
                <w:rFonts w:ascii="宋体" w:eastAsia="宋体" w:hAnsi="宋体" w:cs="仿宋" w:hint="eastAsia"/>
                <w:kern w:val="0"/>
                <w:szCs w:val="21"/>
              </w:rPr>
              <w:br/>
              <w:t>10、最大抗风速度：≥10.7米/秒（5级风）</w:t>
            </w:r>
            <w:r>
              <w:rPr>
                <w:rFonts w:ascii="宋体" w:eastAsia="宋体" w:hAnsi="宋体" w:cs="仿宋" w:hint="eastAsia"/>
                <w:kern w:val="0"/>
                <w:szCs w:val="21"/>
              </w:rPr>
              <w:br/>
              <w:t>11、工作环境温度：-10℃至40℃</w:t>
            </w:r>
            <w:r>
              <w:rPr>
                <w:rFonts w:ascii="宋体" w:eastAsia="宋体" w:hAnsi="宋体" w:cs="仿宋" w:hint="eastAsia"/>
                <w:kern w:val="0"/>
                <w:szCs w:val="21"/>
              </w:rPr>
              <w:br/>
              <w:t>12、卫星导航系统：GPS+Galileo+Beidou</w:t>
            </w:r>
            <w:r>
              <w:rPr>
                <w:rFonts w:ascii="宋体" w:eastAsia="宋体" w:hAnsi="宋体" w:cs="仿宋" w:hint="eastAsia"/>
                <w:kern w:val="0"/>
                <w:szCs w:val="21"/>
              </w:rPr>
              <w:br/>
              <w:t>13、影像传感器：≥1/1.3 英寸</w:t>
            </w:r>
            <w:r>
              <w:rPr>
                <w:rFonts w:ascii="宋体" w:eastAsia="宋体" w:hAnsi="宋体" w:cs="仿宋" w:hint="eastAsia"/>
                <w:kern w:val="0"/>
                <w:szCs w:val="21"/>
              </w:rPr>
              <w:br/>
              <w:t>14、有效像素：≥1200 万</w:t>
            </w:r>
            <w:r>
              <w:rPr>
                <w:rFonts w:ascii="宋体" w:eastAsia="宋体" w:hAnsi="宋体" w:cs="仿宋" w:hint="eastAsia"/>
                <w:kern w:val="0"/>
                <w:szCs w:val="21"/>
              </w:rPr>
              <w:br/>
              <w:t>▲15.配备电池≥3块，桨叶≥3组</w:t>
            </w:r>
            <w:r>
              <w:rPr>
                <w:rFonts w:ascii="宋体" w:eastAsia="宋体" w:hAnsi="宋体" w:cs="仿宋" w:hint="eastAsia"/>
                <w:kern w:val="0"/>
                <w:szCs w:val="21"/>
              </w:rPr>
              <w:br/>
              <w:t>二、飞行眼镜</w:t>
            </w:r>
            <w:r>
              <w:rPr>
                <w:rFonts w:ascii="宋体" w:eastAsia="宋体" w:hAnsi="宋体" w:cs="仿宋" w:hint="eastAsia"/>
                <w:kern w:val="0"/>
                <w:szCs w:val="21"/>
              </w:rPr>
              <w:br/>
              <w:t>1、屏幕：刷新率≥100Hz</w:t>
            </w:r>
            <w:r>
              <w:rPr>
                <w:rFonts w:ascii="宋体" w:eastAsia="宋体" w:hAnsi="宋体" w:cs="仿宋" w:hint="eastAsia"/>
                <w:kern w:val="0"/>
                <w:szCs w:val="21"/>
              </w:rPr>
              <w:br/>
              <w:t>2、屈光度调节：支持远视200度至近视600度范围内的屈光度调节</w:t>
            </w:r>
            <w:r>
              <w:rPr>
                <w:rFonts w:ascii="宋体" w:eastAsia="宋体" w:hAnsi="宋体" w:cs="仿宋" w:hint="eastAsia"/>
                <w:kern w:val="0"/>
                <w:szCs w:val="21"/>
              </w:rPr>
              <w:br/>
              <w:t>3、续航时长：续航时长≥3小时</w:t>
            </w:r>
            <w:r>
              <w:rPr>
                <w:rFonts w:ascii="宋体" w:eastAsia="宋体" w:hAnsi="宋体" w:cs="仿宋" w:hint="eastAsia"/>
                <w:kern w:val="0"/>
                <w:szCs w:val="21"/>
              </w:rPr>
              <w:br/>
              <w:t>4、图传性能：图传延时≤24毫秒、图传码率≥60Mbps</w:t>
            </w:r>
            <w:r>
              <w:rPr>
                <w:rFonts w:ascii="宋体" w:eastAsia="宋体" w:hAnsi="宋体" w:cs="仿宋" w:hint="eastAsia"/>
                <w:kern w:val="0"/>
                <w:szCs w:val="21"/>
              </w:rPr>
              <w:br/>
              <w:t>▲5、适配Avata2、Air3和Mini4Pro</w:t>
            </w:r>
            <w:r>
              <w:rPr>
                <w:rFonts w:ascii="宋体" w:eastAsia="宋体" w:hAnsi="宋体" w:cs="仿宋" w:hint="eastAsia"/>
                <w:kern w:val="0"/>
                <w:szCs w:val="21"/>
              </w:rPr>
              <w:br/>
              <w:t>三、穿越摇杆</w:t>
            </w:r>
            <w:r>
              <w:rPr>
                <w:rFonts w:ascii="宋体" w:eastAsia="宋体" w:hAnsi="宋体" w:cs="仿宋" w:hint="eastAsia"/>
                <w:kern w:val="0"/>
                <w:szCs w:val="21"/>
              </w:rPr>
              <w:br/>
              <w:t>1、操控功能：搭配飞行眼镜使用时，飞行器姿态可回应手部动作，可实现“指哪飞哪”的精准控制，还可当作激光笔，用于飞行眼镜屏幕菜单、调整参数等操作</w:t>
            </w:r>
            <w:r>
              <w:rPr>
                <w:rFonts w:ascii="宋体" w:eastAsia="宋体" w:hAnsi="宋体" w:cs="仿宋" w:hint="eastAsia"/>
                <w:kern w:val="0"/>
                <w:szCs w:val="21"/>
              </w:rPr>
              <w:br/>
              <w:t>▲2、适配Avata2、Air3和Mini4Pro</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8</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val="restar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8</w:t>
            </w:r>
          </w:p>
        </w:tc>
        <w:tc>
          <w:tcPr>
            <w:tcW w:w="816" w:type="pct"/>
            <w:gridSpan w:val="3"/>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智能飞行器应用技术实训教学平台3（1套）</w:t>
            </w: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kern w:val="0"/>
                <w:szCs w:val="21"/>
              </w:rPr>
            </w:pPr>
            <w:r>
              <w:rPr>
                <w:rFonts w:ascii="宋体" w:eastAsia="宋体" w:hAnsi="宋体" w:cs="仿宋" w:hint="eastAsia"/>
                <w:kern w:val="0"/>
                <w:szCs w:val="21"/>
              </w:rPr>
              <w:t xml:space="preserve">智慧农业飞行平台1 </w:t>
            </w:r>
            <w:r>
              <w:rPr>
                <w:rFonts w:ascii="宋体" w:eastAsia="宋体" w:hAnsi="宋体" w:cs="仿宋" w:hint="eastAsia"/>
                <w:kern w:val="0"/>
                <w:szCs w:val="21"/>
              </w:rPr>
              <w:br/>
              <w:t>▲一、保险（随心换(2年版)）</w:t>
            </w:r>
            <w:r>
              <w:rPr>
                <w:rFonts w:ascii="宋体" w:eastAsia="宋体" w:hAnsi="宋体" w:cs="仿宋" w:hint="eastAsia"/>
                <w:kern w:val="0"/>
                <w:szCs w:val="21"/>
              </w:rPr>
              <w:br/>
              <w:t>1、保期≥2年</w:t>
            </w:r>
            <w:r>
              <w:rPr>
                <w:rFonts w:ascii="宋体" w:eastAsia="宋体" w:hAnsi="宋体" w:cs="仿宋" w:hint="eastAsia"/>
                <w:kern w:val="0"/>
                <w:szCs w:val="21"/>
              </w:rPr>
              <w:br/>
              <w:t>2、飞丢、进水、跌落可保</w:t>
            </w:r>
            <w:r>
              <w:rPr>
                <w:rFonts w:ascii="宋体" w:eastAsia="宋体" w:hAnsi="宋体" w:cs="仿宋" w:hint="eastAsia"/>
                <w:kern w:val="0"/>
                <w:szCs w:val="21"/>
              </w:rPr>
              <w:br/>
              <w:t>3、置换平均服务时长≤48小时</w:t>
            </w:r>
            <w:r>
              <w:rPr>
                <w:rFonts w:ascii="宋体" w:eastAsia="宋体" w:hAnsi="宋体" w:cs="仿宋" w:hint="eastAsia"/>
                <w:kern w:val="0"/>
                <w:szCs w:val="21"/>
              </w:rPr>
              <w:br/>
              <w:t>4、包含三者险额度≥5万元</w:t>
            </w:r>
          </w:p>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二、其他参数</w:t>
            </w:r>
            <w:r>
              <w:rPr>
                <w:rFonts w:ascii="宋体" w:eastAsia="宋体" w:hAnsi="宋体" w:cs="仿宋" w:hint="eastAsia"/>
                <w:kern w:val="0"/>
                <w:szCs w:val="21"/>
              </w:rPr>
              <w:br/>
            </w:r>
            <w:r>
              <w:rPr>
                <w:rFonts w:ascii="宋体" w:eastAsia="宋体" w:hAnsi="宋体" w:cs="仿宋" w:hint="eastAsia"/>
                <w:kern w:val="0"/>
                <w:szCs w:val="21"/>
              </w:rPr>
              <w:lastRenderedPageBreak/>
              <w:t>▲1、产品最大轴距：≥2300 mm。</w:t>
            </w:r>
            <w:r>
              <w:rPr>
                <w:rFonts w:ascii="宋体" w:eastAsia="宋体" w:hAnsi="宋体" w:cs="仿宋" w:hint="eastAsia"/>
                <w:kern w:val="0"/>
                <w:szCs w:val="21"/>
              </w:rPr>
              <w:br/>
              <w:t>2、展开尺寸：机臂展开，桨叶展开≤3300*3300*1000mm（长*宽*高）</w:t>
            </w:r>
            <w:r>
              <w:rPr>
                <w:rFonts w:ascii="宋体" w:eastAsia="宋体" w:hAnsi="宋体" w:cs="仿宋" w:hint="eastAsia"/>
                <w:kern w:val="0"/>
                <w:szCs w:val="21"/>
              </w:rPr>
              <w:br/>
              <w:t>3、折叠尺寸：机臂折叠，桨叶折叠：≤1100*1300*1000 mm（长*宽*高）</w:t>
            </w:r>
            <w:r>
              <w:rPr>
                <w:rFonts w:ascii="宋体" w:eastAsia="宋体" w:hAnsi="宋体" w:cs="仿宋" w:hint="eastAsia"/>
                <w:kern w:val="0"/>
                <w:szCs w:val="21"/>
              </w:rPr>
              <w:br/>
              <w:t>▲4、RTK悬停精度：水平≤±1 cm，垂直≤±1.5 cm</w:t>
            </w:r>
            <w:r>
              <w:rPr>
                <w:rFonts w:ascii="宋体" w:eastAsia="宋体" w:hAnsi="宋体" w:cs="仿宋" w:hint="eastAsia"/>
                <w:kern w:val="0"/>
                <w:szCs w:val="21"/>
              </w:rPr>
              <w:br/>
              <w:t>5、最大飞行半径：≥2 km</w:t>
            </w:r>
            <w:r>
              <w:rPr>
                <w:rFonts w:ascii="宋体" w:eastAsia="宋体" w:hAnsi="宋体" w:cs="仿宋" w:hint="eastAsia"/>
                <w:kern w:val="0"/>
                <w:szCs w:val="21"/>
              </w:rPr>
              <w:br/>
              <w:t>6、工作环境温度：支持0 ℃ 至 40 ℃</w:t>
            </w:r>
            <w:r>
              <w:rPr>
                <w:rFonts w:ascii="宋体" w:eastAsia="宋体" w:hAnsi="宋体" w:cs="仿宋" w:hint="eastAsia"/>
                <w:kern w:val="0"/>
                <w:szCs w:val="21"/>
              </w:rPr>
              <w:br/>
              <w:t>7、最大可承受风速：≥6m/s</w:t>
            </w:r>
            <w:r>
              <w:rPr>
                <w:rFonts w:ascii="宋体" w:eastAsia="宋体" w:hAnsi="宋体" w:cs="仿宋" w:hint="eastAsia"/>
                <w:kern w:val="0"/>
                <w:szCs w:val="21"/>
              </w:rPr>
              <w:br/>
              <w:t>▲8、最大起飞重量：≥145 kg</w:t>
            </w:r>
            <w:r>
              <w:rPr>
                <w:rFonts w:ascii="宋体" w:eastAsia="宋体" w:hAnsi="宋体" w:cs="仿宋" w:hint="eastAsia"/>
                <w:kern w:val="0"/>
                <w:szCs w:val="21"/>
              </w:rPr>
              <w:br/>
              <w:t xml:space="preserve">▲9、相控阵雷达 EIRP：≤20 dBm </w:t>
            </w:r>
            <w:r>
              <w:rPr>
                <w:rFonts w:ascii="宋体" w:eastAsia="宋体" w:hAnsi="宋体" w:cs="仿宋" w:hint="eastAsia"/>
                <w:kern w:val="0"/>
                <w:szCs w:val="21"/>
              </w:rPr>
              <w:br/>
              <w:t>▲10、标配激光雷达传感器：功率≤6.5W，视场角≥270°（垂直）、≥60°（水平）</w:t>
            </w:r>
            <w:r>
              <w:rPr>
                <w:rFonts w:ascii="宋体" w:eastAsia="宋体" w:hAnsi="宋体" w:cs="仿宋" w:hint="eastAsia"/>
                <w:kern w:val="0"/>
                <w:szCs w:val="21"/>
              </w:rPr>
              <w:br/>
              <w:t>12、测距范围：≥60 m</w:t>
            </w:r>
            <w:r>
              <w:rPr>
                <w:rFonts w:ascii="宋体" w:eastAsia="宋体" w:hAnsi="宋体" w:cs="仿宋" w:hint="eastAsia"/>
                <w:kern w:val="0"/>
                <w:szCs w:val="21"/>
              </w:rPr>
              <w:br/>
              <w:t>▲13、水箱容积≥75L</w:t>
            </w:r>
            <w:r>
              <w:rPr>
                <w:rFonts w:ascii="宋体" w:eastAsia="宋体" w:hAnsi="宋体" w:cs="仿宋" w:hint="eastAsia"/>
                <w:kern w:val="0"/>
                <w:szCs w:val="21"/>
              </w:rPr>
              <w:br/>
              <w:t>14、喷洒水泵类型：叶轮泵</w:t>
            </w:r>
            <w:r>
              <w:rPr>
                <w:rFonts w:ascii="宋体" w:eastAsia="宋体" w:hAnsi="宋体" w:cs="仿宋" w:hint="eastAsia"/>
                <w:kern w:val="0"/>
                <w:szCs w:val="21"/>
              </w:rPr>
              <w:br/>
              <w:t>15、喷洒最大流量：≥40L/min</w:t>
            </w:r>
            <w:r>
              <w:rPr>
                <w:rFonts w:ascii="宋体" w:eastAsia="宋体" w:hAnsi="宋体" w:cs="仿宋" w:hint="eastAsia"/>
                <w:kern w:val="0"/>
                <w:szCs w:val="21"/>
              </w:rPr>
              <w:br/>
              <w:t>16、标配遥控器*1个</w:t>
            </w:r>
            <w:r>
              <w:rPr>
                <w:rFonts w:ascii="宋体" w:eastAsia="宋体" w:hAnsi="宋体" w:cs="仿宋" w:hint="eastAsia"/>
                <w:kern w:val="0"/>
                <w:szCs w:val="21"/>
              </w:rPr>
              <w:br/>
              <w:t>16.1遥控器显示屏尺寸：≥7英寸</w:t>
            </w:r>
            <w:r>
              <w:rPr>
                <w:rFonts w:ascii="宋体" w:eastAsia="宋体" w:hAnsi="宋体" w:cs="仿宋" w:hint="eastAsia"/>
                <w:kern w:val="0"/>
                <w:szCs w:val="21"/>
              </w:rPr>
              <w:br/>
              <w:t>16.2 显示屏分辨率:≥1920×1200</w:t>
            </w:r>
            <w:r>
              <w:rPr>
                <w:rFonts w:ascii="宋体" w:eastAsia="宋体" w:hAnsi="宋体" w:cs="仿宋" w:hint="eastAsia"/>
                <w:kern w:val="0"/>
                <w:szCs w:val="21"/>
              </w:rPr>
              <w:br/>
              <w:t>▲17、 标配飞行器电池*2块</w:t>
            </w:r>
            <w:r>
              <w:rPr>
                <w:rFonts w:ascii="宋体" w:eastAsia="宋体" w:hAnsi="宋体" w:cs="仿宋" w:hint="eastAsia"/>
                <w:kern w:val="0"/>
                <w:szCs w:val="21"/>
              </w:rPr>
              <w:br/>
              <w:t>17.1 电池重量≤15kg</w:t>
            </w:r>
            <w:r>
              <w:rPr>
                <w:rFonts w:ascii="宋体" w:eastAsia="宋体" w:hAnsi="宋体" w:cs="仿宋" w:hint="eastAsia"/>
                <w:kern w:val="0"/>
                <w:szCs w:val="21"/>
              </w:rPr>
              <w:br/>
              <w:t>17.2 电池容量≥41000mAh</w:t>
            </w:r>
            <w:r>
              <w:rPr>
                <w:rFonts w:ascii="宋体" w:eastAsia="宋体" w:hAnsi="宋体" w:cs="仿宋" w:hint="eastAsia"/>
                <w:kern w:val="0"/>
                <w:szCs w:val="21"/>
              </w:rPr>
              <w:br/>
              <w:t>17.3 电池电压≥52V</w:t>
            </w:r>
            <w:r>
              <w:rPr>
                <w:rFonts w:ascii="宋体" w:eastAsia="宋体" w:hAnsi="宋体" w:cs="仿宋" w:hint="eastAsia"/>
                <w:kern w:val="0"/>
                <w:szCs w:val="21"/>
              </w:rPr>
              <w:br/>
              <w:t>▲18、 标配发电机*1个</w:t>
            </w:r>
            <w:r>
              <w:rPr>
                <w:rFonts w:ascii="宋体" w:eastAsia="宋体" w:hAnsi="宋体" w:cs="仿宋" w:hint="eastAsia"/>
                <w:kern w:val="0"/>
                <w:szCs w:val="21"/>
              </w:rPr>
              <w:br/>
              <w:t>18.1 最大输出功率：直流输出≥11500W、交流输出≥1500W</w:t>
            </w:r>
            <w:r>
              <w:rPr>
                <w:rFonts w:ascii="宋体" w:eastAsia="宋体" w:hAnsi="宋体" w:cs="仿宋" w:hint="eastAsia"/>
                <w:kern w:val="0"/>
                <w:szCs w:val="21"/>
              </w:rPr>
              <w:br/>
              <w:t>18.2 油箱容量≥30L</w:t>
            </w:r>
            <w:r>
              <w:rPr>
                <w:rFonts w:ascii="宋体" w:eastAsia="宋体" w:hAnsi="宋体" w:cs="仿宋" w:hint="eastAsia"/>
                <w:kern w:val="0"/>
                <w:szCs w:val="21"/>
              </w:rPr>
              <w:br/>
              <w:t>18.3 发电机重量≤90kg</w:t>
            </w:r>
            <w:r>
              <w:rPr>
                <w:rFonts w:ascii="宋体" w:eastAsia="宋体" w:hAnsi="宋体" w:cs="仿宋" w:hint="eastAsia"/>
                <w:kern w:val="0"/>
                <w:szCs w:val="21"/>
              </w:rPr>
              <w:br/>
              <w:t>18.4 燃料类型支持92#汽油或以上牌号</w:t>
            </w:r>
            <w:r>
              <w:rPr>
                <w:rFonts w:ascii="宋体" w:eastAsia="宋体" w:hAnsi="宋体" w:cs="仿宋" w:hint="eastAsia"/>
                <w:kern w:val="0"/>
                <w:szCs w:val="21"/>
              </w:rPr>
              <w:br/>
              <w:t>19、标配智能充电器*1个</w:t>
            </w:r>
            <w:r>
              <w:rPr>
                <w:rFonts w:ascii="宋体" w:eastAsia="宋体" w:hAnsi="宋体" w:cs="仿宋" w:hint="eastAsia"/>
                <w:kern w:val="0"/>
                <w:szCs w:val="21"/>
              </w:rPr>
              <w:br/>
              <w:t>19.1 充电器尺寸：≤500 mm × 300mm × 110 mm</w:t>
            </w:r>
            <w:r>
              <w:rPr>
                <w:rFonts w:ascii="宋体" w:eastAsia="宋体" w:hAnsi="宋体" w:cs="仿宋" w:hint="eastAsia"/>
                <w:kern w:val="0"/>
                <w:szCs w:val="21"/>
              </w:rPr>
              <w:br/>
              <w:t>19.2 充电器重量：≤14kg</w:t>
            </w:r>
            <w:r>
              <w:rPr>
                <w:rFonts w:ascii="宋体" w:eastAsia="宋体" w:hAnsi="宋体" w:cs="仿宋" w:hint="eastAsia"/>
                <w:kern w:val="0"/>
                <w:szCs w:val="21"/>
              </w:rPr>
              <w:br/>
              <w:t>19.3 额定输出电流：≥194A</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 xml:space="preserve">智慧农业飞行平台2 </w:t>
            </w:r>
            <w:r>
              <w:rPr>
                <w:rFonts w:ascii="宋体" w:eastAsia="宋体" w:hAnsi="宋体" w:cs="仿宋" w:hint="eastAsia"/>
                <w:kern w:val="0"/>
                <w:szCs w:val="21"/>
              </w:rPr>
              <w:br/>
              <w:t>▲一、保险（随心换(2年版)）</w:t>
            </w:r>
            <w:r>
              <w:rPr>
                <w:rFonts w:ascii="宋体" w:eastAsia="宋体" w:hAnsi="宋体" w:cs="仿宋" w:hint="eastAsia"/>
                <w:kern w:val="0"/>
                <w:szCs w:val="21"/>
              </w:rPr>
              <w:br/>
              <w:t>1、保期≥2年</w:t>
            </w:r>
            <w:r>
              <w:rPr>
                <w:rFonts w:ascii="宋体" w:eastAsia="宋体" w:hAnsi="宋体" w:cs="仿宋" w:hint="eastAsia"/>
                <w:kern w:val="0"/>
                <w:szCs w:val="21"/>
              </w:rPr>
              <w:br/>
              <w:t>2、飞丢、进水、跌落可保</w:t>
            </w:r>
            <w:r>
              <w:rPr>
                <w:rFonts w:ascii="宋体" w:eastAsia="宋体" w:hAnsi="宋体" w:cs="仿宋" w:hint="eastAsia"/>
                <w:kern w:val="0"/>
                <w:szCs w:val="21"/>
              </w:rPr>
              <w:br/>
            </w:r>
            <w:r>
              <w:rPr>
                <w:rFonts w:ascii="宋体" w:eastAsia="宋体" w:hAnsi="宋体" w:cs="仿宋" w:hint="eastAsia"/>
                <w:kern w:val="0"/>
                <w:szCs w:val="21"/>
              </w:rPr>
              <w:lastRenderedPageBreak/>
              <w:t>3、置换平均服务时长≤48小时</w:t>
            </w:r>
            <w:r>
              <w:rPr>
                <w:rFonts w:ascii="宋体" w:eastAsia="宋体" w:hAnsi="宋体" w:cs="仿宋" w:hint="eastAsia"/>
                <w:kern w:val="0"/>
                <w:szCs w:val="21"/>
              </w:rPr>
              <w:br/>
              <w:t>4、包含三者险额度≥5万元</w:t>
            </w:r>
            <w:r>
              <w:rPr>
                <w:rFonts w:ascii="宋体" w:eastAsia="宋体" w:hAnsi="宋体" w:cs="仿宋" w:hint="eastAsia"/>
                <w:kern w:val="0"/>
                <w:szCs w:val="21"/>
              </w:rPr>
              <w:br/>
              <w:t xml:space="preserve">5、免往返物流费用   </w:t>
            </w:r>
            <w:r>
              <w:rPr>
                <w:rFonts w:ascii="宋体" w:eastAsia="宋体" w:hAnsi="宋体" w:cs="仿宋" w:hint="eastAsia"/>
                <w:kern w:val="0"/>
                <w:szCs w:val="21"/>
              </w:rPr>
              <w:br/>
              <w:t>二、其他参数</w:t>
            </w:r>
            <w:r>
              <w:rPr>
                <w:rFonts w:ascii="宋体" w:eastAsia="宋体" w:hAnsi="宋体" w:cs="仿宋" w:hint="eastAsia"/>
                <w:kern w:val="0"/>
                <w:szCs w:val="21"/>
              </w:rPr>
              <w:br/>
              <w:t>▲1、产品最大轴距：≥2440 mm。</w:t>
            </w:r>
            <w:r>
              <w:rPr>
                <w:rFonts w:ascii="宋体" w:eastAsia="宋体" w:hAnsi="宋体" w:cs="仿宋" w:hint="eastAsia"/>
                <w:kern w:val="0"/>
                <w:szCs w:val="21"/>
              </w:rPr>
              <w:br/>
              <w:t>2、展开尺寸：机臂展开，桨叶展开≤3200*3500*1000mm（长*宽*高）</w:t>
            </w:r>
            <w:r>
              <w:rPr>
                <w:rFonts w:ascii="宋体" w:eastAsia="宋体" w:hAnsi="宋体" w:cs="仿宋" w:hint="eastAsia"/>
                <w:kern w:val="0"/>
                <w:szCs w:val="21"/>
              </w:rPr>
              <w:br/>
              <w:t>3、折叠尺寸：机臂折叠，桨叶折叠≤1150*900*1000 mm（长*宽*高）</w:t>
            </w:r>
            <w:r>
              <w:rPr>
                <w:rFonts w:ascii="宋体" w:eastAsia="宋体" w:hAnsi="宋体" w:cs="仿宋" w:hint="eastAsia"/>
                <w:kern w:val="0"/>
                <w:szCs w:val="21"/>
              </w:rPr>
              <w:br/>
              <w:t>▲4、RTK悬停精度：水平≤±1 cm，垂直≤±1.5 cm</w:t>
            </w:r>
            <w:r>
              <w:rPr>
                <w:rFonts w:ascii="宋体" w:eastAsia="宋体" w:hAnsi="宋体" w:cs="仿宋" w:hint="eastAsia"/>
                <w:kern w:val="0"/>
                <w:szCs w:val="21"/>
              </w:rPr>
              <w:br/>
              <w:t>▲5、最大飞行半径：≥2 km</w:t>
            </w:r>
            <w:r>
              <w:rPr>
                <w:rFonts w:ascii="宋体" w:eastAsia="宋体" w:hAnsi="宋体" w:cs="仿宋" w:hint="eastAsia"/>
                <w:kern w:val="0"/>
                <w:szCs w:val="21"/>
              </w:rPr>
              <w:br/>
              <w:t>6、工作环境温度：支持0 ℃ 至 40 ℃</w:t>
            </w:r>
            <w:r>
              <w:rPr>
                <w:rFonts w:ascii="宋体" w:eastAsia="宋体" w:hAnsi="宋体" w:cs="仿宋" w:hint="eastAsia"/>
                <w:kern w:val="0"/>
                <w:szCs w:val="21"/>
              </w:rPr>
              <w:br/>
              <w:t>7、最大可承受风速：≥6m/s</w:t>
            </w:r>
            <w:r>
              <w:rPr>
                <w:rFonts w:ascii="宋体" w:eastAsia="宋体" w:hAnsi="宋体" w:cs="仿宋" w:hint="eastAsia"/>
                <w:kern w:val="0"/>
                <w:szCs w:val="21"/>
              </w:rPr>
              <w:br/>
              <w:t>▲8、最大起飞重量：≥129 kg</w:t>
            </w:r>
            <w:r>
              <w:rPr>
                <w:rFonts w:ascii="宋体" w:eastAsia="宋体" w:hAnsi="宋体" w:cs="仿宋" w:hint="eastAsia"/>
                <w:kern w:val="0"/>
                <w:szCs w:val="21"/>
              </w:rPr>
              <w:br/>
              <w:t xml:space="preserve">▲9、相控阵雷达 EIRP：≤20 dBm </w:t>
            </w:r>
            <w:r>
              <w:rPr>
                <w:rFonts w:ascii="宋体" w:eastAsia="宋体" w:hAnsi="宋体" w:cs="仿宋" w:hint="eastAsia"/>
                <w:kern w:val="0"/>
                <w:szCs w:val="21"/>
              </w:rPr>
              <w:br/>
              <w:t xml:space="preserve">▲10、有效安全避障绕行速度：≥13.5m/s </w:t>
            </w:r>
            <w:r>
              <w:rPr>
                <w:rFonts w:ascii="宋体" w:eastAsia="宋体" w:hAnsi="宋体" w:cs="仿宋" w:hint="eastAsia"/>
                <w:kern w:val="0"/>
                <w:szCs w:val="21"/>
              </w:rPr>
              <w:br/>
              <w:t>11、测距范围：≥60 m</w:t>
            </w:r>
            <w:r>
              <w:rPr>
                <w:rFonts w:ascii="宋体" w:eastAsia="宋体" w:hAnsi="宋体" w:cs="仿宋" w:hint="eastAsia"/>
                <w:kern w:val="0"/>
                <w:szCs w:val="21"/>
              </w:rPr>
              <w:br/>
              <w:t>▲12、水箱容积≥70L</w:t>
            </w:r>
            <w:r>
              <w:rPr>
                <w:rFonts w:ascii="宋体" w:eastAsia="宋体" w:hAnsi="宋体" w:cs="仿宋" w:hint="eastAsia"/>
                <w:kern w:val="0"/>
                <w:szCs w:val="21"/>
              </w:rPr>
              <w:br/>
              <w:t>13、喷洒水泵类型：叶轮泵</w:t>
            </w:r>
            <w:r>
              <w:rPr>
                <w:rFonts w:ascii="宋体" w:eastAsia="宋体" w:hAnsi="宋体" w:cs="仿宋" w:hint="eastAsia"/>
                <w:kern w:val="0"/>
                <w:szCs w:val="21"/>
              </w:rPr>
              <w:br/>
              <w:t>14、喷洒最大流量：≥40L/min</w:t>
            </w:r>
            <w:r>
              <w:rPr>
                <w:rFonts w:ascii="宋体" w:eastAsia="宋体" w:hAnsi="宋体" w:cs="仿宋" w:hint="eastAsia"/>
                <w:kern w:val="0"/>
                <w:szCs w:val="21"/>
              </w:rPr>
              <w:br/>
              <w:t>15、标配遥控器*1个</w:t>
            </w:r>
            <w:r>
              <w:rPr>
                <w:rFonts w:ascii="宋体" w:eastAsia="宋体" w:hAnsi="宋体" w:cs="仿宋" w:hint="eastAsia"/>
                <w:kern w:val="0"/>
                <w:szCs w:val="21"/>
              </w:rPr>
              <w:br/>
              <w:t>15.1遥控器显示屏尺寸：≥7英寸</w:t>
            </w:r>
            <w:r>
              <w:rPr>
                <w:rFonts w:ascii="宋体" w:eastAsia="宋体" w:hAnsi="宋体" w:cs="仿宋" w:hint="eastAsia"/>
                <w:kern w:val="0"/>
                <w:szCs w:val="21"/>
              </w:rPr>
              <w:br/>
              <w:t>15.2 显示屏分辨率:≥1920×1200</w:t>
            </w:r>
            <w:r>
              <w:rPr>
                <w:rFonts w:ascii="宋体" w:eastAsia="宋体" w:hAnsi="宋体" w:cs="仿宋" w:hint="eastAsia"/>
                <w:kern w:val="0"/>
                <w:szCs w:val="21"/>
              </w:rPr>
              <w:br/>
              <w:t>16、 标配飞行器电池*2块</w:t>
            </w:r>
            <w:r>
              <w:rPr>
                <w:rFonts w:ascii="宋体" w:eastAsia="宋体" w:hAnsi="宋体" w:cs="仿宋" w:hint="eastAsia"/>
                <w:kern w:val="0"/>
                <w:szCs w:val="21"/>
              </w:rPr>
              <w:br/>
              <w:t>16.1 电池重量≤15kg</w:t>
            </w:r>
            <w:r>
              <w:rPr>
                <w:rFonts w:ascii="宋体" w:eastAsia="宋体" w:hAnsi="宋体" w:cs="仿宋" w:hint="eastAsia"/>
                <w:kern w:val="0"/>
                <w:szCs w:val="21"/>
              </w:rPr>
              <w:br/>
              <w:t>▲16.2 电池容量≥41000mAh</w:t>
            </w:r>
            <w:r>
              <w:rPr>
                <w:rFonts w:ascii="宋体" w:eastAsia="宋体" w:hAnsi="宋体" w:cs="仿宋" w:hint="eastAsia"/>
                <w:kern w:val="0"/>
                <w:szCs w:val="21"/>
              </w:rPr>
              <w:br/>
              <w:t>▲16.3 电池电压≥52V</w:t>
            </w:r>
            <w:r>
              <w:rPr>
                <w:rFonts w:ascii="宋体" w:eastAsia="宋体" w:hAnsi="宋体" w:cs="仿宋" w:hint="eastAsia"/>
                <w:kern w:val="0"/>
                <w:szCs w:val="21"/>
              </w:rPr>
              <w:br/>
              <w:t>▲17、 标配发电机*1个</w:t>
            </w:r>
            <w:r>
              <w:rPr>
                <w:rFonts w:ascii="宋体" w:eastAsia="宋体" w:hAnsi="宋体" w:cs="仿宋" w:hint="eastAsia"/>
                <w:kern w:val="0"/>
                <w:szCs w:val="21"/>
              </w:rPr>
              <w:br/>
              <w:t>17.1 最大输出功率：直流输出≥9600W、交流输出≥1500W</w:t>
            </w:r>
            <w:r>
              <w:rPr>
                <w:rFonts w:ascii="宋体" w:eastAsia="宋体" w:hAnsi="宋体" w:cs="仿宋" w:hint="eastAsia"/>
                <w:kern w:val="0"/>
                <w:szCs w:val="21"/>
              </w:rPr>
              <w:br/>
              <w:t>17.2 油箱容量≥30L</w:t>
            </w:r>
            <w:r>
              <w:rPr>
                <w:rFonts w:ascii="宋体" w:eastAsia="宋体" w:hAnsi="宋体" w:cs="仿宋" w:hint="eastAsia"/>
                <w:kern w:val="0"/>
                <w:szCs w:val="21"/>
              </w:rPr>
              <w:br/>
              <w:t>17.3 发电机重量≤90kg</w:t>
            </w:r>
            <w:r>
              <w:rPr>
                <w:rFonts w:ascii="宋体" w:eastAsia="宋体" w:hAnsi="宋体" w:cs="仿宋" w:hint="eastAsia"/>
                <w:kern w:val="0"/>
                <w:szCs w:val="21"/>
              </w:rPr>
              <w:br/>
              <w:t>17.4 燃料类型支持92#汽油或以上牌号</w:t>
            </w:r>
            <w:r>
              <w:rPr>
                <w:rFonts w:ascii="宋体" w:eastAsia="宋体" w:hAnsi="宋体" w:cs="仿宋" w:hint="eastAsia"/>
                <w:kern w:val="0"/>
                <w:szCs w:val="21"/>
              </w:rPr>
              <w:br/>
              <w:t>18、 标配智能充电器*1个</w:t>
            </w:r>
            <w:r>
              <w:rPr>
                <w:rFonts w:ascii="宋体" w:eastAsia="宋体" w:hAnsi="宋体" w:cs="仿宋" w:hint="eastAsia"/>
                <w:kern w:val="0"/>
                <w:szCs w:val="21"/>
              </w:rPr>
              <w:br/>
              <w:t>18.1 充电器尺寸：≤500 mm × 300mm × 110 mm</w:t>
            </w:r>
            <w:r>
              <w:rPr>
                <w:rFonts w:ascii="宋体" w:eastAsia="宋体" w:hAnsi="宋体" w:cs="仿宋" w:hint="eastAsia"/>
                <w:kern w:val="0"/>
                <w:szCs w:val="21"/>
              </w:rPr>
              <w:br/>
              <w:t>18.2 充电器重量：≤14kg</w:t>
            </w:r>
            <w:r>
              <w:rPr>
                <w:rFonts w:ascii="宋体" w:eastAsia="宋体" w:hAnsi="宋体" w:cs="仿宋" w:hint="eastAsia"/>
                <w:kern w:val="0"/>
                <w:szCs w:val="21"/>
              </w:rPr>
              <w:br/>
              <w:t>18.3 额定输出电流：≥194A</w:t>
            </w:r>
            <w:r>
              <w:rPr>
                <w:rFonts w:ascii="宋体" w:eastAsia="宋体" w:hAnsi="宋体" w:cs="仿宋" w:hint="eastAsia"/>
                <w:kern w:val="0"/>
                <w:szCs w:val="21"/>
              </w:rPr>
              <w:br/>
              <w:t>19、实训教学操控工作站3台</w:t>
            </w:r>
            <w:r>
              <w:rPr>
                <w:rFonts w:ascii="宋体" w:eastAsia="宋体" w:hAnsi="宋体" w:cs="仿宋" w:hint="eastAsia"/>
                <w:kern w:val="0"/>
                <w:szCs w:val="21"/>
              </w:rPr>
              <w:br/>
            </w:r>
            <w:r>
              <w:rPr>
                <w:rFonts w:ascii="宋体" w:eastAsia="宋体" w:hAnsi="宋体" w:cs="仿宋" w:hint="eastAsia"/>
                <w:kern w:val="0"/>
                <w:szCs w:val="21"/>
              </w:rPr>
              <w:lastRenderedPageBreak/>
              <w:t>19.1 CPU :Intel Core i9 14900HX及以上</w:t>
            </w:r>
            <w:r>
              <w:rPr>
                <w:rFonts w:ascii="宋体" w:eastAsia="宋体" w:hAnsi="宋体" w:cs="仿宋" w:hint="eastAsia"/>
                <w:kern w:val="0"/>
                <w:szCs w:val="21"/>
              </w:rPr>
              <w:br/>
              <w:t>19.2 显卡 :RTX 4060及以上</w:t>
            </w:r>
            <w:r>
              <w:rPr>
                <w:rFonts w:ascii="宋体" w:eastAsia="宋体" w:hAnsi="宋体" w:cs="仿宋" w:hint="eastAsia"/>
                <w:kern w:val="0"/>
                <w:szCs w:val="21"/>
              </w:rPr>
              <w:br/>
              <w:t>19.3 屏幕尺寸 16英寸；屏幕分辨率2560*1600；屏幕刷新率240Hz</w:t>
            </w:r>
            <w:r>
              <w:rPr>
                <w:rFonts w:ascii="宋体" w:eastAsia="宋体" w:hAnsi="宋体" w:cs="仿宋" w:hint="eastAsia"/>
                <w:kern w:val="0"/>
                <w:szCs w:val="21"/>
              </w:rPr>
              <w:br/>
              <w:t>19.4 内存：32G  DDR5及以上</w:t>
            </w:r>
            <w:r>
              <w:rPr>
                <w:rFonts w:ascii="宋体" w:eastAsia="宋体" w:hAnsi="宋体" w:cs="仿宋" w:hint="eastAsia"/>
                <w:kern w:val="0"/>
                <w:szCs w:val="21"/>
              </w:rPr>
              <w:br/>
              <w:t>19.5 硬盘：1TB 固态及以上</w:t>
            </w:r>
            <w:r>
              <w:rPr>
                <w:rFonts w:ascii="宋体" w:eastAsia="宋体" w:hAnsi="宋体" w:cs="仿宋" w:hint="eastAsia"/>
                <w:kern w:val="0"/>
                <w:szCs w:val="21"/>
              </w:rPr>
              <w:br/>
              <w:t>19.6 系统：Windows 11 带Office</w:t>
            </w:r>
            <w:r>
              <w:rPr>
                <w:rFonts w:ascii="宋体" w:eastAsia="宋体" w:hAnsi="宋体" w:cs="仿宋" w:hint="eastAsia"/>
                <w:kern w:val="0"/>
                <w:szCs w:val="21"/>
              </w:rPr>
              <w:br/>
              <w:t>19.7 机身材质：金属+复合材质</w:t>
            </w:r>
            <w:r>
              <w:rPr>
                <w:rFonts w:ascii="宋体" w:eastAsia="宋体" w:hAnsi="宋体" w:cs="仿宋" w:hint="eastAsia"/>
                <w:kern w:val="0"/>
                <w:szCs w:val="21"/>
              </w:rPr>
              <w:br/>
              <w:t>19.7 无线网卡 双天线Wi-Fi 6</w:t>
            </w:r>
            <w:r>
              <w:rPr>
                <w:rFonts w:ascii="宋体" w:eastAsia="宋体" w:hAnsi="宋体" w:cs="仿宋" w:hint="eastAsia"/>
                <w:kern w:val="0"/>
                <w:szCs w:val="21"/>
              </w:rPr>
              <w:br/>
              <w:t>19.8 电池容量 80Wh</w:t>
            </w:r>
            <w:r>
              <w:rPr>
                <w:rFonts w:ascii="宋体" w:eastAsia="宋体" w:hAnsi="宋体" w:cs="仿宋" w:hint="eastAsia"/>
                <w:kern w:val="0"/>
                <w:szCs w:val="21"/>
              </w:rPr>
              <w:br/>
              <w:t>19.9 全尺寸键盘；单色背光键盘；数字小键盘</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无人机管理软件</w:t>
            </w:r>
            <w:r>
              <w:rPr>
                <w:rFonts w:ascii="宋体" w:eastAsia="宋体" w:hAnsi="宋体" w:cs="仿宋" w:hint="eastAsia"/>
                <w:kern w:val="0"/>
                <w:szCs w:val="21"/>
              </w:rPr>
              <w:br/>
              <w:t>1、支持标准地图/卫星地图切换加载；</w:t>
            </w:r>
            <w:r>
              <w:rPr>
                <w:rFonts w:ascii="宋体" w:eastAsia="宋体" w:hAnsi="宋体" w:cs="仿宋" w:hint="eastAsia"/>
                <w:kern w:val="0"/>
                <w:szCs w:val="21"/>
              </w:rPr>
              <w:br/>
              <w:t>2、支持地图高程显隐切换；</w:t>
            </w:r>
            <w:r>
              <w:rPr>
                <w:rFonts w:ascii="宋体" w:eastAsia="宋体" w:hAnsi="宋体" w:cs="仿宋" w:hint="eastAsia"/>
                <w:kern w:val="0"/>
                <w:szCs w:val="21"/>
              </w:rPr>
              <w:br/>
              <w:t>3、支持地图上切换禁飞限飞区显、隐。</w:t>
            </w:r>
            <w:r>
              <w:rPr>
                <w:rFonts w:ascii="宋体" w:eastAsia="宋体" w:hAnsi="宋体" w:cs="仿宋" w:hint="eastAsia"/>
                <w:kern w:val="0"/>
                <w:szCs w:val="21"/>
              </w:rPr>
              <w:br/>
              <w:t>4、支持显示2.5维基础地图（2.5D基础地图指在二维画面的基础上，带有高程信息的画面）</w:t>
            </w:r>
            <w:r>
              <w:rPr>
                <w:rFonts w:ascii="宋体" w:eastAsia="宋体" w:hAnsi="宋体" w:cs="仿宋" w:hint="eastAsia"/>
                <w:kern w:val="0"/>
                <w:szCs w:val="21"/>
              </w:rPr>
              <w:br/>
              <w:t>5、支持用户创建组织，在组织管理页面修改人员组织名称、用户角色，也可根据组织角色、项目名称和加入方式筛选组织人员；</w:t>
            </w:r>
            <w:r>
              <w:rPr>
                <w:rFonts w:ascii="宋体" w:eastAsia="宋体" w:hAnsi="宋体" w:cs="仿宋" w:hint="eastAsia"/>
                <w:kern w:val="0"/>
                <w:szCs w:val="21"/>
              </w:rPr>
              <w:br/>
              <w:t>▲6、组织层级下的角色不少于5种；</w:t>
            </w:r>
            <w:r>
              <w:rPr>
                <w:rFonts w:ascii="宋体" w:eastAsia="宋体" w:hAnsi="宋体" w:cs="仿宋" w:hint="eastAsia"/>
                <w:kern w:val="0"/>
                <w:szCs w:val="21"/>
              </w:rPr>
              <w:br/>
              <w:t>7、组织下支持包含多个项目。</w:t>
            </w:r>
            <w:r>
              <w:rPr>
                <w:rFonts w:ascii="宋体" w:eastAsia="宋体" w:hAnsi="宋体" w:cs="仿宋" w:hint="eastAsia"/>
                <w:kern w:val="0"/>
                <w:szCs w:val="21"/>
              </w:rPr>
              <w:br/>
              <w:t>8、支持在图上对项目作业中心点进行设置，设置完成后，当用户进入项目时，项目作业中心点将呈现在页面的中央位置；</w:t>
            </w:r>
            <w:r>
              <w:rPr>
                <w:rFonts w:ascii="宋体" w:eastAsia="宋体" w:hAnsi="宋体" w:cs="仿宋" w:hint="eastAsia"/>
                <w:kern w:val="0"/>
                <w:szCs w:val="21"/>
              </w:rPr>
              <w:br/>
              <w:t>9、支持开启申请码加入项目功能；</w:t>
            </w:r>
            <w:r>
              <w:rPr>
                <w:rFonts w:ascii="宋体" w:eastAsia="宋体" w:hAnsi="宋体" w:cs="仿宋" w:hint="eastAsia"/>
                <w:kern w:val="0"/>
                <w:szCs w:val="21"/>
              </w:rPr>
              <w:br/>
              <w:t>10、支持添加组织成员、组织设备进入项目。</w:t>
            </w:r>
            <w:r>
              <w:rPr>
                <w:rFonts w:ascii="宋体" w:eastAsia="宋体" w:hAnsi="宋体" w:cs="仿宋" w:hint="eastAsia"/>
                <w:kern w:val="0"/>
                <w:szCs w:val="21"/>
              </w:rPr>
              <w:br/>
              <w:t>11、支持进入人员管理页面，点击添加人员按钮，录入人员账号、人员组织名称和用户角色；</w:t>
            </w:r>
            <w:r>
              <w:rPr>
                <w:rFonts w:ascii="宋体" w:eastAsia="宋体" w:hAnsi="宋体" w:cs="仿宋" w:hint="eastAsia"/>
                <w:kern w:val="0"/>
                <w:szCs w:val="21"/>
              </w:rPr>
              <w:br/>
              <w:t>12、支持批量添加人员，通过Excel模板录入账号信息并导入系统；</w:t>
            </w:r>
            <w:r>
              <w:rPr>
                <w:rFonts w:ascii="宋体" w:eastAsia="宋体" w:hAnsi="宋体" w:cs="仿宋" w:hint="eastAsia"/>
                <w:kern w:val="0"/>
                <w:szCs w:val="21"/>
              </w:rPr>
              <w:br/>
              <w:t>13、管理员支持批量更改人员组织角色或删除组织人员。</w:t>
            </w:r>
            <w:r>
              <w:rPr>
                <w:rFonts w:ascii="宋体" w:eastAsia="宋体" w:hAnsi="宋体" w:cs="仿宋" w:hint="eastAsia"/>
                <w:kern w:val="0"/>
                <w:szCs w:val="21"/>
              </w:rPr>
              <w:br/>
              <w:t>14、管理员可在网页端设备管理页面查看和管理设备；</w:t>
            </w:r>
            <w:r>
              <w:rPr>
                <w:rFonts w:ascii="宋体" w:eastAsia="宋体" w:hAnsi="宋体" w:cs="仿宋" w:hint="eastAsia"/>
                <w:kern w:val="0"/>
                <w:szCs w:val="21"/>
              </w:rPr>
              <w:br/>
              <w:t>▲15、设备管理页面支持查看内容包括但不限于：设备型号、设备SN、设备组织名称、固件版本、在线状态、所属项目、加入组织时间等。</w:t>
            </w:r>
            <w:r>
              <w:rPr>
                <w:rFonts w:ascii="宋体" w:eastAsia="宋体" w:hAnsi="宋体" w:cs="仿宋" w:hint="eastAsia"/>
                <w:kern w:val="0"/>
                <w:szCs w:val="21"/>
              </w:rPr>
              <w:br/>
              <w:t>16、项目成员进入项目后支持在左侧面板查看团队设备状态和独立人员列表；</w:t>
            </w:r>
            <w:r>
              <w:rPr>
                <w:rFonts w:ascii="宋体" w:eastAsia="宋体" w:hAnsi="宋体" w:cs="仿宋" w:hint="eastAsia"/>
                <w:kern w:val="0"/>
                <w:szCs w:val="21"/>
              </w:rPr>
              <w:br/>
            </w:r>
            <w:r>
              <w:rPr>
                <w:rFonts w:ascii="宋体" w:eastAsia="宋体" w:hAnsi="宋体" w:cs="仿宋" w:hint="eastAsia"/>
                <w:kern w:val="0"/>
                <w:szCs w:val="21"/>
              </w:rPr>
              <w:lastRenderedPageBreak/>
              <w:t>17、设备状态包括但不限于：飞行器及关联遥控信息、设备在线、离线状态。</w:t>
            </w:r>
            <w:r>
              <w:rPr>
                <w:rFonts w:ascii="宋体" w:eastAsia="宋体" w:hAnsi="宋体" w:cs="仿宋" w:hint="eastAsia"/>
                <w:kern w:val="0"/>
                <w:szCs w:val="21"/>
              </w:rPr>
              <w:br/>
              <w:t>18、地图界面支持实时显示飞行器和遥控器位置。</w:t>
            </w:r>
            <w:r>
              <w:rPr>
                <w:rFonts w:ascii="宋体" w:eastAsia="宋体" w:hAnsi="宋体" w:cs="仿宋" w:hint="eastAsia"/>
                <w:kern w:val="0"/>
                <w:szCs w:val="21"/>
              </w:rPr>
              <w:br/>
              <w:t>19、飞行器飘窗支持显示飞行器项目呼号和海拔高度等信息，支持打开设备详情与直播面板。</w:t>
            </w:r>
            <w:r>
              <w:rPr>
                <w:rFonts w:ascii="宋体" w:eastAsia="宋体" w:hAnsi="宋体" w:cs="仿宋" w:hint="eastAsia"/>
                <w:kern w:val="0"/>
                <w:szCs w:val="21"/>
              </w:rPr>
              <w:br/>
              <w:t>20、支持实时查看图传信号、搜星质量和飞行器高度等信息；</w:t>
            </w:r>
            <w:r>
              <w:rPr>
                <w:rFonts w:ascii="宋体" w:eastAsia="宋体" w:hAnsi="宋体" w:cs="仿宋" w:hint="eastAsia"/>
                <w:kern w:val="0"/>
                <w:szCs w:val="21"/>
              </w:rPr>
              <w:br/>
              <w:t>21、支持查看飞行相机或负载直播画面；</w:t>
            </w:r>
            <w:r>
              <w:rPr>
                <w:rFonts w:ascii="宋体" w:eastAsia="宋体" w:hAnsi="宋体" w:cs="仿宋" w:hint="eastAsia"/>
                <w:kern w:val="0"/>
                <w:szCs w:val="21"/>
              </w:rPr>
              <w:br/>
              <w:t>22、支持开启直播录制，录制内容支持自动保存至媒体库。</w:t>
            </w:r>
            <w:r>
              <w:rPr>
                <w:rFonts w:ascii="宋体" w:eastAsia="宋体" w:hAnsi="宋体" w:cs="仿宋" w:hint="eastAsia"/>
                <w:kern w:val="0"/>
                <w:szCs w:val="21"/>
              </w:rPr>
              <w:br/>
              <w:t>23、支持在地图上绘制点、线和面标注信息；</w:t>
            </w:r>
            <w:r>
              <w:rPr>
                <w:rFonts w:ascii="宋体" w:eastAsia="宋体" w:hAnsi="宋体" w:cs="仿宋" w:hint="eastAsia"/>
                <w:kern w:val="0"/>
                <w:szCs w:val="21"/>
              </w:rPr>
              <w:br/>
              <w:t>▲24、 web端支持将标注信息分发到遥控器端APP，使项目成员都可以在地图上看到任务标注信息；</w:t>
            </w:r>
            <w:r>
              <w:rPr>
                <w:rFonts w:ascii="宋体" w:eastAsia="宋体" w:hAnsi="宋体" w:cs="仿宋" w:hint="eastAsia"/>
                <w:kern w:val="0"/>
                <w:szCs w:val="21"/>
              </w:rPr>
              <w:br/>
              <w:t>25、支持导入标注信息文件功能，以及导出标注信息文件的功能。</w:t>
            </w:r>
            <w:r>
              <w:rPr>
                <w:rFonts w:ascii="宋体" w:eastAsia="宋体" w:hAnsi="宋体" w:cs="仿宋" w:hint="eastAsia"/>
                <w:kern w:val="0"/>
                <w:szCs w:val="21"/>
              </w:rPr>
              <w:br/>
              <w:t>26、支持可见光以及红外的二维建模功能；</w:t>
            </w:r>
            <w:r>
              <w:rPr>
                <w:rFonts w:ascii="宋体" w:eastAsia="宋体" w:hAnsi="宋体" w:cs="仿宋" w:hint="eastAsia"/>
                <w:kern w:val="0"/>
                <w:szCs w:val="21"/>
              </w:rPr>
              <w:br/>
              <w:t>27、支持实时查看建图进度以及建图成果；</w:t>
            </w:r>
            <w:r>
              <w:rPr>
                <w:rFonts w:ascii="宋体" w:eastAsia="宋体" w:hAnsi="宋体" w:cs="仿宋" w:hint="eastAsia"/>
                <w:kern w:val="0"/>
                <w:szCs w:val="21"/>
              </w:rPr>
              <w:br/>
              <w:t>28、支持加载建图成果的高程数据；</w:t>
            </w:r>
            <w:r>
              <w:rPr>
                <w:rFonts w:ascii="宋体" w:eastAsia="宋体" w:hAnsi="宋体" w:cs="仿宋" w:hint="eastAsia"/>
                <w:kern w:val="0"/>
                <w:szCs w:val="21"/>
              </w:rPr>
              <w:br/>
              <w:t>▲29、 web端支持将建图成果分发到遥控器端APP，使项目成员都可以看到建图成果。</w:t>
            </w:r>
            <w:r>
              <w:rPr>
                <w:rFonts w:ascii="宋体" w:eastAsia="宋体" w:hAnsi="宋体" w:cs="仿宋" w:hint="eastAsia"/>
                <w:kern w:val="0"/>
                <w:szCs w:val="21"/>
              </w:rPr>
              <w:br/>
              <w:t>30、支持遥控器端手动上传媒体文件至具体项目；</w:t>
            </w:r>
            <w:r>
              <w:rPr>
                <w:rFonts w:ascii="宋体" w:eastAsia="宋体" w:hAnsi="宋体" w:cs="仿宋" w:hint="eastAsia"/>
                <w:kern w:val="0"/>
                <w:szCs w:val="21"/>
              </w:rPr>
              <w:br/>
              <w:t>31、支持媒体资源自动上传功能；</w:t>
            </w:r>
            <w:r>
              <w:rPr>
                <w:rFonts w:ascii="宋体" w:eastAsia="宋体" w:hAnsi="宋体" w:cs="仿宋" w:hint="eastAsia"/>
                <w:kern w:val="0"/>
                <w:szCs w:val="21"/>
              </w:rPr>
              <w:br/>
              <w:t>32、支持查看文件上传的实时状态信息。</w:t>
            </w:r>
            <w:r>
              <w:rPr>
                <w:rFonts w:ascii="宋体" w:eastAsia="宋体" w:hAnsi="宋体" w:cs="仿宋" w:hint="eastAsia"/>
                <w:kern w:val="0"/>
                <w:szCs w:val="21"/>
              </w:rPr>
              <w:br/>
              <w:t>33、支持在网页端查看、编辑、移动和删除从遥控器上传的媒体文件，也支持压缩文件后下载媒体资源；</w:t>
            </w:r>
            <w:r>
              <w:rPr>
                <w:rFonts w:ascii="宋体" w:eastAsia="宋体" w:hAnsi="宋体" w:cs="仿宋" w:hint="eastAsia"/>
                <w:kern w:val="0"/>
                <w:szCs w:val="21"/>
              </w:rPr>
              <w:br/>
              <w:t>34、支持将带有坐标信息的图片加载到地图上。</w:t>
            </w:r>
            <w:r>
              <w:rPr>
                <w:rFonts w:ascii="宋体" w:eastAsia="宋体" w:hAnsi="宋体" w:cs="仿宋" w:hint="eastAsia"/>
                <w:kern w:val="0"/>
                <w:szCs w:val="21"/>
              </w:rPr>
              <w:br/>
              <w:t>▲35、支持在平台上统一创建并管理航线，航线信息包括：航线名称、飞行器与负载选择、航线类型选择。</w:t>
            </w:r>
            <w:r>
              <w:rPr>
                <w:rFonts w:ascii="宋体" w:eastAsia="宋体" w:hAnsi="宋体" w:cs="仿宋" w:hint="eastAsia"/>
                <w:kern w:val="0"/>
                <w:szCs w:val="21"/>
              </w:rPr>
              <w:br/>
              <w:t>36、支持航线编辑功能，编辑内容包括但不限于：起飞点设置、安全起飞高度设置、高度模式设置、返航高度设置等；</w:t>
            </w:r>
            <w:r>
              <w:rPr>
                <w:rFonts w:ascii="宋体" w:eastAsia="宋体" w:hAnsi="宋体" w:cs="仿宋" w:hint="eastAsia"/>
                <w:kern w:val="0"/>
                <w:szCs w:val="21"/>
              </w:rPr>
              <w:br/>
              <w:t>37、支持航点编辑功能，编辑内容包括但不限于：地图上添加航点、航点高度、航点类型、飞行器偏航角模式、飞行速度、添加航点动作等；</w:t>
            </w:r>
            <w:r>
              <w:rPr>
                <w:rFonts w:ascii="宋体" w:eastAsia="宋体" w:hAnsi="宋体" w:cs="仿宋" w:hint="eastAsia"/>
                <w:kern w:val="0"/>
                <w:szCs w:val="21"/>
              </w:rPr>
              <w:br/>
              <w:t>▲38、支持添加的航点动作包括但不限于：飞行器动作（悬停、飞行器偏航角）、云台动作（云台偏航角、云台俯仰角）、负载动作（拍照、开始录像、停止录像、相机变焦、创建文件夹、全景拍照）。</w:t>
            </w:r>
            <w:r>
              <w:rPr>
                <w:rFonts w:ascii="宋体" w:eastAsia="宋体" w:hAnsi="宋体" w:cs="仿宋" w:hint="eastAsia"/>
                <w:kern w:val="0"/>
                <w:szCs w:val="21"/>
              </w:rPr>
              <w:br/>
              <w:t>▲39、平台资源包额度：</w:t>
            </w:r>
            <w:r>
              <w:rPr>
                <w:rFonts w:ascii="宋体" w:eastAsia="宋体" w:hAnsi="宋体" w:cs="仿宋" w:hint="eastAsia"/>
                <w:kern w:val="0"/>
                <w:szCs w:val="21"/>
              </w:rPr>
              <w:br/>
              <w:t>视频直播时长不低于24000分钟/年</w:t>
            </w:r>
            <w:r>
              <w:rPr>
                <w:rFonts w:ascii="宋体" w:eastAsia="宋体" w:hAnsi="宋体" w:cs="仿宋" w:hint="eastAsia"/>
                <w:kern w:val="0"/>
                <w:szCs w:val="21"/>
              </w:rPr>
              <w:br/>
            </w:r>
            <w:r>
              <w:rPr>
                <w:rFonts w:ascii="宋体" w:eastAsia="宋体" w:hAnsi="宋体" w:cs="仿宋" w:hint="eastAsia"/>
                <w:kern w:val="0"/>
                <w:szCs w:val="21"/>
              </w:rPr>
              <w:lastRenderedPageBreak/>
              <w:t>云端存储空间不低于500GB</w:t>
            </w:r>
            <w:r>
              <w:rPr>
                <w:rFonts w:ascii="宋体" w:eastAsia="宋体" w:hAnsi="宋体" w:cs="仿宋" w:hint="eastAsia"/>
                <w:kern w:val="0"/>
                <w:szCs w:val="21"/>
              </w:rPr>
              <w:br/>
              <w:t>在线建图数量不低于36000张/年</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多光谱智慧农业飞行平台</w:t>
            </w:r>
            <w:r>
              <w:rPr>
                <w:rFonts w:ascii="宋体" w:eastAsia="宋体" w:hAnsi="宋体" w:cs="仿宋" w:hint="eastAsia"/>
                <w:kern w:val="0"/>
                <w:szCs w:val="21"/>
              </w:rPr>
              <w:br/>
              <w:t>一、飞行器</w:t>
            </w:r>
            <w:r>
              <w:rPr>
                <w:rFonts w:ascii="宋体" w:eastAsia="宋体" w:hAnsi="宋体" w:cs="仿宋" w:hint="eastAsia"/>
                <w:kern w:val="0"/>
                <w:szCs w:val="21"/>
              </w:rPr>
              <w:br/>
              <w:t>1、裸机重量（带普通桨叶）≥900克</w:t>
            </w:r>
            <w:r>
              <w:rPr>
                <w:rFonts w:ascii="宋体" w:eastAsia="宋体" w:hAnsi="宋体" w:cs="仿宋" w:hint="eastAsia"/>
                <w:kern w:val="0"/>
                <w:szCs w:val="21"/>
              </w:rPr>
              <w:br/>
              <w:t>2、尺寸：长≥340毫米，宽≥280毫米，高≥130毫米</w:t>
            </w:r>
            <w:r>
              <w:rPr>
                <w:rFonts w:ascii="宋体" w:eastAsia="宋体" w:hAnsi="宋体" w:cs="仿宋" w:hint="eastAsia"/>
                <w:kern w:val="0"/>
                <w:szCs w:val="21"/>
              </w:rPr>
              <w:br/>
              <w:t>3、最大水平飞行速度（海平面附近无风）≥15米/秒</w:t>
            </w:r>
            <w:r>
              <w:rPr>
                <w:rFonts w:ascii="宋体" w:eastAsia="宋体" w:hAnsi="宋体" w:cs="仿宋" w:hint="eastAsia"/>
                <w:kern w:val="0"/>
                <w:szCs w:val="21"/>
              </w:rPr>
              <w:br/>
              <w:t>4、最长飞行时间：≥40分钟</w:t>
            </w:r>
            <w:r>
              <w:rPr>
                <w:rFonts w:ascii="宋体" w:eastAsia="宋体" w:hAnsi="宋体" w:cs="仿宋" w:hint="eastAsia"/>
                <w:kern w:val="0"/>
                <w:szCs w:val="21"/>
              </w:rPr>
              <w:br/>
              <w:t>5、最长悬停时间（无风环境）：≥35分钟</w:t>
            </w:r>
            <w:r>
              <w:rPr>
                <w:rFonts w:ascii="宋体" w:eastAsia="宋体" w:hAnsi="宋体" w:cs="仿宋" w:hint="eastAsia"/>
                <w:kern w:val="0"/>
                <w:szCs w:val="21"/>
              </w:rPr>
              <w:br/>
              <w:t>6、最大续航里程（无风环境）：≥30公里</w:t>
            </w:r>
            <w:r>
              <w:rPr>
                <w:rFonts w:ascii="宋体" w:eastAsia="宋体" w:hAnsi="宋体" w:cs="仿宋" w:hint="eastAsia"/>
                <w:kern w:val="0"/>
                <w:szCs w:val="21"/>
              </w:rPr>
              <w:br/>
              <w:t>7、最大抗风速度≥10米/秒</w:t>
            </w:r>
            <w:r>
              <w:rPr>
                <w:rFonts w:ascii="宋体" w:eastAsia="宋体" w:hAnsi="宋体" w:cs="仿宋" w:hint="eastAsia"/>
                <w:kern w:val="0"/>
                <w:szCs w:val="21"/>
              </w:rPr>
              <w:br/>
              <w:t>▲8、GNSS适配：GPS+Galileo+BeiDou+GLONASS</w:t>
            </w:r>
            <w:r>
              <w:rPr>
                <w:rFonts w:ascii="宋体" w:eastAsia="宋体" w:hAnsi="宋体" w:cs="仿宋" w:hint="eastAsia"/>
                <w:kern w:val="0"/>
                <w:szCs w:val="21"/>
              </w:rPr>
              <w:br/>
              <w:t>9、配备桨叶≥3组</w:t>
            </w:r>
            <w:r>
              <w:rPr>
                <w:rFonts w:ascii="宋体" w:eastAsia="宋体" w:hAnsi="宋体" w:cs="仿宋" w:hint="eastAsia"/>
                <w:kern w:val="0"/>
                <w:szCs w:val="21"/>
              </w:rPr>
              <w:br/>
              <w:t>二、可见光相机</w:t>
            </w:r>
            <w:r>
              <w:rPr>
                <w:rFonts w:ascii="宋体" w:eastAsia="宋体" w:hAnsi="宋体" w:cs="仿宋" w:hint="eastAsia"/>
                <w:kern w:val="0"/>
                <w:szCs w:val="21"/>
              </w:rPr>
              <w:br/>
              <w:t>▲1、影像传感器：≥4/3CMOS，有效像素≥2000万</w:t>
            </w:r>
            <w:r>
              <w:rPr>
                <w:rFonts w:ascii="宋体" w:eastAsia="宋体" w:hAnsi="宋体" w:cs="仿宋" w:hint="eastAsia"/>
                <w:kern w:val="0"/>
                <w:szCs w:val="21"/>
              </w:rPr>
              <w:br/>
              <w:t>2、镜头：</w:t>
            </w:r>
            <w:r>
              <w:rPr>
                <w:rFonts w:ascii="宋体" w:eastAsia="宋体" w:hAnsi="宋体" w:cs="仿宋" w:hint="eastAsia"/>
                <w:kern w:val="0"/>
                <w:szCs w:val="21"/>
              </w:rPr>
              <w:br/>
              <w:t>2.1.视角：≥84°</w:t>
            </w:r>
            <w:r>
              <w:rPr>
                <w:rFonts w:ascii="宋体" w:eastAsia="宋体" w:hAnsi="宋体" w:cs="仿宋" w:hint="eastAsia"/>
                <w:kern w:val="0"/>
                <w:szCs w:val="21"/>
              </w:rPr>
              <w:br/>
              <w:t>2.2.等效焦距：24毫米</w:t>
            </w:r>
            <w:r>
              <w:rPr>
                <w:rFonts w:ascii="宋体" w:eastAsia="宋体" w:hAnsi="宋体" w:cs="仿宋" w:hint="eastAsia"/>
                <w:kern w:val="0"/>
                <w:szCs w:val="21"/>
              </w:rPr>
              <w:br/>
              <w:t>2.3.光圈：f/2.8至f/11</w:t>
            </w:r>
            <w:r>
              <w:rPr>
                <w:rFonts w:ascii="宋体" w:eastAsia="宋体" w:hAnsi="宋体" w:cs="仿宋" w:hint="eastAsia"/>
                <w:kern w:val="0"/>
                <w:szCs w:val="21"/>
              </w:rPr>
              <w:br/>
              <w:t>2.4.对焦点：1米至无穷远</w:t>
            </w:r>
            <w:r>
              <w:rPr>
                <w:rFonts w:ascii="宋体" w:eastAsia="宋体" w:hAnsi="宋体" w:cs="仿宋" w:hint="eastAsia"/>
                <w:kern w:val="0"/>
                <w:szCs w:val="21"/>
              </w:rPr>
              <w:br/>
              <w:t>3、最大照片尺寸：≥5280×3956</w:t>
            </w:r>
            <w:r>
              <w:rPr>
                <w:rFonts w:ascii="宋体" w:eastAsia="宋体" w:hAnsi="宋体" w:cs="仿宋" w:hint="eastAsia"/>
                <w:kern w:val="0"/>
                <w:szCs w:val="21"/>
              </w:rPr>
              <w:br/>
              <w:t>三、多光谱相机</w:t>
            </w:r>
            <w:r>
              <w:rPr>
                <w:rFonts w:ascii="宋体" w:eastAsia="宋体" w:hAnsi="宋体" w:cs="仿宋" w:hint="eastAsia"/>
                <w:kern w:val="0"/>
                <w:szCs w:val="21"/>
              </w:rPr>
              <w:br/>
              <w:t>▲1、影像传感器：≥1/2.8英寸CMOS，有效像素≥500万</w:t>
            </w:r>
            <w:r>
              <w:rPr>
                <w:rFonts w:ascii="宋体" w:eastAsia="宋体" w:hAnsi="宋体" w:cs="仿宋" w:hint="eastAsia"/>
                <w:kern w:val="0"/>
                <w:szCs w:val="21"/>
              </w:rPr>
              <w:br/>
              <w:t>2、镜头：</w:t>
            </w:r>
            <w:r>
              <w:rPr>
                <w:rFonts w:ascii="宋体" w:eastAsia="宋体" w:hAnsi="宋体" w:cs="仿宋" w:hint="eastAsia"/>
                <w:kern w:val="0"/>
                <w:szCs w:val="21"/>
              </w:rPr>
              <w:br/>
              <w:t>2.1.视角：≥73.91°(61.2°x48.10°)</w:t>
            </w:r>
            <w:r>
              <w:rPr>
                <w:rFonts w:ascii="宋体" w:eastAsia="宋体" w:hAnsi="宋体" w:cs="仿宋" w:hint="eastAsia"/>
                <w:kern w:val="0"/>
                <w:szCs w:val="21"/>
              </w:rPr>
              <w:br/>
              <w:t>2.2.等效焦距：25mm</w:t>
            </w:r>
            <w:r>
              <w:rPr>
                <w:rFonts w:ascii="宋体" w:eastAsia="宋体" w:hAnsi="宋体" w:cs="仿宋" w:hint="eastAsia"/>
                <w:kern w:val="0"/>
                <w:szCs w:val="21"/>
              </w:rPr>
              <w:br/>
              <w:t>2.3.光圈：f/2.0</w:t>
            </w:r>
            <w:r>
              <w:rPr>
                <w:rFonts w:ascii="宋体" w:eastAsia="宋体" w:hAnsi="宋体" w:cs="仿宋" w:hint="eastAsia"/>
                <w:kern w:val="0"/>
                <w:szCs w:val="21"/>
              </w:rPr>
              <w:br/>
              <w:t>2.4.对焦:定焦</w:t>
            </w:r>
            <w:r>
              <w:rPr>
                <w:rFonts w:ascii="宋体" w:eastAsia="宋体" w:hAnsi="宋体" w:cs="仿宋" w:hint="eastAsia"/>
                <w:kern w:val="0"/>
                <w:szCs w:val="21"/>
              </w:rPr>
              <w:br/>
              <w:t>▲3、多光谱相机波段</w:t>
            </w:r>
            <w:r>
              <w:rPr>
                <w:rFonts w:ascii="宋体" w:eastAsia="宋体" w:hAnsi="宋体" w:cs="仿宋" w:hint="eastAsia"/>
                <w:kern w:val="0"/>
                <w:szCs w:val="21"/>
              </w:rPr>
              <w:br/>
              <w:t>3.1.绿(G)：560nm±16nm；</w:t>
            </w:r>
            <w:r>
              <w:rPr>
                <w:rFonts w:ascii="宋体" w:eastAsia="宋体" w:hAnsi="宋体" w:cs="仿宋" w:hint="eastAsia"/>
                <w:kern w:val="0"/>
                <w:szCs w:val="21"/>
              </w:rPr>
              <w:br/>
              <w:t>3.2.红(R)：650nm±16nm；</w:t>
            </w:r>
            <w:r>
              <w:rPr>
                <w:rFonts w:ascii="宋体" w:eastAsia="宋体" w:hAnsi="宋体" w:cs="仿宋" w:hint="eastAsia"/>
                <w:kern w:val="0"/>
                <w:szCs w:val="21"/>
              </w:rPr>
              <w:br/>
              <w:t>3.3.红边(RE)：730nm±16nm；</w:t>
            </w:r>
            <w:r>
              <w:rPr>
                <w:rFonts w:ascii="宋体" w:eastAsia="宋体" w:hAnsi="宋体" w:cs="仿宋" w:hint="eastAsia"/>
                <w:kern w:val="0"/>
                <w:szCs w:val="21"/>
              </w:rPr>
              <w:br/>
              <w:t>3.4.近红外(NIR)：860nm±26nm；</w:t>
            </w:r>
            <w:r>
              <w:rPr>
                <w:rFonts w:ascii="宋体" w:eastAsia="宋体" w:hAnsi="宋体" w:cs="仿宋" w:hint="eastAsia"/>
                <w:kern w:val="0"/>
                <w:szCs w:val="21"/>
              </w:rPr>
              <w:br/>
              <w:t>4、Gain范围1x-32x</w:t>
            </w:r>
            <w:r>
              <w:rPr>
                <w:rFonts w:ascii="宋体" w:eastAsia="宋体" w:hAnsi="宋体" w:cs="仿宋" w:hint="eastAsia"/>
                <w:kern w:val="0"/>
                <w:szCs w:val="21"/>
              </w:rPr>
              <w:br/>
              <w:t>5、快门速度：电子快门:1/30~1/12800秒</w:t>
            </w:r>
            <w:r>
              <w:rPr>
                <w:rFonts w:ascii="宋体" w:eastAsia="宋体" w:hAnsi="宋体" w:cs="仿宋" w:hint="eastAsia"/>
                <w:kern w:val="0"/>
                <w:szCs w:val="21"/>
              </w:rPr>
              <w:br/>
              <w:t>6、最大照片尺寸：≥2592*1944</w:t>
            </w:r>
            <w:r>
              <w:rPr>
                <w:rFonts w:ascii="宋体" w:eastAsia="宋体" w:hAnsi="宋体" w:cs="仿宋" w:hint="eastAsia"/>
                <w:kern w:val="0"/>
                <w:szCs w:val="21"/>
              </w:rPr>
              <w:br/>
              <w:t>7、照片格式：TIFF</w:t>
            </w:r>
            <w:r>
              <w:rPr>
                <w:rFonts w:ascii="宋体" w:eastAsia="宋体" w:hAnsi="宋体" w:cs="仿宋" w:hint="eastAsia"/>
                <w:kern w:val="0"/>
                <w:szCs w:val="21"/>
              </w:rPr>
              <w:br/>
            </w:r>
            <w:r>
              <w:rPr>
                <w:rFonts w:ascii="宋体" w:eastAsia="宋体" w:hAnsi="宋体" w:cs="仿宋" w:hint="eastAsia"/>
                <w:kern w:val="0"/>
                <w:szCs w:val="21"/>
              </w:rPr>
              <w:lastRenderedPageBreak/>
              <w:t>8、视频格式：MP4（MPEG-4AVC/H.264）</w:t>
            </w:r>
            <w:r>
              <w:rPr>
                <w:rFonts w:ascii="宋体" w:eastAsia="宋体" w:hAnsi="宋体" w:cs="仿宋" w:hint="eastAsia"/>
                <w:kern w:val="0"/>
                <w:szCs w:val="21"/>
              </w:rPr>
              <w:br/>
              <w:t>9、照片拍摄模式：单张拍摄：500万像素，定时拍摄：500万像素，TIFF：2/3/5/7/10/15/20/30/60秒</w:t>
            </w:r>
            <w:r>
              <w:rPr>
                <w:rFonts w:ascii="宋体" w:eastAsia="宋体" w:hAnsi="宋体" w:cs="仿宋" w:hint="eastAsia"/>
                <w:kern w:val="0"/>
                <w:szCs w:val="21"/>
              </w:rPr>
              <w:br/>
              <w:t>10、视频编码及分辨率：H.264，FHD：1920x1080@30fps，视频内容：NDVI/GNDVI/NDRE</w:t>
            </w:r>
            <w:r>
              <w:rPr>
                <w:rFonts w:ascii="宋体" w:eastAsia="宋体" w:hAnsi="宋体" w:cs="仿宋" w:hint="eastAsia"/>
                <w:kern w:val="0"/>
                <w:szCs w:val="21"/>
              </w:rPr>
              <w:br/>
              <w:t>三、遥控器</w:t>
            </w:r>
            <w:r>
              <w:rPr>
                <w:rFonts w:ascii="宋体" w:eastAsia="宋体" w:hAnsi="宋体" w:cs="仿宋" w:hint="eastAsia"/>
                <w:kern w:val="0"/>
                <w:szCs w:val="21"/>
              </w:rPr>
              <w:br/>
              <w:t>1、最大信号有效距离（无干扰、无遮挡）：FCC≥15公里，CE≥8公里，SRRC≥8公里，MIC≥8公里</w:t>
            </w:r>
            <w:r>
              <w:rPr>
                <w:rFonts w:ascii="宋体" w:eastAsia="宋体" w:hAnsi="宋体" w:cs="仿宋" w:hint="eastAsia"/>
                <w:kern w:val="0"/>
                <w:szCs w:val="21"/>
              </w:rPr>
              <w:br/>
              <w:t>2、图传工作频段：2.400GHz至2.4835GHz，5.725GHz至5.850GHz</w:t>
            </w:r>
            <w:r>
              <w:rPr>
                <w:rFonts w:ascii="宋体" w:eastAsia="宋体" w:hAnsi="宋体" w:cs="仿宋" w:hint="eastAsia"/>
                <w:kern w:val="0"/>
                <w:szCs w:val="21"/>
              </w:rPr>
              <w:br/>
              <w:t>3、屏幕分辨率：≥1920×1080</w:t>
            </w:r>
            <w:r>
              <w:rPr>
                <w:rFonts w:ascii="宋体" w:eastAsia="宋体" w:hAnsi="宋体" w:cs="仿宋" w:hint="eastAsia"/>
                <w:kern w:val="0"/>
                <w:szCs w:val="21"/>
              </w:rPr>
              <w:br/>
              <w:t>4、屏幕尺寸：≥5.5英寸</w:t>
            </w:r>
            <w:r>
              <w:rPr>
                <w:rFonts w:ascii="宋体" w:eastAsia="宋体" w:hAnsi="宋体" w:cs="仿宋" w:hint="eastAsia"/>
                <w:kern w:val="0"/>
                <w:szCs w:val="21"/>
              </w:rPr>
              <w:br/>
              <w:t>5、屏幕帧率：≥60fps</w:t>
            </w:r>
            <w:r>
              <w:rPr>
                <w:rFonts w:ascii="宋体" w:eastAsia="宋体" w:hAnsi="宋体" w:cs="仿宋" w:hint="eastAsia"/>
                <w:kern w:val="0"/>
                <w:szCs w:val="21"/>
              </w:rPr>
              <w:br/>
              <w:t>▲6、图传方案：O3图传行业版，适配Mavic3E/3T/3M</w:t>
            </w:r>
            <w:r>
              <w:rPr>
                <w:rFonts w:ascii="宋体" w:eastAsia="宋体" w:hAnsi="宋体" w:cs="仿宋" w:hint="eastAsia"/>
                <w:kern w:val="0"/>
                <w:szCs w:val="21"/>
              </w:rPr>
              <w:br/>
              <w:t>四、电池</w:t>
            </w:r>
            <w:r>
              <w:rPr>
                <w:rFonts w:ascii="宋体" w:eastAsia="宋体" w:hAnsi="宋体" w:cs="仿宋" w:hint="eastAsia"/>
                <w:kern w:val="0"/>
                <w:szCs w:val="21"/>
              </w:rPr>
              <w:br/>
              <w:t>▲1、配备电池≥3块</w:t>
            </w:r>
            <w:r>
              <w:rPr>
                <w:rFonts w:ascii="宋体" w:eastAsia="宋体" w:hAnsi="宋体" w:cs="仿宋" w:hint="eastAsia"/>
                <w:kern w:val="0"/>
                <w:szCs w:val="21"/>
              </w:rPr>
              <w:br/>
              <w:t>2、容量：≥5000毫安时</w:t>
            </w:r>
            <w:r>
              <w:rPr>
                <w:rFonts w:ascii="宋体" w:eastAsia="宋体" w:hAnsi="宋体" w:cs="仿宋" w:hint="eastAsia"/>
                <w:kern w:val="0"/>
                <w:szCs w:val="21"/>
              </w:rPr>
              <w:br/>
              <w:t>五、充电管家</w:t>
            </w:r>
            <w:r>
              <w:rPr>
                <w:rFonts w:ascii="宋体" w:eastAsia="宋体" w:hAnsi="宋体" w:cs="仿宋" w:hint="eastAsia"/>
                <w:kern w:val="0"/>
                <w:szCs w:val="21"/>
              </w:rPr>
              <w:br/>
              <w:t>▲1、支持轮充电池数≥3块</w:t>
            </w:r>
            <w:r>
              <w:rPr>
                <w:rFonts w:ascii="宋体" w:eastAsia="宋体" w:hAnsi="宋体" w:cs="仿宋" w:hint="eastAsia"/>
                <w:kern w:val="0"/>
                <w:szCs w:val="21"/>
              </w:rPr>
              <w:br/>
              <w:t>2、额定功率≥100瓦</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CAAC四类训练平台（超视距）</w:t>
            </w:r>
            <w:r>
              <w:rPr>
                <w:rFonts w:ascii="宋体" w:eastAsia="宋体" w:hAnsi="宋体" w:cs="仿宋" w:hint="eastAsia"/>
                <w:kern w:val="0"/>
                <w:szCs w:val="21"/>
              </w:rPr>
              <w:br/>
              <w:t>1、空机重量：≥15KG</w:t>
            </w:r>
            <w:r>
              <w:rPr>
                <w:rFonts w:ascii="宋体" w:eastAsia="宋体" w:hAnsi="宋体" w:cs="仿宋" w:hint="eastAsia"/>
                <w:kern w:val="0"/>
                <w:szCs w:val="21"/>
              </w:rPr>
              <w:br/>
              <w:t>2、轴距：≥1645mm</w:t>
            </w:r>
            <w:r>
              <w:rPr>
                <w:rFonts w:ascii="宋体" w:eastAsia="宋体" w:hAnsi="宋体" w:cs="仿宋" w:hint="eastAsia"/>
                <w:kern w:val="0"/>
                <w:szCs w:val="21"/>
              </w:rPr>
              <w:br/>
              <w:t>3、轴数：≥6轴</w:t>
            </w:r>
            <w:r>
              <w:rPr>
                <w:rFonts w:ascii="宋体" w:eastAsia="宋体" w:hAnsi="宋体" w:cs="仿宋" w:hint="eastAsia"/>
                <w:kern w:val="0"/>
                <w:szCs w:val="21"/>
              </w:rPr>
              <w:br/>
              <w:t>4、8120 封闭款电机</w:t>
            </w:r>
            <w:r>
              <w:rPr>
                <w:rFonts w:ascii="宋体" w:eastAsia="宋体" w:hAnsi="宋体" w:cs="仿宋" w:hint="eastAsia"/>
                <w:kern w:val="0"/>
                <w:szCs w:val="21"/>
              </w:rPr>
              <w:br/>
              <w:t>5、电调80A</w:t>
            </w:r>
            <w:r>
              <w:rPr>
                <w:rFonts w:ascii="宋体" w:eastAsia="宋体" w:hAnsi="宋体" w:cs="仿宋" w:hint="eastAsia"/>
                <w:kern w:val="0"/>
                <w:szCs w:val="21"/>
              </w:rPr>
              <w:br/>
              <w:t>6、速度：上升 5m/s 下降 4m/s</w:t>
            </w:r>
            <w:r>
              <w:rPr>
                <w:rFonts w:ascii="宋体" w:eastAsia="宋体" w:hAnsi="宋体" w:cs="仿宋" w:hint="eastAsia"/>
                <w:kern w:val="0"/>
                <w:szCs w:val="21"/>
              </w:rPr>
              <w:br/>
              <w:t>7、折叠方式：环抱折叠，折叠尺寸1091mm*970mm*580mm</w:t>
            </w:r>
            <w:r>
              <w:rPr>
                <w:rFonts w:ascii="宋体" w:eastAsia="宋体" w:hAnsi="宋体" w:cs="仿宋" w:hint="eastAsia"/>
                <w:kern w:val="0"/>
                <w:szCs w:val="21"/>
              </w:rPr>
              <w:br/>
              <w:t>▲8、雷迅创新X7 PRO飞控或同等以上性能飞控</w:t>
            </w:r>
            <w:r>
              <w:rPr>
                <w:rFonts w:ascii="宋体" w:eastAsia="宋体" w:hAnsi="宋体" w:cs="仿宋" w:hint="eastAsia"/>
                <w:kern w:val="0"/>
                <w:szCs w:val="21"/>
              </w:rPr>
              <w:br/>
              <w:t>▲9、天地飞ET16S遥控器或同等以上性能遥控器</w:t>
            </w:r>
            <w:r>
              <w:rPr>
                <w:rFonts w:ascii="宋体" w:eastAsia="宋体" w:hAnsi="宋体" w:cs="仿宋" w:hint="eastAsia"/>
                <w:kern w:val="0"/>
                <w:szCs w:val="21"/>
              </w:rPr>
              <w:br/>
              <w:t>▲10、D6 PRO 充电器或同等以上性能充电器</w:t>
            </w:r>
            <w:r>
              <w:rPr>
                <w:rFonts w:ascii="宋体" w:eastAsia="宋体" w:hAnsi="宋体" w:cs="仿宋" w:hint="eastAsia"/>
                <w:kern w:val="0"/>
                <w:szCs w:val="21"/>
              </w:rPr>
              <w:br/>
              <w:t>▲11、支持超视距飞行</w:t>
            </w:r>
            <w:r>
              <w:rPr>
                <w:rFonts w:ascii="宋体" w:eastAsia="宋体" w:hAnsi="宋体" w:cs="仿宋" w:hint="eastAsia"/>
                <w:kern w:val="0"/>
                <w:szCs w:val="21"/>
              </w:rPr>
              <w:br/>
              <w:t>12、6S 格式 22000MAH电池2块或同等以上性能电池</w:t>
            </w:r>
            <w:r>
              <w:rPr>
                <w:rFonts w:ascii="宋体" w:eastAsia="宋体" w:hAnsi="宋体" w:cs="仿宋" w:hint="eastAsia"/>
                <w:kern w:val="0"/>
                <w:szCs w:val="21"/>
              </w:rPr>
              <w:br/>
              <w:t>▲13、安装调试好，到货为整机到手飞状态</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无人机电池</w:t>
            </w:r>
            <w:r>
              <w:rPr>
                <w:rFonts w:ascii="宋体" w:eastAsia="宋体" w:hAnsi="宋体" w:cs="仿宋" w:hint="eastAsia"/>
                <w:kern w:val="0"/>
                <w:szCs w:val="21"/>
              </w:rPr>
              <w:br/>
              <w:t>▲1、容量≥22000MAH</w:t>
            </w:r>
            <w:r>
              <w:rPr>
                <w:rFonts w:ascii="宋体" w:eastAsia="宋体" w:hAnsi="宋体" w:cs="仿宋" w:hint="eastAsia"/>
                <w:kern w:val="0"/>
                <w:szCs w:val="21"/>
              </w:rPr>
              <w:br/>
              <w:t>▲2、6S1P电池，放电系数≥20</w:t>
            </w:r>
            <w:r>
              <w:rPr>
                <w:rFonts w:ascii="宋体" w:eastAsia="宋体" w:hAnsi="宋体" w:cs="仿宋" w:hint="eastAsia"/>
                <w:kern w:val="0"/>
                <w:szCs w:val="21"/>
              </w:rPr>
              <w:br/>
            </w:r>
            <w:r>
              <w:rPr>
                <w:rFonts w:ascii="宋体" w:eastAsia="宋体" w:hAnsi="宋体" w:cs="仿宋" w:hint="eastAsia"/>
                <w:kern w:val="0"/>
                <w:szCs w:val="21"/>
              </w:rPr>
              <w:lastRenderedPageBreak/>
              <w:t>3、重量≥2290G</w:t>
            </w:r>
            <w:r>
              <w:rPr>
                <w:rFonts w:ascii="宋体" w:eastAsia="宋体" w:hAnsi="宋体" w:cs="仿宋" w:hint="eastAsia"/>
                <w:kern w:val="0"/>
                <w:szCs w:val="21"/>
              </w:rPr>
              <w:br/>
              <w:t>4、标称电压≥22.2V</w:t>
            </w:r>
            <w:r>
              <w:rPr>
                <w:rFonts w:ascii="宋体" w:eastAsia="宋体" w:hAnsi="宋体" w:cs="仿宋" w:hint="eastAsia"/>
                <w:kern w:val="0"/>
                <w:szCs w:val="21"/>
              </w:rPr>
              <w:br/>
              <w:t>5、锂聚合物电池</w:t>
            </w:r>
            <w:r>
              <w:rPr>
                <w:rFonts w:ascii="宋体" w:eastAsia="宋体" w:hAnsi="宋体" w:cs="仿宋" w:hint="eastAsia"/>
                <w:kern w:val="0"/>
                <w:szCs w:val="21"/>
              </w:rPr>
              <w:br/>
              <w:t>▲6、XT90-S防火花接头</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20</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块</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r>
              <w:rPr>
                <w:rFonts w:ascii="宋体" w:eastAsia="宋体" w:hAnsi="宋体" w:cs="仿宋" w:hint="eastAsia"/>
                <w:kern w:val="0"/>
                <w:szCs w:val="21"/>
              </w:rPr>
              <w:t>无人机虚拟仿真实训平台</w:t>
            </w:r>
            <w:r>
              <w:rPr>
                <w:rFonts w:ascii="宋体" w:eastAsia="宋体" w:hAnsi="宋体" w:cs="仿宋" w:hint="eastAsia"/>
                <w:kern w:val="0"/>
                <w:szCs w:val="21"/>
              </w:rPr>
              <w:br/>
              <w:t>1、虚拟仿真飞行平台</w:t>
            </w:r>
            <w:r>
              <w:rPr>
                <w:rFonts w:ascii="宋体" w:eastAsia="宋体" w:hAnsi="宋体" w:cs="仿宋" w:hint="eastAsia"/>
                <w:kern w:val="0"/>
                <w:szCs w:val="21"/>
              </w:rPr>
              <w:br/>
              <w:t>无人机飞行信息显示：</w:t>
            </w:r>
            <w:r>
              <w:rPr>
                <w:rFonts w:ascii="宋体" w:eastAsia="宋体" w:hAnsi="宋体" w:cs="仿宋" w:hint="eastAsia"/>
                <w:kern w:val="0"/>
                <w:szCs w:val="21"/>
              </w:rPr>
              <w:br/>
              <w:t>1）显示无人机实时飞行速度、高度、垂直速度、水平速度、当前飞行模式、图传信号、遥控器信号、遥控器电量、视角等；</w:t>
            </w:r>
            <w:r>
              <w:rPr>
                <w:rFonts w:ascii="宋体" w:eastAsia="宋体" w:hAnsi="宋体" w:cs="仿宋" w:hint="eastAsia"/>
                <w:kern w:val="0"/>
                <w:szCs w:val="21"/>
              </w:rPr>
              <w:br/>
              <w:t>2）飞行信息要求与现场实际飞行时遥控器屏幕上显示保持一致。</w:t>
            </w:r>
            <w:r>
              <w:rPr>
                <w:rFonts w:ascii="宋体" w:eastAsia="宋体" w:hAnsi="宋体" w:cs="仿宋" w:hint="eastAsia"/>
                <w:kern w:val="0"/>
                <w:szCs w:val="21"/>
              </w:rPr>
              <w:br/>
              <w:t>飞行界面显示：显示DJI poilt2 飞行遥控器界面。</w:t>
            </w:r>
            <w:r>
              <w:rPr>
                <w:rFonts w:ascii="宋体" w:eastAsia="宋体" w:hAnsi="宋体" w:cs="仿宋" w:hint="eastAsia"/>
                <w:kern w:val="0"/>
                <w:szCs w:val="21"/>
              </w:rPr>
              <w:br/>
              <w:t>避障提示：支持无人机避障提示，显示无人机障碍方向、距离等信息。</w:t>
            </w:r>
            <w:r>
              <w:rPr>
                <w:rFonts w:ascii="宋体" w:eastAsia="宋体" w:hAnsi="宋体" w:cs="仿宋" w:hint="eastAsia"/>
                <w:kern w:val="0"/>
                <w:szCs w:val="21"/>
              </w:rPr>
              <w:br/>
              <w:t>无人机飞行辅助线：支持无辅助线、九宫格辅助线、九宫格+对角线辅助线3种辅助线切换显示。</w:t>
            </w:r>
            <w:r>
              <w:rPr>
                <w:rFonts w:ascii="宋体" w:eastAsia="宋体" w:hAnsi="宋体" w:cs="仿宋" w:hint="eastAsia"/>
                <w:kern w:val="0"/>
                <w:szCs w:val="21"/>
              </w:rPr>
              <w:br/>
              <w:t>输入连接：支持VR眼镜连接（部分功能）、键盘输入、遥控器输入、支持遥控器热插拔。</w:t>
            </w:r>
            <w:r>
              <w:rPr>
                <w:rFonts w:ascii="宋体" w:eastAsia="宋体" w:hAnsi="宋体" w:cs="仿宋" w:hint="eastAsia"/>
                <w:kern w:val="0"/>
                <w:szCs w:val="21"/>
              </w:rPr>
              <w:br/>
              <w:t>飞行模式：GPS飞行模式和姿态增稳模式。</w:t>
            </w:r>
            <w:r>
              <w:rPr>
                <w:rFonts w:ascii="宋体" w:eastAsia="宋体" w:hAnsi="宋体" w:cs="仿宋" w:hint="eastAsia"/>
                <w:kern w:val="0"/>
                <w:szCs w:val="21"/>
              </w:rPr>
              <w:br/>
              <w:t>视角：跟随模式、图传视角、飞手视角。</w:t>
            </w:r>
            <w:r>
              <w:rPr>
                <w:rFonts w:ascii="宋体" w:eastAsia="宋体" w:hAnsi="宋体" w:cs="仿宋" w:hint="eastAsia"/>
                <w:kern w:val="0"/>
                <w:szCs w:val="21"/>
              </w:rPr>
              <w:br/>
              <w:t>手型设置：支持美国手、日本手、中国手切换。</w:t>
            </w:r>
            <w:r>
              <w:rPr>
                <w:rFonts w:ascii="宋体" w:eastAsia="宋体" w:hAnsi="宋体" w:cs="仿宋" w:hint="eastAsia"/>
                <w:kern w:val="0"/>
                <w:szCs w:val="21"/>
              </w:rPr>
              <w:br/>
              <w:t>图库：支持无人机拍摄数据保存、展示、删除。</w:t>
            </w:r>
            <w:r>
              <w:rPr>
                <w:rFonts w:ascii="宋体" w:eastAsia="宋体" w:hAnsi="宋体" w:cs="仿宋" w:hint="eastAsia"/>
                <w:kern w:val="0"/>
                <w:szCs w:val="21"/>
              </w:rPr>
              <w:br/>
              <w:t>▲机型支持：支持Mavic 2、Mavic 3E、Phantom 4、M210、M300、M600、M30T等不少于8种无人机进行虚拟飞行。</w:t>
            </w:r>
            <w:r>
              <w:rPr>
                <w:rFonts w:ascii="宋体" w:eastAsia="宋体" w:hAnsi="宋体" w:cs="仿宋" w:hint="eastAsia"/>
                <w:kern w:val="0"/>
                <w:szCs w:val="21"/>
              </w:rPr>
              <w:br/>
              <w:t>天气影响设置：1）支持风向、风速等级、光照设置（含随机），还原真实无人机抗风等级，仿真不同风力等级对不同型号无人机的影响；</w:t>
            </w:r>
            <w:r>
              <w:rPr>
                <w:rFonts w:ascii="宋体" w:eastAsia="宋体" w:hAnsi="宋体" w:cs="仿宋" w:hint="eastAsia"/>
                <w:kern w:val="0"/>
                <w:szCs w:val="21"/>
              </w:rPr>
              <w:br/>
              <w:t>2）风向：东风、南风、西风、北风、东南风、东北风、西南风、西北风等8个风向；风速：1-9级；</w:t>
            </w:r>
            <w:r>
              <w:rPr>
                <w:rFonts w:ascii="宋体" w:eastAsia="宋体" w:hAnsi="宋体" w:cs="仿宋" w:hint="eastAsia"/>
                <w:kern w:val="0"/>
                <w:szCs w:val="21"/>
              </w:rPr>
              <w:br/>
              <w:t>3）支持雨、雪、雾、尘天气设置；雨：设置大雨、小雨天气；雪：设置大雪、小雪天气；雾：设置大雾、轻雾天气；尘：设置厚尘、轻尘天气；</w:t>
            </w:r>
            <w:r>
              <w:rPr>
                <w:rFonts w:ascii="宋体" w:eastAsia="宋体" w:hAnsi="宋体" w:cs="仿宋" w:hint="eastAsia"/>
                <w:kern w:val="0"/>
                <w:szCs w:val="21"/>
              </w:rPr>
              <w:br/>
              <w:t>4）支持场景光照设置；可设置上午、中午、下午不同时间段光照效果。</w:t>
            </w:r>
            <w:r>
              <w:rPr>
                <w:rFonts w:ascii="宋体" w:eastAsia="宋体" w:hAnsi="宋体" w:cs="仿宋" w:hint="eastAsia"/>
                <w:kern w:val="0"/>
                <w:szCs w:val="21"/>
              </w:rPr>
              <w:br/>
              <w:t>2、基础飞行</w:t>
            </w:r>
            <w:r>
              <w:rPr>
                <w:rFonts w:ascii="宋体" w:eastAsia="宋体" w:hAnsi="宋体" w:cs="仿宋" w:hint="eastAsia"/>
                <w:kern w:val="0"/>
                <w:szCs w:val="21"/>
              </w:rPr>
              <w:br/>
              <w:t>▲基础训练：</w:t>
            </w:r>
            <w:r>
              <w:rPr>
                <w:rFonts w:ascii="宋体" w:eastAsia="宋体" w:hAnsi="宋体" w:cs="仿宋" w:hint="eastAsia"/>
                <w:kern w:val="0"/>
                <w:szCs w:val="21"/>
              </w:rPr>
              <w:br/>
              <w:t>1）支持无人机全通道悬停训练、航线飞行训练、基础考核训</w:t>
            </w:r>
            <w:r>
              <w:rPr>
                <w:rFonts w:ascii="宋体" w:eastAsia="宋体" w:hAnsi="宋体" w:cs="仿宋" w:hint="eastAsia"/>
                <w:kern w:val="0"/>
                <w:szCs w:val="21"/>
              </w:rPr>
              <w:lastRenderedPageBreak/>
              <w:t>练；</w:t>
            </w:r>
            <w:r>
              <w:rPr>
                <w:rFonts w:ascii="宋体" w:eastAsia="宋体" w:hAnsi="宋体" w:cs="仿宋" w:hint="eastAsia"/>
                <w:kern w:val="0"/>
                <w:szCs w:val="21"/>
              </w:rPr>
              <w:br/>
              <w:t>2）支持飞行航线小地图显示、无人机飞行轨迹显示/隐藏、飞行航迹清除、训练人员及时间记录；</w:t>
            </w:r>
            <w:r>
              <w:rPr>
                <w:rFonts w:ascii="宋体" w:eastAsia="宋体" w:hAnsi="宋体" w:cs="仿宋" w:hint="eastAsia"/>
                <w:kern w:val="0"/>
                <w:szCs w:val="21"/>
              </w:rPr>
              <w:br/>
              <w:t>3）全通道悬停训练包含无人机对头、对尾、机头向左、机头向右飞行训练；</w:t>
            </w:r>
            <w:r>
              <w:rPr>
                <w:rFonts w:ascii="宋体" w:eastAsia="宋体" w:hAnsi="宋体" w:cs="仿宋" w:hint="eastAsia"/>
                <w:kern w:val="0"/>
                <w:szCs w:val="21"/>
              </w:rPr>
              <w:br/>
              <w:t>4）全通道悬停训练支持全通道、仅油门、仅副翼、仅偏航、仅俯仰、油门与副翼、偏航与俯仰等不少于7种通道选择；</w:t>
            </w:r>
            <w:r>
              <w:rPr>
                <w:rFonts w:ascii="宋体" w:eastAsia="宋体" w:hAnsi="宋体" w:cs="仿宋" w:hint="eastAsia"/>
                <w:kern w:val="0"/>
                <w:szCs w:val="21"/>
              </w:rPr>
              <w:br/>
              <w:t>5）满足四边航线、圆周航线、水平八字等不少于3种航线飞行训练；</w:t>
            </w:r>
            <w:r>
              <w:rPr>
                <w:rFonts w:ascii="宋体" w:eastAsia="宋体" w:hAnsi="宋体" w:cs="仿宋" w:hint="eastAsia"/>
                <w:kern w:val="0"/>
                <w:szCs w:val="21"/>
              </w:rPr>
              <w:br/>
              <w:t>6）基础考核训练包含起飞、慢速自旋、机头定向水平八字飞行，支持考核成绩结算及考核时长记录。</w:t>
            </w:r>
            <w:r>
              <w:rPr>
                <w:rFonts w:ascii="宋体" w:eastAsia="宋体" w:hAnsi="宋体" w:cs="仿宋" w:hint="eastAsia"/>
                <w:kern w:val="0"/>
                <w:szCs w:val="21"/>
              </w:rPr>
              <w:br/>
              <w:t>场景自定义：</w:t>
            </w:r>
            <w:r>
              <w:rPr>
                <w:rFonts w:ascii="宋体" w:eastAsia="宋体" w:hAnsi="宋体" w:cs="仿宋" w:hint="eastAsia"/>
                <w:kern w:val="0"/>
                <w:szCs w:val="21"/>
              </w:rPr>
              <w:br/>
              <w:t>1）支持无人机场景飞行、航测飞行；</w:t>
            </w:r>
            <w:r>
              <w:rPr>
                <w:rFonts w:ascii="宋体" w:eastAsia="宋体" w:hAnsi="宋体" w:cs="仿宋" w:hint="eastAsia"/>
                <w:kern w:val="0"/>
                <w:szCs w:val="21"/>
              </w:rPr>
              <w:br/>
              <w:t>2）支持魔方龙门、环形龙门、刀旗、隧道门、隧道网、圆锥桶、停机坪、树木、灌木丛等不少于9种飞行道具选择；</w:t>
            </w:r>
            <w:r>
              <w:rPr>
                <w:rFonts w:ascii="宋体" w:eastAsia="宋体" w:hAnsi="宋体" w:cs="仿宋" w:hint="eastAsia"/>
                <w:kern w:val="0"/>
                <w:szCs w:val="21"/>
              </w:rPr>
              <w:br/>
              <w:t>3）支持四边航线、圆周航线、水平八字航线等不少于3种飞行航线；</w:t>
            </w:r>
            <w:r>
              <w:rPr>
                <w:rFonts w:ascii="宋体" w:eastAsia="宋体" w:hAnsi="宋体" w:cs="仿宋" w:hint="eastAsia"/>
                <w:kern w:val="0"/>
                <w:szCs w:val="21"/>
              </w:rPr>
              <w:br/>
              <w:t>4）支持智图、ContextCapture等主流建模软件生成FBX、OBJ格式模型导入。</w:t>
            </w:r>
            <w:r>
              <w:rPr>
                <w:rFonts w:ascii="宋体" w:eastAsia="宋体" w:hAnsi="宋体" w:cs="仿宋" w:hint="eastAsia"/>
                <w:kern w:val="0"/>
                <w:szCs w:val="21"/>
              </w:rPr>
              <w:br/>
              <w:t>无人机拆装：</w:t>
            </w:r>
            <w:r>
              <w:rPr>
                <w:rFonts w:ascii="宋体" w:eastAsia="宋体" w:hAnsi="宋体" w:cs="仿宋" w:hint="eastAsia"/>
                <w:kern w:val="0"/>
                <w:szCs w:val="21"/>
              </w:rPr>
              <w:br/>
              <w:t>1）支持典型无人机的组装与拆解；</w:t>
            </w:r>
            <w:r>
              <w:rPr>
                <w:rFonts w:ascii="宋体" w:eastAsia="宋体" w:hAnsi="宋体" w:cs="仿宋" w:hint="eastAsia"/>
                <w:kern w:val="0"/>
                <w:szCs w:val="21"/>
              </w:rPr>
              <w:br/>
              <w:t>2）支持Phantom 4、M600、M300、T30、Mavic 3、M30T等不少于6种系列无人机的组装与拆解；</w:t>
            </w:r>
            <w:r>
              <w:rPr>
                <w:rFonts w:ascii="宋体" w:eastAsia="宋体" w:hAnsi="宋体" w:cs="仿宋" w:hint="eastAsia"/>
                <w:kern w:val="0"/>
                <w:szCs w:val="21"/>
              </w:rPr>
              <w:br/>
              <w:t>3）支持无人机电池、桨叶、机臂、脚架、云台等典型无人机部件的组装与拆解。</w:t>
            </w:r>
            <w:r>
              <w:rPr>
                <w:rFonts w:ascii="宋体" w:eastAsia="宋体" w:hAnsi="宋体" w:cs="仿宋" w:hint="eastAsia"/>
                <w:kern w:val="0"/>
                <w:szCs w:val="21"/>
              </w:rPr>
              <w:br/>
              <w:t>3、自由飞行</w:t>
            </w:r>
            <w:r>
              <w:rPr>
                <w:rFonts w:ascii="宋体" w:eastAsia="宋体" w:hAnsi="宋体" w:cs="仿宋" w:hint="eastAsia"/>
                <w:kern w:val="0"/>
                <w:szCs w:val="21"/>
              </w:rPr>
              <w:br/>
              <w:t>飞行场景：支持森林、海滨、街道、山地、废墟、商场等不少于6种自由飞行场景切换。</w:t>
            </w:r>
            <w:r>
              <w:rPr>
                <w:rFonts w:ascii="宋体" w:eastAsia="宋体" w:hAnsi="宋体" w:cs="仿宋" w:hint="eastAsia"/>
                <w:kern w:val="0"/>
                <w:szCs w:val="21"/>
              </w:rPr>
              <w:br/>
              <w:t>▲4、行业应用——电力巡检</w:t>
            </w:r>
            <w:r>
              <w:rPr>
                <w:rFonts w:ascii="宋体" w:eastAsia="宋体" w:hAnsi="宋体" w:cs="仿宋" w:hint="eastAsia"/>
                <w:kern w:val="0"/>
                <w:szCs w:val="21"/>
              </w:rPr>
              <w:br/>
              <w:t>常见电压等级线路及典型铁塔模块巡检（符合《架空输电线路无人机巡检影像拍摄指导手册》等要求）</w:t>
            </w:r>
            <w:r>
              <w:rPr>
                <w:rFonts w:ascii="宋体" w:eastAsia="宋体" w:hAnsi="宋体" w:cs="仿宋" w:hint="eastAsia"/>
                <w:kern w:val="0"/>
                <w:szCs w:val="21"/>
              </w:rPr>
              <w:br/>
              <w:t>1）支持输电线路220kV耐张塔、220kV直线塔、500kV耐张塔、500kV直线塔等典型塔型巡检仿真培训；</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3）支持拍照成像距离、焦距、角度检测，计算拍摄照片质量</w:t>
            </w:r>
            <w:r>
              <w:rPr>
                <w:rFonts w:ascii="宋体" w:eastAsia="宋体" w:hAnsi="宋体" w:cs="仿宋" w:hint="eastAsia"/>
                <w:kern w:val="0"/>
                <w:szCs w:val="21"/>
              </w:rPr>
              <w:lastRenderedPageBreak/>
              <w:t>是否合格；</w:t>
            </w:r>
            <w:r>
              <w:rPr>
                <w:rFonts w:ascii="宋体" w:eastAsia="宋体" w:hAnsi="宋体" w:cs="仿宋" w:hint="eastAsia"/>
                <w:kern w:val="0"/>
                <w:szCs w:val="21"/>
              </w:rPr>
              <w:br/>
              <w:t>4）内置动态缺陷库，可灵活设置常见缺陷类型，支持杆塔异物、鸟巢、杆塔锈蚀、相序牌倾斜、相序牌脱落、悬挂漂浮物、绝缘子严重污秽、绝缘子自爆或缺失、防震锤跑位、防震锤脱落、防震锤变形、均压环倾斜脱落等不少于12种输电线路典型缺陷设置。</w:t>
            </w:r>
            <w:r>
              <w:rPr>
                <w:rFonts w:ascii="宋体" w:eastAsia="宋体" w:hAnsi="宋体" w:cs="仿宋" w:hint="eastAsia"/>
                <w:kern w:val="0"/>
                <w:szCs w:val="21"/>
              </w:rPr>
              <w:br/>
              <w:t>常见配网线路及典型杆塔模块巡检：</w:t>
            </w:r>
            <w:r>
              <w:rPr>
                <w:rFonts w:ascii="宋体" w:eastAsia="宋体" w:hAnsi="宋体" w:cs="仿宋" w:hint="eastAsia"/>
                <w:kern w:val="0"/>
                <w:szCs w:val="21"/>
              </w:rPr>
              <w:br/>
              <w:t>1）支持配网线路10kV耐张塔、10kV双杆台变、10kV T接线路直线杆、10kV终端杆、10kV直线杆等典型杆塔巡检仿真培训；支持典型10kV配网线路巡检仿真培训；</w:t>
            </w:r>
            <w:r>
              <w:rPr>
                <w:rFonts w:ascii="宋体" w:eastAsia="宋体" w:hAnsi="宋体" w:cs="仿宋" w:hint="eastAsia"/>
                <w:kern w:val="0"/>
                <w:szCs w:val="21"/>
              </w:rPr>
              <w:br/>
              <w:t>2）10kV配网支持直线塔、耐张塔、台区等不少于5种杆塔类型；支持导线，绝缘子，耐张线夹，横担，拉线、变压器、柱上开关、跌落式熔断器等不少于8种金具设备细节展示；</w:t>
            </w:r>
            <w:r>
              <w:rPr>
                <w:rFonts w:ascii="宋体" w:eastAsia="宋体" w:hAnsi="宋体" w:cs="仿宋" w:hint="eastAsia"/>
                <w:kern w:val="0"/>
                <w:szCs w:val="21"/>
              </w:rPr>
              <w:br/>
              <w:t>3）支持训练模式、考核模式；训练模式支持步骤列表显示、无人机炸机复位提示、训练任务结算；考核模式支持训练任务结算。</w:t>
            </w:r>
            <w:r>
              <w:rPr>
                <w:rFonts w:ascii="宋体" w:eastAsia="宋体" w:hAnsi="宋体" w:cs="仿宋" w:hint="eastAsia"/>
                <w:kern w:val="0"/>
                <w:szCs w:val="21"/>
              </w:rPr>
              <w:br/>
              <w:t>4）支持拍照成像距离、焦距、角度检测，计算拍摄照片质量是否合格；</w:t>
            </w:r>
            <w:r>
              <w:rPr>
                <w:rFonts w:ascii="宋体" w:eastAsia="宋体" w:hAnsi="宋体" w:cs="仿宋" w:hint="eastAsia"/>
                <w:kern w:val="0"/>
                <w:szCs w:val="21"/>
              </w:rPr>
              <w:br/>
              <w:t>5）内置动态缺陷库，可灵活设置常见缺陷类型，支持杆塔鸟巢、杆塔爬藤、安全距离不足、销钉脱落、螺帽脱落、绝缘子污秽、绝缘子损伤、绑扎线松脱等不少于8种配网线路典型可见光缺陷设置。</w:t>
            </w:r>
            <w:r>
              <w:rPr>
                <w:rFonts w:ascii="宋体" w:eastAsia="宋体" w:hAnsi="宋体" w:cs="仿宋" w:hint="eastAsia"/>
                <w:kern w:val="0"/>
                <w:szCs w:val="21"/>
              </w:rPr>
              <w:br/>
              <w:t>输配电线路设备认知模块：</w:t>
            </w:r>
            <w:r>
              <w:rPr>
                <w:rFonts w:ascii="宋体" w:eastAsia="宋体" w:hAnsi="宋体" w:cs="仿宋" w:hint="eastAsia"/>
                <w:kern w:val="0"/>
                <w:szCs w:val="21"/>
              </w:rPr>
              <w:br/>
              <w:t>1）支持配电线路瓷绝缘子、横担、抱箍、杆号牌、楔形线夹、瓷柱绝缘子、复合绝缘子、直角挂板、互感器、刀闸、并沟线夹、接地挂环、楔形耐张线夹、接地扁钢、开关、拉线棒、拉线绝缘子、熔断器、避雷器、拉线、横担撑脚、电杆等不少于22种设备认知及缺陷呈现；</w:t>
            </w:r>
            <w:r>
              <w:rPr>
                <w:rFonts w:ascii="宋体" w:eastAsia="宋体" w:hAnsi="宋体" w:cs="仿宋" w:hint="eastAsia"/>
                <w:kern w:val="0"/>
                <w:szCs w:val="21"/>
              </w:rPr>
              <w:br/>
              <w:t>2）支持输电线路塔头、塔身、塔基、地线横担、跳线横担、导线横担等不少于6种设备认知及缺陷呈现。</w:t>
            </w:r>
            <w:r>
              <w:rPr>
                <w:rFonts w:ascii="宋体" w:eastAsia="宋体" w:hAnsi="宋体" w:cs="仿宋" w:hint="eastAsia"/>
                <w:kern w:val="0"/>
                <w:szCs w:val="21"/>
              </w:rPr>
              <w:br/>
              <w:t>▲5、行业应用——地理测绘</w:t>
            </w:r>
            <w:r>
              <w:rPr>
                <w:rFonts w:ascii="宋体" w:eastAsia="宋体" w:hAnsi="宋体" w:cs="仿宋" w:hint="eastAsia"/>
                <w:kern w:val="0"/>
                <w:szCs w:val="21"/>
              </w:rPr>
              <w:br/>
              <w:t>场地勘测：</w:t>
            </w:r>
            <w:r>
              <w:rPr>
                <w:rFonts w:ascii="宋体" w:eastAsia="宋体" w:hAnsi="宋体" w:cs="仿宋" w:hint="eastAsia"/>
                <w:kern w:val="0"/>
                <w:szCs w:val="21"/>
              </w:rPr>
              <w:br/>
              <w:t>1）支持校园、城镇、灾区、山地等不少于4种测绘场景训练；</w:t>
            </w:r>
            <w:r>
              <w:rPr>
                <w:rFonts w:ascii="宋体" w:eastAsia="宋体" w:hAnsi="宋体" w:cs="仿宋" w:hint="eastAsia"/>
                <w:kern w:val="0"/>
                <w:szCs w:val="21"/>
              </w:rPr>
              <w:br/>
              <w:t>2）支持区域天气设置，包含风向（东风、西风、南风、北风、东南风、东北风、西南风、西北风），风速（1-9级），气象（雨、雪、雾、尘），光照等天气条件设置</w:t>
            </w:r>
            <w:r>
              <w:rPr>
                <w:rFonts w:ascii="宋体" w:eastAsia="宋体" w:hAnsi="宋体" w:cs="仿宋" w:hint="eastAsia"/>
                <w:kern w:val="0"/>
                <w:szCs w:val="21"/>
              </w:rPr>
              <w:br/>
              <w:t>3）支持测区规划设置，测区规划可选择测区、清除测区；</w:t>
            </w:r>
            <w:r>
              <w:rPr>
                <w:rFonts w:ascii="宋体" w:eastAsia="宋体" w:hAnsi="宋体" w:cs="仿宋" w:hint="eastAsia"/>
                <w:kern w:val="0"/>
                <w:szCs w:val="21"/>
              </w:rPr>
              <w:br/>
            </w:r>
            <w:r>
              <w:rPr>
                <w:rFonts w:ascii="宋体" w:eastAsia="宋体" w:hAnsi="宋体" w:cs="仿宋" w:hint="eastAsia"/>
                <w:kern w:val="0"/>
                <w:szCs w:val="21"/>
              </w:rPr>
              <w:lastRenderedPageBreak/>
              <w:t>4）支持测区高程查看，高程查看基于二维地图，查看测区海拔最低高度、海拔最高高度；实时查看地图区域海拔高度。</w:t>
            </w:r>
            <w:r>
              <w:rPr>
                <w:rFonts w:ascii="宋体" w:eastAsia="宋体" w:hAnsi="宋体" w:cs="仿宋" w:hint="eastAsia"/>
                <w:kern w:val="0"/>
                <w:szCs w:val="21"/>
              </w:rPr>
              <w:br/>
              <w:t>像控点布设与测量：</w:t>
            </w:r>
            <w:r>
              <w:rPr>
                <w:rFonts w:ascii="宋体" w:eastAsia="宋体" w:hAnsi="宋体" w:cs="仿宋" w:hint="eastAsia"/>
                <w:kern w:val="0"/>
                <w:szCs w:val="21"/>
              </w:rPr>
              <w:br/>
              <w:t>1）支持二维地图展示像控点；</w:t>
            </w:r>
            <w:r>
              <w:rPr>
                <w:rFonts w:ascii="宋体" w:eastAsia="宋体" w:hAnsi="宋体" w:cs="仿宋" w:hint="eastAsia"/>
                <w:kern w:val="0"/>
                <w:szCs w:val="21"/>
              </w:rPr>
              <w:br/>
              <w:t>2）支持利用二维地图像控点位置实时传送至三维实景像控点点位；</w:t>
            </w:r>
            <w:r>
              <w:rPr>
                <w:rFonts w:ascii="宋体" w:eastAsia="宋体" w:hAnsi="宋体" w:cs="仿宋" w:hint="eastAsia"/>
                <w:kern w:val="0"/>
                <w:szCs w:val="21"/>
              </w:rPr>
              <w:br/>
              <w:t>3）1:1还原典型RTK手簿操作界面，深刻还原RTK手簿操作流程；</w:t>
            </w:r>
            <w:r>
              <w:rPr>
                <w:rFonts w:ascii="宋体" w:eastAsia="宋体" w:hAnsi="宋体" w:cs="仿宋" w:hint="eastAsia"/>
                <w:kern w:val="0"/>
                <w:szCs w:val="21"/>
              </w:rPr>
              <w:br/>
              <w:t>4）模拟点管理、导出像控点、点测量、像控点测量、点校正、连接、移动站设置等7个RTK手簿使用功能；</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点管理：支持系统给定地图坐标点导入，展示点名称、坐标及高程信息；</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导出像控点：支持像控点数据导出，编辑导出文件名称，选择导出文件类型格式，文件格式不少于.dat、.dos、.txt、.text等4种格式类型；</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点测量：支持点名及杆高输入，获取移动站坐标、高程、差分延迟、PDOP、基站距离等信息；</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像控点测量：支持像控标靶点位信息获取，反馈测回数及测点数；</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点校正：支持测量点、已知点数据信息获取，模拟点校正并应用，可更新已知点数据信息；</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连接：支持RTK手簿连接方式选择，列表形式模拟展示目标设备与天线参数连接配对，核对配对结果；</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移动站设置：支持移动站数据链设置，设置类型包含不使用、接收机移动网络、手机网络、接收机WIFI网络4类；模拟展示网络协议、服务器地址、端口、源列表、用户名、密码等数据链参数，支持服务器地址、端口、密码等参数修改，核对配置结果。</w:t>
            </w:r>
            <w:r>
              <w:rPr>
                <w:rFonts w:ascii="宋体" w:eastAsia="宋体" w:hAnsi="宋体" w:cs="仿宋" w:hint="eastAsia"/>
                <w:kern w:val="0"/>
                <w:szCs w:val="21"/>
              </w:rPr>
              <w:br/>
              <w:t>5）支持像控点标靶命名；</w:t>
            </w:r>
            <w:r>
              <w:rPr>
                <w:rFonts w:ascii="宋体" w:eastAsia="宋体" w:hAnsi="宋体" w:cs="仿宋" w:hint="eastAsia"/>
                <w:kern w:val="0"/>
                <w:szCs w:val="21"/>
              </w:rPr>
              <w:br/>
              <w:t>6）支持使用相机记录当前像控标靶图像信息。</w:t>
            </w:r>
            <w:r>
              <w:rPr>
                <w:rFonts w:ascii="宋体" w:eastAsia="宋体" w:hAnsi="宋体" w:cs="仿宋" w:hint="eastAsia"/>
                <w:kern w:val="0"/>
                <w:szCs w:val="21"/>
              </w:rPr>
              <w:br/>
              <w:t>航线规划：</w:t>
            </w:r>
            <w:r>
              <w:rPr>
                <w:rFonts w:ascii="宋体" w:eastAsia="宋体" w:hAnsi="宋体" w:cs="仿宋" w:hint="eastAsia"/>
                <w:kern w:val="0"/>
                <w:szCs w:val="21"/>
              </w:rPr>
              <w:br/>
              <w:t>1）还原无人机遥控器操作界面，支持建图航拍、倾斜摄影2种航线规划方式选择，展示历史航线规划信息数据。</w:t>
            </w:r>
            <w:r>
              <w:rPr>
                <w:rFonts w:ascii="宋体" w:eastAsia="宋体" w:hAnsi="宋体" w:cs="仿宋" w:hint="eastAsia"/>
                <w:kern w:val="0"/>
                <w:szCs w:val="21"/>
              </w:rPr>
              <w:br/>
              <w:t>2）支持测区航线自动生成、清除所有航点、删除航点、保存航线任务、执行航线、航线参数设置、航线任务信息展示等功能。</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航线自动生成：支持一键生成默认航线、调节航点位置、</w:t>
            </w:r>
            <w:r>
              <w:rPr>
                <w:rFonts w:ascii="宋体" w:eastAsia="宋体" w:hAnsi="宋体" w:cs="仿宋" w:hint="eastAsia"/>
                <w:kern w:val="0"/>
                <w:szCs w:val="21"/>
              </w:rPr>
              <w:lastRenderedPageBreak/>
              <w:t>增加航点、智能生成飞行航线；</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清除所有航点：支持所有航点信息一键清除；</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删除航点：支持航点选择并删除选择航点；</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保存航线任务：支持航线任务保存；</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执行航线：支持返航高度调节，实时查看航线进度信息（航线执行进度、预计剩余时间、拍摄数量），图传画面展示及切换，取消航线执行；</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航线参数设置：支持相机选择、拍照模式选择、飞行高度设置、起飞速度设置、航线速度设置、完成动作设置、旁向重复率、航向重复率、主航线角度、边距等不少于10种航线参数设置；</w:t>
            </w:r>
            <w:r>
              <w:rPr>
                <w:rFonts w:ascii="宋体" w:eastAsia="宋体" w:hAnsi="宋体" w:cs="仿宋" w:hint="eastAsia"/>
                <w:kern w:val="0"/>
                <w:szCs w:val="21"/>
              </w:rPr>
              <w:br/>
            </w:r>
            <w:r>
              <w:rPr>
                <w:rFonts w:ascii="宋体" w:eastAsia="宋体" w:hAnsi="宋体" w:cs="Wingdings 2" w:hint="eastAsia"/>
                <w:kern w:val="0"/>
                <w:szCs w:val="21"/>
              </w:rPr>
              <w:t></w:t>
            </w:r>
            <w:r>
              <w:rPr>
                <w:rFonts w:ascii="宋体" w:eastAsia="宋体" w:hAnsi="宋体" w:cs="仿宋" w:hint="eastAsia"/>
                <w:kern w:val="0"/>
                <w:szCs w:val="21"/>
              </w:rPr>
              <w:t xml:space="preserve"> 航线任务信息展示：主要展示航线长度、航线任务预计时间、航点、照片、测区面积信息。</w:t>
            </w:r>
            <w:r>
              <w:rPr>
                <w:rFonts w:ascii="宋体" w:eastAsia="宋体" w:hAnsi="宋体" w:cs="仿宋" w:hint="eastAsia"/>
                <w:kern w:val="0"/>
                <w:szCs w:val="21"/>
              </w:rPr>
              <w:br/>
              <w:t>▲6、行业应用——安防救援</w:t>
            </w:r>
            <w:r>
              <w:rPr>
                <w:rFonts w:ascii="宋体" w:eastAsia="宋体" w:hAnsi="宋体" w:cs="仿宋" w:hint="eastAsia"/>
                <w:kern w:val="0"/>
                <w:szCs w:val="21"/>
              </w:rPr>
              <w:br/>
              <w:t>侦察飞行：</w:t>
            </w:r>
            <w:r>
              <w:rPr>
                <w:rFonts w:ascii="宋体" w:eastAsia="宋体" w:hAnsi="宋体" w:cs="仿宋" w:hint="eastAsia"/>
                <w:kern w:val="0"/>
                <w:szCs w:val="21"/>
              </w:rPr>
              <w:br/>
              <w:t>1）设计无人机安全起降、视距内飞行、超视距飞行训练流程；</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3）支持无人机菱形航线飞行；</w:t>
            </w:r>
            <w:r>
              <w:rPr>
                <w:rFonts w:ascii="宋体" w:eastAsia="宋体" w:hAnsi="宋体" w:cs="仿宋" w:hint="eastAsia"/>
                <w:kern w:val="0"/>
                <w:szCs w:val="21"/>
              </w:rPr>
              <w:br/>
              <w:t>4）支持可见光/红外镜头切换，可实时测量红外热源温度；</w:t>
            </w:r>
            <w:r>
              <w:rPr>
                <w:rFonts w:ascii="宋体" w:eastAsia="宋体" w:hAnsi="宋体" w:cs="仿宋" w:hint="eastAsia"/>
                <w:kern w:val="0"/>
                <w:szCs w:val="21"/>
              </w:rPr>
              <w:br/>
              <w:t>5）支持无人机镜头变焦拍照，实时校验照片质量；</w:t>
            </w:r>
            <w:r>
              <w:rPr>
                <w:rFonts w:ascii="宋体" w:eastAsia="宋体" w:hAnsi="宋体" w:cs="仿宋" w:hint="eastAsia"/>
                <w:kern w:val="0"/>
                <w:szCs w:val="21"/>
              </w:rPr>
              <w:br/>
              <w:t>6）训练模式提供物体高亮、文字提示、方向提示引导训练流程操作，支持无人机坠机复位继续飞行；考核记录训练步骤名称、训练时间等信息，展示训练人员、训练时间。</w:t>
            </w:r>
            <w:r>
              <w:rPr>
                <w:rFonts w:ascii="宋体" w:eastAsia="宋体" w:hAnsi="宋体" w:cs="仿宋" w:hint="eastAsia"/>
                <w:kern w:val="0"/>
                <w:szCs w:val="21"/>
              </w:rPr>
              <w:br/>
              <w:t>航拍侦察：</w:t>
            </w:r>
            <w:r>
              <w:rPr>
                <w:rFonts w:ascii="宋体" w:eastAsia="宋体" w:hAnsi="宋体" w:cs="仿宋" w:hint="eastAsia"/>
                <w:kern w:val="0"/>
                <w:szCs w:val="21"/>
              </w:rPr>
              <w:br/>
              <w:t>1）设计无人机障碍网、龙门障碍穿越飞行、废墟搜索飞行,实现危险品搜寻、热源定位、无人机全景图采集训练流程；</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3）支持实时记录飞行训练时间；</w:t>
            </w:r>
            <w:r>
              <w:rPr>
                <w:rFonts w:ascii="宋体" w:eastAsia="宋体" w:hAnsi="宋体" w:cs="仿宋" w:hint="eastAsia"/>
                <w:kern w:val="0"/>
                <w:szCs w:val="21"/>
              </w:rPr>
              <w:br/>
              <w:t>4）支持查看答题卡，根据侦察飞行结果，模拟答题卡答题，答题结果纳入训练/考核成绩；</w:t>
            </w:r>
            <w:r>
              <w:rPr>
                <w:rFonts w:ascii="宋体" w:eastAsia="宋体" w:hAnsi="宋体" w:cs="仿宋" w:hint="eastAsia"/>
                <w:kern w:val="0"/>
                <w:szCs w:val="21"/>
              </w:rPr>
              <w:br/>
              <w:t>5）支持无人机障碍网、龙门障碍穿越飞行；</w:t>
            </w:r>
            <w:r>
              <w:rPr>
                <w:rFonts w:ascii="宋体" w:eastAsia="宋体" w:hAnsi="宋体" w:cs="仿宋" w:hint="eastAsia"/>
                <w:kern w:val="0"/>
                <w:szCs w:val="21"/>
              </w:rPr>
              <w:br/>
              <w:t>6）模拟无人机废墟区域搜索飞行，支持无人机可见光/红外镜头切换；可见光搜寻危险化学品，红外搜寻红外热源；</w:t>
            </w:r>
            <w:r>
              <w:rPr>
                <w:rFonts w:ascii="宋体" w:eastAsia="宋体" w:hAnsi="宋体" w:cs="仿宋" w:hint="eastAsia"/>
                <w:kern w:val="0"/>
                <w:szCs w:val="21"/>
              </w:rPr>
              <w:br/>
            </w:r>
            <w:r>
              <w:rPr>
                <w:rFonts w:ascii="宋体" w:eastAsia="宋体" w:hAnsi="宋体" w:cs="仿宋" w:hint="eastAsia"/>
                <w:kern w:val="0"/>
                <w:szCs w:val="21"/>
              </w:rPr>
              <w:lastRenderedPageBreak/>
              <w:t>7）废墟区域危险化学品设置数量不得少于3处，每次训练随机出现1处，危险化学品标识设置种类不得少于10种，每次训练随机出现1种；</w:t>
            </w:r>
            <w:r>
              <w:rPr>
                <w:rFonts w:ascii="宋体" w:eastAsia="宋体" w:hAnsi="宋体" w:cs="仿宋" w:hint="eastAsia"/>
                <w:kern w:val="0"/>
                <w:szCs w:val="21"/>
              </w:rPr>
              <w:br/>
              <w:t>8）废墟区域红外热源设置数量不得少于4处，每次训练随机出现2处；热源支持展示热源编号信息；</w:t>
            </w:r>
            <w:r>
              <w:rPr>
                <w:rFonts w:ascii="宋体" w:eastAsia="宋体" w:hAnsi="宋体" w:cs="仿宋" w:hint="eastAsia"/>
                <w:kern w:val="0"/>
                <w:szCs w:val="21"/>
              </w:rPr>
              <w:br/>
              <w:t>9）支持无人机全景图拍摄，拍摄图片可保存查看；</w:t>
            </w:r>
            <w:r>
              <w:rPr>
                <w:rFonts w:ascii="宋体" w:eastAsia="宋体" w:hAnsi="宋体" w:cs="仿宋" w:hint="eastAsia"/>
                <w:kern w:val="0"/>
                <w:szCs w:val="21"/>
              </w:rPr>
              <w:br/>
              <w:t>10）训练模式提供物体高亮、文字提示、方向提示引导训练流程操作；考核模式自定考核计时规则，记录训练时间。</w:t>
            </w:r>
            <w:r>
              <w:rPr>
                <w:rFonts w:ascii="宋体" w:eastAsia="宋体" w:hAnsi="宋体" w:cs="仿宋" w:hint="eastAsia"/>
                <w:kern w:val="0"/>
                <w:szCs w:val="21"/>
              </w:rPr>
              <w:br/>
              <w:t>精准抛投：</w:t>
            </w:r>
            <w:r>
              <w:rPr>
                <w:rFonts w:ascii="宋体" w:eastAsia="宋体" w:hAnsi="宋体" w:cs="仿宋" w:hint="eastAsia"/>
                <w:kern w:val="0"/>
                <w:szCs w:val="21"/>
              </w:rPr>
              <w:br/>
              <w:t>1）设计无人机挂载矿泉水瓶、抛投至不同口径铁桶,支持无人机挂载救生圈抛投至模拟人训练流程；</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3）支持无人机飞行小地图显示，实时显示无人机飞行位置；实时记录飞行训练时间；</w:t>
            </w:r>
            <w:r>
              <w:rPr>
                <w:rFonts w:ascii="宋体" w:eastAsia="宋体" w:hAnsi="宋体" w:cs="仿宋" w:hint="eastAsia"/>
                <w:kern w:val="0"/>
                <w:szCs w:val="21"/>
              </w:rPr>
              <w:br/>
              <w:t>4）支持无人机挂载矿泉水瓶抛投铁桶，无人机挂载救生圈抛投模拟等；</w:t>
            </w:r>
            <w:r>
              <w:rPr>
                <w:rFonts w:ascii="宋体" w:eastAsia="宋体" w:hAnsi="宋体" w:cs="仿宋" w:hint="eastAsia"/>
                <w:kern w:val="0"/>
                <w:szCs w:val="21"/>
              </w:rPr>
              <w:br/>
              <w:t>5）训练模式提供文字提示引导训练流程操作；考核模式自定考核计时规则，记录训练时间。</w:t>
            </w:r>
            <w:r>
              <w:rPr>
                <w:rFonts w:ascii="宋体" w:eastAsia="宋体" w:hAnsi="宋体" w:cs="仿宋" w:hint="eastAsia"/>
                <w:kern w:val="0"/>
                <w:szCs w:val="21"/>
              </w:rPr>
              <w:br/>
              <w:t>侦察投送：</w:t>
            </w:r>
            <w:r>
              <w:rPr>
                <w:rFonts w:ascii="宋体" w:eastAsia="宋体" w:hAnsi="宋体" w:cs="仿宋" w:hint="eastAsia"/>
                <w:kern w:val="0"/>
                <w:szCs w:val="21"/>
              </w:rPr>
              <w:br/>
              <w:t>1）设计无人机障碍网、迷宫障碍穿越飞行（包含龙门障碍、热源定位、危险品标识搜寻）、无人机抛投物品训练流程；</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3）支持无人机飞行小地图显示，实时显示无人机飞行位置；实时记录飞行训练时间；</w:t>
            </w:r>
            <w:r>
              <w:rPr>
                <w:rFonts w:ascii="宋体" w:eastAsia="宋体" w:hAnsi="宋体" w:cs="仿宋" w:hint="eastAsia"/>
                <w:kern w:val="0"/>
                <w:szCs w:val="21"/>
              </w:rPr>
              <w:br/>
              <w:t>4）支持查看答题卡，根据侦察飞行结果，模拟答题卡答题，答题结果纳入训练/考核成绩；</w:t>
            </w:r>
            <w:r>
              <w:rPr>
                <w:rFonts w:ascii="宋体" w:eastAsia="宋体" w:hAnsi="宋体" w:cs="仿宋" w:hint="eastAsia"/>
                <w:kern w:val="0"/>
                <w:szCs w:val="21"/>
              </w:rPr>
              <w:br/>
              <w:t>5）支持无人机障碍网、迷宫障碍穿越飞行；</w:t>
            </w:r>
            <w:r>
              <w:rPr>
                <w:rFonts w:ascii="宋体" w:eastAsia="宋体" w:hAnsi="宋体" w:cs="仿宋" w:hint="eastAsia"/>
                <w:kern w:val="0"/>
                <w:szCs w:val="21"/>
              </w:rPr>
              <w:br/>
              <w:t>6）模拟无人机迷宫区域穿越搜索飞行，支持无人机可见光/红外镜头切换；可见光搜寻危险化学品标识，红外搜寻红外热源；</w:t>
            </w:r>
            <w:r>
              <w:rPr>
                <w:rFonts w:ascii="宋体" w:eastAsia="宋体" w:hAnsi="宋体" w:cs="仿宋" w:hint="eastAsia"/>
                <w:kern w:val="0"/>
                <w:szCs w:val="21"/>
              </w:rPr>
              <w:br/>
              <w:t>7）迷宫区域危险化学品设置数量不得少于10处，每次训练随机出现1处，危险化学品标识设置种类不得少于10种，每次训练随机出现1种；</w:t>
            </w:r>
            <w:r>
              <w:rPr>
                <w:rFonts w:ascii="宋体" w:eastAsia="宋体" w:hAnsi="宋体" w:cs="仿宋" w:hint="eastAsia"/>
                <w:kern w:val="0"/>
                <w:szCs w:val="21"/>
              </w:rPr>
              <w:br/>
              <w:t>8）迷宫区域红外热源设置数量不得少于4处，每次训练随机</w:t>
            </w:r>
            <w:r>
              <w:rPr>
                <w:rFonts w:ascii="宋体" w:eastAsia="宋体" w:hAnsi="宋体" w:cs="仿宋" w:hint="eastAsia"/>
                <w:kern w:val="0"/>
                <w:szCs w:val="21"/>
              </w:rPr>
              <w:lastRenderedPageBreak/>
              <w:t>出现2处；热源支持展示编号信息；</w:t>
            </w:r>
            <w:r>
              <w:rPr>
                <w:rFonts w:ascii="宋体" w:eastAsia="宋体" w:hAnsi="宋体" w:cs="仿宋" w:hint="eastAsia"/>
                <w:kern w:val="0"/>
                <w:szCs w:val="21"/>
              </w:rPr>
              <w:br/>
              <w:t>9）支持无人机挂载矿泉水瓶抛投铁桶；</w:t>
            </w:r>
            <w:r>
              <w:rPr>
                <w:rFonts w:ascii="宋体" w:eastAsia="宋体" w:hAnsi="宋体" w:cs="仿宋" w:hint="eastAsia"/>
                <w:kern w:val="0"/>
                <w:szCs w:val="21"/>
              </w:rPr>
              <w:br/>
              <w:t>10）训练模式提供训练提示引导训练流程操作；考核模式自定考核计时规则，记录训练时间。</w:t>
            </w:r>
            <w:r>
              <w:rPr>
                <w:rFonts w:ascii="宋体" w:eastAsia="宋体" w:hAnsi="宋体" w:cs="仿宋" w:hint="eastAsia"/>
                <w:kern w:val="0"/>
                <w:szCs w:val="21"/>
              </w:rPr>
              <w:br/>
              <w:t>7、行业应用——植保作业</w:t>
            </w:r>
            <w:r>
              <w:rPr>
                <w:rFonts w:ascii="宋体" w:eastAsia="宋体" w:hAnsi="宋体" w:cs="仿宋" w:hint="eastAsia"/>
                <w:kern w:val="0"/>
                <w:szCs w:val="21"/>
              </w:rPr>
              <w:br/>
              <w:t>作业准备：</w:t>
            </w:r>
            <w:r>
              <w:rPr>
                <w:rFonts w:ascii="宋体" w:eastAsia="宋体" w:hAnsi="宋体" w:cs="仿宋" w:hint="eastAsia"/>
                <w:kern w:val="0"/>
                <w:szCs w:val="21"/>
              </w:rPr>
              <w:br/>
              <w:t>1）支持玉米、水稻、果树等典型无人机农业植保场景作业；</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3）支持作业区域规划，实时计算作业区域面积。</w:t>
            </w:r>
            <w:r>
              <w:rPr>
                <w:rFonts w:ascii="宋体" w:eastAsia="宋体" w:hAnsi="宋体" w:cs="仿宋" w:hint="eastAsia"/>
                <w:kern w:val="0"/>
                <w:szCs w:val="21"/>
              </w:rPr>
              <w:br/>
              <w:t>4）支持小麦、玉米、水稻、果树不同农作物病虫害情况选择不同用药方案；根据作业区域面积及农药亩施药量，计算药液剂量；</w:t>
            </w:r>
            <w:r>
              <w:rPr>
                <w:rFonts w:ascii="宋体" w:eastAsia="宋体" w:hAnsi="宋体" w:cs="仿宋" w:hint="eastAsia"/>
                <w:kern w:val="0"/>
                <w:szCs w:val="21"/>
              </w:rPr>
              <w:br/>
              <w:t>5）支持作业人员防护装备选择，包含防护服、防护面罩、手套、水靴等不少于4种防护装备选择。</w:t>
            </w:r>
            <w:r>
              <w:rPr>
                <w:rFonts w:ascii="宋体" w:eastAsia="宋体" w:hAnsi="宋体" w:cs="仿宋" w:hint="eastAsia"/>
                <w:kern w:val="0"/>
                <w:szCs w:val="21"/>
              </w:rPr>
              <w:br/>
              <w:t>手动飞行：</w:t>
            </w:r>
            <w:r>
              <w:rPr>
                <w:rFonts w:ascii="宋体" w:eastAsia="宋体" w:hAnsi="宋体" w:cs="仿宋" w:hint="eastAsia"/>
                <w:kern w:val="0"/>
                <w:szCs w:val="21"/>
              </w:rPr>
              <w:br/>
              <w:t>1）支持玉米、水稻、果树等典型无人机农业植保场景作业；</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3）支持手动基础作业模式、增强作业模式选择；</w:t>
            </w:r>
            <w:r>
              <w:rPr>
                <w:rFonts w:ascii="宋体" w:eastAsia="宋体" w:hAnsi="宋体" w:cs="仿宋" w:hint="eastAsia"/>
                <w:kern w:val="0"/>
                <w:szCs w:val="21"/>
              </w:rPr>
              <w:br/>
              <w:t>4）支持无人机飞行锁定航向、一键掉头等操作训练。</w:t>
            </w:r>
            <w:r>
              <w:rPr>
                <w:rFonts w:ascii="宋体" w:eastAsia="宋体" w:hAnsi="宋体" w:cs="仿宋" w:hint="eastAsia"/>
                <w:kern w:val="0"/>
                <w:szCs w:val="21"/>
              </w:rPr>
              <w:br/>
              <w:t>AB点飞行：</w:t>
            </w:r>
            <w:r>
              <w:rPr>
                <w:rFonts w:ascii="宋体" w:eastAsia="宋体" w:hAnsi="宋体" w:cs="仿宋" w:hint="eastAsia"/>
                <w:kern w:val="0"/>
                <w:szCs w:val="21"/>
              </w:rPr>
              <w:br/>
              <w:t>1）支持玉米、水稻、果树等典型无人机农业植保场景作业；</w:t>
            </w:r>
            <w:r>
              <w:rPr>
                <w:rFonts w:ascii="宋体" w:eastAsia="宋体" w:hAnsi="宋体" w:cs="仿宋" w:hint="eastAsia"/>
                <w:kern w:val="0"/>
                <w:szCs w:val="21"/>
              </w:rPr>
              <w:br/>
              <w:t>2）支持训练模式、考核模式；训练模式支持步骤列表显示、无人机炸机复位提示、训练任务结算；考核模式支持训练任务结算；</w:t>
            </w:r>
            <w:r>
              <w:rPr>
                <w:rFonts w:ascii="宋体" w:eastAsia="宋体" w:hAnsi="宋体" w:cs="仿宋" w:hint="eastAsia"/>
                <w:kern w:val="0"/>
                <w:szCs w:val="21"/>
              </w:rPr>
              <w:br/>
              <w:t>3）支持无人机飞行速度、相对作物高度、作业行距等参数设置；</w:t>
            </w:r>
            <w:r>
              <w:rPr>
                <w:rFonts w:ascii="宋体" w:eastAsia="宋体" w:hAnsi="宋体" w:cs="仿宋" w:hint="eastAsia"/>
                <w:kern w:val="0"/>
                <w:szCs w:val="21"/>
              </w:rPr>
              <w:br/>
              <w:t>4）支持A点、A点角度、B点、B点角度设置，生成AB点飞行航线；</w:t>
            </w:r>
            <w:r>
              <w:rPr>
                <w:rFonts w:ascii="宋体" w:eastAsia="宋体" w:hAnsi="宋体" w:cs="仿宋" w:hint="eastAsia"/>
                <w:kern w:val="0"/>
                <w:szCs w:val="21"/>
              </w:rPr>
              <w:br/>
              <w:t>5）支持航线航向切换；</w:t>
            </w:r>
            <w:r>
              <w:rPr>
                <w:rFonts w:ascii="宋体" w:eastAsia="宋体" w:hAnsi="宋体" w:cs="仿宋" w:hint="eastAsia"/>
                <w:kern w:val="0"/>
                <w:szCs w:val="21"/>
              </w:rPr>
              <w:br/>
              <w:t>6）支持无人机作业前自检，作业完成后展示作业确认书。</w:t>
            </w:r>
            <w:r>
              <w:rPr>
                <w:rFonts w:ascii="宋体" w:eastAsia="宋体" w:hAnsi="宋体" w:cs="仿宋" w:hint="eastAsia"/>
                <w:kern w:val="0"/>
                <w:szCs w:val="21"/>
              </w:rPr>
              <w:br/>
              <w:t>8、设置功能：</w:t>
            </w:r>
            <w:r>
              <w:rPr>
                <w:rFonts w:ascii="宋体" w:eastAsia="宋体" w:hAnsi="宋体" w:cs="仿宋" w:hint="eastAsia"/>
                <w:kern w:val="0"/>
                <w:szCs w:val="21"/>
              </w:rPr>
              <w:br/>
              <w:t>1）一般设置：支持语言、图像、阴影、抗锯齿、后期处理、视距、纹理质量、特效、环境音量、特效音量、背景音量、垂</w:t>
            </w:r>
            <w:r>
              <w:rPr>
                <w:rFonts w:ascii="宋体" w:eastAsia="宋体" w:hAnsi="宋体" w:cs="仿宋" w:hint="eastAsia"/>
                <w:kern w:val="0"/>
                <w:szCs w:val="21"/>
              </w:rPr>
              <w:lastRenderedPageBreak/>
              <w:t>直同步等功能设置。</w:t>
            </w:r>
            <w:r>
              <w:rPr>
                <w:rFonts w:ascii="宋体" w:eastAsia="宋体" w:hAnsi="宋体" w:cs="仿宋" w:hint="eastAsia"/>
                <w:kern w:val="0"/>
                <w:szCs w:val="21"/>
              </w:rPr>
              <w:br/>
              <w:t>2）遥控器设置：支持美国手、日本手、中国手切换；</w:t>
            </w:r>
            <w:r>
              <w:rPr>
                <w:rFonts w:ascii="宋体" w:eastAsia="宋体" w:hAnsi="宋体" w:cs="仿宋" w:hint="eastAsia"/>
                <w:kern w:val="0"/>
                <w:szCs w:val="21"/>
              </w:rPr>
              <w:br/>
              <w:t>3）支持遥控器遥感映射数值实时显示。</w:t>
            </w:r>
            <w:r>
              <w:rPr>
                <w:rFonts w:ascii="宋体" w:eastAsia="宋体" w:hAnsi="宋体" w:cs="仿宋" w:hint="eastAsia"/>
                <w:kern w:val="0"/>
                <w:szCs w:val="21"/>
              </w:rPr>
              <w:br/>
              <w:t>4）PID设置：支持虚拟无人机横滚、俯仰、偏航、升降、姿态、刹车、偏航行程等PID参数设置。</w:t>
            </w:r>
            <w:r>
              <w:rPr>
                <w:rFonts w:ascii="宋体" w:eastAsia="宋体" w:hAnsi="宋体" w:cs="仿宋" w:hint="eastAsia"/>
                <w:kern w:val="0"/>
                <w:szCs w:val="21"/>
              </w:rPr>
              <w:br/>
              <w:t>5）模式设置：支持普通模式（PC）、观看模式（VR）切换。3</w:t>
            </w:r>
            <w:r>
              <w:rPr>
                <w:rFonts w:ascii="宋体" w:eastAsia="宋体" w:hAnsi="宋体" w:cs="仿宋" w:hint="eastAsia"/>
                <w:kern w:val="0"/>
                <w:szCs w:val="21"/>
              </w:rPr>
              <w:br/>
              <w:t>6）操作帮助：支持遥控器飞行操作提示及键盘操作提示。</w:t>
            </w:r>
            <w:r>
              <w:rPr>
                <w:rFonts w:ascii="宋体" w:eastAsia="宋体" w:hAnsi="宋体" w:cs="仿宋" w:hint="eastAsia"/>
                <w:kern w:val="0"/>
                <w:szCs w:val="21"/>
              </w:rPr>
              <w:br/>
              <w:t>▲9、每套包含通用数据处理模块（6套）：</w:t>
            </w:r>
            <w:r>
              <w:rPr>
                <w:rFonts w:ascii="宋体" w:eastAsia="宋体" w:hAnsi="宋体" w:cs="仿宋" w:hint="eastAsia"/>
                <w:kern w:val="0"/>
                <w:szCs w:val="21"/>
              </w:rPr>
              <w:br/>
              <w:t>一、硬件性能要求：</w:t>
            </w:r>
            <w:r>
              <w:rPr>
                <w:rFonts w:ascii="宋体" w:eastAsia="宋体" w:hAnsi="宋体" w:cs="仿宋" w:hint="eastAsia"/>
                <w:kern w:val="0"/>
                <w:szCs w:val="21"/>
              </w:rPr>
              <w:br/>
              <w:t>主要用于支撑鸿蒙应用开发模块与 AI 开发板的协同工作，可高效处理 AI 算法训练、鸿蒙系统应用开发、多模块数据交互及复杂逻辑运算等任务。其参数要求具体如下：</w:t>
            </w:r>
            <w:r>
              <w:rPr>
                <w:rFonts w:ascii="宋体" w:eastAsia="宋体" w:hAnsi="宋体" w:cs="仿宋" w:hint="eastAsia"/>
                <w:kern w:val="0"/>
                <w:szCs w:val="21"/>
              </w:rPr>
              <w:br/>
            </w:r>
            <w:r>
              <w:rPr>
                <w:rFonts w:ascii="Calibri" w:eastAsia="宋体" w:hAnsi="Calibri" w:cs="宋体" w:hint="eastAsia"/>
                <w:szCs w:val="22"/>
              </w:rPr>
              <w:t>一、基本参数：</w:t>
            </w:r>
          </w:p>
          <w:p w:rsidR="006739D4" w:rsidRDefault="005420F2">
            <w:r>
              <w:rPr>
                <w:rFonts w:ascii="Calibri" w:eastAsia="宋体" w:hAnsi="Calibri" w:cs="宋体" w:hint="eastAsia"/>
                <w:szCs w:val="22"/>
              </w:rPr>
              <w:t>▲（</w:t>
            </w:r>
            <w:r>
              <w:rPr>
                <w:rFonts w:ascii="Calibri" w:eastAsia="宋体" w:hAnsi="Calibri"/>
                <w:szCs w:val="22"/>
              </w:rPr>
              <w:t>1</w:t>
            </w:r>
            <w:r>
              <w:rPr>
                <w:rFonts w:ascii="Calibri" w:eastAsia="宋体" w:hAnsi="Calibri" w:cs="宋体" w:hint="eastAsia"/>
                <w:szCs w:val="22"/>
              </w:rPr>
              <w:t>）处理单元：</w:t>
            </w:r>
            <w:r>
              <w:rPr>
                <w:rFonts w:ascii="Calibri" w:eastAsia="宋体" w:hAnsi="Calibri"/>
                <w:szCs w:val="22"/>
              </w:rPr>
              <w:t>1</w:t>
            </w:r>
            <w:r>
              <w:rPr>
                <w:rFonts w:ascii="Calibri" w:eastAsia="宋体" w:hAnsi="Calibri" w:cs="宋体" w:hint="eastAsia"/>
                <w:szCs w:val="22"/>
              </w:rPr>
              <w:t>个，十二核心二十线程（缓存不低于</w:t>
            </w:r>
            <w:r>
              <w:rPr>
                <w:rFonts w:ascii="Calibri" w:eastAsia="宋体" w:hAnsi="Calibri"/>
                <w:szCs w:val="22"/>
              </w:rPr>
              <w:t>25M</w:t>
            </w:r>
            <w:r>
              <w:rPr>
                <w:rFonts w:ascii="Calibri" w:eastAsia="宋体" w:hAnsi="Calibri" w:cs="宋体" w:hint="eastAsia"/>
                <w:szCs w:val="22"/>
              </w:rPr>
              <w:t>）或以上；</w:t>
            </w:r>
          </w:p>
          <w:p w:rsidR="006739D4" w:rsidRDefault="005420F2">
            <w:pPr>
              <w:numPr>
                <w:ilvl w:val="255"/>
                <w:numId w:val="0"/>
              </w:numPr>
            </w:pPr>
            <w:r>
              <w:rPr>
                <w:rFonts w:ascii="Calibri" w:eastAsia="宋体" w:hAnsi="Calibri" w:cs="宋体" w:hint="eastAsia"/>
                <w:szCs w:val="22"/>
              </w:rPr>
              <w:t>（</w:t>
            </w:r>
            <w:r>
              <w:rPr>
                <w:rFonts w:ascii="Calibri" w:eastAsia="宋体" w:hAnsi="Calibri" w:cs="宋体" w:hint="eastAsia"/>
                <w:szCs w:val="22"/>
              </w:rPr>
              <w:t>2</w:t>
            </w:r>
            <w:r>
              <w:rPr>
                <w:rFonts w:ascii="Calibri" w:eastAsia="宋体" w:hAnsi="Calibri" w:cs="宋体" w:hint="eastAsia"/>
                <w:szCs w:val="22"/>
              </w:rPr>
              <w:t>）主控芯片：主控芯片组</w:t>
            </w:r>
            <w:r>
              <w:rPr>
                <w:rFonts w:ascii="Calibri" w:eastAsia="宋体" w:hAnsi="Calibri"/>
                <w:szCs w:val="22"/>
              </w:rPr>
              <w:t>B760</w:t>
            </w:r>
            <w:r>
              <w:rPr>
                <w:rFonts w:ascii="Calibri" w:eastAsia="宋体" w:hAnsi="Calibri" w:cs="宋体" w:hint="eastAsia"/>
                <w:szCs w:val="22"/>
              </w:rPr>
              <w:t>或以上（具有联动主机通电启动功能，即按下显示器电源键后，主机同时开机；或支持鼠标</w:t>
            </w:r>
            <w:r>
              <w:rPr>
                <w:rFonts w:ascii="Calibri" w:eastAsia="宋体" w:hAnsi="Calibri"/>
                <w:szCs w:val="22"/>
              </w:rPr>
              <w:t>/</w:t>
            </w:r>
            <w:r>
              <w:rPr>
                <w:rFonts w:ascii="Calibri" w:eastAsia="宋体" w:hAnsi="Calibri" w:cs="宋体" w:hint="eastAsia"/>
                <w:szCs w:val="22"/>
              </w:rPr>
              <w:t>键盘开机功能），可在</w:t>
            </w:r>
            <w:r>
              <w:rPr>
                <w:rFonts w:ascii="Calibri" w:eastAsia="宋体" w:hAnsi="Calibri"/>
                <w:szCs w:val="22"/>
              </w:rPr>
              <w:t>BIOS</w:t>
            </w:r>
            <w:r>
              <w:rPr>
                <w:rFonts w:ascii="Calibri" w:eastAsia="宋体" w:hAnsi="Calibri" w:cs="宋体" w:hint="eastAsia"/>
                <w:szCs w:val="22"/>
              </w:rPr>
              <w:t>中设置通过显示器开机，可通过同品牌文件管理系统软件进行网络克隆、指定分区保护还原、</w:t>
            </w:r>
            <w:r>
              <w:rPr>
                <w:rFonts w:ascii="Calibri" w:eastAsia="宋体" w:hAnsi="Calibri"/>
                <w:szCs w:val="22"/>
              </w:rPr>
              <w:t>CMOS</w:t>
            </w:r>
            <w:r>
              <w:rPr>
                <w:rFonts w:ascii="Calibri" w:eastAsia="宋体" w:hAnsi="Calibri" w:cs="宋体" w:hint="eastAsia"/>
                <w:szCs w:val="22"/>
              </w:rPr>
              <w:t>克隆等功能（投标时提供满足要求的功能演示截图）</w:t>
            </w:r>
          </w:p>
          <w:p w:rsidR="006739D4" w:rsidRDefault="005420F2">
            <w:r>
              <w:rPr>
                <w:rFonts w:ascii="Calibri" w:eastAsia="宋体" w:hAnsi="Calibri" w:cs="宋体" w:hint="eastAsia"/>
                <w:szCs w:val="22"/>
              </w:rPr>
              <w:t>▲（</w:t>
            </w:r>
            <w:r>
              <w:rPr>
                <w:rFonts w:ascii="Calibri" w:eastAsia="宋体" w:hAnsi="Calibri"/>
                <w:szCs w:val="22"/>
              </w:rPr>
              <w:t>3</w:t>
            </w:r>
            <w:r>
              <w:rPr>
                <w:rFonts w:ascii="Calibri" w:eastAsia="宋体" w:hAnsi="Calibri" w:cs="宋体" w:hint="eastAsia"/>
                <w:szCs w:val="22"/>
              </w:rPr>
              <w:t>）内存：≥</w:t>
            </w:r>
            <w:r>
              <w:rPr>
                <w:rFonts w:ascii="Calibri" w:eastAsia="宋体" w:hAnsi="Calibri"/>
                <w:szCs w:val="22"/>
              </w:rPr>
              <w:t>1</w:t>
            </w:r>
            <w:r>
              <w:rPr>
                <w:rFonts w:ascii="Calibri" w:eastAsia="宋体" w:hAnsi="Calibri" w:cs="宋体" w:hint="eastAsia"/>
                <w:szCs w:val="22"/>
              </w:rPr>
              <w:t>条，总容量≥</w:t>
            </w:r>
            <w:r>
              <w:rPr>
                <w:rFonts w:ascii="Calibri" w:eastAsia="宋体" w:hAnsi="Calibri"/>
                <w:szCs w:val="22"/>
              </w:rPr>
              <w:t>64G</w:t>
            </w:r>
            <w:r>
              <w:rPr>
                <w:rFonts w:ascii="Calibri" w:eastAsia="宋体" w:hAnsi="Calibri" w:cs="宋体" w:hint="eastAsia"/>
                <w:szCs w:val="22"/>
              </w:rPr>
              <w:t>；</w:t>
            </w:r>
          </w:p>
          <w:p w:rsidR="006739D4" w:rsidRDefault="005420F2">
            <w:r>
              <w:rPr>
                <w:rFonts w:ascii="Calibri" w:eastAsia="宋体" w:hAnsi="Calibri" w:cs="宋体" w:hint="eastAsia"/>
                <w:szCs w:val="22"/>
              </w:rPr>
              <w:t>▲（</w:t>
            </w:r>
            <w:r>
              <w:rPr>
                <w:rFonts w:ascii="Calibri" w:eastAsia="宋体" w:hAnsi="Calibri"/>
                <w:szCs w:val="22"/>
              </w:rPr>
              <w:t>4</w:t>
            </w:r>
            <w:r>
              <w:rPr>
                <w:rFonts w:ascii="Calibri" w:eastAsia="宋体" w:hAnsi="Calibri" w:cs="宋体" w:hint="eastAsia"/>
                <w:szCs w:val="22"/>
              </w:rPr>
              <w:t>）存储：</w:t>
            </w:r>
            <w:r>
              <w:rPr>
                <w:rFonts w:ascii="Calibri" w:eastAsia="宋体" w:hAnsi="Calibri"/>
                <w:szCs w:val="22"/>
              </w:rPr>
              <w:t>1</w:t>
            </w:r>
            <w:r>
              <w:rPr>
                <w:rFonts w:ascii="Calibri" w:eastAsia="宋体" w:hAnsi="Calibri" w:cs="宋体" w:hint="eastAsia"/>
                <w:szCs w:val="22"/>
              </w:rPr>
              <w:t>块，≥</w:t>
            </w:r>
            <w:r>
              <w:rPr>
                <w:rFonts w:ascii="Calibri" w:eastAsia="宋体" w:hAnsi="Calibri"/>
                <w:szCs w:val="22"/>
              </w:rPr>
              <w:t xml:space="preserve"> 1024GB M.2 Nvme </w:t>
            </w:r>
            <w:r>
              <w:rPr>
                <w:rFonts w:ascii="Calibri" w:eastAsia="宋体" w:hAnsi="Calibri" w:cs="宋体" w:hint="eastAsia"/>
                <w:szCs w:val="22"/>
              </w:rPr>
              <w:t>固态硬盘；</w:t>
            </w:r>
          </w:p>
          <w:p w:rsidR="006739D4" w:rsidRDefault="005420F2">
            <w:r>
              <w:rPr>
                <w:rFonts w:ascii="Calibri" w:eastAsia="宋体" w:hAnsi="Calibri" w:cs="宋体" w:hint="eastAsia"/>
                <w:szCs w:val="22"/>
              </w:rPr>
              <w:t>（</w:t>
            </w:r>
            <w:r>
              <w:rPr>
                <w:rFonts w:ascii="Calibri" w:eastAsia="宋体" w:hAnsi="Calibri"/>
                <w:szCs w:val="22"/>
              </w:rPr>
              <w:t>5</w:t>
            </w:r>
            <w:r>
              <w:rPr>
                <w:rFonts w:ascii="Calibri" w:eastAsia="宋体" w:hAnsi="Calibri" w:cs="宋体" w:hint="eastAsia"/>
                <w:szCs w:val="22"/>
              </w:rPr>
              <w:t>）电源：≥</w:t>
            </w:r>
            <w:r>
              <w:rPr>
                <w:rFonts w:ascii="Calibri" w:eastAsia="宋体" w:hAnsi="Calibri"/>
                <w:szCs w:val="22"/>
              </w:rPr>
              <w:t xml:space="preserve"> 750W</w:t>
            </w:r>
            <w:r>
              <w:rPr>
                <w:rFonts w:ascii="Calibri" w:eastAsia="宋体" w:hAnsi="Calibri" w:cs="宋体" w:hint="eastAsia"/>
                <w:szCs w:val="22"/>
              </w:rPr>
              <w:t>额定功率，电源可在</w:t>
            </w:r>
            <w:r>
              <w:rPr>
                <w:rFonts w:ascii="Calibri" w:eastAsia="宋体" w:hAnsi="Calibri"/>
                <w:szCs w:val="22"/>
              </w:rPr>
              <w:t>90V-265V</w:t>
            </w:r>
            <w:r>
              <w:rPr>
                <w:rFonts w:ascii="Calibri" w:eastAsia="宋体" w:hAnsi="Calibri" w:cs="宋体" w:hint="eastAsia"/>
                <w:szCs w:val="22"/>
              </w:rPr>
              <w:t>范围内工作；</w:t>
            </w:r>
          </w:p>
          <w:p w:rsidR="006739D4" w:rsidRDefault="005420F2">
            <w:r>
              <w:rPr>
                <w:rFonts w:ascii="Calibri" w:eastAsia="宋体" w:hAnsi="Calibri" w:cs="宋体" w:hint="eastAsia"/>
                <w:szCs w:val="22"/>
              </w:rPr>
              <w:t>（</w:t>
            </w:r>
            <w:r>
              <w:rPr>
                <w:rFonts w:ascii="Calibri" w:eastAsia="宋体" w:hAnsi="Calibri"/>
                <w:szCs w:val="22"/>
              </w:rPr>
              <w:t>6</w:t>
            </w:r>
            <w:r>
              <w:rPr>
                <w:rFonts w:ascii="Calibri" w:eastAsia="宋体" w:hAnsi="Calibri" w:cs="宋体" w:hint="eastAsia"/>
                <w:szCs w:val="22"/>
              </w:rPr>
              <w:t>）扩展性：机箱体积≥</w:t>
            </w:r>
            <w:r>
              <w:rPr>
                <w:rFonts w:ascii="Calibri" w:eastAsia="宋体" w:hAnsi="Calibri"/>
                <w:szCs w:val="22"/>
              </w:rPr>
              <w:t>28L</w:t>
            </w:r>
            <w:r>
              <w:rPr>
                <w:rFonts w:ascii="Calibri" w:eastAsia="宋体" w:hAnsi="Calibri" w:cs="宋体" w:hint="eastAsia"/>
                <w:szCs w:val="22"/>
              </w:rPr>
              <w:t>，支持</w:t>
            </w:r>
            <w:r>
              <w:rPr>
                <w:rFonts w:ascii="Calibri" w:eastAsia="宋体" w:hAnsi="Calibri"/>
                <w:szCs w:val="22"/>
              </w:rPr>
              <w:t>I/O</w:t>
            </w:r>
            <w:r>
              <w:rPr>
                <w:rFonts w:ascii="Calibri" w:eastAsia="宋体" w:hAnsi="Calibri" w:cs="宋体" w:hint="eastAsia"/>
                <w:szCs w:val="22"/>
              </w:rPr>
              <w:t>保护罩、内置报警器、内置音箱、串并口扩展；预留≥</w:t>
            </w:r>
            <w:r>
              <w:rPr>
                <w:rFonts w:ascii="Calibri" w:eastAsia="宋体" w:hAnsi="Calibri"/>
                <w:szCs w:val="22"/>
              </w:rPr>
              <w:t>1* PCIex16 + 2* PCIex1 + 1* PCI</w:t>
            </w:r>
            <w:r>
              <w:rPr>
                <w:rFonts w:ascii="Calibri" w:eastAsia="宋体" w:hAnsi="Calibri" w:cs="宋体" w:hint="eastAsia"/>
                <w:szCs w:val="22"/>
              </w:rPr>
              <w:t>插槽和</w:t>
            </w:r>
            <w:r>
              <w:rPr>
                <w:rFonts w:ascii="Calibri" w:eastAsia="宋体" w:hAnsi="Calibri"/>
                <w:szCs w:val="22"/>
              </w:rPr>
              <w:t>2*M.2</w:t>
            </w:r>
            <w:r>
              <w:rPr>
                <w:rFonts w:ascii="Calibri" w:eastAsia="宋体" w:hAnsi="Calibri" w:cs="宋体" w:hint="eastAsia"/>
                <w:szCs w:val="22"/>
              </w:rPr>
              <w:t>接口；</w:t>
            </w:r>
          </w:p>
          <w:p w:rsidR="006739D4" w:rsidRDefault="005420F2">
            <w:r>
              <w:rPr>
                <w:rFonts w:ascii="Calibri" w:eastAsia="宋体" w:hAnsi="Calibri" w:cs="宋体" w:hint="eastAsia"/>
                <w:szCs w:val="22"/>
              </w:rPr>
              <w:t>▲（</w:t>
            </w:r>
            <w:r>
              <w:rPr>
                <w:rFonts w:ascii="Calibri" w:eastAsia="宋体" w:hAnsi="Calibri"/>
                <w:szCs w:val="22"/>
              </w:rPr>
              <w:t>7</w:t>
            </w:r>
            <w:r>
              <w:rPr>
                <w:rFonts w:ascii="Calibri" w:eastAsia="宋体" w:hAnsi="Calibri" w:cs="宋体" w:hint="eastAsia"/>
                <w:szCs w:val="22"/>
              </w:rPr>
              <w:t>）显示平台：同主机品牌，≥</w:t>
            </w:r>
            <w:r>
              <w:rPr>
                <w:rFonts w:ascii="Calibri" w:eastAsia="宋体" w:hAnsi="Calibri"/>
                <w:szCs w:val="22"/>
              </w:rPr>
              <w:t>23.8</w:t>
            </w:r>
            <w:r>
              <w:rPr>
                <w:rFonts w:ascii="Calibri" w:eastAsia="宋体" w:hAnsi="Calibri" w:cs="宋体" w:hint="eastAsia"/>
                <w:szCs w:val="22"/>
              </w:rPr>
              <w:t>英寸</w:t>
            </w:r>
            <w:r>
              <w:rPr>
                <w:rFonts w:ascii="Calibri" w:eastAsia="宋体" w:hAnsi="Calibri"/>
                <w:szCs w:val="22"/>
              </w:rPr>
              <w:t>IPS</w:t>
            </w:r>
            <w:r>
              <w:rPr>
                <w:rFonts w:ascii="Calibri" w:eastAsia="宋体" w:hAnsi="Calibri" w:cs="宋体" w:hint="eastAsia"/>
                <w:szCs w:val="22"/>
              </w:rPr>
              <w:t>屏幕，</w:t>
            </w:r>
            <w:r>
              <w:rPr>
                <w:rFonts w:ascii="Calibri" w:eastAsia="宋体" w:hAnsi="Calibri"/>
                <w:szCs w:val="22"/>
              </w:rPr>
              <w:t>VGA+HDMI</w:t>
            </w:r>
            <w:r>
              <w:rPr>
                <w:rFonts w:ascii="Calibri" w:eastAsia="宋体" w:hAnsi="Calibri" w:cs="宋体" w:hint="eastAsia"/>
                <w:szCs w:val="22"/>
              </w:rPr>
              <w:t>接口</w:t>
            </w:r>
            <w:r>
              <w:rPr>
                <w:rFonts w:ascii="Calibri" w:eastAsia="宋体" w:hAnsi="Calibri"/>
                <w:szCs w:val="22"/>
              </w:rPr>
              <w:t>,</w:t>
            </w:r>
            <w:r>
              <w:rPr>
                <w:rFonts w:ascii="Calibri" w:eastAsia="宋体" w:hAnsi="Calibri" w:cs="宋体" w:hint="eastAsia"/>
                <w:szCs w:val="22"/>
              </w:rPr>
              <w:t>亮度≥</w:t>
            </w:r>
            <w:r>
              <w:rPr>
                <w:rFonts w:ascii="Calibri" w:eastAsia="宋体" w:hAnsi="Calibri"/>
                <w:szCs w:val="22"/>
              </w:rPr>
              <w:t>250</w:t>
            </w:r>
            <w:r>
              <w:rPr>
                <w:rFonts w:ascii="Calibri" w:eastAsia="宋体" w:hAnsi="Calibri" w:cs="宋体" w:hint="eastAsia"/>
                <w:szCs w:val="22"/>
              </w:rPr>
              <w:t>流明。具有低蓝光护眼功能，用户可以通过物理按键设置调整高低蓝光照射的比例，可按百分比比例调整低蓝光数值，可调整的百分比比例至少至少有：</w:t>
            </w:r>
            <w:r>
              <w:rPr>
                <w:rFonts w:ascii="Calibri" w:eastAsia="宋体" w:hAnsi="Calibri"/>
                <w:szCs w:val="22"/>
              </w:rPr>
              <w:t>50%</w:t>
            </w:r>
            <w:r>
              <w:rPr>
                <w:rFonts w:ascii="Calibri" w:eastAsia="宋体" w:hAnsi="Calibri" w:cs="宋体" w:hint="eastAsia"/>
                <w:szCs w:val="22"/>
              </w:rPr>
              <w:t>、</w:t>
            </w:r>
            <w:r>
              <w:rPr>
                <w:rFonts w:ascii="Calibri" w:eastAsia="宋体" w:hAnsi="Calibri"/>
                <w:szCs w:val="22"/>
              </w:rPr>
              <w:t>60%</w:t>
            </w:r>
            <w:r>
              <w:rPr>
                <w:rFonts w:ascii="Calibri" w:eastAsia="宋体" w:hAnsi="Calibri" w:cs="宋体" w:hint="eastAsia"/>
                <w:szCs w:val="22"/>
              </w:rPr>
              <w:t>、</w:t>
            </w:r>
            <w:r>
              <w:rPr>
                <w:rFonts w:ascii="Calibri" w:eastAsia="宋体" w:hAnsi="Calibri"/>
                <w:szCs w:val="22"/>
              </w:rPr>
              <w:t>70%</w:t>
            </w:r>
            <w:r>
              <w:rPr>
                <w:rFonts w:ascii="Calibri" w:eastAsia="宋体" w:hAnsi="Calibri" w:cs="宋体" w:hint="eastAsia"/>
                <w:szCs w:val="22"/>
              </w:rPr>
              <w:t>、</w:t>
            </w:r>
            <w:r>
              <w:rPr>
                <w:rFonts w:ascii="Calibri" w:eastAsia="宋体" w:hAnsi="Calibri"/>
                <w:szCs w:val="22"/>
              </w:rPr>
              <w:t>80%</w:t>
            </w:r>
            <w:r>
              <w:rPr>
                <w:rFonts w:ascii="Calibri" w:eastAsia="宋体" w:hAnsi="Calibri" w:cs="宋体" w:hint="eastAsia"/>
                <w:szCs w:val="22"/>
              </w:rPr>
              <w:t>四种模式，有效达到护眼功能（投标时提供满足要求的蓝光功能演示截图并加盖投标人公章）；</w:t>
            </w:r>
            <w:r>
              <w:rPr>
                <w:rFonts w:ascii="Calibri" w:eastAsia="宋体" w:hAnsi="Calibri"/>
                <w:szCs w:val="22"/>
              </w:rPr>
              <w:t xml:space="preserve"> </w:t>
            </w:r>
          </w:p>
          <w:p w:rsidR="006739D4" w:rsidRDefault="005420F2">
            <w:r>
              <w:rPr>
                <w:rFonts w:ascii="Calibri" w:eastAsia="宋体" w:hAnsi="Calibri" w:cs="宋体" w:hint="eastAsia"/>
                <w:szCs w:val="22"/>
              </w:rPr>
              <w:t>二、原厂同品牌软件保护卡功能要求：</w:t>
            </w:r>
          </w:p>
          <w:p w:rsidR="006739D4" w:rsidRDefault="005420F2">
            <w:r>
              <w:rPr>
                <w:rFonts w:ascii="Calibri" w:eastAsia="宋体" w:hAnsi="Calibri"/>
                <w:szCs w:val="22"/>
              </w:rPr>
              <w:t>1</w:t>
            </w:r>
            <w:r>
              <w:rPr>
                <w:rFonts w:ascii="Calibri" w:eastAsia="宋体" w:hAnsi="Calibri" w:cs="宋体" w:hint="eastAsia"/>
                <w:szCs w:val="22"/>
              </w:rPr>
              <w:t>、网络同传：基于</w:t>
            </w:r>
            <w:r>
              <w:rPr>
                <w:rFonts w:ascii="Calibri" w:eastAsia="宋体" w:hAnsi="Calibri"/>
                <w:szCs w:val="22"/>
              </w:rPr>
              <w:t>Windows</w:t>
            </w:r>
            <w:r>
              <w:rPr>
                <w:rFonts w:ascii="Calibri" w:eastAsia="宋体" w:hAnsi="Calibri" w:cs="宋体" w:hint="eastAsia"/>
                <w:szCs w:val="22"/>
              </w:rPr>
              <w:t>操作环境下数据即时压缩克隆，提升网络克隆的速度，减少克隆时间，用户使用更直观，简单；</w:t>
            </w:r>
          </w:p>
          <w:p w:rsidR="006739D4" w:rsidRDefault="005420F2">
            <w:r>
              <w:rPr>
                <w:rFonts w:ascii="Calibri" w:eastAsia="宋体" w:hAnsi="Calibri"/>
                <w:szCs w:val="22"/>
              </w:rPr>
              <w:t>2</w:t>
            </w:r>
            <w:r>
              <w:rPr>
                <w:rFonts w:ascii="Calibri" w:eastAsia="宋体" w:hAnsi="Calibri" w:cs="宋体" w:hint="eastAsia"/>
                <w:szCs w:val="22"/>
              </w:rPr>
              <w:t>、多点可逆还原：采用树状多点还原技术，支持建立不少于</w:t>
            </w:r>
            <w:r>
              <w:rPr>
                <w:rFonts w:ascii="Calibri" w:eastAsia="宋体" w:hAnsi="Calibri"/>
                <w:szCs w:val="22"/>
              </w:rPr>
              <w:lastRenderedPageBreak/>
              <w:t>254</w:t>
            </w:r>
            <w:r>
              <w:rPr>
                <w:rFonts w:ascii="Calibri" w:eastAsia="宋体" w:hAnsi="Calibri" w:cs="宋体" w:hint="eastAsia"/>
                <w:szCs w:val="22"/>
              </w:rPr>
              <w:t>个还原点，每个还原点皆各自独立，可同时支持</w:t>
            </w:r>
            <w:r>
              <w:rPr>
                <w:rFonts w:ascii="Calibri" w:eastAsia="宋体" w:hAnsi="Calibri"/>
                <w:szCs w:val="22"/>
              </w:rPr>
              <w:t>5</w:t>
            </w:r>
            <w:r>
              <w:rPr>
                <w:rFonts w:ascii="Calibri" w:eastAsia="宋体" w:hAnsi="Calibri" w:cs="宋体" w:hint="eastAsia"/>
                <w:szCs w:val="22"/>
              </w:rPr>
              <w:t>个排程策略，“每次启动”“每周”“每月”等。按照设定的时间自动进入预设的还原点，如每周一进入还原点</w:t>
            </w:r>
            <w:r>
              <w:rPr>
                <w:rFonts w:ascii="Calibri" w:eastAsia="宋体" w:hAnsi="Calibri"/>
                <w:szCs w:val="22"/>
              </w:rPr>
              <w:t xml:space="preserve">1 </w:t>
            </w:r>
            <w:r>
              <w:rPr>
                <w:rFonts w:ascii="Calibri" w:eastAsia="宋体" w:hAnsi="Calibri" w:cs="宋体" w:hint="eastAsia"/>
                <w:szCs w:val="22"/>
              </w:rPr>
              <w:t>，每周二进入还原点</w:t>
            </w:r>
            <w:r>
              <w:rPr>
                <w:rFonts w:ascii="Calibri" w:eastAsia="宋体" w:hAnsi="Calibri"/>
                <w:szCs w:val="22"/>
              </w:rPr>
              <w:t>2</w:t>
            </w:r>
            <w:r>
              <w:rPr>
                <w:rFonts w:ascii="Calibri" w:eastAsia="宋体" w:hAnsi="Calibri" w:cs="宋体" w:hint="eastAsia"/>
                <w:szCs w:val="22"/>
              </w:rPr>
              <w:t>；</w:t>
            </w:r>
          </w:p>
          <w:p w:rsidR="006739D4" w:rsidRDefault="005420F2">
            <w:pPr>
              <w:widowControl/>
              <w:jc w:val="left"/>
              <w:rPr>
                <w:rFonts w:ascii="宋体" w:eastAsia="宋体" w:hAnsi="宋体" w:cs="仿宋"/>
                <w:szCs w:val="21"/>
              </w:rPr>
            </w:pPr>
            <w:r>
              <w:rPr>
                <w:rFonts w:ascii="Calibri" w:eastAsia="宋体" w:hAnsi="Calibri" w:cs="宋体" w:hint="eastAsia"/>
                <w:szCs w:val="22"/>
              </w:rPr>
              <w:t>三、服务内容原厂</w:t>
            </w:r>
            <w:r>
              <w:rPr>
                <w:rFonts w:ascii="Calibri" w:eastAsia="宋体" w:hAnsi="Calibri"/>
                <w:szCs w:val="22"/>
              </w:rPr>
              <w:t>3</w:t>
            </w:r>
            <w:r>
              <w:rPr>
                <w:rFonts w:ascii="Calibri" w:eastAsia="宋体" w:hAnsi="Calibri" w:cs="宋体" w:hint="eastAsia"/>
                <w:szCs w:val="22"/>
              </w:rPr>
              <w:t>年免费保修（节假日不休），终身</w:t>
            </w:r>
            <w:r>
              <w:rPr>
                <w:rFonts w:ascii="Calibri" w:eastAsia="宋体" w:hAnsi="Calibri"/>
                <w:szCs w:val="22"/>
              </w:rPr>
              <w:t>400</w:t>
            </w:r>
            <w:r>
              <w:rPr>
                <w:rFonts w:ascii="Calibri" w:eastAsia="宋体" w:hAnsi="Calibri" w:cs="宋体" w:hint="eastAsia"/>
                <w:szCs w:val="22"/>
              </w:rPr>
              <w:t>或</w:t>
            </w:r>
            <w:r>
              <w:rPr>
                <w:rFonts w:ascii="Calibri" w:eastAsia="宋体" w:hAnsi="Calibri"/>
                <w:szCs w:val="22"/>
              </w:rPr>
              <w:t>800</w:t>
            </w:r>
            <w:r>
              <w:rPr>
                <w:rFonts w:ascii="Calibri" w:eastAsia="宋体" w:hAnsi="Calibri" w:cs="宋体" w:hint="eastAsia"/>
                <w:szCs w:val="22"/>
              </w:rPr>
              <w:t>呼叫中心热线</w:t>
            </w:r>
            <w:r>
              <w:rPr>
                <w:rFonts w:ascii="Calibri" w:eastAsia="宋体" w:hAnsi="Calibri"/>
                <w:szCs w:val="22"/>
              </w:rPr>
              <w:t>7*24</w:t>
            </w:r>
            <w:r>
              <w:rPr>
                <w:rFonts w:ascii="Calibri" w:eastAsia="宋体" w:hAnsi="Calibri" w:cs="宋体" w:hint="eastAsia"/>
                <w:szCs w:val="22"/>
              </w:rPr>
              <w:t>小时免费技术支持服务</w:t>
            </w:r>
            <w:r>
              <w:rPr>
                <w:rFonts w:ascii="Calibri" w:eastAsia="宋体" w:hAnsi="Calibri"/>
                <w:szCs w:val="22"/>
              </w:rPr>
              <w:t>,</w:t>
            </w:r>
            <w:r>
              <w:rPr>
                <w:rFonts w:ascii="Calibri" w:eastAsia="宋体" w:hAnsi="Calibri" w:cs="宋体" w:hint="eastAsia"/>
                <w:szCs w:val="22"/>
              </w:rPr>
              <w:t>保修服务可以通过机器序列号与原厂服务中心确认。</w:t>
            </w:r>
            <w:r>
              <w:rPr>
                <w:rFonts w:ascii="宋体" w:eastAsia="宋体" w:hAnsi="宋体" w:cs="仿宋" w:hint="eastAsia"/>
                <w:kern w:val="0"/>
                <w:szCs w:val="21"/>
              </w:rPr>
              <w:br/>
              <w:t>二、支持对接同品牌文件资源管理系统：</w:t>
            </w:r>
            <w:r>
              <w:rPr>
                <w:rFonts w:ascii="宋体" w:eastAsia="宋体" w:hAnsi="宋体" w:cs="仿宋" w:hint="eastAsia"/>
                <w:kern w:val="0"/>
                <w:szCs w:val="21"/>
              </w:rPr>
              <w:br/>
              <w:t xml:space="preserve"> （一）基本功能</w:t>
            </w:r>
            <w:r>
              <w:rPr>
                <w:rFonts w:ascii="宋体" w:eastAsia="宋体" w:hAnsi="宋体" w:cs="仿宋" w:hint="eastAsia"/>
                <w:kern w:val="0"/>
                <w:szCs w:val="21"/>
              </w:rPr>
              <w:br/>
              <w:t>1) 为保证项目的整体性、兼容性，降低后期维护及二次开发的成本，以下要求的所有软件功能模块不得使用多个开发商的产品拼凑而成，必须为同一开发商所提供，使用同一套数据库结构，统一的账号、文件、消息架构及UI界面。</w:t>
            </w:r>
            <w:r>
              <w:rPr>
                <w:rFonts w:ascii="宋体" w:eastAsia="宋体" w:hAnsi="宋体" w:cs="仿宋" w:hint="eastAsia"/>
                <w:kern w:val="0"/>
                <w:szCs w:val="21"/>
              </w:rPr>
              <w:br/>
              <w:t>2) 支持Windows客户端、iOS客户端、Android客户端、Mac客户端、web浏览器、移动轻web浏览器等方式访问。除管理、统计、设置及定制功能外，其余功能均要求在移动端APP中实现。</w:t>
            </w:r>
            <w:r>
              <w:rPr>
                <w:rFonts w:ascii="宋体" w:eastAsia="宋体" w:hAnsi="宋体" w:cs="仿宋" w:hint="eastAsia"/>
                <w:kern w:val="0"/>
                <w:szCs w:val="21"/>
              </w:rPr>
              <w:br/>
              <w:t>▲3）为满足不同岗位的业务需求，Windows系统文档同步须同时提供以下3种方式：</w:t>
            </w:r>
            <w:r>
              <w:rPr>
                <w:rFonts w:ascii="宋体" w:eastAsia="宋体" w:hAnsi="宋体" w:cs="仿宋" w:hint="eastAsia"/>
                <w:kern w:val="0"/>
                <w:szCs w:val="21"/>
              </w:rPr>
              <w:br/>
              <w:t>a) 同步盘：客户端选择本地任意目录同云端自动保持一致，提供列表展示所有同步目录及文档同步状态；</w:t>
            </w:r>
            <w:r>
              <w:rPr>
                <w:rFonts w:ascii="宋体" w:eastAsia="宋体" w:hAnsi="宋体" w:cs="仿宋" w:hint="eastAsia"/>
                <w:kern w:val="0"/>
                <w:szCs w:val="21"/>
              </w:rPr>
              <w:br/>
              <w:t>b) 虚拟盘：在本地文件系统挂接一块虚拟磁盘，列出云端所有目录及文件列表，双击打开时才自动从云端下载，修改后可保存回云端。为保持与本地文件高度一致的用户体验，所有功能在系统右键菜单中提供，而不以扩展面板的方式提供。</w:t>
            </w:r>
            <w:r>
              <w:rPr>
                <w:rFonts w:ascii="宋体" w:eastAsia="宋体" w:hAnsi="宋体" w:cs="仿宋" w:hint="eastAsia"/>
                <w:kern w:val="0"/>
                <w:szCs w:val="21"/>
              </w:rPr>
              <w:br/>
              <w:t>c) 客户端：定制界面呈现系统所有功能模块，并显示同步盘、虚拟盘无法直观列出的目录及文件状态、详细信息，可提供更强大的安全及操控能力。</w:t>
            </w:r>
            <w:r>
              <w:rPr>
                <w:rFonts w:ascii="宋体" w:eastAsia="宋体" w:hAnsi="宋体" w:cs="仿宋" w:hint="eastAsia"/>
                <w:kern w:val="0"/>
                <w:szCs w:val="21"/>
              </w:rPr>
              <w:br/>
              <w:t>▲4) 关注：可针对文件/文件夹设置关注，所关注的文件发生任何增、改变动时，关注者将收到消息提醒，以异动形式出现在个人异动列表当中，提供关注列表管理。（提供满足要求的功能演示截图并加盖投标人公章）</w:t>
            </w:r>
            <w:r>
              <w:rPr>
                <w:rFonts w:ascii="宋体" w:eastAsia="宋体" w:hAnsi="宋体" w:cs="仿宋" w:hint="eastAsia"/>
                <w:kern w:val="0"/>
                <w:szCs w:val="21"/>
              </w:rPr>
              <w:br/>
              <w:t>▲5) 具备独占式编辑锁，防止多人在线编辑上传云端，导致文件丢失、冲突。文档第一使用者对文件自动上锁直到编辑更新完成。期间，如其他平台用户需对此文件进行编辑，可向第一使用者申请授权。如第一使用中不释放权限，其他平台用户可选择待对方编辑完成后自动锁定该文件。（提供满足要求的</w:t>
            </w:r>
            <w:r>
              <w:rPr>
                <w:rFonts w:ascii="宋体" w:eastAsia="宋体" w:hAnsi="宋体" w:cs="仿宋" w:hint="eastAsia"/>
                <w:kern w:val="0"/>
                <w:szCs w:val="21"/>
              </w:rPr>
              <w:lastRenderedPageBreak/>
              <w:t>功能演示截图并加盖投标人公章）</w:t>
            </w:r>
            <w:r>
              <w:rPr>
                <w:rFonts w:ascii="宋体" w:eastAsia="宋体" w:hAnsi="宋体" w:cs="仿宋" w:hint="eastAsia"/>
                <w:kern w:val="0"/>
                <w:szCs w:val="21"/>
              </w:rPr>
              <w:br/>
              <w:t>6) 显示当前所有被锁定编辑的文件列表，以不同颜色区分其他用户的锁定，提供一键解锁、申请解锁功能。</w:t>
            </w:r>
            <w:r>
              <w:rPr>
                <w:rFonts w:ascii="宋体" w:eastAsia="宋体" w:hAnsi="宋体" w:cs="仿宋" w:hint="eastAsia"/>
                <w:kern w:val="0"/>
                <w:szCs w:val="21"/>
              </w:rPr>
              <w:br/>
              <w:t>7) 以树状多级目录架构显示单位的公用文档存储区，所有目录权限由单位指派的学校管理员统一管理，授权。</w:t>
            </w:r>
            <w:r>
              <w:rPr>
                <w:rFonts w:ascii="宋体" w:eastAsia="宋体" w:hAnsi="宋体" w:cs="仿宋" w:hint="eastAsia"/>
                <w:kern w:val="0"/>
                <w:szCs w:val="21"/>
              </w:rPr>
              <w:br/>
              <w:t>▲8) 支持基于目录设置自动归档策略，定期归档源目录下的子目录文件。可设置执行时间、归档位置。归档后会自动匹配源目录原有架构，在归档位置下创建同名的一级子目录，在源目录下重新生成名称、权限、属性相同的一级子目录。支持按创建时间、固定文字、目录名称等元素自动重命名归档目录。支持归档时保留授权，自动将部门、职位等授权自动转化为个人授权，让原本就有权限的用户不会因升学等原因变更部门而导致无法查看文件。</w:t>
            </w:r>
            <w:r>
              <w:rPr>
                <w:rFonts w:ascii="宋体" w:eastAsia="宋体" w:hAnsi="宋体" w:cs="仿宋" w:hint="eastAsia"/>
                <w:kern w:val="0"/>
                <w:szCs w:val="21"/>
              </w:rPr>
              <w:br/>
              <w:t>9) 在建立单位部门时，系统自动建立部门存储区，可以指定部门管理员管理部门文档及用户。管理员可以随时审阅管辖存储区域内的所有文档操作历史记录。</w:t>
            </w:r>
            <w:r>
              <w:rPr>
                <w:rFonts w:ascii="宋体" w:eastAsia="宋体" w:hAnsi="宋体" w:cs="仿宋" w:hint="eastAsia"/>
                <w:kern w:val="0"/>
                <w:szCs w:val="21"/>
              </w:rPr>
              <w:br/>
              <w:t>10) 以显示、预览、下载、移动、上传、修改、删除、无权、外链、授权、受限制等10级权限控制账号对公共文档的访问，可以单项授权，也可以组合授权。</w:t>
            </w:r>
            <w:r>
              <w:rPr>
                <w:rFonts w:ascii="宋体" w:eastAsia="宋体" w:hAnsi="宋体" w:cs="仿宋" w:hint="eastAsia"/>
                <w:kern w:val="0"/>
                <w:szCs w:val="21"/>
              </w:rPr>
              <w:br/>
              <w:t>11) 文件授权时可自定义配置是否允许打印。</w:t>
            </w:r>
            <w:r>
              <w:rPr>
                <w:rFonts w:ascii="宋体" w:eastAsia="宋体" w:hAnsi="宋体" w:cs="仿宋" w:hint="eastAsia"/>
                <w:kern w:val="0"/>
                <w:szCs w:val="21"/>
              </w:rPr>
              <w:br/>
              <w:t>▲12) 按条件授权：可通过文件名称关键字或文件类型进行授权，限制用户仅能查看及操作符合条件的文件。</w:t>
            </w:r>
            <w:r>
              <w:rPr>
                <w:rFonts w:ascii="宋体" w:eastAsia="宋体" w:hAnsi="宋体" w:cs="仿宋" w:hint="eastAsia"/>
                <w:kern w:val="0"/>
                <w:szCs w:val="21"/>
              </w:rPr>
              <w:br/>
              <w:t>13) 可根据用户实际需求自定义设置权限的有效期。</w:t>
            </w:r>
            <w:r>
              <w:rPr>
                <w:rFonts w:ascii="宋体" w:eastAsia="宋体" w:hAnsi="宋体" w:cs="仿宋" w:hint="eastAsia"/>
                <w:kern w:val="0"/>
                <w:szCs w:val="21"/>
              </w:rPr>
              <w:br/>
              <w:t>▲14) 可对下载的文件添加水印，支持自定义水印策略及应用范围。</w:t>
            </w:r>
            <w:r>
              <w:rPr>
                <w:rFonts w:ascii="宋体" w:eastAsia="宋体" w:hAnsi="宋体" w:cs="仿宋" w:hint="eastAsia"/>
                <w:kern w:val="0"/>
                <w:szCs w:val="21"/>
              </w:rPr>
              <w:br/>
              <w:t>15) 支持自定义操作审核规则及审核员，限制受控人员或者指定文件夹里上传文件时，需要经过审批才能上传成功。</w:t>
            </w:r>
            <w:r>
              <w:rPr>
                <w:rFonts w:ascii="宋体" w:eastAsia="宋体" w:hAnsi="宋体" w:cs="仿宋" w:hint="eastAsia"/>
                <w:kern w:val="0"/>
                <w:szCs w:val="21"/>
              </w:rPr>
              <w:br/>
              <w:t>16) 支持自定义操作审核规则及审核员，限制受控人员或者指定文件夹里下载文件时，需要经过审批才能下载成功。</w:t>
            </w:r>
            <w:r>
              <w:rPr>
                <w:rFonts w:ascii="宋体" w:eastAsia="宋体" w:hAnsi="宋体" w:cs="仿宋" w:hint="eastAsia"/>
                <w:kern w:val="0"/>
                <w:szCs w:val="21"/>
              </w:rPr>
              <w:br/>
              <w:t>▲17) 支持用户以访客身份登录系统，可让用户在公共场合访问或将帐号外借他人时能正常操作部分文件，但无法查看受保护的重要文件及功能模块。支持按根目录配置访客权限，限制访客对目录中文件最多可进行哪些操作。允许用户自行配置访客密码。</w:t>
            </w:r>
            <w:r>
              <w:rPr>
                <w:rFonts w:ascii="宋体" w:eastAsia="宋体" w:hAnsi="宋体" w:cs="仿宋" w:hint="eastAsia"/>
                <w:kern w:val="0"/>
                <w:szCs w:val="21"/>
              </w:rPr>
              <w:br/>
              <w:t>▲18) Web端可导出指定目录的所有文件架构。</w:t>
            </w:r>
            <w:r>
              <w:rPr>
                <w:rFonts w:ascii="宋体" w:eastAsia="宋体" w:hAnsi="宋体" w:cs="仿宋" w:hint="eastAsia"/>
                <w:kern w:val="0"/>
                <w:szCs w:val="21"/>
              </w:rPr>
              <w:br/>
              <w:t>▲19) 对文件名、文件内容、文件备注进行关键词查询，支持word、excel、txt、pdf等文件格式、支持按创建者/最后修改</w:t>
            </w:r>
            <w:r>
              <w:rPr>
                <w:rFonts w:ascii="宋体" w:eastAsia="宋体" w:hAnsi="宋体" w:cs="仿宋" w:hint="eastAsia"/>
                <w:kern w:val="0"/>
                <w:szCs w:val="21"/>
              </w:rPr>
              <w:lastRenderedPageBreak/>
              <w:t>人对文件进行检索。</w:t>
            </w:r>
            <w:r>
              <w:rPr>
                <w:rFonts w:ascii="宋体" w:eastAsia="宋体" w:hAnsi="宋体" w:cs="仿宋" w:hint="eastAsia"/>
                <w:kern w:val="0"/>
                <w:szCs w:val="21"/>
              </w:rPr>
              <w:br/>
              <w:t>▲20) 支持基于目录配置数据自动化处理能力，定时或按条件触发文件自动移动、删除。</w:t>
            </w:r>
            <w:r>
              <w:rPr>
                <w:rFonts w:ascii="宋体" w:eastAsia="宋体" w:hAnsi="宋体" w:cs="仿宋" w:hint="eastAsia"/>
                <w:kern w:val="0"/>
                <w:szCs w:val="21"/>
              </w:rPr>
              <w:br/>
              <w:t>▲21) 支持目录/文件的权限申请，用户可以申请变更当前的访问权限。在线选择审批人时，系统会列出所有具备授权资格的用户，并标识在线用户。授权可以设置有效期，提供授权记录列表，可以随时取消授权。</w:t>
            </w:r>
            <w:r>
              <w:rPr>
                <w:rFonts w:ascii="宋体" w:eastAsia="宋体" w:hAnsi="宋体" w:cs="仿宋" w:hint="eastAsia"/>
                <w:kern w:val="0"/>
                <w:szCs w:val="21"/>
              </w:rPr>
              <w:br/>
              <w:t>▲22) 支持对文件发起催办，附言提醒相关人员尽快查阅及处理对应文件，随时随地获取他人的状态回执，支持留言。</w:t>
            </w:r>
            <w:r>
              <w:rPr>
                <w:rFonts w:ascii="宋体" w:eastAsia="宋体" w:hAnsi="宋体" w:cs="仿宋" w:hint="eastAsia"/>
                <w:kern w:val="0"/>
                <w:szCs w:val="21"/>
              </w:rPr>
              <w:br/>
              <w:t>23) 支持生成目录外链，外链可以设置有效期、限定访问次数，允许上传文件，限制仅能看到自己上传的文件，当他人上传同名文件时，系统自动加上数字后缀。</w:t>
            </w:r>
            <w:r>
              <w:rPr>
                <w:rFonts w:ascii="宋体" w:eastAsia="宋体" w:hAnsi="宋体" w:cs="仿宋" w:hint="eastAsia"/>
                <w:kern w:val="0"/>
                <w:szCs w:val="21"/>
              </w:rPr>
              <w:br/>
              <w:t>24) 支持生成文件/目录的Windows桌面快捷，在打开快捷时必须使用密码登录系统。</w:t>
            </w:r>
            <w:r>
              <w:rPr>
                <w:rFonts w:ascii="宋体" w:eastAsia="宋体" w:hAnsi="宋体" w:cs="仿宋" w:hint="eastAsia"/>
                <w:kern w:val="0"/>
                <w:szCs w:val="21"/>
              </w:rPr>
              <w:br/>
              <w:t>▲25) 支持配置设备绑定策略，限制用户仅能使用指定移动设备访问云盘。</w:t>
            </w:r>
            <w:r>
              <w:rPr>
                <w:rFonts w:ascii="宋体" w:eastAsia="宋体" w:hAnsi="宋体" w:cs="仿宋" w:hint="eastAsia"/>
                <w:kern w:val="0"/>
                <w:szCs w:val="21"/>
              </w:rPr>
              <w:br/>
              <w:t>26) 支持在生成文件/目录引用，作为系统自定义的文件类型，可以通过邮件、IM、OA或任意业务系统流转，但用户打开此对象时必须通过系统的权限验证，保护信息安全。</w:t>
            </w:r>
            <w:r>
              <w:rPr>
                <w:rFonts w:ascii="宋体" w:eastAsia="宋体" w:hAnsi="宋体" w:cs="仿宋" w:hint="eastAsia"/>
                <w:kern w:val="0"/>
                <w:szCs w:val="21"/>
              </w:rPr>
              <w:br/>
              <w:t>27) 权限地图：查看指定目录/部门/账号下所有子目录的共享设置。并可以调整相应目录/文件的共享设置。</w:t>
            </w:r>
            <w:r>
              <w:rPr>
                <w:rFonts w:ascii="宋体" w:eastAsia="宋体" w:hAnsi="宋体" w:cs="仿宋" w:hint="eastAsia"/>
                <w:kern w:val="0"/>
                <w:szCs w:val="21"/>
              </w:rPr>
              <w:br/>
              <w:t>28) 权限复制：可以复制其他文件/目录的授权设定。选择其他已授权的文件/目录时，可列出所有当前用户有全权的且有权限设置的文件/目录。</w:t>
            </w:r>
            <w:r>
              <w:rPr>
                <w:rFonts w:ascii="宋体" w:eastAsia="宋体" w:hAnsi="宋体" w:cs="仿宋" w:hint="eastAsia"/>
                <w:kern w:val="0"/>
                <w:szCs w:val="21"/>
              </w:rPr>
              <w:br/>
              <w:t>29) 清除权限：清除指定目录及其所有子目录/子文件的权限设置。</w:t>
            </w:r>
            <w:r>
              <w:rPr>
                <w:rFonts w:ascii="宋体" w:eastAsia="宋体" w:hAnsi="宋体" w:cs="仿宋" w:hint="eastAsia"/>
                <w:kern w:val="0"/>
                <w:szCs w:val="21"/>
              </w:rPr>
              <w:br/>
              <w:t>30) 类型限制：定义文件类型黑名单，限制此类文件上传。</w:t>
            </w:r>
            <w:r>
              <w:rPr>
                <w:rFonts w:ascii="宋体" w:eastAsia="宋体" w:hAnsi="宋体" w:cs="仿宋" w:hint="eastAsia"/>
                <w:kern w:val="0"/>
                <w:szCs w:val="21"/>
              </w:rPr>
              <w:br/>
              <w:t>31) 容量限制：设置部门、账号最大存储容量，单个文件大小限制。</w:t>
            </w:r>
            <w:r>
              <w:rPr>
                <w:rFonts w:ascii="宋体" w:eastAsia="宋体" w:hAnsi="宋体" w:cs="仿宋" w:hint="eastAsia"/>
                <w:kern w:val="0"/>
                <w:szCs w:val="21"/>
              </w:rPr>
              <w:br/>
              <w:t>32) 带宽限制：设置服务器端用户上传、下载文档的速度限制。</w:t>
            </w:r>
            <w:r>
              <w:rPr>
                <w:rFonts w:ascii="宋体" w:eastAsia="宋体" w:hAnsi="宋体" w:cs="仿宋" w:hint="eastAsia"/>
                <w:kern w:val="0"/>
                <w:szCs w:val="21"/>
              </w:rPr>
              <w:br/>
              <w:t>（二）高级功能</w:t>
            </w:r>
            <w:r>
              <w:rPr>
                <w:rFonts w:ascii="宋体" w:eastAsia="宋体" w:hAnsi="宋体" w:cs="仿宋" w:hint="eastAsia"/>
                <w:kern w:val="0"/>
                <w:szCs w:val="21"/>
              </w:rPr>
              <w:br/>
              <w:t>邮件聚合模块</w:t>
            </w:r>
            <w:r>
              <w:rPr>
                <w:rFonts w:ascii="宋体" w:eastAsia="宋体" w:hAnsi="宋体" w:cs="仿宋" w:hint="eastAsia"/>
                <w:kern w:val="0"/>
                <w:szCs w:val="21"/>
              </w:rPr>
              <w:br/>
              <w:t>33) 将QQ、163等多个POP3邮箱接收到的附件及正文抓取自动传到云端个人空间后删除邮件，节省邮箱空间。</w:t>
            </w:r>
            <w:r>
              <w:rPr>
                <w:rFonts w:ascii="宋体" w:eastAsia="宋体" w:hAnsi="宋体" w:cs="仿宋" w:hint="eastAsia"/>
                <w:kern w:val="0"/>
                <w:szCs w:val="21"/>
              </w:rPr>
              <w:br/>
              <w:t>34) 按联系人命名的分类集中保存抓取的附件。支持按照时间、文件类型等组合条件查找邮件中附件。</w:t>
            </w:r>
            <w:r>
              <w:rPr>
                <w:rFonts w:ascii="宋体" w:eastAsia="宋体" w:hAnsi="宋体" w:cs="仿宋" w:hint="eastAsia"/>
                <w:kern w:val="0"/>
                <w:szCs w:val="21"/>
              </w:rPr>
              <w:br/>
              <w:t>35) 当新邮件到达时，将接收到消息提醒。可以点击标题查看</w:t>
            </w:r>
            <w:r>
              <w:rPr>
                <w:rFonts w:ascii="宋体" w:eastAsia="宋体" w:hAnsi="宋体" w:cs="仿宋" w:hint="eastAsia"/>
                <w:kern w:val="0"/>
                <w:szCs w:val="21"/>
              </w:rPr>
              <w:lastRenderedPageBreak/>
              <w:t>邮件的详细内容。支持一键快速回复邮件。支持将云端文件发邮件，支持多个附件，多个接收人。</w:t>
            </w:r>
            <w:r>
              <w:rPr>
                <w:rFonts w:ascii="宋体" w:eastAsia="宋体" w:hAnsi="宋体" w:cs="仿宋" w:hint="eastAsia"/>
                <w:kern w:val="0"/>
                <w:szCs w:val="21"/>
              </w:rPr>
              <w:br/>
              <w:t>文件工作流模块</w:t>
            </w:r>
            <w:r>
              <w:rPr>
                <w:rFonts w:ascii="宋体" w:eastAsia="宋体" w:hAnsi="宋体" w:cs="仿宋" w:hint="eastAsia"/>
                <w:kern w:val="0"/>
                <w:szCs w:val="21"/>
              </w:rPr>
              <w:br/>
              <w:t>▲36) 支持可视化UI定义、显示流程图及各节点状态， 将文件按预定流程在各业务节点间流转，完成协作。</w:t>
            </w:r>
            <w:r>
              <w:rPr>
                <w:rFonts w:ascii="宋体" w:eastAsia="宋体" w:hAnsi="宋体" w:cs="仿宋" w:hint="eastAsia"/>
                <w:kern w:val="0"/>
                <w:szCs w:val="21"/>
              </w:rPr>
              <w:br/>
              <w:t>▲37) 图形化自定义多个节点组成的流程，可以任意增删节点。流程中均可以添加多个附件，设置节点是否允许修改文件。</w:t>
            </w:r>
            <w:r>
              <w:rPr>
                <w:rFonts w:ascii="宋体" w:eastAsia="宋体" w:hAnsi="宋体" w:cs="仿宋" w:hint="eastAsia"/>
                <w:kern w:val="0"/>
                <w:szCs w:val="21"/>
              </w:rPr>
              <w:br/>
              <w:t>▲38) 支持按照职位指派节点负责人，支持节点中设定多个负责人，在流转时指定节点负责人，支持节点联合审批。</w:t>
            </w:r>
            <w:r>
              <w:rPr>
                <w:rFonts w:ascii="宋体" w:eastAsia="宋体" w:hAnsi="宋体" w:cs="仿宋" w:hint="eastAsia"/>
                <w:kern w:val="0"/>
                <w:szCs w:val="21"/>
              </w:rPr>
              <w:br/>
              <w:t>▲39) 在各流转节点向负责人、申请人发送消息提醒。支持在流转过程中编辑文件，并保留所有历史版本。</w:t>
            </w:r>
            <w:r>
              <w:rPr>
                <w:rFonts w:ascii="宋体" w:eastAsia="宋体" w:hAnsi="宋体" w:cs="仿宋" w:hint="eastAsia"/>
                <w:kern w:val="0"/>
                <w:szCs w:val="21"/>
              </w:rPr>
              <w:br/>
              <w:t>40) 支持在流转过程中提交处理结果留言。节点操作支持通过、不通过及打回重新提交。</w:t>
            </w:r>
            <w:r>
              <w:rPr>
                <w:rFonts w:ascii="宋体" w:eastAsia="宋体" w:hAnsi="宋体" w:cs="仿宋" w:hint="eastAsia"/>
                <w:kern w:val="0"/>
                <w:szCs w:val="21"/>
              </w:rPr>
              <w:br/>
              <w:t>41) 根据我发起、待处理、已处理等状态分类列出流程。支持条件查询流程。指定流转结束后文件的归档位置，可二次授权他人查阅。</w:t>
            </w:r>
            <w:r>
              <w:rPr>
                <w:rFonts w:ascii="宋体" w:eastAsia="宋体" w:hAnsi="宋体" w:cs="仿宋" w:hint="eastAsia"/>
                <w:kern w:val="0"/>
                <w:szCs w:val="21"/>
              </w:rPr>
              <w:br/>
              <w:t>计划管理功能</w:t>
            </w:r>
            <w:r>
              <w:rPr>
                <w:rFonts w:ascii="宋体" w:eastAsia="宋体" w:hAnsi="宋体" w:cs="仿宋" w:hint="eastAsia"/>
                <w:kern w:val="0"/>
                <w:szCs w:val="21"/>
              </w:rPr>
              <w:br/>
              <w:t>▲42) 可设置文件/文件夹的归档计划，可设定计划的内容、执行人、提醒方式，可通过每天、每周、每月、每年方式，设置时间进行，每个用户需拥有自己的“我创建”“我负责”“我执行”可以按需查看完成的文件计划。区分显示“已完成”“未完成”的计划。</w:t>
            </w:r>
            <w:r>
              <w:rPr>
                <w:rFonts w:ascii="宋体" w:eastAsia="宋体" w:hAnsi="宋体" w:cs="仿宋" w:hint="eastAsia"/>
                <w:kern w:val="0"/>
                <w:szCs w:val="21"/>
              </w:rPr>
              <w:br/>
              <w:t>▲43) 可按用户列出归档计划，包含文件/文件夹。</w:t>
            </w:r>
            <w:r>
              <w:rPr>
                <w:rFonts w:ascii="宋体" w:eastAsia="宋体" w:hAnsi="宋体" w:cs="仿宋" w:hint="eastAsia"/>
                <w:kern w:val="0"/>
                <w:szCs w:val="21"/>
              </w:rPr>
              <w:br/>
              <w:t>44) 可按账户、部门、职位进行统计。</w:t>
            </w:r>
            <w:r>
              <w:rPr>
                <w:rFonts w:ascii="宋体" w:eastAsia="宋体" w:hAnsi="宋体" w:cs="仿宋" w:hint="eastAsia"/>
                <w:kern w:val="0"/>
                <w:szCs w:val="21"/>
              </w:rPr>
              <w:br/>
              <w:t>45) 可按时间进行统计。</w:t>
            </w:r>
            <w:r>
              <w:rPr>
                <w:rFonts w:ascii="宋体" w:eastAsia="宋体" w:hAnsi="宋体" w:cs="仿宋" w:hint="eastAsia"/>
                <w:kern w:val="0"/>
                <w:szCs w:val="21"/>
              </w:rPr>
              <w:br/>
              <w:t>即时通讯功能</w:t>
            </w:r>
            <w:r>
              <w:rPr>
                <w:rFonts w:ascii="宋体" w:eastAsia="宋体" w:hAnsi="宋体" w:cs="仿宋" w:hint="eastAsia"/>
                <w:kern w:val="0"/>
                <w:szCs w:val="21"/>
              </w:rPr>
              <w:br/>
              <w:t>46) 可创建一对一单人对话。</w:t>
            </w:r>
            <w:r>
              <w:rPr>
                <w:rFonts w:ascii="宋体" w:eastAsia="宋体" w:hAnsi="宋体" w:cs="仿宋" w:hint="eastAsia"/>
                <w:kern w:val="0"/>
                <w:szCs w:val="21"/>
              </w:rPr>
              <w:br/>
              <w:t>47) 可创建多人对话群，可直接拖拽学校、部门、个人参与对话。</w:t>
            </w:r>
            <w:r>
              <w:rPr>
                <w:rFonts w:ascii="宋体" w:eastAsia="宋体" w:hAnsi="宋体" w:cs="仿宋" w:hint="eastAsia"/>
                <w:kern w:val="0"/>
                <w:szCs w:val="21"/>
              </w:rPr>
              <w:br/>
              <w:t>48) 可在对话框中发送表情、图片、截图、可发送文档文件及文档云中的文件。</w:t>
            </w:r>
            <w:r>
              <w:rPr>
                <w:rFonts w:ascii="宋体" w:eastAsia="宋体" w:hAnsi="宋体" w:cs="仿宋" w:hint="eastAsia"/>
                <w:kern w:val="0"/>
                <w:szCs w:val="21"/>
              </w:rPr>
              <w:br/>
              <w:t>49) 文件、图片及对话记录均永久保存，并实现在各客户端间漫游。</w:t>
            </w:r>
            <w:r>
              <w:rPr>
                <w:rFonts w:ascii="宋体" w:eastAsia="宋体" w:hAnsi="宋体" w:cs="仿宋" w:hint="eastAsia"/>
                <w:kern w:val="0"/>
                <w:szCs w:val="21"/>
              </w:rPr>
              <w:br/>
              <w:t>50) 提供树状组织机构列表，可按多层级部门显示所有用户，以及在线/离线状态。</w:t>
            </w:r>
            <w:r>
              <w:rPr>
                <w:rFonts w:ascii="宋体" w:eastAsia="宋体" w:hAnsi="宋体" w:cs="仿宋" w:hint="eastAsia"/>
                <w:kern w:val="0"/>
                <w:szCs w:val="21"/>
              </w:rPr>
              <w:br/>
              <w:t>▲51) 对话信息支持查看已读列表，并列出阅读时间。</w:t>
            </w:r>
            <w:r>
              <w:rPr>
                <w:rFonts w:ascii="宋体" w:eastAsia="宋体" w:hAnsi="宋体" w:cs="仿宋" w:hint="eastAsia"/>
                <w:kern w:val="0"/>
                <w:szCs w:val="21"/>
              </w:rPr>
              <w:br/>
              <w:t>52) 工作间含常用文件列表，工作间管理员可拖拽文件至文件</w:t>
            </w:r>
            <w:r>
              <w:rPr>
                <w:rFonts w:ascii="宋体" w:eastAsia="宋体" w:hAnsi="宋体" w:cs="仿宋" w:hint="eastAsia"/>
                <w:kern w:val="0"/>
                <w:szCs w:val="21"/>
              </w:rPr>
              <w:lastRenderedPageBreak/>
              <w:t>列表。</w:t>
            </w:r>
            <w:r>
              <w:rPr>
                <w:rFonts w:ascii="宋体" w:eastAsia="宋体" w:hAnsi="宋体" w:cs="仿宋" w:hint="eastAsia"/>
                <w:kern w:val="0"/>
                <w:szCs w:val="21"/>
              </w:rPr>
              <w:br/>
              <w:t>53) 可创建对话桌面快捷方式，在系统登录的情况下快速打开对话框，未登录时先弹出登录窗口，输入账号密码后可快速打开对话框。</w:t>
            </w:r>
            <w:r>
              <w:rPr>
                <w:rFonts w:ascii="宋体" w:eastAsia="宋体" w:hAnsi="宋体" w:cs="仿宋" w:hint="eastAsia"/>
                <w:kern w:val="0"/>
                <w:szCs w:val="21"/>
              </w:rPr>
              <w:br/>
              <w:t>54) 系统具备开放性接口，并能保证未来业主方有定制要求，可提供定制开发服务，能够满足个性化开发的需求；</w:t>
            </w:r>
            <w:r>
              <w:rPr>
                <w:rFonts w:ascii="宋体" w:eastAsia="宋体" w:hAnsi="宋体" w:cs="仿宋" w:hint="eastAsia"/>
                <w:kern w:val="0"/>
                <w:szCs w:val="21"/>
              </w:rPr>
              <w:br/>
              <w:t xml:space="preserve"> 三、配套终端安全管理软件要求：</w:t>
            </w:r>
            <w:r>
              <w:rPr>
                <w:rFonts w:ascii="宋体" w:eastAsia="宋体" w:hAnsi="宋体" w:cs="仿宋" w:hint="eastAsia"/>
                <w:kern w:val="0"/>
                <w:szCs w:val="21"/>
              </w:rPr>
              <w:br/>
              <w:t xml:space="preserve">1、支持设置客户端资产登记功能，可制定资产类型、资产用途、归属部门、使用人、手机、邮箱等信息，可设置登记项是否必填、是否显示；支持开启终端资产登记上报，支持设置登记提醒周期，每次开机提醒、每天固定时间提醒、开机常驻提醒；支持设置终端离线指定天数后，重新上报资产； </w:t>
            </w:r>
            <w:r>
              <w:rPr>
                <w:rFonts w:ascii="宋体" w:eastAsia="宋体" w:hAnsi="宋体" w:cs="仿宋" w:hint="eastAsia"/>
                <w:kern w:val="0"/>
                <w:szCs w:val="21"/>
              </w:rPr>
              <w:br/>
              <w:t>2、内置轻量杀毒引擎，支持文件上传下载安全检测，支持访问高敏网址触发本地安全环境检测；支持与终端安全产品联动。</w:t>
            </w:r>
            <w:r>
              <w:rPr>
                <w:rFonts w:ascii="宋体" w:eastAsia="宋体" w:hAnsi="宋体" w:cs="仿宋" w:hint="eastAsia"/>
                <w:kern w:val="0"/>
                <w:szCs w:val="21"/>
              </w:rPr>
              <w:br/>
              <w:t>▲3、支持补丁分发灰度发布功能：当管控中心更新漏洞库时（补丁库），可自动化编排完成补丁库的分发，可将终端分组划分为多个批次，自动先推送给第一个分组，如无问题自动推送给下一个批次，直到推送给全网终端分组。整个漏洞库的推送过程自动化编排，无需过多参与。如果在执行漏洞修复过程中出现问题，管理员可以下发补丁卸载任务来卸载安装的问题补丁，也可以把问题补丁添加到补丁排除列表，避免继续安装有问题的补；</w:t>
            </w:r>
            <w:r>
              <w:rPr>
                <w:rFonts w:ascii="宋体" w:eastAsia="宋体" w:hAnsi="宋体" w:cs="仿宋" w:hint="eastAsia"/>
                <w:kern w:val="0"/>
                <w:szCs w:val="21"/>
              </w:rPr>
              <w:br/>
              <w:t>▲4、提供系统核心防护能力，包括内存保护检查、导入导出表检查、系统调用者检查，提供栈置换防护、阻止远程映像、零地址防护、堆喷射防护、内核攻击防护、子系统隔离保护、镜像攻击防护、内核隔离防护等核心防护。支持高中低三个防护级别并提供推荐选项，可根据防护级别的适用场景自主选择防护级别。</w:t>
            </w:r>
            <w:r>
              <w:rPr>
                <w:rFonts w:ascii="宋体" w:eastAsia="宋体" w:hAnsi="宋体" w:cs="仿宋" w:hint="eastAsia"/>
                <w:kern w:val="0"/>
                <w:szCs w:val="21"/>
              </w:rPr>
              <w:br/>
              <w:t>5、提供查找大文件、系统盘瘦身、默认软件设置、LSP修复等桌面优化和上网修复工具小工具，解决终端日常运维问题。</w:t>
            </w:r>
            <w:r>
              <w:rPr>
                <w:rFonts w:ascii="宋体" w:eastAsia="宋体" w:hAnsi="宋体" w:cs="仿宋" w:hint="eastAsia"/>
                <w:kern w:val="0"/>
                <w:szCs w:val="21"/>
              </w:rPr>
              <w:br/>
              <w:t>▲6、提供终端桌面自助办公助手，支持桌面整理、待办事项、本地文件搜索、桌面整理、记事本、计算器、便签、定时关机、截屏、锁屏、注册表、命令行等功能，提升终端用户办公体验。</w:t>
            </w:r>
            <w:r>
              <w:rPr>
                <w:rFonts w:ascii="宋体" w:eastAsia="宋体" w:hAnsi="宋体" w:cs="仿宋" w:hint="eastAsia"/>
                <w:kern w:val="0"/>
                <w:szCs w:val="21"/>
              </w:rPr>
              <w:br/>
              <w:t>7、支持Windows终端敏感信息扫描功能，提供敏感信息库，通过通配符和正则表达式的方式自定义敏感信息扫描规则，支持多规则组合成模板，扫描终端存在的敏感文件信息。支持</w:t>
            </w:r>
            <w:r>
              <w:rPr>
                <w:rFonts w:ascii="宋体" w:eastAsia="宋体" w:hAnsi="宋体" w:cs="仿宋" w:hint="eastAsia"/>
                <w:kern w:val="0"/>
                <w:szCs w:val="21"/>
              </w:rPr>
              <w:lastRenderedPageBreak/>
              <w:t xml:space="preserve">Office、PDF、WPS等，支持多层嵌套，能够识别加密文件，支持全部和增量扫描，支持全盘扫描、指定路径扫描，可指定扫描文件的后缀。支持根据终端资源情况变化（CPU、内存、IO等）、文件大小优化扫描过程。       </w:t>
            </w:r>
            <w:r>
              <w:rPr>
                <w:rFonts w:ascii="宋体" w:eastAsia="宋体" w:hAnsi="宋体" w:cs="仿宋" w:hint="eastAsia"/>
                <w:kern w:val="0"/>
                <w:szCs w:val="21"/>
              </w:rPr>
              <w:br/>
              <w:t xml:space="preserve">8、支持应用水印功能，可配置水印效果和触发条件（特定浏览器网页，例如OA系统IP）等网页水印策略。网页水印开启后，当用户使用浏览器打开相应的网址时在浏览器窗口显示水印； </w:t>
            </w:r>
            <w:r>
              <w:rPr>
                <w:rFonts w:ascii="宋体" w:eastAsia="宋体" w:hAnsi="宋体" w:cs="仿宋" w:hint="eastAsia"/>
                <w:kern w:val="0"/>
                <w:szCs w:val="21"/>
              </w:rPr>
              <w:br/>
              <w:t>▲9、支持对Windows终端进行安全基线检查，管理员可根据业务需要，配置每个检查项的扣分标准、修复方式以及是否为否决项。安全检查项包括身份鉴别检查、访问控制检查、入侵威胁检查、系统状态检查以及系统运行检查。</w:t>
            </w:r>
            <w:r>
              <w:rPr>
                <w:rFonts w:ascii="宋体" w:eastAsia="宋体" w:hAnsi="宋体" w:cs="仿宋" w:hint="eastAsia"/>
                <w:kern w:val="0"/>
                <w:szCs w:val="21"/>
              </w:rPr>
              <w:br/>
              <w:t>▲10、支持设置客户端资产登记功能，可制定资产类型、资产用途、归属部门、使用人、手机、邮箱等信息，可设置登记项是否必填、是否显示；支持开启终端资产登记上报，支持设置登记提醒周期，每次开机提醒、每天固定时间提醒、开机常驻提醒；支持设置终端离线指定天数后，重新上报资产。</w:t>
            </w:r>
            <w:r>
              <w:rPr>
                <w:rFonts w:ascii="宋体" w:eastAsia="宋体" w:hAnsi="宋体" w:cs="仿宋" w:hint="eastAsia"/>
                <w:kern w:val="0"/>
                <w:szCs w:val="21"/>
              </w:rPr>
              <w:br/>
              <w:t xml:space="preserve">▲11、支持国产桌面终端的病毒查杀，至少包括云查杀引擎、大数据特征引擎、人工智能引擎、脚本引擎等4个引擎，支持针对终端ELF文件的病毒查杀，客户端支持以图形化方式展示各个引擎的情况；      </w:t>
            </w:r>
            <w:r>
              <w:rPr>
                <w:rFonts w:ascii="宋体" w:eastAsia="宋体" w:hAnsi="宋体" w:cs="仿宋" w:hint="eastAsia"/>
                <w:kern w:val="0"/>
                <w:szCs w:val="21"/>
              </w:rPr>
              <w:br/>
              <w:t>▲12、依据内网病毒查杀日志关联病毒家族/团伙信息，信息包括威胁类型、传播方式、特点、简介以及处置建议。每个家族/团伙所关联的病毒查杀记录。（投标时提供产品功能截图）</w:t>
            </w:r>
            <w:r>
              <w:rPr>
                <w:rFonts w:ascii="宋体" w:eastAsia="宋体" w:hAnsi="宋体" w:cs="仿宋" w:hint="eastAsia"/>
                <w:kern w:val="0"/>
                <w:szCs w:val="21"/>
              </w:rPr>
              <w:br/>
              <w:t>▲13、 针对Windows64位操作系统，可利用CPU的硬件虚拟化机制，增强64位系统的安全防护，提供核晶防护功能。（投标时提供产品功能截图）</w:t>
            </w:r>
            <w:r>
              <w:rPr>
                <w:rFonts w:ascii="宋体" w:eastAsia="宋体" w:hAnsi="宋体" w:cs="仿宋" w:hint="eastAsia"/>
                <w:kern w:val="0"/>
                <w:szCs w:val="21"/>
              </w:rPr>
              <w:br/>
              <w:t xml:space="preserve">▲14、 提供针对域名、IP、URL、文件hash、邮箱地址等信息进行威胁查询，可获取解析记录、相关证书、子域名信息、WHOIS日志、通讯样本、资产状态、恶意网址、公开报告等信息（投标时提供产品功能截图）；   </w:t>
            </w:r>
            <w:r>
              <w:rPr>
                <w:rFonts w:ascii="宋体" w:eastAsia="宋体" w:hAnsi="宋体" w:cs="仿宋" w:hint="eastAsia"/>
                <w:kern w:val="0"/>
                <w:szCs w:val="21"/>
              </w:rPr>
              <w:br/>
              <w:t xml:space="preserve">▲四、产品可靠性要求： </w:t>
            </w:r>
            <w:r>
              <w:rPr>
                <w:rFonts w:ascii="宋体" w:eastAsia="宋体" w:hAnsi="宋体" w:cs="仿宋" w:hint="eastAsia"/>
                <w:kern w:val="0"/>
                <w:szCs w:val="21"/>
              </w:rPr>
              <w:br/>
              <w:t>1、为降低噪声危害，要求产品通过低噪音试验，试验结果声功率级≤1.36Bel，声压级≤3.38dB；</w:t>
            </w:r>
            <w:r>
              <w:rPr>
                <w:rFonts w:ascii="宋体" w:eastAsia="宋体" w:hAnsi="宋体" w:cs="仿宋" w:hint="eastAsia"/>
                <w:kern w:val="0"/>
                <w:szCs w:val="21"/>
              </w:rPr>
              <w:br/>
              <w:t>2、为降低电磁危害，要求产品通过电磁兼容试验，电磁兼容结果B级，低于国家标准8dB或以上；</w:t>
            </w:r>
            <w:r>
              <w:rPr>
                <w:rFonts w:ascii="宋体" w:eastAsia="宋体" w:hAnsi="宋体" w:cs="仿宋" w:hint="eastAsia"/>
                <w:kern w:val="0"/>
                <w:szCs w:val="21"/>
              </w:rPr>
              <w:br/>
              <w:t>3、投标时提供上述证书复印件并加盖投标人公章。</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3</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00"/>
        </w:trPr>
        <w:tc>
          <w:tcPr>
            <w:tcW w:w="343" w:type="pct"/>
            <w:vMerge/>
            <w:tcBorders>
              <w:top w:val="single" w:sz="4" w:space="0" w:color="000000"/>
              <w:left w:val="single" w:sz="4" w:space="0" w:color="000000"/>
              <w:bottom w:val="single" w:sz="4" w:space="0" w:color="000000"/>
              <w:right w:val="single" w:sz="4" w:space="0" w:color="000000"/>
            </w:tcBorders>
            <w:noWrap/>
            <w:vAlign w:val="center"/>
          </w:tcPr>
          <w:p w:rsidR="006739D4" w:rsidRDefault="006739D4">
            <w:pPr>
              <w:rPr>
                <w:rFonts w:ascii="Times New Roman" w:hAnsi="Times New Roman"/>
                <w:sz w:val="20"/>
                <w:szCs w:val="20"/>
              </w:rPr>
            </w:pPr>
          </w:p>
        </w:tc>
        <w:tc>
          <w:tcPr>
            <w:tcW w:w="816" w:type="pct"/>
            <w:gridSpan w:val="3"/>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3094" w:type="pct"/>
            <w:tcBorders>
              <w:top w:val="single" w:sz="4" w:space="0" w:color="000000"/>
              <w:left w:val="single" w:sz="4" w:space="0" w:color="000000"/>
              <w:bottom w:val="single" w:sz="4" w:space="0" w:color="000000"/>
              <w:right w:val="single" w:sz="4" w:space="0" w:color="000000"/>
            </w:tcBorders>
          </w:tcPr>
          <w:p w:rsidR="006739D4" w:rsidRDefault="005420F2">
            <w:pPr>
              <w:widowControl/>
              <w:jc w:val="left"/>
              <w:textAlignment w:val="top"/>
              <w:rPr>
                <w:rFonts w:ascii="宋体" w:eastAsia="宋体" w:hAnsi="宋体" w:cs="仿宋"/>
                <w:szCs w:val="21"/>
              </w:rPr>
            </w:pPr>
            <w:r>
              <w:rPr>
                <w:rFonts w:ascii="宋体" w:eastAsia="宋体" w:hAnsi="宋体" w:cs="仿宋" w:hint="eastAsia"/>
                <w:kern w:val="0"/>
                <w:szCs w:val="21"/>
              </w:rPr>
              <w:t>AI 视觉无人机蜂群开发平台</w:t>
            </w:r>
            <w:r>
              <w:rPr>
                <w:rFonts w:ascii="宋体" w:eastAsia="宋体" w:hAnsi="宋体" w:cs="仿宋" w:hint="eastAsia"/>
                <w:kern w:val="0"/>
                <w:szCs w:val="21"/>
              </w:rPr>
              <w:br/>
              <w:t xml:space="preserve">一、AI 视觉无人机蜂群开发平台功能要求： </w:t>
            </w:r>
            <w:r>
              <w:rPr>
                <w:rFonts w:ascii="宋体" w:eastAsia="宋体" w:hAnsi="宋体" w:cs="仿宋" w:hint="eastAsia"/>
                <w:kern w:val="0"/>
                <w:szCs w:val="21"/>
              </w:rPr>
              <w:br/>
            </w:r>
            <w:r>
              <w:rPr>
                <w:rFonts w:ascii="宋体" w:eastAsia="宋体" w:hAnsi="宋体" w:cs="仿宋" w:hint="eastAsia"/>
                <w:kern w:val="0"/>
                <w:szCs w:val="21"/>
                <w:u w:val="single"/>
              </w:rPr>
              <w:t>1、 AI 视觉无人机蜂群开发平台轴距不小于 200mm，搭载双目视觉和 iTof 激光模块，适用于无 GPS 室内环境下基于视觉的无人机定位、导航、避障、侦察的验证与开发，以及无人机分布式蜂群组网编队的研究。（提供不低于 8 台无人机在无 GPS 环境下分布式组网蜂群视觉避障视频演示）</w:t>
            </w:r>
            <w:r>
              <w:rPr>
                <w:rFonts w:ascii="宋体" w:eastAsia="宋体" w:hAnsi="宋体" w:cs="仿宋" w:hint="eastAsia"/>
                <w:kern w:val="0"/>
                <w:szCs w:val="21"/>
              </w:rPr>
              <w:t xml:space="preserve"> </w:t>
            </w:r>
            <w:r>
              <w:rPr>
                <w:rFonts w:ascii="宋体" w:eastAsia="宋体" w:hAnsi="宋体" w:cs="仿宋" w:hint="eastAsia"/>
                <w:kern w:val="0"/>
                <w:szCs w:val="21"/>
              </w:rPr>
              <w:br/>
              <w:t>▲2、 拥有自主的双目视觉传感器和机载电脑，无人机内部搭载 ROS 机器人操作系统，机载电脑提供不低于 8 核 CPU 和6Tops NPU 计算资源。</w:t>
            </w:r>
            <w:r>
              <w:rPr>
                <w:rFonts w:ascii="宋体" w:eastAsia="宋体" w:hAnsi="宋体" w:cs="仿宋" w:hint="eastAsia"/>
                <w:kern w:val="0"/>
                <w:szCs w:val="21"/>
              </w:rPr>
              <w:br/>
              <w:t xml:space="preserve">▲3、预装了融合了 VINS_Fusion VIO 算法的自定位系统，可以满足室内无人机定位需求。 </w:t>
            </w:r>
            <w:r>
              <w:rPr>
                <w:rFonts w:ascii="宋体" w:eastAsia="宋体" w:hAnsi="宋体" w:cs="仿宋" w:hint="eastAsia"/>
                <w:kern w:val="0"/>
                <w:szCs w:val="21"/>
              </w:rPr>
              <w:br/>
              <w:t xml:space="preserve">▲4、配套无人机智能避障路径规划软件，适配 EGO-Planner 路径规划算法，可以提供视觉避障功能，避障速度最高可达 2m/s。 </w:t>
            </w:r>
            <w:r>
              <w:rPr>
                <w:rFonts w:ascii="宋体" w:eastAsia="宋体" w:hAnsi="宋体" w:cs="仿宋" w:hint="eastAsia"/>
                <w:kern w:val="0"/>
                <w:szCs w:val="21"/>
              </w:rPr>
              <w:br/>
              <w:t xml:space="preserve">5、视觉模块为无人机提供了视觉定位和避障功能。包括双目视觉(stereo camera)传感器，惯性导航模块(IMU)，视觉算法计算模块(CVM)三个部分。为无人机的室内定位和避障提供计算平台和用例。所使用的视觉算法（VIO，SLAM，planner 等），提供相对应的开源参考和所作的修改。平台既可以作为无人机视觉定位模块直接使用，也可以作为相关算法开发平台使用。 </w:t>
            </w:r>
            <w:r>
              <w:rPr>
                <w:rFonts w:ascii="宋体" w:eastAsia="宋体" w:hAnsi="宋体" w:cs="仿宋" w:hint="eastAsia"/>
                <w:kern w:val="0"/>
                <w:szCs w:val="21"/>
              </w:rPr>
              <w:br/>
            </w:r>
            <w:r>
              <w:rPr>
                <w:rFonts w:ascii="宋体" w:eastAsia="宋体" w:hAnsi="宋体" w:cs="仿宋" w:hint="eastAsia"/>
                <w:kern w:val="0"/>
                <w:szCs w:val="21"/>
                <w:u w:val="single"/>
              </w:rPr>
              <w:t>6、无人机集成微型双轴增稳云台，适配 YoLo V8或以上目标检测算法，可以识别人、车、动物等目标，并能锁定目标，定点跟踪。（提供无人机开启</w:t>
            </w:r>
            <w:r>
              <w:rPr>
                <w:rFonts w:ascii="宋体" w:eastAsia="宋体" w:hAnsi="宋体" w:cs="仿宋"/>
                <w:kern w:val="0"/>
                <w:szCs w:val="21"/>
                <w:u w:val="single"/>
              </w:rPr>
              <w:t xml:space="preserve"> YOLO V8</w:t>
            </w:r>
            <w:r>
              <w:rPr>
                <w:rFonts w:ascii="宋体" w:eastAsia="宋体" w:hAnsi="宋体" w:cs="仿宋" w:hint="eastAsia"/>
                <w:kern w:val="0"/>
                <w:szCs w:val="21"/>
                <w:u w:val="single"/>
              </w:rPr>
              <w:t>或以上目标检测算法后识别与跟踪人的视频演示）</w:t>
            </w:r>
            <w:r>
              <w:rPr>
                <w:rFonts w:ascii="宋体" w:eastAsia="宋体" w:hAnsi="宋体" w:cs="仿宋"/>
                <w:kern w:val="0"/>
                <w:szCs w:val="21"/>
                <w:u w:val="single"/>
              </w:rPr>
              <w:t xml:space="preserve"> </w:t>
            </w:r>
            <w:r>
              <w:rPr>
                <w:rFonts w:ascii="宋体" w:eastAsia="宋体" w:hAnsi="宋体" w:cs="仿宋" w:hint="eastAsia"/>
                <w:kern w:val="0"/>
                <w:szCs w:val="21"/>
                <w:u w:val="single"/>
              </w:rPr>
              <w:br/>
            </w:r>
            <w:r>
              <w:rPr>
                <w:rFonts w:ascii="宋体" w:eastAsia="宋体" w:hAnsi="宋体" w:cs="仿宋" w:hint="eastAsia"/>
                <w:kern w:val="0"/>
                <w:szCs w:val="21"/>
              </w:rPr>
              <w:t xml:space="preserve">二、AI 视觉无人机蜂群开发平台飞行参数要求： </w:t>
            </w:r>
            <w:r>
              <w:rPr>
                <w:rFonts w:ascii="宋体" w:eastAsia="宋体" w:hAnsi="宋体" w:cs="仿宋" w:hint="eastAsia"/>
                <w:kern w:val="0"/>
                <w:szCs w:val="21"/>
              </w:rPr>
              <w:br/>
              <w:t>1、支持飞行模式：自稳（姿态）、定高、室内导航、自主避障、室内悬停、组网编队飞</w:t>
            </w:r>
            <w:r>
              <w:rPr>
                <w:rFonts w:ascii="宋体" w:eastAsia="宋体" w:hAnsi="宋体" w:cs="仿宋" w:hint="eastAsia"/>
                <w:kern w:val="0"/>
                <w:szCs w:val="21"/>
              </w:rPr>
              <w:br/>
              <w:t xml:space="preserve">行模式； </w:t>
            </w:r>
            <w:r>
              <w:rPr>
                <w:rFonts w:ascii="宋体" w:eastAsia="宋体" w:hAnsi="宋体" w:cs="仿宋" w:hint="eastAsia"/>
                <w:kern w:val="0"/>
                <w:szCs w:val="21"/>
              </w:rPr>
              <w:br/>
              <w:t xml:space="preserve">▲2、无载荷开启机载计算机自主悬停飞行时间：≥25min；（提供续航时间测试视频截图证明） </w:t>
            </w:r>
            <w:r>
              <w:rPr>
                <w:rFonts w:ascii="宋体" w:eastAsia="宋体" w:hAnsi="宋体" w:cs="仿宋" w:hint="eastAsia"/>
                <w:kern w:val="0"/>
                <w:szCs w:val="21"/>
              </w:rPr>
              <w:br/>
              <w:t xml:space="preserve">3、 最大飞行速度：≥15 m/s； </w:t>
            </w:r>
            <w:r>
              <w:rPr>
                <w:rFonts w:ascii="宋体" w:eastAsia="宋体" w:hAnsi="宋体" w:cs="仿宋" w:hint="eastAsia"/>
                <w:kern w:val="0"/>
                <w:szCs w:val="21"/>
              </w:rPr>
              <w:br/>
              <w:t xml:space="preserve">4、 最远遥控距离：≥900 m； </w:t>
            </w:r>
            <w:r>
              <w:rPr>
                <w:rFonts w:ascii="宋体" w:eastAsia="宋体" w:hAnsi="宋体" w:cs="仿宋" w:hint="eastAsia"/>
                <w:kern w:val="0"/>
                <w:szCs w:val="21"/>
              </w:rPr>
              <w:br/>
              <w:t xml:space="preserve">5、最大巡航速度：≥15 m/s； </w:t>
            </w:r>
            <w:r>
              <w:rPr>
                <w:rFonts w:ascii="宋体" w:eastAsia="宋体" w:hAnsi="宋体" w:cs="仿宋" w:hint="eastAsia"/>
                <w:kern w:val="0"/>
                <w:szCs w:val="21"/>
              </w:rPr>
              <w:br/>
              <w:t xml:space="preserve">6、最大上升速度：≥5 m/s； </w:t>
            </w:r>
            <w:r>
              <w:rPr>
                <w:rFonts w:ascii="宋体" w:eastAsia="宋体" w:hAnsi="宋体" w:cs="仿宋" w:hint="eastAsia"/>
                <w:kern w:val="0"/>
                <w:szCs w:val="21"/>
              </w:rPr>
              <w:br/>
              <w:t xml:space="preserve">7、 最大下降速度：≥4 m/s； </w:t>
            </w:r>
            <w:r>
              <w:rPr>
                <w:rFonts w:ascii="宋体" w:eastAsia="宋体" w:hAnsi="宋体" w:cs="仿宋" w:hint="eastAsia"/>
                <w:kern w:val="0"/>
                <w:szCs w:val="21"/>
              </w:rPr>
              <w:br/>
              <w:t xml:space="preserve">8、俯仰轴旋转角速度：≥20°/s； </w:t>
            </w:r>
            <w:r>
              <w:rPr>
                <w:rFonts w:ascii="宋体" w:eastAsia="宋体" w:hAnsi="宋体" w:cs="仿宋" w:hint="eastAsia"/>
                <w:kern w:val="0"/>
                <w:szCs w:val="21"/>
              </w:rPr>
              <w:br/>
            </w:r>
            <w:r>
              <w:rPr>
                <w:rFonts w:ascii="宋体" w:eastAsia="宋体" w:hAnsi="宋体" w:cs="仿宋" w:hint="eastAsia"/>
                <w:kern w:val="0"/>
                <w:szCs w:val="21"/>
              </w:rPr>
              <w:lastRenderedPageBreak/>
              <w:t xml:space="preserve">9、航向轴旋转角速度：≥60°/s； </w:t>
            </w:r>
            <w:r>
              <w:rPr>
                <w:rFonts w:ascii="宋体" w:eastAsia="宋体" w:hAnsi="宋体" w:cs="仿宋" w:hint="eastAsia"/>
                <w:kern w:val="0"/>
                <w:szCs w:val="21"/>
              </w:rPr>
              <w:br/>
              <w:t xml:space="preserve">10、飞行时最大风速：≥8 m/s； </w:t>
            </w:r>
            <w:r>
              <w:rPr>
                <w:rFonts w:ascii="宋体" w:eastAsia="宋体" w:hAnsi="宋体" w:cs="仿宋" w:hint="eastAsia"/>
                <w:kern w:val="0"/>
                <w:szCs w:val="21"/>
              </w:rPr>
              <w:br/>
              <w:t xml:space="preserve">11、气压计定高精度：≤±0.5m； </w:t>
            </w:r>
            <w:r>
              <w:rPr>
                <w:rFonts w:ascii="宋体" w:eastAsia="宋体" w:hAnsi="宋体" w:cs="仿宋" w:hint="eastAsia"/>
                <w:kern w:val="0"/>
                <w:szCs w:val="21"/>
              </w:rPr>
              <w:br/>
              <w:t xml:space="preserve">12、工作温度：-10 ℃~45℃。 </w:t>
            </w:r>
            <w:r>
              <w:rPr>
                <w:rFonts w:ascii="宋体" w:eastAsia="宋体" w:hAnsi="宋体" w:cs="仿宋" w:hint="eastAsia"/>
                <w:kern w:val="0"/>
                <w:szCs w:val="21"/>
              </w:rPr>
              <w:br/>
              <w:t xml:space="preserve">三、AI 视觉无人机蜂群开发平台规格参数要求： </w:t>
            </w:r>
            <w:r>
              <w:rPr>
                <w:rFonts w:ascii="宋体" w:eastAsia="宋体" w:hAnsi="宋体" w:cs="仿宋" w:hint="eastAsia"/>
                <w:kern w:val="0"/>
                <w:szCs w:val="21"/>
              </w:rPr>
              <w:br/>
              <w:t>1、机架：机身采用四旋翼或六旋翼 X 型结构，对角轴距≥200mm，机身材质为碳纤维，中心板集成分电板和电池供电功能；</w:t>
            </w:r>
            <w:r>
              <w:rPr>
                <w:rFonts w:ascii="宋体" w:eastAsia="宋体" w:hAnsi="宋体" w:cs="仿宋" w:hint="eastAsia"/>
                <w:kern w:val="0"/>
                <w:szCs w:val="21"/>
              </w:rPr>
              <w:br/>
              <w:t>▲2、飞控：STM32 或同等性能以上主控芯片，三轴加速度计/陀螺仪；铜板硅胶球减震设计；支持 S.BUS</w:t>
            </w:r>
            <w:r>
              <w:rPr>
                <w:rFonts w:ascii="宋体" w:eastAsia="宋体" w:hAnsi="宋体" w:cs="仿宋" w:hint="eastAsia"/>
                <w:kern w:val="0"/>
                <w:szCs w:val="21"/>
              </w:rPr>
              <w:br/>
              <w:t>单总线接收模式；飞控留有全色 LED 指示灯；支持地面站 USB 升级固件；SWD下载接口≥1 个；IIC 接口≥1 个；UART 串口接口≥2 个；PMU 电源接口≥1 个；GPS 接口≥1 个，SD 卡接口≥1 个，飞控内部集成微型蜂鸣器（非外置），飞控底部带 FPC 排座接口，可通过 FPC 排线连接到无人机下板，直接输出电调 PWM 信号；</w:t>
            </w:r>
            <w:r>
              <w:rPr>
                <w:rFonts w:ascii="宋体" w:eastAsia="宋体" w:hAnsi="宋体" w:cs="仿宋" w:hint="eastAsia"/>
                <w:kern w:val="0"/>
                <w:szCs w:val="21"/>
              </w:rPr>
              <w:br/>
              <w:t>▲3、微型双轴增稳云台</w:t>
            </w:r>
            <w:r>
              <w:rPr>
                <w:rFonts w:ascii="宋体" w:eastAsia="宋体" w:hAnsi="宋体" w:cs="仿宋" w:hint="eastAsia"/>
                <w:kern w:val="0"/>
                <w:szCs w:val="21"/>
              </w:rPr>
              <w:br/>
              <w:t xml:space="preserve">可转动范围：约俯仰-90° 至 10° </w:t>
            </w:r>
            <w:r>
              <w:rPr>
                <w:rFonts w:ascii="宋体" w:eastAsia="宋体" w:hAnsi="宋体" w:cs="仿宋" w:hint="eastAsia"/>
                <w:kern w:val="0"/>
                <w:szCs w:val="21"/>
              </w:rPr>
              <w:br/>
              <w:t xml:space="preserve">稳定系统：双轴云台（俯仰轴和横滚轴） </w:t>
            </w:r>
            <w:r>
              <w:rPr>
                <w:rFonts w:ascii="宋体" w:eastAsia="宋体" w:hAnsi="宋体" w:cs="仿宋" w:hint="eastAsia"/>
                <w:kern w:val="0"/>
                <w:szCs w:val="21"/>
              </w:rPr>
              <w:br/>
              <w:t xml:space="preserve">最大控制转速：≥50°/s </w:t>
            </w:r>
            <w:r>
              <w:rPr>
                <w:rFonts w:ascii="宋体" w:eastAsia="宋体" w:hAnsi="宋体" w:cs="仿宋" w:hint="eastAsia"/>
                <w:kern w:val="0"/>
                <w:szCs w:val="21"/>
              </w:rPr>
              <w:br/>
              <w:t xml:space="preserve">角度抖动量：≤±0.01° </w:t>
            </w:r>
            <w:r>
              <w:rPr>
                <w:rFonts w:ascii="宋体" w:eastAsia="宋体" w:hAnsi="宋体" w:cs="仿宋" w:hint="eastAsia"/>
                <w:kern w:val="0"/>
                <w:szCs w:val="21"/>
              </w:rPr>
              <w:br/>
              <w:t xml:space="preserve">摄像头参数： </w:t>
            </w:r>
            <w:r>
              <w:rPr>
                <w:rFonts w:ascii="宋体" w:eastAsia="宋体" w:hAnsi="宋体" w:cs="仿宋" w:hint="eastAsia"/>
                <w:kern w:val="0"/>
                <w:szCs w:val="21"/>
              </w:rPr>
              <w:br/>
              <w:t xml:space="preserve">视场角度：≥88 度无畸变 / 定焦 </w:t>
            </w:r>
            <w:r>
              <w:rPr>
                <w:rFonts w:ascii="宋体" w:eastAsia="宋体" w:hAnsi="宋体" w:cs="仿宋" w:hint="eastAsia"/>
                <w:kern w:val="0"/>
                <w:szCs w:val="21"/>
              </w:rPr>
              <w:br/>
              <w:t xml:space="preserve">分辨率：≥4096×2160 </w:t>
            </w:r>
            <w:r>
              <w:rPr>
                <w:rFonts w:ascii="宋体" w:eastAsia="宋体" w:hAnsi="宋体" w:cs="仿宋" w:hint="eastAsia"/>
                <w:kern w:val="0"/>
                <w:szCs w:val="21"/>
              </w:rPr>
              <w:br/>
              <w:t xml:space="preserve">4、 机载处理器：双内核，8 核 CPU 和 6Tops NPU； </w:t>
            </w:r>
            <w:r>
              <w:rPr>
                <w:rFonts w:ascii="宋体" w:eastAsia="宋体" w:hAnsi="宋体" w:cs="仿宋" w:hint="eastAsia"/>
                <w:kern w:val="0"/>
                <w:szCs w:val="21"/>
              </w:rPr>
              <w:br/>
              <w:t>5、板载一键开关机功能，可免于插拔电池开关机；</w:t>
            </w:r>
            <w:r>
              <w:rPr>
                <w:rFonts w:ascii="宋体" w:eastAsia="宋体" w:hAnsi="宋体" w:cs="仿宋" w:hint="eastAsia"/>
                <w:kern w:val="0"/>
                <w:szCs w:val="21"/>
              </w:rPr>
              <w:br/>
              <w:t xml:space="preserve">6、电调：多旋翼专用四合一高速电调； </w:t>
            </w:r>
            <w:r>
              <w:rPr>
                <w:rFonts w:ascii="宋体" w:eastAsia="宋体" w:hAnsi="宋体" w:cs="仿宋" w:hint="eastAsia"/>
                <w:kern w:val="0"/>
                <w:szCs w:val="21"/>
              </w:rPr>
              <w:br/>
              <w:t xml:space="preserve">7、电机：三相交流无刷电机； </w:t>
            </w:r>
            <w:r>
              <w:rPr>
                <w:rFonts w:ascii="宋体" w:eastAsia="宋体" w:hAnsi="宋体" w:cs="仿宋" w:hint="eastAsia"/>
                <w:kern w:val="0"/>
                <w:szCs w:val="21"/>
              </w:rPr>
              <w:br/>
              <w:t xml:space="preserve">8、桨叶：高效耐摔尼龙螺旋桨； </w:t>
            </w:r>
            <w:r>
              <w:rPr>
                <w:rFonts w:ascii="宋体" w:eastAsia="宋体" w:hAnsi="宋体" w:cs="仿宋" w:hint="eastAsia"/>
                <w:kern w:val="0"/>
                <w:szCs w:val="21"/>
              </w:rPr>
              <w:br/>
              <w:t xml:space="preserve">9、遥控器：≥8 通道，高分辨率显示屏，内置电池； </w:t>
            </w:r>
            <w:r>
              <w:rPr>
                <w:rFonts w:ascii="宋体" w:eastAsia="宋体" w:hAnsi="宋体" w:cs="仿宋" w:hint="eastAsia"/>
                <w:kern w:val="0"/>
                <w:szCs w:val="21"/>
              </w:rPr>
              <w:br/>
              <w:t xml:space="preserve">10、接收机：支持 S.BUS、PPM、PWM 模式； </w:t>
            </w:r>
            <w:r>
              <w:rPr>
                <w:rFonts w:ascii="宋体" w:eastAsia="宋体" w:hAnsi="宋体" w:cs="仿宋" w:hint="eastAsia"/>
                <w:kern w:val="0"/>
                <w:szCs w:val="21"/>
              </w:rPr>
              <w:br/>
              <w:t xml:space="preserve">11、 电池：≥3850mAh/4S/35C 动力锂电池，XT 接头； </w:t>
            </w:r>
            <w:r>
              <w:rPr>
                <w:rFonts w:ascii="宋体" w:eastAsia="宋体" w:hAnsi="宋体" w:cs="仿宋" w:hint="eastAsia"/>
                <w:kern w:val="0"/>
                <w:szCs w:val="21"/>
              </w:rPr>
              <w:br/>
              <w:t xml:space="preserve">12、电池仓：采用尼龙材料一体化设计； </w:t>
            </w:r>
            <w:r>
              <w:rPr>
                <w:rFonts w:ascii="宋体" w:eastAsia="宋体" w:hAnsi="宋体" w:cs="仿宋" w:hint="eastAsia"/>
                <w:kern w:val="0"/>
                <w:szCs w:val="21"/>
              </w:rPr>
              <w:br/>
              <w:t xml:space="preserve">13、充电器：支持 2-4S 平衡充,带数码管电压实时显示功能； </w:t>
            </w:r>
            <w:r>
              <w:rPr>
                <w:rFonts w:ascii="宋体" w:eastAsia="宋体" w:hAnsi="宋体" w:cs="仿宋" w:hint="eastAsia"/>
                <w:kern w:val="0"/>
                <w:szCs w:val="21"/>
              </w:rPr>
              <w:br/>
              <w:t xml:space="preserve">14、 电压检测模块：支持 1-6S 电压检测，可设置报警电压； </w:t>
            </w:r>
            <w:r>
              <w:rPr>
                <w:rFonts w:ascii="宋体" w:eastAsia="宋体" w:hAnsi="宋体" w:cs="仿宋" w:hint="eastAsia"/>
                <w:kern w:val="0"/>
                <w:szCs w:val="21"/>
              </w:rPr>
              <w:br/>
              <w:t xml:space="preserve">15、配套工具包：2mm 六角扳手*1、2.5mm 六角扳手*1、3M 胶*2； </w:t>
            </w:r>
            <w:r>
              <w:rPr>
                <w:rFonts w:ascii="宋体" w:eastAsia="宋体" w:hAnsi="宋体" w:cs="仿宋" w:hint="eastAsia"/>
                <w:kern w:val="0"/>
                <w:szCs w:val="21"/>
              </w:rPr>
              <w:br/>
            </w:r>
            <w:r>
              <w:rPr>
                <w:rFonts w:ascii="宋体" w:eastAsia="宋体" w:hAnsi="宋体" w:cs="仿宋" w:hint="eastAsia"/>
                <w:kern w:val="0"/>
                <w:szCs w:val="21"/>
              </w:rPr>
              <w:lastRenderedPageBreak/>
              <w:t xml:space="preserve">16、每架无人机采用独立手提航空铝包装箱，高密度海绵内衬。 </w:t>
            </w:r>
            <w:r>
              <w:rPr>
                <w:rFonts w:ascii="宋体" w:eastAsia="宋体" w:hAnsi="宋体" w:cs="仿宋" w:hint="eastAsia"/>
                <w:kern w:val="0"/>
                <w:szCs w:val="21"/>
              </w:rPr>
              <w:br/>
              <w:t xml:space="preserve">四、AI 视觉无人机蜂群开发平台配套教学资料要求： </w:t>
            </w:r>
            <w:r>
              <w:rPr>
                <w:rFonts w:ascii="宋体" w:eastAsia="宋体" w:hAnsi="宋体" w:cs="仿宋" w:hint="eastAsia"/>
                <w:kern w:val="0"/>
                <w:szCs w:val="21"/>
              </w:rPr>
              <w:br/>
              <w:t>1、可提供配套 PC 地面站软件、飞控编程开发环境、飞控下载驱动；</w:t>
            </w:r>
            <w:r>
              <w:rPr>
                <w:rFonts w:ascii="宋体" w:eastAsia="宋体" w:hAnsi="宋体" w:cs="仿宋" w:hint="eastAsia"/>
                <w:kern w:val="0"/>
                <w:szCs w:val="21"/>
              </w:rPr>
              <w:br/>
              <w:t xml:space="preserve"> ▲2、配套纸质版用户手册，至少包含以下相关实验案例与教程：（提供纸质版实验课程扫描件） </w:t>
            </w:r>
            <w:r>
              <w:rPr>
                <w:rFonts w:ascii="宋体" w:eastAsia="宋体" w:hAnsi="宋体" w:cs="仿宋" w:hint="eastAsia"/>
                <w:kern w:val="0"/>
                <w:szCs w:val="21"/>
              </w:rPr>
              <w:br/>
              <w:t xml:space="preserve">ROS 及视觉定位实验： </w:t>
            </w:r>
            <w:r>
              <w:rPr>
                <w:rFonts w:ascii="宋体" w:eastAsia="宋体" w:hAnsi="宋体" w:cs="仿宋" w:hint="eastAsia"/>
                <w:kern w:val="0"/>
                <w:szCs w:val="21"/>
              </w:rPr>
              <w:br/>
              <w:t xml:space="preserve">远程连接无人机 </w:t>
            </w:r>
            <w:r>
              <w:rPr>
                <w:rFonts w:ascii="宋体" w:eastAsia="宋体" w:hAnsi="宋体" w:cs="仿宋" w:hint="eastAsia"/>
                <w:kern w:val="0"/>
                <w:szCs w:val="21"/>
              </w:rPr>
              <w:br/>
              <w:t xml:space="preserve">远程文件传输 </w:t>
            </w:r>
            <w:r>
              <w:rPr>
                <w:rFonts w:ascii="宋体" w:eastAsia="宋体" w:hAnsi="宋体" w:cs="仿宋" w:hint="eastAsia"/>
                <w:kern w:val="0"/>
                <w:szCs w:val="21"/>
              </w:rPr>
              <w:br/>
              <w:t xml:space="preserve">远程 ROS 调试 </w:t>
            </w:r>
            <w:r>
              <w:rPr>
                <w:rFonts w:ascii="宋体" w:eastAsia="宋体" w:hAnsi="宋体" w:cs="仿宋" w:hint="eastAsia"/>
                <w:kern w:val="0"/>
                <w:szCs w:val="21"/>
              </w:rPr>
              <w:br/>
              <w:t xml:space="preserve">机载电脑自启动设置 </w:t>
            </w:r>
            <w:r>
              <w:rPr>
                <w:rFonts w:ascii="宋体" w:eastAsia="宋体" w:hAnsi="宋体" w:cs="仿宋" w:hint="eastAsia"/>
                <w:kern w:val="0"/>
                <w:szCs w:val="21"/>
              </w:rPr>
              <w:br/>
              <w:t xml:space="preserve">ROS 系统安装 </w:t>
            </w:r>
            <w:r>
              <w:rPr>
                <w:rFonts w:ascii="宋体" w:eastAsia="宋体" w:hAnsi="宋体" w:cs="仿宋" w:hint="eastAsia"/>
                <w:kern w:val="0"/>
                <w:szCs w:val="21"/>
              </w:rPr>
              <w:br/>
              <w:t xml:space="preserve">STEREO_CAM 模块配置 </w:t>
            </w:r>
            <w:r>
              <w:rPr>
                <w:rFonts w:ascii="宋体" w:eastAsia="宋体" w:hAnsi="宋体" w:cs="仿宋" w:hint="eastAsia"/>
                <w:kern w:val="0"/>
                <w:szCs w:val="21"/>
              </w:rPr>
              <w:br/>
              <w:t xml:space="preserve">MAVROS 模块配置 </w:t>
            </w:r>
            <w:r>
              <w:rPr>
                <w:rFonts w:ascii="宋体" w:eastAsia="宋体" w:hAnsi="宋体" w:cs="仿宋" w:hint="eastAsia"/>
                <w:kern w:val="0"/>
                <w:szCs w:val="21"/>
              </w:rPr>
              <w:br/>
              <w:t xml:space="preserve">IMU 模块配置 </w:t>
            </w:r>
            <w:r>
              <w:rPr>
                <w:rFonts w:ascii="宋体" w:eastAsia="宋体" w:hAnsi="宋体" w:cs="仿宋" w:hint="eastAsia"/>
                <w:kern w:val="0"/>
                <w:szCs w:val="21"/>
              </w:rPr>
              <w:br/>
              <w:t xml:space="preserve">飞控系统配置 </w:t>
            </w:r>
            <w:r>
              <w:rPr>
                <w:rFonts w:ascii="宋体" w:eastAsia="宋体" w:hAnsi="宋体" w:cs="仿宋" w:hint="eastAsia"/>
                <w:kern w:val="0"/>
                <w:szCs w:val="21"/>
              </w:rPr>
              <w:br/>
              <w:t xml:space="preserve">VIO 模块配置 </w:t>
            </w:r>
            <w:r>
              <w:rPr>
                <w:rFonts w:ascii="宋体" w:eastAsia="宋体" w:hAnsi="宋体" w:cs="仿宋" w:hint="eastAsia"/>
                <w:kern w:val="0"/>
                <w:szCs w:val="21"/>
              </w:rPr>
              <w:br/>
              <w:t xml:space="preserve">PLANNER 模块配置 </w:t>
            </w:r>
            <w:r>
              <w:rPr>
                <w:rFonts w:ascii="宋体" w:eastAsia="宋体" w:hAnsi="宋体" w:cs="仿宋" w:hint="eastAsia"/>
                <w:kern w:val="0"/>
                <w:szCs w:val="21"/>
              </w:rPr>
              <w:br/>
              <w:t xml:space="preserve">IMU 校准 </w:t>
            </w:r>
            <w:r>
              <w:rPr>
                <w:rFonts w:ascii="宋体" w:eastAsia="宋体" w:hAnsi="宋体" w:cs="仿宋" w:hint="eastAsia"/>
                <w:kern w:val="0"/>
                <w:szCs w:val="21"/>
              </w:rPr>
              <w:br/>
              <w:t xml:space="preserve">双目摄像头标定 </w:t>
            </w:r>
            <w:r>
              <w:rPr>
                <w:rFonts w:ascii="宋体" w:eastAsia="宋体" w:hAnsi="宋体" w:cs="仿宋" w:hint="eastAsia"/>
                <w:kern w:val="0"/>
                <w:szCs w:val="21"/>
              </w:rPr>
              <w:br/>
              <w:t>机载平台镜像恢复</w:t>
            </w:r>
          </w:p>
        </w:tc>
        <w:tc>
          <w:tcPr>
            <w:tcW w:w="280" w:type="pct"/>
            <w:tcBorders>
              <w:top w:val="single" w:sz="4" w:space="0" w:color="000000"/>
              <w:left w:val="single" w:sz="4" w:space="0" w:color="000000"/>
              <w:bottom w:val="single" w:sz="4" w:space="0" w:color="000000"/>
              <w:right w:val="single" w:sz="4" w:space="0" w:color="000000"/>
            </w:tcBorders>
            <w:noWrap/>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lastRenderedPageBreak/>
              <w:t>1</w:t>
            </w:r>
          </w:p>
        </w:tc>
        <w:tc>
          <w:tcPr>
            <w:tcW w:w="467" w:type="pct"/>
            <w:tcBorders>
              <w:top w:val="single" w:sz="4" w:space="0" w:color="000000"/>
              <w:left w:val="single" w:sz="4" w:space="0" w:color="000000"/>
              <w:bottom w:val="single" w:sz="4" w:space="0" w:color="000000"/>
              <w:right w:val="single" w:sz="4" w:space="0" w:color="000000"/>
            </w:tcBorders>
            <w:vAlign w:val="center"/>
          </w:tcPr>
          <w:p w:rsidR="006739D4" w:rsidRDefault="005420F2">
            <w:pPr>
              <w:widowControl/>
              <w:jc w:val="center"/>
              <w:textAlignment w:val="center"/>
              <w:rPr>
                <w:rFonts w:ascii="宋体" w:eastAsia="宋体" w:hAnsi="宋体" w:cs="仿宋"/>
                <w:szCs w:val="21"/>
              </w:rPr>
            </w:pPr>
            <w:r>
              <w:rPr>
                <w:rFonts w:ascii="宋体" w:eastAsia="宋体" w:hAnsi="宋体" w:cs="仿宋" w:hint="eastAsia"/>
                <w:kern w:val="0"/>
                <w:szCs w:val="21"/>
              </w:rPr>
              <w:t>个</w:t>
            </w:r>
          </w:p>
        </w:tc>
      </w:tr>
      <w:tr w:rsidR="006739D4">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textAlignment w:val="center"/>
              <w:rPr>
                <w:rFonts w:ascii="宋体" w:eastAsia="宋体" w:hAnsi="宋体" w:cs="宋体"/>
                <w:kern w:val="0"/>
                <w:szCs w:val="21"/>
              </w:rPr>
            </w:pPr>
            <w:r>
              <w:rPr>
                <w:rFonts w:ascii="宋体" w:eastAsia="宋体" w:hAnsi="宋体" w:cs="宋体" w:hint="eastAsia"/>
                <w:b/>
                <w:bCs/>
                <w:kern w:val="0"/>
                <w:szCs w:val="21"/>
              </w:rPr>
              <w:lastRenderedPageBreak/>
              <w:t>商务要求</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规范标准</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left"/>
              <w:rPr>
                <w:rFonts w:ascii="宋体" w:eastAsia="宋体" w:hAnsi="宋体" w:cs="宋体"/>
                <w:szCs w:val="21"/>
              </w:rPr>
            </w:pPr>
            <w:r>
              <w:rPr>
                <w:rFonts w:ascii="宋体" w:eastAsia="宋体" w:hAnsi="宋体" w:cs="宋体" w:hint="eastAsia"/>
                <w:szCs w:val="21"/>
              </w:rPr>
              <w:t>采购标的需执行的国家标准、行业标准、地方标准或者其他标准、规范。多项标准的，按最新标准或较高标准执行。</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5450"/>
              </w:tabs>
              <w:adjustRightInd w:val="0"/>
              <w:snapToGrid w:val="0"/>
              <w:spacing w:line="360" w:lineRule="auto"/>
              <w:jc w:val="center"/>
              <w:rPr>
                <w:rFonts w:ascii="宋体" w:eastAsia="宋体" w:hAnsi="宋体" w:cs="宋体"/>
                <w:szCs w:val="21"/>
              </w:rPr>
            </w:pPr>
            <w:r>
              <w:rPr>
                <w:rFonts w:ascii="宋体" w:eastAsia="宋体" w:hAnsi="宋体" w:cs="宋体" w:hint="eastAsia"/>
                <w:szCs w:val="21"/>
              </w:rPr>
              <w:t>合同签订期</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5450"/>
              </w:tabs>
              <w:adjustRightInd w:val="0"/>
              <w:snapToGrid w:val="0"/>
              <w:spacing w:line="360" w:lineRule="auto"/>
              <w:rPr>
                <w:rFonts w:ascii="宋体" w:eastAsia="宋体" w:hAnsi="宋体" w:cs="宋体"/>
                <w:szCs w:val="21"/>
              </w:rPr>
            </w:pPr>
            <w:r>
              <w:rPr>
                <w:rFonts w:ascii="宋体" w:eastAsia="宋体" w:hAnsi="宋体" w:cs="宋体" w:hint="eastAsia"/>
                <w:szCs w:val="21"/>
              </w:rPr>
              <w:t>自中标通知书发出之日起25日内。</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52"/>
                <w:lang w:val="zh-CN"/>
              </w:rPr>
            </w:pPr>
            <w:r>
              <w:rPr>
                <w:rFonts w:ascii="Times New Roman" w:eastAsia="宋体" w:hAnsi="Times New Roman" w:cs="宋体" w:hint="eastAsia"/>
              </w:rPr>
              <w:t>质保期</w:t>
            </w:r>
          </w:p>
        </w:tc>
        <w:tc>
          <w:tcPr>
            <w:tcW w:w="3963" w:type="pct"/>
            <w:gridSpan w:val="4"/>
            <w:tcBorders>
              <w:top w:val="single" w:sz="4" w:space="0" w:color="auto"/>
              <w:left w:val="single" w:sz="4" w:space="0" w:color="auto"/>
              <w:bottom w:val="single" w:sz="4" w:space="0" w:color="auto"/>
              <w:right w:val="single" w:sz="4" w:space="0" w:color="auto"/>
            </w:tcBorders>
          </w:tcPr>
          <w:p w:rsidR="006739D4" w:rsidRDefault="005420F2">
            <w:pPr>
              <w:spacing w:line="360" w:lineRule="auto"/>
              <w:jc w:val="left"/>
              <w:rPr>
                <w:rFonts w:ascii="宋体" w:eastAsia="宋体" w:hAnsi="宋体" w:cs="宋体"/>
                <w:szCs w:val="52"/>
                <w:lang w:val="zh-CN"/>
              </w:rPr>
            </w:pPr>
            <w:r>
              <w:rPr>
                <w:rFonts w:ascii="Times New Roman" w:eastAsia="宋体" w:hAnsi="Times New Roman" w:cs="宋体" w:hint="eastAsia"/>
              </w:rPr>
              <w:t>按国家有关规定执行“三包”，质保期以通过项目最终验收的验收报告签字日开始计算，所有设备、配件提供一年的免费上门保修和包换、维护服务（各分项另有要求的以各分项要求为准）。质保期内负责上门维修、负责更换零部件。</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textAlignment w:val="top"/>
              <w:rPr>
                <w:rFonts w:ascii="宋体" w:eastAsia="宋体" w:hAnsi="宋体" w:cs="宋体"/>
                <w:szCs w:val="21"/>
              </w:rPr>
            </w:pPr>
            <w:r>
              <w:rPr>
                <w:rFonts w:ascii="宋体" w:eastAsia="宋体" w:hAnsi="宋体" w:cs="宋体" w:hint="eastAsia"/>
                <w:szCs w:val="21"/>
              </w:rPr>
              <w:t>交货时间及交货地点</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textAlignment w:val="top"/>
              <w:rPr>
                <w:rFonts w:ascii="宋体" w:eastAsia="宋体" w:hAnsi="宋体" w:cs="宋体"/>
                <w:szCs w:val="21"/>
              </w:rPr>
            </w:pPr>
            <w:r>
              <w:rPr>
                <w:rFonts w:ascii="宋体" w:eastAsia="宋体" w:hAnsi="宋体" w:cs="宋体" w:hint="eastAsia"/>
                <w:szCs w:val="21"/>
              </w:rPr>
              <w:t>1.交货时间：自签订合同之日起 30 个日历日内全部交货安装完成并验收合格。</w:t>
            </w:r>
          </w:p>
          <w:p w:rsidR="006739D4" w:rsidRDefault="005420F2">
            <w:pPr>
              <w:spacing w:line="360" w:lineRule="auto"/>
              <w:textAlignment w:val="top"/>
              <w:rPr>
                <w:rFonts w:ascii="宋体" w:eastAsia="宋体" w:hAnsi="宋体" w:cs="宋体"/>
                <w:szCs w:val="21"/>
              </w:rPr>
            </w:pPr>
            <w:r>
              <w:rPr>
                <w:rFonts w:ascii="宋体" w:eastAsia="宋体" w:hAnsi="宋体" w:cs="宋体" w:hint="eastAsia"/>
                <w:szCs w:val="21"/>
              </w:rPr>
              <w:t>2.交货地点：广西职业技术学院（采购人指定地点）。</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textAlignment w:val="top"/>
              <w:rPr>
                <w:rFonts w:ascii="宋体" w:eastAsia="宋体" w:hAnsi="宋体" w:cs="宋体"/>
                <w:szCs w:val="21"/>
              </w:rPr>
            </w:pPr>
            <w:r>
              <w:rPr>
                <w:rFonts w:ascii="宋体" w:eastAsia="宋体" w:hAnsi="宋体" w:cs="宋体" w:hint="eastAsia"/>
                <w:szCs w:val="21"/>
              </w:rPr>
              <w:t>售后服务要求</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napToGrid w:val="0"/>
              <w:spacing w:line="360" w:lineRule="auto"/>
              <w:rPr>
                <w:rFonts w:ascii="宋体" w:eastAsia="宋体" w:hAnsi="宋体" w:cs="宋体"/>
                <w:bCs/>
              </w:rPr>
            </w:pPr>
            <w:r>
              <w:rPr>
                <w:rFonts w:ascii="宋体" w:eastAsia="宋体" w:hAnsi="宋体" w:cs="宋体" w:hint="eastAsia"/>
                <w:bCs/>
              </w:rPr>
              <w:t>1.负责送货上门，负责安装调试合格；</w:t>
            </w:r>
          </w:p>
          <w:p w:rsidR="006739D4" w:rsidRDefault="005420F2">
            <w:pPr>
              <w:adjustRightInd w:val="0"/>
              <w:snapToGrid w:val="0"/>
              <w:spacing w:line="360" w:lineRule="auto"/>
              <w:rPr>
                <w:rFonts w:ascii="宋体" w:eastAsia="宋体" w:hAnsi="宋体" w:cs="宋体"/>
                <w:bCs/>
              </w:rPr>
            </w:pPr>
            <w:r>
              <w:rPr>
                <w:rFonts w:ascii="宋体" w:eastAsia="宋体" w:hAnsi="宋体" w:cs="宋体" w:hint="eastAsia"/>
                <w:bCs/>
              </w:rPr>
              <w:t>2.中标人必须负责项目设备安装调试与培训，免费提供设备操作培训，提供全套说明书；免费现场培训 2～3 名相关人员至掌握设备操作及日常维护；</w:t>
            </w:r>
          </w:p>
          <w:p w:rsidR="006739D4" w:rsidRDefault="005420F2">
            <w:pPr>
              <w:adjustRightInd w:val="0"/>
              <w:snapToGrid w:val="0"/>
              <w:spacing w:line="360" w:lineRule="auto"/>
              <w:rPr>
                <w:rFonts w:ascii="宋体" w:eastAsia="宋体" w:hAnsi="宋体" w:cs="宋体"/>
                <w:bCs/>
              </w:rPr>
            </w:pPr>
            <w:r>
              <w:rPr>
                <w:rFonts w:ascii="宋体" w:eastAsia="宋体" w:hAnsi="宋体" w:cs="宋体" w:hint="eastAsia"/>
                <w:bCs/>
              </w:rPr>
              <w:lastRenderedPageBreak/>
              <w:t>3.设备如出现故障在接到采购人通知后在30分钟内响应，1小时内专业人员到达现场修理，一般故障处理时限不超过4小时，重大故障处理时限不超过12小时修复；未能在规定时间内排除故障的，必须在接到采购人通知后48小时内提供同档次的备用机并提交故障解决处理方案；</w:t>
            </w:r>
          </w:p>
          <w:p w:rsidR="006739D4" w:rsidRDefault="005420F2">
            <w:pPr>
              <w:spacing w:line="360" w:lineRule="auto"/>
              <w:textAlignment w:val="top"/>
              <w:rPr>
                <w:rFonts w:ascii="宋体" w:eastAsia="宋体" w:hAnsi="宋体" w:cs="宋体"/>
                <w:szCs w:val="21"/>
              </w:rPr>
            </w:pPr>
            <w:r>
              <w:rPr>
                <w:rFonts w:ascii="宋体" w:eastAsia="宋体" w:hAnsi="宋体" w:cs="宋体" w:hint="eastAsia"/>
                <w:bCs/>
              </w:rPr>
              <w:t>4.提供定期回访及巡检服务。</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lastRenderedPageBreak/>
              <w:t>付款方式</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rPr>
                <w:rFonts w:ascii="宋体" w:eastAsia="宋体" w:hAnsi="宋体" w:cs="宋体"/>
                <w:szCs w:val="21"/>
              </w:rPr>
            </w:pPr>
            <w:r>
              <w:rPr>
                <w:rFonts w:ascii="宋体" w:eastAsia="宋体" w:hAnsi="宋体" w:cs="宋体" w:hint="eastAsia"/>
                <w:szCs w:val="21"/>
              </w:rPr>
              <w:t>合同签订后采购人支付合同总额30%作为预付款；到货后采购人支付合同总额的50%；设备系统安装调试运转正常，并验收合格后，采购人支付合同总额的20%。每次付款前，成交人需提供真实、有效、合法的正式增值税专用发票给采购人。</w:t>
            </w:r>
          </w:p>
        </w:tc>
      </w:tr>
      <w:tr w:rsidR="006739D4">
        <w:trPr>
          <w:trHeight w:val="2162"/>
        </w:trPr>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textAlignment w:val="top"/>
              <w:rPr>
                <w:rFonts w:ascii="宋体" w:eastAsia="宋体" w:hAnsi="宋体" w:cs="宋体"/>
                <w:szCs w:val="21"/>
              </w:rPr>
            </w:pPr>
            <w:r>
              <w:rPr>
                <w:rFonts w:ascii="宋体" w:eastAsia="宋体" w:hAnsi="宋体" w:cs="宋体" w:hint="eastAsia"/>
                <w:szCs w:val="21"/>
              </w:rPr>
              <w:t>投标报价要求</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rPr>
                <w:rFonts w:ascii="宋体" w:eastAsia="宋体" w:hAnsi="宋体" w:cs="宋体"/>
                <w:szCs w:val="21"/>
              </w:rPr>
            </w:pPr>
            <w:r>
              <w:rPr>
                <w:rFonts w:ascii="宋体" w:eastAsia="宋体" w:hAnsi="宋体" w:cs="宋体" w:hint="eastAsia"/>
                <w:szCs w:val="21"/>
              </w:rPr>
              <w:t>报价必须含以下部分，包括：</w:t>
            </w:r>
          </w:p>
          <w:p w:rsidR="006739D4" w:rsidRDefault="005420F2">
            <w:pPr>
              <w:spacing w:line="360" w:lineRule="auto"/>
              <w:rPr>
                <w:rFonts w:ascii="宋体" w:eastAsia="宋体" w:hAnsi="宋体" w:cs="宋体"/>
                <w:szCs w:val="21"/>
              </w:rPr>
            </w:pPr>
            <w:r>
              <w:rPr>
                <w:rFonts w:ascii="宋体" w:eastAsia="宋体" w:hAnsi="宋体" w:cs="宋体" w:hint="eastAsia"/>
                <w:szCs w:val="21"/>
              </w:rPr>
              <w:t>1.货物的价格；</w:t>
            </w:r>
          </w:p>
          <w:p w:rsidR="006739D4" w:rsidRDefault="005420F2">
            <w:pPr>
              <w:spacing w:line="360" w:lineRule="auto"/>
              <w:rPr>
                <w:rFonts w:ascii="宋体" w:eastAsia="宋体" w:hAnsi="宋体" w:cs="宋体"/>
                <w:szCs w:val="21"/>
              </w:rPr>
            </w:pPr>
            <w:r>
              <w:rPr>
                <w:rFonts w:ascii="宋体" w:eastAsia="宋体" w:hAnsi="宋体" w:cs="宋体" w:hint="eastAsia"/>
                <w:szCs w:val="21"/>
              </w:rPr>
              <w:t>2.必要的保险费用和各项税金；</w:t>
            </w:r>
          </w:p>
          <w:p w:rsidR="006739D4" w:rsidRDefault="005420F2">
            <w:pPr>
              <w:spacing w:line="360" w:lineRule="auto"/>
              <w:rPr>
                <w:rFonts w:ascii="宋体" w:eastAsia="宋体" w:hAnsi="宋体" w:cs="宋体"/>
                <w:szCs w:val="21"/>
              </w:rPr>
            </w:pPr>
            <w:r>
              <w:rPr>
                <w:rFonts w:ascii="宋体" w:eastAsia="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tc>
      </w:tr>
      <w:tr w:rsidR="006739D4">
        <w:trPr>
          <w:trHeight w:val="557"/>
        </w:trPr>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80" w:lineRule="exact"/>
              <w:jc w:val="center"/>
              <w:rPr>
                <w:rFonts w:ascii="宋体" w:eastAsia="宋体" w:hAnsi="宋体" w:cs="宋体"/>
                <w:bCs/>
                <w:szCs w:val="21"/>
              </w:rPr>
            </w:pPr>
            <w:r>
              <w:rPr>
                <w:rFonts w:ascii="宋体" w:eastAsia="宋体" w:hAnsi="宋体" w:cs="宋体" w:hint="eastAsia"/>
                <w:bCs/>
                <w:szCs w:val="21"/>
              </w:rPr>
              <w:t>产品要求</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80" w:lineRule="exact"/>
              <w:rPr>
                <w:rFonts w:ascii="宋体" w:eastAsia="宋体" w:hAnsi="宋体" w:cs="宋体"/>
                <w:szCs w:val="21"/>
              </w:rPr>
            </w:pPr>
            <w:r>
              <w:rPr>
                <w:rFonts w:ascii="宋体" w:eastAsia="宋体" w:hAnsi="宋体" w:cs="宋体" w:hint="eastAsia"/>
                <w:szCs w:val="21"/>
              </w:rPr>
              <w:t>1.应按采购文件规定的产品名称、商标品牌、生产厂家、规格型号、技术参数、质量标准提供未经使用的全新产品。不符合要求的，根据实际情况，经双方协商，可按以下办法处理：</w:t>
            </w:r>
          </w:p>
          <w:p w:rsidR="006739D4" w:rsidRDefault="005420F2">
            <w:pPr>
              <w:spacing w:line="380" w:lineRule="exact"/>
              <w:rPr>
                <w:rFonts w:ascii="宋体" w:eastAsia="宋体" w:hAnsi="宋体" w:cs="宋体"/>
                <w:szCs w:val="21"/>
              </w:rPr>
            </w:pPr>
            <w:r>
              <w:rPr>
                <w:rFonts w:ascii="宋体" w:eastAsia="宋体" w:hAnsi="宋体" w:cs="宋体" w:hint="eastAsia"/>
                <w:szCs w:val="21"/>
              </w:rPr>
              <w:t>(1)更换:由</w:t>
            </w:r>
            <w:r>
              <w:rPr>
                <w:rFonts w:ascii="宋体" w:eastAsia="宋体" w:hAnsi="宋体" w:cs="宋体" w:hint="eastAsia"/>
                <w:szCs w:val="22"/>
              </w:rPr>
              <w:t>中标人</w:t>
            </w:r>
            <w:r>
              <w:rPr>
                <w:rFonts w:ascii="宋体" w:eastAsia="宋体" w:hAnsi="宋体" w:cs="宋体" w:hint="eastAsia"/>
                <w:szCs w:val="21"/>
              </w:rPr>
              <w:t>承担所发生的全部费用。</w:t>
            </w:r>
          </w:p>
          <w:p w:rsidR="006739D4" w:rsidRDefault="005420F2">
            <w:pPr>
              <w:spacing w:line="380" w:lineRule="exact"/>
              <w:rPr>
                <w:rFonts w:ascii="宋体" w:eastAsia="宋体" w:hAnsi="宋体" w:cs="宋体"/>
                <w:szCs w:val="21"/>
              </w:rPr>
            </w:pPr>
            <w:r>
              <w:rPr>
                <w:rFonts w:ascii="宋体" w:eastAsia="宋体" w:hAnsi="宋体" w:cs="宋体" w:hint="eastAsia"/>
                <w:szCs w:val="21"/>
              </w:rPr>
              <w:t>(2)贬值处理：由双方合议定价。</w:t>
            </w:r>
          </w:p>
          <w:p w:rsidR="006739D4" w:rsidRDefault="005420F2">
            <w:pPr>
              <w:spacing w:line="380" w:lineRule="exact"/>
              <w:rPr>
                <w:rFonts w:ascii="宋体" w:eastAsia="宋体" w:hAnsi="宋体" w:cs="宋体"/>
                <w:szCs w:val="21"/>
              </w:rPr>
            </w:pPr>
            <w:r>
              <w:rPr>
                <w:rFonts w:ascii="宋体" w:eastAsia="宋体" w:hAnsi="宋体" w:cs="宋体" w:hint="eastAsia"/>
                <w:szCs w:val="21"/>
              </w:rPr>
              <w:t>(3)退货处理:</w:t>
            </w:r>
            <w:r>
              <w:rPr>
                <w:rFonts w:ascii="宋体" w:eastAsia="宋体" w:hAnsi="宋体" w:cs="宋体" w:hint="eastAsia"/>
                <w:szCs w:val="22"/>
              </w:rPr>
              <w:t>中标人</w:t>
            </w:r>
            <w:r>
              <w:rPr>
                <w:rFonts w:ascii="宋体" w:eastAsia="宋体" w:hAnsi="宋体" w:cs="宋体" w:hint="eastAsia"/>
                <w:szCs w:val="21"/>
              </w:rPr>
              <w:t>应退还学校支付的合同款，同时应承担该货物的直接费用(运输、保险、检验、货款利息及银行手续费等)。</w:t>
            </w:r>
          </w:p>
          <w:p w:rsidR="006739D4" w:rsidRDefault="005420F2">
            <w:pPr>
              <w:spacing w:line="380" w:lineRule="exact"/>
              <w:rPr>
                <w:rFonts w:ascii="宋体" w:eastAsia="宋体" w:hAnsi="宋体" w:cs="宋体"/>
                <w:szCs w:val="21"/>
              </w:rPr>
            </w:pPr>
            <w:r>
              <w:rPr>
                <w:rFonts w:ascii="宋体" w:eastAsia="宋体" w:hAnsi="宋体" w:cs="宋体" w:hint="eastAsia"/>
                <w:szCs w:val="21"/>
              </w:rPr>
              <w:t>2.在质保期内，</w:t>
            </w:r>
            <w:r>
              <w:rPr>
                <w:rFonts w:ascii="宋体" w:eastAsia="宋体" w:hAnsi="宋体" w:cs="宋体" w:hint="eastAsia"/>
                <w:szCs w:val="22"/>
              </w:rPr>
              <w:t>中标人</w:t>
            </w:r>
            <w:r>
              <w:rPr>
                <w:rFonts w:ascii="宋体" w:eastAsia="宋体" w:hAnsi="宋体" w:cs="宋体" w:hint="eastAsia"/>
                <w:szCs w:val="21"/>
              </w:rPr>
              <w:t>应对货物出现的质量及安全问题负责处理解决并承担一切费用。</w:t>
            </w:r>
          </w:p>
        </w:tc>
      </w:tr>
      <w:tr w:rsidR="006739D4">
        <w:trPr>
          <w:trHeight w:val="558"/>
        </w:trPr>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验收要求</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rPr>
                <w:rFonts w:ascii="宋体" w:eastAsia="宋体" w:hAnsi="宋体" w:cs="宋体"/>
                <w:szCs w:val="21"/>
              </w:rPr>
            </w:pPr>
            <w:r>
              <w:rPr>
                <w:rFonts w:ascii="宋体" w:eastAsia="宋体" w:hAnsi="宋体" w:cs="宋体" w:hint="eastAsia"/>
                <w:szCs w:val="21"/>
              </w:rPr>
              <w:t>1.中标人向采购人提供的货物必须是全新的原装产品。</w:t>
            </w:r>
          </w:p>
          <w:p w:rsidR="006739D4" w:rsidRDefault="005420F2">
            <w:pPr>
              <w:spacing w:line="360" w:lineRule="auto"/>
              <w:rPr>
                <w:rFonts w:ascii="宋体" w:eastAsia="宋体" w:hAnsi="宋体" w:cs="宋体"/>
                <w:szCs w:val="21"/>
              </w:rPr>
            </w:pPr>
            <w:r>
              <w:rPr>
                <w:rFonts w:ascii="宋体" w:eastAsia="宋体" w:hAnsi="宋体" w:cs="宋体" w:hint="eastAsia"/>
                <w:szCs w:val="21"/>
              </w:rPr>
              <w:t>2.验收过程中所产生的一切费用均由中标人承担，报价时应考虑相关费用。</w:t>
            </w:r>
          </w:p>
          <w:p w:rsidR="006739D4" w:rsidRDefault="005420F2">
            <w:pPr>
              <w:spacing w:line="360" w:lineRule="auto"/>
              <w:rPr>
                <w:rFonts w:ascii="宋体" w:eastAsia="宋体" w:hAnsi="宋体" w:cs="宋体"/>
                <w:szCs w:val="21"/>
              </w:rPr>
            </w:pPr>
            <w:r>
              <w:rPr>
                <w:rFonts w:ascii="宋体" w:eastAsia="宋体" w:hAnsi="宋体" w:cs="宋体" w:hint="eastAsia"/>
                <w:szCs w:val="21"/>
              </w:rPr>
              <w:t>3.中标人在货物验收时由采购人对照采购文件的功能目标及技术指标全面核对检验，对所有要求出具的证明文件的原件进行核查，如不符合采购文件的技术需求及要求以及提供虚假承诺的，按相关规定做退货处理及违约处理，中标人承担</w:t>
            </w:r>
            <w:r>
              <w:rPr>
                <w:rFonts w:ascii="宋体" w:eastAsia="宋体" w:hAnsi="宋体" w:cs="宋体" w:hint="eastAsia"/>
                <w:szCs w:val="21"/>
              </w:rPr>
              <w:lastRenderedPageBreak/>
              <w:t>所有责任和费用，采购人保留进一步追究责任的权利。</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4.本采购文件的相关要求。</w:t>
            </w:r>
          </w:p>
          <w:p w:rsidR="006739D4" w:rsidRDefault="005420F2">
            <w:pPr>
              <w:spacing w:line="360" w:lineRule="auto"/>
              <w:rPr>
                <w:rFonts w:ascii="宋体" w:eastAsia="宋体" w:hAnsi="宋体" w:cs="宋体"/>
                <w:szCs w:val="21"/>
              </w:rPr>
            </w:pPr>
            <w:r>
              <w:rPr>
                <w:rFonts w:ascii="宋体" w:eastAsia="宋体" w:hAnsi="宋体" w:cs="宋体" w:hint="eastAsia"/>
                <w:szCs w:val="21"/>
              </w:rPr>
              <w:t>5.国家相关法律、法规、标准和规范等。</w:t>
            </w:r>
          </w:p>
        </w:tc>
      </w:tr>
      <w:tr w:rsidR="006739D4">
        <w:tc>
          <w:tcPr>
            <w:tcW w:w="5000" w:type="pct"/>
            <w:gridSpan w:val="7"/>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b/>
                <w:bCs/>
                <w:szCs w:val="21"/>
              </w:rPr>
              <w:lastRenderedPageBreak/>
              <w:t>投标人的履约能力要求</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center"/>
              <w:rPr>
                <w:rFonts w:ascii="宋体" w:eastAsia="宋体" w:hAnsi="宋体" w:cs="宋体"/>
                <w:szCs w:val="21"/>
              </w:rPr>
            </w:pPr>
            <w:r>
              <w:rPr>
                <w:rFonts w:ascii="宋体" w:eastAsia="宋体" w:hAnsi="宋体" w:cs="宋体" w:hint="eastAsia"/>
                <w:szCs w:val="21"/>
              </w:rPr>
              <w:t>质量管理、企业信用要求</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szCs w:val="21"/>
              </w:rPr>
              <w:t>如有，请结合本招标文件“评标办法及评分标准”在投标文件中自行提供。</w:t>
            </w:r>
          </w:p>
        </w:tc>
      </w:tr>
      <w:tr w:rsidR="006739D4">
        <w:tc>
          <w:tcPr>
            <w:tcW w:w="1037" w:type="pct"/>
            <w:gridSpan w:val="3"/>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center"/>
              <w:rPr>
                <w:rFonts w:ascii="宋体" w:eastAsia="宋体" w:hAnsi="宋体" w:cs="宋体"/>
                <w:szCs w:val="21"/>
              </w:rPr>
            </w:pPr>
            <w:r>
              <w:rPr>
                <w:rFonts w:ascii="宋体" w:eastAsia="宋体" w:hAnsi="宋体" w:cs="宋体" w:hint="eastAsia"/>
                <w:szCs w:val="21"/>
              </w:rPr>
              <w:t>能力或者业绩要求</w:t>
            </w:r>
          </w:p>
        </w:tc>
        <w:tc>
          <w:tcPr>
            <w:tcW w:w="3963"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szCs w:val="21"/>
              </w:rPr>
              <w:t>如有，请结合本招标文件“评标办法及评分标准”在投标文件中自行提供。</w:t>
            </w:r>
          </w:p>
        </w:tc>
      </w:tr>
      <w:tr w:rsidR="006739D4">
        <w:tc>
          <w:tcPr>
            <w:tcW w:w="5000" w:type="pct"/>
            <w:gridSpan w:val="7"/>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b/>
                <w:bCs/>
                <w:szCs w:val="21"/>
              </w:rPr>
              <w:t>政策性加分条件</w:t>
            </w:r>
          </w:p>
        </w:tc>
      </w:tr>
      <w:tr w:rsidR="006739D4">
        <w:tc>
          <w:tcPr>
            <w:tcW w:w="5000" w:type="pct"/>
            <w:gridSpan w:val="7"/>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szCs w:val="21"/>
              </w:rPr>
              <w:t>符合节能环保等国家政策要求。</w:t>
            </w:r>
          </w:p>
        </w:tc>
      </w:tr>
      <w:tr w:rsidR="006739D4">
        <w:tc>
          <w:tcPr>
            <w:tcW w:w="5000" w:type="pct"/>
            <w:gridSpan w:val="7"/>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b/>
                <w:bCs/>
                <w:szCs w:val="21"/>
              </w:rPr>
              <w:t>进口产品及核心产品说明</w:t>
            </w:r>
          </w:p>
        </w:tc>
      </w:tr>
      <w:tr w:rsidR="006739D4">
        <w:tc>
          <w:tcPr>
            <w:tcW w:w="940" w:type="pct"/>
            <w:gridSpan w:val="2"/>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bCs/>
                <w:szCs w:val="21"/>
              </w:rPr>
            </w:pPr>
            <w:r>
              <w:rPr>
                <w:rFonts w:ascii="宋体" w:eastAsia="宋体" w:hAnsi="宋体" w:cs="宋体" w:hint="eastAsia"/>
                <w:bCs/>
                <w:szCs w:val="21"/>
              </w:rPr>
              <w:t>进口产品</w:t>
            </w:r>
          </w:p>
        </w:tc>
        <w:tc>
          <w:tcPr>
            <w:tcW w:w="4060" w:type="pct"/>
            <w:gridSpan w:val="5"/>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b/>
                <w:bCs/>
                <w:szCs w:val="21"/>
              </w:rPr>
            </w:pPr>
            <w:r>
              <w:rPr>
                <w:rFonts w:ascii="宋体" w:eastAsia="宋体" w:hAnsi="宋体" w:cs="宋体" w:hint="eastAsia"/>
                <w:szCs w:val="21"/>
              </w:rPr>
              <w:t>是否接受进口产品：</w:t>
            </w:r>
            <w:r>
              <w:rPr>
                <w:rFonts w:ascii="宋体" w:eastAsia="宋体" w:hAnsi="宋体" w:cs="宋体"/>
                <w:szCs w:val="21"/>
              </w:rPr>
              <w:sym w:font="Wingdings" w:char="00FE"/>
            </w:r>
            <w:r>
              <w:rPr>
                <w:rFonts w:ascii="宋体" w:eastAsia="宋体" w:hAnsi="宋体" w:cs="宋体" w:hint="eastAsia"/>
                <w:szCs w:val="21"/>
              </w:rPr>
              <w:t>否，本项目所有采购货物均不接受进口产品。</w:t>
            </w:r>
          </w:p>
        </w:tc>
      </w:tr>
      <w:tr w:rsidR="006739D4">
        <w:tc>
          <w:tcPr>
            <w:tcW w:w="940" w:type="pct"/>
            <w:gridSpan w:val="2"/>
            <w:tcBorders>
              <w:top w:val="single" w:sz="4" w:space="0" w:color="auto"/>
              <w:left w:val="single" w:sz="4" w:space="0" w:color="auto"/>
              <w:bottom w:val="single" w:sz="4" w:space="0" w:color="auto"/>
              <w:right w:val="single" w:sz="4" w:space="0" w:color="auto"/>
            </w:tcBorders>
            <w:vAlign w:val="center"/>
          </w:tcPr>
          <w:p w:rsidR="006739D4" w:rsidRDefault="005420F2">
            <w:pPr>
              <w:tabs>
                <w:tab w:val="left" w:pos="180"/>
                <w:tab w:val="left" w:pos="1620"/>
              </w:tabs>
              <w:spacing w:line="360" w:lineRule="auto"/>
              <w:jc w:val="left"/>
              <w:rPr>
                <w:rFonts w:ascii="宋体" w:eastAsia="宋体" w:hAnsi="宋体" w:cs="宋体"/>
                <w:szCs w:val="21"/>
              </w:rPr>
            </w:pPr>
            <w:r>
              <w:rPr>
                <w:rFonts w:ascii="宋体" w:eastAsia="宋体" w:hAnsi="宋体" w:cs="宋体" w:hint="eastAsia"/>
                <w:szCs w:val="21"/>
              </w:rPr>
              <w:t>核心产品</w:t>
            </w:r>
          </w:p>
        </w:tc>
        <w:tc>
          <w:tcPr>
            <w:tcW w:w="4060" w:type="pct"/>
            <w:gridSpan w:val="5"/>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rPr>
                <w:rFonts w:ascii="宋体" w:eastAsia="宋体" w:hAnsi="宋体" w:cs="宋体"/>
                <w:b/>
                <w:bCs/>
                <w:szCs w:val="21"/>
              </w:rPr>
            </w:pPr>
            <w:r>
              <w:rPr>
                <w:rFonts w:ascii="宋体" w:eastAsia="宋体" w:hAnsi="宋体" w:cs="宋体" w:hint="eastAsia"/>
                <w:b/>
                <w:bCs/>
                <w:szCs w:val="21"/>
                <w:u w:val="single"/>
              </w:rPr>
              <w:t>第</w:t>
            </w:r>
            <w:r>
              <w:rPr>
                <w:rFonts w:ascii="宋体" w:eastAsia="宋体" w:hAnsi="宋体" w:cs="宋体"/>
                <w:b/>
                <w:bCs/>
                <w:szCs w:val="21"/>
                <w:u w:val="single"/>
              </w:rPr>
              <w:t>2</w:t>
            </w:r>
            <w:r>
              <w:rPr>
                <w:rFonts w:ascii="宋体" w:eastAsia="宋体" w:hAnsi="宋体" w:cs="宋体" w:hint="eastAsia"/>
                <w:b/>
                <w:bCs/>
                <w:szCs w:val="21"/>
                <w:u w:val="single"/>
              </w:rPr>
              <w:t>项货物农产品智慧仓储与物流技术开发综合应用沙盘</w:t>
            </w:r>
            <w:r>
              <w:rPr>
                <w:rFonts w:ascii="宋体" w:eastAsia="宋体" w:hAnsi="宋体" w:cs="宋体" w:hint="eastAsia"/>
                <w:b/>
                <w:bCs/>
                <w:szCs w:val="21"/>
              </w:rPr>
              <w:t>，(核心产品品牌相同的，视为提供同品牌产品）</w:t>
            </w:r>
          </w:p>
          <w:p w:rsidR="006739D4" w:rsidRDefault="005420F2">
            <w:pPr>
              <w:tabs>
                <w:tab w:val="left" w:pos="180"/>
                <w:tab w:val="left" w:pos="1620"/>
              </w:tabs>
              <w:spacing w:line="360" w:lineRule="auto"/>
              <w:jc w:val="left"/>
              <w:rPr>
                <w:rFonts w:ascii="宋体" w:eastAsia="宋体" w:hAnsi="宋体" w:cs="宋体"/>
                <w:szCs w:val="21"/>
              </w:rPr>
            </w:pPr>
            <w:r>
              <w:rPr>
                <w:rFonts w:ascii="Times New Roman" w:eastAsia="宋体" w:hAnsi="Times New Roman" w:cs="宋体" w:hint="eastAsia"/>
              </w:rPr>
              <w:t>多家投标人提供的核心产品品牌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rsidR="006739D4" w:rsidRDefault="005420F2">
      <w:pPr>
        <w:widowControl/>
        <w:jc w:val="left"/>
        <w:rPr>
          <w:rFonts w:ascii="宋体" w:eastAsia="宋体" w:hAnsi="宋体" w:cs="Arial Unicode MS"/>
          <w:b/>
          <w:bCs/>
          <w:sz w:val="32"/>
          <w:szCs w:val="32"/>
        </w:rPr>
      </w:pPr>
      <w:r>
        <w:rPr>
          <w:rFonts w:ascii="宋体" w:eastAsia="宋体" w:hAnsi="宋体" w:cs="Arial Unicode MS"/>
          <w:b/>
          <w:bCs/>
          <w:sz w:val="32"/>
          <w:szCs w:val="32"/>
        </w:rPr>
        <w:br w:type="page"/>
      </w:r>
    </w:p>
    <w:p w:rsidR="006739D4" w:rsidRDefault="005420F2">
      <w:pPr>
        <w:jc w:val="center"/>
        <w:rPr>
          <w:rFonts w:ascii="宋体" w:eastAsia="宋体" w:hAnsi="宋体" w:cs="Arial Unicode MS"/>
          <w:b/>
          <w:bCs/>
          <w:sz w:val="32"/>
          <w:szCs w:val="32"/>
        </w:rPr>
      </w:pPr>
      <w:r>
        <w:rPr>
          <w:rFonts w:ascii="宋体" w:eastAsia="宋体" w:hAnsi="宋体" w:cs="Arial Unicode MS" w:hint="eastAsia"/>
          <w:b/>
          <w:bCs/>
          <w:sz w:val="32"/>
          <w:szCs w:val="32"/>
        </w:rPr>
        <w:lastRenderedPageBreak/>
        <w:t>附件1：节能产品政府采购品目清单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17"/>
        <w:gridCol w:w="1609"/>
        <w:gridCol w:w="1345"/>
        <w:gridCol w:w="1868"/>
        <w:gridCol w:w="3509"/>
      </w:tblGrid>
      <w:tr w:rsidR="006739D4">
        <w:trPr>
          <w:trHeight w:val="90"/>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b/>
                <w:bCs/>
                <w:sz w:val="18"/>
                <w:szCs w:val="18"/>
              </w:rPr>
            </w:pPr>
            <w:bookmarkStart w:id="75" w:name="_Hlk72765337"/>
            <w:r>
              <w:rPr>
                <w:rFonts w:ascii="宋体" w:eastAsia="宋体" w:hAnsi="宋体" w:cs="宋体" w:hint="eastAsia"/>
                <w:b/>
                <w:bCs/>
                <w:sz w:val="18"/>
                <w:szCs w:val="18"/>
              </w:rPr>
              <w:t>品目序号</w:t>
            </w:r>
          </w:p>
        </w:tc>
        <w:tc>
          <w:tcPr>
            <w:tcW w:w="2607" w:type="pct"/>
            <w:gridSpan w:val="3"/>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b/>
                <w:bCs/>
                <w:sz w:val="18"/>
                <w:szCs w:val="18"/>
              </w:rPr>
            </w:pPr>
            <w:r>
              <w:rPr>
                <w:rFonts w:ascii="宋体" w:eastAsia="宋体" w:hAnsi="宋体" w:cs="宋体" w:hint="eastAsia"/>
                <w:b/>
                <w:bCs/>
                <w:sz w:val="18"/>
                <w:szCs w:val="18"/>
              </w:rPr>
              <w:t>名称</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b/>
                <w:bCs/>
                <w:sz w:val="18"/>
                <w:szCs w:val="18"/>
              </w:rPr>
            </w:pPr>
            <w:r>
              <w:rPr>
                <w:rFonts w:ascii="宋体" w:eastAsia="宋体" w:hAnsi="宋体" w:cs="宋体" w:hint="eastAsia"/>
                <w:b/>
                <w:bCs/>
                <w:sz w:val="18"/>
                <w:szCs w:val="18"/>
              </w:rPr>
              <w:t>依据的标准</w:t>
            </w:r>
          </w:p>
        </w:tc>
      </w:tr>
      <w:tr w:rsidR="006739D4">
        <w:trPr>
          <w:trHeight w:val="145"/>
          <w:jc w:val="center"/>
        </w:trPr>
        <w:tc>
          <w:tcPr>
            <w:tcW w:w="495"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1</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A020101</w:t>
            </w:r>
            <w:r>
              <w:rPr>
                <w:rFonts w:ascii="宋体" w:eastAsia="宋体" w:hAnsi="宋体" w:cs="宋体" w:hint="eastAsia"/>
                <w:spacing w:val="-20"/>
                <w:sz w:val="18"/>
                <w:szCs w:val="18"/>
              </w:rPr>
              <w:t xml:space="preserve"> 计算</w:t>
            </w:r>
            <w:r>
              <w:rPr>
                <w:rFonts w:ascii="宋体" w:eastAsia="宋体" w:hAnsi="宋体" w:cs="宋体" w:hint="eastAsia"/>
                <w:sz w:val="18"/>
                <w:szCs w:val="18"/>
              </w:rPr>
              <w:t>机设备</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★A02010104</w:t>
            </w:r>
            <w:r>
              <w:rPr>
                <w:rFonts w:ascii="宋体" w:eastAsia="宋体" w:hAnsi="宋体" w:cs="宋体" w:hint="eastAsia"/>
                <w:spacing w:val="-7"/>
                <w:sz w:val="18"/>
                <w:szCs w:val="18"/>
              </w:rPr>
              <w:t xml:space="preserve"> 台式计</w:t>
            </w:r>
            <w:r>
              <w:rPr>
                <w:rFonts w:ascii="宋体" w:eastAsia="宋体" w:hAnsi="宋体" w:cs="宋体" w:hint="eastAsia"/>
                <w:sz w:val="18"/>
                <w:szCs w:val="18"/>
              </w:rPr>
              <w:t>算机</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9"/>
                <w:sz w:val="18"/>
                <w:szCs w:val="18"/>
              </w:rPr>
              <w:t>《微型计算机能效限定值及能效</w:t>
            </w:r>
            <w:r>
              <w:rPr>
                <w:rFonts w:ascii="宋体" w:eastAsia="宋体" w:hAnsi="宋体" w:cs="宋体" w:hint="eastAsia"/>
                <w:sz w:val="18"/>
                <w:szCs w:val="18"/>
              </w:rPr>
              <w:t>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28380）</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★A02010105</w:t>
            </w:r>
            <w:r>
              <w:rPr>
                <w:rFonts w:ascii="宋体" w:eastAsia="宋体" w:hAnsi="宋体" w:cs="宋体" w:hint="eastAsia"/>
                <w:spacing w:val="-7"/>
                <w:sz w:val="18"/>
                <w:szCs w:val="18"/>
              </w:rPr>
              <w:t xml:space="preserve"> 便携式</w:t>
            </w:r>
            <w:r>
              <w:rPr>
                <w:rFonts w:ascii="宋体" w:eastAsia="宋体" w:hAnsi="宋体" w:cs="宋体" w:hint="eastAsia"/>
                <w:sz w:val="18"/>
                <w:szCs w:val="18"/>
              </w:rPr>
              <w:t>计算机</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9"/>
                <w:sz w:val="18"/>
                <w:szCs w:val="18"/>
              </w:rPr>
              <w:t>《微型计算机能效限定值及能效</w:t>
            </w:r>
            <w:r>
              <w:rPr>
                <w:rFonts w:ascii="宋体" w:eastAsia="宋体" w:hAnsi="宋体" w:cs="宋体" w:hint="eastAsia"/>
                <w:sz w:val="18"/>
                <w:szCs w:val="18"/>
              </w:rPr>
              <w:t>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28380）</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★A02010107</w:t>
            </w:r>
            <w:r>
              <w:rPr>
                <w:rFonts w:ascii="宋体" w:eastAsia="宋体" w:hAnsi="宋体" w:cs="宋体" w:hint="eastAsia"/>
                <w:spacing w:val="-7"/>
                <w:sz w:val="18"/>
                <w:szCs w:val="18"/>
              </w:rPr>
              <w:t xml:space="preserve"> 平板式</w:t>
            </w:r>
            <w:r>
              <w:rPr>
                <w:rFonts w:ascii="宋体" w:eastAsia="宋体" w:hAnsi="宋体" w:cs="宋体" w:hint="eastAsia"/>
                <w:sz w:val="18"/>
                <w:szCs w:val="18"/>
              </w:rPr>
              <w:t>微型计算机</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9"/>
                <w:sz w:val="18"/>
                <w:szCs w:val="18"/>
              </w:rPr>
              <w:t>《微型计算机能效限定值及能效</w:t>
            </w:r>
            <w:r>
              <w:rPr>
                <w:rFonts w:ascii="宋体" w:eastAsia="宋体" w:hAnsi="宋体" w:cs="宋体" w:hint="eastAsia"/>
                <w:sz w:val="18"/>
                <w:szCs w:val="18"/>
              </w:rPr>
              <w:t>等级》（GB 28380）</w:t>
            </w:r>
          </w:p>
        </w:tc>
      </w:tr>
      <w:tr w:rsidR="006739D4">
        <w:trPr>
          <w:trHeight w:val="145"/>
          <w:jc w:val="center"/>
        </w:trPr>
        <w:tc>
          <w:tcPr>
            <w:tcW w:w="495"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2</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A020106</w:t>
            </w:r>
            <w:r>
              <w:rPr>
                <w:rFonts w:ascii="宋体" w:eastAsia="宋体" w:hAnsi="宋体" w:cs="宋体" w:hint="eastAsia"/>
                <w:spacing w:val="-20"/>
                <w:sz w:val="18"/>
                <w:szCs w:val="18"/>
              </w:rPr>
              <w:t xml:space="preserve"> 输入</w:t>
            </w:r>
            <w:r>
              <w:rPr>
                <w:rFonts w:ascii="宋体" w:eastAsia="宋体" w:hAnsi="宋体" w:cs="宋体" w:hint="eastAsia"/>
                <w:sz w:val="18"/>
                <w:szCs w:val="18"/>
              </w:rPr>
              <w:t>输出设备</w:t>
            </w:r>
          </w:p>
        </w:tc>
        <w:tc>
          <w:tcPr>
            <w:tcW w:w="727"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A02010601 打印设备</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A0201060101</w:t>
            </w:r>
            <w:r>
              <w:rPr>
                <w:rFonts w:ascii="宋体" w:eastAsia="宋体" w:hAnsi="宋体" w:cs="宋体" w:hint="eastAsia"/>
                <w:spacing w:val="18"/>
                <w:sz w:val="18"/>
                <w:szCs w:val="18"/>
              </w:rPr>
              <w:t xml:space="preserve"> 喷墨打</w:t>
            </w:r>
            <w:r>
              <w:rPr>
                <w:rFonts w:ascii="宋体" w:eastAsia="宋体" w:hAnsi="宋体" w:cs="宋体" w:hint="eastAsia"/>
                <w:sz w:val="18"/>
                <w:szCs w:val="18"/>
              </w:rPr>
              <w:t>印机</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8"/>
                <w:sz w:val="18"/>
                <w:szCs w:val="18"/>
              </w:rPr>
              <w:t>《复印机、打印机和传真机能效限</w:t>
            </w:r>
            <w:r>
              <w:rPr>
                <w:rFonts w:ascii="宋体" w:eastAsia="宋体" w:hAnsi="宋体" w:cs="宋体" w:hint="eastAsia"/>
                <w:sz w:val="18"/>
                <w:szCs w:val="18"/>
              </w:rPr>
              <w:t>定值及能效等级》（GB 21521）</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26"/>
                <w:sz w:val="18"/>
                <w:szCs w:val="18"/>
              </w:rPr>
              <w:t xml:space="preserve">★ </w:t>
            </w:r>
            <w:r>
              <w:rPr>
                <w:rFonts w:ascii="宋体" w:eastAsia="宋体" w:hAnsi="宋体" w:cs="宋体" w:hint="eastAsia"/>
                <w:sz w:val="18"/>
                <w:szCs w:val="18"/>
              </w:rPr>
              <w:t>A0201060102</w:t>
            </w:r>
            <w:r>
              <w:rPr>
                <w:rFonts w:ascii="宋体" w:eastAsia="宋体" w:hAnsi="宋体" w:cs="宋体" w:hint="eastAsia"/>
                <w:spacing w:val="38"/>
                <w:sz w:val="18"/>
                <w:szCs w:val="18"/>
              </w:rPr>
              <w:t xml:space="preserve"> 激光</w:t>
            </w:r>
            <w:r>
              <w:rPr>
                <w:rFonts w:ascii="宋体" w:eastAsia="宋体" w:hAnsi="宋体" w:cs="宋体" w:hint="eastAsia"/>
                <w:sz w:val="18"/>
                <w:szCs w:val="18"/>
              </w:rPr>
              <w:t>打印机</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8"/>
                <w:sz w:val="18"/>
                <w:szCs w:val="18"/>
              </w:rPr>
              <w:t>《复印机、打印机和传真机能效限</w:t>
            </w:r>
            <w:r>
              <w:rPr>
                <w:rFonts w:ascii="宋体" w:eastAsia="宋体" w:hAnsi="宋体" w:cs="宋体" w:hint="eastAsia"/>
                <w:sz w:val="18"/>
                <w:szCs w:val="18"/>
              </w:rPr>
              <w:t>定值及能效等级》（GB 21521）</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26"/>
                <w:sz w:val="18"/>
                <w:szCs w:val="18"/>
              </w:rPr>
              <w:t xml:space="preserve">★ </w:t>
            </w:r>
            <w:r>
              <w:rPr>
                <w:rFonts w:ascii="宋体" w:eastAsia="宋体" w:hAnsi="宋体" w:cs="宋体" w:hint="eastAsia"/>
                <w:sz w:val="18"/>
                <w:szCs w:val="18"/>
              </w:rPr>
              <w:t>A0201060104</w:t>
            </w:r>
            <w:r>
              <w:rPr>
                <w:rFonts w:ascii="宋体" w:eastAsia="宋体" w:hAnsi="宋体" w:cs="宋体" w:hint="eastAsia"/>
                <w:spacing w:val="38"/>
                <w:sz w:val="18"/>
                <w:szCs w:val="18"/>
              </w:rPr>
              <w:t xml:space="preserve"> 针式</w:t>
            </w:r>
            <w:r>
              <w:rPr>
                <w:rFonts w:ascii="宋体" w:eastAsia="宋体" w:hAnsi="宋体" w:cs="宋体" w:hint="eastAsia"/>
                <w:sz w:val="18"/>
                <w:szCs w:val="18"/>
              </w:rPr>
              <w:t>打印机</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8"/>
                <w:sz w:val="18"/>
                <w:szCs w:val="18"/>
              </w:rPr>
              <w:t>《复印机、打印机和传真机能效限</w:t>
            </w:r>
            <w:r>
              <w:rPr>
                <w:rFonts w:ascii="宋体" w:eastAsia="宋体" w:hAnsi="宋体" w:cs="宋体" w:hint="eastAsia"/>
                <w:sz w:val="18"/>
                <w:szCs w:val="18"/>
              </w:rPr>
              <w:t>定值及能效等级》（GB 21521）</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A02010604 显示设备</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26"/>
                <w:sz w:val="18"/>
                <w:szCs w:val="18"/>
              </w:rPr>
              <w:t xml:space="preserve">★ </w:t>
            </w:r>
            <w:r>
              <w:rPr>
                <w:rFonts w:ascii="宋体" w:eastAsia="宋体" w:hAnsi="宋体" w:cs="宋体" w:hint="eastAsia"/>
                <w:sz w:val="18"/>
                <w:szCs w:val="18"/>
              </w:rPr>
              <w:t>A0201060401</w:t>
            </w:r>
            <w:r>
              <w:rPr>
                <w:rFonts w:ascii="宋体" w:eastAsia="宋体" w:hAnsi="宋体" w:cs="宋体" w:hint="eastAsia"/>
                <w:spacing w:val="38"/>
                <w:sz w:val="18"/>
                <w:szCs w:val="18"/>
              </w:rPr>
              <w:t xml:space="preserve"> 液晶</w:t>
            </w:r>
            <w:r>
              <w:rPr>
                <w:rFonts w:ascii="宋体" w:eastAsia="宋体" w:hAnsi="宋体" w:cs="宋体" w:hint="eastAsia"/>
                <w:sz w:val="18"/>
                <w:szCs w:val="18"/>
              </w:rPr>
              <w:t>显示器</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9"/>
                <w:sz w:val="18"/>
                <w:szCs w:val="18"/>
              </w:rPr>
              <w:t>《计算机显示器能效限定值及能</w:t>
            </w:r>
            <w:r>
              <w:rPr>
                <w:rFonts w:ascii="宋体" w:eastAsia="宋体" w:hAnsi="宋体" w:cs="宋体" w:hint="eastAsia"/>
                <w:sz w:val="18"/>
                <w:szCs w:val="18"/>
              </w:rPr>
              <w:t>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21520）</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A02010609</w:t>
            </w:r>
            <w:r>
              <w:rPr>
                <w:rFonts w:ascii="宋体" w:eastAsia="宋体" w:hAnsi="宋体" w:cs="宋体" w:hint="eastAsia"/>
                <w:spacing w:val="-6"/>
                <w:sz w:val="18"/>
                <w:szCs w:val="18"/>
              </w:rPr>
              <w:t xml:space="preserve"> 图形图像</w:t>
            </w:r>
            <w:r>
              <w:rPr>
                <w:rFonts w:ascii="宋体" w:eastAsia="宋体" w:hAnsi="宋体" w:cs="宋体" w:hint="eastAsia"/>
                <w:sz w:val="18"/>
                <w:szCs w:val="18"/>
              </w:rPr>
              <w:t>输入设备</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A0201060901</w:t>
            </w:r>
            <w:r>
              <w:rPr>
                <w:rFonts w:ascii="宋体" w:eastAsia="宋体" w:hAnsi="宋体" w:cs="宋体" w:hint="eastAsia"/>
                <w:spacing w:val="-7"/>
                <w:sz w:val="18"/>
                <w:szCs w:val="18"/>
              </w:rPr>
              <w:t xml:space="preserve"> 扫描仪</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参照《复印机、打印机和传真机能</w:t>
            </w:r>
            <w:r>
              <w:rPr>
                <w:rFonts w:ascii="宋体" w:eastAsia="宋体" w:hAnsi="宋体" w:cs="宋体" w:hint="eastAsia"/>
                <w:spacing w:val="-11"/>
                <w:sz w:val="18"/>
                <w:szCs w:val="18"/>
              </w:rPr>
              <w:t>效限定值及能效等级》</w:t>
            </w:r>
            <w:r>
              <w:rPr>
                <w:rFonts w:ascii="宋体" w:eastAsia="宋体" w:hAnsi="宋体" w:cs="宋体" w:hint="eastAsia"/>
                <w:sz w:val="18"/>
                <w:szCs w:val="18"/>
              </w:rPr>
              <w:t>（GB</w:t>
            </w:r>
            <w:r>
              <w:rPr>
                <w:rFonts w:ascii="宋体" w:eastAsia="宋体" w:hAnsi="宋体" w:cs="宋体" w:hint="eastAsia"/>
                <w:spacing w:val="1"/>
                <w:sz w:val="18"/>
                <w:szCs w:val="18"/>
              </w:rPr>
              <w:t xml:space="preserve"> </w:t>
            </w:r>
            <w:r>
              <w:rPr>
                <w:rFonts w:ascii="宋体" w:eastAsia="宋体" w:hAnsi="宋体" w:cs="宋体" w:hint="eastAsia"/>
                <w:sz w:val="18"/>
                <w:szCs w:val="18"/>
              </w:rPr>
              <w:t>21521）</w:t>
            </w:r>
            <w:r>
              <w:rPr>
                <w:rFonts w:ascii="宋体" w:eastAsia="宋体" w:hAnsi="宋体" w:cs="宋体" w:hint="eastAsia"/>
                <w:spacing w:val="-92"/>
                <w:sz w:val="18"/>
                <w:szCs w:val="18"/>
              </w:rPr>
              <w:t xml:space="preserve"> </w:t>
            </w:r>
            <w:r>
              <w:rPr>
                <w:rFonts w:ascii="宋体" w:eastAsia="宋体" w:hAnsi="宋体" w:cs="宋体" w:hint="eastAsia"/>
                <w:spacing w:val="1"/>
                <w:sz w:val="18"/>
                <w:szCs w:val="18"/>
              </w:rPr>
              <w:t xml:space="preserve">中打印速度为 </w:t>
            </w:r>
            <w:r>
              <w:rPr>
                <w:rFonts w:ascii="宋体" w:eastAsia="宋体" w:hAnsi="宋体" w:cs="宋体" w:hint="eastAsia"/>
                <w:sz w:val="18"/>
                <w:szCs w:val="18"/>
              </w:rPr>
              <w:t>15</w:t>
            </w:r>
            <w:r>
              <w:rPr>
                <w:rFonts w:ascii="宋体" w:eastAsia="宋体" w:hAnsi="宋体" w:cs="宋体" w:hint="eastAsia"/>
                <w:spacing w:val="6"/>
                <w:sz w:val="18"/>
                <w:szCs w:val="18"/>
              </w:rPr>
              <w:t xml:space="preserve"> 页</w:t>
            </w:r>
            <w:r>
              <w:rPr>
                <w:rFonts w:ascii="宋体" w:eastAsia="宋体" w:hAnsi="宋体" w:cs="宋体" w:hint="eastAsia"/>
                <w:sz w:val="18"/>
                <w:szCs w:val="18"/>
              </w:rPr>
              <w:t>/分的针式打印机相关要求</w:t>
            </w:r>
          </w:p>
        </w:tc>
      </w:tr>
      <w:tr w:rsidR="006739D4">
        <w:trPr>
          <w:trHeight w:val="90"/>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3</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A020202</w:t>
            </w:r>
            <w:r>
              <w:rPr>
                <w:rFonts w:ascii="宋体" w:eastAsia="宋体" w:hAnsi="宋体" w:cs="宋体" w:hint="eastAsia"/>
                <w:spacing w:val="-20"/>
                <w:sz w:val="18"/>
                <w:szCs w:val="18"/>
              </w:rPr>
              <w:t xml:space="preserve"> 投影</w:t>
            </w:r>
            <w:r>
              <w:rPr>
                <w:rFonts w:ascii="宋体" w:eastAsia="宋体" w:hAnsi="宋体" w:cs="宋体" w:hint="eastAsia"/>
                <w:sz w:val="18"/>
                <w:szCs w:val="18"/>
              </w:rPr>
              <w:t>仪</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《投影机能效限定值及能效等级》（GB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32028）</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4</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A020204</w:t>
            </w:r>
            <w:r>
              <w:rPr>
                <w:rFonts w:ascii="宋体" w:eastAsia="宋体" w:hAnsi="宋体" w:cs="宋体" w:hint="eastAsia"/>
                <w:spacing w:val="-20"/>
                <w:sz w:val="18"/>
                <w:szCs w:val="18"/>
              </w:rPr>
              <w:t xml:space="preserve"> 多功</w:t>
            </w:r>
            <w:r>
              <w:rPr>
                <w:rFonts w:ascii="宋体" w:eastAsia="宋体" w:hAnsi="宋体" w:cs="宋体" w:hint="eastAsia"/>
                <w:sz w:val="18"/>
                <w:szCs w:val="18"/>
              </w:rPr>
              <w:t>能一体机</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8"/>
                <w:sz w:val="18"/>
                <w:szCs w:val="18"/>
              </w:rPr>
              <w:t>《复印机、打印机和传真机能效限</w:t>
            </w:r>
            <w:r>
              <w:rPr>
                <w:rFonts w:ascii="宋体" w:eastAsia="宋体" w:hAnsi="宋体" w:cs="宋体" w:hint="eastAsia"/>
                <w:sz w:val="18"/>
                <w:szCs w:val="18"/>
              </w:rPr>
              <w:t>定值及能效等级》（GB 21521）</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5</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A020519</w:t>
            </w:r>
            <w:r>
              <w:rPr>
                <w:rFonts w:ascii="宋体" w:eastAsia="宋体" w:hAnsi="宋体" w:cs="宋体" w:hint="eastAsia"/>
                <w:spacing w:val="-25"/>
                <w:sz w:val="18"/>
                <w:szCs w:val="18"/>
              </w:rPr>
              <w:t xml:space="preserve"> 泵</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A02051901</w:t>
            </w:r>
            <w:r>
              <w:rPr>
                <w:rFonts w:ascii="宋体" w:eastAsia="宋体" w:hAnsi="宋体" w:cs="宋体" w:hint="eastAsia"/>
                <w:spacing w:val="-8"/>
                <w:sz w:val="18"/>
                <w:szCs w:val="18"/>
              </w:rPr>
              <w:t xml:space="preserve"> 离心泵</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autoSpaceDE w:val="0"/>
              <w:autoSpaceDN w:val="0"/>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9"/>
                <w:sz w:val="18"/>
                <w:szCs w:val="18"/>
              </w:rPr>
              <w:t>《清水离心泵能效限定值及节能</w:t>
            </w:r>
            <w:r>
              <w:rPr>
                <w:rFonts w:ascii="宋体" w:eastAsia="宋体" w:hAnsi="宋体" w:cs="宋体" w:hint="eastAsia"/>
                <w:sz w:val="18"/>
                <w:szCs w:val="18"/>
              </w:rPr>
              <w:t>评价值》（GB 19762）</w:t>
            </w:r>
          </w:p>
        </w:tc>
      </w:tr>
      <w:tr w:rsidR="006739D4">
        <w:trPr>
          <w:trHeight w:val="216"/>
          <w:jc w:val="center"/>
        </w:trPr>
        <w:tc>
          <w:tcPr>
            <w:tcW w:w="495"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6</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A020523</w:t>
            </w:r>
            <w:r>
              <w:rPr>
                <w:rFonts w:ascii="宋体" w:eastAsia="宋体" w:hAnsi="宋体" w:cs="宋体" w:hint="eastAsia"/>
                <w:spacing w:val="-20"/>
                <w:sz w:val="18"/>
                <w:szCs w:val="18"/>
              </w:rPr>
              <w:t xml:space="preserve"> 制冷</w:t>
            </w:r>
            <w:r>
              <w:rPr>
                <w:rFonts w:ascii="宋体" w:eastAsia="宋体" w:hAnsi="宋体" w:cs="宋体" w:hint="eastAsia"/>
                <w:sz w:val="18"/>
                <w:szCs w:val="18"/>
              </w:rPr>
              <w:t>空调设备</w:t>
            </w:r>
          </w:p>
        </w:tc>
        <w:tc>
          <w:tcPr>
            <w:tcW w:w="727"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★A02052301</w:t>
            </w:r>
            <w:r>
              <w:rPr>
                <w:rFonts w:ascii="宋体" w:eastAsia="宋体" w:hAnsi="宋体" w:cs="宋体" w:hint="eastAsia"/>
                <w:spacing w:val="-7"/>
                <w:sz w:val="18"/>
                <w:szCs w:val="18"/>
              </w:rPr>
              <w:t xml:space="preserve"> 制冷压</w:t>
            </w:r>
            <w:r>
              <w:rPr>
                <w:rFonts w:ascii="宋体" w:eastAsia="宋体" w:hAnsi="宋体" w:cs="宋体" w:hint="eastAsia"/>
                <w:sz w:val="18"/>
                <w:szCs w:val="18"/>
              </w:rPr>
              <w:t>缩机</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冷水机组</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9"/>
                <w:sz w:val="18"/>
                <w:szCs w:val="18"/>
              </w:rPr>
            </w:pPr>
            <w:r>
              <w:rPr>
                <w:rFonts w:ascii="宋体" w:eastAsia="宋体" w:hAnsi="宋体" w:cs="宋体" w:hint="eastAsia"/>
                <w:spacing w:val="9"/>
                <w:sz w:val="18"/>
                <w:szCs w:val="18"/>
              </w:rPr>
              <w:t>《冷水机组能效限定值及能效等</w:t>
            </w:r>
            <w:r>
              <w:rPr>
                <w:rFonts w:ascii="宋体" w:eastAsia="宋体" w:hAnsi="宋体" w:cs="宋体" w:hint="eastAsia"/>
                <w:sz w:val="18"/>
                <w:szCs w:val="18"/>
              </w:rPr>
              <w:t>级》（GB</w:t>
            </w:r>
            <w:r>
              <w:rPr>
                <w:rFonts w:ascii="宋体" w:eastAsia="宋体" w:hAnsi="宋体" w:cs="宋体" w:hint="eastAsia"/>
                <w:spacing w:val="41"/>
                <w:sz w:val="18"/>
                <w:szCs w:val="18"/>
              </w:rPr>
              <w:t xml:space="preserve"> </w:t>
            </w:r>
            <w:r>
              <w:rPr>
                <w:rFonts w:ascii="宋体" w:eastAsia="宋体" w:hAnsi="宋体" w:cs="宋体" w:hint="eastAsia"/>
                <w:sz w:val="18"/>
                <w:szCs w:val="18"/>
              </w:rPr>
              <w:t>19577），《低环境温度</w:t>
            </w:r>
            <w:r>
              <w:rPr>
                <w:rFonts w:ascii="宋体" w:eastAsia="宋体" w:hAnsi="宋体" w:cs="宋体" w:hint="eastAsia"/>
                <w:spacing w:val="-5"/>
                <w:sz w:val="18"/>
                <w:szCs w:val="18"/>
              </w:rPr>
              <w:t>空气源热泵</w:t>
            </w:r>
            <w:r>
              <w:rPr>
                <w:rFonts w:ascii="宋体" w:eastAsia="宋体" w:hAnsi="宋体" w:cs="宋体" w:hint="eastAsia"/>
                <w:spacing w:val="-4"/>
                <w:sz w:val="18"/>
                <w:szCs w:val="18"/>
              </w:rPr>
              <w:t>（冷水）机组能效限定</w:t>
            </w:r>
            <w:r>
              <w:rPr>
                <w:rFonts w:ascii="宋体" w:eastAsia="宋体" w:hAnsi="宋体" w:cs="宋体" w:hint="eastAsia"/>
                <w:sz w:val="18"/>
                <w:szCs w:val="18"/>
              </w:rPr>
              <w:t>值及能效等级》（GB 37480）</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水源热泵机组</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9"/>
                <w:sz w:val="18"/>
                <w:szCs w:val="18"/>
              </w:rPr>
            </w:pPr>
            <w:r>
              <w:rPr>
                <w:rFonts w:ascii="宋体" w:eastAsia="宋体" w:hAnsi="宋体" w:cs="宋体" w:hint="eastAsia"/>
                <w:spacing w:val="-5"/>
                <w:sz w:val="18"/>
                <w:szCs w:val="18"/>
              </w:rPr>
              <w:t>《水（地</w:t>
            </w:r>
            <w:r>
              <w:rPr>
                <w:rFonts w:ascii="宋体" w:eastAsia="宋体" w:hAnsi="宋体" w:cs="宋体" w:hint="eastAsia"/>
                <w:spacing w:val="-4"/>
                <w:sz w:val="18"/>
                <w:szCs w:val="18"/>
              </w:rPr>
              <w:t>）源热泵机组能效限定值</w:t>
            </w:r>
            <w:r>
              <w:rPr>
                <w:rFonts w:ascii="宋体" w:eastAsia="宋体" w:hAnsi="宋体" w:cs="宋体" w:hint="eastAsia"/>
                <w:sz w:val="18"/>
                <w:szCs w:val="18"/>
              </w:rPr>
              <w:t>及能效等级》（GB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30721）</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8"/>
                <w:sz w:val="18"/>
                <w:szCs w:val="18"/>
              </w:rPr>
              <w:t>溴化锂吸收式冷水机</w:t>
            </w:r>
            <w:r>
              <w:rPr>
                <w:rFonts w:ascii="宋体" w:eastAsia="宋体" w:hAnsi="宋体" w:cs="宋体" w:hint="eastAsia"/>
                <w:sz w:val="18"/>
                <w:szCs w:val="18"/>
              </w:rPr>
              <w:t>组</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9"/>
                <w:sz w:val="18"/>
                <w:szCs w:val="18"/>
              </w:rPr>
            </w:pPr>
            <w:r>
              <w:rPr>
                <w:rFonts w:ascii="宋体" w:eastAsia="宋体" w:hAnsi="宋体" w:cs="宋体" w:hint="eastAsia"/>
                <w:spacing w:val="9"/>
                <w:sz w:val="18"/>
                <w:szCs w:val="18"/>
              </w:rPr>
              <w:t>《溴化锂吸收式冷水机组能效限</w:t>
            </w:r>
            <w:r>
              <w:rPr>
                <w:rFonts w:ascii="宋体" w:eastAsia="宋体" w:hAnsi="宋体" w:cs="宋体" w:hint="eastAsia"/>
                <w:sz w:val="18"/>
                <w:szCs w:val="18"/>
              </w:rPr>
              <w:t>定值及能效等级》（GB 29540）</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2"/>
                <w:sz w:val="18"/>
                <w:szCs w:val="18"/>
              </w:rPr>
              <w:t>★A02052305</w:t>
            </w:r>
            <w:r>
              <w:rPr>
                <w:rFonts w:ascii="宋体" w:eastAsia="宋体" w:hAnsi="宋体" w:cs="宋体" w:hint="eastAsia"/>
                <w:spacing w:val="-7"/>
                <w:sz w:val="18"/>
                <w:szCs w:val="18"/>
              </w:rPr>
              <w:t xml:space="preserve"> 空调机</w:t>
            </w:r>
            <w:r>
              <w:rPr>
                <w:rFonts w:ascii="宋体" w:eastAsia="宋体" w:hAnsi="宋体" w:cs="宋体" w:hint="eastAsia"/>
                <w:sz w:val="18"/>
                <w:szCs w:val="18"/>
              </w:rPr>
              <w:t>组</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z w:val="18"/>
                <w:szCs w:val="18"/>
              </w:rPr>
              <w:t>多联式空调（热泵）机 组 ( 制 冷量&gt;14000W)</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9"/>
                <w:sz w:val="18"/>
                <w:szCs w:val="18"/>
              </w:rPr>
            </w:pPr>
            <w:r>
              <w:rPr>
                <w:rFonts w:ascii="宋体" w:eastAsia="宋体" w:hAnsi="宋体" w:cs="宋体" w:hint="eastAsia"/>
                <w:sz w:val="18"/>
                <w:szCs w:val="18"/>
              </w:rPr>
              <w:t>《多联式空调（热泵）机组能效限</w:t>
            </w:r>
            <w:r>
              <w:rPr>
                <w:rFonts w:ascii="宋体" w:eastAsia="宋体" w:hAnsi="宋体" w:cs="宋体" w:hint="eastAsia"/>
                <w:spacing w:val="-11"/>
                <w:sz w:val="18"/>
                <w:szCs w:val="18"/>
              </w:rPr>
              <w:t>定值及能源效率等级》</w:t>
            </w:r>
            <w:r>
              <w:rPr>
                <w:rFonts w:ascii="宋体" w:eastAsia="宋体" w:hAnsi="宋体" w:cs="宋体" w:hint="eastAsia"/>
                <w:sz w:val="18"/>
                <w:szCs w:val="18"/>
              </w:rPr>
              <w:t>（GB</w:t>
            </w:r>
            <w:r>
              <w:rPr>
                <w:rFonts w:ascii="宋体" w:eastAsia="宋体" w:hAnsi="宋体" w:cs="宋体" w:hint="eastAsia"/>
                <w:spacing w:val="55"/>
                <w:sz w:val="18"/>
                <w:szCs w:val="18"/>
              </w:rPr>
              <w:t xml:space="preserve"> </w:t>
            </w:r>
            <w:r>
              <w:rPr>
                <w:rFonts w:ascii="宋体" w:eastAsia="宋体" w:hAnsi="宋体" w:cs="宋体" w:hint="eastAsia"/>
                <w:sz w:val="18"/>
                <w:szCs w:val="18"/>
              </w:rPr>
              <w:t>21454）</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8"/>
                <w:sz w:val="18"/>
                <w:szCs w:val="18"/>
              </w:rPr>
            </w:pPr>
            <w:r>
              <w:rPr>
                <w:rFonts w:ascii="宋体" w:eastAsia="宋体" w:hAnsi="宋体" w:cs="宋体" w:hint="eastAsia"/>
                <w:spacing w:val="35"/>
                <w:sz w:val="18"/>
                <w:szCs w:val="18"/>
              </w:rPr>
              <w:t>单元式空气调节机（</w:t>
            </w:r>
            <w:r>
              <w:rPr>
                <w:rFonts w:ascii="宋体" w:eastAsia="宋体" w:hAnsi="宋体" w:cs="宋体" w:hint="eastAsia"/>
                <w:sz w:val="18"/>
                <w:szCs w:val="18"/>
              </w:rPr>
              <w:t>制冷量&gt;14000W)</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9"/>
                <w:sz w:val="18"/>
                <w:szCs w:val="18"/>
              </w:rPr>
            </w:pPr>
            <w:r>
              <w:rPr>
                <w:rFonts w:ascii="宋体" w:eastAsia="宋体" w:hAnsi="宋体" w:cs="宋体" w:hint="eastAsia"/>
                <w:spacing w:val="9"/>
                <w:sz w:val="18"/>
                <w:szCs w:val="18"/>
              </w:rPr>
              <w:t>《单元式空气调节机能效限定值</w:t>
            </w:r>
            <w:r>
              <w:rPr>
                <w:rFonts w:ascii="宋体" w:eastAsia="宋体" w:hAnsi="宋体" w:cs="宋体" w:hint="eastAsia"/>
                <w:sz w:val="18"/>
                <w:szCs w:val="18"/>
              </w:rPr>
              <w:t>及能效等级》（GB</w:t>
            </w:r>
            <w:r>
              <w:rPr>
                <w:rFonts w:ascii="宋体" w:eastAsia="宋体" w:hAnsi="宋体" w:cs="宋体" w:hint="eastAsia"/>
                <w:spacing w:val="41"/>
                <w:sz w:val="18"/>
                <w:szCs w:val="18"/>
              </w:rPr>
              <w:t xml:space="preserve"> </w:t>
            </w:r>
            <w:r>
              <w:rPr>
                <w:rFonts w:ascii="宋体" w:eastAsia="宋体" w:hAnsi="宋体" w:cs="宋体" w:hint="eastAsia"/>
                <w:sz w:val="18"/>
                <w:szCs w:val="18"/>
              </w:rPr>
              <w:t>19576）《风管</w:t>
            </w:r>
            <w:r>
              <w:rPr>
                <w:rFonts w:ascii="宋体" w:eastAsia="宋体" w:hAnsi="宋体" w:cs="宋体" w:hint="eastAsia"/>
                <w:spacing w:val="9"/>
                <w:sz w:val="18"/>
                <w:szCs w:val="18"/>
              </w:rPr>
              <w:t>送风式空调机组能效限定值及能</w:t>
            </w:r>
            <w:r>
              <w:rPr>
                <w:rFonts w:ascii="宋体" w:eastAsia="宋体" w:hAnsi="宋体" w:cs="宋体" w:hint="eastAsia"/>
                <w:sz w:val="18"/>
                <w:szCs w:val="18"/>
              </w:rPr>
              <w:t>效等级》（GB 37479）</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2"/>
                <w:sz w:val="18"/>
                <w:szCs w:val="18"/>
              </w:rPr>
              <w:t>★A02052309</w:t>
            </w:r>
            <w:r>
              <w:rPr>
                <w:rFonts w:ascii="宋体" w:eastAsia="宋体" w:hAnsi="宋体" w:cs="宋体" w:hint="eastAsia"/>
                <w:spacing w:val="-7"/>
                <w:sz w:val="18"/>
                <w:szCs w:val="18"/>
              </w:rPr>
              <w:t xml:space="preserve"> 专用制</w:t>
            </w:r>
            <w:r>
              <w:rPr>
                <w:rFonts w:ascii="宋体" w:eastAsia="宋体" w:hAnsi="宋体" w:cs="宋体" w:hint="eastAsia"/>
                <w:sz w:val="18"/>
                <w:szCs w:val="18"/>
              </w:rPr>
              <w:t>冷、空调设备</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8"/>
                <w:sz w:val="18"/>
                <w:szCs w:val="18"/>
              </w:rPr>
            </w:pPr>
            <w:r>
              <w:rPr>
                <w:rFonts w:ascii="宋体" w:eastAsia="宋体" w:hAnsi="宋体" w:cs="宋体" w:hint="eastAsia"/>
                <w:sz w:val="18"/>
                <w:szCs w:val="18"/>
              </w:rPr>
              <w:t>机房空调</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9"/>
                <w:sz w:val="18"/>
                <w:szCs w:val="18"/>
              </w:rPr>
            </w:pPr>
            <w:r>
              <w:rPr>
                <w:rFonts w:ascii="宋体" w:eastAsia="宋体" w:hAnsi="宋体" w:cs="宋体" w:hint="eastAsia"/>
                <w:spacing w:val="9"/>
                <w:sz w:val="18"/>
                <w:szCs w:val="18"/>
              </w:rPr>
              <w:t>《单元式空气调节机能效限定值</w:t>
            </w:r>
            <w:r>
              <w:rPr>
                <w:rFonts w:ascii="宋体" w:eastAsia="宋体" w:hAnsi="宋体" w:cs="宋体" w:hint="eastAsia"/>
                <w:sz w:val="18"/>
                <w:szCs w:val="18"/>
              </w:rPr>
              <w:t>及能效等级》（GB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19576）</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z w:val="18"/>
                <w:szCs w:val="18"/>
              </w:rPr>
            </w:pPr>
            <w:r>
              <w:rPr>
                <w:rFonts w:ascii="宋体" w:eastAsia="宋体" w:hAnsi="宋体" w:cs="宋体" w:hint="eastAsia"/>
                <w:spacing w:val="-2"/>
                <w:sz w:val="18"/>
                <w:szCs w:val="18"/>
              </w:rPr>
              <w:t>A02052399</w:t>
            </w:r>
            <w:r>
              <w:rPr>
                <w:rFonts w:ascii="宋体" w:eastAsia="宋体" w:hAnsi="宋体" w:cs="宋体" w:hint="eastAsia"/>
                <w:spacing w:val="-6"/>
                <w:sz w:val="18"/>
                <w:szCs w:val="18"/>
              </w:rPr>
              <w:t xml:space="preserve"> 其他制冷</w:t>
            </w:r>
            <w:r>
              <w:rPr>
                <w:rFonts w:ascii="宋体" w:eastAsia="宋体" w:hAnsi="宋体" w:cs="宋体" w:hint="eastAsia"/>
                <w:sz w:val="18"/>
                <w:szCs w:val="18"/>
              </w:rPr>
              <w:t>空调设备</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autoSpaceDE w:val="0"/>
              <w:autoSpaceDN w:val="0"/>
              <w:jc w:val="center"/>
              <w:rPr>
                <w:rFonts w:ascii="宋体" w:eastAsia="宋体" w:hAnsi="宋体" w:cs="宋体"/>
                <w:spacing w:val="8"/>
                <w:sz w:val="18"/>
                <w:szCs w:val="18"/>
              </w:rPr>
            </w:pPr>
            <w:r>
              <w:rPr>
                <w:rFonts w:ascii="宋体" w:eastAsia="宋体" w:hAnsi="宋体" w:cs="宋体" w:hint="eastAsia"/>
                <w:sz w:val="18"/>
                <w:szCs w:val="18"/>
              </w:rPr>
              <w:t>冷却塔</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 xml:space="preserve">《机械通风冷却塔 第 </w:t>
            </w:r>
            <w:r>
              <w:rPr>
                <w:rFonts w:ascii="宋体" w:eastAsia="宋体" w:hAnsi="宋体" w:cs="宋体" w:hint="eastAsia"/>
                <w:sz w:val="18"/>
                <w:szCs w:val="18"/>
              </w:rPr>
              <w:t>1 部分：中小型开式冷却塔</w:t>
            </w:r>
            <w:r>
              <w:rPr>
                <w:rFonts w:ascii="宋体" w:eastAsia="宋体" w:hAnsi="宋体" w:cs="宋体" w:hint="eastAsia"/>
                <w:spacing w:val="-171"/>
                <w:sz w:val="18"/>
                <w:szCs w:val="18"/>
              </w:rPr>
              <w:t>》</w:t>
            </w:r>
            <w:r>
              <w:rPr>
                <w:rFonts w:ascii="宋体" w:eastAsia="宋体" w:hAnsi="宋体" w:cs="宋体" w:hint="eastAsia"/>
                <w:spacing w:val="-1"/>
                <w:sz w:val="18"/>
                <w:szCs w:val="18"/>
              </w:rPr>
              <w:t>（</w:t>
            </w:r>
            <w:r>
              <w:rPr>
                <w:rFonts w:ascii="宋体" w:eastAsia="宋体" w:hAnsi="宋体" w:cs="宋体" w:hint="eastAsia"/>
                <w:spacing w:val="1"/>
                <w:sz w:val="18"/>
                <w:szCs w:val="18"/>
              </w:rPr>
              <w:t>G</w:t>
            </w:r>
            <w:r>
              <w:rPr>
                <w:rFonts w:ascii="宋体" w:eastAsia="宋体" w:hAnsi="宋体" w:cs="宋体" w:hint="eastAsia"/>
                <w:sz w:val="18"/>
                <w:szCs w:val="18"/>
              </w:rPr>
              <w:t>B</w:t>
            </w:r>
            <w:r>
              <w:rPr>
                <w:rFonts w:ascii="宋体" w:eastAsia="宋体" w:hAnsi="宋体" w:cs="宋体" w:hint="eastAsia"/>
                <w:spacing w:val="-49"/>
                <w:sz w:val="18"/>
                <w:szCs w:val="18"/>
              </w:rPr>
              <w:t xml:space="preserve"> </w:t>
            </w:r>
            <w:r>
              <w:rPr>
                <w:rFonts w:ascii="宋体" w:eastAsia="宋体" w:hAnsi="宋体" w:cs="宋体" w:hint="eastAsia"/>
                <w:spacing w:val="1"/>
                <w:sz w:val="18"/>
                <w:szCs w:val="18"/>
              </w:rPr>
              <w:t>/</w:t>
            </w:r>
            <w:r>
              <w:rPr>
                <w:rFonts w:ascii="宋体" w:eastAsia="宋体" w:hAnsi="宋体" w:cs="宋体" w:hint="eastAsia"/>
                <w:sz w:val="18"/>
                <w:szCs w:val="18"/>
              </w:rPr>
              <w:t>T</w:t>
            </w:r>
            <w:r>
              <w:rPr>
                <w:rFonts w:ascii="宋体" w:eastAsia="宋体" w:hAnsi="宋体" w:cs="宋体" w:hint="eastAsia"/>
                <w:spacing w:val="-49"/>
                <w:sz w:val="18"/>
                <w:szCs w:val="18"/>
              </w:rPr>
              <w:t xml:space="preserve"> </w:t>
            </w:r>
            <w:r>
              <w:rPr>
                <w:rFonts w:ascii="宋体" w:eastAsia="宋体" w:hAnsi="宋体" w:cs="宋体" w:hint="eastAsia"/>
                <w:sz w:val="18"/>
                <w:szCs w:val="18"/>
              </w:rPr>
              <w:t>7190</w:t>
            </w:r>
            <w:r>
              <w:rPr>
                <w:rFonts w:ascii="宋体" w:eastAsia="宋体" w:hAnsi="宋体" w:cs="宋体" w:hint="eastAsia"/>
                <w:spacing w:val="1"/>
                <w:sz w:val="18"/>
                <w:szCs w:val="18"/>
              </w:rPr>
              <w:t>.1</w:t>
            </w:r>
            <w:r>
              <w:rPr>
                <w:rFonts w:ascii="宋体" w:eastAsia="宋体" w:hAnsi="宋体" w:cs="宋体" w:hint="eastAsia"/>
                <w:spacing w:val="-87"/>
                <w:sz w:val="18"/>
                <w:szCs w:val="18"/>
              </w:rPr>
              <w:t>）</w:t>
            </w:r>
            <w:r>
              <w:rPr>
                <w:rFonts w:ascii="宋体" w:eastAsia="宋体" w:hAnsi="宋体" w:cs="宋体" w:hint="eastAsia"/>
                <w:sz w:val="18"/>
                <w:szCs w:val="18"/>
              </w:rPr>
              <w:t>；</w:t>
            </w:r>
            <w:r>
              <w:rPr>
                <w:rFonts w:ascii="宋体" w:eastAsia="宋体" w:hAnsi="宋体" w:cs="宋体" w:hint="eastAsia"/>
                <w:spacing w:val="4"/>
                <w:sz w:val="18"/>
                <w:szCs w:val="18"/>
              </w:rPr>
              <w:t xml:space="preserve">《机械通风冷却塔 第 </w:t>
            </w:r>
            <w:r>
              <w:rPr>
                <w:rFonts w:ascii="宋体" w:eastAsia="宋体" w:hAnsi="宋体" w:cs="宋体" w:hint="eastAsia"/>
                <w:sz w:val="18"/>
                <w:szCs w:val="18"/>
              </w:rPr>
              <w:t>2 部分：大型开式冷却塔》（GB</w:t>
            </w:r>
            <w:r>
              <w:rPr>
                <w:rFonts w:ascii="宋体" w:eastAsia="宋体" w:hAnsi="宋体" w:cs="宋体" w:hint="eastAsia"/>
                <w:spacing w:val="-6"/>
                <w:sz w:val="18"/>
                <w:szCs w:val="18"/>
              </w:rPr>
              <w:t xml:space="preserve"> </w:t>
            </w:r>
            <w:r>
              <w:rPr>
                <w:rFonts w:ascii="宋体" w:eastAsia="宋体" w:hAnsi="宋体" w:cs="宋体" w:hint="eastAsia"/>
                <w:sz w:val="18"/>
                <w:szCs w:val="18"/>
              </w:rPr>
              <w:t>/T</w:t>
            </w:r>
            <w:r>
              <w:rPr>
                <w:rFonts w:ascii="宋体" w:eastAsia="宋体" w:hAnsi="宋体" w:cs="宋体" w:hint="eastAsia"/>
                <w:spacing w:val="-7"/>
                <w:sz w:val="18"/>
                <w:szCs w:val="18"/>
              </w:rPr>
              <w:t xml:space="preserve"> </w:t>
            </w:r>
            <w:r>
              <w:rPr>
                <w:rFonts w:ascii="宋体" w:eastAsia="宋体" w:hAnsi="宋体" w:cs="宋体" w:hint="eastAsia"/>
                <w:sz w:val="18"/>
                <w:szCs w:val="18"/>
              </w:rPr>
              <w:t>7190.2）</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7</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A020601</w:t>
            </w:r>
            <w:r>
              <w:rPr>
                <w:rFonts w:ascii="宋体" w:eastAsia="宋体" w:hAnsi="宋体" w:cs="宋体" w:hint="eastAsia"/>
                <w:spacing w:val="-20"/>
                <w:sz w:val="18"/>
                <w:szCs w:val="18"/>
              </w:rPr>
              <w:t xml:space="preserve"> 电机</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《中小型三相异步电动机能效限</w:t>
            </w:r>
            <w:r>
              <w:rPr>
                <w:rFonts w:ascii="宋体" w:eastAsia="宋体" w:hAnsi="宋体" w:cs="宋体" w:hint="eastAsia"/>
                <w:sz w:val="18"/>
                <w:szCs w:val="18"/>
              </w:rPr>
              <w:t>定值及能效等级》（GB 18613）</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8</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A020602</w:t>
            </w:r>
            <w:r>
              <w:rPr>
                <w:rFonts w:ascii="宋体" w:eastAsia="宋体" w:hAnsi="宋体" w:cs="宋体" w:hint="eastAsia"/>
                <w:spacing w:val="-20"/>
                <w:sz w:val="18"/>
                <w:szCs w:val="18"/>
              </w:rPr>
              <w:t xml:space="preserve"> 变 压 </w:t>
            </w:r>
            <w:r>
              <w:rPr>
                <w:rFonts w:ascii="宋体" w:eastAsia="宋体" w:hAnsi="宋体" w:cs="宋体" w:hint="eastAsia"/>
                <w:sz w:val="18"/>
                <w:szCs w:val="18"/>
              </w:rPr>
              <w:t>器</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配电变压器</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《三相配电变压器能效限定值及</w:t>
            </w:r>
            <w:r>
              <w:rPr>
                <w:rFonts w:ascii="宋体" w:eastAsia="宋体" w:hAnsi="宋体" w:cs="宋体" w:hint="eastAsia"/>
                <w:sz w:val="18"/>
                <w:szCs w:val="18"/>
              </w:rPr>
              <w:t>能效等级》（GB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20052）</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9</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★A020609</w:t>
            </w:r>
            <w:r>
              <w:rPr>
                <w:rFonts w:ascii="宋体" w:eastAsia="宋体" w:hAnsi="宋体" w:cs="宋体" w:hint="eastAsia"/>
                <w:spacing w:val="-29"/>
                <w:sz w:val="18"/>
                <w:szCs w:val="18"/>
              </w:rPr>
              <w:t xml:space="preserve"> 镇 </w:t>
            </w:r>
            <w:r>
              <w:rPr>
                <w:rFonts w:ascii="宋体" w:eastAsia="宋体" w:hAnsi="宋体" w:cs="宋体" w:hint="eastAsia"/>
                <w:sz w:val="18"/>
                <w:szCs w:val="18"/>
              </w:rPr>
              <w:t>流器</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管型荧光灯镇流器</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《管形荧光灯镇流器能效限定值</w:t>
            </w:r>
            <w:r>
              <w:rPr>
                <w:rFonts w:ascii="宋体" w:eastAsia="宋体" w:hAnsi="宋体" w:cs="宋体" w:hint="eastAsia"/>
                <w:sz w:val="18"/>
                <w:szCs w:val="18"/>
              </w:rPr>
              <w:t>及能效等级》（GB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17896）</w:t>
            </w:r>
          </w:p>
        </w:tc>
      </w:tr>
      <w:tr w:rsidR="006739D4">
        <w:trPr>
          <w:trHeight w:val="145"/>
          <w:jc w:val="center"/>
        </w:trPr>
        <w:tc>
          <w:tcPr>
            <w:tcW w:w="495"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10</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A020618</w:t>
            </w:r>
            <w:r>
              <w:rPr>
                <w:rFonts w:ascii="宋体" w:eastAsia="宋体" w:hAnsi="宋体" w:cs="宋体" w:hint="eastAsia"/>
                <w:spacing w:val="-20"/>
                <w:sz w:val="18"/>
                <w:szCs w:val="18"/>
              </w:rPr>
              <w:t xml:space="preserve"> 生活</w:t>
            </w:r>
            <w:r>
              <w:rPr>
                <w:rFonts w:ascii="宋体" w:eastAsia="宋体" w:hAnsi="宋体" w:cs="宋体" w:hint="eastAsia"/>
                <w:sz w:val="18"/>
                <w:szCs w:val="18"/>
              </w:rPr>
              <w:t>用电器</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A0206180101 电冰箱</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《家用电冰箱耗电量限定值及能</w:t>
            </w:r>
            <w:r>
              <w:rPr>
                <w:rFonts w:ascii="宋体" w:eastAsia="宋体" w:hAnsi="宋体" w:cs="宋体" w:hint="eastAsia"/>
                <w:sz w:val="18"/>
                <w:szCs w:val="18"/>
              </w:rPr>
              <w:t>效等级》（GB</w:t>
            </w:r>
            <w:r>
              <w:rPr>
                <w:rFonts w:ascii="宋体" w:eastAsia="宋体" w:hAnsi="宋体" w:cs="宋体" w:hint="eastAsia"/>
                <w:spacing w:val="2"/>
                <w:sz w:val="18"/>
                <w:szCs w:val="18"/>
              </w:rPr>
              <w:t xml:space="preserve"> </w:t>
            </w:r>
            <w:r>
              <w:rPr>
                <w:rFonts w:ascii="宋体" w:eastAsia="宋体" w:hAnsi="宋体" w:cs="宋体" w:hint="eastAsia"/>
                <w:sz w:val="18"/>
                <w:szCs w:val="18"/>
              </w:rPr>
              <w:t>12021.2）</w:t>
            </w:r>
          </w:p>
        </w:tc>
      </w:tr>
      <w:tr w:rsidR="006739D4">
        <w:trPr>
          <w:trHeight w:val="287"/>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★A0206180203</w:t>
            </w:r>
            <w:r>
              <w:rPr>
                <w:rFonts w:ascii="宋体" w:eastAsia="宋体" w:hAnsi="宋体" w:cs="宋体" w:hint="eastAsia"/>
                <w:spacing w:val="-7"/>
                <w:sz w:val="18"/>
                <w:szCs w:val="18"/>
              </w:rPr>
              <w:t xml:space="preserve"> 空调</w:t>
            </w:r>
            <w:r>
              <w:rPr>
                <w:rFonts w:ascii="宋体" w:eastAsia="宋体" w:hAnsi="宋体" w:cs="宋体" w:hint="eastAsia"/>
                <w:sz w:val="18"/>
                <w:szCs w:val="18"/>
              </w:rPr>
              <w:t>机</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房间空气调节器</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《转速可控型房间空气调节器能</w:t>
            </w:r>
            <w:r>
              <w:rPr>
                <w:rFonts w:ascii="宋体" w:eastAsia="宋体" w:hAnsi="宋体" w:cs="宋体" w:hint="eastAsia"/>
                <w:spacing w:val="-18"/>
                <w:sz w:val="18"/>
                <w:szCs w:val="18"/>
              </w:rPr>
              <w:t xml:space="preserve">效 限 定 值 及 能 效 等 级》 </w:t>
            </w:r>
            <w:r>
              <w:rPr>
                <w:rFonts w:ascii="宋体" w:eastAsia="宋体" w:hAnsi="宋体" w:cs="宋体" w:hint="eastAsia"/>
                <w:sz w:val="18"/>
                <w:szCs w:val="18"/>
              </w:rPr>
              <w:t>（ GB</w:t>
            </w:r>
            <w:r>
              <w:rPr>
                <w:rFonts w:ascii="宋体" w:eastAsia="宋体" w:hAnsi="宋体" w:cs="宋体" w:hint="eastAsia"/>
                <w:spacing w:val="-92"/>
                <w:sz w:val="18"/>
                <w:szCs w:val="18"/>
              </w:rPr>
              <w:t xml:space="preserve"> </w:t>
            </w:r>
            <w:r>
              <w:rPr>
                <w:rFonts w:ascii="宋体" w:eastAsia="宋体" w:hAnsi="宋体" w:cs="宋体" w:hint="eastAsia"/>
                <w:sz w:val="18"/>
                <w:szCs w:val="18"/>
              </w:rPr>
              <w:t>21455-2013），</w:t>
            </w:r>
            <w:r>
              <w:rPr>
                <w:rFonts w:ascii="宋体" w:eastAsia="宋体" w:hAnsi="宋体" w:cs="宋体" w:hint="eastAsia"/>
                <w:spacing w:val="6"/>
                <w:sz w:val="18"/>
                <w:szCs w:val="18"/>
              </w:rPr>
              <w:t xml:space="preserve">待 </w:t>
            </w:r>
            <w:r>
              <w:rPr>
                <w:rFonts w:ascii="宋体" w:eastAsia="宋体" w:hAnsi="宋体" w:cs="宋体" w:hint="eastAsia"/>
                <w:sz w:val="18"/>
                <w:szCs w:val="18"/>
              </w:rPr>
              <w:t>2019</w:t>
            </w:r>
            <w:r>
              <w:rPr>
                <w:rFonts w:ascii="宋体" w:eastAsia="宋体" w:hAnsi="宋体" w:cs="宋体" w:hint="eastAsia"/>
                <w:spacing w:val="2"/>
                <w:sz w:val="18"/>
                <w:szCs w:val="18"/>
              </w:rPr>
              <w:t xml:space="preserve"> 年修订发</w:t>
            </w:r>
            <w:r>
              <w:rPr>
                <w:rFonts w:ascii="宋体" w:eastAsia="宋体" w:hAnsi="宋体" w:cs="宋体" w:hint="eastAsia"/>
                <w:sz w:val="18"/>
                <w:szCs w:val="18"/>
              </w:rPr>
              <w:t>布后，按《房间空气调节器能效限</w:t>
            </w:r>
            <w:r>
              <w:rPr>
                <w:rFonts w:ascii="宋体" w:eastAsia="宋体" w:hAnsi="宋体" w:cs="宋体" w:hint="eastAsia"/>
                <w:spacing w:val="-1"/>
                <w:sz w:val="18"/>
                <w:szCs w:val="18"/>
              </w:rPr>
              <w:t>定值及能效等级</w:t>
            </w:r>
            <w:r>
              <w:rPr>
                <w:rFonts w:ascii="宋体" w:eastAsia="宋体" w:hAnsi="宋体" w:cs="宋体" w:hint="eastAsia"/>
                <w:spacing w:val="-156"/>
                <w:sz w:val="18"/>
                <w:szCs w:val="18"/>
              </w:rPr>
              <w:t>》</w:t>
            </w:r>
            <w:r>
              <w:rPr>
                <w:rFonts w:ascii="宋体" w:eastAsia="宋体" w:hAnsi="宋体" w:cs="宋体" w:hint="eastAsia"/>
                <w:sz w:val="18"/>
                <w:szCs w:val="18"/>
              </w:rPr>
              <w:t>（GB21455-2019）实施。</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11"/>
                <w:sz w:val="18"/>
                <w:szCs w:val="18"/>
              </w:rPr>
              <w:t>多联式空调（</w:t>
            </w:r>
            <w:r>
              <w:rPr>
                <w:rFonts w:ascii="宋体" w:eastAsia="宋体" w:hAnsi="宋体" w:cs="宋体" w:hint="eastAsia"/>
                <w:spacing w:val="12"/>
                <w:sz w:val="18"/>
                <w:szCs w:val="18"/>
              </w:rPr>
              <w:t>热泵</w:t>
            </w:r>
            <w:r>
              <w:rPr>
                <w:rFonts w:ascii="宋体" w:eastAsia="宋体" w:hAnsi="宋体" w:cs="宋体" w:hint="eastAsia"/>
                <w:sz w:val="18"/>
                <w:szCs w:val="18"/>
              </w:rPr>
              <w:t>）</w:t>
            </w:r>
            <w:r>
              <w:rPr>
                <w:rFonts w:ascii="宋体" w:eastAsia="宋体" w:hAnsi="宋体" w:cs="宋体" w:hint="eastAsia"/>
                <w:spacing w:val="-12"/>
                <w:sz w:val="18"/>
                <w:szCs w:val="18"/>
              </w:rPr>
              <w:t xml:space="preserve">机 组 </w:t>
            </w:r>
            <w:r>
              <w:rPr>
                <w:rFonts w:ascii="宋体" w:eastAsia="宋体" w:hAnsi="宋体" w:cs="宋体" w:hint="eastAsia"/>
                <w:sz w:val="18"/>
                <w:szCs w:val="18"/>
              </w:rPr>
              <w:t>（</w:t>
            </w:r>
            <w:r>
              <w:rPr>
                <w:rFonts w:ascii="宋体" w:eastAsia="宋体" w:hAnsi="宋体" w:cs="宋体" w:hint="eastAsia"/>
                <w:spacing w:val="-13"/>
                <w:sz w:val="18"/>
                <w:szCs w:val="18"/>
              </w:rPr>
              <w:t xml:space="preserve"> 制 冷 量 ≤</w:t>
            </w:r>
            <w:r>
              <w:rPr>
                <w:rFonts w:ascii="宋体" w:eastAsia="宋体" w:hAnsi="宋体" w:cs="宋体" w:hint="eastAsia"/>
                <w:spacing w:val="-97"/>
                <w:sz w:val="18"/>
                <w:szCs w:val="18"/>
              </w:rPr>
              <w:t xml:space="preserve"> </w:t>
            </w:r>
            <w:r>
              <w:rPr>
                <w:rFonts w:ascii="宋体" w:eastAsia="宋体" w:hAnsi="宋体" w:cs="宋体" w:hint="eastAsia"/>
                <w:sz w:val="18"/>
                <w:szCs w:val="18"/>
              </w:rPr>
              <w:t>14000W）</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《多联式空调（热泵）机组能效限</w:t>
            </w:r>
            <w:r>
              <w:rPr>
                <w:rFonts w:ascii="宋体" w:eastAsia="宋体" w:hAnsi="宋体" w:cs="宋体" w:hint="eastAsia"/>
                <w:spacing w:val="-11"/>
                <w:sz w:val="18"/>
                <w:szCs w:val="18"/>
              </w:rPr>
              <w:t>定值及能源效率等级》</w:t>
            </w:r>
            <w:r>
              <w:rPr>
                <w:rFonts w:ascii="宋体" w:eastAsia="宋体" w:hAnsi="宋体" w:cs="宋体" w:hint="eastAsia"/>
                <w:sz w:val="18"/>
                <w:szCs w:val="18"/>
              </w:rPr>
              <w:t>（GB</w:t>
            </w:r>
            <w:r>
              <w:rPr>
                <w:rFonts w:ascii="宋体" w:eastAsia="宋体" w:hAnsi="宋体" w:cs="宋体" w:hint="eastAsia"/>
                <w:spacing w:val="55"/>
                <w:sz w:val="18"/>
                <w:szCs w:val="18"/>
              </w:rPr>
              <w:t xml:space="preserve"> </w:t>
            </w:r>
            <w:r>
              <w:rPr>
                <w:rFonts w:ascii="宋体" w:eastAsia="宋体" w:hAnsi="宋体" w:cs="宋体" w:hint="eastAsia"/>
                <w:sz w:val="18"/>
                <w:szCs w:val="18"/>
              </w:rPr>
              <w:t>21454）</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35"/>
                <w:sz w:val="18"/>
                <w:szCs w:val="18"/>
              </w:rPr>
              <w:t>单元式空气调节机（</w:t>
            </w:r>
            <w:r>
              <w:rPr>
                <w:rFonts w:ascii="宋体" w:eastAsia="宋体" w:hAnsi="宋体" w:cs="宋体" w:hint="eastAsia"/>
                <w:sz w:val="18"/>
                <w:szCs w:val="18"/>
              </w:rPr>
              <w:t>制冷量≤14000W)</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《单元式空气调节机能效限定值</w:t>
            </w:r>
            <w:r>
              <w:rPr>
                <w:rFonts w:ascii="宋体" w:eastAsia="宋体" w:hAnsi="宋体" w:cs="宋体" w:hint="eastAsia"/>
                <w:spacing w:val="-13"/>
                <w:sz w:val="18"/>
                <w:szCs w:val="18"/>
              </w:rPr>
              <w:t>及能源效率等级》</w:t>
            </w:r>
            <w:r>
              <w:rPr>
                <w:rFonts w:ascii="宋体" w:eastAsia="宋体" w:hAnsi="宋体" w:cs="宋体" w:hint="eastAsia"/>
                <w:sz w:val="18"/>
                <w:szCs w:val="18"/>
              </w:rPr>
              <w:t>（</w:t>
            </w:r>
            <w:r>
              <w:rPr>
                <w:rFonts w:ascii="宋体" w:eastAsia="宋体" w:hAnsi="宋体" w:cs="宋体" w:hint="eastAsia"/>
                <w:spacing w:val="1"/>
                <w:sz w:val="18"/>
                <w:szCs w:val="18"/>
              </w:rPr>
              <w:t>G</w:t>
            </w:r>
            <w:r>
              <w:rPr>
                <w:rFonts w:ascii="宋体" w:eastAsia="宋体" w:hAnsi="宋体" w:cs="宋体" w:hint="eastAsia"/>
                <w:sz w:val="18"/>
                <w:szCs w:val="18"/>
              </w:rPr>
              <w:t>B</w:t>
            </w:r>
            <w:r>
              <w:rPr>
                <w:rFonts w:ascii="宋体" w:eastAsia="宋体" w:hAnsi="宋体" w:cs="宋体" w:hint="eastAsia"/>
                <w:spacing w:val="-49"/>
                <w:sz w:val="18"/>
                <w:szCs w:val="18"/>
              </w:rPr>
              <w:t xml:space="preserve"> </w:t>
            </w:r>
            <w:r>
              <w:rPr>
                <w:rFonts w:ascii="宋体" w:eastAsia="宋体" w:hAnsi="宋体" w:cs="宋体" w:hint="eastAsia"/>
                <w:spacing w:val="1"/>
                <w:sz w:val="18"/>
                <w:szCs w:val="18"/>
              </w:rPr>
              <w:t>195</w:t>
            </w:r>
            <w:r>
              <w:rPr>
                <w:rFonts w:ascii="宋体" w:eastAsia="宋体" w:hAnsi="宋体" w:cs="宋体" w:hint="eastAsia"/>
                <w:sz w:val="18"/>
                <w:szCs w:val="18"/>
              </w:rPr>
              <w:t>7</w:t>
            </w:r>
            <w:r>
              <w:rPr>
                <w:rFonts w:ascii="宋体" w:eastAsia="宋体" w:hAnsi="宋体" w:cs="宋体" w:hint="eastAsia"/>
                <w:spacing w:val="-3"/>
                <w:sz w:val="18"/>
                <w:szCs w:val="18"/>
              </w:rPr>
              <w:t>6</w:t>
            </w:r>
            <w:r>
              <w:rPr>
                <w:rFonts w:ascii="宋体" w:eastAsia="宋体" w:hAnsi="宋体" w:cs="宋体" w:hint="eastAsia"/>
                <w:spacing w:val="-104"/>
                <w:sz w:val="18"/>
                <w:szCs w:val="18"/>
              </w:rPr>
              <w:t>）</w:t>
            </w:r>
            <w:r>
              <w:rPr>
                <w:rFonts w:ascii="宋体" w:eastAsia="宋体" w:hAnsi="宋体" w:cs="宋体" w:hint="eastAsia"/>
                <w:spacing w:val="-6"/>
                <w:sz w:val="18"/>
                <w:szCs w:val="18"/>
              </w:rPr>
              <w:t>《风</w:t>
            </w:r>
            <w:r>
              <w:rPr>
                <w:rFonts w:ascii="宋体" w:eastAsia="宋体" w:hAnsi="宋体" w:cs="宋体" w:hint="eastAsia"/>
                <w:spacing w:val="9"/>
                <w:sz w:val="18"/>
                <w:szCs w:val="18"/>
              </w:rPr>
              <w:t>管送风式空调机组能效限定值及</w:t>
            </w:r>
            <w:r>
              <w:rPr>
                <w:rFonts w:ascii="宋体" w:eastAsia="宋体" w:hAnsi="宋体" w:cs="宋体" w:hint="eastAsia"/>
                <w:sz w:val="18"/>
                <w:szCs w:val="18"/>
              </w:rPr>
              <w:t>能效等级》（GB</w:t>
            </w:r>
            <w:r>
              <w:rPr>
                <w:rFonts w:ascii="宋体" w:eastAsia="宋体" w:hAnsi="宋体" w:cs="宋体" w:hint="eastAsia"/>
                <w:spacing w:val="-2"/>
                <w:sz w:val="18"/>
                <w:szCs w:val="18"/>
              </w:rPr>
              <w:t xml:space="preserve"> </w:t>
            </w:r>
            <w:r>
              <w:rPr>
                <w:rFonts w:ascii="宋体" w:eastAsia="宋体" w:hAnsi="宋体" w:cs="宋体" w:hint="eastAsia"/>
                <w:sz w:val="18"/>
                <w:szCs w:val="18"/>
              </w:rPr>
              <w:t>37479）</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A0206180301 洗衣机</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《电动洗衣机能效水效限定值及</w:t>
            </w:r>
            <w:r>
              <w:rPr>
                <w:rFonts w:ascii="宋体" w:eastAsia="宋体" w:hAnsi="宋体" w:cs="宋体" w:hint="eastAsia"/>
                <w:sz w:val="18"/>
                <w:szCs w:val="18"/>
              </w:rPr>
              <w:t>等级》（GB 12021.4）</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A02061808</w:t>
            </w:r>
            <w:r>
              <w:rPr>
                <w:rFonts w:ascii="宋体" w:eastAsia="宋体" w:hAnsi="宋体" w:cs="宋体" w:hint="eastAsia"/>
                <w:spacing w:val="-8"/>
                <w:sz w:val="18"/>
                <w:szCs w:val="18"/>
              </w:rPr>
              <w:t xml:space="preserve"> 热水器</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★电热水器</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《储水式电热水器能效限定值及</w:t>
            </w:r>
            <w:r>
              <w:rPr>
                <w:rFonts w:ascii="宋体" w:eastAsia="宋体" w:hAnsi="宋体" w:cs="宋体" w:hint="eastAsia"/>
                <w:sz w:val="18"/>
                <w:szCs w:val="18"/>
              </w:rPr>
              <w:t>能效等级》（GB</w:t>
            </w:r>
            <w:r>
              <w:rPr>
                <w:rFonts w:ascii="宋体" w:eastAsia="宋体" w:hAnsi="宋体" w:cs="宋体" w:hint="eastAsia"/>
                <w:spacing w:val="2"/>
                <w:sz w:val="18"/>
                <w:szCs w:val="18"/>
              </w:rPr>
              <w:t xml:space="preserve"> </w:t>
            </w:r>
            <w:r>
              <w:rPr>
                <w:rFonts w:ascii="宋体" w:eastAsia="宋体" w:hAnsi="宋体" w:cs="宋体" w:hint="eastAsia"/>
                <w:sz w:val="18"/>
                <w:szCs w:val="18"/>
              </w:rPr>
              <w:t>21519）</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燃气热水器</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《家用燃气快速热水器和燃气采</w:t>
            </w:r>
            <w:r>
              <w:rPr>
                <w:rFonts w:ascii="宋体" w:eastAsia="宋体" w:hAnsi="宋体" w:cs="宋体" w:hint="eastAsia"/>
                <w:spacing w:val="-1"/>
                <w:sz w:val="18"/>
                <w:szCs w:val="18"/>
              </w:rPr>
              <w:t>暖热水炉能效限定值及能效等级》</w:t>
            </w:r>
            <w:r>
              <w:rPr>
                <w:rFonts w:ascii="宋体" w:eastAsia="宋体" w:hAnsi="宋体" w:cs="宋体" w:hint="eastAsia"/>
                <w:sz w:val="18"/>
                <w:szCs w:val="18"/>
              </w:rPr>
              <w:t>（GB</w:t>
            </w:r>
            <w:r>
              <w:rPr>
                <w:rFonts w:ascii="宋体" w:eastAsia="宋体" w:hAnsi="宋体" w:cs="宋体" w:hint="eastAsia"/>
                <w:spacing w:val="1"/>
                <w:sz w:val="18"/>
                <w:szCs w:val="18"/>
              </w:rPr>
              <w:t xml:space="preserve"> </w:t>
            </w:r>
            <w:r>
              <w:rPr>
                <w:rFonts w:ascii="宋体" w:eastAsia="宋体" w:hAnsi="宋体" w:cs="宋体" w:hint="eastAsia"/>
                <w:sz w:val="18"/>
                <w:szCs w:val="18"/>
              </w:rPr>
              <w:t>20665）</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热泵热水器</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5"/>
                <w:sz w:val="18"/>
                <w:szCs w:val="18"/>
              </w:rPr>
              <w:t>《热泵热水机（电</w:t>
            </w:r>
            <w:r>
              <w:rPr>
                <w:rFonts w:ascii="宋体" w:eastAsia="宋体" w:hAnsi="宋体" w:cs="宋体" w:hint="eastAsia"/>
                <w:spacing w:val="-4"/>
                <w:sz w:val="18"/>
                <w:szCs w:val="18"/>
              </w:rPr>
              <w:t>器）能效限定值及</w:t>
            </w:r>
            <w:r>
              <w:rPr>
                <w:rFonts w:ascii="宋体" w:eastAsia="宋体" w:hAnsi="宋体" w:cs="宋体" w:hint="eastAsia"/>
                <w:sz w:val="18"/>
                <w:szCs w:val="18"/>
              </w:rPr>
              <w:t>能效等级》（GB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29541）</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太阳能热水系统</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《家用太阳能热水系统能效限定</w:t>
            </w:r>
            <w:r>
              <w:rPr>
                <w:rFonts w:ascii="宋体" w:eastAsia="宋体" w:hAnsi="宋体" w:cs="宋体" w:hint="eastAsia"/>
                <w:sz w:val="18"/>
                <w:szCs w:val="18"/>
              </w:rPr>
              <w:t>值及能效等级》（GB 26969）</w:t>
            </w:r>
          </w:p>
        </w:tc>
      </w:tr>
      <w:tr w:rsidR="006739D4">
        <w:trPr>
          <w:trHeight w:val="145"/>
          <w:jc w:val="center"/>
        </w:trPr>
        <w:tc>
          <w:tcPr>
            <w:tcW w:w="495"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11</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A020619</w:t>
            </w:r>
            <w:r>
              <w:rPr>
                <w:rFonts w:ascii="宋体" w:eastAsia="宋体" w:hAnsi="宋体" w:cs="宋体" w:hint="eastAsia"/>
                <w:spacing w:val="-20"/>
                <w:sz w:val="18"/>
                <w:szCs w:val="18"/>
              </w:rPr>
              <w:t xml:space="preserve"> 照明</w:t>
            </w:r>
            <w:r>
              <w:rPr>
                <w:rFonts w:ascii="宋体" w:eastAsia="宋体" w:hAnsi="宋体" w:cs="宋体" w:hint="eastAsia"/>
                <w:sz w:val="18"/>
                <w:szCs w:val="18"/>
              </w:rPr>
              <w:t>设备</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11"/>
                <w:sz w:val="18"/>
                <w:szCs w:val="18"/>
              </w:rPr>
              <w:t>★ 普通照明用双端</w:t>
            </w:r>
            <w:r>
              <w:rPr>
                <w:rFonts w:ascii="宋体" w:eastAsia="宋体" w:hAnsi="宋体" w:cs="宋体" w:hint="eastAsia"/>
                <w:sz w:val="18"/>
                <w:szCs w:val="18"/>
              </w:rPr>
              <w:t>荧光灯</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《普通照明用双端荧光灯能效限</w:t>
            </w:r>
            <w:r>
              <w:rPr>
                <w:rFonts w:ascii="宋体" w:eastAsia="宋体" w:hAnsi="宋体" w:cs="宋体" w:hint="eastAsia"/>
                <w:sz w:val="18"/>
                <w:szCs w:val="18"/>
              </w:rPr>
              <w:t>定值及能效等级》（GB 19043）</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LED</w:t>
            </w:r>
            <w:r>
              <w:rPr>
                <w:rFonts w:ascii="宋体" w:eastAsia="宋体" w:hAnsi="宋体" w:cs="宋体" w:hint="eastAsia"/>
                <w:spacing w:val="3"/>
                <w:sz w:val="18"/>
                <w:szCs w:val="18"/>
              </w:rPr>
              <w:t xml:space="preserve"> 道路</w:t>
            </w:r>
            <w:r>
              <w:rPr>
                <w:rFonts w:ascii="宋体" w:eastAsia="宋体" w:hAnsi="宋体" w:cs="宋体" w:hint="eastAsia"/>
                <w:spacing w:val="13"/>
                <w:sz w:val="18"/>
                <w:szCs w:val="18"/>
              </w:rPr>
              <w:t>/</w:t>
            </w:r>
            <w:r>
              <w:rPr>
                <w:rFonts w:ascii="宋体" w:eastAsia="宋体" w:hAnsi="宋体" w:cs="宋体" w:hint="eastAsia"/>
                <w:spacing w:val="9"/>
                <w:sz w:val="18"/>
                <w:szCs w:val="18"/>
              </w:rPr>
              <w:t>隧道照明</w:t>
            </w:r>
            <w:r>
              <w:rPr>
                <w:rFonts w:ascii="宋体" w:eastAsia="宋体" w:hAnsi="宋体" w:cs="宋体" w:hint="eastAsia"/>
                <w:sz w:val="18"/>
                <w:szCs w:val="18"/>
              </w:rPr>
              <w:t>产品</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1"/>
                <w:sz w:val="18"/>
                <w:szCs w:val="18"/>
              </w:rPr>
              <w:t xml:space="preserve">《道路和隧道照明用 </w:t>
            </w:r>
            <w:r>
              <w:rPr>
                <w:rFonts w:ascii="宋体" w:eastAsia="宋体" w:hAnsi="宋体" w:cs="宋体" w:hint="eastAsia"/>
                <w:sz w:val="18"/>
                <w:szCs w:val="18"/>
              </w:rPr>
              <w:t>LED</w:t>
            </w:r>
            <w:r>
              <w:rPr>
                <w:rFonts w:ascii="宋体" w:eastAsia="宋体" w:hAnsi="宋体" w:cs="宋体" w:hint="eastAsia"/>
                <w:spacing w:val="3"/>
                <w:sz w:val="18"/>
                <w:szCs w:val="18"/>
              </w:rPr>
              <w:t xml:space="preserve"> 灯具能</w:t>
            </w:r>
            <w:r>
              <w:rPr>
                <w:rFonts w:ascii="宋体" w:eastAsia="宋体" w:hAnsi="宋体" w:cs="宋体" w:hint="eastAsia"/>
                <w:spacing w:val="-11"/>
                <w:sz w:val="18"/>
                <w:szCs w:val="18"/>
              </w:rPr>
              <w:t>效限定值及能效等级》</w:t>
            </w:r>
            <w:r>
              <w:rPr>
                <w:rFonts w:ascii="宋体" w:eastAsia="宋体" w:hAnsi="宋体" w:cs="宋体" w:hint="eastAsia"/>
                <w:sz w:val="18"/>
                <w:szCs w:val="18"/>
              </w:rPr>
              <w:t>（GB</w:t>
            </w:r>
            <w:r>
              <w:rPr>
                <w:rFonts w:ascii="宋体" w:eastAsia="宋体" w:hAnsi="宋体" w:cs="宋体" w:hint="eastAsia"/>
                <w:spacing w:val="55"/>
                <w:sz w:val="18"/>
                <w:szCs w:val="18"/>
              </w:rPr>
              <w:t xml:space="preserve"> </w:t>
            </w:r>
            <w:r>
              <w:rPr>
                <w:rFonts w:ascii="宋体" w:eastAsia="宋体" w:hAnsi="宋体" w:cs="宋体" w:hint="eastAsia"/>
                <w:sz w:val="18"/>
                <w:szCs w:val="18"/>
              </w:rPr>
              <w:t>37478）</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LED</w:t>
            </w:r>
            <w:r>
              <w:rPr>
                <w:rFonts w:ascii="宋体" w:eastAsia="宋体" w:hAnsi="宋体" w:cs="宋体" w:hint="eastAsia"/>
                <w:spacing w:val="-13"/>
                <w:sz w:val="18"/>
                <w:szCs w:val="18"/>
              </w:rPr>
              <w:t xml:space="preserve"> 筒灯</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1"/>
                <w:sz w:val="18"/>
                <w:szCs w:val="18"/>
              </w:rPr>
              <w:t xml:space="preserve">《室内照明用 </w:t>
            </w:r>
            <w:r>
              <w:rPr>
                <w:rFonts w:ascii="宋体" w:eastAsia="宋体" w:hAnsi="宋体" w:cs="宋体" w:hint="eastAsia"/>
                <w:sz w:val="18"/>
                <w:szCs w:val="18"/>
              </w:rPr>
              <w:t>LED 产品能效限定值及能效等级》（GB 30255）</w:t>
            </w:r>
          </w:p>
        </w:tc>
      </w:tr>
      <w:tr w:rsidR="006739D4">
        <w:trPr>
          <w:trHeight w:val="216"/>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1"/>
                <w:sz w:val="18"/>
                <w:szCs w:val="18"/>
              </w:rPr>
              <w:t>普通照明用非定向</w:t>
            </w:r>
            <w:r>
              <w:rPr>
                <w:rFonts w:ascii="宋体" w:eastAsia="宋体" w:hAnsi="宋体" w:cs="宋体" w:hint="eastAsia"/>
                <w:spacing w:val="-11"/>
                <w:sz w:val="18"/>
                <w:szCs w:val="18"/>
              </w:rPr>
              <w:t xml:space="preserve">自镇流 </w:t>
            </w:r>
            <w:r>
              <w:rPr>
                <w:rFonts w:ascii="宋体" w:eastAsia="宋体" w:hAnsi="宋体" w:cs="宋体" w:hint="eastAsia"/>
                <w:sz w:val="18"/>
                <w:szCs w:val="18"/>
              </w:rPr>
              <w:t>LED</w:t>
            </w:r>
            <w:r>
              <w:rPr>
                <w:rFonts w:ascii="宋体" w:eastAsia="宋体" w:hAnsi="宋体" w:cs="宋体" w:hint="eastAsia"/>
                <w:spacing w:val="-20"/>
                <w:sz w:val="18"/>
                <w:szCs w:val="18"/>
              </w:rPr>
              <w:t xml:space="preserve"> 灯</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1"/>
                <w:sz w:val="18"/>
                <w:szCs w:val="18"/>
              </w:rPr>
              <w:t xml:space="preserve">《室内照明用 </w:t>
            </w:r>
            <w:r>
              <w:rPr>
                <w:rFonts w:ascii="宋体" w:eastAsia="宋体" w:hAnsi="宋体" w:cs="宋体" w:hint="eastAsia"/>
                <w:sz w:val="18"/>
                <w:szCs w:val="18"/>
              </w:rPr>
              <w:t>LED 产品能效限定值及能效等级》（GB 30255）</w:t>
            </w:r>
          </w:p>
        </w:tc>
      </w:tr>
      <w:tr w:rsidR="006739D4">
        <w:trPr>
          <w:trHeight w:val="216"/>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12</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★A020910</w:t>
            </w:r>
            <w:r>
              <w:rPr>
                <w:rFonts w:ascii="宋体" w:eastAsia="宋体" w:hAnsi="宋体" w:cs="宋体" w:hint="eastAsia"/>
                <w:spacing w:val="-29"/>
                <w:sz w:val="18"/>
                <w:szCs w:val="18"/>
              </w:rPr>
              <w:t xml:space="preserve"> 电 </w:t>
            </w:r>
            <w:r>
              <w:rPr>
                <w:rFonts w:ascii="宋体" w:eastAsia="宋体" w:hAnsi="宋体" w:cs="宋体" w:hint="eastAsia"/>
                <w:sz w:val="18"/>
                <w:szCs w:val="18"/>
              </w:rPr>
              <w:t>视设备</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A02091001</w:t>
            </w:r>
            <w:r>
              <w:rPr>
                <w:rFonts w:ascii="宋体" w:eastAsia="宋体" w:hAnsi="宋体" w:cs="宋体" w:hint="eastAsia"/>
                <w:spacing w:val="-6"/>
                <w:sz w:val="18"/>
                <w:szCs w:val="18"/>
              </w:rPr>
              <w:t xml:space="preserve"> 普通电视</w:t>
            </w:r>
            <w:r>
              <w:rPr>
                <w:rFonts w:ascii="宋体" w:eastAsia="宋体" w:hAnsi="宋体" w:cs="宋体" w:hint="eastAsia"/>
                <w:sz w:val="18"/>
                <w:szCs w:val="18"/>
              </w:rPr>
              <w:t>设备（电视机）</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《平板电视能效限定值及能效等</w:t>
            </w:r>
            <w:r>
              <w:rPr>
                <w:rFonts w:ascii="宋体" w:eastAsia="宋体" w:hAnsi="宋体" w:cs="宋体" w:hint="eastAsia"/>
                <w:sz w:val="18"/>
                <w:szCs w:val="18"/>
              </w:rPr>
              <w:t>级》（GB</w:t>
            </w:r>
            <w:r>
              <w:rPr>
                <w:rFonts w:ascii="宋体" w:eastAsia="宋体" w:hAnsi="宋体" w:cs="宋体" w:hint="eastAsia"/>
                <w:spacing w:val="1"/>
                <w:sz w:val="18"/>
                <w:szCs w:val="18"/>
              </w:rPr>
              <w:t xml:space="preserve"> </w:t>
            </w:r>
            <w:r>
              <w:rPr>
                <w:rFonts w:ascii="宋体" w:eastAsia="宋体" w:hAnsi="宋体" w:cs="宋体" w:hint="eastAsia"/>
                <w:sz w:val="18"/>
                <w:szCs w:val="18"/>
              </w:rPr>
              <w:t>24850）</w:t>
            </w:r>
          </w:p>
        </w:tc>
      </w:tr>
      <w:tr w:rsidR="006739D4">
        <w:trPr>
          <w:trHeight w:val="357"/>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13</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★A020911</w:t>
            </w:r>
            <w:r>
              <w:rPr>
                <w:rFonts w:ascii="宋体" w:eastAsia="宋体" w:hAnsi="宋体" w:cs="宋体" w:hint="eastAsia"/>
                <w:spacing w:val="-29"/>
                <w:sz w:val="18"/>
                <w:szCs w:val="18"/>
              </w:rPr>
              <w:t xml:space="preserve"> 视 </w:t>
            </w:r>
            <w:r>
              <w:rPr>
                <w:rFonts w:ascii="宋体" w:eastAsia="宋体" w:hAnsi="宋体" w:cs="宋体" w:hint="eastAsia"/>
                <w:sz w:val="18"/>
                <w:szCs w:val="18"/>
              </w:rPr>
              <w:t>频设备</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pacing w:val="-6"/>
                <w:sz w:val="18"/>
                <w:szCs w:val="18"/>
              </w:rPr>
            </w:pPr>
            <w:r>
              <w:rPr>
                <w:rFonts w:ascii="宋体" w:eastAsia="宋体" w:hAnsi="宋体" w:cs="宋体" w:hint="eastAsia"/>
                <w:spacing w:val="-2"/>
                <w:sz w:val="18"/>
                <w:szCs w:val="18"/>
              </w:rPr>
              <w:t>A02091107</w:t>
            </w:r>
          </w:p>
          <w:p w:rsidR="006739D4" w:rsidRDefault="005420F2">
            <w:pPr>
              <w:jc w:val="center"/>
              <w:rPr>
                <w:rFonts w:ascii="宋体" w:eastAsia="宋体" w:hAnsi="宋体" w:cs="宋体"/>
                <w:sz w:val="18"/>
                <w:szCs w:val="18"/>
              </w:rPr>
            </w:pPr>
            <w:r>
              <w:rPr>
                <w:rFonts w:ascii="宋体" w:eastAsia="宋体" w:hAnsi="宋体" w:cs="宋体" w:hint="eastAsia"/>
                <w:spacing w:val="-6"/>
                <w:sz w:val="18"/>
                <w:szCs w:val="18"/>
              </w:rPr>
              <w:t>视频监控</w:t>
            </w:r>
            <w:r>
              <w:rPr>
                <w:rFonts w:ascii="宋体" w:eastAsia="宋体" w:hAnsi="宋体" w:cs="宋体" w:hint="eastAsia"/>
                <w:sz w:val="18"/>
                <w:szCs w:val="18"/>
              </w:rPr>
              <w:t>设备</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监视器</w:t>
            </w: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以射频信号为主要信号输入的监</w:t>
            </w:r>
            <w:r>
              <w:rPr>
                <w:rFonts w:ascii="宋体" w:eastAsia="宋体" w:hAnsi="宋体" w:cs="宋体" w:hint="eastAsia"/>
                <w:spacing w:val="-8"/>
                <w:sz w:val="18"/>
                <w:szCs w:val="18"/>
              </w:rPr>
              <w:t>视器应符合《平板电视能效限定值</w:t>
            </w:r>
            <w:r>
              <w:rPr>
                <w:rFonts w:ascii="宋体" w:eastAsia="宋体" w:hAnsi="宋体" w:cs="宋体" w:hint="eastAsia"/>
                <w:sz w:val="18"/>
                <w:szCs w:val="18"/>
              </w:rPr>
              <w:t>及能效等级》（GB 24850），</w:t>
            </w:r>
            <w:r>
              <w:rPr>
                <w:rFonts w:ascii="宋体" w:eastAsia="宋体" w:hAnsi="宋体" w:cs="宋体" w:hint="eastAsia"/>
                <w:spacing w:val="9"/>
                <w:sz w:val="18"/>
                <w:szCs w:val="18"/>
              </w:rPr>
              <w:t>以数字信号为主要信号输入的监</w:t>
            </w:r>
          </w:p>
          <w:p w:rsidR="006739D4" w:rsidRDefault="005420F2">
            <w:pPr>
              <w:jc w:val="center"/>
              <w:rPr>
                <w:rFonts w:ascii="宋体" w:eastAsia="宋体" w:hAnsi="宋体" w:cs="宋体"/>
                <w:sz w:val="18"/>
                <w:szCs w:val="18"/>
              </w:rPr>
            </w:pPr>
            <w:r>
              <w:rPr>
                <w:rFonts w:ascii="宋体" w:eastAsia="宋体" w:hAnsi="宋体" w:cs="宋体" w:hint="eastAsia"/>
                <w:spacing w:val="-8"/>
                <w:sz w:val="18"/>
                <w:szCs w:val="18"/>
              </w:rPr>
              <w:t>视器应符合《计算机显示器能效限</w:t>
            </w:r>
            <w:r>
              <w:rPr>
                <w:rFonts w:ascii="宋体" w:eastAsia="宋体" w:hAnsi="宋体" w:cs="宋体" w:hint="eastAsia"/>
                <w:sz w:val="18"/>
                <w:szCs w:val="18"/>
              </w:rPr>
              <w:t>定值及能效等级》（GB 21520）</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14</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A031210</w:t>
            </w:r>
            <w:r>
              <w:rPr>
                <w:rFonts w:ascii="宋体" w:eastAsia="宋体" w:hAnsi="宋体" w:cs="宋体" w:hint="eastAsia"/>
                <w:spacing w:val="-20"/>
                <w:sz w:val="18"/>
                <w:szCs w:val="18"/>
              </w:rPr>
              <w:t xml:space="preserve"> 饮 食 </w:t>
            </w:r>
            <w:r>
              <w:rPr>
                <w:rFonts w:ascii="宋体" w:eastAsia="宋体" w:hAnsi="宋体" w:cs="宋体" w:hint="eastAsia"/>
                <w:sz w:val="18"/>
                <w:szCs w:val="18"/>
              </w:rPr>
              <w:t>炊事机械</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商用燃气灶具</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《商用燃气灶具能效限定值及能</w:t>
            </w:r>
            <w:r>
              <w:rPr>
                <w:rFonts w:ascii="宋体" w:eastAsia="宋体" w:hAnsi="宋体" w:cs="宋体" w:hint="eastAsia"/>
                <w:sz w:val="18"/>
                <w:szCs w:val="18"/>
              </w:rPr>
              <w:t>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30531）</w:t>
            </w:r>
          </w:p>
        </w:tc>
      </w:tr>
      <w:tr w:rsidR="006739D4">
        <w:trPr>
          <w:trHeight w:val="90"/>
          <w:jc w:val="center"/>
        </w:trPr>
        <w:tc>
          <w:tcPr>
            <w:tcW w:w="495"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15</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★A060805</w:t>
            </w:r>
            <w:r>
              <w:rPr>
                <w:rFonts w:ascii="宋体" w:eastAsia="宋体" w:hAnsi="宋体" w:cs="宋体" w:hint="eastAsia"/>
                <w:spacing w:val="-29"/>
                <w:sz w:val="18"/>
                <w:szCs w:val="18"/>
              </w:rPr>
              <w:t xml:space="preserve"> 便 </w:t>
            </w:r>
            <w:r>
              <w:rPr>
                <w:rFonts w:ascii="宋体" w:eastAsia="宋体" w:hAnsi="宋体" w:cs="宋体" w:hint="eastAsia"/>
                <w:sz w:val="18"/>
                <w:szCs w:val="18"/>
              </w:rPr>
              <w:t>器</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坐便器</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《坐便器水效限定值及水效等级》（GB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25502）</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蹲便器</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《蹲便器用水效率限定值及用水</w:t>
            </w:r>
            <w:r>
              <w:rPr>
                <w:rFonts w:ascii="宋体" w:eastAsia="宋体" w:hAnsi="宋体" w:cs="宋体" w:hint="eastAsia"/>
                <w:sz w:val="18"/>
                <w:szCs w:val="18"/>
              </w:rPr>
              <w:t>效率等级》（GB</w:t>
            </w:r>
            <w:r>
              <w:rPr>
                <w:rFonts w:ascii="宋体" w:eastAsia="宋体" w:hAnsi="宋体" w:cs="宋体" w:hint="eastAsia"/>
                <w:spacing w:val="1"/>
                <w:sz w:val="18"/>
                <w:szCs w:val="18"/>
              </w:rPr>
              <w:t xml:space="preserve"> </w:t>
            </w:r>
            <w:r>
              <w:rPr>
                <w:rFonts w:ascii="宋体" w:eastAsia="宋体" w:hAnsi="宋体" w:cs="宋体" w:hint="eastAsia"/>
                <w:sz w:val="18"/>
                <w:szCs w:val="18"/>
              </w:rPr>
              <w:t>30717）</w:t>
            </w:r>
          </w:p>
        </w:tc>
      </w:tr>
      <w:tr w:rsidR="006739D4">
        <w:trPr>
          <w:trHeight w:val="145"/>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6739D4" w:rsidRDefault="006739D4">
            <w:pPr>
              <w:rPr>
                <w:rFonts w:ascii="Times New Roman" w:hAnsi="Times New Roman"/>
                <w:sz w:val="20"/>
                <w:szCs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小便器</w:t>
            </w: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《小便器用水效率限定值及用水</w:t>
            </w:r>
            <w:r>
              <w:rPr>
                <w:rFonts w:ascii="宋体" w:eastAsia="宋体" w:hAnsi="宋体" w:cs="宋体" w:hint="eastAsia"/>
                <w:sz w:val="18"/>
                <w:szCs w:val="18"/>
              </w:rPr>
              <w:t>效率等级》（GB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28377）</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16</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2"/>
                <w:sz w:val="18"/>
                <w:szCs w:val="18"/>
              </w:rPr>
              <w:t>★A060806</w:t>
            </w:r>
            <w:r>
              <w:rPr>
                <w:rFonts w:ascii="宋体" w:eastAsia="宋体" w:hAnsi="宋体" w:cs="宋体" w:hint="eastAsia"/>
                <w:spacing w:val="-29"/>
                <w:sz w:val="18"/>
                <w:szCs w:val="18"/>
              </w:rPr>
              <w:t xml:space="preserve"> 水 </w:t>
            </w:r>
            <w:r>
              <w:rPr>
                <w:rFonts w:ascii="宋体" w:eastAsia="宋体" w:hAnsi="宋体" w:cs="宋体" w:hint="eastAsia"/>
                <w:sz w:val="18"/>
                <w:szCs w:val="18"/>
              </w:rPr>
              <w:t>嘴</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《水嘴用水效率限定值及用水效</w:t>
            </w:r>
            <w:r>
              <w:rPr>
                <w:rFonts w:ascii="宋体" w:eastAsia="宋体" w:hAnsi="宋体" w:cs="宋体" w:hint="eastAsia"/>
                <w:sz w:val="18"/>
                <w:szCs w:val="18"/>
              </w:rPr>
              <w:t>率等级》（GB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25501）</w:t>
            </w:r>
          </w:p>
        </w:tc>
      </w:tr>
      <w:tr w:rsidR="006739D4">
        <w:trPr>
          <w:trHeight w:val="145"/>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17</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pacing w:val="-20"/>
                <w:sz w:val="18"/>
                <w:szCs w:val="18"/>
              </w:rPr>
            </w:pPr>
            <w:r>
              <w:rPr>
                <w:rFonts w:ascii="宋体" w:eastAsia="宋体" w:hAnsi="宋体" w:cs="宋体" w:hint="eastAsia"/>
                <w:spacing w:val="-2"/>
                <w:sz w:val="18"/>
                <w:szCs w:val="18"/>
              </w:rPr>
              <w:t>A060807</w:t>
            </w:r>
            <w:r>
              <w:rPr>
                <w:rFonts w:ascii="宋体" w:eastAsia="宋体" w:hAnsi="宋体" w:cs="宋体" w:hint="eastAsia"/>
                <w:spacing w:val="-20"/>
                <w:sz w:val="18"/>
                <w:szCs w:val="18"/>
              </w:rPr>
              <w:t xml:space="preserve"> 便</w:t>
            </w:r>
          </w:p>
          <w:p w:rsidR="006739D4" w:rsidRDefault="005420F2">
            <w:pPr>
              <w:jc w:val="center"/>
              <w:rPr>
                <w:rFonts w:ascii="宋体" w:eastAsia="宋体" w:hAnsi="宋体" w:cs="宋体"/>
                <w:sz w:val="18"/>
                <w:szCs w:val="18"/>
              </w:rPr>
            </w:pPr>
            <w:r>
              <w:rPr>
                <w:rFonts w:ascii="宋体" w:eastAsia="宋体" w:hAnsi="宋体" w:cs="宋体" w:hint="eastAsia"/>
                <w:spacing w:val="-20"/>
                <w:sz w:val="18"/>
                <w:szCs w:val="18"/>
              </w:rPr>
              <w:t>器</w:t>
            </w:r>
            <w:r>
              <w:rPr>
                <w:rFonts w:ascii="宋体" w:eastAsia="宋体" w:hAnsi="宋体" w:cs="宋体" w:hint="eastAsia"/>
                <w:sz w:val="18"/>
                <w:szCs w:val="18"/>
              </w:rPr>
              <w:t>冲洗阀</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《便器冲洗阀用水效率限定值及</w:t>
            </w:r>
            <w:r>
              <w:rPr>
                <w:rFonts w:ascii="宋体" w:eastAsia="宋体" w:hAnsi="宋体" w:cs="宋体" w:hint="eastAsia"/>
                <w:sz w:val="18"/>
                <w:szCs w:val="18"/>
              </w:rPr>
              <w:t>用水效率等级》（GB 28379）</w:t>
            </w:r>
          </w:p>
        </w:tc>
      </w:tr>
      <w:tr w:rsidR="006739D4">
        <w:trPr>
          <w:trHeight w:val="90"/>
          <w:jc w:val="center"/>
        </w:trPr>
        <w:tc>
          <w:tcPr>
            <w:tcW w:w="495"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18</w:t>
            </w:r>
          </w:p>
        </w:tc>
        <w:tc>
          <w:tcPr>
            <w:tcW w:w="870"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z w:val="18"/>
                <w:szCs w:val="18"/>
              </w:rPr>
              <w:t>A060810</w:t>
            </w:r>
            <w:r>
              <w:rPr>
                <w:rFonts w:ascii="宋体" w:eastAsia="宋体" w:hAnsi="宋体" w:cs="宋体" w:hint="eastAsia"/>
                <w:spacing w:val="-9"/>
                <w:sz w:val="18"/>
                <w:szCs w:val="18"/>
              </w:rPr>
              <w:t xml:space="preserve"> 淋浴</w:t>
            </w:r>
            <w:r>
              <w:rPr>
                <w:rFonts w:ascii="宋体" w:eastAsia="宋体" w:hAnsi="宋体" w:cs="宋体" w:hint="eastAsia"/>
                <w:sz w:val="18"/>
                <w:szCs w:val="18"/>
              </w:rPr>
              <w:t>器</w:t>
            </w:r>
          </w:p>
        </w:tc>
        <w:tc>
          <w:tcPr>
            <w:tcW w:w="727"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009" w:type="pct"/>
            <w:tcBorders>
              <w:top w:val="single" w:sz="4" w:space="0" w:color="000000"/>
              <w:left w:val="single" w:sz="4" w:space="0" w:color="000000"/>
              <w:bottom w:val="single" w:sz="4" w:space="0" w:color="000000"/>
              <w:right w:val="single" w:sz="4" w:space="0" w:color="000000"/>
            </w:tcBorders>
            <w:vAlign w:val="center"/>
          </w:tcPr>
          <w:p w:rsidR="006739D4" w:rsidRDefault="006739D4">
            <w:pPr>
              <w:jc w:val="center"/>
              <w:rPr>
                <w:rFonts w:ascii="宋体" w:eastAsia="宋体" w:hAnsi="宋体" w:cs="宋体"/>
                <w:sz w:val="18"/>
                <w:szCs w:val="18"/>
              </w:rPr>
            </w:pPr>
          </w:p>
        </w:tc>
        <w:tc>
          <w:tcPr>
            <w:tcW w:w="1897" w:type="pct"/>
            <w:tcBorders>
              <w:top w:val="single" w:sz="4" w:space="0" w:color="000000"/>
              <w:left w:val="single" w:sz="4" w:space="0" w:color="000000"/>
              <w:bottom w:val="single" w:sz="4" w:space="0" w:color="000000"/>
              <w:right w:val="single" w:sz="4" w:space="0" w:color="000000"/>
            </w:tcBorders>
            <w:vAlign w:val="center"/>
          </w:tcPr>
          <w:p w:rsidR="006739D4" w:rsidRDefault="005420F2">
            <w:pPr>
              <w:jc w:val="center"/>
              <w:rPr>
                <w:rFonts w:ascii="宋体" w:eastAsia="宋体" w:hAnsi="宋体" w:cs="宋体"/>
                <w:sz w:val="18"/>
                <w:szCs w:val="18"/>
              </w:rPr>
            </w:pPr>
            <w:r>
              <w:rPr>
                <w:rFonts w:ascii="宋体" w:eastAsia="宋体" w:hAnsi="宋体" w:cs="宋体" w:hint="eastAsia"/>
                <w:spacing w:val="9"/>
                <w:sz w:val="18"/>
                <w:szCs w:val="18"/>
              </w:rPr>
              <w:t>《淋浴器用水效率限定值及用水</w:t>
            </w:r>
            <w:r>
              <w:rPr>
                <w:rFonts w:ascii="宋体" w:eastAsia="宋体" w:hAnsi="宋体" w:cs="宋体" w:hint="eastAsia"/>
                <w:sz w:val="18"/>
                <w:szCs w:val="18"/>
              </w:rPr>
              <w:t>效率等级》（GB</w:t>
            </w:r>
            <w:r>
              <w:rPr>
                <w:rFonts w:ascii="宋体" w:eastAsia="宋体" w:hAnsi="宋体" w:cs="宋体" w:hint="eastAsia"/>
                <w:spacing w:val="1"/>
                <w:sz w:val="18"/>
                <w:szCs w:val="18"/>
              </w:rPr>
              <w:t xml:space="preserve"> </w:t>
            </w:r>
            <w:r>
              <w:rPr>
                <w:rFonts w:ascii="宋体" w:eastAsia="宋体" w:hAnsi="宋体" w:cs="宋体" w:hint="eastAsia"/>
                <w:sz w:val="18"/>
                <w:szCs w:val="18"/>
              </w:rPr>
              <w:t>28378）</w:t>
            </w:r>
          </w:p>
        </w:tc>
      </w:tr>
    </w:tbl>
    <w:bookmarkEnd w:id="75"/>
    <w:p w:rsidR="006739D4" w:rsidRDefault="005420F2">
      <w:pPr>
        <w:pStyle w:val="a7"/>
        <w:widowControl/>
        <w:spacing w:line="360" w:lineRule="auto"/>
        <w:rPr>
          <w:rFonts w:ascii="宋体" w:hAnsi="宋体" w:cs="宋体"/>
          <w:sz w:val="21"/>
          <w:szCs w:val="21"/>
        </w:rPr>
      </w:pPr>
      <w:r>
        <w:rPr>
          <w:rFonts w:ascii="宋体" w:hAnsi="宋体" w:cs="宋体" w:hint="eastAsia"/>
          <w:spacing w:val="-3"/>
          <w:sz w:val="21"/>
          <w:szCs w:val="21"/>
        </w:rPr>
        <w:t>注：1.节能产品认证应依据相关国家标准的最新版本，依据国家标准中二级能效（水效）</w:t>
      </w:r>
      <w:r>
        <w:rPr>
          <w:rFonts w:ascii="宋体" w:hAnsi="宋体" w:cs="宋体" w:hint="eastAsia"/>
          <w:sz w:val="21"/>
          <w:szCs w:val="21"/>
        </w:rPr>
        <w:t>指标。</w:t>
      </w:r>
    </w:p>
    <w:p w:rsidR="006739D4" w:rsidRDefault="005420F2">
      <w:pPr>
        <w:pStyle w:val="a7"/>
        <w:widowControl/>
        <w:spacing w:line="360" w:lineRule="auto"/>
        <w:rPr>
          <w:rFonts w:ascii="宋体" w:hAnsi="宋体" w:cs="宋体"/>
          <w:sz w:val="21"/>
          <w:szCs w:val="21"/>
        </w:rPr>
      </w:pPr>
      <w:r>
        <w:rPr>
          <w:rFonts w:ascii="宋体" w:hAnsi="宋体" w:cs="宋体" w:hint="eastAsia"/>
          <w:sz w:val="21"/>
          <w:szCs w:val="21"/>
        </w:rPr>
        <w:t xml:space="preserve">    2.上述产品中认证标准发生变更的，依据原认证标准获得的、仍在有效期内的认证证书可使用至2019年6月1日。</w:t>
      </w:r>
    </w:p>
    <w:p w:rsidR="006739D4" w:rsidRDefault="005420F2">
      <w:pPr>
        <w:widowControl/>
        <w:jc w:val="left"/>
        <w:rPr>
          <w:rFonts w:ascii="宋体" w:eastAsia="宋体" w:hAnsi="宋体" w:cs="宋体"/>
          <w:szCs w:val="21"/>
        </w:rPr>
      </w:pPr>
      <w:r>
        <w:rPr>
          <w:rFonts w:ascii="宋体" w:eastAsia="宋体" w:hAnsi="宋体" w:cs="宋体" w:hint="eastAsia"/>
          <w:szCs w:val="21"/>
        </w:rPr>
        <w:t xml:space="preserve">    3.以“★”标注的为政府强制采购产品。</w:t>
      </w:r>
    </w:p>
    <w:p w:rsidR="006739D4" w:rsidRDefault="006739D4">
      <w:pPr>
        <w:rPr>
          <w:rFonts w:ascii="宋体" w:eastAsia="宋体" w:hAnsi="宋体" w:cs="微软雅黑"/>
          <w:sz w:val="40"/>
          <w:szCs w:val="40"/>
        </w:rPr>
        <w:sectPr w:rsidR="006739D4">
          <w:pgSz w:w="11906" w:h="16838"/>
          <w:pgMar w:top="1135" w:right="1332" w:bottom="1135" w:left="1332" w:header="851" w:footer="992" w:gutter="0"/>
          <w:cols w:space="0"/>
          <w:docGrid w:type="lines" w:linePitch="387"/>
        </w:sectPr>
      </w:pPr>
    </w:p>
    <w:p w:rsidR="006739D4" w:rsidRDefault="005420F2">
      <w:pPr>
        <w:widowControl/>
        <w:jc w:val="left"/>
        <w:rPr>
          <w:rFonts w:ascii="宋体" w:eastAsia="宋体" w:hAnsi="宋体" w:cs="宋体"/>
          <w:b/>
          <w:bCs/>
          <w:sz w:val="32"/>
          <w:szCs w:val="32"/>
        </w:rPr>
      </w:pPr>
      <w:r>
        <w:rPr>
          <w:rFonts w:ascii="宋体" w:eastAsia="宋体" w:hAnsi="宋体" w:cs="宋体" w:hint="eastAsia"/>
          <w:b/>
          <w:bCs/>
          <w:sz w:val="32"/>
          <w:szCs w:val="32"/>
        </w:rPr>
        <w:lastRenderedPageBreak/>
        <w:t>附件2：</w:t>
      </w:r>
    </w:p>
    <w:p w:rsidR="006739D4" w:rsidRDefault="005420F2">
      <w:pPr>
        <w:pStyle w:val="a7"/>
        <w:widowControl/>
        <w:spacing w:line="360" w:lineRule="auto"/>
        <w:jc w:val="center"/>
        <w:rPr>
          <w:rFonts w:ascii="宋体" w:hAnsi="宋体" w:cs="宋体"/>
          <w:b/>
          <w:sz w:val="28"/>
          <w:szCs w:val="28"/>
        </w:rPr>
      </w:pPr>
      <w:r>
        <w:rPr>
          <w:rFonts w:ascii="宋体" w:hAnsi="宋体" w:cs="宋体" w:hint="eastAsia"/>
          <w:b/>
          <w:sz w:val="28"/>
          <w:szCs w:val="28"/>
        </w:rPr>
        <w:t>中小企业划型标准规定</w:t>
      </w:r>
    </w:p>
    <w:tbl>
      <w:tblPr>
        <w:tblW w:w="4998" w:type="pct"/>
        <w:jc w:val="center"/>
        <w:tblLook w:val="04A0"/>
      </w:tblPr>
      <w:tblGrid>
        <w:gridCol w:w="2124"/>
        <w:gridCol w:w="1591"/>
        <w:gridCol w:w="1324"/>
        <w:gridCol w:w="1766"/>
        <w:gridCol w:w="1620"/>
        <w:gridCol w:w="1029"/>
      </w:tblGrid>
      <w:tr w:rsidR="006739D4">
        <w:trPr>
          <w:trHeight w:val="453"/>
          <w:jc w:val="center"/>
        </w:trPr>
        <w:tc>
          <w:tcPr>
            <w:tcW w:w="1123" w:type="pct"/>
            <w:tcBorders>
              <w:top w:val="single" w:sz="4" w:space="0" w:color="auto"/>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kern w:val="0"/>
                <w:sz w:val="24"/>
              </w:rPr>
            </w:pPr>
            <w:r>
              <w:rPr>
                <w:rFonts w:ascii="宋体" w:eastAsia="宋体" w:hAnsi="宋体" w:cs="宋体" w:hint="eastAsia"/>
                <w:b/>
                <w:kern w:val="0"/>
                <w:sz w:val="24"/>
              </w:rPr>
              <w:t>行业名称</w:t>
            </w:r>
          </w:p>
        </w:tc>
        <w:tc>
          <w:tcPr>
            <w:tcW w:w="841" w:type="pct"/>
            <w:tcBorders>
              <w:top w:val="single" w:sz="4" w:space="0" w:color="auto"/>
              <w:left w:val="nil"/>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kern w:val="0"/>
                <w:sz w:val="24"/>
              </w:rPr>
            </w:pPr>
            <w:r>
              <w:rPr>
                <w:rFonts w:ascii="宋体" w:eastAsia="宋体" w:hAnsi="宋体" w:cs="宋体" w:hint="eastAsia"/>
                <w:b/>
                <w:kern w:val="0"/>
                <w:sz w:val="24"/>
              </w:rPr>
              <w:t>指标名称</w:t>
            </w:r>
          </w:p>
        </w:tc>
        <w:tc>
          <w:tcPr>
            <w:tcW w:w="700" w:type="pct"/>
            <w:tcBorders>
              <w:top w:val="single" w:sz="4" w:space="0" w:color="auto"/>
              <w:left w:val="nil"/>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kern w:val="0"/>
                <w:sz w:val="24"/>
              </w:rPr>
            </w:pPr>
            <w:r>
              <w:rPr>
                <w:rFonts w:ascii="宋体" w:eastAsia="宋体" w:hAnsi="宋体" w:cs="宋体" w:hint="eastAsia"/>
                <w:b/>
                <w:kern w:val="0"/>
                <w:sz w:val="24"/>
              </w:rPr>
              <w:t>计量单位</w:t>
            </w:r>
          </w:p>
        </w:tc>
        <w:tc>
          <w:tcPr>
            <w:tcW w:w="933" w:type="pct"/>
            <w:tcBorders>
              <w:top w:val="single" w:sz="4" w:space="0" w:color="auto"/>
              <w:left w:val="nil"/>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kern w:val="0"/>
                <w:sz w:val="24"/>
              </w:rPr>
            </w:pPr>
            <w:r>
              <w:rPr>
                <w:rFonts w:ascii="宋体" w:eastAsia="宋体" w:hAnsi="宋体" w:cs="宋体" w:hint="eastAsia"/>
                <w:b/>
                <w:kern w:val="0"/>
                <w:sz w:val="24"/>
              </w:rPr>
              <w:t>中型</w:t>
            </w:r>
          </w:p>
        </w:tc>
        <w:tc>
          <w:tcPr>
            <w:tcW w:w="856" w:type="pct"/>
            <w:tcBorders>
              <w:top w:val="single" w:sz="4" w:space="0" w:color="auto"/>
              <w:left w:val="nil"/>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kern w:val="0"/>
                <w:sz w:val="24"/>
              </w:rPr>
            </w:pPr>
            <w:r>
              <w:rPr>
                <w:rFonts w:ascii="宋体" w:eastAsia="宋体" w:hAnsi="宋体" w:cs="宋体" w:hint="eastAsia"/>
                <w:b/>
                <w:kern w:val="0"/>
                <w:sz w:val="24"/>
              </w:rPr>
              <w:t>小型</w:t>
            </w:r>
          </w:p>
        </w:tc>
        <w:tc>
          <w:tcPr>
            <w:tcW w:w="544" w:type="pct"/>
            <w:tcBorders>
              <w:top w:val="single" w:sz="4" w:space="0" w:color="auto"/>
              <w:left w:val="nil"/>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kern w:val="0"/>
                <w:sz w:val="24"/>
              </w:rPr>
            </w:pPr>
            <w:r>
              <w:rPr>
                <w:rFonts w:ascii="宋体" w:eastAsia="宋体" w:hAnsi="宋体" w:cs="宋体" w:hint="eastAsia"/>
                <w:b/>
                <w:kern w:val="0"/>
                <w:sz w:val="24"/>
              </w:rPr>
              <w:t>微型</w:t>
            </w:r>
          </w:p>
        </w:tc>
      </w:tr>
      <w:tr w:rsidR="006739D4">
        <w:trPr>
          <w:trHeight w:val="342"/>
          <w:jc w:val="center"/>
        </w:trPr>
        <w:tc>
          <w:tcPr>
            <w:tcW w:w="1123" w:type="pc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农、林、牧、渔</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500≤Y＜20000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50≤Y＜500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Y＜50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工业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300≤X＜1000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20≤X＜300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X＜20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2000≤Y＜40000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300≤Y＜2000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Y＜300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建筑业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6000≤Y＜80000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300≤Y＜6000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Y＜300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资产总额（Z）</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5000≤Z＜80000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300≤Z＜5000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Z＜300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批发业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20≤X＜200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5≤X＜20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X＜5</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5000≤Y＜40000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1000≤Y＜5000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零售业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50≤X＜300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10≤X＜50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500≤Y＜20000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100≤Y＜500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交通运输业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300≤X＜1000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20≤X＜300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X＜20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3000≤Y＜30000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200≤Y＜3000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Y＜200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仓储业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100≤X＜200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20≤X＜100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X＜20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1000≤Y＜30000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100≤Y＜1000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邮政业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300≤X＜1000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20≤X＜300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X＜20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2000≤Y＜30000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100≤Y＜2000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住宿业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100≤X＜300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10≤X＜100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2000≤Y＜10000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100≤Y＜2000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餐饮业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100≤X＜300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10≤X＜100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2000≤Y＜10000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100≤Y＜2000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信息传输业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100≤X＜2000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10≤X＜100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1000≤Y＜100000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100≤Y＜1000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软件和信息技术服务业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100≤X＜300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10≤X＜100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1000≤Y＜10000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50≤Y＜1000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Y＜50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房地产开发经营</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1000≤Y＜200000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100≤X＜1000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资产总额（Z）</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5000≤Z＜10000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2000≤Y＜5000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Y＜2000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物业管理</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300≤X＜1000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100≤X＜300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营业收入（Y）</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1000≤Y＜5000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500≤Y＜1000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Y＜500</w:t>
            </w:r>
          </w:p>
        </w:tc>
      </w:tr>
      <w:tr w:rsidR="006739D4">
        <w:trPr>
          <w:trHeight w:val="342"/>
          <w:jc w:val="center"/>
        </w:trPr>
        <w:tc>
          <w:tcPr>
            <w:tcW w:w="1123" w:type="pct"/>
            <w:vMerge w:val="restar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租赁和商务服务业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100≤X＜300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10≤X＜100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w:t>
            </w:r>
          </w:p>
        </w:tc>
      </w:tr>
      <w:tr w:rsidR="006739D4">
        <w:trPr>
          <w:trHeight w:val="342"/>
          <w:jc w:val="center"/>
        </w:trPr>
        <w:tc>
          <w:tcPr>
            <w:tcW w:w="1123" w:type="pct"/>
            <w:vMerge/>
            <w:tcBorders>
              <w:top w:val="nil"/>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资产总额（Z）</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万元</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8000≤Z＜120000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100≤Z＜8000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Y＜100</w:t>
            </w:r>
          </w:p>
        </w:tc>
      </w:tr>
      <w:tr w:rsidR="006739D4">
        <w:trPr>
          <w:trHeight w:val="426"/>
          <w:jc w:val="center"/>
        </w:trPr>
        <w:tc>
          <w:tcPr>
            <w:tcW w:w="1123" w:type="pct"/>
            <w:tcBorders>
              <w:top w:val="nil"/>
              <w:left w:val="single" w:sz="4" w:space="0" w:color="auto"/>
              <w:bottom w:val="single" w:sz="4" w:space="0" w:color="auto"/>
              <w:right w:val="single" w:sz="4" w:space="0" w:color="auto"/>
            </w:tcBorders>
            <w:vAlign w:val="center"/>
          </w:tcPr>
          <w:p w:rsidR="006739D4" w:rsidRDefault="005420F2">
            <w:pPr>
              <w:widowControl/>
              <w:spacing w:line="336" w:lineRule="auto"/>
              <w:jc w:val="center"/>
              <w:rPr>
                <w:rFonts w:ascii="宋体" w:eastAsia="宋体" w:hAnsi="宋体" w:cs="宋体"/>
                <w:b/>
                <w:bCs/>
                <w:kern w:val="0"/>
                <w:sz w:val="18"/>
                <w:szCs w:val="18"/>
              </w:rPr>
            </w:pPr>
            <w:r>
              <w:rPr>
                <w:rFonts w:ascii="宋体" w:eastAsia="宋体" w:hAnsi="宋体" w:cs="宋体" w:hint="eastAsia"/>
                <w:b/>
                <w:bCs/>
                <w:kern w:val="0"/>
                <w:sz w:val="18"/>
                <w:szCs w:val="18"/>
              </w:rPr>
              <w:t>其他未列明行业</w:t>
            </w:r>
          </w:p>
        </w:tc>
        <w:tc>
          <w:tcPr>
            <w:tcW w:w="841"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从业人员（X）</w:t>
            </w:r>
          </w:p>
        </w:tc>
        <w:tc>
          <w:tcPr>
            <w:tcW w:w="700"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人</w:t>
            </w:r>
          </w:p>
        </w:tc>
        <w:tc>
          <w:tcPr>
            <w:tcW w:w="933"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100≤X＜300</w:t>
            </w:r>
          </w:p>
        </w:tc>
        <w:tc>
          <w:tcPr>
            <w:tcW w:w="856"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10≤X＜100</w:t>
            </w:r>
          </w:p>
        </w:tc>
        <w:tc>
          <w:tcPr>
            <w:tcW w:w="544" w:type="pct"/>
            <w:tcBorders>
              <w:top w:val="nil"/>
              <w:left w:val="nil"/>
              <w:bottom w:val="single" w:sz="4" w:space="0" w:color="auto"/>
              <w:right w:val="single" w:sz="4" w:space="0" w:color="auto"/>
            </w:tcBorders>
            <w:vAlign w:val="center"/>
          </w:tcPr>
          <w:p w:rsidR="006739D4" w:rsidRDefault="005420F2">
            <w:pPr>
              <w:widowControl/>
              <w:spacing w:line="336" w:lineRule="auto"/>
              <w:jc w:val="left"/>
              <w:rPr>
                <w:rFonts w:ascii="宋体" w:eastAsia="宋体" w:hAnsi="宋体" w:cs="宋体"/>
                <w:kern w:val="0"/>
                <w:sz w:val="18"/>
                <w:szCs w:val="18"/>
              </w:rPr>
            </w:pPr>
            <w:r>
              <w:rPr>
                <w:rFonts w:ascii="宋体" w:eastAsia="宋体" w:hAnsi="宋体" w:cs="宋体" w:hint="eastAsia"/>
                <w:kern w:val="0"/>
                <w:sz w:val="18"/>
                <w:szCs w:val="18"/>
              </w:rPr>
              <w:t>X＜10</w:t>
            </w:r>
          </w:p>
        </w:tc>
      </w:tr>
    </w:tbl>
    <w:p w:rsidR="006739D4" w:rsidRDefault="005420F2">
      <w:pPr>
        <w:pStyle w:val="afd"/>
        <w:spacing w:after="193"/>
        <w:ind w:firstLine="420"/>
      </w:pPr>
      <w:r>
        <w:rPr>
          <w:rFonts w:ascii="宋体" w:hAnsi="宋体" w:cs="宋体" w:hint="eastAsia"/>
          <w:kern w:val="2"/>
          <w:sz w:val="21"/>
          <w:szCs w:val="21"/>
        </w:rPr>
        <w:t>说明：上述标准参照《关于印发中小企业划型标准规定的通知》（工信部联企业[2011]300号），大型、中型和小型企业须同时满足所列指标的下限，否则下划一档；微型企业只需满足所列指标中的一项即可。</w:t>
      </w:r>
    </w:p>
    <w:p w:rsidR="006739D4" w:rsidRDefault="006739D4">
      <w:pPr>
        <w:rPr>
          <w:rFonts w:ascii="Times New Roman" w:eastAsia="宋体" w:hAnsi="Times New Roman"/>
        </w:rPr>
        <w:sectPr w:rsidR="006739D4">
          <w:pgSz w:w="11906" w:h="16838"/>
          <w:pgMar w:top="1135" w:right="1332" w:bottom="1135" w:left="1332" w:header="851" w:footer="992" w:gutter="0"/>
          <w:cols w:space="0"/>
          <w:docGrid w:type="lines" w:linePitch="387"/>
        </w:sectPr>
      </w:pPr>
    </w:p>
    <w:p w:rsidR="006739D4" w:rsidRDefault="005420F2">
      <w:pPr>
        <w:pStyle w:val="1"/>
        <w:widowControl/>
        <w:spacing w:line="360" w:lineRule="auto"/>
        <w:jc w:val="center"/>
        <w:rPr>
          <w:rFonts w:ascii="宋体" w:eastAsia="宋体" w:hAnsi="宋体" w:cs="宋体"/>
        </w:rPr>
      </w:pPr>
      <w:bookmarkStart w:id="76" w:name="_Toc74320802"/>
      <w:bookmarkStart w:id="77" w:name="_Toc832337770"/>
      <w:bookmarkStart w:id="78" w:name="_Toc733627854"/>
      <w:bookmarkStart w:id="79" w:name="_Toc272624227"/>
      <w:bookmarkStart w:id="80" w:name="_Toc1401278867"/>
      <w:r>
        <w:rPr>
          <w:rFonts w:ascii="宋体" w:eastAsia="宋体" w:hAnsi="宋体" w:cs="宋体" w:hint="eastAsia"/>
        </w:rPr>
        <w:lastRenderedPageBreak/>
        <w:t>第三章  投标人须知</w:t>
      </w:r>
      <w:bookmarkEnd w:id="76"/>
      <w:bookmarkEnd w:id="77"/>
      <w:bookmarkEnd w:id="78"/>
      <w:bookmarkEnd w:id="79"/>
      <w:bookmarkEnd w:id="80"/>
    </w:p>
    <w:p w:rsidR="006739D4" w:rsidRDefault="005420F2">
      <w:pPr>
        <w:jc w:val="center"/>
        <w:rPr>
          <w:rFonts w:ascii="宋体" w:eastAsia="宋体" w:hAnsi="宋体" w:cs="宋体"/>
          <w:sz w:val="36"/>
          <w:szCs w:val="36"/>
        </w:rPr>
      </w:pPr>
      <w:bookmarkStart w:id="81" w:name="_Toc254970526"/>
      <w:bookmarkStart w:id="82" w:name="_Toc254970667"/>
      <w:r>
        <w:rPr>
          <w:rFonts w:ascii="宋体" w:eastAsia="宋体" w:hAnsi="宋体" w:cs="宋体" w:hint="eastAsia"/>
          <w:sz w:val="36"/>
          <w:szCs w:val="36"/>
        </w:rPr>
        <w:t>投标人须知前附表</w:t>
      </w:r>
      <w:bookmarkEnd w:id="81"/>
      <w:bookmarkEnd w:id="82"/>
    </w:p>
    <w:tbl>
      <w:tblPr>
        <w:tblW w:w="4999"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tblPr>
      <w:tblGrid>
        <w:gridCol w:w="934"/>
        <w:gridCol w:w="8522"/>
      </w:tblGrid>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条款号</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center"/>
              <w:rPr>
                <w:rFonts w:ascii="宋体" w:eastAsia="宋体" w:hAnsi="宋体" w:cs="宋体"/>
                <w:szCs w:val="21"/>
              </w:rPr>
            </w:pPr>
            <w:r>
              <w:rPr>
                <w:rFonts w:ascii="宋体" w:eastAsia="宋体" w:hAnsi="宋体" w:cs="宋体" w:hint="eastAsia"/>
                <w:szCs w:val="21"/>
              </w:rPr>
              <w:t>编列内容</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3</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1.投标人的资格要求详见招标公告。</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2.投标人出现下列情形之一的，不得参加政府采购活动：</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6739D4">
        <w:trPr>
          <w:trHeight w:val="357"/>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83" w:name="_9.2"/>
            <w:bookmarkStart w:id="84" w:name="_8.1"/>
            <w:bookmarkStart w:id="85" w:name="_5"/>
            <w:bookmarkEnd w:id="83"/>
            <w:bookmarkEnd w:id="84"/>
            <w:bookmarkEnd w:id="85"/>
            <w:r>
              <w:rPr>
                <w:rFonts w:ascii="宋体" w:eastAsia="宋体" w:hAnsi="宋体" w:cs="宋体" w:hint="eastAsia"/>
                <w:szCs w:val="21"/>
              </w:rPr>
              <w:t>6.1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pStyle w:val="a6"/>
              <w:widowControl/>
              <w:spacing w:line="360" w:lineRule="auto"/>
              <w:rPr>
                <w:rFonts w:ascii="宋体" w:hAnsi="宋体" w:cs="宋体"/>
                <w:szCs w:val="21"/>
              </w:rPr>
            </w:pPr>
            <w:r>
              <w:rPr>
                <w:rFonts w:ascii="宋体" w:hAnsi="宋体" w:cs="宋体" w:hint="eastAsia"/>
                <w:szCs w:val="21"/>
              </w:rPr>
              <w:t>本项目是否接受联合体投标：详见招标公告。</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6.2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pStyle w:val="a6"/>
              <w:widowControl/>
              <w:spacing w:line="360" w:lineRule="auto"/>
              <w:rPr>
                <w:rFonts w:ascii="宋体" w:hAnsi="宋体" w:cs="宋体"/>
                <w:szCs w:val="21"/>
              </w:rPr>
            </w:pPr>
            <w:bookmarkStart w:id="86" w:name="_Hlk54105293"/>
            <w:r>
              <w:rPr>
                <w:rFonts w:ascii="宋体" w:hAnsi="宋体" w:cs="宋体" w:hint="eastAsia"/>
                <w:szCs w:val="21"/>
              </w:rPr>
              <w:t>如接受联合体投标，</w:t>
            </w:r>
            <w:bookmarkEnd w:id="86"/>
            <w:r>
              <w:rPr>
                <w:rFonts w:ascii="宋体" w:hAnsi="宋体" w:cs="宋体" w:hint="eastAsia"/>
                <w:szCs w:val="21"/>
              </w:rPr>
              <w:t>联合体投标要求如下：</w:t>
            </w:r>
          </w:p>
          <w:p w:rsidR="006739D4" w:rsidRDefault="005420F2">
            <w:pPr>
              <w:pStyle w:val="a6"/>
              <w:widowControl/>
              <w:spacing w:line="360" w:lineRule="auto"/>
              <w:rPr>
                <w:rFonts w:ascii="宋体" w:hAnsi="宋体" w:cs="宋体"/>
                <w:szCs w:val="21"/>
              </w:rPr>
            </w:pPr>
            <w:r>
              <w:rPr>
                <w:rFonts w:ascii="宋体" w:hAnsi="宋体" w:cs="宋体" w:hint="eastAsia"/>
                <w:szCs w:val="21"/>
              </w:rPr>
              <w:t>1.两个以上投标人可以组成一个投标联合体，以一个投标人的身份共同参加投标。联合体投标的，须提供《联合体投标协议书》（格式后附）。</w:t>
            </w:r>
          </w:p>
          <w:p w:rsidR="006739D4" w:rsidRDefault="005420F2">
            <w:pPr>
              <w:pStyle w:val="a6"/>
              <w:widowControl/>
              <w:spacing w:line="360" w:lineRule="auto"/>
              <w:rPr>
                <w:rFonts w:ascii="宋体" w:hAnsi="宋体" w:cs="宋体"/>
                <w:szCs w:val="21"/>
              </w:rPr>
            </w:pPr>
            <w:r>
              <w:rPr>
                <w:rFonts w:ascii="宋体" w:hAnsi="宋体" w:cs="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rsidR="006739D4" w:rsidRDefault="005420F2">
            <w:pPr>
              <w:pStyle w:val="a6"/>
              <w:widowControl/>
              <w:spacing w:line="360" w:lineRule="auto"/>
              <w:rPr>
                <w:rFonts w:ascii="宋体" w:hAnsi="宋体" w:cs="宋体"/>
                <w:szCs w:val="21"/>
              </w:rPr>
            </w:pPr>
            <w:r>
              <w:rPr>
                <w:rFonts w:ascii="宋体" w:hAnsi="宋体" w:cs="宋体" w:hint="eastAsia"/>
                <w:szCs w:val="21"/>
              </w:rPr>
              <w:t>3.联合体各方之间必须签订联合投标协议，协议书必须明确主体方（或者牵头方）并明确约定联合体各方承担的工作和相应的责任（各方承担责任与义务的分工必须符合采购需求，否则，</w:t>
            </w:r>
            <w:r>
              <w:rPr>
                <w:rFonts w:ascii="宋体" w:hAnsi="宋体" w:cs="宋体" w:hint="eastAsia"/>
                <w:b/>
                <w:bCs/>
                <w:szCs w:val="21"/>
              </w:rPr>
              <w:t>联合体投标无效</w:t>
            </w:r>
            <w:r>
              <w:rPr>
                <w:rFonts w:ascii="宋体" w:hAnsi="宋体" w:cs="宋体" w:hint="eastAsia"/>
                <w:szCs w:val="21"/>
              </w:rPr>
              <w:t>），并将联合投标协议放入投标文件。联合体各方必须共同与采购人签订采购合同，就采购合同约定的事项对采购人承担连带责任。</w:t>
            </w:r>
          </w:p>
          <w:p w:rsidR="006739D4" w:rsidRDefault="005420F2">
            <w:pPr>
              <w:pStyle w:val="a6"/>
              <w:widowControl/>
              <w:spacing w:line="360" w:lineRule="auto"/>
              <w:rPr>
                <w:rFonts w:ascii="宋体" w:hAnsi="宋体" w:cs="宋体"/>
                <w:szCs w:val="21"/>
              </w:rPr>
            </w:pPr>
            <w:r>
              <w:rPr>
                <w:rFonts w:ascii="宋体" w:hAnsi="宋体" w:cs="宋体" w:hint="eastAsia"/>
                <w:szCs w:val="21"/>
              </w:rPr>
              <w:t>4.以联合体形式参加政府采购活动的，联合体各方不得再单独参加或者与其他投标人另外组成联合体参加同一合同项下的政府采购活动。</w:t>
            </w:r>
          </w:p>
          <w:p w:rsidR="006739D4" w:rsidRDefault="005420F2">
            <w:pPr>
              <w:pStyle w:val="a6"/>
              <w:widowControl/>
              <w:spacing w:line="360" w:lineRule="auto"/>
              <w:rPr>
                <w:rFonts w:ascii="宋体" w:hAnsi="宋体" w:cs="宋体"/>
                <w:szCs w:val="21"/>
              </w:rPr>
            </w:pPr>
            <w:r>
              <w:rPr>
                <w:rFonts w:ascii="宋体" w:hAnsi="宋体" w:cs="宋体" w:hint="eastAsia"/>
                <w:szCs w:val="21"/>
              </w:rPr>
              <w:t>5.联合体中有同类资质的投标人按照联合体分工承担相同工作的，应当按照资质等级较低的</w:t>
            </w:r>
            <w:r>
              <w:rPr>
                <w:rFonts w:ascii="宋体" w:hAnsi="宋体" w:cs="宋体" w:hint="eastAsia"/>
                <w:szCs w:val="21"/>
              </w:rPr>
              <w:lastRenderedPageBreak/>
              <w:t>投标人确定资质等级。</w:t>
            </w:r>
          </w:p>
          <w:p w:rsidR="006739D4" w:rsidRDefault="005420F2">
            <w:pPr>
              <w:pStyle w:val="a6"/>
              <w:widowControl/>
              <w:spacing w:line="360" w:lineRule="auto"/>
              <w:rPr>
                <w:rFonts w:ascii="宋体" w:hAnsi="宋体" w:cs="宋体"/>
                <w:szCs w:val="21"/>
              </w:rPr>
            </w:pPr>
            <w:r>
              <w:rPr>
                <w:rFonts w:ascii="宋体" w:hAnsi="宋体" w:cs="宋体" w:hint="eastAsia"/>
                <w:szCs w:val="21"/>
              </w:rPr>
              <w:t>6.联合体投标业绩、履约能力按照联合体各方其中较高的一方认定并计算（招标文件另有规定的除外）。</w:t>
            </w:r>
          </w:p>
          <w:p w:rsidR="006739D4" w:rsidRDefault="005420F2">
            <w:pPr>
              <w:pStyle w:val="a6"/>
              <w:widowControl/>
              <w:spacing w:line="360" w:lineRule="auto"/>
              <w:rPr>
                <w:rFonts w:ascii="宋体" w:hAnsi="宋体" w:cs="宋体"/>
                <w:szCs w:val="21"/>
              </w:rPr>
            </w:pPr>
            <w:r>
              <w:rPr>
                <w:rFonts w:ascii="宋体" w:hAnsi="宋体" w:cs="宋体" w:hint="eastAsia"/>
                <w:szCs w:val="21"/>
              </w:rPr>
              <w:t>7.投标人为联合体的，可以由联合体中的一方或者多方共同交纳投标保证金，其交纳的保证金对联合体各方均具有约束力。</w:t>
            </w:r>
          </w:p>
          <w:p w:rsidR="006739D4" w:rsidRDefault="005420F2">
            <w:pPr>
              <w:pStyle w:val="a6"/>
              <w:widowControl/>
              <w:spacing w:line="360" w:lineRule="auto"/>
              <w:rPr>
                <w:rFonts w:ascii="宋体" w:hAnsi="宋体" w:cs="宋体"/>
                <w:szCs w:val="21"/>
              </w:rPr>
            </w:pPr>
            <w:r>
              <w:rPr>
                <w:rFonts w:ascii="宋体" w:hAnsi="宋体" w:cs="宋体" w:hint="eastAsia"/>
                <w:szCs w:val="21"/>
              </w:rPr>
              <w:t>8.联合体各方均应按照招标文件的规定提交资格证明文件。</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lastRenderedPageBreak/>
              <w:t>7.2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pStyle w:val="a6"/>
              <w:widowControl/>
              <w:spacing w:line="360" w:lineRule="auto"/>
              <w:rPr>
                <w:rFonts w:ascii="宋体" w:hAnsi="宋体" w:cs="宋体"/>
                <w:szCs w:val="21"/>
              </w:rPr>
            </w:pPr>
            <w:r>
              <w:rPr>
                <w:rFonts w:ascii="Segoe UI Symbol" w:hAnsi="Segoe UI Symbol" w:cs="Segoe UI Symbol"/>
                <w:szCs w:val="21"/>
              </w:rPr>
              <w:t>☑</w:t>
            </w:r>
            <w:r>
              <w:rPr>
                <w:rFonts w:ascii="宋体" w:hAnsi="宋体" w:cs="宋体" w:hint="eastAsia"/>
                <w:szCs w:val="21"/>
              </w:rPr>
              <w:t>不允许分包</w:t>
            </w:r>
          </w:p>
          <w:p w:rsidR="006739D4" w:rsidRDefault="005420F2">
            <w:pPr>
              <w:pStyle w:val="a6"/>
              <w:widowControl/>
              <w:spacing w:line="360" w:lineRule="auto"/>
              <w:rPr>
                <w:rFonts w:ascii="宋体" w:hAnsi="宋体" w:cs="宋体"/>
                <w:szCs w:val="21"/>
              </w:rPr>
            </w:pPr>
            <w:r>
              <w:rPr>
                <w:rFonts w:ascii="宋体" w:hAnsi="宋体" w:cs="宋体" w:hint="eastAsia"/>
                <w:szCs w:val="21"/>
              </w:rPr>
              <w:t>□允许分包</w:t>
            </w:r>
          </w:p>
          <w:p w:rsidR="006739D4" w:rsidRDefault="005420F2">
            <w:pPr>
              <w:pStyle w:val="a6"/>
              <w:widowControl/>
              <w:spacing w:line="360" w:lineRule="auto"/>
              <w:rPr>
                <w:rFonts w:ascii="宋体" w:hAnsi="宋体" w:cs="宋体"/>
                <w:szCs w:val="21"/>
                <w:u w:val="single"/>
              </w:rPr>
            </w:pPr>
            <w:r>
              <w:rPr>
                <w:rFonts w:ascii="宋体" w:hAnsi="宋体" w:cs="宋体" w:hint="eastAsia"/>
                <w:szCs w:val="21"/>
              </w:rPr>
              <w:t>分包内容：</w:t>
            </w:r>
            <w:r>
              <w:rPr>
                <w:rFonts w:ascii="宋体" w:hAnsi="宋体" w:cs="宋体" w:hint="eastAsia"/>
                <w:szCs w:val="21"/>
                <w:u w:val="single"/>
              </w:rPr>
              <w:t xml:space="preserve">            /                         。</w:t>
            </w:r>
          </w:p>
          <w:p w:rsidR="006739D4" w:rsidRDefault="005420F2">
            <w:pPr>
              <w:pStyle w:val="a6"/>
              <w:widowControl/>
              <w:spacing w:line="360" w:lineRule="auto"/>
              <w:jc w:val="both"/>
              <w:rPr>
                <w:rFonts w:ascii="宋体" w:hAnsi="宋体" w:cs="宋体"/>
                <w:szCs w:val="21"/>
                <w:u w:val="single"/>
              </w:rPr>
            </w:pPr>
            <w:r>
              <w:rPr>
                <w:rFonts w:ascii="宋体" w:hAnsi="宋体" w:cs="宋体" w:hint="eastAsia"/>
                <w:szCs w:val="21"/>
              </w:rPr>
              <w:t>分包金额或者比例：</w:t>
            </w:r>
            <w:r>
              <w:rPr>
                <w:rFonts w:ascii="宋体" w:hAnsi="宋体" w:cs="宋体" w:hint="eastAsia"/>
                <w:szCs w:val="21"/>
                <w:u w:val="single"/>
              </w:rPr>
              <w:t xml:space="preserve">            /                 。</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8.1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采用综合评分法的采购项目，提供相同品牌产品（非单一产品采购项目的，指核心产品）的不同投标人评审得分相同时，按照下列方式确定一个投标人获得中标人推荐资格：</w:t>
            </w:r>
          </w:p>
          <w:p w:rsidR="006739D4" w:rsidRDefault="005420F2">
            <w:pPr>
              <w:autoSpaceDE w:val="0"/>
              <w:autoSpaceDN w:val="0"/>
              <w:snapToGrid w:val="0"/>
              <w:spacing w:line="360" w:lineRule="auto"/>
              <w:textAlignment w:val="bottom"/>
              <w:rPr>
                <w:rFonts w:ascii="宋体" w:eastAsia="宋体" w:hAnsi="宋体" w:cs="宋体"/>
                <w:szCs w:val="21"/>
              </w:rPr>
            </w:pPr>
            <w:r>
              <w:rPr>
                <w:rFonts w:ascii="Segoe UI Symbol" w:eastAsia="宋体" w:hAnsi="Segoe UI Symbol" w:cs="Segoe UI Symbol"/>
                <w:szCs w:val="21"/>
              </w:rPr>
              <w:t>☑</w:t>
            </w:r>
            <w:r>
              <w:rPr>
                <w:rFonts w:ascii="宋体" w:eastAsia="宋体" w:hAnsi="宋体" w:cs="宋体" w:hint="eastAsia"/>
                <w:szCs w:val="21"/>
              </w:rPr>
              <w:t>依次按投标报价低的优先、政策分得分高的优先、技术评分高的优先、商务评分高的优先、保修期长优先、交货期短优先、故障响应时间短优先的顺序推荐；</w:t>
            </w:r>
          </w:p>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□随机抽取；</w:t>
            </w:r>
          </w:p>
        </w:tc>
      </w:tr>
      <w:tr w:rsidR="006739D4">
        <w:trPr>
          <w:trHeight w:val="338"/>
          <w:jc w:val="center"/>
        </w:trPr>
        <w:tc>
          <w:tcPr>
            <w:tcW w:w="494"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11.2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是否组织现场考察详见第二章《采购需求》中的《涉及项目的其他要求及说明》。</w:t>
            </w:r>
          </w:p>
        </w:tc>
      </w:tr>
      <w:tr w:rsidR="006739D4">
        <w:trPr>
          <w:trHeight w:val="1358"/>
          <w:jc w:val="center"/>
        </w:trPr>
        <w:tc>
          <w:tcPr>
            <w:tcW w:w="494"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Segoe UI Symbol" w:eastAsia="宋体" w:hAnsi="Segoe UI Symbol" w:cs="Segoe UI Symbol"/>
                <w:szCs w:val="21"/>
              </w:rPr>
              <w:t>☑</w:t>
            </w:r>
            <w:r>
              <w:rPr>
                <w:rFonts w:ascii="宋体" w:eastAsia="宋体" w:hAnsi="宋体" w:cs="宋体" w:hint="eastAsia"/>
                <w:szCs w:val="21"/>
              </w:rPr>
              <w:t>不组织召开开标前答疑会</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□组织召开开标前答疑会</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会议开始时间：</w:t>
            </w:r>
            <w:r>
              <w:rPr>
                <w:rFonts w:ascii="宋体" w:eastAsia="宋体" w:hAnsi="宋体" w:cs="宋体" w:hint="eastAsia"/>
                <w:szCs w:val="21"/>
                <w:u w:val="single"/>
              </w:rPr>
              <w:t xml:space="preserve"> /  </w:t>
            </w:r>
            <w:r>
              <w:rPr>
                <w:rFonts w:ascii="宋体" w:eastAsia="宋体" w:hAnsi="宋体" w:cs="宋体" w:hint="eastAsia"/>
                <w:szCs w:val="21"/>
              </w:rPr>
              <w:t>年</w:t>
            </w:r>
            <w:r>
              <w:rPr>
                <w:rFonts w:ascii="宋体" w:eastAsia="宋体" w:hAnsi="宋体" w:cs="宋体" w:hint="eastAsia"/>
                <w:szCs w:val="21"/>
                <w:u w:val="single"/>
              </w:rPr>
              <w:t xml:space="preserve"> / </w:t>
            </w:r>
            <w:r>
              <w:rPr>
                <w:rFonts w:ascii="宋体" w:eastAsia="宋体" w:hAnsi="宋体" w:cs="宋体" w:hint="eastAsia"/>
                <w:szCs w:val="21"/>
              </w:rPr>
              <w:t>月</w:t>
            </w:r>
            <w:r>
              <w:rPr>
                <w:rFonts w:ascii="宋体" w:eastAsia="宋体" w:hAnsi="宋体" w:cs="宋体" w:hint="eastAsia"/>
                <w:szCs w:val="21"/>
                <w:u w:val="single"/>
              </w:rPr>
              <w:t xml:space="preserve"> / </w:t>
            </w:r>
            <w:r>
              <w:rPr>
                <w:rFonts w:ascii="宋体" w:eastAsia="宋体" w:hAnsi="宋体" w:cs="宋体" w:hint="eastAsia"/>
                <w:szCs w:val="21"/>
              </w:rPr>
              <w:t xml:space="preserve">日 </w:t>
            </w:r>
            <w:r>
              <w:rPr>
                <w:rFonts w:ascii="宋体" w:eastAsia="宋体" w:hAnsi="宋体" w:cs="宋体" w:hint="eastAsia"/>
                <w:szCs w:val="21"/>
                <w:u w:val="single"/>
              </w:rPr>
              <w:t xml:space="preserve"> / </w:t>
            </w:r>
            <w:r>
              <w:rPr>
                <w:rFonts w:ascii="宋体" w:eastAsia="宋体" w:hAnsi="宋体" w:cs="宋体" w:hint="eastAsia"/>
                <w:szCs w:val="21"/>
              </w:rPr>
              <w:t>时</w:t>
            </w:r>
            <w:r>
              <w:rPr>
                <w:rFonts w:ascii="宋体" w:eastAsia="宋体" w:hAnsi="宋体" w:cs="宋体" w:hint="eastAsia"/>
                <w:szCs w:val="21"/>
                <w:u w:val="single"/>
              </w:rPr>
              <w:t xml:space="preserve"> / 分</w:t>
            </w:r>
            <w:r>
              <w:rPr>
                <w:rFonts w:ascii="宋体" w:eastAsia="宋体" w:hAnsi="宋体" w:cs="宋体" w:hint="eastAsia"/>
                <w:szCs w:val="21"/>
              </w:rPr>
              <w:t>，逾期后果自负。会议地点：</w:t>
            </w:r>
            <w:r>
              <w:rPr>
                <w:rFonts w:ascii="宋体" w:eastAsia="宋体" w:hAnsi="宋体" w:cs="宋体" w:hint="eastAsia"/>
                <w:szCs w:val="21"/>
                <w:u w:val="single"/>
              </w:rPr>
              <w:t xml:space="preserve">    /    </w:t>
            </w:r>
          </w:p>
        </w:tc>
      </w:tr>
      <w:tr w:rsidR="006739D4">
        <w:trPr>
          <w:jc w:val="center"/>
        </w:trPr>
        <w:tc>
          <w:tcPr>
            <w:tcW w:w="494"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87" w:name="_13.1"/>
            <w:bookmarkEnd w:id="87"/>
            <w:r>
              <w:rPr>
                <w:rFonts w:ascii="宋体" w:eastAsia="宋体" w:hAnsi="宋体" w:cs="宋体" w:hint="eastAsia"/>
                <w:szCs w:val="21"/>
              </w:rPr>
              <w:t>13</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left"/>
              <w:rPr>
                <w:rFonts w:ascii="宋体" w:eastAsia="宋体" w:hAnsi="宋体" w:cs="Courier New"/>
                <w:b/>
                <w:szCs w:val="21"/>
              </w:rPr>
            </w:pPr>
            <w:r>
              <w:rPr>
                <w:rFonts w:ascii="宋体" w:eastAsia="宋体" w:hAnsi="宋体" w:cs="Courier New" w:hint="eastAsia"/>
                <w:b/>
                <w:szCs w:val="21"/>
              </w:rPr>
              <w:t>报价文件：</w:t>
            </w:r>
          </w:p>
          <w:p w:rsidR="006739D4" w:rsidRDefault="005420F2">
            <w:pPr>
              <w:tabs>
                <w:tab w:val="left" w:pos="34"/>
              </w:tabs>
              <w:snapToGrid w:val="0"/>
              <w:spacing w:line="360" w:lineRule="auto"/>
              <w:jc w:val="left"/>
              <w:rPr>
                <w:rFonts w:ascii="宋体" w:eastAsia="宋体" w:hAnsi="宋体" w:cs="宋体"/>
                <w:szCs w:val="21"/>
              </w:rPr>
            </w:pPr>
            <w:r>
              <w:rPr>
                <w:rFonts w:ascii="宋体" w:eastAsia="宋体" w:hAnsi="宋体" w:cs="宋体" w:hint="eastAsia"/>
                <w:szCs w:val="21"/>
              </w:rPr>
              <w:t>1.投标函（格式后附）；</w:t>
            </w:r>
            <w:r>
              <w:rPr>
                <w:rFonts w:ascii="宋体" w:eastAsia="宋体" w:hAnsi="宋体" w:cs="宋体" w:hint="eastAsia"/>
                <w:b/>
                <w:szCs w:val="21"/>
              </w:rPr>
              <w:t>（必须提供，否则按无效投标处理）</w:t>
            </w:r>
          </w:p>
          <w:p w:rsidR="006739D4" w:rsidRDefault="005420F2">
            <w:pPr>
              <w:tabs>
                <w:tab w:val="left" w:pos="34"/>
              </w:tabs>
              <w:snapToGrid w:val="0"/>
              <w:spacing w:line="360" w:lineRule="auto"/>
              <w:jc w:val="left"/>
              <w:rPr>
                <w:rFonts w:ascii="宋体" w:eastAsia="宋体" w:hAnsi="宋体" w:cs="宋体"/>
                <w:szCs w:val="21"/>
              </w:rPr>
            </w:pPr>
            <w:bookmarkStart w:id="88" w:name="_Hlk71299233"/>
            <w:r>
              <w:rPr>
                <w:rFonts w:ascii="宋体" w:eastAsia="宋体" w:hAnsi="宋体" w:cs="宋体" w:hint="eastAsia"/>
                <w:szCs w:val="21"/>
              </w:rPr>
              <w:t>2.开标一览表</w:t>
            </w:r>
            <w:bookmarkEnd w:id="88"/>
            <w:r>
              <w:rPr>
                <w:rFonts w:ascii="宋体" w:eastAsia="宋体" w:hAnsi="宋体" w:cs="宋体" w:hint="eastAsia"/>
                <w:szCs w:val="21"/>
              </w:rPr>
              <w:t>（格式后附）；（</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tabs>
                <w:tab w:val="left" w:pos="34"/>
              </w:tabs>
              <w:snapToGrid w:val="0"/>
              <w:spacing w:line="360" w:lineRule="auto"/>
              <w:jc w:val="left"/>
              <w:rPr>
                <w:rFonts w:ascii="宋体" w:eastAsia="宋体" w:hAnsi="宋体" w:cs="宋体"/>
                <w:szCs w:val="21"/>
              </w:rPr>
            </w:pPr>
            <w:r>
              <w:rPr>
                <w:rFonts w:ascii="宋体" w:eastAsia="宋体" w:hAnsi="宋体" w:cs="宋体" w:hint="eastAsia"/>
                <w:szCs w:val="21"/>
              </w:rPr>
              <w:t>3.投标人针对报价需要说明的其他文件和说明（格式自拟）。</w:t>
            </w:r>
          </w:p>
          <w:p w:rsidR="006739D4" w:rsidRDefault="005420F2">
            <w:pPr>
              <w:tabs>
                <w:tab w:val="left" w:pos="34"/>
              </w:tabs>
              <w:snapToGrid w:val="0"/>
              <w:spacing w:line="360" w:lineRule="auto"/>
              <w:jc w:val="left"/>
              <w:rPr>
                <w:rFonts w:ascii="宋体" w:eastAsia="宋体" w:hAnsi="宋体" w:cs="宋体"/>
                <w:szCs w:val="21"/>
              </w:rPr>
            </w:pPr>
            <w:r>
              <w:rPr>
                <w:rFonts w:ascii="宋体" w:eastAsia="宋体" w:hAnsi="宋体" w:cs="宋体" w:hint="eastAsia"/>
                <w:b/>
                <w:bCs/>
                <w:szCs w:val="21"/>
              </w:rPr>
              <w:t>注：投标函、开标一览表必须由法定代表人（或负责人）或者委托代理人在规定签章处逐一签字或者电子签名并加盖投标人公章，否则按无效投标</w:t>
            </w:r>
            <w:r>
              <w:rPr>
                <w:rFonts w:ascii="宋体" w:eastAsia="宋体" w:hAnsi="宋体" w:cs="Courier New" w:hint="eastAsia"/>
                <w:b/>
                <w:szCs w:val="21"/>
              </w:rPr>
              <w:t>处理</w:t>
            </w:r>
            <w:r>
              <w:rPr>
                <w:rFonts w:ascii="宋体" w:eastAsia="宋体" w:hAnsi="宋体" w:cs="宋体" w:hint="eastAsia"/>
                <w:b/>
                <w:bCs/>
                <w:szCs w:val="21"/>
              </w:rPr>
              <w:t>。</w:t>
            </w:r>
          </w:p>
        </w:tc>
      </w:tr>
      <w:tr w:rsidR="006739D4">
        <w:trPr>
          <w:jc w:val="center"/>
        </w:trPr>
        <w:tc>
          <w:tcPr>
            <w:tcW w:w="494"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left"/>
              <w:rPr>
                <w:rFonts w:ascii="宋体" w:eastAsia="宋体" w:hAnsi="宋体" w:cs="Courier New"/>
                <w:b/>
                <w:szCs w:val="21"/>
              </w:rPr>
            </w:pPr>
            <w:bookmarkStart w:id="89" w:name="_13.2"/>
            <w:bookmarkEnd w:id="89"/>
            <w:r>
              <w:rPr>
                <w:rFonts w:ascii="宋体" w:eastAsia="宋体" w:hAnsi="宋体" w:cs="Courier New" w:hint="eastAsia"/>
                <w:b/>
                <w:szCs w:val="21"/>
              </w:rPr>
              <w:t>资格证明文件</w:t>
            </w:r>
          </w:p>
          <w:p w:rsidR="006739D4" w:rsidRDefault="005420F2">
            <w:pPr>
              <w:snapToGrid w:val="0"/>
              <w:spacing w:line="360" w:lineRule="auto"/>
              <w:jc w:val="left"/>
              <w:rPr>
                <w:rFonts w:ascii="宋体" w:eastAsia="宋体" w:hAnsi="宋体" w:cs="Courier New"/>
                <w:b/>
                <w:szCs w:val="21"/>
              </w:rPr>
            </w:pPr>
            <w:r>
              <w:rPr>
                <w:rFonts w:ascii="宋体" w:eastAsia="宋体" w:hAnsi="宋体" w:cs="宋体" w:hint="eastAsia"/>
                <w:szCs w:val="21"/>
              </w:rPr>
              <w:t>1.投标人为法人或者其他组织的，提供营业执照等证明文件（如营业执照或者事业单位法人证书或者</w:t>
            </w:r>
            <w:r>
              <w:rPr>
                <w:rStyle w:val="260pt"/>
                <w:rFonts w:hint="default"/>
                <w:color w:val="auto"/>
                <w:sz w:val="21"/>
                <w:szCs w:val="21"/>
              </w:rPr>
              <w:t>执业许可证</w:t>
            </w:r>
            <w:r>
              <w:rPr>
                <w:rFonts w:ascii="宋体" w:eastAsia="宋体" w:hAnsi="宋体" w:cs="宋体" w:hint="eastAsia"/>
                <w:szCs w:val="21"/>
              </w:rPr>
              <w:t>或者登记证书等），投标人为自然人的，提供身份证复印件；（</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jc w:val="left"/>
              <w:rPr>
                <w:rFonts w:ascii="宋体" w:eastAsia="宋体" w:hAnsi="宋体" w:cs="Courier New"/>
                <w:b/>
                <w:szCs w:val="21"/>
              </w:rPr>
            </w:pPr>
            <w:r>
              <w:rPr>
                <w:rFonts w:ascii="宋体" w:eastAsia="宋体" w:hAnsi="宋体" w:cs="宋体" w:hint="eastAsia"/>
                <w:szCs w:val="21"/>
              </w:rPr>
              <w:t>2.投标人依法缴纳税收的相关材料（2025年</w:t>
            </w:r>
            <w:r w:rsidR="00B607D1">
              <w:rPr>
                <w:rFonts w:ascii="宋体" w:eastAsia="宋体" w:hAnsi="宋体" w:cs="宋体" w:hint="eastAsia"/>
                <w:szCs w:val="21"/>
              </w:rPr>
              <w:t>6</w:t>
            </w:r>
            <w:r>
              <w:rPr>
                <w:rFonts w:ascii="宋体" w:eastAsia="宋体" w:hAnsi="宋体" w:cs="宋体" w:hint="eastAsia"/>
                <w:szCs w:val="21"/>
              </w:rPr>
              <w:t>月至2025年</w:t>
            </w:r>
            <w:r w:rsidR="00B607D1">
              <w:rPr>
                <w:rFonts w:ascii="宋体" w:eastAsia="宋体" w:hAnsi="宋体" w:cs="宋体" w:hint="eastAsia"/>
                <w:szCs w:val="21"/>
              </w:rPr>
              <w:t>11</w:t>
            </w:r>
            <w:r>
              <w:rPr>
                <w:rFonts w:ascii="宋体" w:eastAsia="宋体" w:hAnsi="宋体" w:cs="宋体" w:hint="eastAsia"/>
                <w:szCs w:val="21"/>
              </w:rPr>
              <w:t>月内任意</w:t>
            </w:r>
            <w:r>
              <w:rPr>
                <w:rFonts w:ascii="宋体" w:eastAsia="宋体" w:hAnsi="宋体" w:cs="宋体" w:hint="eastAsia"/>
                <w:szCs w:val="21"/>
                <w:u w:val="single"/>
              </w:rPr>
              <w:t xml:space="preserve"> 1</w:t>
            </w:r>
            <w:r>
              <w:rPr>
                <w:rFonts w:ascii="宋体" w:eastAsia="宋体" w:hAnsi="宋体" w:cs="宋体" w:hint="eastAsia"/>
                <w:szCs w:val="21"/>
              </w:rPr>
              <w:t>个月的依法缴纳</w:t>
            </w:r>
            <w:r>
              <w:rPr>
                <w:rFonts w:ascii="宋体" w:eastAsia="宋体" w:hAnsi="宋体" w:cs="宋体" w:hint="eastAsia"/>
                <w:szCs w:val="21"/>
              </w:rPr>
              <w:lastRenderedPageBreak/>
              <w:t>税收的凭据复印件；依法免税的供应商，必须提供相应文件证明其依法免税。从成立之日起到投标文件提交截止时间止不足要求月数的，只需提供从成立之日起的依法缴纳税收相应证明文件）；（</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jc w:val="left"/>
              <w:rPr>
                <w:rFonts w:ascii="宋体" w:eastAsia="宋体" w:hAnsi="宋体" w:cs="Courier New"/>
                <w:b/>
                <w:szCs w:val="21"/>
              </w:rPr>
            </w:pPr>
            <w:r>
              <w:rPr>
                <w:rFonts w:ascii="宋体" w:eastAsia="宋体" w:hAnsi="宋体" w:cs="宋体" w:hint="eastAsia"/>
                <w:szCs w:val="21"/>
              </w:rPr>
              <w:t>3.投标人依法缴纳社会保障资金的相关材料[2025年</w:t>
            </w:r>
            <w:r w:rsidR="00B607D1">
              <w:rPr>
                <w:rFonts w:ascii="宋体" w:eastAsia="宋体" w:hAnsi="宋体" w:cs="宋体" w:hint="eastAsia"/>
                <w:szCs w:val="21"/>
              </w:rPr>
              <w:t>6</w:t>
            </w:r>
            <w:r>
              <w:rPr>
                <w:rFonts w:ascii="宋体" w:eastAsia="宋体" w:hAnsi="宋体" w:cs="宋体" w:hint="eastAsia"/>
                <w:szCs w:val="21"/>
              </w:rPr>
              <w:t>月至2025年</w:t>
            </w:r>
            <w:r w:rsidR="00B607D1">
              <w:rPr>
                <w:rFonts w:ascii="宋体" w:eastAsia="宋体" w:hAnsi="宋体" w:cs="宋体" w:hint="eastAsia"/>
                <w:szCs w:val="21"/>
              </w:rPr>
              <w:t>11</w:t>
            </w:r>
            <w:r>
              <w:rPr>
                <w:rFonts w:ascii="宋体" w:eastAsia="宋体" w:hAnsi="宋体" w:cs="宋体" w:hint="eastAsia"/>
                <w:szCs w:val="21"/>
              </w:rPr>
              <w:t>月内任意</w:t>
            </w:r>
            <w:r>
              <w:rPr>
                <w:rFonts w:ascii="宋体" w:eastAsia="宋体" w:hAnsi="宋体" w:cs="宋体" w:hint="eastAsia"/>
                <w:szCs w:val="21"/>
                <w:u w:val="single"/>
              </w:rPr>
              <w:t>1</w:t>
            </w:r>
            <w:r>
              <w:rPr>
                <w:rFonts w:ascii="宋体" w:eastAsia="宋体" w:hAnsi="宋体" w:cs="宋体" w:hint="eastAsia"/>
                <w:szCs w:val="21"/>
              </w:rPr>
              <w:t>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jc w:val="left"/>
              <w:rPr>
                <w:rFonts w:ascii="宋体" w:eastAsia="宋体" w:hAnsi="宋体" w:cs="Courier New"/>
                <w:b/>
                <w:szCs w:val="21"/>
              </w:rPr>
            </w:pPr>
            <w:r>
              <w:rPr>
                <w:rFonts w:ascii="宋体" w:eastAsia="宋体" w:hAnsi="宋体" w:cs="宋体" w:hint="eastAsia"/>
                <w:szCs w:val="21"/>
              </w:rPr>
              <w:t>4.投标人财务状况报告（</w:t>
            </w:r>
            <w:r>
              <w:rPr>
                <w:rFonts w:ascii="宋体" w:eastAsia="宋体" w:hAnsi="宋体" w:cs="宋体" w:hint="eastAsia"/>
                <w:szCs w:val="21"/>
                <w:u w:val="single"/>
              </w:rPr>
              <w:t>2024</w:t>
            </w:r>
            <w:r>
              <w:rPr>
                <w:rFonts w:ascii="宋体" w:eastAsia="宋体" w:hAnsi="宋体" w:cs="宋体" w:hint="eastAsia"/>
                <w:szCs w:val="21"/>
              </w:rPr>
              <w:t>年度财务报表复印件或者银行出具的资信证明；投标人属于成立时间</w:t>
            </w:r>
            <w:r>
              <w:rPr>
                <w:rFonts w:ascii="宋体" w:eastAsia="宋体" w:hAnsi="宋体" w:cs="宋体" w:hint="eastAsia"/>
                <w:kern w:val="0"/>
                <w:szCs w:val="21"/>
              </w:rPr>
              <w:t>在规定年度之后</w:t>
            </w:r>
            <w:r>
              <w:rPr>
                <w:rFonts w:ascii="宋体" w:eastAsia="宋体" w:hAnsi="宋体" w:cs="宋体" w:hint="eastAsia"/>
                <w:szCs w:val="21"/>
              </w:rPr>
              <w:t>的法人或其他组织，需提供成立之日起至投标截止时间前的月报表或银行出具的资信证明；资信证明应在有效期内，未注明有效期的，银行出具时间至投标截止时间不超过一年）；（</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5.投标人直接控股、管理关系信息表（格式后附）；（</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jc w:val="left"/>
              <w:rPr>
                <w:rFonts w:ascii="宋体" w:eastAsia="宋体" w:hAnsi="宋体" w:cs="Courier New"/>
                <w:b/>
                <w:szCs w:val="21"/>
              </w:rPr>
            </w:pPr>
            <w:r>
              <w:rPr>
                <w:rFonts w:ascii="宋体" w:eastAsia="宋体" w:hAnsi="宋体" w:cs="宋体" w:hint="eastAsia"/>
                <w:szCs w:val="21"/>
              </w:rPr>
              <w:t>6.投标声明（格式后附）；（</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jc w:val="left"/>
              <w:rPr>
                <w:rFonts w:ascii="宋体" w:eastAsia="宋体" w:hAnsi="宋体" w:cs="Courier New"/>
                <w:b/>
                <w:szCs w:val="21"/>
              </w:rPr>
            </w:pPr>
            <w:r>
              <w:rPr>
                <w:rFonts w:ascii="宋体" w:eastAsia="宋体" w:hAnsi="宋体" w:cs="宋体" w:hint="eastAsia"/>
                <w:szCs w:val="21"/>
              </w:rPr>
              <w:t>7.联合体协议书（格式后附）；（</w:t>
            </w:r>
            <w:r>
              <w:rPr>
                <w:rFonts w:ascii="宋体" w:eastAsia="宋体" w:hAnsi="宋体" w:cs="宋体" w:hint="eastAsia"/>
                <w:b/>
                <w:szCs w:val="21"/>
              </w:rPr>
              <w:t>联合体投标时必须提供，否则按无效投标处理</w:t>
            </w:r>
            <w:r>
              <w:rPr>
                <w:rFonts w:ascii="宋体" w:eastAsia="宋体" w:hAnsi="宋体" w:cs="宋体" w:hint="eastAsia"/>
                <w:szCs w:val="21"/>
              </w:rPr>
              <w:t>）</w:t>
            </w:r>
          </w:p>
          <w:p w:rsidR="006739D4" w:rsidRDefault="005420F2">
            <w:pPr>
              <w:snapToGrid w:val="0"/>
              <w:spacing w:line="360" w:lineRule="auto"/>
              <w:jc w:val="left"/>
              <w:rPr>
                <w:rFonts w:ascii="宋体" w:eastAsia="宋体" w:hAnsi="宋体" w:cs="Courier New"/>
                <w:b/>
                <w:szCs w:val="21"/>
              </w:rPr>
            </w:pPr>
            <w:r>
              <w:rPr>
                <w:rFonts w:ascii="宋体" w:eastAsia="宋体" w:hAnsi="宋体" w:cs="宋体" w:hint="eastAsia"/>
                <w:szCs w:val="21"/>
              </w:rPr>
              <w:t>8.除招标文件规定必须提供以外，投标人认为需要提供的其他证明材料。</w:t>
            </w:r>
          </w:p>
          <w:p w:rsidR="006739D4" w:rsidRDefault="005420F2">
            <w:pPr>
              <w:tabs>
                <w:tab w:val="left" w:pos="0"/>
              </w:tabs>
              <w:snapToGrid w:val="0"/>
              <w:spacing w:line="360" w:lineRule="auto"/>
              <w:jc w:val="left"/>
              <w:rPr>
                <w:rFonts w:ascii="宋体" w:eastAsia="宋体" w:hAnsi="宋体" w:cs="宋体"/>
                <w:b/>
                <w:bCs/>
                <w:szCs w:val="21"/>
              </w:rPr>
            </w:pPr>
            <w:r>
              <w:rPr>
                <w:rFonts w:ascii="宋体" w:eastAsia="宋体" w:hAnsi="宋体" w:cs="宋体" w:hint="eastAsia"/>
                <w:b/>
                <w:bCs/>
                <w:szCs w:val="21"/>
              </w:rPr>
              <w:t>注：</w:t>
            </w:r>
          </w:p>
          <w:p w:rsidR="006739D4" w:rsidRDefault="005420F2">
            <w:pPr>
              <w:tabs>
                <w:tab w:val="left" w:pos="0"/>
              </w:tabs>
              <w:snapToGrid w:val="0"/>
              <w:spacing w:line="360" w:lineRule="auto"/>
              <w:jc w:val="left"/>
              <w:rPr>
                <w:rFonts w:ascii="宋体" w:eastAsia="宋体" w:hAnsi="宋体" w:cs="Courier New"/>
                <w:b/>
                <w:szCs w:val="21"/>
              </w:rPr>
            </w:pPr>
            <w:r>
              <w:rPr>
                <w:rFonts w:ascii="宋体" w:eastAsia="宋体" w:hAnsi="宋体" w:cs="宋体" w:hint="eastAsia"/>
                <w:b/>
                <w:bCs/>
                <w:szCs w:val="21"/>
              </w:rPr>
              <w:t>1.以上标明“必须提供”的材料属于复印件的，必须加盖投标人公章，否则按无效投标</w:t>
            </w:r>
            <w:r>
              <w:rPr>
                <w:rFonts w:ascii="宋体" w:eastAsia="宋体" w:hAnsi="宋体" w:cs="Courier New" w:hint="eastAsia"/>
                <w:b/>
                <w:szCs w:val="21"/>
              </w:rPr>
              <w:t>处理。</w:t>
            </w:r>
          </w:p>
          <w:p w:rsidR="006739D4" w:rsidRDefault="005420F2">
            <w:pPr>
              <w:tabs>
                <w:tab w:val="left" w:pos="0"/>
              </w:tabs>
              <w:snapToGrid w:val="0"/>
              <w:spacing w:line="360" w:lineRule="auto"/>
              <w:jc w:val="left"/>
              <w:rPr>
                <w:rFonts w:ascii="宋体" w:eastAsia="宋体" w:hAnsi="宋体" w:cs="宋体"/>
                <w:b/>
                <w:bCs/>
                <w:szCs w:val="21"/>
              </w:rPr>
            </w:pPr>
            <w:r>
              <w:rPr>
                <w:rFonts w:ascii="宋体" w:eastAsia="宋体" w:hAnsi="宋体" w:cs="Courier New" w:hint="eastAsia"/>
                <w:b/>
                <w:szCs w:val="21"/>
              </w:rPr>
              <w:t>2.</w:t>
            </w:r>
            <w:r>
              <w:rPr>
                <w:rFonts w:ascii="宋体" w:eastAsia="宋体" w:hAnsi="宋体" w:cs="宋体" w:hint="eastAsia"/>
                <w:b/>
                <w:bCs/>
                <w:szCs w:val="21"/>
              </w:rPr>
              <w:t>投标声明必须由法定代表人（或负责人）在规定签章处签字或者电子签名并加盖投标人公章，否则按无效投标处理。</w:t>
            </w:r>
          </w:p>
          <w:p w:rsidR="006739D4" w:rsidRDefault="005420F2">
            <w:pPr>
              <w:tabs>
                <w:tab w:val="left" w:pos="0"/>
              </w:tabs>
              <w:snapToGrid w:val="0"/>
              <w:spacing w:line="360" w:lineRule="auto"/>
              <w:jc w:val="left"/>
              <w:rPr>
                <w:rFonts w:ascii="宋体" w:eastAsia="宋体" w:hAnsi="宋体" w:cs="宋体"/>
                <w:b/>
                <w:bCs/>
                <w:szCs w:val="21"/>
              </w:rPr>
            </w:pPr>
            <w:r>
              <w:rPr>
                <w:rFonts w:ascii="宋体" w:eastAsia="宋体" w:hAnsi="宋体" w:cs="宋体" w:hint="eastAsia"/>
                <w:b/>
                <w:bCs/>
                <w:szCs w:val="21"/>
              </w:rPr>
              <w:t>3.投标人直接控股、管理关系信息表必须由法定代表人（或负责人）或者委托代理人在规定签章处签字或者电子签名并加盖投标人公章，否则按无效投标</w:t>
            </w:r>
            <w:r>
              <w:rPr>
                <w:rFonts w:ascii="宋体" w:eastAsia="宋体" w:hAnsi="宋体" w:cs="Courier New" w:hint="eastAsia"/>
                <w:b/>
                <w:szCs w:val="21"/>
              </w:rPr>
              <w:t>处理</w:t>
            </w:r>
            <w:r>
              <w:rPr>
                <w:rFonts w:ascii="宋体" w:eastAsia="宋体" w:hAnsi="宋体" w:cs="宋体" w:hint="eastAsia"/>
                <w:b/>
                <w:bCs/>
                <w:szCs w:val="21"/>
              </w:rPr>
              <w:t>。</w:t>
            </w:r>
          </w:p>
          <w:p w:rsidR="006739D4" w:rsidRDefault="005420F2">
            <w:pPr>
              <w:tabs>
                <w:tab w:val="left" w:pos="0"/>
              </w:tabs>
              <w:snapToGrid w:val="0"/>
              <w:spacing w:line="360" w:lineRule="auto"/>
              <w:jc w:val="left"/>
              <w:rPr>
                <w:rFonts w:ascii="宋体" w:eastAsia="宋体" w:hAnsi="宋体" w:cs="宋体"/>
                <w:b/>
                <w:bCs/>
                <w:szCs w:val="21"/>
              </w:rPr>
            </w:pPr>
            <w:r>
              <w:rPr>
                <w:rFonts w:ascii="宋体" w:eastAsia="宋体" w:hAnsi="宋体" w:cs="宋体" w:hint="eastAsia"/>
                <w:b/>
                <w:bCs/>
                <w:szCs w:val="21"/>
              </w:rPr>
              <w:t>4.联合体投标时，第1-5项资格证明文件联合体各方均必须分别提供，联合体各方分别盖章和签字（或者电子签名），否则按无效投标</w:t>
            </w:r>
            <w:r>
              <w:rPr>
                <w:rFonts w:ascii="宋体" w:eastAsia="宋体" w:hAnsi="宋体" w:cs="Courier New" w:hint="eastAsia"/>
                <w:b/>
                <w:szCs w:val="21"/>
              </w:rPr>
              <w:t>处理</w:t>
            </w:r>
            <w:r>
              <w:rPr>
                <w:rFonts w:ascii="宋体" w:eastAsia="宋体" w:hAnsi="宋体" w:cs="宋体" w:hint="eastAsia"/>
                <w:b/>
                <w:bCs/>
                <w:szCs w:val="21"/>
              </w:rPr>
              <w:t>。</w:t>
            </w:r>
          </w:p>
          <w:p w:rsidR="006739D4" w:rsidRDefault="005420F2">
            <w:pPr>
              <w:tabs>
                <w:tab w:val="left" w:pos="0"/>
              </w:tabs>
              <w:snapToGrid w:val="0"/>
              <w:spacing w:line="360" w:lineRule="auto"/>
              <w:jc w:val="left"/>
              <w:rPr>
                <w:rFonts w:ascii="宋体" w:eastAsia="宋体" w:hAnsi="宋体" w:cs="宋体"/>
                <w:b/>
                <w:bCs/>
                <w:szCs w:val="21"/>
              </w:rPr>
            </w:pPr>
            <w:r>
              <w:rPr>
                <w:rFonts w:ascii="宋体" w:eastAsia="宋体" w:hAnsi="宋体" w:cs="宋体" w:hint="eastAsia"/>
                <w:b/>
                <w:bCs/>
                <w:szCs w:val="21"/>
              </w:rPr>
              <w:t>5.分公司参加投标的，应当取得总公司授权。</w:t>
            </w:r>
          </w:p>
        </w:tc>
      </w:tr>
      <w:tr w:rsidR="006739D4">
        <w:trPr>
          <w:jc w:val="center"/>
        </w:trPr>
        <w:tc>
          <w:tcPr>
            <w:tcW w:w="494"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left"/>
              <w:rPr>
                <w:rFonts w:ascii="宋体" w:eastAsia="宋体" w:hAnsi="宋体" w:cs="Courier New"/>
                <w:b/>
                <w:szCs w:val="21"/>
              </w:rPr>
            </w:pPr>
            <w:bookmarkStart w:id="90" w:name="_13.3"/>
            <w:bookmarkEnd w:id="90"/>
            <w:r>
              <w:rPr>
                <w:rFonts w:ascii="宋体" w:eastAsia="宋体" w:hAnsi="宋体" w:cs="Courier New" w:hint="eastAsia"/>
                <w:b/>
                <w:szCs w:val="21"/>
              </w:rPr>
              <w:t>商务文件：</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1.无串通投标行为的承诺函（格式后附）；（</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pStyle w:val="Default"/>
              <w:widowControl/>
              <w:spacing w:line="360" w:lineRule="auto"/>
              <w:rPr>
                <w:rFonts w:ascii="宋体" w:hAnsi="宋体"/>
                <w:color w:val="auto"/>
                <w:kern w:val="2"/>
                <w:sz w:val="21"/>
                <w:szCs w:val="21"/>
              </w:rPr>
            </w:pPr>
            <w:r>
              <w:rPr>
                <w:rFonts w:ascii="宋体" w:hAnsi="宋体" w:hint="eastAsia"/>
                <w:color w:val="auto"/>
                <w:kern w:val="2"/>
                <w:sz w:val="21"/>
                <w:szCs w:val="21"/>
              </w:rPr>
              <w:t>2.投标保证金提交凭证；</w:t>
            </w:r>
            <w:r>
              <w:rPr>
                <w:rFonts w:ascii="宋体" w:hAnsi="宋体" w:hint="eastAsia"/>
                <w:b/>
                <w:bCs/>
                <w:color w:val="auto"/>
                <w:kern w:val="2"/>
                <w:sz w:val="21"/>
                <w:szCs w:val="21"/>
              </w:rPr>
              <w:t>（必须提供，否则按无效投标处理）</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3.法定代表人（或负责人）身份证明及法定代表人（或负责人）有效身份证正反面复印件（格式后附）；</w:t>
            </w:r>
            <w:r>
              <w:rPr>
                <w:rFonts w:ascii="宋体" w:eastAsia="宋体" w:hAnsi="宋体" w:cs="宋体" w:hint="eastAsia"/>
                <w:b/>
                <w:bCs/>
                <w:szCs w:val="21"/>
              </w:rPr>
              <w:t>（除自然人投标外必须提供，否则按无效投标处理）</w:t>
            </w:r>
          </w:p>
          <w:p w:rsidR="006739D4" w:rsidRDefault="005420F2">
            <w:pPr>
              <w:snapToGrid w:val="0"/>
              <w:spacing w:line="360" w:lineRule="auto"/>
              <w:ind w:left="34"/>
              <w:jc w:val="left"/>
              <w:rPr>
                <w:rFonts w:ascii="宋体" w:eastAsia="宋体" w:hAnsi="宋体" w:cs="宋体"/>
                <w:szCs w:val="21"/>
              </w:rPr>
            </w:pPr>
            <w:r>
              <w:rPr>
                <w:rFonts w:ascii="宋体" w:eastAsia="宋体" w:hAnsi="宋体" w:cs="宋体" w:hint="eastAsia"/>
                <w:szCs w:val="21"/>
              </w:rPr>
              <w:t>4.授权委托书及委托代理人有效身份证正反面复印件（格式后附）；（</w:t>
            </w:r>
            <w:r>
              <w:rPr>
                <w:rFonts w:ascii="宋体" w:eastAsia="宋体" w:hAnsi="宋体" w:cs="宋体" w:hint="eastAsia"/>
                <w:b/>
                <w:szCs w:val="21"/>
              </w:rPr>
              <w:t>委托时必须提供，否则按无效投标处理</w:t>
            </w:r>
            <w:r>
              <w:rPr>
                <w:rFonts w:ascii="宋体" w:eastAsia="宋体" w:hAnsi="宋体" w:cs="宋体" w:hint="eastAsia"/>
                <w:szCs w:val="21"/>
              </w:rPr>
              <w:t>）</w:t>
            </w:r>
          </w:p>
          <w:p w:rsidR="006739D4" w:rsidRDefault="005420F2">
            <w:pPr>
              <w:snapToGrid w:val="0"/>
              <w:spacing w:line="360" w:lineRule="auto"/>
              <w:ind w:left="34"/>
              <w:jc w:val="left"/>
              <w:rPr>
                <w:rFonts w:ascii="宋体" w:eastAsia="宋体" w:hAnsi="宋体" w:cs="宋体"/>
                <w:szCs w:val="21"/>
              </w:rPr>
            </w:pPr>
            <w:r>
              <w:rPr>
                <w:rFonts w:ascii="宋体" w:eastAsia="宋体" w:hAnsi="宋体" w:cs="宋体" w:hint="eastAsia"/>
                <w:szCs w:val="21"/>
              </w:rPr>
              <w:t>5.商务要求偏离表（格式后附）；（</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ind w:left="34"/>
              <w:jc w:val="left"/>
              <w:rPr>
                <w:rFonts w:ascii="宋体" w:eastAsia="宋体" w:hAnsi="宋体" w:cs="宋体"/>
                <w:szCs w:val="21"/>
              </w:rPr>
            </w:pPr>
            <w:r>
              <w:rPr>
                <w:rFonts w:ascii="宋体" w:eastAsia="宋体" w:hAnsi="宋体" w:cs="宋体" w:hint="eastAsia"/>
                <w:szCs w:val="21"/>
              </w:rPr>
              <w:t>6.投标人情况介绍（格式自拟）；</w:t>
            </w:r>
          </w:p>
          <w:p w:rsidR="006739D4" w:rsidRDefault="005420F2">
            <w:pPr>
              <w:snapToGrid w:val="0"/>
              <w:spacing w:line="360" w:lineRule="auto"/>
              <w:ind w:left="34"/>
              <w:jc w:val="left"/>
              <w:rPr>
                <w:rFonts w:ascii="宋体" w:eastAsia="宋体" w:hAnsi="宋体" w:cs="宋体"/>
                <w:szCs w:val="21"/>
              </w:rPr>
            </w:pPr>
            <w:r>
              <w:rPr>
                <w:rFonts w:ascii="宋体" w:eastAsia="宋体" w:hAnsi="宋体" w:cs="宋体" w:hint="eastAsia"/>
                <w:szCs w:val="21"/>
              </w:rPr>
              <w:lastRenderedPageBreak/>
              <w:t>7.联合体协议书（格式后附）；（</w:t>
            </w:r>
            <w:r>
              <w:rPr>
                <w:rFonts w:ascii="宋体" w:eastAsia="宋体" w:hAnsi="宋体" w:cs="宋体" w:hint="eastAsia"/>
                <w:b/>
                <w:szCs w:val="21"/>
              </w:rPr>
              <w:t>联合体投标时必须提供，否则按无效投标处理</w:t>
            </w:r>
            <w:r>
              <w:rPr>
                <w:rFonts w:ascii="宋体" w:eastAsia="宋体" w:hAnsi="宋体" w:cs="宋体" w:hint="eastAsia"/>
                <w:szCs w:val="21"/>
              </w:rPr>
              <w:t>）</w:t>
            </w:r>
          </w:p>
          <w:p w:rsidR="006739D4" w:rsidRDefault="005420F2">
            <w:pPr>
              <w:snapToGrid w:val="0"/>
              <w:spacing w:line="360" w:lineRule="auto"/>
              <w:ind w:left="34"/>
              <w:jc w:val="left"/>
              <w:rPr>
                <w:rFonts w:ascii="宋体" w:eastAsia="宋体" w:hAnsi="宋体" w:cs="宋体"/>
                <w:szCs w:val="21"/>
              </w:rPr>
            </w:pPr>
            <w:r>
              <w:rPr>
                <w:rFonts w:ascii="宋体" w:eastAsia="宋体" w:hAnsi="宋体" w:cs="宋体" w:hint="eastAsia"/>
                <w:szCs w:val="21"/>
              </w:rPr>
              <w:t>8.除招标文件规定必须提供以外，投标人认为需要提供的其他证明材料（格式自拟）。（投标人根据“第二章 采购需求”及“第四章 评标方法及评标标准”提供有关证明材料）。</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b/>
                <w:bCs/>
                <w:szCs w:val="21"/>
              </w:rPr>
              <w:t>注：以上标明“必须提供”的材料属于复印件的，必须加盖投标人公章，否则按无效投标</w:t>
            </w:r>
            <w:r>
              <w:rPr>
                <w:rFonts w:ascii="宋体" w:eastAsia="宋体" w:hAnsi="宋体" w:cs="Courier New" w:hint="eastAsia"/>
                <w:b/>
                <w:szCs w:val="21"/>
              </w:rPr>
              <w:t>处理</w:t>
            </w:r>
            <w:r>
              <w:rPr>
                <w:rFonts w:ascii="宋体" w:eastAsia="宋体" w:hAnsi="宋体" w:cs="宋体" w:hint="eastAsia"/>
                <w:b/>
                <w:bCs/>
                <w:szCs w:val="21"/>
              </w:rPr>
              <w:t>。</w:t>
            </w:r>
          </w:p>
        </w:tc>
      </w:tr>
      <w:tr w:rsidR="006739D4">
        <w:trPr>
          <w:jc w:val="center"/>
        </w:trPr>
        <w:tc>
          <w:tcPr>
            <w:tcW w:w="494"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left"/>
              <w:rPr>
                <w:rFonts w:ascii="宋体" w:eastAsia="宋体" w:hAnsi="宋体" w:cs="Courier New"/>
                <w:b/>
                <w:szCs w:val="21"/>
              </w:rPr>
            </w:pPr>
            <w:bookmarkStart w:id="91" w:name="_13.4"/>
            <w:bookmarkEnd w:id="91"/>
            <w:r>
              <w:rPr>
                <w:rFonts w:ascii="宋体" w:eastAsia="宋体" w:hAnsi="宋体" w:cs="Courier New" w:hint="eastAsia"/>
                <w:b/>
                <w:szCs w:val="21"/>
              </w:rPr>
              <w:t>技术文件：</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1.设备性能配置清单（格式后附）；（</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2.技术要求偏离表（格式后附）；（</w:t>
            </w:r>
            <w:r>
              <w:rPr>
                <w:rFonts w:ascii="宋体" w:eastAsia="宋体" w:hAnsi="宋体" w:cs="宋体" w:hint="eastAsia"/>
                <w:b/>
                <w:szCs w:val="21"/>
              </w:rPr>
              <w:t>必须提供，否则按无效投标处理</w:t>
            </w:r>
            <w:r>
              <w:rPr>
                <w:rFonts w:ascii="宋体" w:eastAsia="宋体" w:hAnsi="宋体" w:cs="宋体" w:hint="eastAsia"/>
                <w:szCs w:val="21"/>
              </w:rPr>
              <w:t>）</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3.项目实施方案；（如有，请提供，格式自拟）</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4.售后服务方案；（如有，请提供，格式自拟）</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5.拟投入人员一览表；（如有，请提供，格式自拟）</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6.产品出厂标准、质量检测报告；</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7.优惠条件：投标人承诺给予招标人的各种优惠条件，包括售后服务、备品备件、专用耗材等方面的优惠；投标人不得给予赠品或者与采购无关的其他商品、服务；</w:t>
            </w:r>
          </w:p>
          <w:p w:rsidR="006739D4" w:rsidRDefault="005420F2">
            <w:pPr>
              <w:snapToGrid w:val="0"/>
              <w:spacing w:line="360" w:lineRule="auto"/>
              <w:ind w:leftChars="-1" w:left="-2"/>
              <w:jc w:val="left"/>
              <w:rPr>
                <w:rFonts w:ascii="宋体" w:eastAsia="宋体" w:hAnsi="宋体" w:cs="宋体"/>
                <w:szCs w:val="21"/>
              </w:rPr>
            </w:pPr>
            <w:r>
              <w:rPr>
                <w:rFonts w:ascii="宋体" w:eastAsia="宋体" w:hAnsi="宋体" w:cs="宋体" w:hint="eastAsia"/>
                <w:szCs w:val="21"/>
              </w:rPr>
              <w:t>8.投标人对本项目的合理化建议和改进措施；（格式自拟）</w:t>
            </w:r>
          </w:p>
          <w:p w:rsidR="006739D4" w:rsidRDefault="005420F2">
            <w:pPr>
              <w:snapToGrid w:val="0"/>
              <w:spacing w:line="360" w:lineRule="auto"/>
              <w:ind w:leftChars="-1" w:left="-2"/>
              <w:jc w:val="left"/>
              <w:rPr>
                <w:rFonts w:ascii="宋体" w:eastAsia="宋体" w:hAnsi="宋体" w:cs="宋体"/>
                <w:bCs/>
                <w:szCs w:val="21"/>
              </w:rPr>
            </w:pPr>
            <w:r>
              <w:rPr>
                <w:rFonts w:ascii="宋体" w:eastAsia="宋体" w:hAnsi="宋体" w:cs="宋体" w:hint="eastAsia"/>
                <w:szCs w:val="21"/>
              </w:rPr>
              <w:t>9.除招标文件规定必须提供以外，投标人需要说明的其他文件和说明。（格式自拟）</w:t>
            </w:r>
          </w:p>
          <w:p w:rsidR="006739D4" w:rsidRDefault="005420F2">
            <w:pPr>
              <w:snapToGrid w:val="0"/>
              <w:spacing w:line="360" w:lineRule="auto"/>
              <w:jc w:val="left"/>
              <w:rPr>
                <w:rFonts w:ascii="宋体" w:eastAsia="宋体" w:hAnsi="宋体" w:cs="宋体"/>
                <w:b/>
                <w:bCs/>
                <w:szCs w:val="21"/>
              </w:rPr>
            </w:pPr>
            <w:r>
              <w:rPr>
                <w:rFonts w:ascii="宋体" w:eastAsia="宋体" w:hAnsi="宋体" w:cs="宋体" w:hint="eastAsia"/>
                <w:b/>
                <w:bCs/>
                <w:szCs w:val="21"/>
              </w:rPr>
              <w:t>注：以上标明“必须提供”的材料属于复印件的，必须加盖投标人公章，否则按无效投标</w:t>
            </w:r>
            <w:r>
              <w:rPr>
                <w:rFonts w:ascii="宋体" w:eastAsia="宋体" w:hAnsi="宋体" w:cs="Courier New" w:hint="eastAsia"/>
                <w:b/>
                <w:szCs w:val="21"/>
              </w:rPr>
              <w:t>处理</w:t>
            </w:r>
            <w:r>
              <w:rPr>
                <w:rFonts w:ascii="宋体" w:eastAsia="宋体" w:hAnsi="宋体" w:cs="宋体" w:hint="eastAsia"/>
                <w:b/>
                <w:bCs/>
                <w:szCs w:val="21"/>
              </w:rPr>
              <w:t>。</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92" w:name="_13.5"/>
            <w:bookmarkStart w:id="93" w:name="_16.2"/>
            <w:bookmarkEnd w:id="92"/>
            <w:bookmarkEnd w:id="93"/>
            <w:r>
              <w:rPr>
                <w:rFonts w:ascii="宋体" w:eastAsia="宋体" w:hAnsi="宋体" w:cs="宋体" w:hint="eastAsia"/>
                <w:szCs w:val="21"/>
              </w:rPr>
              <w:t>16</w:t>
            </w:r>
            <w:bookmarkStart w:id="94" w:name="_Hlt19194066"/>
            <w:bookmarkStart w:id="95" w:name="_Hlt19693758"/>
            <w:bookmarkStart w:id="96" w:name="_Hlt19194067"/>
            <w:bookmarkStart w:id="97" w:name="_Hlt19693759"/>
            <w:r>
              <w:rPr>
                <w:rFonts w:ascii="宋体" w:eastAsia="宋体" w:hAnsi="宋体" w:cs="宋体" w:hint="eastAsia"/>
                <w:szCs w:val="21"/>
              </w:rPr>
              <w:t>.</w:t>
            </w:r>
            <w:bookmarkEnd w:id="94"/>
            <w:bookmarkEnd w:id="95"/>
            <w:bookmarkEnd w:id="96"/>
            <w:bookmarkEnd w:id="97"/>
            <w:r>
              <w:rPr>
                <w:rFonts w:ascii="宋体" w:eastAsia="宋体" w:hAnsi="宋体" w:cs="宋体" w:hint="eastAsia"/>
                <w:szCs w:val="21"/>
              </w:rPr>
              <w:t>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line="360" w:lineRule="auto"/>
              <w:ind w:left="34"/>
              <w:outlineLvl w:val="0"/>
              <w:rPr>
                <w:rFonts w:hAnsi="宋体" w:hint="default"/>
                <w:b/>
                <w:sz w:val="21"/>
              </w:rPr>
            </w:pPr>
            <w:bookmarkStart w:id="98" w:name="_Toc1124637154"/>
            <w:bookmarkStart w:id="99" w:name="_Toc82852912"/>
            <w:bookmarkStart w:id="100" w:name="_Toc2118761002"/>
            <w:bookmarkStart w:id="101" w:name="_Toc1101762105"/>
            <w:r>
              <w:rPr>
                <w:rFonts w:hAnsi="宋体" w:cs="宋体"/>
                <w:sz w:val="21"/>
              </w:rPr>
              <w:t>投标报价包含货物、货物标准附件、备品备件、专用工具、设备安装辅材、施工辅材、包装、运输、装卸、保险、平台接入、货到就位的各种费用以及安装、调试等本采购文件所列设备材料需进行补充完善才能完成本项目的功能配置或实际采购中产品材料有任何遗漏的费用（含本项目需要但本文件中未列出的设备材料、功能配置）、</w:t>
            </w:r>
            <w:r>
              <w:rPr>
                <w:rFonts w:hAnsi="宋体" w:cs="宋体"/>
                <w:bCs/>
                <w:sz w:val="21"/>
              </w:rPr>
              <w:t>调试，及投入使用后质量保修期内的维护、保养、人员培训、售后服务</w:t>
            </w:r>
            <w:r>
              <w:rPr>
                <w:rFonts w:hAnsi="宋体" w:cs="宋体"/>
                <w:sz w:val="21"/>
              </w:rPr>
              <w:t>及其他所有成本费用，以及合同明示或暗示的所有责任、义务和一般风险等一切费用。</w:t>
            </w:r>
            <w:bookmarkEnd w:id="98"/>
            <w:bookmarkEnd w:id="99"/>
            <w:bookmarkEnd w:id="100"/>
            <w:bookmarkEnd w:id="101"/>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2" w:name="_17.1"/>
            <w:bookmarkEnd w:id="102"/>
            <w:r>
              <w:rPr>
                <w:rFonts w:ascii="宋体" w:eastAsia="宋体" w:hAnsi="宋体" w:cs="宋体" w:hint="eastAsia"/>
                <w:szCs w:val="21"/>
              </w:rPr>
              <w:t>17.2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投标有效期：自投标截止之日起</w:t>
            </w:r>
            <w:r>
              <w:rPr>
                <w:rFonts w:ascii="宋体" w:eastAsia="宋体" w:hAnsi="宋体" w:cs="宋体" w:hint="eastAsia"/>
                <w:szCs w:val="21"/>
                <w:u w:val="single"/>
              </w:rPr>
              <w:t>120</w:t>
            </w:r>
            <w:r>
              <w:rPr>
                <w:rFonts w:ascii="宋体" w:eastAsia="宋体" w:hAnsi="宋体" w:cs="宋体" w:hint="eastAsia"/>
                <w:szCs w:val="21"/>
              </w:rPr>
              <w:t>日。</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3" w:name="_18"/>
            <w:bookmarkEnd w:id="103"/>
            <w:r>
              <w:rPr>
                <w:rFonts w:ascii="宋体" w:eastAsia="宋体" w:hAnsi="宋体" w:cs="宋体" w:hint="eastAsia"/>
                <w:szCs w:val="21"/>
              </w:rPr>
              <w:t>18.1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□本项目不收取投标保证金。</w:t>
            </w:r>
          </w:p>
          <w:p w:rsidR="006739D4" w:rsidRDefault="005420F2">
            <w:pPr>
              <w:snapToGrid w:val="0"/>
              <w:spacing w:line="360" w:lineRule="auto"/>
              <w:rPr>
                <w:rFonts w:ascii="宋体" w:eastAsia="宋体" w:hAnsi="宋体" w:cs="宋体"/>
                <w:szCs w:val="21"/>
              </w:rPr>
            </w:pPr>
            <w:r>
              <w:rPr>
                <w:rFonts w:ascii="Segoe UI Symbol" w:eastAsia="宋体" w:hAnsi="Segoe UI Symbol" w:cs="Segoe UI Symbol"/>
                <w:szCs w:val="21"/>
              </w:rPr>
              <w:t>☑</w:t>
            </w:r>
            <w:r>
              <w:rPr>
                <w:rFonts w:ascii="宋体" w:eastAsia="宋体" w:hAnsi="宋体" w:cs="宋体" w:hint="eastAsia"/>
                <w:szCs w:val="21"/>
              </w:rPr>
              <w:t>本项目收取投标保证金，具体规定如下：</w:t>
            </w:r>
          </w:p>
          <w:p w:rsidR="006739D4" w:rsidRDefault="005420F2">
            <w:pPr>
              <w:snapToGrid w:val="0"/>
              <w:spacing w:line="360" w:lineRule="auto"/>
              <w:rPr>
                <w:rFonts w:ascii="宋体" w:eastAsia="宋体" w:hAnsi="宋体" w:cs="宋体"/>
                <w:kern w:val="0"/>
                <w:szCs w:val="21"/>
              </w:rPr>
            </w:pPr>
            <w:r>
              <w:rPr>
                <w:rFonts w:ascii="宋体" w:eastAsia="宋体" w:hAnsi="宋体" w:cs="宋体" w:hint="eastAsia"/>
                <w:kern w:val="0"/>
                <w:szCs w:val="21"/>
              </w:rPr>
              <w:t>投标保证金（人民币）：1分标：3万元；2分标：4万元。</w:t>
            </w:r>
          </w:p>
          <w:p w:rsidR="006739D4" w:rsidRDefault="005420F2">
            <w:pPr>
              <w:snapToGrid w:val="0"/>
              <w:spacing w:line="360" w:lineRule="auto"/>
              <w:rPr>
                <w:rFonts w:ascii="宋体" w:eastAsia="宋体" w:hAnsi="宋体" w:cs="宋体"/>
                <w:b/>
                <w:bCs/>
                <w:szCs w:val="21"/>
              </w:rPr>
            </w:pPr>
            <w:r>
              <w:rPr>
                <w:rFonts w:ascii="宋体" w:eastAsia="宋体" w:hAnsi="宋体" w:cs="宋体" w:hint="eastAsia"/>
                <w:kern w:val="0"/>
                <w:szCs w:val="21"/>
              </w:rPr>
              <w:t>投标保证金的交纳方式：</w:t>
            </w:r>
            <w:r>
              <w:rPr>
                <w:rFonts w:ascii="宋体" w:eastAsia="宋体" w:hAnsi="宋体" w:cs="宋体" w:hint="eastAsia"/>
                <w:szCs w:val="21"/>
              </w:rPr>
              <w:t>支票、汇票、本票、银行转账或者金融机构、担保机构出具的保函（含电子保函）</w:t>
            </w:r>
            <w:r>
              <w:rPr>
                <w:rFonts w:ascii="宋体" w:eastAsia="宋体" w:hAnsi="宋体" w:cs="宋体" w:hint="eastAsia"/>
                <w:kern w:val="0"/>
                <w:szCs w:val="21"/>
              </w:rPr>
              <w:t>，禁止采用现钞方式。采用银行转账方式的，在投标截止时间前交至指定账户并且到账【开户名称：广西正海招标有限公司，开户银行：广西北部湾银行南宁市兴宁支行，银行账号：800105504300012，行号：313611014014】；采用支票、汇票、本票</w:t>
            </w:r>
            <w:r>
              <w:rPr>
                <w:rFonts w:ascii="宋体" w:eastAsia="宋体" w:hAnsi="宋体" w:cs="宋体" w:hint="eastAsia"/>
                <w:szCs w:val="21"/>
              </w:rPr>
              <w:t>或者金融机构、担保机构出具的保函（含电子保函）</w:t>
            </w:r>
            <w:r>
              <w:rPr>
                <w:rFonts w:ascii="宋体" w:eastAsia="宋体" w:hAnsi="宋体" w:cs="宋体" w:hint="eastAsia"/>
                <w:kern w:val="0"/>
                <w:szCs w:val="21"/>
              </w:rPr>
              <w:t>，在投标截止时间前，投标人必须递交单独密封的支票、汇票、本票</w:t>
            </w:r>
            <w:r>
              <w:rPr>
                <w:rFonts w:ascii="宋体" w:eastAsia="宋体" w:hAnsi="宋体" w:cs="宋体" w:hint="eastAsia"/>
                <w:szCs w:val="21"/>
              </w:rPr>
              <w:t>或者金融机构、担保机构出具的保函（含电子保函）</w:t>
            </w:r>
            <w:r>
              <w:rPr>
                <w:rFonts w:ascii="宋体" w:eastAsia="宋体" w:hAnsi="宋体" w:cs="宋体" w:hint="eastAsia"/>
                <w:kern w:val="0"/>
                <w:szCs w:val="21"/>
              </w:rPr>
              <w:t>原件。否则视为</w:t>
            </w:r>
            <w:r>
              <w:rPr>
                <w:rFonts w:ascii="宋体" w:eastAsia="宋体" w:hAnsi="宋体" w:cs="宋体" w:hint="eastAsia"/>
                <w:kern w:val="0"/>
                <w:szCs w:val="21"/>
              </w:rPr>
              <w:lastRenderedPageBreak/>
              <w:t>无效投标保证金。</w:t>
            </w:r>
            <w:r>
              <w:rPr>
                <w:rFonts w:ascii="宋体" w:eastAsia="宋体" w:hAnsi="宋体" w:cs="宋体" w:hint="eastAsia"/>
                <w:b/>
                <w:bCs/>
                <w:kern w:val="0"/>
                <w:szCs w:val="21"/>
              </w:rPr>
              <w:t>注：投标保证金转账时请备注“项目编号”等字样。</w:t>
            </w:r>
          </w:p>
          <w:p w:rsidR="006739D4" w:rsidRDefault="005420F2">
            <w:pPr>
              <w:snapToGrid w:val="0"/>
              <w:spacing w:line="360" w:lineRule="auto"/>
              <w:rPr>
                <w:rFonts w:ascii="宋体" w:eastAsia="宋体" w:hAnsi="宋体" w:cs="宋体"/>
                <w:b/>
                <w:bCs/>
                <w:szCs w:val="21"/>
              </w:rPr>
            </w:pPr>
            <w:r>
              <w:rPr>
                <w:rFonts w:ascii="宋体" w:eastAsia="宋体" w:hAnsi="宋体" w:cs="宋体" w:hint="eastAsia"/>
                <w:b/>
                <w:bCs/>
                <w:szCs w:val="21"/>
              </w:rPr>
              <w:t>相关要求：</w:t>
            </w:r>
          </w:p>
          <w:p w:rsidR="006739D4" w:rsidRDefault="005420F2">
            <w:pPr>
              <w:pStyle w:val="a6"/>
              <w:widowControl/>
              <w:spacing w:line="360" w:lineRule="auto"/>
              <w:rPr>
                <w:rFonts w:ascii="宋体" w:hAnsi="宋体" w:cs="宋体"/>
                <w:szCs w:val="21"/>
              </w:rPr>
            </w:pPr>
            <w:r>
              <w:rPr>
                <w:rFonts w:ascii="宋体" w:hAnsi="宋体" w:cs="宋体" w:hint="eastAsia"/>
                <w:szCs w:val="21"/>
              </w:rPr>
              <w:t>1.投标保证金采用银行转账交纳方式的，在投标截止时间前交至指定账户并且到账，投标人应将银行转账底单的复印件作为投标保证金提交凭证，放置于商务文件中，</w:t>
            </w:r>
            <w:r>
              <w:rPr>
                <w:rFonts w:ascii="宋体" w:hAnsi="宋体" w:cs="宋体" w:hint="eastAsia"/>
                <w:b/>
                <w:szCs w:val="21"/>
              </w:rPr>
              <w:t>否则投标无效</w:t>
            </w:r>
            <w:r>
              <w:rPr>
                <w:rFonts w:ascii="宋体" w:hAnsi="宋体" w:cs="宋体" w:hint="eastAsia"/>
                <w:szCs w:val="21"/>
              </w:rPr>
              <w:t>。</w:t>
            </w:r>
          </w:p>
          <w:p w:rsidR="006739D4" w:rsidRDefault="005420F2">
            <w:pPr>
              <w:pStyle w:val="a6"/>
              <w:widowControl/>
              <w:spacing w:line="360" w:lineRule="auto"/>
              <w:rPr>
                <w:rFonts w:ascii="宋体" w:hAnsi="宋体" w:cs="宋体"/>
                <w:szCs w:val="21"/>
              </w:rPr>
            </w:pPr>
            <w:r>
              <w:rPr>
                <w:rFonts w:ascii="宋体" w:hAnsi="宋体" w:cs="宋体" w:hint="eastAsia"/>
                <w:szCs w:val="21"/>
              </w:rPr>
              <w:t>2.投标保证金采用支票、汇票、本票或者金融机构、担保机构出具的保函（含电子保函）交纳方式的，投标人应在投标截止时间前采用现场或邮寄方式（现场提交地址：</w:t>
            </w:r>
            <w:r>
              <w:rPr>
                <w:rFonts w:ascii="宋体" w:hAnsi="宋体" w:cs="宋体" w:hint="eastAsia"/>
                <w:szCs w:val="21"/>
                <w:u w:val="single"/>
              </w:rPr>
              <w:t>广西正海招标有限公司（广西南宁市青秀区茅桥路2号习艺基地A栋1号电梯3楼）</w:t>
            </w:r>
            <w:r>
              <w:rPr>
                <w:rFonts w:ascii="宋体" w:hAnsi="宋体" w:cs="宋体" w:hint="eastAsia"/>
                <w:szCs w:val="21"/>
              </w:rPr>
              <w:t>；邮寄地址：</w:t>
            </w:r>
            <w:r>
              <w:rPr>
                <w:rFonts w:ascii="宋体" w:hAnsi="宋体" w:cs="宋体" w:hint="eastAsia"/>
                <w:szCs w:val="21"/>
                <w:u w:val="single"/>
              </w:rPr>
              <w:t>广西南宁市青秀区茅桥路2号习艺基地A栋1号电梯3楼</w:t>
            </w:r>
            <w:r>
              <w:rPr>
                <w:rFonts w:ascii="宋体" w:hAnsi="宋体" w:cs="宋体" w:hint="eastAsia"/>
                <w:szCs w:val="21"/>
              </w:rPr>
              <w:t>，收件人：</w:t>
            </w:r>
            <w:r>
              <w:rPr>
                <w:rFonts w:ascii="宋体" w:hAnsi="宋体" w:cs="宋体" w:hint="eastAsia"/>
                <w:szCs w:val="21"/>
                <w:u w:val="single"/>
              </w:rPr>
              <w:t>潘霞</w:t>
            </w:r>
            <w:r>
              <w:rPr>
                <w:rFonts w:ascii="宋体" w:hAnsi="宋体" w:cs="宋体" w:hint="eastAsia"/>
                <w:szCs w:val="21"/>
              </w:rPr>
              <w:t>，联系方式：</w:t>
            </w:r>
            <w:r>
              <w:rPr>
                <w:rFonts w:ascii="宋体" w:hAnsi="宋体" w:cs="宋体" w:hint="eastAsia"/>
                <w:szCs w:val="21"/>
                <w:u w:val="single"/>
              </w:rPr>
              <w:t>0771-2865989</w:t>
            </w:r>
            <w:r>
              <w:rPr>
                <w:rFonts w:ascii="宋体" w:hAnsi="宋体" w:cs="宋体" w:hint="eastAsia"/>
                <w:szCs w:val="21"/>
              </w:rPr>
              <w:t>）将</w:t>
            </w:r>
            <w:r>
              <w:rPr>
                <w:rFonts w:ascii="宋体" w:hAnsi="宋体" w:cs="宋体" w:hint="eastAsia"/>
                <w:kern w:val="0"/>
                <w:szCs w:val="21"/>
              </w:rPr>
              <w:t>单独密封的</w:t>
            </w:r>
            <w:r>
              <w:rPr>
                <w:rFonts w:ascii="宋体" w:hAnsi="宋体" w:cs="宋体" w:hint="eastAsia"/>
                <w:szCs w:val="21"/>
              </w:rPr>
              <w:t>支票、汇票、本票或者金融机构、担保机构出具的保函（含电子保函）原件提交给采购人或者采购代理机构，由采购人或者采购代理机构向投标人出具回执（邮寄方式的除外），并妥善保管。</w:t>
            </w:r>
          </w:p>
          <w:p w:rsidR="006739D4" w:rsidRDefault="005420F2">
            <w:pPr>
              <w:snapToGrid w:val="0"/>
              <w:spacing w:line="360" w:lineRule="auto"/>
              <w:rPr>
                <w:rFonts w:ascii="宋体" w:eastAsia="宋体" w:hAnsi="宋体" w:cs="宋体"/>
                <w:b/>
                <w:szCs w:val="21"/>
              </w:rPr>
            </w:pPr>
            <w:r>
              <w:rPr>
                <w:rFonts w:ascii="宋体" w:eastAsia="宋体" w:hAnsi="宋体" w:cs="宋体" w:hint="eastAsia"/>
                <w:b/>
                <w:szCs w:val="21"/>
              </w:rPr>
              <w:t xml:space="preserve">备注： </w:t>
            </w:r>
          </w:p>
          <w:p w:rsidR="006739D4" w:rsidRDefault="005420F2">
            <w:pPr>
              <w:snapToGrid w:val="0"/>
              <w:spacing w:line="360" w:lineRule="auto"/>
              <w:rPr>
                <w:rFonts w:ascii="宋体" w:eastAsia="宋体" w:hAnsi="宋体" w:cs="宋体"/>
                <w:b/>
                <w:szCs w:val="21"/>
              </w:rPr>
            </w:pPr>
            <w:r>
              <w:rPr>
                <w:rFonts w:ascii="宋体" w:eastAsia="宋体" w:hAnsi="宋体" w:cs="宋体" w:hint="eastAsia"/>
                <w:b/>
                <w:szCs w:val="21"/>
              </w:rPr>
              <w:t>1.投标保证金在投标截止时间后提交的，或者不按规定交纳方式交纳的，或者未足额交纳的（包含保函额度不足的），视为无效投标保证金。</w:t>
            </w:r>
          </w:p>
          <w:p w:rsidR="006739D4" w:rsidRDefault="005420F2">
            <w:pPr>
              <w:snapToGrid w:val="0"/>
              <w:spacing w:line="360" w:lineRule="auto"/>
              <w:rPr>
                <w:rFonts w:ascii="宋体" w:eastAsia="宋体" w:hAnsi="宋体" w:cs="宋体"/>
                <w:b/>
                <w:szCs w:val="21"/>
              </w:rPr>
            </w:pPr>
            <w:r>
              <w:rPr>
                <w:rFonts w:ascii="宋体" w:eastAsia="宋体" w:hAnsi="宋体" w:cs="宋体" w:hint="eastAsia"/>
                <w:b/>
                <w:szCs w:val="21"/>
              </w:rPr>
              <w:t>2.投标人采用现钞方式或者从个人账户（自然人投标除外）转出的投标保证金，视为无效投标保证金。</w:t>
            </w:r>
          </w:p>
          <w:p w:rsidR="006739D4" w:rsidRDefault="005420F2">
            <w:pPr>
              <w:snapToGrid w:val="0"/>
              <w:spacing w:line="360" w:lineRule="auto"/>
              <w:rPr>
                <w:rFonts w:ascii="宋体" w:eastAsia="宋体" w:hAnsi="宋体" w:cs="宋体"/>
                <w:b/>
                <w:szCs w:val="21"/>
              </w:rPr>
            </w:pPr>
            <w:r>
              <w:rPr>
                <w:rFonts w:ascii="宋体" w:eastAsia="宋体" w:hAnsi="宋体" w:cs="宋体" w:hint="eastAsia"/>
                <w:b/>
                <w:szCs w:val="21"/>
              </w:rPr>
              <w:t>3.支票、汇票或者本票出现无效或者背书情形的，视为无效投标保证金。</w:t>
            </w:r>
          </w:p>
          <w:p w:rsidR="006739D4" w:rsidRDefault="005420F2">
            <w:pPr>
              <w:snapToGrid w:val="0"/>
              <w:spacing w:line="360" w:lineRule="auto"/>
              <w:rPr>
                <w:rFonts w:ascii="宋体" w:eastAsia="宋体" w:hAnsi="宋体" w:cs="宋体"/>
                <w:b/>
                <w:szCs w:val="21"/>
              </w:rPr>
            </w:pPr>
            <w:r>
              <w:rPr>
                <w:rFonts w:ascii="宋体" w:eastAsia="宋体" w:hAnsi="宋体" w:cs="宋体" w:hint="eastAsia"/>
                <w:b/>
                <w:szCs w:val="21"/>
              </w:rPr>
              <w:t>4.保函（含电子包含）有效期低于投标有效期的，视为无效投标保证金。</w:t>
            </w:r>
          </w:p>
          <w:p w:rsidR="006739D4" w:rsidRDefault="005420F2">
            <w:pPr>
              <w:snapToGrid w:val="0"/>
              <w:spacing w:line="360" w:lineRule="auto"/>
              <w:rPr>
                <w:rFonts w:ascii="宋体" w:eastAsia="宋体" w:hAnsi="宋体" w:cs="宋体"/>
                <w:szCs w:val="21"/>
              </w:rPr>
            </w:pPr>
            <w:r>
              <w:rPr>
                <w:rFonts w:ascii="宋体" w:eastAsia="宋体" w:hAnsi="宋体" w:cs="宋体" w:hint="eastAsia"/>
                <w:b/>
                <w:szCs w:val="21"/>
              </w:rPr>
              <w:t>5.采用银行、保险机构出具保函（含电子保函）的，必须为无条件保函，否则视为无效投标保证金。</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4" w:name="_19.2"/>
            <w:bookmarkEnd w:id="104"/>
            <w:r>
              <w:rPr>
                <w:rFonts w:ascii="宋体" w:eastAsia="宋体" w:hAnsi="宋体" w:cs="宋体" w:hint="eastAsia"/>
                <w:szCs w:val="21"/>
              </w:rPr>
              <w:lastRenderedPageBreak/>
              <w:t>20</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Segoe UI Symbol" w:eastAsia="宋体" w:hAnsi="Segoe UI Symbol" w:cs="Segoe UI Symbol"/>
                <w:szCs w:val="21"/>
              </w:rPr>
              <w:t>☑</w:t>
            </w:r>
            <w:r>
              <w:rPr>
                <w:rFonts w:ascii="宋体" w:eastAsia="宋体" w:hAnsi="宋体" w:cs="宋体" w:hint="eastAsia"/>
                <w:szCs w:val="21"/>
              </w:rPr>
              <w:t>本项目不接受电子备份投标文件；</w:t>
            </w:r>
          </w:p>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□本项目接受电子备份投标文件。</w:t>
            </w:r>
          </w:p>
        </w:tc>
      </w:tr>
      <w:tr w:rsidR="006739D4">
        <w:trPr>
          <w:trHeight w:val="876"/>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5" w:name="_21.1"/>
            <w:bookmarkEnd w:id="105"/>
            <w:r>
              <w:rPr>
                <w:rFonts w:ascii="宋体" w:eastAsia="宋体" w:hAnsi="宋体" w:cs="宋体" w:hint="eastAsia"/>
                <w:szCs w:val="21"/>
              </w:rPr>
              <w:t>21.1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u w:val="single"/>
              </w:rPr>
            </w:pPr>
            <w:r>
              <w:rPr>
                <w:rFonts w:ascii="宋体" w:eastAsia="宋体" w:hAnsi="宋体" w:cs="宋体" w:hint="eastAsia"/>
                <w:szCs w:val="21"/>
              </w:rPr>
              <w:t>1.投标文件提交截止时间：详见招标公告。</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2.投标地点：详见招标公告。</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6" w:name="_23"/>
            <w:bookmarkEnd w:id="106"/>
            <w:r>
              <w:rPr>
                <w:rFonts w:ascii="宋体" w:eastAsia="宋体" w:hAnsi="宋体" w:cs="宋体" w:hint="eastAsia"/>
                <w:szCs w:val="21"/>
              </w:rPr>
              <w:t>23</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1.开标时间：详见招标公告。</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2.开标地点：详见招标公告。</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24.3（1）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u w:val="single"/>
              </w:rPr>
            </w:pPr>
            <w:r>
              <w:rPr>
                <w:rFonts w:ascii="宋体" w:eastAsia="宋体" w:hAnsi="宋体" w:cs="宋体" w:hint="eastAsia"/>
                <w:szCs w:val="21"/>
              </w:rPr>
              <w:t>电子投标文件解密时间：</w:t>
            </w:r>
            <w:r>
              <w:rPr>
                <w:rFonts w:ascii="宋体" w:eastAsia="宋体" w:hAnsi="宋体" w:cs="宋体" w:hint="eastAsia"/>
                <w:szCs w:val="21"/>
                <w:u w:val="single"/>
              </w:rPr>
              <w:t>30</w:t>
            </w:r>
            <w:r>
              <w:rPr>
                <w:rFonts w:ascii="宋体" w:eastAsia="宋体" w:hAnsi="宋体" w:cs="宋体" w:hint="eastAsia"/>
                <w:szCs w:val="21"/>
              </w:rPr>
              <w:t>分钟</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24.3</w:t>
            </w:r>
            <w:r>
              <w:rPr>
                <w:rFonts w:ascii="宋体" w:eastAsia="宋体" w:hAnsi="宋体" w:cs="宋体" w:hint="eastAsia"/>
                <w:szCs w:val="21"/>
              </w:rPr>
              <w:lastRenderedPageBreak/>
              <w:t>（2）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lastRenderedPageBreak/>
              <w:t xml:space="preserve">宣布的内容：投标人名称、投标价格。 </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7" w:name="_25.3"/>
            <w:bookmarkEnd w:id="107"/>
            <w:r>
              <w:rPr>
                <w:rFonts w:ascii="宋体" w:eastAsia="宋体" w:hAnsi="宋体" w:cs="宋体" w:hint="eastAsia"/>
                <w:szCs w:val="21"/>
              </w:rPr>
              <w:lastRenderedPageBreak/>
              <w:t>25.3（2）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采购人或者采购代理机构在资格审查结束前，对投标人进行信用查询。</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查询渠道：“信用中国”网站（www.creditchina.gov.cn） 、中国政府采购网（www.ccgp.gov.cn）。</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信用查询截止时点：资格审查结束前</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查询记录和证据留存方式：在查询网站中直接截图查询记录，截图作为在广西政府采购云平台作为附件上传保存。</w:t>
            </w:r>
          </w:p>
          <w:p w:rsidR="006739D4" w:rsidRDefault="005420F2">
            <w:pPr>
              <w:snapToGrid w:val="0"/>
              <w:spacing w:line="360" w:lineRule="auto"/>
              <w:rPr>
                <w:rFonts w:ascii="宋体" w:eastAsia="宋体" w:hAnsi="宋体" w:cs="宋体"/>
                <w:b/>
                <w:szCs w:val="21"/>
              </w:rPr>
            </w:pPr>
            <w:r>
              <w:rPr>
                <w:rFonts w:ascii="宋体" w:eastAsia="宋体" w:hAnsi="宋体" w:cs="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8" w:name="_26"/>
            <w:bookmarkEnd w:id="108"/>
            <w:r>
              <w:rPr>
                <w:rFonts w:ascii="宋体" w:eastAsia="宋体" w:hAnsi="宋体" w:cs="宋体" w:hint="eastAsia"/>
                <w:szCs w:val="21"/>
              </w:rPr>
              <w:t>26.1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评标委员会的人数：</w:t>
            </w:r>
            <w:r>
              <w:rPr>
                <w:rFonts w:ascii="宋体" w:eastAsia="宋体" w:hAnsi="宋体" w:cs="宋体" w:hint="eastAsia"/>
                <w:szCs w:val="21"/>
                <w:u w:val="single"/>
              </w:rPr>
              <w:t>5</w:t>
            </w:r>
            <w:r>
              <w:rPr>
                <w:rFonts w:ascii="宋体" w:eastAsia="宋体" w:hAnsi="宋体" w:cs="宋体" w:hint="eastAsia"/>
                <w:szCs w:val="21"/>
              </w:rPr>
              <w:t>人及以上。</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09" w:name="_28.3"/>
            <w:bookmarkEnd w:id="109"/>
            <w:r>
              <w:rPr>
                <w:rFonts w:ascii="宋体" w:eastAsia="宋体" w:hAnsi="宋体" w:cs="宋体" w:hint="eastAsia"/>
                <w:szCs w:val="21"/>
              </w:rPr>
              <w:t>29.1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评标方法：</w:t>
            </w:r>
          </w:p>
          <w:p w:rsidR="006739D4" w:rsidRDefault="005420F2">
            <w:pPr>
              <w:autoSpaceDE w:val="0"/>
              <w:autoSpaceDN w:val="0"/>
              <w:snapToGrid w:val="0"/>
              <w:spacing w:line="360" w:lineRule="auto"/>
              <w:textAlignment w:val="bottom"/>
              <w:rPr>
                <w:rFonts w:ascii="宋体" w:eastAsia="宋体" w:hAnsi="宋体" w:cs="宋体"/>
                <w:szCs w:val="21"/>
              </w:rPr>
            </w:pPr>
            <w:r>
              <w:rPr>
                <w:rFonts w:ascii="Segoe UI Symbol" w:eastAsia="宋体" w:hAnsi="Segoe UI Symbol" w:cs="Segoe UI Symbol"/>
                <w:szCs w:val="21"/>
              </w:rPr>
              <w:t>☑</w:t>
            </w:r>
            <w:r>
              <w:rPr>
                <w:rFonts w:ascii="宋体" w:eastAsia="宋体" w:hAnsi="宋体" w:cs="宋体" w:hint="eastAsia"/>
                <w:szCs w:val="21"/>
              </w:rPr>
              <w:t>综合评分法</w:t>
            </w:r>
          </w:p>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□最低评标价法</w:t>
            </w:r>
          </w:p>
        </w:tc>
      </w:tr>
      <w:tr w:rsidR="006739D4">
        <w:trPr>
          <w:trHeight w:val="555"/>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10" w:name="_29.2.2（2）"/>
            <w:bookmarkEnd w:id="110"/>
            <w:r>
              <w:rPr>
                <w:rFonts w:ascii="宋体" w:eastAsia="宋体" w:hAnsi="宋体" w:cs="宋体" w:hint="eastAsia"/>
                <w:szCs w:val="21"/>
              </w:rPr>
              <w:t>29.2</w:t>
            </w:r>
          </w:p>
        </w:tc>
        <w:tc>
          <w:tcPr>
            <w:tcW w:w="4505" w:type="pct"/>
            <w:tcBorders>
              <w:top w:val="single" w:sz="4" w:space="0" w:color="auto"/>
              <w:left w:val="single" w:sz="4" w:space="0" w:color="auto"/>
              <w:bottom w:val="nil"/>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商务要求评审中允许负偏离的条款数为</w:t>
            </w:r>
            <w:r>
              <w:rPr>
                <w:rFonts w:ascii="宋体" w:eastAsia="宋体" w:hAnsi="宋体" w:cs="宋体" w:hint="eastAsia"/>
                <w:szCs w:val="21"/>
                <w:u w:val="single"/>
              </w:rPr>
              <w:t>0</w:t>
            </w:r>
            <w:r>
              <w:rPr>
                <w:rFonts w:ascii="宋体" w:eastAsia="宋体" w:hAnsi="宋体" w:cs="宋体" w:hint="eastAsia"/>
                <w:szCs w:val="21"/>
              </w:rPr>
              <w:t>项。</w:t>
            </w:r>
          </w:p>
          <w:p w:rsidR="006739D4" w:rsidRDefault="009A2E5D">
            <w:pPr>
              <w:snapToGrid w:val="0"/>
              <w:spacing w:line="360" w:lineRule="auto"/>
              <w:rPr>
                <w:rFonts w:ascii="宋体" w:eastAsia="宋体" w:hAnsi="宋体" w:cs="宋体"/>
                <w:szCs w:val="21"/>
              </w:rPr>
            </w:pPr>
            <w:r w:rsidRPr="00386C4F">
              <w:rPr>
                <w:rFonts w:ascii="宋体" w:eastAsia="宋体" w:hAnsi="宋体" w:cs="宋体" w:hint="eastAsia"/>
                <w:szCs w:val="21"/>
              </w:rPr>
              <w:t>技术</w:t>
            </w:r>
            <w:r w:rsidR="00B607D1">
              <w:rPr>
                <w:rFonts w:ascii="宋体" w:eastAsia="宋体" w:hAnsi="宋体" w:cs="宋体" w:hint="eastAsia"/>
                <w:szCs w:val="21"/>
              </w:rPr>
              <w:t>要求</w:t>
            </w:r>
            <w:r w:rsidRPr="00386C4F">
              <w:rPr>
                <w:rFonts w:ascii="宋体" w:eastAsia="宋体" w:hAnsi="宋体" w:cs="宋体" w:hint="eastAsia"/>
                <w:szCs w:val="21"/>
              </w:rPr>
              <w:t>评审中允许负偏离的项目数为</w:t>
            </w:r>
            <w:r w:rsidRPr="00386C4F">
              <w:rPr>
                <w:rFonts w:ascii="宋体" w:eastAsia="宋体" w:hAnsi="宋体" w:cs="宋体"/>
                <w:szCs w:val="21"/>
                <w:u w:val="single"/>
              </w:rPr>
              <w:t>5</w:t>
            </w:r>
            <w:r w:rsidRPr="00386C4F">
              <w:rPr>
                <w:rFonts w:ascii="宋体" w:eastAsia="宋体" w:hAnsi="宋体" w:cs="宋体" w:hint="eastAsia"/>
                <w:szCs w:val="21"/>
              </w:rPr>
              <w:t>项。</w:t>
            </w:r>
          </w:p>
        </w:tc>
      </w:tr>
      <w:tr w:rsidR="006739D4">
        <w:trPr>
          <w:trHeight w:val="1116"/>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29.3</w:t>
            </w:r>
          </w:p>
        </w:tc>
        <w:tc>
          <w:tcPr>
            <w:tcW w:w="4505" w:type="pct"/>
            <w:tcBorders>
              <w:top w:val="single" w:sz="4" w:space="0" w:color="auto"/>
              <w:left w:val="single" w:sz="4" w:space="0" w:color="auto"/>
              <w:bottom w:val="nil"/>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中标候选人推荐数量：</w:t>
            </w:r>
          </w:p>
          <w:p w:rsidR="006739D4" w:rsidRDefault="005420F2">
            <w:pPr>
              <w:snapToGrid w:val="0"/>
              <w:spacing w:line="360" w:lineRule="auto"/>
              <w:rPr>
                <w:rFonts w:ascii="宋体" w:eastAsia="宋体" w:hAnsi="宋体" w:cs="宋体"/>
                <w:szCs w:val="21"/>
              </w:rPr>
            </w:pPr>
            <w:bookmarkStart w:id="111" w:name="OLE_LINK3"/>
            <w:r>
              <w:rPr>
                <w:rFonts w:ascii="Segoe UI Symbol" w:eastAsia="宋体" w:hAnsi="Segoe UI Symbol" w:cs="Segoe UI Symbol"/>
                <w:szCs w:val="21"/>
              </w:rPr>
              <w:t>☑</w:t>
            </w:r>
            <w:bookmarkEnd w:id="111"/>
            <w:r>
              <w:rPr>
                <w:rFonts w:ascii="Segoe UI Symbol" w:eastAsia="宋体" w:hAnsi="Segoe UI Symbol" w:cs="Segoe UI Symbol"/>
                <w:szCs w:val="21"/>
                <w:u w:val="single"/>
              </w:rPr>
              <w:t xml:space="preserve"> </w:t>
            </w:r>
            <w:r>
              <w:rPr>
                <w:rFonts w:ascii="宋体" w:eastAsia="宋体" w:hAnsi="宋体" w:cs="宋体" w:hint="eastAsia"/>
                <w:szCs w:val="21"/>
                <w:u w:val="single"/>
              </w:rPr>
              <w:t>3</w:t>
            </w:r>
            <w:r>
              <w:rPr>
                <w:rFonts w:ascii="宋体" w:eastAsia="宋体" w:hAnsi="宋体" w:cs="宋体" w:hint="eastAsia"/>
                <w:szCs w:val="21"/>
              </w:rPr>
              <w:t>名</w:t>
            </w:r>
          </w:p>
          <w:p w:rsidR="006739D4" w:rsidRDefault="005420F2">
            <w:pPr>
              <w:snapToGrid w:val="0"/>
              <w:spacing w:line="360" w:lineRule="auto"/>
              <w:rPr>
                <w:rFonts w:ascii="宋体" w:eastAsia="宋体" w:hAnsi="宋体" w:cs="宋体"/>
                <w:szCs w:val="21"/>
                <w:u w:val="single"/>
              </w:rPr>
            </w:pPr>
            <w:r>
              <w:rPr>
                <w:rFonts w:ascii="宋体" w:eastAsia="宋体" w:hAnsi="宋体" w:cs="宋体" w:hint="eastAsia"/>
                <w:szCs w:val="21"/>
              </w:rPr>
              <w:t>根据[总得分由高到低排列次序并全部推荐为中标候选人</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30.1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采用综合评分法的采购项目，采购人确定中标人时，出现中标候选人并列的情形，采购人按以下的方式确定中标人：</w:t>
            </w:r>
          </w:p>
          <w:p w:rsidR="006739D4" w:rsidRDefault="005420F2">
            <w:pPr>
              <w:autoSpaceDE w:val="0"/>
              <w:autoSpaceDN w:val="0"/>
              <w:snapToGrid w:val="0"/>
              <w:spacing w:line="360" w:lineRule="auto"/>
              <w:textAlignment w:val="bottom"/>
              <w:rPr>
                <w:rFonts w:ascii="宋体" w:eastAsia="宋体" w:hAnsi="宋体" w:cs="宋体"/>
                <w:szCs w:val="21"/>
              </w:rPr>
            </w:pPr>
            <w:r>
              <w:rPr>
                <w:rFonts w:ascii="Segoe UI Symbol" w:eastAsia="宋体" w:hAnsi="Segoe UI Symbol" w:cs="Segoe UI Symbol"/>
                <w:szCs w:val="21"/>
              </w:rPr>
              <w:t>☑</w:t>
            </w:r>
            <w:r>
              <w:rPr>
                <w:rFonts w:ascii="宋体" w:eastAsia="宋体" w:hAnsi="宋体" w:cs="宋体" w:hint="eastAsia"/>
                <w:szCs w:val="21"/>
              </w:rPr>
              <w:t>依次按投标报价低的优先、政策分得分高的优先、技术评分高的优先、商务评分高的优先、保修期长优先、交货期短优先、故障响应时间短优先的顺序确定；</w:t>
            </w:r>
          </w:p>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□随机抽取；</w:t>
            </w:r>
          </w:p>
        </w:tc>
      </w:tr>
      <w:tr w:rsidR="006739D4">
        <w:trPr>
          <w:trHeight w:val="360"/>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12" w:name="_39.1"/>
            <w:bookmarkEnd w:id="112"/>
            <w:r>
              <w:rPr>
                <w:rFonts w:ascii="宋体" w:eastAsia="宋体" w:hAnsi="宋体" w:cs="宋体" w:hint="eastAsia"/>
                <w:szCs w:val="21"/>
              </w:rPr>
              <w:t>35.1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Segoe UI Symbol" w:eastAsia="宋体" w:hAnsi="Segoe UI Symbol" w:cs="Segoe UI Symbol" w:hint="eastAsia"/>
                <w:szCs w:val="21"/>
              </w:rPr>
              <w:t>□</w:t>
            </w:r>
            <w:r>
              <w:rPr>
                <w:rFonts w:ascii="宋体" w:eastAsia="宋体" w:hAnsi="宋体" w:cs="宋体" w:hint="eastAsia"/>
                <w:szCs w:val="21"/>
              </w:rPr>
              <w:t>本项目不收取履约保证金。</w:t>
            </w:r>
          </w:p>
          <w:p w:rsidR="006739D4" w:rsidRDefault="005420F2">
            <w:pPr>
              <w:autoSpaceDE w:val="0"/>
              <w:autoSpaceDN w:val="0"/>
              <w:snapToGrid w:val="0"/>
              <w:spacing w:line="360" w:lineRule="auto"/>
              <w:textAlignment w:val="bottom"/>
              <w:rPr>
                <w:rFonts w:ascii="宋体" w:eastAsia="宋体" w:hAnsi="宋体" w:cs="宋体"/>
                <w:szCs w:val="21"/>
              </w:rPr>
            </w:pPr>
            <w:r>
              <w:rPr>
                <w:rFonts w:ascii="Segoe UI Symbol" w:eastAsia="宋体" w:hAnsi="Segoe UI Symbol" w:cs="Segoe UI Symbol"/>
                <w:szCs w:val="21"/>
              </w:rPr>
              <w:t>☑</w:t>
            </w:r>
            <w:r>
              <w:rPr>
                <w:rFonts w:ascii="宋体" w:eastAsia="宋体" w:hAnsi="宋体" w:cs="宋体" w:hint="eastAsia"/>
                <w:szCs w:val="21"/>
              </w:rPr>
              <w:t>本项目收取履约保证金，具体规定如下：</w:t>
            </w:r>
          </w:p>
          <w:p w:rsidR="006739D4" w:rsidRDefault="005420F2">
            <w:pPr>
              <w:pStyle w:val="af4"/>
              <w:widowControl/>
              <w:spacing w:line="360" w:lineRule="auto"/>
              <w:ind w:firstLineChars="0" w:firstLine="0"/>
              <w:rPr>
                <w:rFonts w:ascii="宋体" w:hAnsi="宋体" w:cs="宋体"/>
                <w:szCs w:val="21"/>
              </w:rPr>
            </w:pPr>
            <w:r>
              <w:rPr>
                <w:rFonts w:ascii="宋体" w:hAnsi="宋体" w:cs="宋体" w:hint="eastAsia"/>
                <w:szCs w:val="21"/>
              </w:rPr>
              <w:t>1.履约保证金：中标金额的2%（若中标人被认定为中小企业的，履约保证金数额将按中标金额的2%收取）。</w:t>
            </w:r>
          </w:p>
          <w:p w:rsidR="006739D4" w:rsidRDefault="005420F2">
            <w:pPr>
              <w:pStyle w:val="af4"/>
              <w:widowControl/>
              <w:spacing w:line="360" w:lineRule="auto"/>
              <w:ind w:firstLineChars="0" w:firstLine="0"/>
              <w:rPr>
                <w:rFonts w:ascii="宋体" w:hAnsi="宋体" w:cs="宋体"/>
                <w:szCs w:val="21"/>
              </w:rPr>
            </w:pPr>
            <w:r>
              <w:rPr>
                <w:rFonts w:ascii="宋体" w:hAnsi="宋体" w:cs="宋体" w:hint="eastAsia"/>
                <w:szCs w:val="21"/>
              </w:rPr>
              <w:lastRenderedPageBreak/>
              <w:t>2.履约保证金递交方式：支票、汇票、本票、银行转账或者金融机构、担保机构出具的保函（含电子保函）等非现金形式。</w:t>
            </w:r>
          </w:p>
          <w:p w:rsidR="006739D4" w:rsidRDefault="005420F2">
            <w:pPr>
              <w:pStyle w:val="af4"/>
              <w:widowControl/>
              <w:spacing w:line="360" w:lineRule="auto"/>
              <w:ind w:firstLineChars="0" w:firstLine="0"/>
              <w:rPr>
                <w:rFonts w:ascii="宋体" w:hAnsi="宋体" w:cs="宋体"/>
                <w:szCs w:val="21"/>
              </w:rPr>
            </w:pPr>
            <w:r>
              <w:rPr>
                <w:rFonts w:ascii="宋体" w:hAnsi="宋体" w:cs="宋体" w:hint="eastAsia"/>
                <w:szCs w:val="21"/>
              </w:rPr>
              <w:t>3.履约保证金递交时间：签订合同前由中标人转入采购人指定账户。</w:t>
            </w:r>
          </w:p>
          <w:p w:rsidR="006739D4" w:rsidRDefault="005420F2">
            <w:pPr>
              <w:pStyle w:val="af4"/>
              <w:widowControl/>
              <w:spacing w:line="360" w:lineRule="auto"/>
              <w:ind w:firstLineChars="0" w:firstLine="0"/>
              <w:rPr>
                <w:rFonts w:ascii="宋体" w:hAnsi="宋体" w:cs="宋体"/>
                <w:szCs w:val="21"/>
              </w:rPr>
            </w:pPr>
            <w:r>
              <w:rPr>
                <w:rFonts w:ascii="宋体" w:hAnsi="宋体" w:cs="宋体" w:hint="eastAsia"/>
                <w:szCs w:val="21"/>
              </w:rPr>
              <w:t>4.履约保证金退还：验收合格后一年无质量问题，中标人提供《政府采购项目履约保证金退付意见书》及《政府采购项目合同验收报告》，向采购人提出书面申请退还，采购人在收到申请后五个工作日内以银行转账方式无息退还。</w:t>
            </w:r>
          </w:p>
          <w:p w:rsidR="006739D4" w:rsidRDefault="005420F2">
            <w:pPr>
              <w:spacing w:line="360" w:lineRule="auto"/>
              <w:jc w:val="left"/>
              <w:rPr>
                <w:rFonts w:ascii="宋体" w:eastAsia="宋体" w:hAnsi="宋体" w:cs="宋体"/>
                <w:szCs w:val="21"/>
              </w:rPr>
            </w:pPr>
            <w:r>
              <w:rPr>
                <w:rFonts w:ascii="宋体" w:eastAsia="宋体" w:hAnsi="宋体" w:cs="宋体" w:hint="eastAsia"/>
                <w:szCs w:val="21"/>
              </w:rPr>
              <w:t>备注：</w:t>
            </w:r>
          </w:p>
          <w:p w:rsidR="006739D4" w:rsidRDefault="005420F2">
            <w:pPr>
              <w:spacing w:line="360" w:lineRule="auto"/>
              <w:rPr>
                <w:rFonts w:ascii="宋体" w:eastAsia="宋体" w:hAnsi="宋体" w:cs="宋体"/>
                <w:b/>
                <w:szCs w:val="21"/>
              </w:rPr>
            </w:pPr>
            <w:r>
              <w:rPr>
                <w:rFonts w:ascii="宋体" w:eastAsia="宋体" w:hAnsi="宋体" w:cs="宋体" w:hint="eastAsia"/>
                <w:b/>
                <w:szCs w:val="21"/>
              </w:rPr>
              <w:t>1.</w:t>
            </w:r>
            <w:bookmarkStart w:id="113" w:name="_Hlk54170335"/>
            <w:r>
              <w:rPr>
                <w:rFonts w:ascii="宋体" w:eastAsia="宋体" w:hAnsi="宋体" w:cs="宋体" w:hint="eastAsia"/>
                <w:b/>
                <w:szCs w:val="21"/>
              </w:rPr>
              <w:t>根据《广西壮族自治区财政厅关于持续优化政府采购营商环境推动高质量发展的通知》（桂财采〔2024〕55号）规定，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113"/>
          </w:p>
          <w:p w:rsidR="006739D4" w:rsidRDefault="005420F2">
            <w:pPr>
              <w:spacing w:line="360" w:lineRule="auto"/>
              <w:jc w:val="left"/>
              <w:rPr>
                <w:rFonts w:ascii="宋体" w:eastAsia="宋体" w:hAnsi="宋体" w:cs="宋体"/>
                <w:b/>
                <w:szCs w:val="21"/>
              </w:rPr>
            </w:pPr>
            <w:r>
              <w:rPr>
                <w:rFonts w:ascii="宋体" w:eastAsia="宋体" w:hAnsi="宋体" w:cs="宋体" w:hint="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rsidR="006739D4" w:rsidRDefault="005420F2">
            <w:pPr>
              <w:spacing w:line="360" w:lineRule="auto"/>
              <w:jc w:val="left"/>
              <w:rPr>
                <w:rFonts w:ascii="宋体" w:eastAsia="宋体" w:hAnsi="宋体" w:cs="宋体"/>
                <w:b/>
                <w:szCs w:val="21"/>
              </w:rPr>
            </w:pPr>
            <w:r>
              <w:rPr>
                <w:rFonts w:ascii="宋体" w:eastAsia="宋体" w:hAnsi="宋体" w:cs="宋体" w:hint="eastAsia"/>
                <w:b/>
                <w:szCs w:val="21"/>
              </w:rPr>
              <w:t>3.采用银行、保险机构出具的保函的，必须为无条件保函，否则不予签订合同。</w:t>
            </w:r>
          </w:p>
          <w:p w:rsidR="006739D4" w:rsidRDefault="005420F2">
            <w:pPr>
              <w:spacing w:line="360" w:lineRule="auto"/>
              <w:jc w:val="left"/>
              <w:rPr>
                <w:rFonts w:ascii="宋体" w:eastAsia="宋体" w:hAnsi="宋体" w:cs="宋体"/>
                <w:kern w:val="0"/>
                <w:szCs w:val="21"/>
              </w:rPr>
            </w:pPr>
            <w:r>
              <w:rPr>
                <w:rFonts w:ascii="宋体" w:eastAsia="宋体" w:hAnsi="宋体" w:cs="宋体" w:hint="eastAsia"/>
                <w:b/>
                <w:szCs w:val="21"/>
              </w:rPr>
              <w:t>4.投标人为联合体的，由联合体其中一方按规定提交的履约保证金，视为有效履约保证金。</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14" w:name="_40.1"/>
            <w:bookmarkEnd w:id="114"/>
            <w:r>
              <w:rPr>
                <w:rFonts w:ascii="宋体" w:eastAsia="宋体" w:hAnsi="宋体" w:cs="宋体" w:hint="eastAsia"/>
                <w:szCs w:val="21"/>
              </w:rPr>
              <w:lastRenderedPageBreak/>
              <w:t>36.1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 xml:space="preserve">签订合同携带的证明材料： </w:t>
            </w:r>
          </w:p>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委托代理人负责签订合同的，须携带授权委托书及委托代理人身份证原件等其他资格证件。</w:t>
            </w:r>
          </w:p>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法定代表人（或负责人）负责签订合同的，须携带法定代表人（或负责人）身份证明原件及身份证原件等其他证明材料。</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38.2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接收质疑函方式：以书面形式</w:t>
            </w:r>
          </w:p>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质疑联系部门及联系方式：广西正海招标有限公司，联系电话：0771-2865989，通讯地址</w:t>
            </w:r>
            <w:r>
              <w:rPr>
                <w:rFonts w:ascii="宋体" w:eastAsia="宋体" w:hAnsi="宋体" w:cs="Helvetica" w:hint="eastAsia"/>
                <w:szCs w:val="21"/>
              </w:rPr>
              <w:t>：</w:t>
            </w:r>
            <w:r>
              <w:rPr>
                <w:rFonts w:ascii="宋体" w:eastAsia="宋体" w:hAnsi="宋体" w:cs="宋体" w:hint="eastAsia"/>
                <w:szCs w:val="21"/>
              </w:rPr>
              <w:t>广西正海招标有限公司（广西南宁市青秀区茅桥路2号习艺基地A栋1号电梯3楼）</w:t>
            </w:r>
          </w:p>
          <w:p w:rsidR="006739D4" w:rsidRDefault="005420F2">
            <w:pPr>
              <w:autoSpaceDE w:val="0"/>
              <w:autoSpaceDN w:val="0"/>
              <w:snapToGrid w:val="0"/>
              <w:spacing w:line="360" w:lineRule="auto"/>
              <w:textAlignment w:val="bottom"/>
              <w:rPr>
                <w:rFonts w:ascii="宋体" w:eastAsia="宋体" w:hAnsi="宋体" w:cs="宋体"/>
                <w:szCs w:val="21"/>
              </w:rPr>
            </w:pPr>
            <w:r>
              <w:rPr>
                <w:rFonts w:ascii="宋体" w:eastAsia="宋体" w:hAnsi="宋体" w:cs="宋体" w:hint="eastAsia"/>
                <w:szCs w:val="21"/>
              </w:rPr>
              <w:t>现场提交质疑办理业务时间：每天8时00分到12时00分，15时00分到18时00分，业务时间以外、双休日和法定节假日不办理业务。</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bookmarkStart w:id="115" w:name="_42"/>
            <w:bookmarkStart w:id="116" w:name="_41"/>
            <w:bookmarkStart w:id="117" w:name="_Hlt17709148"/>
            <w:bookmarkEnd w:id="115"/>
            <w:bookmarkEnd w:id="116"/>
            <w:r>
              <w:rPr>
                <w:rFonts w:ascii="宋体" w:eastAsia="宋体" w:hAnsi="宋体" w:cs="宋体" w:hint="eastAsia"/>
                <w:szCs w:val="21"/>
              </w:rPr>
              <w:t>3</w:t>
            </w:r>
            <w:bookmarkEnd w:id="117"/>
            <w:r>
              <w:rPr>
                <w:rFonts w:ascii="宋体" w:eastAsia="宋体" w:hAnsi="宋体" w:cs="宋体" w:hint="eastAsia"/>
                <w:szCs w:val="21"/>
              </w:rPr>
              <w:t>9.1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line="360" w:lineRule="auto"/>
              <w:rPr>
                <w:rFonts w:hAnsi="宋体" w:cs="宋体" w:hint="default"/>
                <w:sz w:val="21"/>
              </w:rPr>
            </w:pPr>
            <w:r>
              <w:rPr>
                <w:rFonts w:hAnsi="宋体" w:cs="宋体"/>
                <w:sz w:val="21"/>
              </w:rPr>
              <w:t>1.采购代理费支付方式：</w:t>
            </w:r>
          </w:p>
          <w:p w:rsidR="006739D4" w:rsidRDefault="005420F2">
            <w:pPr>
              <w:pStyle w:val="a9"/>
              <w:widowControl/>
              <w:snapToGrid w:val="0"/>
              <w:spacing w:line="360" w:lineRule="auto"/>
              <w:rPr>
                <w:rFonts w:hAnsi="宋体" w:cs="宋体" w:hint="default"/>
                <w:sz w:val="21"/>
              </w:rPr>
            </w:pPr>
            <w:r>
              <w:rPr>
                <w:rFonts w:ascii="Segoe UI Symbol" w:hAnsi="Segoe UI Symbol" w:cs="Segoe UI Symbol" w:hint="default"/>
              </w:rPr>
              <w:t>☑</w:t>
            </w:r>
            <w:r>
              <w:rPr>
                <w:rFonts w:hAnsi="宋体" w:cs="宋体"/>
                <w:sz w:val="21"/>
              </w:rPr>
              <w:t>本项目代理服务费由</w:t>
            </w:r>
            <w:r>
              <w:rPr>
                <w:rFonts w:hAnsi="宋体" w:cs="宋体"/>
                <w:sz w:val="21"/>
                <w:u w:val="single"/>
              </w:rPr>
              <w:t>中标人</w:t>
            </w:r>
            <w:r>
              <w:rPr>
                <w:rFonts w:hAnsi="宋体" w:cs="宋体"/>
                <w:sz w:val="21"/>
              </w:rPr>
              <w:t>在领取中标通知书前，一次性向采购代理机构支付。</w:t>
            </w:r>
          </w:p>
          <w:p w:rsidR="006739D4" w:rsidRDefault="005420F2">
            <w:pPr>
              <w:pStyle w:val="a9"/>
              <w:widowControl/>
              <w:snapToGrid w:val="0"/>
              <w:spacing w:line="360" w:lineRule="auto"/>
              <w:rPr>
                <w:rFonts w:hAnsi="宋体" w:cs="宋体" w:hint="default"/>
                <w:sz w:val="21"/>
              </w:rPr>
            </w:pPr>
            <w:r>
              <w:rPr>
                <w:rFonts w:hAnsi="宋体" w:cs="宋体"/>
                <w:sz w:val="21"/>
              </w:rPr>
              <w:t>□采购人支付。</w:t>
            </w:r>
          </w:p>
          <w:p w:rsidR="006739D4" w:rsidRDefault="005420F2">
            <w:pPr>
              <w:pStyle w:val="a9"/>
              <w:widowControl/>
              <w:snapToGrid w:val="0"/>
              <w:spacing w:line="360" w:lineRule="auto"/>
              <w:rPr>
                <w:rFonts w:hAnsi="宋体" w:cs="宋体" w:hint="default"/>
                <w:sz w:val="21"/>
              </w:rPr>
            </w:pPr>
            <w:r>
              <w:rPr>
                <w:rFonts w:hAnsi="宋体" w:cs="宋体"/>
                <w:sz w:val="21"/>
              </w:rPr>
              <w:lastRenderedPageBreak/>
              <w:t>2.采购代理费收取标准：</w:t>
            </w:r>
          </w:p>
          <w:p w:rsidR="006739D4" w:rsidRDefault="005420F2">
            <w:pPr>
              <w:pStyle w:val="a9"/>
              <w:widowControl/>
              <w:snapToGrid w:val="0"/>
              <w:spacing w:line="360" w:lineRule="auto"/>
              <w:rPr>
                <w:rFonts w:hAnsi="宋体" w:cs="宋体" w:hint="default"/>
                <w:sz w:val="21"/>
              </w:rPr>
            </w:pPr>
            <w:bookmarkStart w:id="118" w:name="OLE_LINK14"/>
            <w:r>
              <w:rPr>
                <w:rFonts w:ascii="Segoe UI Symbol" w:hAnsi="Segoe UI Symbol" w:cs="Segoe UI Symbol" w:hint="default"/>
              </w:rPr>
              <w:t>☑</w:t>
            </w:r>
            <w:r>
              <w:rPr>
                <w:rFonts w:hAnsi="宋体" w:cs="宋体"/>
                <w:sz w:val="21"/>
              </w:rPr>
              <w:t>以项目（</w:t>
            </w:r>
            <w:r>
              <w:rPr>
                <w:rFonts w:ascii="Segoe UI Symbol" w:hAnsi="Segoe UI Symbol" w:cs="Segoe UI Symbol" w:hint="default"/>
              </w:rPr>
              <w:t>☑</w:t>
            </w:r>
            <w:r>
              <w:rPr>
                <w:rFonts w:hAnsi="宋体" w:cs="宋体"/>
                <w:sz w:val="21"/>
              </w:rPr>
              <w:t>中标金额/□采购预算/□暂定中标金额/□其他</w:t>
            </w:r>
            <w:r>
              <w:rPr>
                <w:rFonts w:hAnsi="宋体" w:cs="宋体"/>
                <w:sz w:val="21"/>
                <w:u w:val="single"/>
              </w:rPr>
              <w:t xml:space="preserve">   </w:t>
            </w:r>
            <w:r>
              <w:rPr>
                <w:rFonts w:hAnsi="宋体" w:cs="宋体"/>
                <w:sz w:val="21"/>
              </w:rPr>
              <w:t>）为计费额，按本须知正文第39.2条规定的收费计算标准（</w:t>
            </w:r>
            <w:r>
              <w:rPr>
                <w:rFonts w:ascii="Segoe UI Symbol" w:hAnsi="Segoe UI Symbol" w:cs="Segoe UI Symbol" w:hint="default"/>
              </w:rPr>
              <w:t>☑</w:t>
            </w:r>
            <w:r>
              <w:rPr>
                <w:rFonts w:hAnsi="宋体" w:cs="宋体"/>
                <w:sz w:val="21"/>
              </w:rPr>
              <w:t>货物招标/□服务招标/□工程招标）采用差额定率累进法计算出收费基准价格，采购代理收费以（</w:t>
            </w:r>
            <w:r>
              <w:rPr>
                <w:rFonts w:ascii="Segoe UI Symbol" w:hAnsi="Segoe UI Symbol" w:cs="Segoe UI Symbol" w:hint="default"/>
              </w:rPr>
              <w:t>☑</w:t>
            </w:r>
            <w:r>
              <w:rPr>
                <w:rFonts w:hAnsi="宋体" w:cs="宋体"/>
                <w:sz w:val="21"/>
              </w:rPr>
              <w:t>收费基准价格/□收费基准价格下浮</w:t>
            </w:r>
            <w:r>
              <w:rPr>
                <w:rFonts w:hAnsi="宋体" w:cs="宋体"/>
                <w:sz w:val="21"/>
                <w:u w:val="single"/>
              </w:rPr>
              <w:t xml:space="preserve">  %</w:t>
            </w:r>
            <w:r>
              <w:rPr>
                <w:rFonts w:hAnsi="宋体" w:cs="宋体"/>
                <w:sz w:val="21"/>
              </w:rPr>
              <w:t>/□收费基准价格上浮</w:t>
            </w:r>
            <w:r>
              <w:rPr>
                <w:rFonts w:hAnsi="宋体" w:cs="宋体"/>
                <w:sz w:val="21"/>
                <w:u w:val="single"/>
              </w:rPr>
              <w:t xml:space="preserve">   %</w:t>
            </w:r>
            <w:r>
              <w:rPr>
                <w:rFonts w:hAnsi="宋体" w:cs="宋体"/>
                <w:sz w:val="21"/>
              </w:rPr>
              <w:t>）收取。</w:t>
            </w:r>
          </w:p>
          <w:bookmarkEnd w:id="118"/>
          <w:p w:rsidR="006739D4" w:rsidRDefault="005420F2">
            <w:pPr>
              <w:pStyle w:val="a9"/>
              <w:widowControl/>
              <w:snapToGrid w:val="0"/>
              <w:spacing w:line="360" w:lineRule="auto"/>
              <w:rPr>
                <w:rFonts w:hAnsi="宋体" w:cs="宋体" w:hint="default"/>
                <w:sz w:val="21"/>
                <w:u w:val="single"/>
              </w:rPr>
            </w:pPr>
            <w:r>
              <w:rPr>
                <w:rFonts w:hAnsi="宋体" w:cs="宋体"/>
                <w:sz w:val="21"/>
              </w:rPr>
              <w:t>□固定采购代理收费</w:t>
            </w:r>
            <w:r>
              <w:rPr>
                <w:rFonts w:hAnsi="宋体" w:cs="宋体"/>
                <w:sz w:val="21"/>
                <w:u w:val="single"/>
              </w:rPr>
              <w:t xml:space="preserve">              。</w:t>
            </w:r>
          </w:p>
          <w:p w:rsidR="006739D4" w:rsidRDefault="005420F2">
            <w:pPr>
              <w:pStyle w:val="a9"/>
              <w:widowControl/>
              <w:snapToGrid w:val="0"/>
              <w:spacing w:line="360" w:lineRule="auto"/>
              <w:rPr>
                <w:rFonts w:hAnsi="宋体" w:cs="宋体" w:hint="default"/>
                <w:sz w:val="21"/>
              </w:rPr>
            </w:pPr>
            <w:r>
              <w:rPr>
                <w:rFonts w:hAnsi="宋体" w:cs="宋体"/>
                <w:sz w:val="21"/>
              </w:rPr>
              <w:t>3.账户名称：广西正海招标有限公司</w:t>
            </w:r>
          </w:p>
          <w:p w:rsidR="006739D4" w:rsidRDefault="005420F2">
            <w:pPr>
              <w:pStyle w:val="a9"/>
              <w:widowControl/>
              <w:snapToGrid w:val="0"/>
              <w:spacing w:line="360" w:lineRule="auto"/>
              <w:rPr>
                <w:rFonts w:hAnsi="宋体" w:cs="宋体" w:hint="default"/>
                <w:sz w:val="21"/>
              </w:rPr>
            </w:pPr>
            <w:r>
              <w:rPr>
                <w:rFonts w:hAnsi="宋体" w:cs="宋体"/>
                <w:sz w:val="21"/>
              </w:rPr>
              <w:t>开户银行：中国光大银行南宁长湖支行</w:t>
            </w:r>
          </w:p>
          <w:p w:rsidR="006739D4" w:rsidRDefault="005420F2">
            <w:pPr>
              <w:pStyle w:val="a9"/>
              <w:widowControl/>
              <w:snapToGrid w:val="0"/>
              <w:spacing w:line="360" w:lineRule="auto"/>
              <w:rPr>
                <w:rFonts w:hAnsi="宋体" w:cs="宋体" w:hint="default"/>
                <w:sz w:val="21"/>
              </w:rPr>
            </w:pPr>
            <w:r>
              <w:rPr>
                <w:rFonts w:hAnsi="宋体" w:cs="宋体"/>
                <w:sz w:val="21"/>
              </w:rPr>
              <w:t>银行账号：79080188000035937</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40.1</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rPr>
                <w:rFonts w:ascii="宋体" w:eastAsia="宋体" w:hAnsi="宋体" w:cs="宋体"/>
                <w:szCs w:val="21"/>
              </w:rPr>
            </w:pPr>
            <w:r>
              <w:rPr>
                <w:rFonts w:ascii="宋体" w:eastAsia="宋体" w:hAnsi="宋体" w:cs="宋体" w:hint="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360" w:lineRule="auto"/>
              <w:jc w:val="center"/>
              <w:rPr>
                <w:rFonts w:ascii="宋体" w:eastAsia="宋体" w:hAnsi="宋体" w:cs="宋体"/>
                <w:szCs w:val="21"/>
              </w:rPr>
            </w:pPr>
            <w:r>
              <w:rPr>
                <w:rFonts w:ascii="宋体" w:eastAsia="宋体" w:hAnsi="宋体" w:cs="宋体" w:hint="eastAsia"/>
                <w:szCs w:val="21"/>
              </w:rPr>
              <w:t>40.2</w:t>
            </w: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line="360" w:lineRule="auto"/>
              <w:rPr>
                <w:rFonts w:hAnsi="宋体" w:cs="宋体" w:hint="default"/>
                <w:bCs/>
                <w:sz w:val="21"/>
              </w:rPr>
            </w:pPr>
            <w:r>
              <w:rPr>
                <w:rFonts w:hAnsi="宋体" w:cs="宋体"/>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6739D4" w:rsidRDefault="005420F2">
            <w:pPr>
              <w:pStyle w:val="a9"/>
              <w:widowControl/>
              <w:snapToGrid w:val="0"/>
              <w:spacing w:line="360" w:lineRule="auto"/>
              <w:rPr>
                <w:rFonts w:hAnsi="宋体" w:cs="宋体" w:hint="default"/>
                <w:bCs/>
                <w:sz w:val="21"/>
              </w:rPr>
            </w:pPr>
            <w:r>
              <w:rPr>
                <w:rFonts w:hAnsi="宋体" w:cs="宋体"/>
                <w:bCs/>
                <w:sz w:val="21"/>
              </w:rPr>
              <w:t>2.本招标文件所称的“</w:t>
            </w:r>
            <w:r>
              <w:rPr>
                <w:rFonts w:hAnsi="宋体"/>
                <w:sz w:val="21"/>
              </w:rPr>
              <w:t>电子签章</w:t>
            </w:r>
            <w:r>
              <w:rPr>
                <w:rFonts w:hAnsi="宋体" w:cs="宋体"/>
                <w:bCs/>
                <w:sz w:val="21"/>
              </w:rPr>
              <w:t>”“电子签名”</w:t>
            </w:r>
            <w:r>
              <w:rPr>
                <w:rFonts w:hAnsi="宋体"/>
                <w:sz w:val="21"/>
              </w:rPr>
              <w:t>，是指经广西政府采购云平台认可的CA认证的电子签名数据为表现形式的印章，可用于签署电子投标文件，电子印章与实物印章具有同等法律效力，不因其采用电子化表现形式而否定其法律效力。</w:t>
            </w:r>
          </w:p>
          <w:p w:rsidR="006739D4" w:rsidRDefault="005420F2">
            <w:pPr>
              <w:pStyle w:val="a9"/>
              <w:widowControl/>
              <w:snapToGrid w:val="0"/>
              <w:spacing w:line="360" w:lineRule="auto"/>
              <w:rPr>
                <w:rFonts w:hAnsi="宋体" w:cs="宋体" w:hint="default"/>
                <w:bCs/>
                <w:sz w:val="21"/>
              </w:rPr>
            </w:pPr>
            <w:r>
              <w:rPr>
                <w:rFonts w:hAnsi="宋体" w:cs="宋体"/>
                <w:bCs/>
                <w:sz w:val="21"/>
              </w:rPr>
              <w:t>3.投标人为其他组织或者自然人时，本招标文件规定的法定代表人（或负责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6739D4" w:rsidRDefault="005420F2">
            <w:pPr>
              <w:pStyle w:val="a9"/>
              <w:widowControl/>
              <w:snapToGrid w:val="0"/>
              <w:spacing w:line="360" w:lineRule="auto"/>
              <w:rPr>
                <w:rFonts w:hAnsi="宋体" w:cs="宋体" w:hint="default"/>
                <w:bCs/>
                <w:sz w:val="21"/>
              </w:rPr>
            </w:pPr>
            <w:r>
              <w:rPr>
                <w:rFonts w:hAnsi="宋体" w:cs="宋体"/>
                <w:bCs/>
                <w:sz w:val="21"/>
              </w:rPr>
              <w:t>4.本招标文件中描述投标人的“签字”是指投标人的法定代表人（或负责人）或者委托代理人亲自在文件规定签字处亲笔写上个人的名字的行为，私章、签字章、印鉴、影印等其他形式均不能代替亲笔签字。</w:t>
            </w:r>
          </w:p>
          <w:p w:rsidR="006739D4" w:rsidRDefault="005420F2">
            <w:pPr>
              <w:pStyle w:val="a9"/>
              <w:widowControl/>
              <w:snapToGrid w:val="0"/>
              <w:spacing w:line="360" w:lineRule="auto"/>
              <w:rPr>
                <w:rFonts w:hAnsi="宋体" w:hint="default"/>
                <w:sz w:val="21"/>
              </w:rPr>
            </w:pPr>
            <w:r>
              <w:rPr>
                <w:rFonts w:hAnsi="宋体" w:cs="宋体"/>
                <w:bCs/>
                <w:sz w:val="21"/>
              </w:rPr>
              <w:t>5.本招标文件所称的“以上”“以下”“以内”“届满”，包括本数；所称的“不满”“超过”“以外”，不包括本数。</w:t>
            </w:r>
          </w:p>
        </w:tc>
      </w:tr>
      <w:tr w:rsidR="006739D4">
        <w:trPr>
          <w:jc w:val="center"/>
        </w:trPr>
        <w:tc>
          <w:tcPr>
            <w:tcW w:w="494"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360" w:lineRule="auto"/>
              <w:jc w:val="center"/>
              <w:rPr>
                <w:rFonts w:ascii="宋体" w:eastAsia="宋体" w:hAnsi="宋体" w:cs="宋体"/>
                <w:szCs w:val="21"/>
              </w:rPr>
            </w:pPr>
          </w:p>
        </w:tc>
        <w:tc>
          <w:tcPr>
            <w:tcW w:w="4505" w:type="pct"/>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line="360" w:lineRule="auto"/>
              <w:rPr>
                <w:rFonts w:hAnsi="宋体" w:cs="宋体" w:hint="default"/>
                <w:bCs/>
                <w:sz w:val="21"/>
              </w:rPr>
            </w:pPr>
            <w:r>
              <w:rPr>
                <w:rFonts w:hAnsi="宋体" w:cs="宋体"/>
                <w:bCs/>
                <w:sz w:val="21"/>
              </w:rPr>
              <w:t>其它：签订合同后中标人需提供与上传广西政府采购云平台一致的投标文件纸质版给采购人。</w:t>
            </w:r>
          </w:p>
        </w:tc>
      </w:tr>
    </w:tbl>
    <w:p w:rsidR="006739D4" w:rsidRDefault="005420F2">
      <w:pPr>
        <w:pStyle w:val="3"/>
        <w:keepNext w:val="0"/>
        <w:keepLines w:val="0"/>
        <w:spacing w:line="360" w:lineRule="auto"/>
        <w:jc w:val="center"/>
        <w:rPr>
          <w:rFonts w:ascii="宋体" w:eastAsia="宋体" w:hAnsi="宋体" w:cs="宋体"/>
        </w:rPr>
      </w:pPr>
      <w:bookmarkStart w:id="119" w:name="_Toc1784023343"/>
      <w:bookmarkStart w:id="120" w:name="_Toc156872663"/>
      <w:bookmarkStart w:id="121" w:name="_Toc1324228579"/>
      <w:bookmarkStart w:id="122" w:name="_Toc1392457032"/>
      <w:r>
        <w:rPr>
          <w:rFonts w:ascii="宋体" w:eastAsia="宋体" w:hAnsi="宋体" w:cs="宋体" w:hint="eastAsia"/>
        </w:rPr>
        <w:lastRenderedPageBreak/>
        <w:t>投标人须知正文</w:t>
      </w:r>
      <w:bookmarkEnd w:id="119"/>
      <w:bookmarkEnd w:id="120"/>
      <w:bookmarkEnd w:id="121"/>
      <w:bookmarkEnd w:id="122"/>
    </w:p>
    <w:p w:rsidR="006739D4" w:rsidRDefault="005420F2">
      <w:pPr>
        <w:pStyle w:val="3"/>
        <w:keepNext w:val="0"/>
        <w:keepLines w:val="0"/>
        <w:spacing w:line="360" w:lineRule="auto"/>
        <w:jc w:val="center"/>
        <w:rPr>
          <w:rFonts w:ascii="宋体" w:eastAsia="宋体" w:hAnsi="宋体" w:cs="宋体"/>
        </w:rPr>
      </w:pPr>
      <w:bookmarkStart w:id="123" w:name="_Toc805873114"/>
      <w:bookmarkStart w:id="124" w:name="_Toc262255119"/>
      <w:bookmarkStart w:id="125" w:name="_Toc751332743"/>
      <w:bookmarkStart w:id="126" w:name="_Toc1867542983"/>
      <w:r>
        <w:rPr>
          <w:rFonts w:ascii="宋体" w:eastAsia="宋体" w:hAnsi="宋体" w:cs="宋体" w:hint="eastAsia"/>
        </w:rPr>
        <w:t>一、总  则</w:t>
      </w:r>
      <w:bookmarkEnd w:id="123"/>
      <w:bookmarkEnd w:id="124"/>
      <w:bookmarkEnd w:id="125"/>
      <w:bookmarkEnd w:id="126"/>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127" w:name="_Toc1865543105"/>
      <w:bookmarkStart w:id="128" w:name="_Toc254970527"/>
      <w:bookmarkStart w:id="129" w:name="_Toc1206428169"/>
      <w:bookmarkStart w:id="130" w:name="_Toc254970668"/>
      <w:bookmarkStart w:id="131" w:name="_Toc928963138"/>
      <w:bookmarkStart w:id="132" w:name="_Toc1268634131"/>
      <w:r>
        <w:rPr>
          <w:rFonts w:ascii="宋体" w:eastAsia="宋体" w:hAnsi="宋体" w:cs="宋体" w:hint="eastAsia"/>
          <w:sz w:val="24"/>
        </w:rPr>
        <w:t>1.适用范围</w:t>
      </w:r>
      <w:bookmarkEnd w:id="127"/>
      <w:bookmarkEnd w:id="128"/>
      <w:bookmarkEnd w:id="129"/>
      <w:bookmarkEnd w:id="130"/>
      <w:bookmarkEnd w:id="131"/>
      <w:bookmarkEnd w:id="132"/>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6739D4" w:rsidRDefault="005420F2">
      <w:pPr>
        <w:snapToGrid w:val="0"/>
        <w:spacing w:line="360" w:lineRule="auto"/>
        <w:ind w:firstLineChars="200" w:firstLine="420"/>
        <w:jc w:val="left"/>
        <w:rPr>
          <w:rFonts w:ascii="宋体" w:eastAsia="宋体" w:hAnsi="宋体" w:cs="宋体"/>
          <w:spacing w:val="-6"/>
          <w:szCs w:val="21"/>
        </w:rPr>
      </w:pPr>
      <w:r>
        <w:rPr>
          <w:rFonts w:ascii="宋体" w:eastAsia="宋体" w:hAnsi="宋体" w:cs="宋体" w:hint="eastAsia"/>
          <w:szCs w:val="21"/>
        </w:rPr>
        <w:t>1.2本招标文件</w:t>
      </w:r>
      <w:r>
        <w:rPr>
          <w:rFonts w:ascii="宋体" w:eastAsia="宋体" w:hAnsi="宋体" w:cs="宋体" w:hint="eastAsia"/>
          <w:spacing w:val="-6"/>
          <w:szCs w:val="21"/>
        </w:rPr>
        <w:t>适用于本项目的所有采购程序和环节（法律、法规另有规定的，从其规定）。</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133" w:name="_Toc254970669"/>
      <w:bookmarkStart w:id="134" w:name="_Toc2083091061"/>
      <w:bookmarkStart w:id="135" w:name="_Toc1301247936"/>
      <w:bookmarkStart w:id="136" w:name="_Toc254970528"/>
      <w:bookmarkStart w:id="137" w:name="_Toc182761379"/>
      <w:bookmarkStart w:id="138" w:name="_Toc1759196517"/>
      <w:r>
        <w:rPr>
          <w:rFonts w:ascii="宋体" w:eastAsia="宋体" w:hAnsi="宋体" w:cs="宋体" w:hint="eastAsia"/>
          <w:sz w:val="24"/>
        </w:rPr>
        <w:t>2.定义</w:t>
      </w:r>
      <w:bookmarkEnd w:id="133"/>
      <w:bookmarkEnd w:id="134"/>
      <w:bookmarkEnd w:id="135"/>
      <w:bookmarkEnd w:id="136"/>
      <w:bookmarkEnd w:id="137"/>
      <w:bookmarkEnd w:id="138"/>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139" w:name="_Toc30840423"/>
      <w:bookmarkStart w:id="140" w:name="_Toc1412785793"/>
      <w:bookmarkStart w:id="141" w:name="_Toc225265339"/>
      <w:bookmarkStart w:id="142" w:name="_Toc853000488"/>
      <w:r>
        <w:rPr>
          <w:rFonts w:ascii="宋体" w:eastAsia="宋体" w:hAnsi="宋体" w:cs="宋体" w:hint="eastAsia"/>
          <w:b w:val="0"/>
          <w:sz w:val="21"/>
          <w:szCs w:val="21"/>
        </w:rPr>
        <w:t>2.1“采购人”是指依法进行政府采购的国家机关、事业单位、团体组织。</w:t>
      </w:r>
      <w:bookmarkEnd w:id="139"/>
      <w:bookmarkEnd w:id="140"/>
      <w:bookmarkEnd w:id="141"/>
      <w:bookmarkEnd w:id="142"/>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143" w:name="_Toc241289934"/>
      <w:bookmarkStart w:id="144" w:name="_Toc1683798904"/>
      <w:bookmarkStart w:id="145" w:name="_Toc229323940"/>
      <w:bookmarkStart w:id="146" w:name="_Toc1822897885"/>
      <w:r>
        <w:rPr>
          <w:rFonts w:ascii="宋体" w:eastAsia="宋体" w:hAnsi="宋体" w:cs="宋体" w:hint="eastAsia"/>
          <w:b w:val="0"/>
          <w:sz w:val="21"/>
          <w:szCs w:val="21"/>
        </w:rPr>
        <w:t>2.2“采购代理机构”是指政府采购集中采购机构和集中采购机构以外的采购代理机构。</w:t>
      </w:r>
      <w:bookmarkEnd w:id="143"/>
      <w:bookmarkEnd w:id="144"/>
      <w:bookmarkEnd w:id="145"/>
      <w:bookmarkEnd w:id="146"/>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147" w:name="_Toc1722875173"/>
      <w:bookmarkStart w:id="148" w:name="_Toc877066311"/>
      <w:bookmarkStart w:id="149" w:name="_Toc597050974"/>
      <w:bookmarkStart w:id="150" w:name="_Toc1354463117"/>
      <w:r>
        <w:rPr>
          <w:rFonts w:ascii="宋体" w:eastAsia="宋体" w:hAnsi="宋体" w:cs="宋体" w:hint="eastAsia"/>
          <w:b w:val="0"/>
          <w:sz w:val="21"/>
          <w:szCs w:val="21"/>
        </w:rPr>
        <w:t>2.3“供应商”是指向采购人提供货物、工程或者服务的法人、其他组织或者自然人。</w:t>
      </w:r>
      <w:bookmarkEnd w:id="147"/>
      <w:bookmarkEnd w:id="148"/>
      <w:bookmarkEnd w:id="149"/>
      <w:bookmarkEnd w:id="150"/>
    </w:p>
    <w:p w:rsidR="006739D4" w:rsidRDefault="005420F2">
      <w:pPr>
        <w:pStyle w:val="a3"/>
        <w:widowControl/>
        <w:spacing w:line="360" w:lineRule="auto"/>
        <w:rPr>
          <w:rFonts w:ascii="宋体" w:hAnsi="宋体" w:cs="宋体"/>
          <w:szCs w:val="21"/>
        </w:rPr>
      </w:pPr>
      <w:r>
        <w:rPr>
          <w:rFonts w:ascii="宋体" w:hAnsi="宋体" w:cs="宋体" w:hint="eastAsia"/>
          <w:szCs w:val="21"/>
        </w:rPr>
        <w:t>2.4“投标人”是指响应招标、参加投标竞争的法人、其他组织或者自然人。</w:t>
      </w:r>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151" w:name="_Toc719538197"/>
      <w:bookmarkStart w:id="152" w:name="_Toc1226147924"/>
      <w:bookmarkStart w:id="153" w:name="_Toc567937544"/>
      <w:bookmarkStart w:id="154" w:name="_Toc1975072781"/>
      <w:r>
        <w:rPr>
          <w:rFonts w:ascii="宋体" w:eastAsia="宋体" w:hAnsi="宋体" w:cs="宋体" w:hint="eastAsia"/>
          <w:b w:val="0"/>
          <w:sz w:val="21"/>
          <w:szCs w:val="21"/>
        </w:rPr>
        <w:t>2.5“货物”是指各种形态和种类的物品，包括原材料、燃料、设备、产品等。</w:t>
      </w:r>
      <w:bookmarkEnd w:id="151"/>
      <w:bookmarkEnd w:id="152"/>
      <w:bookmarkEnd w:id="153"/>
      <w:bookmarkEnd w:id="154"/>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155" w:name="_Toc258832290"/>
      <w:bookmarkStart w:id="156" w:name="_Toc2048689347"/>
      <w:bookmarkStart w:id="157" w:name="_Toc2022038676"/>
      <w:bookmarkStart w:id="158" w:name="_Toc200374526"/>
      <w:r>
        <w:rPr>
          <w:rFonts w:ascii="宋体" w:eastAsia="宋体" w:hAnsi="宋体" w:cs="宋体" w:hint="eastAsia"/>
          <w:b w:val="0"/>
          <w:sz w:val="21"/>
          <w:szCs w:val="21"/>
        </w:rPr>
        <w:t>2.6“售后服务” 是指商品出售以后所提供的各种服务，包含但不限于投标人须承担的备品备件、包装、运输、装卸、保险、平台接入、货到就位以及安装、调试、培训、保修以及其他各种服务。</w:t>
      </w:r>
      <w:bookmarkEnd w:id="155"/>
      <w:bookmarkEnd w:id="156"/>
      <w:bookmarkEnd w:id="157"/>
      <w:bookmarkEnd w:id="158"/>
    </w:p>
    <w:p w:rsidR="006739D4" w:rsidRDefault="005420F2">
      <w:pPr>
        <w:pStyle w:val="5"/>
        <w:keepNext w:val="0"/>
        <w:keepLines w:val="0"/>
        <w:numPr>
          <w:ilvl w:val="4"/>
          <w:numId w:val="2"/>
        </w:numPr>
        <w:spacing w:line="360" w:lineRule="auto"/>
        <w:rPr>
          <w:rFonts w:ascii="宋体" w:eastAsia="宋体" w:hAnsi="宋体" w:cs="宋体"/>
          <w:b w:val="0"/>
          <w:sz w:val="21"/>
          <w:szCs w:val="21"/>
        </w:rPr>
      </w:pPr>
      <w:r>
        <w:rPr>
          <w:rFonts w:ascii="宋体" w:eastAsia="宋体" w:hAnsi="宋体" w:cs="宋体" w:hint="eastAsia"/>
          <w:b w:val="0"/>
          <w:sz w:val="21"/>
          <w:szCs w:val="21"/>
        </w:rPr>
        <w:t xml:space="preserve">    </w:t>
      </w:r>
      <w:bookmarkStart w:id="159" w:name="_Toc270716718"/>
      <w:bookmarkStart w:id="160" w:name="_Toc817061775"/>
      <w:bookmarkStart w:id="161" w:name="_Toc1384774475"/>
      <w:bookmarkStart w:id="162" w:name="_Toc2024114529"/>
      <w:r>
        <w:rPr>
          <w:rFonts w:ascii="宋体" w:eastAsia="宋体" w:hAnsi="宋体" w:cs="宋体" w:hint="eastAsia"/>
          <w:b w:val="0"/>
          <w:sz w:val="21"/>
          <w:szCs w:val="21"/>
        </w:rPr>
        <w:t>2.7“书面形式”是指合同书、信件和数据电文（包括电报、电传、传真、电子数据交换和电子邮件）等可以有形地表现所载内容的形式。</w:t>
      </w:r>
      <w:bookmarkEnd w:id="159"/>
      <w:bookmarkEnd w:id="160"/>
      <w:bookmarkEnd w:id="161"/>
      <w:bookmarkEnd w:id="162"/>
    </w:p>
    <w:p w:rsidR="006739D4" w:rsidRDefault="005420F2">
      <w:pPr>
        <w:pStyle w:val="5"/>
        <w:keepNext w:val="0"/>
        <w:keepLines w:val="0"/>
        <w:numPr>
          <w:ilvl w:val="4"/>
          <w:numId w:val="2"/>
        </w:numPr>
        <w:spacing w:line="360" w:lineRule="auto"/>
        <w:ind w:firstLineChars="200" w:firstLine="422"/>
        <w:rPr>
          <w:rFonts w:ascii="宋体" w:eastAsia="宋体" w:hAnsi="宋体" w:cs="宋体"/>
          <w:bCs/>
          <w:sz w:val="21"/>
          <w:szCs w:val="21"/>
        </w:rPr>
      </w:pPr>
      <w:bookmarkStart w:id="163" w:name="_Toc569699513"/>
      <w:bookmarkStart w:id="164" w:name="_Toc2073629366"/>
      <w:bookmarkStart w:id="165" w:name="_Toc539906359"/>
      <w:bookmarkStart w:id="166" w:name="_Toc1608094164"/>
      <w:r>
        <w:rPr>
          <w:rFonts w:ascii="宋体" w:eastAsia="宋体" w:hAnsi="宋体" w:cs="宋体" w:hint="eastAsia"/>
          <w:bCs/>
          <w:sz w:val="21"/>
          <w:szCs w:val="21"/>
        </w:rPr>
        <w:t>2.8“实质性要求”是指招标文件中已经指明不满足则投标无效的条款，或者不能负偏离的条款，或者采购需求中带“★”的条款。</w:t>
      </w:r>
      <w:bookmarkEnd w:id="163"/>
      <w:bookmarkEnd w:id="164"/>
      <w:bookmarkEnd w:id="165"/>
      <w:bookmarkEnd w:id="166"/>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2.9 “正偏离”，是指投标文件对招标文件“采购需求”中有关条款作出的响应优于条款要求并有利于采购人的情形。</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2.10“负偏离”，是指投标文件对招标文件“采购需求”中有关条款作出的响应不满足条款要求，导致采购人要求不能得到满足的情形。</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2.11“允许负偏离的条款”是指采购需求中的不属于“实质性要求”的条款。</w:t>
      </w:r>
      <w:bookmarkStart w:id="167" w:name="_Toc254970670"/>
      <w:bookmarkStart w:id="168" w:name="_Toc254970529"/>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169" w:name="_Toc2079483757"/>
      <w:bookmarkStart w:id="170" w:name="_Toc624781380"/>
      <w:bookmarkStart w:id="171" w:name="_Toc427476465"/>
      <w:bookmarkStart w:id="172" w:name="_Toc2026438622"/>
      <w:r>
        <w:rPr>
          <w:rFonts w:ascii="宋体" w:eastAsia="宋体" w:hAnsi="宋体" w:cs="宋体" w:hint="eastAsia"/>
          <w:sz w:val="24"/>
        </w:rPr>
        <w:t>3.</w:t>
      </w:r>
      <w:bookmarkEnd w:id="167"/>
      <w:bookmarkEnd w:id="168"/>
      <w:r>
        <w:rPr>
          <w:rFonts w:ascii="宋体" w:eastAsia="宋体" w:hAnsi="宋体" w:cs="宋体" w:hint="eastAsia"/>
          <w:sz w:val="24"/>
        </w:rPr>
        <w:t>投标人的资格要求</w:t>
      </w:r>
      <w:bookmarkEnd w:id="169"/>
      <w:bookmarkEnd w:id="170"/>
      <w:bookmarkEnd w:id="171"/>
      <w:bookmarkEnd w:id="172"/>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投标人的资格要求详见“投标人须知前附表”。</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173" w:name="_Toc254970671"/>
      <w:bookmarkStart w:id="174" w:name="_Toc1728062450"/>
      <w:bookmarkStart w:id="175" w:name="_Toc1595472920"/>
      <w:bookmarkStart w:id="176" w:name="_Toc323778405"/>
      <w:bookmarkStart w:id="177" w:name="_Toc254970530"/>
      <w:bookmarkStart w:id="178" w:name="_Toc1461491063"/>
      <w:r>
        <w:rPr>
          <w:rFonts w:ascii="宋体" w:eastAsia="宋体" w:hAnsi="宋体" w:cs="宋体" w:hint="eastAsia"/>
          <w:sz w:val="24"/>
        </w:rPr>
        <w:t>4.投标委托</w:t>
      </w:r>
      <w:bookmarkEnd w:id="173"/>
      <w:bookmarkEnd w:id="174"/>
      <w:bookmarkEnd w:id="175"/>
      <w:bookmarkEnd w:id="176"/>
      <w:bookmarkEnd w:id="177"/>
      <w:bookmarkEnd w:id="178"/>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lastRenderedPageBreak/>
        <w:t>投标人代表参加投标活动过程中必须携带个人有效身份证件。如投标人代表不是法定代表人（或负责人），须持有授权委托书（按第六章要求格式填写）。</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179" w:name="_5.投标费用"/>
      <w:bookmarkStart w:id="180" w:name="_Toc1833114989"/>
      <w:bookmarkStart w:id="181" w:name="_Toc254970672"/>
      <w:bookmarkStart w:id="182" w:name="_Toc10233381"/>
      <w:bookmarkStart w:id="183" w:name="_Toc254970531"/>
      <w:bookmarkStart w:id="184" w:name="_Toc495600348"/>
      <w:bookmarkStart w:id="185" w:name="_Toc333893998"/>
      <w:bookmarkEnd w:id="179"/>
      <w:r>
        <w:rPr>
          <w:rFonts w:ascii="宋体" w:eastAsia="宋体" w:hAnsi="宋体" w:cs="宋体" w:hint="eastAsia"/>
          <w:sz w:val="24"/>
        </w:rPr>
        <w:t>5.投标费用</w:t>
      </w:r>
      <w:bookmarkEnd w:id="180"/>
      <w:bookmarkEnd w:id="181"/>
      <w:bookmarkEnd w:id="182"/>
      <w:bookmarkEnd w:id="183"/>
      <w:bookmarkEnd w:id="184"/>
      <w:bookmarkEnd w:id="185"/>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投标费用：投标人应承担参与本次采购活动有关的所有费用，包括但不限于获取招标文件、勘查现场、编制和提交投标文件、参加澄清说明、签订合同等，不论投标结果如何，均应自行承担。</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186" w:name="_Toc234230778"/>
      <w:bookmarkStart w:id="187" w:name="_Toc213410374"/>
      <w:bookmarkStart w:id="188" w:name="_Toc1115734583"/>
      <w:bookmarkStart w:id="189" w:name="_Toc1567675145"/>
      <w:r>
        <w:rPr>
          <w:rFonts w:ascii="宋体" w:eastAsia="宋体" w:hAnsi="宋体" w:cs="宋体" w:hint="eastAsia"/>
          <w:sz w:val="24"/>
        </w:rPr>
        <w:t>6.联合体投标</w:t>
      </w:r>
      <w:bookmarkEnd w:id="186"/>
      <w:bookmarkEnd w:id="187"/>
      <w:bookmarkEnd w:id="188"/>
      <w:bookmarkEnd w:id="189"/>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6.1本项目是否接受联合体投标，详见“投标人须知前附表”。</w:t>
      </w:r>
    </w:p>
    <w:p w:rsidR="006739D4" w:rsidRDefault="005420F2">
      <w:pPr>
        <w:snapToGrid w:val="0"/>
        <w:spacing w:line="360" w:lineRule="auto"/>
        <w:ind w:firstLineChars="200" w:firstLine="420"/>
        <w:jc w:val="left"/>
        <w:rPr>
          <w:rFonts w:ascii="宋体" w:eastAsia="宋体" w:hAnsi="宋体" w:cs="宋体"/>
          <w:bCs/>
          <w:szCs w:val="21"/>
        </w:rPr>
      </w:pPr>
      <w:r>
        <w:rPr>
          <w:rFonts w:ascii="宋体" w:eastAsia="宋体" w:hAnsi="宋体" w:cs="宋体" w:hint="eastAsia"/>
          <w:bCs/>
          <w:szCs w:val="21"/>
        </w:rPr>
        <w:t>6.2如接受联合体投标，联合体投标要求详见“投标人须知前附表”。</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6.3 </w:t>
      </w:r>
      <w:bookmarkStart w:id="190" w:name="_Hlk65857072"/>
      <w:r>
        <w:rPr>
          <w:rFonts w:ascii="宋体" w:eastAsia="宋体" w:hAnsi="宋体" w:cs="宋体" w:hint="eastAsia"/>
          <w:szCs w:val="21"/>
        </w:rPr>
        <w:t>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eastAsia="宋体" w:hAnsi="宋体" w:cs="宋体" w:hint="eastAsia"/>
          <w:bCs/>
          <w:szCs w:val="21"/>
        </w:rPr>
        <w:t>4%-6%</w:t>
      </w:r>
      <w:r>
        <w:rPr>
          <w:rFonts w:ascii="宋体" w:eastAsia="宋体" w:hAnsi="宋体" w:cs="宋体" w:hint="eastAsia"/>
          <w:szCs w:val="21"/>
        </w:rPr>
        <w:t>的扣除，用扣除后的价格参加评审，具体详见《评标方法及评标标准》。</w:t>
      </w:r>
      <w:bookmarkEnd w:id="190"/>
    </w:p>
    <w:p w:rsidR="006739D4" w:rsidRDefault="005420F2">
      <w:pPr>
        <w:pStyle w:val="5"/>
        <w:keepNext w:val="0"/>
        <w:keepLines w:val="0"/>
        <w:spacing w:line="360" w:lineRule="auto"/>
        <w:ind w:leftChars="200" w:left="420"/>
        <w:rPr>
          <w:rFonts w:ascii="宋体" w:eastAsia="宋体" w:hAnsi="宋体" w:cs="宋体"/>
          <w:sz w:val="24"/>
        </w:rPr>
      </w:pPr>
      <w:bookmarkStart w:id="191" w:name="_Toc287269366"/>
      <w:bookmarkStart w:id="192" w:name="_Toc1356310243"/>
      <w:bookmarkStart w:id="193" w:name="_Toc2127485567"/>
      <w:bookmarkStart w:id="194" w:name="_Toc856226285"/>
      <w:r>
        <w:rPr>
          <w:rFonts w:ascii="宋体" w:eastAsia="宋体" w:hAnsi="宋体" w:cs="宋体" w:hint="eastAsia"/>
          <w:sz w:val="24"/>
        </w:rPr>
        <w:t>7.转包与分包</w:t>
      </w:r>
      <w:bookmarkEnd w:id="191"/>
      <w:bookmarkEnd w:id="192"/>
      <w:bookmarkEnd w:id="193"/>
      <w:bookmarkEnd w:id="194"/>
      <w:r>
        <w:rPr>
          <w:rFonts w:ascii="宋体" w:eastAsia="宋体" w:hAnsi="宋体" w:cs="宋体" w:hint="eastAsia"/>
          <w:sz w:val="24"/>
        </w:rPr>
        <w:t xml:space="preserve">             </w:t>
      </w:r>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195" w:name="_Toc772470109"/>
      <w:bookmarkStart w:id="196" w:name="_Toc1004073049"/>
      <w:bookmarkStart w:id="197" w:name="_Toc17149219"/>
      <w:bookmarkStart w:id="198" w:name="_Toc1895520657"/>
      <w:r>
        <w:rPr>
          <w:rFonts w:ascii="宋体" w:eastAsia="宋体" w:hAnsi="宋体" w:cs="宋体" w:hint="eastAsia"/>
          <w:b w:val="0"/>
          <w:sz w:val="21"/>
          <w:szCs w:val="21"/>
        </w:rPr>
        <w:t>7.1本项目不允许转包。</w:t>
      </w:r>
      <w:bookmarkEnd w:id="195"/>
      <w:bookmarkEnd w:id="196"/>
      <w:bookmarkEnd w:id="197"/>
      <w:bookmarkEnd w:id="198"/>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199" w:name="_Toc1259710676"/>
      <w:bookmarkStart w:id="200" w:name="_Toc795707037"/>
      <w:bookmarkStart w:id="201" w:name="_Toc1589615705"/>
      <w:bookmarkStart w:id="202" w:name="_Toc1081645160"/>
      <w:r>
        <w:rPr>
          <w:rFonts w:ascii="宋体" w:eastAsia="宋体" w:hAnsi="宋体" w:cs="宋体" w:hint="eastAsia"/>
          <w:b w:val="0"/>
          <w:sz w:val="21"/>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bookmarkEnd w:id="199"/>
      <w:bookmarkEnd w:id="200"/>
      <w:bookmarkEnd w:id="201"/>
      <w:bookmarkEnd w:id="202"/>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203" w:name="_Toc1567611180"/>
      <w:bookmarkStart w:id="204" w:name="_Toc1524848056"/>
      <w:bookmarkStart w:id="205" w:name="_Toc74926011"/>
      <w:bookmarkStart w:id="206" w:name="_Toc1368162289"/>
      <w:r>
        <w:rPr>
          <w:rFonts w:ascii="宋体" w:eastAsia="宋体" w:hAnsi="宋体" w:cs="宋体" w:hint="eastAsia"/>
          <w:b w:val="0"/>
          <w:sz w:val="21"/>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bookmarkEnd w:id="203"/>
      <w:bookmarkEnd w:id="204"/>
      <w:bookmarkEnd w:id="205"/>
      <w:bookmarkEnd w:id="206"/>
    </w:p>
    <w:p w:rsidR="006739D4" w:rsidRDefault="005420F2">
      <w:pPr>
        <w:pStyle w:val="5"/>
        <w:keepNext w:val="0"/>
        <w:keepLines w:val="0"/>
        <w:spacing w:line="360" w:lineRule="auto"/>
        <w:ind w:leftChars="200" w:left="420"/>
        <w:rPr>
          <w:rFonts w:ascii="宋体" w:eastAsia="宋体" w:hAnsi="宋体" w:cs="宋体"/>
          <w:sz w:val="24"/>
        </w:rPr>
      </w:pPr>
      <w:bookmarkStart w:id="207" w:name="_Toc1529845622"/>
      <w:bookmarkStart w:id="208" w:name="_Toc254970532"/>
      <w:bookmarkStart w:id="209" w:name="_Toc121425397"/>
      <w:bookmarkStart w:id="210" w:name="_Toc1532512394"/>
      <w:bookmarkStart w:id="211" w:name="_Toc254970673"/>
      <w:bookmarkStart w:id="212" w:name="_Toc975994960"/>
      <w:r>
        <w:rPr>
          <w:rFonts w:ascii="宋体" w:eastAsia="宋体" w:hAnsi="宋体" w:cs="宋体" w:hint="eastAsia"/>
          <w:sz w:val="24"/>
        </w:rPr>
        <w:t>8.特别说明</w:t>
      </w:r>
      <w:bookmarkEnd w:id="207"/>
      <w:bookmarkEnd w:id="208"/>
      <w:bookmarkEnd w:id="209"/>
      <w:bookmarkEnd w:id="210"/>
      <w:bookmarkEnd w:id="211"/>
      <w:bookmarkEnd w:id="212"/>
    </w:p>
    <w:bookmarkStart w:id="213" w:name="_8.1提供相同品牌产品且通过资格审查、符合性审查的不同投标人参加同一合"/>
    <w:bookmarkStart w:id="214" w:name="_Toc1950582686"/>
    <w:bookmarkStart w:id="215" w:name="_Toc1791124097"/>
    <w:bookmarkStart w:id="216" w:name="_Toc943052910"/>
    <w:bookmarkStart w:id="217" w:name="_Toc1699020023"/>
    <w:bookmarkEnd w:id="213"/>
    <w:p w:rsidR="006739D4" w:rsidRDefault="00C16A58">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fldChar w:fldCharType="begin"/>
      </w:r>
      <w:r w:rsidR="005420F2">
        <w:rPr>
          <w:rFonts w:ascii="宋体" w:eastAsia="宋体" w:hAnsi="宋体" w:cs="宋体" w:hint="eastAsia"/>
          <w:b w:val="0"/>
          <w:sz w:val="21"/>
          <w:szCs w:val="21"/>
        </w:rPr>
        <w:instrText xml:space="preserve"> HYPERLINK "" \l "_8.1" </w:instrText>
      </w:r>
      <w:r>
        <w:rPr>
          <w:rFonts w:ascii="宋体" w:eastAsia="宋体" w:hAnsi="宋体" w:cs="宋体" w:hint="eastAsia"/>
          <w:b w:val="0"/>
          <w:sz w:val="21"/>
          <w:szCs w:val="21"/>
        </w:rPr>
        <w:fldChar w:fldCharType="separate"/>
      </w:r>
      <w:r w:rsidR="005420F2">
        <w:rPr>
          <w:rStyle w:val="afa"/>
          <w:rFonts w:ascii="宋体" w:eastAsia="宋体" w:hAnsi="宋体" w:cs="宋体" w:hint="eastAsia"/>
          <w:b w:val="0"/>
          <w:color w:val="auto"/>
          <w:sz w:val="21"/>
          <w:szCs w:val="21"/>
          <w:u w:val="none"/>
        </w:rPr>
        <w:t>8.1</w:t>
      </w:r>
      <w:r>
        <w:rPr>
          <w:rFonts w:ascii="宋体" w:eastAsia="宋体" w:hAnsi="宋体" w:cs="宋体" w:hint="eastAsia"/>
          <w:b w:val="0"/>
          <w:sz w:val="21"/>
          <w:szCs w:val="21"/>
        </w:rPr>
        <w:fldChar w:fldCharType="end"/>
      </w:r>
      <w:r w:rsidR="005420F2">
        <w:rPr>
          <w:rFonts w:ascii="宋体" w:eastAsia="宋体" w:hAnsi="宋体" w:cs="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w:t>
      </w:r>
      <w:r w:rsidR="005420F2">
        <w:rPr>
          <w:rFonts w:ascii="宋体" w:eastAsia="宋体" w:hAnsi="宋体" w:cs="宋体" w:hint="eastAsia"/>
          <w:b w:val="0"/>
          <w:sz w:val="21"/>
          <w:szCs w:val="21"/>
        </w:rPr>
        <w:lastRenderedPageBreak/>
        <w:t>个投标人获得中标人推荐资格，其他同品牌投标人不作为中标候选人。</w:t>
      </w:r>
      <w:bookmarkEnd w:id="214"/>
      <w:bookmarkEnd w:id="215"/>
      <w:bookmarkEnd w:id="216"/>
      <w:bookmarkEnd w:id="217"/>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218" w:name="_Toc1101974984"/>
      <w:bookmarkStart w:id="219" w:name="_Toc701778419"/>
      <w:bookmarkStart w:id="220" w:name="_Toc1166710985"/>
      <w:bookmarkStart w:id="221" w:name="_Toc1086550907"/>
      <w:r>
        <w:rPr>
          <w:rFonts w:ascii="宋体" w:eastAsia="宋体" w:hAnsi="宋体" w:cs="宋体" w:hint="eastAsia"/>
          <w:b w:val="0"/>
          <w:sz w:val="21"/>
          <w:szCs w:val="21"/>
        </w:rPr>
        <w:t>8.2如果本招标文件要求提供投标人或制造商的资格、信誉、荣誉、业绩与企业认证等材料的，资格、信誉、荣誉、业绩与企业认证等必须为投标人或者制造商所拥有或自身获得 。</w:t>
      </w:r>
      <w:bookmarkEnd w:id="218"/>
      <w:bookmarkEnd w:id="219"/>
      <w:bookmarkEnd w:id="220"/>
      <w:bookmarkEnd w:id="221"/>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222" w:name="_Toc2136365658"/>
      <w:bookmarkStart w:id="223" w:name="_Toc1358288513"/>
      <w:bookmarkStart w:id="224" w:name="_Toc259856749"/>
      <w:bookmarkStart w:id="225" w:name="_Toc16307357"/>
      <w:r>
        <w:rPr>
          <w:rFonts w:ascii="宋体" w:eastAsia="宋体" w:hAnsi="宋体" w:cs="宋体" w:hint="eastAsia"/>
          <w:b w:val="0"/>
          <w:sz w:val="21"/>
          <w:szCs w:val="21"/>
        </w:rPr>
        <w:t>8.3投标人应仔细阅读招标文件的所有内容，按照招标文件的要求提交投标文件，并对所提供的全部资料的真实性承担法律责任。</w:t>
      </w:r>
      <w:bookmarkEnd w:id="222"/>
      <w:bookmarkEnd w:id="223"/>
      <w:bookmarkEnd w:id="224"/>
      <w:bookmarkEnd w:id="225"/>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226" w:name="_Toc1055174347"/>
      <w:bookmarkStart w:id="227" w:name="_Toc1759191814"/>
      <w:bookmarkStart w:id="228" w:name="_Toc327886774"/>
      <w:bookmarkStart w:id="229" w:name="_Toc636864178"/>
      <w:r>
        <w:rPr>
          <w:rFonts w:ascii="宋体" w:eastAsia="宋体" w:hAnsi="宋体" w:cs="宋体" w:hint="eastAsia"/>
          <w:b w:val="0"/>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bookmarkEnd w:id="226"/>
      <w:bookmarkEnd w:id="227"/>
      <w:bookmarkEnd w:id="228"/>
      <w:bookmarkEnd w:id="229"/>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230" w:name="_Toc1355252183"/>
      <w:bookmarkStart w:id="231" w:name="_Toc1738738792"/>
      <w:bookmarkStart w:id="232" w:name="_Toc1886881673"/>
      <w:bookmarkStart w:id="233" w:name="_Toc690284635"/>
      <w:r>
        <w:rPr>
          <w:rFonts w:ascii="宋体" w:eastAsia="宋体" w:hAnsi="宋体" w:cs="宋体" w:hint="eastAsia"/>
          <w:sz w:val="24"/>
        </w:rPr>
        <w:t>9.回避与串通投标</w:t>
      </w:r>
      <w:bookmarkEnd w:id="230"/>
      <w:bookmarkEnd w:id="231"/>
      <w:bookmarkEnd w:id="232"/>
      <w:bookmarkEnd w:id="233"/>
    </w:p>
    <w:p w:rsidR="006739D4" w:rsidRDefault="005420F2" w:rsidP="00495C81">
      <w:pPr>
        <w:pStyle w:val="5"/>
        <w:keepNext w:val="0"/>
        <w:keepLines w:val="0"/>
        <w:numPr>
          <w:ilvl w:val="4"/>
          <w:numId w:val="2"/>
        </w:numPr>
        <w:spacing w:line="360" w:lineRule="auto"/>
        <w:ind w:firstLineChars="175" w:firstLine="368"/>
        <w:rPr>
          <w:rFonts w:ascii="宋体" w:eastAsia="宋体" w:hAnsi="宋体" w:cs="宋体"/>
          <w:b w:val="0"/>
          <w:sz w:val="21"/>
          <w:szCs w:val="21"/>
        </w:rPr>
      </w:pPr>
      <w:bookmarkStart w:id="234" w:name="_Toc1407347702"/>
      <w:bookmarkStart w:id="235" w:name="_Toc1971774741"/>
      <w:bookmarkStart w:id="236" w:name="_Toc987744808"/>
      <w:bookmarkStart w:id="237" w:name="_Toc1586822700"/>
      <w:r>
        <w:rPr>
          <w:rFonts w:ascii="宋体" w:eastAsia="宋体" w:hAnsi="宋体" w:cs="宋体" w:hint="eastAsia"/>
          <w:b w:val="0"/>
          <w:sz w:val="21"/>
          <w:szCs w:val="21"/>
        </w:rPr>
        <w:t>9.1在政府采购活动中，采购人员及相关人员与供应商有下列利害关系之一的，应当回避：</w:t>
      </w:r>
      <w:bookmarkEnd w:id="234"/>
      <w:bookmarkEnd w:id="235"/>
      <w:bookmarkEnd w:id="236"/>
      <w:bookmarkEnd w:id="237"/>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（1）参加采购活动前3年内与供应商存在劳动关系；</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（2）参加采购活动前3年内担任供应商的董事、监事；</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（3）参加采购活动前3年内是供应商的控股股东或者实际控制人；</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（4）与供应商的法定代表人（或负责人）或者负责人有夫妻、直系血亲、三代以内旁系血亲或者近姻亲关系；</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（5）与供应商有其他可能影响政府采购活动公平、公正进行的关系。</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238" w:name="_Toc374310934"/>
      <w:bookmarkStart w:id="239" w:name="_Toc125347015"/>
      <w:bookmarkStart w:id="240" w:name="_Toc926127185"/>
      <w:bookmarkStart w:id="241" w:name="_Toc49116489"/>
      <w:r>
        <w:rPr>
          <w:rFonts w:ascii="宋体" w:eastAsia="宋体" w:hAnsi="宋体" w:cs="宋体" w:hint="eastAsia"/>
          <w:sz w:val="21"/>
          <w:szCs w:val="21"/>
        </w:rPr>
        <w:t>9.2有下列情形之一的视为投标人相互串通投标，投标文件将被视为无效：</w:t>
      </w:r>
      <w:bookmarkEnd w:id="238"/>
      <w:bookmarkEnd w:id="239"/>
      <w:bookmarkEnd w:id="240"/>
      <w:bookmarkEnd w:id="241"/>
    </w:p>
    <w:p w:rsidR="006739D4" w:rsidRDefault="005420F2">
      <w:pPr>
        <w:pStyle w:val="a9"/>
        <w:widowControl/>
        <w:snapToGrid w:val="0"/>
        <w:spacing w:line="360" w:lineRule="auto"/>
        <w:ind w:leftChars="1" w:left="2" w:firstLineChars="200" w:firstLine="422"/>
        <w:rPr>
          <w:rFonts w:hAnsi="宋体" w:hint="default"/>
          <w:b/>
          <w:kern w:val="2"/>
          <w:sz w:val="21"/>
        </w:rPr>
      </w:pPr>
      <w:r>
        <w:rPr>
          <w:rFonts w:hAnsi="宋体"/>
          <w:b/>
          <w:kern w:val="2"/>
          <w:sz w:val="21"/>
        </w:rPr>
        <w:t xml:space="preserve">（1）不同投标人的投标文件由同一单位或者个人编制； </w:t>
      </w:r>
    </w:p>
    <w:p w:rsidR="006739D4" w:rsidRDefault="005420F2">
      <w:pPr>
        <w:pStyle w:val="a9"/>
        <w:widowControl/>
        <w:snapToGrid w:val="0"/>
        <w:spacing w:line="360" w:lineRule="auto"/>
        <w:ind w:leftChars="1" w:left="2" w:firstLineChars="200" w:firstLine="422"/>
        <w:rPr>
          <w:rFonts w:hAnsi="宋体" w:hint="default"/>
          <w:b/>
          <w:kern w:val="2"/>
          <w:sz w:val="21"/>
        </w:rPr>
      </w:pPr>
      <w:r>
        <w:rPr>
          <w:rFonts w:hAnsi="宋体"/>
          <w:b/>
          <w:kern w:val="2"/>
          <w:sz w:val="21"/>
        </w:rPr>
        <w:t>（2）不同投标人委托同一单位或者个人办理投标事宜；</w:t>
      </w:r>
    </w:p>
    <w:p w:rsidR="006739D4" w:rsidRDefault="005420F2">
      <w:pPr>
        <w:pStyle w:val="a9"/>
        <w:widowControl/>
        <w:snapToGrid w:val="0"/>
        <w:spacing w:line="360" w:lineRule="auto"/>
        <w:ind w:leftChars="1" w:left="2" w:firstLineChars="200" w:firstLine="422"/>
        <w:rPr>
          <w:rFonts w:hAnsi="宋体" w:hint="default"/>
          <w:b/>
          <w:kern w:val="2"/>
          <w:sz w:val="21"/>
        </w:rPr>
      </w:pPr>
      <w:r>
        <w:rPr>
          <w:rFonts w:hAnsi="宋体"/>
          <w:b/>
          <w:kern w:val="2"/>
          <w:sz w:val="21"/>
        </w:rPr>
        <w:t>（3）不同的投标人的投标文件载明的项目管理员为同一个人；</w:t>
      </w:r>
    </w:p>
    <w:p w:rsidR="006739D4" w:rsidRDefault="005420F2">
      <w:pPr>
        <w:pStyle w:val="a9"/>
        <w:widowControl/>
        <w:snapToGrid w:val="0"/>
        <w:spacing w:line="360" w:lineRule="auto"/>
        <w:ind w:leftChars="1" w:left="2" w:firstLineChars="200" w:firstLine="422"/>
        <w:rPr>
          <w:rFonts w:hAnsi="宋体" w:hint="default"/>
          <w:b/>
          <w:kern w:val="2"/>
          <w:sz w:val="21"/>
        </w:rPr>
      </w:pPr>
      <w:r>
        <w:rPr>
          <w:rFonts w:hAnsi="宋体"/>
          <w:b/>
          <w:kern w:val="2"/>
          <w:sz w:val="21"/>
        </w:rPr>
        <w:t>（4）不同投标人的投标文件异常一致或者投标报价呈规律性差异；</w:t>
      </w:r>
    </w:p>
    <w:p w:rsidR="006739D4" w:rsidRDefault="005420F2">
      <w:pPr>
        <w:pStyle w:val="a9"/>
        <w:widowControl/>
        <w:snapToGrid w:val="0"/>
        <w:spacing w:line="360" w:lineRule="auto"/>
        <w:ind w:leftChars="1" w:left="2" w:firstLineChars="200" w:firstLine="422"/>
        <w:rPr>
          <w:rFonts w:hAnsi="宋体" w:hint="default"/>
          <w:b/>
          <w:kern w:val="2"/>
          <w:sz w:val="21"/>
        </w:rPr>
      </w:pPr>
      <w:r>
        <w:rPr>
          <w:rFonts w:hAnsi="宋体"/>
          <w:b/>
          <w:kern w:val="2"/>
          <w:sz w:val="21"/>
        </w:rPr>
        <w:t>（5）不同投标人的投标文件相互混装；</w:t>
      </w:r>
    </w:p>
    <w:p w:rsidR="006739D4" w:rsidRDefault="005420F2">
      <w:pPr>
        <w:pStyle w:val="a9"/>
        <w:widowControl/>
        <w:snapToGrid w:val="0"/>
        <w:spacing w:line="360" w:lineRule="auto"/>
        <w:ind w:leftChars="1" w:left="2" w:firstLineChars="200" w:firstLine="422"/>
        <w:rPr>
          <w:rFonts w:hAnsi="宋体" w:hint="default"/>
          <w:b/>
          <w:kern w:val="2"/>
          <w:sz w:val="21"/>
        </w:rPr>
      </w:pPr>
      <w:r>
        <w:rPr>
          <w:rFonts w:hAnsi="宋体"/>
          <w:b/>
          <w:kern w:val="2"/>
          <w:sz w:val="21"/>
        </w:rPr>
        <w:t>（6）不同投标人的投标保证金从同一单位或者个人账户转出。</w:t>
      </w:r>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242" w:name="_Toc175454312"/>
      <w:bookmarkStart w:id="243" w:name="_Toc1082923842"/>
      <w:bookmarkStart w:id="244" w:name="_Toc349176315"/>
      <w:bookmarkStart w:id="245" w:name="_Toc11934155"/>
      <w:r>
        <w:rPr>
          <w:rFonts w:ascii="宋体" w:eastAsia="宋体" w:hAnsi="宋体" w:cs="宋体" w:hint="eastAsia"/>
          <w:b w:val="0"/>
          <w:sz w:val="21"/>
          <w:szCs w:val="21"/>
        </w:rPr>
        <w:t>9.3供应商有下列情形之一的，属于恶意串通行为，将报同级监督管理部门：</w:t>
      </w:r>
      <w:bookmarkEnd w:id="242"/>
      <w:bookmarkEnd w:id="243"/>
      <w:bookmarkEnd w:id="244"/>
      <w:bookmarkEnd w:id="245"/>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（1）供应商直接或者间接从采购人或者采购代理机构处获得其他供应商的相关信息并修改其投标文件或者投标文件；</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（2）供应商按照采购人或者采购代理机构的授意撤换、修改投标文件或者投标文件；</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lastRenderedPageBreak/>
        <w:t>（3）供应商之间协商报价、技术方案等投标文件或者投标文件的实质性内容；</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（4）属于同一集团、协会、商会等组织成员的供应商按照该组织要求协同参加政府采购活动；</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（5）供应商之间事先约定一致抬高或者压低投标报价，或者在招标项目中事先约定轮流以高价位或者低价位中标，或者事先约定由某一特定供应商中标，然后再参加投标；</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（6）供应商之间商定部分供应商放弃参加政府采购活动或者放弃中标；</w:t>
      </w:r>
    </w:p>
    <w:p w:rsidR="006739D4" w:rsidRDefault="005420F2">
      <w:pPr>
        <w:pStyle w:val="a9"/>
        <w:widowControl/>
        <w:snapToGrid w:val="0"/>
        <w:spacing w:line="360" w:lineRule="auto"/>
        <w:ind w:leftChars="1" w:left="2" w:firstLineChars="200" w:firstLine="420"/>
        <w:rPr>
          <w:rFonts w:hAnsi="宋体" w:hint="default"/>
          <w:kern w:val="2"/>
          <w:sz w:val="21"/>
        </w:rPr>
      </w:pPr>
      <w:r>
        <w:rPr>
          <w:rFonts w:hAnsi="宋体"/>
          <w:kern w:val="2"/>
          <w:sz w:val="21"/>
        </w:rPr>
        <w:t>（7）供应商与采购人或者采购代理机构之间、供应商相互之间，为谋求特定供应商中标或者排斥其他供应商的其他串通行为。</w:t>
      </w:r>
    </w:p>
    <w:p w:rsidR="006739D4" w:rsidRDefault="005420F2">
      <w:pPr>
        <w:pStyle w:val="3"/>
        <w:keepNext w:val="0"/>
        <w:keepLines w:val="0"/>
        <w:jc w:val="center"/>
        <w:rPr>
          <w:rFonts w:ascii="宋体" w:eastAsia="宋体" w:hAnsi="宋体" w:cs="宋体"/>
        </w:rPr>
      </w:pPr>
      <w:bookmarkStart w:id="246" w:name="_Toc254970534"/>
      <w:bookmarkStart w:id="247" w:name="_Toc1392350836"/>
      <w:bookmarkStart w:id="248" w:name="_Toc534846966"/>
      <w:bookmarkStart w:id="249" w:name="_Toc254970675"/>
      <w:bookmarkStart w:id="250" w:name="_Toc224195525"/>
      <w:bookmarkStart w:id="251" w:name="_Toc393233588"/>
      <w:r>
        <w:rPr>
          <w:rFonts w:ascii="宋体" w:eastAsia="宋体" w:hAnsi="宋体" w:cs="宋体" w:hint="eastAsia"/>
        </w:rPr>
        <w:t>二、招标文件</w:t>
      </w:r>
      <w:bookmarkEnd w:id="246"/>
      <w:bookmarkEnd w:id="247"/>
      <w:bookmarkEnd w:id="248"/>
      <w:bookmarkEnd w:id="249"/>
      <w:bookmarkEnd w:id="250"/>
      <w:bookmarkEnd w:id="251"/>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252" w:name="_Toc1659755039"/>
      <w:bookmarkStart w:id="253" w:name="_Toc1526625882"/>
      <w:bookmarkStart w:id="254" w:name="_Toc881454259"/>
      <w:bookmarkStart w:id="255" w:name="_Toc646935161"/>
      <w:r>
        <w:rPr>
          <w:rFonts w:ascii="宋体" w:eastAsia="宋体" w:hAnsi="宋体" w:cs="宋体" w:hint="eastAsia"/>
          <w:sz w:val="24"/>
        </w:rPr>
        <w:t>10.招标文件的组成</w:t>
      </w:r>
      <w:bookmarkEnd w:id="252"/>
      <w:bookmarkEnd w:id="253"/>
      <w:bookmarkEnd w:id="254"/>
      <w:bookmarkEnd w:id="255"/>
    </w:p>
    <w:p w:rsidR="006739D4" w:rsidRDefault="005420F2">
      <w:pPr>
        <w:snapToGrid w:val="0"/>
        <w:spacing w:line="360" w:lineRule="auto"/>
        <w:ind w:firstLine="420"/>
        <w:jc w:val="left"/>
        <w:rPr>
          <w:rFonts w:ascii="宋体" w:eastAsia="宋体" w:hAnsi="宋体" w:cs="宋体"/>
          <w:szCs w:val="21"/>
        </w:rPr>
      </w:pPr>
      <w:r>
        <w:rPr>
          <w:rFonts w:ascii="宋体" w:eastAsia="宋体" w:hAnsi="宋体" w:cs="宋体" w:hint="eastAsia"/>
          <w:szCs w:val="21"/>
        </w:rPr>
        <w:t>（1）招标公告；</w:t>
      </w:r>
    </w:p>
    <w:p w:rsidR="006739D4" w:rsidRDefault="005420F2">
      <w:pPr>
        <w:snapToGrid w:val="0"/>
        <w:spacing w:line="360" w:lineRule="auto"/>
        <w:ind w:firstLine="420"/>
        <w:jc w:val="left"/>
        <w:rPr>
          <w:rFonts w:ascii="宋体" w:eastAsia="宋体" w:hAnsi="宋体" w:cs="宋体"/>
          <w:szCs w:val="21"/>
        </w:rPr>
      </w:pPr>
      <w:r>
        <w:rPr>
          <w:rFonts w:ascii="宋体" w:eastAsia="宋体" w:hAnsi="宋体" w:cs="宋体" w:hint="eastAsia"/>
          <w:szCs w:val="21"/>
        </w:rPr>
        <w:t xml:space="preserve">（2）采购需求； </w:t>
      </w:r>
    </w:p>
    <w:p w:rsidR="006739D4" w:rsidRDefault="005420F2">
      <w:pPr>
        <w:snapToGrid w:val="0"/>
        <w:spacing w:line="360" w:lineRule="auto"/>
        <w:ind w:firstLine="420"/>
        <w:jc w:val="left"/>
        <w:rPr>
          <w:rFonts w:ascii="宋体" w:eastAsia="宋体" w:hAnsi="宋体" w:cs="宋体"/>
          <w:szCs w:val="21"/>
        </w:rPr>
      </w:pPr>
      <w:r>
        <w:rPr>
          <w:rFonts w:ascii="宋体" w:eastAsia="宋体" w:hAnsi="宋体" w:cs="宋体" w:hint="eastAsia"/>
          <w:szCs w:val="21"/>
        </w:rPr>
        <w:t>（3）投标人须知；</w:t>
      </w:r>
    </w:p>
    <w:p w:rsidR="006739D4" w:rsidRDefault="005420F2">
      <w:pPr>
        <w:snapToGrid w:val="0"/>
        <w:spacing w:line="360" w:lineRule="auto"/>
        <w:ind w:firstLine="420"/>
        <w:jc w:val="left"/>
        <w:rPr>
          <w:rFonts w:ascii="宋体" w:eastAsia="宋体" w:hAnsi="宋体" w:cs="宋体"/>
          <w:szCs w:val="21"/>
        </w:rPr>
      </w:pPr>
      <w:r>
        <w:rPr>
          <w:rFonts w:ascii="宋体" w:eastAsia="宋体" w:hAnsi="宋体" w:cs="宋体" w:hint="eastAsia"/>
          <w:szCs w:val="21"/>
        </w:rPr>
        <w:t>（4）评标方法及评标标准；</w:t>
      </w:r>
    </w:p>
    <w:p w:rsidR="006739D4" w:rsidRDefault="005420F2">
      <w:pPr>
        <w:snapToGrid w:val="0"/>
        <w:spacing w:line="360" w:lineRule="auto"/>
        <w:ind w:firstLine="420"/>
        <w:jc w:val="left"/>
        <w:rPr>
          <w:rFonts w:ascii="宋体" w:eastAsia="宋体" w:hAnsi="宋体" w:cs="宋体"/>
          <w:szCs w:val="21"/>
        </w:rPr>
      </w:pPr>
      <w:r>
        <w:rPr>
          <w:rFonts w:ascii="宋体" w:eastAsia="宋体" w:hAnsi="宋体" w:cs="宋体" w:hint="eastAsia"/>
          <w:szCs w:val="21"/>
        </w:rPr>
        <w:t>（5）拟签订的合同文本；</w:t>
      </w:r>
    </w:p>
    <w:p w:rsidR="006739D4" w:rsidRDefault="005420F2">
      <w:pPr>
        <w:snapToGrid w:val="0"/>
        <w:spacing w:line="360" w:lineRule="auto"/>
        <w:ind w:firstLine="420"/>
        <w:jc w:val="left"/>
        <w:rPr>
          <w:rFonts w:ascii="宋体" w:eastAsia="宋体" w:hAnsi="宋体" w:cs="宋体"/>
          <w:szCs w:val="21"/>
        </w:rPr>
      </w:pPr>
      <w:r>
        <w:rPr>
          <w:rFonts w:ascii="宋体" w:eastAsia="宋体" w:hAnsi="宋体" w:cs="宋体" w:hint="eastAsia"/>
          <w:szCs w:val="21"/>
        </w:rPr>
        <w:t>（6）投标文件格式。</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256" w:name="_Toc146731666"/>
      <w:bookmarkStart w:id="257" w:name="_Toc94787068"/>
      <w:bookmarkStart w:id="258" w:name="_Toc37202299"/>
      <w:bookmarkStart w:id="259" w:name="_Toc1473813469"/>
      <w:r>
        <w:rPr>
          <w:rFonts w:ascii="宋体" w:eastAsia="宋体" w:hAnsi="宋体" w:cs="宋体" w:hint="eastAsia"/>
          <w:sz w:val="24"/>
        </w:rPr>
        <w:t>11.招标文件的澄清、修改 、现场考察和答疑会</w:t>
      </w:r>
      <w:bookmarkEnd w:id="256"/>
      <w:bookmarkEnd w:id="257"/>
      <w:bookmarkEnd w:id="258"/>
      <w:bookmarkEnd w:id="259"/>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260" w:name="_Toc1927303999"/>
      <w:bookmarkStart w:id="261" w:name="_Toc550106251"/>
      <w:bookmarkStart w:id="262" w:name="_Toc1028890531"/>
      <w:bookmarkStart w:id="263" w:name="_Toc1548424104"/>
      <w:r>
        <w:rPr>
          <w:rFonts w:ascii="宋体" w:eastAsia="宋体" w:hAnsi="宋体" w:cs="宋体" w:hint="eastAsia"/>
          <w:b w:val="0"/>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bookmarkEnd w:id="260"/>
      <w:bookmarkEnd w:id="261"/>
      <w:bookmarkEnd w:id="262"/>
      <w:bookmarkEnd w:id="263"/>
    </w:p>
    <w:p w:rsidR="006739D4" w:rsidRDefault="005420F2">
      <w:pPr>
        <w:pStyle w:val="a9"/>
        <w:widowControl/>
        <w:snapToGrid w:val="0"/>
        <w:spacing w:line="360" w:lineRule="auto"/>
        <w:ind w:firstLineChars="200" w:firstLine="420"/>
        <w:rPr>
          <w:rFonts w:hAnsi="宋体" w:hint="default"/>
          <w:sz w:val="21"/>
        </w:rPr>
      </w:pPr>
      <w:r>
        <w:rPr>
          <w:rFonts w:hAnsi="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6739D4" w:rsidRDefault="005420F2">
      <w:pPr>
        <w:pStyle w:val="a9"/>
        <w:widowControl/>
        <w:snapToGrid w:val="0"/>
        <w:spacing w:line="360" w:lineRule="auto"/>
        <w:ind w:firstLineChars="200" w:firstLine="420"/>
        <w:rPr>
          <w:rFonts w:hAnsi="宋体" w:hint="default"/>
          <w:sz w:val="21"/>
        </w:rPr>
      </w:pPr>
      <w:r>
        <w:rPr>
          <w:rFonts w:hAnsi="宋体"/>
          <w:sz w:val="21"/>
        </w:rPr>
        <w:t>11.2</w:t>
      </w:r>
      <w:bookmarkStart w:id="264" w:name="_Hlk53134511"/>
      <w:r>
        <w:rPr>
          <w:rFonts w:hAnsi="宋体"/>
          <w:sz w:val="21"/>
        </w:rPr>
        <w:t>采购人或者采购代理机构可以在招标文件提供期限截止后，组织已获取招标文件的潜在投标人现场考察或者召开开标前答疑会，具体详见“投标人须知前附表”。</w:t>
      </w:r>
    </w:p>
    <w:p w:rsidR="006739D4" w:rsidRDefault="005420F2">
      <w:pPr>
        <w:pStyle w:val="3"/>
        <w:keepNext w:val="0"/>
        <w:keepLines w:val="0"/>
        <w:jc w:val="center"/>
        <w:rPr>
          <w:rFonts w:ascii="宋体" w:eastAsia="宋体" w:hAnsi="宋体" w:cs="宋体"/>
        </w:rPr>
      </w:pPr>
      <w:bookmarkStart w:id="265" w:name="_Toc1632787003"/>
      <w:bookmarkStart w:id="266" w:name="_Toc254970676"/>
      <w:bookmarkStart w:id="267" w:name="_Toc1452808276"/>
      <w:bookmarkStart w:id="268" w:name="_Toc1246685217"/>
      <w:bookmarkStart w:id="269" w:name="_Toc1922010158"/>
      <w:bookmarkStart w:id="270" w:name="_Toc254970535"/>
      <w:bookmarkEnd w:id="264"/>
      <w:r>
        <w:rPr>
          <w:rFonts w:ascii="宋体" w:eastAsia="宋体" w:hAnsi="宋体" w:cs="宋体" w:hint="eastAsia"/>
        </w:rPr>
        <w:t>三、投标文件的编制</w:t>
      </w:r>
      <w:bookmarkEnd w:id="265"/>
      <w:bookmarkEnd w:id="266"/>
      <w:bookmarkEnd w:id="267"/>
      <w:bookmarkEnd w:id="268"/>
      <w:bookmarkEnd w:id="269"/>
      <w:bookmarkEnd w:id="270"/>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271" w:name="_Toc2012274771"/>
      <w:bookmarkStart w:id="272" w:name="_Toc255292959"/>
      <w:bookmarkStart w:id="273" w:name="_Toc1363421199"/>
      <w:bookmarkStart w:id="274" w:name="_Toc1243630468"/>
      <w:bookmarkStart w:id="275" w:name="_Toc254970536"/>
      <w:bookmarkStart w:id="276" w:name="_Toc254970677"/>
      <w:r>
        <w:rPr>
          <w:rFonts w:ascii="宋体" w:eastAsia="宋体" w:hAnsi="宋体" w:cs="宋体" w:hint="eastAsia"/>
          <w:sz w:val="24"/>
        </w:rPr>
        <w:t>12.投标文件的编制原则</w:t>
      </w:r>
      <w:bookmarkEnd w:id="271"/>
      <w:bookmarkEnd w:id="272"/>
      <w:bookmarkEnd w:id="273"/>
      <w:bookmarkEnd w:id="274"/>
    </w:p>
    <w:p w:rsidR="006739D4" w:rsidRDefault="005420F2">
      <w:pPr>
        <w:snapToGrid w:val="0"/>
        <w:spacing w:line="360" w:lineRule="auto"/>
        <w:ind w:firstLine="420"/>
        <w:jc w:val="left"/>
        <w:rPr>
          <w:rFonts w:ascii="宋体" w:eastAsia="宋体" w:hAnsi="宋体" w:cs="Courier New"/>
          <w:szCs w:val="21"/>
        </w:rPr>
      </w:pPr>
      <w:r>
        <w:rPr>
          <w:rFonts w:ascii="宋体" w:eastAsia="宋体" w:hAnsi="宋体" w:cs="宋体" w:hint="eastAsia"/>
          <w:szCs w:val="21"/>
        </w:rPr>
        <w:t>投标人必须按照招标文件的要求编制投标文件。投标文件必须对招标文件提出的要求和条件作出明确响应。</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277" w:name="_Toc1211651910"/>
      <w:bookmarkStart w:id="278" w:name="_Toc702188392"/>
      <w:bookmarkStart w:id="279" w:name="_Toc485713664"/>
      <w:bookmarkStart w:id="280" w:name="_Toc1539016868"/>
      <w:r>
        <w:rPr>
          <w:rFonts w:ascii="宋体" w:eastAsia="宋体" w:hAnsi="宋体" w:cs="宋体" w:hint="eastAsia"/>
          <w:sz w:val="24"/>
        </w:rPr>
        <w:t>13.投标文件的组成</w:t>
      </w:r>
      <w:bookmarkEnd w:id="275"/>
      <w:bookmarkEnd w:id="276"/>
      <w:bookmarkEnd w:id="277"/>
      <w:bookmarkEnd w:id="278"/>
      <w:bookmarkEnd w:id="279"/>
      <w:bookmarkEnd w:id="280"/>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投标文件由报价文件、资格证明文件、商务文件、技术文件四部分组成。</w:t>
      </w:r>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281" w:name="_13.1报价文件:_具体材料见“投标人须知前附表”。"/>
      <w:bookmarkStart w:id="282" w:name="_Toc511987362"/>
      <w:bookmarkStart w:id="283" w:name="_Toc1663627426"/>
      <w:bookmarkStart w:id="284" w:name="_Toc627526999"/>
      <w:bookmarkStart w:id="285" w:name="_Toc1678073615"/>
      <w:bookmarkEnd w:id="281"/>
      <w:r>
        <w:rPr>
          <w:rFonts w:ascii="宋体" w:eastAsia="宋体" w:hAnsi="宋体" w:cs="宋体" w:hint="eastAsia"/>
          <w:b w:val="0"/>
          <w:sz w:val="21"/>
          <w:szCs w:val="21"/>
        </w:rPr>
        <w:lastRenderedPageBreak/>
        <w:t>（1）报价文件：具体材料见“投标人须知前附表”。</w:t>
      </w:r>
      <w:bookmarkEnd w:id="282"/>
      <w:bookmarkEnd w:id="283"/>
      <w:bookmarkEnd w:id="284"/>
      <w:bookmarkEnd w:id="285"/>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286" w:name="_13.2资格证明文件：具体材料见“投标人须知前附表”。"/>
      <w:bookmarkStart w:id="287" w:name="_Toc1604711134"/>
      <w:bookmarkStart w:id="288" w:name="_Toc1472954408"/>
      <w:bookmarkStart w:id="289" w:name="_Toc2078190844"/>
      <w:bookmarkStart w:id="290" w:name="_Toc1548590028"/>
      <w:bookmarkEnd w:id="286"/>
      <w:r>
        <w:rPr>
          <w:rFonts w:ascii="宋体" w:eastAsia="宋体" w:hAnsi="宋体" w:cs="宋体" w:hint="eastAsia"/>
          <w:b w:val="0"/>
          <w:sz w:val="21"/>
          <w:szCs w:val="21"/>
        </w:rPr>
        <w:t>（2）资格证明文件：具体材料见“投标人须知前附表”。</w:t>
      </w:r>
      <w:bookmarkEnd w:id="287"/>
      <w:bookmarkEnd w:id="288"/>
      <w:bookmarkEnd w:id="289"/>
      <w:bookmarkEnd w:id="290"/>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291" w:name="_13.3商务文件:_具体材料见“投标人须知前附表”。"/>
      <w:bookmarkStart w:id="292" w:name="_Toc1114408394"/>
      <w:bookmarkStart w:id="293" w:name="_Toc1579254703"/>
      <w:bookmarkStart w:id="294" w:name="_Toc1082764639"/>
      <w:bookmarkStart w:id="295" w:name="_Toc418631379"/>
      <w:bookmarkEnd w:id="291"/>
      <w:r>
        <w:rPr>
          <w:rFonts w:ascii="宋体" w:eastAsia="宋体" w:hAnsi="宋体" w:cs="宋体" w:hint="eastAsia"/>
          <w:b w:val="0"/>
          <w:sz w:val="21"/>
          <w:szCs w:val="21"/>
        </w:rPr>
        <w:t>（3）商务文件：具体材料见“投标人须知前附表”。</w:t>
      </w:r>
      <w:bookmarkEnd w:id="292"/>
      <w:bookmarkEnd w:id="293"/>
      <w:bookmarkEnd w:id="294"/>
      <w:bookmarkEnd w:id="295"/>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296" w:name="_13.4技术文件：具体材料见“投标人须知前附表”。"/>
      <w:bookmarkStart w:id="297" w:name="_Toc84081322"/>
      <w:bookmarkStart w:id="298" w:name="_Toc455116132"/>
      <w:bookmarkStart w:id="299" w:name="_Toc756737891"/>
      <w:bookmarkStart w:id="300" w:name="_Toc1231525560"/>
      <w:bookmarkEnd w:id="296"/>
      <w:r>
        <w:rPr>
          <w:rFonts w:ascii="宋体" w:eastAsia="宋体" w:hAnsi="宋体" w:cs="宋体" w:hint="eastAsia"/>
          <w:b w:val="0"/>
          <w:sz w:val="21"/>
          <w:szCs w:val="21"/>
        </w:rPr>
        <w:t>（4）技术文件：具体材料见“投标人须知前附表”。</w:t>
      </w:r>
      <w:bookmarkEnd w:id="297"/>
      <w:bookmarkEnd w:id="298"/>
      <w:bookmarkEnd w:id="299"/>
      <w:bookmarkEnd w:id="300"/>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301" w:name="_13.5投标文件电子版：具体材料见“投标人须知前附表”。"/>
      <w:bookmarkStart w:id="302" w:name="_Toc1731786698"/>
      <w:bookmarkStart w:id="303" w:name="_Toc254970678"/>
      <w:bookmarkStart w:id="304" w:name="_Toc1479266162"/>
      <w:bookmarkStart w:id="305" w:name="_Toc254970537"/>
      <w:bookmarkStart w:id="306" w:name="_Toc1979396543"/>
      <w:bookmarkStart w:id="307" w:name="_Toc1748964554"/>
      <w:bookmarkEnd w:id="301"/>
      <w:r>
        <w:rPr>
          <w:rFonts w:ascii="宋体" w:eastAsia="宋体" w:hAnsi="宋体" w:cs="宋体" w:hint="eastAsia"/>
          <w:sz w:val="24"/>
        </w:rPr>
        <w:t>14.投标文件的语言及计量</w:t>
      </w:r>
      <w:bookmarkEnd w:id="302"/>
      <w:bookmarkEnd w:id="303"/>
      <w:bookmarkEnd w:id="304"/>
      <w:bookmarkEnd w:id="305"/>
      <w:bookmarkEnd w:id="306"/>
      <w:bookmarkEnd w:id="307"/>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08" w:name="_Toc1385125112"/>
      <w:bookmarkStart w:id="309" w:name="_Toc959395520"/>
      <w:bookmarkStart w:id="310" w:name="_Toc1803405854"/>
      <w:bookmarkStart w:id="311" w:name="_Toc248832831"/>
      <w:r>
        <w:rPr>
          <w:rFonts w:ascii="宋体" w:eastAsia="宋体" w:hAnsi="宋体" w:cs="宋体" w:hint="eastAsia"/>
          <w:b w:val="0"/>
          <w:sz w:val="21"/>
          <w:szCs w:val="21"/>
        </w:rPr>
        <w:t>14.1语言文字</w:t>
      </w:r>
      <w:bookmarkEnd w:id="308"/>
      <w:bookmarkEnd w:id="309"/>
      <w:bookmarkEnd w:id="310"/>
      <w:bookmarkEnd w:id="311"/>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312" w:name="_Toc692136076"/>
      <w:bookmarkStart w:id="313" w:name="_Toc1024815645"/>
      <w:bookmarkStart w:id="314" w:name="_Toc682883609"/>
      <w:bookmarkStart w:id="315" w:name="_Toc623987682"/>
      <w:r>
        <w:rPr>
          <w:rFonts w:ascii="宋体" w:eastAsia="宋体" w:hAnsi="宋体" w:cs="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bookmarkEnd w:id="312"/>
      <w:bookmarkEnd w:id="313"/>
      <w:bookmarkEnd w:id="314"/>
      <w:bookmarkEnd w:id="315"/>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316" w:name="_Toc2104047542"/>
      <w:bookmarkStart w:id="317" w:name="_Toc1610741673"/>
      <w:bookmarkStart w:id="318" w:name="_Toc28957371"/>
      <w:bookmarkStart w:id="319" w:name="_Toc1911396652"/>
      <w:r>
        <w:rPr>
          <w:rFonts w:ascii="宋体" w:eastAsia="宋体" w:hAnsi="宋体" w:cs="宋体" w:hint="eastAsia"/>
          <w:b w:val="0"/>
          <w:sz w:val="21"/>
          <w:szCs w:val="21"/>
        </w:rPr>
        <w:t>14.2投标计量单位</w:t>
      </w:r>
      <w:bookmarkEnd w:id="316"/>
      <w:bookmarkEnd w:id="317"/>
      <w:bookmarkEnd w:id="318"/>
      <w:bookmarkEnd w:id="319"/>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320" w:name="_Toc572611236"/>
      <w:bookmarkStart w:id="321" w:name="_Toc1117413269"/>
      <w:bookmarkStart w:id="322" w:name="_Toc833114385"/>
      <w:bookmarkStart w:id="323" w:name="_Toc539974323"/>
      <w:r>
        <w:rPr>
          <w:rFonts w:ascii="宋体" w:eastAsia="宋体" w:hAnsi="宋体" w:cs="宋体" w:hint="eastAsia"/>
          <w:b w:val="0"/>
          <w:sz w:val="21"/>
          <w:szCs w:val="21"/>
        </w:rPr>
        <w:t>招标文件已有明确规定的，使用招标文件规定的计量单位；招标文件没有规定的，应采用中华人民共和国法定计量单位，货币种类为人民币，</w:t>
      </w:r>
      <w:r>
        <w:rPr>
          <w:rFonts w:ascii="宋体" w:eastAsia="宋体" w:hAnsi="宋体" w:cs="宋体" w:hint="eastAsia"/>
          <w:sz w:val="21"/>
          <w:szCs w:val="21"/>
        </w:rPr>
        <w:t>否则视同未响应。</w:t>
      </w:r>
      <w:bookmarkEnd w:id="320"/>
      <w:bookmarkEnd w:id="321"/>
      <w:bookmarkEnd w:id="322"/>
      <w:bookmarkEnd w:id="323"/>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324" w:name="_Toc634221063"/>
      <w:bookmarkStart w:id="325" w:name="_Toc1187736424"/>
      <w:bookmarkStart w:id="326" w:name="_Toc368514950"/>
      <w:bookmarkStart w:id="327" w:name="_Toc1358709644"/>
      <w:r>
        <w:rPr>
          <w:rFonts w:ascii="宋体" w:eastAsia="宋体" w:hAnsi="宋体" w:cs="宋体" w:hint="eastAsia"/>
          <w:sz w:val="24"/>
        </w:rPr>
        <w:t>15.投标的风险</w:t>
      </w:r>
      <w:bookmarkEnd w:id="324"/>
      <w:bookmarkEnd w:id="325"/>
      <w:bookmarkEnd w:id="326"/>
      <w:bookmarkEnd w:id="327"/>
    </w:p>
    <w:p w:rsidR="006739D4" w:rsidRDefault="005420F2">
      <w:pPr>
        <w:pStyle w:val="a9"/>
        <w:widowControl/>
        <w:snapToGrid w:val="0"/>
        <w:spacing w:line="360" w:lineRule="auto"/>
        <w:ind w:firstLineChars="200" w:firstLine="420"/>
        <w:jc w:val="left"/>
        <w:rPr>
          <w:rFonts w:hAnsi="宋体" w:hint="default"/>
          <w:sz w:val="21"/>
        </w:rPr>
      </w:pPr>
      <w:r>
        <w:rPr>
          <w:rFonts w:hAnsi="宋体"/>
          <w:sz w:val="21"/>
        </w:rPr>
        <w:t>投标人没有按照招标文件要求提供全部资料，或者投标人没有对招标文件作出实质性响应是投标人的风险，并可能导致其投标被拒绝。</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328" w:name="_Toc254970538"/>
      <w:bookmarkStart w:id="329" w:name="_Toc1331588150"/>
      <w:bookmarkStart w:id="330" w:name="_Toc1072298477"/>
      <w:bookmarkStart w:id="331" w:name="_Toc1844972451"/>
      <w:bookmarkStart w:id="332" w:name="_Toc242367745"/>
      <w:bookmarkStart w:id="333" w:name="_Toc254970679"/>
      <w:r>
        <w:rPr>
          <w:rFonts w:ascii="宋体" w:eastAsia="宋体" w:hAnsi="宋体" w:cs="宋体" w:hint="eastAsia"/>
          <w:sz w:val="24"/>
        </w:rPr>
        <w:t>16.投标报价</w:t>
      </w:r>
      <w:bookmarkEnd w:id="328"/>
      <w:bookmarkEnd w:id="329"/>
      <w:bookmarkEnd w:id="330"/>
      <w:bookmarkEnd w:id="331"/>
      <w:bookmarkEnd w:id="332"/>
      <w:bookmarkEnd w:id="333"/>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34" w:name="_Toc1896284566"/>
      <w:bookmarkStart w:id="335" w:name="_Toc859880602"/>
      <w:bookmarkStart w:id="336" w:name="_Toc1689340670"/>
      <w:bookmarkStart w:id="337" w:name="_Toc1097415189"/>
      <w:r>
        <w:rPr>
          <w:rFonts w:ascii="宋体" w:eastAsia="宋体" w:hAnsi="宋体" w:cs="宋体" w:hint="eastAsia"/>
          <w:b w:val="0"/>
          <w:sz w:val="21"/>
          <w:szCs w:val="21"/>
        </w:rPr>
        <w:t>16.1投标报价应按“第六章　投标文件格式”中“开标一览表”格式填写。</w:t>
      </w:r>
      <w:bookmarkEnd w:id="334"/>
      <w:bookmarkEnd w:id="335"/>
      <w:bookmarkEnd w:id="336"/>
      <w:bookmarkEnd w:id="337"/>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38" w:name="_16.2投标报价具体定义见投标人须知前附表。"/>
      <w:bookmarkStart w:id="339" w:name="_Toc385664170"/>
      <w:bookmarkStart w:id="340" w:name="_Toc1960206533"/>
      <w:bookmarkStart w:id="341" w:name="_Toc215299045"/>
      <w:bookmarkStart w:id="342" w:name="_Toc382258072"/>
      <w:bookmarkEnd w:id="338"/>
      <w:r>
        <w:rPr>
          <w:rFonts w:ascii="宋体" w:eastAsia="宋体" w:hAnsi="宋体" w:cs="宋体" w:hint="eastAsia"/>
          <w:b w:val="0"/>
          <w:sz w:val="21"/>
          <w:szCs w:val="21"/>
        </w:rPr>
        <w:t>16.2投标报价具体包括内容详见“投标人须知前附表”。</w:t>
      </w:r>
      <w:bookmarkEnd w:id="339"/>
      <w:bookmarkEnd w:id="340"/>
      <w:bookmarkEnd w:id="341"/>
      <w:bookmarkEnd w:id="342"/>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343" w:name="_Toc265749662"/>
      <w:bookmarkStart w:id="344" w:name="_Toc1502078422"/>
      <w:bookmarkStart w:id="345" w:name="_Toc1868005514"/>
      <w:bookmarkStart w:id="346" w:name="_Toc1287104509"/>
      <w:r>
        <w:rPr>
          <w:rFonts w:ascii="宋体" w:eastAsia="宋体" w:hAnsi="宋体" w:cs="宋体" w:hint="eastAsia"/>
          <w:b w:val="0"/>
          <w:sz w:val="21"/>
          <w:szCs w:val="21"/>
        </w:rPr>
        <w:t>16.3投标人必须就所投的全部内容分别作完整唯一总价报价，不得存在漏项报价；投标人必须就所投的单项内容作唯一报价。</w:t>
      </w:r>
      <w:bookmarkEnd w:id="343"/>
      <w:bookmarkEnd w:id="344"/>
      <w:bookmarkEnd w:id="345"/>
      <w:bookmarkEnd w:id="346"/>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347" w:name="_Toc1764266681"/>
      <w:bookmarkStart w:id="348" w:name="_Toc1116963207"/>
      <w:bookmarkStart w:id="349" w:name="_Toc474779597"/>
      <w:bookmarkStart w:id="350" w:name="_Toc280008135"/>
      <w:r>
        <w:rPr>
          <w:rFonts w:ascii="宋体" w:eastAsia="宋体" w:hAnsi="宋体" w:cs="宋体" w:hint="eastAsia"/>
          <w:sz w:val="24"/>
        </w:rPr>
        <w:t>17.投标有效期</w:t>
      </w:r>
      <w:bookmarkEnd w:id="347"/>
      <w:bookmarkEnd w:id="348"/>
      <w:bookmarkEnd w:id="349"/>
      <w:bookmarkEnd w:id="350"/>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351" w:name="_17.1投标有效期应按“投标人须知中的前附表”规定的期限。"/>
      <w:bookmarkStart w:id="352" w:name="_Toc507089567"/>
      <w:bookmarkStart w:id="353" w:name="_Toc1345235279"/>
      <w:bookmarkStart w:id="354" w:name="_Toc1358253032"/>
      <w:bookmarkStart w:id="355" w:name="_Toc1745144667"/>
      <w:bookmarkEnd w:id="351"/>
      <w:r>
        <w:rPr>
          <w:rFonts w:ascii="宋体" w:eastAsia="宋体" w:hAnsi="宋体" w:cs="宋体" w:hint="eastAsia"/>
          <w:b w:val="0"/>
          <w:sz w:val="21"/>
          <w:szCs w:val="21"/>
        </w:rPr>
        <w:t>17.1投标有效期是指为保证采购人有足够的时间在开标后完成评标、定标、合同签订等工作而要求投标人提交的投标文件在一定时间内保持有效的期限。</w:t>
      </w:r>
      <w:bookmarkEnd w:id="352"/>
      <w:bookmarkEnd w:id="353"/>
      <w:bookmarkEnd w:id="354"/>
      <w:bookmarkEnd w:id="355"/>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56" w:name="_Toc1964769685"/>
      <w:bookmarkStart w:id="357" w:name="_Toc297647684"/>
      <w:bookmarkStart w:id="358" w:name="_Toc1511645963"/>
      <w:bookmarkStart w:id="359" w:name="_Toc1090203547"/>
      <w:r>
        <w:rPr>
          <w:rFonts w:ascii="宋体" w:eastAsia="宋体" w:hAnsi="宋体" w:cs="宋体" w:hint="eastAsia"/>
          <w:b w:val="0"/>
          <w:sz w:val="21"/>
          <w:szCs w:val="21"/>
        </w:rPr>
        <w:t>17.2</w:t>
      </w:r>
      <w:bookmarkStart w:id="360" w:name="_Toc254970681"/>
      <w:bookmarkStart w:id="361" w:name="_Toc254970540"/>
      <w:r>
        <w:rPr>
          <w:rFonts w:ascii="宋体" w:eastAsia="宋体" w:hAnsi="宋体" w:cs="宋体" w:hint="eastAsia"/>
          <w:b w:val="0"/>
          <w:sz w:val="21"/>
          <w:szCs w:val="21"/>
        </w:rPr>
        <w:t xml:space="preserve"> 投标有效期应按规定的期限作出承诺，具体详见“投标人须知前附表”。</w:t>
      </w:r>
      <w:bookmarkEnd w:id="356"/>
      <w:bookmarkEnd w:id="357"/>
      <w:bookmarkEnd w:id="358"/>
      <w:bookmarkEnd w:id="359"/>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62" w:name="_Toc136190544"/>
      <w:bookmarkStart w:id="363" w:name="_Toc1576754582"/>
      <w:bookmarkStart w:id="364" w:name="_Toc318561452"/>
      <w:bookmarkStart w:id="365" w:name="_Toc1366559042"/>
      <w:r>
        <w:rPr>
          <w:rFonts w:ascii="宋体" w:eastAsia="宋体" w:hAnsi="宋体" w:cs="宋体" w:hint="eastAsia"/>
          <w:b w:val="0"/>
          <w:sz w:val="21"/>
          <w:szCs w:val="21"/>
        </w:rPr>
        <w:lastRenderedPageBreak/>
        <w:t>17.3投标人的投标文件在投标有效期内均保持有效。</w:t>
      </w:r>
      <w:bookmarkEnd w:id="360"/>
      <w:bookmarkEnd w:id="361"/>
      <w:bookmarkEnd w:id="362"/>
      <w:bookmarkEnd w:id="363"/>
      <w:bookmarkEnd w:id="364"/>
      <w:bookmarkEnd w:id="365"/>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366" w:name="_18.投标保证金"/>
      <w:bookmarkStart w:id="367" w:name="_Toc569057897"/>
      <w:bookmarkStart w:id="368" w:name="_Toc254970541"/>
      <w:bookmarkStart w:id="369" w:name="_Toc1605092028"/>
      <w:bookmarkStart w:id="370" w:name="_Toc1761452024"/>
      <w:bookmarkStart w:id="371" w:name="_Toc254970682"/>
      <w:bookmarkStart w:id="372" w:name="_Toc495971577"/>
      <w:bookmarkEnd w:id="366"/>
      <w:r>
        <w:rPr>
          <w:rFonts w:ascii="宋体" w:eastAsia="宋体" w:hAnsi="宋体" w:cs="宋体" w:hint="eastAsia"/>
          <w:sz w:val="24"/>
        </w:rPr>
        <w:t>18.投标保证金</w:t>
      </w:r>
      <w:bookmarkEnd w:id="367"/>
      <w:bookmarkEnd w:id="368"/>
      <w:bookmarkEnd w:id="369"/>
      <w:bookmarkEnd w:id="370"/>
      <w:bookmarkEnd w:id="371"/>
      <w:bookmarkEnd w:id="372"/>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73" w:name="_Toc625534459"/>
      <w:bookmarkStart w:id="374" w:name="_Toc419336662"/>
      <w:bookmarkStart w:id="375" w:name="_Toc701911713"/>
      <w:bookmarkStart w:id="376" w:name="_Toc454150215"/>
      <w:r>
        <w:rPr>
          <w:rFonts w:ascii="宋体" w:eastAsia="宋体" w:hAnsi="宋体" w:cs="宋体" w:hint="eastAsia"/>
          <w:b w:val="0"/>
          <w:sz w:val="21"/>
          <w:szCs w:val="21"/>
        </w:rPr>
        <w:t>18.1投标人须按“投标人须知前附表” 的规定提交投标保证金。</w:t>
      </w:r>
      <w:bookmarkEnd w:id="373"/>
      <w:bookmarkEnd w:id="374"/>
      <w:bookmarkEnd w:id="375"/>
      <w:bookmarkEnd w:id="376"/>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377" w:name="_Toc1491442727"/>
      <w:bookmarkStart w:id="378" w:name="_Toc1316152607"/>
      <w:bookmarkStart w:id="379" w:name="_Toc2057300244"/>
      <w:bookmarkStart w:id="380" w:name="_Toc2056843677"/>
      <w:r>
        <w:rPr>
          <w:rFonts w:ascii="宋体" w:eastAsia="宋体" w:hAnsi="宋体" w:cs="宋体" w:hint="eastAsia"/>
          <w:b w:val="0"/>
          <w:sz w:val="21"/>
          <w:szCs w:val="21"/>
        </w:rPr>
        <w:t>18.2投标保证金的退还</w:t>
      </w:r>
      <w:bookmarkEnd w:id="377"/>
      <w:bookmarkEnd w:id="378"/>
      <w:bookmarkEnd w:id="379"/>
      <w:bookmarkEnd w:id="380"/>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381" w:name="_Toc1429383121"/>
      <w:bookmarkStart w:id="382" w:name="_Toc1483716385"/>
      <w:bookmarkStart w:id="383" w:name="_Toc1976405599"/>
      <w:bookmarkStart w:id="384" w:name="_Toc1200791076"/>
      <w:r>
        <w:rPr>
          <w:rFonts w:ascii="宋体" w:eastAsia="宋体" w:hAnsi="宋体" w:cs="宋体" w:hint="eastAsia"/>
          <w:b w:val="0"/>
          <w:sz w:val="21"/>
          <w:szCs w:val="21"/>
        </w:rPr>
        <w:t>未中标人的投标保证金自中标通知书发出之日起5个工作日内退还；中标人的投标保证金自政府采购合同签订之日起5个工作日内退还。</w:t>
      </w:r>
      <w:bookmarkEnd w:id="381"/>
      <w:bookmarkEnd w:id="382"/>
      <w:bookmarkEnd w:id="383"/>
      <w:bookmarkEnd w:id="384"/>
      <w:r>
        <w:rPr>
          <w:rFonts w:ascii="宋体" w:eastAsia="宋体" w:hAnsi="宋体" w:cs="宋体" w:hint="eastAsia"/>
          <w:b w:val="0"/>
          <w:sz w:val="21"/>
          <w:szCs w:val="21"/>
        </w:rPr>
        <w:t xml:space="preserve"> </w:t>
      </w:r>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85" w:name="_Toc674650948"/>
      <w:bookmarkStart w:id="386" w:name="_Toc827258728"/>
      <w:bookmarkStart w:id="387" w:name="_Toc1345463847"/>
      <w:bookmarkStart w:id="388" w:name="_Toc828461149"/>
      <w:r>
        <w:rPr>
          <w:rFonts w:ascii="宋体" w:eastAsia="宋体" w:hAnsi="宋体" w:cs="宋体" w:hint="eastAsia"/>
          <w:b w:val="0"/>
          <w:sz w:val="21"/>
          <w:szCs w:val="21"/>
        </w:rPr>
        <w:t>18.3除逾期退还投标保证金和终止招标的情形以外，投标保证金不计息。</w:t>
      </w:r>
      <w:bookmarkEnd w:id="385"/>
      <w:bookmarkEnd w:id="386"/>
      <w:bookmarkEnd w:id="387"/>
      <w:bookmarkEnd w:id="388"/>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389" w:name="_Toc1666897039"/>
      <w:bookmarkStart w:id="390" w:name="_Toc258536344"/>
      <w:bookmarkStart w:id="391" w:name="_Toc1328086763"/>
      <w:bookmarkStart w:id="392" w:name="_Toc992740438"/>
      <w:r>
        <w:rPr>
          <w:rFonts w:ascii="宋体" w:eastAsia="宋体" w:hAnsi="宋体" w:cs="宋体" w:hint="eastAsia"/>
          <w:b w:val="0"/>
          <w:sz w:val="21"/>
          <w:szCs w:val="21"/>
        </w:rPr>
        <w:t>18.4投标人有下列情形之一的，投标保证金将不予退还：</w:t>
      </w:r>
      <w:bookmarkEnd w:id="389"/>
      <w:bookmarkEnd w:id="390"/>
      <w:bookmarkEnd w:id="391"/>
      <w:bookmarkEnd w:id="392"/>
      <w:r>
        <w:rPr>
          <w:rFonts w:ascii="宋体" w:eastAsia="宋体" w:hAnsi="宋体" w:cs="宋体" w:hint="eastAsia"/>
          <w:b w:val="0"/>
          <w:sz w:val="21"/>
          <w:szCs w:val="21"/>
        </w:rPr>
        <w:t xml:space="preserve"> </w:t>
      </w:r>
    </w:p>
    <w:p w:rsidR="006739D4" w:rsidRDefault="005420F2" w:rsidP="00495C81">
      <w:pPr>
        <w:snapToGrid w:val="0"/>
        <w:spacing w:line="360" w:lineRule="auto"/>
        <w:ind w:firstLineChars="196" w:firstLine="412"/>
        <w:jc w:val="left"/>
        <w:rPr>
          <w:rFonts w:ascii="宋体" w:eastAsia="宋体" w:hAnsi="宋体" w:cs="宋体"/>
          <w:szCs w:val="21"/>
        </w:rPr>
      </w:pPr>
      <w:r>
        <w:rPr>
          <w:rFonts w:ascii="宋体" w:eastAsia="宋体" w:hAnsi="宋体" w:cs="宋体" w:hint="eastAsia"/>
          <w:szCs w:val="21"/>
        </w:rPr>
        <w:t>（1）投标人在投标有效期内撤销投标文件的；</w:t>
      </w:r>
    </w:p>
    <w:p w:rsidR="006739D4" w:rsidRDefault="005420F2">
      <w:pPr>
        <w:snapToGrid w:val="0"/>
        <w:spacing w:line="360" w:lineRule="auto"/>
        <w:ind w:firstLineChars="196" w:firstLine="412"/>
        <w:jc w:val="left"/>
        <w:rPr>
          <w:rFonts w:ascii="宋体" w:eastAsia="宋体" w:hAnsi="宋体" w:cs="宋体"/>
          <w:szCs w:val="21"/>
        </w:rPr>
      </w:pPr>
      <w:r>
        <w:rPr>
          <w:rFonts w:ascii="宋体" w:eastAsia="宋体" w:hAnsi="宋体" w:cs="宋体" w:hint="eastAsia"/>
          <w:szCs w:val="21"/>
        </w:rPr>
        <w:t>（2）未按规定提交履约保证金的；</w:t>
      </w:r>
    </w:p>
    <w:p w:rsidR="006739D4" w:rsidRDefault="005420F2">
      <w:pPr>
        <w:snapToGrid w:val="0"/>
        <w:spacing w:line="360" w:lineRule="auto"/>
        <w:ind w:firstLineChars="196" w:firstLine="412"/>
        <w:jc w:val="left"/>
        <w:rPr>
          <w:rFonts w:ascii="宋体" w:eastAsia="宋体" w:hAnsi="宋体" w:cs="宋体"/>
          <w:szCs w:val="21"/>
        </w:rPr>
      </w:pPr>
      <w:r>
        <w:rPr>
          <w:rFonts w:ascii="宋体" w:eastAsia="宋体" w:hAnsi="宋体" w:cs="宋体" w:hint="eastAsia"/>
          <w:szCs w:val="21"/>
        </w:rPr>
        <w:t>（3）投标人在投标过程中弄虚作假，提供虚假材料的；</w:t>
      </w:r>
    </w:p>
    <w:p w:rsidR="006739D4" w:rsidRDefault="005420F2">
      <w:pPr>
        <w:snapToGrid w:val="0"/>
        <w:spacing w:line="360" w:lineRule="auto"/>
        <w:ind w:firstLineChars="196" w:firstLine="412"/>
        <w:rPr>
          <w:rFonts w:ascii="宋体" w:eastAsia="宋体" w:hAnsi="宋体" w:cs="宋体"/>
          <w:szCs w:val="21"/>
        </w:rPr>
      </w:pPr>
      <w:r>
        <w:rPr>
          <w:rFonts w:ascii="宋体" w:eastAsia="宋体" w:hAnsi="宋体" w:cs="宋体" w:hint="eastAsia"/>
          <w:szCs w:val="21"/>
        </w:rPr>
        <w:t>（4）中标人无正当理由不与采购人签订合同的；</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（5）投标人出现本章第9.2、9.3情形的；</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（6）法律法规规定的其他情形。</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393" w:name="_Toc254970683"/>
      <w:bookmarkStart w:id="394" w:name="_Toc254970542"/>
      <w:bookmarkStart w:id="395" w:name="_Toc222155540"/>
      <w:bookmarkStart w:id="396" w:name="_Toc1707911910"/>
      <w:bookmarkStart w:id="397" w:name="_Toc445658264"/>
      <w:bookmarkStart w:id="398" w:name="_Toc1964230088"/>
      <w:r>
        <w:rPr>
          <w:rFonts w:ascii="宋体" w:eastAsia="宋体" w:hAnsi="宋体" w:cs="宋体" w:hint="eastAsia"/>
          <w:sz w:val="24"/>
        </w:rPr>
        <w:t>19.投标文件的</w:t>
      </w:r>
      <w:bookmarkEnd w:id="393"/>
      <w:bookmarkEnd w:id="394"/>
      <w:r>
        <w:rPr>
          <w:rFonts w:ascii="宋体" w:eastAsia="宋体" w:hAnsi="宋体" w:cs="宋体" w:hint="eastAsia"/>
          <w:sz w:val="24"/>
        </w:rPr>
        <w:t>编制</w:t>
      </w:r>
      <w:bookmarkEnd w:id="395"/>
      <w:bookmarkEnd w:id="396"/>
      <w:bookmarkEnd w:id="397"/>
      <w:bookmarkEnd w:id="398"/>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399" w:name="_Toc1556105207"/>
      <w:bookmarkStart w:id="400" w:name="_Toc206400963"/>
      <w:bookmarkStart w:id="401" w:name="_Toc1475396310"/>
      <w:bookmarkStart w:id="402" w:name="_Toc857735239"/>
      <w:r>
        <w:rPr>
          <w:rFonts w:ascii="宋体" w:eastAsia="宋体" w:hAnsi="宋体" w:cs="宋体" w:hint="eastAsia"/>
          <w:b w:val="0"/>
          <w:sz w:val="21"/>
          <w:szCs w:val="21"/>
        </w:rPr>
        <w:t>19.1投标人应先安装“广西政府采购客户端”（请自行前往“广西政府采购网”，依次进入“办事服务-下载专区”），并按照本项目招标文件规定的格式和顺序和广西政府采购云平台的要求编制并加密。投标文件内容不完整、编排混乱导致投标文件被误读、漏读或者查找不到相关内容的，由此引发的后果由投标人承担。</w:t>
      </w:r>
      <w:bookmarkEnd w:id="399"/>
      <w:bookmarkEnd w:id="400"/>
      <w:bookmarkEnd w:id="401"/>
      <w:bookmarkEnd w:id="402"/>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bookmarkStart w:id="403" w:name="_19.2投标文件应按报价文件、资格证明文件、商务文件、技术文件分别编制"/>
      <w:bookmarkEnd w:id="403"/>
      <w:r>
        <w:rPr>
          <w:rFonts w:ascii="宋体" w:eastAsia="宋体" w:hAnsi="宋体" w:cs="宋体" w:hint="eastAsia"/>
          <w:b w:val="0"/>
          <w:sz w:val="21"/>
          <w:szCs w:val="21"/>
        </w:rPr>
        <w:t xml:space="preserve"> </w:t>
      </w:r>
      <w:bookmarkStart w:id="404" w:name="_Toc1029942737"/>
      <w:bookmarkStart w:id="405" w:name="_Toc1813628706"/>
      <w:bookmarkStart w:id="406" w:name="_Toc1422873831"/>
      <w:bookmarkStart w:id="407" w:name="_Toc1732349814"/>
      <w:r>
        <w:rPr>
          <w:rFonts w:ascii="宋体" w:eastAsia="宋体" w:hAnsi="宋体" w:cs="宋体" w:hint="eastAsia"/>
          <w:b w:val="0"/>
          <w:sz w:val="21"/>
          <w:szCs w:val="21"/>
        </w:rPr>
        <w:t>19.2为确保网上操作合法、有效和安全，投标人应当在投标截止时间前完成在广西政府采购云平台的身份认证，确保在电子投标过程中能够对相关数据电文进行加密和使用电子签章。</w:t>
      </w:r>
      <w:bookmarkEnd w:id="404"/>
      <w:bookmarkEnd w:id="405"/>
      <w:bookmarkEnd w:id="406"/>
      <w:bookmarkEnd w:id="407"/>
    </w:p>
    <w:p w:rsidR="006739D4" w:rsidRDefault="005420F2">
      <w:pPr>
        <w:pStyle w:val="5"/>
        <w:keepNext w:val="0"/>
        <w:keepLines w:val="0"/>
        <w:numPr>
          <w:ilvl w:val="4"/>
          <w:numId w:val="2"/>
        </w:numPr>
        <w:spacing w:line="360" w:lineRule="auto"/>
        <w:rPr>
          <w:rFonts w:ascii="宋体" w:eastAsia="宋体" w:hAnsi="宋体" w:cs="宋体"/>
          <w:b w:val="0"/>
          <w:sz w:val="21"/>
          <w:szCs w:val="21"/>
        </w:rPr>
      </w:pPr>
      <w:r>
        <w:rPr>
          <w:rFonts w:ascii="宋体" w:eastAsia="宋体" w:hAnsi="宋体" w:cs="宋体" w:hint="eastAsia"/>
          <w:b w:val="0"/>
          <w:sz w:val="21"/>
          <w:szCs w:val="21"/>
        </w:rPr>
        <w:t xml:space="preserve">    </w:t>
      </w:r>
      <w:bookmarkStart w:id="408" w:name="_Toc1474548795"/>
      <w:bookmarkStart w:id="409" w:name="_Toc1744050439"/>
      <w:bookmarkStart w:id="410" w:name="_Toc772261791"/>
      <w:bookmarkStart w:id="411" w:name="_Toc1108852366"/>
      <w:r>
        <w:rPr>
          <w:rFonts w:ascii="宋体" w:eastAsia="宋体" w:hAnsi="宋体" w:cs="宋体" w:hint="eastAsia"/>
          <w:b w:val="0"/>
          <w:sz w:val="21"/>
          <w:szCs w:val="21"/>
        </w:rPr>
        <w:t>19.3投标文件须由投标人在规定位置签字（或者电子签名）、盖章（具体以投标人须知前附表或投标文件格式规定为准），</w:t>
      </w:r>
      <w:r>
        <w:rPr>
          <w:rFonts w:ascii="宋体" w:eastAsia="宋体" w:hAnsi="宋体" w:cs="宋体" w:hint="eastAsia"/>
          <w:bCs/>
          <w:sz w:val="21"/>
          <w:szCs w:val="21"/>
        </w:rPr>
        <w:t>否则按无效投标处理</w:t>
      </w:r>
      <w:r>
        <w:rPr>
          <w:rFonts w:ascii="宋体" w:eastAsia="宋体" w:hAnsi="宋体" w:cs="宋体" w:hint="eastAsia"/>
          <w:b w:val="0"/>
          <w:sz w:val="21"/>
          <w:szCs w:val="21"/>
        </w:rPr>
        <w:t>。</w:t>
      </w:r>
      <w:bookmarkEnd w:id="408"/>
      <w:bookmarkEnd w:id="409"/>
      <w:bookmarkEnd w:id="410"/>
      <w:bookmarkEnd w:id="411"/>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412" w:name="_Toc1041408562"/>
      <w:bookmarkStart w:id="413" w:name="_Toc780720938"/>
      <w:bookmarkStart w:id="414" w:name="_Toc632261749"/>
      <w:bookmarkStart w:id="415" w:name="_Toc1453086180"/>
      <w:r>
        <w:rPr>
          <w:rFonts w:ascii="宋体" w:eastAsia="宋体" w:hAnsi="宋体" w:cs="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ascii="宋体" w:eastAsia="宋体" w:hAnsi="宋体" w:cs="宋体" w:hint="eastAsia"/>
          <w:sz w:val="21"/>
          <w:szCs w:val="21"/>
        </w:rPr>
        <w:t>否则按无效投标处理</w:t>
      </w:r>
      <w:r>
        <w:rPr>
          <w:rFonts w:ascii="宋体" w:eastAsia="宋体" w:hAnsi="宋体" w:cs="宋体" w:hint="eastAsia"/>
          <w:b w:val="0"/>
          <w:sz w:val="21"/>
          <w:szCs w:val="21"/>
        </w:rPr>
        <w:t>。</w:t>
      </w:r>
      <w:bookmarkEnd w:id="412"/>
      <w:bookmarkEnd w:id="413"/>
      <w:bookmarkEnd w:id="414"/>
      <w:bookmarkEnd w:id="415"/>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416" w:name="_Toc1987642773"/>
      <w:bookmarkStart w:id="417" w:name="_Toc1678419829"/>
      <w:bookmarkStart w:id="418" w:name="_Toc638811382"/>
      <w:bookmarkStart w:id="419" w:name="_Toc126089557"/>
      <w:r>
        <w:rPr>
          <w:rFonts w:ascii="宋体" w:eastAsia="宋体" w:hAnsi="宋体" w:cs="宋体" w:hint="eastAsia"/>
          <w:b w:val="0"/>
          <w:sz w:val="21"/>
          <w:szCs w:val="21"/>
        </w:rPr>
        <w:t>19.5投标文件应尽量避免涂改、行间插字或者删除。如果出现上述情况，改动之处应由投标人的</w:t>
      </w:r>
      <w:r>
        <w:rPr>
          <w:rFonts w:ascii="宋体" w:eastAsia="宋体" w:hAnsi="宋体" w:cs="宋体" w:hint="eastAsia"/>
          <w:b w:val="0"/>
          <w:sz w:val="21"/>
          <w:szCs w:val="21"/>
        </w:rPr>
        <w:lastRenderedPageBreak/>
        <w:t>法定代表人或者其委托代理人签字（或者电子签名）或者加盖公章或者加盖电子签章。投标文件因字迹潦草或者表达不清所引起的后果由投标人承担。</w:t>
      </w:r>
      <w:bookmarkEnd w:id="416"/>
      <w:bookmarkEnd w:id="417"/>
      <w:bookmarkEnd w:id="418"/>
      <w:bookmarkEnd w:id="419"/>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20" w:name="_Toc1135583659"/>
      <w:bookmarkStart w:id="421" w:name="_Toc538717057"/>
      <w:bookmarkStart w:id="422" w:name="_Toc1257975456"/>
      <w:bookmarkStart w:id="423" w:name="_Toc1811040759"/>
      <w:r>
        <w:rPr>
          <w:rFonts w:ascii="宋体" w:eastAsia="宋体" w:hAnsi="宋体" w:cs="宋体" w:hint="eastAsia"/>
          <w:sz w:val="24"/>
        </w:rPr>
        <w:t>20.电子备份投标文件</w:t>
      </w:r>
      <w:bookmarkEnd w:id="420"/>
      <w:bookmarkEnd w:id="421"/>
      <w:bookmarkEnd w:id="422"/>
      <w:bookmarkEnd w:id="423"/>
    </w:p>
    <w:p w:rsidR="006739D4" w:rsidRDefault="005420F2">
      <w:pPr>
        <w:spacing w:line="360" w:lineRule="auto"/>
        <w:ind w:firstLineChars="200" w:firstLine="420"/>
        <w:rPr>
          <w:rFonts w:ascii="宋体" w:eastAsia="宋体" w:hAnsi="宋体" w:cs="宋体"/>
          <w:sz w:val="24"/>
        </w:rPr>
      </w:pPr>
      <w:r>
        <w:rPr>
          <w:rFonts w:ascii="宋体" w:eastAsia="宋体" w:hAnsi="宋体" w:cs="宋体" w:hint="eastAsia"/>
        </w:rPr>
        <w:t>电子备份投标文件是指通过“</w:t>
      </w:r>
      <w:r>
        <w:rPr>
          <w:rFonts w:ascii="宋体" w:eastAsia="宋体" w:hAnsi="宋体" w:cs="宋体" w:hint="eastAsia"/>
          <w:szCs w:val="21"/>
        </w:rPr>
        <w:t>广西政府采购客户端</w:t>
      </w:r>
      <w:r>
        <w:rPr>
          <w:rFonts w:ascii="宋体" w:eastAsia="宋体" w:hAnsi="宋体" w:cs="宋体" w:hint="eastAsia"/>
        </w:rPr>
        <w:t>”在线编制生成且后缀名为“bfbs”的文件，提交要求</w:t>
      </w:r>
      <w:r>
        <w:rPr>
          <w:rFonts w:ascii="宋体" w:eastAsia="宋体" w:hAnsi="宋体" w:cs="宋体" w:hint="eastAsia"/>
          <w:bCs/>
          <w:szCs w:val="21"/>
        </w:rPr>
        <w:t>详见在“投标人须知前附表”。</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24" w:name="_Toc1259788748"/>
      <w:bookmarkStart w:id="425" w:name="_Toc557552340"/>
      <w:bookmarkStart w:id="426" w:name="_Toc311310906"/>
      <w:bookmarkStart w:id="427" w:name="_Toc1965073543"/>
      <w:r>
        <w:rPr>
          <w:rFonts w:ascii="宋体" w:eastAsia="宋体" w:hAnsi="宋体" w:cs="宋体" w:hint="eastAsia"/>
          <w:sz w:val="24"/>
        </w:rPr>
        <w:t>21.投标文件的提交</w:t>
      </w:r>
      <w:bookmarkEnd w:id="424"/>
      <w:bookmarkEnd w:id="425"/>
      <w:bookmarkEnd w:id="426"/>
      <w:bookmarkEnd w:id="427"/>
    </w:p>
    <w:p w:rsidR="006739D4" w:rsidRDefault="005420F2">
      <w:pPr>
        <w:spacing w:line="360" w:lineRule="auto"/>
        <w:ind w:firstLineChars="200" w:firstLine="420"/>
        <w:rPr>
          <w:rFonts w:ascii="宋体" w:eastAsia="宋体" w:hAnsi="宋体" w:cs="宋体"/>
          <w:b/>
        </w:rPr>
      </w:pPr>
      <w:bookmarkStart w:id="428" w:name="_21.1投标人必须在“投标人须知中的前附表”规定的投标文件接收时间和投"/>
      <w:bookmarkEnd w:id="428"/>
      <w:r>
        <w:rPr>
          <w:rFonts w:ascii="宋体" w:eastAsia="宋体" w:hAnsi="宋体" w:cs="宋体" w:hint="eastAsia"/>
          <w:bCs/>
          <w:szCs w:val="21"/>
        </w:rPr>
        <w:t>21.1投标人必须在“投标人须知前附表”规定的</w:t>
      </w:r>
      <w:r>
        <w:rPr>
          <w:rFonts w:ascii="宋体" w:eastAsia="宋体" w:hAnsi="宋体" w:cs="宋体" w:hint="eastAsia"/>
          <w:szCs w:val="21"/>
        </w:rPr>
        <w:t>投标文件提交截止时间前将</w:t>
      </w:r>
      <w:r>
        <w:rPr>
          <w:rFonts w:ascii="宋体" w:eastAsia="宋体" w:hAnsi="宋体" w:cs="宋体" w:hint="eastAsia"/>
          <w:bCs/>
          <w:szCs w:val="21"/>
        </w:rPr>
        <w:t xml:space="preserve">电子投标文件提交至投标地点。电子投标文件应在制作完成后，在投标截止时间前通过有效数字证书（CA认证锁）进行电子签章、加密，然后通过网络将加密的电子投标文件递交至广西政府采购云平台。 </w:t>
      </w:r>
      <w:r>
        <w:rPr>
          <w:rFonts w:ascii="宋体" w:eastAsia="宋体" w:hAnsi="宋体" w:cs="宋体" w:hint="eastAsia"/>
          <w:b/>
        </w:rPr>
        <w:t xml:space="preserve"> </w:t>
      </w:r>
    </w:p>
    <w:p w:rsidR="006739D4" w:rsidRDefault="005420F2">
      <w:pPr>
        <w:spacing w:line="360" w:lineRule="auto"/>
        <w:ind w:firstLineChars="200" w:firstLine="422"/>
        <w:rPr>
          <w:rFonts w:ascii="宋体" w:eastAsia="宋体" w:hAnsi="宋体" w:cs="宋体"/>
          <w:b/>
          <w:szCs w:val="20"/>
        </w:rPr>
      </w:pPr>
      <w:r>
        <w:rPr>
          <w:rFonts w:ascii="宋体" w:eastAsia="宋体" w:hAnsi="宋体" w:cs="宋体" w:hint="eastAsia"/>
          <w:b/>
          <w:szCs w:val="21"/>
        </w:rPr>
        <w:t>21.2未在规定时间内提交或者未按照招标文件要求加密的电子投标文件，广西政府采购云平台将拒收。</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29" w:name="_Toc1079526209"/>
      <w:bookmarkStart w:id="430" w:name="_Toc96038868"/>
      <w:bookmarkStart w:id="431" w:name="_Toc1918349970"/>
      <w:bookmarkStart w:id="432" w:name="_Toc1599043966"/>
      <w:r>
        <w:rPr>
          <w:rFonts w:ascii="宋体" w:eastAsia="宋体" w:hAnsi="宋体" w:cs="宋体" w:hint="eastAsia"/>
          <w:sz w:val="24"/>
        </w:rPr>
        <w:t>22. 投标文件的补充、修改、撤回与退回</w:t>
      </w:r>
      <w:bookmarkEnd w:id="429"/>
      <w:bookmarkEnd w:id="430"/>
      <w:bookmarkEnd w:id="431"/>
      <w:bookmarkEnd w:id="432"/>
    </w:p>
    <w:p w:rsidR="006739D4" w:rsidRDefault="005420F2">
      <w:pPr>
        <w:snapToGrid w:val="0"/>
        <w:spacing w:line="360" w:lineRule="auto"/>
        <w:ind w:firstLine="420"/>
        <w:jc w:val="left"/>
        <w:rPr>
          <w:rFonts w:ascii="宋体" w:eastAsia="宋体" w:hAnsi="宋体" w:cs="宋体"/>
          <w:szCs w:val="21"/>
        </w:rPr>
      </w:pPr>
      <w:bookmarkStart w:id="433" w:name="_Toc254970684"/>
      <w:bookmarkStart w:id="434" w:name="_Toc254970543"/>
      <w:r>
        <w:rPr>
          <w:rFonts w:ascii="宋体" w:eastAsia="宋体" w:hAnsi="宋体" w:cs="宋体" w:hint="eastAsia"/>
          <w:szCs w:val="21"/>
        </w:rPr>
        <w:t>22.1</w:t>
      </w:r>
      <w:r>
        <w:rPr>
          <w:rFonts w:ascii="宋体" w:eastAsia="宋体" w:hAnsi="宋体" w:cs="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ascii="宋体" w:eastAsia="宋体" w:hAnsi="宋体" w:cs="宋体" w:hint="eastAsia"/>
          <w:szCs w:val="21"/>
        </w:rPr>
        <w:t>广西政府采购云平台</w:t>
      </w:r>
      <w:r>
        <w:rPr>
          <w:rFonts w:ascii="宋体" w:eastAsia="宋体" w:hAnsi="宋体" w:cs="宋体" w:hint="eastAsia"/>
          <w:bCs/>
          <w:szCs w:val="21"/>
        </w:rPr>
        <w:t>将予以拒收。</w:t>
      </w:r>
    </w:p>
    <w:bookmarkEnd w:id="433"/>
    <w:bookmarkEnd w:id="434"/>
    <w:p w:rsidR="006739D4" w:rsidRDefault="005420F2">
      <w:pPr>
        <w:pStyle w:val="24"/>
        <w:widowControl/>
        <w:spacing w:before="0"/>
        <w:ind w:firstLine="420"/>
        <w:rPr>
          <w:rFonts w:ascii="宋体" w:hAnsi="宋体" w:cs="宋体"/>
          <w:sz w:val="21"/>
          <w:szCs w:val="21"/>
        </w:rPr>
      </w:pPr>
      <w:r>
        <w:rPr>
          <w:rFonts w:ascii="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22.3在投标截止时间后，采购人和采购代理机构对已提交的投标文件概不退回。</w:t>
      </w:r>
    </w:p>
    <w:p w:rsidR="006739D4" w:rsidRDefault="005420F2">
      <w:pPr>
        <w:pStyle w:val="3"/>
        <w:keepNext w:val="0"/>
        <w:keepLines w:val="0"/>
        <w:jc w:val="center"/>
        <w:rPr>
          <w:rFonts w:ascii="宋体" w:eastAsia="宋体" w:hAnsi="宋体" w:cs="宋体"/>
        </w:rPr>
      </w:pPr>
      <w:bookmarkStart w:id="435" w:name="_Toc254970685"/>
      <w:bookmarkStart w:id="436" w:name="_Toc193256447"/>
      <w:bookmarkStart w:id="437" w:name="_Toc1242811814"/>
      <w:bookmarkStart w:id="438" w:name="_Toc102508405"/>
      <w:bookmarkStart w:id="439" w:name="_Toc254970544"/>
      <w:bookmarkStart w:id="440" w:name="_Toc957348436"/>
      <w:r>
        <w:rPr>
          <w:rFonts w:ascii="宋体" w:eastAsia="宋体" w:hAnsi="宋体" w:cs="宋体" w:hint="eastAsia"/>
        </w:rPr>
        <w:t>四、开标</w:t>
      </w:r>
      <w:bookmarkEnd w:id="435"/>
      <w:bookmarkEnd w:id="436"/>
      <w:bookmarkEnd w:id="437"/>
      <w:bookmarkEnd w:id="438"/>
      <w:bookmarkEnd w:id="439"/>
      <w:bookmarkEnd w:id="440"/>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41" w:name="_23.开标时间和地点"/>
      <w:bookmarkStart w:id="442" w:name="_Toc1714904881"/>
      <w:bookmarkStart w:id="443" w:name="_Toc641633663"/>
      <w:bookmarkStart w:id="444" w:name="_Toc1049115455"/>
      <w:bookmarkStart w:id="445" w:name="_Toc1068048797"/>
      <w:bookmarkEnd w:id="441"/>
      <w:r>
        <w:rPr>
          <w:rFonts w:ascii="宋体" w:eastAsia="宋体" w:hAnsi="宋体" w:cs="宋体" w:hint="eastAsia"/>
          <w:sz w:val="24"/>
        </w:rPr>
        <w:t>23.开标时间和地点</w:t>
      </w:r>
      <w:bookmarkEnd w:id="442"/>
      <w:bookmarkEnd w:id="443"/>
      <w:bookmarkEnd w:id="444"/>
      <w:bookmarkEnd w:id="445"/>
    </w:p>
    <w:p w:rsidR="006739D4" w:rsidRDefault="005420F2">
      <w:pPr>
        <w:spacing w:line="360" w:lineRule="auto"/>
        <w:ind w:firstLineChars="200" w:firstLine="420"/>
        <w:rPr>
          <w:rFonts w:ascii="宋体" w:eastAsia="宋体" w:hAnsi="宋体" w:cs="宋体"/>
          <w:bCs/>
        </w:rPr>
      </w:pPr>
      <w:r>
        <w:rPr>
          <w:rFonts w:ascii="宋体" w:eastAsia="宋体" w:hAnsi="宋体" w:cs="宋体" w:hint="eastAsia"/>
          <w:bCs/>
        </w:rPr>
        <w:t>开标时间及地点详见“投标人须知前附表”</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46" w:name="_Toc681007116"/>
      <w:bookmarkStart w:id="447" w:name="_Toc1575305030"/>
      <w:bookmarkStart w:id="448" w:name="_Toc1750262865"/>
      <w:bookmarkStart w:id="449" w:name="_Toc1183347016"/>
      <w:r>
        <w:rPr>
          <w:rFonts w:ascii="宋体" w:eastAsia="宋体" w:hAnsi="宋体" w:cs="宋体" w:hint="eastAsia"/>
          <w:sz w:val="24"/>
        </w:rPr>
        <w:t>24.开标程序</w:t>
      </w:r>
      <w:bookmarkEnd w:id="446"/>
      <w:bookmarkEnd w:id="447"/>
      <w:bookmarkEnd w:id="448"/>
      <w:bookmarkEnd w:id="449"/>
    </w:p>
    <w:p w:rsidR="006739D4" w:rsidRDefault="005420F2">
      <w:pPr>
        <w:pStyle w:val="a3"/>
        <w:widowControl/>
        <w:spacing w:line="360" w:lineRule="auto"/>
        <w:rPr>
          <w:rFonts w:ascii="宋体" w:hAnsi="宋体" w:cs="宋体"/>
        </w:rPr>
      </w:pPr>
      <w:r>
        <w:rPr>
          <w:rFonts w:ascii="宋体" w:hAnsi="宋体" w:cs="宋体" w:hint="eastAsia"/>
        </w:rPr>
        <w:t>24.1提交投标文件截止时间止，投标人不足3家的，不得开标。</w:t>
      </w:r>
    </w:p>
    <w:p w:rsidR="006739D4" w:rsidRDefault="005420F2">
      <w:pPr>
        <w:pStyle w:val="a3"/>
        <w:widowControl/>
        <w:spacing w:line="360" w:lineRule="auto"/>
        <w:rPr>
          <w:rFonts w:ascii="宋体" w:hAnsi="宋体" w:cs="宋体"/>
        </w:rPr>
      </w:pPr>
      <w:r>
        <w:rPr>
          <w:rFonts w:ascii="宋体" w:hAnsi="宋体" w:cs="宋体" w:hint="eastAsia"/>
        </w:rPr>
        <w:lastRenderedPageBreak/>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rsidR="006739D4" w:rsidRDefault="005420F2">
      <w:pPr>
        <w:pStyle w:val="a3"/>
        <w:widowControl/>
        <w:spacing w:line="360" w:lineRule="auto"/>
        <w:rPr>
          <w:rFonts w:ascii="宋体" w:hAnsi="宋体" w:cs="宋体"/>
        </w:rPr>
      </w:pPr>
      <w:r>
        <w:rPr>
          <w:rFonts w:ascii="宋体" w:hAnsi="宋体" w:cs="宋体" w:hint="eastAsia"/>
        </w:rPr>
        <w:t>24.3开标程序</w:t>
      </w:r>
    </w:p>
    <w:p w:rsidR="006739D4" w:rsidRDefault="005420F2">
      <w:pPr>
        <w:pStyle w:val="a3"/>
        <w:widowControl/>
        <w:spacing w:line="360" w:lineRule="auto"/>
        <w:rPr>
          <w:rFonts w:ascii="宋体" w:hAnsi="宋体" w:cs="宋体"/>
        </w:rPr>
      </w:pPr>
      <w:r>
        <w:rPr>
          <w:rFonts w:ascii="宋体" w:hAnsi="宋体" w:cs="宋体" w:hint="eastAsia"/>
        </w:rPr>
        <w:t>（1）解密电子投标文件。广西政府采购云平台按开标时间自动提取所有投标文件。采购代理机构依托广西政府采购云平台向各投标人发出电子加密投标文件【开始解密】通知，由投标人按</w:t>
      </w:r>
      <w:r>
        <w:rPr>
          <w:rFonts w:ascii="宋体" w:hAnsi="宋体" w:cs="宋体" w:hint="eastAsia"/>
          <w:bCs/>
          <w:szCs w:val="21"/>
        </w:rPr>
        <w:t>“投标人须知前附表”</w:t>
      </w:r>
      <w:r>
        <w:rPr>
          <w:rFonts w:ascii="宋体" w:hAnsi="宋体" w:cs="宋体" w:hint="eastAsia"/>
        </w:rPr>
        <w:t>规定的时间内自行进行投标文件解密。投标人的法定代表人或其委托代理人须凭加密时所用的CA锁准时登录到广西政府采购云平台电子开标大厅签到并对电子投标文件解密。</w:t>
      </w:r>
      <w:r>
        <w:rPr>
          <w:rFonts w:ascii="宋体" w:hAnsi="宋体" w:cs="宋体" w:hint="eastAsia"/>
          <w:b/>
        </w:rPr>
        <w:t>投标人未在规定的时间内解密投标文件或者解密失败的，</w:t>
      </w:r>
      <w:r>
        <w:rPr>
          <w:rFonts w:ascii="宋体" w:hAnsi="宋体" w:cs="宋体" w:hint="eastAsia"/>
          <w:b/>
          <w:szCs w:val="21"/>
        </w:rPr>
        <w:t>投标人的投标文件作无效处理</w:t>
      </w:r>
      <w:r>
        <w:rPr>
          <w:rFonts w:ascii="宋体" w:hAnsi="宋体" w:cs="宋体" w:hint="eastAsia"/>
          <w:b/>
        </w:rPr>
        <w:t>。</w:t>
      </w:r>
    </w:p>
    <w:p w:rsidR="006739D4" w:rsidRDefault="005420F2">
      <w:pPr>
        <w:pStyle w:val="a3"/>
        <w:widowControl/>
        <w:spacing w:line="360" w:lineRule="auto"/>
        <w:rPr>
          <w:rFonts w:ascii="宋体" w:hAnsi="宋体" w:cs="宋体"/>
        </w:rPr>
      </w:pPr>
      <w:r>
        <w:rPr>
          <w:rFonts w:ascii="宋体" w:hAnsi="宋体" w:cs="宋体" w:hint="eastAsia"/>
        </w:rPr>
        <w:t>（2）电子唱标。投标文件解密结束，宣布的内容均在广西政府采购云平台远程开标大厅展示，具体详见</w:t>
      </w:r>
      <w:r>
        <w:rPr>
          <w:rFonts w:ascii="宋体" w:hAnsi="宋体" w:cs="宋体" w:hint="eastAsia"/>
          <w:bCs/>
        </w:rPr>
        <w:t>“投标人须知前附表”</w:t>
      </w:r>
      <w:r>
        <w:rPr>
          <w:rFonts w:ascii="宋体" w:hAnsi="宋体" w:cs="宋体" w:hint="eastAsia"/>
        </w:rPr>
        <w:t>；</w:t>
      </w:r>
    </w:p>
    <w:p w:rsidR="006739D4" w:rsidRDefault="005420F2">
      <w:pPr>
        <w:pStyle w:val="a3"/>
        <w:widowControl/>
        <w:spacing w:line="360" w:lineRule="auto"/>
        <w:rPr>
          <w:rFonts w:ascii="宋体" w:hAnsi="宋体" w:cs="宋体"/>
        </w:rPr>
      </w:pPr>
      <w:r>
        <w:rPr>
          <w:rFonts w:ascii="宋体" w:hAnsi="宋体" w:cs="宋体" w:hint="eastAsia"/>
        </w:rPr>
        <w:t>（3）开标过程由采购代理机构如实记录，并电子留痕，由参加电子开标的各投标人代表对电子开标记录在开标记录公布后15分钟内进行当场校核及勘误，并线上确认是否有异议，未确认的视同认可开标结果。</w:t>
      </w:r>
    </w:p>
    <w:p w:rsidR="006739D4" w:rsidRDefault="005420F2">
      <w:pPr>
        <w:pStyle w:val="a3"/>
        <w:widowControl/>
        <w:spacing w:line="360" w:lineRule="auto"/>
        <w:rPr>
          <w:rFonts w:ascii="宋体" w:hAnsi="宋体" w:cs="宋体"/>
        </w:rPr>
      </w:pPr>
      <w:r>
        <w:rPr>
          <w:rFonts w:ascii="宋体" w:hAnsi="宋体" w:cs="宋体" w:hint="eastAsia"/>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6739D4" w:rsidRDefault="005420F2">
      <w:pPr>
        <w:pStyle w:val="a3"/>
        <w:widowControl/>
        <w:spacing w:line="360" w:lineRule="auto"/>
        <w:rPr>
          <w:rFonts w:ascii="宋体" w:hAnsi="宋体" w:cs="宋体"/>
          <w:szCs w:val="21"/>
        </w:rPr>
      </w:pPr>
      <w:r>
        <w:rPr>
          <w:rFonts w:ascii="宋体" w:hAnsi="宋体" w:cs="宋体" w:hint="eastAsia"/>
          <w:szCs w:val="21"/>
        </w:rPr>
        <w:t>（5）开标结束。</w:t>
      </w:r>
    </w:p>
    <w:p w:rsidR="006739D4" w:rsidRDefault="005420F2">
      <w:pPr>
        <w:pStyle w:val="a9"/>
        <w:widowControl/>
        <w:snapToGrid w:val="0"/>
        <w:spacing w:line="360" w:lineRule="auto"/>
        <w:ind w:firstLineChars="200" w:firstLine="420"/>
        <w:rPr>
          <w:rFonts w:hAnsi="宋体" w:cs="宋体" w:hint="default"/>
          <w:sz w:val="21"/>
        </w:rPr>
      </w:pPr>
      <w:r>
        <w:rPr>
          <w:rFonts w:hAnsi="宋体" w:cs="宋体"/>
          <w:sz w:val="21"/>
        </w:rPr>
        <w:t>特别说明：如遇广西政府采购云平台电子化开标或评审程序调整的，按调整后执行。</w:t>
      </w:r>
    </w:p>
    <w:p w:rsidR="006739D4" w:rsidRDefault="005420F2">
      <w:pPr>
        <w:pStyle w:val="3"/>
        <w:keepNext w:val="0"/>
        <w:keepLines w:val="0"/>
        <w:jc w:val="center"/>
        <w:rPr>
          <w:rFonts w:ascii="宋体" w:eastAsia="宋体" w:hAnsi="宋体" w:cs="宋体"/>
        </w:rPr>
      </w:pPr>
      <w:bookmarkStart w:id="450" w:name="_Toc1491644645"/>
      <w:bookmarkStart w:id="451" w:name="_Toc613270642"/>
      <w:bookmarkStart w:id="452" w:name="_Toc1487633518"/>
      <w:bookmarkStart w:id="453" w:name="_Toc1152651967"/>
      <w:r>
        <w:rPr>
          <w:rFonts w:ascii="宋体" w:eastAsia="宋体" w:hAnsi="宋体" w:cs="宋体" w:hint="eastAsia"/>
        </w:rPr>
        <w:t>五、资格审查</w:t>
      </w:r>
      <w:bookmarkEnd w:id="450"/>
      <w:bookmarkEnd w:id="451"/>
      <w:bookmarkEnd w:id="452"/>
      <w:bookmarkEnd w:id="453"/>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54" w:name="_Toc1750932407"/>
      <w:bookmarkStart w:id="455" w:name="_Toc1265621345"/>
      <w:bookmarkStart w:id="456" w:name="_Toc592236878"/>
      <w:bookmarkStart w:id="457" w:name="_Toc1741251531"/>
      <w:r>
        <w:rPr>
          <w:rFonts w:ascii="宋体" w:eastAsia="宋体" w:hAnsi="宋体" w:cs="宋体" w:hint="eastAsia"/>
          <w:sz w:val="24"/>
        </w:rPr>
        <w:t>25.资格审查</w:t>
      </w:r>
      <w:bookmarkEnd w:id="454"/>
      <w:bookmarkEnd w:id="455"/>
      <w:bookmarkEnd w:id="456"/>
      <w:bookmarkEnd w:id="457"/>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458" w:name="_Toc709964487"/>
      <w:bookmarkStart w:id="459" w:name="_Toc1514175870"/>
      <w:bookmarkStart w:id="460" w:name="_Toc646605041"/>
      <w:bookmarkStart w:id="461" w:name="_Toc1531868924"/>
      <w:r>
        <w:rPr>
          <w:rFonts w:ascii="宋体" w:eastAsia="宋体" w:hAnsi="宋体" w:cs="宋体" w:hint="eastAsia"/>
          <w:b w:val="0"/>
          <w:sz w:val="21"/>
          <w:szCs w:val="21"/>
        </w:rPr>
        <w:t>25.1开标结束后，采购人或者采购代理机构通过电子开评标系统依据招标文件对电子投标文件进行线上资格审查。</w:t>
      </w:r>
      <w:bookmarkEnd w:id="458"/>
      <w:bookmarkEnd w:id="459"/>
      <w:bookmarkEnd w:id="460"/>
      <w:bookmarkEnd w:id="461"/>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462" w:name="_Toc2064255881"/>
      <w:bookmarkStart w:id="463" w:name="_Toc1692626290"/>
      <w:bookmarkStart w:id="464" w:name="_Toc1730683912"/>
      <w:bookmarkStart w:id="465" w:name="_Toc173264255"/>
      <w:r>
        <w:rPr>
          <w:rFonts w:ascii="宋体" w:eastAsia="宋体" w:hAnsi="宋体" w:cs="宋体" w:hint="eastAsia"/>
          <w:b w:val="0"/>
          <w:sz w:val="21"/>
          <w:szCs w:val="21"/>
        </w:rPr>
        <w:t>25.2资格审查标准为本招标文件中载明对投标人资格要求的条件。本项目资格审查采用合格制，凡符合招标文件规定的投标人资格要求的投标人均通过资格审查。</w:t>
      </w:r>
      <w:bookmarkEnd w:id="462"/>
      <w:bookmarkEnd w:id="463"/>
      <w:bookmarkEnd w:id="464"/>
      <w:bookmarkEnd w:id="465"/>
    </w:p>
    <w:p w:rsidR="006739D4" w:rsidRDefault="005420F2">
      <w:pPr>
        <w:pStyle w:val="5"/>
        <w:keepNext w:val="0"/>
        <w:keepLines w:val="0"/>
        <w:spacing w:line="360" w:lineRule="auto"/>
        <w:ind w:firstLineChars="200" w:firstLine="422"/>
        <w:rPr>
          <w:rFonts w:ascii="宋体" w:eastAsia="宋体" w:hAnsi="宋体" w:cs="宋体"/>
          <w:sz w:val="21"/>
          <w:szCs w:val="21"/>
        </w:rPr>
      </w:pPr>
      <w:bookmarkStart w:id="466" w:name="_25.3_投标人有下列情形之一的，资格审查不通过而导致其投标无效："/>
      <w:bookmarkStart w:id="467" w:name="_Toc2119447357"/>
      <w:bookmarkStart w:id="468" w:name="_Toc1950946522"/>
      <w:bookmarkStart w:id="469" w:name="_Toc781504308"/>
      <w:bookmarkStart w:id="470" w:name="_Toc1899842408"/>
      <w:bookmarkEnd w:id="466"/>
      <w:r>
        <w:rPr>
          <w:rFonts w:ascii="宋体" w:eastAsia="宋体" w:hAnsi="宋体" w:cs="宋体" w:hint="eastAsia"/>
          <w:sz w:val="21"/>
          <w:szCs w:val="21"/>
        </w:rPr>
        <w:lastRenderedPageBreak/>
        <w:t>25.3 投标人有下列情形之一的，资格审查不通过，作无效投标处理：</w:t>
      </w:r>
      <w:bookmarkEnd w:id="467"/>
      <w:bookmarkEnd w:id="468"/>
      <w:bookmarkEnd w:id="469"/>
      <w:bookmarkEnd w:id="470"/>
    </w:p>
    <w:p w:rsidR="006739D4" w:rsidRDefault="005420F2">
      <w:pPr>
        <w:pStyle w:val="a9"/>
        <w:widowControl/>
        <w:snapToGrid w:val="0"/>
        <w:spacing w:line="360" w:lineRule="auto"/>
        <w:ind w:firstLineChars="200" w:firstLine="422"/>
        <w:rPr>
          <w:rFonts w:hAnsi="宋体" w:hint="default"/>
          <w:b/>
          <w:sz w:val="21"/>
        </w:rPr>
      </w:pPr>
      <w:r>
        <w:rPr>
          <w:rFonts w:hAnsi="宋体"/>
          <w:b/>
          <w:sz w:val="21"/>
        </w:rPr>
        <w:t>（1）不具备招标文件中规定的资格要求的；</w:t>
      </w:r>
    </w:p>
    <w:p w:rsidR="006739D4" w:rsidRDefault="005420F2">
      <w:pPr>
        <w:pStyle w:val="a9"/>
        <w:widowControl/>
        <w:snapToGrid w:val="0"/>
        <w:spacing w:line="360" w:lineRule="auto"/>
        <w:ind w:firstLineChars="200" w:firstLine="422"/>
        <w:rPr>
          <w:rFonts w:hAnsi="宋体" w:hint="default"/>
          <w:b/>
          <w:sz w:val="21"/>
        </w:rPr>
      </w:pPr>
      <w:r>
        <w:rPr>
          <w:rFonts w:hAnsi="宋体"/>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rsidR="006739D4" w:rsidRDefault="005420F2">
      <w:pPr>
        <w:pStyle w:val="a9"/>
        <w:widowControl/>
        <w:snapToGrid w:val="0"/>
        <w:spacing w:line="360" w:lineRule="auto"/>
        <w:ind w:firstLineChars="200" w:firstLine="422"/>
        <w:rPr>
          <w:rFonts w:hAnsi="宋体" w:hint="default"/>
          <w:b/>
          <w:sz w:val="21"/>
        </w:rPr>
      </w:pPr>
      <w:r>
        <w:rPr>
          <w:rFonts w:hAnsi="宋体"/>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rsidR="006739D4" w:rsidRDefault="005420F2">
      <w:pPr>
        <w:pStyle w:val="a9"/>
        <w:widowControl/>
        <w:snapToGrid w:val="0"/>
        <w:spacing w:line="360" w:lineRule="auto"/>
        <w:ind w:firstLineChars="200" w:firstLine="422"/>
        <w:rPr>
          <w:rFonts w:hAnsi="宋体" w:hint="default"/>
          <w:b/>
          <w:sz w:val="21"/>
        </w:rPr>
      </w:pPr>
      <w:r>
        <w:rPr>
          <w:rFonts w:hAnsi="宋体"/>
          <w:b/>
          <w:sz w:val="21"/>
        </w:rPr>
        <w:t>（4）投标文件中的资格证明文件缺少任一项“投标人须知前附表”资格证明文件规定“必须提供”的文件资料的；</w:t>
      </w:r>
    </w:p>
    <w:p w:rsidR="006739D4" w:rsidRDefault="005420F2">
      <w:pPr>
        <w:pStyle w:val="a9"/>
        <w:widowControl/>
        <w:snapToGrid w:val="0"/>
        <w:spacing w:line="360" w:lineRule="auto"/>
        <w:ind w:firstLineChars="200" w:firstLine="422"/>
        <w:rPr>
          <w:rFonts w:hAnsi="宋体" w:hint="default"/>
          <w:b/>
          <w:sz w:val="21"/>
        </w:rPr>
      </w:pPr>
      <w:r>
        <w:rPr>
          <w:rFonts w:hAnsi="宋体"/>
          <w:b/>
          <w:sz w:val="21"/>
        </w:rPr>
        <w:t>（5）投标文件中的资格证明文件出现任一项不符合“投标人须知前附表”资格证明文件规定“必须提供”的文件资料要求或者无效的。</w:t>
      </w:r>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471" w:name="_Toc344093845"/>
      <w:bookmarkStart w:id="472" w:name="_Toc456683754"/>
      <w:bookmarkStart w:id="473" w:name="_Toc698280372"/>
      <w:bookmarkStart w:id="474" w:name="_Toc952332233"/>
      <w:r>
        <w:rPr>
          <w:rFonts w:ascii="宋体" w:eastAsia="宋体" w:hAnsi="宋体" w:cs="宋体" w:hint="eastAsia"/>
          <w:sz w:val="21"/>
          <w:szCs w:val="21"/>
        </w:rPr>
        <w:t>25.4合格投标人不足3家的，不得评标。</w:t>
      </w:r>
      <w:bookmarkEnd w:id="471"/>
      <w:bookmarkEnd w:id="472"/>
      <w:bookmarkEnd w:id="473"/>
      <w:bookmarkEnd w:id="474"/>
    </w:p>
    <w:p w:rsidR="006739D4" w:rsidRDefault="005420F2">
      <w:pPr>
        <w:pStyle w:val="3"/>
        <w:keepNext w:val="0"/>
        <w:keepLines w:val="0"/>
        <w:jc w:val="center"/>
        <w:rPr>
          <w:rFonts w:ascii="宋体" w:eastAsia="宋体" w:hAnsi="宋体" w:cs="宋体"/>
        </w:rPr>
      </w:pPr>
      <w:bookmarkStart w:id="475" w:name="_Toc1441427209"/>
      <w:bookmarkStart w:id="476" w:name="_Toc1862604925"/>
      <w:bookmarkStart w:id="477" w:name="_Toc680615453"/>
      <w:bookmarkStart w:id="478" w:name="_Toc776652836"/>
      <w:r>
        <w:rPr>
          <w:rFonts w:ascii="宋体" w:eastAsia="宋体" w:hAnsi="宋体" w:cs="宋体" w:hint="eastAsia"/>
        </w:rPr>
        <w:t>六、评标</w:t>
      </w:r>
      <w:bookmarkEnd w:id="475"/>
      <w:bookmarkEnd w:id="476"/>
      <w:bookmarkEnd w:id="477"/>
      <w:bookmarkEnd w:id="478"/>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79" w:name="_26.组建评标委员会"/>
      <w:bookmarkStart w:id="480" w:name="_Toc594227193"/>
      <w:bookmarkStart w:id="481" w:name="_Toc18761919"/>
      <w:bookmarkStart w:id="482" w:name="_Toc357627879"/>
      <w:bookmarkStart w:id="483" w:name="_Toc134616832"/>
      <w:bookmarkEnd w:id="479"/>
      <w:r>
        <w:rPr>
          <w:rFonts w:ascii="宋体" w:eastAsia="宋体" w:hAnsi="宋体" w:cs="宋体" w:hint="eastAsia"/>
          <w:sz w:val="24"/>
        </w:rPr>
        <w:t>26.组建评标委员会</w:t>
      </w:r>
      <w:bookmarkEnd w:id="480"/>
      <w:bookmarkEnd w:id="481"/>
      <w:bookmarkEnd w:id="482"/>
      <w:bookmarkEnd w:id="483"/>
    </w:p>
    <w:p w:rsidR="006739D4" w:rsidRDefault="005420F2">
      <w:pPr>
        <w:pStyle w:val="a9"/>
        <w:widowControl/>
        <w:snapToGrid w:val="0"/>
        <w:spacing w:line="360" w:lineRule="auto"/>
        <w:ind w:firstLineChars="200" w:firstLine="420"/>
        <w:rPr>
          <w:rFonts w:hAnsi="宋体" w:hint="default"/>
          <w:sz w:val="21"/>
        </w:rPr>
      </w:pPr>
      <w:r>
        <w:rPr>
          <w:rFonts w:hAnsi="宋体"/>
          <w:sz w:val="21"/>
        </w:rPr>
        <w:t>26.1评标委员会由采购人代表和评审专家组成，具体人数详见“投标人须知前附表”，其中评审专家不得少于成员总数的三分之二。</w:t>
      </w:r>
    </w:p>
    <w:p w:rsidR="006739D4" w:rsidRDefault="005420F2">
      <w:pPr>
        <w:pStyle w:val="a9"/>
        <w:widowControl/>
        <w:snapToGrid w:val="0"/>
        <w:spacing w:line="360" w:lineRule="auto"/>
        <w:ind w:leftChars="1" w:left="2" w:firstLineChars="200" w:firstLine="420"/>
        <w:rPr>
          <w:rFonts w:hAnsi="宋体" w:hint="default"/>
          <w:sz w:val="21"/>
        </w:rPr>
      </w:pPr>
      <w:r>
        <w:rPr>
          <w:rFonts w:hAnsi="宋体"/>
          <w:sz w:val="21"/>
        </w:rPr>
        <w:t>26.2参加过采购项目前期咨询论证的专家，不得参加该采购项目的评审活动。</w:t>
      </w:r>
    </w:p>
    <w:p w:rsidR="006739D4" w:rsidRDefault="005420F2">
      <w:pPr>
        <w:pStyle w:val="a9"/>
        <w:widowControl/>
        <w:snapToGrid w:val="0"/>
        <w:spacing w:line="360" w:lineRule="auto"/>
        <w:ind w:leftChars="1" w:left="2" w:firstLineChars="200" w:firstLine="420"/>
        <w:rPr>
          <w:rFonts w:hAnsi="宋体" w:hint="default"/>
          <w:sz w:val="21"/>
        </w:rPr>
      </w:pPr>
      <w:r>
        <w:rPr>
          <w:rFonts w:hAnsi="宋体"/>
          <w:sz w:val="21"/>
        </w:rPr>
        <w:t>26.3</w:t>
      </w:r>
      <w:r>
        <w:rPr>
          <w:rFonts w:hAnsi="宋体"/>
          <w:bCs/>
          <w:sz w:val="21"/>
        </w:rPr>
        <w:t>采购代理机构必须基于广西政府采购云平台选取评审专家，如采购代理机构未按规定选取专家的，视为本次开评标无效，应当重新采购。</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84" w:name="_Toc1631198354"/>
      <w:bookmarkStart w:id="485" w:name="_Toc306927007"/>
      <w:bookmarkStart w:id="486" w:name="_Toc964030034"/>
      <w:bookmarkStart w:id="487" w:name="_Toc177205620"/>
      <w:r>
        <w:rPr>
          <w:rFonts w:ascii="宋体" w:eastAsia="宋体" w:hAnsi="宋体" w:cs="宋体" w:hint="eastAsia"/>
          <w:sz w:val="24"/>
        </w:rPr>
        <w:t>27.评标的依据</w:t>
      </w:r>
      <w:bookmarkEnd w:id="484"/>
      <w:bookmarkEnd w:id="485"/>
      <w:bookmarkEnd w:id="486"/>
      <w:bookmarkEnd w:id="487"/>
    </w:p>
    <w:p w:rsidR="006739D4" w:rsidRDefault="005420F2">
      <w:pPr>
        <w:pStyle w:val="a9"/>
        <w:widowControl/>
        <w:snapToGrid w:val="0"/>
        <w:spacing w:line="360" w:lineRule="auto"/>
        <w:ind w:firstLineChars="200" w:firstLine="420"/>
        <w:rPr>
          <w:rFonts w:hAnsi="宋体" w:hint="default"/>
          <w:sz w:val="21"/>
        </w:rPr>
      </w:pPr>
      <w:r>
        <w:rPr>
          <w:rFonts w:hAnsi="宋体"/>
          <w:sz w:val="21"/>
        </w:rPr>
        <w:t>评标委员会以</w:t>
      </w:r>
      <w:r>
        <w:rPr>
          <w:rFonts w:hAnsi="宋体" w:cs="宋体"/>
          <w:sz w:val="21"/>
        </w:rPr>
        <w:t>“第四章 评标方法和评标标准”</w:t>
      </w:r>
      <w:r>
        <w:rPr>
          <w:rFonts w:hAnsi="宋体"/>
          <w:sz w:val="21"/>
        </w:rPr>
        <w:t>为依据对投标文件进行评审，没有规定的方法、评审因素和标准，不作为评标依据。</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88" w:name="_Toc410906768"/>
      <w:bookmarkStart w:id="489" w:name="_Toc1155395050"/>
      <w:bookmarkStart w:id="490" w:name="_Toc1479387958"/>
      <w:bookmarkStart w:id="491" w:name="_Toc1056660971"/>
      <w:r>
        <w:rPr>
          <w:rFonts w:ascii="宋体" w:eastAsia="宋体" w:hAnsi="宋体" w:cs="宋体" w:hint="eastAsia"/>
          <w:sz w:val="24"/>
        </w:rPr>
        <w:t>28.评标原则</w:t>
      </w:r>
      <w:bookmarkEnd w:id="488"/>
      <w:bookmarkEnd w:id="489"/>
      <w:bookmarkEnd w:id="490"/>
      <w:bookmarkEnd w:id="491"/>
    </w:p>
    <w:p w:rsidR="006739D4" w:rsidRDefault="005420F2">
      <w:pPr>
        <w:pStyle w:val="a9"/>
        <w:widowControl/>
        <w:snapToGrid w:val="0"/>
        <w:spacing w:line="360" w:lineRule="auto"/>
        <w:ind w:firstLineChars="200" w:firstLine="420"/>
        <w:rPr>
          <w:rFonts w:hAnsi="宋体" w:hint="default"/>
          <w:sz w:val="21"/>
        </w:rPr>
      </w:pPr>
      <w:r>
        <w:rPr>
          <w:rFonts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6739D4" w:rsidRDefault="005420F2">
      <w:pPr>
        <w:pStyle w:val="a9"/>
        <w:widowControl/>
        <w:snapToGrid w:val="0"/>
        <w:spacing w:line="360" w:lineRule="auto"/>
        <w:ind w:firstLineChars="200" w:firstLine="420"/>
        <w:rPr>
          <w:rFonts w:hAnsi="宋体" w:hint="default"/>
          <w:sz w:val="21"/>
        </w:rPr>
      </w:pPr>
      <w:r>
        <w:rPr>
          <w:rFonts w:hAnsi="宋体"/>
          <w:sz w:val="21"/>
        </w:rPr>
        <w:t>28.2</w:t>
      </w:r>
      <w:bookmarkStart w:id="492" w:name="_28.3评标方法。本项目将按须知前附表规定的评标办法进行评标，具体评标"/>
      <w:bookmarkEnd w:id="492"/>
      <w:r>
        <w:rPr>
          <w:rFonts w:hAnsi="宋体"/>
          <w:sz w:val="21"/>
        </w:rPr>
        <w:t>评委表决。评标委员会成员对需要共同认定的事项存在争议的，应当按照少数服从多数的原则作出结论。</w:t>
      </w:r>
    </w:p>
    <w:p w:rsidR="006739D4" w:rsidRDefault="005420F2">
      <w:pPr>
        <w:pStyle w:val="a9"/>
        <w:widowControl/>
        <w:snapToGrid w:val="0"/>
        <w:spacing w:line="360" w:lineRule="auto"/>
        <w:ind w:firstLineChars="200" w:firstLine="420"/>
        <w:rPr>
          <w:rFonts w:hAnsi="宋体" w:hint="default"/>
          <w:sz w:val="21"/>
        </w:rPr>
      </w:pPr>
      <w:r>
        <w:rPr>
          <w:rFonts w:hAnsi="宋体"/>
          <w:sz w:val="21"/>
        </w:rPr>
        <w:t>28.3评标的保密。采购人、采购代理机构应当采取必要措施，保证评标在严格保密（封闭式评标）的情况下进行。除采购人代表、评标现场组织人员外，采购人的其他工作人员以及与评标工作无关的</w:t>
      </w:r>
      <w:r>
        <w:rPr>
          <w:rFonts w:hAnsi="宋体"/>
          <w:sz w:val="21"/>
        </w:rPr>
        <w:lastRenderedPageBreak/>
        <w:t>人员不得进入评标现场。有关人员对评标情况以及在评标过程中获悉的国家秘密、商业秘密负有保密责任。</w:t>
      </w:r>
    </w:p>
    <w:p w:rsidR="006739D4" w:rsidRDefault="005420F2">
      <w:pPr>
        <w:pStyle w:val="a9"/>
        <w:widowControl/>
        <w:snapToGrid w:val="0"/>
        <w:spacing w:line="360" w:lineRule="auto"/>
        <w:ind w:firstLineChars="200" w:firstLine="420"/>
        <w:rPr>
          <w:rFonts w:hAnsi="宋体" w:hint="default"/>
          <w:sz w:val="21"/>
        </w:rPr>
      </w:pPr>
      <w:r>
        <w:rPr>
          <w:rFonts w:hAnsi="宋体"/>
          <w:sz w:val="21"/>
        </w:rPr>
        <w:t>28.4评标过程的监控。本项目电子评标过程实行网上留痕、全程录音、录像监控，</w:t>
      </w:r>
      <w:r>
        <w:rPr>
          <w:rFonts w:hAnsi="宋体"/>
          <w:b/>
          <w:sz w:val="21"/>
        </w:rPr>
        <w:t>投标人在评标过程中所进行的试图影响评标结果的不公正活动，可能导致其投标按无效处理。</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493" w:name="_Toc1492869864"/>
      <w:bookmarkStart w:id="494" w:name="_Toc864717446"/>
      <w:bookmarkStart w:id="495" w:name="_Toc1763906587"/>
      <w:bookmarkStart w:id="496" w:name="_Toc1939462473"/>
      <w:r>
        <w:rPr>
          <w:rFonts w:ascii="宋体" w:eastAsia="宋体" w:hAnsi="宋体" w:cs="宋体" w:hint="eastAsia"/>
          <w:sz w:val="24"/>
        </w:rPr>
        <w:t>29.评标方法及中标候选人推荐</w:t>
      </w:r>
      <w:bookmarkEnd w:id="493"/>
      <w:bookmarkEnd w:id="494"/>
      <w:bookmarkEnd w:id="495"/>
      <w:bookmarkEnd w:id="496"/>
    </w:p>
    <w:p w:rsidR="006739D4" w:rsidRDefault="005420F2">
      <w:pPr>
        <w:pStyle w:val="a9"/>
        <w:widowControl/>
        <w:snapToGrid w:val="0"/>
        <w:spacing w:line="360" w:lineRule="auto"/>
        <w:ind w:firstLineChars="200" w:firstLine="420"/>
        <w:rPr>
          <w:rFonts w:hAnsi="宋体" w:hint="default"/>
          <w:sz w:val="21"/>
        </w:rPr>
      </w:pPr>
      <w:r>
        <w:rPr>
          <w:rFonts w:hAnsi="宋体"/>
          <w:sz w:val="21"/>
        </w:rPr>
        <w:t>29.1本项目的评标方法详见“投标人须知前附表”。</w:t>
      </w:r>
    </w:p>
    <w:p w:rsidR="006739D4" w:rsidRDefault="005420F2">
      <w:pPr>
        <w:pStyle w:val="a9"/>
        <w:widowControl/>
        <w:snapToGrid w:val="0"/>
        <w:spacing w:line="360" w:lineRule="auto"/>
        <w:ind w:firstLineChars="200" w:firstLine="420"/>
        <w:rPr>
          <w:rFonts w:hAnsi="宋体" w:hint="default"/>
          <w:sz w:val="21"/>
        </w:rPr>
      </w:pPr>
      <w:r>
        <w:rPr>
          <w:rFonts w:hAnsi="宋体"/>
          <w:sz w:val="21"/>
        </w:rPr>
        <w:t>29.2</w:t>
      </w:r>
      <w:r>
        <w:rPr>
          <w:rFonts w:hAnsi="宋体" w:cs="宋体"/>
          <w:sz w:val="21"/>
        </w:rPr>
        <w:t xml:space="preserve"> </w:t>
      </w:r>
      <w:r>
        <w:rPr>
          <w:rFonts w:hAnsi="宋体" w:cs="宋体"/>
        </w:rPr>
        <w:t>商务/技术要求</w:t>
      </w:r>
      <w:r>
        <w:rPr>
          <w:rFonts w:hAnsi="宋体"/>
        </w:rPr>
        <w:t>允许负偏离的条款数</w:t>
      </w:r>
      <w:r>
        <w:rPr>
          <w:rFonts w:hAnsi="宋体"/>
          <w:sz w:val="21"/>
        </w:rPr>
        <w:t>详见“投标人须知前附表”。</w:t>
      </w:r>
    </w:p>
    <w:p w:rsidR="006739D4" w:rsidRDefault="005420F2">
      <w:pPr>
        <w:pStyle w:val="a9"/>
        <w:widowControl/>
        <w:snapToGrid w:val="0"/>
        <w:spacing w:line="360" w:lineRule="auto"/>
        <w:ind w:firstLineChars="200" w:firstLine="420"/>
        <w:rPr>
          <w:rFonts w:hAnsi="宋体" w:cs="宋体" w:hint="default"/>
          <w:sz w:val="21"/>
        </w:rPr>
      </w:pPr>
      <w:r>
        <w:rPr>
          <w:rFonts w:hAnsi="宋体"/>
          <w:sz w:val="21"/>
        </w:rPr>
        <w:t>29.3</w:t>
      </w:r>
      <w:r>
        <w:rPr>
          <w:rFonts w:hAnsi="宋体" w:cs="宋体"/>
          <w:sz w:val="21"/>
        </w:rPr>
        <w:t xml:space="preserve"> </w:t>
      </w:r>
      <w:r>
        <w:rPr>
          <w:rFonts w:hAnsi="宋体"/>
          <w:sz w:val="21"/>
        </w:rPr>
        <w:t>中标候选人推荐数量详见“投标人须知前附表”。</w:t>
      </w:r>
    </w:p>
    <w:p w:rsidR="006739D4" w:rsidRDefault="005420F2">
      <w:pPr>
        <w:spacing w:line="360" w:lineRule="auto"/>
        <w:ind w:firstLineChars="200" w:firstLine="420"/>
        <w:rPr>
          <w:rFonts w:ascii="宋体" w:eastAsia="宋体" w:hAnsi="宋体" w:cs="宋体"/>
        </w:rPr>
      </w:pPr>
      <w:r>
        <w:rPr>
          <w:rFonts w:ascii="宋体" w:eastAsia="宋体" w:hAnsi="宋体" w:cs="宋体" w:hint="eastAsia"/>
        </w:rPr>
        <w:t>29.4 电子交易活动的中止。采购过程中出现以下情形，导致电子交易平台无法正常运行，或者无法保证电子交易的公平、公正和安全时，采购代理机构可以中止电子交易活动：</w:t>
      </w:r>
    </w:p>
    <w:p w:rsidR="006739D4" w:rsidRDefault="005420F2">
      <w:pPr>
        <w:spacing w:line="360" w:lineRule="auto"/>
        <w:ind w:firstLineChars="200" w:firstLine="420"/>
        <w:rPr>
          <w:rFonts w:ascii="宋体" w:eastAsia="宋体" w:hAnsi="宋体" w:cs="宋体"/>
        </w:rPr>
      </w:pPr>
      <w:r>
        <w:rPr>
          <w:rFonts w:ascii="宋体" w:eastAsia="宋体" w:hAnsi="宋体" w:cs="宋体" w:hint="eastAsia"/>
        </w:rPr>
        <w:t xml:space="preserve">（1）电子交易平台发生故障而无法登录访问的； </w:t>
      </w:r>
    </w:p>
    <w:p w:rsidR="006739D4" w:rsidRDefault="005420F2">
      <w:pPr>
        <w:spacing w:line="360" w:lineRule="auto"/>
        <w:ind w:firstLineChars="200" w:firstLine="420"/>
        <w:rPr>
          <w:rFonts w:ascii="宋体" w:eastAsia="宋体" w:hAnsi="宋体" w:cs="宋体"/>
        </w:rPr>
      </w:pPr>
      <w:r>
        <w:rPr>
          <w:rFonts w:ascii="宋体" w:eastAsia="宋体" w:hAnsi="宋体" w:cs="宋体" w:hint="eastAsia"/>
        </w:rPr>
        <w:t>（2）电子交易平台应用或数据库出现错误，不能进行正常操作的；</w:t>
      </w:r>
    </w:p>
    <w:p w:rsidR="006739D4" w:rsidRDefault="005420F2">
      <w:pPr>
        <w:spacing w:line="360" w:lineRule="auto"/>
        <w:ind w:firstLineChars="200" w:firstLine="420"/>
        <w:rPr>
          <w:rFonts w:ascii="宋体" w:eastAsia="宋体" w:hAnsi="宋体" w:cs="宋体"/>
        </w:rPr>
      </w:pPr>
      <w:r>
        <w:rPr>
          <w:rFonts w:ascii="宋体" w:eastAsia="宋体" w:hAnsi="宋体" w:cs="宋体" w:hint="eastAsia"/>
        </w:rPr>
        <w:t>（3）电子交易平台发现严重安全漏洞，有潜在泄密危险的；</w:t>
      </w:r>
    </w:p>
    <w:p w:rsidR="006739D4" w:rsidRDefault="005420F2">
      <w:pPr>
        <w:spacing w:line="360" w:lineRule="auto"/>
        <w:ind w:firstLineChars="200" w:firstLine="420"/>
        <w:rPr>
          <w:rFonts w:ascii="宋体" w:eastAsia="宋体" w:hAnsi="宋体" w:cs="宋体"/>
        </w:rPr>
      </w:pPr>
      <w:r>
        <w:rPr>
          <w:rFonts w:ascii="宋体" w:eastAsia="宋体" w:hAnsi="宋体" w:cs="宋体" w:hint="eastAsia"/>
        </w:rPr>
        <w:t xml:space="preserve">（4）病毒发作导致不能进行正常操作的； </w:t>
      </w:r>
    </w:p>
    <w:p w:rsidR="006739D4" w:rsidRDefault="005420F2">
      <w:pPr>
        <w:spacing w:line="360" w:lineRule="auto"/>
        <w:ind w:firstLineChars="200" w:firstLine="420"/>
        <w:rPr>
          <w:rFonts w:ascii="宋体" w:eastAsia="宋体" w:hAnsi="宋体" w:cs="宋体"/>
        </w:rPr>
      </w:pPr>
      <w:r>
        <w:rPr>
          <w:rFonts w:ascii="宋体" w:eastAsia="宋体" w:hAnsi="宋体" w:cs="宋体" w:hint="eastAsia"/>
        </w:rPr>
        <w:t>（5）其他无法保证电子交易的公平、公正和安全的情况。</w:t>
      </w:r>
    </w:p>
    <w:p w:rsidR="006739D4" w:rsidRDefault="005420F2">
      <w:pPr>
        <w:spacing w:line="360" w:lineRule="auto"/>
        <w:ind w:firstLineChars="200" w:firstLine="420"/>
        <w:rPr>
          <w:rFonts w:ascii="宋体" w:eastAsia="宋体" w:hAnsi="宋体" w:cs="宋体"/>
        </w:rPr>
      </w:pPr>
      <w:r>
        <w:rPr>
          <w:rFonts w:ascii="宋体" w:eastAsia="宋体" w:hAnsi="宋体" w:cs="宋体" w:hint="eastAsia"/>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rsidR="006739D4" w:rsidRDefault="005420F2">
      <w:pPr>
        <w:pStyle w:val="3"/>
        <w:keepNext w:val="0"/>
        <w:keepLines w:val="0"/>
        <w:jc w:val="center"/>
        <w:rPr>
          <w:rFonts w:ascii="宋体" w:eastAsia="宋体" w:hAnsi="宋体" w:cs="宋体"/>
        </w:rPr>
      </w:pPr>
      <w:bookmarkStart w:id="497" w:name="_Toc254970687"/>
      <w:bookmarkStart w:id="498" w:name="_Toc254970546"/>
      <w:bookmarkStart w:id="499" w:name="_Toc573918253"/>
      <w:bookmarkStart w:id="500" w:name="_Toc604574691"/>
      <w:bookmarkStart w:id="501" w:name="_Toc1688851584"/>
      <w:bookmarkStart w:id="502" w:name="_Toc781316071"/>
      <w:r>
        <w:rPr>
          <w:rFonts w:ascii="宋体" w:eastAsia="宋体" w:hAnsi="宋体" w:cs="宋体" w:hint="eastAsia"/>
        </w:rPr>
        <w:t>七、</w:t>
      </w:r>
      <w:bookmarkEnd w:id="497"/>
      <w:bookmarkEnd w:id="498"/>
      <w:r>
        <w:rPr>
          <w:rFonts w:ascii="宋体" w:eastAsia="宋体" w:hAnsi="宋体" w:cs="宋体" w:hint="eastAsia"/>
        </w:rPr>
        <w:t>中标和合同</w:t>
      </w:r>
      <w:bookmarkEnd w:id="499"/>
      <w:bookmarkEnd w:id="500"/>
      <w:bookmarkEnd w:id="501"/>
      <w:bookmarkEnd w:id="502"/>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03" w:name="_Toc1797949410"/>
      <w:bookmarkStart w:id="504" w:name="_Toc275736365"/>
      <w:bookmarkStart w:id="505" w:name="_Toc584665984"/>
      <w:bookmarkStart w:id="506" w:name="_Toc547097313"/>
      <w:r>
        <w:rPr>
          <w:rFonts w:ascii="宋体" w:eastAsia="宋体" w:hAnsi="宋体" w:cs="宋体" w:hint="eastAsia"/>
          <w:sz w:val="24"/>
        </w:rPr>
        <w:t>30 确定中标人</w:t>
      </w:r>
      <w:bookmarkEnd w:id="503"/>
      <w:bookmarkEnd w:id="504"/>
      <w:bookmarkEnd w:id="505"/>
      <w:bookmarkEnd w:id="506"/>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507" w:name="_Toc1377874963"/>
      <w:bookmarkStart w:id="508" w:name="_Toc2061927761"/>
      <w:bookmarkStart w:id="509" w:name="_Toc1397070853"/>
      <w:bookmarkStart w:id="510" w:name="_Toc1360689024"/>
      <w:r>
        <w:rPr>
          <w:rFonts w:ascii="宋体" w:eastAsia="宋体" w:hAnsi="宋体" w:cs="宋体" w:hint="eastAsia"/>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bookmarkEnd w:id="507"/>
      <w:bookmarkEnd w:id="508"/>
      <w:bookmarkEnd w:id="509"/>
      <w:bookmarkEnd w:id="510"/>
    </w:p>
    <w:p w:rsidR="006739D4" w:rsidRDefault="005420F2">
      <w:pPr>
        <w:snapToGrid w:val="0"/>
        <w:spacing w:line="360" w:lineRule="auto"/>
        <w:ind w:firstLineChars="200" w:firstLine="420"/>
        <w:rPr>
          <w:rFonts w:ascii="宋体" w:eastAsia="宋体" w:hAnsi="宋体" w:cs="Courier New"/>
          <w:szCs w:val="21"/>
        </w:rPr>
      </w:pPr>
      <w:r>
        <w:rPr>
          <w:rFonts w:ascii="宋体" w:eastAsia="宋体" w:hAnsi="宋体" w:cs="Courier New" w:hint="eastAsia"/>
          <w:szCs w:val="21"/>
        </w:rPr>
        <w:t>30.2采购人在收到评标报告5个工作日内未按评标报告推荐的中标候选人顺序确定中标人，又不能说明合法理由的，视同按评标报告推荐的顺序确定排名第一的中标候选人为中标人。</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30.3出现下列情形之一的，应予废标：</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（1）符合专业条件的供应商或者对招标文件作实质响应的供应商不足三家的；</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（2）出现影响采购公正的违法、违规行为的；</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（3）投标人的报价均超过了采购预算，采购人不能支付的；</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（4）因重大变故，采购任务取消的。</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废标后，采购人应当将废标理由通知所有投标人。</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11" w:name="_Toc2108188246"/>
      <w:bookmarkStart w:id="512" w:name="_Toc1275829966"/>
      <w:bookmarkStart w:id="513" w:name="_Toc1235466286"/>
      <w:bookmarkStart w:id="514" w:name="_Toc1230109150"/>
      <w:r>
        <w:rPr>
          <w:rFonts w:ascii="宋体" w:eastAsia="宋体" w:hAnsi="宋体" w:cs="宋体" w:hint="eastAsia"/>
          <w:sz w:val="24"/>
        </w:rPr>
        <w:t>31. 结果公告</w:t>
      </w:r>
      <w:bookmarkEnd w:id="511"/>
      <w:bookmarkEnd w:id="512"/>
      <w:bookmarkEnd w:id="513"/>
      <w:bookmarkEnd w:id="514"/>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515" w:name="_Toc2038540040"/>
      <w:bookmarkStart w:id="516" w:name="_Toc185096395"/>
      <w:bookmarkStart w:id="517" w:name="_Toc1707766007"/>
      <w:bookmarkStart w:id="518" w:name="_Toc1900818592"/>
      <w:r>
        <w:rPr>
          <w:rFonts w:ascii="宋体" w:eastAsia="宋体" w:hAnsi="宋体" w:cs="宋体" w:hint="eastAsia"/>
          <w:b w:val="0"/>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bookmarkEnd w:id="515"/>
      <w:bookmarkEnd w:id="516"/>
      <w:bookmarkEnd w:id="517"/>
      <w:bookmarkEnd w:id="518"/>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以上信息查询记录及相关证据与招标文件一并保存。</w:t>
      </w:r>
    </w:p>
    <w:p w:rsidR="006739D4" w:rsidRDefault="005420F2">
      <w:pPr>
        <w:pStyle w:val="5"/>
        <w:keepNext w:val="0"/>
        <w:keepLines w:val="0"/>
        <w:numPr>
          <w:ilvl w:val="4"/>
          <w:numId w:val="2"/>
        </w:numPr>
        <w:spacing w:line="360" w:lineRule="auto"/>
        <w:ind w:firstLineChars="200" w:firstLine="420"/>
        <w:rPr>
          <w:rFonts w:ascii="宋体" w:eastAsia="宋体" w:hAnsi="宋体" w:cs="宋体"/>
          <w:b w:val="0"/>
          <w:sz w:val="21"/>
          <w:szCs w:val="21"/>
        </w:rPr>
      </w:pPr>
      <w:bookmarkStart w:id="519" w:name="_Toc431182392"/>
      <w:bookmarkStart w:id="520" w:name="_Toc678970327"/>
      <w:bookmarkStart w:id="521" w:name="_Toc1890849713"/>
      <w:bookmarkStart w:id="522" w:name="_Toc696921761"/>
      <w:r>
        <w:rPr>
          <w:rFonts w:ascii="宋体" w:eastAsia="宋体" w:hAnsi="宋体" w:cs="宋体" w:hint="eastAsia"/>
          <w:b w:val="0"/>
          <w:sz w:val="21"/>
          <w:szCs w:val="21"/>
        </w:rPr>
        <w:t>31.2中标人享受《政府采购促进中小企业发展管理办法》（财库〔2020〕46号）规定的中小企业扶持政策的，采购人、采购代理机构应当随中标结果公开中标人的《中小企业声明函》。</w:t>
      </w:r>
      <w:bookmarkEnd w:id="519"/>
      <w:bookmarkEnd w:id="520"/>
      <w:bookmarkEnd w:id="521"/>
      <w:bookmarkEnd w:id="522"/>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23" w:name="_Toc1306168446"/>
      <w:bookmarkStart w:id="524" w:name="_Toc1904760098"/>
      <w:bookmarkStart w:id="525" w:name="_Toc2063927435"/>
      <w:bookmarkStart w:id="526" w:name="_Toc2103088695"/>
      <w:r>
        <w:rPr>
          <w:rFonts w:ascii="宋体" w:eastAsia="宋体" w:hAnsi="宋体" w:cs="宋体" w:hint="eastAsia"/>
          <w:sz w:val="24"/>
        </w:rPr>
        <w:t>32.发出中标通知书</w:t>
      </w:r>
      <w:bookmarkEnd w:id="523"/>
      <w:bookmarkEnd w:id="524"/>
      <w:bookmarkEnd w:id="525"/>
      <w:bookmarkEnd w:id="526"/>
    </w:p>
    <w:p w:rsidR="006739D4" w:rsidRDefault="005420F2">
      <w:pPr>
        <w:pStyle w:val="5"/>
        <w:keepNext w:val="0"/>
        <w:keepLines w:val="0"/>
        <w:numPr>
          <w:ilvl w:val="4"/>
          <w:numId w:val="2"/>
        </w:numPr>
        <w:spacing w:line="360" w:lineRule="auto"/>
        <w:rPr>
          <w:rFonts w:ascii="宋体" w:eastAsia="宋体" w:hAnsi="宋体" w:cs="宋体"/>
          <w:b w:val="0"/>
          <w:sz w:val="21"/>
          <w:szCs w:val="21"/>
        </w:rPr>
      </w:pPr>
      <w:r>
        <w:rPr>
          <w:rFonts w:ascii="宋体" w:eastAsia="宋体" w:hAnsi="宋体" w:cs="宋体" w:hint="eastAsia"/>
          <w:b w:val="0"/>
          <w:sz w:val="21"/>
          <w:szCs w:val="21"/>
        </w:rPr>
        <w:t xml:space="preserve">    </w:t>
      </w:r>
      <w:bookmarkStart w:id="527" w:name="_Toc553022797"/>
      <w:bookmarkStart w:id="528" w:name="_Toc1557953432"/>
      <w:bookmarkStart w:id="529" w:name="_Toc443632739"/>
      <w:bookmarkStart w:id="530" w:name="_Toc1081421707"/>
      <w:r>
        <w:rPr>
          <w:rFonts w:ascii="宋体" w:eastAsia="宋体" w:hAnsi="宋体" w:cs="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bookmarkEnd w:id="527"/>
      <w:bookmarkEnd w:id="528"/>
      <w:bookmarkEnd w:id="529"/>
      <w:bookmarkEnd w:id="530"/>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31" w:name="_Toc257350024"/>
      <w:bookmarkStart w:id="532" w:name="_Toc876840656"/>
      <w:bookmarkStart w:id="533" w:name="_Toc495716767"/>
      <w:bookmarkStart w:id="534" w:name="_Toc2113005253"/>
      <w:r>
        <w:rPr>
          <w:rFonts w:ascii="宋体" w:eastAsia="宋体" w:hAnsi="宋体" w:cs="宋体" w:hint="eastAsia"/>
          <w:sz w:val="24"/>
        </w:rPr>
        <w:t>33.无义务解释未中标原因</w:t>
      </w:r>
      <w:bookmarkEnd w:id="531"/>
      <w:bookmarkEnd w:id="532"/>
      <w:bookmarkEnd w:id="533"/>
      <w:bookmarkEnd w:id="534"/>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535" w:name="_Toc162006010"/>
      <w:bookmarkStart w:id="536" w:name="_Toc16420037"/>
      <w:bookmarkStart w:id="537" w:name="_Toc1391840097"/>
      <w:bookmarkStart w:id="538" w:name="_Toc1313381658"/>
      <w:r>
        <w:rPr>
          <w:rFonts w:ascii="宋体" w:eastAsia="宋体" w:hAnsi="宋体" w:cs="宋体" w:hint="eastAsia"/>
          <w:b w:val="0"/>
          <w:sz w:val="21"/>
          <w:szCs w:val="21"/>
        </w:rPr>
        <w:t>采购代理机构无义务向未中标的投标人解释未中标原因。</w:t>
      </w:r>
      <w:bookmarkEnd w:id="535"/>
      <w:bookmarkEnd w:id="536"/>
      <w:bookmarkEnd w:id="537"/>
      <w:bookmarkEnd w:id="538"/>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39" w:name="_Toc1582965535"/>
      <w:bookmarkStart w:id="540" w:name="_Toc1224098490"/>
      <w:bookmarkStart w:id="541" w:name="_Toc356811890"/>
      <w:bookmarkStart w:id="542" w:name="_Toc28498905"/>
      <w:r>
        <w:rPr>
          <w:rFonts w:ascii="宋体" w:eastAsia="宋体" w:hAnsi="宋体" w:cs="宋体" w:hint="eastAsia"/>
          <w:sz w:val="24"/>
        </w:rPr>
        <w:t>34.合同授予标准</w:t>
      </w:r>
      <w:bookmarkEnd w:id="539"/>
      <w:bookmarkEnd w:id="540"/>
      <w:bookmarkEnd w:id="541"/>
      <w:bookmarkEnd w:id="542"/>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Courier New" w:hint="eastAsia"/>
          <w:szCs w:val="21"/>
        </w:rPr>
        <w:t>合同将授予被确定实质上响应招标文件要求，具备履行合同能力的中标人。</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43" w:name="_Toc737783396"/>
      <w:bookmarkStart w:id="544" w:name="_Toc1366202390"/>
      <w:bookmarkStart w:id="545" w:name="_Toc92283558"/>
      <w:bookmarkStart w:id="546" w:name="_Toc203905804"/>
      <w:r>
        <w:rPr>
          <w:rFonts w:ascii="宋体" w:eastAsia="宋体" w:hAnsi="宋体" w:cs="宋体" w:hint="eastAsia"/>
          <w:sz w:val="24"/>
        </w:rPr>
        <w:t>35.履约保证金</w:t>
      </w:r>
      <w:bookmarkEnd w:id="543"/>
      <w:bookmarkEnd w:id="544"/>
      <w:bookmarkEnd w:id="545"/>
      <w:bookmarkEnd w:id="546"/>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bookmarkStart w:id="547" w:name="_39.1中标人须于签订合同前按本须知前附表规定的金额转账或电汇到指定账"/>
      <w:bookmarkEnd w:id="547"/>
      <w:r>
        <w:rPr>
          <w:rFonts w:ascii="宋体" w:eastAsia="宋体" w:hAnsi="宋体" w:cs="宋体" w:hint="eastAsia"/>
          <w:b w:val="0"/>
          <w:sz w:val="21"/>
          <w:szCs w:val="21"/>
        </w:rPr>
        <w:t xml:space="preserve"> </w:t>
      </w:r>
      <w:bookmarkStart w:id="548" w:name="_Toc207306572"/>
      <w:bookmarkStart w:id="549" w:name="_Toc25077388"/>
      <w:bookmarkStart w:id="550" w:name="_Toc648681786"/>
      <w:bookmarkStart w:id="551" w:name="_Toc1615092190"/>
      <w:r>
        <w:rPr>
          <w:rFonts w:ascii="宋体" w:eastAsia="宋体" w:hAnsi="宋体" w:cs="宋体" w:hint="eastAsia"/>
          <w:b w:val="0"/>
          <w:sz w:val="21"/>
          <w:szCs w:val="21"/>
        </w:rPr>
        <w:t>35.1 履约保证金的金额、提交方式、退付的时间和条件详见 “投标人须知前附表”。中标人未按规定提交履约保证金的，视为拒绝与采购人签订合同。</w:t>
      </w:r>
      <w:bookmarkEnd w:id="548"/>
      <w:bookmarkEnd w:id="549"/>
      <w:bookmarkEnd w:id="550"/>
      <w:bookmarkEnd w:id="551"/>
    </w:p>
    <w:p w:rsidR="006739D4" w:rsidRDefault="005420F2">
      <w:pPr>
        <w:pStyle w:val="5"/>
        <w:keepNext w:val="0"/>
        <w:keepLines w:val="0"/>
        <w:numPr>
          <w:ilvl w:val="4"/>
          <w:numId w:val="2"/>
        </w:numPr>
        <w:spacing w:line="360" w:lineRule="auto"/>
        <w:ind w:firstLineChars="150" w:firstLine="316"/>
        <w:rPr>
          <w:rFonts w:ascii="宋体" w:eastAsia="宋体" w:hAnsi="宋体" w:cs="宋体"/>
          <w:sz w:val="21"/>
          <w:szCs w:val="21"/>
        </w:rPr>
      </w:pPr>
      <w:r>
        <w:rPr>
          <w:rFonts w:ascii="宋体" w:eastAsia="宋体" w:hAnsi="宋体" w:cs="宋体" w:hint="eastAsia"/>
          <w:sz w:val="21"/>
          <w:szCs w:val="21"/>
        </w:rPr>
        <w:lastRenderedPageBreak/>
        <w:t xml:space="preserve"> </w:t>
      </w:r>
      <w:bookmarkStart w:id="552" w:name="_Toc2016141679"/>
      <w:bookmarkStart w:id="553" w:name="_Toc995623272"/>
      <w:bookmarkStart w:id="554" w:name="_Toc1709055092"/>
      <w:bookmarkStart w:id="555" w:name="_Toc755034671"/>
      <w:r>
        <w:rPr>
          <w:rFonts w:ascii="宋体" w:eastAsia="宋体" w:hAnsi="宋体" w:cs="宋体" w:hint="eastAsia"/>
          <w:b w:val="0"/>
          <w:bCs/>
          <w:sz w:val="21"/>
          <w:szCs w:val="21"/>
        </w:rPr>
        <w:t>35.2在履约保证金退还日期前，若中标人的开户名称、开户银行、帐号有变动的，请以书面形式通知履约保证金收取单位，否则由此产生的后果由中标人自行承担。</w:t>
      </w:r>
      <w:bookmarkEnd w:id="552"/>
      <w:bookmarkEnd w:id="553"/>
      <w:bookmarkEnd w:id="554"/>
      <w:bookmarkEnd w:id="555"/>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56" w:name="_Toc742622861"/>
      <w:bookmarkStart w:id="557" w:name="_Toc1227867217"/>
      <w:bookmarkStart w:id="558" w:name="_Toc1995758852"/>
      <w:bookmarkStart w:id="559" w:name="_Toc1029759501"/>
      <w:r>
        <w:rPr>
          <w:rFonts w:ascii="宋体" w:eastAsia="宋体" w:hAnsi="宋体" w:cs="宋体" w:hint="eastAsia"/>
          <w:sz w:val="24"/>
        </w:rPr>
        <w:t>36.签订合同</w:t>
      </w:r>
      <w:bookmarkEnd w:id="556"/>
      <w:bookmarkEnd w:id="557"/>
      <w:bookmarkEnd w:id="558"/>
      <w:bookmarkEnd w:id="559"/>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bookmarkStart w:id="560" w:name="_40.1投标人接到中标通知书后，按须知前附表规定向采购人出示相关资格证"/>
      <w:bookmarkEnd w:id="560"/>
      <w:r>
        <w:rPr>
          <w:rFonts w:ascii="宋体" w:eastAsia="宋体" w:hAnsi="宋体" w:cs="宋体" w:hint="eastAsia"/>
          <w:b w:val="0"/>
          <w:sz w:val="21"/>
          <w:szCs w:val="21"/>
        </w:rPr>
        <w:t xml:space="preserve"> </w:t>
      </w:r>
      <w:bookmarkStart w:id="561" w:name="_Toc1908470535"/>
      <w:bookmarkStart w:id="562" w:name="_Toc336388294"/>
      <w:bookmarkStart w:id="563" w:name="_Toc1432682085"/>
      <w:bookmarkStart w:id="564" w:name="_Toc764858913"/>
      <w:r>
        <w:rPr>
          <w:rFonts w:ascii="宋体" w:eastAsia="宋体" w:hAnsi="宋体" w:cs="宋体" w:hint="eastAsia"/>
          <w:sz w:val="21"/>
          <w:szCs w:val="21"/>
        </w:rPr>
        <w:t>36.1签订电子采购合同：中标人领取电子中标通知书后，</w:t>
      </w:r>
      <w:r>
        <w:rPr>
          <w:rFonts w:ascii="宋体" w:eastAsia="宋体" w:hAnsi="宋体" w:cs="宋体" w:hint="eastAsia"/>
          <w:kern w:val="0"/>
          <w:sz w:val="21"/>
          <w:szCs w:val="21"/>
        </w:rPr>
        <w:t>在</w:t>
      </w:r>
      <w:r>
        <w:rPr>
          <w:rFonts w:ascii="宋体" w:eastAsia="宋体" w:hAnsi="宋体" w:cs="宋体" w:hint="eastAsia"/>
          <w:kern w:val="0"/>
          <w:sz w:val="21"/>
          <w:szCs w:val="21"/>
          <w:lang w:val="zh-CN"/>
        </w:rPr>
        <w:t>规定的日期、时间、地点，由法定代表人（或负责人）或其授权代表与采购人代表签订电子采购合同。如中标人为联合体的，由联合体成员各方法定代表人（或负责人）或其授权代表与采购人代表签订合同。</w:t>
      </w:r>
      <w:bookmarkEnd w:id="561"/>
      <w:bookmarkEnd w:id="562"/>
      <w:bookmarkEnd w:id="563"/>
      <w:bookmarkEnd w:id="564"/>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565" w:name="_Toc1787008001"/>
      <w:bookmarkStart w:id="566" w:name="_Toc1160615410"/>
      <w:bookmarkStart w:id="567" w:name="_Toc1834560881"/>
      <w:bookmarkStart w:id="568" w:name="_Toc1091662141"/>
      <w:r>
        <w:rPr>
          <w:rFonts w:ascii="宋体" w:eastAsia="宋体" w:hAnsi="宋体" w:cs="宋体" w:hint="eastAsia"/>
          <w:b w:val="0"/>
          <w:sz w:val="21"/>
          <w:szCs w:val="21"/>
        </w:rPr>
        <w:t>线下签订纸质合同：投标人领取中标通知书后，按“投标人须知前附表”规定向采购人出示相关证明材料，经采购人核验合格后方可签订合同。</w:t>
      </w:r>
      <w:bookmarkEnd w:id="565"/>
      <w:bookmarkEnd w:id="566"/>
      <w:bookmarkEnd w:id="567"/>
      <w:bookmarkEnd w:id="568"/>
    </w:p>
    <w:p w:rsidR="006739D4" w:rsidRDefault="005420F2">
      <w:pPr>
        <w:pStyle w:val="5"/>
        <w:keepNext w:val="0"/>
        <w:keepLines w:val="0"/>
        <w:spacing w:line="360" w:lineRule="auto"/>
        <w:ind w:firstLineChars="200" w:firstLine="420"/>
        <w:rPr>
          <w:rFonts w:ascii="宋体" w:eastAsia="宋体" w:hAnsi="宋体" w:cs="宋体"/>
          <w:b w:val="0"/>
          <w:sz w:val="21"/>
          <w:szCs w:val="21"/>
        </w:rPr>
      </w:pPr>
      <w:bookmarkStart w:id="569" w:name="_Toc41531651"/>
      <w:bookmarkStart w:id="570" w:name="_Toc1330375623"/>
      <w:bookmarkStart w:id="571" w:name="_Toc1699971298"/>
      <w:bookmarkStart w:id="572" w:name="_Toc125087668"/>
      <w:r>
        <w:rPr>
          <w:rFonts w:ascii="宋体" w:eastAsia="宋体" w:hAnsi="宋体" w:cs="宋体" w:hint="eastAsia"/>
          <w:b w:val="0"/>
          <w:sz w:val="21"/>
          <w:szCs w:val="21"/>
        </w:rPr>
        <w:t>36.2签订合同时间：按中标通知书规定的时间与采购人签订合同。</w:t>
      </w:r>
      <w:bookmarkEnd w:id="569"/>
      <w:bookmarkEnd w:id="570"/>
      <w:bookmarkEnd w:id="571"/>
      <w:bookmarkEnd w:id="572"/>
    </w:p>
    <w:p w:rsidR="006739D4" w:rsidRDefault="005420F2">
      <w:pPr>
        <w:pStyle w:val="5"/>
        <w:keepNext w:val="0"/>
        <w:keepLines w:val="0"/>
        <w:numPr>
          <w:ilvl w:val="4"/>
          <w:numId w:val="2"/>
        </w:numPr>
        <w:spacing w:line="360" w:lineRule="auto"/>
        <w:rPr>
          <w:rFonts w:ascii="宋体" w:eastAsia="宋体" w:hAnsi="宋体" w:cs="宋体"/>
          <w:b w:val="0"/>
          <w:sz w:val="21"/>
          <w:szCs w:val="21"/>
        </w:rPr>
      </w:pPr>
      <w:r>
        <w:rPr>
          <w:rFonts w:ascii="宋体" w:eastAsia="宋体" w:hAnsi="宋体" w:cs="宋体" w:hint="eastAsia"/>
          <w:b w:val="0"/>
          <w:sz w:val="21"/>
          <w:szCs w:val="21"/>
        </w:rPr>
        <w:t xml:space="preserve">    </w:t>
      </w:r>
      <w:bookmarkStart w:id="573" w:name="_Toc1475891768"/>
      <w:bookmarkStart w:id="574" w:name="_Toc1406492576"/>
      <w:bookmarkStart w:id="575" w:name="_Toc1404437091"/>
      <w:bookmarkStart w:id="576" w:name="_Toc334313892"/>
      <w:r>
        <w:rPr>
          <w:rFonts w:ascii="宋体" w:eastAsia="宋体" w:hAnsi="宋体" w:cs="宋体" w:hint="eastAsia"/>
          <w:b w:val="0"/>
          <w:sz w:val="21"/>
          <w:szCs w:val="21"/>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bookmarkEnd w:id="573"/>
      <w:bookmarkEnd w:id="574"/>
      <w:bookmarkEnd w:id="575"/>
      <w:bookmarkEnd w:id="576"/>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36.5采购人或中标人不得单方面向合同另一方提出任何招标文件没有约定的条件或不合理的要求，作为签订合同的条件；也不得协商另行订立背离招标文件和合同实质性内容的协议。</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36.6</w:t>
      </w:r>
      <w:r>
        <w:rPr>
          <w:rFonts w:ascii="宋体" w:eastAsia="宋体" w:hAnsi="宋体" w:cs="仿宋_GB2312" w:hint="eastAsia"/>
          <w:szCs w:val="21"/>
        </w:rPr>
        <w:t>如签订合同并生效后，供应商无故拒绝或延期，除按照合同条款处理外，将承担相应的法律责任。</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77" w:name="_41.政府采购合同公告"/>
      <w:bookmarkStart w:id="578" w:name="_Toc1389787218"/>
      <w:bookmarkStart w:id="579" w:name="_Toc519483523"/>
      <w:bookmarkStart w:id="580" w:name="_Toc368084349"/>
      <w:bookmarkStart w:id="581" w:name="_Toc196478779"/>
      <w:bookmarkEnd w:id="577"/>
      <w:r>
        <w:rPr>
          <w:rFonts w:ascii="宋体" w:eastAsia="宋体" w:hAnsi="宋体" w:cs="宋体" w:hint="eastAsia"/>
          <w:sz w:val="24"/>
        </w:rPr>
        <w:t>37.政府采购合同公告</w:t>
      </w:r>
      <w:bookmarkEnd w:id="578"/>
      <w:bookmarkEnd w:id="579"/>
      <w:bookmarkEnd w:id="580"/>
      <w:bookmarkEnd w:id="581"/>
    </w:p>
    <w:p w:rsidR="006739D4" w:rsidRDefault="005420F2">
      <w:pPr>
        <w:pStyle w:val="a9"/>
        <w:widowControl/>
        <w:snapToGrid w:val="0"/>
        <w:spacing w:line="360" w:lineRule="auto"/>
        <w:ind w:firstLineChars="200" w:firstLine="420"/>
        <w:rPr>
          <w:rFonts w:hAnsi="宋体" w:hint="default"/>
          <w:sz w:val="21"/>
        </w:rPr>
      </w:pPr>
      <w:r>
        <w:rPr>
          <w:rFonts w:hAnsi="宋体"/>
          <w:sz w:val="21"/>
        </w:rPr>
        <w:lastRenderedPageBreak/>
        <w:t>采购人或者受托采购代理机构应当自政府采购合同签订之日起2个工作日内，将政府采购合同在省级以上人民政府财政部门指定的媒体上公告，但政府采购合同中涉及国家秘密、商业秘密的内容除外。</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582" w:name="_Toc670525493"/>
      <w:bookmarkStart w:id="583" w:name="_Toc1616732313"/>
      <w:bookmarkStart w:id="584" w:name="_Toc1194183619"/>
      <w:bookmarkStart w:id="585" w:name="_Toc165758292"/>
      <w:r>
        <w:rPr>
          <w:rFonts w:ascii="宋体" w:eastAsia="宋体" w:hAnsi="宋体" w:cs="宋体" w:hint="eastAsia"/>
          <w:sz w:val="24"/>
        </w:rPr>
        <w:t>38. 询问、质疑和投诉</w:t>
      </w:r>
      <w:bookmarkEnd w:id="582"/>
      <w:bookmarkEnd w:id="583"/>
      <w:bookmarkEnd w:id="584"/>
      <w:bookmarkEnd w:id="585"/>
    </w:p>
    <w:p w:rsidR="006739D4" w:rsidRDefault="005420F2">
      <w:pPr>
        <w:pStyle w:val="a3"/>
        <w:widowControl/>
        <w:spacing w:line="360" w:lineRule="auto"/>
        <w:rPr>
          <w:rFonts w:ascii="宋体" w:hAnsi="宋体" w:cs="宋体"/>
          <w:szCs w:val="21"/>
        </w:rPr>
      </w:pPr>
      <w:r>
        <w:rPr>
          <w:rFonts w:ascii="宋体" w:hAnsi="宋体" w:cs="宋体" w:hint="eastAsia"/>
          <w:szCs w:val="21"/>
        </w:rPr>
        <w:t>38.1供应商对政府采购活动事项有疑问的，可以向采购人提出询问，采购人或者采购代理机构应当在3个工作日内对供应商依法提出的询问作出答复，但答复的内容不得涉及商业秘密。</w:t>
      </w:r>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r>
        <w:rPr>
          <w:rFonts w:ascii="宋体" w:eastAsia="宋体" w:hAnsi="宋体" w:cs="宋体" w:hint="eastAsia"/>
          <w:b w:val="0"/>
          <w:sz w:val="21"/>
          <w:szCs w:val="21"/>
        </w:rPr>
        <w:t xml:space="preserve"> </w:t>
      </w:r>
      <w:bookmarkStart w:id="586" w:name="_Toc1007885850"/>
      <w:bookmarkStart w:id="587" w:name="_Toc2068128646"/>
      <w:bookmarkStart w:id="588" w:name="_Toc2075565424"/>
      <w:bookmarkStart w:id="589" w:name="_Toc524630273"/>
      <w:r>
        <w:rPr>
          <w:rFonts w:ascii="宋体" w:eastAsia="宋体" w:hAnsi="宋体" w:cs="宋体" w:hint="eastAsia"/>
          <w:b w:val="0"/>
          <w:sz w:val="21"/>
          <w:szCs w:val="21"/>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bookmarkEnd w:id="586"/>
      <w:bookmarkEnd w:id="587"/>
      <w:bookmarkEnd w:id="588"/>
      <w:bookmarkEnd w:id="589"/>
      <w:r>
        <w:rPr>
          <w:rFonts w:ascii="宋体" w:eastAsia="宋体" w:hAnsi="宋体" w:cs="宋体" w:hint="eastAsia"/>
          <w:b w:val="0"/>
          <w:sz w:val="21"/>
          <w:szCs w:val="21"/>
        </w:rPr>
        <w:t xml:space="preserve"> </w:t>
      </w:r>
    </w:p>
    <w:p w:rsidR="006739D4" w:rsidRDefault="005420F2">
      <w:pPr>
        <w:pStyle w:val="a9"/>
        <w:widowControl/>
        <w:snapToGrid w:val="0"/>
        <w:spacing w:line="360" w:lineRule="auto"/>
        <w:ind w:firstLineChars="200" w:firstLine="420"/>
        <w:rPr>
          <w:rFonts w:hAnsi="宋体" w:hint="default"/>
          <w:sz w:val="21"/>
        </w:rPr>
      </w:pPr>
      <w:r>
        <w:rPr>
          <w:rFonts w:hAnsi="宋体"/>
          <w:sz w:val="21"/>
        </w:rPr>
        <w:t>（1）对可以质疑的招标文件提出质疑的，为获取招标文件之日或者招标文件公告期限届满之日；</w:t>
      </w:r>
    </w:p>
    <w:p w:rsidR="006739D4" w:rsidRDefault="005420F2">
      <w:pPr>
        <w:pStyle w:val="a9"/>
        <w:widowControl/>
        <w:snapToGrid w:val="0"/>
        <w:spacing w:line="360" w:lineRule="auto"/>
        <w:ind w:firstLineChars="200" w:firstLine="420"/>
        <w:rPr>
          <w:rFonts w:hAnsi="宋体" w:hint="default"/>
          <w:sz w:val="21"/>
        </w:rPr>
      </w:pPr>
      <w:r>
        <w:rPr>
          <w:rFonts w:hAnsi="宋体"/>
          <w:sz w:val="21"/>
        </w:rPr>
        <w:t>（2）对采购过程提出质疑的，为各采购程序环节结束之日；</w:t>
      </w:r>
    </w:p>
    <w:p w:rsidR="006739D4" w:rsidRDefault="005420F2">
      <w:pPr>
        <w:pStyle w:val="a9"/>
        <w:widowControl/>
        <w:snapToGrid w:val="0"/>
        <w:spacing w:line="360" w:lineRule="auto"/>
        <w:ind w:firstLineChars="200" w:firstLine="420"/>
        <w:rPr>
          <w:rFonts w:hAnsi="宋体" w:hint="default"/>
          <w:bCs/>
          <w:sz w:val="21"/>
        </w:rPr>
      </w:pPr>
      <w:r>
        <w:rPr>
          <w:rFonts w:hAnsi="宋体"/>
          <w:sz w:val="21"/>
        </w:rPr>
        <w:t>（3）对中标结果提出质疑的，为中标结果公告期限届满之日。</w:t>
      </w:r>
    </w:p>
    <w:p w:rsidR="006739D4" w:rsidRDefault="005420F2">
      <w:pPr>
        <w:pStyle w:val="5"/>
        <w:keepNext w:val="0"/>
        <w:keepLines w:val="0"/>
        <w:numPr>
          <w:ilvl w:val="4"/>
          <w:numId w:val="2"/>
        </w:numPr>
        <w:spacing w:line="360" w:lineRule="auto"/>
        <w:ind w:firstLineChars="150" w:firstLine="315"/>
        <w:rPr>
          <w:rFonts w:ascii="宋体" w:eastAsia="宋体" w:hAnsi="宋体" w:cs="宋体"/>
          <w:b w:val="0"/>
          <w:sz w:val="21"/>
          <w:szCs w:val="21"/>
        </w:rPr>
      </w:pPr>
      <w:bookmarkStart w:id="590" w:name="_Toc843083820"/>
      <w:bookmarkStart w:id="591" w:name="_Toc2051352448"/>
      <w:bookmarkStart w:id="592" w:name="_Toc1078048836"/>
      <w:bookmarkStart w:id="593" w:name="_Toc756479440"/>
      <w:r>
        <w:rPr>
          <w:rFonts w:ascii="宋体" w:eastAsia="宋体" w:hAnsi="宋体" w:cs="宋体" w:hint="eastAsia"/>
          <w:b w:val="0"/>
          <w:sz w:val="21"/>
          <w:szCs w:val="21"/>
        </w:rPr>
        <w:t xml:space="preserve">38.3 </w:t>
      </w:r>
      <w:r>
        <w:rPr>
          <w:rFonts w:ascii="宋体" w:eastAsia="宋体" w:hAnsi="宋体" w:cs="宋体" w:hint="eastAsia"/>
          <w:b w:val="0"/>
          <w:bCs/>
          <w:sz w:val="21"/>
        </w:rPr>
        <w:t>供应商提出质疑应当提交质疑函和必要的证明材料，针对同一采购程序环节的质疑必须在法定质疑期内一次性提出。质疑函应当包括下列内容（质疑函格式后附）：</w:t>
      </w:r>
      <w:bookmarkEnd w:id="590"/>
      <w:bookmarkEnd w:id="591"/>
      <w:bookmarkEnd w:id="592"/>
      <w:bookmarkEnd w:id="593"/>
    </w:p>
    <w:p w:rsidR="006739D4" w:rsidRDefault="005420F2">
      <w:pPr>
        <w:pStyle w:val="a9"/>
        <w:widowControl/>
        <w:snapToGrid w:val="0"/>
        <w:spacing w:line="360" w:lineRule="auto"/>
        <w:ind w:firstLineChars="200" w:firstLine="420"/>
        <w:rPr>
          <w:rFonts w:hAnsi="宋体" w:hint="default"/>
          <w:bCs/>
          <w:sz w:val="21"/>
        </w:rPr>
      </w:pPr>
      <w:r>
        <w:rPr>
          <w:rFonts w:hAnsi="宋体"/>
          <w:bCs/>
          <w:sz w:val="21"/>
        </w:rPr>
        <w:t>（1）供应商的姓名或者名称、地址、邮编、联系人及联系电话；</w:t>
      </w:r>
    </w:p>
    <w:p w:rsidR="006739D4" w:rsidRDefault="005420F2">
      <w:pPr>
        <w:pStyle w:val="a9"/>
        <w:widowControl/>
        <w:snapToGrid w:val="0"/>
        <w:spacing w:line="360" w:lineRule="auto"/>
        <w:ind w:firstLineChars="200" w:firstLine="420"/>
        <w:rPr>
          <w:rFonts w:hAnsi="宋体" w:hint="default"/>
          <w:bCs/>
          <w:sz w:val="21"/>
        </w:rPr>
      </w:pPr>
      <w:r>
        <w:rPr>
          <w:rFonts w:hAnsi="宋体"/>
          <w:bCs/>
          <w:sz w:val="21"/>
        </w:rPr>
        <w:t>（2）质疑项目的名称、编号；</w:t>
      </w:r>
    </w:p>
    <w:p w:rsidR="006739D4" w:rsidRDefault="005420F2">
      <w:pPr>
        <w:pStyle w:val="a9"/>
        <w:widowControl/>
        <w:snapToGrid w:val="0"/>
        <w:spacing w:line="360" w:lineRule="auto"/>
        <w:ind w:firstLineChars="200" w:firstLine="420"/>
        <w:rPr>
          <w:rFonts w:hAnsi="宋体" w:hint="default"/>
          <w:bCs/>
          <w:sz w:val="21"/>
        </w:rPr>
      </w:pPr>
      <w:r>
        <w:rPr>
          <w:rFonts w:hAnsi="宋体"/>
          <w:bCs/>
          <w:sz w:val="21"/>
        </w:rPr>
        <w:t>（3）具体、明确的质疑事项和与质疑事项相关的请求；</w:t>
      </w:r>
    </w:p>
    <w:p w:rsidR="006739D4" w:rsidRDefault="005420F2">
      <w:pPr>
        <w:pStyle w:val="a9"/>
        <w:widowControl/>
        <w:snapToGrid w:val="0"/>
        <w:spacing w:line="360" w:lineRule="auto"/>
        <w:ind w:firstLineChars="200" w:firstLine="420"/>
        <w:rPr>
          <w:rFonts w:hAnsi="宋体" w:hint="default"/>
          <w:bCs/>
          <w:sz w:val="21"/>
        </w:rPr>
      </w:pPr>
      <w:r>
        <w:rPr>
          <w:rFonts w:hAnsi="宋体"/>
          <w:bCs/>
          <w:sz w:val="21"/>
        </w:rPr>
        <w:t>（4）事实依据；</w:t>
      </w:r>
    </w:p>
    <w:p w:rsidR="006739D4" w:rsidRDefault="005420F2">
      <w:pPr>
        <w:pStyle w:val="a9"/>
        <w:widowControl/>
        <w:snapToGrid w:val="0"/>
        <w:spacing w:line="360" w:lineRule="auto"/>
        <w:ind w:firstLineChars="200" w:firstLine="420"/>
        <w:rPr>
          <w:rFonts w:hAnsi="宋体" w:hint="default"/>
          <w:bCs/>
          <w:sz w:val="21"/>
        </w:rPr>
      </w:pPr>
      <w:r>
        <w:rPr>
          <w:rFonts w:hAnsi="宋体"/>
          <w:bCs/>
          <w:sz w:val="21"/>
        </w:rPr>
        <w:t>（5）必要的法律依据；</w:t>
      </w:r>
    </w:p>
    <w:p w:rsidR="006739D4" w:rsidRDefault="005420F2">
      <w:pPr>
        <w:pStyle w:val="a9"/>
        <w:widowControl/>
        <w:snapToGrid w:val="0"/>
        <w:spacing w:line="360" w:lineRule="auto"/>
        <w:ind w:firstLineChars="200" w:firstLine="420"/>
        <w:rPr>
          <w:rFonts w:hAnsi="宋体" w:hint="default"/>
          <w:bCs/>
          <w:sz w:val="21"/>
        </w:rPr>
      </w:pPr>
      <w:r>
        <w:rPr>
          <w:rFonts w:hAnsi="宋体"/>
          <w:bCs/>
          <w:sz w:val="21"/>
        </w:rPr>
        <w:t>（6）提出质疑的日期。</w:t>
      </w:r>
    </w:p>
    <w:p w:rsidR="006739D4" w:rsidRDefault="005420F2">
      <w:pPr>
        <w:pStyle w:val="a9"/>
        <w:widowControl/>
        <w:snapToGrid w:val="0"/>
        <w:spacing w:line="360" w:lineRule="auto"/>
        <w:ind w:firstLineChars="200" w:firstLine="420"/>
        <w:rPr>
          <w:rFonts w:hAnsi="宋体" w:hint="default"/>
          <w:bCs/>
          <w:sz w:val="21"/>
        </w:rPr>
      </w:pPr>
      <w:r>
        <w:rPr>
          <w:rFonts w:hAnsi="宋体"/>
          <w:bCs/>
          <w:sz w:val="21"/>
        </w:rPr>
        <w:t>供应商为自然人的，应当由本人签字；供应商为法人或者其他组织的，应当由法定代表人（或负责人）、主要负责人，或者其委托代理人签字或者盖章，并加盖公章。</w:t>
      </w:r>
    </w:p>
    <w:p w:rsidR="006739D4" w:rsidRDefault="005420F2">
      <w:pPr>
        <w:pStyle w:val="5"/>
        <w:keepNext w:val="0"/>
        <w:keepLines w:val="0"/>
        <w:numPr>
          <w:ilvl w:val="4"/>
          <w:numId w:val="2"/>
        </w:numPr>
        <w:snapToGrid w:val="0"/>
        <w:spacing w:line="360" w:lineRule="auto"/>
        <w:ind w:firstLineChars="200" w:firstLine="420"/>
        <w:rPr>
          <w:rFonts w:ascii="宋体" w:eastAsia="宋体" w:hAnsi="宋体" w:cs="宋体"/>
          <w:b w:val="0"/>
          <w:bCs/>
          <w:sz w:val="21"/>
          <w:szCs w:val="21"/>
        </w:rPr>
      </w:pPr>
      <w:bookmarkStart w:id="594" w:name="_Toc1896442204"/>
      <w:bookmarkStart w:id="595" w:name="_Toc843789748"/>
      <w:bookmarkStart w:id="596" w:name="_Toc739326261"/>
      <w:bookmarkStart w:id="597" w:name="_Toc1533504547"/>
      <w:r>
        <w:rPr>
          <w:rFonts w:ascii="宋体" w:eastAsia="宋体" w:hAnsi="宋体" w:cs="宋体" w:hint="eastAsia"/>
          <w:b w:val="0"/>
          <w:sz w:val="21"/>
          <w:szCs w:val="21"/>
        </w:rPr>
        <w:t>3</w:t>
      </w:r>
      <w:r>
        <w:rPr>
          <w:rFonts w:ascii="宋体" w:eastAsia="宋体" w:hAnsi="宋体" w:cs="宋体" w:hint="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bookmarkEnd w:id="594"/>
      <w:bookmarkEnd w:id="595"/>
      <w:bookmarkEnd w:id="596"/>
      <w:bookmarkEnd w:id="597"/>
    </w:p>
    <w:p w:rsidR="006739D4" w:rsidRDefault="005420F2">
      <w:pPr>
        <w:pStyle w:val="a9"/>
        <w:widowControl/>
        <w:snapToGrid w:val="0"/>
        <w:spacing w:line="360" w:lineRule="auto"/>
        <w:rPr>
          <w:rFonts w:hAnsi="宋体" w:hint="default"/>
          <w:bCs/>
          <w:sz w:val="21"/>
        </w:rPr>
      </w:pPr>
      <w:r>
        <w:rPr>
          <w:rFonts w:hAnsi="宋体"/>
          <w:bCs/>
          <w:sz w:val="21"/>
        </w:rPr>
        <w:t xml:space="preserve">　　（一）对招标文件提出的质疑，依法通过澄清或者修改可以继续开展采购活动的，澄清或者修改招标文件后继续开展采购活动；否则应当修改招标文件后重新开展采购活动。</w:t>
      </w:r>
    </w:p>
    <w:p w:rsidR="006739D4" w:rsidRDefault="005420F2">
      <w:pPr>
        <w:pStyle w:val="a9"/>
        <w:widowControl/>
        <w:snapToGrid w:val="0"/>
        <w:spacing w:line="360" w:lineRule="auto"/>
        <w:rPr>
          <w:rFonts w:hAnsi="宋体" w:hint="default"/>
          <w:bCs/>
          <w:sz w:val="21"/>
        </w:rPr>
      </w:pPr>
      <w:r>
        <w:rPr>
          <w:rFonts w:hAnsi="宋体"/>
          <w:bCs/>
          <w:sz w:val="21"/>
        </w:rPr>
        <w:t xml:space="preserve">　　（二）对采购过程、中标结果提出的质疑，合格供应商符合法定数量时，可以从合格的中标候选人中另行确定中标人的，应当依法另行确定中标人；否则应当重新开展采购活动。</w:t>
      </w:r>
    </w:p>
    <w:p w:rsidR="006739D4" w:rsidRDefault="005420F2">
      <w:pPr>
        <w:pStyle w:val="a9"/>
        <w:widowControl/>
        <w:snapToGrid w:val="0"/>
        <w:spacing w:line="360" w:lineRule="auto"/>
        <w:ind w:firstLine="420"/>
        <w:rPr>
          <w:rFonts w:hAnsi="宋体" w:hint="default"/>
          <w:bCs/>
          <w:sz w:val="21"/>
        </w:rPr>
      </w:pPr>
      <w:r>
        <w:rPr>
          <w:rFonts w:hAnsi="宋体"/>
          <w:bCs/>
          <w:sz w:val="21"/>
        </w:rPr>
        <w:t>质疑答复导致中标结果改变的，采购人或者采购代理机构应当将有关情况书面报告本级财政部门。</w:t>
      </w:r>
    </w:p>
    <w:p w:rsidR="006739D4" w:rsidRDefault="005420F2">
      <w:pPr>
        <w:pStyle w:val="a9"/>
        <w:widowControl/>
        <w:snapToGrid w:val="0"/>
        <w:spacing w:line="360" w:lineRule="auto"/>
        <w:ind w:firstLineChars="200" w:firstLine="420"/>
        <w:rPr>
          <w:rFonts w:hAnsi="宋体" w:hint="default"/>
          <w:sz w:val="21"/>
        </w:rPr>
      </w:pPr>
      <w:r>
        <w:rPr>
          <w:rFonts w:hAnsi="宋体"/>
          <w:sz w:val="21"/>
        </w:rPr>
        <w:lastRenderedPageBreak/>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6739D4" w:rsidRDefault="005420F2">
      <w:pPr>
        <w:pStyle w:val="3"/>
        <w:keepNext w:val="0"/>
        <w:keepLines w:val="0"/>
        <w:jc w:val="center"/>
        <w:rPr>
          <w:rFonts w:ascii="宋体" w:eastAsia="宋体" w:hAnsi="宋体" w:cs="宋体"/>
        </w:rPr>
      </w:pPr>
      <w:bookmarkStart w:id="598" w:name="_Toc709586084"/>
      <w:bookmarkStart w:id="599" w:name="_Toc1871591521"/>
      <w:bookmarkStart w:id="600" w:name="_Toc276989033"/>
      <w:bookmarkStart w:id="601" w:name="_Toc979849560"/>
      <w:r>
        <w:rPr>
          <w:rFonts w:ascii="宋体" w:eastAsia="宋体" w:hAnsi="宋体" w:cs="宋体" w:hint="eastAsia"/>
        </w:rPr>
        <w:t>八、其他事项</w:t>
      </w:r>
      <w:bookmarkEnd w:id="598"/>
      <w:bookmarkEnd w:id="599"/>
      <w:bookmarkEnd w:id="600"/>
      <w:bookmarkEnd w:id="601"/>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602" w:name="_42.代理服务费"/>
      <w:bookmarkStart w:id="603" w:name="_Toc2030381069"/>
      <w:bookmarkStart w:id="604" w:name="_Toc1454759812"/>
      <w:bookmarkStart w:id="605" w:name="_Toc360552554"/>
      <w:bookmarkStart w:id="606" w:name="_Toc1187177665"/>
      <w:bookmarkEnd w:id="602"/>
      <w:r>
        <w:rPr>
          <w:rFonts w:ascii="宋体" w:eastAsia="宋体" w:hAnsi="宋体" w:cs="宋体" w:hint="eastAsia"/>
          <w:sz w:val="24"/>
        </w:rPr>
        <w:t>39.代理服务费</w:t>
      </w:r>
      <w:bookmarkEnd w:id="603"/>
      <w:bookmarkEnd w:id="604"/>
      <w:bookmarkEnd w:id="605"/>
      <w:bookmarkEnd w:id="606"/>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607" w:name="_Toc429574009"/>
      <w:bookmarkStart w:id="608" w:name="_Toc558911025"/>
      <w:bookmarkStart w:id="609" w:name="_Toc162673735"/>
      <w:bookmarkStart w:id="610" w:name="_Toc33269822"/>
      <w:r>
        <w:rPr>
          <w:rFonts w:ascii="宋体" w:eastAsia="宋体" w:hAnsi="宋体" w:cs="宋体" w:hint="eastAsia"/>
          <w:b w:val="0"/>
          <w:sz w:val="21"/>
          <w:szCs w:val="21"/>
        </w:rPr>
        <w:t>39.1代理服务收取标准及缴费账户详见“投标人须知前附表”，投标人为联合体的，可以由联合体中的一方或者多方共同交纳代理服务费。</w:t>
      </w:r>
      <w:bookmarkEnd w:id="607"/>
      <w:bookmarkEnd w:id="608"/>
      <w:bookmarkEnd w:id="609"/>
      <w:bookmarkEnd w:id="610"/>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611" w:name="_Toc1890353440"/>
      <w:bookmarkStart w:id="612" w:name="_Toc1303813277"/>
      <w:bookmarkStart w:id="613" w:name="_Toc1337477439"/>
      <w:bookmarkStart w:id="614" w:name="_Toc411605865"/>
      <w:r>
        <w:rPr>
          <w:rFonts w:ascii="宋体" w:eastAsia="宋体" w:hAnsi="宋体" w:cs="宋体" w:hint="eastAsia"/>
          <w:b w:val="0"/>
          <w:sz w:val="21"/>
          <w:szCs w:val="21"/>
        </w:rPr>
        <w:t>39.2代理服务收费标准：</w:t>
      </w:r>
      <w:bookmarkEnd w:id="611"/>
      <w:bookmarkEnd w:id="612"/>
      <w:bookmarkEnd w:id="613"/>
      <w:bookmarkEnd w:id="614"/>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9"/>
        <w:gridCol w:w="1752"/>
        <w:gridCol w:w="1782"/>
        <w:gridCol w:w="1752"/>
      </w:tblGrid>
      <w:tr w:rsidR="006739D4">
        <w:trPr>
          <w:trHeight w:val="750"/>
          <w:jc w:val="center"/>
        </w:trPr>
        <w:tc>
          <w:tcPr>
            <w:tcW w:w="3131" w:type="dxa"/>
            <w:tcBorders>
              <w:top w:val="single" w:sz="4" w:space="0" w:color="auto"/>
              <w:left w:val="single" w:sz="4" w:space="0" w:color="auto"/>
              <w:bottom w:val="single" w:sz="4" w:space="0" w:color="auto"/>
              <w:right w:val="single" w:sz="4" w:space="0" w:color="auto"/>
              <w:tl2br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 xml:space="preserve">               费率</w:t>
            </w:r>
          </w:p>
          <w:p w:rsidR="006739D4" w:rsidRDefault="005420F2">
            <w:pPr>
              <w:spacing w:line="360" w:lineRule="auto"/>
              <w:rPr>
                <w:rFonts w:ascii="宋体" w:eastAsia="宋体" w:hAnsi="宋体" w:cs="宋体"/>
                <w:szCs w:val="21"/>
              </w:rPr>
            </w:pPr>
            <w:r>
              <w:rPr>
                <w:rFonts w:ascii="宋体" w:eastAsia="宋体" w:hAnsi="宋体" w:cs="宋体" w:hint="eastAsia"/>
                <w:szCs w:val="21"/>
              </w:rPr>
              <w:t>中标金额</w:t>
            </w:r>
          </w:p>
        </w:tc>
        <w:tc>
          <w:tcPr>
            <w:tcW w:w="1753"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ind w:firstLineChars="50" w:firstLine="105"/>
              <w:jc w:val="center"/>
              <w:rPr>
                <w:rFonts w:ascii="宋体" w:eastAsia="宋体" w:hAnsi="宋体" w:cs="宋体"/>
                <w:szCs w:val="21"/>
              </w:rPr>
            </w:pPr>
            <w:r>
              <w:rPr>
                <w:rFonts w:ascii="宋体" w:eastAsia="宋体" w:hAnsi="宋体" w:cs="宋体" w:hint="eastAsia"/>
                <w:szCs w:val="21"/>
              </w:rPr>
              <w:t>货物招标</w:t>
            </w:r>
          </w:p>
        </w:tc>
        <w:tc>
          <w:tcPr>
            <w:tcW w:w="1783"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服务招标</w:t>
            </w:r>
          </w:p>
        </w:tc>
        <w:tc>
          <w:tcPr>
            <w:tcW w:w="1753"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jc w:val="center"/>
              <w:rPr>
                <w:rFonts w:ascii="宋体" w:eastAsia="宋体" w:hAnsi="宋体" w:cs="宋体"/>
                <w:szCs w:val="21"/>
              </w:rPr>
            </w:pPr>
            <w:r>
              <w:rPr>
                <w:rFonts w:ascii="宋体" w:eastAsia="宋体" w:hAnsi="宋体" w:cs="宋体" w:hint="eastAsia"/>
                <w:szCs w:val="21"/>
              </w:rPr>
              <w:t>工程招标</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100万元以下</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kern w:val="0"/>
                <w:szCs w:val="21"/>
              </w:rPr>
              <w:t xml:space="preserve">  1.5%                </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1.5%</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1.0% </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100～500万元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1.1%                 </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0.8%</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0.7% </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500～1000万元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kern w:val="0"/>
                <w:szCs w:val="21"/>
              </w:rPr>
              <w:t xml:space="preserve">  0.8%                </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0.45%</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0.55%</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1000～5000万元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0.5%                </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0.25%</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0.35% </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5000万元～1亿元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 xml:space="preserve">0.25%                 </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0.1%</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kern w:val="0"/>
                <w:szCs w:val="21"/>
              </w:rPr>
              <w:t>0.2%</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1～5亿元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szCs w:val="21"/>
              </w:rPr>
              <w:t>0.05%</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 xml:space="preserve">  0.05%</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 xml:space="preserve">  0.05%</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5～10亿元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50" w:firstLine="105"/>
              <w:rPr>
                <w:rFonts w:ascii="宋体" w:eastAsia="宋体" w:hAnsi="宋体" w:cs="宋体"/>
                <w:szCs w:val="21"/>
              </w:rPr>
            </w:pPr>
            <w:r>
              <w:rPr>
                <w:rFonts w:ascii="宋体" w:eastAsia="宋体" w:hAnsi="宋体" w:cs="宋体" w:hint="eastAsia"/>
                <w:szCs w:val="21"/>
              </w:rPr>
              <w:t>0.035%</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 xml:space="preserve">  0.035%</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50" w:firstLine="105"/>
              <w:rPr>
                <w:rFonts w:ascii="宋体" w:eastAsia="宋体" w:hAnsi="宋体" w:cs="宋体"/>
                <w:szCs w:val="21"/>
              </w:rPr>
            </w:pPr>
            <w:r>
              <w:rPr>
                <w:rFonts w:ascii="宋体" w:eastAsia="宋体" w:hAnsi="宋体" w:cs="宋体" w:hint="eastAsia"/>
                <w:szCs w:val="21"/>
              </w:rPr>
              <w:t>0.035%</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10～50亿元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50" w:firstLine="105"/>
              <w:rPr>
                <w:rFonts w:ascii="宋体" w:eastAsia="宋体" w:hAnsi="宋体" w:cs="宋体"/>
                <w:szCs w:val="21"/>
              </w:rPr>
            </w:pPr>
            <w:r>
              <w:rPr>
                <w:rFonts w:ascii="宋体" w:eastAsia="宋体" w:hAnsi="宋体" w:cs="宋体" w:hint="eastAsia"/>
                <w:szCs w:val="21"/>
              </w:rPr>
              <w:t>0.008%</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szCs w:val="21"/>
              </w:rPr>
              <w:t>0.008%</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50" w:firstLine="105"/>
              <w:rPr>
                <w:rFonts w:ascii="宋体" w:eastAsia="宋体" w:hAnsi="宋体" w:cs="宋体"/>
                <w:szCs w:val="21"/>
              </w:rPr>
            </w:pPr>
            <w:r>
              <w:rPr>
                <w:rFonts w:ascii="宋体" w:eastAsia="宋体" w:hAnsi="宋体" w:cs="宋体" w:hint="eastAsia"/>
                <w:szCs w:val="21"/>
              </w:rPr>
              <w:t>0.008%</w:t>
            </w:r>
          </w:p>
        </w:tc>
      </w:tr>
      <w:tr w:rsidR="006739D4">
        <w:trPr>
          <w:trHeight w:val="384"/>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50～100亿元</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 xml:space="preserve"> 0.006%</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szCs w:val="21"/>
              </w:rPr>
              <w:t>0.006%</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50" w:firstLine="105"/>
              <w:rPr>
                <w:rFonts w:ascii="宋体" w:eastAsia="宋体" w:hAnsi="宋体" w:cs="宋体"/>
                <w:szCs w:val="21"/>
              </w:rPr>
            </w:pPr>
            <w:r>
              <w:rPr>
                <w:rFonts w:ascii="宋体" w:eastAsia="宋体" w:hAnsi="宋体" w:cs="宋体" w:hint="eastAsia"/>
                <w:szCs w:val="21"/>
              </w:rPr>
              <w:t>0.006%</w:t>
            </w:r>
          </w:p>
        </w:tc>
      </w:tr>
      <w:tr w:rsidR="006739D4">
        <w:trPr>
          <w:trHeight w:val="401"/>
          <w:jc w:val="center"/>
        </w:trPr>
        <w:tc>
          <w:tcPr>
            <w:tcW w:w="3131"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100亿以上</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rPr>
                <w:rFonts w:ascii="宋体" w:eastAsia="宋体" w:hAnsi="宋体" w:cs="宋体"/>
                <w:szCs w:val="21"/>
              </w:rPr>
            </w:pPr>
            <w:r>
              <w:rPr>
                <w:rFonts w:ascii="宋体" w:eastAsia="宋体" w:hAnsi="宋体" w:cs="宋体" w:hint="eastAsia"/>
                <w:szCs w:val="21"/>
              </w:rPr>
              <w:t xml:space="preserve"> 0.004%</w:t>
            </w:r>
          </w:p>
        </w:tc>
        <w:tc>
          <w:tcPr>
            <w:tcW w:w="178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100" w:firstLine="210"/>
              <w:rPr>
                <w:rFonts w:ascii="宋体" w:eastAsia="宋体" w:hAnsi="宋体" w:cs="宋体"/>
                <w:szCs w:val="21"/>
              </w:rPr>
            </w:pPr>
            <w:r>
              <w:rPr>
                <w:rFonts w:ascii="宋体" w:eastAsia="宋体" w:hAnsi="宋体" w:cs="宋体" w:hint="eastAsia"/>
                <w:szCs w:val="21"/>
              </w:rPr>
              <w:t>0.004%</w:t>
            </w:r>
          </w:p>
        </w:tc>
        <w:tc>
          <w:tcPr>
            <w:tcW w:w="1753" w:type="dxa"/>
            <w:tcBorders>
              <w:top w:val="single" w:sz="4" w:space="0" w:color="auto"/>
              <w:left w:val="single" w:sz="4" w:space="0" w:color="auto"/>
              <w:bottom w:val="single" w:sz="4" w:space="0" w:color="auto"/>
              <w:right w:val="single" w:sz="4" w:space="0" w:color="auto"/>
            </w:tcBorders>
          </w:tcPr>
          <w:p w:rsidR="006739D4" w:rsidRDefault="005420F2">
            <w:pPr>
              <w:spacing w:line="360" w:lineRule="auto"/>
              <w:ind w:firstLineChars="50" w:firstLine="105"/>
              <w:rPr>
                <w:rFonts w:ascii="宋体" w:eastAsia="宋体" w:hAnsi="宋体" w:cs="宋体"/>
                <w:szCs w:val="21"/>
              </w:rPr>
            </w:pPr>
            <w:r>
              <w:rPr>
                <w:rFonts w:ascii="宋体" w:eastAsia="宋体" w:hAnsi="宋体" w:cs="宋体" w:hint="eastAsia"/>
                <w:szCs w:val="21"/>
              </w:rPr>
              <w:t>0.004%</w:t>
            </w:r>
          </w:p>
        </w:tc>
      </w:tr>
    </w:tbl>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注: </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（1）按本表费率计算的收费为采购代理的收费基准价格；</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（2）采购代理收费按差额定率累进法计算。</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例如：某货物采购代理业务中标金额或者暂定价为200万元，计算采购代理收费额如下：</w:t>
      </w:r>
    </w:p>
    <w:p w:rsidR="006739D4" w:rsidRDefault="005420F2">
      <w:pPr>
        <w:spacing w:line="360" w:lineRule="auto"/>
        <w:ind w:firstLineChars="300" w:firstLine="630"/>
        <w:rPr>
          <w:rFonts w:ascii="宋体" w:eastAsia="宋体" w:hAnsi="宋体" w:cs="宋体"/>
          <w:szCs w:val="21"/>
        </w:rPr>
      </w:pPr>
      <w:r>
        <w:rPr>
          <w:rFonts w:ascii="宋体" w:eastAsia="宋体" w:hAnsi="宋体" w:cs="宋体" w:hint="eastAsia"/>
          <w:szCs w:val="21"/>
        </w:rPr>
        <w:t>100万元×l.5 ％＝1.5万元</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（200-100）万元×1.1％＝1.1万元</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合计收费＝1.5+1.1＝ 2.6（万元）</w:t>
      </w:r>
    </w:p>
    <w:p w:rsidR="006739D4" w:rsidRDefault="005420F2">
      <w:pPr>
        <w:pStyle w:val="5"/>
        <w:keepNext w:val="0"/>
        <w:keepLines w:val="0"/>
        <w:numPr>
          <w:ilvl w:val="4"/>
          <w:numId w:val="2"/>
        </w:numPr>
        <w:spacing w:line="360" w:lineRule="auto"/>
        <w:ind w:leftChars="200" w:left="420"/>
        <w:rPr>
          <w:rFonts w:ascii="宋体" w:eastAsia="宋体" w:hAnsi="宋体" w:cs="宋体"/>
          <w:sz w:val="24"/>
        </w:rPr>
      </w:pPr>
      <w:bookmarkStart w:id="615" w:name="_Toc271306198"/>
      <w:bookmarkStart w:id="616" w:name="_Toc670892371"/>
      <w:bookmarkStart w:id="617" w:name="_Toc189824428"/>
      <w:bookmarkStart w:id="618" w:name="_Toc537758174"/>
      <w:r>
        <w:rPr>
          <w:rFonts w:ascii="宋体" w:eastAsia="宋体" w:hAnsi="宋体" w:cs="宋体" w:hint="eastAsia"/>
          <w:sz w:val="24"/>
        </w:rPr>
        <w:t>40. 需要补充的其他内容</w:t>
      </w:r>
      <w:bookmarkEnd w:id="615"/>
      <w:bookmarkEnd w:id="616"/>
      <w:bookmarkEnd w:id="617"/>
      <w:bookmarkEnd w:id="618"/>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40.1本招标文件解释规则详见“投标人须知前附表”。</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40.2 其他事项详见“投标人须知前附表”。</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40.3</w:t>
      </w:r>
      <w:bookmarkStart w:id="619" w:name="_Hlk65857140"/>
      <w:r>
        <w:rPr>
          <w:rFonts w:ascii="宋体" w:eastAsia="宋体" w:hAnsi="宋体" w:cs="宋体" w:hint="eastAsia"/>
          <w:szCs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（1）在货物采购项目中，货物由中小企业制造，即货物由中小企业生产且使用该中小企业商号或者注册商标，不对其中涉及的工程承建商和服务的承接商作出要求；</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（2）在工程采购项目中，工程由中小企业承建，即工程施工单位为中小企业，不对其中涉及的货物的制造商和服务的承接商作出要求；</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（3）在服务采购项目中，服务由中小企业承接，即提供服务的人员为中小企业依照《中华人民共和国劳动合同法》订立劳动合同的从业人员，不对其中涉及的货物的制造商和工程承建商作出要求。</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6739D4" w:rsidRDefault="005420F2">
      <w:pPr>
        <w:spacing w:line="360" w:lineRule="auto"/>
        <w:ind w:firstLineChars="200" w:firstLine="420"/>
        <w:rPr>
          <w:rFonts w:ascii="宋体" w:eastAsia="宋体" w:hAnsi="宋体" w:cs="宋体"/>
          <w:szCs w:val="21"/>
        </w:rPr>
      </w:pPr>
      <w:r>
        <w:rPr>
          <w:rFonts w:ascii="宋体" w:eastAsia="宋体" w:hAnsi="宋体" w:cs="宋体" w:hint="eastAsia"/>
          <w:szCs w:val="21"/>
        </w:rPr>
        <w:t>依据本招标文件规定享受扶持政策获得政府采购合同的，小微企业不得将合同分包给大中型企业，中型企业不得将合同分包给大型企业。</w:t>
      </w:r>
      <w:bookmarkEnd w:id="619"/>
    </w:p>
    <w:p w:rsidR="006739D4" w:rsidRDefault="006739D4">
      <w:pPr>
        <w:spacing w:line="360" w:lineRule="auto"/>
        <w:rPr>
          <w:rFonts w:ascii="宋体" w:eastAsia="宋体" w:hAnsi="宋体" w:cs="宋体"/>
          <w:szCs w:val="21"/>
        </w:rPr>
        <w:sectPr w:rsidR="006739D4">
          <w:pgSz w:w="11906" w:h="16838"/>
          <w:pgMar w:top="1135" w:right="1332" w:bottom="1135" w:left="1332" w:header="851" w:footer="992" w:gutter="0"/>
          <w:cols w:space="0"/>
          <w:docGrid w:type="lines" w:linePitch="387"/>
        </w:sectPr>
      </w:pPr>
    </w:p>
    <w:p w:rsidR="006739D4" w:rsidRDefault="005420F2">
      <w:pPr>
        <w:snapToGrid w:val="0"/>
        <w:spacing w:line="440" w:lineRule="exact"/>
        <w:ind w:firstLineChars="200" w:firstLine="602"/>
        <w:rPr>
          <w:rFonts w:ascii="宋体" w:eastAsia="宋体" w:hAnsi="宋体" w:cs="宋体"/>
          <w:b/>
          <w:bCs/>
          <w:kern w:val="0"/>
          <w:sz w:val="30"/>
          <w:szCs w:val="30"/>
        </w:rPr>
      </w:pPr>
      <w:r>
        <w:rPr>
          <w:rFonts w:ascii="宋体" w:eastAsia="宋体" w:hAnsi="宋体" w:cs="宋体" w:hint="eastAsia"/>
          <w:b/>
          <w:bCs/>
          <w:kern w:val="0"/>
          <w:sz w:val="30"/>
          <w:szCs w:val="30"/>
        </w:rPr>
        <w:lastRenderedPageBreak/>
        <w:t>附件3：</w:t>
      </w:r>
    </w:p>
    <w:p w:rsidR="006739D4" w:rsidRDefault="005420F2">
      <w:pPr>
        <w:widowControl/>
        <w:spacing w:line="480" w:lineRule="atLeast"/>
        <w:jc w:val="center"/>
        <w:rPr>
          <w:rFonts w:ascii="宋体" w:eastAsia="宋体" w:hAnsi="宋体" w:cs="宋体"/>
          <w:b/>
          <w:bCs/>
          <w:kern w:val="0"/>
          <w:sz w:val="28"/>
          <w:szCs w:val="28"/>
        </w:rPr>
      </w:pPr>
      <w:r>
        <w:rPr>
          <w:rFonts w:ascii="宋体" w:eastAsia="宋体" w:hAnsi="宋体" w:cs="宋体" w:hint="eastAsia"/>
          <w:b/>
          <w:bCs/>
          <w:kern w:val="0"/>
          <w:sz w:val="28"/>
          <w:szCs w:val="28"/>
        </w:rPr>
        <w:t>采购项目合同验收书（格式）</w:t>
      </w:r>
    </w:p>
    <w:p w:rsidR="006739D4" w:rsidRDefault="005420F2">
      <w:pPr>
        <w:widowControl/>
        <w:snapToGrid w:val="0"/>
        <w:spacing w:line="320" w:lineRule="atLeast"/>
        <w:ind w:firstLine="480"/>
        <w:jc w:val="left"/>
        <w:rPr>
          <w:rFonts w:ascii="宋体" w:eastAsia="宋体" w:hAnsi="宋体" w:cs="宋体"/>
          <w:kern w:val="0"/>
          <w:szCs w:val="21"/>
        </w:rPr>
      </w:pPr>
      <w:r>
        <w:rPr>
          <w:rFonts w:ascii="宋体" w:eastAsia="宋体" w:hAnsi="宋体" w:cs="宋体" w:hint="eastAsia"/>
          <w:kern w:val="0"/>
          <w:szCs w:val="21"/>
        </w:rPr>
        <w:t>根据采购项目（</w:t>
      </w:r>
      <w:r>
        <w:rPr>
          <w:rFonts w:ascii="宋体" w:eastAsia="宋体" w:hAnsi="宋体" w:cs="宋体" w:hint="eastAsia"/>
          <w:kern w:val="0"/>
          <w:szCs w:val="21"/>
          <w:u w:val="single"/>
        </w:rPr>
        <w:t>采购合同编号：</w:t>
      </w:r>
      <w:r>
        <w:rPr>
          <w:rFonts w:ascii="宋体" w:eastAsia="宋体" w:hAnsi="宋体" w:cs="宋体" w:hint="eastAsia"/>
          <w:kern w:val="0"/>
          <w:szCs w:val="21"/>
          <w:u w:val="single"/>
        </w:rPr>
        <w:softHyphen/>
        <w:t>   </w:t>
      </w:r>
      <w:r>
        <w:rPr>
          <w:rFonts w:ascii="宋体" w:eastAsia="宋体" w:hAnsi="宋体" w:cs="宋体" w:hint="eastAsia"/>
          <w:kern w:val="0"/>
          <w:szCs w:val="21"/>
        </w:rPr>
        <w:t>）的约定，我单位对（</w:t>
      </w:r>
      <w:r>
        <w:rPr>
          <w:rFonts w:ascii="宋体" w:eastAsia="宋体" w:hAnsi="宋体" w:cs="宋体" w:hint="eastAsia"/>
          <w:kern w:val="0"/>
          <w:szCs w:val="21"/>
          <w:u w:val="single"/>
        </w:rPr>
        <w:t xml:space="preserve"> 项目名称   </w:t>
      </w:r>
      <w:r>
        <w:rPr>
          <w:rFonts w:ascii="宋体" w:eastAsia="宋体" w:hAnsi="宋体" w:cs="宋体" w:hint="eastAsia"/>
          <w:kern w:val="0"/>
          <w:szCs w:val="21"/>
        </w:rPr>
        <w:t>）采购项目中标（或成交）供应商（</w:t>
      </w:r>
      <w:r>
        <w:rPr>
          <w:rFonts w:ascii="宋体" w:eastAsia="宋体" w:hAnsi="宋体" w:cs="宋体" w:hint="eastAsia"/>
          <w:kern w:val="0"/>
          <w:szCs w:val="21"/>
          <w:u w:val="single"/>
        </w:rPr>
        <w:t xml:space="preserve">            公司名称              </w:t>
      </w:r>
      <w:r>
        <w:rPr>
          <w:rFonts w:ascii="宋体" w:eastAsia="宋体" w:hAnsi="宋体" w:cs="宋体" w:hint="eastAsia"/>
          <w:kern w:val="0"/>
          <w:szCs w:val="21"/>
        </w:rPr>
        <w:t>）提供的货物（或工程、服务）进行了验收，验收情况如下：</w:t>
      </w:r>
    </w:p>
    <w:tbl>
      <w:tblPr>
        <w:tblW w:w="0" w:type="auto"/>
        <w:jc w:val="center"/>
        <w:tblLayout w:type="fixed"/>
        <w:tblCellMar>
          <w:left w:w="0" w:type="dxa"/>
          <w:right w:w="0" w:type="dxa"/>
        </w:tblCellMar>
        <w:tblLook w:val="04A0"/>
      </w:tblPr>
      <w:tblGrid>
        <w:gridCol w:w="1578"/>
        <w:gridCol w:w="1681"/>
        <w:gridCol w:w="664"/>
        <w:gridCol w:w="2017"/>
        <w:gridCol w:w="186"/>
        <w:gridCol w:w="720"/>
        <w:gridCol w:w="1796"/>
      </w:tblGrid>
      <w:tr w:rsidR="006739D4">
        <w:trPr>
          <w:trHeight w:val="497"/>
          <w:jc w:val="center"/>
        </w:trPr>
        <w:tc>
          <w:tcPr>
            <w:tcW w:w="3259" w:type="dxa"/>
            <w:gridSpan w:val="2"/>
            <w:tcBorders>
              <w:top w:val="single" w:sz="8" w:space="0" w:color="auto"/>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5"/>
              <w:jc w:val="center"/>
              <w:rPr>
                <w:rFonts w:ascii="宋体" w:eastAsia="宋体" w:hAnsi="宋体" w:cs="宋体"/>
                <w:kern w:val="0"/>
                <w:szCs w:val="21"/>
              </w:rPr>
            </w:pPr>
            <w:r>
              <w:rPr>
                <w:rFonts w:ascii="宋体" w:eastAsia="宋体" w:hAnsi="宋体" w:cs="宋体" w:hint="eastAsia"/>
                <w:kern w:val="0"/>
                <w:szCs w:val="21"/>
              </w:rPr>
              <w:t>验收方式：</w:t>
            </w:r>
          </w:p>
        </w:tc>
        <w:tc>
          <w:tcPr>
            <w:tcW w:w="5383" w:type="dxa"/>
            <w:gridSpan w:val="5"/>
            <w:tcBorders>
              <w:top w:val="single" w:sz="8" w:space="0" w:color="auto"/>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center"/>
              <w:rPr>
                <w:rFonts w:ascii="宋体" w:eastAsia="宋体" w:hAnsi="宋体" w:cs="宋体"/>
                <w:kern w:val="0"/>
                <w:szCs w:val="21"/>
              </w:rPr>
            </w:pPr>
            <w:r>
              <w:rPr>
                <w:rFonts w:ascii="宋体" w:eastAsia="宋体" w:hAnsi="宋体" w:cs="宋体" w:hint="eastAsia"/>
                <w:kern w:val="0"/>
                <w:szCs w:val="21"/>
              </w:rPr>
              <w:t>□自行验收        □委托验收</w:t>
            </w:r>
          </w:p>
        </w:tc>
      </w:tr>
      <w:tr w:rsidR="006739D4">
        <w:trPr>
          <w:trHeight w:val="622"/>
          <w:jc w:val="center"/>
        </w:trPr>
        <w:tc>
          <w:tcPr>
            <w:tcW w:w="1578" w:type="dxa"/>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2"/>
              <w:jc w:val="center"/>
              <w:rPr>
                <w:rFonts w:ascii="宋体" w:eastAsia="宋体" w:hAnsi="宋体" w:cs="宋体"/>
                <w:kern w:val="0"/>
                <w:szCs w:val="21"/>
              </w:rPr>
            </w:pPr>
            <w:r>
              <w:rPr>
                <w:rFonts w:ascii="宋体" w:eastAsia="宋体" w:hAnsi="宋体" w:cs="宋体" w:hint="eastAsia"/>
                <w:kern w:val="0"/>
                <w:szCs w:val="21"/>
              </w:rPr>
              <w:t>序号</w:t>
            </w:r>
          </w:p>
        </w:tc>
        <w:tc>
          <w:tcPr>
            <w:tcW w:w="1681"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2"/>
              <w:jc w:val="center"/>
              <w:rPr>
                <w:rFonts w:ascii="宋体" w:eastAsia="宋体" w:hAnsi="宋体" w:cs="宋体"/>
                <w:kern w:val="0"/>
                <w:szCs w:val="21"/>
              </w:rPr>
            </w:pPr>
            <w:r>
              <w:rPr>
                <w:rFonts w:ascii="宋体" w:eastAsia="宋体" w:hAnsi="宋体" w:cs="宋体" w:hint="eastAsia"/>
                <w:kern w:val="0"/>
                <w:szCs w:val="21"/>
              </w:rPr>
              <w:t>名 称</w:t>
            </w:r>
          </w:p>
        </w:tc>
        <w:tc>
          <w:tcPr>
            <w:tcW w:w="2681"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2"/>
              <w:jc w:val="center"/>
              <w:rPr>
                <w:rFonts w:ascii="宋体" w:eastAsia="宋体" w:hAnsi="宋体" w:cs="宋体"/>
                <w:kern w:val="0"/>
                <w:szCs w:val="21"/>
              </w:rPr>
            </w:pPr>
            <w:r>
              <w:rPr>
                <w:rFonts w:ascii="宋体" w:eastAsia="宋体" w:hAnsi="宋体" w:cs="宋体" w:hint="eastAsia"/>
                <w:kern w:val="0"/>
                <w:szCs w:val="21"/>
              </w:rPr>
              <w:t>货物型号规格、标准及配置等（或服务内容、标准）</w:t>
            </w:r>
          </w:p>
        </w:tc>
        <w:tc>
          <w:tcPr>
            <w:tcW w:w="906"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jc w:val="center"/>
              <w:rPr>
                <w:rFonts w:ascii="宋体" w:eastAsia="宋体" w:hAnsi="宋体" w:cs="宋体"/>
                <w:kern w:val="0"/>
                <w:szCs w:val="21"/>
              </w:rPr>
            </w:pPr>
            <w:r>
              <w:rPr>
                <w:rFonts w:ascii="宋体" w:eastAsia="宋体" w:hAnsi="宋体" w:cs="宋体" w:hint="eastAsia"/>
                <w:kern w:val="0"/>
                <w:szCs w:val="21"/>
              </w:rPr>
              <w:t>数量</w:t>
            </w:r>
          </w:p>
        </w:tc>
        <w:tc>
          <w:tcPr>
            <w:tcW w:w="1796"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2"/>
              <w:jc w:val="center"/>
              <w:rPr>
                <w:rFonts w:ascii="宋体" w:eastAsia="宋体" w:hAnsi="宋体" w:cs="宋体"/>
                <w:kern w:val="0"/>
                <w:szCs w:val="21"/>
              </w:rPr>
            </w:pPr>
            <w:r>
              <w:rPr>
                <w:rFonts w:ascii="宋体" w:eastAsia="宋体" w:hAnsi="宋体" w:cs="宋体" w:hint="eastAsia"/>
                <w:kern w:val="0"/>
                <w:szCs w:val="21"/>
              </w:rPr>
              <w:t>金 额</w:t>
            </w:r>
          </w:p>
        </w:tc>
      </w:tr>
      <w:tr w:rsidR="006739D4">
        <w:trPr>
          <w:trHeight w:val="487"/>
          <w:jc w:val="center"/>
        </w:trPr>
        <w:tc>
          <w:tcPr>
            <w:tcW w:w="1578" w:type="dxa"/>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5"/>
              <w:jc w:val="left"/>
              <w:rPr>
                <w:rFonts w:ascii="宋体" w:eastAsia="宋体" w:hAnsi="宋体" w:cs="宋体"/>
                <w:kern w:val="0"/>
                <w:szCs w:val="21"/>
              </w:rPr>
            </w:pPr>
            <w:r>
              <w:rPr>
                <w:rFonts w:ascii="宋体" w:eastAsia="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r>
      <w:tr w:rsidR="006739D4">
        <w:trPr>
          <w:trHeight w:val="487"/>
          <w:jc w:val="center"/>
        </w:trPr>
        <w:tc>
          <w:tcPr>
            <w:tcW w:w="1578" w:type="dxa"/>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r>
      <w:tr w:rsidR="006739D4">
        <w:trPr>
          <w:trHeight w:val="487"/>
          <w:jc w:val="center"/>
        </w:trPr>
        <w:tc>
          <w:tcPr>
            <w:tcW w:w="1578" w:type="dxa"/>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100" w:beforeAutospacing="1" w:after="100"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1681"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2681"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906"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r>
      <w:tr w:rsidR="006739D4">
        <w:trPr>
          <w:trHeight w:val="487"/>
          <w:jc w:val="center"/>
        </w:trPr>
        <w:tc>
          <w:tcPr>
            <w:tcW w:w="5940" w:type="dxa"/>
            <w:gridSpan w:val="4"/>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5"/>
              <w:jc w:val="center"/>
              <w:rPr>
                <w:rFonts w:ascii="宋体" w:eastAsia="宋体" w:hAnsi="宋体" w:cs="宋体"/>
                <w:kern w:val="0"/>
                <w:szCs w:val="21"/>
              </w:rPr>
            </w:pPr>
            <w:r>
              <w:rPr>
                <w:rFonts w:ascii="宋体" w:eastAsia="宋体" w:hAnsi="宋体" w:cs="宋体" w:hint="eastAsia"/>
                <w:kern w:val="0"/>
                <w:szCs w:val="21"/>
              </w:rPr>
              <w:t>合       计</w:t>
            </w:r>
          </w:p>
        </w:tc>
        <w:tc>
          <w:tcPr>
            <w:tcW w:w="906"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1796" w:type="dxa"/>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r>
      <w:tr w:rsidR="006739D4">
        <w:trPr>
          <w:trHeight w:val="641"/>
          <w:jc w:val="center"/>
        </w:trPr>
        <w:tc>
          <w:tcPr>
            <w:tcW w:w="8642" w:type="dxa"/>
            <w:gridSpan w:val="7"/>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2"/>
              <w:jc w:val="left"/>
              <w:rPr>
                <w:rFonts w:ascii="宋体" w:eastAsia="宋体" w:hAnsi="宋体" w:cs="宋体"/>
                <w:kern w:val="0"/>
                <w:szCs w:val="21"/>
              </w:rPr>
            </w:pPr>
            <w:r>
              <w:rPr>
                <w:rFonts w:ascii="宋体" w:eastAsia="宋体" w:hAnsi="宋体" w:cs="宋体" w:hint="eastAsia"/>
                <w:kern w:val="0"/>
                <w:szCs w:val="21"/>
              </w:rPr>
              <w:t>合计大写金额：  仟   佰   拾   万   仟   佰   拾   元</w:t>
            </w:r>
          </w:p>
        </w:tc>
      </w:tr>
      <w:tr w:rsidR="006739D4">
        <w:trPr>
          <w:trHeight w:val="641"/>
          <w:jc w:val="center"/>
        </w:trPr>
        <w:tc>
          <w:tcPr>
            <w:tcW w:w="1578" w:type="dxa"/>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2"/>
              <w:jc w:val="left"/>
              <w:rPr>
                <w:rFonts w:ascii="宋体" w:eastAsia="宋体" w:hAnsi="宋体" w:cs="宋体"/>
                <w:kern w:val="0"/>
                <w:szCs w:val="21"/>
              </w:rPr>
            </w:pPr>
            <w:r>
              <w:rPr>
                <w:rFonts w:ascii="宋体" w:eastAsia="宋体" w:hAnsi="宋体" w:cs="宋体" w:hint="eastAsia"/>
                <w:kern w:val="0"/>
                <w:szCs w:val="21"/>
              </w:rPr>
              <w:t>实际供货日期</w:t>
            </w:r>
          </w:p>
        </w:tc>
        <w:tc>
          <w:tcPr>
            <w:tcW w:w="2345"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2203"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6"/>
              <w:jc w:val="center"/>
              <w:rPr>
                <w:rFonts w:ascii="宋体" w:eastAsia="宋体" w:hAnsi="宋体" w:cs="宋体"/>
                <w:kern w:val="0"/>
                <w:szCs w:val="21"/>
              </w:rPr>
            </w:pPr>
            <w:r>
              <w:rPr>
                <w:rFonts w:ascii="宋体" w:eastAsia="宋体" w:hAnsi="宋体" w:cs="宋体" w:hint="eastAsia"/>
                <w:kern w:val="0"/>
                <w:szCs w:val="21"/>
              </w:rPr>
              <w:t>合同交货验收日期</w:t>
            </w:r>
          </w:p>
        </w:tc>
        <w:tc>
          <w:tcPr>
            <w:tcW w:w="2516"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r>
      <w:tr w:rsidR="006739D4">
        <w:trPr>
          <w:trHeight w:val="394"/>
          <w:jc w:val="center"/>
        </w:trPr>
        <w:tc>
          <w:tcPr>
            <w:tcW w:w="1578" w:type="dxa"/>
            <w:tcBorders>
              <w:top w:val="nil"/>
              <w:left w:val="single" w:sz="8" w:space="0" w:color="auto"/>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2345"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2203"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c>
          <w:tcPr>
            <w:tcW w:w="2516" w:type="dxa"/>
            <w:gridSpan w:val="2"/>
            <w:tcBorders>
              <w:top w:val="nil"/>
              <w:left w:val="nil"/>
              <w:bottom w:val="single" w:sz="8" w:space="0" w:color="auto"/>
              <w:right w:val="single" w:sz="8" w:space="0" w:color="auto"/>
            </w:tcBorders>
            <w:vAlign w:val="center"/>
          </w:tcPr>
          <w:p w:rsidR="006739D4" w:rsidRDefault="005420F2">
            <w:pPr>
              <w:widowControl/>
              <w:snapToGrid w:val="0"/>
              <w:spacing w:beforeAutospacing="1" w:afterAutospacing="1" w:line="320" w:lineRule="atLeast"/>
              <w:ind w:firstLine="480"/>
              <w:jc w:val="left"/>
              <w:rPr>
                <w:rFonts w:ascii="宋体" w:eastAsia="宋体" w:hAnsi="宋体" w:cs="宋体"/>
                <w:kern w:val="0"/>
                <w:szCs w:val="21"/>
              </w:rPr>
            </w:pPr>
            <w:r>
              <w:rPr>
                <w:rFonts w:ascii="宋体" w:eastAsia="宋体" w:hAnsi="宋体" w:cs="宋体" w:hint="eastAsia"/>
                <w:kern w:val="0"/>
                <w:szCs w:val="21"/>
              </w:rPr>
              <w:t> </w:t>
            </w:r>
          </w:p>
        </w:tc>
      </w:tr>
      <w:tr w:rsidR="006739D4">
        <w:trPr>
          <w:trHeight w:val="693"/>
          <w:jc w:val="center"/>
        </w:trPr>
        <w:tc>
          <w:tcPr>
            <w:tcW w:w="1578" w:type="dxa"/>
            <w:tcBorders>
              <w:top w:val="nil"/>
              <w:left w:val="single" w:sz="8" w:space="0" w:color="auto"/>
              <w:bottom w:val="single" w:sz="8" w:space="0" w:color="auto"/>
              <w:right w:val="single" w:sz="8" w:space="0" w:color="auto"/>
            </w:tcBorders>
            <w:tcMar>
              <w:left w:w="108" w:type="dxa"/>
              <w:right w:w="108" w:type="dxa"/>
            </w:tcMar>
            <w:vAlign w:val="center"/>
          </w:tcPr>
          <w:p w:rsidR="006739D4" w:rsidRDefault="005420F2">
            <w:pPr>
              <w:widowControl/>
              <w:snapToGrid w:val="0"/>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验收具体内容</w:t>
            </w:r>
          </w:p>
        </w:tc>
        <w:tc>
          <w:tcPr>
            <w:tcW w:w="7064" w:type="dxa"/>
            <w:gridSpan w:val="6"/>
            <w:tcBorders>
              <w:top w:val="nil"/>
              <w:left w:val="nil"/>
              <w:bottom w:val="single" w:sz="8" w:space="0" w:color="auto"/>
              <w:right w:val="single" w:sz="8" w:space="0" w:color="auto"/>
            </w:tcBorders>
            <w:tcMar>
              <w:left w:w="108" w:type="dxa"/>
              <w:right w:w="108" w:type="dxa"/>
            </w:tcMar>
            <w:vAlign w:val="center"/>
          </w:tcPr>
          <w:p w:rsidR="006739D4" w:rsidRDefault="005420F2">
            <w:pPr>
              <w:widowControl/>
              <w:snapToGrid w:val="0"/>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应按采购合同、采购文件、投标文件及验收方案等进行验收；并核对中标或者中标人在安装调试等方面是否违反合同约定或服务规范要求、提供的质量保证证明材料是否齐全、应有的配件及附件是否达到合同约定等。可附件)</w:t>
            </w:r>
          </w:p>
        </w:tc>
      </w:tr>
      <w:tr w:rsidR="006739D4">
        <w:trPr>
          <w:trHeight w:val="1281"/>
          <w:jc w:val="center"/>
        </w:trPr>
        <w:tc>
          <w:tcPr>
            <w:tcW w:w="1578"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验收小组意见</w:t>
            </w:r>
          </w:p>
        </w:tc>
        <w:tc>
          <w:tcPr>
            <w:tcW w:w="7064" w:type="dxa"/>
            <w:gridSpan w:val="6"/>
            <w:tcBorders>
              <w:top w:val="nil"/>
              <w:left w:val="nil"/>
              <w:bottom w:val="single" w:sz="8" w:space="0" w:color="auto"/>
              <w:right w:val="single" w:sz="8" w:space="0" w:color="auto"/>
            </w:tcBorders>
            <w:vAlign w:val="center"/>
          </w:tcPr>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 验收结论性意见：</w:t>
            </w:r>
          </w:p>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 </w:t>
            </w:r>
          </w:p>
        </w:tc>
      </w:tr>
      <w:tr w:rsidR="006739D4">
        <w:trPr>
          <w:trHeight w:val="607"/>
          <w:jc w:val="center"/>
        </w:trPr>
        <w:tc>
          <w:tcPr>
            <w:tcW w:w="1578" w:type="dxa"/>
            <w:vMerge/>
            <w:tcBorders>
              <w:top w:val="nil"/>
              <w:left w:val="single" w:sz="8" w:space="0" w:color="auto"/>
              <w:bottom w:val="single" w:sz="8" w:space="0" w:color="auto"/>
              <w:right w:val="single" w:sz="8" w:space="0" w:color="auto"/>
            </w:tcBorders>
            <w:tcMar>
              <w:left w:w="108" w:type="dxa"/>
              <w:right w:w="108" w:type="dxa"/>
            </w:tcMar>
            <w:vAlign w:val="center"/>
          </w:tcPr>
          <w:p w:rsidR="006739D4" w:rsidRDefault="006739D4">
            <w:pPr>
              <w:rPr>
                <w:rFonts w:ascii="Times New Roman" w:hAnsi="Times New Roman"/>
                <w:sz w:val="20"/>
                <w:szCs w:val="20"/>
              </w:rPr>
            </w:pPr>
          </w:p>
        </w:tc>
        <w:tc>
          <w:tcPr>
            <w:tcW w:w="7064" w:type="dxa"/>
            <w:gridSpan w:val="6"/>
            <w:tcBorders>
              <w:top w:val="nil"/>
              <w:left w:val="nil"/>
              <w:bottom w:val="single" w:sz="8" w:space="0" w:color="auto"/>
              <w:right w:val="single" w:sz="8" w:space="0" w:color="auto"/>
            </w:tcBorders>
            <w:vAlign w:val="center"/>
          </w:tcPr>
          <w:p w:rsidR="006739D4" w:rsidRDefault="005420F2">
            <w:pPr>
              <w:widowControl/>
              <w:spacing w:beforeAutospacing="1" w:afterAutospacing="1" w:line="320" w:lineRule="atLeast"/>
              <w:ind w:firstLine="96"/>
              <w:jc w:val="left"/>
              <w:rPr>
                <w:rFonts w:ascii="宋体" w:eastAsia="宋体" w:hAnsi="宋体" w:cs="宋体"/>
                <w:kern w:val="0"/>
                <w:szCs w:val="21"/>
              </w:rPr>
            </w:pPr>
            <w:r>
              <w:rPr>
                <w:rFonts w:ascii="宋体" w:eastAsia="宋体" w:hAnsi="宋体" w:cs="宋体" w:hint="eastAsia"/>
                <w:kern w:val="0"/>
                <w:szCs w:val="21"/>
              </w:rPr>
              <w:t>有异议的意见和说明理由：</w:t>
            </w:r>
          </w:p>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                                      签字：</w:t>
            </w:r>
          </w:p>
        </w:tc>
      </w:tr>
      <w:tr w:rsidR="006739D4">
        <w:trPr>
          <w:trHeight w:val="507"/>
          <w:jc w:val="center"/>
        </w:trPr>
        <w:tc>
          <w:tcPr>
            <w:tcW w:w="8642"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验收小组成员签字：</w:t>
            </w:r>
          </w:p>
        </w:tc>
      </w:tr>
      <w:tr w:rsidR="006739D4">
        <w:trPr>
          <w:trHeight w:val="736"/>
          <w:jc w:val="center"/>
        </w:trPr>
        <w:tc>
          <w:tcPr>
            <w:tcW w:w="8642" w:type="dxa"/>
            <w:gridSpan w:val="7"/>
            <w:tcBorders>
              <w:top w:val="nil"/>
              <w:left w:val="single" w:sz="8" w:space="0" w:color="auto"/>
              <w:bottom w:val="single" w:sz="8" w:space="0" w:color="auto"/>
              <w:right w:val="single" w:sz="8" w:space="0" w:color="auto"/>
            </w:tcBorders>
            <w:tcMar>
              <w:left w:w="108" w:type="dxa"/>
              <w:right w:w="108" w:type="dxa"/>
            </w:tcMar>
            <w:vAlign w:val="center"/>
          </w:tcPr>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监督人员或其他相关人员签字：</w:t>
            </w:r>
          </w:p>
          <w:p w:rsidR="006739D4" w:rsidRDefault="005420F2">
            <w:pPr>
              <w:widowControl/>
              <w:spacing w:beforeAutospacing="1" w:afterAutospacing="1" w:line="320" w:lineRule="atLeast"/>
              <w:ind w:firstLine="74"/>
              <w:jc w:val="left"/>
              <w:rPr>
                <w:rFonts w:ascii="宋体" w:eastAsia="宋体" w:hAnsi="宋体" w:cs="宋体"/>
                <w:kern w:val="0"/>
                <w:szCs w:val="21"/>
              </w:rPr>
            </w:pPr>
            <w:r>
              <w:rPr>
                <w:rFonts w:ascii="宋体" w:eastAsia="宋体" w:hAnsi="宋体" w:cs="宋体" w:hint="eastAsia"/>
                <w:kern w:val="0"/>
                <w:szCs w:val="21"/>
              </w:rPr>
              <w:t>或受邀机构的意见（盖章）：</w:t>
            </w:r>
          </w:p>
        </w:tc>
      </w:tr>
      <w:tr w:rsidR="006739D4">
        <w:trPr>
          <w:trHeight w:val="758"/>
          <w:jc w:val="center"/>
        </w:trPr>
        <w:tc>
          <w:tcPr>
            <w:tcW w:w="3923" w:type="dxa"/>
            <w:gridSpan w:val="3"/>
            <w:tcBorders>
              <w:top w:val="nil"/>
              <w:left w:val="single" w:sz="8" w:space="0" w:color="auto"/>
              <w:bottom w:val="single" w:sz="8" w:space="0" w:color="auto"/>
              <w:right w:val="nil"/>
            </w:tcBorders>
            <w:tcMar>
              <w:left w:w="108" w:type="dxa"/>
              <w:right w:w="108" w:type="dxa"/>
            </w:tcMar>
            <w:vAlign w:val="center"/>
          </w:tcPr>
          <w:p w:rsidR="006739D4" w:rsidRDefault="005420F2">
            <w:pPr>
              <w:widowControl/>
              <w:spacing w:beforeAutospacing="1" w:afterAutospacing="1" w:line="320" w:lineRule="atLeast"/>
              <w:ind w:rightChars="-106" w:right="-223" w:firstLine="74"/>
              <w:jc w:val="left"/>
              <w:rPr>
                <w:rFonts w:ascii="宋体" w:eastAsia="宋体" w:hAnsi="宋体" w:cs="宋体"/>
                <w:kern w:val="0"/>
                <w:szCs w:val="21"/>
              </w:rPr>
            </w:pPr>
            <w:r>
              <w:rPr>
                <w:rFonts w:ascii="宋体" w:eastAsia="宋体" w:hAnsi="宋体" w:cs="宋体" w:hint="eastAsia"/>
                <w:kern w:val="0"/>
                <w:szCs w:val="21"/>
              </w:rPr>
              <w:t>中标或者中标人负责人签字或盖章：</w:t>
            </w:r>
          </w:p>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联系电话：        年 月 日</w:t>
            </w:r>
          </w:p>
        </w:tc>
        <w:tc>
          <w:tcPr>
            <w:tcW w:w="4719" w:type="dxa"/>
            <w:gridSpan w:val="4"/>
            <w:tcBorders>
              <w:top w:val="nil"/>
              <w:left w:val="nil"/>
              <w:bottom w:val="single" w:sz="8" w:space="0" w:color="auto"/>
              <w:right w:val="single" w:sz="8" w:space="0" w:color="auto"/>
            </w:tcBorders>
            <w:vAlign w:val="center"/>
          </w:tcPr>
          <w:p w:rsidR="006739D4" w:rsidRDefault="005420F2">
            <w:pPr>
              <w:widowControl/>
              <w:spacing w:beforeAutospacing="1" w:afterAutospacing="1" w:line="320" w:lineRule="atLeast"/>
              <w:jc w:val="left"/>
              <w:rPr>
                <w:rFonts w:ascii="宋体" w:eastAsia="宋体" w:hAnsi="宋体" w:cs="宋体"/>
                <w:kern w:val="0"/>
                <w:szCs w:val="21"/>
              </w:rPr>
            </w:pPr>
            <w:r>
              <w:rPr>
                <w:rFonts w:ascii="宋体" w:eastAsia="宋体" w:hAnsi="宋体" w:cs="宋体" w:hint="eastAsia"/>
                <w:kern w:val="0"/>
                <w:szCs w:val="21"/>
              </w:rPr>
              <w:t> 采购人或受托机构的意见（盖章）：</w:t>
            </w:r>
          </w:p>
          <w:p w:rsidR="006739D4" w:rsidRDefault="005420F2">
            <w:pPr>
              <w:widowControl/>
              <w:spacing w:beforeAutospacing="1" w:afterAutospacing="1" w:line="320" w:lineRule="atLeast"/>
              <w:ind w:leftChars="190" w:left="399"/>
              <w:jc w:val="left"/>
              <w:rPr>
                <w:rFonts w:ascii="宋体" w:eastAsia="宋体" w:hAnsi="宋体" w:cs="宋体"/>
                <w:kern w:val="0"/>
                <w:szCs w:val="21"/>
              </w:rPr>
            </w:pPr>
            <w:r>
              <w:rPr>
                <w:rFonts w:ascii="宋体" w:eastAsia="宋体" w:hAnsi="宋体" w:cs="宋体" w:hint="eastAsia"/>
                <w:kern w:val="0"/>
                <w:szCs w:val="21"/>
              </w:rPr>
              <w:t>联系电话：        年  月  日</w:t>
            </w:r>
          </w:p>
        </w:tc>
      </w:tr>
    </w:tbl>
    <w:p w:rsidR="006739D4" w:rsidRDefault="006739D4">
      <w:pPr>
        <w:rPr>
          <w:rFonts w:ascii="宋体" w:eastAsia="宋体" w:hAnsi="宋体" w:cs="宋体"/>
          <w:b/>
          <w:szCs w:val="20"/>
        </w:rPr>
        <w:sectPr w:rsidR="006739D4">
          <w:pgSz w:w="11906" w:h="16838"/>
          <w:pgMar w:top="1135" w:right="1332" w:bottom="1135" w:left="1332" w:header="851" w:footer="992" w:gutter="0"/>
          <w:cols w:space="0"/>
          <w:docGrid w:type="lines" w:linePitch="387"/>
        </w:sectPr>
      </w:pPr>
    </w:p>
    <w:p w:rsidR="006739D4" w:rsidRDefault="005420F2">
      <w:pPr>
        <w:snapToGrid w:val="0"/>
        <w:rPr>
          <w:rFonts w:ascii="宋体" w:eastAsia="宋体" w:hAnsi="宋体" w:cs="宋体"/>
          <w:sz w:val="30"/>
          <w:szCs w:val="30"/>
        </w:rPr>
      </w:pPr>
      <w:r>
        <w:rPr>
          <w:rFonts w:ascii="宋体" w:eastAsia="宋体" w:hAnsi="宋体" w:cs="宋体" w:hint="eastAsia"/>
          <w:b/>
          <w:sz w:val="30"/>
          <w:szCs w:val="30"/>
        </w:rPr>
        <w:lastRenderedPageBreak/>
        <w:t>附件4：</w:t>
      </w:r>
    </w:p>
    <w:p w:rsidR="006739D4" w:rsidRDefault="005420F2">
      <w:pPr>
        <w:jc w:val="center"/>
        <w:rPr>
          <w:rFonts w:ascii="宋体" w:eastAsia="宋体" w:hAnsi="宋体" w:cs="宋体"/>
          <w:b/>
          <w:bCs/>
          <w:sz w:val="28"/>
          <w:szCs w:val="28"/>
        </w:rPr>
      </w:pPr>
      <w:r>
        <w:rPr>
          <w:rFonts w:ascii="宋体" w:eastAsia="宋体" w:hAnsi="宋体" w:cs="宋体" w:hint="eastAsia"/>
          <w:b/>
          <w:bCs/>
          <w:sz w:val="28"/>
          <w:szCs w:val="28"/>
        </w:rPr>
        <w:t>政府采购项目履约保证金退付意见书</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3"/>
      </w:tblGrid>
      <w:tr w:rsidR="006739D4">
        <w:trPr>
          <w:cantSplit/>
          <w:trHeight w:val="61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jc w:val="center"/>
              <w:rPr>
                <w:rFonts w:ascii="宋体" w:eastAsia="宋体" w:hAnsi="宋体" w:cs="宋体"/>
                <w:sz w:val="24"/>
              </w:rPr>
            </w:pPr>
            <w:r>
              <w:rPr>
                <w:rFonts w:ascii="宋体" w:eastAsia="宋体" w:hAnsi="宋体" w:cs="宋体" w:hint="eastAsia"/>
                <w:sz w:val="24"/>
              </w:rPr>
              <w:t>供</w:t>
            </w:r>
          </w:p>
          <w:p w:rsidR="006739D4" w:rsidRDefault="005420F2">
            <w:pPr>
              <w:jc w:val="center"/>
              <w:rPr>
                <w:rFonts w:ascii="宋体" w:eastAsia="宋体" w:hAnsi="宋体" w:cs="宋体"/>
                <w:sz w:val="24"/>
              </w:rPr>
            </w:pPr>
            <w:r>
              <w:rPr>
                <w:rFonts w:ascii="宋体" w:eastAsia="宋体" w:hAnsi="宋体" w:cs="宋体" w:hint="eastAsia"/>
                <w:sz w:val="24"/>
              </w:rPr>
              <w:t>应</w:t>
            </w:r>
          </w:p>
          <w:p w:rsidR="006739D4" w:rsidRDefault="005420F2">
            <w:pPr>
              <w:jc w:val="center"/>
              <w:rPr>
                <w:rFonts w:ascii="宋体" w:eastAsia="宋体" w:hAnsi="宋体" w:cs="宋体"/>
                <w:sz w:val="24"/>
              </w:rPr>
            </w:pPr>
            <w:r>
              <w:rPr>
                <w:rFonts w:ascii="宋体" w:eastAsia="宋体" w:hAnsi="宋体" w:cs="宋体" w:hint="eastAsia"/>
                <w:sz w:val="24"/>
              </w:rPr>
              <w:t>商</w:t>
            </w:r>
          </w:p>
          <w:p w:rsidR="006739D4" w:rsidRDefault="005420F2">
            <w:pPr>
              <w:jc w:val="center"/>
              <w:rPr>
                <w:rFonts w:ascii="宋体" w:eastAsia="宋体" w:hAnsi="宋体" w:cs="宋体"/>
                <w:sz w:val="24"/>
              </w:rPr>
            </w:pPr>
            <w:r>
              <w:rPr>
                <w:rFonts w:ascii="宋体" w:eastAsia="宋体" w:hAnsi="宋体" w:cs="宋体" w:hint="eastAsia"/>
                <w:sz w:val="24"/>
              </w:rPr>
              <w:t>申</w:t>
            </w:r>
          </w:p>
          <w:p w:rsidR="006739D4" w:rsidRDefault="005420F2">
            <w:pPr>
              <w:jc w:val="center"/>
              <w:rPr>
                <w:rFonts w:ascii="宋体" w:eastAsia="宋体" w:hAnsi="宋体" w:cs="宋体"/>
                <w:sz w:val="24"/>
              </w:rPr>
            </w:pPr>
            <w:r>
              <w:rPr>
                <w:rFonts w:ascii="宋体" w:eastAsia="宋体" w:hAnsi="宋体" w:cs="宋体" w:hint="eastAsia"/>
                <w:sz w:val="24"/>
              </w:rPr>
              <w:t>请</w:t>
            </w:r>
          </w:p>
        </w:tc>
        <w:tc>
          <w:tcPr>
            <w:tcW w:w="8009" w:type="dxa"/>
            <w:tcBorders>
              <w:top w:val="single" w:sz="4" w:space="0" w:color="auto"/>
              <w:left w:val="single" w:sz="4" w:space="0" w:color="auto"/>
              <w:bottom w:val="single" w:sz="4" w:space="0" w:color="auto"/>
              <w:right w:val="single" w:sz="4" w:space="0" w:color="auto"/>
            </w:tcBorders>
            <w:vAlign w:val="center"/>
          </w:tcPr>
          <w:p w:rsidR="006739D4" w:rsidRDefault="005420F2">
            <w:pPr>
              <w:rPr>
                <w:rFonts w:ascii="宋体" w:eastAsia="宋体" w:hAnsi="宋体" w:cs="宋体"/>
                <w:sz w:val="24"/>
              </w:rPr>
            </w:pPr>
            <w:r>
              <w:rPr>
                <w:rFonts w:ascii="宋体" w:eastAsia="宋体" w:hAnsi="宋体" w:cs="宋体" w:hint="eastAsia"/>
                <w:sz w:val="24"/>
              </w:rPr>
              <w:t>项目编号：</w:t>
            </w:r>
          </w:p>
        </w:tc>
      </w:tr>
      <w:tr w:rsidR="006739D4">
        <w:trPr>
          <w:cantSplit/>
          <w:trHeight w:val="608"/>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009" w:type="dxa"/>
            <w:tcBorders>
              <w:top w:val="single" w:sz="4" w:space="0" w:color="auto"/>
              <w:left w:val="single" w:sz="4" w:space="0" w:color="auto"/>
              <w:bottom w:val="single" w:sz="4" w:space="0" w:color="auto"/>
              <w:right w:val="single" w:sz="4" w:space="0" w:color="auto"/>
            </w:tcBorders>
            <w:vAlign w:val="center"/>
          </w:tcPr>
          <w:p w:rsidR="006739D4" w:rsidRDefault="005420F2">
            <w:pPr>
              <w:rPr>
                <w:rFonts w:ascii="宋体" w:eastAsia="宋体" w:hAnsi="宋体" w:cs="宋体"/>
                <w:sz w:val="24"/>
              </w:rPr>
            </w:pPr>
            <w:r>
              <w:rPr>
                <w:rFonts w:ascii="宋体" w:eastAsia="宋体" w:hAnsi="宋体" w:cs="宋体" w:hint="eastAsia"/>
                <w:sz w:val="24"/>
              </w:rPr>
              <w:t>项目名称：</w:t>
            </w:r>
          </w:p>
        </w:tc>
      </w:tr>
      <w:tr w:rsidR="006739D4">
        <w:trPr>
          <w:cantSplit/>
          <w:trHeight w:val="608"/>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009" w:type="dxa"/>
            <w:tcBorders>
              <w:top w:val="single" w:sz="4" w:space="0" w:color="auto"/>
              <w:left w:val="single" w:sz="4" w:space="0" w:color="auto"/>
              <w:bottom w:val="single" w:sz="4" w:space="0" w:color="auto"/>
              <w:right w:val="single" w:sz="4" w:space="0" w:color="auto"/>
            </w:tcBorders>
            <w:vAlign w:val="center"/>
          </w:tcPr>
          <w:p w:rsidR="006739D4" w:rsidRDefault="005420F2">
            <w:pPr>
              <w:rPr>
                <w:rFonts w:ascii="宋体" w:eastAsia="宋体" w:hAnsi="宋体" w:cs="宋体"/>
                <w:sz w:val="24"/>
              </w:rPr>
            </w:pPr>
            <w:r>
              <w:rPr>
                <w:rFonts w:ascii="宋体" w:eastAsia="宋体" w:hAnsi="宋体" w:cs="宋体" w:hint="eastAsia"/>
                <w:sz w:val="24"/>
              </w:rPr>
              <w:t>合同编号：</w:t>
            </w:r>
          </w:p>
        </w:tc>
      </w:tr>
      <w:tr w:rsidR="006739D4">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8009" w:type="dxa"/>
            <w:tcBorders>
              <w:top w:val="single" w:sz="4" w:space="0" w:color="auto"/>
              <w:left w:val="single" w:sz="4" w:space="0" w:color="auto"/>
              <w:bottom w:val="single" w:sz="4" w:space="0" w:color="auto"/>
              <w:right w:val="single" w:sz="4" w:space="0" w:color="auto"/>
            </w:tcBorders>
          </w:tcPr>
          <w:p w:rsidR="006739D4" w:rsidRDefault="005420F2">
            <w:pPr>
              <w:rPr>
                <w:rFonts w:ascii="宋体" w:eastAsia="宋体" w:hAnsi="宋体" w:cs="宋体"/>
                <w:sz w:val="24"/>
              </w:rPr>
            </w:pPr>
            <w:r>
              <w:rPr>
                <w:rFonts w:ascii="宋体" w:eastAsia="宋体" w:hAnsi="宋体" w:cs="宋体" w:hint="eastAsia"/>
                <w:sz w:val="24"/>
              </w:rPr>
              <w:t xml:space="preserve">  </w:t>
            </w:r>
          </w:p>
          <w:p w:rsidR="006739D4" w:rsidRDefault="005420F2">
            <w:pPr>
              <w:ind w:firstLineChars="200" w:firstLine="480"/>
              <w:rPr>
                <w:rFonts w:ascii="宋体" w:eastAsia="宋体" w:hAnsi="宋体" w:cs="宋体"/>
                <w:sz w:val="24"/>
              </w:rPr>
            </w:pPr>
            <w:r>
              <w:rPr>
                <w:rFonts w:ascii="宋体" w:eastAsia="宋体" w:hAnsi="宋体" w:cs="宋体" w:hint="eastAsia"/>
                <w:sz w:val="24"/>
              </w:rPr>
              <w:t>该项目已于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日验收并交付使用。根据合同规定，该项目的履约保证金期限于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日已满，请将履约保证金（大写金额）</w:t>
            </w:r>
            <w:r>
              <w:rPr>
                <w:rFonts w:ascii="宋体" w:eastAsia="宋体" w:hAnsi="宋体" w:cs="宋体" w:hint="eastAsia"/>
                <w:sz w:val="24"/>
                <w:u w:val="single"/>
              </w:rPr>
              <w:t xml:space="preserve">                              </w:t>
            </w:r>
            <w:r>
              <w:rPr>
                <w:rFonts w:ascii="宋体" w:eastAsia="宋体" w:hAnsi="宋体" w:cs="宋体" w:hint="eastAsia"/>
                <w:sz w:val="24"/>
              </w:rPr>
              <w:t>，（小写金额）¥</w:t>
            </w:r>
            <w:r>
              <w:rPr>
                <w:rFonts w:ascii="宋体" w:eastAsia="宋体" w:hAnsi="宋体" w:cs="宋体" w:hint="eastAsia"/>
                <w:sz w:val="24"/>
                <w:u w:val="single"/>
              </w:rPr>
              <w:t xml:space="preserve">          </w:t>
            </w:r>
            <w:r>
              <w:rPr>
                <w:rFonts w:ascii="宋体" w:eastAsia="宋体" w:hAnsi="宋体" w:cs="宋体" w:hint="eastAsia"/>
                <w:sz w:val="24"/>
              </w:rPr>
              <w:t>退付到达以下帐户。</w:t>
            </w:r>
          </w:p>
          <w:p w:rsidR="006739D4" w:rsidRDefault="005420F2">
            <w:pPr>
              <w:rPr>
                <w:rFonts w:ascii="宋体" w:eastAsia="宋体" w:hAnsi="宋体" w:cs="宋体"/>
                <w:sz w:val="24"/>
              </w:rPr>
            </w:pPr>
            <w:r>
              <w:rPr>
                <w:rFonts w:ascii="宋体" w:eastAsia="宋体" w:hAnsi="宋体" w:cs="宋体" w:hint="eastAsia"/>
                <w:sz w:val="24"/>
              </w:rPr>
              <w:t>单位名称：</w:t>
            </w:r>
          </w:p>
          <w:p w:rsidR="006739D4" w:rsidRDefault="005420F2">
            <w:pPr>
              <w:rPr>
                <w:rFonts w:ascii="宋体" w:eastAsia="宋体" w:hAnsi="宋体" w:cs="宋体"/>
                <w:sz w:val="24"/>
              </w:rPr>
            </w:pPr>
            <w:r>
              <w:rPr>
                <w:rFonts w:ascii="宋体" w:eastAsia="宋体" w:hAnsi="宋体" w:cs="宋体" w:hint="eastAsia"/>
                <w:sz w:val="24"/>
              </w:rPr>
              <w:t>开户银行：</w:t>
            </w:r>
          </w:p>
          <w:p w:rsidR="006739D4" w:rsidRDefault="005420F2">
            <w:pPr>
              <w:rPr>
                <w:rFonts w:ascii="宋体" w:eastAsia="宋体" w:hAnsi="宋体" w:cs="宋体"/>
                <w:sz w:val="24"/>
              </w:rPr>
            </w:pPr>
            <w:r>
              <w:rPr>
                <w:rFonts w:ascii="宋体" w:eastAsia="宋体" w:hAnsi="宋体" w:cs="宋体" w:hint="eastAsia"/>
                <w:sz w:val="24"/>
              </w:rPr>
              <w:t>帐    号：</w:t>
            </w:r>
          </w:p>
          <w:p w:rsidR="006739D4" w:rsidRDefault="005420F2">
            <w:pPr>
              <w:rPr>
                <w:rFonts w:ascii="宋体" w:eastAsia="宋体" w:hAnsi="宋体" w:cs="宋体"/>
                <w:sz w:val="24"/>
              </w:rPr>
            </w:pPr>
            <w:r>
              <w:rPr>
                <w:rFonts w:ascii="宋体" w:eastAsia="宋体" w:hAnsi="宋体" w:cs="宋体" w:hint="eastAsia"/>
                <w:sz w:val="24"/>
              </w:rPr>
              <w:t>联系人及电话：</w:t>
            </w:r>
          </w:p>
          <w:p w:rsidR="006739D4" w:rsidRDefault="006739D4">
            <w:pPr>
              <w:rPr>
                <w:rFonts w:ascii="宋体" w:eastAsia="宋体" w:hAnsi="宋体" w:cs="宋体"/>
                <w:sz w:val="24"/>
              </w:rPr>
            </w:pPr>
          </w:p>
          <w:p w:rsidR="006739D4" w:rsidRDefault="005420F2">
            <w:pPr>
              <w:jc w:val="center"/>
              <w:rPr>
                <w:rFonts w:ascii="宋体" w:eastAsia="宋体" w:hAnsi="宋体" w:cs="宋体"/>
                <w:sz w:val="24"/>
              </w:rPr>
            </w:pPr>
            <w:r>
              <w:rPr>
                <w:rFonts w:ascii="宋体" w:eastAsia="宋体" w:hAnsi="宋体" w:cs="宋体" w:hint="eastAsia"/>
                <w:sz w:val="24"/>
              </w:rPr>
              <w:t xml:space="preserve">                           供应商公章：</w:t>
            </w:r>
          </w:p>
          <w:p w:rsidR="006739D4" w:rsidRDefault="005420F2">
            <w:pPr>
              <w:jc w:val="center"/>
              <w:rPr>
                <w:rFonts w:ascii="宋体" w:eastAsia="宋体" w:hAnsi="宋体" w:cs="宋体"/>
                <w:sz w:val="24"/>
              </w:rPr>
            </w:pPr>
            <w:r>
              <w:rPr>
                <w:rFonts w:ascii="宋体" w:eastAsia="宋体" w:hAnsi="宋体" w:cs="宋体" w:hint="eastAsia"/>
                <w:sz w:val="24"/>
              </w:rPr>
              <w:t xml:space="preserve">                                                年    月    日</w:t>
            </w:r>
          </w:p>
        </w:tc>
      </w:tr>
      <w:tr w:rsidR="006739D4">
        <w:trPr>
          <w:trHeight w:val="2525"/>
          <w:jc w:val="center"/>
        </w:trPr>
        <w:tc>
          <w:tcPr>
            <w:tcW w:w="817" w:type="dxa"/>
            <w:tcBorders>
              <w:top w:val="single" w:sz="4" w:space="0" w:color="auto"/>
              <w:left w:val="single" w:sz="4" w:space="0" w:color="auto"/>
              <w:bottom w:val="single" w:sz="4" w:space="0" w:color="auto"/>
              <w:right w:val="single" w:sz="4" w:space="0" w:color="auto"/>
            </w:tcBorders>
            <w:vAlign w:val="center"/>
          </w:tcPr>
          <w:p w:rsidR="006739D4" w:rsidRDefault="005420F2">
            <w:pPr>
              <w:jc w:val="center"/>
              <w:rPr>
                <w:rFonts w:ascii="宋体" w:eastAsia="宋体" w:hAnsi="宋体" w:cs="宋体"/>
                <w:sz w:val="24"/>
              </w:rPr>
            </w:pPr>
            <w:r>
              <w:rPr>
                <w:rFonts w:ascii="宋体" w:eastAsia="宋体" w:hAnsi="宋体" w:cs="宋体" w:hint="eastAsia"/>
                <w:sz w:val="24"/>
              </w:rPr>
              <w:t>采</w:t>
            </w:r>
          </w:p>
          <w:p w:rsidR="006739D4" w:rsidRDefault="005420F2">
            <w:pPr>
              <w:jc w:val="center"/>
              <w:rPr>
                <w:rFonts w:ascii="宋体" w:eastAsia="宋体" w:hAnsi="宋体" w:cs="宋体"/>
                <w:sz w:val="24"/>
              </w:rPr>
            </w:pPr>
            <w:r>
              <w:rPr>
                <w:rFonts w:ascii="宋体" w:eastAsia="宋体" w:hAnsi="宋体" w:cs="宋体" w:hint="eastAsia"/>
                <w:sz w:val="24"/>
              </w:rPr>
              <w:t>购</w:t>
            </w:r>
          </w:p>
          <w:p w:rsidR="006739D4" w:rsidRDefault="005420F2">
            <w:pPr>
              <w:jc w:val="center"/>
              <w:rPr>
                <w:rFonts w:ascii="宋体" w:eastAsia="宋体" w:hAnsi="宋体" w:cs="宋体"/>
                <w:sz w:val="24"/>
              </w:rPr>
            </w:pPr>
            <w:r>
              <w:rPr>
                <w:rFonts w:ascii="宋体" w:eastAsia="宋体" w:hAnsi="宋体" w:cs="宋体" w:hint="eastAsia"/>
                <w:sz w:val="24"/>
              </w:rPr>
              <w:t>单</w:t>
            </w:r>
          </w:p>
          <w:p w:rsidR="006739D4" w:rsidRDefault="005420F2">
            <w:pPr>
              <w:jc w:val="center"/>
              <w:rPr>
                <w:rFonts w:ascii="宋体" w:eastAsia="宋体" w:hAnsi="宋体" w:cs="宋体"/>
                <w:sz w:val="24"/>
              </w:rPr>
            </w:pPr>
            <w:r>
              <w:rPr>
                <w:rFonts w:ascii="宋体" w:eastAsia="宋体" w:hAnsi="宋体" w:cs="宋体" w:hint="eastAsia"/>
                <w:sz w:val="24"/>
              </w:rPr>
              <w:t>位</w:t>
            </w:r>
          </w:p>
          <w:p w:rsidR="006739D4" w:rsidRDefault="005420F2">
            <w:pPr>
              <w:jc w:val="center"/>
              <w:rPr>
                <w:rFonts w:ascii="宋体" w:eastAsia="宋体" w:hAnsi="宋体" w:cs="宋体"/>
                <w:sz w:val="24"/>
              </w:rPr>
            </w:pPr>
            <w:r>
              <w:rPr>
                <w:rFonts w:ascii="宋体" w:eastAsia="宋体" w:hAnsi="宋体" w:cs="宋体" w:hint="eastAsia"/>
                <w:sz w:val="24"/>
              </w:rPr>
              <w:t>意</w:t>
            </w:r>
          </w:p>
          <w:p w:rsidR="006739D4" w:rsidRDefault="005420F2">
            <w:pPr>
              <w:jc w:val="center"/>
              <w:rPr>
                <w:rFonts w:ascii="宋体" w:eastAsia="宋体" w:hAnsi="宋体" w:cs="宋体"/>
                <w:sz w:val="24"/>
              </w:rPr>
            </w:pPr>
            <w:r>
              <w:rPr>
                <w:rFonts w:ascii="宋体" w:eastAsia="宋体" w:hAnsi="宋体" w:cs="宋体" w:hint="eastAsia"/>
                <w:sz w:val="24"/>
              </w:rPr>
              <w:t>见</w:t>
            </w:r>
          </w:p>
        </w:tc>
        <w:tc>
          <w:tcPr>
            <w:tcW w:w="8009" w:type="dxa"/>
            <w:tcBorders>
              <w:top w:val="single" w:sz="4" w:space="0" w:color="auto"/>
              <w:left w:val="single" w:sz="4" w:space="0" w:color="auto"/>
              <w:bottom w:val="single" w:sz="4" w:space="0" w:color="auto"/>
              <w:right w:val="single" w:sz="4" w:space="0" w:color="auto"/>
            </w:tcBorders>
          </w:tcPr>
          <w:p w:rsidR="006739D4" w:rsidRDefault="006739D4">
            <w:pPr>
              <w:rPr>
                <w:rFonts w:ascii="宋体" w:eastAsia="宋体" w:hAnsi="宋体" w:cs="宋体"/>
                <w:sz w:val="24"/>
              </w:rPr>
            </w:pPr>
          </w:p>
          <w:p w:rsidR="006739D4" w:rsidRDefault="005420F2">
            <w:pPr>
              <w:rPr>
                <w:rFonts w:ascii="宋体" w:eastAsia="宋体" w:hAnsi="宋体" w:cs="宋体"/>
                <w:sz w:val="24"/>
              </w:rPr>
            </w:pPr>
            <w:r>
              <w:rPr>
                <w:rFonts w:ascii="宋体" w:eastAsia="宋体" w:hAnsi="宋体" w:cs="宋体" w:hint="eastAsia"/>
                <w:sz w:val="24"/>
              </w:rPr>
              <w:t>退付意见：是否同意退付履约保证金及退付金额：</w:t>
            </w:r>
          </w:p>
          <w:p w:rsidR="006739D4" w:rsidRDefault="006739D4">
            <w:pPr>
              <w:rPr>
                <w:rFonts w:ascii="宋体" w:eastAsia="宋体" w:hAnsi="宋体" w:cs="宋体"/>
                <w:sz w:val="24"/>
              </w:rPr>
            </w:pPr>
          </w:p>
          <w:p w:rsidR="006739D4" w:rsidRDefault="006739D4">
            <w:pPr>
              <w:rPr>
                <w:rFonts w:ascii="宋体" w:eastAsia="宋体" w:hAnsi="宋体" w:cs="宋体"/>
                <w:sz w:val="24"/>
              </w:rPr>
            </w:pPr>
          </w:p>
          <w:p w:rsidR="006739D4" w:rsidRDefault="006739D4">
            <w:pPr>
              <w:rPr>
                <w:rFonts w:ascii="宋体" w:eastAsia="宋体" w:hAnsi="宋体" w:cs="宋体"/>
                <w:sz w:val="24"/>
              </w:rPr>
            </w:pPr>
          </w:p>
          <w:p w:rsidR="006739D4" w:rsidRDefault="005420F2">
            <w:pPr>
              <w:rPr>
                <w:rFonts w:ascii="宋体" w:eastAsia="宋体" w:hAnsi="宋体" w:cs="宋体"/>
                <w:sz w:val="24"/>
              </w:rPr>
            </w:pPr>
            <w:r>
              <w:rPr>
                <w:rFonts w:ascii="宋体" w:eastAsia="宋体" w:hAnsi="宋体" w:cs="宋体" w:hint="eastAsia"/>
                <w:sz w:val="24"/>
              </w:rPr>
              <w:t xml:space="preserve">联系人及电话： </w:t>
            </w:r>
          </w:p>
          <w:p w:rsidR="006739D4" w:rsidRDefault="005420F2">
            <w:pPr>
              <w:rPr>
                <w:rFonts w:ascii="宋体" w:eastAsia="宋体" w:hAnsi="宋体" w:cs="宋体"/>
                <w:sz w:val="24"/>
              </w:rPr>
            </w:pPr>
            <w:r>
              <w:rPr>
                <w:rFonts w:ascii="宋体" w:eastAsia="宋体" w:hAnsi="宋体" w:cs="宋体" w:hint="eastAsia"/>
                <w:sz w:val="24"/>
              </w:rPr>
              <w:t xml:space="preserve">                               </w:t>
            </w:r>
          </w:p>
          <w:p w:rsidR="006739D4" w:rsidRDefault="005420F2">
            <w:pPr>
              <w:rPr>
                <w:rFonts w:ascii="宋体" w:eastAsia="宋体" w:hAnsi="宋体" w:cs="宋体"/>
                <w:sz w:val="24"/>
              </w:rPr>
            </w:pPr>
            <w:r>
              <w:rPr>
                <w:rFonts w:ascii="宋体" w:eastAsia="宋体" w:hAnsi="宋体" w:cs="宋体" w:hint="eastAsia"/>
                <w:sz w:val="24"/>
              </w:rPr>
              <w:t>分管校领导签字：</w:t>
            </w:r>
          </w:p>
          <w:p w:rsidR="006739D4" w:rsidRDefault="006739D4">
            <w:pPr>
              <w:rPr>
                <w:rFonts w:ascii="宋体" w:eastAsia="宋体" w:hAnsi="宋体" w:cs="宋体"/>
                <w:sz w:val="24"/>
              </w:rPr>
            </w:pPr>
          </w:p>
          <w:p w:rsidR="006739D4" w:rsidRDefault="005420F2">
            <w:pPr>
              <w:ind w:firstLineChars="1900" w:firstLine="4560"/>
              <w:rPr>
                <w:rFonts w:ascii="宋体" w:eastAsia="宋体" w:hAnsi="宋体" w:cs="宋体"/>
                <w:sz w:val="24"/>
              </w:rPr>
            </w:pPr>
            <w:r>
              <w:rPr>
                <w:rFonts w:ascii="宋体" w:eastAsia="宋体" w:hAnsi="宋体" w:cs="宋体" w:hint="eastAsia"/>
                <w:sz w:val="24"/>
              </w:rPr>
              <w:t xml:space="preserve"> 采购人公章：</w:t>
            </w:r>
          </w:p>
          <w:p w:rsidR="006739D4" w:rsidRDefault="005420F2">
            <w:pPr>
              <w:jc w:val="center"/>
              <w:rPr>
                <w:rFonts w:ascii="宋体" w:eastAsia="宋体" w:hAnsi="宋体" w:cs="宋体"/>
                <w:sz w:val="24"/>
              </w:rPr>
            </w:pPr>
            <w:r>
              <w:rPr>
                <w:rFonts w:ascii="宋体" w:eastAsia="宋体" w:hAnsi="宋体" w:cs="宋体" w:hint="eastAsia"/>
                <w:sz w:val="24"/>
              </w:rPr>
              <w:t xml:space="preserve">                                                年    月    日</w:t>
            </w:r>
          </w:p>
        </w:tc>
      </w:tr>
      <w:tr w:rsidR="006739D4">
        <w:trPr>
          <w:trHeight w:val="2533"/>
          <w:jc w:val="center"/>
        </w:trPr>
        <w:tc>
          <w:tcPr>
            <w:tcW w:w="817" w:type="dxa"/>
            <w:tcBorders>
              <w:top w:val="single" w:sz="4" w:space="0" w:color="auto"/>
              <w:left w:val="single" w:sz="4" w:space="0" w:color="auto"/>
              <w:bottom w:val="single" w:sz="4" w:space="0" w:color="auto"/>
              <w:right w:val="single" w:sz="4" w:space="0" w:color="auto"/>
            </w:tcBorders>
            <w:vAlign w:val="center"/>
          </w:tcPr>
          <w:p w:rsidR="006739D4" w:rsidRDefault="005420F2">
            <w:pPr>
              <w:jc w:val="center"/>
              <w:rPr>
                <w:rFonts w:ascii="宋体" w:eastAsia="宋体" w:hAnsi="宋体" w:cs="宋体"/>
                <w:sz w:val="24"/>
              </w:rPr>
            </w:pPr>
            <w:r>
              <w:rPr>
                <w:rFonts w:ascii="宋体" w:eastAsia="宋体" w:hAnsi="宋体" w:cs="宋体" w:hint="eastAsia"/>
                <w:sz w:val="24"/>
              </w:rPr>
              <w:t>财</w:t>
            </w:r>
          </w:p>
          <w:p w:rsidR="006739D4" w:rsidRDefault="005420F2">
            <w:pPr>
              <w:jc w:val="center"/>
              <w:rPr>
                <w:rFonts w:ascii="宋体" w:eastAsia="宋体" w:hAnsi="宋体" w:cs="宋体"/>
                <w:sz w:val="24"/>
              </w:rPr>
            </w:pPr>
            <w:r>
              <w:rPr>
                <w:rFonts w:ascii="宋体" w:eastAsia="宋体" w:hAnsi="宋体" w:cs="宋体" w:hint="eastAsia"/>
                <w:sz w:val="24"/>
              </w:rPr>
              <w:t>务</w:t>
            </w:r>
          </w:p>
          <w:p w:rsidR="006739D4" w:rsidRDefault="005420F2">
            <w:pPr>
              <w:jc w:val="center"/>
              <w:rPr>
                <w:rFonts w:ascii="宋体" w:eastAsia="宋体" w:hAnsi="宋体" w:cs="宋体"/>
                <w:sz w:val="24"/>
              </w:rPr>
            </w:pPr>
            <w:r>
              <w:rPr>
                <w:rFonts w:ascii="宋体" w:eastAsia="宋体" w:hAnsi="宋体" w:cs="宋体" w:hint="eastAsia"/>
                <w:sz w:val="24"/>
              </w:rPr>
              <w:t>部</w:t>
            </w:r>
          </w:p>
          <w:p w:rsidR="006739D4" w:rsidRDefault="005420F2">
            <w:pPr>
              <w:jc w:val="center"/>
              <w:rPr>
                <w:rFonts w:ascii="宋体" w:eastAsia="宋体" w:hAnsi="宋体" w:cs="宋体"/>
                <w:sz w:val="24"/>
              </w:rPr>
            </w:pPr>
            <w:r>
              <w:rPr>
                <w:rFonts w:ascii="宋体" w:eastAsia="宋体" w:hAnsi="宋体" w:cs="宋体" w:hint="eastAsia"/>
                <w:sz w:val="24"/>
              </w:rPr>
              <w:t>门</w:t>
            </w:r>
          </w:p>
          <w:p w:rsidR="006739D4" w:rsidRDefault="005420F2">
            <w:pPr>
              <w:jc w:val="center"/>
              <w:rPr>
                <w:rFonts w:ascii="宋体" w:eastAsia="宋体" w:hAnsi="宋体" w:cs="宋体"/>
                <w:sz w:val="24"/>
              </w:rPr>
            </w:pPr>
            <w:r>
              <w:rPr>
                <w:rFonts w:ascii="宋体" w:eastAsia="宋体" w:hAnsi="宋体" w:cs="宋体" w:hint="eastAsia"/>
                <w:sz w:val="24"/>
              </w:rPr>
              <w:t>意</w:t>
            </w:r>
          </w:p>
          <w:p w:rsidR="006739D4" w:rsidRDefault="005420F2">
            <w:pPr>
              <w:jc w:val="center"/>
              <w:rPr>
                <w:rFonts w:ascii="宋体" w:eastAsia="宋体" w:hAnsi="宋体" w:cs="宋体"/>
                <w:sz w:val="24"/>
              </w:rPr>
            </w:pPr>
            <w:r>
              <w:rPr>
                <w:rFonts w:ascii="宋体" w:eastAsia="宋体" w:hAnsi="宋体" w:cs="宋体" w:hint="eastAsia"/>
                <w:sz w:val="24"/>
              </w:rPr>
              <w:t>见</w:t>
            </w:r>
          </w:p>
        </w:tc>
        <w:tc>
          <w:tcPr>
            <w:tcW w:w="8009" w:type="dxa"/>
            <w:tcBorders>
              <w:top w:val="single" w:sz="4" w:space="0" w:color="auto"/>
              <w:left w:val="single" w:sz="4" w:space="0" w:color="auto"/>
              <w:bottom w:val="single" w:sz="4" w:space="0" w:color="auto"/>
              <w:right w:val="single" w:sz="4" w:space="0" w:color="auto"/>
            </w:tcBorders>
          </w:tcPr>
          <w:p w:rsidR="006739D4" w:rsidRDefault="005420F2">
            <w:pPr>
              <w:rPr>
                <w:rFonts w:ascii="宋体" w:eastAsia="宋体" w:hAnsi="宋体" w:cs="宋体"/>
                <w:sz w:val="24"/>
              </w:rPr>
            </w:pPr>
            <w:r>
              <w:rPr>
                <w:rFonts w:ascii="宋体" w:eastAsia="宋体" w:hAnsi="宋体" w:cs="宋体" w:hint="eastAsia"/>
                <w:sz w:val="24"/>
              </w:rPr>
              <w:t>此表于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日收到。</w:t>
            </w:r>
          </w:p>
          <w:p w:rsidR="006739D4" w:rsidRDefault="006739D4">
            <w:pPr>
              <w:rPr>
                <w:rFonts w:ascii="宋体" w:eastAsia="宋体" w:hAnsi="宋体" w:cs="宋体"/>
                <w:sz w:val="24"/>
              </w:rPr>
            </w:pPr>
          </w:p>
          <w:p w:rsidR="006739D4" w:rsidRDefault="005420F2">
            <w:pPr>
              <w:rPr>
                <w:rFonts w:ascii="宋体" w:eastAsia="宋体" w:hAnsi="宋体" w:cs="宋体"/>
                <w:sz w:val="24"/>
              </w:rPr>
            </w:pPr>
            <w:r>
              <w:rPr>
                <w:rFonts w:ascii="宋体" w:eastAsia="宋体" w:hAnsi="宋体" w:cs="宋体" w:hint="eastAsia"/>
                <w:sz w:val="24"/>
              </w:rPr>
              <w:t>会计审核：</w:t>
            </w:r>
          </w:p>
          <w:p w:rsidR="006739D4" w:rsidRDefault="006739D4">
            <w:pPr>
              <w:rPr>
                <w:rFonts w:ascii="宋体" w:eastAsia="宋体" w:hAnsi="宋体" w:cs="宋体"/>
                <w:sz w:val="24"/>
              </w:rPr>
            </w:pPr>
          </w:p>
          <w:p w:rsidR="006739D4" w:rsidRDefault="005420F2">
            <w:pPr>
              <w:rPr>
                <w:rFonts w:ascii="宋体" w:eastAsia="宋体" w:hAnsi="宋体" w:cs="宋体"/>
                <w:sz w:val="24"/>
              </w:rPr>
            </w:pPr>
            <w:r>
              <w:rPr>
                <w:rFonts w:ascii="宋体" w:eastAsia="宋体" w:hAnsi="宋体" w:cs="宋体" w:hint="eastAsia"/>
                <w:sz w:val="24"/>
              </w:rPr>
              <w:t>财务负责人审核：</w:t>
            </w:r>
          </w:p>
          <w:p w:rsidR="006739D4" w:rsidRDefault="006739D4">
            <w:pPr>
              <w:rPr>
                <w:rFonts w:ascii="宋体" w:eastAsia="宋体" w:hAnsi="宋体" w:cs="宋体"/>
                <w:sz w:val="24"/>
              </w:rPr>
            </w:pPr>
          </w:p>
          <w:p w:rsidR="006739D4" w:rsidRDefault="005420F2">
            <w:pPr>
              <w:rPr>
                <w:rFonts w:ascii="宋体" w:eastAsia="宋体" w:hAnsi="宋体" w:cs="宋体"/>
                <w:sz w:val="24"/>
              </w:rPr>
            </w:pPr>
            <w:r>
              <w:rPr>
                <w:rFonts w:ascii="宋体" w:eastAsia="宋体" w:hAnsi="宋体" w:cs="宋体" w:hint="eastAsia"/>
                <w:sz w:val="24"/>
              </w:rPr>
              <w:t>出纳办理转账日期：</w:t>
            </w:r>
          </w:p>
        </w:tc>
      </w:tr>
    </w:tbl>
    <w:p w:rsidR="006739D4" w:rsidRDefault="006739D4">
      <w:pPr>
        <w:spacing w:line="360" w:lineRule="auto"/>
        <w:rPr>
          <w:rFonts w:ascii="宋体" w:eastAsia="宋体" w:hAnsi="宋体" w:cs="宋体"/>
          <w:szCs w:val="21"/>
        </w:rPr>
        <w:sectPr w:rsidR="006739D4">
          <w:pgSz w:w="11906" w:h="16838"/>
          <w:pgMar w:top="1135" w:right="1332" w:bottom="1135" w:left="1332" w:header="851" w:footer="992" w:gutter="0"/>
          <w:cols w:space="0"/>
          <w:docGrid w:type="lines" w:linePitch="387"/>
        </w:sectPr>
      </w:pPr>
    </w:p>
    <w:p w:rsidR="006739D4" w:rsidRDefault="005420F2">
      <w:pPr>
        <w:pStyle w:val="1"/>
        <w:widowControl/>
        <w:spacing w:before="100" w:after="100" w:line="360" w:lineRule="auto"/>
        <w:jc w:val="center"/>
        <w:rPr>
          <w:rFonts w:ascii="宋体" w:eastAsia="宋体" w:hAnsi="宋体" w:cs="宋体"/>
        </w:rPr>
      </w:pPr>
      <w:bookmarkStart w:id="620" w:name="_Toc74320803"/>
      <w:bookmarkStart w:id="621" w:name="_Toc1219334706"/>
      <w:bookmarkStart w:id="622" w:name="_Toc444176591"/>
      <w:bookmarkStart w:id="623" w:name="_Toc254970548"/>
      <w:bookmarkStart w:id="624" w:name="_Toc1584969060"/>
      <w:bookmarkStart w:id="625" w:name="_Toc330456896"/>
      <w:bookmarkStart w:id="626" w:name="_Toc254970689"/>
      <w:bookmarkStart w:id="627" w:name="_Toc2038298983"/>
      <w:r>
        <w:rPr>
          <w:rFonts w:ascii="宋体" w:eastAsia="宋体" w:hAnsi="宋体" w:cs="宋体" w:hint="eastAsia"/>
        </w:rPr>
        <w:lastRenderedPageBreak/>
        <w:t>第四章  评标方法及评标标准</w:t>
      </w:r>
      <w:bookmarkEnd w:id="620"/>
      <w:bookmarkEnd w:id="621"/>
      <w:bookmarkEnd w:id="622"/>
      <w:bookmarkEnd w:id="623"/>
      <w:bookmarkEnd w:id="624"/>
      <w:bookmarkEnd w:id="625"/>
      <w:bookmarkEnd w:id="626"/>
      <w:bookmarkEnd w:id="627"/>
    </w:p>
    <w:p w:rsidR="006739D4" w:rsidRDefault="005420F2">
      <w:pPr>
        <w:pStyle w:val="3"/>
        <w:keepNext w:val="0"/>
        <w:keepLines w:val="0"/>
        <w:jc w:val="center"/>
        <w:rPr>
          <w:rFonts w:ascii="宋体" w:eastAsia="宋体" w:hAnsi="宋体" w:cs="宋体"/>
          <w:szCs w:val="30"/>
        </w:rPr>
      </w:pPr>
      <w:bookmarkStart w:id="628" w:name="_Toc54711238"/>
      <w:bookmarkStart w:id="629" w:name="_Toc1095792102"/>
      <w:bookmarkStart w:id="630" w:name="_Toc1506776379"/>
      <w:bookmarkStart w:id="631" w:name="_Toc1904475729"/>
      <w:r>
        <w:rPr>
          <w:rFonts w:ascii="宋体" w:eastAsia="宋体" w:hAnsi="宋体" w:cs="宋体" w:hint="eastAsia"/>
          <w:szCs w:val="30"/>
        </w:rPr>
        <w:t>一、评标方法</w:t>
      </w:r>
      <w:bookmarkEnd w:id="628"/>
      <w:bookmarkEnd w:id="629"/>
      <w:bookmarkEnd w:id="630"/>
      <w:bookmarkEnd w:id="631"/>
    </w:p>
    <w:p w:rsidR="006739D4" w:rsidRDefault="005420F2">
      <w:pPr>
        <w:pStyle w:val="a9"/>
        <w:widowControl/>
        <w:spacing w:line="360" w:lineRule="auto"/>
        <w:ind w:firstLine="420"/>
        <w:rPr>
          <w:rFonts w:hAnsi="宋体" w:hint="default"/>
          <w:sz w:val="21"/>
        </w:rPr>
      </w:pPr>
      <w:r>
        <w:rPr>
          <w:rFonts w:hAnsi="宋体"/>
          <w:sz w:val="21"/>
        </w:rPr>
        <w:t>综合评分法，是指投标文件满足招标文件全部实质性要求，且按照评审因素的量化指标评审得分最高的投标人为中标候选人的评标方法。</w:t>
      </w:r>
    </w:p>
    <w:p w:rsidR="006739D4" w:rsidRDefault="005420F2">
      <w:pPr>
        <w:pStyle w:val="a9"/>
        <w:widowControl/>
        <w:spacing w:line="360" w:lineRule="auto"/>
        <w:ind w:firstLine="420"/>
        <w:rPr>
          <w:rFonts w:hAnsi="宋体" w:hint="default"/>
          <w:sz w:val="21"/>
        </w:rPr>
      </w:pPr>
      <w:r>
        <w:rPr>
          <w:rFonts w:hAnsi="宋体"/>
          <w:sz w:val="21"/>
        </w:rPr>
        <w:t>最低评标价法，是指投标文件满足招标文件全部实质性要求，且投标报价最低的投标人为中标候选人的评标方法。</w:t>
      </w:r>
    </w:p>
    <w:p w:rsidR="006739D4" w:rsidRDefault="005420F2">
      <w:pPr>
        <w:pStyle w:val="3"/>
        <w:keepNext w:val="0"/>
        <w:keepLines w:val="0"/>
        <w:jc w:val="center"/>
        <w:rPr>
          <w:rFonts w:ascii="宋体" w:eastAsia="宋体" w:hAnsi="宋体" w:cs="宋体"/>
          <w:szCs w:val="30"/>
        </w:rPr>
      </w:pPr>
      <w:bookmarkStart w:id="632" w:name="_Toc79126110"/>
      <w:bookmarkStart w:id="633" w:name="_Toc1052622269"/>
      <w:bookmarkStart w:id="634" w:name="_Toc1244810624"/>
      <w:bookmarkStart w:id="635" w:name="_Toc794399120"/>
      <w:r>
        <w:rPr>
          <w:rFonts w:ascii="宋体" w:eastAsia="宋体" w:hAnsi="宋体" w:cs="宋体" w:hint="eastAsia"/>
          <w:szCs w:val="30"/>
        </w:rPr>
        <w:t>二、评标程序</w:t>
      </w:r>
      <w:bookmarkEnd w:id="632"/>
      <w:bookmarkEnd w:id="633"/>
      <w:bookmarkEnd w:id="634"/>
      <w:bookmarkEnd w:id="635"/>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36" w:name="_Toc1688764745"/>
      <w:bookmarkStart w:id="637" w:name="_Toc991273904"/>
      <w:bookmarkStart w:id="638" w:name="_Toc1495071071"/>
      <w:bookmarkStart w:id="639" w:name="_Toc22151396"/>
      <w:r>
        <w:rPr>
          <w:rFonts w:ascii="宋体" w:eastAsia="宋体" w:hAnsi="宋体" w:cs="宋体" w:hint="eastAsia"/>
          <w:sz w:val="21"/>
          <w:szCs w:val="21"/>
        </w:rPr>
        <w:t>1.符合性审查</w:t>
      </w:r>
      <w:bookmarkEnd w:id="636"/>
      <w:bookmarkEnd w:id="637"/>
      <w:bookmarkEnd w:id="638"/>
      <w:bookmarkEnd w:id="639"/>
    </w:p>
    <w:p w:rsidR="006739D4" w:rsidRDefault="005420F2">
      <w:pPr>
        <w:pStyle w:val="a9"/>
        <w:widowControl/>
        <w:snapToGrid w:val="0"/>
        <w:spacing w:line="360" w:lineRule="auto"/>
        <w:ind w:left="1" w:firstLine="420"/>
        <w:rPr>
          <w:rFonts w:hAnsi="宋体" w:hint="default"/>
          <w:b/>
          <w:kern w:val="2"/>
          <w:sz w:val="21"/>
        </w:rPr>
      </w:pPr>
      <w:r>
        <w:rPr>
          <w:rFonts w:hAnsi="宋体"/>
          <w:b/>
          <w:kern w:val="2"/>
          <w:sz w:val="21"/>
        </w:rPr>
        <w:t>评标委员会应当对符合资格的投标人的投标文件进行投标报价、商务、技术等实质性内容符合性审查，以确定其是否满足招标文件的实质性要求。</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40" w:name="_Toc345379308"/>
      <w:bookmarkStart w:id="641" w:name="_Toc1818919842"/>
      <w:bookmarkStart w:id="642" w:name="_Toc737167695"/>
      <w:bookmarkStart w:id="643" w:name="_Toc1415400262"/>
      <w:r>
        <w:rPr>
          <w:rFonts w:ascii="宋体" w:eastAsia="宋体" w:hAnsi="宋体" w:cs="宋体" w:hint="eastAsia"/>
          <w:sz w:val="21"/>
          <w:szCs w:val="21"/>
        </w:rPr>
        <w:t>2.符合性审查不通过而导致投标无效的情形</w:t>
      </w:r>
      <w:bookmarkEnd w:id="640"/>
      <w:bookmarkEnd w:id="641"/>
      <w:bookmarkEnd w:id="642"/>
      <w:bookmarkEnd w:id="643"/>
    </w:p>
    <w:p w:rsidR="006739D4" w:rsidRDefault="005420F2">
      <w:p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投标人的投标文件中存在对招标文件的任何实质性要求和条件的负偏离，将被视为投标无效。</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44" w:name="_Toc140604907"/>
      <w:bookmarkStart w:id="645" w:name="_Toc2024508270"/>
      <w:bookmarkStart w:id="646" w:name="_Toc373156943"/>
      <w:bookmarkStart w:id="647" w:name="_Toc39830709"/>
      <w:r>
        <w:rPr>
          <w:rFonts w:ascii="宋体" w:eastAsia="宋体" w:hAnsi="宋体" w:cs="宋体" w:hint="eastAsia"/>
          <w:sz w:val="21"/>
          <w:szCs w:val="21"/>
        </w:rPr>
        <w:t>2.1在报价评审时，如发现下列情形之一的，将被视为投标无效：</w:t>
      </w:r>
      <w:bookmarkEnd w:id="644"/>
      <w:bookmarkEnd w:id="645"/>
      <w:bookmarkEnd w:id="646"/>
      <w:bookmarkEnd w:id="647"/>
    </w:p>
    <w:p w:rsidR="006739D4" w:rsidRDefault="005420F2">
      <w:pPr>
        <w:pStyle w:val="a3"/>
        <w:widowControl/>
        <w:numPr>
          <w:ilvl w:val="0"/>
          <w:numId w:val="3"/>
        </w:numPr>
        <w:spacing w:line="360" w:lineRule="auto"/>
        <w:ind w:firstLine="422"/>
        <w:rPr>
          <w:rFonts w:ascii="宋体" w:hAnsi="宋体" w:cs="宋体"/>
          <w:b/>
          <w:szCs w:val="21"/>
        </w:rPr>
      </w:pPr>
      <w:r>
        <w:rPr>
          <w:rFonts w:ascii="宋体" w:hAnsi="宋体" w:cs="宋体" w:hint="eastAsia"/>
          <w:b/>
          <w:spacing w:val="-6"/>
          <w:szCs w:val="21"/>
        </w:rPr>
        <w:t>报价文件</w:t>
      </w:r>
      <w:r>
        <w:rPr>
          <w:rFonts w:ascii="宋体" w:hAnsi="宋体" w:cs="宋体" w:hint="eastAsia"/>
          <w:b/>
          <w:szCs w:val="21"/>
        </w:rPr>
        <w:t>未提供“投标人须知前附表”第13.1条规定中“必须提供”的文件资料的；</w:t>
      </w:r>
    </w:p>
    <w:p w:rsidR="006739D4" w:rsidRDefault="005420F2">
      <w:pPr>
        <w:pStyle w:val="a3"/>
        <w:widowControl/>
        <w:numPr>
          <w:ilvl w:val="0"/>
          <w:numId w:val="3"/>
        </w:numPr>
        <w:spacing w:line="360" w:lineRule="auto"/>
        <w:ind w:firstLine="422"/>
        <w:rPr>
          <w:rFonts w:ascii="宋体" w:hAnsi="宋体" w:cs="宋体"/>
          <w:b/>
          <w:szCs w:val="21"/>
        </w:rPr>
      </w:pPr>
      <w:r>
        <w:rPr>
          <w:rFonts w:ascii="宋体" w:hAnsi="宋体" w:cs="宋体" w:hint="eastAsia"/>
          <w:b/>
          <w:szCs w:val="21"/>
        </w:rPr>
        <w:t>未采用人民币报价或者未按照招标文件标明的币种报价的；</w:t>
      </w:r>
    </w:p>
    <w:p w:rsidR="006739D4" w:rsidRDefault="005420F2">
      <w:pPr>
        <w:pStyle w:val="a3"/>
        <w:widowControl/>
        <w:numPr>
          <w:ilvl w:val="0"/>
          <w:numId w:val="3"/>
        </w:numPr>
        <w:spacing w:line="360" w:lineRule="auto"/>
        <w:ind w:firstLine="422"/>
        <w:rPr>
          <w:rFonts w:ascii="宋体" w:hAnsi="宋体" w:cs="宋体"/>
          <w:b/>
          <w:szCs w:val="21"/>
        </w:rPr>
      </w:pPr>
      <w:r>
        <w:rPr>
          <w:rFonts w:ascii="宋体" w:hAnsi="宋体" w:cs="宋体" w:hint="eastAsia"/>
          <w:b/>
          <w:szCs w:val="21"/>
        </w:rPr>
        <w:t>各分标报价超出招标文件相应分标规定最高限价，或者超出相应分标采购预算金额的；</w:t>
      </w:r>
    </w:p>
    <w:p w:rsidR="006739D4" w:rsidRDefault="005420F2">
      <w:pPr>
        <w:pStyle w:val="a3"/>
        <w:widowControl/>
        <w:numPr>
          <w:ilvl w:val="0"/>
          <w:numId w:val="3"/>
        </w:numPr>
        <w:spacing w:line="360" w:lineRule="auto"/>
        <w:ind w:firstLine="422"/>
        <w:rPr>
          <w:rFonts w:ascii="宋体" w:hAnsi="宋体" w:cs="宋体"/>
          <w:b/>
          <w:szCs w:val="21"/>
        </w:rPr>
      </w:pPr>
      <w:r>
        <w:rPr>
          <w:rFonts w:ascii="宋体" w:hAnsi="宋体" w:cs="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6739D4" w:rsidRDefault="005420F2">
      <w:pPr>
        <w:pStyle w:val="a3"/>
        <w:widowControl/>
        <w:numPr>
          <w:ilvl w:val="0"/>
          <w:numId w:val="3"/>
        </w:numPr>
        <w:spacing w:line="360" w:lineRule="auto"/>
        <w:ind w:firstLine="422"/>
        <w:rPr>
          <w:rFonts w:ascii="宋体" w:hAnsi="宋体" w:cs="宋体"/>
          <w:b/>
          <w:szCs w:val="21"/>
        </w:rPr>
      </w:pPr>
      <w:r>
        <w:rPr>
          <w:rFonts w:ascii="宋体" w:hAnsi="宋体" w:cs="宋体" w:hint="eastAsia"/>
          <w:b/>
          <w:szCs w:val="21"/>
        </w:rPr>
        <w:t>修正后的报价，投标人不确认的；</w:t>
      </w:r>
    </w:p>
    <w:p w:rsidR="006739D4" w:rsidRDefault="005420F2">
      <w:pPr>
        <w:pStyle w:val="a3"/>
        <w:widowControl/>
        <w:numPr>
          <w:ilvl w:val="0"/>
          <w:numId w:val="3"/>
        </w:numPr>
        <w:spacing w:line="360" w:lineRule="auto"/>
        <w:ind w:firstLine="422"/>
        <w:rPr>
          <w:rFonts w:ascii="宋体" w:hAnsi="宋体" w:cs="宋体"/>
          <w:b/>
          <w:szCs w:val="21"/>
        </w:rPr>
      </w:pPr>
      <w:r>
        <w:rPr>
          <w:rFonts w:ascii="宋体" w:hAnsi="宋体" w:cs="宋体" w:hint="eastAsia"/>
          <w:b/>
          <w:szCs w:val="21"/>
        </w:rPr>
        <w:t>投标人属于本章第5.1条（2）或者第5.2条（2）项情形的；</w:t>
      </w:r>
    </w:p>
    <w:p w:rsidR="006739D4" w:rsidRDefault="005420F2">
      <w:pPr>
        <w:pStyle w:val="a3"/>
        <w:widowControl/>
        <w:numPr>
          <w:ilvl w:val="0"/>
          <w:numId w:val="3"/>
        </w:numPr>
        <w:spacing w:line="360" w:lineRule="auto"/>
        <w:ind w:firstLine="422"/>
        <w:rPr>
          <w:rFonts w:ascii="宋体" w:hAnsi="宋体" w:cs="宋体"/>
          <w:b/>
          <w:szCs w:val="21"/>
        </w:rPr>
      </w:pPr>
      <w:r>
        <w:rPr>
          <w:rFonts w:ascii="宋体" w:hAnsi="宋体" w:cs="宋体" w:hint="eastAsia"/>
          <w:b/>
          <w:spacing w:val="-6"/>
          <w:szCs w:val="21"/>
        </w:rPr>
        <w:t>报价文件</w:t>
      </w:r>
      <w:r>
        <w:rPr>
          <w:rFonts w:ascii="宋体" w:hAnsi="宋体" w:cs="宋体" w:hint="eastAsia"/>
          <w:b/>
          <w:szCs w:val="21"/>
        </w:rPr>
        <w:t>响应的标的数量及单位与招标文件要求实质性不一致的。</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48" w:name="_Toc882330296"/>
      <w:bookmarkStart w:id="649" w:name="_Toc1680167466"/>
      <w:bookmarkStart w:id="650" w:name="_Toc1922969988"/>
      <w:bookmarkStart w:id="651" w:name="_Toc1249047104"/>
      <w:r>
        <w:rPr>
          <w:rFonts w:ascii="宋体" w:eastAsia="宋体" w:hAnsi="宋体" w:cs="宋体" w:hint="eastAsia"/>
          <w:sz w:val="21"/>
          <w:szCs w:val="21"/>
        </w:rPr>
        <w:t>2.2在商务评审时，如发现下列情形之一的，将被视为投标无效：</w:t>
      </w:r>
      <w:bookmarkEnd w:id="648"/>
      <w:bookmarkEnd w:id="649"/>
      <w:bookmarkEnd w:id="650"/>
      <w:bookmarkEnd w:id="651"/>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投标文件未按招标文件要求签署、盖章的；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委托代理人未能出具有效身份证或者出具的身份证与授权委托书中的信息不符的；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lastRenderedPageBreak/>
        <w:t>为无效投标保证金的或者未按照招标文件的规定提交投标保证金的；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投标文件未提供“投标人须知前附表”第13.1条规定中“必须提供”或者“委托时必须提供”的文件资料的；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商务要求评审允许负偏离的条款数超过“投标人须知前附表”规定项数的；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投标文件的实质性内容未使用中文表述、使用计量单位不符合招标文件要求的；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投标文件中的文件资料因填写不齐全或者内容虚假或者出现其他情形而导致被评标委员会认定无效的；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投标文件含有采购人不能接受的附加条件的；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属于投标人须知正文第9.2条情形的；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投标文件标注的项目名称或者项目编号与招标文件标注的项目名称或者项目编号不一致的；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招标文件明确不允许分包，投标文件拟分包的；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未响应招标文件实质性要求的；</w:t>
      </w:r>
    </w:p>
    <w:p w:rsidR="006739D4" w:rsidRDefault="005420F2">
      <w:pPr>
        <w:numPr>
          <w:ilvl w:val="0"/>
          <w:numId w:val="4"/>
        </w:numPr>
        <w:snapToGrid w:val="0"/>
        <w:spacing w:line="360" w:lineRule="auto"/>
        <w:ind w:firstLineChars="200" w:firstLine="422"/>
        <w:rPr>
          <w:rFonts w:ascii="宋体" w:eastAsia="宋体" w:hAnsi="宋体" w:cs="宋体"/>
          <w:b/>
          <w:szCs w:val="21"/>
        </w:rPr>
      </w:pPr>
      <w:r>
        <w:rPr>
          <w:rFonts w:ascii="宋体" w:eastAsia="宋体" w:hAnsi="宋体" w:cs="宋体" w:hint="eastAsia"/>
          <w:b/>
          <w:szCs w:val="21"/>
        </w:rPr>
        <w:t>法律、法规和招标文件规定的其他无效情形。</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52" w:name="_Toc2112322023"/>
      <w:bookmarkStart w:id="653" w:name="_Toc1024349635"/>
      <w:bookmarkStart w:id="654" w:name="_Toc1168350087"/>
      <w:bookmarkStart w:id="655" w:name="_Toc1562285907"/>
      <w:r>
        <w:rPr>
          <w:rFonts w:ascii="宋体" w:eastAsia="宋体" w:hAnsi="宋体" w:cs="宋体" w:hint="eastAsia"/>
          <w:sz w:val="21"/>
          <w:szCs w:val="21"/>
        </w:rPr>
        <w:t>2.3在技术评审时，如发现下列情形之一的，将被视为投标无效：</w:t>
      </w:r>
      <w:bookmarkEnd w:id="652"/>
      <w:bookmarkEnd w:id="653"/>
      <w:bookmarkEnd w:id="654"/>
      <w:bookmarkEnd w:id="655"/>
    </w:p>
    <w:p w:rsidR="006739D4" w:rsidRDefault="005420F2">
      <w:pPr>
        <w:pStyle w:val="a8"/>
        <w:widowControl/>
        <w:snapToGrid w:val="0"/>
        <w:spacing w:line="360" w:lineRule="auto"/>
        <w:ind w:firstLineChars="196" w:firstLine="413"/>
        <w:rPr>
          <w:rFonts w:ascii="宋体" w:hAnsi="宋体" w:cs="宋体"/>
          <w:b/>
          <w:szCs w:val="21"/>
        </w:rPr>
      </w:pPr>
      <w:r>
        <w:rPr>
          <w:rFonts w:ascii="宋体" w:hAnsi="宋体" w:cs="宋体" w:hint="eastAsia"/>
          <w:b/>
          <w:szCs w:val="21"/>
        </w:rPr>
        <w:t>（1）技术要求评审允许负偏离的条款数超过“投标人须知前附表”规定项数的；</w:t>
      </w:r>
    </w:p>
    <w:p w:rsidR="006739D4" w:rsidRDefault="005420F2">
      <w:pPr>
        <w:pStyle w:val="a8"/>
        <w:widowControl/>
        <w:snapToGrid w:val="0"/>
        <w:spacing w:line="360" w:lineRule="auto"/>
        <w:ind w:firstLineChars="196" w:firstLine="413"/>
        <w:rPr>
          <w:rFonts w:ascii="宋体" w:hAnsi="宋体" w:cs="宋体"/>
          <w:b/>
          <w:szCs w:val="21"/>
        </w:rPr>
      </w:pPr>
      <w:r>
        <w:rPr>
          <w:rFonts w:ascii="宋体" w:hAnsi="宋体" w:cs="宋体" w:hint="eastAsia"/>
          <w:b/>
          <w:szCs w:val="21"/>
        </w:rPr>
        <w:t>（2）投标文件未提供“投标人须知前附表”第13.1条规定中“必须提供”的文件资料的；</w:t>
      </w:r>
    </w:p>
    <w:p w:rsidR="006739D4" w:rsidRDefault="005420F2">
      <w:pPr>
        <w:pStyle w:val="a8"/>
        <w:widowControl/>
        <w:snapToGrid w:val="0"/>
        <w:spacing w:line="360" w:lineRule="auto"/>
        <w:ind w:firstLineChars="196" w:firstLine="413"/>
        <w:rPr>
          <w:rFonts w:ascii="宋体" w:hAnsi="宋体" w:cs="宋体"/>
          <w:b/>
          <w:szCs w:val="21"/>
        </w:rPr>
      </w:pPr>
      <w:r>
        <w:rPr>
          <w:rFonts w:ascii="宋体" w:hAnsi="宋体" w:cs="宋体" w:hint="eastAsia"/>
          <w:b/>
          <w:szCs w:val="21"/>
        </w:rPr>
        <w:t>（3）虚假投标，或者出现其他情形而导致被评标委员会认定无效的；</w:t>
      </w:r>
    </w:p>
    <w:p w:rsidR="006739D4" w:rsidRDefault="005420F2">
      <w:pPr>
        <w:pStyle w:val="a8"/>
        <w:widowControl/>
        <w:snapToGrid w:val="0"/>
        <w:spacing w:line="360" w:lineRule="auto"/>
        <w:ind w:firstLineChars="196" w:firstLine="413"/>
        <w:rPr>
          <w:rFonts w:ascii="宋体" w:hAnsi="宋体" w:cs="宋体"/>
          <w:b/>
          <w:szCs w:val="21"/>
        </w:rPr>
      </w:pPr>
      <w:r>
        <w:rPr>
          <w:rFonts w:ascii="宋体" w:hAnsi="宋体" w:cs="宋体" w:hint="eastAsia"/>
          <w:b/>
          <w:szCs w:val="21"/>
        </w:rPr>
        <w:t>（4）</w:t>
      </w:r>
      <w:bookmarkStart w:id="656" w:name="_Hlk71706244"/>
      <w:r>
        <w:rPr>
          <w:rFonts w:ascii="宋体" w:hAnsi="宋体" w:cs="宋体" w:hint="eastAsia"/>
          <w:b/>
          <w:szCs w:val="21"/>
        </w:rPr>
        <w:t>招标文件未载明允许提供备选（替代）投标方案或明确不允许提供备选（替代）投标方案时，投标人提供了备选（替代）投标方案的；</w:t>
      </w:r>
      <w:bookmarkEnd w:id="656"/>
    </w:p>
    <w:p w:rsidR="006739D4" w:rsidRDefault="005420F2">
      <w:pPr>
        <w:pStyle w:val="a8"/>
        <w:widowControl/>
        <w:snapToGrid w:val="0"/>
        <w:spacing w:line="360" w:lineRule="auto"/>
        <w:ind w:firstLineChars="196" w:firstLine="413"/>
        <w:rPr>
          <w:rFonts w:ascii="宋体" w:hAnsi="宋体" w:cs="宋体"/>
          <w:b/>
          <w:szCs w:val="21"/>
        </w:rPr>
      </w:pPr>
      <w:r>
        <w:rPr>
          <w:rFonts w:ascii="宋体" w:hAnsi="宋体" w:cs="宋体" w:hint="eastAsia"/>
          <w:b/>
          <w:szCs w:val="21"/>
        </w:rPr>
        <w:t>（5）未响应招标文件实质性要求的。</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57" w:name="_Toc328761990"/>
      <w:bookmarkStart w:id="658" w:name="_Toc1781784721"/>
      <w:bookmarkStart w:id="659" w:name="_Toc57048694"/>
      <w:bookmarkStart w:id="660" w:name="_Toc1345999155"/>
      <w:r>
        <w:rPr>
          <w:rFonts w:ascii="宋体" w:eastAsia="宋体" w:hAnsi="宋体" w:cs="宋体" w:hint="eastAsia"/>
          <w:sz w:val="21"/>
          <w:szCs w:val="21"/>
        </w:rPr>
        <w:t>3.澄清补正</w:t>
      </w:r>
      <w:bookmarkEnd w:id="657"/>
      <w:bookmarkEnd w:id="658"/>
      <w:bookmarkEnd w:id="659"/>
      <w:bookmarkEnd w:id="660"/>
    </w:p>
    <w:p w:rsidR="006739D4" w:rsidRDefault="005420F2">
      <w:pPr>
        <w:spacing w:line="360" w:lineRule="auto"/>
        <w:ind w:firstLineChars="200" w:firstLine="420"/>
        <w:rPr>
          <w:rFonts w:ascii="宋体" w:eastAsia="宋体" w:hAnsi="宋体" w:cs="Courier New"/>
          <w:b/>
          <w:szCs w:val="21"/>
        </w:rPr>
      </w:pPr>
      <w:r>
        <w:rPr>
          <w:rFonts w:ascii="宋体" w:eastAsia="宋体" w:hAnsi="宋体" w:cs="Courier New" w:hint="eastAsia"/>
          <w:szCs w:val="21"/>
        </w:rPr>
        <w:t>对投标文件中含义不明确、同类问题表述不一致或者有明显文字和计算错误的内容，评标委员会应在</w:t>
      </w:r>
      <w:r>
        <w:rPr>
          <w:rFonts w:ascii="宋体" w:eastAsia="宋体" w:hAnsi="宋体" w:cs="宋体" w:hint="eastAsia"/>
          <w:szCs w:val="21"/>
        </w:rPr>
        <w:t>广西政府采购云平台</w:t>
      </w:r>
      <w:r>
        <w:rPr>
          <w:rFonts w:ascii="宋体" w:eastAsia="宋体" w:hAnsi="宋体" w:cs="Courier New" w:hint="eastAsia"/>
          <w:szCs w:val="21"/>
        </w:rPr>
        <w:t>发布电子询标函，要求投标人在规定时间内作出必要的澄清、说明或者补正。投标人在</w:t>
      </w:r>
      <w:r>
        <w:rPr>
          <w:rFonts w:ascii="宋体" w:eastAsia="宋体" w:hAnsi="宋体" w:cs="宋体" w:hint="eastAsia"/>
          <w:szCs w:val="21"/>
        </w:rPr>
        <w:t>广西政府采购云平台</w:t>
      </w:r>
      <w:r>
        <w:rPr>
          <w:rFonts w:ascii="宋体" w:eastAsia="宋体" w:hAnsi="宋体" w:cs="Courier New" w:hint="eastAsia"/>
          <w:szCs w:val="21"/>
        </w:rPr>
        <w:t>接收到电子询标函后根据澄清函内容上传PDF格式回函，电子澄清答复函使用CA证书加盖单位公章后在线上传至评标委员会。投标人的澄清、说明或者补正不得超出投标文件的范围或者改变投标文件的实质性内容。</w:t>
      </w:r>
    </w:p>
    <w:p w:rsidR="006739D4" w:rsidRDefault="005420F2">
      <w:pPr>
        <w:spacing w:line="360" w:lineRule="auto"/>
        <w:ind w:firstLineChars="200" w:firstLine="420"/>
        <w:rPr>
          <w:rFonts w:ascii="宋体" w:eastAsia="宋体" w:hAnsi="宋体" w:cs="Courier New"/>
          <w:szCs w:val="21"/>
        </w:rPr>
      </w:pPr>
      <w:r>
        <w:rPr>
          <w:rFonts w:ascii="宋体" w:eastAsia="宋体" w:hAnsi="宋体" w:cs="Courier New" w:hint="eastAsia"/>
          <w:szCs w:val="21"/>
        </w:rPr>
        <w:t>异常情况处理：如遇无法正常使用线上发送询标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负责人）或者其</w:t>
      </w:r>
      <w:r>
        <w:rPr>
          <w:rFonts w:ascii="宋体" w:eastAsia="宋体" w:hAnsi="宋体" w:cs="Courier New" w:hint="eastAsia"/>
          <w:szCs w:val="21"/>
        </w:rPr>
        <w:lastRenderedPageBreak/>
        <w:t>授权的代表签字。</w:t>
      </w:r>
    </w:p>
    <w:p w:rsidR="006739D4" w:rsidRDefault="005420F2">
      <w:pPr>
        <w:spacing w:line="360" w:lineRule="auto"/>
        <w:ind w:firstLineChars="200" w:firstLine="420"/>
        <w:rPr>
          <w:rFonts w:ascii="宋体" w:eastAsia="宋体" w:hAnsi="宋体" w:cs="Courier New"/>
          <w:szCs w:val="21"/>
        </w:rPr>
      </w:pPr>
      <w:r>
        <w:rPr>
          <w:rFonts w:ascii="宋体" w:eastAsia="宋体" w:hAnsi="宋体" w:cs="Courier New" w:hint="eastAsia"/>
          <w:szCs w:val="21"/>
        </w:rPr>
        <w:t>未按评标委员会的要求作出明确澄清、说明或者更正的投标人的投标文件将按照有利于采购人的原则由评标委员会进行判定。</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61" w:name="_Toc292800080"/>
      <w:bookmarkStart w:id="662" w:name="_Toc856908047"/>
      <w:bookmarkStart w:id="663" w:name="_Toc2123800206"/>
      <w:bookmarkStart w:id="664" w:name="_Toc1802069902"/>
      <w:r>
        <w:rPr>
          <w:rFonts w:ascii="宋体" w:eastAsia="宋体" w:hAnsi="宋体" w:cs="宋体" w:hint="eastAsia"/>
          <w:sz w:val="21"/>
          <w:szCs w:val="21"/>
        </w:rPr>
        <w:t>4.投标文件修正</w:t>
      </w:r>
      <w:bookmarkEnd w:id="661"/>
      <w:bookmarkEnd w:id="662"/>
      <w:bookmarkEnd w:id="663"/>
      <w:bookmarkEnd w:id="664"/>
    </w:p>
    <w:p w:rsidR="006739D4" w:rsidRDefault="005420F2">
      <w:pPr>
        <w:pStyle w:val="5"/>
        <w:keepNext w:val="0"/>
        <w:keepLines w:val="0"/>
        <w:numPr>
          <w:ilvl w:val="4"/>
          <w:numId w:val="2"/>
        </w:numPr>
        <w:spacing w:line="360" w:lineRule="auto"/>
        <w:ind w:leftChars="200" w:left="420"/>
        <w:rPr>
          <w:rFonts w:ascii="宋体" w:eastAsia="宋体" w:hAnsi="宋体" w:cs="宋体"/>
          <w:b w:val="0"/>
          <w:sz w:val="21"/>
          <w:szCs w:val="21"/>
        </w:rPr>
      </w:pPr>
      <w:bookmarkStart w:id="665" w:name="_Toc222188399"/>
      <w:bookmarkStart w:id="666" w:name="_Toc2045190743"/>
      <w:bookmarkStart w:id="667" w:name="_Toc1520066402"/>
      <w:bookmarkStart w:id="668" w:name="_Toc1527807512"/>
      <w:r>
        <w:rPr>
          <w:rFonts w:ascii="宋体" w:eastAsia="宋体" w:hAnsi="宋体" w:cs="宋体" w:hint="eastAsia"/>
          <w:b w:val="0"/>
          <w:sz w:val="21"/>
          <w:szCs w:val="21"/>
        </w:rPr>
        <w:t>4.1投标文件报价出现前后不一致的，按照下列规定修正：</w:t>
      </w:r>
      <w:bookmarkEnd w:id="665"/>
      <w:bookmarkEnd w:id="666"/>
      <w:bookmarkEnd w:id="667"/>
      <w:bookmarkEnd w:id="668"/>
      <w:r>
        <w:rPr>
          <w:rFonts w:ascii="宋体" w:eastAsia="宋体" w:hAnsi="宋体" w:cs="宋体" w:hint="eastAsia"/>
          <w:b w:val="0"/>
          <w:sz w:val="21"/>
          <w:szCs w:val="21"/>
        </w:rPr>
        <w:t xml:space="preserve"> </w:t>
      </w:r>
    </w:p>
    <w:p w:rsidR="006739D4" w:rsidRDefault="005420F2">
      <w:pPr>
        <w:pStyle w:val="a9"/>
        <w:widowControl/>
        <w:snapToGrid w:val="0"/>
        <w:spacing w:line="360" w:lineRule="auto"/>
        <w:ind w:firstLineChars="200" w:firstLine="420"/>
        <w:rPr>
          <w:rFonts w:hAnsi="宋体" w:hint="default"/>
          <w:sz w:val="21"/>
        </w:rPr>
      </w:pPr>
      <w:r>
        <w:rPr>
          <w:rFonts w:hAnsi="宋体"/>
          <w:sz w:val="21"/>
        </w:rPr>
        <w:t>（1）投标文件中开标一览表（报价表）内容与投标文件中相应内容不一致的，以开标一览表（报价表）为准；</w:t>
      </w:r>
    </w:p>
    <w:p w:rsidR="006739D4" w:rsidRDefault="005420F2">
      <w:pPr>
        <w:pStyle w:val="a9"/>
        <w:widowControl/>
        <w:snapToGrid w:val="0"/>
        <w:spacing w:line="360" w:lineRule="auto"/>
        <w:ind w:firstLineChars="200" w:firstLine="420"/>
        <w:rPr>
          <w:rFonts w:hAnsi="宋体" w:hint="default"/>
          <w:sz w:val="21"/>
        </w:rPr>
      </w:pPr>
      <w:r>
        <w:rPr>
          <w:rFonts w:hAnsi="宋体"/>
          <w:sz w:val="21"/>
        </w:rPr>
        <w:t>（2）大写金额和小写金额不一致的，以大写金额为准；</w:t>
      </w:r>
    </w:p>
    <w:p w:rsidR="006739D4" w:rsidRDefault="005420F2">
      <w:pPr>
        <w:pStyle w:val="a9"/>
        <w:widowControl/>
        <w:snapToGrid w:val="0"/>
        <w:spacing w:line="360" w:lineRule="auto"/>
        <w:ind w:firstLineChars="200" w:firstLine="420"/>
        <w:rPr>
          <w:rFonts w:hAnsi="宋体" w:hint="default"/>
          <w:sz w:val="21"/>
        </w:rPr>
      </w:pPr>
      <w:r>
        <w:rPr>
          <w:rFonts w:hAnsi="宋体"/>
          <w:sz w:val="21"/>
        </w:rPr>
        <w:t>（3）单价金额小数点或者百分比有明显错位的，以开标一览表的总价为准，并修改单价；</w:t>
      </w:r>
    </w:p>
    <w:p w:rsidR="006739D4" w:rsidRDefault="005420F2">
      <w:pPr>
        <w:pStyle w:val="a9"/>
        <w:widowControl/>
        <w:snapToGrid w:val="0"/>
        <w:spacing w:line="360" w:lineRule="auto"/>
        <w:ind w:firstLineChars="200" w:firstLine="420"/>
        <w:rPr>
          <w:rFonts w:hAnsi="宋体" w:hint="default"/>
          <w:sz w:val="21"/>
        </w:rPr>
      </w:pPr>
      <w:r>
        <w:rPr>
          <w:rFonts w:hAnsi="宋体"/>
          <w:sz w:val="21"/>
        </w:rPr>
        <w:t>（4）总价金额与按单价汇总金额不一致的，以单价金额计算结果为准。</w:t>
      </w:r>
    </w:p>
    <w:p w:rsidR="006739D4" w:rsidRDefault="005420F2">
      <w:pPr>
        <w:pStyle w:val="a9"/>
        <w:widowControl/>
        <w:snapToGrid w:val="0"/>
        <w:spacing w:line="360" w:lineRule="auto"/>
        <w:ind w:firstLineChars="200" w:firstLine="420"/>
        <w:rPr>
          <w:rFonts w:hAnsi="宋体" w:hint="default"/>
          <w:sz w:val="21"/>
        </w:rPr>
      </w:pPr>
      <w:r>
        <w:rPr>
          <w:rFonts w:hAnsi="宋体"/>
          <w:sz w:val="21"/>
        </w:rPr>
        <w:t>同时出现两种以上不一致的，按照以上（1）-（4）规定的顺序修正。修正后的报价经投标人确认后产生约束力，投标人不确认的，</w:t>
      </w:r>
      <w:r>
        <w:rPr>
          <w:rFonts w:hAnsi="宋体"/>
          <w:b/>
          <w:kern w:val="2"/>
          <w:sz w:val="21"/>
        </w:rPr>
        <w:t>其投标无效</w:t>
      </w:r>
      <w:r>
        <w:rPr>
          <w:rFonts w:hAnsi="宋体"/>
          <w:sz w:val="21"/>
        </w:rPr>
        <w:t>。</w:t>
      </w:r>
    </w:p>
    <w:p w:rsidR="006739D4" w:rsidRDefault="005420F2">
      <w:pPr>
        <w:pStyle w:val="5"/>
        <w:keepNext w:val="0"/>
        <w:keepLines w:val="0"/>
        <w:numPr>
          <w:ilvl w:val="4"/>
          <w:numId w:val="2"/>
        </w:numPr>
        <w:spacing w:line="360" w:lineRule="auto"/>
        <w:rPr>
          <w:rFonts w:ascii="宋体" w:eastAsia="宋体" w:hAnsi="宋体" w:cs="宋体"/>
          <w:b w:val="0"/>
          <w:sz w:val="21"/>
          <w:szCs w:val="21"/>
        </w:rPr>
      </w:pPr>
      <w:r>
        <w:rPr>
          <w:rFonts w:ascii="宋体" w:eastAsia="宋体" w:hAnsi="宋体" w:cs="宋体" w:hint="eastAsia"/>
          <w:b w:val="0"/>
          <w:sz w:val="21"/>
          <w:szCs w:val="21"/>
        </w:rPr>
        <w:t xml:space="preserve">    </w:t>
      </w:r>
      <w:bookmarkStart w:id="669" w:name="_Toc490768000"/>
      <w:bookmarkStart w:id="670" w:name="_Toc947682731"/>
      <w:bookmarkStart w:id="671" w:name="_Toc1362419192"/>
      <w:bookmarkStart w:id="672" w:name="_Toc1448888792"/>
      <w:r>
        <w:rPr>
          <w:rFonts w:ascii="宋体" w:eastAsia="宋体" w:hAnsi="宋体" w:cs="宋体" w:hint="eastAsia"/>
          <w:b w:val="0"/>
          <w:sz w:val="21"/>
          <w:szCs w:val="21"/>
        </w:rPr>
        <w:t>4.2经投标人确认修正后的报价若超过采购预算金额或者最高限价，</w:t>
      </w:r>
      <w:r>
        <w:rPr>
          <w:rFonts w:ascii="宋体" w:eastAsia="宋体" w:hAnsi="宋体" w:cs="宋体" w:hint="eastAsia"/>
          <w:sz w:val="21"/>
          <w:szCs w:val="21"/>
        </w:rPr>
        <w:t>投标人的投标文件作无效投标处理</w:t>
      </w:r>
      <w:r>
        <w:rPr>
          <w:rFonts w:ascii="宋体" w:eastAsia="宋体" w:hAnsi="宋体" w:cs="宋体" w:hint="eastAsia"/>
          <w:b w:val="0"/>
          <w:sz w:val="21"/>
          <w:szCs w:val="21"/>
        </w:rPr>
        <w:t>。</w:t>
      </w:r>
      <w:bookmarkEnd w:id="669"/>
      <w:bookmarkEnd w:id="670"/>
      <w:bookmarkEnd w:id="671"/>
      <w:bookmarkEnd w:id="672"/>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4.3经投标人确认修正后的报价作为签订合同的依据，并以此报价计算价格分。</w:t>
      </w:r>
    </w:p>
    <w:p w:rsidR="006739D4" w:rsidRDefault="005420F2">
      <w:pPr>
        <w:pStyle w:val="5"/>
        <w:keepNext w:val="0"/>
        <w:keepLines w:val="0"/>
        <w:numPr>
          <w:ilvl w:val="4"/>
          <w:numId w:val="2"/>
        </w:numPr>
        <w:spacing w:line="360" w:lineRule="auto"/>
        <w:ind w:leftChars="200" w:left="420"/>
        <w:rPr>
          <w:rFonts w:ascii="宋体" w:eastAsia="宋体" w:hAnsi="宋体" w:cs="宋体"/>
          <w:sz w:val="21"/>
          <w:szCs w:val="21"/>
        </w:rPr>
      </w:pPr>
      <w:bookmarkStart w:id="673" w:name="_Toc1237551789"/>
      <w:bookmarkStart w:id="674" w:name="_Toc1516898570"/>
      <w:bookmarkStart w:id="675" w:name="_Toc4815463"/>
      <w:bookmarkStart w:id="676" w:name="_Toc1213719937"/>
      <w:r>
        <w:rPr>
          <w:rFonts w:ascii="宋体" w:eastAsia="宋体" w:hAnsi="宋体" w:cs="宋体" w:hint="eastAsia"/>
          <w:sz w:val="21"/>
          <w:szCs w:val="21"/>
        </w:rPr>
        <w:t>5.比较与评价</w:t>
      </w:r>
      <w:bookmarkEnd w:id="673"/>
      <w:bookmarkEnd w:id="674"/>
      <w:bookmarkEnd w:id="675"/>
      <w:bookmarkEnd w:id="676"/>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5.1采用综合评分法的</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（1）评标委员会按照招标文件中规定的评标方法及评标标准，对符合性审查合格的投标文件进行商务和技术评估，综合比较与评价。</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（2）评标委员会独立对每个投标人的投标文件进行评价，并汇总每个投标人的得分。</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eastAsia="宋体" w:hAnsi="宋体" w:cs="宋体" w:hint="eastAsia"/>
          <w:b/>
          <w:szCs w:val="21"/>
        </w:rPr>
        <w:t>投标人不能证明其报价合理性的，评标委员会将其作为无效投标处理</w:t>
      </w:r>
      <w:r>
        <w:rPr>
          <w:rFonts w:ascii="宋体" w:eastAsia="宋体" w:hAnsi="宋体" w:cs="宋体" w:hint="eastAsia"/>
          <w:szCs w:val="21"/>
        </w:rPr>
        <w:t>。</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（3）评标委员会按照招标文件中规定的评标方法和标准计算各投标人的报价得分。在计算过程中，不得去掉最高报价或者最低报价。</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（4）各投标人的得分为所有评委的有效评分的算术平均数。</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（5）评标委员会按照招标文件中的规定推荐中标候选人。</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6739D4" w:rsidRDefault="005420F2">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5.2采用</w:t>
      </w:r>
      <w:r>
        <w:rPr>
          <w:rFonts w:ascii="宋体" w:eastAsia="宋体" w:hAnsi="宋体" w:cs="宋体" w:hint="eastAsia"/>
        </w:rPr>
        <w:t>最低评标价法</w:t>
      </w:r>
      <w:r>
        <w:rPr>
          <w:rFonts w:ascii="宋体" w:eastAsia="宋体" w:hAnsi="宋体" w:cs="宋体" w:hint="eastAsia"/>
          <w:szCs w:val="21"/>
        </w:rPr>
        <w:t>的</w:t>
      </w:r>
    </w:p>
    <w:p w:rsidR="006739D4" w:rsidRDefault="005420F2">
      <w:pPr>
        <w:snapToGrid w:val="0"/>
        <w:spacing w:line="360" w:lineRule="auto"/>
        <w:ind w:firstLineChars="202" w:firstLine="424"/>
        <w:jc w:val="left"/>
        <w:rPr>
          <w:rFonts w:ascii="宋体" w:eastAsia="宋体" w:hAnsi="宋体" w:cs="宋体"/>
          <w:szCs w:val="21"/>
        </w:rPr>
      </w:pPr>
      <w:r>
        <w:rPr>
          <w:rFonts w:ascii="宋体" w:eastAsia="宋体" w:hAnsi="宋体" w:cs="宋体" w:hint="eastAsia"/>
          <w:szCs w:val="21"/>
        </w:rPr>
        <w:lastRenderedPageBreak/>
        <w:t>（1）评标委员会按照招标文件中规定的评标方法及评标标准，对符合性审查合格的投标文件报价进行比较。</w:t>
      </w:r>
    </w:p>
    <w:p w:rsidR="006739D4" w:rsidRDefault="005420F2" w:rsidP="00495C81">
      <w:pPr>
        <w:snapToGrid w:val="0"/>
        <w:spacing w:line="360" w:lineRule="auto"/>
        <w:ind w:firstLineChars="202" w:firstLine="400"/>
        <w:jc w:val="left"/>
        <w:rPr>
          <w:rFonts w:ascii="宋体" w:eastAsia="宋体" w:hAnsi="宋体" w:cs="宋体"/>
          <w:spacing w:val="-6"/>
          <w:szCs w:val="21"/>
        </w:rPr>
      </w:pPr>
      <w:r>
        <w:rPr>
          <w:rFonts w:ascii="宋体" w:eastAsia="宋体" w:hAnsi="宋体" w:cs="宋体" w:hint="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eastAsia="宋体" w:hAnsi="宋体" w:cs="宋体" w:hint="eastAsia"/>
          <w:b/>
          <w:spacing w:val="-6"/>
          <w:szCs w:val="21"/>
        </w:rPr>
        <w:t>投标人不能证明其报价合理性的，评标委员会将其作为无效投标处理</w:t>
      </w:r>
      <w:r>
        <w:rPr>
          <w:rFonts w:ascii="宋体" w:eastAsia="宋体" w:hAnsi="宋体" w:cs="宋体" w:hint="eastAsia"/>
          <w:spacing w:val="-6"/>
          <w:szCs w:val="21"/>
        </w:rPr>
        <w:t>。</w:t>
      </w:r>
    </w:p>
    <w:p w:rsidR="006739D4" w:rsidRDefault="005420F2">
      <w:pPr>
        <w:snapToGrid w:val="0"/>
        <w:spacing w:line="360" w:lineRule="auto"/>
        <w:ind w:firstLineChars="202" w:firstLine="424"/>
        <w:jc w:val="left"/>
        <w:rPr>
          <w:rFonts w:ascii="宋体" w:eastAsia="宋体" w:hAnsi="宋体" w:cs="宋体"/>
          <w:szCs w:val="21"/>
        </w:rPr>
      </w:pPr>
      <w:r>
        <w:rPr>
          <w:rFonts w:ascii="宋体" w:eastAsia="宋体" w:hAnsi="宋体" w:cs="宋体" w:hint="eastAsia"/>
          <w:szCs w:val="21"/>
        </w:rPr>
        <w:t>（3）评标委员会按照招标文件中的规定推荐中标候选人。</w:t>
      </w:r>
    </w:p>
    <w:p w:rsidR="006739D4" w:rsidRDefault="005420F2">
      <w:pPr>
        <w:snapToGrid w:val="0"/>
        <w:spacing w:line="360" w:lineRule="auto"/>
        <w:ind w:firstLineChars="202" w:firstLine="424"/>
        <w:jc w:val="left"/>
        <w:rPr>
          <w:rFonts w:ascii="宋体" w:eastAsia="宋体" w:hAnsi="宋体" w:cs="宋体"/>
          <w:szCs w:val="21"/>
        </w:rPr>
      </w:pPr>
      <w:r>
        <w:rPr>
          <w:rFonts w:ascii="宋体" w:eastAsia="宋体" w:hAnsi="宋体" w:cs="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6739D4" w:rsidRDefault="005420F2">
      <w:pPr>
        <w:snapToGrid w:val="0"/>
        <w:spacing w:line="360" w:lineRule="auto"/>
        <w:ind w:firstLineChars="202" w:firstLine="424"/>
        <w:jc w:val="center"/>
        <w:rPr>
          <w:rFonts w:ascii="宋体" w:eastAsia="宋体" w:hAnsi="宋体" w:cs="宋体"/>
        </w:rPr>
      </w:pPr>
      <w:r>
        <w:rPr>
          <w:rFonts w:ascii="宋体" w:eastAsia="宋体" w:hAnsi="宋体" w:hint="eastAsia"/>
        </w:rPr>
        <w:br w:type="page"/>
      </w:r>
      <w:r>
        <w:rPr>
          <w:rFonts w:ascii="宋体" w:eastAsia="宋体" w:hAnsi="宋体" w:cs="宋体" w:hint="eastAsia"/>
          <w:b/>
          <w:bCs/>
          <w:sz w:val="32"/>
          <w:szCs w:val="32"/>
        </w:rPr>
        <w:lastRenderedPageBreak/>
        <w:t>三、评标标准</w:t>
      </w:r>
    </w:p>
    <w:p w:rsidR="006739D4" w:rsidRDefault="005420F2">
      <w:pPr>
        <w:pStyle w:val="3"/>
        <w:keepNext w:val="0"/>
        <w:keepLines w:val="0"/>
        <w:spacing w:line="360" w:lineRule="auto"/>
        <w:jc w:val="center"/>
        <w:rPr>
          <w:rFonts w:ascii="宋体" w:eastAsia="宋体" w:hAnsi="宋体" w:cs="宋体"/>
        </w:rPr>
      </w:pPr>
      <w:r>
        <w:rPr>
          <w:rFonts w:ascii="宋体" w:eastAsia="宋体" w:hAnsi="宋体" w:cs="宋体" w:hint="eastAsia"/>
        </w:rPr>
        <w:t xml:space="preserve">  </w:t>
      </w:r>
      <w:bookmarkStart w:id="677" w:name="_Toc1588390790"/>
      <w:bookmarkStart w:id="678" w:name="_Toc1612349960"/>
      <w:bookmarkStart w:id="679" w:name="_Toc101612899"/>
      <w:bookmarkStart w:id="680" w:name="_Toc118107261"/>
      <w:r>
        <w:rPr>
          <w:rFonts w:ascii="宋体" w:eastAsia="宋体" w:hAnsi="宋体" w:cs="宋体" w:hint="eastAsia"/>
        </w:rPr>
        <w:t>综合评分法（适用于1分标）</w:t>
      </w:r>
      <w:bookmarkEnd w:id="677"/>
      <w:bookmarkEnd w:id="678"/>
      <w:bookmarkEnd w:id="679"/>
      <w:bookmarkEnd w:id="680"/>
    </w:p>
    <w:tbl>
      <w:tblPr>
        <w:tblpPr w:leftFromText="180" w:rightFromText="180" w:vertAnchor="text" w:horzAnchor="page" w:tblpX="1366" w:tblpY="606"/>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857"/>
        <w:gridCol w:w="1223"/>
        <w:gridCol w:w="6756"/>
      </w:tblGrid>
      <w:tr w:rsidR="006739D4">
        <w:trPr>
          <w:trHeight w:val="287"/>
        </w:trPr>
        <w:tc>
          <w:tcPr>
            <w:tcW w:w="780" w:type="pct"/>
            <w:gridSpan w:val="2"/>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360" w:lineRule="auto"/>
              <w:jc w:val="center"/>
              <w:textAlignment w:val="baseline"/>
              <w:rPr>
                <w:rFonts w:ascii="宋体" w:eastAsia="宋体" w:hAnsi="宋体" w:cs="宋体"/>
                <w:b/>
                <w:szCs w:val="21"/>
              </w:rPr>
            </w:pPr>
            <w:r>
              <w:rPr>
                <w:rFonts w:ascii="宋体" w:eastAsia="宋体" w:hAnsi="宋体" w:cs="宋体" w:hint="eastAsia"/>
                <w:b/>
                <w:szCs w:val="21"/>
              </w:rPr>
              <w:t>序号</w:t>
            </w:r>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360" w:lineRule="auto"/>
              <w:jc w:val="center"/>
              <w:textAlignment w:val="baseline"/>
              <w:rPr>
                <w:rFonts w:ascii="宋体" w:eastAsia="宋体" w:hAnsi="宋体" w:cs="宋体"/>
                <w:b/>
                <w:szCs w:val="21"/>
              </w:rPr>
            </w:pPr>
            <w:r>
              <w:rPr>
                <w:rFonts w:ascii="宋体" w:eastAsia="宋体" w:hAnsi="宋体" w:cs="宋体" w:hint="eastAsia"/>
                <w:b/>
                <w:szCs w:val="21"/>
              </w:rPr>
              <w:t>评分因素</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360" w:lineRule="auto"/>
              <w:jc w:val="center"/>
              <w:textAlignment w:val="baseline"/>
              <w:rPr>
                <w:rFonts w:ascii="宋体" w:eastAsia="宋体" w:hAnsi="宋体" w:cs="宋体"/>
                <w:b/>
                <w:szCs w:val="21"/>
              </w:rPr>
            </w:pPr>
            <w:r>
              <w:rPr>
                <w:rFonts w:ascii="宋体" w:eastAsia="宋体" w:hAnsi="宋体" w:cs="宋体" w:hint="eastAsia"/>
                <w:b/>
                <w:szCs w:val="21"/>
              </w:rPr>
              <w:t>评分标准</w:t>
            </w:r>
          </w:p>
        </w:tc>
      </w:tr>
      <w:tr w:rsidR="006739D4">
        <w:tc>
          <w:tcPr>
            <w:tcW w:w="32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szCs w:val="21"/>
              </w:rPr>
            </w:pPr>
            <w:r>
              <w:rPr>
                <w:rFonts w:ascii="宋体" w:eastAsia="宋体" w:hAnsi="宋体" w:cs="宋体" w:hint="eastAsia"/>
                <w:b/>
                <w:szCs w:val="21"/>
              </w:rPr>
              <w:t>1</w:t>
            </w:r>
          </w:p>
        </w:tc>
        <w:tc>
          <w:tcPr>
            <w:tcW w:w="453"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szCs w:val="21"/>
              </w:rPr>
            </w:pPr>
            <w:r>
              <w:rPr>
                <w:rFonts w:ascii="宋体" w:eastAsia="宋体" w:hAnsi="宋体" w:cs="宋体" w:hint="eastAsia"/>
                <w:szCs w:val="21"/>
              </w:rPr>
              <w:t>价格分（满分30分</w:t>
            </w:r>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szCs w:val="21"/>
              </w:rPr>
            </w:pPr>
            <w:r>
              <w:rPr>
                <w:rFonts w:ascii="宋体" w:eastAsia="宋体" w:hAnsi="宋体" w:cs="宋体" w:hint="eastAsia"/>
                <w:szCs w:val="21"/>
              </w:rPr>
              <w:t>投标报价（满分30分）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（1）评标报价为投标人的投标报价进行政策性扣除后的价格，评标报价只是作为评</w:t>
            </w:r>
            <w:bookmarkStart w:id="681" w:name="_GoBack"/>
            <w:r>
              <w:rPr>
                <w:rFonts w:ascii="宋体" w:eastAsia="宋体" w:hAnsi="宋体" w:cs="宋体" w:hint="eastAsia"/>
                <w:bCs/>
                <w:szCs w:val="21"/>
              </w:rPr>
              <w:t>标时使用。最终中标人的中标金额等于投标报价。</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（2）政策性扣除计算方</w:t>
            </w:r>
            <w:bookmarkEnd w:id="681"/>
            <w:r>
              <w:rPr>
                <w:rFonts w:ascii="宋体" w:eastAsia="宋体" w:hAnsi="宋体" w:cs="宋体" w:hint="eastAsia"/>
                <w:bCs/>
                <w:szCs w:val="21"/>
              </w:rPr>
              <w:t>法。</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（5）满足招标文件要求且评标报价最低的评标报价为评标基准价，</w:t>
            </w:r>
            <w:r>
              <w:rPr>
                <w:rFonts w:ascii="宋体" w:eastAsia="宋体" w:hAnsi="宋体" w:cs="宋体" w:hint="eastAsia"/>
                <w:bCs/>
                <w:szCs w:val="21"/>
              </w:rPr>
              <w:lastRenderedPageBreak/>
              <w:t>其价格分为满分。</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（6）价格分计算公式：</w:t>
            </w:r>
          </w:p>
          <w:p w:rsidR="006739D4" w:rsidRDefault="005420F2">
            <w:pPr>
              <w:spacing w:line="440" w:lineRule="exact"/>
              <w:ind w:firstLineChars="400" w:firstLine="840"/>
              <w:rPr>
                <w:rFonts w:ascii="宋体" w:eastAsia="宋体" w:hAnsi="宋体" w:cs="宋体"/>
                <w:bCs/>
                <w:szCs w:val="21"/>
              </w:rPr>
            </w:pPr>
            <w:r>
              <w:rPr>
                <w:rFonts w:ascii="宋体" w:eastAsia="宋体" w:hAnsi="宋体" w:cs="宋体" w:hint="eastAsia"/>
                <w:bCs/>
                <w:szCs w:val="21"/>
              </w:rPr>
              <w:t>价格分=(评标基准价／评标报价)×30分</w:t>
            </w:r>
          </w:p>
          <w:p w:rsidR="006739D4" w:rsidRDefault="005420F2">
            <w:pPr>
              <w:spacing w:line="440" w:lineRule="exact"/>
              <w:rPr>
                <w:rFonts w:ascii="宋体" w:eastAsia="宋体" w:hAnsi="宋体" w:cs="宋体"/>
                <w:bCs/>
                <w:szCs w:val="21"/>
              </w:rPr>
            </w:pPr>
            <w:r>
              <w:rPr>
                <w:rFonts w:ascii="宋体" w:eastAsia="宋体" w:hAnsi="宋体" w:cs="宋体" w:hint="eastAsia"/>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6739D4">
        <w:trPr>
          <w:trHeight w:val="1602"/>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szCs w:val="21"/>
              </w:rPr>
            </w:pPr>
            <w:r>
              <w:rPr>
                <w:rFonts w:ascii="宋体" w:eastAsia="宋体" w:hAnsi="宋体" w:cs="宋体" w:hint="eastAsia"/>
                <w:b/>
                <w:szCs w:val="21"/>
              </w:rPr>
              <w:lastRenderedPageBreak/>
              <w:t>2</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spacing w:val="-18"/>
                <w:szCs w:val="21"/>
              </w:rPr>
            </w:pPr>
            <w:bookmarkStart w:id="682" w:name="OLE_LINK44"/>
            <w:r>
              <w:rPr>
                <w:rFonts w:ascii="宋体" w:eastAsia="宋体" w:hAnsi="宋体" w:cs="宋体" w:hint="eastAsia"/>
                <w:b/>
                <w:bCs/>
                <w:szCs w:val="21"/>
              </w:rPr>
              <w:t>技术分（满分61分）</w:t>
            </w:r>
            <w:bookmarkEnd w:id="682"/>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left"/>
              <w:textAlignment w:val="baseline"/>
              <w:rPr>
                <w:rFonts w:ascii="宋体" w:eastAsia="宋体" w:hAnsi="宋体" w:cs="宋体"/>
                <w:bCs/>
                <w:szCs w:val="21"/>
              </w:rPr>
            </w:pPr>
            <w:r>
              <w:rPr>
                <w:rFonts w:ascii="Times New Roman" w:eastAsia="宋体" w:hAnsi="Times New Roman" w:cs="宋体" w:hint="eastAsia"/>
                <w:szCs w:val="21"/>
              </w:rPr>
              <w:t>技术性能分（</w:t>
            </w:r>
            <w:r>
              <w:rPr>
                <w:rFonts w:ascii="Times New Roman" w:eastAsia="宋体" w:hAnsi="Times New Roman"/>
                <w:szCs w:val="21"/>
              </w:rPr>
              <w:t>30</w:t>
            </w:r>
            <w:r>
              <w:rPr>
                <w:rFonts w:ascii="Times New Roman" w:eastAsia="宋体" w:hAnsi="Times New Roman" w:cs="宋体" w:hint="eastAsia"/>
                <w:szCs w:val="21"/>
              </w:rPr>
              <w:t>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rPr>
                <w:rFonts w:ascii="宋体" w:eastAsia="宋体" w:hAnsi="Courier New" w:cs="宋体"/>
                <w:kern w:val="0"/>
                <w:szCs w:val="21"/>
              </w:rPr>
            </w:pPr>
            <w:bookmarkStart w:id="683" w:name="OLE_LINK45"/>
            <w:r>
              <w:rPr>
                <w:rFonts w:ascii="宋体" w:eastAsia="宋体" w:hAnsi="Courier New" w:cs="宋体" w:hint="eastAsia"/>
                <w:kern w:val="0"/>
                <w:szCs w:val="21"/>
              </w:rPr>
              <w:t>1.投标人技术参数及功能基本分15分，投标人非实质性要求的技术参数要求每有1项负偏离或漏项的扣3分，最多扣15分。</w:t>
            </w:r>
            <w:bookmarkEnd w:id="683"/>
            <w:r>
              <w:rPr>
                <w:rFonts w:ascii="宋体" w:eastAsia="宋体" w:hAnsi="Courier New" w:cs="宋体" w:hint="eastAsia"/>
                <w:kern w:val="0"/>
                <w:szCs w:val="21"/>
              </w:rPr>
              <w:br/>
            </w:r>
            <w:bookmarkStart w:id="684" w:name="OLE_LINK46"/>
            <w:r>
              <w:rPr>
                <w:rFonts w:ascii="宋体" w:eastAsia="宋体" w:hAnsi="Courier New" w:cs="宋体" w:hint="eastAsia"/>
                <w:kern w:val="0"/>
                <w:szCs w:val="21"/>
              </w:rPr>
              <w:t>2.实质性要求的技术需求：投标人在技术偏离表中标明正偏离且被评标委员会评定为正偏离的，每有一项加2分，满分10分；</w:t>
            </w:r>
          </w:p>
          <w:p w:rsidR="006739D4" w:rsidRDefault="005420F2">
            <w:pPr>
              <w:spacing w:line="440" w:lineRule="exact"/>
              <w:rPr>
                <w:rFonts w:ascii="宋体" w:eastAsia="宋体" w:hAnsi="Courier New" w:cs="宋体"/>
                <w:kern w:val="0"/>
                <w:szCs w:val="21"/>
              </w:rPr>
            </w:pPr>
            <w:bookmarkStart w:id="685" w:name="OLE_LINK47"/>
            <w:bookmarkEnd w:id="684"/>
            <w:r>
              <w:rPr>
                <w:rFonts w:ascii="宋体" w:eastAsia="宋体" w:hAnsi="Courier New" w:cs="宋体" w:hint="eastAsia"/>
                <w:kern w:val="0"/>
                <w:szCs w:val="21"/>
              </w:rPr>
              <w:t>3.非实质性要求的技术需求：投标人在技术偏离表中标明正偏离且被评标委员会评定为正偏离的，每有一项加1分，满分5分。</w:t>
            </w:r>
          </w:p>
          <w:bookmarkEnd w:id="685"/>
          <w:p w:rsidR="006739D4" w:rsidRDefault="005420F2">
            <w:pPr>
              <w:spacing w:line="440" w:lineRule="exact"/>
              <w:rPr>
                <w:rFonts w:ascii="宋体" w:eastAsia="宋体" w:hAnsi="Courier New" w:cs="宋体"/>
                <w:kern w:val="0"/>
                <w:szCs w:val="21"/>
              </w:rPr>
            </w:pPr>
            <w:r>
              <w:rPr>
                <w:rFonts w:ascii="宋体" w:eastAsia="宋体" w:hAnsi="Courier New" w:cs="宋体" w:hint="eastAsia"/>
                <w:kern w:val="0"/>
                <w:szCs w:val="21"/>
              </w:rPr>
              <w:t>注：1.投标人技术参数及功能有正偏离的，须在技术偏离表中列明，且在投标文件中提供国家认可的有资质的第三方检测机构出具的检测报告复印件或产品生产厂家出具的技术参数说明或投标产品的彩页证明作为佐证，否则评标委员会不予评定为正偏离。</w:t>
            </w:r>
          </w:p>
          <w:p w:rsidR="006739D4" w:rsidRDefault="005420F2">
            <w:pPr>
              <w:pStyle w:val="a9"/>
              <w:widowControl/>
              <w:spacing w:line="440" w:lineRule="exact"/>
              <w:rPr>
                <w:rFonts w:hint="default"/>
                <w:sz w:val="21"/>
              </w:rPr>
            </w:pPr>
            <w:r>
              <w:rPr>
                <w:rFonts w:ascii="Times New Roman" w:hAnsi="Times New Roman" w:hint="default"/>
                <w:sz w:val="21"/>
              </w:rPr>
              <w:t>2.</w:t>
            </w:r>
            <w:r>
              <w:rPr>
                <w:rFonts w:ascii="Times New Roman" w:hAnsi="Times New Roman"/>
                <w:sz w:val="21"/>
              </w:rPr>
              <w:t>如技术偏离表中的投标响应与佐证材料不一致的，以佐证材料为准。</w:t>
            </w:r>
          </w:p>
        </w:tc>
      </w:tr>
      <w:tr w:rsidR="006739D4">
        <w:trPr>
          <w:trHeight w:val="2650"/>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left"/>
            </w:pPr>
            <w:bookmarkStart w:id="686" w:name="OLE_LINK48"/>
            <w:r>
              <w:rPr>
                <w:rFonts w:ascii="Times New Roman" w:eastAsia="宋体" w:hAnsi="Times New Roman" w:cs="宋体" w:hint="eastAsia"/>
              </w:rPr>
              <w:t>实施方案分（</w:t>
            </w:r>
            <w:r>
              <w:rPr>
                <w:rFonts w:ascii="Times New Roman" w:eastAsia="宋体" w:hAnsi="Times New Roman"/>
              </w:rPr>
              <w:t>12</w:t>
            </w:r>
            <w:r>
              <w:rPr>
                <w:rFonts w:ascii="Times New Roman" w:eastAsia="宋体" w:hAnsi="Times New Roman" w:cs="宋体" w:hint="eastAsia"/>
              </w:rPr>
              <w:t>分）</w:t>
            </w:r>
            <w:bookmarkEnd w:id="686"/>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left"/>
            </w:pPr>
            <w:bookmarkStart w:id="687" w:name="OLE_LINK49"/>
            <w:r>
              <w:rPr>
                <w:rFonts w:ascii="Times New Roman" w:eastAsia="宋体" w:hAnsi="Times New Roman" w:cs="宋体" w:hint="eastAsia"/>
              </w:rPr>
              <w:t>由评标委员会根据投标人的实施方案内容确定各投标人得分。</w:t>
            </w:r>
          </w:p>
          <w:p w:rsidR="006739D4" w:rsidRDefault="005420F2">
            <w:pPr>
              <w:spacing w:line="440" w:lineRule="exact"/>
              <w:jc w:val="left"/>
            </w:pPr>
            <w:r>
              <w:rPr>
                <w:rFonts w:ascii="Times New Roman" w:eastAsia="宋体" w:hAnsi="Times New Roman" w:cs="宋体" w:hint="eastAsia"/>
              </w:rPr>
              <w:t>一档（</w:t>
            </w:r>
            <w:r>
              <w:rPr>
                <w:rFonts w:ascii="Times New Roman" w:eastAsia="宋体" w:hAnsi="Times New Roman"/>
              </w:rPr>
              <w:t>0</w:t>
            </w:r>
            <w:r>
              <w:rPr>
                <w:rFonts w:ascii="Times New Roman" w:eastAsia="宋体" w:hAnsi="Times New Roman" w:cs="宋体" w:hint="eastAsia"/>
              </w:rPr>
              <w:t>分）：未提供方案或提供的方案与本项目严重不符的不得分。</w:t>
            </w:r>
          </w:p>
          <w:p w:rsidR="006739D4" w:rsidRDefault="005420F2">
            <w:pPr>
              <w:spacing w:line="440" w:lineRule="exact"/>
              <w:jc w:val="left"/>
            </w:pPr>
            <w:r>
              <w:rPr>
                <w:rFonts w:ascii="Times New Roman" w:eastAsia="宋体" w:hAnsi="Times New Roman" w:cs="宋体" w:hint="eastAsia"/>
              </w:rPr>
              <w:t>二档（</w:t>
            </w:r>
            <w:r>
              <w:rPr>
                <w:rFonts w:ascii="Times New Roman" w:eastAsia="宋体" w:hAnsi="Times New Roman"/>
              </w:rPr>
              <w:t>3</w:t>
            </w:r>
            <w:r>
              <w:rPr>
                <w:rFonts w:ascii="Times New Roman" w:eastAsia="宋体" w:hAnsi="Times New Roman" w:cs="宋体" w:hint="eastAsia"/>
              </w:rPr>
              <w:t>分）：提供有实施方案，但方案内容前后不一致或内容多以名词解释为主。</w:t>
            </w:r>
          </w:p>
          <w:p w:rsidR="006739D4" w:rsidRDefault="005420F2">
            <w:pPr>
              <w:spacing w:line="440" w:lineRule="exact"/>
              <w:jc w:val="left"/>
            </w:pPr>
            <w:r>
              <w:rPr>
                <w:rFonts w:ascii="Times New Roman" w:eastAsia="宋体" w:hAnsi="Times New Roman" w:cs="宋体" w:hint="eastAsia"/>
              </w:rPr>
              <w:t>三档（</w:t>
            </w:r>
            <w:r>
              <w:rPr>
                <w:rFonts w:ascii="Times New Roman" w:eastAsia="宋体" w:hAnsi="Times New Roman"/>
              </w:rPr>
              <w:t>6</w:t>
            </w:r>
            <w:r>
              <w:rPr>
                <w:rFonts w:ascii="Times New Roman" w:eastAsia="宋体" w:hAnsi="Times New Roman" w:cs="宋体" w:hint="eastAsia"/>
              </w:rPr>
              <w:t>分）：提供有实施方案</w:t>
            </w:r>
            <w:r>
              <w:rPr>
                <w:rFonts w:ascii="宋体" w:eastAsia="宋体" w:hAnsi="宋体" w:cs="宋体" w:hint="eastAsia"/>
                <w:bCs/>
                <w:kern w:val="0"/>
                <w:szCs w:val="21"/>
                <w:lang w:val="zh-CN"/>
              </w:rPr>
              <w:t>，提出的实施思路、项目组织机构及质量控制、保证措施及质量基本满足采购要求</w:t>
            </w:r>
            <w:r>
              <w:rPr>
                <w:rFonts w:ascii="Times New Roman" w:eastAsia="宋体" w:hAnsi="Times New Roman" w:cs="宋体" w:hint="eastAsia"/>
              </w:rPr>
              <w:t>。</w:t>
            </w:r>
          </w:p>
          <w:p w:rsidR="006739D4" w:rsidRDefault="005420F2">
            <w:pPr>
              <w:spacing w:line="440" w:lineRule="exact"/>
              <w:jc w:val="left"/>
            </w:pPr>
            <w:r>
              <w:rPr>
                <w:rFonts w:ascii="Times New Roman" w:eastAsia="宋体" w:hAnsi="Times New Roman" w:cs="宋体" w:hint="eastAsia"/>
              </w:rPr>
              <w:t>四档（</w:t>
            </w:r>
            <w:r>
              <w:rPr>
                <w:rFonts w:ascii="Times New Roman" w:eastAsia="宋体" w:hAnsi="Times New Roman"/>
              </w:rPr>
              <w:t>9</w:t>
            </w:r>
            <w:r>
              <w:rPr>
                <w:rFonts w:ascii="Times New Roman" w:eastAsia="宋体" w:hAnsi="Times New Roman" w:cs="宋体" w:hint="eastAsia"/>
              </w:rPr>
              <w:t>分）：能提出较详细施工组织方案内容；方案详细，人员、设备、时间安排合理。</w:t>
            </w:r>
            <w:r>
              <w:rPr>
                <w:rFonts w:ascii="宋体" w:eastAsia="宋体" w:hAnsi="宋体" w:cs="宋体" w:hint="eastAsia"/>
                <w:bCs/>
                <w:kern w:val="0"/>
                <w:szCs w:val="21"/>
                <w:lang w:val="zh-CN"/>
              </w:rPr>
              <w:t>包含了详细的实施思路、项目组织机构及质量控制、保证措施及质量承诺较合理，能确保项目质量符合采购要求</w:t>
            </w:r>
            <w:r>
              <w:rPr>
                <w:rFonts w:ascii="宋体" w:eastAsia="宋体" w:hAnsi="宋体" w:cs="宋体" w:hint="eastAsia"/>
                <w:bCs/>
                <w:kern w:val="0"/>
                <w:szCs w:val="21"/>
              </w:rPr>
              <w:t>。</w:t>
            </w:r>
          </w:p>
          <w:p w:rsidR="006739D4" w:rsidRDefault="005420F2">
            <w:pPr>
              <w:spacing w:line="440" w:lineRule="exact"/>
              <w:jc w:val="left"/>
              <w:rPr>
                <w:rFonts w:ascii="宋体" w:eastAsia="宋体" w:hAnsi="宋体" w:cs="宋体"/>
                <w:bCs/>
                <w:kern w:val="0"/>
                <w:szCs w:val="21"/>
                <w:lang w:val="zh-CN"/>
              </w:rPr>
            </w:pPr>
            <w:r>
              <w:rPr>
                <w:rFonts w:ascii="Times New Roman" w:eastAsia="宋体" w:hAnsi="Times New Roman" w:cs="宋体" w:hint="eastAsia"/>
              </w:rPr>
              <w:t>五档</w:t>
            </w:r>
            <w:r>
              <w:rPr>
                <w:rFonts w:ascii="宋体" w:eastAsia="宋体" w:hAnsi="宋体" w:cs="宋体" w:hint="eastAsia"/>
                <w:kern w:val="0"/>
                <w:szCs w:val="21"/>
                <w:lang w:val="zh-CN"/>
              </w:rPr>
              <w:t>（</w:t>
            </w:r>
            <w:r>
              <w:rPr>
                <w:rFonts w:ascii="Times New Roman" w:eastAsia="宋体" w:hAnsi="Times New Roman"/>
              </w:rPr>
              <w:t>12</w:t>
            </w:r>
            <w:r>
              <w:rPr>
                <w:rFonts w:ascii="Times New Roman" w:eastAsia="宋体" w:hAnsi="Times New Roman" w:cs="宋体" w:hint="eastAsia"/>
                <w:lang w:val="zh-CN"/>
              </w:rPr>
              <w:t>分</w:t>
            </w:r>
            <w:r>
              <w:rPr>
                <w:rFonts w:ascii="宋体" w:eastAsia="宋体" w:hAnsi="宋体" w:cs="宋体" w:hint="eastAsia"/>
                <w:kern w:val="0"/>
                <w:szCs w:val="21"/>
                <w:lang w:val="zh-CN"/>
              </w:rPr>
              <w:t>）：</w:t>
            </w:r>
            <w:r>
              <w:rPr>
                <w:rFonts w:ascii="宋体" w:eastAsia="宋体" w:hAnsi="宋体" w:cs="宋体" w:hint="eastAsia"/>
                <w:bCs/>
                <w:kern w:val="0"/>
                <w:szCs w:val="21"/>
                <w:lang w:val="zh-CN"/>
              </w:rPr>
              <w:t>提出了全面可行的实施方案，实施思路清晰、可操作性强，项目组织机构齐全、计划清晰且科学合理，内容紧扣主题、创新，质量控制、保证措施及质量承诺明显有利于项目的实施，完全满足项目需求。</w:t>
            </w:r>
            <w:bookmarkEnd w:id="687"/>
          </w:p>
        </w:tc>
      </w:tr>
      <w:tr w:rsidR="006739D4">
        <w:trPr>
          <w:trHeight w:val="336"/>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adjustRightInd w:val="0"/>
              <w:spacing w:line="440" w:lineRule="exact"/>
              <w:jc w:val="center"/>
              <w:textAlignment w:val="baseline"/>
              <w:rPr>
                <w:rFonts w:ascii="宋体" w:eastAsia="宋体" w:hAnsi="宋体" w:cs="宋体"/>
                <w:szCs w:val="21"/>
              </w:rPr>
            </w:pPr>
            <w:bookmarkStart w:id="688" w:name="OLE_LINK50"/>
            <w:r>
              <w:rPr>
                <w:rFonts w:ascii="宋体" w:eastAsia="宋体" w:hAnsi="宋体" w:cs="宋体" w:hint="eastAsia"/>
                <w:bCs/>
                <w:szCs w:val="21"/>
              </w:rPr>
              <w:t>售后服务方</w:t>
            </w:r>
            <w:r>
              <w:rPr>
                <w:rFonts w:ascii="宋体" w:eastAsia="宋体" w:hAnsi="宋体" w:cs="宋体" w:hint="eastAsia"/>
                <w:bCs/>
                <w:szCs w:val="21"/>
              </w:rPr>
              <w:lastRenderedPageBreak/>
              <w:t>案、</w:t>
            </w:r>
            <w:r>
              <w:rPr>
                <w:rFonts w:ascii="宋体" w:eastAsia="宋体" w:hAnsi="宋体" w:cs="宋体" w:hint="eastAsia"/>
                <w:szCs w:val="21"/>
              </w:rPr>
              <w:t>应急保障措施</w:t>
            </w:r>
            <w:r>
              <w:rPr>
                <w:rFonts w:ascii="宋体" w:eastAsia="宋体" w:hAnsi="宋体" w:cs="宋体" w:hint="eastAsia"/>
                <w:bCs/>
                <w:szCs w:val="21"/>
              </w:rPr>
              <w:t>（满分8分）</w:t>
            </w:r>
            <w:bookmarkEnd w:id="688"/>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left"/>
            </w:pPr>
            <w:bookmarkStart w:id="689" w:name="OLE_LINK51"/>
            <w:r>
              <w:rPr>
                <w:rFonts w:ascii="Times New Roman" w:eastAsia="宋体" w:hAnsi="Times New Roman" w:cs="宋体" w:hint="eastAsia"/>
              </w:rPr>
              <w:lastRenderedPageBreak/>
              <w:t>由评标委员会根据投标人的售后服务方案、应急保障措施内容确定各投</w:t>
            </w:r>
            <w:r>
              <w:rPr>
                <w:rFonts w:ascii="Times New Roman" w:eastAsia="宋体" w:hAnsi="Times New Roman" w:cs="宋体" w:hint="eastAsia"/>
              </w:rPr>
              <w:lastRenderedPageBreak/>
              <w:t>标人得分。</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一档（3分）：</w:t>
            </w:r>
            <w:r>
              <w:rPr>
                <w:rFonts w:ascii="宋体" w:eastAsia="宋体" w:hAnsi="宋体" w:cs="宋体" w:hint="eastAsia"/>
                <w:szCs w:val="21"/>
              </w:rPr>
              <w:t>基本满足采购文件要求；提供有售后服务承诺；售后服务方案总体评述不全面；应急保障措施制定内容笼统，措施与采购内容无关。</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二档（6分）：</w:t>
            </w:r>
            <w:r>
              <w:rPr>
                <w:rFonts w:ascii="宋体" w:eastAsia="宋体" w:hAnsi="宋体" w:cs="宋体" w:hint="eastAsia"/>
                <w:szCs w:val="21"/>
              </w:rPr>
              <w:t>在满足一档的前提下；提供合理的售后服务承诺；有售后服务制度；有实施事项分析，售后服务方案总体评述较全面；</w:t>
            </w:r>
            <w:r>
              <w:rPr>
                <w:rFonts w:ascii="宋体" w:eastAsia="宋体" w:hAnsi="宋体" w:cs="宋体" w:hint="eastAsia"/>
                <w:szCs w:val="21"/>
                <w:lang w:val="zh-CN"/>
              </w:rPr>
              <w:t>提出有建设性的应急保障措施，接到采购人临时需求或突发紧急状况提供有效的解决方案。</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三档（8分）：</w:t>
            </w:r>
            <w:r>
              <w:rPr>
                <w:rFonts w:ascii="宋体" w:eastAsia="宋体" w:hAnsi="宋体" w:cs="宋体" w:hint="eastAsia"/>
                <w:szCs w:val="21"/>
              </w:rPr>
              <w:t>在满足二档的前提下；提供详细、具体的售后服务承诺；有完整的售后服务制度；对内容、流程详尽有操作性；跟踪指导服务及时，后续跟踪服务内容全面多样；方案总体评述全面、科学；</w:t>
            </w:r>
            <w:r>
              <w:rPr>
                <w:rFonts w:ascii="宋体" w:eastAsia="宋体" w:hAnsi="宋体" w:cs="宋体" w:hint="eastAsia"/>
                <w:szCs w:val="21"/>
                <w:lang w:val="zh-CN"/>
              </w:rPr>
              <w:t>提出具体的、有创意、有针对性的应急保障措施，接到采购人临时需求或突发紧急状况能结合采购人实际情况提供</w:t>
            </w:r>
            <w:r>
              <w:rPr>
                <w:rFonts w:ascii="宋体" w:eastAsia="宋体" w:hAnsi="宋体" w:cs="宋体" w:hint="eastAsia"/>
                <w:szCs w:val="21"/>
              </w:rPr>
              <w:t>有效</w:t>
            </w:r>
            <w:r>
              <w:rPr>
                <w:rFonts w:ascii="宋体" w:eastAsia="宋体" w:hAnsi="宋体" w:cs="宋体" w:hint="eastAsia"/>
                <w:szCs w:val="21"/>
                <w:lang w:val="zh-CN"/>
              </w:rPr>
              <w:t>、有针对性的解决方案。</w:t>
            </w:r>
            <w:bookmarkEnd w:id="689"/>
          </w:p>
        </w:tc>
      </w:tr>
      <w:tr w:rsidR="006739D4">
        <w:trPr>
          <w:trHeight w:val="412"/>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left"/>
            </w:pPr>
            <w:bookmarkStart w:id="690" w:name="OLE_LINK52"/>
            <w:r>
              <w:rPr>
                <w:rFonts w:ascii="Times New Roman" w:eastAsia="宋体" w:hAnsi="Times New Roman" w:cs="宋体" w:hint="eastAsia"/>
              </w:rPr>
              <w:t>项目质量控制措施分（</w:t>
            </w:r>
            <w:r>
              <w:rPr>
                <w:rFonts w:ascii="Times New Roman" w:eastAsia="宋体" w:hAnsi="Times New Roman"/>
              </w:rPr>
              <w:t>6</w:t>
            </w:r>
            <w:r>
              <w:rPr>
                <w:rFonts w:ascii="Times New Roman" w:eastAsia="宋体" w:hAnsi="Times New Roman" w:cs="宋体" w:hint="eastAsia"/>
              </w:rPr>
              <w:t>分）</w:t>
            </w:r>
            <w:bookmarkEnd w:id="690"/>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left"/>
            </w:pPr>
            <w:bookmarkStart w:id="691" w:name="OLE_LINK53"/>
            <w:r>
              <w:rPr>
                <w:rFonts w:ascii="Times New Roman" w:eastAsia="宋体" w:hAnsi="Times New Roman" w:cs="宋体" w:hint="eastAsia"/>
              </w:rPr>
              <w:t>由评标委员会根据投标人提出项目质量控制措施，包括质量管理班子、岗位职责、质量控制措施、质量培训方案、验收方案等，按照方案的科学、合理、针对性评分：</w:t>
            </w:r>
          </w:p>
          <w:p w:rsidR="006739D4" w:rsidRDefault="005420F2">
            <w:pPr>
              <w:spacing w:line="440" w:lineRule="exact"/>
              <w:jc w:val="left"/>
            </w:pPr>
            <w:r>
              <w:rPr>
                <w:rFonts w:ascii="Times New Roman" w:eastAsia="宋体" w:hAnsi="Times New Roman" w:cs="宋体" w:hint="eastAsia"/>
              </w:rPr>
              <w:t>一档（</w:t>
            </w:r>
            <w:r>
              <w:rPr>
                <w:rFonts w:ascii="Times New Roman" w:eastAsia="宋体" w:hAnsi="Times New Roman"/>
              </w:rPr>
              <w:t>0</w:t>
            </w:r>
            <w:r>
              <w:rPr>
                <w:rFonts w:ascii="Times New Roman" w:eastAsia="宋体" w:hAnsi="Times New Roman" w:cs="宋体" w:hint="eastAsia"/>
              </w:rPr>
              <w:t>分）：未提供方案或提供的方案与本项目严重不符的不得分。</w:t>
            </w:r>
          </w:p>
          <w:p w:rsidR="006739D4" w:rsidRDefault="005420F2">
            <w:pPr>
              <w:spacing w:line="440" w:lineRule="exact"/>
              <w:jc w:val="left"/>
            </w:pPr>
            <w:r>
              <w:rPr>
                <w:rFonts w:ascii="Times New Roman" w:eastAsia="宋体" w:hAnsi="Times New Roman" w:cs="宋体" w:hint="eastAsia"/>
              </w:rPr>
              <w:t>二档（</w:t>
            </w:r>
            <w:r>
              <w:rPr>
                <w:rFonts w:ascii="Times New Roman" w:eastAsia="宋体" w:hAnsi="Times New Roman"/>
              </w:rPr>
              <w:t>2</w:t>
            </w:r>
            <w:r>
              <w:rPr>
                <w:rFonts w:ascii="Times New Roman" w:eastAsia="宋体" w:hAnsi="Times New Roman" w:cs="宋体" w:hint="eastAsia"/>
              </w:rPr>
              <w:t>分）：与需求有偏差但在招标文件允许的偏离范围内，内容冗杂、多余；</w:t>
            </w:r>
          </w:p>
          <w:p w:rsidR="006739D4" w:rsidRDefault="005420F2">
            <w:pPr>
              <w:spacing w:line="440" w:lineRule="exact"/>
              <w:jc w:val="left"/>
            </w:pPr>
            <w:r>
              <w:rPr>
                <w:rFonts w:ascii="Times New Roman" w:eastAsia="宋体" w:hAnsi="Times New Roman" w:cs="宋体" w:hint="eastAsia"/>
              </w:rPr>
              <w:t>三档（</w:t>
            </w:r>
            <w:r>
              <w:rPr>
                <w:rFonts w:ascii="Times New Roman" w:eastAsia="宋体" w:hAnsi="Times New Roman"/>
              </w:rPr>
              <w:t>4</w:t>
            </w:r>
            <w:r>
              <w:rPr>
                <w:rFonts w:ascii="Times New Roman" w:eastAsia="宋体" w:hAnsi="Times New Roman" w:cs="宋体" w:hint="eastAsia"/>
              </w:rPr>
              <w:t>分）：需求理解符合要求，符合实际，科学合理，内容编写不够具体；</w:t>
            </w:r>
          </w:p>
          <w:p w:rsidR="006739D4" w:rsidRDefault="005420F2">
            <w:pPr>
              <w:spacing w:line="440" w:lineRule="exact"/>
              <w:jc w:val="left"/>
            </w:pPr>
            <w:r>
              <w:rPr>
                <w:rFonts w:ascii="Times New Roman" w:eastAsia="宋体" w:hAnsi="Times New Roman" w:cs="宋体" w:hint="eastAsia"/>
              </w:rPr>
              <w:t>四档（</w:t>
            </w:r>
            <w:r>
              <w:rPr>
                <w:rFonts w:ascii="Times New Roman" w:eastAsia="宋体" w:hAnsi="Times New Roman"/>
              </w:rPr>
              <w:t>6</w:t>
            </w:r>
            <w:r>
              <w:rPr>
                <w:rFonts w:ascii="Times New Roman" w:eastAsia="宋体" w:hAnsi="Times New Roman" w:cs="宋体" w:hint="eastAsia"/>
              </w:rPr>
              <w:t>分）：有非常全面的项目质量控制措施，包括质量管理班子、岗位职责、质量控制措施、质量培训方案、验收方案，上述方案针对需求，切合实际，科学合理，内容严谨。</w:t>
            </w:r>
            <w:bookmarkEnd w:id="691"/>
          </w:p>
        </w:tc>
      </w:tr>
      <w:tr w:rsidR="006739D4">
        <w:trPr>
          <w:trHeight w:val="412"/>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adjustRightInd w:val="0"/>
              <w:spacing w:line="440" w:lineRule="exact"/>
              <w:jc w:val="center"/>
              <w:textAlignment w:val="baseline"/>
              <w:rPr>
                <w:rFonts w:ascii="宋体" w:eastAsia="宋体" w:hAnsi="宋体" w:cs="宋体"/>
                <w:szCs w:val="21"/>
              </w:rPr>
            </w:pPr>
            <w:r>
              <w:rPr>
                <w:rFonts w:ascii="宋体" w:eastAsia="宋体" w:hAnsi="宋体" w:cs="宋体" w:hint="eastAsia"/>
                <w:szCs w:val="21"/>
              </w:rPr>
              <w:t>供货方案（满分5分）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left"/>
              <w:textAlignment w:val="baseline"/>
              <w:rPr>
                <w:rFonts w:ascii="宋体" w:eastAsia="宋体" w:hAnsi="宋体" w:cs="宋体"/>
                <w:szCs w:val="21"/>
              </w:rPr>
            </w:pPr>
            <w:r>
              <w:rPr>
                <w:rFonts w:ascii="宋体" w:eastAsia="宋体" w:hAnsi="宋体" w:cs="宋体" w:hint="eastAsia"/>
                <w:szCs w:val="21"/>
              </w:rPr>
              <w:t>一档（0分）：未提供供货方案；</w:t>
            </w:r>
          </w:p>
          <w:p w:rsidR="006739D4" w:rsidRDefault="005420F2">
            <w:pPr>
              <w:adjustRightInd w:val="0"/>
              <w:spacing w:line="440" w:lineRule="exact"/>
              <w:jc w:val="left"/>
              <w:textAlignment w:val="baseline"/>
              <w:rPr>
                <w:rFonts w:ascii="宋体" w:eastAsia="宋体" w:hAnsi="宋体" w:cs="宋体"/>
                <w:szCs w:val="21"/>
              </w:rPr>
            </w:pPr>
            <w:r>
              <w:rPr>
                <w:rFonts w:ascii="宋体" w:eastAsia="宋体" w:hAnsi="宋体" w:cs="宋体" w:hint="eastAsia"/>
                <w:bCs/>
                <w:szCs w:val="21"/>
              </w:rPr>
              <w:t>二档（1分）：</w:t>
            </w:r>
            <w:r>
              <w:rPr>
                <w:rFonts w:ascii="宋体" w:eastAsia="宋体" w:hAnsi="宋体" w:cs="宋体" w:hint="eastAsia"/>
                <w:szCs w:val="21"/>
              </w:rPr>
              <w:t xml:space="preserve">供货方案各个阶段的工作安排、人员安排、实施组织办法等方面描述与本项目无关，方案内容错乱或前后内容不一致； </w:t>
            </w:r>
          </w:p>
          <w:p w:rsidR="006739D4" w:rsidRDefault="005420F2">
            <w:pPr>
              <w:adjustRightInd w:val="0"/>
              <w:spacing w:line="440" w:lineRule="exact"/>
              <w:jc w:val="left"/>
              <w:textAlignment w:val="baseline"/>
              <w:rPr>
                <w:rFonts w:ascii="宋体" w:eastAsia="宋体" w:hAnsi="宋体" w:cs="宋体"/>
                <w:szCs w:val="21"/>
              </w:rPr>
            </w:pPr>
            <w:r>
              <w:rPr>
                <w:rFonts w:ascii="宋体" w:eastAsia="宋体" w:hAnsi="宋体" w:cs="宋体" w:hint="eastAsia"/>
                <w:bCs/>
                <w:szCs w:val="21"/>
              </w:rPr>
              <w:t>三档（3分）：</w:t>
            </w:r>
            <w:r>
              <w:rPr>
                <w:rFonts w:ascii="宋体" w:eastAsia="宋体" w:hAnsi="宋体" w:cs="宋体" w:hint="eastAsia"/>
                <w:szCs w:val="21"/>
              </w:rPr>
              <w:t>供货方案各个阶段的工作安排、人员安排、实施组织办法及保障体系等方面有所描述；具有较完备的管理组织、项目实施规范和管理制度、质量管理体系；</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四档（5分）：</w:t>
            </w:r>
            <w:r>
              <w:rPr>
                <w:rFonts w:ascii="宋体" w:eastAsia="宋体" w:hAnsi="宋体" w:cs="宋体" w:hint="eastAsia"/>
                <w:szCs w:val="21"/>
              </w:rPr>
              <w:t>供货方案详细具体，各个阶段的工作安排、人员安排、实施组织办法及保障体系、实施进度计划等方面描述清晰，对项目实施</w:t>
            </w:r>
            <w:r>
              <w:rPr>
                <w:rFonts w:ascii="宋体" w:eastAsia="宋体" w:hAnsi="宋体" w:cs="宋体" w:hint="eastAsia"/>
                <w:szCs w:val="21"/>
              </w:rPr>
              <w:lastRenderedPageBreak/>
              <w:t>有指导性的作用；具有完备的管理组织、项目实施规范和管理制度、质量管理体系和安全保障体系，工作内容明确。</w:t>
            </w:r>
          </w:p>
        </w:tc>
      </w:tr>
      <w:tr w:rsidR="006739D4">
        <w:trPr>
          <w:trHeight w:val="835"/>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szCs w:val="21"/>
              </w:rPr>
            </w:pPr>
            <w:r>
              <w:rPr>
                <w:rFonts w:ascii="宋体" w:eastAsia="宋体" w:hAnsi="宋体" w:cs="宋体" w:hint="eastAsia"/>
                <w:b/>
                <w:szCs w:val="21"/>
              </w:rPr>
              <w:lastRenderedPageBreak/>
              <w:t>3</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bCs/>
                <w:szCs w:val="21"/>
              </w:rPr>
            </w:pPr>
            <w:bookmarkStart w:id="692" w:name="OLE_LINK54"/>
            <w:r>
              <w:rPr>
                <w:rFonts w:ascii="宋体" w:eastAsia="宋体" w:hAnsi="宋体" w:cs="宋体" w:hint="eastAsia"/>
                <w:b/>
                <w:bCs/>
                <w:szCs w:val="21"/>
              </w:rPr>
              <w:t>商务分（满分7分）</w:t>
            </w:r>
            <w:bookmarkEnd w:id="692"/>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center"/>
              <w:rPr>
                <w:rFonts w:ascii="宋体" w:eastAsia="宋体" w:hAnsi="宋体" w:cs="宋体"/>
                <w:bCs/>
                <w:szCs w:val="21"/>
              </w:rPr>
            </w:pPr>
            <w:r>
              <w:rPr>
                <w:rFonts w:ascii="宋体" w:eastAsia="宋体" w:hAnsi="宋体" w:cs="宋体" w:hint="eastAsia"/>
                <w:szCs w:val="21"/>
              </w:rPr>
              <w:t>履约能力（满分3分）</w:t>
            </w:r>
          </w:p>
        </w:tc>
        <w:tc>
          <w:tcPr>
            <w:tcW w:w="3571" w:type="pct"/>
            <w:tcBorders>
              <w:top w:val="single" w:sz="4" w:space="0" w:color="auto"/>
              <w:left w:val="single" w:sz="4" w:space="0" w:color="auto"/>
              <w:bottom w:val="single" w:sz="4" w:space="0" w:color="auto"/>
              <w:right w:val="single" w:sz="4" w:space="0" w:color="auto"/>
            </w:tcBorders>
          </w:tcPr>
          <w:p w:rsidR="006739D4" w:rsidRDefault="005420F2">
            <w:pPr>
              <w:widowControl/>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rPr>
              <w:t>投标人具有有效的ISO9001质量管理体系认证、</w:t>
            </w:r>
            <w:r>
              <w:rPr>
                <w:rFonts w:ascii="宋体" w:eastAsia="宋体" w:hAnsi="宋体" w:cs="宋体" w:hint="eastAsia"/>
                <w:kern w:val="0"/>
                <w:szCs w:val="21"/>
              </w:rPr>
              <w:t>ISO20000信息技术服务管理体系认证，ISO27001信息安全管理体系认证</w:t>
            </w:r>
            <w:r>
              <w:rPr>
                <w:rFonts w:ascii="宋体" w:eastAsia="宋体" w:hAnsi="宋体" w:cs="宋体" w:hint="eastAsia"/>
              </w:rPr>
              <w:t>，每有一项得1分，满分3分；</w:t>
            </w:r>
          </w:p>
        </w:tc>
      </w:tr>
      <w:tr w:rsidR="006739D4">
        <w:trPr>
          <w:trHeight w:val="835"/>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center"/>
              <w:rPr>
                <w:rFonts w:ascii="宋体" w:eastAsia="宋体" w:hAnsi="宋体" w:cs="宋体"/>
                <w:bCs/>
                <w:szCs w:val="21"/>
              </w:rPr>
            </w:pPr>
            <w:r>
              <w:rPr>
                <w:rFonts w:ascii="宋体" w:eastAsia="宋体" w:hAnsi="宋体" w:cs="宋体" w:hint="eastAsia"/>
                <w:bCs/>
                <w:szCs w:val="21"/>
              </w:rPr>
              <w:t>业绩分（满分4分）</w:t>
            </w:r>
          </w:p>
        </w:tc>
        <w:tc>
          <w:tcPr>
            <w:tcW w:w="3571" w:type="pct"/>
            <w:tcBorders>
              <w:top w:val="single" w:sz="4" w:space="0" w:color="auto"/>
              <w:left w:val="single" w:sz="4" w:space="0" w:color="auto"/>
              <w:bottom w:val="single" w:sz="4" w:space="0" w:color="auto"/>
              <w:right w:val="single" w:sz="4" w:space="0" w:color="auto"/>
            </w:tcBorders>
          </w:tcPr>
          <w:p w:rsidR="006739D4" w:rsidRDefault="005420F2">
            <w:pPr>
              <w:widowControl/>
              <w:spacing w:line="440" w:lineRule="exact"/>
              <w:textAlignment w:val="baseline"/>
              <w:rPr>
                <w:rFonts w:ascii="宋体" w:eastAsia="宋体" w:hAnsi="宋体" w:cs="宋体"/>
                <w:b/>
                <w:szCs w:val="21"/>
              </w:rPr>
            </w:pPr>
            <w:bookmarkStart w:id="693" w:name="OLE_LINK55"/>
            <w:r>
              <w:rPr>
                <w:rFonts w:ascii="宋体" w:eastAsia="宋体" w:hAnsi="宋体" w:cs="宋体" w:hint="eastAsia"/>
              </w:rPr>
              <w:t>（1）</w:t>
            </w:r>
            <w:r>
              <w:rPr>
                <w:rFonts w:ascii="宋体" w:eastAsia="宋体" w:hAnsi="宋体" w:cs="宋体" w:hint="eastAsia"/>
                <w:szCs w:val="21"/>
              </w:rPr>
              <w:t>投标人提供2023年1月1日至今承接的类似项目业绩，满足要求的类似业绩指：信息化相关的硬件设备采购类或包含硬件的集成项目（以合同复印件为准，其复印件应能清晰反映货物内容，</w:t>
            </w:r>
            <w:r>
              <w:rPr>
                <w:rFonts w:ascii="宋体" w:eastAsia="宋体" w:hAnsi="宋体" w:cs="宋体" w:hint="eastAsia"/>
              </w:rPr>
              <w:t>以合同或中标(成交)通知书复印件为准，并加盖供应商公章</w:t>
            </w:r>
            <w:r>
              <w:rPr>
                <w:rFonts w:ascii="宋体" w:eastAsia="宋体" w:hAnsi="宋体" w:cs="宋体" w:hint="eastAsia"/>
                <w:szCs w:val="21"/>
              </w:rPr>
              <w:t>），每个业绩2分，满分4分。</w:t>
            </w:r>
            <w:bookmarkEnd w:id="693"/>
          </w:p>
        </w:tc>
      </w:tr>
      <w:tr w:rsidR="006739D4">
        <w:tc>
          <w:tcPr>
            <w:tcW w:w="327"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center"/>
              <w:rPr>
                <w:rFonts w:ascii="宋体" w:eastAsia="宋体" w:hAnsi="宋体" w:cs="宋体"/>
                <w:b/>
                <w:szCs w:val="21"/>
              </w:rPr>
            </w:pPr>
            <w:r>
              <w:rPr>
                <w:rFonts w:ascii="宋体" w:eastAsia="宋体" w:hAnsi="宋体" w:cs="宋体" w:hint="eastAsia"/>
                <w:b/>
                <w:szCs w:val="21"/>
              </w:rPr>
              <w:t>4</w:t>
            </w:r>
          </w:p>
        </w:tc>
        <w:tc>
          <w:tcPr>
            <w:tcW w:w="453"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center"/>
              <w:rPr>
                <w:rFonts w:ascii="宋体" w:eastAsia="宋体" w:hAnsi="宋体" w:cs="宋体"/>
                <w:b/>
                <w:szCs w:val="21"/>
              </w:rPr>
            </w:pPr>
            <w:r>
              <w:rPr>
                <w:rFonts w:ascii="宋体" w:eastAsia="宋体" w:hAnsi="宋体" w:cs="宋体" w:hint="eastAsia"/>
                <w:b/>
                <w:szCs w:val="21"/>
              </w:rPr>
              <w:t>政策功能分（满分2分）</w:t>
            </w:r>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center"/>
              <w:rPr>
                <w:rFonts w:ascii="宋体" w:eastAsia="宋体" w:hAnsi="宋体" w:cs="宋体"/>
                <w:szCs w:val="21"/>
              </w:rPr>
            </w:pPr>
            <w:r>
              <w:rPr>
                <w:rFonts w:ascii="宋体" w:eastAsia="宋体" w:hAnsi="宋体" w:cs="宋体" w:hint="eastAsia"/>
                <w:szCs w:val="21"/>
              </w:rPr>
              <w:t>节能、环保分</w:t>
            </w:r>
            <w:r>
              <w:rPr>
                <w:rFonts w:ascii="宋体" w:eastAsia="宋体" w:hAnsi="宋体" w:cs="宋体" w:hint="eastAsia"/>
                <w:bCs/>
                <w:szCs w:val="21"/>
              </w:rPr>
              <w:t>（</w:t>
            </w:r>
            <w:r>
              <w:rPr>
                <w:rFonts w:ascii="宋体" w:eastAsia="宋体" w:hAnsi="宋体" w:cs="宋体" w:hint="eastAsia"/>
                <w:szCs w:val="21"/>
              </w:rPr>
              <w:t>满分2分</w:t>
            </w:r>
            <w:r>
              <w:rPr>
                <w:rFonts w:ascii="宋体" w:eastAsia="宋体" w:hAnsi="宋体" w:cs="宋体" w:hint="eastAsia"/>
                <w:bCs/>
                <w:szCs w:val="21"/>
              </w:rPr>
              <w:t>）</w:t>
            </w:r>
          </w:p>
        </w:tc>
        <w:tc>
          <w:tcPr>
            <w:tcW w:w="3571" w:type="pct"/>
            <w:tcBorders>
              <w:top w:val="single" w:sz="4" w:space="0" w:color="auto"/>
              <w:left w:val="single" w:sz="4" w:space="0" w:color="auto"/>
              <w:bottom w:val="single" w:sz="4" w:space="0" w:color="auto"/>
              <w:right w:val="single" w:sz="4" w:space="0" w:color="auto"/>
            </w:tcBorders>
          </w:tcPr>
          <w:p w:rsidR="006739D4" w:rsidRDefault="005420F2">
            <w:pPr>
              <w:widowControl/>
              <w:spacing w:line="440" w:lineRule="exact"/>
              <w:jc w:val="left"/>
              <w:rPr>
                <w:rFonts w:ascii="宋体" w:eastAsia="宋体" w:hAnsi="宋体" w:cs="宋体"/>
                <w:szCs w:val="21"/>
              </w:rPr>
            </w:pPr>
            <w:r>
              <w:rPr>
                <w:rFonts w:ascii="宋体" w:eastAsia="宋体" w:hAnsi="宋体" w:cs="宋体" w:hint="eastAsia"/>
                <w:szCs w:val="21"/>
              </w:rPr>
              <w:t>（1）节能产品分：投标产品列入品目清单范围内优先采购的，且提供国家确定的认证机构出具的、处于有效期之内的节能产品认证证书复印件（加盖供应商公章），每有一项得0.5分，最多得1分。采购内容中的强制产品不加分。</w:t>
            </w:r>
          </w:p>
          <w:p w:rsidR="006739D4" w:rsidRDefault="005420F2">
            <w:pPr>
              <w:widowControl/>
              <w:spacing w:line="440" w:lineRule="exact"/>
              <w:jc w:val="left"/>
              <w:rPr>
                <w:rFonts w:ascii="宋体" w:eastAsia="宋体" w:hAnsi="宋体" w:cs="宋体"/>
                <w:szCs w:val="21"/>
              </w:rPr>
            </w:pPr>
            <w:r>
              <w:rPr>
                <w:rFonts w:ascii="宋体" w:eastAsia="宋体" w:hAnsi="宋体" w:cs="宋体" w:hint="eastAsia"/>
                <w:szCs w:val="21"/>
              </w:rPr>
              <w:t>（2）环保标志产品分：投标产品列入品目清单范围内优先采购的，且提供国家确定的认证机构出具的、处于有效期之内的环境标志产品认证证书复印件（加盖供应商公章），每有一项得0.5分，最多得1分。</w:t>
            </w:r>
          </w:p>
        </w:tc>
      </w:tr>
      <w:tr w:rsidR="006739D4">
        <w:tc>
          <w:tcPr>
            <w:tcW w:w="5000"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ind w:firstLine="420"/>
              <w:rPr>
                <w:rFonts w:ascii="宋体" w:eastAsia="宋体" w:hAnsi="宋体" w:cs="宋体"/>
                <w:bCs/>
                <w:szCs w:val="21"/>
              </w:rPr>
            </w:pPr>
            <w:r>
              <w:rPr>
                <w:rFonts w:ascii="宋体" w:eastAsia="宋体" w:hAnsi="宋体" w:cs="宋体" w:hint="eastAsia"/>
                <w:b/>
                <w:bCs/>
                <w:szCs w:val="21"/>
              </w:rPr>
              <w:t>总得分=1+2+3+4。</w:t>
            </w:r>
          </w:p>
        </w:tc>
      </w:tr>
    </w:tbl>
    <w:p w:rsidR="006739D4" w:rsidRDefault="005420F2">
      <w:pPr>
        <w:pStyle w:val="a9"/>
        <w:widowControl/>
        <w:spacing w:line="360" w:lineRule="auto"/>
        <w:ind w:firstLine="420"/>
        <w:rPr>
          <w:rFonts w:hAnsi="宋体" w:hint="default"/>
          <w:bCs/>
          <w:sz w:val="21"/>
        </w:rPr>
      </w:pPr>
      <w:r>
        <w:rPr>
          <w:rFonts w:hAnsi="宋体"/>
          <w:bCs/>
          <w:sz w:val="21"/>
        </w:rPr>
        <w:t>注：计分方法按四舍五入取至百分位</w:t>
      </w:r>
    </w:p>
    <w:p w:rsidR="006739D4" w:rsidRDefault="006739D4">
      <w:pPr>
        <w:pStyle w:val="80"/>
        <w:widowControl/>
      </w:pPr>
    </w:p>
    <w:p w:rsidR="006739D4" w:rsidRDefault="006739D4"/>
    <w:p w:rsidR="006739D4" w:rsidRDefault="005420F2">
      <w:pPr>
        <w:pStyle w:val="3"/>
        <w:keepNext w:val="0"/>
        <w:keepLines w:val="0"/>
        <w:spacing w:line="360" w:lineRule="auto"/>
        <w:jc w:val="center"/>
        <w:rPr>
          <w:rFonts w:ascii="宋体" w:eastAsia="宋体" w:hAnsi="宋体" w:cs="宋体"/>
        </w:rPr>
      </w:pPr>
      <w:bookmarkStart w:id="694" w:name="_Toc2105860190"/>
      <w:bookmarkStart w:id="695" w:name="_Toc2011100978"/>
      <w:bookmarkStart w:id="696" w:name="_Toc1154989303"/>
      <w:bookmarkStart w:id="697" w:name="_Toc1473966180"/>
      <w:r>
        <w:rPr>
          <w:rFonts w:ascii="宋体" w:eastAsia="宋体" w:hAnsi="宋体" w:cs="宋体" w:hint="eastAsia"/>
        </w:rPr>
        <w:t>综合评分法（适用于2分标）</w:t>
      </w:r>
      <w:bookmarkEnd w:id="694"/>
      <w:bookmarkEnd w:id="695"/>
      <w:bookmarkEnd w:id="696"/>
      <w:bookmarkEnd w:id="697"/>
    </w:p>
    <w:tbl>
      <w:tblPr>
        <w:tblpPr w:leftFromText="180" w:rightFromText="180" w:vertAnchor="text" w:horzAnchor="page" w:tblpX="1366" w:tblpY="606"/>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857"/>
        <w:gridCol w:w="1223"/>
        <w:gridCol w:w="6756"/>
      </w:tblGrid>
      <w:tr w:rsidR="006739D4">
        <w:trPr>
          <w:trHeight w:val="287"/>
        </w:trPr>
        <w:tc>
          <w:tcPr>
            <w:tcW w:w="780" w:type="pct"/>
            <w:gridSpan w:val="2"/>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360" w:lineRule="auto"/>
              <w:jc w:val="center"/>
              <w:textAlignment w:val="baseline"/>
              <w:rPr>
                <w:rFonts w:ascii="宋体" w:eastAsia="宋体" w:hAnsi="宋体" w:cs="宋体"/>
                <w:b/>
                <w:szCs w:val="21"/>
              </w:rPr>
            </w:pPr>
            <w:r>
              <w:rPr>
                <w:rFonts w:ascii="宋体" w:eastAsia="宋体" w:hAnsi="宋体" w:cs="宋体" w:hint="eastAsia"/>
                <w:b/>
                <w:szCs w:val="21"/>
              </w:rPr>
              <w:t>序号</w:t>
            </w:r>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360" w:lineRule="auto"/>
              <w:jc w:val="center"/>
              <w:textAlignment w:val="baseline"/>
              <w:rPr>
                <w:rFonts w:ascii="宋体" w:eastAsia="宋体" w:hAnsi="宋体" w:cs="宋体"/>
                <w:b/>
                <w:szCs w:val="21"/>
              </w:rPr>
            </w:pPr>
            <w:r>
              <w:rPr>
                <w:rFonts w:ascii="宋体" w:eastAsia="宋体" w:hAnsi="宋体" w:cs="宋体" w:hint="eastAsia"/>
                <w:b/>
                <w:szCs w:val="21"/>
              </w:rPr>
              <w:t>评分因素</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360" w:lineRule="auto"/>
              <w:jc w:val="center"/>
              <w:textAlignment w:val="baseline"/>
              <w:rPr>
                <w:rFonts w:ascii="宋体" w:eastAsia="宋体" w:hAnsi="宋体" w:cs="宋体"/>
                <w:b/>
                <w:szCs w:val="21"/>
              </w:rPr>
            </w:pPr>
            <w:r>
              <w:rPr>
                <w:rFonts w:ascii="宋体" w:eastAsia="宋体" w:hAnsi="宋体" w:cs="宋体" w:hint="eastAsia"/>
                <w:b/>
                <w:szCs w:val="21"/>
              </w:rPr>
              <w:t>评分标准</w:t>
            </w:r>
          </w:p>
        </w:tc>
      </w:tr>
      <w:tr w:rsidR="006739D4">
        <w:tc>
          <w:tcPr>
            <w:tcW w:w="32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szCs w:val="21"/>
              </w:rPr>
            </w:pPr>
            <w:r>
              <w:rPr>
                <w:rFonts w:ascii="宋体" w:eastAsia="宋体" w:hAnsi="宋体" w:cs="宋体" w:hint="eastAsia"/>
                <w:b/>
                <w:szCs w:val="21"/>
              </w:rPr>
              <w:t>1</w:t>
            </w:r>
          </w:p>
        </w:tc>
        <w:tc>
          <w:tcPr>
            <w:tcW w:w="453"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szCs w:val="21"/>
              </w:rPr>
            </w:pPr>
            <w:r>
              <w:rPr>
                <w:rFonts w:ascii="宋体" w:eastAsia="宋体" w:hAnsi="宋体" w:cs="宋体" w:hint="eastAsia"/>
                <w:szCs w:val="21"/>
              </w:rPr>
              <w:t>价格分（满分30分</w:t>
            </w:r>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szCs w:val="21"/>
              </w:rPr>
            </w:pPr>
            <w:r>
              <w:rPr>
                <w:rFonts w:ascii="宋体" w:eastAsia="宋体" w:hAnsi="宋体" w:cs="宋体" w:hint="eastAsia"/>
                <w:szCs w:val="21"/>
              </w:rPr>
              <w:t>投标报价（满分30分）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（1）评标报价为投标人的投标报价进行政策性扣除后的价格，评标报价只是作为评标时使用。最终中标人的中标金额等于投标报价。</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（2）政策性扣除计算方法。</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w:t>
            </w:r>
            <w:r>
              <w:rPr>
                <w:rFonts w:ascii="宋体" w:eastAsia="宋体" w:hAnsi="宋体" w:cs="宋体" w:hint="eastAsia"/>
                <w:bCs/>
                <w:szCs w:val="21"/>
              </w:rPr>
              <w:lastRenderedPageBreak/>
              <w:t>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（5）满足招标文件要求且评标报价最低的评标报价为评标基准价，其价格分为满分。</w:t>
            </w:r>
          </w:p>
          <w:p w:rsidR="006739D4" w:rsidRDefault="005420F2">
            <w:pPr>
              <w:spacing w:line="440" w:lineRule="exact"/>
              <w:ind w:firstLineChars="200" w:firstLine="420"/>
              <w:rPr>
                <w:rFonts w:ascii="宋体" w:eastAsia="宋体" w:hAnsi="宋体" w:cs="宋体"/>
                <w:bCs/>
                <w:szCs w:val="21"/>
              </w:rPr>
            </w:pPr>
            <w:r>
              <w:rPr>
                <w:rFonts w:ascii="宋体" w:eastAsia="宋体" w:hAnsi="宋体" w:cs="宋体" w:hint="eastAsia"/>
                <w:bCs/>
                <w:szCs w:val="21"/>
              </w:rPr>
              <w:t>（6）价格分计算公式：</w:t>
            </w:r>
          </w:p>
          <w:p w:rsidR="006739D4" w:rsidRDefault="005420F2">
            <w:pPr>
              <w:spacing w:line="440" w:lineRule="exact"/>
              <w:ind w:firstLineChars="400" w:firstLine="840"/>
              <w:rPr>
                <w:rFonts w:ascii="宋体" w:eastAsia="宋体" w:hAnsi="宋体" w:cs="宋体"/>
                <w:bCs/>
                <w:szCs w:val="21"/>
              </w:rPr>
            </w:pPr>
            <w:r>
              <w:rPr>
                <w:rFonts w:ascii="宋体" w:eastAsia="宋体" w:hAnsi="宋体" w:cs="宋体" w:hint="eastAsia"/>
                <w:bCs/>
                <w:szCs w:val="21"/>
              </w:rPr>
              <w:t>价格分=(评标基准价／评标报价)×30分</w:t>
            </w:r>
          </w:p>
          <w:p w:rsidR="006739D4" w:rsidRDefault="005420F2">
            <w:pPr>
              <w:spacing w:line="440" w:lineRule="exact"/>
              <w:rPr>
                <w:rFonts w:ascii="宋体" w:eastAsia="宋体" w:hAnsi="宋体" w:cs="宋体"/>
                <w:bCs/>
                <w:szCs w:val="21"/>
              </w:rPr>
            </w:pPr>
            <w:r>
              <w:rPr>
                <w:rFonts w:ascii="宋体" w:eastAsia="宋体" w:hAnsi="宋体" w:cs="宋体" w:hint="eastAsia"/>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6739D4">
        <w:trPr>
          <w:trHeight w:val="1602"/>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szCs w:val="21"/>
              </w:rPr>
            </w:pPr>
            <w:r>
              <w:rPr>
                <w:rFonts w:ascii="宋体" w:eastAsia="宋体" w:hAnsi="宋体" w:cs="宋体" w:hint="eastAsia"/>
                <w:b/>
                <w:szCs w:val="21"/>
              </w:rPr>
              <w:lastRenderedPageBreak/>
              <w:t>2</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spacing w:val="-18"/>
                <w:szCs w:val="21"/>
              </w:rPr>
            </w:pPr>
            <w:r>
              <w:rPr>
                <w:rFonts w:ascii="宋体" w:eastAsia="宋体" w:hAnsi="宋体" w:cs="宋体" w:hint="eastAsia"/>
                <w:b/>
                <w:bCs/>
                <w:szCs w:val="21"/>
              </w:rPr>
              <w:t>技术分（满分59分）</w:t>
            </w:r>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left"/>
              <w:textAlignment w:val="baseline"/>
              <w:rPr>
                <w:rFonts w:ascii="宋体" w:eastAsia="宋体" w:hAnsi="宋体" w:cs="宋体"/>
                <w:bCs/>
                <w:szCs w:val="21"/>
              </w:rPr>
            </w:pPr>
            <w:r>
              <w:rPr>
                <w:rFonts w:ascii="Times New Roman" w:eastAsia="宋体" w:hAnsi="Times New Roman" w:cs="宋体" w:hint="eastAsia"/>
                <w:szCs w:val="21"/>
              </w:rPr>
              <w:t>技术性能分（</w:t>
            </w:r>
            <w:r>
              <w:rPr>
                <w:rFonts w:ascii="Times New Roman" w:eastAsia="宋体" w:hAnsi="Times New Roman"/>
                <w:szCs w:val="21"/>
              </w:rPr>
              <w:t>20</w:t>
            </w:r>
            <w:r>
              <w:rPr>
                <w:rFonts w:ascii="Times New Roman" w:eastAsia="宋体" w:hAnsi="Times New Roman" w:cs="宋体" w:hint="eastAsia"/>
                <w:szCs w:val="21"/>
              </w:rPr>
              <w:t>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rPr>
                <w:rFonts w:ascii="宋体" w:eastAsia="宋体" w:hAnsi="Courier New" w:cs="宋体"/>
                <w:kern w:val="0"/>
                <w:szCs w:val="21"/>
              </w:rPr>
            </w:pPr>
            <w:r>
              <w:rPr>
                <w:rFonts w:ascii="宋体" w:eastAsia="宋体" w:hAnsi="Courier New" w:cs="宋体" w:hint="eastAsia"/>
                <w:kern w:val="0"/>
                <w:szCs w:val="21"/>
              </w:rPr>
              <w:t>1.投标人技术参数及功能基本分10分，投标人非实质性要求的技术参数要求每有1项负偏离的扣2分，最多扣10分。</w:t>
            </w:r>
            <w:r>
              <w:rPr>
                <w:rFonts w:ascii="宋体" w:eastAsia="宋体" w:hAnsi="Courier New" w:cs="宋体" w:hint="eastAsia"/>
                <w:kern w:val="0"/>
                <w:szCs w:val="21"/>
              </w:rPr>
              <w:br/>
              <w:t>2.实质性要求的技术需求：投标人在技术偏离表中标明正偏离且被评标委员会评定为正偏离的，每有一项加2分，满分6分；</w:t>
            </w:r>
          </w:p>
          <w:p w:rsidR="006739D4" w:rsidRDefault="005420F2">
            <w:pPr>
              <w:spacing w:line="440" w:lineRule="exact"/>
              <w:rPr>
                <w:rFonts w:ascii="宋体" w:eastAsia="宋体" w:hAnsi="Courier New" w:cs="宋体"/>
                <w:kern w:val="0"/>
                <w:szCs w:val="21"/>
              </w:rPr>
            </w:pPr>
            <w:r>
              <w:rPr>
                <w:rFonts w:ascii="宋体" w:eastAsia="宋体" w:hAnsi="Courier New" w:cs="宋体" w:hint="eastAsia"/>
                <w:kern w:val="0"/>
                <w:szCs w:val="21"/>
              </w:rPr>
              <w:t>3.非实质性要求的技术需求：投标人在技术偏离表中标明正偏离且被评</w:t>
            </w:r>
            <w:r>
              <w:rPr>
                <w:rFonts w:ascii="宋体" w:eastAsia="宋体" w:hAnsi="Courier New" w:cs="宋体" w:hint="eastAsia"/>
                <w:kern w:val="0"/>
                <w:szCs w:val="21"/>
              </w:rPr>
              <w:lastRenderedPageBreak/>
              <w:t>标委员会评定为正偏离的，每有一项加1分，满分4分。</w:t>
            </w:r>
          </w:p>
          <w:p w:rsidR="006739D4" w:rsidRDefault="005420F2">
            <w:pPr>
              <w:spacing w:line="440" w:lineRule="exact"/>
              <w:rPr>
                <w:rFonts w:ascii="宋体" w:eastAsia="宋体" w:hAnsi="Courier New" w:cs="宋体"/>
                <w:kern w:val="0"/>
                <w:szCs w:val="21"/>
              </w:rPr>
            </w:pPr>
            <w:r>
              <w:rPr>
                <w:rFonts w:ascii="宋体" w:eastAsia="宋体" w:hAnsi="Courier New" w:cs="宋体" w:hint="eastAsia"/>
                <w:kern w:val="0"/>
                <w:szCs w:val="21"/>
              </w:rPr>
              <w:t>注：1.投标人技术参数及功能有正偏离的，须在技术偏离表中列明，且在投标文件中提供国家认可的有资质的第三方检测机构出具的检测报告复印件或产品生产厂家出具的技术参数说明或投标产品的彩页证明作为佐证，否则评标委员会不予评定为正偏离。</w:t>
            </w:r>
          </w:p>
          <w:p w:rsidR="006739D4" w:rsidRDefault="005420F2">
            <w:pPr>
              <w:pStyle w:val="a9"/>
              <w:widowControl/>
              <w:spacing w:line="440" w:lineRule="exact"/>
              <w:rPr>
                <w:rFonts w:hint="default"/>
                <w:sz w:val="21"/>
              </w:rPr>
            </w:pPr>
            <w:r>
              <w:rPr>
                <w:rFonts w:ascii="Times New Roman" w:hAnsi="Times New Roman" w:hint="default"/>
                <w:sz w:val="21"/>
              </w:rPr>
              <w:t>2.</w:t>
            </w:r>
            <w:r>
              <w:rPr>
                <w:rFonts w:ascii="Times New Roman" w:hAnsi="Times New Roman"/>
                <w:sz w:val="21"/>
              </w:rPr>
              <w:t>如技术偏离表中的投标响应与佐证材料不一致的，以佐证材料为准。</w:t>
            </w:r>
          </w:p>
        </w:tc>
      </w:tr>
      <w:tr w:rsidR="006739D4">
        <w:trPr>
          <w:trHeight w:val="1931"/>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left"/>
            </w:pPr>
            <w:r>
              <w:rPr>
                <w:rFonts w:ascii="Times New Roman" w:eastAsia="宋体" w:hAnsi="Times New Roman" w:cs="宋体" w:hint="eastAsia"/>
              </w:rPr>
              <w:t>实施方案分（</w:t>
            </w:r>
            <w:r>
              <w:rPr>
                <w:rFonts w:ascii="Times New Roman" w:eastAsia="宋体" w:hAnsi="Times New Roman"/>
              </w:rPr>
              <w:t>8</w:t>
            </w:r>
            <w:r>
              <w:rPr>
                <w:rFonts w:ascii="Times New Roman" w:eastAsia="宋体" w:hAnsi="Times New Roman" w:cs="宋体" w:hint="eastAsia"/>
              </w:rPr>
              <w:t>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left"/>
            </w:pPr>
            <w:r>
              <w:rPr>
                <w:rFonts w:ascii="Times New Roman" w:eastAsia="宋体" w:hAnsi="Times New Roman" w:cs="宋体" w:hint="eastAsia"/>
              </w:rPr>
              <w:t>由评标委员会根据投标人的实施方案内容确定各投标人得分。</w:t>
            </w:r>
          </w:p>
          <w:p w:rsidR="006739D4" w:rsidRDefault="005420F2">
            <w:pPr>
              <w:spacing w:line="440" w:lineRule="exact"/>
              <w:jc w:val="left"/>
            </w:pPr>
            <w:r>
              <w:rPr>
                <w:rFonts w:ascii="Times New Roman" w:eastAsia="宋体" w:hAnsi="Times New Roman" w:cs="宋体" w:hint="eastAsia"/>
              </w:rPr>
              <w:t>一档（</w:t>
            </w:r>
            <w:r>
              <w:rPr>
                <w:rFonts w:ascii="Times New Roman" w:eastAsia="宋体" w:hAnsi="Times New Roman"/>
              </w:rPr>
              <w:t>0</w:t>
            </w:r>
            <w:r>
              <w:rPr>
                <w:rFonts w:ascii="Times New Roman" w:eastAsia="宋体" w:hAnsi="Times New Roman" w:cs="宋体" w:hint="eastAsia"/>
              </w:rPr>
              <w:t>分）：未提供方案或提供的方案与本项目严重不符的不得分。</w:t>
            </w:r>
          </w:p>
          <w:p w:rsidR="006739D4" w:rsidRDefault="005420F2">
            <w:pPr>
              <w:spacing w:line="440" w:lineRule="exact"/>
              <w:jc w:val="left"/>
            </w:pPr>
            <w:r>
              <w:rPr>
                <w:rFonts w:ascii="Times New Roman" w:eastAsia="宋体" w:hAnsi="Times New Roman" w:cs="宋体" w:hint="eastAsia"/>
              </w:rPr>
              <w:t>二档（</w:t>
            </w:r>
            <w:r>
              <w:rPr>
                <w:rFonts w:ascii="Times New Roman" w:eastAsia="宋体" w:hAnsi="Times New Roman" w:hint="eastAsia"/>
              </w:rPr>
              <w:t>2</w:t>
            </w:r>
            <w:r>
              <w:rPr>
                <w:rFonts w:ascii="Times New Roman" w:eastAsia="宋体" w:hAnsi="Times New Roman" w:cs="宋体" w:hint="eastAsia"/>
              </w:rPr>
              <w:t>分）：提供有实施方案，但方案内容前后不一致或内容多以名词解释为主。</w:t>
            </w:r>
          </w:p>
          <w:p w:rsidR="006739D4" w:rsidRDefault="005420F2">
            <w:pPr>
              <w:spacing w:line="440" w:lineRule="exact"/>
              <w:jc w:val="left"/>
            </w:pPr>
            <w:r>
              <w:rPr>
                <w:rFonts w:ascii="Times New Roman" w:eastAsia="宋体" w:hAnsi="Times New Roman" w:cs="宋体" w:hint="eastAsia"/>
              </w:rPr>
              <w:t>三档（</w:t>
            </w:r>
            <w:r>
              <w:rPr>
                <w:rFonts w:ascii="Times New Roman" w:eastAsia="宋体" w:hAnsi="Times New Roman" w:hint="eastAsia"/>
              </w:rPr>
              <w:t>4</w:t>
            </w:r>
            <w:r>
              <w:rPr>
                <w:rFonts w:ascii="Times New Roman" w:eastAsia="宋体" w:hAnsi="Times New Roman" w:cs="宋体" w:hint="eastAsia"/>
              </w:rPr>
              <w:t>分）：提供有实施方案</w:t>
            </w:r>
            <w:r>
              <w:rPr>
                <w:rFonts w:ascii="宋体" w:eastAsia="宋体" w:hAnsi="宋体" w:cs="宋体" w:hint="eastAsia"/>
                <w:bCs/>
                <w:kern w:val="0"/>
                <w:szCs w:val="21"/>
                <w:lang w:val="zh-CN"/>
              </w:rPr>
              <w:t>，提出的实施思路、项目组织机构及质量控制、保证措施及质量基本满足采购要求</w:t>
            </w:r>
            <w:r>
              <w:rPr>
                <w:rFonts w:ascii="Times New Roman" w:eastAsia="宋体" w:hAnsi="Times New Roman" w:cs="宋体" w:hint="eastAsia"/>
              </w:rPr>
              <w:t>。</w:t>
            </w:r>
          </w:p>
          <w:p w:rsidR="006739D4" w:rsidRDefault="005420F2">
            <w:pPr>
              <w:spacing w:line="440" w:lineRule="exact"/>
              <w:jc w:val="left"/>
            </w:pPr>
            <w:r>
              <w:rPr>
                <w:rFonts w:ascii="Times New Roman" w:eastAsia="宋体" w:hAnsi="Times New Roman" w:cs="宋体" w:hint="eastAsia"/>
              </w:rPr>
              <w:t>四档（</w:t>
            </w:r>
            <w:r>
              <w:rPr>
                <w:rFonts w:ascii="Times New Roman" w:eastAsia="宋体" w:hAnsi="Times New Roman" w:hint="eastAsia"/>
              </w:rPr>
              <w:t>6</w:t>
            </w:r>
            <w:r>
              <w:rPr>
                <w:rFonts w:ascii="Times New Roman" w:eastAsia="宋体" w:hAnsi="Times New Roman" w:cs="宋体" w:hint="eastAsia"/>
              </w:rPr>
              <w:t>分）：能提出较详细施工组织方案内容；方案详细，人员、设备、时间安排合理。</w:t>
            </w:r>
            <w:r>
              <w:rPr>
                <w:rFonts w:ascii="宋体" w:eastAsia="宋体" w:hAnsi="宋体" w:cs="宋体" w:hint="eastAsia"/>
                <w:bCs/>
                <w:kern w:val="0"/>
                <w:szCs w:val="21"/>
                <w:lang w:val="zh-CN"/>
              </w:rPr>
              <w:t>包含了详细的实施思路、项目组织机构及质量控制、保证措施及质量承诺较合理，能确保项目质量符合采购要求</w:t>
            </w:r>
            <w:r>
              <w:rPr>
                <w:rFonts w:ascii="宋体" w:eastAsia="宋体" w:hAnsi="宋体" w:cs="宋体" w:hint="eastAsia"/>
                <w:bCs/>
                <w:kern w:val="0"/>
                <w:szCs w:val="21"/>
              </w:rPr>
              <w:t>。</w:t>
            </w:r>
          </w:p>
          <w:p w:rsidR="006739D4" w:rsidRDefault="005420F2">
            <w:pPr>
              <w:spacing w:line="440" w:lineRule="exact"/>
              <w:jc w:val="left"/>
              <w:rPr>
                <w:rFonts w:ascii="宋体" w:eastAsia="宋体" w:hAnsi="宋体" w:cs="宋体"/>
                <w:bCs/>
                <w:kern w:val="0"/>
                <w:szCs w:val="21"/>
                <w:lang w:val="zh-CN"/>
              </w:rPr>
            </w:pPr>
            <w:r>
              <w:rPr>
                <w:rFonts w:ascii="Times New Roman" w:eastAsia="宋体" w:hAnsi="Times New Roman" w:cs="宋体" w:hint="eastAsia"/>
              </w:rPr>
              <w:t>五档</w:t>
            </w:r>
            <w:r>
              <w:rPr>
                <w:rFonts w:ascii="宋体" w:eastAsia="宋体" w:hAnsi="宋体" w:cs="宋体" w:hint="eastAsia"/>
                <w:kern w:val="0"/>
                <w:szCs w:val="21"/>
                <w:lang w:val="zh-CN"/>
              </w:rPr>
              <w:t>（</w:t>
            </w:r>
            <w:r>
              <w:rPr>
                <w:rFonts w:ascii="Times New Roman" w:eastAsia="宋体" w:hAnsi="Times New Roman" w:hint="eastAsia"/>
              </w:rPr>
              <w:t>8</w:t>
            </w:r>
            <w:r>
              <w:rPr>
                <w:rFonts w:ascii="Times New Roman" w:eastAsia="宋体" w:hAnsi="Times New Roman" w:cs="宋体" w:hint="eastAsia"/>
                <w:lang w:val="zh-CN"/>
              </w:rPr>
              <w:t>分</w:t>
            </w:r>
            <w:r>
              <w:rPr>
                <w:rFonts w:ascii="宋体" w:eastAsia="宋体" w:hAnsi="宋体" w:cs="宋体" w:hint="eastAsia"/>
                <w:kern w:val="0"/>
                <w:szCs w:val="21"/>
                <w:lang w:val="zh-CN"/>
              </w:rPr>
              <w:t>）：</w:t>
            </w:r>
            <w:r>
              <w:rPr>
                <w:rFonts w:ascii="宋体" w:eastAsia="宋体" w:hAnsi="宋体" w:cs="宋体" w:hint="eastAsia"/>
                <w:bCs/>
                <w:kern w:val="0"/>
                <w:szCs w:val="21"/>
                <w:lang w:val="zh-CN"/>
              </w:rPr>
              <w:t>提出了全面可行的实施方案，实施思路清晰、可操作性强，项目组织机构齐全、计划清晰且科学合理，内容紧扣主题、创新，质量控制、保证措施及质量承诺明显有利于项目的实施，完全满足项目需求。</w:t>
            </w:r>
          </w:p>
        </w:tc>
      </w:tr>
      <w:tr w:rsidR="006739D4">
        <w:trPr>
          <w:trHeight w:val="3588"/>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left"/>
            </w:pPr>
            <w:r>
              <w:rPr>
                <w:rFonts w:ascii="宋体" w:eastAsia="宋体" w:hAnsi="宋体" w:cs="宋体" w:hint="eastAsia"/>
                <w:bCs/>
                <w:szCs w:val="21"/>
              </w:rPr>
              <w:t>功能演示分(满分</w:t>
            </w:r>
            <w:r>
              <w:rPr>
                <w:rFonts w:ascii="宋体" w:eastAsia="宋体" w:hAnsi="宋体" w:cs="宋体"/>
                <w:bCs/>
              </w:rPr>
              <w:t>12</w:t>
            </w:r>
            <w:r>
              <w:rPr>
                <w:rFonts w:ascii="宋体" w:eastAsia="宋体" w:hAnsi="宋体" w:cs="宋体" w:hint="eastAsia"/>
                <w:szCs w:val="21"/>
              </w:rPr>
              <w:t>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ind w:firstLineChars="200" w:firstLine="420"/>
              <w:rPr>
                <w:rFonts w:ascii="宋体" w:eastAsia="宋体" w:hAnsi="宋体" w:cs="宋体"/>
                <w:kern w:val="0"/>
                <w:szCs w:val="21"/>
              </w:rPr>
            </w:pPr>
            <w:r>
              <w:rPr>
                <w:rFonts w:ascii="宋体" w:eastAsia="宋体" w:hAnsi="宋体" w:cs="宋体" w:hint="eastAsia"/>
                <w:kern w:val="0"/>
                <w:szCs w:val="21"/>
              </w:rPr>
              <w:t>投标人对技术参数要求进行功能演示，且拟功能演示情况满足要求的得</w:t>
            </w:r>
            <w:r>
              <w:rPr>
                <w:rFonts w:ascii="宋体" w:eastAsia="宋体" w:hAnsi="宋体" w:cs="宋体"/>
                <w:kern w:val="0"/>
                <w:szCs w:val="21"/>
              </w:rPr>
              <w:t>12</w:t>
            </w:r>
            <w:r>
              <w:rPr>
                <w:rFonts w:ascii="宋体" w:eastAsia="宋体" w:hAnsi="宋体" w:cs="宋体" w:hint="eastAsia"/>
                <w:kern w:val="0"/>
                <w:szCs w:val="21"/>
              </w:rPr>
              <w:t>分，每有一项不满足的扣2分，扣完此项</w:t>
            </w:r>
            <w:r>
              <w:rPr>
                <w:rFonts w:ascii="宋体" w:eastAsia="宋体" w:hAnsi="宋体" w:cs="宋体"/>
                <w:kern w:val="0"/>
                <w:szCs w:val="21"/>
              </w:rPr>
              <w:t>12</w:t>
            </w:r>
            <w:r>
              <w:rPr>
                <w:rFonts w:ascii="宋体" w:eastAsia="宋体" w:hAnsi="宋体" w:cs="宋体" w:hint="eastAsia"/>
                <w:kern w:val="0"/>
                <w:szCs w:val="21"/>
              </w:rPr>
              <w:t>分为止，演示功能不完整或漏项视为不满足。</w:t>
            </w:r>
          </w:p>
          <w:p w:rsidR="006739D4" w:rsidRDefault="005420F2">
            <w:pPr>
              <w:adjustRightInd w:val="0"/>
              <w:spacing w:line="440" w:lineRule="exact"/>
              <w:ind w:firstLineChars="200" w:firstLine="420"/>
              <w:rPr>
                <w:rFonts w:ascii="宋体" w:eastAsia="宋体" w:hAnsi="宋体" w:cs="宋体"/>
                <w:kern w:val="0"/>
                <w:szCs w:val="21"/>
              </w:rPr>
            </w:pPr>
            <w:r>
              <w:rPr>
                <w:rFonts w:ascii="宋体" w:eastAsia="宋体" w:hAnsi="宋体" w:cs="宋体" w:hint="eastAsia"/>
                <w:kern w:val="0"/>
                <w:szCs w:val="21"/>
              </w:rPr>
              <w:t>注：（1）投标人可自主选择是否对需要演示功能进行线上演示，不提供演示的计0分。如有演示，演示所用到的软硬件设备由投标人自理，演示时间不得超过30分钟。</w:t>
            </w:r>
          </w:p>
          <w:p w:rsidR="006739D4" w:rsidRDefault="005420F2">
            <w:pPr>
              <w:numPr>
                <w:ilvl w:val="0"/>
                <w:numId w:val="5"/>
              </w:numPr>
              <w:adjustRightInd w:val="0"/>
              <w:spacing w:line="440" w:lineRule="exact"/>
              <w:ind w:firstLineChars="200" w:firstLine="420"/>
              <w:rPr>
                <w:rFonts w:ascii="宋体" w:eastAsia="宋体" w:hAnsi="宋体" w:cs="宋体"/>
                <w:kern w:val="0"/>
                <w:szCs w:val="21"/>
              </w:rPr>
            </w:pPr>
            <w:r>
              <w:rPr>
                <w:rFonts w:ascii="宋体" w:eastAsia="宋体" w:hAnsi="宋体" w:cs="宋体" w:hint="eastAsia"/>
                <w:kern w:val="0"/>
                <w:szCs w:val="21"/>
              </w:rPr>
              <w:t>演示可以采用</w:t>
            </w:r>
            <w:r>
              <w:rPr>
                <w:rFonts w:ascii="宋体" w:eastAsia="宋体" w:hAnsi="宋体" w:cs="宋体" w:hint="eastAsia"/>
                <w:szCs w:val="21"/>
              </w:rPr>
              <w:t>软件demo或类似项目真实软件演示</w:t>
            </w:r>
            <w:r>
              <w:rPr>
                <w:rFonts w:ascii="宋体" w:eastAsia="宋体" w:hAnsi="宋体" w:cs="宋体" w:hint="eastAsia"/>
                <w:kern w:val="0"/>
                <w:szCs w:val="21"/>
              </w:rPr>
              <w:t>，以word文档、演示文稿、PPT、图像、图片、原型图形式进行演示的视为不提供演示。</w:t>
            </w:r>
          </w:p>
          <w:p w:rsidR="006739D4" w:rsidRDefault="005420F2">
            <w:pPr>
              <w:adjustRightInd w:val="0"/>
              <w:spacing w:line="440" w:lineRule="exact"/>
              <w:ind w:firstLineChars="200" w:firstLine="420"/>
              <w:rPr>
                <w:rFonts w:ascii="宋体" w:eastAsia="宋体" w:hAnsi="宋体"/>
                <w:b/>
                <w:bCs/>
                <w:szCs w:val="21"/>
              </w:rPr>
            </w:pPr>
            <w:r>
              <w:rPr>
                <w:rFonts w:ascii="宋体" w:eastAsia="宋体" w:hAnsi="宋体" w:cs="宋体" w:hint="eastAsia"/>
                <w:kern w:val="0"/>
                <w:szCs w:val="21"/>
              </w:rPr>
              <w:t>（3）具体演示时间另行通知。投标人在广西政府采购政采云平台视频会议系统通过共享屏幕方式进行线上演示，请各投标人提前做好演示准备。</w:t>
            </w:r>
          </w:p>
          <w:p w:rsidR="006739D4" w:rsidRDefault="006739D4">
            <w:pPr>
              <w:spacing w:line="440" w:lineRule="exact"/>
              <w:jc w:val="left"/>
            </w:pPr>
          </w:p>
        </w:tc>
      </w:tr>
      <w:tr w:rsidR="006739D4">
        <w:trPr>
          <w:trHeight w:val="336"/>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adjustRightInd w:val="0"/>
              <w:spacing w:line="440" w:lineRule="exact"/>
              <w:jc w:val="center"/>
              <w:textAlignment w:val="baseline"/>
              <w:rPr>
                <w:rFonts w:ascii="宋体" w:eastAsia="宋体" w:hAnsi="宋体" w:cs="宋体"/>
                <w:szCs w:val="21"/>
              </w:rPr>
            </w:pPr>
            <w:r>
              <w:rPr>
                <w:rFonts w:ascii="宋体" w:eastAsia="宋体" w:hAnsi="宋体" w:cs="宋体" w:hint="eastAsia"/>
                <w:bCs/>
                <w:szCs w:val="21"/>
              </w:rPr>
              <w:t>售后服务方案、</w:t>
            </w:r>
            <w:r>
              <w:rPr>
                <w:rFonts w:ascii="宋体" w:eastAsia="宋体" w:hAnsi="宋体" w:cs="宋体" w:hint="eastAsia"/>
                <w:szCs w:val="21"/>
              </w:rPr>
              <w:t>应急保障措施</w:t>
            </w:r>
            <w:r>
              <w:rPr>
                <w:rFonts w:ascii="宋体" w:eastAsia="宋体" w:hAnsi="宋体" w:cs="宋体" w:hint="eastAsia"/>
                <w:bCs/>
                <w:szCs w:val="21"/>
              </w:rPr>
              <w:t>（满分8分）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left"/>
            </w:pPr>
            <w:r>
              <w:rPr>
                <w:rFonts w:ascii="Times New Roman" w:eastAsia="宋体" w:hAnsi="Times New Roman" w:cs="宋体" w:hint="eastAsia"/>
              </w:rPr>
              <w:t>由评标委员会根据投标人的售后服务方案、应急保障措施内容确定各投标人得分。</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一档（3分）：</w:t>
            </w:r>
            <w:r>
              <w:rPr>
                <w:rFonts w:ascii="宋体" w:eastAsia="宋体" w:hAnsi="宋体" w:cs="宋体" w:hint="eastAsia"/>
                <w:szCs w:val="21"/>
              </w:rPr>
              <w:t>基本满足采购文件要求；提供有售后服务承诺；售后服务方案总体评述不全面；应急保障措施制定内容笼统，措施与采购内容无关。</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二档（6分）：</w:t>
            </w:r>
            <w:r>
              <w:rPr>
                <w:rFonts w:ascii="宋体" w:eastAsia="宋体" w:hAnsi="宋体" w:cs="宋体" w:hint="eastAsia"/>
                <w:szCs w:val="21"/>
              </w:rPr>
              <w:t>在满足一档的前提下；提供合理的售后服务承诺；有售后服务制度；有实施事项分析，售后服务方案总体评述较全面；</w:t>
            </w:r>
            <w:r>
              <w:rPr>
                <w:rFonts w:ascii="宋体" w:eastAsia="宋体" w:hAnsi="宋体" w:cs="宋体" w:hint="eastAsia"/>
                <w:szCs w:val="21"/>
                <w:lang w:val="zh-CN"/>
              </w:rPr>
              <w:t>提出有建设性的应急保障措施，接到采购人临时需求或突发紧急状况提供有效的解决方案。</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三档（8分）：</w:t>
            </w:r>
            <w:r>
              <w:rPr>
                <w:rFonts w:ascii="宋体" w:eastAsia="宋体" w:hAnsi="宋体" w:cs="宋体" w:hint="eastAsia"/>
                <w:szCs w:val="21"/>
              </w:rPr>
              <w:t>在满足二档的前提下；提供详细、具体的售后服务承诺；有完整的售后服务制度；对内容、流程详尽有操作性；跟踪指导服务及时，后续跟踪服务内容全面多样；方案总体评述全面、科学；</w:t>
            </w:r>
            <w:r>
              <w:rPr>
                <w:rFonts w:ascii="宋体" w:eastAsia="宋体" w:hAnsi="宋体" w:cs="宋体" w:hint="eastAsia"/>
                <w:szCs w:val="21"/>
                <w:lang w:val="zh-CN"/>
              </w:rPr>
              <w:t>提出具体的、有创意、有针对性的应急保障措施，接到采购人临时需求或突发紧急状况能结合采购人实际情况提供</w:t>
            </w:r>
            <w:r>
              <w:rPr>
                <w:rFonts w:ascii="宋体" w:eastAsia="宋体" w:hAnsi="宋体" w:cs="宋体" w:hint="eastAsia"/>
                <w:szCs w:val="21"/>
              </w:rPr>
              <w:t>有效</w:t>
            </w:r>
            <w:r>
              <w:rPr>
                <w:rFonts w:ascii="宋体" w:eastAsia="宋体" w:hAnsi="宋体" w:cs="宋体" w:hint="eastAsia"/>
                <w:szCs w:val="21"/>
                <w:lang w:val="zh-CN"/>
              </w:rPr>
              <w:t>、有针对性的解决方案。</w:t>
            </w:r>
          </w:p>
        </w:tc>
      </w:tr>
      <w:tr w:rsidR="006739D4">
        <w:trPr>
          <w:trHeight w:val="412"/>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left"/>
            </w:pPr>
            <w:r>
              <w:rPr>
                <w:rFonts w:ascii="Times New Roman" w:eastAsia="宋体" w:hAnsi="Times New Roman" w:cs="宋体" w:hint="eastAsia"/>
              </w:rPr>
              <w:t>项目质量控制措施分（</w:t>
            </w:r>
            <w:r>
              <w:rPr>
                <w:rFonts w:ascii="Times New Roman" w:eastAsia="宋体" w:hAnsi="Times New Roman"/>
              </w:rPr>
              <w:t>6</w:t>
            </w:r>
            <w:r>
              <w:rPr>
                <w:rFonts w:ascii="Times New Roman" w:eastAsia="宋体" w:hAnsi="Times New Roman" w:cs="宋体" w:hint="eastAsia"/>
              </w:rPr>
              <w:t>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left"/>
            </w:pPr>
            <w:r>
              <w:rPr>
                <w:rFonts w:ascii="Times New Roman" w:eastAsia="宋体" w:hAnsi="Times New Roman" w:cs="宋体" w:hint="eastAsia"/>
              </w:rPr>
              <w:t>由评标委员会根据投标人提出项目质量控制措施，包括质量管理班子、岗位职责、质量控制措施、质量培训方案、验收方案等，按照方案的科学、合理、针对性评分：</w:t>
            </w:r>
          </w:p>
          <w:p w:rsidR="006739D4" w:rsidRDefault="005420F2">
            <w:pPr>
              <w:spacing w:line="440" w:lineRule="exact"/>
              <w:jc w:val="left"/>
            </w:pPr>
            <w:r>
              <w:rPr>
                <w:rFonts w:ascii="Times New Roman" w:eastAsia="宋体" w:hAnsi="Times New Roman" w:cs="宋体" w:hint="eastAsia"/>
              </w:rPr>
              <w:t>一档（</w:t>
            </w:r>
            <w:r>
              <w:rPr>
                <w:rFonts w:ascii="Times New Roman" w:eastAsia="宋体" w:hAnsi="Times New Roman"/>
              </w:rPr>
              <w:t>0</w:t>
            </w:r>
            <w:r>
              <w:rPr>
                <w:rFonts w:ascii="Times New Roman" w:eastAsia="宋体" w:hAnsi="Times New Roman" w:cs="宋体" w:hint="eastAsia"/>
              </w:rPr>
              <w:t>分）：未提供方案或提供的方案与本项目严重不符的不得分。</w:t>
            </w:r>
          </w:p>
          <w:p w:rsidR="006739D4" w:rsidRDefault="005420F2">
            <w:pPr>
              <w:spacing w:line="440" w:lineRule="exact"/>
              <w:jc w:val="left"/>
            </w:pPr>
            <w:r>
              <w:rPr>
                <w:rFonts w:ascii="Times New Roman" w:eastAsia="宋体" w:hAnsi="Times New Roman" w:cs="宋体" w:hint="eastAsia"/>
              </w:rPr>
              <w:t>二档（</w:t>
            </w:r>
            <w:r>
              <w:rPr>
                <w:rFonts w:ascii="Times New Roman" w:eastAsia="宋体" w:hAnsi="Times New Roman"/>
              </w:rPr>
              <w:t>2</w:t>
            </w:r>
            <w:r>
              <w:rPr>
                <w:rFonts w:ascii="Times New Roman" w:eastAsia="宋体" w:hAnsi="Times New Roman" w:cs="宋体" w:hint="eastAsia"/>
              </w:rPr>
              <w:t>分）：与需求有偏差但在招标文件允许的偏离范围内，内容冗杂、多余；</w:t>
            </w:r>
          </w:p>
          <w:p w:rsidR="006739D4" w:rsidRDefault="005420F2">
            <w:pPr>
              <w:spacing w:line="440" w:lineRule="exact"/>
              <w:jc w:val="left"/>
            </w:pPr>
            <w:r>
              <w:rPr>
                <w:rFonts w:ascii="Times New Roman" w:eastAsia="宋体" w:hAnsi="Times New Roman" w:cs="宋体" w:hint="eastAsia"/>
              </w:rPr>
              <w:t>三档（</w:t>
            </w:r>
            <w:r>
              <w:rPr>
                <w:rFonts w:ascii="Times New Roman" w:eastAsia="宋体" w:hAnsi="Times New Roman"/>
              </w:rPr>
              <w:t>4</w:t>
            </w:r>
            <w:r>
              <w:rPr>
                <w:rFonts w:ascii="Times New Roman" w:eastAsia="宋体" w:hAnsi="Times New Roman" w:cs="宋体" w:hint="eastAsia"/>
              </w:rPr>
              <w:t>分）：需求理解符合要求，符合实际，科学合理，内容编写不够具体；</w:t>
            </w:r>
          </w:p>
          <w:p w:rsidR="006739D4" w:rsidRDefault="005420F2">
            <w:pPr>
              <w:spacing w:line="440" w:lineRule="exact"/>
              <w:jc w:val="left"/>
            </w:pPr>
            <w:r>
              <w:rPr>
                <w:rFonts w:ascii="Times New Roman" w:eastAsia="宋体" w:hAnsi="Times New Roman" w:cs="宋体" w:hint="eastAsia"/>
              </w:rPr>
              <w:t>四档（</w:t>
            </w:r>
            <w:r>
              <w:rPr>
                <w:rFonts w:ascii="Times New Roman" w:eastAsia="宋体" w:hAnsi="Times New Roman"/>
              </w:rPr>
              <w:t>6</w:t>
            </w:r>
            <w:r>
              <w:rPr>
                <w:rFonts w:ascii="Times New Roman" w:eastAsia="宋体" w:hAnsi="Times New Roman" w:cs="宋体" w:hint="eastAsia"/>
              </w:rPr>
              <w:t>分）：有非常全面的项目质量控制措施，包括质量管理班子、岗位职责、质量控制措施、质量培训方案、验收方案，上述方案针对需求，切合实际，科学合理，内容严谨。</w:t>
            </w:r>
          </w:p>
        </w:tc>
      </w:tr>
      <w:tr w:rsidR="006739D4">
        <w:trPr>
          <w:trHeight w:val="412"/>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adjustRightInd w:val="0"/>
              <w:spacing w:line="440" w:lineRule="exact"/>
              <w:jc w:val="center"/>
              <w:textAlignment w:val="baseline"/>
              <w:rPr>
                <w:rFonts w:ascii="宋体" w:eastAsia="宋体" w:hAnsi="宋体" w:cs="宋体"/>
                <w:szCs w:val="21"/>
              </w:rPr>
            </w:pPr>
            <w:r>
              <w:rPr>
                <w:rFonts w:ascii="宋体" w:eastAsia="宋体" w:hAnsi="宋体" w:cs="宋体" w:hint="eastAsia"/>
                <w:szCs w:val="21"/>
              </w:rPr>
              <w:t>供货方案（满分5分）</w:t>
            </w:r>
          </w:p>
        </w:tc>
        <w:tc>
          <w:tcPr>
            <w:tcW w:w="3571" w:type="pc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left"/>
              <w:textAlignment w:val="baseline"/>
              <w:rPr>
                <w:rFonts w:ascii="宋体" w:eastAsia="宋体" w:hAnsi="宋体" w:cs="宋体"/>
                <w:szCs w:val="21"/>
              </w:rPr>
            </w:pPr>
            <w:r>
              <w:rPr>
                <w:rFonts w:ascii="宋体" w:eastAsia="宋体" w:hAnsi="宋体" w:cs="宋体" w:hint="eastAsia"/>
                <w:szCs w:val="21"/>
              </w:rPr>
              <w:t>一档（0分）：未提供供货方案；</w:t>
            </w:r>
          </w:p>
          <w:p w:rsidR="006739D4" w:rsidRDefault="005420F2">
            <w:pPr>
              <w:adjustRightInd w:val="0"/>
              <w:spacing w:line="440" w:lineRule="exact"/>
              <w:jc w:val="left"/>
              <w:textAlignment w:val="baseline"/>
              <w:rPr>
                <w:rFonts w:ascii="宋体" w:eastAsia="宋体" w:hAnsi="宋体" w:cs="宋体"/>
                <w:szCs w:val="21"/>
              </w:rPr>
            </w:pPr>
            <w:r>
              <w:rPr>
                <w:rFonts w:ascii="宋体" w:eastAsia="宋体" w:hAnsi="宋体" w:cs="宋体" w:hint="eastAsia"/>
                <w:bCs/>
                <w:szCs w:val="21"/>
              </w:rPr>
              <w:t>二档（1分）：</w:t>
            </w:r>
            <w:r>
              <w:rPr>
                <w:rFonts w:ascii="宋体" w:eastAsia="宋体" w:hAnsi="宋体" w:cs="宋体" w:hint="eastAsia"/>
                <w:szCs w:val="21"/>
              </w:rPr>
              <w:t xml:space="preserve">供货方案各个阶段的工作安排、人员安排、实施组织办法等方面描述与本项目无关，方案内容错乱或前后内容不一致； </w:t>
            </w:r>
          </w:p>
          <w:p w:rsidR="006739D4" w:rsidRDefault="005420F2">
            <w:pPr>
              <w:adjustRightInd w:val="0"/>
              <w:spacing w:line="440" w:lineRule="exact"/>
              <w:jc w:val="left"/>
              <w:textAlignment w:val="baseline"/>
              <w:rPr>
                <w:rFonts w:ascii="宋体" w:eastAsia="宋体" w:hAnsi="宋体" w:cs="宋体"/>
                <w:szCs w:val="21"/>
              </w:rPr>
            </w:pPr>
            <w:r>
              <w:rPr>
                <w:rFonts w:ascii="宋体" w:eastAsia="宋体" w:hAnsi="宋体" w:cs="宋体" w:hint="eastAsia"/>
                <w:bCs/>
                <w:szCs w:val="21"/>
              </w:rPr>
              <w:t>三档（3分）：</w:t>
            </w:r>
            <w:r>
              <w:rPr>
                <w:rFonts w:ascii="宋体" w:eastAsia="宋体" w:hAnsi="宋体" w:cs="宋体" w:hint="eastAsia"/>
                <w:szCs w:val="21"/>
              </w:rPr>
              <w:t>供货方案各个阶段的工作安排、人员安排、实施组织办法及保障体系等方面有所描述；具有较完备的管理组织、项目实施规范和管理制度、质量管理体系；</w:t>
            </w:r>
          </w:p>
          <w:p w:rsidR="006739D4" w:rsidRDefault="005420F2">
            <w:pPr>
              <w:adjustRightInd w:val="0"/>
              <w:spacing w:line="440" w:lineRule="exact"/>
              <w:textAlignment w:val="baseline"/>
              <w:rPr>
                <w:rFonts w:ascii="宋体" w:eastAsia="宋体" w:hAnsi="宋体" w:cs="宋体"/>
                <w:szCs w:val="21"/>
              </w:rPr>
            </w:pPr>
            <w:r>
              <w:rPr>
                <w:rFonts w:ascii="宋体" w:eastAsia="宋体" w:hAnsi="宋体" w:cs="宋体" w:hint="eastAsia"/>
                <w:bCs/>
                <w:szCs w:val="21"/>
              </w:rPr>
              <w:t>四档（5分）：</w:t>
            </w:r>
            <w:r>
              <w:rPr>
                <w:rFonts w:ascii="宋体" w:eastAsia="宋体" w:hAnsi="宋体" w:cs="宋体" w:hint="eastAsia"/>
                <w:szCs w:val="21"/>
              </w:rPr>
              <w:t>供货方案详细具体，各个阶段的工作安排、人员安排、</w:t>
            </w:r>
            <w:r>
              <w:rPr>
                <w:rFonts w:ascii="宋体" w:eastAsia="宋体" w:hAnsi="宋体" w:cs="宋体" w:hint="eastAsia"/>
                <w:szCs w:val="21"/>
              </w:rPr>
              <w:lastRenderedPageBreak/>
              <w:t>实施组织办法及保障体系、实施进度计划等方面描述清晰，对项目实施有指导性的作用；具有完备的管理组织、项目实施规范和管理制度、质量管理体系和安全保障体系，工作内容明确。</w:t>
            </w:r>
          </w:p>
        </w:tc>
      </w:tr>
      <w:tr w:rsidR="006739D4">
        <w:trPr>
          <w:trHeight w:val="835"/>
        </w:trPr>
        <w:tc>
          <w:tcPr>
            <w:tcW w:w="327"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szCs w:val="21"/>
              </w:rPr>
            </w:pPr>
            <w:r>
              <w:rPr>
                <w:rFonts w:ascii="宋体" w:eastAsia="宋体" w:hAnsi="宋体" w:cs="宋体" w:hint="eastAsia"/>
                <w:b/>
                <w:szCs w:val="21"/>
              </w:rPr>
              <w:lastRenderedPageBreak/>
              <w:t>3</w:t>
            </w:r>
          </w:p>
        </w:tc>
        <w:tc>
          <w:tcPr>
            <w:tcW w:w="453"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adjustRightInd w:val="0"/>
              <w:spacing w:line="440" w:lineRule="exact"/>
              <w:jc w:val="center"/>
              <w:textAlignment w:val="baseline"/>
              <w:rPr>
                <w:rFonts w:ascii="宋体" w:eastAsia="宋体" w:hAnsi="宋体" w:cs="宋体"/>
                <w:b/>
                <w:bCs/>
                <w:szCs w:val="21"/>
              </w:rPr>
            </w:pPr>
            <w:r>
              <w:rPr>
                <w:rFonts w:ascii="宋体" w:eastAsia="宋体" w:hAnsi="宋体" w:cs="宋体" w:hint="eastAsia"/>
                <w:b/>
                <w:bCs/>
                <w:szCs w:val="21"/>
              </w:rPr>
              <w:t>商务分（满分</w:t>
            </w:r>
            <w:r>
              <w:rPr>
                <w:rFonts w:ascii="宋体" w:eastAsia="宋体" w:hAnsi="宋体" w:cs="宋体"/>
                <w:b/>
                <w:bCs/>
                <w:szCs w:val="21"/>
              </w:rPr>
              <w:t>9</w:t>
            </w:r>
            <w:r>
              <w:rPr>
                <w:rFonts w:ascii="宋体" w:eastAsia="宋体" w:hAnsi="宋体" w:cs="宋体" w:hint="eastAsia"/>
                <w:b/>
                <w:bCs/>
                <w:szCs w:val="21"/>
              </w:rPr>
              <w:t>分）</w:t>
            </w: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center"/>
              <w:rPr>
                <w:rFonts w:ascii="宋体" w:eastAsia="宋体" w:hAnsi="宋体" w:cs="宋体"/>
                <w:bCs/>
                <w:szCs w:val="21"/>
              </w:rPr>
            </w:pPr>
            <w:r>
              <w:rPr>
                <w:rFonts w:ascii="宋体" w:eastAsia="宋体" w:hAnsi="宋体" w:cs="宋体" w:hint="eastAsia"/>
                <w:szCs w:val="21"/>
              </w:rPr>
              <w:t>履约能力（满分3分）</w:t>
            </w:r>
          </w:p>
        </w:tc>
        <w:tc>
          <w:tcPr>
            <w:tcW w:w="3571" w:type="pct"/>
            <w:tcBorders>
              <w:top w:val="single" w:sz="4" w:space="0" w:color="auto"/>
              <w:left w:val="single" w:sz="4" w:space="0" w:color="auto"/>
              <w:bottom w:val="single" w:sz="4" w:space="0" w:color="auto"/>
              <w:right w:val="single" w:sz="4" w:space="0" w:color="auto"/>
            </w:tcBorders>
          </w:tcPr>
          <w:p w:rsidR="006739D4" w:rsidRDefault="005420F2">
            <w:pPr>
              <w:spacing w:line="440" w:lineRule="exact"/>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rPr>
              <w:t>投标人具有有效的ISO9001质量管理体系认证、ISO14001环境体系认证、ISO45001职业健康安全管理体系认证，每有一项得1分，满分3分；</w:t>
            </w:r>
          </w:p>
        </w:tc>
      </w:tr>
      <w:tr w:rsidR="006739D4">
        <w:trPr>
          <w:trHeight w:val="835"/>
        </w:trPr>
        <w:tc>
          <w:tcPr>
            <w:tcW w:w="327"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6739D4" w:rsidRDefault="006739D4">
            <w:pPr>
              <w:spacing w:line="440" w:lineRule="exact"/>
              <w:rPr>
                <w:rFonts w:ascii="Times New Roman" w:hAnsi="Times New Roman"/>
                <w:sz w:val="20"/>
                <w:szCs w:val="20"/>
              </w:rPr>
            </w:pPr>
          </w:p>
        </w:tc>
        <w:tc>
          <w:tcPr>
            <w:tcW w:w="6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739D4" w:rsidRDefault="005420F2">
            <w:pPr>
              <w:spacing w:line="440" w:lineRule="exact"/>
              <w:jc w:val="center"/>
              <w:rPr>
                <w:rFonts w:ascii="宋体" w:eastAsia="宋体" w:hAnsi="宋体" w:cs="宋体"/>
                <w:bCs/>
                <w:szCs w:val="21"/>
              </w:rPr>
            </w:pPr>
            <w:r>
              <w:rPr>
                <w:rFonts w:ascii="宋体" w:eastAsia="宋体" w:hAnsi="宋体" w:cs="宋体" w:hint="eastAsia"/>
                <w:bCs/>
                <w:szCs w:val="21"/>
              </w:rPr>
              <w:t>业绩分（满分</w:t>
            </w:r>
            <w:r>
              <w:rPr>
                <w:rFonts w:ascii="宋体" w:eastAsia="宋体" w:hAnsi="宋体" w:cs="宋体"/>
                <w:bCs/>
                <w:szCs w:val="21"/>
              </w:rPr>
              <w:t>6</w:t>
            </w:r>
            <w:r>
              <w:rPr>
                <w:rFonts w:ascii="宋体" w:eastAsia="宋体" w:hAnsi="宋体" w:cs="宋体" w:hint="eastAsia"/>
                <w:bCs/>
                <w:szCs w:val="21"/>
              </w:rPr>
              <w:t>分）</w:t>
            </w:r>
          </w:p>
        </w:tc>
        <w:tc>
          <w:tcPr>
            <w:tcW w:w="3571" w:type="pct"/>
            <w:tcBorders>
              <w:top w:val="single" w:sz="4" w:space="0" w:color="auto"/>
              <w:left w:val="single" w:sz="4" w:space="0" w:color="auto"/>
              <w:bottom w:val="single" w:sz="4" w:space="0" w:color="auto"/>
              <w:right w:val="single" w:sz="4" w:space="0" w:color="auto"/>
            </w:tcBorders>
          </w:tcPr>
          <w:p w:rsidR="006739D4" w:rsidRDefault="005420F2">
            <w:pPr>
              <w:spacing w:line="440" w:lineRule="exact"/>
              <w:jc w:val="left"/>
              <w:rPr>
                <w:rFonts w:ascii="宋体" w:eastAsia="宋体" w:hAnsi="宋体" w:cs="宋体"/>
                <w:szCs w:val="21"/>
              </w:rPr>
            </w:pPr>
            <w:r>
              <w:rPr>
                <w:rFonts w:ascii="宋体" w:eastAsia="宋体" w:hAnsi="宋体" w:cs="宋体" w:hint="eastAsia"/>
              </w:rPr>
              <w:t>（1）投标人2022年1月1日以来具有类似项目业绩的，每有一个得</w:t>
            </w:r>
            <w:r>
              <w:rPr>
                <w:rFonts w:ascii="宋体" w:eastAsia="宋体" w:hAnsi="宋体" w:cs="宋体"/>
              </w:rPr>
              <w:t>1</w:t>
            </w:r>
            <w:r>
              <w:rPr>
                <w:rFonts w:ascii="宋体" w:eastAsia="宋体" w:hAnsi="宋体" w:cs="宋体" w:hint="eastAsia"/>
              </w:rPr>
              <w:t>分，满分</w:t>
            </w:r>
            <w:r>
              <w:rPr>
                <w:rFonts w:ascii="宋体" w:eastAsia="宋体" w:hAnsi="宋体" w:cs="宋体"/>
              </w:rPr>
              <w:t>6</w:t>
            </w:r>
            <w:r>
              <w:rPr>
                <w:rFonts w:ascii="宋体" w:eastAsia="宋体" w:hAnsi="宋体" w:cs="宋体" w:hint="eastAsia"/>
              </w:rPr>
              <w:t>分。[以合同（包括合同首页、采购内容明细页及签字盖章页等关键页）和中标(成交)通知书复印件为准，并加盖供应商公章]</w:t>
            </w:r>
          </w:p>
        </w:tc>
      </w:tr>
      <w:tr w:rsidR="006739D4">
        <w:tc>
          <w:tcPr>
            <w:tcW w:w="327"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center"/>
              <w:rPr>
                <w:rFonts w:ascii="宋体" w:eastAsia="宋体" w:hAnsi="宋体" w:cs="宋体"/>
                <w:b/>
                <w:szCs w:val="21"/>
              </w:rPr>
            </w:pPr>
            <w:r>
              <w:rPr>
                <w:rFonts w:ascii="宋体" w:eastAsia="宋体" w:hAnsi="宋体" w:cs="宋体" w:hint="eastAsia"/>
                <w:b/>
                <w:szCs w:val="21"/>
              </w:rPr>
              <w:t>4</w:t>
            </w:r>
          </w:p>
        </w:tc>
        <w:tc>
          <w:tcPr>
            <w:tcW w:w="453"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center"/>
              <w:rPr>
                <w:rFonts w:ascii="宋体" w:eastAsia="宋体" w:hAnsi="宋体" w:cs="宋体"/>
                <w:b/>
                <w:szCs w:val="21"/>
              </w:rPr>
            </w:pPr>
            <w:r>
              <w:rPr>
                <w:rFonts w:ascii="宋体" w:eastAsia="宋体" w:hAnsi="宋体" w:cs="宋体" w:hint="eastAsia"/>
                <w:b/>
                <w:szCs w:val="21"/>
              </w:rPr>
              <w:t>政策功能分（满分2分）</w:t>
            </w:r>
          </w:p>
        </w:tc>
        <w:tc>
          <w:tcPr>
            <w:tcW w:w="647" w:type="pct"/>
            <w:tcBorders>
              <w:top w:val="single" w:sz="4" w:space="0" w:color="auto"/>
              <w:left w:val="single" w:sz="4" w:space="0" w:color="auto"/>
              <w:bottom w:val="single" w:sz="4" w:space="0" w:color="auto"/>
              <w:right w:val="single" w:sz="4" w:space="0" w:color="auto"/>
            </w:tcBorders>
            <w:vAlign w:val="center"/>
          </w:tcPr>
          <w:p w:rsidR="006739D4" w:rsidRDefault="005420F2">
            <w:pPr>
              <w:spacing w:line="440" w:lineRule="exact"/>
              <w:jc w:val="center"/>
              <w:rPr>
                <w:rFonts w:ascii="宋体" w:eastAsia="宋体" w:hAnsi="宋体" w:cs="宋体"/>
                <w:szCs w:val="21"/>
              </w:rPr>
            </w:pPr>
            <w:r>
              <w:rPr>
                <w:rFonts w:ascii="宋体" w:eastAsia="宋体" w:hAnsi="宋体" w:cs="宋体" w:hint="eastAsia"/>
                <w:szCs w:val="21"/>
              </w:rPr>
              <w:t>节能、环保分</w:t>
            </w:r>
            <w:r>
              <w:rPr>
                <w:rFonts w:ascii="宋体" w:eastAsia="宋体" w:hAnsi="宋体" w:cs="宋体" w:hint="eastAsia"/>
                <w:bCs/>
                <w:szCs w:val="21"/>
              </w:rPr>
              <w:t>（</w:t>
            </w:r>
            <w:r>
              <w:rPr>
                <w:rFonts w:ascii="宋体" w:eastAsia="宋体" w:hAnsi="宋体" w:cs="宋体" w:hint="eastAsia"/>
                <w:szCs w:val="21"/>
              </w:rPr>
              <w:t>满分2分</w:t>
            </w:r>
            <w:r>
              <w:rPr>
                <w:rFonts w:ascii="宋体" w:eastAsia="宋体" w:hAnsi="宋体" w:cs="宋体" w:hint="eastAsia"/>
                <w:bCs/>
                <w:szCs w:val="21"/>
              </w:rPr>
              <w:t>）</w:t>
            </w:r>
          </w:p>
        </w:tc>
        <w:tc>
          <w:tcPr>
            <w:tcW w:w="3571" w:type="pct"/>
            <w:tcBorders>
              <w:top w:val="single" w:sz="4" w:space="0" w:color="auto"/>
              <w:left w:val="single" w:sz="4" w:space="0" w:color="auto"/>
              <w:bottom w:val="single" w:sz="4" w:space="0" w:color="auto"/>
              <w:right w:val="single" w:sz="4" w:space="0" w:color="auto"/>
            </w:tcBorders>
          </w:tcPr>
          <w:p w:rsidR="006739D4" w:rsidRDefault="005420F2">
            <w:pPr>
              <w:widowControl/>
              <w:spacing w:line="440" w:lineRule="exact"/>
              <w:jc w:val="left"/>
              <w:rPr>
                <w:rFonts w:ascii="宋体" w:eastAsia="宋体" w:hAnsi="宋体" w:cs="宋体"/>
                <w:szCs w:val="21"/>
              </w:rPr>
            </w:pPr>
            <w:r>
              <w:rPr>
                <w:rFonts w:ascii="宋体" w:eastAsia="宋体" w:hAnsi="宋体" w:cs="宋体" w:hint="eastAsia"/>
                <w:szCs w:val="21"/>
              </w:rPr>
              <w:t>（1）节能产品分：投标产品列入品目清单范围内优先采购的，且提供国家确定的认证机构出具的、处于有效期之内的节能产品认证证书复印件（加盖供应商公章），每有一项得0.5分，最多得1分。采购内容中的强制产品不加分。</w:t>
            </w:r>
          </w:p>
          <w:p w:rsidR="006739D4" w:rsidRDefault="005420F2">
            <w:pPr>
              <w:widowControl/>
              <w:spacing w:line="440" w:lineRule="exact"/>
              <w:jc w:val="left"/>
              <w:rPr>
                <w:rFonts w:ascii="宋体" w:eastAsia="宋体" w:hAnsi="宋体" w:cs="宋体"/>
                <w:szCs w:val="21"/>
              </w:rPr>
            </w:pPr>
            <w:r>
              <w:rPr>
                <w:rFonts w:ascii="宋体" w:eastAsia="宋体" w:hAnsi="宋体" w:cs="宋体" w:hint="eastAsia"/>
                <w:szCs w:val="21"/>
              </w:rPr>
              <w:t>（2）环保标志产品分：投标产品列入品目清单范围内优先采购的，且提供国家确定的认证机构出具的、处于有效期之内的环境标志产品认证证书复印件（加盖供应商公章），每有一项得0.5分，最多得1分。</w:t>
            </w:r>
          </w:p>
        </w:tc>
      </w:tr>
      <w:tr w:rsidR="006739D4">
        <w:tc>
          <w:tcPr>
            <w:tcW w:w="5000" w:type="pct"/>
            <w:gridSpan w:val="4"/>
            <w:tcBorders>
              <w:top w:val="single" w:sz="4" w:space="0" w:color="auto"/>
              <w:left w:val="single" w:sz="4" w:space="0" w:color="auto"/>
              <w:bottom w:val="single" w:sz="4" w:space="0" w:color="auto"/>
              <w:right w:val="single" w:sz="4" w:space="0" w:color="auto"/>
            </w:tcBorders>
            <w:vAlign w:val="center"/>
          </w:tcPr>
          <w:p w:rsidR="006739D4" w:rsidRDefault="005420F2">
            <w:pPr>
              <w:spacing w:line="360" w:lineRule="auto"/>
              <w:ind w:firstLine="420"/>
              <w:rPr>
                <w:rFonts w:ascii="宋体" w:eastAsia="宋体" w:hAnsi="宋体" w:cs="宋体"/>
                <w:bCs/>
                <w:szCs w:val="21"/>
              </w:rPr>
            </w:pPr>
            <w:r>
              <w:rPr>
                <w:rFonts w:ascii="宋体" w:eastAsia="宋体" w:hAnsi="宋体" w:cs="宋体" w:hint="eastAsia"/>
                <w:b/>
                <w:bCs/>
                <w:szCs w:val="21"/>
              </w:rPr>
              <w:t>总得分=1+2+3+4。</w:t>
            </w:r>
          </w:p>
        </w:tc>
      </w:tr>
    </w:tbl>
    <w:p w:rsidR="006739D4" w:rsidRDefault="005420F2">
      <w:pPr>
        <w:pStyle w:val="a9"/>
        <w:widowControl/>
        <w:spacing w:line="360" w:lineRule="auto"/>
        <w:ind w:firstLine="420"/>
        <w:rPr>
          <w:rFonts w:hAnsi="宋体" w:hint="default"/>
          <w:bCs/>
          <w:sz w:val="21"/>
        </w:rPr>
      </w:pPr>
      <w:r>
        <w:rPr>
          <w:rFonts w:hAnsi="宋体"/>
          <w:bCs/>
          <w:sz w:val="21"/>
        </w:rPr>
        <w:t>注：计分方法按四舍五入取至百分位</w:t>
      </w:r>
    </w:p>
    <w:p w:rsidR="006739D4" w:rsidRDefault="006739D4"/>
    <w:p w:rsidR="006739D4" w:rsidRDefault="005420F2">
      <w:pPr>
        <w:pStyle w:val="3"/>
        <w:keepNext w:val="0"/>
        <w:keepLines w:val="0"/>
        <w:jc w:val="center"/>
        <w:rPr>
          <w:rFonts w:ascii="宋体" w:eastAsia="宋体" w:hAnsi="宋体" w:cs="宋体"/>
          <w:szCs w:val="30"/>
        </w:rPr>
      </w:pPr>
      <w:bookmarkStart w:id="698" w:name="_Toc799123233"/>
      <w:bookmarkStart w:id="699" w:name="_Toc2020957142"/>
      <w:bookmarkStart w:id="700" w:name="_Toc61859562"/>
      <w:bookmarkStart w:id="701" w:name="_Toc124449594"/>
      <w:r>
        <w:rPr>
          <w:rFonts w:ascii="宋体" w:eastAsia="宋体" w:hAnsi="宋体" w:cs="宋体" w:hint="eastAsia"/>
          <w:szCs w:val="30"/>
        </w:rPr>
        <w:t>四、中标候选人推荐</w:t>
      </w:r>
      <w:bookmarkEnd w:id="698"/>
      <w:bookmarkEnd w:id="699"/>
      <w:bookmarkEnd w:id="700"/>
      <w:bookmarkEnd w:id="701"/>
    </w:p>
    <w:p w:rsidR="006739D4" w:rsidRDefault="005420F2">
      <w:pPr>
        <w:pStyle w:val="a9"/>
        <w:widowControl/>
        <w:spacing w:line="360" w:lineRule="auto"/>
        <w:rPr>
          <w:rFonts w:hAnsi="宋体" w:hint="default"/>
          <w:b/>
          <w:bCs/>
          <w:sz w:val="24"/>
          <w:szCs w:val="24"/>
        </w:rPr>
      </w:pPr>
      <w:r>
        <w:rPr>
          <w:rFonts w:hAnsi="宋体"/>
          <w:b/>
          <w:bCs/>
          <w:sz w:val="24"/>
          <w:szCs w:val="24"/>
        </w:rPr>
        <w:t>综合评分法</w:t>
      </w:r>
    </w:p>
    <w:p w:rsidR="006739D4" w:rsidRDefault="005420F2">
      <w:pPr>
        <w:pStyle w:val="a9"/>
        <w:widowControl/>
        <w:spacing w:line="360" w:lineRule="auto"/>
        <w:ind w:firstLineChars="200" w:firstLine="420"/>
        <w:rPr>
          <w:rFonts w:hAnsi="宋体" w:hint="default"/>
          <w:sz w:val="21"/>
        </w:rPr>
      </w:pPr>
      <w:r>
        <w:rPr>
          <w:rFonts w:hAnsi="宋体"/>
          <w:sz w:val="21"/>
        </w:rPr>
        <w:t>1.评标委员会根据原始评标记录和评标结果编写评标报告，并通过电子交易平台向采购人、采购代理机构提交。</w:t>
      </w:r>
    </w:p>
    <w:p w:rsidR="006739D4" w:rsidRDefault="005420F2">
      <w:pPr>
        <w:pStyle w:val="a9"/>
        <w:widowControl/>
        <w:spacing w:line="360" w:lineRule="auto"/>
        <w:ind w:firstLineChars="200" w:firstLine="420"/>
        <w:rPr>
          <w:rFonts w:hAnsi="宋体" w:hint="default"/>
          <w:sz w:val="21"/>
        </w:rPr>
      </w:pPr>
      <w:r>
        <w:rPr>
          <w:rFonts w:hAnsi="宋体"/>
          <w:sz w:val="21"/>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若评审因素量化指标评审得分相同，则由评标委员会投票表决，少数服从多数。</w:t>
      </w:r>
    </w:p>
    <w:p w:rsidR="006739D4" w:rsidRDefault="005420F2">
      <w:pPr>
        <w:pStyle w:val="a9"/>
        <w:widowControl/>
        <w:spacing w:line="360" w:lineRule="auto"/>
        <w:ind w:firstLineChars="200" w:firstLine="422"/>
        <w:rPr>
          <w:rFonts w:hAnsi="宋体" w:hint="default"/>
          <w:b/>
          <w:sz w:val="21"/>
        </w:rPr>
      </w:pPr>
      <w:r>
        <w:rPr>
          <w:rFonts w:hAnsi="宋体"/>
          <w:b/>
          <w:sz w:val="21"/>
        </w:rPr>
        <w:lastRenderedPageBreak/>
        <w:t>3.</w:t>
      </w:r>
      <w:r>
        <w:rPr>
          <w:rFonts w:hAnsi="宋体" w:cs="宋体"/>
          <w:b/>
          <w:sz w:val="21"/>
        </w:rPr>
        <w:t>投标人可选择其中一个或多个分标参与投标，但只能成为一个分标的中标人，按照1分标-2分标的顺序推荐中标候选人，如某个投标人投多个分标，已经被推荐为第一中标候选人的，继续参与其他分标的评审，但其不再被推荐为其余分标的中标候选人。</w:t>
      </w:r>
    </w:p>
    <w:p w:rsidR="006739D4" w:rsidRDefault="006739D4" w:rsidP="00B07DAA">
      <w:pPr>
        <w:spacing w:beforeLines="50" w:afterLines="50" w:line="400" w:lineRule="exact"/>
        <w:rPr>
          <w:rFonts w:ascii="宋体" w:eastAsia="宋体" w:hAnsi="宋体" w:cs="宋体"/>
          <w:b/>
          <w:sz w:val="24"/>
        </w:rPr>
      </w:pPr>
    </w:p>
    <w:p w:rsidR="006739D4" w:rsidRDefault="006739D4" w:rsidP="00B07DAA">
      <w:pPr>
        <w:spacing w:beforeLines="50" w:afterLines="50" w:line="400" w:lineRule="exact"/>
        <w:rPr>
          <w:rFonts w:ascii="宋体" w:eastAsia="宋体" w:hAnsi="宋体" w:cs="宋体"/>
          <w:b/>
          <w:sz w:val="24"/>
        </w:rPr>
      </w:pPr>
    </w:p>
    <w:p w:rsidR="006739D4" w:rsidRDefault="006739D4" w:rsidP="00B07DAA">
      <w:pPr>
        <w:spacing w:beforeLines="50" w:afterLines="50" w:line="400" w:lineRule="exact"/>
        <w:rPr>
          <w:rFonts w:ascii="宋体" w:eastAsia="宋体" w:hAnsi="宋体" w:cs="宋体"/>
          <w:b/>
          <w:sz w:val="24"/>
        </w:rPr>
      </w:pPr>
    </w:p>
    <w:p w:rsidR="006739D4" w:rsidRDefault="006739D4" w:rsidP="00B07DAA">
      <w:pPr>
        <w:spacing w:beforeLines="50" w:afterLines="50" w:line="400" w:lineRule="exact"/>
        <w:rPr>
          <w:rFonts w:ascii="宋体" w:eastAsia="宋体" w:hAnsi="宋体" w:cs="宋体"/>
          <w:b/>
          <w:sz w:val="24"/>
        </w:rPr>
      </w:pPr>
    </w:p>
    <w:p w:rsidR="006739D4" w:rsidRDefault="006739D4" w:rsidP="00B07DAA">
      <w:pPr>
        <w:spacing w:beforeLines="50" w:afterLines="50" w:line="400" w:lineRule="exact"/>
        <w:rPr>
          <w:rFonts w:ascii="宋体" w:eastAsia="宋体" w:hAnsi="宋体" w:cs="宋体"/>
          <w:b/>
          <w:sz w:val="24"/>
        </w:rPr>
      </w:pPr>
    </w:p>
    <w:p w:rsidR="006739D4" w:rsidRDefault="006739D4" w:rsidP="00B07DAA">
      <w:pPr>
        <w:spacing w:beforeLines="50" w:afterLines="50" w:line="400" w:lineRule="exact"/>
        <w:rPr>
          <w:rFonts w:ascii="宋体" w:eastAsia="宋体" w:hAnsi="宋体" w:cs="宋体"/>
          <w:b/>
          <w:sz w:val="24"/>
        </w:rPr>
      </w:pPr>
    </w:p>
    <w:p w:rsidR="006739D4" w:rsidRDefault="006739D4" w:rsidP="00B07DAA">
      <w:pPr>
        <w:spacing w:beforeLines="50" w:afterLines="50" w:line="400" w:lineRule="exact"/>
        <w:rPr>
          <w:rFonts w:ascii="宋体" w:eastAsia="宋体" w:hAnsi="宋体" w:cs="宋体"/>
          <w:b/>
          <w:sz w:val="24"/>
        </w:rPr>
      </w:pPr>
    </w:p>
    <w:p w:rsidR="006739D4" w:rsidRDefault="005420F2">
      <w:pPr>
        <w:pStyle w:val="2"/>
        <w:keepNext w:val="0"/>
        <w:keepLines w:val="0"/>
        <w:jc w:val="center"/>
        <w:rPr>
          <w:rFonts w:ascii="宋体" w:eastAsia="宋体" w:hAnsi="宋体" w:cs="宋体"/>
        </w:rPr>
      </w:pPr>
      <w:r>
        <w:rPr>
          <w:rFonts w:ascii="宋体" w:eastAsia="宋体" w:hAnsi="宋体" w:hint="eastAsia"/>
          <w:bCs/>
          <w:szCs w:val="32"/>
        </w:rPr>
        <w:br w:type="page"/>
      </w:r>
    </w:p>
    <w:p w:rsidR="006739D4" w:rsidRDefault="006739D4">
      <w:pPr>
        <w:rPr>
          <w:rFonts w:ascii="宋体" w:eastAsia="宋体" w:hAnsi="宋体" w:cs="宋体"/>
        </w:rPr>
      </w:pPr>
    </w:p>
    <w:p w:rsidR="006739D4" w:rsidRDefault="006739D4">
      <w:pPr>
        <w:rPr>
          <w:rFonts w:ascii="宋体" w:eastAsia="宋体" w:hAnsi="宋体" w:cs="宋体"/>
        </w:rPr>
      </w:pPr>
    </w:p>
    <w:p w:rsidR="006739D4" w:rsidRDefault="006739D4">
      <w:pPr>
        <w:rPr>
          <w:rFonts w:ascii="宋体" w:eastAsia="宋体" w:hAnsi="宋体" w:cs="宋体"/>
        </w:rPr>
      </w:pPr>
    </w:p>
    <w:p w:rsidR="006739D4" w:rsidRDefault="006739D4">
      <w:pPr>
        <w:rPr>
          <w:rFonts w:ascii="宋体" w:eastAsia="宋体" w:hAnsi="宋体" w:cs="宋体"/>
        </w:rPr>
      </w:pPr>
    </w:p>
    <w:p w:rsidR="006739D4" w:rsidRDefault="006739D4">
      <w:pPr>
        <w:rPr>
          <w:rFonts w:ascii="宋体" w:eastAsia="宋体" w:hAnsi="宋体" w:cs="宋体"/>
        </w:rPr>
      </w:pPr>
    </w:p>
    <w:p w:rsidR="006739D4" w:rsidRDefault="006739D4">
      <w:pPr>
        <w:pStyle w:val="2"/>
        <w:keepNext w:val="0"/>
        <w:keepLines w:val="0"/>
        <w:jc w:val="center"/>
        <w:rPr>
          <w:rFonts w:ascii="宋体" w:eastAsia="宋体" w:hAnsi="宋体" w:cs="宋体"/>
        </w:rPr>
      </w:pPr>
    </w:p>
    <w:p w:rsidR="006739D4" w:rsidRDefault="006739D4">
      <w:pPr>
        <w:pStyle w:val="2"/>
        <w:keepNext w:val="0"/>
        <w:keepLines w:val="0"/>
        <w:jc w:val="center"/>
        <w:rPr>
          <w:rFonts w:ascii="宋体" w:eastAsia="宋体" w:hAnsi="宋体" w:cs="宋体"/>
        </w:rPr>
      </w:pPr>
    </w:p>
    <w:p w:rsidR="006739D4" w:rsidRDefault="006739D4">
      <w:pPr>
        <w:pStyle w:val="2"/>
        <w:keepNext w:val="0"/>
        <w:keepLines w:val="0"/>
        <w:jc w:val="center"/>
        <w:rPr>
          <w:rFonts w:ascii="宋体" w:eastAsia="宋体" w:hAnsi="宋体" w:cs="宋体"/>
        </w:rPr>
      </w:pPr>
    </w:p>
    <w:p w:rsidR="006739D4" w:rsidRDefault="006739D4">
      <w:pPr>
        <w:pStyle w:val="2"/>
        <w:keepNext w:val="0"/>
        <w:keepLines w:val="0"/>
        <w:jc w:val="center"/>
        <w:rPr>
          <w:rFonts w:ascii="宋体" w:eastAsia="宋体" w:hAnsi="宋体" w:cs="宋体"/>
        </w:rPr>
      </w:pPr>
    </w:p>
    <w:p w:rsidR="006739D4" w:rsidRDefault="005420F2">
      <w:pPr>
        <w:pStyle w:val="1"/>
        <w:widowControl/>
        <w:jc w:val="center"/>
        <w:rPr>
          <w:rFonts w:ascii="宋体" w:eastAsia="宋体" w:hAnsi="宋体" w:cs="宋体"/>
        </w:rPr>
      </w:pPr>
      <w:bookmarkStart w:id="702" w:name="_Toc692733529"/>
      <w:bookmarkStart w:id="703" w:name="_Toc844235761"/>
      <w:bookmarkStart w:id="704" w:name="_Toc2113866113"/>
      <w:bookmarkStart w:id="705" w:name="_Toc74320804"/>
      <w:bookmarkStart w:id="706" w:name="_Toc470666643"/>
      <w:r>
        <w:rPr>
          <w:rFonts w:ascii="宋体" w:eastAsia="宋体" w:hAnsi="宋体" w:cs="宋体" w:hint="eastAsia"/>
        </w:rPr>
        <w:t>第五章  拟签订的合同文本</w:t>
      </w:r>
      <w:bookmarkEnd w:id="702"/>
      <w:bookmarkEnd w:id="703"/>
      <w:bookmarkEnd w:id="704"/>
      <w:bookmarkEnd w:id="705"/>
      <w:bookmarkEnd w:id="706"/>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5420F2">
      <w:pPr>
        <w:snapToGrid w:val="0"/>
        <w:jc w:val="center"/>
        <w:rPr>
          <w:rFonts w:ascii="宋体" w:eastAsia="宋体" w:hAnsi="宋体" w:cs="宋体"/>
          <w:b/>
          <w:bCs/>
          <w:sz w:val="32"/>
          <w:szCs w:val="32"/>
        </w:rPr>
      </w:pPr>
      <w:r>
        <w:rPr>
          <w:rFonts w:ascii="宋体" w:eastAsia="宋体" w:hAnsi="宋体" w:hint="eastAsia"/>
          <w:bCs/>
          <w:sz w:val="32"/>
          <w:szCs w:val="32"/>
        </w:rPr>
        <w:br w:type="page"/>
      </w:r>
      <w:bookmarkStart w:id="707" w:name="_Hlk55381736"/>
      <w:r>
        <w:rPr>
          <w:rFonts w:ascii="宋体" w:eastAsia="宋体" w:hAnsi="宋体" w:cs="宋体" w:hint="eastAsia"/>
          <w:b/>
          <w:sz w:val="32"/>
          <w:szCs w:val="32"/>
        </w:rPr>
        <w:lastRenderedPageBreak/>
        <w:t xml:space="preserve"> </w:t>
      </w:r>
      <w:r>
        <w:rPr>
          <w:rFonts w:ascii="宋体" w:eastAsia="宋体" w:hAnsi="宋体" w:cs="宋体" w:hint="eastAsia"/>
          <w:b/>
          <w:bCs/>
          <w:sz w:val="32"/>
          <w:szCs w:val="32"/>
        </w:rPr>
        <w:t>《广西壮族自治区政府采购合同》</w:t>
      </w:r>
    </w:p>
    <w:p w:rsidR="006739D4" w:rsidRDefault="005420F2">
      <w:pPr>
        <w:snapToGrid w:val="0"/>
        <w:spacing w:line="400" w:lineRule="exact"/>
        <w:jc w:val="center"/>
        <w:rPr>
          <w:rFonts w:ascii="宋体" w:eastAsia="宋体" w:hAnsi="宋体" w:cs="宋体"/>
          <w:b/>
          <w:sz w:val="32"/>
          <w:szCs w:val="32"/>
        </w:rPr>
      </w:pPr>
      <w:r>
        <w:rPr>
          <w:rFonts w:ascii="宋体" w:eastAsia="宋体" w:hAnsi="宋体" w:cs="宋体" w:hint="eastAsia"/>
          <w:b/>
          <w:sz w:val="32"/>
          <w:szCs w:val="32"/>
        </w:rPr>
        <w:t>文本</w:t>
      </w:r>
    </w:p>
    <w:p w:rsidR="006739D4" w:rsidRDefault="005420F2">
      <w:pPr>
        <w:snapToGrid w:val="0"/>
        <w:spacing w:line="336" w:lineRule="auto"/>
        <w:rPr>
          <w:rFonts w:ascii="宋体" w:eastAsia="宋体" w:hAnsi="宋体" w:cs="宋体"/>
          <w:szCs w:val="21"/>
        </w:rPr>
      </w:pPr>
      <w:r>
        <w:rPr>
          <w:rFonts w:ascii="宋体" w:eastAsia="宋体" w:hAnsi="宋体" w:cs="宋体" w:hint="eastAsia"/>
          <w:szCs w:val="21"/>
        </w:rPr>
        <w:t>合同编号：</w:t>
      </w:r>
    </w:p>
    <w:p w:rsidR="006739D4" w:rsidRDefault="005420F2">
      <w:pPr>
        <w:snapToGrid w:val="0"/>
        <w:spacing w:line="336" w:lineRule="auto"/>
        <w:rPr>
          <w:rFonts w:ascii="宋体" w:eastAsia="宋体" w:hAnsi="宋体" w:cs="宋体"/>
          <w:szCs w:val="21"/>
        </w:rPr>
      </w:pPr>
      <w:r>
        <w:rPr>
          <w:rFonts w:ascii="宋体" w:eastAsia="宋体" w:hAnsi="宋体" w:cs="宋体" w:hint="eastAsia"/>
          <w:szCs w:val="21"/>
        </w:rPr>
        <w:t>采购计划：</w:t>
      </w:r>
    </w:p>
    <w:p w:rsidR="006739D4" w:rsidRDefault="005420F2">
      <w:pPr>
        <w:snapToGrid w:val="0"/>
        <w:spacing w:line="336" w:lineRule="auto"/>
        <w:rPr>
          <w:rFonts w:ascii="宋体" w:eastAsia="宋体" w:hAnsi="宋体" w:cs="宋体"/>
          <w:szCs w:val="21"/>
        </w:rPr>
      </w:pPr>
      <w:r>
        <w:rPr>
          <w:rFonts w:ascii="宋体" w:eastAsia="宋体" w:hAnsi="宋体" w:cs="宋体" w:hint="eastAsia"/>
          <w:szCs w:val="21"/>
        </w:rPr>
        <w:t>采购人（甲方）：</w:t>
      </w:r>
    </w:p>
    <w:p w:rsidR="006739D4" w:rsidRDefault="005420F2">
      <w:pPr>
        <w:snapToGrid w:val="0"/>
        <w:spacing w:line="336" w:lineRule="auto"/>
        <w:rPr>
          <w:rFonts w:ascii="宋体" w:eastAsia="宋体" w:hAnsi="宋体" w:cs="宋体"/>
          <w:szCs w:val="21"/>
        </w:rPr>
      </w:pPr>
      <w:r>
        <w:rPr>
          <w:rFonts w:ascii="宋体" w:eastAsia="宋体" w:hAnsi="宋体" w:cs="宋体" w:hint="eastAsia"/>
          <w:szCs w:val="21"/>
        </w:rPr>
        <w:t>供应商（乙方）：</w:t>
      </w:r>
    </w:p>
    <w:p w:rsidR="006739D4" w:rsidRDefault="005420F2">
      <w:pPr>
        <w:snapToGrid w:val="0"/>
        <w:spacing w:line="336" w:lineRule="auto"/>
        <w:rPr>
          <w:rFonts w:ascii="宋体" w:eastAsia="宋体" w:hAnsi="宋体" w:cs="宋体"/>
          <w:szCs w:val="21"/>
        </w:rPr>
      </w:pPr>
      <w:r>
        <w:rPr>
          <w:rFonts w:ascii="宋体" w:eastAsia="宋体" w:hAnsi="宋体" w:cs="宋体" w:hint="eastAsia"/>
          <w:szCs w:val="21"/>
        </w:rPr>
        <w:t>项目名称：</w:t>
      </w:r>
    </w:p>
    <w:p w:rsidR="006739D4" w:rsidRDefault="005420F2">
      <w:pPr>
        <w:snapToGrid w:val="0"/>
        <w:spacing w:line="336" w:lineRule="auto"/>
        <w:rPr>
          <w:rFonts w:ascii="宋体" w:eastAsia="宋体" w:hAnsi="宋体" w:cs="宋体"/>
          <w:szCs w:val="21"/>
          <w:u w:val="single"/>
        </w:rPr>
      </w:pPr>
      <w:r>
        <w:rPr>
          <w:rFonts w:ascii="宋体" w:eastAsia="宋体" w:hAnsi="宋体" w:cs="宋体" w:hint="eastAsia"/>
          <w:szCs w:val="21"/>
        </w:rPr>
        <w:t>项目编号：</w:t>
      </w:r>
    </w:p>
    <w:p w:rsidR="006739D4" w:rsidRDefault="005420F2">
      <w:pPr>
        <w:snapToGrid w:val="0"/>
        <w:spacing w:line="336" w:lineRule="auto"/>
        <w:rPr>
          <w:rFonts w:ascii="宋体" w:eastAsia="宋体" w:hAnsi="宋体" w:cs="宋体"/>
          <w:szCs w:val="21"/>
          <w:u w:val="single"/>
        </w:rPr>
      </w:pPr>
      <w:r>
        <w:rPr>
          <w:rFonts w:ascii="宋体" w:eastAsia="宋体" w:hAnsi="宋体" w:cs="宋体" w:hint="eastAsia"/>
          <w:szCs w:val="21"/>
        </w:rPr>
        <w:t>签订地点：</w:t>
      </w:r>
    </w:p>
    <w:p w:rsidR="006739D4" w:rsidRDefault="005420F2">
      <w:pPr>
        <w:snapToGrid w:val="0"/>
        <w:spacing w:line="336" w:lineRule="auto"/>
        <w:rPr>
          <w:rFonts w:ascii="宋体" w:eastAsia="宋体" w:hAnsi="宋体" w:cs="宋体"/>
          <w:szCs w:val="21"/>
        </w:rPr>
      </w:pPr>
      <w:r>
        <w:rPr>
          <w:rFonts w:ascii="宋体" w:eastAsia="宋体" w:hAnsi="宋体" w:cs="宋体" w:hint="eastAsia"/>
          <w:szCs w:val="21"/>
        </w:rPr>
        <w:t>签订时间：</w:t>
      </w:r>
    </w:p>
    <w:p w:rsidR="006739D4" w:rsidRDefault="005420F2">
      <w:pPr>
        <w:snapToGrid w:val="0"/>
        <w:spacing w:line="336" w:lineRule="auto"/>
        <w:rPr>
          <w:rFonts w:ascii="宋体" w:eastAsia="宋体" w:hAnsi="宋体" w:cs="宋体"/>
          <w:szCs w:val="21"/>
        </w:rPr>
      </w:pPr>
      <w:r>
        <w:rPr>
          <w:rFonts w:ascii="宋体" w:eastAsia="宋体" w:hAnsi="宋体" w:cs="宋体" w:hint="eastAsia"/>
          <w:szCs w:val="21"/>
        </w:rPr>
        <w:t>本合同为中小企业预留合同：</w:t>
      </w:r>
      <w:r>
        <w:rPr>
          <w:rFonts w:ascii="宋体" w:eastAsia="宋体" w:hAnsi="宋体" w:cs="宋体" w:hint="eastAsia"/>
          <w:szCs w:val="21"/>
          <w:u w:val="single"/>
        </w:rPr>
        <w:t>（是/否）</w:t>
      </w:r>
      <w:r>
        <w:rPr>
          <w:rFonts w:ascii="宋体" w:eastAsia="宋体" w:hAnsi="宋体" w:cs="宋体" w:hint="eastAsia"/>
          <w:szCs w:val="21"/>
        </w:rPr>
        <w:t>。</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根据《中华人民共和国政府采购法》《中华人民共和国民法典》等法律、法规规定，按照采购文件规定条款和中标人承诺，甲乙双方签订本合同。</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第一条 合同标的</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1.供货一览表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04"/>
        <w:gridCol w:w="1104"/>
        <w:gridCol w:w="1390"/>
        <w:gridCol w:w="1088"/>
        <w:gridCol w:w="1069"/>
        <w:gridCol w:w="1087"/>
        <w:gridCol w:w="1203"/>
      </w:tblGrid>
      <w:tr w:rsidR="006739D4">
        <w:trPr>
          <w:trHeight w:val="429"/>
        </w:trPr>
        <w:tc>
          <w:tcPr>
            <w:tcW w:w="675"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序号</w:t>
            </w:r>
          </w:p>
        </w:tc>
        <w:tc>
          <w:tcPr>
            <w:tcW w:w="1104"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标的名称</w:t>
            </w:r>
          </w:p>
        </w:tc>
        <w:tc>
          <w:tcPr>
            <w:tcW w:w="1104"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商标品牌</w:t>
            </w:r>
          </w:p>
        </w:tc>
        <w:tc>
          <w:tcPr>
            <w:tcW w:w="1390"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规格型号</w:t>
            </w:r>
          </w:p>
        </w:tc>
        <w:tc>
          <w:tcPr>
            <w:tcW w:w="1088"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生产厂家</w:t>
            </w:r>
          </w:p>
        </w:tc>
        <w:tc>
          <w:tcPr>
            <w:tcW w:w="1069"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数量</w:t>
            </w:r>
          </w:p>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单位</w:t>
            </w:r>
          </w:p>
        </w:tc>
        <w:tc>
          <w:tcPr>
            <w:tcW w:w="1087"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单价(元)</w:t>
            </w:r>
          </w:p>
        </w:tc>
        <w:tc>
          <w:tcPr>
            <w:tcW w:w="1203"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金额(元)</w:t>
            </w:r>
          </w:p>
        </w:tc>
      </w:tr>
      <w:tr w:rsidR="006739D4">
        <w:trPr>
          <w:trHeight w:val="429"/>
        </w:trPr>
        <w:tc>
          <w:tcPr>
            <w:tcW w:w="675"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1</w:t>
            </w:r>
          </w:p>
        </w:tc>
        <w:tc>
          <w:tcPr>
            <w:tcW w:w="1104"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rPr>
                <w:rFonts w:ascii="宋体" w:eastAsia="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r>
      <w:tr w:rsidR="006739D4">
        <w:trPr>
          <w:trHeight w:val="429"/>
        </w:trPr>
        <w:tc>
          <w:tcPr>
            <w:tcW w:w="675"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jc w:val="center"/>
              <w:rPr>
                <w:rFonts w:ascii="宋体" w:eastAsia="宋体" w:hAnsi="宋体" w:cs="宋体"/>
                <w:szCs w:val="21"/>
              </w:rPr>
            </w:pPr>
            <w:r>
              <w:rPr>
                <w:rFonts w:ascii="宋体" w:eastAsia="宋体" w:hAnsi="宋体" w:cs="宋体" w:hint="eastAsia"/>
                <w:szCs w:val="21"/>
              </w:rPr>
              <w:t>2</w:t>
            </w:r>
          </w:p>
        </w:tc>
        <w:tc>
          <w:tcPr>
            <w:tcW w:w="1104"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rPr>
                <w:rFonts w:ascii="宋体" w:eastAsia="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336" w:lineRule="auto"/>
              <w:jc w:val="center"/>
              <w:rPr>
                <w:rFonts w:ascii="宋体" w:eastAsia="宋体" w:hAnsi="宋体" w:cs="宋体"/>
                <w:szCs w:val="21"/>
              </w:rPr>
            </w:pPr>
          </w:p>
        </w:tc>
      </w:tr>
      <w:tr w:rsidR="006739D4">
        <w:trPr>
          <w:trHeight w:val="429"/>
        </w:trPr>
        <w:tc>
          <w:tcPr>
            <w:tcW w:w="8720" w:type="dxa"/>
            <w:gridSpan w:val="8"/>
            <w:tcBorders>
              <w:top w:val="single" w:sz="4" w:space="0" w:color="auto"/>
              <w:left w:val="single" w:sz="4" w:space="0" w:color="auto"/>
              <w:bottom w:val="single" w:sz="4" w:space="0" w:color="auto"/>
              <w:right w:val="single" w:sz="4" w:space="0" w:color="auto"/>
            </w:tcBorders>
            <w:vAlign w:val="center"/>
          </w:tcPr>
          <w:p w:rsidR="006739D4" w:rsidRDefault="005420F2">
            <w:pPr>
              <w:spacing w:line="336" w:lineRule="auto"/>
              <w:rPr>
                <w:rFonts w:ascii="宋体" w:eastAsia="宋体" w:hAnsi="宋体" w:cs="宋体"/>
                <w:szCs w:val="21"/>
              </w:rPr>
            </w:pPr>
            <w:r>
              <w:rPr>
                <w:rFonts w:ascii="宋体" w:eastAsia="宋体" w:hAnsi="宋体" w:cs="宋体" w:hint="eastAsia"/>
                <w:szCs w:val="21"/>
              </w:rPr>
              <w:t xml:space="preserve">合计金额人民币(大写)                   (小写)               </w:t>
            </w:r>
          </w:p>
        </w:tc>
      </w:tr>
    </w:tbl>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kern w:val="1"/>
          <w:szCs w:val="21"/>
        </w:rPr>
        <w:t>.</w:t>
      </w:r>
      <w:r>
        <w:rPr>
          <w:rFonts w:ascii="宋体" w:eastAsia="宋体" w:hAnsi="宋体" w:cs="宋体" w:hint="eastAsia"/>
          <w:szCs w:val="21"/>
        </w:rPr>
        <w:t>合同合计金额包括投标报价包含货物、货物标准附件、备品备件、专用工具、设备安装辅材、施工辅材、包装、运输、装卸、保险、</w:t>
      </w:r>
      <w:r>
        <w:rPr>
          <w:rFonts w:ascii="宋体" w:eastAsia="宋体" w:hAnsi="宋体" w:cs="宋体" w:hint="eastAsia"/>
        </w:rPr>
        <w:t>平台接入、</w:t>
      </w:r>
      <w:r>
        <w:rPr>
          <w:rFonts w:ascii="宋体" w:eastAsia="宋体" w:hAnsi="宋体" w:cs="宋体" w:hint="eastAsia"/>
          <w:szCs w:val="21"/>
        </w:rPr>
        <w:t>货到就位的各种费用以及安装、调试等本采购文件所列设备材料需进行补充完善才能完成本项目的功能配置或实际采购中产品材料有任何遗漏的费用（含本项目需要但本文件中未列出的设备材料、功能配置）、</w:t>
      </w:r>
      <w:r>
        <w:rPr>
          <w:rFonts w:ascii="宋体" w:eastAsia="宋体" w:hAnsi="宋体" w:cs="宋体" w:hint="eastAsia"/>
          <w:bCs/>
          <w:szCs w:val="21"/>
        </w:rPr>
        <w:t>调试，及投入使用后质量保修期内的维护、保养、人员培训、售后服务</w:t>
      </w:r>
      <w:r>
        <w:rPr>
          <w:rFonts w:ascii="宋体" w:eastAsia="宋体" w:hAnsi="宋体" w:cs="宋体" w:hint="eastAsia"/>
          <w:szCs w:val="21"/>
        </w:rPr>
        <w:t>及其他所有成本费用，以及合同明示或暗示的所有责任、义务和一般风险等一切费用。</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第二条 质量保证</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1"/>
          <w:szCs w:val="21"/>
        </w:rPr>
        <w:t>.</w:t>
      </w:r>
      <w:r>
        <w:rPr>
          <w:rFonts w:ascii="宋体" w:eastAsia="宋体" w:hAnsi="宋体" w:cs="宋体" w:hint="eastAsia"/>
          <w:szCs w:val="21"/>
        </w:rPr>
        <w:t>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kern w:val="1"/>
          <w:szCs w:val="21"/>
        </w:rPr>
        <w:t>.</w:t>
      </w:r>
      <w:r>
        <w:rPr>
          <w:rFonts w:ascii="宋体" w:eastAsia="宋体" w:hAnsi="宋体" w:cs="宋体" w:hint="eastAsia"/>
          <w:szCs w:val="21"/>
        </w:rPr>
        <w:t>乙方所提供的货物必须是全新、未使用的原装产品，且在正常安装、使用和保养条件下，其使用寿命期内各项指标均达到公告规定、采购文件或投标文件承诺的质量要求。</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第三条 权利保证</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lastRenderedPageBreak/>
        <w:t>1</w:t>
      </w:r>
      <w:r>
        <w:rPr>
          <w:rFonts w:ascii="宋体" w:eastAsia="宋体" w:hAnsi="宋体" w:cs="宋体" w:hint="eastAsia"/>
          <w:kern w:val="1"/>
          <w:szCs w:val="21"/>
        </w:rPr>
        <w:t>.</w:t>
      </w:r>
      <w:r>
        <w:rPr>
          <w:rFonts w:ascii="宋体" w:eastAsia="宋体" w:hAnsi="宋体" w:cs="宋体" w:hint="eastAsia"/>
          <w:szCs w:val="21"/>
        </w:rPr>
        <w:t>乙方应保证所提供货物在使用时不会侵犯任何第三方的专利权、商标权、工业设计权或其他权利。</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kern w:val="1"/>
          <w:szCs w:val="21"/>
        </w:rPr>
        <w:t>.</w:t>
      </w:r>
      <w:r>
        <w:rPr>
          <w:rFonts w:ascii="宋体" w:eastAsia="宋体" w:hAnsi="宋体" w:cs="宋体" w:hint="eastAsia"/>
          <w:szCs w:val="21"/>
        </w:rPr>
        <w:t>乙方应按公告规定、采购文件或投标文件承诺的时间向甲方提供使用货物的有关技术资料。</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kern w:val="1"/>
          <w:szCs w:val="21"/>
        </w:rPr>
        <w:t>.</w:t>
      </w:r>
      <w:r>
        <w:rPr>
          <w:rFonts w:ascii="宋体" w:eastAsia="宋体" w:hAnsi="宋体" w:cs="宋体"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kern w:val="1"/>
          <w:szCs w:val="21"/>
        </w:rPr>
        <w:t>.</w:t>
      </w:r>
      <w:r>
        <w:rPr>
          <w:rFonts w:ascii="宋体" w:eastAsia="宋体" w:hAnsi="宋体" w:cs="宋体" w:hint="eastAsia"/>
          <w:szCs w:val="21"/>
        </w:rPr>
        <w:t>乙方保证将要交付的货物的所有权完全属于乙方，且无任何抵押、质押、查封等产权瑕疵。</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第四条 包装和运输</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1"/>
          <w:szCs w:val="21"/>
        </w:rPr>
        <w:t>.</w:t>
      </w:r>
      <w:r>
        <w:rPr>
          <w:rFonts w:ascii="宋体" w:eastAsia="宋体" w:hAnsi="宋体" w:cs="宋体" w:hint="eastAsia"/>
          <w:szCs w:val="21"/>
        </w:rPr>
        <w:t>乙方提供的货物均应按照公告规定、采购文件或投标文件承诺的包装材料、包装标准、包装方式进行包装，每一包装单元内应附详细的装箱单和质量合格证。</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kern w:val="1"/>
          <w:szCs w:val="21"/>
        </w:rPr>
        <w:t>.</w:t>
      </w:r>
      <w:r>
        <w:rPr>
          <w:rFonts w:ascii="宋体" w:eastAsia="宋体" w:hAnsi="宋体" w:cs="宋体" w:hint="eastAsia"/>
          <w:szCs w:val="21"/>
        </w:rPr>
        <w:t>货物的运输方式：</w:t>
      </w:r>
      <w:r>
        <w:rPr>
          <w:rFonts w:ascii="宋体" w:eastAsia="宋体" w:hAnsi="宋体" w:cs="宋体" w:hint="eastAsia"/>
          <w:kern w:val="1"/>
          <w:szCs w:val="21"/>
          <w:u w:val="single"/>
        </w:rPr>
        <w:t>不限</w:t>
      </w:r>
      <w:r>
        <w:rPr>
          <w:rFonts w:ascii="宋体" w:eastAsia="宋体" w:hAnsi="宋体" w:cs="宋体" w:hint="eastAsia"/>
          <w:szCs w:val="21"/>
        </w:rPr>
        <w:t>。</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kern w:val="1"/>
          <w:szCs w:val="21"/>
        </w:rPr>
        <w:t>.</w:t>
      </w:r>
      <w:r>
        <w:rPr>
          <w:rFonts w:ascii="宋体" w:eastAsia="宋体" w:hAnsi="宋体" w:cs="宋体" w:hint="eastAsia"/>
          <w:szCs w:val="21"/>
        </w:rPr>
        <w:t>乙方负责货物运输及相关费用，货物运输合理损耗及计算方法：</w:t>
      </w:r>
      <w:r>
        <w:rPr>
          <w:rFonts w:ascii="宋体" w:eastAsia="宋体" w:hAnsi="宋体" w:cs="宋体" w:hint="eastAsia"/>
          <w:szCs w:val="21"/>
          <w:u w:val="single"/>
        </w:rPr>
        <w:t>货物运输保险费已包含在合同总价中，乙方须确保货物安全无损地运抵安装地点</w:t>
      </w:r>
      <w:r>
        <w:rPr>
          <w:rFonts w:ascii="宋体" w:eastAsia="宋体" w:hAnsi="宋体" w:cs="宋体" w:hint="eastAsia"/>
          <w:szCs w:val="21"/>
        </w:rPr>
        <w:t>。</w:t>
      </w:r>
    </w:p>
    <w:p w:rsidR="006739D4" w:rsidRDefault="005420F2">
      <w:pPr>
        <w:spacing w:line="336" w:lineRule="auto"/>
        <w:ind w:firstLineChars="200" w:firstLine="422"/>
        <w:rPr>
          <w:rFonts w:ascii="宋体" w:eastAsia="宋体" w:hAnsi="宋体" w:cs="宋体"/>
          <w:b/>
          <w:szCs w:val="21"/>
        </w:rPr>
      </w:pPr>
      <w:r>
        <w:rPr>
          <w:rFonts w:ascii="宋体" w:eastAsia="宋体" w:hAnsi="宋体" w:cs="宋体" w:hint="eastAsia"/>
          <w:b/>
          <w:szCs w:val="21"/>
        </w:rPr>
        <w:t>第五条 交付和验收</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1"/>
          <w:szCs w:val="21"/>
        </w:rPr>
        <w:t>.</w:t>
      </w:r>
      <w:r>
        <w:rPr>
          <w:rFonts w:ascii="宋体" w:eastAsia="宋体" w:hAnsi="宋体" w:cs="宋体" w:hint="eastAsia"/>
          <w:szCs w:val="21"/>
        </w:rPr>
        <w:t>交货时间：</w:t>
      </w:r>
      <w:r>
        <w:rPr>
          <w:rFonts w:ascii="宋体" w:eastAsia="宋体" w:hAnsi="宋体" w:cs="宋体" w:hint="eastAsia"/>
          <w:szCs w:val="21"/>
          <w:u w:val="single"/>
        </w:rPr>
        <w:t xml:space="preserve">           </w:t>
      </w:r>
      <w:r>
        <w:rPr>
          <w:rFonts w:ascii="宋体" w:eastAsia="宋体" w:hAnsi="宋体" w:cs="宋体" w:hint="eastAsia"/>
          <w:szCs w:val="21"/>
        </w:rPr>
        <w:t>；交货地点：</w:t>
      </w:r>
      <w:r>
        <w:rPr>
          <w:rFonts w:ascii="宋体" w:eastAsia="宋体" w:hAnsi="宋体" w:cs="宋体" w:hint="eastAsia"/>
          <w:szCs w:val="21"/>
          <w:u w:val="single"/>
        </w:rPr>
        <w:t xml:space="preserve">        </w:t>
      </w:r>
      <w:r>
        <w:rPr>
          <w:rFonts w:ascii="宋体" w:eastAsia="宋体" w:hAnsi="宋体" w:cs="宋体" w:hint="eastAsia"/>
          <w:szCs w:val="21"/>
        </w:rPr>
        <w:t>。</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kern w:val="1"/>
          <w:szCs w:val="21"/>
        </w:rPr>
        <w:t>.</w:t>
      </w:r>
      <w:r>
        <w:rPr>
          <w:rFonts w:ascii="宋体" w:eastAsia="宋体" w:hAnsi="宋体" w:cs="宋体" w:hint="eastAsia"/>
          <w:szCs w:val="21"/>
        </w:rPr>
        <w:t>乙方提供不符合公告规定的、采购文件、投标文件承诺的或本合同规定的货物，甲方有权拒绝接受。</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3.乙方应将所提供货物的装箱清单、用户手册、原厂保修卡、随机资料、工具和备品、备件等交付给甲方，如有缺失应在甲方要求的合理时间内及时补齐，否则视为逾期交货。</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4.甲方应当在到货并安装、调试完后</w:t>
      </w:r>
      <w:bookmarkStart w:id="708" w:name="OLE_LINK11"/>
      <w:bookmarkStart w:id="709" w:name="OLE_LINK12"/>
      <w:r>
        <w:rPr>
          <w:rFonts w:ascii="宋体" w:eastAsia="宋体" w:hAnsi="宋体" w:cs="宋体" w:hint="eastAsia"/>
          <w:szCs w:val="21"/>
        </w:rPr>
        <w:t>一个月内进行验收</w:t>
      </w:r>
      <w:bookmarkEnd w:id="708"/>
      <w:bookmarkEnd w:id="709"/>
      <w:r>
        <w:rPr>
          <w:rFonts w:ascii="宋体" w:eastAsia="宋体" w:hAnsi="宋体" w:cs="宋体" w:hint="eastAsia"/>
          <w:szCs w:val="21"/>
        </w:rPr>
        <w:t>。验收合格后由甲乙双方签署货物验收单并加盖采购人公章，甲乙双方各执一份。甲方签署货物验收单并不免除乙方对货物的质量保证责任，甲方在使用货物过程中，货物存在产品质量问题的，乙方承担因此产生的所有责任。</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5.若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6.甲方对验收有异议的，在验收后五个工作日内以书面形式向乙方提出，乙方应自收到甲方书面异议后五日内及时予以解决。</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第六条 安装和培训</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1"/>
          <w:szCs w:val="21"/>
        </w:rPr>
        <w:t>.</w:t>
      </w:r>
      <w:r>
        <w:rPr>
          <w:rFonts w:ascii="宋体" w:eastAsia="宋体" w:hAnsi="宋体" w:cs="宋体" w:hint="eastAsia"/>
          <w:szCs w:val="21"/>
        </w:rPr>
        <w:t>甲方应提供必要安装条件（如场地、电源、水源等）。乙方应在到货之日起</w:t>
      </w:r>
      <w:r>
        <w:rPr>
          <w:rFonts w:ascii="宋体" w:eastAsia="宋体" w:hAnsi="宋体" w:cs="宋体" w:hint="eastAsia"/>
          <w:szCs w:val="21"/>
          <w:u w:val="single"/>
        </w:rPr>
        <w:t xml:space="preserve"> 3 </w:t>
      </w:r>
      <w:r>
        <w:rPr>
          <w:rFonts w:ascii="宋体" w:eastAsia="宋体" w:hAnsi="宋体" w:cs="宋体" w:hint="eastAsia"/>
          <w:szCs w:val="21"/>
        </w:rPr>
        <w:t>个工作日内对货物进行安装、调试。</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lastRenderedPageBreak/>
        <w:t>2</w:t>
      </w:r>
      <w:r>
        <w:rPr>
          <w:rFonts w:ascii="宋体" w:eastAsia="宋体" w:hAnsi="宋体" w:cs="宋体" w:hint="eastAsia"/>
          <w:kern w:val="1"/>
          <w:szCs w:val="21"/>
        </w:rPr>
        <w:t>.</w:t>
      </w:r>
      <w:r>
        <w:rPr>
          <w:rFonts w:ascii="宋体" w:eastAsia="宋体" w:hAnsi="宋体" w:cs="宋体" w:hint="eastAsia"/>
          <w:szCs w:val="21"/>
        </w:rPr>
        <w:t>乙方负责甲方有关人员的培训，具体培训时间、地点由甲方予以确定。</w:t>
      </w:r>
    </w:p>
    <w:p w:rsidR="006739D4" w:rsidRDefault="005420F2">
      <w:pPr>
        <w:spacing w:line="336" w:lineRule="auto"/>
        <w:ind w:firstLineChars="200" w:firstLine="422"/>
        <w:rPr>
          <w:rFonts w:ascii="宋体" w:eastAsia="宋体" w:hAnsi="宋体" w:cs="宋体"/>
          <w:b/>
          <w:szCs w:val="21"/>
        </w:rPr>
      </w:pPr>
      <w:r>
        <w:rPr>
          <w:rFonts w:ascii="宋体" w:eastAsia="宋体" w:hAnsi="宋体" w:cs="宋体" w:hint="eastAsia"/>
          <w:b/>
          <w:szCs w:val="21"/>
        </w:rPr>
        <w:t>第七条 售后服务、质保期</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1"/>
          <w:szCs w:val="21"/>
        </w:rPr>
        <w:t xml:space="preserve"> </w:t>
      </w:r>
      <w:r>
        <w:rPr>
          <w:rFonts w:ascii="宋体" w:eastAsia="宋体" w:hAnsi="宋体" w:cs="宋体" w:hint="eastAsia"/>
          <w:szCs w:val="21"/>
        </w:rPr>
        <w:t>乙方应按照国家有关法律法规和“三包”规定以及公告、采购文件投标文件和本合同所附的《服务承诺》，为甲方提供售后服务。</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kern w:val="1"/>
          <w:szCs w:val="21"/>
        </w:rPr>
        <w:t>.</w:t>
      </w:r>
      <w:r>
        <w:rPr>
          <w:rFonts w:ascii="宋体" w:eastAsia="宋体" w:hAnsi="宋体" w:cs="宋体" w:hint="eastAsia"/>
          <w:szCs w:val="21"/>
        </w:rPr>
        <w:t>货物保修期：</w:t>
      </w:r>
      <w:r>
        <w:rPr>
          <w:rFonts w:ascii="宋体" w:eastAsia="宋体" w:hAnsi="宋体" w:cs="宋体" w:hint="eastAsia"/>
          <w:szCs w:val="21"/>
          <w:u w:val="single"/>
        </w:rPr>
        <w:t>按乙方承诺，但是不得低于国家相关标准。</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kern w:val="1"/>
          <w:szCs w:val="21"/>
        </w:rPr>
        <w:t>.</w:t>
      </w:r>
      <w:r>
        <w:rPr>
          <w:rFonts w:ascii="宋体" w:eastAsia="宋体" w:hAnsi="宋体" w:cs="宋体" w:hint="eastAsia"/>
          <w:szCs w:val="21"/>
        </w:rPr>
        <w:t>乙方提供的服务承诺和售后服务及质保期责任等其它具体约定事项（见合同附件)。</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第八条 付款方式</w:t>
      </w:r>
    </w:p>
    <w:p w:rsidR="006739D4" w:rsidRDefault="005420F2">
      <w:pPr>
        <w:pStyle w:val="a7"/>
        <w:widowControl/>
        <w:spacing w:line="336" w:lineRule="auto"/>
        <w:rPr>
          <w:rFonts w:ascii="宋体" w:hAnsi="宋体" w:cs="宋体"/>
          <w:u w:val="single"/>
        </w:rPr>
      </w:pPr>
      <w:r>
        <w:rPr>
          <w:rFonts w:ascii="宋体" w:hAnsi="宋体" w:cs="宋体" w:hint="eastAsia"/>
        </w:rPr>
        <w:t xml:space="preserve">    </w:t>
      </w:r>
      <w:r>
        <w:rPr>
          <w:rFonts w:ascii="宋体" w:hAnsi="宋体" w:cs="宋体" w:hint="eastAsia"/>
          <w:kern w:val="2"/>
          <w:sz w:val="21"/>
          <w:szCs w:val="21"/>
        </w:rPr>
        <w:t>合同签订后采购人支付合同总额30%作为预付款；到货后采购人支付合同总额的50%；设备系统安装调试运转正常，并验收合格后，采购人支付合同总额的20%。每次付款前，成交人需提供真实、有效、合法的正式增值税专用发票给采购人。</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第九条 履约保证金</w:t>
      </w:r>
    </w:p>
    <w:p w:rsidR="006739D4" w:rsidRDefault="005420F2">
      <w:pPr>
        <w:pStyle w:val="a7"/>
        <w:widowControl/>
        <w:spacing w:line="336" w:lineRule="auto"/>
        <w:rPr>
          <w:rFonts w:ascii="宋体" w:hAnsi="宋体" w:cs="宋体"/>
        </w:rPr>
      </w:pPr>
      <w:r>
        <w:rPr>
          <w:rFonts w:ascii="宋体" w:hAnsi="宋体" w:cs="宋体" w:hint="eastAsia"/>
        </w:rPr>
        <w:t xml:space="preserve">  </w:t>
      </w:r>
      <w:r>
        <w:rPr>
          <w:rFonts w:ascii="宋体" w:hAnsi="宋体" w:cs="宋体" w:hint="eastAsia"/>
          <w:kern w:val="2"/>
          <w:sz w:val="21"/>
          <w:szCs w:val="21"/>
        </w:rPr>
        <w:t xml:space="preserve">  履约保证金：中标金额的2%。</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第十条 税费</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szCs w:val="21"/>
        </w:rPr>
        <w:t>本合同执行中相关的一切税费均由乙方负担。</w:t>
      </w:r>
    </w:p>
    <w:p w:rsidR="006739D4" w:rsidRDefault="005420F2">
      <w:pPr>
        <w:spacing w:line="336" w:lineRule="auto"/>
        <w:ind w:firstLineChars="200" w:firstLine="422"/>
        <w:rPr>
          <w:rFonts w:ascii="宋体" w:eastAsia="宋体" w:hAnsi="宋体" w:cs="宋体"/>
          <w:b/>
          <w:bCs/>
          <w:szCs w:val="21"/>
        </w:rPr>
      </w:pPr>
      <w:r>
        <w:rPr>
          <w:rFonts w:ascii="宋体" w:eastAsia="宋体" w:hAnsi="宋体" w:cs="宋体" w:hint="eastAsia"/>
          <w:b/>
          <w:bCs/>
          <w:szCs w:val="21"/>
        </w:rPr>
        <w:t>第十一条 质量保证及售后服务</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1.乙方应按采购文件规定的货物性能、技术要求、质量标准向甲方提供未经使用的全新产品。乙方提供货物的质量保证期按交货验收合格之日起计,货物免费保修期为</w:t>
      </w:r>
      <w:r>
        <w:rPr>
          <w:rFonts w:ascii="宋体" w:eastAsia="宋体" w:hAnsi="宋体" w:cs="宋体" w:hint="eastAsia"/>
          <w:kern w:val="1"/>
          <w:szCs w:val="21"/>
          <w:u w:val="single"/>
        </w:rPr>
        <w:t xml:space="preserve">     </w:t>
      </w:r>
      <w:r>
        <w:rPr>
          <w:rFonts w:ascii="宋体" w:eastAsia="宋体" w:hAnsi="宋体" w:cs="宋体" w:hint="eastAsia"/>
          <w:kern w:val="1"/>
          <w:szCs w:val="21"/>
        </w:rPr>
        <w:t>年。在保证期内因货物本身的质量问题发生故障，乙方应负责免费修理和更换零部件。对达不到技术要求者，根据实际情况，经双方协商，可按以下办法处理：</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（1）更换：产品出现质量问题、经乙方</w:t>
      </w:r>
      <w:r>
        <w:rPr>
          <w:rFonts w:ascii="宋体" w:eastAsia="宋体" w:hAnsi="宋体" w:cs="宋体" w:hint="eastAsia"/>
          <w:kern w:val="1"/>
          <w:szCs w:val="21"/>
          <w:u w:val="single"/>
        </w:rPr>
        <w:t>1</w:t>
      </w:r>
      <w:r>
        <w:rPr>
          <w:rFonts w:ascii="宋体" w:eastAsia="宋体" w:hAnsi="宋体" w:cs="宋体" w:hint="eastAsia"/>
          <w:kern w:val="1"/>
          <w:szCs w:val="21"/>
        </w:rPr>
        <w:t>次维修仍不能达到合同约定的质量标准的，甲方有权更换，并由乙方承担所发生的全部费用。</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（2）贬值处理：因乙方产品出现质量问题造成退换货产生的贬值由乙方自行承担。</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3）退货处理：产品出现严重质量问题的，甲方有权退货，乙方应退还甲方支付的合同款，同时承担退货所发生的所有费用（运输、保险、检验、货款利息及银行手续费等），并视作乙方不能交付货物而须支付违约赔偿金给甲方，甲方将上报政府采购监督管理部门，同时追究乙方的违约责任。如乙方的违约行为符合《政府采购法》第五十条第2款约定的情形，甲方有权终止合同，由此造成的损失由乙方负责。</w:t>
      </w:r>
    </w:p>
    <w:p w:rsidR="006739D4" w:rsidRDefault="005420F2">
      <w:pPr>
        <w:snapToGrid w:val="0"/>
        <w:spacing w:line="336" w:lineRule="auto"/>
        <w:ind w:firstLineChars="200" w:firstLine="420"/>
        <w:rPr>
          <w:rFonts w:ascii="宋体" w:eastAsia="宋体" w:hAnsi="宋体" w:cs="宋体"/>
          <w:szCs w:val="21"/>
          <w:u w:val="single"/>
        </w:rPr>
      </w:pPr>
      <w:r>
        <w:rPr>
          <w:rFonts w:ascii="宋体" w:eastAsia="宋体" w:hAnsi="宋体" w:cs="宋体" w:hint="eastAsia"/>
          <w:szCs w:val="21"/>
        </w:rPr>
        <w:t>2.如在使用过程中出现故障，乙方应在接到甲方通知后</w:t>
      </w:r>
      <w:r>
        <w:rPr>
          <w:rFonts w:ascii="宋体" w:eastAsia="宋体" w:hAnsi="宋体" w:cs="宋体" w:hint="eastAsia"/>
          <w:szCs w:val="21"/>
          <w:u w:val="single"/>
        </w:rPr>
        <w:t xml:space="preserve">    小时内响应，   小时内解决故障，否则须在    内提供与原设备技术参数要求相同或高于原设备技术参数要求的备用产品，以保证甲方的正常工作。</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szCs w:val="21"/>
        </w:rPr>
        <w:t>3.在质</w:t>
      </w:r>
      <w:r>
        <w:rPr>
          <w:rFonts w:ascii="宋体" w:eastAsia="宋体" w:hAnsi="宋体" w:cs="宋体" w:hint="eastAsia"/>
          <w:kern w:val="1"/>
          <w:szCs w:val="21"/>
        </w:rPr>
        <w:t>保期内，乙方应对货物出现的质量及安全问题负责处理解决并承担一切费用。如有产品质量争议，则按照国家相关法律法规及行业标准、地方标准等标准、规范解决（上述标准、规范有出入</w:t>
      </w:r>
      <w:r>
        <w:rPr>
          <w:rFonts w:ascii="宋体" w:eastAsia="宋体" w:hAnsi="宋体" w:cs="宋体" w:hint="eastAsia"/>
          <w:kern w:val="1"/>
          <w:szCs w:val="21"/>
        </w:rPr>
        <w:lastRenderedPageBreak/>
        <w:t>的，以较严格为准），如采购文件中明确对货物提出更高的技术要求的，乙方还应当确保符合采购文件提出的技术要求。</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4.质保期内货物如因人为使用不当导致损坏的，乙方也应当积极进行维修服务，但相应维修费用由甲方承担。超过质保期的机器设备，终生维修，维修时只收取部件成本费。</w:t>
      </w:r>
    </w:p>
    <w:p w:rsidR="006739D4" w:rsidRDefault="005420F2">
      <w:pPr>
        <w:snapToGrid w:val="0"/>
        <w:spacing w:line="336" w:lineRule="auto"/>
        <w:ind w:firstLineChars="200" w:firstLine="422"/>
        <w:rPr>
          <w:rFonts w:ascii="宋体" w:eastAsia="宋体" w:hAnsi="宋体" w:cs="宋体"/>
          <w:szCs w:val="21"/>
        </w:rPr>
      </w:pPr>
      <w:r>
        <w:rPr>
          <w:rFonts w:ascii="宋体" w:eastAsia="宋体" w:hAnsi="宋体" w:cs="宋体" w:hint="eastAsia"/>
          <w:b/>
          <w:szCs w:val="21"/>
        </w:rPr>
        <w:t>第十二条 货物包装、发运及运输</w:t>
      </w:r>
    </w:p>
    <w:p w:rsidR="006739D4" w:rsidRDefault="005420F2">
      <w:pPr>
        <w:snapToGrid w:val="0"/>
        <w:spacing w:line="336" w:lineRule="auto"/>
        <w:ind w:firstLineChars="200" w:firstLine="420"/>
        <w:jc w:val="left"/>
        <w:rPr>
          <w:rFonts w:ascii="宋体" w:eastAsia="宋体" w:hAnsi="宋体" w:cs="宋体"/>
          <w:szCs w:val="21"/>
        </w:rPr>
      </w:pPr>
      <w:r>
        <w:rPr>
          <w:rFonts w:ascii="宋体" w:eastAsia="宋体" w:hAnsi="宋体" w:cs="宋体" w:hint="eastAsia"/>
          <w:szCs w:val="21"/>
        </w:rPr>
        <w:t>1.乙方应在货物发运前对其进行满足运输距离、防潮、防震、防锈和防破损装卸等要求包装，以保证货物安全运达甲方指定地点。</w:t>
      </w:r>
    </w:p>
    <w:p w:rsidR="006739D4" w:rsidRDefault="005420F2">
      <w:pPr>
        <w:snapToGrid w:val="0"/>
        <w:spacing w:line="336" w:lineRule="auto"/>
        <w:ind w:firstLineChars="200" w:firstLine="420"/>
        <w:jc w:val="left"/>
        <w:rPr>
          <w:rFonts w:ascii="宋体" w:eastAsia="宋体" w:hAnsi="宋体" w:cs="宋体"/>
          <w:szCs w:val="21"/>
        </w:rPr>
      </w:pPr>
      <w:r>
        <w:rPr>
          <w:rFonts w:ascii="宋体" w:eastAsia="宋体" w:hAnsi="宋体" w:cs="宋体" w:hint="eastAsia"/>
          <w:szCs w:val="21"/>
        </w:rPr>
        <w:t>2.使用说明书、质量检验证明书、随配附件和工具以及清单一并附于货物内。</w:t>
      </w:r>
    </w:p>
    <w:p w:rsidR="006739D4" w:rsidRDefault="005420F2">
      <w:pPr>
        <w:snapToGrid w:val="0"/>
        <w:spacing w:line="336" w:lineRule="auto"/>
        <w:ind w:firstLineChars="200" w:firstLine="420"/>
        <w:jc w:val="left"/>
        <w:rPr>
          <w:rFonts w:ascii="宋体" w:eastAsia="宋体" w:hAnsi="宋体" w:cs="宋体"/>
          <w:szCs w:val="21"/>
        </w:rPr>
      </w:pPr>
      <w:r>
        <w:rPr>
          <w:rFonts w:ascii="宋体" w:eastAsia="宋体" w:hAnsi="宋体" w:cs="宋体" w:hint="eastAsia"/>
          <w:szCs w:val="21"/>
        </w:rPr>
        <w:t>3.乙方在货物发运手续办理完毕后二十四小时内或货到甲方四十八小时前通知甲方，以准备接货。</w:t>
      </w:r>
    </w:p>
    <w:p w:rsidR="006739D4" w:rsidRDefault="005420F2">
      <w:pPr>
        <w:snapToGrid w:val="0"/>
        <w:spacing w:line="336" w:lineRule="auto"/>
        <w:ind w:firstLineChars="200" w:firstLine="420"/>
        <w:jc w:val="left"/>
        <w:rPr>
          <w:rFonts w:ascii="宋体" w:eastAsia="宋体" w:hAnsi="宋体" w:cs="宋体"/>
          <w:szCs w:val="21"/>
        </w:rPr>
      </w:pPr>
      <w:r>
        <w:rPr>
          <w:rFonts w:ascii="宋体" w:eastAsia="宋体" w:hAnsi="宋体" w:cs="宋体" w:hint="eastAsia"/>
          <w:szCs w:val="21"/>
        </w:rPr>
        <w:t>4.货物在交付甲方前发生的风险均由乙方负责。</w:t>
      </w:r>
    </w:p>
    <w:p w:rsidR="006739D4" w:rsidRDefault="005420F2">
      <w:pPr>
        <w:snapToGrid w:val="0"/>
        <w:spacing w:line="336" w:lineRule="auto"/>
        <w:ind w:firstLineChars="200" w:firstLine="420"/>
        <w:jc w:val="left"/>
        <w:rPr>
          <w:rFonts w:ascii="宋体" w:eastAsia="宋体" w:hAnsi="宋体" w:cs="宋体"/>
          <w:szCs w:val="21"/>
        </w:rPr>
      </w:pPr>
      <w:r>
        <w:rPr>
          <w:rFonts w:ascii="宋体" w:eastAsia="宋体" w:hAnsi="宋体" w:cs="宋体" w:hint="eastAsia"/>
          <w:szCs w:val="21"/>
        </w:rPr>
        <w:t>5.货物在规定的交付期限内由乙方送达甲方指定的地点。</w:t>
      </w:r>
    </w:p>
    <w:p w:rsidR="006739D4" w:rsidRDefault="005420F2">
      <w:pPr>
        <w:snapToGrid w:val="0"/>
        <w:spacing w:line="336" w:lineRule="auto"/>
        <w:ind w:firstLineChars="200" w:firstLine="422"/>
        <w:rPr>
          <w:rFonts w:ascii="宋体" w:eastAsia="宋体" w:hAnsi="宋体" w:cs="宋体"/>
          <w:b/>
          <w:szCs w:val="21"/>
        </w:rPr>
      </w:pPr>
      <w:r>
        <w:rPr>
          <w:rFonts w:ascii="宋体" w:eastAsia="宋体" w:hAnsi="宋体" w:cs="宋体" w:hint="eastAsia"/>
          <w:b/>
          <w:szCs w:val="21"/>
        </w:rPr>
        <w:t>第十三条 交货及验收要求</w:t>
      </w:r>
    </w:p>
    <w:p w:rsidR="006739D4" w:rsidRDefault="005420F2">
      <w:pPr>
        <w:snapToGrid w:val="0"/>
        <w:spacing w:line="336" w:lineRule="auto"/>
        <w:ind w:firstLineChars="200" w:firstLine="420"/>
        <w:jc w:val="left"/>
        <w:rPr>
          <w:rFonts w:ascii="宋体" w:eastAsia="宋体" w:hAnsi="宋体" w:cs="宋体"/>
          <w:bCs/>
          <w:szCs w:val="21"/>
        </w:rPr>
      </w:pPr>
      <w:r>
        <w:rPr>
          <w:rFonts w:ascii="宋体" w:eastAsia="宋体" w:hAnsi="宋体" w:cs="宋体" w:hint="eastAsia"/>
          <w:szCs w:val="21"/>
        </w:rPr>
        <w:t>1.甲方对乙方提交的货物依据采购文件上的技术规格要求和国家有关质量标准进行现</w:t>
      </w:r>
      <w:r>
        <w:rPr>
          <w:rFonts w:ascii="宋体" w:eastAsia="宋体" w:hAnsi="宋体" w:cs="宋体" w:hint="eastAsia"/>
          <w:bCs/>
          <w:szCs w:val="21"/>
        </w:rPr>
        <w:t>场签收，外观、说明书符合采购文件技术要求的，给予签收，不合格的不予签收。</w:t>
      </w:r>
    </w:p>
    <w:p w:rsidR="006739D4" w:rsidRDefault="005420F2">
      <w:pPr>
        <w:snapToGrid w:val="0"/>
        <w:spacing w:line="336" w:lineRule="auto"/>
        <w:ind w:firstLineChars="200" w:firstLine="420"/>
        <w:jc w:val="left"/>
        <w:rPr>
          <w:rFonts w:ascii="宋体" w:eastAsia="宋体" w:hAnsi="宋体" w:cs="宋体"/>
          <w:bCs/>
          <w:szCs w:val="21"/>
        </w:rPr>
      </w:pPr>
      <w:r>
        <w:rPr>
          <w:rFonts w:ascii="宋体" w:eastAsia="宋体" w:hAnsi="宋体" w:cs="宋体" w:hint="eastAsia"/>
          <w:bCs/>
          <w:szCs w:val="21"/>
        </w:rPr>
        <w:t>2.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3.乙方需负责安装、调试，并培训甲方的使用操作人员，直到设备运行符合技术要求，甲方方可验收。</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szCs w:val="21"/>
        </w:rPr>
        <w:t>4.甲方组织验收，</w:t>
      </w:r>
      <w:r>
        <w:rPr>
          <w:rFonts w:ascii="宋体" w:eastAsia="宋体" w:hAnsi="宋体" w:cs="宋体" w:hint="eastAsia"/>
          <w:bCs/>
          <w:szCs w:val="21"/>
        </w:rPr>
        <w:t>乙方必须到场</w:t>
      </w:r>
      <w:r>
        <w:rPr>
          <w:rFonts w:ascii="宋体" w:eastAsia="宋体" w:hAnsi="宋体" w:cs="宋体" w:hint="eastAsia"/>
          <w:szCs w:val="21"/>
        </w:rPr>
        <w:t>配合，</w:t>
      </w:r>
      <w:r>
        <w:rPr>
          <w:rFonts w:ascii="宋体" w:eastAsia="宋体" w:hAnsi="宋体" w:cs="宋体" w:hint="eastAsia"/>
          <w:bCs/>
          <w:szCs w:val="21"/>
        </w:rPr>
        <w:t>验收合格后双方签署验收合格凭证。</w:t>
      </w:r>
      <w:r>
        <w:rPr>
          <w:rFonts w:ascii="宋体" w:eastAsia="宋体" w:hAnsi="宋体" w:cs="宋体" w:hint="eastAsia"/>
          <w:szCs w:val="21"/>
        </w:rPr>
        <w:t>对技术复杂的货物，甲方可请国家认可的专业检测机构参与验收，费用由乙方承担。</w:t>
      </w:r>
    </w:p>
    <w:p w:rsidR="006739D4" w:rsidRDefault="005420F2">
      <w:pPr>
        <w:snapToGrid w:val="0"/>
        <w:spacing w:line="336" w:lineRule="auto"/>
        <w:ind w:firstLineChars="200" w:firstLine="420"/>
        <w:jc w:val="left"/>
        <w:rPr>
          <w:rFonts w:ascii="宋体" w:eastAsia="宋体" w:hAnsi="宋体" w:cs="宋体"/>
          <w:szCs w:val="21"/>
        </w:rPr>
      </w:pPr>
      <w:r>
        <w:rPr>
          <w:rFonts w:ascii="宋体" w:eastAsia="宋体" w:hAnsi="宋体" w:cs="宋体" w:hint="eastAsia"/>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rsidR="006739D4" w:rsidRDefault="005420F2">
      <w:pPr>
        <w:snapToGrid w:val="0"/>
        <w:spacing w:line="336" w:lineRule="auto"/>
        <w:ind w:firstLineChars="200" w:firstLine="422"/>
        <w:rPr>
          <w:rFonts w:ascii="宋体" w:eastAsia="宋体" w:hAnsi="宋体" w:cs="宋体"/>
          <w:b/>
          <w:szCs w:val="21"/>
        </w:rPr>
      </w:pPr>
      <w:r>
        <w:rPr>
          <w:rFonts w:ascii="宋体" w:eastAsia="宋体" w:hAnsi="宋体" w:cs="宋体" w:hint="eastAsia"/>
          <w:b/>
          <w:szCs w:val="21"/>
        </w:rPr>
        <w:t>第十四条 违约责任</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1.乙方所提供的货物规格、技术标准、材料等质量不合格的，应在甲方要求的合理时间内及时更换，更换不及时的按逾期交货处罚；因质量问题甲方不同意接收的或即便存在质量问题但特殊情况甲方同意接收的，乙方应向甲方支付违约货款额</w:t>
      </w:r>
      <w:r>
        <w:rPr>
          <w:rFonts w:ascii="宋体" w:eastAsia="宋体" w:hAnsi="宋体" w:cs="宋体" w:hint="eastAsia"/>
          <w:kern w:val="1"/>
          <w:szCs w:val="21"/>
          <w:u w:val="single"/>
        </w:rPr>
        <w:t>5%</w:t>
      </w:r>
      <w:r>
        <w:rPr>
          <w:rFonts w:ascii="宋体" w:eastAsia="宋体" w:hAnsi="宋体" w:cs="宋体" w:hint="eastAsia"/>
          <w:kern w:val="1"/>
          <w:szCs w:val="21"/>
        </w:rPr>
        <w:t>的违约金并赔偿甲方经济损失。</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2.乙方提供的货物如侵犯了第三方合法权益而引发的任何纠纷或诉讼，均由乙方负责交涉并承担全部责任。</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3.因包装、运输引起的货物损坏，甲方有权选择不予接收或按质量不合格处罚。</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4.</w:t>
      </w:r>
      <w:r>
        <w:rPr>
          <w:rFonts w:ascii="宋体" w:eastAsia="宋体" w:hAnsi="宋体" w:cs="宋体" w:hint="eastAsia"/>
          <w:szCs w:val="21"/>
        </w:rPr>
        <w:t>甲方无故延期接收货物、乙方逾期交货的，每天向对方偿付违约货款额</w:t>
      </w:r>
      <w:bookmarkStart w:id="710" w:name="_Hlk166775994"/>
      <w:r>
        <w:rPr>
          <w:rFonts w:ascii="宋体" w:eastAsia="宋体" w:hAnsi="宋体" w:cs="宋体" w:hint="eastAsia"/>
          <w:szCs w:val="21"/>
          <w:u w:val="single"/>
        </w:rPr>
        <w:t>万分之四</w:t>
      </w:r>
      <w:bookmarkEnd w:id="710"/>
      <w:r>
        <w:rPr>
          <w:rFonts w:ascii="宋体" w:eastAsia="宋体" w:hAnsi="宋体" w:cs="宋体" w:hint="eastAsia"/>
          <w:szCs w:val="21"/>
        </w:rPr>
        <w:t>违约金，但违约金累计不得超过违约货款额</w:t>
      </w:r>
      <w:bookmarkStart w:id="711" w:name="_Hlk117262039"/>
      <w:r>
        <w:rPr>
          <w:rFonts w:ascii="宋体" w:eastAsia="宋体" w:hAnsi="宋体" w:cs="宋体" w:hint="eastAsia"/>
          <w:szCs w:val="21"/>
          <w:u w:val="single"/>
        </w:rPr>
        <w:t>10%</w:t>
      </w:r>
      <w:bookmarkEnd w:id="711"/>
      <w:r>
        <w:rPr>
          <w:rFonts w:ascii="宋体" w:eastAsia="宋体" w:hAnsi="宋体" w:cs="宋体" w:hint="eastAsia"/>
          <w:szCs w:val="21"/>
        </w:rPr>
        <w:t>，超过</w:t>
      </w:r>
      <w:r>
        <w:rPr>
          <w:rFonts w:ascii="宋体" w:eastAsia="宋体" w:hAnsi="宋体" w:cs="宋体" w:hint="eastAsia"/>
          <w:szCs w:val="21"/>
          <w:u w:val="single"/>
        </w:rPr>
        <w:t xml:space="preserve"> 20 </w:t>
      </w:r>
      <w:r>
        <w:rPr>
          <w:rFonts w:ascii="宋体" w:eastAsia="宋体" w:hAnsi="宋体" w:cs="宋体" w:hint="eastAsia"/>
          <w:szCs w:val="21"/>
        </w:rPr>
        <w:t>天对方有权解除合同，违约方承担因此给对方造成经济损失；甲方延期付货款的，每天向乙方偿付延期货款额</w:t>
      </w:r>
      <w:r>
        <w:rPr>
          <w:rFonts w:ascii="宋体" w:eastAsia="宋体" w:hAnsi="宋体" w:cs="宋体" w:hint="eastAsia"/>
          <w:szCs w:val="21"/>
          <w:u w:val="single"/>
        </w:rPr>
        <w:t>万分之四</w:t>
      </w:r>
      <w:r>
        <w:rPr>
          <w:rFonts w:ascii="宋体" w:eastAsia="宋体" w:hAnsi="宋体" w:cs="宋体" w:hint="eastAsia"/>
          <w:szCs w:val="21"/>
        </w:rPr>
        <w:t>滞纳金，但滞纳金累计不得超过延期货款额</w:t>
      </w:r>
      <w:r>
        <w:rPr>
          <w:rFonts w:ascii="宋体" w:eastAsia="宋体" w:hAnsi="宋体" w:cs="宋体" w:hint="eastAsia"/>
          <w:szCs w:val="21"/>
          <w:u w:val="single"/>
        </w:rPr>
        <w:t>10%</w:t>
      </w:r>
      <w:r>
        <w:rPr>
          <w:rFonts w:ascii="宋体" w:eastAsia="宋体" w:hAnsi="宋体" w:cs="宋体" w:hint="eastAsia"/>
          <w:szCs w:val="21"/>
        </w:rPr>
        <w:t>。</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5.乙方未按本合同和投标文件中规定的服务承诺提供售后服务的，乙方应按本合同合计金额的</w:t>
      </w:r>
      <w:r>
        <w:rPr>
          <w:rFonts w:ascii="宋体" w:eastAsia="宋体" w:hAnsi="宋体" w:cs="宋体" w:hint="eastAsia"/>
          <w:kern w:val="1"/>
          <w:szCs w:val="21"/>
          <w:u w:val="single"/>
        </w:rPr>
        <w:t>10%</w:t>
      </w:r>
      <w:r>
        <w:rPr>
          <w:rFonts w:ascii="宋体" w:eastAsia="宋体" w:hAnsi="宋体" w:cs="宋体" w:hint="eastAsia"/>
          <w:kern w:val="1"/>
          <w:szCs w:val="21"/>
        </w:rPr>
        <w:t>向甲方支付违约金。</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6.乙方提供的货物在质量保证期内，因设计、工艺或材料的缺陷和其它质量原因造成的问题，由</w:t>
      </w:r>
      <w:r>
        <w:rPr>
          <w:rFonts w:ascii="宋体" w:eastAsia="宋体" w:hAnsi="宋体" w:cs="宋体" w:hint="eastAsia"/>
          <w:kern w:val="1"/>
          <w:szCs w:val="21"/>
        </w:rPr>
        <w:lastRenderedPageBreak/>
        <w:t>乙方负责，费用从履约保证金中扣除，履约保证金不足以支付的，由乙方另行支付。</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7.其它违约行为按违约货款额5%收取违约金并赔偿经济损失。</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8.任何一方违约，均应当赔偿由此给守约方造成的全部经济损失，包括但不限于案件受理费、律师费、评估费、鉴定费、差旅费等。</w:t>
      </w:r>
    </w:p>
    <w:p w:rsidR="006739D4" w:rsidRDefault="005420F2">
      <w:pPr>
        <w:snapToGrid w:val="0"/>
        <w:spacing w:line="336" w:lineRule="auto"/>
        <w:ind w:firstLineChars="200" w:firstLine="422"/>
        <w:rPr>
          <w:rFonts w:ascii="宋体" w:eastAsia="宋体" w:hAnsi="宋体" w:cs="宋体"/>
          <w:b/>
          <w:szCs w:val="21"/>
        </w:rPr>
      </w:pPr>
      <w:r>
        <w:rPr>
          <w:rFonts w:ascii="宋体" w:eastAsia="宋体" w:hAnsi="宋体" w:cs="宋体" w:hint="eastAsia"/>
          <w:b/>
          <w:szCs w:val="21"/>
        </w:rPr>
        <w:t>第十五条 不可抗力事件处理</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1.在合同有效期内，任何一方因不可抗力事件导致不能履行合同，则合同履行期可延长，其延长期与不可抗力影响期相同。</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2.不可抗力事件发生后，应立即通知对方，并寄送有关权威机构出具的证明。</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3. 不可抗力事件延续一百二十天以上，双方应通过友好协商，确定是否继续履行合同。</w:t>
      </w:r>
    </w:p>
    <w:p w:rsidR="006739D4" w:rsidRDefault="005420F2">
      <w:pPr>
        <w:snapToGrid w:val="0"/>
        <w:spacing w:line="336" w:lineRule="auto"/>
        <w:ind w:firstLineChars="200" w:firstLine="422"/>
        <w:rPr>
          <w:rFonts w:ascii="宋体" w:eastAsia="宋体" w:hAnsi="宋体" w:cs="宋体"/>
          <w:b/>
          <w:szCs w:val="21"/>
        </w:rPr>
      </w:pPr>
      <w:r>
        <w:rPr>
          <w:rFonts w:ascii="宋体" w:eastAsia="宋体" w:hAnsi="宋体" w:cs="宋体" w:hint="eastAsia"/>
          <w:b/>
          <w:szCs w:val="21"/>
        </w:rPr>
        <w:t>第十六条 合同争议解决</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1.因货物质量问题发生争议的，应邀请国家认可的质量检测机构按照国家标准对货物质量进行鉴定。货物符合国家标准的，鉴定费由甲方承担；货物不符合国家标准的，鉴定费由乙方承担。</w:t>
      </w:r>
    </w:p>
    <w:p w:rsidR="006739D4" w:rsidRDefault="005420F2">
      <w:pPr>
        <w:snapToGrid w:val="0"/>
        <w:spacing w:line="336" w:lineRule="auto"/>
        <w:ind w:firstLineChars="200" w:firstLine="420"/>
        <w:rPr>
          <w:rFonts w:ascii="宋体" w:eastAsia="宋体" w:hAnsi="宋体" w:cs="宋体"/>
          <w:szCs w:val="21"/>
        </w:rPr>
      </w:pPr>
      <w:r>
        <w:rPr>
          <w:rFonts w:ascii="宋体" w:eastAsia="宋体" w:hAnsi="宋体" w:cs="宋体" w:hint="eastAsia"/>
          <w:kern w:val="1"/>
          <w:szCs w:val="21"/>
        </w:rPr>
        <w:t>2. 因履行本合同引起的或与本合同有关的争议，甲乙双方应首先通过友好协商解决，如果协商不能解决，可向甲方所在地人民法院提起诉讼。</w:t>
      </w:r>
      <w:r>
        <w:rPr>
          <w:rFonts w:ascii="宋体" w:eastAsia="宋体" w:hAnsi="宋体" w:cs="宋体" w:hint="eastAsia"/>
          <w:szCs w:val="21"/>
        </w:rPr>
        <w:t>守约方为主张权利而产生的律师费、保全费、保函费、鉴定费、公告费、公证费等由违约方承担。</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3.诉讼期间，本合同继续履行。</w:t>
      </w:r>
    </w:p>
    <w:p w:rsidR="006739D4" w:rsidRDefault="005420F2">
      <w:pPr>
        <w:snapToGrid w:val="0"/>
        <w:spacing w:line="336" w:lineRule="auto"/>
        <w:ind w:firstLineChars="200" w:firstLine="422"/>
        <w:rPr>
          <w:rFonts w:ascii="宋体" w:eastAsia="宋体" w:hAnsi="宋体" w:cs="宋体"/>
          <w:b/>
          <w:szCs w:val="21"/>
        </w:rPr>
      </w:pPr>
      <w:r>
        <w:rPr>
          <w:rFonts w:ascii="宋体" w:eastAsia="宋体" w:hAnsi="宋体" w:cs="宋体" w:hint="eastAsia"/>
          <w:b/>
          <w:szCs w:val="21"/>
        </w:rPr>
        <w:t>第十七条 合同生效及其它</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1.合同履行地点为：</w:t>
      </w:r>
      <w:r>
        <w:rPr>
          <w:rFonts w:ascii="宋体" w:eastAsia="宋体" w:hAnsi="宋体" w:cs="宋体" w:hint="eastAsia"/>
          <w:kern w:val="1"/>
          <w:szCs w:val="21"/>
          <w:u w:val="single"/>
        </w:rPr>
        <w:t>广西职业技术学院</w:t>
      </w:r>
      <w:r>
        <w:rPr>
          <w:rFonts w:ascii="宋体" w:eastAsia="宋体" w:hAnsi="宋体" w:cs="宋体" w:hint="eastAsia"/>
          <w:kern w:val="1"/>
          <w:szCs w:val="21"/>
        </w:rPr>
        <w:t>；合同履行的方式：</w:t>
      </w:r>
      <w:r>
        <w:rPr>
          <w:rFonts w:ascii="宋体" w:eastAsia="宋体" w:hAnsi="宋体" w:cs="宋体" w:hint="eastAsia"/>
          <w:kern w:val="1"/>
          <w:szCs w:val="21"/>
          <w:u w:val="single"/>
        </w:rPr>
        <w:t>按照本合同约定</w:t>
      </w:r>
      <w:r>
        <w:rPr>
          <w:rFonts w:ascii="宋体" w:eastAsia="宋体" w:hAnsi="宋体" w:cs="宋体" w:hint="eastAsia"/>
          <w:kern w:val="1"/>
          <w:szCs w:val="21"/>
        </w:rPr>
        <w:t>。</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2.合同经双方法定代表人（或负责人）或授权代表签字并加盖单位公章后生效。</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3.</w:t>
      </w:r>
      <w:r>
        <w:rPr>
          <w:rFonts w:ascii="宋体" w:eastAsia="宋体" w:hAnsi="宋体" w:cs="宋体" w:hint="eastAsia"/>
          <w:szCs w:val="21"/>
        </w:rPr>
        <w:t>合同执行中涉及采购内容修改或补充的，按政府采购相关规定要求签订书面补充协议，并作为主合同不可分割的一部分</w:t>
      </w:r>
      <w:r>
        <w:rPr>
          <w:rFonts w:ascii="宋体" w:eastAsia="宋体" w:hAnsi="宋体" w:cs="宋体" w:hint="eastAsia"/>
          <w:kern w:val="1"/>
          <w:szCs w:val="21"/>
        </w:rPr>
        <w:t>。</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4.本合同未尽事宜，遵照《中华人民共和国民法典》有关条文执行。</w:t>
      </w:r>
    </w:p>
    <w:p w:rsidR="006739D4" w:rsidRDefault="005420F2">
      <w:pPr>
        <w:snapToGrid w:val="0"/>
        <w:spacing w:line="336" w:lineRule="auto"/>
        <w:ind w:firstLineChars="200" w:firstLine="422"/>
        <w:rPr>
          <w:rFonts w:ascii="宋体" w:eastAsia="宋体" w:hAnsi="宋体" w:cs="宋体"/>
          <w:b/>
          <w:szCs w:val="21"/>
        </w:rPr>
      </w:pPr>
      <w:r>
        <w:rPr>
          <w:rFonts w:ascii="宋体" w:eastAsia="宋体" w:hAnsi="宋体" w:cs="宋体" w:hint="eastAsia"/>
          <w:b/>
          <w:szCs w:val="21"/>
        </w:rPr>
        <w:t>第十八条 合同的变更、终止与转让</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1.本合同一经签订，甲乙双方不得擅自变更、中止或终止。</w:t>
      </w:r>
    </w:p>
    <w:p w:rsidR="006739D4" w:rsidRDefault="005420F2">
      <w:pPr>
        <w:suppressAutoHyphens/>
        <w:snapToGrid w:val="0"/>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2.未经甲方书面同意，乙方不得擅自转让、分包（无进口资格的乙方委托进口货物除外）其应履行的合同义务。</w:t>
      </w:r>
    </w:p>
    <w:p w:rsidR="006739D4" w:rsidRDefault="005420F2">
      <w:pPr>
        <w:spacing w:line="336" w:lineRule="auto"/>
        <w:ind w:firstLineChars="200" w:firstLine="422"/>
        <w:rPr>
          <w:rFonts w:ascii="宋体" w:eastAsia="宋体" w:hAnsi="宋体" w:cs="宋体"/>
          <w:b/>
          <w:kern w:val="1"/>
          <w:szCs w:val="21"/>
        </w:rPr>
      </w:pPr>
      <w:r>
        <w:rPr>
          <w:rFonts w:ascii="宋体" w:eastAsia="宋体" w:hAnsi="宋体" w:cs="宋体" w:hint="eastAsia"/>
          <w:b/>
          <w:kern w:val="1"/>
          <w:szCs w:val="21"/>
        </w:rPr>
        <w:t>第十九条 签订本合同依据</w:t>
      </w:r>
    </w:p>
    <w:p w:rsidR="006739D4" w:rsidRDefault="005420F2">
      <w:pPr>
        <w:spacing w:line="336" w:lineRule="auto"/>
        <w:ind w:firstLineChars="200" w:firstLine="420"/>
        <w:rPr>
          <w:rFonts w:ascii="宋体" w:eastAsia="宋体" w:hAnsi="宋体" w:cs="宋体"/>
          <w:szCs w:val="21"/>
        </w:rPr>
      </w:pPr>
      <w:r>
        <w:rPr>
          <w:rFonts w:ascii="宋体" w:eastAsia="宋体" w:hAnsi="宋体" w:cs="宋体" w:hint="eastAsia"/>
          <w:kern w:val="1"/>
          <w:szCs w:val="21"/>
        </w:rPr>
        <w:t>1.招标文件；</w:t>
      </w:r>
    </w:p>
    <w:p w:rsidR="006739D4" w:rsidRDefault="005420F2">
      <w:pPr>
        <w:suppressAutoHyphens/>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2.乙方提供的投标文件；</w:t>
      </w:r>
    </w:p>
    <w:p w:rsidR="006739D4" w:rsidRDefault="005420F2">
      <w:pPr>
        <w:suppressAutoHyphens/>
        <w:spacing w:line="336" w:lineRule="auto"/>
        <w:ind w:firstLineChars="200" w:firstLine="420"/>
        <w:rPr>
          <w:rFonts w:ascii="宋体" w:eastAsia="宋体" w:hAnsi="宋体" w:cs="宋体"/>
          <w:kern w:val="1"/>
          <w:szCs w:val="21"/>
        </w:rPr>
      </w:pPr>
      <w:r>
        <w:rPr>
          <w:rFonts w:ascii="宋体" w:eastAsia="宋体" w:hAnsi="宋体" w:cs="宋体" w:hint="eastAsia"/>
          <w:kern w:val="1"/>
          <w:szCs w:val="21"/>
        </w:rPr>
        <w:t>3.中标通知书。</w:t>
      </w:r>
    </w:p>
    <w:p w:rsidR="006739D4" w:rsidRDefault="005420F2">
      <w:pPr>
        <w:snapToGrid w:val="0"/>
        <w:spacing w:line="336" w:lineRule="auto"/>
        <w:ind w:firstLineChars="200" w:firstLine="422"/>
        <w:rPr>
          <w:rFonts w:ascii="宋体" w:eastAsia="宋体" w:hAnsi="宋体" w:cs="宋体"/>
          <w:kern w:val="1"/>
          <w:szCs w:val="21"/>
        </w:rPr>
      </w:pPr>
      <w:r>
        <w:rPr>
          <w:rFonts w:ascii="宋体" w:eastAsia="宋体" w:hAnsi="宋体" w:cs="宋体" w:hint="eastAsia"/>
          <w:b/>
          <w:szCs w:val="21"/>
        </w:rPr>
        <w:t xml:space="preserve">第二十条 </w:t>
      </w:r>
      <w:r>
        <w:rPr>
          <w:rFonts w:ascii="宋体" w:eastAsia="宋体" w:hAnsi="宋体" w:cs="宋体" w:hint="eastAsia"/>
          <w:kern w:val="1"/>
          <w:szCs w:val="21"/>
        </w:rPr>
        <w:t>本合同一式五份，具有同等法律效力。甲方二份，乙方二份，采购代理机构一份，本合同经甲乙双方法定代表人（或负责人）或授权代表签字并加盖单位公章后生效。合同附件是合同的不可分割的组成部分，与合同具有同等法律效力。</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8"/>
        <w:gridCol w:w="4357"/>
      </w:tblGrid>
      <w:tr w:rsidR="006739D4">
        <w:trPr>
          <w:cantSplit/>
          <w:trHeight w:val="1078"/>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rPr>
                <w:rFonts w:ascii="宋体" w:eastAsia="宋体" w:hAnsi="宋体" w:cs="宋体"/>
                <w:szCs w:val="21"/>
              </w:rPr>
            </w:pPr>
            <w:r>
              <w:rPr>
                <w:rFonts w:ascii="宋体" w:eastAsia="宋体" w:hAnsi="宋体" w:cs="宋体" w:hint="eastAsia"/>
                <w:szCs w:val="21"/>
              </w:rPr>
              <w:t xml:space="preserve">甲方（章） 广西职业技术学院 </w:t>
            </w:r>
          </w:p>
          <w:p w:rsidR="006739D4" w:rsidRDefault="005420F2">
            <w:pPr>
              <w:snapToGrid w:val="0"/>
              <w:spacing w:line="480" w:lineRule="exact"/>
              <w:ind w:firstLineChars="450" w:firstLine="945"/>
              <w:jc w:val="right"/>
              <w:rPr>
                <w:rFonts w:ascii="宋体" w:eastAsia="宋体" w:hAnsi="宋体" w:cs="宋体"/>
                <w:szCs w:val="21"/>
              </w:rPr>
            </w:pPr>
            <w:r>
              <w:rPr>
                <w:rFonts w:ascii="宋体" w:eastAsia="宋体" w:hAnsi="宋体" w:cs="宋体" w:hint="eastAsia"/>
                <w:szCs w:val="21"/>
              </w:rPr>
              <w:t xml:space="preserve"> 年   月   日</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rPr>
                <w:rFonts w:ascii="宋体" w:eastAsia="宋体" w:hAnsi="宋体" w:cs="宋体"/>
                <w:szCs w:val="21"/>
              </w:rPr>
            </w:pPr>
            <w:r>
              <w:rPr>
                <w:rFonts w:ascii="宋体" w:eastAsia="宋体" w:hAnsi="宋体" w:cs="宋体" w:hint="eastAsia"/>
                <w:szCs w:val="21"/>
              </w:rPr>
              <w:t xml:space="preserve">乙方（章）               </w:t>
            </w:r>
          </w:p>
          <w:p w:rsidR="006739D4" w:rsidRDefault="005420F2">
            <w:pPr>
              <w:snapToGrid w:val="0"/>
              <w:spacing w:line="480" w:lineRule="exact"/>
              <w:jc w:val="right"/>
              <w:rPr>
                <w:rFonts w:ascii="宋体" w:eastAsia="宋体" w:hAnsi="宋体" w:cs="宋体"/>
                <w:szCs w:val="21"/>
              </w:rPr>
            </w:pPr>
            <w:r>
              <w:rPr>
                <w:rFonts w:ascii="宋体" w:eastAsia="宋体" w:hAnsi="宋体" w:cs="宋体" w:hint="eastAsia"/>
                <w:szCs w:val="21"/>
              </w:rPr>
              <w:t xml:space="preserve">  年   月   日</w:t>
            </w:r>
          </w:p>
        </w:tc>
      </w:tr>
      <w:tr w:rsidR="006739D4">
        <w:trPr>
          <w:cantSplit/>
          <w:trHeight w:val="397"/>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lastRenderedPageBreak/>
              <w:t>地址：</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地址：</w:t>
            </w:r>
          </w:p>
        </w:tc>
      </w:tr>
      <w:tr w:rsidR="006739D4">
        <w:trPr>
          <w:cantSplit/>
          <w:trHeight w:val="941"/>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法定代表人或委托代理人：</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法定代表人或委托代理人：</w:t>
            </w:r>
          </w:p>
        </w:tc>
      </w:tr>
      <w:tr w:rsidR="006739D4">
        <w:trPr>
          <w:cantSplit/>
          <w:trHeight w:val="397"/>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电话：</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电话：</w:t>
            </w:r>
          </w:p>
        </w:tc>
      </w:tr>
      <w:tr w:rsidR="006739D4">
        <w:trPr>
          <w:cantSplit/>
          <w:trHeight w:val="609"/>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电子邮箱：</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电子邮箱：</w:t>
            </w:r>
          </w:p>
        </w:tc>
      </w:tr>
      <w:tr w:rsidR="006739D4">
        <w:trPr>
          <w:cantSplit/>
          <w:trHeight w:val="663"/>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开户银行：</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开户银行：</w:t>
            </w:r>
          </w:p>
        </w:tc>
      </w:tr>
      <w:tr w:rsidR="006739D4">
        <w:trPr>
          <w:cantSplit/>
          <w:trHeight w:val="652"/>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pacing w:line="480" w:lineRule="exact"/>
              <w:jc w:val="left"/>
              <w:rPr>
                <w:rFonts w:ascii="宋体" w:eastAsia="宋体" w:hAnsi="宋体" w:cs="宋体"/>
                <w:szCs w:val="21"/>
              </w:rPr>
            </w:pPr>
            <w:r>
              <w:rPr>
                <w:rFonts w:ascii="宋体" w:eastAsia="宋体" w:hAnsi="宋体" w:cs="宋体" w:hint="eastAsia"/>
                <w:szCs w:val="21"/>
              </w:rPr>
              <w:t>账号：</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账号：</w:t>
            </w:r>
          </w:p>
        </w:tc>
      </w:tr>
      <w:tr w:rsidR="006739D4">
        <w:trPr>
          <w:cantSplit/>
          <w:trHeight w:val="656"/>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纳税人识别号或统一社会信用代码：</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纳税人识别号或统一社会信用代码：</w:t>
            </w:r>
          </w:p>
        </w:tc>
      </w:tr>
      <w:tr w:rsidR="006739D4">
        <w:trPr>
          <w:cantSplit/>
          <w:trHeight w:val="618"/>
          <w:jc w:val="center"/>
        </w:trPr>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邮政编码：</w:t>
            </w:r>
          </w:p>
        </w:tc>
        <w:tc>
          <w:tcPr>
            <w:tcW w:w="4360"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80" w:lineRule="exact"/>
              <w:jc w:val="left"/>
              <w:rPr>
                <w:rFonts w:ascii="宋体" w:eastAsia="宋体" w:hAnsi="宋体" w:cs="宋体"/>
                <w:szCs w:val="21"/>
              </w:rPr>
            </w:pPr>
            <w:r>
              <w:rPr>
                <w:rFonts w:ascii="宋体" w:eastAsia="宋体" w:hAnsi="宋体" w:cs="宋体" w:hint="eastAsia"/>
                <w:szCs w:val="21"/>
              </w:rPr>
              <w:t>邮政编码：</w:t>
            </w:r>
          </w:p>
        </w:tc>
      </w:tr>
      <w:bookmarkEnd w:id="707"/>
    </w:tbl>
    <w:p w:rsidR="006739D4" w:rsidRDefault="005420F2">
      <w:pPr>
        <w:widowControl/>
        <w:jc w:val="left"/>
        <w:rPr>
          <w:rFonts w:ascii="宋体" w:eastAsia="宋体" w:hAnsi="宋体" w:cs="宋体"/>
          <w:szCs w:val="21"/>
        </w:rPr>
      </w:pPr>
      <w:r>
        <w:rPr>
          <w:rFonts w:ascii="宋体" w:eastAsia="宋体" w:hAnsi="宋体" w:cs="宋体"/>
          <w:szCs w:val="21"/>
        </w:rPr>
        <w:br w:type="page"/>
      </w:r>
    </w:p>
    <w:p w:rsidR="006739D4" w:rsidRDefault="006739D4">
      <w:pPr>
        <w:rPr>
          <w:rFonts w:ascii="宋体" w:eastAsia="宋体" w:hAnsi="宋体" w:cs="宋体"/>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snapToGrid w:val="0"/>
        <w:jc w:val="center"/>
        <w:rPr>
          <w:rFonts w:ascii="宋体" w:eastAsia="宋体" w:hAnsi="宋体" w:cs="宋体"/>
          <w:bCs/>
          <w:sz w:val="32"/>
          <w:szCs w:val="32"/>
        </w:rPr>
      </w:pPr>
    </w:p>
    <w:p w:rsidR="006739D4" w:rsidRDefault="006739D4">
      <w:pPr>
        <w:pStyle w:val="1"/>
        <w:widowControl/>
        <w:jc w:val="center"/>
        <w:rPr>
          <w:rFonts w:ascii="宋体" w:eastAsia="宋体" w:hAnsi="宋体" w:cs="宋体"/>
        </w:rPr>
      </w:pPr>
      <w:bookmarkStart w:id="712" w:name="_Toc74320805"/>
    </w:p>
    <w:p w:rsidR="006739D4" w:rsidRDefault="005420F2">
      <w:pPr>
        <w:pStyle w:val="1"/>
        <w:widowControl/>
        <w:jc w:val="center"/>
        <w:rPr>
          <w:rFonts w:ascii="宋体" w:eastAsia="宋体" w:hAnsi="宋体" w:cs="宋体"/>
        </w:rPr>
      </w:pPr>
      <w:bookmarkStart w:id="713" w:name="_Toc1391058628"/>
      <w:bookmarkStart w:id="714" w:name="_Toc1772087865"/>
      <w:bookmarkStart w:id="715" w:name="_Toc1919848216"/>
      <w:bookmarkStart w:id="716" w:name="_Toc1810354474"/>
      <w:r>
        <w:rPr>
          <w:rFonts w:ascii="宋体" w:eastAsia="宋体" w:hAnsi="宋体" w:cs="宋体" w:hint="eastAsia"/>
        </w:rPr>
        <w:t>第六章　投标文件格式</w:t>
      </w:r>
      <w:bookmarkEnd w:id="712"/>
      <w:bookmarkEnd w:id="713"/>
      <w:bookmarkEnd w:id="714"/>
      <w:bookmarkEnd w:id="715"/>
      <w:bookmarkEnd w:id="716"/>
    </w:p>
    <w:p w:rsidR="006739D4" w:rsidRDefault="006739D4">
      <w:pPr>
        <w:snapToGrid w:val="0"/>
        <w:spacing w:before="50" w:after="50"/>
        <w:outlineLvl w:val="1"/>
        <w:rPr>
          <w:rFonts w:ascii="宋体" w:eastAsia="宋体" w:hAnsi="宋体" w:cs="宋体"/>
          <w:sz w:val="32"/>
          <w:szCs w:val="20"/>
        </w:rPr>
      </w:pPr>
    </w:p>
    <w:p w:rsidR="006739D4" w:rsidRDefault="005420F2">
      <w:pPr>
        <w:widowControl/>
        <w:jc w:val="left"/>
        <w:rPr>
          <w:rFonts w:ascii="宋体" w:eastAsia="宋体" w:hAnsi="宋体" w:cs="宋体"/>
          <w:sz w:val="32"/>
          <w:szCs w:val="20"/>
        </w:rPr>
      </w:pPr>
      <w:bookmarkStart w:id="717" w:name="_Toc19686836"/>
      <w:bookmarkStart w:id="718" w:name="_Toc254970557"/>
      <w:bookmarkStart w:id="719" w:name="_Toc254970698"/>
      <w:r>
        <w:rPr>
          <w:rFonts w:ascii="宋体" w:eastAsia="宋体" w:hAnsi="宋体" w:cs="宋体"/>
          <w:sz w:val="32"/>
          <w:szCs w:val="20"/>
        </w:rPr>
        <w:br w:type="page"/>
      </w:r>
    </w:p>
    <w:p w:rsidR="006739D4" w:rsidRDefault="006739D4">
      <w:pPr>
        <w:rPr>
          <w:rFonts w:ascii="宋体" w:eastAsia="宋体" w:hAnsi="宋体" w:cs="宋体"/>
          <w:b/>
          <w:sz w:val="28"/>
          <w:szCs w:val="28"/>
        </w:rPr>
      </w:pPr>
    </w:p>
    <w:p w:rsidR="006739D4" w:rsidRDefault="006739D4">
      <w:pPr>
        <w:rPr>
          <w:rFonts w:ascii="宋体" w:eastAsia="宋体" w:hAnsi="宋体" w:cs="宋体"/>
          <w:b/>
          <w:sz w:val="28"/>
          <w:szCs w:val="28"/>
        </w:rPr>
      </w:pPr>
    </w:p>
    <w:p w:rsidR="006739D4" w:rsidRDefault="005420F2">
      <w:pPr>
        <w:rPr>
          <w:rFonts w:ascii="宋体" w:eastAsia="宋体" w:hAnsi="宋体" w:cs="宋体"/>
          <w:b/>
          <w:sz w:val="28"/>
          <w:szCs w:val="28"/>
        </w:rPr>
      </w:pPr>
      <w:r>
        <w:rPr>
          <w:rFonts w:ascii="宋体" w:eastAsia="宋体" w:hAnsi="宋体" w:cs="宋体" w:hint="eastAsia"/>
          <w:b/>
          <w:sz w:val="28"/>
          <w:szCs w:val="28"/>
        </w:rPr>
        <w:t>一、报价文件格式</w:t>
      </w:r>
      <w:bookmarkEnd w:id="717"/>
    </w:p>
    <w:p w:rsidR="006739D4" w:rsidRDefault="005420F2" w:rsidP="00B07DAA">
      <w:pPr>
        <w:snapToGrid w:val="0"/>
        <w:spacing w:beforeLines="50" w:after="50" w:line="360" w:lineRule="auto"/>
        <w:ind w:left="142"/>
        <w:jc w:val="left"/>
        <w:rPr>
          <w:rFonts w:ascii="宋体" w:eastAsia="宋体" w:hAnsi="宋体" w:cs="宋体"/>
          <w:b/>
          <w:sz w:val="24"/>
        </w:rPr>
      </w:pPr>
      <w:r>
        <w:rPr>
          <w:rFonts w:ascii="宋体" w:eastAsia="宋体" w:hAnsi="宋体" w:cs="宋体" w:hint="eastAsia"/>
          <w:b/>
          <w:sz w:val="24"/>
        </w:rPr>
        <w:t xml:space="preserve">1. 报价文件封面格式： </w:t>
      </w:r>
    </w:p>
    <w:p w:rsidR="006739D4" w:rsidRDefault="005420F2" w:rsidP="00B07DAA">
      <w:pPr>
        <w:snapToGrid w:val="0"/>
        <w:spacing w:beforeLines="50" w:after="50" w:line="360" w:lineRule="auto"/>
        <w:ind w:left="142"/>
        <w:jc w:val="center"/>
        <w:rPr>
          <w:rFonts w:ascii="宋体" w:eastAsia="宋体" w:hAnsi="宋体" w:cs="宋体"/>
          <w:bCs/>
          <w:sz w:val="48"/>
          <w:szCs w:val="48"/>
        </w:rPr>
      </w:pPr>
      <w:r>
        <w:rPr>
          <w:rFonts w:ascii="宋体" w:eastAsia="宋体" w:hAnsi="宋体" w:cs="宋体" w:hint="eastAsia"/>
          <w:bCs/>
          <w:sz w:val="48"/>
          <w:szCs w:val="48"/>
        </w:rPr>
        <w:t>电子投标文件</w:t>
      </w:r>
    </w:p>
    <w:p w:rsidR="006739D4" w:rsidRDefault="006739D4" w:rsidP="00B07DAA">
      <w:pPr>
        <w:snapToGrid w:val="0"/>
        <w:spacing w:beforeLines="50" w:after="50" w:line="400" w:lineRule="exact"/>
        <w:jc w:val="left"/>
        <w:rPr>
          <w:rFonts w:ascii="宋体" w:eastAsia="宋体" w:hAnsi="宋体" w:cs="宋体"/>
          <w:bCs/>
          <w:sz w:val="48"/>
          <w:szCs w:val="48"/>
        </w:rPr>
      </w:pPr>
    </w:p>
    <w:p w:rsidR="006739D4" w:rsidRDefault="005420F2" w:rsidP="00B07DAA">
      <w:pPr>
        <w:snapToGrid w:val="0"/>
        <w:spacing w:beforeLines="50" w:after="50" w:line="400" w:lineRule="exact"/>
        <w:jc w:val="center"/>
        <w:rPr>
          <w:rFonts w:ascii="宋体" w:eastAsia="宋体" w:hAnsi="宋体" w:cs="方正小标宋简体"/>
          <w:sz w:val="44"/>
          <w:szCs w:val="44"/>
        </w:rPr>
      </w:pPr>
      <w:r>
        <w:rPr>
          <w:rFonts w:ascii="宋体" w:eastAsia="宋体" w:hAnsi="宋体" w:cs="方正小标宋简体" w:hint="eastAsia"/>
          <w:sz w:val="44"/>
          <w:szCs w:val="44"/>
        </w:rPr>
        <w:t>报  价  文  件</w:t>
      </w:r>
    </w:p>
    <w:p w:rsidR="006739D4" w:rsidRDefault="006739D4" w:rsidP="00B07DAA">
      <w:pPr>
        <w:snapToGrid w:val="0"/>
        <w:spacing w:beforeLines="50" w:after="50" w:line="400" w:lineRule="exact"/>
        <w:rPr>
          <w:rFonts w:ascii="宋体" w:eastAsia="宋体" w:hAnsi="宋体" w:cs="宋体"/>
          <w:bCs/>
          <w:sz w:val="24"/>
          <w:szCs w:val="20"/>
        </w:rPr>
      </w:pPr>
    </w:p>
    <w:p w:rsidR="006739D4" w:rsidRDefault="006739D4" w:rsidP="00B07DAA">
      <w:pPr>
        <w:snapToGrid w:val="0"/>
        <w:spacing w:beforeLines="50" w:after="50" w:line="400" w:lineRule="exact"/>
        <w:rPr>
          <w:rFonts w:ascii="宋体" w:eastAsia="宋体" w:hAnsi="宋体" w:cs="宋体"/>
          <w:bCs/>
          <w:sz w:val="24"/>
          <w:szCs w:val="20"/>
        </w:rPr>
      </w:pPr>
    </w:p>
    <w:p w:rsidR="006739D4" w:rsidRDefault="006739D4" w:rsidP="00B07DAA">
      <w:pPr>
        <w:snapToGrid w:val="0"/>
        <w:spacing w:beforeLines="50" w:after="50" w:line="400" w:lineRule="exact"/>
        <w:rPr>
          <w:rFonts w:ascii="宋体" w:eastAsia="宋体" w:hAnsi="宋体" w:cs="宋体"/>
          <w:bCs/>
          <w:sz w:val="24"/>
          <w:szCs w:val="20"/>
        </w:rPr>
      </w:pP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 xml:space="preserve">项目名称： </w:t>
      </w:r>
    </w:p>
    <w:p w:rsidR="006739D4" w:rsidRDefault="006739D4" w:rsidP="00B07DAA">
      <w:pPr>
        <w:snapToGrid w:val="0"/>
        <w:spacing w:beforeLines="50" w:after="50" w:line="400" w:lineRule="exact"/>
        <w:ind w:firstLineChars="150" w:firstLine="360"/>
        <w:rPr>
          <w:rFonts w:ascii="宋体" w:eastAsia="宋体" w:hAnsi="宋体" w:cs="宋体"/>
          <w:bCs/>
          <w:sz w:val="24"/>
        </w:rPr>
      </w:pP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 xml:space="preserve">项目编号： </w:t>
      </w:r>
    </w:p>
    <w:p w:rsidR="006739D4" w:rsidRDefault="006739D4" w:rsidP="00B07DAA">
      <w:pPr>
        <w:snapToGrid w:val="0"/>
        <w:spacing w:beforeLines="50" w:after="50" w:line="400" w:lineRule="exact"/>
        <w:ind w:firstLineChars="150" w:firstLine="360"/>
        <w:rPr>
          <w:rFonts w:ascii="宋体" w:eastAsia="宋体" w:hAnsi="宋体" w:cs="宋体"/>
          <w:bCs/>
          <w:sz w:val="24"/>
        </w:rPr>
      </w:pP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所投分标：</w:t>
      </w:r>
    </w:p>
    <w:p w:rsidR="006739D4" w:rsidRDefault="006739D4" w:rsidP="00B07DAA">
      <w:pPr>
        <w:snapToGrid w:val="0"/>
        <w:spacing w:beforeLines="50" w:after="50" w:line="400" w:lineRule="exact"/>
        <w:ind w:firstLineChars="150" w:firstLine="360"/>
        <w:rPr>
          <w:rFonts w:ascii="宋体" w:eastAsia="宋体" w:hAnsi="宋体" w:cs="宋体"/>
          <w:bCs/>
          <w:sz w:val="24"/>
        </w:rPr>
      </w:pP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投标人名称：</w:t>
      </w:r>
    </w:p>
    <w:p w:rsidR="006739D4" w:rsidRDefault="006739D4" w:rsidP="00B07DAA">
      <w:pPr>
        <w:snapToGrid w:val="0"/>
        <w:spacing w:beforeLines="50" w:after="50" w:line="400" w:lineRule="exact"/>
        <w:ind w:firstLineChars="150" w:firstLine="360"/>
        <w:rPr>
          <w:rFonts w:ascii="宋体" w:eastAsia="宋体" w:hAnsi="宋体" w:cs="宋体"/>
          <w:bCs/>
          <w:sz w:val="24"/>
        </w:rPr>
      </w:pP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投标人地址：</w:t>
      </w:r>
    </w:p>
    <w:p w:rsidR="006739D4" w:rsidRDefault="006739D4">
      <w:pPr>
        <w:pStyle w:val="a3"/>
        <w:widowControl/>
        <w:snapToGrid w:val="0"/>
        <w:spacing w:before="50" w:after="50" w:line="400" w:lineRule="exact"/>
        <w:ind w:firstLineChars="400" w:firstLine="960"/>
        <w:rPr>
          <w:rFonts w:ascii="宋体" w:hAnsi="宋体" w:cs="宋体"/>
          <w:bCs/>
          <w:sz w:val="24"/>
          <w:szCs w:val="24"/>
        </w:rPr>
      </w:pPr>
    </w:p>
    <w:p w:rsidR="006739D4" w:rsidRDefault="005420F2" w:rsidP="00B07DAA">
      <w:pPr>
        <w:snapToGrid w:val="0"/>
        <w:spacing w:beforeLines="50" w:after="50" w:line="400" w:lineRule="exact"/>
        <w:rPr>
          <w:rFonts w:ascii="宋体" w:eastAsia="宋体" w:hAnsi="宋体" w:cs="宋体"/>
          <w:sz w:val="30"/>
          <w:szCs w:val="20"/>
        </w:rPr>
      </w:pPr>
      <w:r>
        <w:rPr>
          <w:rFonts w:ascii="宋体" w:eastAsia="宋体" w:hAnsi="宋体" w:cs="宋体" w:hint="eastAsia"/>
          <w:sz w:val="24"/>
        </w:rPr>
        <w:t xml:space="preserve">                                   年  月  日</w:t>
      </w:r>
    </w:p>
    <w:p w:rsidR="006739D4" w:rsidRDefault="005420F2" w:rsidP="00B07DAA">
      <w:pPr>
        <w:snapToGrid w:val="0"/>
        <w:spacing w:beforeLines="50" w:after="50" w:line="360" w:lineRule="auto"/>
        <w:jc w:val="left"/>
        <w:rPr>
          <w:rFonts w:ascii="宋体" w:eastAsia="宋体" w:hAnsi="宋体" w:cs="宋体"/>
          <w:sz w:val="24"/>
          <w:szCs w:val="20"/>
        </w:rPr>
      </w:pPr>
      <w:r>
        <w:rPr>
          <w:rFonts w:ascii="宋体" w:eastAsia="宋体" w:hAnsi="宋体" w:hint="eastAsia"/>
          <w:b/>
          <w:sz w:val="24"/>
        </w:rPr>
        <w:br w:type="page"/>
      </w:r>
      <w:r>
        <w:rPr>
          <w:rFonts w:ascii="宋体" w:eastAsia="宋体" w:hAnsi="宋体" w:cs="宋体" w:hint="eastAsia"/>
          <w:b/>
          <w:sz w:val="24"/>
        </w:rPr>
        <w:lastRenderedPageBreak/>
        <w:t>2.</w:t>
      </w:r>
      <w:r>
        <w:rPr>
          <w:rFonts w:ascii="宋体" w:eastAsia="宋体" w:hAnsi="宋体" w:cs="宋体" w:hint="eastAsia"/>
          <w:b/>
          <w:bCs/>
          <w:sz w:val="24"/>
        </w:rPr>
        <w:t>报价文件目录</w:t>
      </w:r>
    </w:p>
    <w:p w:rsidR="006739D4" w:rsidRDefault="005420F2" w:rsidP="00B07DAA">
      <w:pPr>
        <w:snapToGrid w:val="0"/>
        <w:spacing w:before="50" w:afterLines="50" w:line="360" w:lineRule="auto"/>
        <w:jc w:val="left"/>
        <w:rPr>
          <w:rFonts w:ascii="宋体" w:eastAsia="宋体" w:hAnsi="宋体" w:cs="宋体"/>
          <w:b/>
          <w:sz w:val="24"/>
        </w:rPr>
      </w:pPr>
      <w:r>
        <w:rPr>
          <w:rFonts w:ascii="宋体" w:eastAsia="宋体" w:hAnsi="宋体" w:cs="宋体" w:hint="eastAsia"/>
          <w:szCs w:val="21"/>
        </w:rPr>
        <w:t>根据招标文件规定及投标人提供的材料自行编写目录。</w:t>
      </w:r>
    </w:p>
    <w:p w:rsidR="006739D4" w:rsidRDefault="006739D4" w:rsidP="00B07DAA">
      <w:pPr>
        <w:snapToGrid w:val="0"/>
        <w:spacing w:beforeLines="50" w:after="50"/>
        <w:rPr>
          <w:rFonts w:ascii="宋体" w:eastAsia="宋体" w:hAnsi="宋体" w:cs="宋体"/>
          <w:b/>
          <w:sz w:val="24"/>
        </w:rPr>
      </w:pPr>
    </w:p>
    <w:p w:rsidR="006739D4" w:rsidRDefault="006739D4" w:rsidP="00B07DAA">
      <w:pPr>
        <w:snapToGrid w:val="0"/>
        <w:spacing w:beforeLines="50" w:after="50"/>
        <w:rPr>
          <w:rFonts w:ascii="宋体" w:eastAsia="宋体" w:hAnsi="宋体" w:cs="宋体"/>
          <w:b/>
          <w:sz w:val="24"/>
        </w:rPr>
      </w:pPr>
    </w:p>
    <w:p w:rsidR="006739D4" w:rsidRDefault="006739D4" w:rsidP="00B07DAA">
      <w:pPr>
        <w:snapToGrid w:val="0"/>
        <w:spacing w:beforeLines="50" w:after="50"/>
        <w:rPr>
          <w:rFonts w:ascii="宋体" w:eastAsia="宋体" w:hAnsi="宋体" w:cs="宋体"/>
          <w:b/>
          <w:sz w:val="24"/>
        </w:rPr>
      </w:pP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hint="eastAsia"/>
          <w:b/>
          <w:sz w:val="24"/>
        </w:rPr>
        <w:br w:type="page"/>
      </w:r>
      <w:r>
        <w:rPr>
          <w:rFonts w:ascii="宋体" w:eastAsia="宋体" w:hAnsi="宋体" w:cs="宋体" w:hint="eastAsia"/>
          <w:b/>
          <w:sz w:val="24"/>
        </w:rPr>
        <w:lastRenderedPageBreak/>
        <w:t>3. 投标函格式：</w:t>
      </w:r>
    </w:p>
    <w:p w:rsidR="006739D4" w:rsidRDefault="005420F2" w:rsidP="00B07DAA">
      <w:pPr>
        <w:snapToGrid w:val="0"/>
        <w:spacing w:beforeLines="50" w:after="50" w:line="360" w:lineRule="auto"/>
        <w:jc w:val="center"/>
        <w:rPr>
          <w:rFonts w:ascii="宋体" w:eastAsia="宋体" w:hAnsi="宋体" w:cs="方正小标宋简体"/>
          <w:bCs/>
          <w:sz w:val="44"/>
          <w:szCs w:val="44"/>
        </w:rPr>
      </w:pPr>
      <w:r>
        <w:rPr>
          <w:rFonts w:ascii="宋体" w:eastAsia="宋体" w:hAnsi="宋体" w:cs="方正小标宋简体" w:hint="eastAsia"/>
          <w:bCs/>
          <w:sz w:val="44"/>
          <w:szCs w:val="44"/>
        </w:rPr>
        <w:t>投 标 函</w:t>
      </w:r>
    </w:p>
    <w:p w:rsidR="006739D4" w:rsidRDefault="006739D4" w:rsidP="00B07DAA">
      <w:pPr>
        <w:snapToGrid w:val="0"/>
        <w:spacing w:beforeLines="50" w:after="50" w:line="320" w:lineRule="exact"/>
        <w:jc w:val="center"/>
        <w:rPr>
          <w:rFonts w:ascii="宋体" w:eastAsia="宋体" w:hAnsi="宋体" w:cs="宋体"/>
          <w:b/>
          <w:sz w:val="32"/>
          <w:szCs w:val="32"/>
        </w:rPr>
      </w:pPr>
    </w:p>
    <w:p w:rsidR="006739D4" w:rsidRDefault="005420F2">
      <w:pPr>
        <w:spacing w:line="360" w:lineRule="exact"/>
        <w:rPr>
          <w:rFonts w:ascii="宋体" w:eastAsia="宋体" w:hAnsi="宋体" w:cs="宋体"/>
          <w:szCs w:val="21"/>
        </w:rPr>
      </w:pPr>
      <w:r>
        <w:rPr>
          <w:rFonts w:ascii="宋体" w:eastAsia="宋体" w:hAnsi="宋体" w:cs="宋体" w:hint="eastAsia"/>
          <w:szCs w:val="21"/>
        </w:rPr>
        <w:t>致：</w:t>
      </w:r>
      <w:r>
        <w:rPr>
          <w:rFonts w:ascii="宋体" w:eastAsia="宋体" w:hAnsi="宋体" w:cs="宋体" w:hint="eastAsia"/>
          <w:szCs w:val="21"/>
          <w:u w:val="single"/>
        </w:rPr>
        <w:t>采购人名称</w:t>
      </w:r>
    </w:p>
    <w:p w:rsidR="006739D4" w:rsidRDefault="005420F2">
      <w:pPr>
        <w:spacing w:line="360" w:lineRule="exact"/>
        <w:ind w:firstLine="480"/>
        <w:rPr>
          <w:rFonts w:ascii="宋体" w:eastAsia="宋体" w:hAnsi="宋体" w:cs="宋体"/>
          <w:szCs w:val="21"/>
        </w:rPr>
      </w:pPr>
      <w:r>
        <w:rPr>
          <w:rFonts w:ascii="宋体" w:eastAsia="宋体" w:hAnsi="宋体" w:cs="宋体" w:hint="eastAsia"/>
          <w:szCs w:val="21"/>
        </w:rPr>
        <w:t>根据贵方</w:t>
      </w:r>
      <w:r>
        <w:rPr>
          <w:rFonts w:ascii="宋体" w:eastAsia="宋体" w:hAnsi="宋体" w:cs="宋体" w:hint="eastAsia"/>
          <w:szCs w:val="21"/>
          <w:u w:val="single"/>
        </w:rPr>
        <w:t xml:space="preserve"> 项目名称</w:t>
      </w:r>
      <w:r>
        <w:rPr>
          <w:rFonts w:ascii="宋体" w:eastAsia="宋体" w:hAnsi="宋体" w:cs="宋体" w:hint="eastAsia"/>
          <w:szCs w:val="21"/>
        </w:rPr>
        <w:t>（项目编号：</w:t>
      </w:r>
      <w:r>
        <w:rPr>
          <w:rFonts w:ascii="宋体" w:eastAsia="宋体" w:hAnsi="宋体" w:cs="宋体" w:hint="eastAsia"/>
          <w:szCs w:val="21"/>
          <w:u w:val="single"/>
        </w:rPr>
        <w:t xml:space="preserve">        </w:t>
      </w:r>
      <w:r>
        <w:rPr>
          <w:rFonts w:ascii="宋体" w:eastAsia="宋体" w:hAnsi="宋体" w:cs="宋体" w:hint="eastAsia"/>
          <w:szCs w:val="21"/>
        </w:rPr>
        <w:t>）的招标公告，签字代表______</w:t>
      </w:r>
      <w:r>
        <w:rPr>
          <w:rFonts w:ascii="宋体" w:eastAsia="宋体" w:hAnsi="宋体" w:cs="宋体" w:hint="eastAsia"/>
          <w:szCs w:val="21"/>
          <w:u w:val="single"/>
        </w:rPr>
        <w:t xml:space="preserve">     </w:t>
      </w:r>
      <w:r>
        <w:rPr>
          <w:rFonts w:ascii="宋体" w:eastAsia="宋体" w:hAnsi="宋体" w:cs="宋体" w:hint="eastAsia"/>
          <w:szCs w:val="21"/>
        </w:rPr>
        <w:t>（姓名）经正式授权并代表投标人</w:t>
      </w:r>
      <w:r>
        <w:rPr>
          <w:rFonts w:ascii="宋体" w:eastAsia="宋体" w:hAnsi="宋体" w:cs="宋体" w:hint="eastAsia"/>
          <w:szCs w:val="21"/>
          <w:u w:val="single"/>
        </w:rPr>
        <w:t xml:space="preserve">                 </w:t>
      </w:r>
      <w:r>
        <w:rPr>
          <w:rFonts w:ascii="宋体" w:eastAsia="宋体" w:hAnsi="宋体" w:cs="宋体" w:hint="eastAsia"/>
          <w:szCs w:val="21"/>
        </w:rPr>
        <w:t>（投标人名称）提交投标文件。</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据此函，我方宣布同意如下：</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1.我方已详细审查全部“招标文件”，包括修改文件（如有的话）以及全部参考资料和有关附件，已经了解我方对于招标文件、采购过程、采购结果有依法进行询问、质疑、投诉的权利及相关渠道和要求。</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2.我方在投标之前已经完全理解并接受招标文件的各项规定和要求，对招标文件的合理性、合法性不再有异议。</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3.本投标有效期自投标截止之日起</w:t>
      </w:r>
      <w:r>
        <w:rPr>
          <w:rFonts w:ascii="宋体" w:eastAsia="宋体" w:hAnsi="宋体" w:cs="宋体" w:hint="eastAsia"/>
          <w:szCs w:val="21"/>
          <w:u w:val="single"/>
        </w:rPr>
        <w:t xml:space="preserve">    </w:t>
      </w:r>
      <w:r>
        <w:rPr>
          <w:rFonts w:ascii="宋体" w:eastAsia="宋体" w:hAnsi="宋体" w:cs="宋体" w:hint="eastAsia"/>
          <w:szCs w:val="21"/>
        </w:rPr>
        <w:t>日。</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4.如中标，本投标文件至本项目合同履行完毕止均保持有效，我方将按“招标文件”及政府采购法律、法规的规定履行合同责任和义务。</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5.我方同意按照贵方要求提供与投标有关的一切数据或者资料。</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6.我方向贵方提交的所有投标文件、资料都是准确的和真实的。</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7.以上事项如有虚假或者隐瞒，我方愿意承担一切后果，并不再寻求任何旨在减轻或者免除法律责任的辩解。</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□我方本次投标文件</w:t>
      </w:r>
      <w:r>
        <w:rPr>
          <w:rFonts w:ascii="宋体" w:eastAsia="宋体" w:hAnsi="宋体" w:cs="宋体" w:hint="eastAsia"/>
          <w:kern w:val="0"/>
          <w:szCs w:val="21"/>
        </w:rPr>
        <w:t>内容中</w:t>
      </w:r>
      <w:r>
        <w:rPr>
          <w:rFonts w:ascii="宋体" w:eastAsia="宋体" w:hAnsi="宋体" w:cs="宋体" w:hint="eastAsia"/>
          <w:szCs w:val="21"/>
        </w:rPr>
        <w:t>未</w:t>
      </w:r>
      <w:r>
        <w:rPr>
          <w:rFonts w:ascii="宋体" w:eastAsia="宋体" w:hAnsi="宋体" w:cs="宋体" w:hint="eastAsia"/>
          <w:kern w:val="0"/>
          <w:szCs w:val="21"/>
        </w:rPr>
        <w:t>涉及商业秘密；</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□我方本次投标文件</w:t>
      </w:r>
      <w:r>
        <w:rPr>
          <w:rFonts w:ascii="宋体" w:eastAsia="宋体" w:hAnsi="宋体" w:cs="宋体" w:hint="eastAsia"/>
          <w:kern w:val="0"/>
          <w:szCs w:val="21"/>
        </w:rPr>
        <w:t>涉及商业秘密的内容有：</w:t>
      </w:r>
      <w:r>
        <w:rPr>
          <w:rFonts w:ascii="宋体" w:eastAsia="宋体" w:hAnsi="宋体" w:cs="宋体" w:hint="eastAsia"/>
          <w:kern w:val="0"/>
          <w:szCs w:val="21"/>
          <w:u w:val="single"/>
        </w:rPr>
        <w:t xml:space="preserve">                         </w:t>
      </w:r>
      <w:r>
        <w:rPr>
          <w:rFonts w:ascii="宋体" w:eastAsia="宋体" w:hAnsi="宋体" w:cs="宋体" w:hint="eastAsia"/>
          <w:kern w:val="0"/>
          <w:szCs w:val="21"/>
        </w:rPr>
        <w:t>；</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9.与本投标有关的一切正式往来信函请寄：</w:t>
      </w:r>
    </w:p>
    <w:p w:rsidR="006739D4" w:rsidRDefault="005420F2">
      <w:pPr>
        <w:spacing w:line="360" w:lineRule="exact"/>
        <w:ind w:firstLineChars="200" w:firstLine="420"/>
        <w:rPr>
          <w:rFonts w:ascii="宋体" w:eastAsia="宋体" w:hAnsi="宋体" w:cs="宋体"/>
          <w:szCs w:val="21"/>
          <w:u w:val="single"/>
        </w:rPr>
      </w:pPr>
      <w:r>
        <w:rPr>
          <w:rFonts w:ascii="宋体" w:eastAsia="宋体" w:hAnsi="宋体" w:cs="宋体" w:hint="eastAsia"/>
          <w:szCs w:val="21"/>
        </w:rPr>
        <w:t>地址：</w:t>
      </w:r>
      <w:r>
        <w:rPr>
          <w:rFonts w:ascii="宋体" w:eastAsia="宋体" w:hAnsi="宋体" w:cs="宋体" w:hint="eastAsia"/>
          <w:szCs w:val="21"/>
          <w:u w:val="single"/>
        </w:rPr>
        <w:t xml:space="preserve">          </w:t>
      </w:r>
      <w:r>
        <w:rPr>
          <w:rFonts w:ascii="宋体" w:eastAsia="宋体" w:hAnsi="宋体" w:cs="宋体" w:hint="eastAsia"/>
          <w:szCs w:val="21"/>
        </w:rPr>
        <w:t>邮编：</w:t>
      </w:r>
      <w:r>
        <w:rPr>
          <w:rFonts w:ascii="宋体" w:eastAsia="宋体" w:hAnsi="宋体" w:cs="宋体" w:hint="eastAsia"/>
          <w:szCs w:val="21"/>
          <w:u w:val="single"/>
        </w:rPr>
        <w:t xml:space="preserve">            </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电话：</w:t>
      </w:r>
      <w:r>
        <w:rPr>
          <w:rFonts w:ascii="宋体" w:eastAsia="宋体" w:hAnsi="宋体" w:cs="宋体" w:hint="eastAsia"/>
          <w:szCs w:val="21"/>
          <w:u w:val="single"/>
        </w:rPr>
        <w:t xml:space="preserve">        </w:t>
      </w:r>
      <w:r>
        <w:rPr>
          <w:rFonts w:ascii="宋体" w:eastAsia="宋体" w:hAnsi="宋体" w:cs="宋体" w:hint="eastAsia"/>
          <w:szCs w:val="21"/>
        </w:rPr>
        <w:t>传真：</w:t>
      </w:r>
      <w:r>
        <w:rPr>
          <w:rFonts w:ascii="宋体" w:eastAsia="宋体" w:hAnsi="宋体" w:cs="宋体" w:hint="eastAsia"/>
          <w:szCs w:val="21"/>
          <w:u w:val="single"/>
        </w:rPr>
        <w:t xml:space="preserve">         </w:t>
      </w:r>
      <w:r>
        <w:rPr>
          <w:rFonts w:ascii="宋体" w:eastAsia="宋体" w:hAnsi="宋体" w:cs="宋体" w:hint="eastAsia"/>
          <w:szCs w:val="21"/>
        </w:rPr>
        <w:t xml:space="preserve"> 邮箱：</w:t>
      </w:r>
      <w:r>
        <w:rPr>
          <w:rFonts w:ascii="宋体" w:eastAsia="宋体" w:hAnsi="宋体" w:cs="宋体" w:hint="eastAsia"/>
          <w:szCs w:val="21"/>
          <w:u w:val="single"/>
        </w:rPr>
        <w:t xml:space="preserve">         </w:t>
      </w:r>
    </w:p>
    <w:p w:rsidR="006739D4" w:rsidRDefault="005420F2">
      <w:pPr>
        <w:spacing w:line="360" w:lineRule="exact"/>
        <w:ind w:firstLineChars="200" w:firstLine="420"/>
        <w:rPr>
          <w:rFonts w:ascii="宋体" w:eastAsia="宋体" w:hAnsi="宋体" w:cs="宋体"/>
          <w:szCs w:val="21"/>
        </w:rPr>
      </w:pPr>
      <w:r>
        <w:rPr>
          <w:rFonts w:ascii="宋体" w:eastAsia="宋体" w:hAnsi="宋体" w:cs="宋体" w:hint="eastAsia"/>
          <w:szCs w:val="21"/>
        </w:rPr>
        <w:t>投标人名称:</w:t>
      </w:r>
      <w:r>
        <w:rPr>
          <w:rFonts w:ascii="宋体" w:eastAsia="宋体" w:hAnsi="宋体" w:cs="宋体" w:hint="eastAsia"/>
          <w:szCs w:val="21"/>
          <w:u w:val="single"/>
        </w:rPr>
        <w:t xml:space="preserve">                </w:t>
      </w:r>
    </w:p>
    <w:p w:rsidR="006739D4" w:rsidRDefault="005420F2">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hint="eastAsia"/>
          <w:szCs w:val="21"/>
        </w:rPr>
        <w:t xml:space="preserve">   银行帐号：</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6739D4" w:rsidRDefault="005420F2">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 xml:space="preserve">法定代表人（或负责人）或者委托代理人（签字或电子签名）:___________ </w:t>
      </w:r>
    </w:p>
    <w:p w:rsidR="006739D4" w:rsidRDefault="005420F2">
      <w:pPr>
        <w:pStyle w:val="a9"/>
        <w:widowControl/>
        <w:spacing w:line="360" w:lineRule="exact"/>
        <w:jc w:val="center"/>
        <w:rPr>
          <w:rFonts w:hAnsi="宋体" w:hint="default"/>
          <w:sz w:val="21"/>
        </w:rPr>
      </w:pPr>
      <w:r>
        <w:rPr>
          <w:rFonts w:hAnsi="宋体"/>
          <w:sz w:val="21"/>
        </w:rPr>
        <w:t xml:space="preserve">                                    </w:t>
      </w:r>
    </w:p>
    <w:p w:rsidR="006739D4" w:rsidRDefault="006739D4">
      <w:pPr>
        <w:pStyle w:val="a9"/>
        <w:widowControl/>
        <w:spacing w:line="360" w:lineRule="exact"/>
        <w:jc w:val="center"/>
        <w:rPr>
          <w:rFonts w:hAnsi="宋体" w:hint="default"/>
          <w:sz w:val="21"/>
        </w:rPr>
      </w:pPr>
    </w:p>
    <w:p w:rsidR="006739D4" w:rsidRDefault="005420F2">
      <w:pPr>
        <w:pStyle w:val="a9"/>
        <w:widowControl/>
        <w:spacing w:line="360" w:lineRule="exact"/>
        <w:jc w:val="center"/>
        <w:rPr>
          <w:rFonts w:hAnsi="宋体" w:hint="default"/>
          <w:sz w:val="21"/>
          <w:u w:val="single"/>
        </w:rPr>
      </w:pPr>
      <w:r>
        <w:rPr>
          <w:rFonts w:hAnsi="宋体"/>
          <w:sz w:val="21"/>
        </w:rPr>
        <w:t>投标人名称（电子签章）：</w:t>
      </w:r>
    </w:p>
    <w:p w:rsidR="006739D4" w:rsidRDefault="005420F2">
      <w:pPr>
        <w:pStyle w:val="a9"/>
        <w:widowControl/>
        <w:spacing w:line="360" w:lineRule="exact"/>
        <w:rPr>
          <w:rFonts w:hAnsi="宋体" w:hint="default"/>
          <w:sz w:val="21"/>
        </w:rPr>
      </w:pPr>
      <w:r>
        <w:rPr>
          <w:rFonts w:hAnsi="宋体"/>
          <w:sz w:val="21"/>
        </w:rPr>
        <w:t xml:space="preserve">                                                </w:t>
      </w:r>
      <w:r>
        <w:rPr>
          <w:rFonts w:hAnsi="宋体"/>
          <w:sz w:val="21"/>
          <w:u w:val="single"/>
        </w:rPr>
        <w:t xml:space="preserve">      </w:t>
      </w:r>
      <w:r>
        <w:rPr>
          <w:rFonts w:hAnsi="宋体"/>
          <w:sz w:val="21"/>
        </w:rPr>
        <w:t>年</w:t>
      </w:r>
      <w:r>
        <w:rPr>
          <w:rFonts w:hAnsi="宋体"/>
          <w:sz w:val="21"/>
          <w:u w:val="single"/>
        </w:rPr>
        <w:t xml:space="preserve">    </w:t>
      </w:r>
      <w:r>
        <w:rPr>
          <w:rFonts w:hAnsi="宋体"/>
          <w:sz w:val="21"/>
        </w:rPr>
        <w:t>月</w:t>
      </w:r>
      <w:r>
        <w:rPr>
          <w:rFonts w:hAnsi="宋体"/>
          <w:sz w:val="21"/>
          <w:u w:val="single"/>
        </w:rPr>
        <w:t xml:space="preserve">     </w:t>
      </w:r>
      <w:r>
        <w:rPr>
          <w:rFonts w:hAnsi="宋体"/>
          <w:sz w:val="21"/>
        </w:rPr>
        <w:t>日</w:t>
      </w:r>
    </w:p>
    <w:p w:rsidR="006739D4" w:rsidRDefault="005420F2" w:rsidP="00B07DAA">
      <w:pPr>
        <w:snapToGrid w:val="0"/>
        <w:spacing w:beforeLines="50" w:after="50"/>
        <w:jc w:val="left"/>
        <w:rPr>
          <w:rFonts w:ascii="宋体" w:eastAsia="宋体" w:hAnsi="宋体" w:cs="宋体"/>
          <w:b/>
          <w:sz w:val="24"/>
          <w:szCs w:val="20"/>
        </w:rPr>
      </w:pPr>
      <w:r>
        <w:rPr>
          <w:rFonts w:ascii="宋体" w:eastAsia="宋体" w:hAnsi="宋体" w:hint="eastAsia"/>
          <w:u w:val="single"/>
        </w:rPr>
        <w:br w:type="page"/>
      </w:r>
      <w:r>
        <w:rPr>
          <w:rFonts w:ascii="宋体" w:eastAsia="宋体" w:hAnsi="宋体" w:cs="宋体" w:hint="eastAsia"/>
          <w:b/>
          <w:sz w:val="24"/>
        </w:rPr>
        <w:lastRenderedPageBreak/>
        <w:t>4. 开标一览表（货物类格式）</w:t>
      </w:r>
    </w:p>
    <w:p w:rsidR="006739D4" w:rsidRDefault="005420F2">
      <w:pPr>
        <w:snapToGrid w:val="0"/>
        <w:spacing w:before="50" w:after="50"/>
        <w:jc w:val="center"/>
        <w:rPr>
          <w:rFonts w:ascii="宋体" w:eastAsia="宋体" w:hAnsi="宋体" w:cs="宋体"/>
          <w:b/>
          <w:sz w:val="30"/>
        </w:rPr>
      </w:pPr>
      <w:r>
        <w:rPr>
          <w:rFonts w:ascii="宋体" w:eastAsia="宋体" w:hAnsi="宋体" w:cs="宋体" w:hint="eastAsia"/>
          <w:b/>
          <w:sz w:val="30"/>
        </w:rPr>
        <w:t>开标一览表</w:t>
      </w:r>
    </w:p>
    <w:p w:rsidR="006739D4" w:rsidRDefault="006739D4">
      <w:pPr>
        <w:snapToGrid w:val="0"/>
        <w:spacing w:before="50" w:after="50"/>
        <w:jc w:val="center"/>
        <w:rPr>
          <w:rFonts w:ascii="宋体" w:eastAsia="宋体" w:hAnsi="宋体" w:cs="宋体"/>
          <w:b/>
          <w:sz w:val="30"/>
          <w:szCs w:val="20"/>
        </w:rPr>
      </w:pPr>
    </w:p>
    <w:p w:rsidR="006739D4" w:rsidRDefault="005420F2">
      <w:pPr>
        <w:snapToGrid w:val="0"/>
        <w:spacing w:before="50" w:after="50" w:line="360" w:lineRule="auto"/>
        <w:rPr>
          <w:rFonts w:ascii="宋体" w:eastAsia="宋体" w:hAnsi="宋体" w:cs="宋体"/>
          <w:szCs w:val="21"/>
          <w:u w:val="single"/>
        </w:rPr>
      </w:pPr>
      <w:r>
        <w:rPr>
          <w:rFonts w:ascii="宋体" w:eastAsia="宋体" w:hAnsi="宋体" w:cs="宋体" w:hint="eastAsia"/>
          <w:szCs w:val="21"/>
        </w:rPr>
        <w:t>项目名称：</w:t>
      </w:r>
      <w:r>
        <w:rPr>
          <w:rFonts w:ascii="宋体" w:eastAsia="宋体" w:hAnsi="宋体" w:cs="宋体" w:hint="eastAsia"/>
          <w:szCs w:val="21"/>
          <w:u w:val="single"/>
        </w:rPr>
        <w:t xml:space="preserve">           </w:t>
      </w:r>
      <w:r>
        <w:rPr>
          <w:rFonts w:ascii="宋体" w:eastAsia="宋体" w:hAnsi="宋体" w:cs="宋体" w:hint="eastAsia"/>
          <w:szCs w:val="21"/>
        </w:rPr>
        <w:t xml:space="preserve">         项目编号：</w:t>
      </w:r>
      <w:r>
        <w:rPr>
          <w:rFonts w:ascii="宋体" w:eastAsia="宋体" w:hAnsi="宋体" w:cs="宋体" w:hint="eastAsia"/>
          <w:szCs w:val="21"/>
          <w:u w:val="single"/>
        </w:rPr>
        <w:t xml:space="preserve">            </w:t>
      </w:r>
      <w:r>
        <w:rPr>
          <w:rFonts w:ascii="宋体" w:eastAsia="宋体" w:hAnsi="宋体" w:cs="宋体" w:hint="eastAsia"/>
          <w:szCs w:val="21"/>
        </w:rPr>
        <w:t xml:space="preserve">         分标：</w:t>
      </w:r>
      <w:r>
        <w:rPr>
          <w:rFonts w:ascii="宋体" w:eastAsia="宋体" w:hAnsi="宋体" w:cs="宋体" w:hint="eastAsia"/>
          <w:szCs w:val="21"/>
          <w:u w:val="single"/>
        </w:rPr>
        <w:t xml:space="preserve">           </w:t>
      </w:r>
    </w:p>
    <w:p w:rsidR="006739D4" w:rsidRDefault="005420F2">
      <w:pPr>
        <w:snapToGrid w:val="0"/>
        <w:spacing w:before="50" w:after="50" w:line="360" w:lineRule="auto"/>
        <w:rPr>
          <w:rFonts w:ascii="宋体" w:eastAsia="宋体" w:hAnsi="宋体" w:cs="宋体"/>
          <w:szCs w:val="21"/>
        </w:rPr>
      </w:pPr>
      <w:r>
        <w:rPr>
          <w:rFonts w:ascii="宋体" w:eastAsia="宋体" w:hAnsi="宋体" w:cs="宋体" w:hint="eastAsia"/>
          <w:szCs w:val="21"/>
        </w:rPr>
        <w:t>投标人名称：</w:t>
      </w:r>
      <w:r>
        <w:rPr>
          <w:rFonts w:ascii="宋体" w:eastAsia="宋体" w:hAnsi="宋体" w:cs="宋体" w:hint="eastAsia"/>
          <w:szCs w:val="21"/>
          <w:u w:val="single"/>
        </w:rPr>
        <w:t xml:space="preserve">                     </w:t>
      </w:r>
      <w:r>
        <w:rPr>
          <w:rFonts w:ascii="宋体" w:eastAsia="宋体" w:hAnsi="宋体" w:cs="宋体" w:hint="eastAsia"/>
          <w:szCs w:val="21"/>
        </w:rPr>
        <w:t xml:space="preserve">                            单位：元</w:t>
      </w:r>
    </w:p>
    <w:tbl>
      <w:tblPr>
        <w:tblW w:w="4997"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tblPr>
      <w:tblGrid>
        <w:gridCol w:w="753"/>
        <w:gridCol w:w="1202"/>
        <w:gridCol w:w="1078"/>
        <w:gridCol w:w="921"/>
        <w:gridCol w:w="768"/>
        <w:gridCol w:w="923"/>
        <w:gridCol w:w="1340"/>
        <w:gridCol w:w="807"/>
        <w:gridCol w:w="1660"/>
      </w:tblGrid>
      <w:tr w:rsidR="006739D4">
        <w:trPr>
          <w:trHeight w:val="949"/>
          <w:jc w:val="center"/>
        </w:trPr>
        <w:tc>
          <w:tcPr>
            <w:tcW w:w="399"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序号</w:t>
            </w:r>
          </w:p>
        </w:tc>
        <w:tc>
          <w:tcPr>
            <w:tcW w:w="636"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标的名称</w:t>
            </w:r>
          </w:p>
        </w:tc>
        <w:tc>
          <w:tcPr>
            <w:tcW w:w="570"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品牌</w:t>
            </w:r>
          </w:p>
        </w:tc>
        <w:tc>
          <w:tcPr>
            <w:tcW w:w="487"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规格</w:t>
            </w:r>
          </w:p>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型号</w:t>
            </w:r>
          </w:p>
        </w:tc>
        <w:tc>
          <w:tcPr>
            <w:tcW w:w="406"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生产厂家</w:t>
            </w:r>
          </w:p>
        </w:tc>
        <w:tc>
          <w:tcPr>
            <w:tcW w:w="488"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国别</w:t>
            </w:r>
          </w:p>
        </w:tc>
        <w:tc>
          <w:tcPr>
            <w:tcW w:w="709"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数量及单位①</w:t>
            </w:r>
          </w:p>
        </w:tc>
        <w:tc>
          <w:tcPr>
            <w:tcW w:w="427"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单价</w:t>
            </w:r>
          </w:p>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②</w:t>
            </w:r>
          </w:p>
        </w:tc>
        <w:tc>
          <w:tcPr>
            <w:tcW w:w="873"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投标报价</w:t>
            </w:r>
          </w:p>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③=①×②</w:t>
            </w:r>
          </w:p>
        </w:tc>
      </w:tr>
      <w:tr w:rsidR="006739D4">
        <w:trPr>
          <w:cantSplit/>
          <w:trHeight w:val="504"/>
          <w:jc w:val="center"/>
        </w:trPr>
        <w:tc>
          <w:tcPr>
            <w:tcW w:w="399"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1</w:t>
            </w:r>
          </w:p>
        </w:tc>
        <w:tc>
          <w:tcPr>
            <w:tcW w:w="636"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jc w:val="center"/>
              <w:rPr>
                <w:rFonts w:ascii="宋体" w:eastAsia="宋体" w:hAnsi="宋体" w:cs="宋体"/>
                <w:b/>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487"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406"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488"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427"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r>
      <w:tr w:rsidR="006739D4">
        <w:trPr>
          <w:cantSplit/>
          <w:trHeight w:val="504"/>
          <w:jc w:val="center"/>
        </w:trPr>
        <w:tc>
          <w:tcPr>
            <w:tcW w:w="399"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2</w:t>
            </w:r>
          </w:p>
        </w:tc>
        <w:tc>
          <w:tcPr>
            <w:tcW w:w="636"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jc w:val="center"/>
              <w:rPr>
                <w:rFonts w:ascii="宋体" w:eastAsia="宋体" w:hAnsi="宋体" w:cs="宋体"/>
                <w:b/>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487"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406"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488"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427"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r>
      <w:tr w:rsidR="006739D4">
        <w:trPr>
          <w:cantSplit/>
          <w:trHeight w:val="534"/>
          <w:jc w:val="center"/>
        </w:trPr>
        <w:tc>
          <w:tcPr>
            <w:tcW w:w="399"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w:t>
            </w:r>
          </w:p>
        </w:tc>
        <w:tc>
          <w:tcPr>
            <w:tcW w:w="636" w:type="pc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line="360" w:lineRule="auto"/>
              <w:jc w:val="center"/>
              <w:rPr>
                <w:rFonts w:ascii="宋体" w:eastAsia="宋体" w:hAnsi="宋体" w:cs="宋体"/>
                <w:b/>
                <w:szCs w:val="21"/>
              </w:rPr>
            </w:pPr>
            <w:r>
              <w:rPr>
                <w:rFonts w:ascii="宋体" w:eastAsia="宋体" w:hAnsi="宋体" w:cs="宋体" w:hint="eastAsia"/>
                <w:b/>
                <w:szCs w:val="21"/>
              </w:rPr>
              <w:t>……</w:t>
            </w:r>
          </w:p>
        </w:tc>
        <w:tc>
          <w:tcPr>
            <w:tcW w:w="570"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487"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406"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488" w:type="pct"/>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line="360" w:lineRule="auto"/>
              <w:rPr>
                <w:rFonts w:ascii="宋体" w:eastAsia="宋体" w:hAnsi="宋体" w:cs="宋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427"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line="360" w:lineRule="auto"/>
              <w:rPr>
                <w:rFonts w:ascii="宋体" w:eastAsia="宋体" w:hAnsi="宋体" w:cs="宋体"/>
                <w:szCs w:val="21"/>
              </w:rPr>
            </w:pPr>
          </w:p>
        </w:tc>
      </w:tr>
      <w:tr w:rsidR="006739D4">
        <w:trPr>
          <w:cantSplit/>
          <w:trHeight w:val="543"/>
          <w:jc w:val="center"/>
        </w:trPr>
        <w:tc>
          <w:tcPr>
            <w:tcW w:w="5000" w:type="pct"/>
            <w:gridSpan w:val="9"/>
            <w:tcBorders>
              <w:top w:val="single" w:sz="4" w:space="0" w:color="auto"/>
              <w:left w:val="single" w:sz="4" w:space="0" w:color="auto"/>
              <w:bottom w:val="single" w:sz="4" w:space="0" w:color="auto"/>
              <w:right w:val="single" w:sz="4" w:space="0" w:color="auto"/>
            </w:tcBorders>
          </w:tcPr>
          <w:p w:rsidR="006739D4" w:rsidRDefault="005420F2">
            <w:pPr>
              <w:snapToGrid w:val="0"/>
              <w:spacing w:before="50" w:after="50" w:line="360" w:lineRule="auto"/>
              <w:rPr>
                <w:rFonts w:ascii="宋体" w:eastAsia="宋体" w:hAnsi="宋体" w:cs="宋体"/>
                <w:szCs w:val="21"/>
              </w:rPr>
            </w:pPr>
            <w:r>
              <w:rPr>
                <w:rFonts w:ascii="宋体" w:eastAsia="宋体" w:hAnsi="宋体" w:cs="仿宋_GB2312" w:hint="eastAsia"/>
                <w:szCs w:val="21"/>
              </w:rPr>
              <w:t>合计金额大写：人民币</w:t>
            </w:r>
            <w:r>
              <w:rPr>
                <w:rFonts w:ascii="宋体" w:eastAsia="宋体" w:hAnsi="宋体" w:cs="仿宋_GB2312" w:hint="eastAsia"/>
                <w:szCs w:val="21"/>
                <w:u w:val="single"/>
              </w:rPr>
              <w:t xml:space="preserve">           </w:t>
            </w:r>
            <w:r>
              <w:rPr>
                <w:rFonts w:ascii="宋体" w:eastAsia="宋体" w:hAnsi="宋体" w:cs="仿宋_GB2312" w:hint="eastAsia"/>
                <w:szCs w:val="21"/>
              </w:rPr>
              <w:t>（￥</w:t>
            </w:r>
            <w:r>
              <w:rPr>
                <w:rFonts w:ascii="宋体" w:eastAsia="宋体" w:hAnsi="宋体" w:cs="仿宋_GB2312" w:hint="eastAsia"/>
                <w:szCs w:val="21"/>
                <w:u w:val="single"/>
              </w:rPr>
              <w:t xml:space="preserve">           </w:t>
            </w:r>
            <w:r>
              <w:rPr>
                <w:rFonts w:ascii="宋体" w:eastAsia="宋体" w:hAnsi="宋体" w:cs="仿宋_GB2312" w:hint="eastAsia"/>
                <w:szCs w:val="21"/>
              </w:rPr>
              <w:t>）</w:t>
            </w:r>
          </w:p>
        </w:tc>
      </w:tr>
    </w:tbl>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 xml:space="preserve">注: </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1.投标人的开标一览表必须加盖投标人电子签章并由法定代表人（或负责人）或者委托代理人（签字或电子签名），</w:t>
      </w:r>
      <w:r>
        <w:rPr>
          <w:rFonts w:ascii="宋体" w:eastAsia="宋体" w:hAnsi="宋体" w:cs="宋体" w:hint="eastAsia"/>
          <w:b/>
          <w:szCs w:val="21"/>
        </w:rPr>
        <w:t>否则其投标作无效标处理</w:t>
      </w:r>
      <w:r>
        <w:rPr>
          <w:rFonts w:ascii="宋体" w:eastAsia="宋体" w:hAnsi="宋体" w:cs="宋体" w:hint="eastAsia"/>
          <w:szCs w:val="21"/>
        </w:rPr>
        <w:t>。</w:t>
      </w:r>
    </w:p>
    <w:p w:rsidR="006739D4" w:rsidRDefault="005420F2">
      <w:pPr>
        <w:snapToGrid w:val="0"/>
        <w:spacing w:line="360" w:lineRule="auto"/>
        <w:ind w:firstLineChars="200" w:firstLine="420"/>
        <w:jc w:val="left"/>
        <w:rPr>
          <w:rFonts w:ascii="宋体" w:eastAsia="宋体" w:hAnsi="宋体" w:cs="宋体"/>
          <w:b/>
          <w:szCs w:val="21"/>
        </w:rPr>
      </w:pPr>
      <w:r>
        <w:rPr>
          <w:rFonts w:ascii="宋体" w:eastAsia="宋体" w:hAnsi="宋体" w:cs="宋体" w:hint="eastAsia"/>
          <w:bCs/>
          <w:szCs w:val="21"/>
        </w:rPr>
        <w:t>2.</w:t>
      </w:r>
      <w:r>
        <w:rPr>
          <w:rFonts w:ascii="宋体" w:eastAsia="宋体" w:hAnsi="宋体" w:cs="宋体" w:hint="eastAsia"/>
          <w:szCs w:val="21"/>
        </w:rPr>
        <w:t>报价一经涂改，应在涂改处加盖投标人公章或者由法定代表人（或负责人）或者委托代理人（签字或电子签名）或者盖章</w:t>
      </w:r>
      <w:r>
        <w:rPr>
          <w:rFonts w:ascii="宋体" w:eastAsia="宋体" w:hAnsi="宋体" w:cs="宋体" w:hint="eastAsia"/>
          <w:b/>
          <w:szCs w:val="21"/>
        </w:rPr>
        <w:t>，否则其投标作无效标处理。</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3.招标文件中列明采购专用耗材的，应按招标文件规定的耗材量或者按耗材的常规试用量提供报价。</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4.如为联合体投标，“投标人名称”处必须列明联合体各方名称，并标注联合体牵头人名称，</w:t>
      </w:r>
      <w:r>
        <w:rPr>
          <w:rFonts w:ascii="宋体" w:eastAsia="宋体" w:hAnsi="宋体" w:cs="宋体" w:hint="eastAsia"/>
          <w:b/>
          <w:szCs w:val="21"/>
        </w:rPr>
        <w:t>否则其投标作无效标处理。</w:t>
      </w:r>
    </w:p>
    <w:p w:rsidR="006739D4" w:rsidRDefault="005420F2">
      <w:pPr>
        <w:snapToGrid w:val="0"/>
        <w:spacing w:line="360" w:lineRule="auto"/>
        <w:ind w:firstLineChars="200" w:firstLine="396"/>
        <w:jc w:val="left"/>
        <w:rPr>
          <w:rFonts w:ascii="宋体" w:eastAsia="宋体" w:hAnsi="宋体" w:cs="宋体"/>
          <w:spacing w:val="-6"/>
          <w:szCs w:val="21"/>
        </w:rPr>
      </w:pPr>
      <w:r>
        <w:rPr>
          <w:rFonts w:ascii="宋体" w:eastAsia="宋体" w:hAnsi="宋体" w:cs="宋体" w:hint="eastAsia"/>
          <w:spacing w:val="-6"/>
          <w:szCs w:val="21"/>
        </w:rPr>
        <w:t>5.如为联合体投标，盖章处须加盖联合体牵头人电子签章，</w:t>
      </w:r>
      <w:r>
        <w:rPr>
          <w:rFonts w:ascii="宋体" w:eastAsia="宋体" w:hAnsi="宋体" w:cs="宋体" w:hint="eastAsia"/>
          <w:b/>
          <w:spacing w:val="-6"/>
          <w:szCs w:val="21"/>
        </w:rPr>
        <w:t>否则其投标作无效标处理。</w:t>
      </w:r>
    </w:p>
    <w:p w:rsidR="006739D4" w:rsidRDefault="005420F2">
      <w:pPr>
        <w:snapToGrid w:val="0"/>
        <w:spacing w:line="360" w:lineRule="auto"/>
        <w:ind w:firstLineChars="200" w:firstLine="420"/>
        <w:rPr>
          <w:rFonts w:ascii="宋体" w:eastAsia="宋体" w:hAnsi="宋体" w:cs="宋体"/>
          <w:b/>
          <w:szCs w:val="21"/>
        </w:rPr>
      </w:pPr>
      <w:r>
        <w:rPr>
          <w:rFonts w:ascii="宋体" w:eastAsia="宋体" w:hAnsi="宋体" w:cs="宋体" w:hint="eastAsia"/>
          <w:szCs w:val="21"/>
        </w:rPr>
        <w:t>6.如有多分标，按分标分别提供开标一览表，</w:t>
      </w:r>
      <w:r>
        <w:rPr>
          <w:rFonts w:ascii="宋体" w:eastAsia="宋体" w:hAnsi="宋体" w:cs="宋体" w:hint="eastAsia"/>
          <w:b/>
          <w:szCs w:val="21"/>
        </w:rPr>
        <w:t>否则投标无效。</w:t>
      </w:r>
    </w:p>
    <w:p w:rsidR="006739D4" w:rsidRDefault="006739D4">
      <w:pPr>
        <w:pStyle w:val="a7"/>
        <w:widowControl/>
        <w:rPr>
          <w:rFonts w:ascii="宋体" w:hAnsi="宋体" w:cs="宋体"/>
          <w:sz w:val="21"/>
          <w:szCs w:val="21"/>
        </w:rPr>
      </w:pPr>
    </w:p>
    <w:p w:rsidR="006739D4" w:rsidRDefault="005420F2">
      <w:pPr>
        <w:snapToGrid w:val="0"/>
        <w:spacing w:line="360" w:lineRule="auto"/>
        <w:ind w:leftChars="-1" w:left="-2" w:rightChars="-389" w:right="-817"/>
        <w:rPr>
          <w:rFonts w:ascii="宋体" w:eastAsia="宋体" w:hAnsi="宋体" w:cs="宋体"/>
          <w:szCs w:val="21"/>
        </w:rPr>
      </w:pPr>
      <w:r>
        <w:rPr>
          <w:rFonts w:ascii="宋体" w:eastAsia="宋体" w:hAnsi="宋体" w:cs="宋体" w:hint="eastAsia"/>
          <w:szCs w:val="21"/>
        </w:rPr>
        <w:t xml:space="preserve">法定代表人（或负责人）或者委托代理人（签字或电子签名）： </w:t>
      </w:r>
    </w:p>
    <w:p w:rsidR="006739D4" w:rsidRDefault="005420F2">
      <w:pPr>
        <w:snapToGrid w:val="0"/>
        <w:spacing w:line="360" w:lineRule="auto"/>
        <w:ind w:leftChars="-15" w:left="-6" w:rightChars="-389" w:right="-817" w:hangingChars="12" w:hanging="25"/>
        <w:rPr>
          <w:rFonts w:ascii="宋体" w:eastAsia="宋体" w:hAnsi="宋体" w:cs="宋体"/>
          <w:szCs w:val="21"/>
        </w:rPr>
      </w:pPr>
      <w:r>
        <w:rPr>
          <w:rFonts w:ascii="宋体" w:eastAsia="宋体" w:hAnsi="宋体" w:cs="宋体" w:hint="eastAsia"/>
          <w:szCs w:val="21"/>
        </w:rPr>
        <w:t xml:space="preserve">                                  投标人名称（电子签章）：</w:t>
      </w:r>
    </w:p>
    <w:p w:rsidR="006739D4" w:rsidRDefault="005420F2">
      <w:pPr>
        <w:snapToGrid w:val="0"/>
        <w:spacing w:line="360" w:lineRule="auto"/>
        <w:ind w:leftChars="-15" w:left="-6" w:rightChars="-389" w:right="-817" w:hangingChars="12" w:hanging="25"/>
        <w:rPr>
          <w:rFonts w:ascii="宋体" w:eastAsia="宋体" w:hAnsi="宋体" w:cs="宋体"/>
          <w:szCs w:val="21"/>
        </w:rPr>
      </w:pPr>
      <w:r>
        <w:rPr>
          <w:rFonts w:ascii="宋体" w:eastAsia="宋体" w:hAnsi="宋体" w:cs="宋体" w:hint="eastAsia"/>
          <w:szCs w:val="21"/>
        </w:rPr>
        <w:t xml:space="preserve">                                  日期：    年   月   日</w:t>
      </w:r>
    </w:p>
    <w:p w:rsidR="006739D4" w:rsidRDefault="005420F2">
      <w:pPr>
        <w:rPr>
          <w:rFonts w:ascii="宋体" w:eastAsia="宋体" w:hAnsi="宋体" w:cs="宋体"/>
          <w:b/>
          <w:sz w:val="28"/>
          <w:szCs w:val="28"/>
        </w:rPr>
      </w:pPr>
      <w:r>
        <w:rPr>
          <w:rFonts w:ascii="宋体" w:eastAsia="宋体" w:hAnsi="宋体" w:hint="eastAsia"/>
          <w:b/>
          <w:bCs/>
          <w:sz w:val="24"/>
        </w:rPr>
        <w:br w:type="page"/>
      </w:r>
      <w:bookmarkStart w:id="720" w:name="_Toc19686837"/>
      <w:r>
        <w:rPr>
          <w:rFonts w:ascii="宋体" w:eastAsia="宋体" w:hAnsi="宋体" w:cs="宋体" w:hint="eastAsia"/>
          <w:b/>
          <w:sz w:val="28"/>
          <w:szCs w:val="28"/>
        </w:rPr>
        <w:lastRenderedPageBreak/>
        <w:t>二、资格证明文件格式</w:t>
      </w:r>
      <w:bookmarkEnd w:id="718"/>
      <w:bookmarkEnd w:id="719"/>
      <w:bookmarkEnd w:id="720"/>
    </w:p>
    <w:p w:rsidR="006739D4" w:rsidRDefault="005420F2" w:rsidP="00B07DAA">
      <w:pPr>
        <w:numPr>
          <w:ilvl w:val="2"/>
          <w:numId w:val="6"/>
        </w:numPr>
        <w:snapToGrid w:val="0"/>
        <w:spacing w:beforeLines="50" w:after="50" w:line="360" w:lineRule="auto"/>
        <w:ind w:left="0" w:firstLine="0"/>
        <w:jc w:val="left"/>
        <w:rPr>
          <w:rFonts w:ascii="宋体" w:eastAsia="宋体" w:hAnsi="宋体" w:cs="宋体"/>
          <w:b/>
          <w:sz w:val="24"/>
        </w:rPr>
      </w:pPr>
      <w:r>
        <w:rPr>
          <w:rFonts w:ascii="宋体" w:eastAsia="宋体" w:hAnsi="宋体" w:cs="宋体" w:hint="eastAsia"/>
          <w:b/>
          <w:sz w:val="24"/>
        </w:rPr>
        <w:t xml:space="preserve">资格证明文件封面格式： </w:t>
      </w:r>
    </w:p>
    <w:p w:rsidR="006739D4" w:rsidRDefault="006739D4" w:rsidP="00B07DAA">
      <w:pPr>
        <w:snapToGrid w:val="0"/>
        <w:spacing w:beforeLines="50" w:after="50"/>
        <w:jc w:val="center"/>
        <w:rPr>
          <w:rFonts w:ascii="宋体" w:eastAsia="宋体" w:hAnsi="宋体" w:cs="宋体"/>
          <w:bCs/>
          <w:sz w:val="48"/>
          <w:szCs w:val="48"/>
        </w:rPr>
      </w:pPr>
    </w:p>
    <w:p w:rsidR="006739D4" w:rsidRDefault="005420F2" w:rsidP="00B07DAA">
      <w:pPr>
        <w:snapToGrid w:val="0"/>
        <w:spacing w:beforeLines="50" w:after="50"/>
        <w:jc w:val="center"/>
        <w:rPr>
          <w:rFonts w:ascii="宋体" w:eastAsia="宋体" w:hAnsi="宋体" w:cs="宋体"/>
          <w:bCs/>
          <w:sz w:val="48"/>
          <w:szCs w:val="48"/>
        </w:rPr>
      </w:pPr>
      <w:r>
        <w:rPr>
          <w:rFonts w:ascii="宋体" w:eastAsia="宋体" w:hAnsi="宋体" w:cs="宋体" w:hint="eastAsia"/>
          <w:bCs/>
          <w:sz w:val="48"/>
          <w:szCs w:val="48"/>
        </w:rPr>
        <w:t>电子投标文件</w:t>
      </w:r>
    </w:p>
    <w:p w:rsidR="006739D4" w:rsidRDefault="006739D4">
      <w:pPr>
        <w:pStyle w:val="a7"/>
        <w:widowControl/>
        <w:rPr>
          <w:rFonts w:ascii="宋体" w:hAnsi="宋体" w:cs="宋体"/>
        </w:rPr>
      </w:pPr>
    </w:p>
    <w:p w:rsidR="006739D4" w:rsidRDefault="005420F2" w:rsidP="00B07DAA">
      <w:pPr>
        <w:snapToGrid w:val="0"/>
        <w:spacing w:beforeLines="50" w:after="50"/>
        <w:jc w:val="center"/>
        <w:rPr>
          <w:rFonts w:ascii="宋体" w:eastAsia="宋体" w:hAnsi="宋体" w:cs="宋体"/>
          <w:b/>
          <w:sz w:val="24"/>
          <w:szCs w:val="20"/>
        </w:rPr>
      </w:pPr>
      <w:r>
        <w:rPr>
          <w:rFonts w:ascii="宋体" w:eastAsia="宋体" w:hAnsi="宋体" w:cs="宋体" w:hint="eastAsia"/>
          <w:b/>
          <w:sz w:val="32"/>
          <w:szCs w:val="32"/>
        </w:rPr>
        <w:t>资格证明文件</w:t>
      </w:r>
    </w:p>
    <w:p w:rsidR="006739D4" w:rsidRDefault="006739D4" w:rsidP="00B07DAA">
      <w:pPr>
        <w:snapToGrid w:val="0"/>
        <w:spacing w:beforeLines="50" w:after="50"/>
        <w:rPr>
          <w:rFonts w:ascii="宋体" w:eastAsia="宋体" w:hAnsi="宋体" w:cs="宋体"/>
          <w:bCs/>
          <w:sz w:val="24"/>
          <w:szCs w:val="20"/>
        </w:rPr>
      </w:pPr>
    </w:p>
    <w:p w:rsidR="006739D4" w:rsidRDefault="006739D4" w:rsidP="00B07DAA">
      <w:pPr>
        <w:snapToGrid w:val="0"/>
        <w:spacing w:beforeLines="50" w:after="50"/>
        <w:rPr>
          <w:rFonts w:ascii="宋体" w:eastAsia="宋体" w:hAnsi="宋体" w:cs="宋体"/>
          <w:bCs/>
          <w:sz w:val="24"/>
          <w:szCs w:val="20"/>
        </w:rPr>
      </w:pPr>
    </w:p>
    <w:p w:rsidR="006739D4" w:rsidRDefault="006739D4" w:rsidP="00B07DAA">
      <w:pPr>
        <w:snapToGrid w:val="0"/>
        <w:spacing w:beforeLines="50" w:after="50"/>
        <w:rPr>
          <w:rFonts w:ascii="宋体" w:eastAsia="宋体" w:hAnsi="宋体" w:cs="宋体"/>
          <w:bCs/>
          <w:sz w:val="24"/>
          <w:szCs w:val="20"/>
        </w:rPr>
      </w:pPr>
    </w:p>
    <w:p w:rsidR="006739D4" w:rsidRDefault="006739D4" w:rsidP="00B07DAA">
      <w:pPr>
        <w:snapToGrid w:val="0"/>
        <w:spacing w:beforeLines="50" w:after="50"/>
        <w:rPr>
          <w:rFonts w:ascii="宋体" w:eastAsia="宋体" w:hAnsi="宋体" w:cs="宋体"/>
          <w:bCs/>
          <w:sz w:val="24"/>
          <w:szCs w:val="20"/>
        </w:rPr>
      </w:pPr>
    </w:p>
    <w:p w:rsidR="006739D4" w:rsidRDefault="006739D4" w:rsidP="00B07DAA">
      <w:pPr>
        <w:snapToGrid w:val="0"/>
        <w:spacing w:beforeLines="50" w:after="50"/>
        <w:rPr>
          <w:rFonts w:ascii="宋体" w:eastAsia="宋体" w:hAnsi="宋体" w:cs="宋体"/>
          <w:bCs/>
          <w:sz w:val="24"/>
          <w:szCs w:val="20"/>
        </w:rPr>
      </w:pPr>
    </w:p>
    <w:p w:rsidR="006739D4" w:rsidRDefault="006739D4" w:rsidP="00B07DAA">
      <w:pPr>
        <w:snapToGrid w:val="0"/>
        <w:spacing w:beforeLines="50" w:after="50"/>
        <w:rPr>
          <w:rFonts w:ascii="宋体" w:eastAsia="宋体" w:hAnsi="宋体" w:cs="宋体"/>
          <w:bCs/>
          <w:sz w:val="24"/>
          <w:szCs w:val="20"/>
        </w:rPr>
      </w:pPr>
    </w:p>
    <w:p w:rsidR="006739D4" w:rsidRDefault="006739D4" w:rsidP="00B07DAA">
      <w:pPr>
        <w:snapToGrid w:val="0"/>
        <w:spacing w:beforeLines="50" w:after="50"/>
        <w:rPr>
          <w:rFonts w:ascii="宋体" w:eastAsia="宋体" w:hAnsi="宋体" w:cs="宋体"/>
          <w:bCs/>
          <w:sz w:val="24"/>
          <w:szCs w:val="20"/>
        </w:rPr>
      </w:pPr>
    </w:p>
    <w:p w:rsidR="006739D4" w:rsidRDefault="005420F2" w:rsidP="00B07DAA">
      <w:pPr>
        <w:snapToGrid w:val="0"/>
        <w:spacing w:beforeLines="50" w:after="50"/>
        <w:ind w:firstLineChars="225" w:firstLine="540"/>
        <w:rPr>
          <w:rFonts w:ascii="宋体" w:eastAsia="宋体" w:hAnsi="宋体" w:cs="宋体"/>
          <w:bCs/>
          <w:sz w:val="24"/>
        </w:rPr>
      </w:pPr>
      <w:r>
        <w:rPr>
          <w:rFonts w:ascii="宋体" w:eastAsia="宋体" w:hAnsi="宋体" w:cs="宋体" w:hint="eastAsia"/>
          <w:bCs/>
          <w:sz w:val="24"/>
        </w:rPr>
        <w:t>项目名称：</w:t>
      </w:r>
    </w:p>
    <w:p w:rsidR="006739D4" w:rsidRDefault="006739D4" w:rsidP="00B07DAA">
      <w:pPr>
        <w:snapToGrid w:val="0"/>
        <w:spacing w:beforeLines="50" w:after="50"/>
        <w:ind w:firstLineChars="225" w:firstLine="540"/>
        <w:rPr>
          <w:rFonts w:ascii="宋体" w:eastAsia="宋体" w:hAnsi="宋体" w:cs="宋体"/>
          <w:bCs/>
          <w:sz w:val="24"/>
          <w:szCs w:val="20"/>
        </w:rPr>
      </w:pPr>
    </w:p>
    <w:p w:rsidR="006739D4" w:rsidRDefault="005420F2" w:rsidP="00B07DAA">
      <w:pPr>
        <w:snapToGrid w:val="0"/>
        <w:spacing w:beforeLines="50" w:after="50"/>
        <w:ind w:firstLineChars="225" w:firstLine="540"/>
        <w:rPr>
          <w:rFonts w:ascii="宋体" w:eastAsia="宋体" w:hAnsi="宋体" w:cs="宋体"/>
          <w:bCs/>
          <w:sz w:val="24"/>
        </w:rPr>
      </w:pPr>
      <w:r>
        <w:rPr>
          <w:rFonts w:ascii="宋体" w:eastAsia="宋体" w:hAnsi="宋体" w:cs="宋体" w:hint="eastAsia"/>
          <w:bCs/>
          <w:sz w:val="24"/>
        </w:rPr>
        <w:t>项目编号：</w:t>
      </w:r>
    </w:p>
    <w:p w:rsidR="006739D4" w:rsidRDefault="005420F2" w:rsidP="00B07DAA">
      <w:pPr>
        <w:snapToGrid w:val="0"/>
        <w:spacing w:beforeLines="50" w:after="50"/>
        <w:ind w:firstLineChars="225" w:firstLine="540"/>
        <w:rPr>
          <w:rFonts w:ascii="宋体" w:eastAsia="宋体" w:hAnsi="宋体" w:cs="宋体"/>
          <w:bCs/>
          <w:sz w:val="24"/>
          <w:szCs w:val="20"/>
        </w:rPr>
      </w:pPr>
      <w:r>
        <w:rPr>
          <w:rFonts w:ascii="宋体" w:eastAsia="宋体" w:hAnsi="宋体" w:cs="宋体" w:hint="eastAsia"/>
          <w:bCs/>
          <w:sz w:val="24"/>
        </w:rPr>
        <w:t xml:space="preserve"> </w:t>
      </w:r>
    </w:p>
    <w:p w:rsidR="006739D4" w:rsidRDefault="005420F2" w:rsidP="00B07DAA">
      <w:pPr>
        <w:snapToGrid w:val="0"/>
        <w:spacing w:beforeLines="50" w:after="50"/>
        <w:ind w:firstLineChars="225" w:firstLine="540"/>
        <w:rPr>
          <w:rFonts w:ascii="宋体" w:eastAsia="宋体" w:hAnsi="宋体" w:cs="宋体"/>
          <w:bCs/>
          <w:sz w:val="24"/>
        </w:rPr>
      </w:pPr>
      <w:r>
        <w:rPr>
          <w:rFonts w:ascii="宋体" w:eastAsia="宋体" w:hAnsi="宋体" w:cs="宋体" w:hint="eastAsia"/>
          <w:bCs/>
          <w:sz w:val="24"/>
        </w:rPr>
        <w:t>所投分标：</w:t>
      </w:r>
    </w:p>
    <w:p w:rsidR="006739D4" w:rsidRDefault="006739D4">
      <w:pPr>
        <w:pStyle w:val="a3"/>
        <w:widowControl/>
        <w:snapToGrid w:val="0"/>
        <w:spacing w:before="50" w:after="50"/>
        <w:ind w:firstLineChars="225" w:firstLine="540"/>
        <w:rPr>
          <w:rFonts w:ascii="宋体" w:hAnsi="宋体" w:cs="宋体"/>
          <w:bCs/>
          <w:sz w:val="24"/>
          <w:szCs w:val="24"/>
        </w:rPr>
      </w:pPr>
    </w:p>
    <w:p w:rsidR="006739D4" w:rsidRDefault="005420F2">
      <w:pPr>
        <w:pStyle w:val="a3"/>
        <w:widowControl/>
        <w:snapToGrid w:val="0"/>
        <w:spacing w:before="50" w:after="50"/>
        <w:ind w:firstLineChars="225" w:firstLine="540"/>
        <w:rPr>
          <w:rFonts w:ascii="宋体" w:hAnsi="宋体" w:cs="宋体"/>
          <w:bCs/>
          <w:sz w:val="24"/>
          <w:szCs w:val="24"/>
        </w:rPr>
      </w:pPr>
      <w:r>
        <w:rPr>
          <w:rFonts w:ascii="宋体" w:hAnsi="宋体" w:cs="宋体" w:hint="eastAsia"/>
          <w:bCs/>
          <w:sz w:val="24"/>
          <w:szCs w:val="24"/>
        </w:rPr>
        <w:t>投标人名称：</w:t>
      </w:r>
    </w:p>
    <w:p w:rsidR="006739D4" w:rsidRDefault="006739D4">
      <w:pPr>
        <w:pStyle w:val="a3"/>
        <w:widowControl/>
        <w:snapToGrid w:val="0"/>
        <w:spacing w:before="50" w:after="50"/>
        <w:ind w:firstLineChars="225" w:firstLine="540"/>
        <w:rPr>
          <w:rFonts w:ascii="宋体" w:hAnsi="宋体" w:cs="宋体"/>
          <w:bCs/>
          <w:sz w:val="24"/>
          <w:szCs w:val="24"/>
        </w:rPr>
      </w:pPr>
    </w:p>
    <w:p w:rsidR="006739D4" w:rsidRDefault="006739D4">
      <w:pPr>
        <w:pStyle w:val="a3"/>
        <w:widowControl/>
        <w:snapToGrid w:val="0"/>
        <w:spacing w:before="50" w:after="50"/>
        <w:ind w:firstLineChars="400" w:firstLine="960"/>
        <w:rPr>
          <w:rFonts w:ascii="宋体" w:hAnsi="宋体" w:cs="宋体"/>
          <w:bCs/>
          <w:sz w:val="24"/>
          <w:szCs w:val="24"/>
        </w:rPr>
      </w:pPr>
    </w:p>
    <w:p w:rsidR="006739D4" w:rsidRDefault="005420F2" w:rsidP="00B07DAA">
      <w:pPr>
        <w:snapToGrid w:val="0"/>
        <w:spacing w:beforeLines="50" w:after="50"/>
        <w:ind w:firstLine="645"/>
        <w:jc w:val="center"/>
        <w:rPr>
          <w:rFonts w:ascii="宋体" w:eastAsia="宋体" w:hAnsi="宋体" w:cs="宋体"/>
          <w:sz w:val="24"/>
        </w:rPr>
      </w:pPr>
      <w:r>
        <w:rPr>
          <w:rFonts w:ascii="宋体" w:eastAsia="宋体" w:hAnsi="宋体" w:cs="宋体" w:hint="eastAsia"/>
          <w:sz w:val="24"/>
        </w:rPr>
        <w:t>年  月  日</w:t>
      </w:r>
    </w:p>
    <w:p w:rsidR="006739D4" w:rsidRDefault="005420F2" w:rsidP="00B07DAA">
      <w:pPr>
        <w:snapToGrid w:val="0"/>
        <w:spacing w:beforeLines="50" w:after="50"/>
        <w:rPr>
          <w:rFonts w:ascii="宋体" w:eastAsia="宋体" w:hAnsi="宋体" w:cs="宋体"/>
          <w:sz w:val="24"/>
          <w:szCs w:val="20"/>
        </w:rPr>
      </w:pPr>
      <w:r>
        <w:rPr>
          <w:rFonts w:ascii="宋体" w:eastAsia="宋体" w:hAnsi="宋体" w:cs="宋体" w:hint="eastAsia"/>
          <w:sz w:val="24"/>
          <w:szCs w:val="20"/>
        </w:rPr>
        <w:t xml:space="preserve"> </w:t>
      </w:r>
    </w:p>
    <w:p w:rsidR="006739D4" w:rsidRDefault="006739D4" w:rsidP="00B07DAA">
      <w:pPr>
        <w:snapToGrid w:val="0"/>
        <w:spacing w:beforeLines="50" w:after="50"/>
        <w:rPr>
          <w:rFonts w:ascii="宋体" w:eastAsia="宋体" w:hAnsi="宋体" w:cs="宋体"/>
          <w:sz w:val="24"/>
          <w:szCs w:val="20"/>
        </w:rPr>
      </w:pPr>
    </w:p>
    <w:p w:rsidR="006739D4" w:rsidRDefault="005420F2" w:rsidP="00B07DAA">
      <w:pPr>
        <w:numPr>
          <w:ilvl w:val="2"/>
          <w:numId w:val="6"/>
        </w:numPr>
        <w:snapToGrid w:val="0"/>
        <w:spacing w:beforeLines="50" w:after="50" w:line="360" w:lineRule="auto"/>
        <w:ind w:left="0" w:firstLine="0"/>
        <w:jc w:val="left"/>
        <w:rPr>
          <w:rFonts w:ascii="宋体" w:eastAsia="宋体" w:hAnsi="宋体" w:cs="宋体"/>
          <w:sz w:val="24"/>
          <w:szCs w:val="20"/>
        </w:rPr>
      </w:pPr>
      <w:r>
        <w:rPr>
          <w:rFonts w:ascii="宋体" w:eastAsia="宋体" w:hAnsi="宋体" w:hint="eastAsia"/>
          <w:b/>
          <w:bCs/>
          <w:sz w:val="24"/>
        </w:rPr>
        <w:br w:type="page"/>
      </w:r>
      <w:r>
        <w:rPr>
          <w:rFonts w:ascii="宋体" w:eastAsia="宋体" w:hAnsi="宋体" w:cs="宋体" w:hint="eastAsia"/>
          <w:b/>
          <w:bCs/>
          <w:sz w:val="24"/>
        </w:rPr>
        <w:lastRenderedPageBreak/>
        <w:t>资格证明文件目录</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根据招标文件规定及投标人提供的材料自行编写目录。</w:t>
      </w:r>
    </w:p>
    <w:p w:rsidR="006739D4" w:rsidRDefault="006739D4" w:rsidP="00B07DAA">
      <w:pPr>
        <w:snapToGrid w:val="0"/>
        <w:spacing w:before="50" w:afterLines="50"/>
        <w:jc w:val="left"/>
        <w:rPr>
          <w:rFonts w:ascii="宋体" w:eastAsia="宋体" w:hAnsi="宋体" w:cs="宋体"/>
          <w:sz w:val="24"/>
        </w:rPr>
      </w:pPr>
    </w:p>
    <w:p w:rsidR="006739D4" w:rsidRDefault="006739D4" w:rsidP="00B07DAA">
      <w:pPr>
        <w:snapToGrid w:val="0"/>
        <w:spacing w:before="50" w:afterLines="50"/>
        <w:jc w:val="left"/>
        <w:rPr>
          <w:rFonts w:ascii="宋体" w:eastAsia="宋体" w:hAnsi="宋体" w:cs="宋体"/>
          <w:sz w:val="24"/>
        </w:rPr>
      </w:pPr>
    </w:p>
    <w:p w:rsidR="006739D4" w:rsidRDefault="005420F2" w:rsidP="00B07DAA">
      <w:pPr>
        <w:numPr>
          <w:ilvl w:val="2"/>
          <w:numId w:val="6"/>
        </w:numPr>
        <w:snapToGrid w:val="0"/>
        <w:spacing w:beforeLines="50" w:after="50"/>
        <w:ind w:left="0" w:firstLine="0"/>
        <w:jc w:val="left"/>
        <w:rPr>
          <w:rFonts w:ascii="宋体" w:eastAsia="宋体" w:hAnsi="宋体" w:cs="宋体"/>
          <w:b/>
          <w:sz w:val="24"/>
        </w:rPr>
      </w:pPr>
      <w:r>
        <w:rPr>
          <w:rFonts w:ascii="宋体" w:eastAsia="宋体" w:hAnsi="宋体" w:hint="eastAsia"/>
          <w:b/>
          <w:sz w:val="24"/>
        </w:rPr>
        <w:br w:type="page"/>
      </w:r>
      <w:r>
        <w:rPr>
          <w:rFonts w:ascii="宋体" w:eastAsia="宋体" w:hAnsi="宋体" w:cs="宋体" w:hint="eastAsia"/>
          <w:b/>
          <w:sz w:val="28"/>
          <w:szCs w:val="28"/>
        </w:rPr>
        <w:lastRenderedPageBreak/>
        <w:t>投标人直接控股、管理关系信息表</w:t>
      </w:r>
    </w:p>
    <w:p w:rsidR="006739D4" w:rsidRDefault="006739D4" w:rsidP="00B07DAA">
      <w:pPr>
        <w:snapToGrid w:val="0"/>
        <w:spacing w:before="50" w:afterLines="50"/>
        <w:jc w:val="center"/>
        <w:rPr>
          <w:rFonts w:ascii="宋体" w:eastAsia="宋体" w:hAnsi="宋体" w:cs="宋体"/>
          <w:b/>
          <w:sz w:val="28"/>
          <w:szCs w:val="28"/>
        </w:rPr>
      </w:pPr>
    </w:p>
    <w:p w:rsidR="006739D4" w:rsidRDefault="005420F2" w:rsidP="00B07DAA">
      <w:pPr>
        <w:snapToGrid w:val="0"/>
        <w:spacing w:before="50" w:afterLines="50" w:line="360" w:lineRule="auto"/>
        <w:jc w:val="center"/>
        <w:rPr>
          <w:rFonts w:ascii="宋体" w:eastAsia="宋体" w:hAnsi="宋体" w:cs="宋体"/>
          <w:b/>
          <w:sz w:val="32"/>
          <w:szCs w:val="32"/>
        </w:rPr>
      </w:pPr>
      <w:r>
        <w:rPr>
          <w:rFonts w:ascii="宋体" w:eastAsia="宋体" w:hAnsi="宋体" w:cs="宋体" w:hint="eastAsia"/>
          <w:b/>
          <w:sz w:val="32"/>
          <w:szCs w:val="32"/>
        </w:rPr>
        <w:t>投标人直接控股股东信息表</w:t>
      </w:r>
    </w:p>
    <w:tbl>
      <w:tblPr>
        <w:tblW w:w="4998" w:type="pct"/>
        <w:jc w:val="center"/>
        <w:shd w:val="clear" w:color="auto" w:fill="FBFBFB"/>
        <w:tblCellMar>
          <w:left w:w="0" w:type="dxa"/>
          <w:right w:w="0" w:type="dxa"/>
        </w:tblCellMar>
        <w:tblLook w:val="04A0"/>
      </w:tblPr>
      <w:tblGrid>
        <w:gridCol w:w="827"/>
        <w:gridCol w:w="2272"/>
        <w:gridCol w:w="1238"/>
        <w:gridCol w:w="4007"/>
        <w:gridCol w:w="1134"/>
      </w:tblGrid>
      <w:tr w:rsidR="006739D4">
        <w:trPr>
          <w:tblHeader/>
          <w:jc w:val="center"/>
        </w:trPr>
        <w:tc>
          <w:tcPr>
            <w:tcW w:w="436"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97"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直接控股股东名称</w:t>
            </w:r>
          </w:p>
        </w:tc>
        <w:tc>
          <w:tcPr>
            <w:tcW w:w="65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出资比例</w:t>
            </w:r>
          </w:p>
        </w:tc>
        <w:tc>
          <w:tcPr>
            <w:tcW w:w="211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身份证号码或者统一社会信用代码</w:t>
            </w:r>
          </w:p>
        </w:tc>
        <w:tc>
          <w:tcPr>
            <w:tcW w:w="598"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6739D4">
        <w:trPr>
          <w:jc w:val="center"/>
        </w:trPr>
        <w:tc>
          <w:tcPr>
            <w:tcW w:w="436"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1197"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11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r w:rsidR="006739D4">
        <w:trPr>
          <w:jc w:val="center"/>
        </w:trPr>
        <w:tc>
          <w:tcPr>
            <w:tcW w:w="436"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197"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11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r w:rsidR="006739D4">
        <w:trPr>
          <w:jc w:val="center"/>
        </w:trPr>
        <w:tc>
          <w:tcPr>
            <w:tcW w:w="436"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97"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11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r w:rsidR="006739D4">
        <w:trPr>
          <w:jc w:val="center"/>
        </w:trPr>
        <w:tc>
          <w:tcPr>
            <w:tcW w:w="436"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1197"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65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113"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bl>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注：</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2.本表所指的控股关系仅限于直接控股关系，不包括间接的控股关系。公司实际控制人与公司之间的关系不属于本表所指的直接控股关系。</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3.供应商不存在直接控股股东的，则在“</w:t>
      </w:r>
      <w:r>
        <w:rPr>
          <w:rFonts w:ascii="宋体" w:eastAsia="宋体" w:hAnsi="宋体" w:cs="宋体" w:hint="eastAsia"/>
          <w:b/>
          <w:bCs/>
          <w:kern w:val="0"/>
          <w:szCs w:val="21"/>
        </w:rPr>
        <w:t>直接控股股东名称</w:t>
      </w:r>
      <w:r>
        <w:rPr>
          <w:rFonts w:ascii="宋体" w:eastAsia="宋体" w:hAnsi="宋体" w:cs="宋体" w:hint="eastAsia"/>
          <w:szCs w:val="21"/>
        </w:rPr>
        <w:t>”中填“无”。</w:t>
      </w:r>
    </w:p>
    <w:p w:rsidR="006739D4" w:rsidRDefault="006739D4">
      <w:pPr>
        <w:snapToGrid w:val="0"/>
        <w:spacing w:line="360" w:lineRule="auto"/>
        <w:jc w:val="left"/>
        <w:rPr>
          <w:rFonts w:ascii="宋体" w:eastAsia="宋体" w:hAnsi="宋体" w:cs="宋体"/>
          <w:szCs w:val="21"/>
        </w:rPr>
      </w:pPr>
    </w:p>
    <w:p w:rsidR="006739D4" w:rsidRDefault="006739D4">
      <w:pPr>
        <w:snapToGrid w:val="0"/>
        <w:spacing w:line="360" w:lineRule="auto"/>
        <w:jc w:val="left"/>
        <w:rPr>
          <w:rFonts w:ascii="宋体" w:eastAsia="宋体" w:hAnsi="宋体" w:cs="宋体"/>
          <w:szCs w:val="21"/>
        </w:rPr>
      </w:pPr>
    </w:p>
    <w:p w:rsidR="006739D4" w:rsidRDefault="006739D4">
      <w:pPr>
        <w:snapToGrid w:val="0"/>
        <w:spacing w:line="360" w:lineRule="auto"/>
        <w:jc w:val="left"/>
        <w:rPr>
          <w:rFonts w:ascii="宋体" w:eastAsia="宋体" w:hAnsi="宋体" w:cs="宋体"/>
          <w:szCs w:val="21"/>
        </w:rPr>
      </w:pPr>
    </w:p>
    <w:p w:rsidR="006739D4" w:rsidRDefault="005420F2">
      <w:pPr>
        <w:snapToGrid w:val="0"/>
        <w:spacing w:line="360" w:lineRule="auto"/>
        <w:ind w:leftChars="-1" w:left="-2" w:rightChars="-389" w:right="-817"/>
        <w:rPr>
          <w:rFonts w:ascii="宋体" w:eastAsia="宋体" w:hAnsi="宋体" w:cs="宋体"/>
          <w:szCs w:val="21"/>
        </w:rPr>
      </w:pPr>
      <w:r>
        <w:rPr>
          <w:rFonts w:ascii="宋体" w:eastAsia="宋体" w:hAnsi="宋体" w:cs="宋体" w:hint="eastAsia"/>
          <w:szCs w:val="21"/>
        </w:rPr>
        <w:t xml:space="preserve">法定代表人（或负责人）或者委托代理人（签字或电子签名）： </w:t>
      </w:r>
    </w:p>
    <w:p w:rsidR="006739D4" w:rsidRDefault="005420F2">
      <w:pPr>
        <w:snapToGrid w:val="0"/>
        <w:spacing w:line="360" w:lineRule="auto"/>
        <w:ind w:leftChars="-15" w:left="-6" w:rightChars="-389" w:right="-817" w:hangingChars="12" w:hanging="25"/>
        <w:rPr>
          <w:rFonts w:ascii="宋体" w:eastAsia="宋体" w:hAnsi="宋体" w:cs="宋体"/>
          <w:szCs w:val="21"/>
        </w:rPr>
      </w:pPr>
      <w:r>
        <w:rPr>
          <w:rFonts w:ascii="宋体" w:eastAsia="宋体" w:hAnsi="宋体" w:cs="宋体" w:hint="eastAsia"/>
          <w:szCs w:val="21"/>
        </w:rPr>
        <w:t xml:space="preserve">                                    投标人名称（电子签章）：</w:t>
      </w:r>
    </w:p>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 xml:space="preserve">                                    日期：    年   月   日</w:t>
      </w:r>
    </w:p>
    <w:p w:rsidR="006739D4" w:rsidRDefault="006739D4">
      <w:pPr>
        <w:snapToGrid w:val="0"/>
        <w:jc w:val="center"/>
        <w:rPr>
          <w:rFonts w:ascii="宋体" w:eastAsia="宋体" w:hAnsi="宋体" w:cs="宋体"/>
          <w:b/>
          <w:sz w:val="28"/>
          <w:szCs w:val="28"/>
        </w:rPr>
      </w:pPr>
    </w:p>
    <w:p w:rsidR="006739D4" w:rsidRDefault="005420F2">
      <w:pPr>
        <w:snapToGrid w:val="0"/>
        <w:spacing w:line="360" w:lineRule="auto"/>
        <w:jc w:val="center"/>
        <w:rPr>
          <w:rFonts w:ascii="宋体" w:eastAsia="宋体" w:hAnsi="宋体" w:cs="宋体"/>
          <w:b/>
          <w:sz w:val="32"/>
          <w:szCs w:val="32"/>
        </w:rPr>
      </w:pPr>
      <w:r>
        <w:rPr>
          <w:rFonts w:ascii="宋体" w:eastAsia="宋体" w:hAnsi="宋体" w:hint="eastAsia"/>
          <w:b/>
          <w:sz w:val="32"/>
          <w:szCs w:val="32"/>
        </w:rPr>
        <w:br w:type="page"/>
      </w:r>
    </w:p>
    <w:p w:rsidR="006739D4" w:rsidRDefault="006739D4">
      <w:pPr>
        <w:snapToGrid w:val="0"/>
        <w:spacing w:line="360" w:lineRule="auto"/>
        <w:jc w:val="center"/>
        <w:rPr>
          <w:rFonts w:ascii="宋体" w:eastAsia="宋体" w:hAnsi="宋体" w:cs="宋体"/>
          <w:b/>
          <w:sz w:val="32"/>
          <w:szCs w:val="32"/>
        </w:rPr>
      </w:pPr>
    </w:p>
    <w:p w:rsidR="006739D4" w:rsidRDefault="005420F2">
      <w:pPr>
        <w:snapToGrid w:val="0"/>
        <w:spacing w:line="360" w:lineRule="auto"/>
        <w:jc w:val="center"/>
        <w:rPr>
          <w:rFonts w:ascii="宋体" w:eastAsia="宋体" w:hAnsi="宋体" w:cs="宋体"/>
          <w:sz w:val="32"/>
          <w:szCs w:val="32"/>
        </w:rPr>
      </w:pPr>
      <w:r>
        <w:rPr>
          <w:rFonts w:ascii="宋体" w:eastAsia="宋体" w:hAnsi="宋体" w:cs="宋体" w:hint="eastAsia"/>
          <w:b/>
          <w:sz w:val="32"/>
          <w:szCs w:val="32"/>
        </w:rPr>
        <w:t>投标人直接管理关系信息表</w:t>
      </w:r>
    </w:p>
    <w:tbl>
      <w:tblPr>
        <w:tblW w:w="4998" w:type="pct"/>
        <w:tblCellMar>
          <w:left w:w="0" w:type="dxa"/>
          <w:right w:w="0" w:type="dxa"/>
        </w:tblCellMar>
        <w:tblLook w:val="04A0"/>
      </w:tblPr>
      <w:tblGrid>
        <w:gridCol w:w="986"/>
        <w:gridCol w:w="2612"/>
        <w:gridCol w:w="3854"/>
        <w:gridCol w:w="2026"/>
      </w:tblGrid>
      <w:tr w:rsidR="006739D4">
        <w:trPr>
          <w:tblHeader/>
        </w:trPr>
        <w:tc>
          <w:tcPr>
            <w:tcW w:w="52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37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直接管理关系单位名称</w:t>
            </w:r>
          </w:p>
        </w:tc>
        <w:tc>
          <w:tcPr>
            <w:tcW w:w="203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统一社会信用代码</w:t>
            </w:r>
          </w:p>
        </w:tc>
        <w:tc>
          <w:tcPr>
            <w:tcW w:w="106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6739D4">
        <w:tc>
          <w:tcPr>
            <w:tcW w:w="52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137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03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106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r w:rsidR="006739D4">
        <w:tc>
          <w:tcPr>
            <w:tcW w:w="52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37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03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106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r w:rsidR="006739D4">
        <w:tc>
          <w:tcPr>
            <w:tcW w:w="52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37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03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106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r w:rsidR="006739D4">
        <w:tc>
          <w:tcPr>
            <w:tcW w:w="52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5420F2">
            <w:pPr>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1377"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2032"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c>
          <w:tcPr>
            <w:tcW w:w="1069"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6739D4" w:rsidRDefault="006739D4">
            <w:pPr>
              <w:spacing w:line="360" w:lineRule="auto"/>
              <w:jc w:val="center"/>
              <w:rPr>
                <w:rFonts w:ascii="宋体" w:eastAsia="宋体" w:hAnsi="宋体" w:cs="宋体"/>
                <w:kern w:val="0"/>
                <w:szCs w:val="21"/>
              </w:rPr>
            </w:pPr>
          </w:p>
        </w:tc>
      </w:tr>
    </w:tbl>
    <w:p w:rsidR="006739D4" w:rsidRDefault="005420F2">
      <w:pPr>
        <w:snapToGrid w:val="0"/>
        <w:spacing w:line="360" w:lineRule="auto"/>
        <w:jc w:val="left"/>
        <w:rPr>
          <w:rFonts w:ascii="宋体" w:eastAsia="宋体" w:hAnsi="宋体" w:cs="宋体"/>
          <w:szCs w:val="21"/>
        </w:rPr>
      </w:pPr>
      <w:r>
        <w:rPr>
          <w:rFonts w:ascii="宋体" w:eastAsia="宋体" w:hAnsi="宋体" w:cs="宋体" w:hint="eastAsia"/>
          <w:szCs w:val="21"/>
        </w:rPr>
        <w:t>注：</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1.管理关系：是指不具有出资持股关系的其他单位之间存在的管理与被管理关系，如一些上下级关系的事业单位和团体组织。</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pacing w:val="-6"/>
          <w:szCs w:val="21"/>
        </w:rPr>
        <w:t>本表所指的管理关系仅限于直接管理关系，不包括间接的管理关系。</w:t>
      </w:r>
    </w:p>
    <w:p w:rsidR="006739D4" w:rsidRDefault="005420F2">
      <w:pPr>
        <w:snapToGrid w:val="0"/>
        <w:spacing w:line="360" w:lineRule="auto"/>
        <w:ind w:firstLineChars="200" w:firstLine="420"/>
        <w:jc w:val="left"/>
        <w:rPr>
          <w:rFonts w:ascii="宋体" w:eastAsia="宋体" w:hAnsi="宋体" w:cs="宋体"/>
          <w:szCs w:val="21"/>
        </w:rPr>
      </w:pPr>
      <w:r>
        <w:rPr>
          <w:rFonts w:ascii="宋体" w:eastAsia="宋体" w:hAnsi="宋体" w:cs="宋体" w:hint="eastAsia"/>
          <w:szCs w:val="21"/>
        </w:rPr>
        <w:t>3.供应商不存在直接管理关系的，则在“</w:t>
      </w:r>
      <w:r>
        <w:rPr>
          <w:rFonts w:ascii="宋体" w:eastAsia="宋体" w:hAnsi="宋体" w:cs="宋体" w:hint="eastAsia"/>
          <w:b/>
          <w:bCs/>
          <w:kern w:val="0"/>
          <w:szCs w:val="21"/>
        </w:rPr>
        <w:t>直接管理关系单位名称</w:t>
      </w:r>
      <w:r>
        <w:rPr>
          <w:rFonts w:ascii="宋体" w:eastAsia="宋体" w:hAnsi="宋体" w:cs="宋体" w:hint="eastAsia"/>
          <w:szCs w:val="21"/>
        </w:rPr>
        <w:t>”中填“无”。</w:t>
      </w:r>
    </w:p>
    <w:p w:rsidR="006739D4" w:rsidRDefault="006739D4">
      <w:pPr>
        <w:snapToGrid w:val="0"/>
        <w:spacing w:line="360" w:lineRule="auto"/>
        <w:jc w:val="left"/>
        <w:rPr>
          <w:rFonts w:ascii="宋体" w:eastAsia="宋体" w:hAnsi="宋体" w:cs="宋体"/>
          <w:szCs w:val="21"/>
        </w:rPr>
      </w:pPr>
    </w:p>
    <w:p w:rsidR="006739D4" w:rsidRDefault="006739D4">
      <w:pPr>
        <w:snapToGrid w:val="0"/>
        <w:spacing w:line="360" w:lineRule="auto"/>
        <w:jc w:val="left"/>
        <w:rPr>
          <w:rFonts w:ascii="宋体" w:eastAsia="宋体" w:hAnsi="宋体" w:cs="宋体"/>
          <w:szCs w:val="21"/>
        </w:rPr>
      </w:pPr>
    </w:p>
    <w:p w:rsidR="006739D4" w:rsidRDefault="006739D4">
      <w:pPr>
        <w:snapToGrid w:val="0"/>
        <w:spacing w:line="360" w:lineRule="auto"/>
        <w:jc w:val="left"/>
        <w:rPr>
          <w:rFonts w:ascii="宋体" w:eastAsia="宋体" w:hAnsi="宋体" w:cs="宋体"/>
          <w:szCs w:val="21"/>
        </w:rPr>
      </w:pPr>
    </w:p>
    <w:p w:rsidR="006739D4" w:rsidRDefault="006739D4">
      <w:pPr>
        <w:snapToGrid w:val="0"/>
        <w:spacing w:line="360" w:lineRule="auto"/>
        <w:jc w:val="left"/>
        <w:rPr>
          <w:rFonts w:ascii="宋体" w:eastAsia="宋体" w:hAnsi="宋体" w:cs="宋体"/>
          <w:szCs w:val="21"/>
        </w:rPr>
      </w:pPr>
    </w:p>
    <w:p w:rsidR="006739D4" w:rsidRDefault="005420F2">
      <w:pPr>
        <w:snapToGrid w:val="0"/>
        <w:spacing w:line="360" w:lineRule="auto"/>
        <w:ind w:leftChars="-1" w:left="-2" w:rightChars="-389" w:right="-817"/>
        <w:rPr>
          <w:rFonts w:ascii="宋体" w:eastAsia="宋体" w:hAnsi="宋体" w:cs="宋体"/>
          <w:szCs w:val="21"/>
        </w:rPr>
      </w:pPr>
      <w:r>
        <w:rPr>
          <w:rFonts w:ascii="宋体" w:eastAsia="宋体" w:hAnsi="宋体" w:cs="宋体" w:hint="eastAsia"/>
          <w:szCs w:val="21"/>
        </w:rPr>
        <w:t xml:space="preserve">法定代表人（或负责人）或者委托代理人（签字或电子签名）： </w:t>
      </w:r>
    </w:p>
    <w:p w:rsidR="006739D4" w:rsidRDefault="005420F2">
      <w:pPr>
        <w:snapToGrid w:val="0"/>
        <w:spacing w:line="360" w:lineRule="auto"/>
        <w:ind w:leftChars="-15" w:left="-6" w:rightChars="-389" w:right="-817" w:hangingChars="12" w:hanging="25"/>
        <w:rPr>
          <w:rFonts w:ascii="宋体" w:eastAsia="宋体" w:hAnsi="宋体" w:cs="宋体"/>
          <w:szCs w:val="21"/>
        </w:rPr>
      </w:pPr>
      <w:r>
        <w:rPr>
          <w:rFonts w:ascii="宋体" w:eastAsia="宋体" w:hAnsi="宋体" w:cs="宋体" w:hint="eastAsia"/>
          <w:szCs w:val="21"/>
        </w:rPr>
        <w:t xml:space="preserve">                                  投标人名称（电子签章）：</w:t>
      </w:r>
    </w:p>
    <w:p w:rsidR="006739D4" w:rsidRDefault="005420F2">
      <w:pPr>
        <w:snapToGrid w:val="0"/>
        <w:spacing w:line="360" w:lineRule="auto"/>
        <w:ind w:right="480" w:firstLineChars="100" w:firstLine="210"/>
        <w:jc w:val="left"/>
        <w:rPr>
          <w:rFonts w:ascii="宋体" w:eastAsia="宋体" w:hAnsi="宋体" w:cs="宋体"/>
          <w:szCs w:val="21"/>
        </w:rPr>
      </w:pPr>
      <w:r>
        <w:rPr>
          <w:rFonts w:ascii="宋体" w:eastAsia="宋体" w:hAnsi="宋体" w:cs="宋体" w:hint="eastAsia"/>
          <w:szCs w:val="21"/>
        </w:rPr>
        <w:t xml:space="preserve">                                日期：    年   月   日</w:t>
      </w:r>
    </w:p>
    <w:p w:rsidR="006739D4" w:rsidRDefault="006739D4" w:rsidP="00B07DAA">
      <w:pPr>
        <w:snapToGrid w:val="0"/>
        <w:spacing w:beforeLines="50" w:after="50"/>
        <w:jc w:val="left"/>
        <w:rPr>
          <w:rFonts w:ascii="宋体" w:eastAsia="宋体" w:hAnsi="宋体" w:cs="宋体"/>
          <w:b/>
          <w:sz w:val="24"/>
          <w:szCs w:val="20"/>
        </w:rPr>
      </w:pPr>
    </w:p>
    <w:p w:rsidR="006739D4" w:rsidRDefault="005420F2" w:rsidP="00B07DAA">
      <w:pPr>
        <w:numPr>
          <w:ilvl w:val="2"/>
          <w:numId w:val="6"/>
        </w:numPr>
        <w:snapToGrid w:val="0"/>
        <w:spacing w:beforeLines="50" w:after="50"/>
        <w:ind w:left="0" w:firstLine="0"/>
        <w:jc w:val="left"/>
        <w:rPr>
          <w:rFonts w:ascii="宋体" w:eastAsia="宋体" w:hAnsi="宋体" w:cs="宋体"/>
          <w:b/>
          <w:sz w:val="24"/>
          <w:szCs w:val="20"/>
        </w:rPr>
      </w:pPr>
      <w:r>
        <w:rPr>
          <w:rFonts w:ascii="宋体" w:eastAsia="宋体" w:hAnsi="宋体" w:hint="eastAsia"/>
          <w:b/>
          <w:sz w:val="24"/>
        </w:rPr>
        <w:br w:type="page"/>
      </w:r>
      <w:r>
        <w:rPr>
          <w:rFonts w:ascii="宋体" w:eastAsia="宋体" w:hAnsi="宋体" w:cs="宋体" w:hint="eastAsia"/>
          <w:b/>
          <w:sz w:val="24"/>
        </w:rPr>
        <w:lastRenderedPageBreak/>
        <w:t>投标声明</w:t>
      </w:r>
    </w:p>
    <w:p w:rsidR="006739D4" w:rsidRDefault="006739D4" w:rsidP="00B07DAA">
      <w:pPr>
        <w:snapToGrid w:val="0"/>
        <w:spacing w:before="50" w:afterLines="50"/>
        <w:jc w:val="left"/>
        <w:rPr>
          <w:rFonts w:ascii="宋体" w:eastAsia="宋体" w:hAnsi="宋体" w:cs="宋体"/>
        </w:rPr>
      </w:pPr>
    </w:p>
    <w:p w:rsidR="006739D4" w:rsidRDefault="005420F2" w:rsidP="00B07DAA">
      <w:pPr>
        <w:snapToGrid w:val="0"/>
        <w:spacing w:before="50" w:afterLines="50"/>
        <w:jc w:val="center"/>
        <w:rPr>
          <w:rFonts w:ascii="宋体" w:eastAsia="宋体" w:hAnsi="宋体" w:cs="方正小标宋简体"/>
          <w:bCs/>
          <w:sz w:val="44"/>
          <w:szCs w:val="44"/>
        </w:rPr>
      </w:pPr>
      <w:r>
        <w:rPr>
          <w:rFonts w:ascii="宋体" w:eastAsia="宋体" w:hAnsi="宋体" w:cs="方正小标宋简体" w:hint="eastAsia"/>
          <w:bCs/>
          <w:sz w:val="44"/>
          <w:szCs w:val="44"/>
        </w:rPr>
        <w:t>投标声明</w:t>
      </w:r>
    </w:p>
    <w:p w:rsidR="006739D4" w:rsidRDefault="005420F2">
      <w:pPr>
        <w:spacing w:line="400" w:lineRule="exact"/>
        <w:jc w:val="left"/>
        <w:rPr>
          <w:rFonts w:ascii="宋体" w:eastAsia="宋体" w:hAnsi="宋体" w:cs="宋体"/>
          <w:szCs w:val="21"/>
        </w:rPr>
      </w:pPr>
      <w:r>
        <w:rPr>
          <w:rFonts w:ascii="宋体" w:eastAsia="宋体" w:hAnsi="宋体" w:cs="宋体" w:hint="eastAsia"/>
          <w:szCs w:val="21"/>
        </w:rPr>
        <w:t>（采购人名称）：</w:t>
      </w:r>
    </w:p>
    <w:p w:rsidR="006739D4" w:rsidRDefault="005420F2" w:rsidP="00495C81">
      <w:pPr>
        <w:spacing w:line="400" w:lineRule="exact"/>
        <w:ind w:firstLineChars="218" w:firstLine="458"/>
        <w:jc w:val="left"/>
        <w:rPr>
          <w:rFonts w:ascii="宋体" w:eastAsia="宋体" w:hAnsi="宋体" w:cs="宋体"/>
          <w:szCs w:val="21"/>
        </w:rPr>
      </w:pPr>
      <w:r>
        <w:rPr>
          <w:rFonts w:ascii="宋体" w:eastAsia="宋体" w:hAnsi="宋体" w:cs="宋体" w:hint="eastAsia"/>
          <w:szCs w:val="21"/>
        </w:rPr>
        <w:t>我方参加贵单位组织</w:t>
      </w:r>
      <w:r>
        <w:rPr>
          <w:rFonts w:ascii="宋体" w:eastAsia="宋体" w:hAnsi="宋体" w:cs="宋体" w:hint="eastAsia"/>
          <w:szCs w:val="21"/>
          <w:u w:val="single"/>
        </w:rPr>
        <w:t xml:space="preserve">             </w:t>
      </w:r>
      <w:r>
        <w:rPr>
          <w:rFonts w:ascii="宋体" w:eastAsia="宋体" w:hAnsi="宋体" w:cs="宋体" w:hint="eastAsia"/>
          <w:szCs w:val="21"/>
        </w:rPr>
        <w:t>项目（项目编号：</w:t>
      </w:r>
      <w:r>
        <w:rPr>
          <w:rFonts w:ascii="宋体" w:eastAsia="宋体" w:hAnsi="宋体" w:cs="宋体" w:hint="eastAsia"/>
          <w:szCs w:val="21"/>
          <w:u w:val="single"/>
        </w:rPr>
        <w:t xml:space="preserve">       </w:t>
      </w:r>
      <w:r>
        <w:rPr>
          <w:rFonts w:ascii="宋体" w:eastAsia="宋体" w:hAnsi="宋体" w:cs="宋体" w:hint="eastAsia"/>
          <w:szCs w:val="21"/>
        </w:rPr>
        <w:t>）的政府采购活动。我方在此郑重声明：</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2.我方不是为本次采购项目提供整体设计、规范编制或者项目管理、监理、检测等服务的供应商。</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3. 我方承诺符合《中华人民共和国政府采购法》第二十二条规定：</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（一）具有独立承担民事责任的能力；</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（二）具有良好的商业信誉和健全的财务会计制度；</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（三）具有履行合同所必需的设备和专业技术能力；</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（四）有依法缴纳税收和社会保障资金的良好记录；</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（五）参加政府采购活动前三年内，在经营活动中没有重大违法记录；</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（六）法律、行政法规规定的其他条件。</w:t>
      </w:r>
    </w:p>
    <w:p w:rsidR="006739D4" w:rsidRDefault="005420F2">
      <w:pPr>
        <w:spacing w:line="400" w:lineRule="exact"/>
        <w:ind w:firstLineChars="200" w:firstLine="420"/>
        <w:jc w:val="left"/>
        <w:rPr>
          <w:rFonts w:ascii="宋体" w:eastAsia="宋体" w:hAnsi="宋体" w:cs="宋体"/>
          <w:szCs w:val="21"/>
        </w:rPr>
      </w:pPr>
      <w:r>
        <w:rPr>
          <w:rFonts w:ascii="宋体" w:eastAsia="宋体" w:hAnsi="宋体" w:cs="宋体" w:hint="eastAsia"/>
          <w:szCs w:val="21"/>
        </w:rPr>
        <w:t>4.以上事项如有虚假或者隐瞒，我方愿意承担一切后果，并不再寻求任何旨在减轻或者免除法律责任的辩解。</w:t>
      </w:r>
    </w:p>
    <w:p w:rsidR="006739D4" w:rsidRDefault="005420F2">
      <w:pPr>
        <w:spacing w:line="400" w:lineRule="exact"/>
        <w:jc w:val="left"/>
        <w:rPr>
          <w:rFonts w:ascii="宋体" w:eastAsia="宋体" w:hAnsi="宋体" w:cs="宋体"/>
          <w:szCs w:val="21"/>
        </w:rPr>
      </w:pPr>
      <w:r>
        <w:rPr>
          <w:rFonts w:ascii="宋体" w:eastAsia="宋体" w:hAnsi="宋体" w:cs="宋体" w:hint="eastAsia"/>
          <w:szCs w:val="21"/>
        </w:rPr>
        <w:t xml:space="preserve">    特此承诺。</w:t>
      </w:r>
    </w:p>
    <w:p w:rsidR="006739D4" w:rsidRDefault="005420F2">
      <w:pPr>
        <w:spacing w:line="400" w:lineRule="exact"/>
        <w:ind w:firstLineChars="1400" w:firstLine="2940"/>
        <w:jc w:val="left"/>
        <w:rPr>
          <w:rFonts w:ascii="宋体" w:eastAsia="宋体" w:hAnsi="宋体" w:cs="宋体"/>
          <w:szCs w:val="21"/>
        </w:rPr>
      </w:pPr>
      <w:r>
        <w:rPr>
          <w:rFonts w:ascii="宋体" w:eastAsia="宋体" w:hAnsi="宋体" w:cs="宋体" w:hint="eastAsia"/>
          <w:szCs w:val="21"/>
        </w:rPr>
        <w:t>法定代表人（或负责人）（签字或电子签名）：</w:t>
      </w:r>
      <w:r>
        <w:rPr>
          <w:rFonts w:ascii="宋体" w:eastAsia="宋体" w:hAnsi="宋体" w:cs="宋体" w:hint="eastAsia"/>
          <w:szCs w:val="21"/>
          <w:u w:val="single"/>
        </w:rPr>
        <w:t xml:space="preserve">             </w:t>
      </w:r>
    </w:p>
    <w:p w:rsidR="006739D4" w:rsidRDefault="005420F2">
      <w:pPr>
        <w:spacing w:line="400" w:lineRule="exact"/>
        <w:jc w:val="left"/>
        <w:rPr>
          <w:rFonts w:ascii="宋体" w:eastAsia="宋体" w:hAnsi="宋体" w:cs="宋体"/>
          <w:szCs w:val="21"/>
        </w:rPr>
      </w:pPr>
      <w:r>
        <w:rPr>
          <w:rFonts w:ascii="宋体" w:eastAsia="宋体" w:hAnsi="宋体" w:cs="宋体" w:hint="eastAsia"/>
          <w:szCs w:val="21"/>
        </w:rPr>
        <w:t xml:space="preserve">                                         投标人名称（电子签章）：</w:t>
      </w:r>
      <w:r>
        <w:rPr>
          <w:rFonts w:ascii="宋体" w:eastAsia="宋体" w:hAnsi="宋体" w:cs="宋体" w:hint="eastAsia"/>
          <w:szCs w:val="21"/>
          <w:u w:val="single"/>
        </w:rPr>
        <w:t xml:space="preserve">                 </w:t>
      </w:r>
    </w:p>
    <w:p w:rsidR="006739D4" w:rsidRDefault="005420F2">
      <w:pPr>
        <w:spacing w:line="400" w:lineRule="exact"/>
        <w:jc w:val="left"/>
        <w:rPr>
          <w:rFonts w:ascii="宋体" w:eastAsia="宋体" w:hAnsi="宋体" w:cs="宋体"/>
          <w:szCs w:val="21"/>
        </w:rPr>
      </w:pPr>
      <w:r>
        <w:rPr>
          <w:rFonts w:ascii="宋体" w:eastAsia="宋体" w:hAnsi="宋体" w:cs="宋体" w:hint="eastAsia"/>
          <w:szCs w:val="21"/>
        </w:rPr>
        <w:t xml:space="preserve">                                                  年    月    日</w:t>
      </w:r>
    </w:p>
    <w:p w:rsidR="006739D4" w:rsidRDefault="005420F2">
      <w:pPr>
        <w:spacing w:line="440" w:lineRule="exact"/>
        <w:rPr>
          <w:rFonts w:ascii="宋体" w:eastAsia="宋体" w:hAnsi="宋体" w:cs="宋体"/>
          <w:b/>
          <w:szCs w:val="21"/>
        </w:rPr>
      </w:pPr>
      <w:bookmarkStart w:id="721" w:name="_Toc19686838"/>
      <w:r>
        <w:rPr>
          <w:rFonts w:ascii="宋体" w:eastAsia="宋体" w:hAnsi="宋体" w:cs="宋体" w:hint="eastAsia"/>
          <w:b/>
          <w:szCs w:val="21"/>
        </w:rPr>
        <w:t>注：1.如为联合体投标，盖章处须加盖联合体牵头人电子签章并由联合体各方法定代表人（或负责人）分别签字或者电子签名，否则投标无效。</w:t>
      </w:r>
    </w:p>
    <w:p w:rsidR="006739D4" w:rsidRDefault="005420F2">
      <w:pPr>
        <w:spacing w:line="440" w:lineRule="exact"/>
        <w:jc w:val="left"/>
        <w:rPr>
          <w:rFonts w:ascii="宋体" w:eastAsia="宋体" w:hAnsi="宋体" w:cs="宋体"/>
          <w:b/>
          <w:szCs w:val="21"/>
        </w:rPr>
      </w:pPr>
      <w:r>
        <w:rPr>
          <w:rFonts w:ascii="宋体" w:eastAsia="宋体" w:hAnsi="宋体" w:cs="宋体" w:hint="eastAsia"/>
          <w:b/>
          <w:szCs w:val="21"/>
        </w:rPr>
        <w:t>2</w:t>
      </w:r>
      <w:r>
        <w:rPr>
          <w:rFonts w:ascii="宋体" w:eastAsia="宋体" w:hAnsi="宋体" w:cs="仿宋_GB2312" w:hint="eastAsia"/>
          <w:szCs w:val="21"/>
        </w:rPr>
        <w:t>.法定代表人（或负责人）必须在授权委托书上亲笔签字或者盖章</w:t>
      </w:r>
      <w:r>
        <w:rPr>
          <w:rFonts w:ascii="宋体" w:eastAsia="宋体" w:hAnsi="宋体" w:cs="宋体" w:hint="eastAsia"/>
          <w:szCs w:val="21"/>
        </w:rPr>
        <w:t>或者电子签名</w:t>
      </w:r>
      <w:r>
        <w:rPr>
          <w:rFonts w:ascii="宋体" w:eastAsia="宋体" w:hAnsi="宋体" w:cs="仿宋_GB2312" w:hint="eastAsia"/>
          <w:szCs w:val="21"/>
        </w:rPr>
        <w:t>，</w:t>
      </w:r>
      <w:r>
        <w:rPr>
          <w:rFonts w:ascii="宋体" w:eastAsia="宋体" w:hAnsi="宋体" w:cs="仿宋_GB2312" w:hint="eastAsia"/>
          <w:b/>
          <w:bCs/>
          <w:szCs w:val="21"/>
        </w:rPr>
        <w:t>否则按无效投标处理</w:t>
      </w:r>
      <w:r>
        <w:rPr>
          <w:rFonts w:ascii="宋体" w:eastAsia="宋体" w:hAnsi="宋体" w:cs="仿宋_GB2312" w:hint="eastAsia"/>
          <w:szCs w:val="21"/>
        </w:rPr>
        <w:t>；</w:t>
      </w:r>
    </w:p>
    <w:p w:rsidR="006739D4" w:rsidRDefault="005420F2">
      <w:pPr>
        <w:rPr>
          <w:rFonts w:ascii="宋体" w:eastAsia="宋体" w:hAnsi="宋体" w:cs="宋体"/>
          <w:b/>
          <w:sz w:val="28"/>
          <w:szCs w:val="28"/>
        </w:rPr>
      </w:pPr>
      <w:r>
        <w:rPr>
          <w:rFonts w:ascii="宋体" w:eastAsia="宋体" w:hAnsi="宋体" w:hint="eastAsia"/>
          <w:b/>
          <w:sz w:val="28"/>
          <w:szCs w:val="28"/>
        </w:rPr>
        <w:br w:type="page"/>
      </w:r>
      <w:r>
        <w:rPr>
          <w:rFonts w:ascii="宋体" w:eastAsia="宋体" w:hAnsi="宋体" w:cs="宋体" w:hint="eastAsia"/>
          <w:b/>
          <w:sz w:val="28"/>
          <w:szCs w:val="28"/>
        </w:rPr>
        <w:lastRenderedPageBreak/>
        <w:t>三、商务文件格式</w:t>
      </w:r>
      <w:bookmarkEnd w:id="721"/>
    </w:p>
    <w:p w:rsidR="006739D4" w:rsidRDefault="005420F2" w:rsidP="00B07DAA">
      <w:pPr>
        <w:snapToGrid w:val="0"/>
        <w:spacing w:beforeLines="50" w:after="50" w:line="360" w:lineRule="auto"/>
        <w:jc w:val="left"/>
        <w:rPr>
          <w:rFonts w:ascii="宋体" w:eastAsia="宋体" w:hAnsi="宋体" w:cs="宋体"/>
          <w:b/>
          <w:sz w:val="24"/>
        </w:rPr>
      </w:pPr>
      <w:r>
        <w:rPr>
          <w:rFonts w:ascii="宋体" w:eastAsia="宋体" w:hAnsi="宋体" w:cs="宋体" w:hint="eastAsia"/>
          <w:b/>
          <w:sz w:val="24"/>
        </w:rPr>
        <w:t xml:space="preserve">1.商务文件封面格式： </w:t>
      </w:r>
    </w:p>
    <w:p w:rsidR="006739D4" w:rsidRDefault="006739D4" w:rsidP="00B07DAA">
      <w:pPr>
        <w:snapToGrid w:val="0"/>
        <w:spacing w:beforeLines="50" w:after="50"/>
        <w:jc w:val="center"/>
        <w:rPr>
          <w:rFonts w:ascii="宋体" w:eastAsia="宋体" w:hAnsi="宋体" w:cs="宋体"/>
          <w:bCs/>
          <w:sz w:val="48"/>
          <w:szCs w:val="48"/>
        </w:rPr>
      </w:pPr>
    </w:p>
    <w:p w:rsidR="006739D4" w:rsidRDefault="005420F2" w:rsidP="00B07DAA">
      <w:pPr>
        <w:snapToGrid w:val="0"/>
        <w:spacing w:beforeLines="50" w:after="50"/>
        <w:jc w:val="center"/>
        <w:rPr>
          <w:rFonts w:ascii="宋体" w:eastAsia="宋体" w:hAnsi="宋体" w:cs="宋体"/>
          <w:sz w:val="24"/>
        </w:rPr>
      </w:pPr>
      <w:r>
        <w:rPr>
          <w:rFonts w:ascii="宋体" w:eastAsia="宋体" w:hAnsi="宋体" w:cs="宋体" w:hint="eastAsia"/>
          <w:bCs/>
          <w:sz w:val="48"/>
          <w:szCs w:val="48"/>
        </w:rPr>
        <w:t>电子投标文件</w:t>
      </w:r>
    </w:p>
    <w:p w:rsidR="006739D4" w:rsidRDefault="006739D4" w:rsidP="00B07DAA">
      <w:pPr>
        <w:snapToGrid w:val="0"/>
        <w:spacing w:beforeLines="50" w:after="50"/>
        <w:jc w:val="center"/>
        <w:rPr>
          <w:rFonts w:ascii="宋体" w:eastAsia="宋体" w:hAnsi="宋体" w:cs="方正小标宋简体"/>
          <w:bCs/>
          <w:sz w:val="44"/>
          <w:szCs w:val="44"/>
        </w:rPr>
      </w:pPr>
    </w:p>
    <w:p w:rsidR="006739D4" w:rsidRDefault="005420F2" w:rsidP="00B07DAA">
      <w:pPr>
        <w:snapToGrid w:val="0"/>
        <w:spacing w:beforeLines="50" w:after="50"/>
        <w:jc w:val="center"/>
        <w:rPr>
          <w:rFonts w:ascii="宋体" w:eastAsia="宋体" w:hAnsi="宋体" w:cs="方正小标宋简体"/>
          <w:bCs/>
          <w:sz w:val="44"/>
          <w:szCs w:val="44"/>
        </w:rPr>
      </w:pPr>
      <w:r>
        <w:rPr>
          <w:rFonts w:ascii="宋体" w:eastAsia="宋体" w:hAnsi="宋体" w:cs="方正小标宋简体" w:hint="eastAsia"/>
          <w:bCs/>
          <w:sz w:val="44"/>
          <w:szCs w:val="44"/>
        </w:rPr>
        <w:t>商  务  文  件</w:t>
      </w:r>
    </w:p>
    <w:p w:rsidR="006739D4" w:rsidRDefault="006739D4" w:rsidP="00B07DAA">
      <w:pPr>
        <w:snapToGrid w:val="0"/>
        <w:spacing w:beforeLines="50" w:after="50"/>
        <w:rPr>
          <w:rFonts w:ascii="宋体" w:eastAsia="宋体" w:hAnsi="宋体" w:cs="宋体"/>
          <w:bCs/>
          <w:sz w:val="24"/>
          <w:szCs w:val="20"/>
        </w:rPr>
      </w:pPr>
    </w:p>
    <w:p w:rsidR="006739D4" w:rsidRDefault="005420F2" w:rsidP="00B07DAA">
      <w:pPr>
        <w:snapToGrid w:val="0"/>
        <w:spacing w:beforeLines="50" w:after="50"/>
        <w:ind w:firstLineChars="225" w:firstLine="540"/>
        <w:rPr>
          <w:rFonts w:ascii="宋体" w:eastAsia="宋体" w:hAnsi="宋体" w:cs="宋体"/>
          <w:bCs/>
          <w:sz w:val="24"/>
        </w:rPr>
      </w:pPr>
      <w:r>
        <w:rPr>
          <w:rFonts w:ascii="宋体" w:eastAsia="宋体" w:hAnsi="宋体" w:cs="宋体" w:hint="eastAsia"/>
          <w:bCs/>
          <w:sz w:val="24"/>
        </w:rPr>
        <w:t>项目名称：</w:t>
      </w:r>
    </w:p>
    <w:p w:rsidR="006739D4" w:rsidRDefault="006739D4" w:rsidP="00B07DAA">
      <w:pPr>
        <w:snapToGrid w:val="0"/>
        <w:spacing w:beforeLines="50" w:after="50"/>
        <w:ind w:firstLineChars="225" w:firstLine="540"/>
        <w:rPr>
          <w:rFonts w:ascii="宋体" w:eastAsia="宋体" w:hAnsi="宋体" w:cs="宋体"/>
          <w:bCs/>
          <w:sz w:val="24"/>
          <w:szCs w:val="20"/>
        </w:rPr>
      </w:pPr>
    </w:p>
    <w:p w:rsidR="006739D4" w:rsidRDefault="005420F2" w:rsidP="00B07DAA">
      <w:pPr>
        <w:snapToGrid w:val="0"/>
        <w:spacing w:beforeLines="50" w:after="50"/>
        <w:ind w:firstLineChars="225" w:firstLine="540"/>
        <w:rPr>
          <w:rFonts w:ascii="宋体" w:eastAsia="宋体" w:hAnsi="宋体" w:cs="宋体"/>
          <w:bCs/>
          <w:sz w:val="24"/>
        </w:rPr>
      </w:pPr>
      <w:r>
        <w:rPr>
          <w:rFonts w:ascii="宋体" w:eastAsia="宋体" w:hAnsi="宋体" w:cs="宋体" w:hint="eastAsia"/>
          <w:bCs/>
          <w:sz w:val="24"/>
        </w:rPr>
        <w:t>项目编号：</w:t>
      </w:r>
    </w:p>
    <w:p w:rsidR="006739D4" w:rsidRDefault="005420F2" w:rsidP="00B07DAA">
      <w:pPr>
        <w:snapToGrid w:val="0"/>
        <w:spacing w:beforeLines="50" w:after="50"/>
        <w:ind w:firstLineChars="225" w:firstLine="540"/>
        <w:rPr>
          <w:rFonts w:ascii="宋体" w:eastAsia="宋体" w:hAnsi="宋体" w:cs="宋体"/>
          <w:bCs/>
          <w:sz w:val="24"/>
          <w:szCs w:val="20"/>
        </w:rPr>
      </w:pPr>
      <w:r>
        <w:rPr>
          <w:rFonts w:ascii="宋体" w:eastAsia="宋体" w:hAnsi="宋体" w:cs="宋体" w:hint="eastAsia"/>
          <w:bCs/>
          <w:sz w:val="24"/>
        </w:rPr>
        <w:t xml:space="preserve"> </w:t>
      </w:r>
    </w:p>
    <w:p w:rsidR="006739D4" w:rsidRDefault="005420F2" w:rsidP="00B07DAA">
      <w:pPr>
        <w:snapToGrid w:val="0"/>
        <w:spacing w:beforeLines="50" w:after="50"/>
        <w:ind w:firstLineChars="225" w:firstLine="540"/>
        <w:rPr>
          <w:rFonts w:ascii="宋体" w:eastAsia="宋体" w:hAnsi="宋体" w:cs="宋体"/>
          <w:bCs/>
          <w:sz w:val="24"/>
        </w:rPr>
      </w:pPr>
      <w:r>
        <w:rPr>
          <w:rFonts w:ascii="宋体" w:eastAsia="宋体" w:hAnsi="宋体" w:cs="宋体" w:hint="eastAsia"/>
          <w:bCs/>
          <w:sz w:val="24"/>
        </w:rPr>
        <w:t>所投分标：</w:t>
      </w:r>
    </w:p>
    <w:p w:rsidR="006739D4" w:rsidRDefault="006739D4" w:rsidP="00B07DAA">
      <w:pPr>
        <w:snapToGrid w:val="0"/>
        <w:spacing w:beforeLines="50" w:after="50"/>
        <w:ind w:firstLineChars="225" w:firstLine="540"/>
        <w:rPr>
          <w:rFonts w:ascii="宋体" w:eastAsia="宋体" w:hAnsi="宋体" w:cs="宋体"/>
          <w:bCs/>
          <w:sz w:val="24"/>
          <w:szCs w:val="20"/>
        </w:rPr>
      </w:pPr>
    </w:p>
    <w:p w:rsidR="006739D4" w:rsidRDefault="005420F2">
      <w:pPr>
        <w:pStyle w:val="a3"/>
        <w:widowControl/>
        <w:snapToGrid w:val="0"/>
        <w:spacing w:before="50" w:after="50"/>
        <w:ind w:firstLineChars="225" w:firstLine="540"/>
        <w:rPr>
          <w:rFonts w:ascii="宋体" w:hAnsi="宋体" w:cs="宋体"/>
          <w:bCs/>
          <w:sz w:val="24"/>
          <w:szCs w:val="24"/>
        </w:rPr>
      </w:pPr>
      <w:r>
        <w:rPr>
          <w:rFonts w:ascii="宋体" w:hAnsi="宋体" w:cs="宋体" w:hint="eastAsia"/>
          <w:bCs/>
          <w:sz w:val="24"/>
          <w:szCs w:val="24"/>
        </w:rPr>
        <w:t>投标人名称：</w:t>
      </w:r>
    </w:p>
    <w:p w:rsidR="006739D4" w:rsidRDefault="006739D4">
      <w:pPr>
        <w:pStyle w:val="a3"/>
        <w:widowControl/>
        <w:snapToGrid w:val="0"/>
        <w:spacing w:before="50" w:after="50"/>
        <w:ind w:firstLineChars="225" w:firstLine="540"/>
        <w:rPr>
          <w:rFonts w:ascii="宋体" w:hAnsi="宋体" w:cs="宋体"/>
          <w:bCs/>
          <w:sz w:val="24"/>
          <w:szCs w:val="24"/>
        </w:rPr>
      </w:pPr>
    </w:p>
    <w:p w:rsidR="006739D4" w:rsidRDefault="005420F2">
      <w:pPr>
        <w:pStyle w:val="a3"/>
        <w:widowControl/>
        <w:snapToGrid w:val="0"/>
        <w:spacing w:before="50" w:after="50"/>
        <w:ind w:firstLineChars="225" w:firstLine="540"/>
        <w:rPr>
          <w:rFonts w:ascii="宋体" w:hAnsi="宋体" w:cs="宋体"/>
          <w:bCs/>
          <w:sz w:val="24"/>
          <w:szCs w:val="24"/>
        </w:rPr>
      </w:pPr>
      <w:r>
        <w:rPr>
          <w:rFonts w:ascii="宋体" w:hAnsi="宋体" w:cs="宋体" w:hint="eastAsia"/>
          <w:bCs/>
          <w:sz w:val="24"/>
          <w:szCs w:val="24"/>
        </w:rPr>
        <w:t>投标人地址：</w:t>
      </w:r>
    </w:p>
    <w:p w:rsidR="006739D4" w:rsidRDefault="006739D4">
      <w:pPr>
        <w:pStyle w:val="a3"/>
        <w:widowControl/>
        <w:snapToGrid w:val="0"/>
        <w:spacing w:before="50" w:after="50"/>
        <w:ind w:firstLineChars="400" w:firstLine="960"/>
        <w:rPr>
          <w:rFonts w:ascii="宋体" w:hAnsi="宋体" w:cs="宋体"/>
          <w:bCs/>
          <w:sz w:val="24"/>
          <w:szCs w:val="24"/>
        </w:rPr>
      </w:pPr>
    </w:p>
    <w:p w:rsidR="006739D4" w:rsidRDefault="005420F2" w:rsidP="00B07DAA">
      <w:pPr>
        <w:snapToGrid w:val="0"/>
        <w:spacing w:beforeLines="50" w:after="50"/>
        <w:ind w:firstLine="645"/>
        <w:rPr>
          <w:rFonts w:ascii="宋体" w:eastAsia="宋体" w:hAnsi="宋体" w:cs="宋体"/>
          <w:sz w:val="24"/>
        </w:rPr>
      </w:pPr>
      <w:r>
        <w:rPr>
          <w:rFonts w:ascii="宋体" w:eastAsia="宋体" w:hAnsi="宋体" w:cs="宋体" w:hint="eastAsia"/>
          <w:sz w:val="24"/>
        </w:rPr>
        <w:t xml:space="preserve">                        年  月  日</w:t>
      </w:r>
    </w:p>
    <w:p w:rsidR="006739D4" w:rsidRDefault="005420F2" w:rsidP="00B07DAA">
      <w:pPr>
        <w:snapToGrid w:val="0"/>
        <w:spacing w:beforeLines="50" w:after="50"/>
        <w:rPr>
          <w:rFonts w:ascii="宋体" w:eastAsia="宋体" w:hAnsi="宋体" w:cs="宋体"/>
          <w:sz w:val="24"/>
          <w:szCs w:val="20"/>
        </w:rPr>
      </w:pPr>
      <w:r>
        <w:rPr>
          <w:rFonts w:ascii="宋体" w:eastAsia="宋体" w:hAnsi="宋体" w:cs="宋体" w:hint="eastAsia"/>
          <w:sz w:val="24"/>
          <w:szCs w:val="20"/>
        </w:rPr>
        <w:t xml:space="preserve"> </w:t>
      </w:r>
    </w:p>
    <w:p w:rsidR="006739D4" w:rsidRDefault="005420F2">
      <w:pPr>
        <w:snapToGrid w:val="0"/>
        <w:spacing w:line="360" w:lineRule="auto"/>
        <w:jc w:val="left"/>
        <w:rPr>
          <w:rFonts w:ascii="宋体" w:eastAsia="宋体" w:hAnsi="宋体" w:cs="宋体"/>
          <w:b/>
          <w:sz w:val="24"/>
        </w:rPr>
      </w:pPr>
      <w:r>
        <w:rPr>
          <w:rFonts w:ascii="宋体" w:eastAsia="宋体" w:hAnsi="宋体" w:hint="eastAsia"/>
          <w:sz w:val="24"/>
          <w:szCs w:val="20"/>
        </w:rPr>
        <w:br w:type="page"/>
      </w:r>
      <w:r>
        <w:rPr>
          <w:rFonts w:ascii="宋体" w:eastAsia="宋体" w:hAnsi="宋体" w:cs="宋体" w:hint="eastAsia"/>
          <w:b/>
          <w:sz w:val="24"/>
        </w:rPr>
        <w:lastRenderedPageBreak/>
        <w:t>2.商务文件目录</w:t>
      </w:r>
    </w:p>
    <w:p w:rsidR="006739D4" w:rsidRDefault="005420F2" w:rsidP="00B07DAA">
      <w:pPr>
        <w:snapToGrid w:val="0"/>
        <w:spacing w:before="50" w:afterLines="50" w:line="360" w:lineRule="auto"/>
        <w:ind w:firstLineChars="200" w:firstLine="420"/>
        <w:jc w:val="left"/>
        <w:rPr>
          <w:rFonts w:ascii="宋体" w:eastAsia="宋体" w:hAnsi="宋体" w:cs="宋体"/>
          <w:b/>
          <w:bCs/>
          <w:szCs w:val="21"/>
        </w:rPr>
      </w:pPr>
      <w:r>
        <w:rPr>
          <w:rFonts w:ascii="宋体" w:eastAsia="宋体" w:hAnsi="宋体" w:cs="宋体" w:hint="eastAsia"/>
          <w:szCs w:val="21"/>
        </w:rPr>
        <w:t>根据招标文件规定及投标人提供的材料自行编写目录。</w:t>
      </w:r>
    </w:p>
    <w:p w:rsidR="006739D4" w:rsidRDefault="006739D4" w:rsidP="00B07DAA">
      <w:pPr>
        <w:snapToGrid w:val="0"/>
        <w:spacing w:before="50" w:afterLines="50"/>
        <w:jc w:val="left"/>
        <w:rPr>
          <w:rFonts w:ascii="宋体" w:eastAsia="宋体" w:hAnsi="宋体" w:cs="宋体"/>
        </w:rPr>
      </w:pPr>
    </w:p>
    <w:p w:rsidR="006739D4" w:rsidRDefault="005420F2" w:rsidP="00B07DAA">
      <w:pPr>
        <w:snapToGrid w:val="0"/>
        <w:spacing w:beforeLines="50" w:after="50"/>
        <w:jc w:val="left"/>
        <w:rPr>
          <w:rFonts w:ascii="宋体" w:eastAsia="宋体" w:hAnsi="宋体" w:cs="宋体"/>
          <w:b/>
          <w:sz w:val="24"/>
        </w:rPr>
      </w:pPr>
      <w:r>
        <w:rPr>
          <w:rFonts w:ascii="宋体" w:eastAsia="宋体" w:hAnsi="宋体" w:hint="eastAsia"/>
          <w:b/>
          <w:sz w:val="24"/>
        </w:rPr>
        <w:br w:type="page"/>
      </w:r>
      <w:r>
        <w:rPr>
          <w:rFonts w:ascii="宋体" w:eastAsia="宋体" w:hAnsi="宋体" w:cs="宋体" w:hint="eastAsia"/>
          <w:b/>
          <w:sz w:val="24"/>
        </w:rPr>
        <w:lastRenderedPageBreak/>
        <w:t>3.投标人参加本项目无围标串标行为的承诺</w:t>
      </w:r>
    </w:p>
    <w:p w:rsidR="006739D4" w:rsidRDefault="006739D4" w:rsidP="00B07DAA">
      <w:pPr>
        <w:snapToGrid w:val="0"/>
        <w:spacing w:beforeLines="50" w:after="50"/>
        <w:jc w:val="left"/>
        <w:rPr>
          <w:rFonts w:ascii="宋体" w:eastAsia="宋体" w:hAnsi="宋体" w:cs="宋体"/>
          <w:b/>
          <w:sz w:val="24"/>
        </w:rPr>
      </w:pPr>
    </w:p>
    <w:p w:rsidR="006739D4" w:rsidRDefault="005420F2">
      <w:pPr>
        <w:spacing w:line="360" w:lineRule="auto"/>
        <w:ind w:left="420"/>
        <w:contextualSpacing/>
        <w:jc w:val="center"/>
        <w:rPr>
          <w:rFonts w:ascii="宋体" w:eastAsia="宋体" w:hAnsi="宋体" w:cs="宋体"/>
          <w:b/>
          <w:sz w:val="24"/>
        </w:rPr>
      </w:pPr>
      <w:r>
        <w:rPr>
          <w:rFonts w:ascii="宋体" w:eastAsia="宋体" w:hAnsi="宋体" w:cs="方正小标宋简体" w:hint="eastAsia"/>
          <w:bCs/>
          <w:spacing w:val="-11"/>
          <w:sz w:val="44"/>
          <w:szCs w:val="44"/>
        </w:rPr>
        <w:t>投标人参加本项目无围标串标行为的承诺函</w:t>
      </w:r>
    </w:p>
    <w:p w:rsidR="006739D4" w:rsidRDefault="005420F2">
      <w:pPr>
        <w:spacing w:line="440" w:lineRule="exact"/>
        <w:jc w:val="left"/>
        <w:rPr>
          <w:rFonts w:ascii="宋体" w:eastAsia="宋体" w:hAnsi="宋体" w:cs="宋体"/>
          <w:b/>
          <w:szCs w:val="21"/>
        </w:rPr>
      </w:pPr>
      <w:r>
        <w:rPr>
          <w:rFonts w:ascii="宋体" w:eastAsia="宋体" w:hAnsi="宋体" w:cs="宋体" w:hint="eastAsia"/>
          <w:b/>
          <w:szCs w:val="21"/>
        </w:rPr>
        <w:t>一、我方承诺无下列相互串通投标的情形：</w:t>
      </w:r>
    </w:p>
    <w:p w:rsidR="006739D4" w:rsidRDefault="005420F2" w:rsidP="00495C81">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1.不同投标人的投标文件由同一单位或者个人编制；</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2.不同投标人委托同一单位或者个人办理投标事宜；</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3.不同的投标人的投标文件载明的项目管理员为同一个人；</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4.不同投标人的投标文件异常一致或者投标报价呈规律性差异；</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5.不同投标人的投标文件相互混装；</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6.不同投标人的投标保证金从同一单位或者个人账户转出。</w:t>
      </w:r>
    </w:p>
    <w:p w:rsidR="006739D4" w:rsidRDefault="005420F2">
      <w:pPr>
        <w:spacing w:line="440" w:lineRule="exact"/>
        <w:jc w:val="left"/>
        <w:rPr>
          <w:rFonts w:ascii="宋体" w:eastAsia="宋体" w:hAnsi="宋体" w:cs="宋体"/>
          <w:szCs w:val="21"/>
        </w:rPr>
      </w:pPr>
      <w:r>
        <w:rPr>
          <w:rFonts w:ascii="宋体" w:eastAsia="宋体" w:hAnsi="宋体" w:cs="宋体" w:hint="eastAsia"/>
          <w:b/>
          <w:szCs w:val="21"/>
        </w:rPr>
        <w:t>二、我方承诺无下列恶意串通的情形：</w:t>
      </w:r>
    </w:p>
    <w:p w:rsidR="006739D4" w:rsidRDefault="005420F2" w:rsidP="00495C81">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1.投标人直接或者间接从采购人或者采购代理机构处获得其他投标人的相关信息并修改其投标文件或者投标文件；</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2.投标人按照采购人或者采购代理机构的授意撤换、修改投标文件或者投标文件；</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3.投标人之间协商报价、技术方案等投标文件或者投标文件的实质性内容；</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4.属于同一集团、协会、商会等组织成员的投标人按照该组织要求协同参加政府采购活动；</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5.投标人之间事先约定一致抬高或者压低投标报价，或者在招标项目中事先约定轮流以高价位或者低价位中标，或者事先约定由某一特定投标人中标，然后再参加投标；</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6.投标人之间商定部分投标人放弃参加政府采购活动或者放弃中标；</w:t>
      </w:r>
    </w:p>
    <w:p w:rsidR="006739D4" w:rsidRDefault="005420F2">
      <w:pPr>
        <w:spacing w:line="440" w:lineRule="exact"/>
        <w:ind w:firstLineChars="196" w:firstLine="412"/>
        <w:jc w:val="left"/>
        <w:rPr>
          <w:rFonts w:ascii="宋体" w:eastAsia="宋体" w:hAnsi="宋体" w:cs="宋体"/>
          <w:szCs w:val="21"/>
        </w:rPr>
      </w:pPr>
      <w:r>
        <w:rPr>
          <w:rFonts w:ascii="宋体" w:eastAsia="宋体" w:hAnsi="宋体" w:cs="宋体" w:hint="eastAsia"/>
          <w:szCs w:val="21"/>
        </w:rPr>
        <w:t>7.投标人与采购人或者采购代理机构之间、投标人相互之间，为谋求特定投标人中标或者排斥其他投标人的其他串通行为。</w:t>
      </w:r>
    </w:p>
    <w:p w:rsidR="006739D4" w:rsidRDefault="005420F2">
      <w:pPr>
        <w:spacing w:line="440" w:lineRule="exact"/>
        <w:ind w:firstLineChars="196" w:firstLine="413"/>
        <w:jc w:val="left"/>
        <w:rPr>
          <w:rFonts w:ascii="宋体" w:eastAsia="宋体" w:hAnsi="宋体" w:cs="宋体"/>
          <w:b/>
          <w:szCs w:val="21"/>
        </w:rPr>
      </w:pPr>
      <w:r>
        <w:rPr>
          <w:rFonts w:ascii="宋体" w:eastAsia="宋体" w:hAnsi="宋体" w:cs="宋体" w:hint="eastAsia"/>
          <w:b/>
          <w:szCs w:val="21"/>
        </w:rPr>
        <w:t>以上情形一经核查属实，我方愿意承担一切后果，并不再寻求任何旨在减轻或者免除法律责任的辩解。</w:t>
      </w:r>
    </w:p>
    <w:p w:rsidR="006739D4" w:rsidRDefault="006739D4">
      <w:pPr>
        <w:pStyle w:val="a9"/>
        <w:widowControl/>
        <w:spacing w:line="440" w:lineRule="exact"/>
        <w:ind w:firstLineChars="2850" w:firstLine="5985"/>
        <w:rPr>
          <w:rFonts w:hAnsi="宋体" w:hint="default"/>
          <w:sz w:val="21"/>
        </w:rPr>
      </w:pPr>
    </w:p>
    <w:p w:rsidR="006739D4" w:rsidRDefault="005420F2">
      <w:pPr>
        <w:pStyle w:val="a9"/>
        <w:widowControl/>
        <w:spacing w:line="440" w:lineRule="exact"/>
        <w:jc w:val="center"/>
        <w:rPr>
          <w:rFonts w:hAnsi="宋体" w:hint="default"/>
          <w:sz w:val="21"/>
        </w:rPr>
      </w:pPr>
      <w:r>
        <w:rPr>
          <w:rFonts w:hAnsi="宋体"/>
          <w:sz w:val="21"/>
        </w:rPr>
        <w:t xml:space="preserve">                                    投标人名称（电子签章）</w:t>
      </w:r>
    </w:p>
    <w:p w:rsidR="006739D4" w:rsidRDefault="005420F2">
      <w:pPr>
        <w:pStyle w:val="a9"/>
        <w:widowControl/>
        <w:spacing w:line="440" w:lineRule="exact"/>
        <w:rPr>
          <w:rFonts w:hAnsi="宋体" w:hint="default"/>
          <w:sz w:val="21"/>
        </w:rPr>
      </w:pPr>
      <w:r>
        <w:rPr>
          <w:rFonts w:hAnsi="宋体"/>
          <w:sz w:val="21"/>
        </w:rPr>
        <w:t xml:space="preserve">                                                   </w:t>
      </w:r>
      <w:r>
        <w:rPr>
          <w:rFonts w:hAnsi="宋体"/>
          <w:sz w:val="21"/>
          <w:u w:val="single"/>
        </w:rPr>
        <w:t xml:space="preserve">      </w:t>
      </w:r>
      <w:r>
        <w:rPr>
          <w:rFonts w:hAnsi="宋体"/>
          <w:sz w:val="21"/>
        </w:rPr>
        <w:t>年</w:t>
      </w:r>
      <w:r>
        <w:rPr>
          <w:rFonts w:hAnsi="宋体"/>
          <w:sz w:val="21"/>
          <w:u w:val="single"/>
        </w:rPr>
        <w:t xml:space="preserve">    </w:t>
      </w:r>
      <w:r>
        <w:rPr>
          <w:rFonts w:hAnsi="宋体"/>
          <w:sz w:val="21"/>
        </w:rPr>
        <w:t>月</w:t>
      </w:r>
      <w:r>
        <w:rPr>
          <w:rFonts w:hAnsi="宋体"/>
          <w:sz w:val="21"/>
          <w:u w:val="single"/>
        </w:rPr>
        <w:t xml:space="preserve">     </w:t>
      </w:r>
      <w:r>
        <w:rPr>
          <w:rFonts w:hAnsi="宋体"/>
          <w:sz w:val="21"/>
        </w:rPr>
        <w:t>日</w:t>
      </w:r>
    </w:p>
    <w:p w:rsidR="006739D4" w:rsidRDefault="006739D4">
      <w:pPr>
        <w:rPr>
          <w:rFonts w:ascii="宋体" w:eastAsia="宋体" w:hAnsi="宋体"/>
          <w:szCs w:val="21"/>
        </w:rPr>
        <w:sectPr w:rsidR="006739D4">
          <w:pgSz w:w="11906" w:h="16838"/>
          <w:pgMar w:top="1135" w:right="1332" w:bottom="1135" w:left="1332" w:header="851" w:footer="992" w:gutter="0"/>
          <w:cols w:space="0"/>
          <w:docGrid w:type="lines" w:linePitch="387"/>
        </w:sectPr>
      </w:pPr>
    </w:p>
    <w:p w:rsidR="006739D4" w:rsidRDefault="005420F2" w:rsidP="00B07DAA">
      <w:pPr>
        <w:snapToGrid w:val="0"/>
        <w:spacing w:beforeLines="50" w:after="50"/>
        <w:jc w:val="left"/>
        <w:rPr>
          <w:rFonts w:ascii="宋体" w:eastAsia="宋体" w:hAnsi="宋体" w:cs="宋体"/>
          <w:b/>
          <w:sz w:val="24"/>
          <w:szCs w:val="20"/>
        </w:rPr>
      </w:pPr>
      <w:r>
        <w:rPr>
          <w:rFonts w:ascii="宋体" w:eastAsia="宋体" w:hAnsi="宋体" w:cs="宋体" w:hint="eastAsia"/>
          <w:b/>
          <w:sz w:val="24"/>
        </w:rPr>
        <w:lastRenderedPageBreak/>
        <w:t>4.法定代表人（或负责人）身份证明</w:t>
      </w:r>
    </w:p>
    <w:p w:rsidR="006739D4" w:rsidRDefault="006739D4" w:rsidP="00B07DAA">
      <w:pPr>
        <w:spacing w:beforeLines="100" w:afterLines="50"/>
        <w:ind w:left="540"/>
        <w:jc w:val="center"/>
        <w:rPr>
          <w:rFonts w:ascii="宋体" w:eastAsia="宋体" w:hAnsi="宋体" w:cs="宋体"/>
          <w:b/>
          <w:sz w:val="32"/>
          <w:szCs w:val="32"/>
        </w:rPr>
      </w:pPr>
    </w:p>
    <w:p w:rsidR="006739D4" w:rsidRDefault="005420F2" w:rsidP="00B07DAA">
      <w:pPr>
        <w:spacing w:beforeLines="100" w:afterLines="50"/>
        <w:ind w:left="540"/>
        <w:jc w:val="center"/>
        <w:rPr>
          <w:rFonts w:ascii="宋体" w:eastAsia="宋体" w:hAnsi="宋体" w:cs="方正小标宋简体"/>
          <w:bCs/>
          <w:sz w:val="44"/>
          <w:szCs w:val="44"/>
        </w:rPr>
      </w:pPr>
      <w:r>
        <w:rPr>
          <w:rFonts w:ascii="宋体" w:eastAsia="宋体" w:hAnsi="宋体" w:cs="方正小标宋简体" w:hint="eastAsia"/>
          <w:bCs/>
          <w:sz w:val="44"/>
          <w:szCs w:val="44"/>
        </w:rPr>
        <w:t>法定代表人（或负责人）身份证明</w:t>
      </w:r>
    </w:p>
    <w:p w:rsidR="006739D4" w:rsidRDefault="005420F2">
      <w:pPr>
        <w:spacing w:line="500" w:lineRule="exact"/>
        <w:ind w:left="540"/>
        <w:rPr>
          <w:rFonts w:ascii="宋体" w:eastAsia="宋体" w:hAnsi="宋体" w:cs="宋体"/>
          <w:szCs w:val="21"/>
        </w:rPr>
      </w:pPr>
      <w:r>
        <w:rPr>
          <w:rFonts w:ascii="宋体" w:eastAsia="宋体" w:hAnsi="宋体" w:cs="宋体" w:hint="eastAsia"/>
          <w:szCs w:val="21"/>
        </w:rPr>
        <w:t>投 标 人：</w:t>
      </w:r>
      <w:r>
        <w:rPr>
          <w:rFonts w:ascii="宋体" w:eastAsia="宋体" w:hAnsi="宋体" w:cs="宋体" w:hint="eastAsia"/>
          <w:szCs w:val="21"/>
          <w:u w:val="single"/>
        </w:rPr>
        <w:t xml:space="preserve">                                                        </w:t>
      </w:r>
    </w:p>
    <w:p w:rsidR="006739D4" w:rsidRDefault="005420F2">
      <w:pPr>
        <w:spacing w:line="500" w:lineRule="exact"/>
        <w:ind w:left="540"/>
        <w:rPr>
          <w:rFonts w:ascii="宋体" w:eastAsia="宋体" w:hAnsi="宋体" w:cs="宋体"/>
          <w:szCs w:val="21"/>
        </w:rPr>
      </w:pPr>
      <w:r>
        <w:rPr>
          <w:rFonts w:ascii="宋体" w:eastAsia="宋体" w:hAnsi="宋体" w:cs="宋体" w:hint="eastAsia"/>
          <w:szCs w:val="21"/>
        </w:rPr>
        <w:t>地    址：</w:t>
      </w:r>
      <w:r>
        <w:rPr>
          <w:rFonts w:ascii="宋体" w:eastAsia="宋体" w:hAnsi="宋体" w:cs="宋体" w:hint="eastAsia"/>
          <w:szCs w:val="21"/>
          <w:u w:val="single"/>
        </w:rPr>
        <w:t xml:space="preserve">                                                        </w:t>
      </w:r>
    </w:p>
    <w:p w:rsidR="006739D4" w:rsidRDefault="005420F2">
      <w:pPr>
        <w:spacing w:line="500" w:lineRule="exact"/>
        <w:ind w:left="540"/>
        <w:rPr>
          <w:rFonts w:ascii="宋体" w:eastAsia="宋体" w:hAnsi="宋体" w:cs="宋体"/>
          <w:szCs w:val="21"/>
        </w:rPr>
      </w:pPr>
      <w:r>
        <w:rPr>
          <w:rFonts w:ascii="宋体" w:eastAsia="宋体" w:hAnsi="宋体" w:cs="宋体" w:hint="eastAsia"/>
          <w:szCs w:val="21"/>
        </w:rPr>
        <w:t>姓    名：</w:t>
      </w:r>
      <w:r>
        <w:rPr>
          <w:rFonts w:ascii="宋体" w:eastAsia="宋体" w:hAnsi="宋体" w:cs="宋体" w:hint="eastAsia"/>
          <w:szCs w:val="21"/>
          <w:u w:val="single"/>
        </w:rPr>
        <w:t xml:space="preserve">                          </w:t>
      </w:r>
      <w:r>
        <w:rPr>
          <w:rFonts w:ascii="宋体" w:eastAsia="宋体" w:hAnsi="宋体" w:cs="宋体" w:hint="eastAsia"/>
          <w:szCs w:val="21"/>
        </w:rPr>
        <w:t>性      别：</w:t>
      </w:r>
      <w:r>
        <w:rPr>
          <w:rFonts w:ascii="宋体" w:eastAsia="宋体" w:hAnsi="宋体" w:cs="宋体" w:hint="eastAsia"/>
          <w:szCs w:val="21"/>
          <w:u w:val="single"/>
        </w:rPr>
        <w:t xml:space="preserve">                </w:t>
      </w:r>
    </w:p>
    <w:p w:rsidR="006739D4" w:rsidRDefault="005420F2">
      <w:pPr>
        <w:spacing w:line="500" w:lineRule="exact"/>
        <w:ind w:left="540"/>
        <w:rPr>
          <w:rFonts w:ascii="宋体" w:eastAsia="宋体" w:hAnsi="宋体" w:cs="宋体"/>
          <w:szCs w:val="21"/>
          <w:u w:val="single"/>
        </w:rPr>
      </w:pPr>
      <w:r>
        <w:rPr>
          <w:rFonts w:ascii="宋体" w:eastAsia="宋体" w:hAnsi="宋体" w:cs="宋体" w:hint="eastAsia"/>
          <w:szCs w:val="21"/>
        </w:rPr>
        <w:t>年    龄：</w:t>
      </w:r>
      <w:r>
        <w:rPr>
          <w:rFonts w:ascii="宋体" w:eastAsia="宋体" w:hAnsi="宋体" w:cs="宋体" w:hint="eastAsia"/>
          <w:szCs w:val="21"/>
          <w:u w:val="single"/>
        </w:rPr>
        <w:t xml:space="preserve">                          </w:t>
      </w:r>
      <w:r>
        <w:rPr>
          <w:rFonts w:ascii="宋体" w:eastAsia="宋体" w:hAnsi="宋体" w:cs="宋体" w:hint="eastAsia"/>
          <w:szCs w:val="21"/>
        </w:rPr>
        <w:t>职      务：</w:t>
      </w:r>
      <w:r>
        <w:rPr>
          <w:rFonts w:ascii="宋体" w:eastAsia="宋体" w:hAnsi="宋体" w:cs="宋体" w:hint="eastAsia"/>
          <w:szCs w:val="21"/>
          <w:u w:val="single"/>
        </w:rPr>
        <w:t xml:space="preserve">                </w:t>
      </w:r>
    </w:p>
    <w:p w:rsidR="006739D4" w:rsidRDefault="005420F2">
      <w:pPr>
        <w:spacing w:line="500" w:lineRule="exact"/>
        <w:ind w:left="540"/>
        <w:rPr>
          <w:rFonts w:ascii="宋体" w:eastAsia="宋体" w:hAnsi="宋体" w:cs="宋体"/>
          <w:szCs w:val="21"/>
        </w:rPr>
      </w:pPr>
      <w:r>
        <w:rPr>
          <w:rFonts w:ascii="宋体" w:eastAsia="宋体" w:hAnsi="宋体" w:cs="宋体" w:hint="eastAsia"/>
          <w:szCs w:val="21"/>
        </w:rPr>
        <w:t>身份证号码：</w:t>
      </w:r>
      <w:r>
        <w:rPr>
          <w:rFonts w:ascii="宋体" w:eastAsia="宋体" w:hAnsi="宋体" w:cs="宋体" w:hint="eastAsia"/>
          <w:szCs w:val="21"/>
          <w:u w:val="single"/>
        </w:rPr>
        <w:t xml:space="preserve">                                 </w:t>
      </w:r>
    </w:p>
    <w:p w:rsidR="006739D4" w:rsidRDefault="005420F2">
      <w:pPr>
        <w:spacing w:line="500" w:lineRule="exact"/>
        <w:ind w:left="540"/>
        <w:rPr>
          <w:rFonts w:ascii="宋体" w:eastAsia="宋体" w:hAnsi="宋体" w:cs="宋体"/>
          <w:szCs w:val="21"/>
        </w:rPr>
      </w:pPr>
      <w:r>
        <w:rPr>
          <w:rFonts w:ascii="宋体" w:eastAsia="宋体" w:hAnsi="宋体" w:cs="宋体" w:hint="eastAsia"/>
          <w:szCs w:val="21"/>
        </w:rPr>
        <w:t>系</w:t>
      </w:r>
      <w:r>
        <w:rPr>
          <w:rFonts w:ascii="宋体" w:eastAsia="宋体" w:hAnsi="宋体" w:cs="宋体" w:hint="eastAsia"/>
          <w:szCs w:val="21"/>
          <w:u w:val="single"/>
        </w:rPr>
        <w:t xml:space="preserve">            （投标人名称）              </w:t>
      </w:r>
      <w:r>
        <w:rPr>
          <w:rFonts w:ascii="宋体" w:eastAsia="宋体" w:hAnsi="宋体" w:cs="宋体" w:hint="eastAsia"/>
          <w:szCs w:val="21"/>
        </w:rPr>
        <w:t>的法定代表人（或负责人）。</w:t>
      </w:r>
    </w:p>
    <w:p w:rsidR="006739D4" w:rsidRDefault="005420F2">
      <w:pPr>
        <w:spacing w:line="500" w:lineRule="exact"/>
        <w:ind w:left="540"/>
        <w:rPr>
          <w:rFonts w:ascii="宋体" w:eastAsia="宋体" w:hAnsi="宋体" w:cs="宋体"/>
          <w:szCs w:val="21"/>
        </w:rPr>
      </w:pPr>
      <w:r>
        <w:rPr>
          <w:rFonts w:ascii="宋体" w:eastAsia="宋体" w:hAnsi="宋体" w:cs="宋体" w:hint="eastAsia"/>
          <w:szCs w:val="21"/>
        </w:rPr>
        <w:t>特此证明。</w:t>
      </w:r>
    </w:p>
    <w:p w:rsidR="006739D4" w:rsidRDefault="006739D4">
      <w:pPr>
        <w:spacing w:line="500" w:lineRule="exact"/>
        <w:ind w:left="540"/>
        <w:rPr>
          <w:rFonts w:ascii="宋体" w:eastAsia="宋体" w:hAnsi="宋体" w:cs="宋体"/>
          <w:szCs w:val="21"/>
        </w:rPr>
      </w:pPr>
    </w:p>
    <w:p w:rsidR="006739D4" w:rsidRDefault="006739D4">
      <w:pPr>
        <w:spacing w:line="500" w:lineRule="exact"/>
        <w:ind w:left="540"/>
        <w:rPr>
          <w:rFonts w:ascii="宋体" w:eastAsia="宋体" w:hAnsi="宋体" w:cs="宋体"/>
          <w:szCs w:val="21"/>
        </w:rPr>
      </w:pPr>
    </w:p>
    <w:p w:rsidR="006739D4" w:rsidRDefault="005420F2">
      <w:pPr>
        <w:spacing w:line="500" w:lineRule="exact"/>
        <w:ind w:left="540"/>
        <w:rPr>
          <w:rFonts w:ascii="宋体" w:eastAsia="宋体" w:hAnsi="宋体" w:cs="宋体"/>
          <w:szCs w:val="21"/>
        </w:rPr>
      </w:pPr>
      <w:r>
        <w:rPr>
          <w:rFonts w:ascii="宋体" w:eastAsia="宋体" w:hAnsi="宋体" w:cs="宋体" w:hint="eastAsia"/>
          <w:szCs w:val="21"/>
        </w:rPr>
        <w:t>附件：法定代表人（或负责人）有效身份证正反面复印件</w:t>
      </w:r>
    </w:p>
    <w:p w:rsidR="006739D4" w:rsidRDefault="006739D4">
      <w:pPr>
        <w:spacing w:line="500" w:lineRule="exact"/>
        <w:ind w:left="540"/>
        <w:rPr>
          <w:rFonts w:ascii="宋体" w:eastAsia="宋体" w:hAnsi="宋体" w:cs="宋体"/>
          <w:szCs w:val="21"/>
        </w:rPr>
      </w:pPr>
    </w:p>
    <w:p w:rsidR="006739D4" w:rsidRDefault="005420F2">
      <w:pPr>
        <w:spacing w:line="500" w:lineRule="exact"/>
        <w:ind w:left="540"/>
        <w:jc w:val="right"/>
        <w:rPr>
          <w:rFonts w:ascii="宋体" w:eastAsia="宋体" w:hAnsi="宋体" w:cs="宋体"/>
          <w:szCs w:val="21"/>
        </w:rPr>
      </w:pPr>
      <w:r>
        <w:rPr>
          <w:rFonts w:ascii="宋体" w:eastAsia="宋体" w:hAnsi="宋体" w:cs="宋体" w:hint="eastAsia"/>
          <w:szCs w:val="21"/>
        </w:rPr>
        <w:t>投标人名称（电子签章）</w:t>
      </w:r>
    </w:p>
    <w:p w:rsidR="006739D4" w:rsidRDefault="006739D4">
      <w:pPr>
        <w:spacing w:line="500" w:lineRule="exact"/>
        <w:ind w:left="540"/>
        <w:jc w:val="right"/>
        <w:rPr>
          <w:rFonts w:ascii="宋体" w:eastAsia="宋体" w:hAnsi="宋体" w:cs="宋体"/>
          <w:szCs w:val="21"/>
        </w:rPr>
      </w:pPr>
    </w:p>
    <w:p w:rsidR="006739D4" w:rsidRDefault="005420F2" w:rsidP="00B07DAA">
      <w:pPr>
        <w:snapToGrid w:val="0"/>
        <w:spacing w:beforeLines="50" w:after="50"/>
        <w:ind w:left="540"/>
        <w:jc w:val="righ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6739D4" w:rsidRDefault="006739D4" w:rsidP="00B07DAA">
      <w:pPr>
        <w:snapToGrid w:val="0"/>
        <w:spacing w:beforeLines="50" w:after="50"/>
        <w:jc w:val="center"/>
        <w:rPr>
          <w:rFonts w:ascii="宋体" w:eastAsia="宋体" w:hAnsi="宋体" w:cs="宋体"/>
          <w:b/>
          <w:szCs w:val="21"/>
        </w:rPr>
      </w:pPr>
    </w:p>
    <w:p w:rsidR="006739D4" w:rsidRDefault="005420F2" w:rsidP="00B07DAA">
      <w:pPr>
        <w:snapToGrid w:val="0"/>
        <w:spacing w:beforeLines="50" w:after="50"/>
        <w:jc w:val="left"/>
        <w:rPr>
          <w:rFonts w:ascii="宋体" w:eastAsia="宋体" w:hAnsi="宋体" w:cs="宋体"/>
          <w:b/>
          <w:szCs w:val="21"/>
        </w:rPr>
      </w:pPr>
      <w:r>
        <w:rPr>
          <w:rFonts w:ascii="宋体" w:eastAsia="宋体" w:hAnsi="宋体" w:cs="宋体" w:hint="eastAsia"/>
          <w:szCs w:val="21"/>
        </w:rPr>
        <w:t>注：自然人投标的无需提供</w:t>
      </w:r>
    </w:p>
    <w:p w:rsidR="006739D4" w:rsidRDefault="005420F2" w:rsidP="00B07DAA">
      <w:pPr>
        <w:snapToGrid w:val="0"/>
        <w:spacing w:beforeLines="50" w:after="50"/>
        <w:jc w:val="left"/>
        <w:rPr>
          <w:rFonts w:ascii="宋体" w:eastAsia="宋体" w:hAnsi="宋体" w:cs="宋体"/>
          <w:b/>
          <w:sz w:val="24"/>
          <w:szCs w:val="20"/>
        </w:rPr>
      </w:pPr>
      <w:r>
        <w:rPr>
          <w:rFonts w:ascii="宋体" w:eastAsia="宋体" w:hAnsi="宋体" w:hint="eastAsia"/>
          <w:b/>
          <w:sz w:val="24"/>
        </w:rPr>
        <w:br w:type="page"/>
      </w:r>
      <w:r>
        <w:rPr>
          <w:rFonts w:ascii="宋体" w:eastAsia="宋体" w:hAnsi="宋体" w:cs="宋体" w:hint="eastAsia"/>
          <w:b/>
          <w:sz w:val="24"/>
        </w:rPr>
        <w:lastRenderedPageBreak/>
        <w:t>5.授权委托书格式</w:t>
      </w:r>
    </w:p>
    <w:p w:rsidR="006739D4" w:rsidRDefault="005420F2">
      <w:pPr>
        <w:spacing w:line="360" w:lineRule="auto"/>
        <w:jc w:val="center"/>
        <w:rPr>
          <w:rFonts w:ascii="宋体" w:eastAsia="宋体" w:hAnsi="宋体" w:cs="方正小标宋简体"/>
          <w:bCs/>
          <w:sz w:val="44"/>
          <w:szCs w:val="44"/>
        </w:rPr>
      </w:pPr>
      <w:r>
        <w:rPr>
          <w:rFonts w:ascii="宋体" w:eastAsia="宋体" w:hAnsi="宋体" w:cs="方正小标宋简体" w:hint="eastAsia"/>
          <w:bCs/>
          <w:sz w:val="44"/>
          <w:szCs w:val="44"/>
        </w:rPr>
        <w:t>授权委托书</w:t>
      </w:r>
    </w:p>
    <w:p w:rsidR="006739D4" w:rsidRDefault="005420F2">
      <w:pPr>
        <w:spacing w:line="360" w:lineRule="auto"/>
        <w:jc w:val="center"/>
        <w:rPr>
          <w:rFonts w:ascii="宋体" w:eastAsia="宋体" w:hAnsi="宋体" w:cs="方正小标宋简体"/>
          <w:bCs/>
          <w:sz w:val="32"/>
          <w:szCs w:val="32"/>
        </w:rPr>
      </w:pPr>
      <w:r>
        <w:rPr>
          <w:rFonts w:ascii="宋体" w:eastAsia="宋体" w:hAnsi="宋体" w:cs="方正小标宋简体" w:hint="eastAsia"/>
          <w:bCs/>
          <w:sz w:val="32"/>
          <w:szCs w:val="32"/>
        </w:rPr>
        <w:t>（非联合体投标格式）</w:t>
      </w:r>
    </w:p>
    <w:p w:rsidR="006739D4" w:rsidRDefault="005420F2">
      <w:pPr>
        <w:spacing w:line="360" w:lineRule="auto"/>
        <w:jc w:val="center"/>
        <w:rPr>
          <w:rFonts w:ascii="宋体" w:eastAsia="宋体" w:hAnsi="宋体" w:cs="方正小标宋简体"/>
          <w:bCs/>
          <w:sz w:val="24"/>
        </w:rPr>
      </w:pPr>
      <w:r>
        <w:rPr>
          <w:rFonts w:ascii="宋体" w:eastAsia="宋体" w:hAnsi="宋体" w:cs="方正小标宋简体" w:hint="eastAsia"/>
          <w:bCs/>
          <w:sz w:val="32"/>
          <w:szCs w:val="32"/>
        </w:rPr>
        <w:t>（如有委托时）</w:t>
      </w:r>
    </w:p>
    <w:p w:rsidR="006739D4" w:rsidRDefault="006739D4">
      <w:pPr>
        <w:spacing w:line="440" w:lineRule="exact"/>
        <w:jc w:val="center"/>
        <w:rPr>
          <w:rFonts w:ascii="宋体" w:eastAsia="宋体" w:hAnsi="宋体" w:cs="宋体"/>
          <w:b/>
          <w:sz w:val="24"/>
        </w:rPr>
      </w:pPr>
    </w:p>
    <w:p w:rsidR="006739D4" w:rsidRDefault="005420F2">
      <w:pPr>
        <w:spacing w:line="440" w:lineRule="exact"/>
        <w:rPr>
          <w:rFonts w:ascii="宋体" w:eastAsia="宋体" w:hAnsi="宋体" w:cs="宋体"/>
          <w:b/>
          <w:bCs/>
          <w:szCs w:val="21"/>
        </w:rPr>
      </w:pPr>
      <w:r>
        <w:rPr>
          <w:rFonts w:ascii="宋体" w:eastAsia="宋体" w:hAnsi="宋体" w:cs="宋体" w:hint="eastAsia"/>
          <w:bCs/>
          <w:szCs w:val="21"/>
        </w:rPr>
        <w:t>致：</w:t>
      </w:r>
      <w:r>
        <w:rPr>
          <w:rFonts w:ascii="宋体" w:eastAsia="宋体" w:hAnsi="宋体" w:cs="宋体" w:hint="eastAsia"/>
          <w:szCs w:val="21"/>
          <w:u w:val="single"/>
        </w:rPr>
        <w:t>采购人名称</w:t>
      </w:r>
      <w:r>
        <w:rPr>
          <w:rFonts w:ascii="宋体" w:eastAsia="宋体" w:hAnsi="宋体" w:cs="宋体" w:hint="eastAsia"/>
          <w:szCs w:val="21"/>
        </w:rPr>
        <w:t>：</w:t>
      </w:r>
    </w:p>
    <w:p w:rsidR="006739D4" w:rsidRDefault="005420F2" w:rsidP="00495C81">
      <w:pPr>
        <w:spacing w:line="440" w:lineRule="exact"/>
        <w:ind w:firstLineChars="236" w:firstLine="496"/>
        <w:rPr>
          <w:rFonts w:ascii="宋体" w:eastAsia="宋体" w:hAnsi="宋体" w:cs="宋体"/>
          <w:szCs w:val="21"/>
        </w:rPr>
      </w:pPr>
      <w:r>
        <w:rPr>
          <w:rFonts w:ascii="宋体" w:eastAsia="宋体" w:hAnsi="宋体" w:cs="宋体" w:hint="eastAsia"/>
          <w:szCs w:val="21"/>
        </w:rPr>
        <w:t>我</w:t>
      </w:r>
      <w:r>
        <w:rPr>
          <w:rFonts w:ascii="宋体" w:eastAsia="宋体" w:hAnsi="宋体" w:cs="宋体" w:hint="eastAsia"/>
          <w:szCs w:val="21"/>
          <w:u w:val="single"/>
        </w:rPr>
        <w:t xml:space="preserve">       </w:t>
      </w:r>
      <w:r>
        <w:rPr>
          <w:rFonts w:ascii="宋体" w:eastAsia="宋体" w:hAnsi="宋体" w:cs="宋体" w:hint="eastAsia"/>
          <w:szCs w:val="21"/>
        </w:rPr>
        <w:t>（姓名）系</w:t>
      </w:r>
      <w:r>
        <w:rPr>
          <w:rFonts w:ascii="宋体" w:eastAsia="宋体" w:hAnsi="宋体" w:cs="宋体" w:hint="eastAsia"/>
          <w:szCs w:val="21"/>
          <w:u w:val="single"/>
        </w:rPr>
        <w:t xml:space="preserve">      </w:t>
      </w:r>
      <w:r>
        <w:rPr>
          <w:rFonts w:ascii="宋体" w:eastAsia="宋体" w:hAnsi="宋体" w:cs="宋体" w:hint="eastAsia"/>
          <w:szCs w:val="21"/>
        </w:rPr>
        <w:t>（投标人名称）的法定代表人（或负责人），现授权委托</w:t>
      </w:r>
      <w:r>
        <w:rPr>
          <w:rFonts w:ascii="宋体" w:eastAsia="宋体" w:hAnsi="宋体" w:cs="宋体" w:hint="eastAsia"/>
          <w:szCs w:val="21"/>
          <w:u w:val="single"/>
        </w:rPr>
        <w:t xml:space="preserve">              （姓名）</w:t>
      </w:r>
      <w:r>
        <w:rPr>
          <w:rFonts w:ascii="宋体" w:eastAsia="宋体" w:hAnsi="宋体" w:cs="宋体" w:hint="eastAsia"/>
          <w:szCs w:val="21"/>
        </w:rPr>
        <w:t>以我方的名义参加</w:t>
      </w:r>
      <w:r>
        <w:rPr>
          <w:rFonts w:ascii="宋体" w:eastAsia="宋体" w:hAnsi="宋体" w:cs="宋体" w:hint="eastAsia"/>
          <w:szCs w:val="21"/>
          <w:u w:val="single"/>
        </w:rPr>
        <w:t xml:space="preserve">              </w:t>
      </w:r>
      <w:r>
        <w:rPr>
          <w:rFonts w:ascii="宋体" w:eastAsia="宋体" w:hAnsi="宋体" w:cs="宋体" w:hint="eastAsia"/>
          <w:szCs w:val="21"/>
        </w:rPr>
        <w:t>项目的投标活动，并代表我方全权办理针对上述项目的所有采购程序和环节的具体事务和签署相关文件。</w:t>
      </w:r>
    </w:p>
    <w:p w:rsidR="006739D4" w:rsidRDefault="005420F2">
      <w:pPr>
        <w:spacing w:line="440" w:lineRule="exact"/>
        <w:rPr>
          <w:rFonts w:ascii="宋体" w:eastAsia="宋体" w:hAnsi="宋体" w:cs="宋体"/>
          <w:szCs w:val="21"/>
        </w:rPr>
      </w:pPr>
      <w:r>
        <w:rPr>
          <w:rFonts w:ascii="宋体" w:eastAsia="宋体" w:hAnsi="宋体" w:cs="宋体" w:hint="eastAsia"/>
          <w:szCs w:val="21"/>
        </w:rPr>
        <w:t xml:space="preserve">    我方对委托代理人的签字或者电子签名事项负全部责任。</w:t>
      </w:r>
    </w:p>
    <w:p w:rsidR="006739D4" w:rsidRDefault="005420F2">
      <w:pPr>
        <w:spacing w:line="440" w:lineRule="exact"/>
        <w:ind w:firstLine="480"/>
        <w:rPr>
          <w:rFonts w:ascii="宋体" w:eastAsia="宋体" w:hAnsi="宋体" w:cs="宋体"/>
          <w:szCs w:val="21"/>
        </w:rPr>
      </w:pPr>
      <w:r>
        <w:rPr>
          <w:rFonts w:ascii="宋体" w:eastAsia="宋体" w:hAnsi="宋体" w:cs="宋体" w:hint="eastAsia"/>
          <w:szCs w:val="21"/>
          <w:u w:val="single"/>
        </w:rPr>
        <w:t>本授权书自签署之日起生效，在撤销授权的书面通知以前，本授权书一直有效。委托代理人在授权书有效期内签署的所有文件不因授权的撤销而失效。</w:t>
      </w:r>
    </w:p>
    <w:p w:rsidR="006739D4" w:rsidRDefault="005420F2">
      <w:pPr>
        <w:spacing w:line="440" w:lineRule="exact"/>
        <w:ind w:firstLine="480"/>
        <w:rPr>
          <w:rFonts w:ascii="宋体" w:eastAsia="宋体" w:hAnsi="宋体" w:cs="宋体"/>
          <w:szCs w:val="21"/>
        </w:rPr>
      </w:pPr>
      <w:r>
        <w:rPr>
          <w:rFonts w:ascii="宋体" w:eastAsia="宋体" w:hAnsi="宋体" w:cs="宋体" w:hint="eastAsia"/>
          <w:szCs w:val="21"/>
        </w:rPr>
        <w:t>委托代理人无转委托权，特此委托。</w:t>
      </w:r>
    </w:p>
    <w:p w:rsidR="006739D4" w:rsidRDefault="005420F2">
      <w:pPr>
        <w:spacing w:line="440" w:lineRule="exact"/>
        <w:ind w:firstLine="480"/>
        <w:rPr>
          <w:rFonts w:ascii="宋体" w:eastAsia="宋体" w:hAnsi="宋体" w:cs="宋体"/>
          <w:szCs w:val="21"/>
        </w:rPr>
      </w:pPr>
      <w:r>
        <w:rPr>
          <w:rFonts w:ascii="宋体" w:eastAsia="宋体" w:hAnsi="宋体" w:cs="宋体" w:hint="eastAsia"/>
          <w:szCs w:val="21"/>
        </w:rPr>
        <w:t>附：法定代表人（或负责人）身份证明及委托代理人有效身份证正反面复印件</w:t>
      </w:r>
    </w:p>
    <w:p w:rsidR="006739D4" w:rsidRDefault="006739D4">
      <w:pPr>
        <w:spacing w:line="440" w:lineRule="exact"/>
        <w:rPr>
          <w:rFonts w:ascii="宋体" w:eastAsia="宋体" w:hAnsi="宋体" w:cs="宋体"/>
          <w:szCs w:val="21"/>
        </w:rPr>
      </w:pPr>
    </w:p>
    <w:p w:rsidR="006739D4" w:rsidRDefault="005420F2">
      <w:pPr>
        <w:spacing w:line="440" w:lineRule="exact"/>
        <w:rPr>
          <w:rFonts w:ascii="宋体" w:eastAsia="宋体" w:hAnsi="宋体" w:cs="宋体"/>
          <w:szCs w:val="21"/>
        </w:rPr>
      </w:pPr>
      <w:r>
        <w:rPr>
          <w:rFonts w:ascii="宋体" w:eastAsia="宋体" w:hAnsi="宋体" w:cs="宋体" w:hint="eastAsia"/>
          <w:szCs w:val="21"/>
        </w:rPr>
        <w:t>委托代理人（签字或电子签名）：</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6739D4" w:rsidRDefault="005420F2">
      <w:pPr>
        <w:spacing w:line="440" w:lineRule="exact"/>
        <w:rPr>
          <w:rFonts w:ascii="宋体" w:eastAsia="宋体" w:hAnsi="宋体" w:cs="宋体"/>
          <w:szCs w:val="21"/>
          <w:u w:val="single"/>
        </w:rPr>
      </w:pPr>
      <w:r>
        <w:rPr>
          <w:rFonts w:ascii="宋体" w:eastAsia="宋体" w:hAnsi="宋体" w:cs="宋体" w:hint="eastAsia"/>
          <w:szCs w:val="21"/>
        </w:rPr>
        <w:t>委托代理人身份证号码：</w:t>
      </w:r>
      <w:r>
        <w:rPr>
          <w:rFonts w:ascii="宋体" w:eastAsia="宋体" w:hAnsi="宋体" w:cs="宋体" w:hint="eastAsia"/>
          <w:szCs w:val="21"/>
          <w:u w:val="single"/>
        </w:rPr>
        <w:t xml:space="preserve">                             </w:t>
      </w:r>
    </w:p>
    <w:p w:rsidR="006739D4" w:rsidRDefault="005420F2">
      <w:pPr>
        <w:spacing w:line="440" w:lineRule="exact"/>
        <w:rPr>
          <w:rFonts w:ascii="宋体" w:eastAsia="宋体" w:hAnsi="宋体" w:cs="宋体"/>
          <w:szCs w:val="21"/>
          <w:u w:val="single"/>
        </w:rPr>
      </w:pPr>
      <w:r>
        <w:rPr>
          <w:rFonts w:ascii="宋体" w:eastAsia="宋体" w:hAnsi="宋体" w:cs="宋体" w:hint="eastAsia"/>
          <w:szCs w:val="21"/>
        </w:rPr>
        <w:t>法定代表人（或负责人）（签字或电子签名）：</w:t>
      </w:r>
      <w:r>
        <w:rPr>
          <w:rFonts w:ascii="宋体" w:eastAsia="宋体" w:hAnsi="宋体" w:cs="宋体" w:hint="eastAsia"/>
          <w:szCs w:val="21"/>
          <w:u w:val="single"/>
        </w:rPr>
        <w:t xml:space="preserve">              </w:t>
      </w:r>
    </w:p>
    <w:p w:rsidR="006739D4" w:rsidRDefault="005420F2">
      <w:pPr>
        <w:spacing w:line="440" w:lineRule="exact"/>
        <w:rPr>
          <w:rFonts w:ascii="宋体" w:eastAsia="宋体" w:hAnsi="宋体" w:cs="宋体"/>
          <w:szCs w:val="21"/>
        </w:rPr>
      </w:pPr>
      <w:r>
        <w:rPr>
          <w:rFonts w:ascii="宋体" w:eastAsia="宋体" w:hAnsi="宋体" w:cs="宋体" w:hint="eastAsia"/>
          <w:szCs w:val="21"/>
        </w:rPr>
        <w:t xml:space="preserve"> </w:t>
      </w:r>
    </w:p>
    <w:p w:rsidR="006739D4" w:rsidRDefault="005420F2">
      <w:pPr>
        <w:spacing w:line="440" w:lineRule="exact"/>
        <w:jc w:val="center"/>
        <w:rPr>
          <w:rFonts w:ascii="宋体" w:eastAsia="宋体" w:hAnsi="宋体" w:cs="宋体"/>
          <w:szCs w:val="21"/>
        </w:rPr>
      </w:pPr>
      <w:r>
        <w:rPr>
          <w:rFonts w:ascii="宋体" w:eastAsia="宋体" w:hAnsi="宋体" w:cs="宋体" w:hint="eastAsia"/>
          <w:szCs w:val="21"/>
        </w:rPr>
        <w:t xml:space="preserve">                                                投标人名称（电子签章）：</w:t>
      </w:r>
    </w:p>
    <w:p w:rsidR="006739D4" w:rsidRDefault="005420F2">
      <w:pPr>
        <w:spacing w:line="440" w:lineRule="exact"/>
        <w:jc w:val="center"/>
        <w:rPr>
          <w:rFonts w:ascii="宋体" w:eastAsia="宋体" w:hAnsi="宋体" w:cs="宋体"/>
          <w:szCs w:val="21"/>
        </w:rPr>
      </w:pPr>
      <w:r>
        <w:rPr>
          <w:rFonts w:ascii="宋体" w:eastAsia="宋体" w:hAnsi="宋体" w:cs="宋体" w:hint="eastAsia"/>
          <w:szCs w:val="21"/>
        </w:rPr>
        <w:t xml:space="preserve">                                              年    月    日</w:t>
      </w:r>
    </w:p>
    <w:p w:rsidR="006739D4" w:rsidRDefault="005420F2">
      <w:pPr>
        <w:spacing w:line="440" w:lineRule="exact"/>
        <w:rPr>
          <w:rFonts w:ascii="宋体" w:eastAsia="宋体" w:hAnsi="宋体" w:cs="仿宋_GB2312"/>
          <w:szCs w:val="21"/>
        </w:rPr>
      </w:pPr>
      <w:r>
        <w:rPr>
          <w:rFonts w:ascii="宋体" w:eastAsia="宋体" w:hAnsi="宋体" w:cs="仿宋_GB2312" w:hint="eastAsia"/>
          <w:szCs w:val="21"/>
        </w:rPr>
        <w:t>注：1.</w:t>
      </w:r>
      <w:bookmarkStart w:id="722" w:name="_Hlk65851555"/>
      <w:bookmarkStart w:id="723" w:name="_Hlk65851620"/>
      <w:r>
        <w:rPr>
          <w:rFonts w:ascii="宋体" w:eastAsia="宋体" w:hAnsi="宋体" w:cs="仿宋_GB2312" w:hint="eastAsia"/>
          <w:szCs w:val="21"/>
        </w:rPr>
        <w:t>法定代表人（或负责人）必须在授权委托书上亲笔签字或者盖章</w:t>
      </w:r>
      <w:r>
        <w:rPr>
          <w:rFonts w:ascii="宋体" w:eastAsia="宋体" w:hAnsi="宋体" w:cs="宋体" w:hint="eastAsia"/>
          <w:szCs w:val="21"/>
        </w:rPr>
        <w:t>或者电子签名</w:t>
      </w:r>
      <w:r>
        <w:rPr>
          <w:rFonts w:ascii="宋体" w:eastAsia="宋体" w:hAnsi="宋体" w:cs="仿宋_GB2312" w:hint="eastAsia"/>
          <w:szCs w:val="21"/>
        </w:rPr>
        <w:t>，</w:t>
      </w:r>
      <w:bookmarkEnd w:id="722"/>
      <w:r>
        <w:rPr>
          <w:rFonts w:ascii="宋体" w:eastAsia="宋体" w:hAnsi="宋体" w:cs="仿宋_GB2312" w:hint="eastAsia"/>
          <w:szCs w:val="21"/>
        </w:rPr>
        <w:t>委托代理人必须在授权委托书上亲笔签字</w:t>
      </w:r>
      <w:r>
        <w:rPr>
          <w:rFonts w:ascii="宋体" w:eastAsia="宋体" w:hAnsi="宋体" w:cs="宋体" w:hint="eastAsia"/>
          <w:szCs w:val="21"/>
        </w:rPr>
        <w:t>或者电子签名</w:t>
      </w:r>
      <w:r>
        <w:rPr>
          <w:rFonts w:ascii="宋体" w:eastAsia="宋体" w:hAnsi="宋体" w:cs="仿宋_GB2312" w:hint="eastAsia"/>
          <w:szCs w:val="21"/>
        </w:rPr>
        <w:t>，</w:t>
      </w:r>
      <w:r>
        <w:rPr>
          <w:rFonts w:ascii="宋体" w:eastAsia="宋体" w:hAnsi="宋体" w:cs="仿宋_GB2312" w:hint="eastAsia"/>
          <w:b/>
          <w:bCs/>
          <w:szCs w:val="21"/>
        </w:rPr>
        <w:t>否则按无效投标处理</w:t>
      </w:r>
      <w:r>
        <w:rPr>
          <w:rFonts w:ascii="宋体" w:eastAsia="宋体" w:hAnsi="宋体" w:cs="仿宋_GB2312" w:hint="eastAsia"/>
          <w:szCs w:val="21"/>
        </w:rPr>
        <w:t>；</w:t>
      </w:r>
      <w:bookmarkEnd w:id="723"/>
    </w:p>
    <w:p w:rsidR="006739D4" w:rsidRDefault="005420F2">
      <w:pPr>
        <w:spacing w:line="440" w:lineRule="exact"/>
        <w:ind w:firstLineChars="200" w:firstLine="420"/>
        <w:jc w:val="left"/>
        <w:rPr>
          <w:rFonts w:ascii="宋体" w:eastAsia="宋体" w:hAnsi="宋体" w:cs="宋体"/>
          <w:szCs w:val="21"/>
        </w:rPr>
      </w:pPr>
      <w:r>
        <w:rPr>
          <w:rFonts w:ascii="宋体" w:eastAsia="宋体" w:hAnsi="宋体" w:cs="仿宋_GB2312" w:hint="eastAsia"/>
          <w:szCs w:val="21"/>
        </w:rPr>
        <w:t>2.法人、其他组织投标时“我方”是指“我单位”，自然人投标时“我方”是指“本人”。</w:t>
      </w:r>
    </w:p>
    <w:p w:rsidR="006739D4" w:rsidRDefault="005420F2">
      <w:pPr>
        <w:rPr>
          <w:rFonts w:ascii="宋体" w:eastAsia="宋体" w:hAnsi="宋体" w:cs="宋体"/>
          <w:sz w:val="24"/>
        </w:rPr>
      </w:pPr>
      <w:r>
        <w:rPr>
          <w:rFonts w:ascii="宋体" w:eastAsia="宋体" w:hAnsi="宋体" w:hint="eastAsia"/>
          <w:sz w:val="24"/>
        </w:rPr>
        <w:br w:type="page"/>
      </w:r>
    </w:p>
    <w:p w:rsidR="006739D4" w:rsidRDefault="005420F2">
      <w:pPr>
        <w:rPr>
          <w:rFonts w:ascii="宋体" w:eastAsia="宋体" w:hAnsi="宋体" w:cs="宋体"/>
          <w:b/>
          <w:sz w:val="24"/>
          <w:szCs w:val="20"/>
        </w:rPr>
      </w:pPr>
      <w:r>
        <w:rPr>
          <w:rFonts w:ascii="宋体" w:eastAsia="宋体" w:hAnsi="宋体" w:cs="宋体" w:hint="eastAsia"/>
          <w:b/>
          <w:sz w:val="24"/>
        </w:rPr>
        <w:lastRenderedPageBreak/>
        <w:t>6.商务要求偏离表格式（注：按项目需求表具体项目修改）</w:t>
      </w:r>
    </w:p>
    <w:p w:rsidR="006739D4" w:rsidRDefault="006739D4">
      <w:pPr>
        <w:pStyle w:val="a9"/>
        <w:widowControl/>
        <w:rPr>
          <w:rFonts w:hAnsi="宋体" w:hint="default"/>
          <w:b/>
          <w:sz w:val="24"/>
        </w:rPr>
      </w:pPr>
    </w:p>
    <w:p w:rsidR="006739D4" w:rsidRDefault="005420F2">
      <w:pPr>
        <w:pStyle w:val="a9"/>
        <w:widowControl/>
        <w:jc w:val="center"/>
        <w:rPr>
          <w:rFonts w:hAnsi="宋体" w:hint="default"/>
          <w:sz w:val="32"/>
          <w:szCs w:val="32"/>
        </w:rPr>
      </w:pPr>
      <w:r>
        <w:rPr>
          <w:rFonts w:hAnsi="宋体"/>
          <w:b/>
          <w:sz w:val="32"/>
          <w:szCs w:val="32"/>
        </w:rPr>
        <w:t>商务要求偏离表</w:t>
      </w:r>
    </w:p>
    <w:p w:rsidR="006739D4" w:rsidRDefault="005420F2">
      <w:pPr>
        <w:snapToGrid w:val="0"/>
        <w:spacing w:before="50"/>
        <w:jc w:val="left"/>
        <w:rPr>
          <w:rFonts w:ascii="宋体" w:eastAsia="宋体" w:hAnsi="宋体" w:cs="宋体"/>
          <w:szCs w:val="21"/>
        </w:rPr>
      </w:pPr>
      <w:r>
        <w:rPr>
          <w:rFonts w:ascii="宋体" w:eastAsia="宋体" w:hAnsi="宋体" w:cs="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2952"/>
        <w:gridCol w:w="2662"/>
        <w:gridCol w:w="1702"/>
        <w:gridCol w:w="1326"/>
      </w:tblGrid>
      <w:tr w:rsidR="006739D4">
        <w:trPr>
          <w:trHeight w:val="642"/>
          <w:jc w:val="center"/>
        </w:trPr>
        <w:tc>
          <w:tcPr>
            <w:tcW w:w="2952" w:type="dxa"/>
            <w:tcBorders>
              <w:top w:val="single" w:sz="4" w:space="0" w:color="auto"/>
              <w:left w:val="single" w:sz="4" w:space="0" w:color="auto"/>
              <w:bottom w:val="single" w:sz="4" w:space="0" w:color="auto"/>
              <w:right w:val="single" w:sz="4" w:space="0" w:color="auto"/>
            </w:tcBorders>
          </w:tcPr>
          <w:p w:rsidR="006739D4" w:rsidRDefault="005420F2" w:rsidP="00B07DAA">
            <w:pPr>
              <w:snapToGrid w:val="0"/>
              <w:spacing w:beforeLines="50"/>
              <w:jc w:val="center"/>
              <w:rPr>
                <w:rFonts w:ascii="宋体" w:eastAsia="宋体" w:hAnsi="宋体" w:cs="宋体"/>
                <w:szCs w:val="21"/>
              </w:rPr>
            </w:pPr>
            <w:r>
              <w:rPr>
                <w:rFonts w:ascii="宋体" w:eastAsia="宋体" w:hAnsi="宋体" w:cs="宋体" w:hint="eastAsia"/>
                <w:szCs w:val="21"/>
              </w:rPr>
              <w:t>项目</w:t>
            </w:r>
          </w:p>
        </w:tc>
        <w:tc>
          <w:tcPr>
            <w:tcW w:w="2662" w:type="dxa"/>
            <w:tcBorders>
              <w:top w:val="single" w:sz="4" w:space="0" w:color="auto"/>
              <w:left w:val="single" w:sz="4" w:space="0" w:color="auto"/>
              <w:bottom w:val="single" w:sz="4" w:space="0" w:color="auto"/>
              <w:right w:val="single" w:sz="4" w:space="0" w:color="auto"/>
            </w:tcBorders>
          </w:tcPr>
          <w:p w:rsidR="006739D4" w:rsidRDefault="005420F2" w:rsidP="00B07DAA">
            <w:pPr>
              <w:snapToGrid w:val="0"/>
              <w:spacing w:beforeLines="50"/>
              <w:jc w:val="center"/>
              <w:rPr>
                <w:rFonts w:ascii="宋体" w:eastAsia="宋体" w:hAnsi="宋体" w:cs="宋体"/>
                <w:szCs w:val="21"/>
              </w:rPr>
            </w:pPr>
            <w:r>
              <w:rPr>
                <w:rFonts w:ascii="宋体" w:eastAsia="宋体" w:hAnsi="宋体" w:cs="宋体" w:hint="eastAsia"/>
                <w:szCs w:val="21"/>
              </w:rPr>
              <w:t>招标文件商务要求</w:t>
            </w:r>
          </w:p>
        </w:tc>
        <w:tc>
          <w:tcPr>
            <w:tcW w:w="1702" w:type="dxa"/>
            <w:tcBorders>
              <w:top w:val="single" w:sz="4" w:space="0" w:color="auto"/>
              <w:left w:val="single" w:sz="4" w:space="0" w:color="auto"/>
              <w:bottom w:val="single" w:sz="4" w:space="0" w:color="auto"/>
              <w:right w:val="single" w:sz="4" w:space="0" w:color="auto"/>
            </w:tcBorders>
          </w:tcPr>
          <w:p w:rsidR="006739D4" w:rsidRDefault="005420F2" w:rsidP="00B07DAA">
            <w:pPr>
              <w:snapToGrid w:val="0"/>
              <w:spacing w:beforeLines="50"/>
              <w:jc w:val="center"/>
              <w:rPr>
                <w:rFonts w:ascii="宋体" w:eastAsia="宋体" w:hAnsi="宋体" w:cs="宋体"/>
                <w:szCs w:val="21"/>
              </w:rPr>
            </w:pPr>
            <w:r>
              <w:rPr>
                <w:rFonts w:ascii="宋体" w:eastAsia="宋体" w:hAnsi="宋体" w:cs="宋体" w:hint="eastAsia"/>
                <w:szCs w:val="21"/>
              </w:rPr>
              <w:t>投标人的承诺</w:t>
            </w:r>
          </w:p>
        </w:tc>
        <w:tc>
          <w:tcPr>
            <w:tcW w:w="1326" w:type="dxa"/>
            <w:tcBorders>
              <w:top w:val="single" w:sz="4" w:space="0" w:color="auto"/>
              <w:left w:val="single" w:sz="4" w:space="0" w:color="auto"/>
              <w:bottom w:val="single" w:sz="4" w:space="0" w:color="auto"/>
              <w:right w:val="single" w:sz="4" w:space="0" w:color="auto"/>
            </w:tcBorders>
          </w:tcPr>
          <w:p w:rsidR="006739D4" w:rsidRDefault="005420F2" w:rsidP="00B07DAA">
            <w:pPr>
              <w:snapToGrid w:val="0"/>
              <w:spacing w:beforeLines="50"/>
              <w:jc w:val="center"/>
              <w:rPr>
                <w:rFonts w:ascii="宋体" w:eastAsia="宋体" w:hAnsi="宋体" w:cs="宋体"/>
                <w:szCs w:val="21"/>
              </w:rPr>
            </w:pPr>
            <w:r>
              <w:rPr>
                <w:rFonts w:ascii="宋体" w:eastAsia="宋体" w:hAnsi="宋体" w:cs="宋体" w:hint="eastAsia"/>
                <w:szCs w:val="21"/>
              </w:rPr>
              <w:t>偏离说明</w:t>
            </w:r>
          </w:p>
        </w:tc>
      </w:tr>
      <w:tr w:rsidR="006739D4">
        <w:trPr>
          <w:trHeight w:val="559"/>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r>
      <w:tr w:rsidR="006739D4">
        <w:trPr>
          <w:trHeight w:val="549"/>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r>
      <w:tr w:rsidR="006739D4">
        <w:trPr>
          <w:trHeight w:val="620"/>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r>
      <w:tr w:rsidR="006739D4">
        <w:trPr>
          <w:trHeight w:val="780"/>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r>
      <w:tr w:rsidR="006739D4">
        <w:trPr>
          <w:trHeight w:val="731"/>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r>
      <w:tr w:rsidR="006739D4">
        <w:trPr>
          <w:trHeight w:val="558"/>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r>
      <w:tr w:rsidR="006739D4">
        <w:trPr>
          <w:trHeight w:val="608"/>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rPr>
                <w:rFonts w:ascii="宋体" w:eastAsia="宋体" w:hAnsi="宋体" w:cs="宋体"/>
                <w:szCs w:val="21"/>
                <w:u w:val="single"/>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ind w:left="43"/>
              <w:jc w:val="center"/>
              <w:rPr>
                <w:rFonts w:ascii="宋体" w:eastAsia="宋体" w:hAnsi="宋体" w:cs="宋体"/>
                <w:szCs w:val="21"/>
              </w:rPr>
            </w:pPr>
          </w:p>
        </w:tc>
      </w:tr>
      <w:tr w:rsidR="006739D4">
        <w:trPr>
          <w:trHeight w:val="453"/>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r>
      <w:tr w:rsidR="006739D4">
        <w:trPr>
          <w:trHeight w:val="443"/>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line="400" w:lineRule="exact"/>
              <w:jc w:val="center"/>
              <w:rPr>
                <w:rFonts w:ascii="宋体" w:eastAsia="宋体" w:hAnsi="宋体" w:cs="宋体"/>
                <w:szCs w:val="21"/>
              </w:rPr>
            </w:pPr>
          </w:p>
        </w:tc>
        <w:tc>
          <w:tcPr>
            <w:tcW w:w="266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702"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6739D4" w:rsidRDefault="006739D4">
            <w:pPr>
              <w:snapToGrid w:val="0"/>
              <w:spacing w:line="400" w:lineRule="exact"/>
              <w:jc w:val="center"/>
              <w:rPr>
                <w:rFonts w:ascii="宋体" w:eastAsia="宋体" w:hAnsi="宋体" w:cs="宋体"/>
                <w:szCs w:val="21"/>
              </w:rPr>
            </w:pPr>
          </w:p>
        </w:tc>
      </w:tr>
      <w:tr w:rsidR="006739D4">
        <w:trPr>
          <w:jc w:val="center"/>
        </w:trPr>
        <w:tc>
          <w:tcPr>
            <w:tcW w:w="2952"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400" w:lineRule="exact"/>
              <w:jc w:val="center"/>
              <w:rPr>
                <w:rFonts w:ascii="宋体" w:eastAsia="宋体" w:hAnsi="宋体" w:cs="宋体"/>
                <w:szCs w:val="21"/>
              </w:rPr>
            </w:pPr>
            <w:r>
              <w:rPr>
                <w:rFonts w:ascii="宋体" w:eastAsia="宋体" w:hAnsi="宋体" w:cs="宋体" w:hint="eastAsia"/>
                <w:szCs w:val="21"/>
              </w:rPr>
              <w:t>……</w:t>
            </w:r>
          </w:p>
        </w:tc>
        <w:tc>
          <w:tcPr>
            <w:tcW w:w="2662" w:type="dxa"/>
            <w:tcBorders>
              <w:top w:val="single" w:sz="4" w:space="0" w:color="auto"/>
              <w:left w:val="single" w:sz="4" w:space="0" w:color="auto"/>
              <w:bottom w:val="single" w:sz="4" w:space="0" w:color="auto"/>
              <w:right w:val="single" w:sz="4" w:space="0" w:color="auto"/>
            </w:tcBorders>
          </w:tcPr>
          <w:p w:rsidR="006739D4" w:rsidRDefault="005420F2">
            <w:pPr>
              <w:snapToGrid w:val="0"/>
              <w:spacing w:line="400" w:lineRule="exact"/>
              <w:jc w:val="center"/>
              <w:rPr>
                <w:rFonts w:ascii="宋体" w:eastAsia="宋体" w:hAnsi="宋体" w:cs="宋体"/>
                <w:szCs w:val="21"/>
              </w:rPr>
            </w:pPr>
            <w:r>
              <w:rPr>
                <w:rFonts w:ascii="宋体" w:eastAsia="宋体" w:hAnsi="宋体" w:cs="宋体" w:hint="eastAsia"/>
                <w:szCs w:val="21"/>
              </w:rPr>
              <w:t>……</w:t>
            </w:r>
          </w:p>
        </w:tc>
        <w:tc>
          <w:tcPr>
            <w:tcW w:w="1702" w:type="dxa"/>
            <w:tcBorders>
              <w:top w:val="single" w:sz="4" w:space="0" w:color="auto"/>
              <w:left w:val="single" w:sz="4" w:space="0" w:color="auto"/>
              <w:bottom w:val="single" w:sz="4" w:space="0" w:color="auto"/>
              <w:right w:val="single" w:sz="4" w:space="0" w:color="auto"/>
            </w:tcBorders>
          </w:tcPr>
          <w:p w:rsidR="006739D4" w:rsidRDefault="005420F2">
            <w:pPr>
              <w:snapToGrid w:val="0"/>
              <w:spacing w:line="400" w:lineRule="exact"/>
              <w:jc w:val="center"/>
              <w:rPr>
                <w:rFonts w:ascii="宋体" w:eastAsia="宋体" w:hAnsi="宋体" w:cs="宋体"/>
                <w:szCs w:val="21"/>
              </w:rPr>
            </w:pPr>
            <w:r>
              <w:rPr>
                <w:rFonts w:ascii="宋体" w:eastAsia="宋体" w:hAnsi="宋体" w:cs="宋体" w:hint="eastAsia"/>
                <w:szCs w:val="21"/>
              </w:rPr>
              <w:t>……</w:t>
            </w:r>
          </w:p>
        </w:tc>
        <w:tc>
          <w:tcPr>
            <w:tcW w:w="1326" w:type="dxa"/>
            <w:tcBorders>
              <w:top w:val="single" w:sz="4" w:space="0" w:color="auto"/>
              <w:left w:val="single" w:sz="4" w:space="0" w:color="auto"/>
              <w:bottom w:val="single" w:sz="4" w:space="0" w:color="auto"/>
              <w:right w:val="single" w:sz="4" w:space="0" w:color="auto"/>
            </w:tcBorders>
          </w:tcPr>
          <w:p w:rsidR="006739D4" w:rsidRDefault="005420F2">
            <w:pPr>
              <w:snapToGrid w:val="0"/>
              <w:spacing w:line="400" w:lineRule="exact"/>
              <w:jc w:val="center"/>
              <w:rPr>
                <w:rFonts w:ascii="宋体" w:eastAsia="宋体" w:hAnsi="宋体" w:cs="宋体"/>
                <w:szCs w:val="21"/>
              </w:rPr>
            </w:pPr>
            <w:r>
              <w:rPr>
                <w:rFonts w:ascii="宋体" w:eastAsia="宋体" w:hAnsi="宋体" w:cs="宋体" w:hint="eastAsia"/>
                <w:szCs w:val="21"/>
              </w:rPr>
              <w:t>……</w:t>
            </w:r>
          </w:p>
        </w:tc>
      </w:tr>
    </w:tbl>
    <w:p w:rsidR="006739D4" w:rsidRDefault="005420F2">
      <w:pPr>
        <w:pStyle w:val="30"/>
        <w:widowControl/>
        <w:rPr>
          <w:rFonts w:ascii="宋体" w:hAnsi="宋体" w:cs="宋体"/>
          <w:sz w:val="21"/>
          <w:szCs w:val="21"/>
        </w:rPr>
      </w:pPr>
      <w:r>
        <w:rPr>
          <w:rFonts w:ascii="宋体" w:hAnsi="宋体" w:cs="宋体" w:hint="eastAsia"/>
          <w:sz w:val="21"/>
          <w:szCs w:val="21"/>
        </w:rPr>
        <w:t>注：</w:t>
      </w:r>
    </w:p>
    <w:p w:rsidR="006739D4" w:rsidRDefault="005420F2">
      <w:pPr>
        <w:pStyle w:val="a8"/>
        <w:widowControl/>
        <w:spacing w:line="520" w:lineRule="exact"/>
        <w:rPr>
          <w:rFonts w:ascii="宋体" w:hAnsi="宋体" w:cs="仿宋_GB2312"/>
          <w:szCs w:val="21"/>
        </w:rPr>
      </w:pPr>
      <w:r>
        <w:rPr>
          <w:rFonts w:ascii="宋体" w:hAnsi="宋体" w:cs="宋体" w:hint="eastAsia"/>
          <w:szCs w:val="21"/>
        </w:rPr>
        <w:t>1. 说明：应对照招标文件“第二章 采购需求”中的商务要求逐条作明确的投标响应，并作出偏离说明。</w:t>
      </w:r>
    </w:p>
    <w:p w:rsidR="006739D4" w:rsidRDefault="005420F2">
      <w:pPr>
        <w:pStyle w:val="30"/>
        <w:widowControl/>
        <w:rPr>
          <w:rFonts w:ascii="宋体" w:hAnsi="宋体" w:cs="宋体"/>
          <w:b w:val="0"/>
          <w:bCs w:val="0"/>
          <w:sz w:val="21"/>
          <w:szCs w:val="21"/>
        </w:rPr>
      </w:pPr>
      <w:r>
        <w:rPr>
          <w:rFonts w:ascii="宋体" w:hAnsi="宋体" w:cs="宋体" w:hint="eastAsia"/>
          <w:b w:val="0"/>
          <w:bCs w:val="0"/>
          <w:sz w:val="21"/>
          <w:szCs w:val="21"/>
        </w:rPr>
        <w:t>2.投标人应根据自身的承诺，对照招标文件要求在“偏离说明”中注明“</w:t>
      </w:r>
      <w:r>
        <w:rPr>
          <w:rFonts w:ascii="宋体" w:hAnsi="宋体" w:cs="宋体" w:hint="eastAsia"/>
          <w:sz w:val="21"/>
          <w:szCs w:val="21"/>
        </w:rPr>
        <w:t>正偏离</w:t>
      </w:r>
      <w:r>
        <w:rPr>
          <w:rFonts w:ascii="宋体" w:hAnsi="宋体" w:cs="宋体" w:hint="eastAsia"/>
          <w:b w:val="0"/>
          <w:bCs w:val="0"/>
          <w:sz w:val="21"/>
          <w:szCs w:val="21"/>
        </w:rPr>
        <w:t>”、“</w:t>
      </w:r>
      <w:r>
        <w:rPr>
          <w:rFonts w:ascii="宋体" w:hAnsi="宋体" w:cs="宋体" w:hint="eastAsia"/>
          <w:sz w:val="21"/>
          <w:szCs w:val="21"/>
        </w:rPr>
        <w:t>负偏离</w:t>
      </w:r>
      <w:r>
        <w:rPr>
          <w:rFonts w:ascii="宋体" w:hAnsi="宋体" w:cs="宋体" w:hint="eastAsia"/>
          <w:b w:val="0"/>
          <w:bCs w:val="0"/>
          <w:sz w:val="21"/>
          <w:szCs w:val="21"/>
        </w:rPr>
        <w:t>”或者“</w:t>
      </w:r>
      <w:r>
        <w:rPr>
          <w:rFonts w:ascii="宋体" w:hAnsi="宋体" w:cs="宋体" w:hint="eastAsia"/>
          <w:sz w:val="21"/>
          <w:szCs w:val="21"/>
        </w:rPr>
        <w:t>无偏离</w:t>
      </w:r>
      <w:r>
        <w:rPr>
          <w:rFonts w:ascii="宋体" w:hAnsi="宋体" w:cs="宋体" w:hint="eastAsia"/>
          <w:b w:val="0"/>
          <w:bCs w:val="0"/>
          <w:sz w:val="21"/>
          <w:szCs w:val="21"/>
        </w:rPr>
        <w:t>”。既不属于“</w:t>
      </w:r>
      <w:r>
        <w:rPr>
          <w:rFonts w:ascii="宋体" w:hAnsi="宋体" w:cs="宋体" w:hint="eastAsia"/>
          <w:sz w:val="21"/>
          <w:szCs w:val="21"/>
        </w:rPr>
        <w:t>正偏离</w:t>
      </w:r>
      <w:r>
        <w:rPr>
          <w:rFonts w:ascii="宋体" w:hAnsi="宋体" w:cs="宋体" w:hint="eastAsia"/>
          <w:b w:val="0"/>
          <w:bCs w:val="0"/>
          <w:sz w:val="21"/>
          <w:szCs w:val="21"/>
        </w:rPr>
        <w:t>”也不属于“</w:t>
      </w:r>
      <w:r>
        <w:rPr>
          <w:rFonts w:ascii="宋体" w:hAnsi="宋体" w:cs="宋体" w:hint="eastAsia"/>
          <w:sz w:val="21"/>
          <w:szCs w:val="21"/>
        </w:rPr>
        <w:t>负偏离</w:t>
      </w:r>
      <w:r>
        <w:rPr>
          <w:rFonts w:ascii="宋体" w:hAnsi="宋体" w:cs="宋体" w:hint="eastAsia"/>
          <w:b w:val="0"/>
          <w:bCs w:val="0"/>
          <w:sz w:val="21"/>
          <w:szCs w:val="21"/>
        </w:rPr>
        <w:t>”即为“</w:t>
      </w:r>
      <w:r>
        <w:rPr>
          <w:rFonts w:ascii="宋体" w:hAnsi="宋体" w:cs="宋体" w:hint="eastAsia"/>
          <w:sz w:val="21"/>
          <w:szCs w:val="21"/>
        </w:rPr>
        <w:t>无偏离</w:t>
      </w:r>
      <w:r>
        <w:rPr>
          <w:rFonts w:ascii="宋体" w:hAnsi="宋体" w:cs="宋体" w:hint="eastAsia"/>
          <w:b w:val="0"/>
          <w:bCs w:val="0"/>
          <w:sz w:val="21"/>
          <w:szCs w:val="21"/>
        </w:rPr>
        <w:t>”。</w:t>
      </w:r>
    </w:p>
    <w:p w:rsidR="006739D4" w:rsidRDefault="005420F2">
      <w:pPr>
        <w:pStyle w:val="30"/>
        <w:widowControl/>
        <w:rPr>
          <w:rFonts w:ascii="宋体" w:hAnsi="宋体" w:cs="宋体"/>
          <w:b w:val="0"/>
          <w:bCs w:val="0"/>
          <w:sz w:val="21"/>
          <w:szCs w:val="21"/>
        </w:rPr>
      </w:pPr>
      <w:r>
        <w:rPr>
          <w:rFonts w:ascii="宋体" w:hAnsi="宋体" w:cs="宋体" w:hint="eastAsia"/>
          <w:b w:val="0"/>
          <w:bCs w:val="0"/>
          <w:sz w:val="21"/>
          <w:szCs w:val="21"/>
        </w:rPr>
        <w:t>3.不按照要求填写承诺内容的或者仅填写“满足或者响应”的，均按无效投标处理。</w:t>
      </w:r>
    </w:p>
    <w:p w:rsidR="006739D4" w:rsidRDefault="006739D4">
      <w:pPr>
        <w:snapToGrid w:val="0"/>
        <w:spacing w:before="50" w:after="50"/>
        <w:rPr>
          <w:rFonts w:ascii="宋体" w:eastAsia="宋体" w:hAnsi="宋体" w:cs="宋体"/>
          <w:szCs w:val="21"/>
        </w:rPr>
      </w:pPr>
    </w:p>
    <w:p w:rsidR="006739D4" w:rsidRDefault="006739D4">
      <w:pPr>
        <w:snapToGrid w:val="0"/>
        <w:spacing w:before="50" w:after="50"/>
        <w:rPr>
          <w:rFonts w:ascii="宋体" w:eastAsia="宋体" w:hAnsi="宋体" w:cs="宋体"/>
          <w:szCs w:val="21"/>
        </w:rPr>
      </w:pPr>
    </w:p>
    <w:p w:rsidR="006739D4" w:rsidRDefault="005420F2">
      <w:pPr>
        <w:snapToGrid w:val="0"/>
        <w:spacing w:before="50" w:after="50"/>
        <w:rPr>
          <w:rFonts w:ascii="宋体" w:eastAsia="宋体" w:hAnsi="宋体" w:cs="宋体"/>
          <w:spacing w:val="20"/>
          <w:szCs w:val="21"/>
          <w:u w:val="single"/>
        </w:rPr>
      </w:pPr>
      <w:r>
        <w:rPr>
          <w:rFonts w:ascii="宋体" w:eastAsia="宋体" w:hAnsi="宋体" w:cs="宋体" w:hint="eastAsia"/>
          <w:szCs w:val="21"/>
        </w:rPr>
        <w:t>法定代表人（或负责人）或者委托代理人（签字或电子签名）</w:t>
      </w:r>
      <w:r>
        <w:rPr>
          <w:rFonts w:ascii="宋体" w:eastAsia="宋体" w:hAnsi="宋体" w:cs="宋体" w:hint="eastAsia"/>
          <w:spacing w:val="20"/>
          <w:szCs w:val="21"/>
        </w:rPr>
        <w:t>：</w:t>
      </w:r>
      <w:r>
        <w:rPr>
          <w:rFonts w:ascii="宋体" w:eastAsia="宋体" w:hAnsi="宋体" w:cs="宋体" w:hint="eastAsia"/>
          <w:spacing w:val="20"/>
          <w:szCs w:val="21"/>
          <w:u w:val="single"/>
        </w:rPr>
        <w:t xml:space="preserve">        </w:t>
      </w:r>
    </w:p>
    <w:p w:rsidR="006739D4" w:rsidRDefault="005420F2" w:rsidP="00B07DAA">
      <w:pPr>
        <w:snapToGrid w:val="0"/>
        <w:spacing w:beforeLines="50"/>
        <w:rPr>
          <w:rFonts w:ascii="宋体" w:eastAsia="宋体" w:hAnsi="宋体" w:cs="宋体"/>
          <w:spacing w:val="20"/>
          <w:szCs w:val="21"/>
        </w:rPr>
      </w:pPr>
      <w:r>
        <w:rPr>
          <w:rFonts w:ascii="宋体" w:eastAsia="宋体" w:hAnsi="宋体" w:cs="宋体" w:hint="eastAsia"/>
          <w:spacing w:val="20"/>
          <w:szCs w:val="21"/>
        </w:rPr>
        <w:t>投标人名称（电子签章）：</w:t>
      </w:r>
      <w:r>
        <w:rPr>
          <w:rFonts w:ascii="宋体" w:eastAsia="宋体" w:hAnsi="宋体" w:cs="宋体" w:hint="eastAsia"/>
          <w:spacing w:val="20"/>
          <w:szCs w:val="21"/>
          <w:u w:val="single"/>
        </w:rPr>
        <w:t xml:space="preserve">            </w:t>
      </w:r>
      <w:r>
        <w:rPr>
          <w:rFonts w:ascii="宋体" w:eastAsia="宋体" w:hAnsi="宋体" w:cs="宋体" w:hint="eastAsia"/>
          <w:spacing w:val="20"/>
          <w:szCs w:val="21"/>
        </w:rPr>
        <w:t xml:space="preserve">   </w:t>
      </w:r>
    </w:p>
    <w:p w:rsidR="006739D4" w:rsidRDefault="005420F2" w:rsidP="00B07DAA">
      <w:pPr>
        <w:snapToGrid w:val="0"/>
        <w:spacing w:beforeLines="50"/>
        <w:rPr>
          <w:rFonts w:ascii="宋体" w:eastAsia="宋体" w:hAnsi="宋体" w:cs="宋体"/>
          <w:szCs w:val="21"/>
        </w:rPr>
      </w:pPr>
      <w:r>
        <w:rPr>
          <w:rFonts w:ascii="宋体" w:eastAsia="宋体" w:hAnsi="宋体" w:cs="宋体" w:hint="eastAsia"/>
          <w:spacing w:val="20"/>
          <w:szCs w:val="21"/>
        </w:rPr>
        <w:t>日  期：</w:t>
      </w:r>
      <w:r>
        <w:rPr>
          <w:rFonts w:ascii="宋体" w:eastAsia="宋体" w:hAnsi="宋体" w:cs="宋体" w:hint="eastAsia"/>
          <w:spacing w:val="20"/>
          <w:szCs w:val="21"/>
          <w:u w:val="single"/>
        </w:rPr>
        <w:t xml:space="preserve">         </w:t>
      </w:r>
    </w:p>
    <w:p w:rsidR="006739D4" w:rsidRDefault="006739D4">
      <w:pPr>
        <w:rPr>
          <w:rFonts w:ascii="宋体" w:eastAsia="宋体" w:hAnsi="宋体"/>
          <w:b/>
          <w:sz w:val="24"/>
        </w:rPr>
        <w:sectPr w:rsidR="006739D4">
          <w:pgSz w:w="11906" w:h="16838"/>
          <w:pgMar w:top="1135" w:right="1332" w:bottom="1135" w:left="1332" w:header="851" w:footer="992" w:gutter="0"/>
          <w:cols w:space="0"/>
          <w:docGrid w:type="lines" w:linePitch="387"/>
        </w:sectPr>
      </w:pPr>
    </w:p>
    <w:p w:rsidR="006739D4" w:rsidRDefault="005420F2" w:rsidP="00B07DAA">
      <w:pPr>
        <w:snapToGrid w:val="0"/>
        <w:spacing w:beforeLines="50" w:after="50"/>
        <w:jc w:val="left"/>
        <w:rPr>
          <w:rFonts w:ascii="宋体" w:eastAsia="宋体" w:hAnsi="宋体" w:cs="宋体"/>
          <w:b/>
          <w:sz w:val="24"/>
        </w:rPr>
      </w:pPr>
      <w:r>
        <w:rPr>
          <w:rFonts w:ascii="宋体" w:eastAsia="宋体" w:hAnsi="宋体" w:cs="宋体" w:hint="eastAsia"/>
          <w:b/>
          <w:sz w:val="24"/>
        </w:rPr>
        <w:lastRenderedPageBreak/>
        <w:t>7.投标人业绩证明材料</w:t>
      </w:r>
    </w:p>
    <w:p w:rsidR="006739D4" w:rsidRDefault="006739D4">
      <w:pPr>
        <w:pStyle w:val="af"/>
        <w:widowControl/>
        <w:snapToGrid w:val="0"/>
        <w:ind w:left="480" w:hanging="480"/>
        <w:rPr>
          <w:rFonts w:ascii="宋体" w:hAnsi="宋体" w:cs="宋体"/>
          <w:sz w:val="24"/>
        </w:rPr>
      </w:pPr>
    </w:p>
    <w:p w:rsidR="006739D4" w:rsidRDefault="005420F2">
      <w:pPr>
        <w:pStyle w:val="af"/>
        <w:widowControl/>
        <w:snapToGrid w:val="0"/>
        <w:ind w:left="420" w:hanging="420"/>
        <w:rPr>
          <w:rFonts w:ascii="宋体" w:hAnsi="宋体" w:cs="宋体"/>
          <w:sz w:val="21"/>
          <w:szCs w:val="21"/>
        </w:rPr>
      </w:pPr>
      <w:r>
        <w:rPr>
          <w:rFonts w:ascii="宋体" w:hAnsi="宋体" w:cs="宋体" w:hint="eastAsia"/>
          <w:sz w:val="21"/>
          <w:szCs w:val="21"/>
        </w:rPr>
        <w:t xml:space="preserve">投标人业绩情况一览表格式： </w:t>
      </w:r>
    </w:p>
    <w:tbl>
      <w:tblPr>
        <w:tblW w:w="4999"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tblPr>
      <w:tblGrid>
        <w:gridCol w:w="2365"/>
        <w:gridCol w:w="1962"/>
        <w:gridCol w:w="1963"/>
        <w:gridCol w:w="3166"/>
      </w:tblGrid>
      <w:tr w:rsidR="006739D4">
        <w:trPr>
          <w:cantSplit/>
          <w:trHeight w:val="550"/>
          <w:jc w:val="center"/>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240" w:lineRule="exact"/>
              <w:jc w:val="center"/>
              <w:rPr>
                <w:rFonts w:ascii="宋体" w:eastAsia="宋体" w:hAnsi="宋体" w:cs="宋体"/>
                <w:szCs w:val="21"/>
              </w:rPr>
            </w:pPr>
            <w:r>
              <w:rPr>
                <w:rFonts w:ascii="宋体" w:eastAsia="宋体" w:hAnsi="宋体" w:cs="宋体" w:hint="eastAsia"/>
                <w:szCs w:val="21"/>
              </w:rPr>
              <w:t>采购人名称</w:t>
            </w:r>
          </w:p>
        </w:tc>
        <w:tc>
          <w:tcPr>
            <w:tcW w:w="1037"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240" w:lineRule="exact"/>
              <w:jc w:val="center"/>
              <w:rPr>
                <w:rFonts w:ascii="宋体" w:eastAsia="宋体" w:hAnsi="宋体" w:cs="宋体"/>
                <w:szCs w:val="21"/>
              </w:rPr>
            </w:pPr>
            <w:r>
              <w:rPr>
                <w:rFonts w:ascii="宋体" w:eastAsia="宋体" w:hAnsi="宋体" w:cs="宋体" w:hint="eastAsia"/>
                <w:szCs w:val="21"/>
              </w:rPr>
              <w:t>项目名称</w:t>
            </w:r>
          </w:p>
        </w:tc>
        <w:tc>
          <w:tcPr>
            <w:tcW w:w="1037"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240" w:lineRule="exact"/>
              <w:jc w:val="center"/>
              <w:rPr>
                <w:rFonts w:ascii="宋体" w:eastAsia="宋体" w:hAnsi="宋体" w:cs="宋体"/>
                <w:szCs w:val="21"/>
              </w:rPr>
            </w:pPr>
            <w:r>
              <w:rPr>
                <w:rFonts w:ascii="宋体" w:eastAsia="宋体" w:hAnsi="宋体" w:cs="宋体" w:hint="eastAsia"/>
                <w:szCs w:val="21"/>
              </w:rPr>
              <w:t>合同金额</w:t>
            </w:r>
          </w:p>
          <w:p w:rsidR="006739D4" w:rsidRDefault="005420F2">
            <w:pPr>
              <w:snapToGrid w:val="0"/>
              <w:spacing w:line="240" w:lineRule="exact"/>
              <w:jc w:val="center"/>
              <w:rPr>
                <w:rFonts w:ascii="宋体" w:eastAsia="宋体" w:hAnsi="宋体" w:cs="宋体"/>
                <w:szCs w:val="21"/>
              </w:rPr>
            </w:pPr>
            <w:r>
              <w:rPr>
                <w:rFonts w:ascii="宋体" w:eastAsia="宋体" w:hAnsi="宋体" w:cs="宋体" w:hint="eastAsia"/>
                <w:szCs w:val="21"/>
              </w:rPr>
              <w:t>（万元）</w:t>
            </w:r>
          </w:p>
        </w:tc>
        <w:tc>
          <w:tcPr>
            <w:tcW w:w="1673" w:type="pct"/>
            <w:vMerge w:val="restart"/>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line="240" w:lineRule="exact"/>
              <w:jc w:val="center"/>
              <w:rPr>
                <w:rFonts w:ascii="宋体" w:eastAsia="宋体" w:hAnsi="宋体" w:cs="宋体"/>
                <w:szCs w:val="21"/>
              </w:rPr>
            </w:pPr>
            <w:r>
              <w:rPr>
                <w:rFonts w:ascii="宋体" w:eastAsia="宋体" w:hAnsi="宋体" w:cs="宋体" w:hint="eastAsia"/>
                <w:szCs w:val="21"/>
              </w:rPr>
              <w:t>采购人联系人及</w:t>
            </w:r>
          </w:p>
          <w:p w:rsidR="006739D4" w:rsidRDefault="005420F2">
            <w:pPr>
              <w:snapToGrid w:val="0"/>
              <w:spacing w:line="240" w:lineRule="exact"/>
              <w:jc w:val="center"/>
              <w:rPr>
                <w:rFonts w:ascii="宋体" w:eastAsia="宋体" w:hAnsi="宋体" w:cs="宋体"/>
                <w:szCs w:val="21"/>
              </w:rPr>
            </w:pPr>
            <w:r>
              <w:rPr>
                <w:rFonts w:ascii="宋体" w:eastAsia="宋体" w:hAnsi="宋体" w:cs="宋体" w:hint="eastAsia"/>
                <w:szCs w:val="21"/>
              </w:rPr>
              <w:t>联系电话</w:t>
            </w:r>
          </w:p>
        </w:tc>
      </w:tr>
      <w:tr w:rsidR="006739D4">
        <w:trPr>
          <w:cantSplit/>
          <w:trHeight w:val="936"/>
          <w:jc w:val="center"/>
        </w:trPr>
        <w:tc>
          <w:tcPr>
            <w:tcW w:w="1250"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1037"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1037"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c>
          <w:tcPr>
            <w:tcW w:w="1673" w:type="pct"/>
            <w:vMerge/>
            <w:tcBorders>
              <w:top w:val="single" w:sz="4" w:space="0" w:color="auto"/>
              <w:left w:val="single" w:sz="4" w:space="0" w:color="auto"/>
              <w:bottom w:val="single" w:sz="4" w:space="0" w:color="auto"/>
              <w:right w:val="single" w:sz="4" w:space="0" w:color="auto"/>
            </w:tcBorders>
            <w:vAlign w:val="center"/>
          </w:tcPr>
          <w:p w:rsidR="006739D4" w:rsidRDefault="006739D4">
            <w:pPr>
              <w:rPr>
                <w:rFonts w:ascii="Times New Roman" w:hAnsi="Times New Roman"/>
                <w:sz w:val="20"/>
                <w:szCs w:val="20"/>
              </w:rPr>
            </w:pPr>
          </w:p>
        </w:tc>
      </w:tr>
      <w:tr w:rsidR="006739D4">
        <w:trPr>
          <w:trHeight w:val="729"/>
          <w:jc w:val="center"/>
        </w:trPr>
        <w:tc>
          <w:tcPr>
            <w:tcW w:w="1250" w:type="pct"/>
            <w:tcBorders>
              <w:top w:val="single" w:sz="4" w:space="0" w:color="auto"/>
              <w:left w:val="single" w:sz="4" w:space="0" w:color="auto"/>
              <w:bottom w:val="single" w:sz="4" w:space="0" w:color="auto"/>
              <w:right w:val="single" w:sz="4" w:space="0" w:color="auto"/>
            </w:tcBorders>
          </w:tcPr>
          <w:p w:rsidR="006739D4" w:rsidRDefault="006739D4">
            <w:pPr>
              <w:snapToGrid w:val="0"/>
              <w:spacing w:line="24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pPr>
              <w:snapToGrid w:val="0"/>
              <w:spacing w:line="24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pPr>
              <w:snapToGrid w:val="0"/>
              <w:spacing w:line="240" w:lineRule="exact"/>
              <w:jc w:val="left"/>
              <w:rPr>
                <w:rFonts w:ascii="宋体" w:eastAsia="宋体" w:hAnsi="宋体" w:cs="宋体"/>
                <w:szCs w:val="21"/>
              </w:rPr>
            </w:pPr>
          </w:p>
        </w:tc>
        <w:tc>
          <w:tcPr>
            <w:tcW w:w="1673" w:type="pct"/>
            <w:tcBorders>
              <w:top w:val="single" w:sz="4" w:space="0" w:color="auto"/>
              <w:left w:val="single" w:sz="4" w:space="0" w:color="auto"/>
              <w:bottom w:val="single" w:sz="4" w:space="0" w:color="auto"/>
              <w:right w:val="single" w:sz="4" w:space="0" w:color="auto"/>
            </w:tcBorders>
          </w:tcPr>
          <w:p w:rsidR="006739D4" w:rsidRDefault="006739D4">
            <w:pPr>
              <w:snapToGrid w:val="0"/>
              <w:spacing w:line="240" w:lineRule="exact"/>
              <w:jc w:val="left"/>
              <w:rPr>
                <w:rFonts w:ascii="宋体" w:eastAsia="宋体" w:hAnsi="宋体" w:cs="宋体"/>
                <w:szCs w:val="21"/>
              </w:rPr>
            </w:pPr>
          </w:p>
        </w:tc>
      </w:tr>
      <w:tr w:rsidR="006739D4">
        <w:trPr>
          <w:trHeight w:val="642"/>
          <w:jc w:val="center"/>
        </w:trPr>
        <w:tc>
          <w:tcPr>
            <w:tcW w:w="1250"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673"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r>
      <w:tr w:rsidR="006739D4">
        <w:trPr>
          <w:trHeight w:val="797"/>
          <w:jc w:val="center"/>
        </w:trPr>
        <w:tc>
          <w:tcPr>
            <w:tcW w:w="1250"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673"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r>
      <w:tr w:rsidR="006739D4">
        <w:trPr>
          <w:trHeight w:val="642"/>
          <w:jc w:val="center"/>
        </w:trPr>
        <w:tc>
          <w:tcPr>
            <w:tcW w:w="1250"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673"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r>
      <w:tr w:rsidR="006739D4">
        <w:trPr>
          <w:trHeight w:val="653"/>
          <w:jc w:val="center"/>
        </w:trPr>
        <w:tc>
          <w:tcPr>
            <w:tcW w:w="1250"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037"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c>
          <w:tcPr>
            <w:tcW w:w="1673" w:type="pct"/>
            <w:tcBorders>
              <w:top w:val="single" w:sz="4" w:space="0" w:color="auto"/>
              <w:left w:val="single" w:sz="4" w:space="0" w:color="auto"/>
              <w:bottom w:val="single" w:sz="4" w:space="0" w:color="auto"/>
              <w:right w:val="single" w:sz="4" w:space="0" w:color="auto"/>
            </w:tcBorders>
          </w:tcPr>
          <w:p w:rsidR="006739D4" w:rsidRDefault="006739D4" w:rsidP="00B07DAA">
            <w:pPr>
              <w:snapToGrid w:val="0"/>
              <w:spacing w:before="50" w:afterLines="50" w:line="400" w:lineRule="exact"/>
              <w:jc w:val="left"/>
              <w:rPr>
                <w:rFonts w:ascii="宋体" w:eastAsia="宋体" w:hAnsi="宋体" w:cs="宋体"/>
                <w:szCs w:val="21"/>
              </w:rPr>
            </w:pPr>
          </w:p>
        </w:tc>
      </w:tr>
    </w:tbl>
    <w:p w:rsidR="006739D4" w:rsidRDefault="006739D4">
      <w:pPr>
        <w:pStyle w:val="a4"/>
        <w:widowControl/>
        <w:spacing w:before="0" w:after="0" w:line="360" w:lineRule="auto"/>
        <w:contextualSpacing/>
        <w:rPr>
          <w:rFonts w:ascii="宋体" w:eastAsia="宋体" w:hAnsi="宋体" w:cs="宋体"/>
          <w:sz w:val="21"/>
          <w:szCs w:val="21"/>
        </w:rPr>
      </w:pPr>
    </w:p>
    <w:p w:rsidR="006739D4" w:rsidRDefault="005420F2">
      <w:pPr>
        <w:pStyle w:val="a4"/>
        <w:widowControl/>
        <w:spacing w:before="0" w:after="0" w:line="360" w:lineRule="auto"/>
        <w:contextualSpacing/>
        <w:rPr>
          <w:rFonts w:ascii="宋体" w:eastAsia="宋体" w:hAnsi="宋体" w:cs="宋体"/>
          <w:sz w:val="21"/>
          <w:szCs w:val="21"/>
        </w:rPr>
      </w:pPr>
      <w:r>
        <w:rPr>
          <w:rFonts w:ascii="宋体" w:eastAsia="宋体" w:hAnsi="宋体" w:cs="宋体" w:hint="eastAsia"/>
          <w:sz w:val="21"/>
          <w:szCs w:val="21"/>
        </w:rPr>
        <w:t>注：投标人根据评标标准具体要求附业绩证明材料。</w:t>
      </w:r>
    </w:p>
    <w:p w:rsidR="006739D4" w:rsidRDefault="006739D4">
      <w:pPr>
        <w:pStyle w:val="a4"/>
        <w:widowControl/>
        <w:spacing w:before="0" w:after="0" w:line="360" w:lineRule="auto"/>
        <w:contextualSpacing/>
        <w:jc w:val="left"/>
        <w:rPr>
          <w:rFonts w:ascii="宋体" w:eastAsia="宋体" w:hAnsi="宋体" w:cs="宋体"/>
          <w:sz w:val="21"/>
          <w:szCs w:val="21"/>
        </w:rPr>
      </w:pPr>
    </w:p>
    <w:p w:rsidR="006739D4" w:rsidRDefault="006739D4">
      <w:pPr>
        <w:pStyle w:val="a4"/>
        <w:widowControl/>
        <w:spacing w:before="0" w:after="0" w:line="360" w:lineRule="auto"/>
        <w:contextualSpacing/>
        <w:jc w:val="left"/>
        <w:rPr>
          <w:rFonts w:ascii="宋体" w:eastAsia="宋体" w:hAnsi="宋体" w:cs="宋体"/>
          <w:sz w:val="21"/>
          <w:szCs w:val="21"/>
        </w:rPr>
      </w:pPr>
    </w:p>
    <w:p w:rsidR="006739D4" w:rsidRDefault="005420F2">
      <w:pPr>
        <w:pStyle w:val="a4"/>
        <w:widowControl/>
        <w:spacing w:before="0" w:after="0" w:line="360" w:lineRule="auto"/>
        <w:contextualSpacing/>
        <w:jc w:val="left"/>
        <w:rPr>
          <w:rFonts w:ascii="宋体" w:eastAsia="宋体" w:hAnsi="宋体" w:cs="宋体"/>
          <w:sz w:val="21"/>
          <w:szCs w:val="21"/>
          <w:u w:val="single"/>
        </w:rPr>
      </w:pPr>
      <w:r>
        <w:rPr>
          <w:rFonts w:ascii="宋体" w:eastAsia="宋体" w:hAnsi="宋体" w:cs="宋体" w:hint="eastAsia"/>
          <w:sz w:val="21"/>
          <w:szCs w:val="21"/>
        </w:rPr>
        <w:t>法定代表人（或负责人）或者委托代理人（签字或电子签名）：</w:t>
      </w:r>
      <w:r>
        <w:rPr>
          <w:rFonts w:ascii="宋体" w:eastAsia="宋体" w:hAnsi="宋体" w:cs="宋体" w:hint="eastAsia"/>
          <w:sz w:val="21"/>
          <w:szCs w:val="21"/>
          <w:u w:val="single"/>
        </w:rPr>
        <w:t xml:space="preserve">　　　　　</w:t>
      </w:r>
    </w:p>
    <w:p w:rsidR="006739D4" w:rsidRDefault="005420F2">
      <w:pPr>
        <w:spacing w:line="360" w:lineRule="auto"/>
        <w:ind w:right="480"/>
        <w:contextualSpacing/>
        <w:jc w:val="left"/>
        <w:rPr>
          <w:rFonts w:ascii="宋体" w:eastAsia="宋体" w:hAnsi="宋体" w:cs="宋体"/>
          <w:szCs w:val="21"/>
        </w:rPr>
      </w:pPr>
      <w:r>
        <w:rPr>
          <w:rFonts w:ascii="宋体" w:eastAsia="宋体" w:hAnsi="宋体" w:cs="Arial" w:hint="eastAsia"/>
          <w:szCs w:val="21"/>
        </w:rPr>
        <w:t xml:space="preserve">投标人名称（电子签章）： </w:t>
      </w:r>
      <w:r>
        <w:rPr>
          <w:rFonts w:ascii="宋体" w:eastAsia="宋体" w:hAnsi="宋体" w:cs="宋体" w:hint="eastAsia"/>
          <w:szCs w:val="21"/>
          <w:u w:val="single"/>
        </w:rPr>
        <w:t xml:space="preserve">                </w:t>
      </w:r>
      <w:r>
        <w:rPr>
          <w:rFonts w:ascii="宋体" w:eastAsia="宋体" w:hAnsi="宋体" w:cs="宋体" w:hint="eastAsia"/>
          <w:szCs w:val="21"/>
        </w:rPr>
        <w:t xml:space="preserve">                                                              年    月    日</w:t>
      </w:r>
    </w:p>
    <w:p w:rsidR="006739D4" w:rsidRDefault="006739D4">
      <w:pPr>
        <w:snapToGrid w:val="0"/>
        <w:spacing w:before="50"/>
        <w:ind w:firstLineChars="200" w:firstLine="480"/>
        <w:jc w:val="left"/>
        <w:rPr>
          <w:rFonts w:ascii="宋体" w:eastAsia="宋体" w:hAnsi="宋体" w:cs="宋体"/>
          <w:sz w:val="24"/>
          <w:szCs w:val="20"/>
        </w:rPr>
      </w:pPr>
    </w:p>
    <w:p w:rsidR="006739D4" w:rsidRDefault="006739D4">
      <w:pPr>
        <w:snapToGrid w:val="0"/>
        <w:spacing w:before="50"/>
        <w:jc w:val="left"/>
        <w:rPr>
          <w:rFonts w:ascii="宋体" w:eastAsia="宋体" w:hAnsi="宋体" w:cs="宋体"/>
          <w:sz w:val="24"/>
        </w:rPr>
      </w:pPr>
    </w:p>
    <w:p w:rsidR="006739D4" w:rsidRDefault="006739D4">
      <w:pPr>
        <w:rPr>
          <w:rFonts w:ascii="宋体" w:eastAsia="宋体" w:hAnsi="宋体"/>
          <w:sz w:val="24"/>
          <w:szCs w:val="20"/>
        </w:rPr>
        <w:sectPr w:rsidR="006739D4">
          <w:pgSz w:w="11906" w:h="16838"/>
          <w:pgMar w:top="1135" w:right="1332" w:bottom="1135" w:left="1332" w:header="851" w:footer="992" w:gutter="0"/>
          <w:cols w:space="0"/>
          <w:docGrid w:type="lines" w:linePitch="387"/>
        </w:sectPr>
      </w:pPr>
    </w:p>
    <w:p w:rsidR="006739D4" w:rsidRDefault="005420F2">
      <w:pPr>
        <w:rPr>
          <w:rFonts w:ascii="宋体" w:eastAsia="宋体" w:hAnsi="宋体" w:cs="宋体"/>
          <w:b/>
          <w:sz w:val="28"/>
          <w:szCs w:val="28"/>
        </w:rPr>
      </w:pPr>
      <w:r>
        <w:rPr>
          <w:rFonts w:ascii="宋体" w:eastAsia="宋体" w:hAnsi="宋体" w:cs="宋体" w:hint="eastAsia"/>
          <w:b/>
          <w:sz w:val="28"/>
          <w:szCs w:val="28"/>
        </w:rPr>
        <w:lastRenderedPageBreak/>
        <w:t>四、技术文件格式</w:t>
      </w: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cs="宋体" w:hint="eastAsia"/>
          <w:b/>
          <w:sz w:val="24"/>
        </w:rPr>
        <w:t xml:space="preserve">1. 技术文件封面格式： </w:t>
      </w:r>
    </w:p>
    <w:p w:rsidR="006739D4" w:rsidRDefault="005420F2" w:rsidP="00B07DAA">
      <w:pPr>
        <w:snapToGrid w:val="0"/>
        <w:spacing w:beforeLines="50" w:after="50" w:line="360" w:lineRule="auto"/>
        <w:ind w:left="142"/>
        <w:jc w:val="center"/>
        <w:rPr>
          <w:rFonts w:ascii="宋体" w:eastAsia="宋体" w:hAnsi="宋体" w:cs="宋体"/>
          <w:bCs/>
          <w:sz w:val="48"/>
          <w:szCs w:val="48"/>
        </w:rPr>
      </w:pPr>
      <w:r>
        <w:rPr>
          <w:rFonts w:ascii="宋体" w:eastAsia="宋体" w:hAnsi="宋体" w:cs="宋体" w:hint="eastAsia"/>
          <w:bCs/>
          <w:sz w:val="48"/>
          <w:szCs w:val="48"/>
        </w:rPr>
        <w:t>电子投标文件</w:t>
      </w:r>
    </w:p>
    <w:p w:rsidR="006739D4" w:rsidRDefault="005420F2" w:rsidP="00B07DAA">
      <w:pPr>
        <w:snapToGrid w:val="0"/>
        <w:spacing w:beforeLines="50" w:after="50"/>
        <w:jc w:val="center"/>
        <w:rPr>
          <w:rFonts w:ascii="宋体" w:eastAsia="宋体" w:hAnsi="宋体" w:cs="宋体"/>
          <w:b/>
          <w:bCs/>
          <w:sz w:val="32"/>
          <w:szCs w:val="32"/>
        </w:rPr>
      </w:pPr>
      <w:r>
        <w:rPr>
          <w:rFonts w:ascii="宋体" w:eastAsia="宋体" w:hAnsi="宋体" w:cs="宋体" w:hint="eastAsia"/>
          <w:b/>
          <w:bCs/>
          <w:sz w:val="32"/>
          <w:szCs w:val="32"/>
        </w:rPr>
        <w:t>技术文件</w:t>
      </w:r>
    </w:p>
    <w:p w:rsidR="006739D4" w:rsidRDefault="006739D4" w:rsidP="00B07DAA">
      <w:pPr>
        <w:snapToGrid w:val="0"/>
        <w:spacing w:beforeLines="50" w:after="50"/>
        <w:rPr>
          <w:rFonts w:ascii="宋体" w:eastAsia="宋体" w:hAnsi="宋体" w:cs="宋体"/>
          <w:bCs/>
          <w:sz w:val="24"/>
          <w:szCs w:val="20"/>
        </w:rPr>
      </w:pPr>
    </w:p>
    <w:p w:rsidR="006739D4" w:rsidRDefault="005420F2" w:rsidP="00B07DAA">
      <w:pPr>
        <w:snapToGrid w:val="0"/>
        <w:spacing w:beforeLines="50" w:after="50" w:line="400" w:lineRule="exact"/>
        <w:ind w:firstLineChars="150" w:firstLine="360"/>
        <w:rPr>
          <w:rFonts w:ascii="宋体" w:eastAsia="宋体" w:hAnsi="宋体" w:cs="宋体"/>
          <w:bCs/>
          <w:sz w:val="24"/>
          <w:szCs w:val="20"/>
        </w:rPr>
      </w:pPr>
      <w:r>
        <w:rPr>
          <w:rFonts w:ascii="宋体" w:eastAsia="宋体" w:hAnsi="宋体" w:cs="宋体" w:hint="eastAsia"/>
          <w:bCs/>
          <w:sz w:val="24"/>
        </w:rPr>
        <w:t xml:space="preserve">项目名称： </w:t>
      </w: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 xml:space="preserve">项目编号： </w:t>
      </w: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所投分标：</w:t>
      </w: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投标人名称：</w:t>
      </w:r>
    </w:p>
    <w:p w:rsidR="006739D4" w:rsidRDefault="005420F2" w:rsidP="00B07DAA">
      <w:pPr>
        <w:snapToGrid w:val="0"/>
        <w:spacing w:beforeLines="50" w:after="50" w:line="400" w:lineRule="exact"/>
        <w:ind w:firstLineChars="150" w:firstLine="360"/>
        <w:rPr>
          <w:rFonts w:ascii="宋体" w:eastAsia="宋体" w:hAnsi="宋体" w:cs="宋体"/>
          <w:bCs/>
          <w:sz w:val="24"/>
        </w:rPr>
      </w:pPr>
      <w:r>
        <w:rPr>
          <w:rFonts w:ascii="宋体" w:eastAsia="宋体" w:hAnsi="宋体" w:cs="宋体" w:hint="eastAsia"/>
          <w:bCs/>
          <w:sz w:val="24"/>
        </w:rPr>
        <w:t>投标人地址：</w:t>
      </w:r>
    </w:p>
    <w:p w:rsidR="006739D4" w:rsidRDefault="005420F2" w:rsidP="00B07DAA">
      <w:pPr>
        <w:snapToGrid w:val="0"/>
        <w:spacing w:beforeLines="50" w:after="50"/>
        <w:ind w:firstLine="645"/>
        <w:jc w:val="center"/>
        <w:rPr>
          <w:rFonts w:ascii="宋体" w:eastAsia="宋体" w:hAnsi="宋体" w:cs="宋体"/>
          <w:sz w:val="24"/>
        </w:rPr>
      </w:pPr>
      <w:r>
        <w:rPr>
          <w:rFonts w:ascii="宋体" w:eastAsia="宋体" w:hAnsi="宋体" w:cs="宋体" w:hint="eastAsia"/>
          <w:sz w:val="24"/>
        </w:rPr>
        <w:t xml:space="preserve">                        年    月    日</w:t>
      </w:r>
    </w:p>
    <w:p w:rsidR="006739D4" w:rsidRDefault="006739D4" w:rsidP="00B07DAA">
      <w:pPr>
        <w:snapToGrid w:val="0"/>
        <w:spacing w:beforeLines="50" w:after="50"/>
        <w:ind w:firstLine="645"/>
        <w:jc w:val="center"/>
        <w:rPr>
          <w:rFonts w:ascii="宋体" w:eastAsia="宋体" w:hAnsi="宋体" w:cs="宋体"/>
          <w:sz w:val="24"/>
          <w:szCs w:val="20"/>
        </w:rPr>
      </w:pP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hint="eastAsia"/>
          <w:b/>
          <w:bCs/>
          <w:sz w:val="24"/>
        </w:rPr>
        <w:br w:type="page"/>
      </w:r>
      <w:r>
        <w:rPr>
          <w:rFonts w:ascii="宋体" w:eastAsia="宋体" w:hAnsi="宋体" w:cs="宋体" w:hint="eastAsia"/>
          <w:b/>
          <w:sz w:val="24"/>
        </w:rPr>
        <w:lastRenderedPageBreak/>
        <w:t>2.技术文件目录</w:t>
      </w:r>
    </w:p>
    <w:p w:rsidR="006739D4" w:rsidRDefault="005420F2" w:rsidP="00B07DAA">
      <w:pPr>
        <w:snapToGrid w:val="0"/>
        <w:spacing w:before="50" w:afterLines="50" w:line="360" w:lineRule="auto"/>
        <w:ind w:firstLineChars="200" w:firstLine="420"/>
        <w:jc w:val="left"/>
        <w:rPr>
          <w:rFonts w:ascii="宋体" w:eastAsia="宋体" w:hAnsi="宋体" w:cs="宋体"/>
          <w:szCs w:val="21"/>
        </w:rPr>
      </w:pPr>
      <w:r>
        <w:rPr>
          <w:rFonts w:ascii="宋体" w:eastAsia="宋体" w:hAnsi="宋体" w:cs="宋体" w:hint="eastAsia"/>
          <w:szCs w:val="21"/>
        </w:rPr>
        <w:t>根据招标文件规定及投标人提供的材料自行编写目录。</w:t>
      </w: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hint="eastAsia"/>
          <w:b/>
          <w:sz w:val="24"/>
        </w:rPr>
        <w:br w:type="page"/>
      </w:r>
      <w:r>
        <w:rPr>
          <w:rFonts w:ascii="宋体" w:eastAsia="宋体" w:hAnsi="宋体" w:cs="宋体" w:hint="eastAsia"/>
          <w:b/>
          <w:sz w:val="24"/>
        </w:rPr>
        <w:lastRenderedPageBreak/>
        <w:t>3. 设备性能配置清单格式</w:t>
      </w:r>
    </w:p>
    <w:p w:rsidR="006739D4" w:rsidRDefault="006739D4" w:rsidP="00B07DAA">
      <w:pPr>
        <w:snapToGrid w:val="0"/>
        <w:spacing w:beforeLines="50" w:after="50"/>
        <w:ind w:left="142"/>
        <w:jc w:val="left"/>
        <w:rPr>
          <w:rFonts w:ascii="宋体" w:eastAsia="宋体" w:hAnsi="宋体" w:cs="宋体"/>
          <w:b/>
          <w:sz w:val="24"/>
        </w:rPr>
      </w:pPr>
    </w:p>
    <w:p w:rsidR="006739D4" w:rsidRDefault="005420F2" w:rsidP="00B07DAA">
      <w:pPr>
        <w:snapToGrid w:val="0"/>
        <w:spacing w:beforeLines="50" w:after="50"/>
        <w:ind w:left="142"/>
        <w:jc w:val="center"/>
        <w:rPr>
          <w:rFonts w:ascii="宋体" w:eastAsia="宋体" w:hAnsi="宋体" w:cs="宋体"/>
          <w:b/>
          <w:sz w:val="32"/>
          <w:szCs w:val="32"/>
        </w:rPr>
      </w:pPr>
      <w:r>
        <w:rPr>
          <w:rFonts w:ascii="宋体" w:eastAsia="宋体" w:hAnsi="宋体" w:cs="宋体" w:hint="eastAsia"/>
          <w:b/>
          <w:sz w:val="32"/>
          <w:szCs w:val="32"/>
        </w:rPr>
        <w:t>设备性能配置清单</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752"/>
        <w:gridCol w:w="1269"/>
        <w:gridCol w:w="819"/>
        <w:gridCol w:w="912"/>
        <w:gridCol w:w="1820"/>
        <w:gridCol w:w="1269"/>
        <w:gridCol w:w="751"/>
        <w:gridCol w:w="1524"/>
      </w:tblGrid>
      <w:tr w:rsidR="006739D4">
        <w:trPr>
          <w:trHeight w:val="1058"/>
          <w:jc w:val="center"/>
        </w:trPr>
        <w:tc>
          <w:tcPr>
            <w:tcW w:w="752"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标的名称</w:t>
            </w:r>
          </w:p>
        </w:tc>
        <w:tc>
          <w:tcPr>
            <w:tcW w:w="819"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数量及单位</w:t>
            </w:r>
          </w:p>
        </w:tc>
        <w:tc>
          <w:tcPr>
            <w:tcW w:w="912"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品牌</w:t>
            </w:r>
          </w:p>
        </w:tc>
        <w:tc>
          <w:tcPr>
            <w:tcW w:w="1820" w:type="dxa"/>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jc w:val="center"/>
              <w:rPr>
                <w:rFonts w:ascii="宋体" w:eastAsia="宋体" w:hAnsi="宋体" w:cs="宋体"/>
                <w:szCs w:val="21"/>
              </w:rPr>
            </w:pPr>
          </w:p>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规格型号</w:t>
            </w: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生产厂家</w:t>
            </w:r>
          </w:p>
        </w:tc>
        <w:tc>
          <w:tcPr>
            <w:tcW w:w="751"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国别</w:t>
            </w:r>
          </w:p>
        </w:tc>
        <w:tc>
          <w:tcPr>
            <w:tcW w:w="1524" w:type="dxa"/>
            <w:tcBorders>
              <w:top w:val="single" w:sz="4" w:space="0" w:color="auto"/>
              <w:left w:val="single" w:sz="4" w:space="0" w:color="auto"/>
              <w:bottom w:val="single" w:sz="4" w:space="0" w:color="auto"/>
              <w:right w:val="single" w:sz="4" w:space="0" w:color="auto"/>
            </w:tcBorders>
            <w:vAlign w:val="center"/>
          </w:tcPr>
          <w:p w:rsidR="006739D4" w:rsidRDefault="005420F2">
            <w:pPr>
              <w:snapToGrid w:val="0"/>
              <w:spacing w:before="50" w:after="50"/>
              <w:jc w:val="center"/>
              <w:rPr>
                <w:rFonts w:ascii="宋体" w:eastAsia="宋体" w:hAnsi="宋体" w:cs="宋体"/>
                <w:szCs w:val="21"/>
              </w:rPr>
            </w:pPr>
            <w:r>
              <w:rPr>
                <w:rFonts w:ascii="宋体" w:eastAsia="宋体" w:hAnsi="宋体" w:cs="宋体" w:hint="eastAsia"/>
                <w:szCs w:val="21"/>
              </w:rPr>
              <w:t>参数性能、指标及配置</w:t>
            </w:r>
          </w:p>
        </w:tc>
      </w:tr>
      <w:tr w:rsidR="006739D4">
        <w:trPr>
          <w:trHeight w:val="494"/>
          <w:jc w:val="center"/>
        </w:trPr>
        <w:tc>
          <w:tcPr>
            <w:tcW w:w="7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820" w:type="dxa"/>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r>
      <w:tr w:rsidR="006739D4">
        <w:trPr>
          <w:trHeight w:val="531"/>
          <w:jc w:val="center"/>
        </w:trPr>
        <w:tc>
          <w:tcPr>
            <w:tcW w:w="7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820" w:type="dxa"/>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r>
      <w:tr w:rsidR="006739D4">
        <w:trPr>
          <w:trHeight w:val="534"/>
          <w:jc w:val="center"/>
        </w:trPr>
        <w:tc>
          <w:tcPr>
            <w:tcW w:w="75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820" w:type="dxa"/>
            <w:tcBorders>
              <w:top w:val="single" w:sz="4" w:space="0" w:color="auto"/>
              <w:left w:val="single" w:sz="4" w:space="0" w:color="auto"/>
              <w:bottom w:val="single" w:sz="4" w:space="0" w:color="auto"/>
              <w:right w:val="single" w:sz="4" w:space="0" w:color="auto"/>
            </w:tcBorders>
          </w:tcPr>
          <w:p w:rsidR="006739D4" w:rsidRDefault="006739D4">
            <w:pPr>
              <w:snapToGrid w:val="0"/>
              <w:spacing w:before="50" w:after="50"/>
              <w:jc w:val="center"/>
              <w:rPr>
                <w:rFonts w:ascii="宋体" w:eastAsia="宋体" w:hAnsi="宋体" w:cs="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751"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6739D4" w:rsidRDefault="006739D4">
            <w:pPr>
              <w:snapToGrid w:val="0"/>
              <w:spacing w:before="50" w:after="50"/>
              <w:jc w:val="center"/>
              <w:rPr>
                <w:rFonts w:ascii="宋体" w:eastAsia="宋体" w:hAnsi="宋体" w:cs="宋体"/>
                <w:szCs w:val="21"/>
              </w:rPr>
            </w:pPr>
          </w:p>
        </w:tc>
      </w:tr>
    </w:tbl>
    <w:p w:rsidR="006739D4" w:rsidRDefault="005420F2">
      <w:pPr>
        <w:spacing w:line="360" w:lineRule="auto"/>
        <w:rPr>
          <w:rFonts w:ascii="宋体" w:eastAsia="宋体" w:hAnsi="宋体" w:cs="宋体"/>
          <w:szCs w:val="21"/>
        </w:rPr>
      </w:pPr>
      <w:r>
        <w:rPr>
          <w:rFonts w:ascii="宋体" w:eastAsia="宋体" w:hAnsi="宋体" w:cs="宋体" w:hint="eastAsia"/>
          <w:szCs w:val="21"/>
        </w:rPr>
        <w:t>备注：</w:t>
      </w:r>
    </w:p>
    <w:p w:rsidR="006739D4" w:rsidRDefault="005420F2">
      <w:pPr>
        <w:spacing w:line="360" w:lineRule="auto"/>
        <w:ind w:firstLineChars="200" w:firstLine="420"/>
        <w:rPr>
          <w:rFonts w:ascii="宋体" w:eastAsia="宋体" w:hAnsi="宋体" w:cs="宋体"/>
          <w:b/>
          <w:szCs w:val="21"/>
        </w:rPr>
      </w:pPr>
      <w:r>
        <w:rPr>
          <w:rFonts w:ascii="宋体" w:eastAsia="宋体" w:hAnsi="宋体" w:cs="宋体" w:hint="eastAsia"/>
          <w:szCs w:val="21"/>
        </w:rPr>
        <w:t>以上设备性能配置清单中“标的名称、数量及单位、品牌、规格型号、生产厂家、国别、参数性能、指标及配置”必须如实填写完整，品牌、规格型号没有则填无，填写有缺漏</w:t>
      </w:r>
      <w:r>
        <w:rPr>
          <w:rFonts w:ascii="宋体" w:eastAsia="宋体" w:hAnsi="宋体" w:cs="宋体" w:hint="eastAsia"/>
          <w:bCs/>
          <w:szCs w:val="21"/>
        </w:rPr>
        <w:t>的，</w:t>
      </w:r>
      <w:r>
        <w:rPr>
          <w:rFonts w:ascii="宋体" w:eastAsia="宋体" w:hAnsi="宋体" w:cs="宋体" w:hint="eastAsia"/>
          <w:b/>
          <w:szCs w:val="21"/>
        </w:rPr>
        <w:t>作无效投标处理。</w:t>
      </w:r>
      <w:r>
        <w:rPr>
          <w:rFonts w:ascii="宋体" w:eastAsia="宋体" w:hAnsi="宋体" w:cs="宋体" w:hint="eastAsia"/>
          <w:szCs w:val="21"/>
        </w:rPr>
        <w:t>标的名称、数量及单位、品牌必须与“开标一览表”一致，</w:t>
      </w:r>
      <w:r>
        <w:rPr>
          <w:rFonts w:ascii="宋体" w:eastAsia="宋体" w:hAnsi="宋体" w:cs="宋体" w:hint="eastAsia"/>
          <w:b/>
          <w:szCs w:val="21"/>
        </w:rPr>
        <w:t>否则按无效投标处理。</w:t>
      </w:r>
    </w:p>
    <w:p w:rsidR="006739D4" w:rsidRDefault="006739D4">
      <w:pPr>
        <w:spacing w:line="360" w:lineRule="auto"/>
        <w:ind w:firstLineChars="200" w:firstLine="420"/>
        <w:rPr>
          <w:rFonts w:ascii="宋体" w:eastAsia="宋体" w:hAnsi="宋体" w:cs="宋体"/>
          <w:szCs w:val="21"/>
        </w:rPr>
      </w:pPr>
    </w:p>
    <w:p w:rsidR="006739D4" w:rsidRDefault="006739D4">
      <w:pPr>
        <w:spacing w:line="360" w:lineRule="auto"/>
        <w:rPr>
          <w:rFonts w:ascii="宋体" w:eastAsia="宋体" w:hAnsi="宋体" w:cs="宋体"/>
          <w:szCs w:val="21"/>
        </w:rPr>
      </w:pPr>
    </w:p>
    <w:p w:rsidR="006739D4" w:rsidRDefault="005420F2">
      <w:pPr>
        <w:spacing w:line="360" w:lineRule="auto"/>
        <w:rPr>
          <w:rFonts w:ascii="宋体" w:eastAsia="宋体" w:hAnsi="宋体" w:cs="宋体"/>
          <w:spacing w:val="20"/>
          <w:szCs w:val="21"/>
          <w:u w:val="single"/>
        </w:rPr>
      </w:pPr>
      <w:r>
        <w:rPr>
          <w:rFonts w:ascii="宋体" w:eastAsia="宋体" w:hAnsi="宋体" w:cs="宋体" w:hint="eastAsia"/>
          <w:szCs w:val="21"/>
        </w:rPr>
        <w:t>法定代表人（或负责人）或者委托代理人（签字或电子签名）</w:t>
      </w:r>
      <w:r>
        <w:rPr>
          <w:rFonts w:ascii="宋体" w:eastAsia="宋体" w:hAnsi="宋体" w:cs="宋体" w:hint="eastAsia"/>
          <w:spacing w:val="20"/>
          <w:szCs w:val="21"/>
        </w:rPr>
        <w:t>：</w:t>
      </w:r>
      <w:r>
        <w:rPr>
          <w:rFonts w:ascii="宋体" w:eastAsia="宋体" w:hAnsi="宋体" w:cs="宋体" w:hint="eastAsia"/>
          <w:spacing w:val="20"/>
          <w:szCs w:val="21"/>
          <w:u w:val="single"/>
        </w:rPr>
        <w:t xml:space="preserve">        </w:t>
      </w:r>
    </w:p>
    <w:p w:rsidR="006739D4" w:rsidRDefault="005420F2">
      <w:pPr>
        <w:spacing w:line="360" w:lineRule="auto"/>
        <w:rPr>
          <w:rFonts w:ascii="宋体" w:eastAsia="宋体" w:hAnsi="宋体" w:cs="宋体"/>
          <w:spacing w:val="20"/>
          <w:szCs w:val="21"/>
        </w:rPr>
      </w:pPr>
      <w:r>
        <w:rPr>
          <w:rFonts w:ascii="宋体" w:eastAsia="宋体" w:hAnsi="宋体" w:cs="宋体" w:hint="eastAsia"/>
          <w:spacing w:val="20"/>
          <w:szCs w:val="21"/>
        </w:rPr>
        <w:t>投标人名称（电子签章）：</w:t>
      </w:r>
      <w:r>
        <w:rPr>
          <w:rFonts w:ascii="宋体" w:eastAsia="宋体" w:hAnsi="宋体" w:cs="宋体" w:hint="eastAsia"/>
          <w:spacing w:val="20"/>
          <w:szCs w:val="21"/>
          <w:u w:val="single"/>
        </w:rPr>
        <w:t xml:space="preserve">            </w:t>
      </w:r>
      <w:r>
        <w:rPr>
          <w:rFonts w:ascii="宋体" w:eastAsia="宋体" w:hAnsi="宋体" w:cs="宋体" w:hint="eastAsia"/>
          <w:spacing w:val="20"/>
          <w:szCs w:val="21"/>
        </w:rPr>
        <w:t xml:space="preserve">              </w:t>
      </w:r>
    </w:p>
    <w:p w:rsidR="006739D4" w:rsidRDefault="005420F2">
      <w:pPr>
        <w:spacing w:line="360" w:lineRule="auto"/>
        <w:rPr>
          <w:rFonts w:ascii="宋体" w:eastAsia="宋体" w:hAnsi="宋体" w:cs="宋体"/>
          <w:szCs w:val="21"/>
        </w:rPr>
      </w:pPr>
      <w:r>
        <w:rPr>
          <w:rFonts w:ascii="宋体" w:eastAsia="宋体" w:hAnsi="宋体" w:cs="宋体" w:hint="eastAsia"/>
          <w:spacing w:val="20"/>
          <w:szCs w:val="21"/>
        </w:rPr>
        <w:t>日  期：</w:t>
      </w:r>
      <w:r>
        <w:rPr>
          <w:rFonts w:ascii="宋体" w:eastAsia="宋体" w:hAnsi="宋体" w:cs="宋体" w:hint="eastAsia"/>
          <w:spacing w:val="20"/>
          <w:szCs w:val="21"/>
          <w:u w:val="single"/>
        </w:rPr>
        <w:t xml:space="preserve">          </w:t>
      </w:r>
    </w:p>
    <w:p w:rsidR="006739D4" w:rsidRDefault="006739D4" w:rsidP="00B07DAA">
      <w:pPr>
        <w:snapToGrid w:val="0"/>
        <w:spacing w:before="50" w:afterLines="50"/>
        <w:jc w:val="left"/>
        <w:rPr>
          <w:rFonts w:ascii="宋体" w:eastAsia="宋体" w:hAnsi="宋体" w:cs="宋体"/>
          <w:szCs w:val="21"/>
        </w:rPr>
      </w:pPr>
    </w:p>
    <w:p w:rsidR="006739D4" w:rsidRDefault="006739D4" w:rsidP="00B07DAA">
      <w:pPr>
        <w:snapToGrid w:val="0"/>
        <w:spacing w:before="50" w:afterLines="50"/>
        <w:jc w:val="left"/>
        <w:rPr>
          <w:rFonts w:ascii="宋体" w:eastAsia="宋体" w:hAnsi="宋体" w:cs="宋体"/>
          <w:sz w:val="24"/>
          <w:szCs w:val="20"/>
        </w:rPr>
      </w:pP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hint="eastAsia"/>
          <w:b/>
          <w:sz w:val="24"/>
        </w:rPr>
        <w:br w:type="page"/>
      </w:r>
      <w:r>
        <w:rPr>
          <w:rFonts w:ascii="宋体" w:eastAsia="宋体" w:hAnsi="宋体" w:cs="宋体" w:hint="eastAsia"/>
          <w:b/>
          <w:sz w:val="24"/>
        </w:rPr>
        <w:lastRenderedPageBreak/>
        <w:t>4. 技术要求偏离表格式</w:t>
      </w:r>
    </w:p>
    <w:p w:rsidR="006739D4" w:rsidRDefault="006739D4" w:rsidP="00B07DAA">
      <w:pPr>
        <w:snapToGrid w:val="0"/>
        <w:spacing w:beforeLines="50" w:after="50"/>
        <w:ind w:left="142"/>
        <w:jc w:val="left"/>
        <w:rPr>
          <w:rFonts w:ascii="宋体" w:eastAsia="宋体" w:hAnsi="宋体" w:cs="宋体"/>
          <w:b/>
          <w:sz w:val="24"/>
        </w:rPr>
      </w:pPr>
    </w:p>
    <w:p w:rsidR="006739D4" w:rsidRDefault="005420F2" w:rsidP="00B07DAA">
      <w:pPr>
        <w:snapToGrid w:val="0"/>
        <w:spacing w:beforeLines="50" w:after="50"/>
        <w:ind w:left="142"/>
        <w:jc w:val="center"/>
        <w:rPr>
          <w:rFonts w:ascii="宋体" w:eastAsia="宋体" w:hAnsi="宋体" w:cs="宋体"/>
          <w:b/>
          <w:sz w:val="32"/>
          <w:szCs w:val="32"/>
        </w:rPr>
      </w:pPr>
      <w:r>
        <w:rPr>
          <w:rFonts w:ascii="宋体" w:eastAsia="宋体" w:hAnsi="宋体" w:cs="宋体" w:hint="eastAsia"/>
          <w:b/>
          <w:sz w:val="32"/>
          <w:szCs w:val="32"/>
        </w:rPr>
        <w:t>技术要求偏离表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43"/>
        <w:gridCol w:w="1834"/>
        <w:gridCol w:w="2181"/>
        <w:gridCol w:w="1934"/>
      </w:tblGrid>
      <w:tr w:rsidR="006739D4">
        <w:trPr>
          <w:trHeight w:val="643"/>
          <w:jc w:val="center"/>
        </w:trPr>
        <w:tc>
          <w:tcPr>
            <w:tcW w:w="852"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pacing w:line="400" w:lineRule="exact"/>
              <w:jc w:val="center"/>
              <w:rPr>
                <w:rFonts w:hAnsi="宋体" w:cs="Courier New" w:hint="default"/>
                <w:kern w:val="2"/>
                <w:sz w:val="21"/>
              </w:rPr>
            </w:pPr>
            <w:r>
              <w:rPr>
                <w:rFonts w:hAnsi="宋体" w:cs="Courier New"/>
                <w:kern w:val="2"/>
                <w:sz w:val="21"/>
              </w:rPr>
              <w:t>项号</w:t>
            </w:r>
          </w:p>
        </w:tc>
        <w:tc>
          <w:tcPr>
            <w:tcW w:w="2143"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pacing w:line="400" w:lineRule="exact"/>
              <w:jc w:val="center"/>
              <w:rPr>
                <w:rFonts w:hAnsi="宋体" w:cs="Courier New" w:hint="default"/>
                <w:kern w:val="2"/>
                <w:sz w:val="21"/>
              </w:rPr>
            </w:pPr>
            <w:r>
              <w:rPr>
                <w:rFonts w:hAnsi="宋体" w:cs="Courier New"/>
                <w:kern w:val="2"/>
                <w:sz w:val="21"/>
              </w:rPr>
              <w:t>标的名称</w:t>
            </w:r>
          </w:p>
        </w:tc>
        <w:tc>
          <w:tcPr>
            <w:tcW w:w="1834"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pacing w:line="400" w:lineRule="exact"/>
              <w:jc w:val="center"/>
              <w:rPr>
                <w:rFonts w:hAnsi="宋体" w:cs="Courier New" w:hint="default"/>
                <w:kern w:val="2"/>
                <w:sz w:val="21"/>
              </w:rPr>
            </w:pPr>
            <w:r>
              <w:rPr>
                <w:rFonts w:hAnsi="宋体" w:cs="Courier New"/>
                <w:kern w:val="2"/>
                <w:sz w:val="21"/>
              </w:rPr>
              <w:t>技术要求</w:t>
            </w:r>
          </w:p>
        </w:tc>
        <w:tc>
          <w:tcPr>
            <w:tcW w:w="2181"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pacing w:line="400" w:lineRule="exact"/>
              <w:jc w:val="center"/>
              <w:rPr>
                <w:rFonts w:hAnsi="宋体" w:cs="Courier New" w:hint="default"/>
                <w:kern w:val="2"/>
                <w:sz w:val="21"/>
              </w:rPr>
            </w:pPr>
            <w:r>
              <w:rPr>
                <w:rFonts w:hAnsi="宋体" w:cs="Courier New"/>
                <w:kern w:val="2"/>
                <w:sz w:val="21"/>
              </w:rPr>
              <w:t>投标响应</w:t>
            </w:r>
          </w:p>
        </w:tc>
        <w:tc>
          <w:tcPr>
            <w:tcW w:w="1934"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pacing w:line="400" w:lineRule="exact"/>
              <w:jc w:val="center"/>
              <w:rPr>
                <w:rFonts w:hAnsi="宋体" w:cs="Courier New" w:hint="default"/>
                <w:kern w:val="2"/>
                <w:sz w:val="21"/>
              </w:rPr>
            </w:pPr>
            <w:r>
              <w:rPr>
                <w:rFonts w:hAnsi="宋体" w:cs="Courier New"/>
                <w:kern w:val="2"/>
                <w:sz w:val="21"/>
              </w:rPr>
              <w:t>偏离说明</w:t>
            </w:r>
          </w:p>
        </w:tc>
      </w:tr>
      <w:tr w:rsidR="006739D4">
        <w:trPr>
          <w:jc w:val="center"/>
        </w:trPr>
        <w:tc>
          <w:tcPr>
            <w:tcW w:w="852"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jc w:val="center"/>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pacing w:line="600" w:lineRule="exact"/>
              <w:jc w:val="center"/>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pacing w:line="600" w:lineRule="exact"/>
              <w:jc w:val="center"/>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pacing w:line="600" w:lineRule="exact"/>
              <w:jc w:val="center"/>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pacing w:line="600" w:lineRule="exact"/>
              <w:jc w:val="center"/>
              <w:rPr>
                <w:rFonts w:hAnsi="宋体" w:cs="Courier New" w:hint="default"/>
                <w:kern w:val="2"/>
                <w:sz w:val="21"/>
              </w:rPr>
            </w:pPr>
          </w:p>
        </w:tc>
      </w:tr>
      <w:tr w:rsidR="006739D4">
        <w:trPr>
          <w:jc w:val="center"/>
        </w:trPr>
        <w:tc>
          <w:tcPr>
            <w:tcW w:w="852"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r>
      <w:tr w:rsidR="006739D4">
        <w:trPr>
          <w:jc w:val="center"/>
        </w:trPr>
        <w:tc>
          <w:tcPr>
            <w:tcW w:w="852"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r>
      <w:tr w:rsidR="006739D4">
        <w:trPr>
          <w:jc w:val="center"/>
        </w:trPr>
        <w:tc>
          <w:tcPr>
            <w:tcW w:w="852"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r>
      <w:tr w:rsidR="006739D4">
        <w:trPr>
          <w:jc w:val="center"/>
        </w:trPr>
        <w:tc>
          <w:tcPr>
            <w:tcW w:w="852"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r>
      <w:tr w:rsidR="006739D4">
        <w:trPr>
          <w:jc w:val="center"/>
        </w:trPr>
        <w:tc>
          <w:tcPr>
            <w:tcW w:w="852"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43"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8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2181"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c>
          <w:tcPr>
            <w:tcW w:w="1934" w:type="dxa"/>
            <w:tcBorders>
              <w:top w:val="single" w:sz="4" w:space="0" w:color="auto"/>
              <w:left w:val="single" w:sz="4" w:space="0" w:color="auto"/>
              <w:bottom w:val="single" w:sz="4" w:space="0" w:color="auto"/>
              <w:right w:val="single" w:sz="4" w:space="0" w:color="auto"/>
            </w:tcBorders>
          </w:tcPr>
          <w:p w:rsidR="006739D4" w:rsidRDefault="006739D4">
            <w:pPr>
              <w:pStyle w:val="a9"/>
              <w:widowControl/>
              <w:spacing w:line="600" w:lineRule="exact"/>
              <w:rPr>
                <w:rFonts w:hAnsi="宋体" w:cs="Courier New" w:hint="default"/>
                <w:kern w:val="2"/>
                <w:sz w:val="21"/>
              </w:rPr>
            </w:pPr>
          </w:p>
        </w:tc>
      </w:tr>
    </w:tbl>
    <w:p w:rsidR="006739D4" w:rsidRDefault="005420F2">
      <w:pPr>
        <w:pStyle w:val="30"/>
        <w:widowControl/>
        <w:rPr>
          <w:rFonts w:ascii="宋体" w:hAnsi="宋体" w:cs="宋体"/>
          <w:sz w:val="21"/>
          <w:szCs w:val="21"/>
        </w:rPr>
      </w:pPr>
      <w:r>
        <w:rPr>
          <w:rFonts w:ascii="宋体" w:hAnsi="宋体" w:cs="宋体" w:hint="eastAsia"/>
          <w:sz w:val="21"/>
          <w:szCs w:val="21"/>
        </w:rPr>
        <w:t>注：</w:t>
      </w:r>
    </w:p>
    <w:p w:rsidR="006739D4" w:rsidRDefault="005420F2">
      <w:pPr>
        <w:pStyle w:val="a8"/>
        <w:widowControl/>
        <w:spacing w:line="360" w:lineRule="auto"/>
        <w:rPr>
          <w:rFonts w:ascii="宋体" w:hAnsi="宋体" w:cs="仿宋_GB2312"/>
          <w:szCs w:val="21"/>
        </w:rPr>
      </w:pPr>
      <w:r>
        <w:rPr>
          <w:rFonts w:ascii="宋体" w:hAnsi="宋体" w:cs="宋体" w:hint="eastAsia"/>
          <w:szCs w:val="21"/>
        </w:rPr>
        <w:t>1. 说明：应对照招标文件“第二章 采购需求”中的“技术要求”逐条作明确的投标响应，并作出偏离说明。</w:t>
      </w:r>
    </w:p>
    <w:p w:rsidR="006739D4" w:rsidRDefault="005420F2">
      <w:pPr>
        <w:pStyle w:val="30"/>
        <w:widowControl/>
        <w:spacing w:line="360" w:lineRule="auto"/>
        <w:rPr>
          <w:rFonts w:ascii="宋体" w:hAnsi="宋体" w:cs="宋体"/>
          <w:b w:val="0"/>
          <w:bCs w:val="0"/>
          <w:sz w:val="21"/>
          <w:szCs w:val="21"/>
        </w:rPr>
      </w:pPr>
      <w:r>
        <w:rPr>
          <w:rFonts w:ascii="宋体" w:hAnsi="宋体" w:cs="宋体" w:hint="eastAsia"/>
          <w:b w:val="0"/>
          <w:bCs w:val="0"/>
          <w:sz w:val="21"/>
          <w:szCs w:val="21"/>
        </w:rPr>
        <w:t>2.投标人根据投标货物的性能指标，对照招标文件技术要求，在“偏离说明”中注明“</w:t>
      </w:r>
      <w:r>
        <w:rPr>
          <w:rFonts w:ascii="宋体" w:hAnsi="宋体" w:cs="宋体" w:hint="eastAsia"/>
          <w:sz w:val="21"/>
          <w:szCs w:val="21"/>
        </w:rPr>
        <w:t>正偏离</w:t>
      </w:r>
      <w:r>
        <w:rPr>
          <w:rFonts w:ascii="宋体" w:hAnsi="宋体" w:cs="宋体" w:hint="eastAsia"/>
          <w:b w:val="0"/>
          <w:bCs w:val="0"/>
          <w:sz w:val="21"/>
          <w:szCs w:val="21"/>
        </w:rPr>
        <w:t>”、“</w:t>
      </w:r>
      <w:r>
        <w:rPr>
          <w:rFonts w:ascii="宋体" w:hAnsi="宋体" w:cs="宋体" w:hint="eastAsia"/>
          <w:sz w:val="21"/>
          <w:szCs w:val="21"/>
        </w:rPr>
        <w:t>负偏离</w:t>
      </w:r>
      <w:r>
        <w:rPr>
          <w:rFonts w:ascii="宋体" w:hAnsi="宋体" w:cs="宋体" w:hint="eastAsia"/>
          <w:b w:val="0"/>
          <w:bCs w:val="0"/>
          <w:sz w:val="21"/>
          <w:szCs w:val="21"/>
        </w:rPr>
        <w:t>”或者“</w:t>
      </w:r>
      <w:r>
        <w:rPr>
          <w:rFonts w:ascii="宋体" w:hAnsi="宋体" w:cs="宋体" w:hint="eastAsia"/>
          <w:sz w:val="21"/>
          <w:szCs w:val="21"/>
        </w:rPr>
        <w:t>无偏离</w:t>
      </w:r>
      <w:r>
        <w:rPr>
          <w:rFonts w:ascii="宋体" w:hAnsi="宋体" w:cs="宋体" w:hint="eastAsia"/>
          <w:b w:val="0"/>
          <w:bCs w:val="0"/>
          <w:sz w:val="21"/>
          <w:szCs w:val="21"/>
        </w:rPr>
        <w:t>”。既不属于“</w:t>
      </w:r>
      <w:r>
        <w:rPr>
          <w:rFonts w:ascii="宋体" w:hAnsi="宋体" w:cs="宋体" w:hint="eastAsia"/>
          <w:sz w:val="21"/>
          <w:szCs w:val="21"/>
        </w:rPr>
        <w:t>正偏离</w:t>
      </w:r>
      <w:r>
        <w:rPr>
          <w:rFonts w:ascii="宋体" w:hAnsi="宋体" w:cs="宋体" w:hint="eastAsia"/>
          <w:b w:val="0"/>
          <w:bCs w:val="0"/>
          <w:sz w:val="21"/>
          <w:szCs w:val="21"/>
        </w:rPr>
        <w:t>”也不属于“</w:t>
      </w:r>
      <w:r>
        <w:rPr>
          <w:rFonts w:ascii="宋体" w:hAnsi="宋体" w:cs="宋体" w:hint="eastAsia"/>
          <w:sz w:val="21"/>
          <w:szCs w:val="21"/>
        </w:rPr>
        <w:t>负偏离</w:t>
      </w:r>
      <w:r>
        <w:rPr>
          <w:rFonts w:ascii="宋体" w:hAnsi="宋体" w:cs="宋体" w:hint="eastAsia"/>
          <w:b w:val="0"/>
          <w:bCs w:val="0"/>
          <w:sz w:val="21"/>
          <w:szCs w:val="21"/>
        </w:rPr>
        <w:t>”即为“</w:t>
      </w:r>
      <w:r>
        <w:rPr>
          <w:rFonts w:ascii="宋体" w:hAnsi="宋体" w:cs="宋体" w:hint="eastAsia"/>
          <w:sz w:val="21"/>
          <w:szCs w:val="21"/>
        </w:rPr>
        <w:t>无偏离</w:t>
      </w:r>
      <w:r>
        <w:rPr>
          <w:rFonts w:ascii="宋体" w:hAnsi="宋体" w:cs="宋体" w:hint="eastAsia"/>
          <w:b w:val="0"/>
          <w:bCs w:val="0"/>
          <w:sz w:val="21"/>
          <w:szCs w:val="21"/>
        </w:rPr>
        <w:t>”。</w:t>
      </w:r>
    </w:p>
    <w:p w:rsidR="006739D4" w:rsidRDefault="005420F2">
      <w:pPr>
        <w:pStyle w:val="a8"/>
        <w:widowControl/>
        <w:spacing w:line="360" w:lineRule="auto"/>
        <w:rPr>
          <w:rFonts w:ascii="宋体" w:hAnsi="宋体" w:cs="宋体"/>
          <w:szCs w:val="21"/>
        </w:rPr>
      </w:pPr>
      <w:r>
        <w:rPr>
          <w:rFonts w:ascii="宋体" w:hAnsi="宋体" w:cs="宋体" w:hint="eastAsia"/>
          <w:szCs w:val="21"/>
        </w:rPr>
        <w:t>3.如技术要求偏离表中的投标响应与佐证材料不一致的，以佐证材料为准。</w:t>
      </w:r>
    </w:p>
    <w:p w:rsidR="006739D4" w:rsidRDefault="005420F2">
      <w:pPr>
        <w:pStyle w:val="a8"/>
        <w:widowControl/>
        <w:spacing w:line="360" w:lineRule="auto"/>
        <w:rPr>
          <w:rFonts w:ascii="宋体" w:hAnsi="宋体" w:cs="宋体"/>
          <w:szCs w:val="21"/>
        </w:rPr>
      </w:pPr>
      <w:r>
        <w:rPr>
          <w:rFonts w:ascii="宋体" w:hAnsi="宋体" w:cs="宋体" w:hint="eastAsia"/>
          <w:szCs w:val="21"/>
        </w:rPr>
        <w:t>4.不按照要求填写响应内容的或者仅填写“满足或者响应”的，均按无效投标处理。</w:t>
      </w:r>
    </w:p>
    <w:p w:rsidR="006739D4" w:rsidRDefault="006739D4">
      <w:pPr>
        <w:snapToGrid w:val="0"/>
        <w:spacing w:before="50" w:after="50" w:line="360" w:lineRule="auto"/>
        <w:rPr>
          <w:rFonts w:ascii="宋体" w:eastAsia="宋体" w:hAnsi="宋体" w:cs="宋体"/>
          <w:szCs w:val="21"/>
        </w:rPr>
      </w:pPr>
    </w:p>
    <w:p w:rsidR="006739D4" w:rsidRDefault="005420F2">
      <w:pPr>
        <w:snapToGrid w:val="0"/>
        <w:spacing w:before="50" w:after="50" w:line="360" w:lineRule="auto"/>
        <w:rPr>
          <w:rFonts w:ascii="宋体" w:eastAsia="宋体" w:hAnsi="宋体" w:cs="宋体"/>
          <w:spacing w:val="20"/>
          <w:szCs w:val="21"/>
          <w:u w:val="single"/>
        </w:rPr>
      </w:pPr>
      <w:r>
        <w:rPr>
          <w:rFonts w:ascii="宋体" w:eastAsia="宋体" w:hAnsi="宋体" w:cs="宋体" w:hint="eastAsia"/>
          <w:szCs w:val="21"/>
        </w:rPr>
        <w:t>法定代表人（或负责人）或者委托代理人（签字或电子签名）</w:t>
      </w:r>
      <w:r>
        <w:rPr>
          <w:rFonts w:ascii="宋体" w:eastAsia="宋体" w:hAnsi="宋体" w:cs="宋体" w:hint="eastAsia"/>
          <w:spacing w:val="20"/>
          <w:szCs w:val="21"/>
        </w:rPr>
        <w:t>：</w:t>
      </w:r>
      <w:r>
        <w:rPr>
          <w:rFonts w:ascii="宋体" w:eastAsia="宋体" w:hAnsi="宋体" w:cs="宋体" w:hint="eastAsia"/>
          <w:spacing w:val="20"/>
          <w:szCs w:val="21"/>
          <w:u w:val="single"/>
        </w:rPr>
        <w:t xml:space="preserve">        </w:t>
      </w:r>
    </w:p>
    <w:p w:rsidR="006739D4" w:rsidRDefault="005420F2">
      <w:pPr>
        <w:snapToGrid w:val="0"/>
        <w:spacing w:before="50" w:after="50" w:line="360" w:lineRule="auto"/>
        <w:rPr>
          <w:rFonts w:ascii="宋体" w:eastAsia="宋体" w:hAnsi="宋体" w:cs="宋体"/>
          <w:spacing w:val="20"/>
          <w:szCs w:val="21"/>
        </w:rPr>
      </w:pPr>
      <w:r>
        <w:rPr>
          <w:rFonts w:ascii="宋体" w:eastAsia="宋体" w:hAnsi="宋体" w:cs="宋体" w:hint="eastAsia"/>
          <w:spacing w:val="20"/>
          <w:szCs w:val="21"/>
        </w:rPr>
        <w:t>投标人名称（电子签章）：</w:t>
      </w:r>
      <w:r>
        <w:rPr>
          <w:rFonts w:ascii="宋体" w:eastAsia="宋体" w:hAnsi="宋体" w:cs="宋体" w:hint="eastAsia"/>
          <w:spacing w:val="20"/>
          <w:szCs w:val="21"/>
          <w:u w:val="single"/>
        </w:rPr>
        <w:t xml:space="preserve">            </w:t>
      </w:r>
      <w:r>
        <w:rPr>
          <w:rFonts w:ascii="宋体" w:eastAsia="宋体" w:hAnsi="宋体" w:cs="宋体" w:hint="eastAsia"/>
          <w:spacing w:val="20"/>
          <w:szCs w:val="21"/>
        </w:rPr>
        <w:t xml:space="preserve">              </w:t>
      </w:r>
    </w:p>
    <w:p w:rsidR="006739D4" w:rsidRDefault="005420F2">
      <w:pPr>
        <w:snapToGrid w:val="0"/>
        <w:spacing w:before="50" w:after="50" w:line="360" w:lineRule="auto"/>
        <w:rPr>
          <w:rFonts w:ascii="宋体" w:eastAsia="宋体" w:hAnsi="宋体" w:cs="宋体"/>
          <w:spacing w:val="20"/>
          <w:szCs w:val="21"/>
          <w:u w:val="single"/>
        </w:rPr>
      </w:pPr>
      <w:r>
        <w:rPr>
          <w:rFonts w:ascii="宋体" w:eastAsia="宋体" w:hAnsi="宋体" w:cs="宋体" w:hint="eastAsia"/>
          <w:spacing w:val="20"/>
          <w:szCs w:val="21"/>
        </w:rPr>
        <w:t>日 期：</w:t>
      </w:r>
      <w:r>
        <w:rPr>
          <w:rFonts w:ascii="宋体" w:eastAsia="宋体" w:hAnsi="宋体" w:cs="宋体" w:hint="eastAsia"/>
          <w:spacing w:val="20"/>
          <w:szCs w:val="21"/>
          <w:u w:val="single"/>
        </w:rPr>
        <w:t xml:space="preserve">        </w:t>
      </w:r>
    </w:p>
    <w:p w:rsidR="006739D4" w:rsidRDefault="006739D4">
      <w:pPr>
        <w:snapToGrid w:val="0"/>
        <w:spacing w:before="50" w:after="50" w:line="360" w:lineRule="auto"/>
        <w:rPr>
          <w:rFonts w:ascii="宋体" w:eastAsia="宋体" w:hAnsi="宋体" w:cs="宋体"/>
          <w:sz w:val="24"/>
          <w:szCs w:val="20"/>
        </w:rPr>
      </w:pP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hint="eastAsia"/>
          <w:b/>
          <w:sz w:val="24"/>
        </w:rPr>
        <w:br w:type="page"/>
      </w:r>
      <w:r>
        <w:rPr>
          <w:rFonts w:ascii="宋体" w:eastAsia="宋体" w:hAnsi="宋体" w:cs="宋体" w:hint="eastAsia"/>
          <w:b/>
          <w:sz w:val="24"/>
        </w:rPr>
        <w:lastRenderedPageBreak/>
        <w:t>5. 项目实施人员一览表格式</w:t>
      </w:r>
    </w:p>
    <w:p w:rsidR="006739D4" w:rsidRDefault="006739D4" w:rsidP="00B07DAA">
      <w:pPr>
        <w:snapToGrid w:val="0"/>
        <w:spacing w:beforeLines="50" w:after="50"/>
        <w:ind w:left="142"/>
        <w:jc w:val="left"/>
        <w:rPr>
          <w:rFonts w:ascii="宋体" w:eastAsia="宋体" w:hAnsi="宋体" w:cs="宋体"/>
          <w:b/>
          <w:sz w:val="24"/>
        </w:rPr>
      </w:pPr>
    </w:p>
    <w:p w:rsidR="006739D4" w:rsidRDefault="005420F2" w:rsidP="00B07DAA">
      <w:pPr>
        <w:snapToGrid w:val="0"/>
        <w:spacing w:beforeLines="50" w:after="50"/>
        <w:ind w:left="142"/>
        <w:jc w:val="center"/>
        <w:rPr>
          <w:rFonts w:ascii="宋体" w:eastAsia="宋体" w:hAnsi="宋体" w:cs="宋体"/>
          <w:b/>
          <w:sz w:val="32"/>
          <w:szCs w:val="32"/>
        </w:rPr>
      </w:pPr>
      <w:r>
        <w:rPr>
          <w:rFonts w:ascii="宋体" w:eastAsia="宋体" w:hAnsi="宋体" w:cs="宋体" w:hint="eastAsia"/>
          <w:b/>
          <w:sz w:val="32"/>
          <w:szCs w:val="32"/>
        </w:rPr>
        <w:t>项目实施人员一览表</w:t>
      </w:r>
    </w:p>
    <w:p w:rsidR="006739D4" w:rsidRDefault="006739D4">
      <w:pPr>
        <w:pStyle w:val="1031114"/>
        <w:widowControl/>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829"/>
        <w:gridCol w:w="2000"/>
        <w:gridCol w:w="1670"/>
        <w:gridCol w:w="1997"/>
        <w:gridCol w:w="2000"/>
      </w:tblGrid>
      <w:tr w:rsidR="006739D4">
        <w:trPr>
          <w:trHeight w:val="2141"/>
          <w:jc w:val="center"/>
        </w:trPr>
        <w:tc>
          <w:tcPr>
            <w:tcW w:w="507" w:type="pct"/>
            <w:tcBorders>
              <w:top w:val="single" w:sz="4" w:space="0" w:color="auto"/>
              <w:left w:val="single" w:sz="4" w:space="0" w:color="auto"/>
              <w:bottom w:val="single" w:sz="4" w:space="0" w:color="auto"/>
              <w:right w:val="single" w:sz="4" w:space="0" w:color="auto"/>
            </w:tcBorders>
            <w:vAlign w:val="center"/>
          </w:tcPr>
          <w:p w:rsidR="006739D4" w:rsidRDefault="005420F2" w:rsidP="00B07DAA">
            <w:pPr>
              <w:snapToGrid w:val="0"/>
              <w:spacing w:before="50" w:afterLines="50"/>
              <w:jc w:val="center"/>
              <w:rPr>
                <w:rFonts w:ascii="宋体" w:eastAsia="宋体" w:hAnsi="宋体" w:cs="宋体"/>
                <w:szCs w:val="21"/>
              </w:rPr>
            </w:pPr>
            <w:r>
              <w:rPr>
                <w:rFonts w:ascii="宋体" w:eastAsia="宋体" w:hAnsi="宋体" w:cs="宋体" w:hint="eastAsia"/>
              </w:rPr>
              <w:t xml:space="preserve"> </w:t>
            </w:r>
            <w:r>
              <w:rPr>
                <w:rFonts w:ascii="宋体" w:eastAsia="宋体" w:hAnsi="宋体" w:cs="宋体" w:hint="eastAsia"/>
                <w:szCs w:val="21"/>
              </w:rPr>
              <w:t>姓名</w:t>
            </w:r>
          </w:p>
        </w:tc>
        <w:tc>
          <w:tcPr>
            <w:tcW w:w="439" w:type="pct"/>
            <w:tcBorders>
              <w:top w:val="single" w:sz="4" w:space="0" w:color="auto"/>
              <w:left w:val="single" w:sz="4" w:space="0" w:color="auto"/>
              <w:bottom w:val="single" w:sz="4" w:space="0" w:color="auto"/>
              <w:right w:val="single" w:sz="4" w:space="0" w:color="auto"/>
            </w:tcBorders>
            <w:vAlign w:val="center"/>
          </w:tcPr>
          <w:p w:rsidR="006739D4" w:rsidRDefault="005420F2" w:rsidP="00B07DAA">
            <w:pPr>
              <w:snapToGrid w:val="0"/>
              <w:spacing w:before="50" w:afterLines="50"/>
              <w:jc w:val="center"/>
              <w:rPr>
                <w:rFonts w:ascii="宋体" w:eastAsia="宋体" w:hAnsi="宋体" w:cs="宋体"/>
                <w:szCs w:val="21"/>
              </w:rPr>
            </w:pPr>
            <w:r>
              <w:rPr>
                <w:rFonts w:ascii="宋体" w:eastAsia="宋体" w:hAnsi="宋体" w:cs="宋体" w:hint="eastAsia"/>
                <w:szCs w:val="21"/>
              </w:rPr>
              <w:t>职务</w:t>
            </w: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5420F2" w:rsidP="00B07DAA">
            <w:pPr>
              <w:snapToGrid w:val="0"/>
              <w:spacing w:before="50" w:afterLines="50"/>
              <w:jc w:val="center"/>
              <w:rPr>
                <w:rFonts w:ascii="宋体" w:eastAsia="宋体" w:hAnsi="宋体" w:cs="宋体"/>
                <w:szCs w:val="21"/>
              </w:rPr>
            </w:pPr>
            <w:r>
              <w:rPr>
                <w:rFonts w:ascii="宋体" w:eastAsia="宋体" w:hAnsi="宋体" w:cs="宋体" w:hint="eastAsia"/>
                <w:szCs w:val="21"/>
              </w:rPr>
              <w:t>专业技术资格（职称）或者职业资格或者执业资格证或者其他证书</w:t>
            </w:r>
          </w:p>
        </w:tc>
        <w:tc>
          <w:tcPr>
            <w:tcW w:w="882" w:type="pct"/>
            <w:tcBorders>
              <w:top w:val="single" w:sz="4" w:space="0" w:color="auto"/>
              <w:left w:val="single" w:sz="4" w:space="0" w:color="auto"/>
              <w:bottom w:val="single" w:sz="4" w:space="0" w:color="auto"/>
              <w:right w:val="single" w:sz="4" w:space="0" w:color="auto"/>
            </w:tcBorders>
            <w:vAlign w:val="center"/>
          </w:tcPr>
          <w:p w:rsidR="006739D4" w:rsidRDefault="005420F2" w:rsidP="00B07DAA">
            <w:pPr>
              <w:snapToGrid w:val="0"/>
              <w:spacing w:before="50" w:afterLines="50"/>
              <w:jc w:val="center"/>
              <w:rPr>
                <w:rFonts w:ascii="宋体" w:eastAsia="宋体" w:hAnsi="宋体" w:cs="宋体"/>
                <w:szCs w:val="21"/>
              </w:rPr>
            </w:pPr>
            <w:r>
              <w:rPr>
                <w:rFonts w:ascii="宋体" w:eastAsia="宋体" w:hAnsi="宋体" w:cs="宋体" w:hint="eastAsia"/>
                <w:szCs w:val="21"/>
              </w:rPr>
              <w:t>证书编号</w:t>
            </w:r>
          </w:p>
        </w:tc>
        <w:tc>
          <w:tcPr>
            <w:tcW w:w="1055" w:type="pct"/>
            <w:tcBorders>
              <w:top w:val="single" w:sz="4" w:space="0" w:color="auto"/>
              <w:left w:val="single" w:sz="4" w:space="0" w:color="auto"/>
              <w:bottom w:val="single" w:sz="4" w:space="0" w:color="auto"/>
              <w:right w:val="single" w:sz="4" w:space="0" w:color="auto"/>
            </w:tcBorders>
            <w:vAlign w:val="center"/>
          </w:tcPr>
          <w:p w:rsidR="006739D4" w:rsidRDefault="005420F2" w:rsidP="00B07DAA">
            <w:pPr>
              <w:snapToGrid w:val="0"/>
              <w:spacing w:before="50" w:afterLines="50"/>
              <w:jc w:val="center"/>
              <w:rPr>
                <w:rFonts w:ascii="宋体" w:eastAsia="宋体" w:hAnsi="宋体" w:cs="宋体"/>
                <w:szCs w:val="21"/>
              </w:rPr>
            </w:pPr>
            <w:r>
              <w:rPr>
                <w:rFonts w:ascii="宋体" w:eastAsia="宋体" w:hAnsi="宋体" w:cs="宋体" w:hint="eastAsia"/>
                <w:szCs w:val="21"/>
              </w:rPr>
              <w:t>参加本单位</w:t>
            </w:r>
          </w:p>
          <w:p w:rsidR="006739D4" w:rsidRDefault="005420F2" w:rsidP="00B07DAA">
            <w:pPr>
              <w:snapToGrid w:val="0"/>
              <w:spacing w:before="50" w:afterLines="50"/>
              <w:jc w:val="center"/>
              <w:rPr>
                <w:rFonts w:ascii="宋体" w:eastAsia="宋体" w:hAnsi="宋体" w:cs="宋体"/>
                <w:szCs w:val="21"/>
              </w:rPr>
            </w:pPr>
            <w:r>
              <w:rPr>
                <w:rFonts w:ascii="宋体" w:eastAsia="宋体" w:hAnsi="宋体" w:cs="宋体" w:hint="eastAsia"/>
                <w:szCs w:val="21"/>
              </w:rPr>
              <w:t>工作时间</w:t>
            </w: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5420F2" w:rsidP="00B07DAA">
            <w:pPr>
              <w:snapToGrid w:val="0"/>
              <w:spacing w:before="50" w:afterLines="50"/>
              <w:jc w:val="center"/>
              <w:rPr>
                <w:rFonts w:ascii="宋体" w:eastAsia="宋体" w:hAnsi="宋体" w:cs="宋体"/>
                <w:szCs w:val="21"/>
              </w:rPr>
            </w:pPr>
            <w:r>
              <w:rPr>
                <w:rFonts w:ascii="宋体" w:eastAsia="宋体" w:hAnsi="宋体" w:cs="宋体" w:hint="eastAsia"/>
                <w:szCs w:val="21"/>
              </w:rPr>
              <w:t>劳动合同编号</w:t>
            </w:r>
          </w:p>
        </w:tc>
      </w:tr>
      <w:tr w:rsidR="006739D4">
        <w:trPr>
          <w:trHeight w:val="628"/>
          <w:jc w:val="center"/>
        </w:trPr>
        <w:tc>
          <w:tcPr>
            <w:tcW w:w="50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439"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882"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5"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r>
      <w:tr w:rsidR="006739D4">
        <w:trPr>
          <w:trHeight w:val="628"/>
          <w:jc w:val="center"/>
        </w:trPr>
        <w:tc>
          <w:tcPr>
            <w:tcW w:w="50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439"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882"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5"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r>
      <w:tr w:rsidR="006739D4">
        <w:trPr>
          <w:trHeight w:val="642"/>
          <w:jc w:val="center"/>
        </w:trPr>
        <w:tc>
          <w:tcPr>
            <w:tcW w:w="50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439"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882"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5"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c>
          <w:tcPr>
            <w:tcW w:w="1057" w:type="pct"/>
            <w:tcBorders>
              <w:top w:val="single" w:sz="4" w:space="0" w:color="auto"/>
              <w:left w:val="single" w:sz="4" w:space="0" w:color="auto"/>
              <w:bottom w:val="single" w:sz="4" w:space="0" w:color="auto"/>
              <w:right w:val="single" w:sz="4" w:space="0" w:color="auto"/>
            </w:tcBorders>
            <w:vAlign w:val="center"/>
          </w:tcPr>
          <w:p w:rsidR="006739D4" w:rsidRDefault="006739D4" w:rsidP="00B07DAA">
            <w:pPr>
              <w:snapToGrid w:val="0"/>
              <w:spacing w:before="50" w:afterLines="50"/>
              <w:jc w:val="center"/>
              <w:rPr>
                <w:rFonts w:ascii="宋体" w:eastAsia="宋体" w:hAnsi="宋体" w:cs="宋体"/>
                <w:szCs w:val="21"/>
              </w:rPr>
            </w:pPr>
          </w:p>
        </w:tc>
      </w:tr>
    </w:tbl>
    <w:p w:rsidR="006739D4" w:rsidRDefault="006739D4" w:rsidP="00B07DAA">
      <w:pPr>
        <w:snapToGrid w:val="0"/>
        <w:spacing w:before="50" w:afterLines="50"/>
        <w:jc w:val="left"/>
        <w:rPr>
          <w:rFonts w:ascii="宋体" w:eastAsia="宋体" w:hAnsi="宋体" w:cs="宋体"/>
          <w:szCs w:val="21"/>
        </w:rPr>
      </w:pPr>
    </w:p>
    <w:p w:rsidR="006739D4" w:rsidRDefault="005420F2">
      <w:pPr>
        <w:spacing w:line="360" w:lineRule="auto"/>
        <w:jc w:val="left"/>
        <w:rPr>
          <w:rFonts w:ascii="宋体" w:eastAsia="宋体" w:hAnsi="宋体" w:cs="宋体"/>
          <w:szCs w:val="21"/>
        </w:rPr>
      </w:pPr>
      <w:r>
        <w:rPr>
          <w:rFonts w:ascii="宋体" w:eastAsia="宋体" w:hAnsi="宋体" w:cs="宋体" w:hint="eastAsia"/>
          <w:szCs w:val="21"/>
        </w:rPr>
        <w:t>注：</w:t>
      </w:r>
    </w:p>
    <w:p w:rsidR="006739D4" w:rsidRDefault="005420F2">
      <w:pPr>
        <w:spacing w:line="360" w:lineRule="auto"/>
        <w:jc w:val="left"/>
        <w:rPr>
          <w:rFonts w:ascii="宋体" w:eastAsia="宋体" w:hAnsi="宋体" w:cs="宋体"/>
          <w:szCs w:val="21"/>
        </w:rPr>
      </w:pPr>
      <w:r>
        <w:rPr>
          <w:rFonts w:ascii="宋体" w:eastAsia="宋体" w:hAnsi="宋体" w:cs="宋体" w:hint="eastAsia"/>
          <w:szCs w:val="21"/>
        </w:rPr>
        <w:t>1.在填写时，如本表格不适合投标单位的实际情况，可根据本表格式自行制表填写。</w:t>
      </w:r>
    </w:p>
    <w:p w:rsidR="006739D4" w:rsidRDefault="005420F2">
      <w:pPr>
        <w:spacing w:line="360" w:lineRule="auto"/>
        <w:jc w:val="left"/>
        <w:rPr>
          <w:rFonts w:ascii="宋体" w:eastAsia="宋体" w:hAnsi="宋体" w:cs="宋体"/>
          <w:szCs w:val="21"/>
        </w:rPr>
      </w:pPr>
      <w:r>
        <w:rPr>
          <w:rFonts w:ascii="宋体" w:eastAsia="宋体" w:hAnsi="宋体" w:cs="宋体" w:hint="eastAsia"/>
          <w:szCs w:val="21"/>
        </w:rPr>
        <w:t>2.投标人应当附本表所列证书的复印件并加盖投标人公章。</w:t>
      </w:r>
    </w:p>
    <w:p w:rsidR="006739D4" w:rsidRDefault="006739D4">
      <w:pPr>
        <w:spacing w:line="360" w:lineRule="auto"/>
        <w:jc w:val="left"/>
        <w:rPr>
          <w:rFonts w:ascii="宋体" w:eastAsia="宋体" w:hAnsi="宋体" w:cs="宋体"/>
          <w:szCs w:val="21"/>
        </w:rPr>
      </w:pPr>
    </w:p>
    <w:p w:rsidR="006739D4" w:rsidRDefault="006739D4">
      <w:pPr>
        <w:spacing w:line="360" w:lineRule="auto"/>
        <w:jc w:val="left"/>
        <w:rPr>
          <w:rFonts w:ascii="宋体" w:eastAsia="宋体" w:hAnsi="宋体" w:cs="宋体"/>
          <w:szCs w:val="21"/>
        </w:rPr>
      </w:pPr>
    </w:p>
    <w:p w:rsidR="006739D4" w:rsidRDefault="005420F2">
      <w:pPr>
        <w:spacing w:line="360" w:lineRule="auto"/>
        <w:rPr>
          <w:rFonts w:ascii="宋体" w:eastAsia="宋体" w:hAnsi="宋体" w:cs="宋体"/>
          <w:spacing w:val="20"/>
          <w:szCs w:val="21"/>
          <w:u w:val="single"/>
        </w:rPr>
      </w:pPr>
      <w:r>
        <w:rPr>
          <w:rFonts w:ascii="宋体" w:eastAsia="宋体" w:hAnsi="宋体" w:cs="宋体" w:hint="eastAsia"/>
          <w:szCs w:val="21"/>
        </w:rPr>
        <w:t>法定代表人（或负责人）或者委托代理人（签字或电子签名）</w:t>
      </w:r>
      <w:r>
        <w:rPr>
          <w:rFonts w:ascii="宋体" w:eastAsia="宋体" w:hAnsi="宋体" w:cs="宋体" w:hint="eastAsia"/>
          <w:spacing w:val="20"/>
          <w:szCs w:val="21"/>
        </w:rPr>
        <w:t>：</w:t>
      </w:r>
      <w:r>
        <w:rPr>
          <w:rFonts w:ascii="宋体" w:eastAsia="宋体" w:hAnsi="宋体" w:cs="宋体" w:hint="eastAsia"/>
          <w:spacing w:val="20"/>
          <w:szCs w:val="21"/>
          <w:u w:val="single"/>
        </w:rPr>
        <w:t xml:space="preserve">        </w:t>
      </w:r>
    </w:p>
    <w:p w:rsidR="006739D4" w:rsidRDefault="005420F2">
      <w:pPr>
        <w:spacing w:line="360" w:lineRule="auto"/>
        <w:jc w:val="left"/>
        <w:rPr>
          <w:rFonts w:ascii="宋体" w:eastAsia="宋体" w:hAnsi="宋体" w:cs="宋体"/>
          <w:spacing w:val="20"/>
          <w:szCs w:val="21"/>
        </w:rPr>
      </w:pPr>
      <w:r>
        <w:rPr>
          <w:rFonts w:ascii="宋体" w:eastAsia="宋体" w:hAnsi="宋体" w:cs="宋体" w:hint="eastAsia"/>
          <w:spacing w:val="20"/>
          <w:szCs w:val="21"/>
        </w:rPr>
        <w:t>投标人名称（电子签章）：</w:t>
      </w:r>
      <w:r>
        <w:rPr>
          <w:rFonts w:ascii="宋体" w:eastAsia="宋体" w:hAnsi="宋体" w:cs="宋体" w:hint="eastAsia"/>
          <w:spacing w:val="20"/>
          <w:szCs w:val="21"/>
          <w:u w:val="single"/>
        </w:rPr>
        <w:t xml:space="preserve">            </w:t>
      </w:r>
      <w:r>
        <w:rPr>
          <w:rFonts w:ascii="宋体" w:eastAsia="宋体" w:hAnsi="宋体" w:cs="宋体" w:hint="eastAsia"/>
          <w:spacing w:val="20"/>
          <w:szCs w:val="21"/>
        </w:rPr>
        <w:t xml:space="preserve">              </w:t>
      </w:r>
    </w:p>
    <w:p w:rsidR="006739D4" w:rsidRDefault="005420F2">
      <w:pPr>
        <w:spacing w:line="360" w:lineRule="auto"/>
        <w:jc w:val="left"/>
        <w:rPr>
          <w:rFonts w:ascii="宋体" w:eastAsia="宋体" w:hAnsi="宋体" w:cs="宋体"/>
          <w:szCs w:val="21"/>
        </w:rPr>
      </w:pPr>
      <w:r>
        <w:rPr>
          <w:rFonts w:ascii="宋体" w:eastAsia="宋体" w:hAnsi="宋体" w:cs="宋体" w:hint="eastAsia"/>
          <w:spacing w:val="20"/>
          <w:szCs w:val="21"/>
        </w:rPr>
        <w:t>日 期：</w:t>
      </w:r>
      <w:r>
        <w:rPr>
          <w:rFonts w:ascii="宋体" w:eastAsia="宋体" w:hAnsi="宋体" w:cs="宋体" w:hint="eastAsia"/>
          <w:spacing w:val="20"/>
          <w:szCs w:val="21"/>
          <w:u w:val="single"/>
        </w:rPr>
        <w:t xml:space="preserve">         </w:t>
      </w:r>
    </w:p>
    <w:p w:rsidR="006739D4" w:rsidRDefault="006739D4" w:rsidP="00B07DAA">
      <w:pPr>
        <w:snapToGrid w:val="0"/>
        <w:spacing w:before="50" w:afterLines="50"/>
        <w:jc w:val="left"/>
        <w:rPr>
          <w:rFonts w:ascii="宋体" w:eastAsia="宋体" w:hAnsi="宋体" w:cs="宋体"/>
          <w:sz w:val="24"/>
          <w:szCs w:val="20"/>
        </w:rPr>
      </w:pP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hint="eastAsia"/>
          <w:b/>
          <w:sz w:val="24"/>
        </w:rPr>
        <w:br w:type="page"/>
      </w:r>
      <w:r>
        <w:rPr>
          <w:rFonts w:ascii="宋体" w:eastAsia="宋体" w:hAnsi="宋体" w:cs="宋体" w:hint="eastAsia"/>
          <w:b/>
          <w:sz w:val="24"/>
        </w:rPr>
        <w:lastRenderedPageBreak/>
        <w:t>6. 选配件、专用耗材、售后服务优惠表格式（注：按项目需求表具体项目修改）</w:t>
      </w:r>
    </w:p>
    <w:p w:rsidR="006739D4" w:rsidRDefault="006739D4" w:rsidP="00B07DAA">
      <w:pPr>
        <w:snapToGrid w:val="0"/>
        <w:spacing w:beforeLines="50" w:after="50"/>
        <w:ind w:left="142"/>
        <w:jc w:val="left"/>
        <w:rPr>
          <w:rFonts w:ascii="宋体" w:eastAsia="宋体" w:hAnsi="宋体" w:cs="宋体"/>
          <w:b/>
          <w:sz w:val="24"/>
        </w:rPr>
      </w:pPr>
    </w:p>
    <w:p w:rsidR="006739D4" w:rsidRDefault="005420F2" w:rsidP="00B07DAA">
      <w:pPr>
        <w:snapToGrid w:val="0"/>
        <w:spacing w:beforeLines="50" w:after="50"/>
        <w:ind w:left="142"/>
        <w:jc w:val="center"/>
        <w:rPr>
          <w:rFonts w:ascii="宋体" w:eastAsia="宋体" w:hAnsi="宋体" w:cs="宋体"/>
          <w:b/>
          <w:sz w:val="32"/>
          <w:szCs w:val="32"/>
        </w:rPr>
      </w:pPr>
      <w:r>
        <w:rPr>
          <w:rFonts w:ascii="宋体" w:eastAsia="宋体" w:hAnsi="宋体" w:cs="宋体" w:hint="eastAsia"/>
          <w:b/>
          <w:sz w:val="32"/>
          <w:szCs w:val="32"/>
        </w:rPr>
        <w:t>选配件、专用耗材、售后服务优惠表</w:t>
      </w:r>
    </w:p>
    <w:p w:rsidR="006739D4" w:rsidRDefault="006739D4">
      <w:pPr>
        <w:pStyle w:val="1031114"/>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9"/>
        <w:gridCol w:w="2751"/>
        <w:gridCol w:w="1467"/>
        <w:gridCol w:w="1467"/>
        <w:gridCol w:w="2384"/>
      </w:tblGrid>
      <w:tr w:rsidR="006739D4">
        <w:trPr>
          <w:trHeight w:val="92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5420F2">
            <w:pPr>
              <w:pStyle w:val="a9"/>
              <w:widowControl/>
              <w:snapToGrid w:val="0"/>
              <w:spacing w:before="295" w:after="295"/>
              <w:jc w:val="center"/>
              <w:rPr>
                <w:rFonts w:hAnsi="宋体" w:cs="Courier New" w:hint="default"/>
                <w:kern w:val="2"/>
                <w:sz w:val="21"/>
              </w:rPr>
            </w:pPr>
            <w:r>
              <w:rPr>
                <w:rFonts w:hAnsi="宋体"/>
                <w:sz w:val="21"/>
              </w:rPr>
              <w:t xml:space="preserve"> </w:t>
            </w:r>
            <w:r>
              <w:rPr>
                <w:rFonts w:hAnsi="宋体" w:cs="Courier New"/>
                <w:kern w:val="2"/>
                <w:sz w:val="21"/>
              </w:rPr>
              <w:t>序号</w:t>
            </w:r>
          </w:p>
        </w:tc>
        <w:tc>
          <w:tcPr>
            <w:tcW w:w="2751"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before="295" w:after="295"/>
              <w:jc w:val="center"/>
              <w:rPr>
                <w:rFonts w:hAnsi="宋体" w:cs="Courier New" w:hint="default"/>
                <w:kern w:val="2"/>
                <w:sz w:val="21"/>
              </w:rPr>
            </w:pPr>
            <w:r>
              <w:rPr>
                <w:rFonts w:hAnsi="宋体" w:cs="Courier New"/>
                <w:kern w:val="2"/>
                <w:sz w:val="21"/>
              </w:rPr>
              <w:t>优惠内容</w:t>
            </w:r>
          </w:p>
        </w:tc>
        <w:tc>
          <w:tcPr>
            <w:tcW w:w="1467"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before="295" w:after="295"/>
              <w:jc w:val="center"/>
              <w:rPr>
                <w:rFonts w:hAnsi="宋体" w:cs="Courier New" w:hint="default"/>
                <w:kern w:val="2"/>
                <w:sz w:val="21"/>
              </w:rPr>
            </w:pPr>
            <w:r>
              <w:rPr>
                <w:rFonts w:hAnsi="宋体" w:cs="Courier New"/>
                <w:kern w:val="2"/>
                <w:sz w:val="21"/>
              </w:rPr>
              <w:t>适用机型</w:t>
            </w: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5420F2">
            <w:pPr>
              <w:pStyle w:val="a9"/>
              <w:widowControl/>
              <w:snapToGrid w:val="0"/>
              <w:spacing w:before="295" w:after="295"/>
              <w:jc w:val="center"/>
              <w:rPr>
                <w:rFonts w:hAnsi="宋体" w:cs="Courier New" w:hint="default"/>
                <w:kern w:val="2"/>
                <w:sz w:val="21"/>
              </w:rPr>
            </w:pPr>
            <w:r>
              <w:rPr>
                <w:rFonts w:hAnsi="宋体" w:cs="Courier New"/>
                <w:kern w:val="2"/>
                <w:sz w:val="21"/>
              </w:rPr>
              <w:t>单价</w:t>
            </w:r>
          </w:p>
        </w:tc>
        <w:tc>
          <w:tcPr>
            <w:tcW w:w="2384"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before="295" w:after="295"/>
              <w:jc w:val="center"/>
              <w:rPr>
                <w:rFonts w:hAnsi="宋体" w:cs="Courier New" w:hint="default"/>
                <w:kern w:val="2"/>
                <w:sz w:val="21"/>
              </w:rPr>
            </w:pPr>
            <w:r>
              <w:rPr>
                <w:rFonts w:hAnsi="宋体" w:cs="Courier New"/>
                <w:kern w:val="2"/>
                <w:sz w:val="21"/>
              </w:rPr>
              <w:t>比市场价优惠率</w:t>
            </w:r>
          </w:p>
        </w:tc>
      </w:tr>
      <w:tr w:rsidR="006739D4">
        <w:trPr>
          <w:trHeight w:val="92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5420F2">
            <w:pPr>
              <w:pStyle w:val="a9"/>
              <w:widowControl/>
              <w:snapToGrid w:val="0"/>
              <w:spacing w:before="295" w:after="295"/>
              <w:jc w:val="center"/>
              <w:rPr>
                <w:rFonts w:hAnsi="宋体" w:hint="default"/>
                <w:kern w:val="2"/>
                <w:sz w:val="21"/>
              </w:rPr>
            </w:pPr>
            <w:r>
              <w:rPr>
                <w:rFonts w:hAnsi="宋体"/>
                <w:kern w:val="2"/>
                <w:sz w:val="21"/>
              </w:rPr>
              <w:t>1</w:t>
            </w:r>
          </w:p>
        </w:tc>
        <w:tc>
          <w:tcPr>
            <w:tcW w:w="2751"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6739D4">
            <w:pPr>
              <w:pStyle w:val="a9"/>
              <w:widowControl/>
              <w:snapToGrid w:val="0"/>
              <w:spacing w:before="295" w:after="295"/>
              <w:jc w:val="center"/>
              <w:rPr>
                <w:rFonts w:hAnsi="宋体" w:hint="default"/>
                <w:kern w:val="2"/>
                <w:sz w:val="21"/>
              </w:rPr>
            </w:pPr>
          </w:p>
        </w:tc>
        <w:tc>
          <w:tcPr>
            <w:tcW w:w="2384"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before="295" w:after="295"/>
              <w:jc w:val="center"/>
              <w:rPr>
                <w:rFonts w:hAnsi="宋体" w:hint="default"/>
                <w:kern w:val="2"/>
                <w:sz w:val="21"/>
              </w:rPr>
            </w:pPr>
            <w:r>
              <w:rPr>
                <w:rFonts w:hAnsi="宋体"/>
                <w:kern w:val="2"/>
                <w:sz w:val="21"/>
              </w:rPr>
              <w:t xml:space="preserve"> </w:t>
            </w:r>
            <w:r>
              <w:rPr>
                <w:rFonts w:hAnsi="宋体"/>
                <w:kern w:val="2"/>
                <w:sz w:val="21"/>
                <w:u w:val="single"/>
              </w:rPr>
              <w:t xml:space="preserve">           </w:t>
            </w:r>
            <w:r>
              <w:rPr>
                <w:rFonts w:hAnsi="宋体"/>
                <w:kern w:val="2"/>
                <w:sz w:val="21"/>
              </w:rPr>
              <w:t>%</w:t>
            </w:r>
          </w:p>
        </w:tc>
      </w:tr>
      <w:tr w:rsidR="006739D4">
        <w:trPr>
          <w:trHeight w:val="92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5420F2">
            <w:pPr>
              <w:pStyle w:val="a9"/>
              <w:widowControl/>
              <w:snapToGrid w:val="0"/>
              <w:spacing w:before="295" w:after="295"/>
              <w:jc w:val="center"/>
              <w:rPr>
                <w:rFonts w:hAnsi="宋体" w:hint="default"/>
                <w:kern w:val="2"/>
                <w:sz w:val="21"/>
              </w:rPr>
            </w:pPr>
            <w:r>
              <w:rPr>
                <w:rFonts w:hAnsi="宋体"/>
                <w:kern w:val="2"/>
                <w:sz w:val="21"/>
              </w:rPr>
              <w:t>2</w:t>
            </w:r>
          </w:p>
        </w:tc>
        <w:tc>
          <w:tcPr>
            <w:tcW w:w="2751"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6739D4">
            <w:pPr>
              <w:pStyle w:val="a9"/>
              <w:widowControl/>
              <w:snapToGrid w:val="0"/>
              <w:spacing w:before="295" w:after="295"/>
              <w:jc w:val="center"/>
              <w:rPr>
                <w:rFonts w:hAnsi="宋体" w:hint="default"/>
                <w:kern w:val="2"/>
                <w:sz w:val="21"/>
              </w:rPr>
            </w:pPr>
          </w:p>
        </w:tc>
        <w:tc>
          <w:tcPr>
            <w:tcW w:w="2384"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before="295" w:after="295"/>
              <w:jc w:val="center"/>
              <w:rPr>
                <w:rFonts w:hAnsi="宋体" w:hint="default"/>
                <w:kern w:val="2"/>
                <w:sz w:val="21"/>
              </w:rPr>
            </w:pPr>
            <w:r>
              <w:rPr>
                <w:rFonts w:hAnsi="宋体"/>
                <w:kern w:val="2"/>
                <w:sz w:val="21"/>
              </w:rPr>
              <w:t xml:space="preserve"> </w:t>
            </w:r>
            <w:r>
              <w:rPr>
                <w:rFonts w:hAnsi="宋体"/>
                <w:kern w:val="2"/>
                <w:sz w:val="21"/>
                <w:u w:val="single"/>
              </w:rPr>
              <w:t xml:space="preserve">           </w:t>
            </w:r>
            <w:r>
              <w:rPr>
                <w:rFonts w:hAnsi="宋体"/>
                <w:kern w:val="2"/>
                <w:sz w:val="21"/>
              </w:rPr>
              <w:t>%</w:t>
            </w:r>
          </w:p>
        </w:tc>
      </w:tr>
      <w:tr w:rsidR="006739D4">
        <w:trPr>
          <w:trHeight w:val="936"/>
          <w:jc w:val="center"/>
        </w:trPr>
        <w:tc>
          <w:tcPr>
            <w:tcW w:w="7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5420F2">
            <w:pPr>
              <w:pStyle w:val="a9"/>
              <w:widowControl/>
              <w:snapToGrid w:val="0"/>
              <w:spacing w:before="295" w:after="295"/>
              <w:jc w:val="center"/>
              <w:rPr>
                <w:rFonts w:hAnsi="宋体" w:hint="default"/>
                <w:kern w:val="2"/>
                <w:sz w:val="21"/>
              </w:rPr>
            </w:pPr>
            <w:r>
              <w:rPr>
                <w:rFonts w:hAnsi="宋体"/>
                <w:kern w:val="2"/>
                <w:sz w:val="21"/>
              </w:rPr>
              <w:t>3</w:t>
            </w:r>
          </w:p>
        </w:tc>
        <w:tc>
          <w:tcPr>
            <w:tcW w:w="2751"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6739D4" w:rsidRDefault="006739D4">
            <w:pPr>
              <w:pStyle w:val="a9"/>
              <w:widowControl/>
              <w:snapToGrid w:val="0"/>
              <w:spacing w:before="295" w:after="295"/>
              <w:jc w:val="center"/>
              <w:rPr>
                <w:rFonts w:hAnsi="宋体" w:hint="default"/>
                <w:kern w:val="2"/>
                <w:sz w:val="21"/>
              </w:rPr>
            </w:pPr>
          </w:p>
        </w:tc>
        <w:tc>
          <w:tcPr>
            <w:tcW w:w="14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739D4" w:rsidRDefault="006739D4">
            <w:pPr>
              <w:pStyle w:val="a9"/>
              <w:widowControl/>
              <w:snapToGrid w:val="0"/>
              <w:spacing w:before="295" w:after="295"/>
              <w:jc w:val="center"/>
              <w:rPr>
                <w:rFonts w:hAnsi="宋体" w:hint="default"/>
                <w:kern w:val="2"/>
                <w:sz w:val="21"/>
              </w:rPr>
            </w:pPr>
          </w:p>
        </w:tc>
        <w:tc>
          <w:tcPr>
            <w:tcW w:w="2384" w:type="dxa"/>
            <w:tcBorders>
              <w:top w:val="single" w:sz="4" w:space="0" w:color="auto"/>
              <w:left w:val="single" w:sz="4" w:space="0" w:color="auto"/>
              <w:bottom w:val="single" w:sz="4" w:space="0" w:color="auto"/>
              <w:right w:val="single" w:sz="4" w:space="0" w:color="auto"/>
            </w:tcBorders>
            <w:vAlign w:val="center"/>
          </w:tcPr>
          <w:p w:rsidR="006739D4" w:rsidRDefault="005420F2">
            <w:pPr>
              <w:pStyle w:val="a9"/>
              <w:widowControl/>
              <w:snapToGrid w:val="0"/>
              <w:spacing w:before="295" w:after="295"/>
              <w:jc w:val="center"/>
              <w:rPr>
                <w:rFonts w:hAnsi="宋体" w:hint="default"/>
                <w:kern w:val="2"/>
                <w:sz w:val="21"/>
              </w:rPr>
            </w:pPr>
            <w:r>
              <w:rPr>
                <w:rFonts w:hAnsi="宋体"/>
                <w:kern w:val="2"/>
                <w:sz w:val="21"/>
              </w:rPr>
              <w:t xml:space="preserve"> </w:t>
            </w:r>
            <w:r>
              <w:rPr>
                <w:rFonts w:hAnsi="宋体"/>
                <w:kern w:val="2"/>
                <w:sz w:val="21"/>
                <w:u w:val="single"/>
              </w:rPr>
              <w:t xml:space="preserve">           </w:t>
            </w:r>
            <w:r>
              <w:rPr>
                <w:rFonts w:hAnsi="宋体"/>
                <w:kern w:val="2"/>
                <w:sz w:val="21"/>
              </w:rPr>
              <w:t>%</w:t>
            </w:r>
          </w:p>
        </w:tc>
      </w:tr>
    </w:tbl>
    <w:p w:rsidR="006739D4" w:rsidRDefault="006739D4">
      <w:pPr>
        <w:spacing w:line="360" w:lineRule="auto"/>
        <w:rPr>
          <w:rFonts w:ascii="宋体" w:eastAsia="宋体" w:hAnsi="宋体" w:cs="宋体"/>
          <w:szCs w:val="21"/>
        </w:rPr>
      </w:pPr>
    </w:p>
    <w:p w:rsidR="006739D4" w:rsidRDefault="006739D4">
      <w:pPr>
        <w:pStyle w:val="1031114"/>
        <w:widowControl/>
      </w:pPr>
    </w:p>
    <w:p w:rsidR="006739D4" w:rsidRDefault="005420F2">
      <w:pPr>
        <w:spacing w:line="360" w:lineRule="auto"/>
        <w:rPr>
          <w:rFonts w:ascii="宋体" w:eastAsia="宋体" w:hAnsi="宋体" w:cs="宋体"/>
          <w:spacing w:val="20"/>
          <w:szCs w:val="21"/>
          <w:u w:val="single"/>
        </w:rPr>
      </w:pPr>
      <w:r>
        <w:rPr>
          <w:rFonts w:ascii="宋体" w:eastAsia="宋体" w:hAnsi="宋体" w:cs="宋体" w:hint="eastAsia"/>
          <w:szCs w:val="21"/>
        </w:rPr>
        <w:t>法定代表人（或负责人）或者委托代理人（签字或电子签名）</w:t>
      </w:r>
      <w:r>
        <w:rPr>
          <w:rFonts w:ascii="宋体" w:eastAsia="宋体" w:hAnsi="宋体" w:cs="宋体" w:hint="eastAsia"/>
          <w:spacing w:val="20"/>
          <w:szCs w:val="21"/>
        </w:rPr>
        <w:t>：</w:t>
      </w:r>
      <w:r>
        <w:rPr>
          <w:rFonts w:ascii="宋体" w:eastAsia="宋体" w:hAnsi="宋体" w:cs="宋体" w:hint="eastAsia"/>
          <w:spacing w:val="20"/>
          <w:szCs w:val="21"/>
          <w:u w:val="single"/>
        </w:rPr>
        <w:t xml:space="preserve">        </w:t>
      </w:r>
    </w:p>
    <w:p w:rsidR="006739D4" w:rsidRDefault="005420F2">
      <w:pPr>
        <w:spacing w:line="360" w:lineRule="auto"/>
        <w:jc w:val="left"/>
        <w:rPr>
          <w:rFonts w:ascii="宋体" w:eastAsia="宋体" w:hAnsi="宋体" w:cs="宋体"/>
          <w:spacing w:val="20"/>
          <w:szCs w:val="21"/>
        </w:rPr>
      </w:pPr>
      <w:r>
        <w:rPr>
          <w:rFonts w:ascii="宋体" w:eastAsia="宋体" w:hAnsi="宋体" w:cs="宋体" w:hint="eastAsia"/>
          <w:spacing w:val="20"/>
          <w:szCs w:val="21"/>
        </w:rPr>
        <w:t>投标人名称（电子签章）：</w:t>
      </w:r>
      <w:r>
        <w:rPr>
          <w:rFonts w:ascii="宋体" w:eastAsia="宋体" w:hAnsi="宋体" w:cs="宋体" w:hint="eastAsia"/>
          <w:spacing w:val="20"/>
          <w:szCs w:val="21"/>
          <w:u w:val="single"/>
        </w:rPr>
        <w:t xml:space="preserve">            </w:t>
      </w:r>
      <w:r>
        <w:rPr>
          <w:rFonts w:ascii="宋体" w:eastAsia="宋体" w:hAnsi="宋体" w:cs="宋体" w:hint="eastAsia"/>
          <w:spacing w:val="20"/>
          <w:szCs w:val="21"/>
        </w:rPr>
        <w:t xml:space="preserve">              </w:t>
      </w:r>
    </w:p>
    <w:p w:rsidR="006739D4" w:rsidRDefault="005420F2">
      <w:pPr>
        <w:spacing w:line="360" w:lineRule="auto"/>
        <w:jc w:val="left"/>
        <w:rPr>
          <w:rFonts w:ascii="宋体" w:eastAsia="宋体" w:hAnsi="宋体" w:cs="宋体"/>
          <w:szCs w:val="21"/>
        </w:rPr>
      </w:pPr>
      <w:r>
        <w:rPr>
          <w:rFonts w:ascii="宋体" w:eastAsia="宋体" w:hAnsi="宋体" w:cs="宋体" w:hint="eastAsia"/>
          <w:spacing w:val="20"/>
          <w:szCs w:val="21"/>
        </w:rPr>
        <w:t>日 期：</w:t>
      </w:r>
      <w:r>
        <w:rPr>
          <w:rFonts w:ascii="宋体" w:eastAsia="宋体" w:hAnsi="宋体" w:cs="宋体" w:hint="eastAsia"/>
          <w:spacing w:val="20"/>
          <w:szCs w:val="21"/>
          <w:u w:val="single"/>
        </w:rPr>
        <w:t xml:space="preserve">            </w:t>
      </w:r>
    </w:p>
    <w:p w:rsidR="006739D4" w:rsidRDefault="006739D4" w:rsidP="00B07DAA">
      <w:pPr>
        <w:snapToGrid w:val="0"/>
        <w:spacing w:before="50" w:afterLines="50"/>
        <w:jc w:val="left"/>
        <w:rPr>
          <w:rFonts w:ascii="宋体" w:eastAsia="宋体" w:hAnsi="宋体" w:cs="宋体"/>
          <w:sz w:val="24"/>
          <w:szCs w:val="20"/>
        </w:rPr>
      </w:pPr>
    </w:p>
    <w:p w:rsidR="006739D4" w:rsidRDefault="005420F2">
      <w:pPr>
        <w:rPr>
          <w:rFonts w:ascii="宋体" w:eastAsia="宋体" w:hAnsi="宋体" w:cs="宋体"/>
          <w:b/>
          <w:sz w:val="28"/>
          <w:szCs w:val="28"/>
        </w:rPr>
      </w:pPr>
      <w:r>
        <w:rPr>
          <w:rFonts w:ascii="宋体" w:eastAsia="宋体" w:hAnsi="宋体" w:hint="eastAsia"/>
          <w:b/>
          <w:bCs/>
          <w:sz w:val="24"/>
        </w:rPr>
        <w:br w:type="page"/>
      </w:r>
      <w:r>
        <w:rPr>
          <w:rFonts w:ascii="宋体" w:eastAsia="宋体" w:hAnsi="宋体" w:cs="宋体" w:hint="eastAsia"/>
          <w:b/>
          <w:sz w:val="28"/>
          <w:szCs w:val="28"/>
        </w:rPr>
        <w:lastRenderedPageBreak/>
        <w:t>五、其他文书、文件格式</w:t>
      </w:r>
    </w:p>
    <w:p w:rsidR="006739D4" w:rsidRDefault="005420F2" w:rsidP="00B07DAA">
      <w:pPr>
        <w:snapToGrid w:val="0"/>
        <w:spacing w:beforeLines="50" w:after="50"/>
        <w:jc w:val="left"/>
        <w:rPr>
          <w:rFonts w:ascii="宋体" w:eastAsia="宋体" w:hAnsi="宋体" w:cs="宋体"/>
        </w:rPr>
      </w:pPr>
      <w:r>
        <w:rPr>
          <w:rFonts w:ascii="宋体" w:eastAsia="宋体" w:hAnsi="宋体" w:cs="宋体" w:hint="eastAsia"/>
          <w:b/>
          <w:sz w:val="24"/>
        </w:rPr>
        <w:t>1.中小企业声明函格式</w:t>
      </w:r>
    </w:p>
    <w:p w:rsidR="006739D4" w:rsidRDefault="006739D4">
      <w:pPr>
        <w:rPr>
          <w:rFonts w:ascii="宋体" w:eastAsia="宋体" w:hAnsi="宋体" w:cs="宋体"/>
        </w:rPr>
      </w:pPr>
    </w:p>
    <w:p w:rsidR="006739D4" w:rsidRDefault="005420F2">
      <w:pPr>
        <w:jc w:val="center"/>
        <w:rPr>
          <w:rFonts w:ascii="宋体" w:eastAsia="宋体" w:hAnsi="宋体" w:cs="方正小标宋简体"/>
          <w:sz w:val="44"/>
          <w:szCs w:val="44"/>
        </w:rPr>
      </w:pPr>
      <w:r>
        <w:rPr>
          <w:rFonts w:ascii="宋体" w:eastAsia="宋体" w:hAnsi="宋体" w:cs="方正小标宋简体" w:hint="eastAsia"/>
          <w:sz w:val="44"/>
          <w:szCs w:val="44"/>
        </w:rPr>
        <w:t>中小企业声明函（货物）</w:t>
      </w:r>
    </w:p>
    <w:p w:rsidR="006739D4" w:rsidRDefault="006739D4">
      <w:pPr>
        <w:spacing w:before="2" w:line="500" w:lineRule="exact"/>
        <w:rPr>
          <w:rFonts w:ascii="宋体" w:eastAsia="宋体" w:hAnsi="宋体" w:cs="宋体"/>
          <w:b/>
          <w:bCs/>
          <w:sz w:val="27"/>
          <w:szCs w:val="27"/>
        </w:rPr>
      </w:pPr>
    </w:p>
    <w:p w:rsidR="006739D4" w:rsidRDefault="005420F2">
      <w:pPr>
        <w:pStyle w:val="a7"/>
        <w:widowControl/>
        <w:spacing w:line="360" w:lineRule="auto"/>
        <w:ind w:leftChars="-202" w:left="-424" w:right="142" w:firstLineChars="200" w:firstLine="420"/>
        <w:contextualSpacing/>
        <w:rPr>
          <w:rFonts w:ascii="宋体" w:hAnsi="宋体" w:cs="宋体"/>
          <w:kern w:val="24"/>
          <w:sz w:val="21"/>
          <w:szCs w:val="21"/>
        </w:rPr>
      </w:pPr>
      <w:r>
        <w:rPr>
          <w:rFonts w:ascii="宋体" w:hAnsi="宋体" w:cs="宋体" w:hint="eastAsia"/>
          <w:kern w:val="24"/>
          <w:sz w:val="21"/>
          <w:szCs w:val="21"/>
        </w:rPr>
        <w:t>本公司（联合体）郑重声明，根据《政府采购促进中小企业发展管理办法》（财库﹝2020﹞46号）的规定，本公司（联合体）参加</w:t>
      </w:r>
      <w:r>
        <w:rPr>
          <w:rFonts w:ascii="宋体" w:hAnsi="宋体" w:cs="宋体" w:hint="eastAsia"/>
          <w:kern w:val="24"/>
          <w:sz w:val="21"/>
          <w:szCs w:val="21"/>
          <w:u w:val="single"/>
        </w:rPr>
        <w:t>（单位名称）</w:t>
      </w:r>
      <w:r>
        <w:rPr>
          <w:rFonts w:ascii="宋体" w:hAnsi="宋体" w:cs="宋体" w:hint="eastAsia"/>
          <w:kern w:val="24"/>
          <w:sz w:val="21"/>
          <w:szCs w:val="21"/>
        </w:rPr>
        <w:t>的</w:t>
      </w:r>
      <w:r>
        <w:rPr>
          <w:rFonts w:ascii="宋体" w:hAnsi="宋体" w:cs="宋体" w:hint="eastAsia"/>
          <w:kern w:val="24"/>
          <w:sz w:val="21"/>
          <w:szCs w:val="21"/>
          <w:u w:val="single"/>
        </w:rPr>
        <w:t>（项目名称）</w:t>
      </w:r>
      <w:r>
        <w:rPr>
          <w:rFonts w:ascii="宋体" w:hAnsi="宋体" w:cs="宋体" w:hint="eastAsia"/>
          <w:kern w:val="24"/>
          <w:sz w:val="21"/>
          <w:szCs w:val="21"/>
        </w:rPr>
        <w:t>采购活动，提供的货物全部由符合政策要求的中小企业制造。相关企业（含联合体中的中小企业、签订分包意向协议的中小企业）的具体情况如下：</w:t>
      </w:r>
    </w:p>
    <w:p w:rsidR="006739D4" w:rsidRDefault="005420F2">
      <w:pPr>
        <w:tabs>
          <w:tab w:val="left" w:pos="1384"/>
          <w:tab w:val="left" w:pos="4562"/>
          <w:tab w:val="left" w:pos="6803"/>
        </w:tabs>
        <w:spacing w:line="360" w:lineRule="auto"/>
        <w:ind w:left="-426" w:right="-58" w:firstLine="655"/>
        <w:contextualSpacing/>
        <w:rPr>
          <w:rFonts w:ascii="宋体" w:eastAsia="宋体" w:hAnsi="宋体" w:cs="宋体"/>
          <w:kern w:val="24"/>
          <w:szCs w:val="21"/>
        </w:rPr>
      </w:pPr>
      <w:r>
        <w:rPr>
          <w:rFonts w:ascii="宋体" w:eastAsia="宋体" w:hAnsi="宋体" w:cs="宋体" w:hint="eastAsia"/>
          <w:kern w:val="24"/>
          <w:szCs w:val="21"/>
        </w:rPr>
        <w:t>1.</w:t>
      </w:r>
      <w:r>
        <w:rPr>
          <w:rFonts w:ascii="宋体" w:eastAsia="宋体" w:hAnsi="宋体" w:cs="宋体" w:hint="eastAsia"/>
          <w:kern w:val="24"/>
          <w:szCs w:val="21"/>
          <w:u w:val="single"/>
        </w:rPr>
        <w:t>（标的名称）</w:t>
      </w:r>
      <w:r>
        <w:rPr>
          <w:rFonts w:ascii="宋体" w:eastAsia="宋体" w:hAnsi="宋体" w:cs="宋体" w:hint="eastAsia"/>
          <w:kern w:val="24"/>
          <w:szCs w:val="21"/>
        </w:rPr>
        <w:t>，属于</w:t>
      </w:r>
      <w:r>
        <w:rPr>
          <w:rFonts w:ascii="宋体" w:eastAsia="宋体" w:hAnsi="宋体" w:cs="宋体" w:hint="eastAsia"/>
          <w:kern w:val="24"/>
          <w:szCs w:val="21"/>
          <w:u w:val="single"/>
        </w:rPr>
        <w:t>（采购文件中明确的所属行业）</w:t>
      </w:r>
      <w:r>
        <w:rPr>
          <w:rFonts w:ascii="宋体" w:eastAsia="宋体" w:hAnsi="宋体" w:cs="宋体" w:hint="eastAsia"/>
          <w:kern w:val="24"/>
          <w:szCs w:val="21"/>
        </w:rPr>
        <w:t>行业；制造商为</w:t>
      </w:r>
      <w:r>
        <w:rPr>
          <w:rFonts w:ascii="宋体" w:eastAsia="宋体" w:hAnsi="宋体" w:cs="宋体" w:hint="eastAsia"/>
          <w:kern w:val="24"/>
          <w:szCs w:val="21"/>
          <w:u w:val="single"/>
        </w:rPr>
        <w:t>（企业名称）</w:t>
      </w:r>
      <w:r>
        <w:rPr>
          <w:rFonts w:ascii="宋体" w:eastAsia="宋体" w:hAnsi="宋体" w:cs="宋体" w:hint="eastAsia"/>
          <w:kern w:val="24"/>
          <w:szCs w:val="21"/>
        </w:rPr>
        <w:t>，从业人员</w:t>
      </w:r>
      <w:r>
        <w:rPr>
          <w:rFonts w:ascii="宋体" w:eastAsia="宋体" w:hAnsi="宋体" w:cs="宋体" w:hint="eastAsia"/>
          <w:kern w:val="24"/>
          <w:szCs w:val="21"/>
          <w:u w:val="single"/>
        </w:rPr>
        <w:t xml:space="preserve">      </w:t>
      </w:r>
      <w:r>
        <w:rPr>
          <w:rFonts w:ascii="宋体" w:eastAsia="宋体" w:hAnsi="宋体" w:cs="宋体" w:hint="eastAsia"/>
          <w:kern w:val="24"/>
          <w:szCs w:val="21"/>
        </w:rPr>
        <w:t>人，营业收入为</w:t>
      </w:r>
      <w:r>
        <w:rPr>
          <w:rFonts w:ascii="宋体" w:eastAsia="宋体" w:hAnsi="宋体" w:cs="宋体" w:hint="eastAsia"/>
          <w:kern w:val="24"/>
          <w:szCs w:val="21"/>
          <w:u w:val="single"/>
        </w:rPr>
        <w:t xml:space="preserve">      </w:t>
      </w:r>
      <w:r>
        <w:rPr>
          <w:rFonts w:ascii="宋体" w:eastAsia="宋体" w:hAnsi="宋体" w:cs="宋体" w:hint="eastAsia"/>
          <w:kern w:val="24"/>
          <w:szCs w:val="21"/>
        </w:rPr>
        <w:t>万元，资产总额为</w:t>
      </w:r>
      <w:r>
        <w:rPr>
          <w:rFonts w:ascii="宋体" w:eastAsia="宋体" w:hAnsi="宋体" w:cs="宋体" w:hint="eastAsia"/>
          <w:kern w:val="24"/>
          <w:szCs w:val="21"/>
          <w:u w:val="single"/>
        </w:rPr>
        <w:t xml:space="preserve">      </w:t>
      </w:r>
      <w:r>
        <w:rPr>
          <w:rFonts w:ascii="宋体" w:eastAsia="宋体" w:hAnsi="宋体" w:cs="宋体" w:hint="eastAsia"/>
          <w:kern w:val="24"/>
          <w:szCs w:val="21"/>
        </w:rPr>
        <w:t>万元，属于</w:t>
      </w:r>
      <w:r>
        <w:rPr>
          <w:rFonts w:ascii="宋体" w:eastAsia="宋体" w:hAnsi="宋体" w:cs="宋体" w:hint="eastAsia"/>
          <w:kern w:val="24"/>
          <w:szCs w:val="21"/>
          <w:u w:val="single"/>
        </w:rPr>
        <w:t>（中型企业、小型企业、微型企业）</w:t>
      </w:r>
      <w:r>
        <w:rPr>
          <w:rFonts w:ascii="宋体" w:eastAsia="宋体" w:hAnsi="宋体" w:cs="宋体" w:hint="eastAsia"/>
          <w:kern w:val="24"/>
          <w:szCs w:val="21"/>
        </w:rPr>
        <w:t>；</w:t>
      </w:r>
    </w:p>
    <w:p w:rsidR="006739D4" w:rsidRDefault="005420F2">
      <w:pPr>
        <w:tabs>
          <w:tab w:val="left" w:pos="1065"/>
          <w:tab w:val="left" w:pos="6477"/>
        </w:tabs>
        <w:spacing w:line="360" w:lineRule="auto"/>
        <w:ind w:left="-426" w:right="-58" w:firstLine="655"/>
        <w:contextualSpacing/>
        <w:rPr>
          <w:rFonts w:ascii="宋体" w:eastAsia="宋体" w:hAnsi="宋体" w:cs="宋体"/>
          <w:kern w:val="24"/>
          <w:szCs w:val="21"/>
        </w:rPr>
      </w:pPr>
      <w:r>
        <w:rPr>
          <w:rFonts w:ascii="宋体" w:eastAsia="宋体" w:hAnsi="宋体" w:cs="宋体" w:hint="eastAsia"/>
          <w:kern w:val="24"/>
          <w:szCs w:val="21"/>
        </w:rPr>
        <w:t>2.</w:t>
      </w:r>
      <w:r>
        <w:rPr>
          <w:rFonts w:ascii="宋体" w:eastAsia="宋体" w:hAnsi="宋体" w:cs="宋体" w:hint="eastAsia"/>
          <w:kern w:val="24"/>
          <w:szCs w:val="21"/>
          <w:u w:val="single"/>
        </w:rPr>
        <w:t>（标的名称）</w:t>
      </w:r>
      <w:r>
        <w:rPr>
          <w:rFonts w:ascii="宋体" w:eastAsia="宋体" w:hAnsi="宋体" w:cs="宋体" w:hint="eastAsia"/>
          <w:kern w:val="24"/>
          <w:szCs w:val="21"/>
        </w:rPr>
        <w:t>，属于</w:t>
      </w:r>
      <w:r>
        <w:rPr>
          <w:rFonts w:ascii="宋体" w:eastAsia="宋体" w:hAnsi="宋体" w:cs="宋体" w:hint="eastAsia"/>
          <w:kern w:val="24"/>
          <w:szCs w:val="21"/>
          <w:u w:val="single"/>
        </w:rPr>
        <w:t>（采购文件中明确的所属行业）</w:t>
      </w:r>
      <w:r>
        <w:rPr>
          <w:rFonts w:ascii="宋体" w:eastAsia="宋体" w:hAnsi="宋体" w:cs="宋体" w:hint="eastAsia"/>
          <w:kern w:val="24"/>
          <w:szCs w:val="21"/>
        </w:rPr>
        <w:t>行业；制造商为</w:t>
      </w:r>
      <w:r>
        <w:rPr>
          <w:rFonts w:ascii="宋体" w:eastAsia="宋体" w:hAnsi="宋体" w:cs="宋体" w:hint="eastAsia"/>
          <w:kern w:val="24"/>
          <w:szCs w:val="21"/>
          <w:u w:val="single"/>
        </w:rPr>
        <w:t>（企业名称）</w:t>
      </w:r>
      <w:r>
        <w:rPr>
          <w:rFonts w:ascii="宋体" w:eastAsia="宋体" w:hAnsi="宋体" w:cs="宋体" w:hint="eastAsia"/>
          <w:kern w:val="24"/>
          <w:szCs w:val="21"/>
        </w:rPr>
        <w:t>，从业人员</w:t>
      </w:r>
      <w:r>
        <w:rPr>
          <w:rFonts w:ascii="宋体" w:eastAsia="宋体" w:hAnsi="宋体" w:cs="宋体" w:hint="eastAsia"/>
          <w:kern w:val="24"/>
          <w:szCs w:val="21"/>
          <w:u w:val="single"/>
        </w:rPr>
        <w:t xml:space="preserve">      </w:t>
      </w:r>
      <w:r>
        <w:rPr>
          <w:rFonts w:ascii="宋体" w:eastAsia="宋体" w:hAnsi="宋体" w:cs="宋体" w:hint="eastAsia"/>
          <w:kern w:val="24"/>
          <w:szCs w:val="21"/>
        </w:rPr>
        <w:t>人，营业收入为</w:t>
      </w:r>
      <w:r>
        <w:rPr>
          <w:rFonts w:ascii="宋体" w:eastAsia="宋体" w:hAnsi="宋体" w:cs="宋体" w:hint="eastAsia"/>
          <w:kern w:val="24"/>
          <w:szCs w:val="21"/>
          <w:u w:val="single"/>
        </w:rPr>
        <w:t xml:space="preserve">      </w:t>
      </w:r>
      <w:r>
        <w:rPr>
          <w:rFonts w:ascii="宋体" w:eastAsia="宋体" w:hAnsi="宋体" w:cs="宋体" w:hint="eastAsia"/>
          <w:kern w:val="24"/>
          <w:szCs w:val="21"/>
        </w:rPr>
        <w:t>万元，资产总额为</w:t>
      </w:r>
      <w:r>
        <w:rPr>
          <w:rFonts w:ascii="宋体" w:eastAsia="宋体" w:hAnsi="宋体" w:cs="宋体" w:hint="eastAsia"/>
          <w:kern w:val="24"/>
          <w:szCs w:val="21"/>
          <w:u w:val="single"/>
        </w:rPr>
        <w:t xml:space="preserve">      </w:t>
      </w:r>
      <w:r>
        <w:rPr>
          <w:rFonts w:ascii="宋体" w:eastAsia="宋体" w:hAnsi="宋体" w:cs="宋体" w:hint="eastAsia"/>
          <w:kern w:val="24"/>
          <w:szCs w:val="21"/>
        </w:rPr>
        <w:t>万元，属于</w:t>
      </w:r>
      <w:r>
        <w:rPr>
          <w:rFonts w:ascii="宋体" w:eastAsia="宋体" w:hAnsi="宋体" w:cs="宋体" w:hint="eastAsia"/>
          <w:kern w:val="24"/>
          <w:szCs w:val="21"/>
          <w:u w:val="single"/>
        </w:rPr>
        <w:t>（中型企业、小型企业、微型企业）</w:t>
      </w:r>
      <w:r>
        <w:rPr>
          <w:rFonts w:ascii="宋体" w:eastAsia="宋体" w:hAnsi="宋体" w:cs="宋体" w:hint="eastAsia"/>
          <w:kern w:val="24"/>
          <w:szCs w:val="21"/>
        </w:rPr>
        <w:t>；</w:t>
      </w:r>
    </w:p>
    <w:p w:rsidR="006739D4" w:rsidRDefault="005420F2">
      <w:pPr>
        <w:pStyle w:val="a7"/>
        <w:widowControl/>
        <w:spacing w:line="360" w:lineRule="auto"/>
        <w:ind w:left="142" w:right="142"/>
        <w:contextualSpacing/>
        <w:rPr>
          <w:rFonts w:ascii="宋体" w:hAnsi="宋体" w:cs="宋体"/>
          <w:kern w:val="24"/>
          <w:sz w:val="21"/>
          <w:szCs w:val="21"/>
        </w:rPr>
      </w:pPr>
      <w:r>
        <w:rPr>
          <w:rFonts w:ascii="宋体" w:hAnsi="宋体" w:cs="宋体" w:hint="eastAsia"/>
          <w:kern w:val="24"/>
          <w:sz w:val="21"/>
          <w:szCs w:val="21"/>
        </w:rPr>
        <w:t xml:space="preserve">…… </w:t>
      </w:r>
    </w:p>
    <w:p w:rsidR="006739D4" w:rsidRDefault="005420F2" w:rsidP="00495C81">
      <w:pPr>
        <w:pStyle w:val="a7"/>
        <w:widowControl/>
        <w:spacing w:line="360" w:lineRule="auto"/>
        <w:ind w:leftChars="-193" w:left="-405" w:right="142" w:firstLineChars="189" w:firstLine="397"/>
        <w:contextualSpacing/>
        <w:rPr>
          <w:rFonts w:ascii="宋体" w:hAnsi="宋体" w:cs="宋体"/>
          <w:kern w:val="24"/>
          <w:sz w:val="21"/>
          <w:szCs w:val="21"/>
        </w:rPr>
      </w:pPr>
      <w:r>
        <w:rPr>
          <w:rFonts w:ascii="宋体" w:hAnsi="宋体" w:cs="宋体" w:hint="eastAsia"/>
          <w:kern w:val="24"/>
          <w:sz w:val="21"/>
          <w:szCs w:val="21"/>
        </w:rPr>
        <w:t>以上企业，不属于大企业的分支机构，不存在控股股东为大企业的情形，也不存在与大企业的负责人为同一人的情形。</w:t>
      </w:r>
    </w:p>
    <w:p w:rsidR="006739D4" w:rsidRDefault="005420F2">
      <w:pPr>
        <w:pStyle w:val="a7"/>
        <w:widowControl/>
        <w:spacing w:line="360" w:lineRule="auto"/>
        <w:ind w:left="-426" w:right="142" w:firstLine="567"/>
        <w:contextualSpacing/>
        <w:rPr>
          <w:rFonts w:ascii="宋体" w:hAnsi="宋体" w:cs="宋体"/>
          <w:kern w:val="24"/>
          <w:sz w:val="21"/>
          <w:szCs w:val="21"/>
        </w:rPr>
      </w:pPr>
      <w:r>
        <w:rPr>
          <w:rFonts w:ascii="宋体" w:hAnsi="宋体" w:cs="宋体" w:hint="eastAsia"/>
          <w:kern w:val="24"/>
          <w:sz w:val="21"/>
          <w:szCs w:val="21"/>
        </w:rPr>
        <w:t>本企业对上述声明内容的真实性负责。如有虚假，将依法承担相应责任。</w:t>
      </w:r>
    </w:p>
    <w:p w:rsidR="006739D4" w:rsidRDefault="006739D4">
      <w:pPr>
        <w:pStyle w:val="a7"/>
        <w:widowControl/>
        <w:spacing w:line="360" w:lineRule="auto"/>
        <w:ind w:left="3960" w:right="1808"/>
        <w:contextualSpacing/>
        <w:rPr>
          <w:rFonts w:ascii="宋体" w:hAnsi="宋体" w:cs="宋体"/>
          <w:kern w:val="24"/>
          <w:sz w:val="21"/>
          <w:szCs w:val="21"/>
        </w:rPr>
      </w:pPr>
    </w:p>
    <w:p w:rsidR="006739D4" w:rsidRDefault="005420F2">
      <w:pPr>
        <w:pStyle w:val="a7"/>
        <w:widowControl/>
        <w:spacing w:line="360" w:lineRule="auto"/>
        <w:ind w:left="3960" w:right="1808"/>
        <w:contextualSpacing/>
        <w:rPr>
          <w:rFonts w:ascii="宋体" w:hAnsi="宋体" w:cs="宋体"/>
          <w:kern w:val="24"/>
          <w:sz w:val="21"/>
          <w:szCs w:val="21"/>
        </w:rPr>
      </w:pPr>
      <w:r>
        <w:rPr>
          <w:rFonts w:ascii="宋体" w:hAnsi="宋体" w:cs="宋体" w:hint="eastAsia"/>
          <w:kern w:val="24"/>
          <w:sz w:val="21"/>
          <w:szCs w:val="21"/>
        </w:rPr>
        <w:t xml:space="preserve">企业名称（电子签章）： </w:t>
      </w:r>
    </w:p>
    <w:p w:rsidR="006739D4" w:rsidRDefault="005420F2">
      <w:pPr>
        <w:pStyle w:val="a7"/>
        <w:widowControl/>
        <w:spacing w:line="360" w:lineRule="auto"/>
        <w:ind w:left="3960" w:right="1808"/>
        <w:contextualSpacing/>
        <w:rPr>
          <w:rFonts w:ascii="宋体" w:hAnsi="宋体" w:cs="宋体"/>
          <w:kern w:val="24"/>
          <w:sz w:val="21"/>
          <w:szCs w:val="21"/>
        </w:rPr>
      </w:pPr>
      <w:r>
        <w:rPr>
          <w:rFonts w:ascii="宋体" w:hAnsi="宋体" w:cs="宋体" w:hint="eastAsia"/>
          <w:kern w:val="24"/>
          <w:sz w:val="21"/>
          <w:szCs w:val="21"/>
        </w:rPr>
        <w:t>日 期：</w:t>
      </w:r>
    </w:p>
    <w:p w:rsidR="006739D4" w:rsidRDefault="006739D4">
      <w:pPr>
        <w:pStyle w:val="a7"/>
        <w:widowControl/>
        <w:spacing w:line="360" w:lineRule="auto"/>
        <w:ind w:left="3960" w:right="1808"/>
        <w:contextualSpacing/>
        <w:rPr>
          <w:rFonts w:ascii="宋体" w:hAnsi="宋体" w:cs="宋体"/>
          <w:kern w:val="24"/>
          <w:sz w:val="21"/>
          <w:szCs w:val="21"/>
        </w:rPr>
      </w:pPr>
    </w:p>
    <w:p w:rsidR="006739D4" w:rsidRDefault="006739D4">
      <w:pPr>
        <w:pStyle w:val="a7"/>
        <w:widowControl/>
        <w:spacing w:line="360" w:lineRule="auto"/>
        <w:ind w:left="3960" w:right="1808"/>
        <w:contextualSpacing/>
        <w:rPr>
          <w:rFonts w:ascii="宋体" w:hAnsi="宋体" w:cs="宋体"/>
          <w:kern w:val="24"/>
          <w:sz w:val="21"/>
          <w:szCs w:val="21"/>
        </w:rPr>
      </w:pPr>
    </w:p>
    <w:p w:rsidR="006739D4" w:rsidRDefault="005420F2">
      <w:pPr>
        <w:pStyle w:val="a7"/>
        <w:widowControl/>
        <w:spacing w:line="360" w:lineRule="auto"/>
        <w:ind w:left="-426" w:right="142" w:firstLine="567"/>
        <w:contextualSpacing/>
        <w:rPr>
          <w:rFonts w:ascii="宋体" w:hAnsi="宋体" w:cs="宋体"/>
          <w:kern w:val="24"/>
          <w:sz w:val="21"/>
          <w:szCs w:val="21"/>
        </w:rPr>
      </w:pPr>
      <w:r>
        <w:rPr>
          <w:rFonts w:ascii="宋体" w:hAnsi="宋体" w:cs="宋体" w:hint="eastAsia"/>
          <w:kern w:val="24"/>
          <w:sz w:val="21"/>
          <w:szCs w:val="21"/>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rsidR="006739D4" w:rsidRDefault="005420F2" w:rsidP="00B07DAA">
      <w:pPr>
        <w:snapToGrid w:val="0"/>
        <w:spacing w:beforeLines="50" w:after="50"/>
        <w:ind w:left="142"/>
        <w:jc w:val="left"/>
        <w:rPr>
          <w:rFonts w:ascii="宋体" w:eastAsia="宋体" w:hAnsi="宋体" w:cs="宋体"/>
          <w:b/>
          <w:sz w:val="24"/>
        </w:rPr>
      </w:pPr>
      <w:r>
        <w:rPr>
          <w:rFonts w:ascii="宋体" w:eastAsia="宋体" w:hAnsi="宋体" w:hint="eastAsia"/>
          <w:b/>
          <w:szCs w:val="21"/>
        </w:rPr>
        <w:br w:type="page"/>
      </w:r>
      <w:r>
        <w:rPr>
          <w:rFonts w:ascii="宋体" w:eastAsia="宋体" w:hAnsi="宋体" w:cs="宋体" w:hint="eastAsia"/>
          <w:b/>
          <w:sz w:val="24"/>
        </w:rPr>
        <w:lastRenderedPageBreak/>
        <w:t>2.残疾人福利性单位声明函格式</w:t>
      </w:r>
    </w:p>
    <w:p w:rsidR="006739D4" w:rsidRDefault="006739D4">
      <w:pPr>
        <w:spacing w:line="588" w:lineRule="exact"/>
        <w:jc w:val="center"/>
        <w:rPr>
          <w:rFonts w:ascii="宋体" w:eastAsia="宋体" w:hAnsi="宋体" w:cs="宋体"/>
          <w:b/>
          <w:spacing w:val="6"/>
          <w:sz w:val="32"/>
          <w:szCs w:val="32"/>
        </w:rPr>
      </w:pPr>
    </w:p>
    <w:p w:rsidR="006739D4" w:rsidRDefault="005420F2">
      <w:pPr>
        <w:spacing w:line="588" w:lineRule="exact"/>
        <w:jc w:val="center"/>
        <w:rPr>
          <w:rFonts w:ascii="宋体" w:eastAsia="宋体" w:hAnsi="宋体" w:cs="方正小标宋简体"/>
          <w:bCs/>
          <w:spacing w:val="6"/>
          <w:sz w:val="44"/>
          <w:szCs w:val="44"/>
        </w:rPr>
      </w:pPr>
      <w:r>
        <w:rPr>
          <w:rFonts w:ascii="宋体" w:eastAsia="宋体" w:hAnsi="宋体" w:cs="方正小标宋简体" w:hint="eastAsia"/>
          <w:bCs/>
          <w:spacing w:val="6"/>
          <w:sz w:val="44"/>
          <w:szCs w:val="44"/>
        </w:rPr>
        <w:t>残疾人福利性单位声明函</w:t>
      </w:r>
    </w:p>
    <w:p w:rsidR="006739D4" w:rsidRDefault="006739D4">
      <w:pPr>
        <w:spacing w:line="360" w:lineRule="auto"/>
        <w:rPr>
          <w:rFonts w:ascii="宋体" w:eastAsia="宋体" w:hAnsi="宋体" w:cs="宋体"/>
          <w:bCs/>
          <w:spacing w:val="6"/>
          <w:sz w:val="30"/>
          <w:szCs w:val="30"/>
        </w:rPr>
      </w:pPr>
    </w:p>
    <w:p w:rsidR="006739D4" w:rsidRDefault="005420F2">
      <w:pPr>
        <w:spacing w:line="360" w:lineRule="auto"/>
        <w:ind w:firstLineChars="200" w:firstLine="444"/>
        <w:rPr>
          <w:rFonts w:ascii="宋体" w:eastAsia="宋体" w:hAnsi="宋体" w:cs="宋体"/>
          <w:spacing w:val="6"/>
          <w:szCs w:val="21"/>
        </w:rPr>
      </w:pPr>
      <w:r>
        <w:rPr>
          <w:rFonts w:ascii="宋体" w:eastAsia="宋体" w:hAnsi="宋体" w:cs="宋体" w:hint="eastAsia"/>
          <w:spacing w:val="6"/>
          <w:szCs w:val="21"/>
        </w:rPr>
        <w:t>本单位郑重声明，根据《财政部 民政部 中国残疾人联合会关于促进残疾人就业政府采购政策的通知》（财库</w:t>
      </w:r>
      <w:r>
        <w:rPr>
          <w:rFonts w:ascii="宋体" w:eastAsia="宋体" w:hAnsi="宋体" w:cs="宋体" w:hint="eastAsia"/>
          <w:szCs w:val="21"/>
        </w:rPr>
        <w:t>〔2017〕 141</w:t>
      </w:r>
      <w:r>
        <w:rPr>
          <w:rFonts w:ascii="宋体" w:eastAsia="宋体" w:hAnsi="宋体" w:cs="宋体" w:hint="eastAsia"/>
          <w:spacing w:val="6"/>
          <w:szCs w:val="21"/>
        </w:rPr>
        <w:t>号）的规定，本单位为符合条件的残疾人福利性单位，且本单位参加______单位的______项目采购活动提供本单位制造的货物（由本单位承担工程/提供服务），或者提供其他残</w:t>
      </w:r>
      <w:r>
        <w:rPr>
          <w:rFonts w:ascii="宋体" w:eastAsia="宋体" w:hAnsi="宋体" w:cs="宋体" w:hint="eastAsia"/>
          <w:spacing w:val="-6"/>
          <w:szCs w:val="21"/>
        </w:rPr>
        <w:t>疾人福利性单位制造的货物（不包括使用非残疾人福利性单位注册商标的货物）。</w:t>
      </w:r>
    </w:p>
    <w:p w:rsidR="006739D4" w:rsidRDefault="005420F2">
      <w:pPr>
        <w:spacing w:line="360" w:lineRule="auto"/>
        <w:ind w:firstLineChars="200" w:firstLine="444"/>
        <w:rPr>
          <w:rFonts w:ascii="宋体" w:eastAsia="宋体" w:hAnsi="宋体" w:cs="宋体"/>
          <w:spacing w:val="6"/>
          <w:szCs w:val="21"/>
        </w:rPr>
      </w:pPr>
      <w:r>
        <w:rPr>
          <w:rFonts w:ascii="宋体" w:eastAsia="宋体" w:hAnsi="宋体" w:cs="宋体" w:hint="eastAsia"/>
          <w:spacing w:val="6"/>
          <w:szCs w:val="21"/>
        </w:rPr>
        <w:t>本单位对上述声明的真实性负责。如有虚假，将依法承担相应责任。</w:t>
      </w:r>
    </w:p>
    <w:p w:rsidR="006739D4" w:rsidRDefault="006739D4">
      <w:pPr>
        <w:spacing w:line="360" w:lineRule="auto"/>
        <w:ind w:firstLineChars="200" w:firstLine="444"/>
        <w:rPr>
          <w:rFonts w:ascii="宋体" w:eastAsia="宋体" w:hAnsi="宋体" w:cs="宋体"/>
          <w:spacing w:val="6"/>
          <w:szCs w:val="21"/>
        </w:rPr>
      </w:pPr>
    </w:p>
    <w:p w:rsidR="006739D4" w:rsidRDefault="006739D4">
      <w:pPr>
        <w:spacing w:line="360" w:lineRule="auto"/>
        <w:ind w:firstLineChars="200" w:firstLine="444"/>
        <w:rPr>
          <w:rFonts w:ascii="宋体" w:eastAsia="宋体" w:hAnsi="宋体" w:cs="宋体"/>
          <w:spacing w:val="6"/>
          <w:szCs w:val="21"/>
        </w:rPr>
      </w:pPr>
    </w:p>
    <w:p w:rsidR="006739D4" w:rsidRDefault="005420F2">
      <w:pPr>
        <w:tabs>
          <w:tab w:val="left" w:pos="4860"/>
        </w:tabs>
        <w:spacing w:line="360" w:lineRule="auto"/>
        <w:ind w:right="1560" w:firstLineChars="200" w:firstLine="444"/>
        <w:contextualSpacing/>
        <w:jc w:val="center"/>
        <w:rPr>
          <w:rFonts w:ascii="宋体" w:eastAsia="宋体" w:hAnsi="宋体" w:cs="宋体"/>
          <w:spacing w:val="6"/>
          <w:szCs w:val="21"/>
        </w:rPr>
      </w:pPr>
      <w:r>
        <w:rPr>
          <w:rFonts w:ascii="宋体" w:eastAsia="宋体" w:hAnsi="宋体" w:cs="宋体" w:hint="eastAsia"/>
          <w:spacing w:val="6"/>
          <w:szCs w:val="21"/>
        </w:rPr>
        <w:t>单位名称（电子签章）：</w:t>
      </w:r>
    </w:p>
    <w:p w:rsidR="006739D4" w:rsidRDefault="005420F2">
      <w:pPr>
        <w:tabs>
          <w:tab w:val="left" w:pos="4860"/>
        </w:tabs>
        <w:spacing w:line="360" w:lineRule="auto"/>
        <w:ind w:right="1560" w:firstLineChars="200" w:firstLine="444"/>
        <w:contextualSpacing/>
        <w:jc w:val="center"/>
        <w:rPr>
          <w:rFonts w:ascii="宋体" w:eastAsia="宋体" w:hAnsi="宋体" w:cs="宋体"/>
          <w:spacing w:val="6"/>
          <w:szCs w:val="21"/>
        </w:rPr>
      </w:pPr>
      <w:r>
        <w:rPr>
          <w:rFonts w:ascii="宋体" w:eastAsia="宋体" w:hAnsi="宋体" w:cs="宋体" w:hint="eastAsia"/>
          <w:spacing w:val="6"/>
          <w:szCs w:val="21"/>
        </w:rPr>
        <w:t>日  期：</w:t>
      </w:r>
    </w:p>
    <w:p w:rsidR="006739D4" w:rsidRDefault="006739D4">
      <w:pPr>
        <w:spacing w:line="360" w:lineRule="auto"/>
        <w:rPr>
          <w:rFonts w:ascii="宋体" w:eastAsia="宋体" w:hAnsi="宋体" w:cs="宋体"/>
          <w:szCs w:val="21"/>
        </w:rPr>
      </w:pPr>
    </w:p>
    <w:p w:rsidR="006739D4" w:rsidRDefault="006739D4">
      <w:pPr>
        <w:spacing w:line="360" w:lineRule="auto"/>
        <w:rPr>
          <w:rFonts w:ascii="宋体" w:eastAsia="宋体" w:hAnsi="宋体" w:cs="宋体"/>
          <w:sz w:val="24"/>
        </w:rPr>
      </w:pPr>
    </w:p>
    <w:p w:rsidR="006739D4" w:rsidRDefault="006739D4">
      <w:pPr>
        <w:spacing w:line="360" w:lineRule="auto"/>
        <w:rPr>
          <w:rFonts w:ascii="宋体" w:eastAsia="宋体" w:hAnsi="宋体" w:cs="宋体"/>
          <w:sz w:val="24"/>
        </w:rPr>
      </w:pPr>
    </w:p>
    <w:p w:rsidR="006739D4" w:rsidRDefault="005420F2">
      <w:pPr>
        <w:spacing w:line="360" w:lineRule="auto"/>
        <w:rPr>
          <w:rFonts w:ascii="宋体" w:eastAsia="宋体" w:hAnsi="宋体" w:cs="宋体"/>
          <w:szCs w:val="21"/>
        </w:rPr>
      </w:pPr>
      <w:r>
        <w:rPr>
          <w:rFonts w:ascii="宋体" w:eastAsia="宋体" w:hAnsi="宋体" w:cs="宋体" w:hint="eastAsia"/>
          <w:szCs w:val="21"/>
        </w:rPr>
        <w:t>注：请根据自己的真实情况出具《残疾人福利性单位声明函》。依法享受中小企业优惠政策的，采购人或者采购代理机构在公告中标结果时，同时公告其《残疾人福利性单位声明函》，接受社会监督。</w:t>
      </w:r>
    </w:p>
    <w:p w:rsidR="006739D4" w:rsidRDefault="005420F2">
      <w:pPr>
        <w:spacing w:line="360" w:lineRule="auto"/>
        <w:jc w:val="left"/>
        <w:rPr>
          <w:rFonts w:ascii="宋体" w:eastAsia="宋体" w:hAnsi="宋体" w:cs="宋体"/>
          <w:sz w:val="24"/>
        </w:rPr>
      </w:pPr>
      <w:r>
        <w:rPr>
          <w:rFonts w:ascii="宋体" w:eastAsia="宋体" w:hAnsi="宋体" w:hint="eastAsia"/>
          <w:sz w:val="24"/>
        </w:rPr>
        <w:br w:type="page"/>
      </w:r>
      <w:r>
        <w:rPr>
          <w:rFonts w:ascii="宋体" w:eastAsia="宋体" w:hAnsi="宋体" w:cs="宋体" w:hint="eastAsia"/>
          <w:b/>
          <w:sz w:val="24"/>
        </w:rPr>
        <w:lastRenderedPageBreak/>
        <w:t>3.质疑函（格式）</w:t>
      </w:r>
    </w:p>
    <w:p w:rsidR="006739D4" w:rsidRDefault="005420F2">
      <w:pPr>
        <w:spacing w:line="360" w:lineRule="auto"/>
        <w:jc w:val="center"/>
        <w:rPr>
          <w:rFonts w:ascii="宋体" w:eastAsia="宋体" w:hAnsi="宋体" w:cs="方正小标宋简体"/>
          <w:sz w:val="44"/>
          <w:szCs w:val="44"/>
        </w:rPr>
      </w:pPr>
      <w:r>
        <w:rPr>
          <w:rFonts w:ascii="宋体" w:eastAsia="宋体" w:hAnsi="宋体" w:cs="方正小标宋简体" w:hint="eastAsia"/>
          <w:sz w:val="44"/>
          <w:szCs w:val="44"/>
        </w:rPr>
        <w:t>质疑函（格式）</w:t>
      </w:r>
    </w:p>
    <w:p w:rsidR="006739D4" w:rsidRDefault="005420F2">
      <w:pPr>
        <w:pStyle w:val="a9"/>
        <w:widowControl/>
        <w:snapToGrid w:val="0"/>
        <w:spacing w:line="360" w:lineRule="exact"/>
        <w:ind w:firstLineChars="200" w:firstLine="422"/>
        <w:rPr>
          <w:rFonts w:hAnsi="宋体" w:hint="default"/>
          <w:b/>
          <w:bCs/>
          <w:sz w:val="21"/>
        </w:rPr>
      </w:pPr>
      <w:r>
        <w:rPr>
          <w:rFonts w:hAnsi="宋体"/>
          <w:b/>
          <w:bCs/>
          <w:sz w:val="21"/>
        </w:rPr>
        <w:t>一、质疑供应商基本信息：</w:t>
      </w:r>
    </w:p>
    <w:p w:rsidR="006739D4" w:rsidRDefault="005420F2">
      <w:pPr>
        <w:pStyle w:val="a9"/>
        <w:widowControl/>
        <w:snapToGrid w:val="0"/>
        <w:spacing w:line="360" w:lineRule="exact"/>
        <w:ind w:firstLineChars="200" w:firstLine="420"/>
        <w:rPr>
          <w:rFonts w:hAnsi="宋体" w:hint="default"/>
          <w:bCs/>
          <w:sz w:val="21"/>
          <w:u w:val="single"/>
        </w:rPr>
      </w:pPr>
      <w:r>
        <w:rPr>
          <w:rFonts w:hAnsi="宋体"/>
          <w:bCs/>
          <w:sz w:val="21"/>
        </w:rPr>
        <w:t>质疑供应商：</w:t>
      </w:r>
      <w:r>
        <w:rPr>
          <w:rFonts w:hAnsi="宋体"/>
          <w:bCs/>
          <w:sz w:val="21"/>
          <w:u w:val="single"/>
        </w:rPr>
        <w:t xml:space="preserve">                                       </w:t>
      </w:r>
      <w:r>
        <w:rPr>
          <w:rFonts w:hAnsi="宋体"/>
          <w:bCs/>
          <w:sz w:val="21"/>
        </w:rPr>
        <w:t xml:space="preserve">                 </w:t>
      </w:r>
    </w:p>
    <w:p w:rsidR="006739D4" w:rsidRDefault="005420F2">
      <w:pPr>
        <w:pStyle w:val="a9"/>
        <w:widowControl/>
        <w:snapToGrid w:val="0"/>
        <w:spacing w:line="360" w:lineRule="exact"/>
        <w:ind w:firstLineChars="200" w:firstLine="420"/>
        <w:rPr>
          <w:rFonts w:hAnsi="宋体" w:hint="default"/>
          <w:bCs/>
          <w:sz w:val="21"/>
        </w:rPr>
      </w:pPr>
      <w:r>
        <w:rPr>
          <w:rFonts w:hAnsi="宋体"/>
          <w:bCs/>
          <w:sz w:val="21"/>
        </w:rPr>
        <w:t>地址：</w:t>
      </w:r>
      <w:r>
        <w:rPr>
          <w:rFonts w:hAnsi="宋体"/>
          <w:bCs/>
          <w:sz w:val="21"/>
          <w:u w:val="single"/>
        </w:rPr>
        <w:t xml:space="preserve">                                          </w:t>
      </w:r>
      <w:r>
        <w:rPr>
          <w:rFonts w:hAnsi="宋体"/>
          <w:bCs/>
          <w:sz w:val="21"/>
        </w:rPr>
        <w:t>邮编：</w:t>
      </w:r>
      <w:r>
        <w:rPr>
          <w:rFonts w:hAnsi="宋体"/>
          <w:bCs/>
          <w:sz w:val="21"/>
          <w:u w:val="single"/>
        </w:rPr>
        <w:t xml:space="preserve">                  </w:t>
      </w:r>
      <w:r>
        <w:rPr>
          <w:rFonts w:hAnsi="宋体"/>
          <w:bCs/>
          <w:sz w:val="21"/>
        </w:rPr>
        <w:t xml:space="preserve">                 </w:t>
      </w:r>
    </w:p>
    <w:p w:rsidR="006739D4" w:rsidRDefault="005420F2">
      <w:pPr>
        <w:pStyle w:val="a9"/>
        <w:widowControl/>
        <w:snapToGrid w:val="0"/>
        <w:spacing w:line="360" w:lineRule="exact"/>
        <w:ind w:firstLineChars="200" w:firstLine="420"/>
        <w:rPr>
          <w:rFonts w:hAnsi="宋体" w:hint="default"/>
          <w:bCs/>
          <w:sz w:val="21"/>
        </w:rPr>
      </w:pPr>
      <w:r>
        <w:rPr>
          <w:rFonts w:hAnsi="宋体"/>
          <w:bCs/>
          <w:sz w:val="21"/>
        </w:rPr>
        <w:t>联系人：</w:t>
      </w:r>
      <w:r>
        <w:rPr>
          <w:rFonts w:hAnsi="宋体"/>
          <w:bCs/>
          <w:sz w:val="21"/>
          <w:u w:val="single"/>
        </w:rPr>
        <w:t xml:space="preserve">                     </w:t>
      </w:r>
      <w:r>
        <w:rPr>
          <w:rFonts w:hAnsi="宋体"/>
          <w:bCs/>
          <w:sz w:val="21"/>
        </w:rPr>
        <w:t>联系电话：</w:t>
      </w:r>
      <w:r>
        <w:rPr>
          <w:rFonts w:hAnsi="宋体"/>
          <w:bCs/>
          <w:sz w:val="21"/>
          <w:u w:val="single"/>
        </w:rPr>
        <w:t xml:space="preserve">                 </w:t>
      </w:r>
    </w:p>
    <w:p w:rsidR="006739D4" w:rsidRDefault="005420F2">
      <w:pPr>
        <w:pStyle w:val="a9"/>
        <w:widowControl/>
        <w:snapToGrid w:val="0"/>
        <w:spacing w:line="360" w:lineRule="exact"/>
        <w:ind w:firstLineChars="200" w:firstLine="420"/>
        <w:rPr>
          <w:rFonts w:hAnsi="宋体" w:hint="default"/>
          <w:bCs/>
          <w:sz w:val="21"/>
        </w:rPr>
      </w:pPr>
      <w:r>
        <w:rPr>
          <w:rFonts w:hAnsi="宋体"/>
          <w:bCs/>
          <w:sz w:val="21"/>
        </w:rPr>
        <w:t>授权代表：</w:t>
      </w:r>
      <w:r>
        <w:rPr>
          <w:rFonts w:hAnsi="宋体"/>
          <w:bCs/>
          <w:sz w:val="21"/>
          <w:u w:val="single"/>
        </w:rPr>
        <w:t xml:space="preserve">                      </w:t>
      </w:r>
    </w:p>
    <w:p w:rsidR="006739D4" w:rsidRDefault="005420F2">
      <w:pPr>
        <w:pStyle w:val="a9"/>
        <w:widowControl/>
        <w:snapToGrid w:val="0"/>
        <w:spacing w:line="360" w:lineRule="exact"/>
        <w:ind w:firstLineChars="200" w:firstLine="420"/>
        <w:rPr>
          <w:rFonts w:hAnsi="宋体" w:hint="default"/>
          <w:bCs/>
          <w:sz w:val="21"/>
          <w:u w:val="single"/>
        </w:rPr>
      </w:pPr>
      <w:r>
        <w:rPr>
          <w:rFonts w:hAnsi="宋体"/>
          <w:bCs/>
          <w:sz w:val="21"/>
        </w:rPr>
        <w:t>联系电话：</w:t>
      </w:r>
      <w:r>
        <w:rPr>
          <w:rFonts w:hAnsi="宋体"/>
          <w:bCs/>
          <w:sz w:val="21"/>
          <w:u w:val="single"/>
        </w:rPr>
        <w:t xml:space="preserve">                      </w:t>
      </w:r>
    </w:p>
    <w:p w:rsidR="006739D4" w:rsidRDefault="005420F2">
      <w:pPr>
        <w:pStyle w:val="a9"/>
        <w:widowControl/>
        <w:snapToGrid w:val="0"/>
        <w:spacing w:line="360" w:lineRule="exact"/>
        <w:ind w:firstLineChars="200" w:firstLine="420"/>
        <w:rPr>
          <w:rFonts w:hAnsi="宋体" w:hint="default"/>
          <w:bCs/>
          <w:sz w:val="21"/>
        </w:rPr>
      </w:pPr>
      <w:r>
        <w:rPr>
          <w:rFonts w:hAnsi="宋体"/>
          <w:bCs/>
          <w:sz w:val="21"/>
        </w:rPr>
        <w:t>地址：</w:t>
      </w:r>
      <w:r>
        <w:rPr>
          <w:rFonts w:hAnsi="宋体"/>
          <w:bCs/>
          <w:sz w:val="21"/>
          <w:u w:val="single"/>
        </w:rPr>
        <w:t xml:space="preserve">                 </w:t>
      </w:r>
      <w:r>
        <w:rPr>
          <w:rFonts w:hAnsi="宋体"/>
          <w:bCs/>
          <w:sz w:val="21"/>
        </w:rPr>
        <w:t>邮编：</w:t>
      </w:r>
      <w:r>
        <w:rPr>
          <w:rFonts w:hAnsi="宋体"/>
          <w:bCs/>
          <w:sz w:val="21"/>
          <w:u w:val="single"/>
        </w:rPr>
        <w:t xml:space="preserve">                  </w:t>
      </w:r>
      <w:r>
        <w:rPr>
          <w:rFonts w:hAnsi="宋体"/>
          <w:bCs/>
          <w:sz w:val="21"/>
        </w:rPr>
        <w:t xml:space="preserve">     </w:t>
      </w:r>
    </w:p>
    <w:p w:rsidR="006739D4" w:rsidRDefault="005420F2">
      <w:pPr>
        <w:pStyle w:val="a9"/>
        <w:widowControl/>
        <w:snapToGrid w:val="0"/>
        <w:spacing w:line="360" w:lineRule="exact"/>
        <w:ind w:firstLineChars="200" w:firstLine="422"/>
        <w:rPr>
          <w:rFonts w:hAnsi="宋体" w:hint="default"/>
          <w:b/>
          <w:bCs/>
          <w:sz w:val="21"/>
        </w:rPr>
      </w:pPr>
      <w:r>
        <w:rPr>
          <w:rFonts w:hAnsi="宋体"/>
          <w:b/>
          <w:bCs/>
          <w:sz w:val="21"/>
        </w:rPr>
        <w:t>二、质疑项目基本情况：</w:t>
      </w:r>
    </w:p>
    <w:p w:rsidR="006739D4" w:rsidRDefault="005420F2" w:rsidP="00495C81">
      <w:pPr>
        <w:pStyle w:val="a9"/>
        <w:widowControl/>
        <w:spacing w:line="360" w:lineRule="exact"/>
        <w:ind w:firstLineChars="197" w:firstLine="414"/>
        <w:rPr>
          <w:rFonts w:hAnsi="宋体" w:hint="default"/>
          <w:sz w:val="21"/>
        </w:rPr>
      </w:pPr>
      <w:r>
        <w:rPr>
          <w:rFonts w:hAnsi="宋体"/>
          <w:bCs/>
          <w:sz w:val="21"/>
        </w:rPr>
        <w:t>质疑</w:t>
      </w:r>
      <w:r>
        <w:rPr>
          <w:rFonts w:hAnsi="宋体"/>
          <w:sz w:val="21"/>
        </w:rPr>
        <w:t>项目的名称：</w:t>
      </w:r>
      <w:r>
        <w:rPr>
          <w:rFonts w:hAnsi="宋体"/>
          <w:bCs/>
          <w:sz w:val="21"/>
          <w:u w:val="single"/>
        </w:rPr>
        <w:t xml:space="preserve">                                     </w:t>
      </w:r>
    </w:p>
    <w:p w:rsidR="006739D4" w:rsidRDefault="005420F2">
      <w:pPr>
        <w:pStyle w:val="a9"/>
        <w:widowControl/>
        <w:spacing w:line="360" w:lineRule="exact"/>
        <w:ind w:firstLineChars="197" w:firstLine="414"/>
        <w:rPr>
          <w:rFonts w:hAnsi="宋体" w:hint="default"/>
          <w:sz w:val="21"/>
        </w:rPr>
      </w:pPr>
      <w:r>
        <w:rPr>
          <w:rFonts w:hAnsi="宋体"/>
          <w:bCs/>
          <w:sz w:val="21"/>
        </w:rPr>
        <w:t>质疑</w:t>
      </w:r>
      <w:r>
        <w:rPr>
          <w:rFonts w:hAnsi="宋体"/>
          <w:sz w:val="21"/>
        </w:rPr>
        <w:t>项目的编号：</w:t>
      </w:r>
      <w:r>
        <w:rPr>
          <w:rFonts w:hAnsi="宋体"/>
          <w:bCs/>
          <w:sz w:val="21"/>
          <w:u w:val="single"/>
        </w:rPr>
        <w:t xml:space="preserve">                                     </w:t>
      </w:r>
    </w:p>
    <w:p w:rsidR="006739D4" w:rsidRDefault="005420F2">
      <w:pPr>
        <w:pStyle w:val="a9"/>
        <w:widowControl/>
        <w:spacing w:line="360" w:lineRule="exact"/>
        <w:ind w:firstLineChars="197" w:firstLine="414"/>
        <w:rPr>
          <w:rFonts w:hAnsi="宋体" w:hint="default"/>
          <w:sz w:val="21"/>
        </w:rPr>
      </w:pPr>
      <w:r>
        <w:rPr>
          <w:rFonts w:hAnsi="宋体"/>
          <w:sz w:val="21"/>
        </w:rPr>
        <w:t>采购人名称：</w:t>
      </w:r>
      <w:r>
        <w:rPr>
          <w:rFonts w:hAnsi="宋体"/>
          <w:bCs/>
          <w:sz w:val="21"/>
          <w:u w:val="single"/>
        </w:rPr>
        <w:t xml:space="preserve">                                         </w:t>
      </w:r>
    </w:p>
    <w:p w:rsidR="006739D4" w:rsidRDefault="005420F2">
      <w:pPr>
        <w:pStyle w:val="a9"/>
        <w:widowControl/>
        <w:spacing w:line="360" w:lineRule="exact"/>
        <w:ind w:firstLineChars="197" w:firstLine="414"/>
        <w:rPr>
          <w:rFonts w:hAnsi="宋体" w:hint="default"/>
          <w:sz w:val="21"/>
        </w:rPr>
      </w:pPr>
      <w:r>
        <w:rPr>
          <w:rFonts w:hAnsi="宋体"/>
          <w:sz w:val="21"/>
        </w:rPr>
        <w:t>质疑事项：</w:t>
      </w:r>
    </w:p>
    <w:p w:rsidR="006739D4" w:rsidRDefault="005420F2">
      <w:pPr>
        <w:pStyle w:val="a9"/>
        <w:widowControl/>
        <w:spacing w:line="360" w:lineRule="exact"/>
        <w:ind w:firstLineChars="147" w:firstLine="309"/>
        <w:rPr>
          <w:rFonts w:hAnsi="宋体" w:hint="default"/>
          <w:sz w:val="21"/>
        </w:rPr>
      </w:pPr>
      <w:r>
        <w:rPr>
          <w:rFonts w:hAnsi="宋体"/>
          <w:sz w:val="21"/>
        </w:rPr>
        <w:t>□采购文件   采购文件获取日期：</w:t>
      </w:r>
      <w:r>
        <w:rPr>
          <w:rFonts w:hAnsi="宋体"/>
          <w:bCs/>
          <w:sz w:val="21"/>
          <w:u w:val="single"/>
        </w:rPr>
        <w:t xml:space="preserve">                                   </w:t>
      </w:r>
    </w:p>
    <w:p w:rsidR="006739D4" w:rsidRDefault="005420F2">
      <w:pPr>
        <w:pStyle w:val="a9"/>
        <w:widowControl/>
        <w:spacing w:line="360" w:lineRule="exact"/>
        <w:ind w:firstLineChars="147" w:firstLine="309"/>
        <w:rPr>
          <w:rFonts w:hAnsi="宋体" w:hint="default"/>
          <w:sz w:val="21"/>
        </w:rPr>
      </w:pPr>
      <w:r>
        <w:rPr>
          <w:rFonts w:hAnsi="宋体"/>
          <w:sz w:val="21"/>
        </w:rPr>
        <w:t xml:space="preserve">□采购过程   </w:t>
      </w:r>
    </w:p>
    <w:p w:rsidR="006739D4" w:rsidRDefault="005420F2">
      <w:pPr>
        <w:pStyle w:val="a9"/>
        <w:widowControl/>
        <w:spacing w:line="360" w:lineRule="exact"/>
        <w:ind w:firstLineChars="147" w:firstLine="309"/>
        <w:rPr>
          <w:rFonts w:hAnsi="宋体" w:hint="default"/>
          <w:bCs/>
          <w:sz w:val="21"/>
          <w:u w:val="single"/>
        </w:rPr>
      </w:pPr>
      <w:r>
        <w:rPr>
          <w:rFonts w:hAnsi="宋体"/>
          <w:sz w:val="21"/>
        </w:rPr>
        <w:t xml:space="preserve">□采购结果   </w:t>
      </w:r>
    </w:p>
    <w:p w:rsidR="006739D4" w:rsidRDefault="005420F2">
      <w:pPr>
        <w:pStyle w:val="a9"/>
        <w:widowControl/>
        <w:spacing w:line="360" w:lineRule="exact"/>
        <w:ind w:firstLineChars="196" w:firstLine="413"/>
        <w:rPr>
          <w:rFonts w:hAnsi="宋体" w:hint="default"/>
          <w:b/>
          <w:sz w:val="21"/>
        </w:rPr>
      </w:pPr>
      <w:r>
        <w:rPr>
          <w:rFonts w:hAnsi="宋体"/>
          <w:b/>
          <w:sz w:val="21"/>
        </w:rPr>
        <w:t>三、质疑事项具体内容</w:t>
      </w:r>
    </w:p>
    <w:p w:rsidR="006739D4" w:rsidRDefault="005420F2" w:rsidP="00495C81">
      <w:pPr>
        <w:pStyle w:val="a9"/>
        <w:widowControl/>
        <w:spacing w:line="360" w:lineRule="exact"/>
        <w:ind w:firstLineChars="197" w:firstLine="414"/>
        <w:rPr>
          <w:rFonts w:hAnsi="宋体" w:hint="default"/>
          <w:sz w:val="21"/>
        </w:rPr>
      </w:pPr>
      <w:r>
        <w:rPr>
          <w:rFonts w:hAnsi="宋体"/>
          <w:sz w:val="21"/>
        </w:rPr>
        <w:t>质疑事项1：</w:t>
      </w:r>
      <w:r>
        <w:rPr>
          <w:rFonts w:hAnsi="宋体"/>
          <w:bCs/>
          <w:sz w:val="21"/>
          <w:u w:val="single"/>
        </w:rPr>
        <w:t xml:space="preserve">                                                                    </w:t>
      </w:r>
    </w:p>
    <w:p w:rsidR="006739D4" w:rsidRDefault="005420F2">
      <w:pPr>
        <w:pStyle w:val="a9"/>
        <w:widowControl/>
        <w:spacing w:line="360" w:lineRule="exact"/>
        <w:ind w:firstLineChars="197" w:firstLine="414"/>
        <w:rPr>
          <w:rFonts w:hAnsi="宋体" w:hint="default"/>
          <w:sz w:val="21"/>
        </w:rPr>
      </w:pPr>
      <w:r>
        <w:rPr>
          <w:rFonts w:hAnsi="宋体"/>
          <w:sz w:val="21"/>
        </w:rPr>
        <w:t>事实依据：</w:t>
      </w:r>
      <w:r>
        <w:rPr>
          <w:rFonts w:hAnsi="宋体"/>
          <w:bCs/>
          <w:sz w:val="21"/>
          <w:u w:val="single"/>
        </w:rPr>
        <w:t xml:space="preserve">                                                                      </w:t>
      </w:r>
    </w:p>
    <w:p w:rsidR="006739D4" w:rsidRDefault="005420F2">
      <w:pPr>
        <w:pStyle w:val="a9"/>
        <w:widowControl/>
        <w:spacing w:line="360" w:lineRule="exact"/>
        <w:ind w:firstLineChars="197" w:firstLine="414"/>
        <w:rPr>
          <w:rFonts w:hAnsi="宋体" w:hint="default"/>
          <w:sz w:val="21"/>
        </w:rPr>
      </w:pPr>
      <w:r>
        <w:rPr>
          <w:rFonts w:hAnsi="宋体"/>
          <w:sz w:val="21"/>
        </w:rPr>
        <w:t>法律依据：</w:t>
      </w:r>
      <w:r>
        <w:rPr>
          <w:rFonts w:hAnsi="宋体"/>
          <w:sz w:val="21"/>
          <w:u w:val="single"/>
        </w:rPr>
        <w:t xml:space="preserve">                                                        </w:t>
      </w:r>
      <w:r>
        <w:rPr>
          <w:rFonts w:hAnsi="宋体"/>
          <w:bCs/>
          <w:sz w:val="21"/>
          <w:u w:val="single"/>
        </w:rPr>
        <w:t xml:space="preserve">               </w:t>
      </w:r>
    </w:p>
    <w:p w:rsidR="006739D4" w:rsidRDefault="005420F2">
      <w:pPr>
        <w:pStyle w:val="a9"/>
        <w:widowControl/>
        <w:spacing w:line="360" w:lineRule="exact"/>
        <w:ind w:firstLineChars="197" w:firstLine="414"/>
        <w:rPr>
          <w:rFonts w:hAnsi="宋体" w:hint="default"/>
          <w:sz w:val="21"/>
        </w:rPr>
      </w:pPr>
      <w:r>
        <w:rPr>
          <w:rFonts w:hAnsi="宋体"/>
          <w:sz w:val="21"/>
        </w:rPr>
        <w:t>质疑事项2</w:t>
      </w:r>
    </w:p>
    <w:p w:rsidR="006739D4" w:rsidRDefault="005420F2">
      <w:pPr>
        <w:pStyle w:val="a9"/>
        <w:widowControl/>
        <w:spacing w:line="360" w:lineRule="exact"/>
        <w:ind w:firstLineChars="197" w:firstLine="414"/>
        <w:rPr>
          <w:rFonts w:hAnsi="宋体" w:hint="default"/>
          <w:sz w:val="21"/>
        </w:rPr>
      </w:pPr>
      <w:r>
        <w:rPr>
          <w:rFonts w:hAnsi="宋体"/>
          <w:sz w:val="21"/>
        </w:rPr>
        <w:t>……</w:t>
      </w:r>
    </w:p>
    <w:p w:rsidR="006739D4" w:rsidRDefault="005420F2">
      <w:pPr>
        <w:pStyle w:val="a9"/>
        <w:widowControl/>
        <w:spacing w:line="360" w:lineRule="exact"/>
        <w:ind w:firstLineChars="197" w:firstLine="414"/>
        <w:rPr>
          <w:rFonts w:hAnsi="宋体" w:hint="default"/>
          <w:sz w:val="21"/>
        </w:rPr>
      </w:pPr>
      <w:r>
        <w:rPr>
          <w:rFonts w:hAnsi="宋体"/>
          <w:sz w:val="21"/>
        </w:rPr>
        <w:t>四、与质疑事项相关的质疑请求：</w:t>
      </w:r>
    </w:p>
    <w:p w:rsidR="006739D4" w:rsidRDefault="005420F2">
      <w:pPr>
        <w:pStyle w:val="a9"/>
        <w:widowControl/>
        <w:spacing w:line="360" w:lineRule="exact"/>
        <w:ind w:firstLineChars="197" w:firstLine="414"/>
        <w:rPr>
          <w:rFonts w:hAnsi="宋体" w:hint="default"/>
          <w:sz w:val="21"/>
        </w:rPr>
      </w:pPr>
      <w:r>
        <w:rPr>
          <w:rFonts w:hAnsi="宋体"/>
          <w:sz w:val="21"/>
        </w:rPr>
        <w:t>请求：</w:t>
      </w:r>
      <w:r>
        <w:rPr>
          <w:rFonts w:hAnsi="宋体"/>
          <w:bCs/>
          <w:sz w:val="21"/>
          <w:u w:val="single"/>
        </w:rPr>
        <w:t xml:space="preserve">                                                                </w:t>
      </w:r>
    </w:p>
    <w:p w:rsidR="006739D4" w:rsidRDefault="005420F2">
      <w:pPr>
        <w:pStyle w:val="a9"/>
        <w:widowControl/>
        <w:spacing w:line="360" w:lineRule="exact"/>
        <w:ind w:firstLineChars="197" w:firstLine="414"/>
        <w:rPr>
          <w:rFonts w:hAnsi="宋体" w:hint="default"/>
          <w:sz w:val="21"/>
        </w:rPr>
      </w:pPr>
      <w:r>
        <w:rPr>
          <w:rFonts w:hAnsi="宋体"/>
          <w:sz w:val="21"/>
        </w:rPr>
        <w:t>签字（签章）：                                       公章：</w:t>
      </w:r>
    </w:p>
    <w:p w:rsidR="006739D4" w:rsidRDefault="005420F2">
      <w:pPr>
        <w:pStyle w:val="a9"/>
        <w:widowControl/>
        <w:spacing w:line="360" w:lineRule="exact"/>
        <w:ind w:firstLineChars="197" w:firstLine="414"/>
        <w:rPr>
          <w:rFonts w:hAnsi="宋体" w:hint="default"/>
          <w:b/>
          <w:sz w:val="21"/>
        </w:rPr>
      </w:pPr>
      <w:r>
        <w:rPr>
          <w:rFonts w:hAnsi="宋体"/>
          <w:sz w:val="21"/>
        </w:rPr>
        <w:t>日期：</w:t>
      </w:r>
    </w:p>
    <w:p w:rsidR="006739D4" w:rsidRDefault="005420F2">
      <w:pPr>
        <w:pStyle w:val="a9"/>
        <w:widowControl/>
        <w:snapToGrid w:val="0"/>
        <w:spacing w:line="360" w:lineRule="exact"/>
        <w:rPr>
          <w:rFonts w:hAnsi="宋体" w:hint="default"/>
          <w:b/>
          <w:sz w:val="21"/>
        </w:rPr>
      </w:pPr>
      <w:r>
        <w:rPr>
          <w:rFonts w:hAnsi="宋体"/>
          <w:b/>
          <w:sz w:val="21"/>
        </w:rPr>
        <w:t>说明：</w:t>
      </w:r>
    </w:p>
    <w:p w:rsidR="006739D4" w:rsidRDefault="005420F2">
      <w:pPr>
        <w:pStyle w:val="a9"/>
        <w:widowControl/>
        <w:spacing w:line="360" w:lineRule="exact"/>
        <w:ind w:firstLineChars="147" w:firstLine="310"/>
        <w:rPr>
          <w:rFonts w:hAnsi="宋体" w:hint="default"/>
          <w:b/>
          <w:bCs/>
          <w:sz w:val="21"/>
        </w:rPr>
      </w:pPr>
      <w:r>
        <w:rPr>
          <w:rFonts w:hAnsi="宋体"/>
          <w:b/>
          <w:sz w:val="21"/>
        </w:rPr>
        <w:t>1.供应商提出质疑时，应提交质疑函和必要的证明材料</w:t>
      </w:r>
      <w:r>
        <w:rPr>
          <w:rFonts w:hAnsi="宋体"/>
          <w:b/>
          <w:bCs/>
          <w:sz w:val="21"/>
        </w:rPr>
        <w:t>。</w:t>
      </w:r>
    </w:p>
    <w:p w:rsidR="006739D4" w:rsidRDefault="005420F2">
      <w:pPr>
        <w:pStyle w:val="a9"/>
        <w:widowControl/>
        <w:spacing w:line="360" w:lineRule="exact"/>
        <w:ind w:firstLineChars="147" w:firstLine="310"/>
        <w:rPr>
          <w:rFonts w:hAnsi="宋体" w:hint="default"/>
          <w:b/>
          <w:sz w:val="21"/>
        </w:rPr>
      </w:pPr>
      <w:r>
        <w:rPr>
          <w:rFonts w:hAnsi="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6739D4" w:rsidRDefault="005420F2">
      <w:pPr>
        <w:pStyle w:val="a9"/>
        <w:widowControl/>
        <w:spacing w:line="360" w:lineRule="exact"/>
        <w:ind w:firstLineChars="147" w:firstLine="310"/>
        <w:rPr>
          <w:rFonts w:hAnsi="宋体" w:hint="default"/>
          <w:b/>
          <w:sz w:val="21"/>
        </w:rPr>
      </w:pPr>
      <w:r>
        <w:rPr>
          <w:rFonts w:hAnsi="宋体"/>
          <w:b/>
          <w:sz w:val="21"/>
        </w:rPr>
        <w:t>3.质疑函的质疑事项应具体、明确，并有必要的事实依据和法律依据。</w:t>
      </w:r>
    </w:p>
    <w:p w:rsidR="006739D4" w:rsidRDefault="005420F2">
      <w:pPr>
        <w:pStyle w:val="a9"/>
        <w:widowControl/>
        <w:spacing w:line="360" w:lineRule="exact"/>
        <w:ind w:firstLineChars="147" w:firstLine="310"/>
        <w:rPr>
          <w:rFonts w:hAnsi="宋体" w:hint="default"/>
          <w:b/>
          <w:sz w:val="21"/>
        </w:rPr>
      </w:pPr>
      <w:r>
        <w:rPr>
          <w:rFonts w:hAnsi="宋体"/>
          <w:b/>
          <w:sz w:val="21"/>
        </w:rPr>
        <w:t>4.质疑函的质疑请求应与质疑事项相关。</w:t>
      </w:r>
    </w:p>
    <w:p w:rsidR="006739D4" w:rsidRDefault="005420F2">
      <w:pPr>
        <w:pStyle w:val="a9"/>
        <w:widowControl/>
        <w:spacing w:line="360" w:lineRule="exact"/>
        <w:ind w:firstLineChars="147" w:firstLine="310"/>
        <w:rPr>
          <w:rFonts w:hAnsi="宋体" w:hint="default"/>
          <w:b/>
          <w:sz w:val="21"/>
        </w:rPr>
      </w:pPr>
      <w:r>
        <w:rPr>
          <w:rFonts w:hAnsi="宋体"/>
          <w:b/>
          <w:sz w:val="21"/>
        </w:rPr>
        <w:t>5.质疑供应商为法人或者其他组织的，质疑函应由法定代表人（或负责人）、主要负责人，或者其授权代表签字或者盖章，并加盖公章。</w:t>
      </w:r>
    </w:p>
    <w:p w:rsidR="006739D4" w:rsidRDefault="006739D4"/>
    <w:sectPr w:rsidR="006739D4" w:rsidSect="006739D4">
      <w:pgSz w:w="11906" w:h="16838"/>
      <w:pgMar w:top="1135" w:right="1332" w:bottom="1135" w:left="1332" w:header="851" w:footer="992" w:gutter="0"/>
      <w:cols w:space="0"/>
      <w:docGrid w:type="lines" w:linePitch="3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2D0" w:rsidRDefault="004B52D0" w:rsidP="006739D4">
      <w:r>
        <w:separator/>
      </w:r>
    </w:p>
  </w:endnote>
  <w:endnote w:type="continuationSeparator" w:id="0">
    <w:p w:rsidR="004B52D0" w:rsidRDefault="004B52D0" w:rsidP="006739D4">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charset w:val="86"/>
    <w:family w:val="modern"/>
    <w:pitch w:val="default"/>
    <w:sig w:usb0="00000000"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_x000B__x000C_">
    <w:altName w:val="宋体"/>
    <w:charset w:val="00"/>
    <w:family w:val="roman"/>
    <w:pitch w:val="default"/>
    <w:sig w:usb0="00000000" w:usb1="00000000" w:usb2="00000000" w:usb3="00000000" w:csb0="00040001" w:csb1="00000000"/>
  </w:font>
  <w:font w:name="Calibri">
    <w:panose1 w:val="020F05020202040A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微软雅黑"/>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85" w:rsidRDefault="00C16A58">
    <w:pPr>
      <w:pStyle w:val="ad"/>
    </w:pPr>
    <w:r>
      <w:pict>
        <v:shapetype id="_x0000_t202" coordsize="21600,21600" o:spt="202" path="m,l,21600r21600,l21600,xe">
          <v:stroke joinstyle="miter"/>
          <v:path gradientshapeok="t" o:connecttype="rect"/>
        </v:shapetype>
        <v:shape id="_x0000_s3073" type="#_x0000_t202" style="position:absolute;margin-left:0;margin-top:0;width:5.05pt;height:10.35pt;z-index:251659264;mso-wrap-style:none;mso-position-horizontal:center;mso-position-horizontal-relative:margin" filled="f" stroked="f">
          <v:textbox style="mso-fit-shape-to-text:t" inset="0,0,0,0">
            <w:txbxContent>
              <w:p w:rsidR="004C2E85" w:rsidRDefault="00C16A58">
                <w:pPr>
                  <w:pStyle w:val="ad"/>
                </w:pPr>
                <w:fldSimple w:instr=" PAGE  \* MERGEFORMAT ">
                  <w:r w:rsidR="00E026DC">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2D0" w:rsidRDefault="004B52D0" w:rsidP="006739D4">
      <w:r>
        <w:separator/>
      </w:r>
    </w:p>
  </w:footnote>
  <w:footnote w:type="continuationSeparator" w:id="0">
    <w:p w:rsidR="004B52D0" w:rsidRDefault="004B52D0" w:rsidP="00673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FFD7BD"/>
    <w:multiLevelType w:val="multilevel"/>
    <w:tmpl w:val="CDFFD7BD"/>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D7EB275C"/>
    <w:multiLevelType w:val="multilevel"/>
    <w:tmpl w:val="D7EB275C"/>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F5D8A5BB"/>
    <w:multiLevelType w:val="multilevel"/>
    <w:tmpl w:val="F5D8A5BB"/>
    <w:lvl w:ilvl="0">
      <w:start w:val="1"/>
      <w:numFmt w:val="japaneseCounting"/>
      <w:lvlText w:val="第%1章"/>
      <w:lvlJc w:val="left"/>
      <w:pPr>
        <w:tabs>
          <w:tab w:val="left" w:pos="1815"/>
        </w:tabs>
        <w:ind w:left="1815" w:hanging="1275"/>
      </w:pPr>
      <w:rPr>
        <w:lang w:val="en-US"/>
      </w:rPr>
    </w:lvl>
    <w:lvl w:ilvl="1">
      <w:start w:val="1"/>
      <w:numFmt w:val="japaneseCounting"/>
      <w:lvlText w:val="%2、"/>
      <w:lvlJc w:val="left"/>
      <w:pPr>
        <w:tabs>
          <w:tab w:val="left" w:pos="1680"/>
        </w:tabs>
        <w:ind w:left="1680" w:hanging="720"/>
      </w:pPr>
    </w:lvl>
    <w:lvl w:ilvl="2">
      <w:start w:val="1"/>
      <w:numFmt w:val="decimal"/>
      <w:suff w:val="space"/>
      <w:lvlText w:val="%3."/>
      <w:lvlJc w:val="left"/>
      <w:pPr>
        <w:ind w:left="502" w:hanging="360"/>
      </w:pPr>
      <w:rPr>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
    <w:nsid w:val="3439578E"/>
    <w:multiLevelType w:val="multilevel"/>
    <w:tmpl w:val="3439578E"/>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DBE0641"/>
    <w:multiLevelType w:val="singleLevel"/>
    <w:tmpl w:val="7DBE0641"/>
    <w:lvl w:ilvl="0">
      <w:start w:val="1"/>
      <w:numFmt w:val="decimal"/>
      <w:lvlText w:val="%1."/>
      <w:lvlJc w:val="left"/>
      <w:pPr>
        <w:tabs>
          <w:tab w:val="left" w:pos="312"/>
        </w:tabs>
      </w:pPr>
    </w:lvl>
  </w:abstractNum>
  <w:abstractNum w:abstractNumId="5">
    <w:nsid w:val="7DFEBA1E"/>
    <w:multiLevelType w:val="multilevel"/>
    <w:tmpl w:val="7DFEBA1E"/>
    <w:lvl w:ilvl="0">
      <w:start w:val="1"/>
      <w:numFmt w:val="decimal"/>
      <w:suff w:val="nothing"/>
      <w:lvlText w:val="（%1）"/>
      <w:lvlJc w:val="left"/>
      <w:pPr>
        <w:ind w:left="-2"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HorizontalSpacing w:val="210"/>
  <w:drawingGridVerticalSpacing w:val="194"/>
  <w:noPunctuationKerning/>
  <w:characterSpacingControl w:val="compressPunctuation"/>
  <w:hdrShapeDefaults>
    <o:shapedefaults v:ext="edit" spidmax="1331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1AA24D9F"/>
    <w:rsid w:val="8FFFA67E"/>
    <w:rsid w:val="A97F623E"/>
    <w:rsid w:val="A9F7CFF9"/>
    <w:rsid w:val="AFBF8780"/>
    <w:rsid w:val="B17F0FE3"/>
    <w:rsid w:val="B34A795B"/>
    <w:rsid w:val="B9DB60C7"/>
    <w:rsid w:val="BDF71166"/>
    <w:rsid w:val="BEBF8BB0"/>
    <w:rsid w:val="BEEFCB4B"/>
    <w:rsid w:val="BEFC0B55"/>
    <w:rsid w:val="BEFEE587"/>
    <w:rsid w:val="BF7B3BBC"/>
    <w:rsid w:val="BFE6F841"/>
    <w:rsid w:val="C6EBCAB3"/>
    <w:rsid w:val="CB6E787E"/>
    <w:rsid w:val="CFFA7D2B"/>
    <w:rsid w:val="D5DE8897"/>
    <w:rsid w:val="D7BB8829"/>
    <w:rsid w:val="D7F9D1CD"/>
    <w:rsid w:val="DBBFF91C"/>
    <w:rsid w:val="DD7BAC0E"/>
    <w:rsid w:val="DEF6E564"/>
    <w:rsid w:val="DFF6A71D"/>
    <w:rsid w:val="DFFF5830"/>
    <w:rsid w:val="E3F3FBD2"/>
    <w:rsid w:val="E7DDA31B"/>
    <w:rsid w:val="E7FE3684"/>
    <w:rsid w:val="EBF46A1F"/>
    <w:rsid w:val="ECBF336E"/>
    <w:rsid w:val="EE7D6779"/>
    <w:rsid w:val="EF4D532D"/>
    <w:rsid w:val="EF965334"/>
    <w:rsid w:val="EFFF70E4"/>
    <w:rsid w:val="F39B5C5E"/>
    <w:rsid w:val="F5FB50C5"/>
    <w:rsid w:val="F779AAB0"/>
    <w:rsid w:val="F7AF86AB"/>
    <w:rsid w:val="F7EEC240"/>
    <w:rsid w:val="FADE84FB"/>
    <w:rsid w:val="FBF75102"/>
    <w:rsid w:val="FCD1CEAD"/>
    <w:rsid w:val="FDDC5620"/>
    <w:rsid w:val="FDEA700A"/>
    <w:rsid w:val="FDF89C80"/>
    <w:rsid w:val="FEDF099B"/>
    <w:rsid w:val="FF231988"/>
    <w:rsid w:val="FFBFCE42"/>
    <w:rsid w:val="FFCF631A"/>
    <w:rsid w:val="FFFFF012"/>
    <w:rsid w:val="0001078E"/>
    <w:rsid w:val="0002565F"/>
    <w:rsid w:val="0003117C"/>
    <w:rsid w:val="0004320A"/>
    <w:rsid w:val="00050521"/>
    <w:rsid w:val="0006083C"/>
    <w:rsid w:val="00061416"/>
    <w:rsid w:val="001855F3"/>
    <w:rsid w:val="00194576"/>
    <w:rsid w:val="001C071F"/>
    <w:rsid w:val="0020696A"/>
    <w:rsid w:val="0023127D"/>
    <w:rsid w:val="002343AA"/>
    <w:rsid w:val="00240F8A"/>
    <w:rsid w:val="002706E0"/>
    <w:rsid w:val="00293C20"/>
    <w:rsid w:val="00302774"/>
    <w:rsid w:val="0030358E"/>
    <w:rsid w:val="003374F3"/>
    <w:rsid w:val="0037191F"/>
    <w:rsid w:val="00386C4F"/>
    <w:rsid w:val="003D132A"/>
    <w:rsid w:val="003E5AE1"/>
    <w:rsid w:val="00416D10"/>
    <w:rsid w:val="004177A5"/>
    <w:rsid w:val="00433ADF"/>
    <w:rsid w:val="0046210B"/>
    <w:rsid w:val="00476D65"/>
    <w:rsid w:val="00495C81"/>
    <w:rsid w:val="004B23BE"/>
    <w:rsid w:val="004B52D0"/>
    <w:rsid w:val="004C2E85"/>
    <w:rsid w:val="004D20ED"/>
    <w:rsid w:val="004E2FA0"/>
    <w:rsid w:val="004E4695"/>
    <w:rsid w:val="005220AC"/>
    <w:rsid w:val="00537290"/>
    <w:rsid w:val="005420F2"/>
    <w:rsid w:val="00587E99"/>
    <w:rsid w:val="005963F9"/>
    <w:rsid w:val="005D09F0"/>
    <w:rsid w:val="005F19AF"/>
    <w:rsid w:val="005F665A"/>
    <w:rsid w:val="00605207"/>
    <w:rsid w:val="00617F46"/>
    <w:rsid w:val="00626FC1"/>
    <w:rsid w:val="006739D4"/>
    <w:rsid w:val="006B6E83"/>
    <w:rsid w:val="00754706"/>
    <w:rsid w:val="00760DB7"/>
    <w:rsid w:val="00774F39"/>
    <w:rsid w:val="00777610"/>
    <w:rsid w:val="00785DFA"/>
    <w:rsid w:val="007A6E7E"/>
    <w:rsid w:val="007C2523"/>
    <w:rsid w:val="007E1490"/>
    <w:rsid w:val="00812AF6"/>
    <w:rsid w:val="00813ABD"/>
    <w:rsid w:val="00843D5A"/>
    <w:rsid w:val="00867831"/>
    <w:rsid w:val="008752BC"/>
    <w:rsid w:val="008C5C4B"/>
    <w:rsid w:val="00903D4E"/>
    <w:rsid w:val="009048C8"/>
    <w:rsid w:val="00951F56"/>
    <w:rsid w:val="009A12E0"/>
    <w:rsid w:val="009A2E5D"/>
    <w:rsid w:val="009E42A4"/>
    <w:rsid w:val="00A0191C"/>
    <w:rsid w:val="00A14D94"/>
    <w:rsid w:val="00A23DAA"/>
    <w:rsid w:val="00A51E1C"/>
    <w:rsid w:val="00A670EB"/>
    <w:rsid w:val="00A80B06"/>
    <w:rsid w:val="00AC04B7"/>
    <w:rsid w:val="00B07DAA"/>
    <w:rsid w:val="00B42844"/>
    <w:rsid w:val="00B607D1"/>
    <w:rsid w:val="00B73D74"/>
    <w:rsid w:val="00BA4D16"/>
    <w:rsid w:val="00BF3FE9"/>
    <w:rsid w:val="00C16A58"/>
    <w:rsid w:val="00C319B2"/>
    <w:rsid w:val="00CB5898"/>
    <w:rsid w:val="00D16C49"/>
    <w:rsid w:val="00D21D11"/>
    <w:rsid w:val="00D23C5C"/>
    <w:rsid w:val="00D31A6A"/>
    <w:rsid w:val="00DB59E9"/>
    <w:rsid w:val="00E026DC"/>
    <w:rsid w:val="00E75591"/>
    <w:rsid w:val="00E94716"/>
    <w:rsid w:val="00EB0CF2"/>
    <w:rsid w:val="00EC1F64"/>
    <w:rsid w:val="00EE0E90"/>
    <w:rsid w:val="04BF8CE0"/>
    <w:rsid w:val="07011CC2"/>
    <w:rsid w:val="07644792"/>
    <w:rsid w:val="07765222"/>
    <w:rsid w:val="09284798"/>
    <w:rsid w:val="0F2B6FD9"/>
    <w:rsid w:val="13A4202E"/>
    <w:rsid w:val="183C240D"/>
    <w:rsid w:val="1AA24D9F"/>
    <w:rsid w:val="1EFDCE7B"/>
    <w:rsid w:val="23F3581B"/>
    <w:rsid w:val="28DA2E89"/>
    <w:rsid w:val="2A4254F9"/>
    <w:rsid w:val="2BB2F11C"/>
    <w:rsid w:val="2D1F32F4"/>
    <w:rsid w:val="2EF73D81"/>
    <w:rsid w:val="2F9FAE74"/>
    <w:rsid w:val="2FFFFDF1"/>
    <w:rsid w:val="323B4D81"/>
    <w:rsid w:val="34B70380"/>
    <w:rsid w:val="36A78B62"/>
    <w:rsid w:val="377A6C48"/>
    <w:rsid w:val="3AE174A3"/>
    <w:rsid w:val="3B680CBD"/>
    <w:rsid w:val="3EFE2AED"/>
    <w:rsid w:val="3FDFB921"/>
    <w:rsid w:val="43446334"/>
    <w:rsid w:val="44A84E71"/>
    <w:rsid w:val="477DCE1E"/>
    <w:rsid w:val="47EBF7DF"/>
    <w:rsid w:val="4A0F3502"/>
    <w:rsid w:val="4CED5309"/>
    <w:rsid w:val="56BF677A"/>
    <w:rsid w:val="573E1E21"/>
    <w:rsid w:val="57FF5CBF"/>
    <w:rsid w:val="5B487E91"/>
    <w:rsid w:val="5CF9550F"/>
    <w:rsid w:val="5DF760BF"/>
    <w:rsid w:val="5EEBD8AF"/>
    <w:rsid w:val="5EFEBDE8"/>
    <w:rsid w:val="68CA2609"/>
    <w:rsid w:val="68CC1AED"/>
    <w:rsid w:val="69BB0F42"/>
    <w:rsid w:val="6A637494"/>
    <w:rsid w:val="6BCF62E6"/>
    <w:rsid w:val="6CD3A16D"/>
    <w:rsid w:val="6D535020"/>
    <w:rsid w:val="6E5F49A6"/>
    <w:rsid w:val="6ECEF6A5"/>
    <w:rsid w:val="6F971B12"/>
    <w:rsid w:val="6FFF37D2"/>
    <w:rsid w:val="70DE2EF1"/>
    <w:rsid w:val="73BE801E"/>
    <w:rsid w:val="73F28381"/>
    <w:rsid w:val="74FB22DC"/>
    <w:rsid w:val="76FFA3E5"/>
    <w:rsid w:val="77BF7BF6"/>
    <w:rsid w:val="7AFE6307"/>
    <w:rsid w:val="7BFEC5EA"/>
    <w:rsid w:val="7C5F4108"/>
    <w:rsid w:val="7DFA117E"/>
    <w:rsid w:val="7E6F090F"/>
    <w:rsid w:val="7EEB24FE"/>
    <w:rsid w:val="7F79C282"/>
    <w:rsid w:val="7F7B6CAE"/>
    <w:rsid w:val="7F9F7BBC"/>
    <w:rsid w:val="7FBE19FB"/>
    <w:rsid w:val="7FBF6DD0"/>
    <w:rsid w:val="7FCD17FE"/>
    <w:rsid w:val="7FD7E9A0"/>
    <w:rsid w:val="7FDF6B21"/>
    <w:rsid w:val="7FE9FBB2"/>
    <w:rsid w:val="7FF7E423"/>
    <w:rsid w:val="7FFE8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8" w:qFormat="1"/>
    <w:lsdException w:name="toc 1" w:qFormat="1"/>
    <w:lsdException w:name="toc 3" w:qFormat="1"/>
    <w:lsdException w:name="toc 5"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endnote reference" w:qFormat="1"/>
    <w:lsdException w:name="endnote text"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2A4"/>
    <w:pPr>
      <w:widowControl w:val="0"/>
      <w:jc w:val="both"/>
    </w:pPr>
    <w:rPr>
      <w:rFonts w:ascii="Arial" w:eastAsia="微软雅黑" w:hAnsi="Arial"/>
      <w:kern w:val="2"/>
      <w:sz w:val="21"/>
      <w:szCs w:val="24"/>
    </w:rPr>
  </w:style>
  <w:style w:type="paragraph" w:styleId="1">
    <w:name w:val="heading 1"/>
    <w:basedOn w:val="a"/>
    <w:next w:val="a"/>
    <w:link w:val="1Char"/>
    <w:qFormat/>
    <w:rsid w:val="009E42A4"/>
    <w:pPr>
      <w:keepNext/>
      <w:keepLines/>
      <w:outlineLvl w:val="0"/>
    </w:pPr>
    <w:rPr>
      <w:b/>
      <w:kern w:val="44"/>
      <w:sz w:val="36"/>
    </w:rPr>
  </w:style>
  <w:style w:type="paragraph" w:styleId="2">
    <w:name w:val="heading 2"/>
    <w:basedOn w:val="a"/>
    <w:next w:val="a"/>
    <w:link w:val="2Char"/>
    <w:unhideWhenUsed/>
    <w:qFormat/>
    <w:rsid w:val="009E42A4"/>
    <w:pPr>
      <w:keepNext/>
      <w:keepLines/>
      <w:outlineLvl w:val="1"/>
    </w:pPr>
    <w:rPr>
      <w:b/>
      <w:sz w:val="32"/>
    </w:rPr>
  </w:style>
  <w:style w:type="paragraph" w:styleId="3">
    <w:name w:val="heading 3"/>
    <w:basedOn w:val="a"/>
    <w:next w:val="a"/>
    <w:link w:val="3Char"/>
    <w:unhideWhenUsed/>
    <w:qFormat/>
    <w:rsid w:val="009E42A4"/>
    <w:pPr>
      <w:keepNext/>
      <w:keepLines/>
      <w:outlineLvl w:val="2"/>
    </w:pPr>
    <w:rPr>
      <w:b/>
      <w:sz w:val="30"/>
    </w:rPr>
  </w:style>
  <w:style w:type="paragraph" w:styleId="4">
    <w:name w:val="heading 4"/>
    <w:basedOn w:val="a"/>
    <w:next w:val="a"/>
    <w:link w:val="4Char"/>
    <w:unhideWhenUsed/>
    <w:qFormat/>
    <w:rsid w:val="009E42A4"/>
    <w:pPr>
      <w:keepNext/>
      <w:keepLines/>
      <w:outlineLvl w:val="3"/>
    </w:pPr>
    <w:rPr>
      <w:b/>
      <w:sz w:val="28"/>
    </w:rPr>
  </w:style>
  <w:style w:type="paragraph" w:styleId="5">
    <w:name w:val="heading 5"/>
    <w:basedOn w:val="a"/>
    <w:next w:val="a"/>
    <w:link w:val="5Char1"/>
    <w:unhideWhenUsed/>
    <w:qFormat/>
    <w:rsid w:val="009E42A4"/>
    <w:pPr>
      <w:keepNext/>
      <w:keepLines/>
      <w:outlineLvl w:val="4"/>
    </w:pPr>
    <w:rPr>
      <w:b/>
      <w:sz w:val="28"/>
    </w:rPr>
  </w:style>
  <w:style w:type="paragraph" w:styleId="6">
    <w:name w:val="heading 6"/>
    <w:basedOn w:val="a"/>
    <w:next w:val="a"/>
    <w:link w:val="6Char"/>
    <w:unhideWhenUsed/>
    <w:qFormat/>
    <w:rsid w:val="009E42A4"/>
    <w:pPr>
      <w:keepNext/>
      <w:keepLines/>
      <w:outlineLvl w:val="5"/>
    </w:pPr>
    <w:rPr>
      <w:b/>
      <w:sz w:val="24"/>
    </w:rPr>
  </w:style>
  <w:style w:type="paragraph" w:styleId="7">
    <w:name w:val="heading 7"/>
    <w:basedOn w:val="a"/>
    <w:next w:val="a"/>
    <w:link w:val="7Char"/>
    <w:unhideWhenUsed/>
    <w:qFormat/>
    <w:rsid w:val="009E42A4"/>
    <w:pPr>
      <w:keepNext/>
      <w:keepLines/>
      <w:outlineLvl w:val="6"/>
    </w:pPr>
    <w:rPr>
      <w:b/>
      <w:sz w:val="24"/>
    </w:rPr>
  </w:style>
  <w:style w:type="paragraph" w:styleId="8">
    <w:name w:val="heading 8"/>
    <w:basedOn w:val="a"/>
    <w:next w:val="a"/>
    <w:link w:val="8Char"/>
    <w:unhideWhenUsed/>
    <w:qFormat/>
    <w:rsid w:val="009E42A4"/>
    <w:pPr>
      <w:keepNext/>
      <w:keepLines/>
      <w:outlineLvl w:val="7"/>
    </w:pPr>
    <w:rPr>
      <w:sz w:val="24"/>
    </w:rPr>
  </w:style>
  <w:style w:type="paragraph" w:styleId="9">
    <w:name w:val="heading 9"/>
    <w:basedOn w:val="a"/>
    <w:next w:val="a"/>
    <w:link w:val="9Char"/>
    <w:unhideWhenUsed/>
    <w:qFormat/>
    <w:rsid w:val="009E42A4"/>
    <w:pPr>
      <w:keepNext/>
      <w:keepLines/>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qFormat/>
    <w:rsid w:val="009E42A4"/>
    <w:pPr>
      <w:ind w:left="2940"/>
    </w:pPr>
    <w:rPr>
      <w:rFonts w:ascii="Times New Roman" w:eastAsia="宋体" w:hAnsi="Times New Roman"/>
    </w:rPr>
  </w:style>
  <w:style w:type="paragraph" w:styleId="a3">
    <w:name w:val="Normal Indent"/>
    <w:basedOn w:val="a"/>
    <w:qFormat/>
    <w:rsid w:val="009E42A4"/>
    <w:pPr>
      <w:ind w:firstLine="420"/>
    </w:pPr>
    <w:rPr>
      <w:rFonts w:ascii="Times New Roman" w:eastAsia="宋体" w:hAnsi="Times New Roman"/>
      <w:szCs w:val="20"/>
    </w:rPr>
  </w:style>
  <w:style w:type="paragraph" w:styleId="a4">
    <w:name w:val="caption"/>
    <w:basedOn w:val="a"/>
    <w:next w:val="a"/>
    <w:semiHidden/>
    <w:unhideWhenUsed/>
    <w:qFormat/>
    <w:rsid w:val="009E42A4"/>
    <w:pPr>
      <w:spacing w:before="152" w:after="160"/>
    </w:pPr>
    <w:rPr>
      <w:rFonts w:eastAsia="黑体"/>
      <w:sz w:val="20"/>
      <w:szCs w:val="20"/>
    </w:rPr>
  </w:style>
  <w:style w:type="paragraph" w:styleId="a5">
    <w:name w:val="Document Map"/>
    <w:basedOn w:val="a"/>
    <w:link w:val="Char"/>
    <w:qFormat/>
    <w:rsid w:val="009E42A4"/>
    <w:pPr>
      <w:shd w:val="clear" w:color="auto" w:fill="000080"/>
    </w:pPr>
  </w:style>
  <w:style w:type="paragraph" w:styleId="a6">
    <w:name w:val="annotation text"/>
    <w:basedOn w:val="a"/>
    <w:link w:val="Char2"/>
    <w:qFormat/>
    <w:rsid w:val="009E42A4"/>
    <w:pPr>
      <w:jc w:val="left"/>
    </w:pPr>
    <w:rPr>
      <w:rFonts w:ascii="Times New Roman" w:eastAsia="宋体" w:hAnsi="Times New Roman"/>
    </w:rPr>
  </w:style>
  <w:style w:type="paragraph" w:styleId="30">
    <w:name w:val="Body Text 3"/>
    <w:basedOn w:val="a"/>
    <w:link w:val="3Char0"/>
    <w:qFormat/>
    <w:rsid w:val="009E42A4"/>
    <w:pPr>
      <w:spacing w:line="500" w:lineRule="exact"/>
    </w:pPr>
    <w:rPr>
      <w:rFonts w:ascii="Times New Roman" w:eastAsia="宋体" w:hAnsi="Times New Roman"/>
      <w:b/>
      <w:bCs/>
      <w:kern w:val="0"/>
      <w:sz w:val="24"/>
    </w:rPr>
  </w:style>
  <w:style w:type="paragraph" w:styleId="a7">
    <w:name w:val="Body Text"/>
    <w:basedOn w:val="a"/>
    <w:link w:val="Char0"/>
    <w:qFormat/>
    <w:rsid w:val="009E42A4"/>
    <w:pPr>
      <w:spacing w:line="380" w:lineRule="exact"/>
    </w:pPr>
    <w:rPr>
      <w:rFonts w:ascii="Times New Roman" w:eastAsia="宋体" w:hAnsi="Times New Roman"/>
      <w:kern w:val="0"/>
      <w:sz w:val="24"/>
    </w:rPr>
  </w:style>
  <w:style w:type="paragraph" w:styleId="a8">
    <w:name w:val="Body Text Indent"/>
    <w:basedOn w:val="a"/>
    <w:link w:val="Char1"/>
    <w:qFormat/>
    <w:rsid w:val="009E42A4"/>
    <w:pPr>
      <w:spacing w:after="120"/>
      <w:ind w:leftChars="200" w:left="420"/>
    </w:pPr>
    <w:rPr>
      <w:rFonts w:ascii="Times New Roman" w:eastAsia="宋体" w:hAnsi="Times New Roman"/>
    </w:rPr>
  </w:style>
  <w:style w:type="paragraph" w:styleId="50">
    <w:name w:val="toc 5"/>
    <w:basedOn w:val="a"/>
    <w:next w:val="a"/>
    <w:qFormat/>
    <w:rsid w:val="009E42A4"/>
    <w:pPr>
      <w:ind w:leftChars="800" w:left="1680"/>
    </w:pPr>
  </w:style>
  <w:style w:type="paragraph" w:styleId="31">
    <w:name w:val="toc 3"/>
    <w:basedOn w:val="a"/>
    <w:next w:val="a"/>
    <w:qFormat/>
    <w:rsid w:val="009E42A4"/>
    <w:pPr>
      <w:ind w:leftChars="400" w:left="840"/>
    </w:pPr>
  </w:style>
  <w:style w:type="paragraph" w:styleId="a9">
    <w:name w:val="Plain Text"/>
    <w:basedOn w:val="a"/>
    <w:next w:val="80"/>
    <w:link w:val="Char10"/>
    <w:qFormat/>
    <w:rsid w:val="009E42A4"/>
    <w:rPr>
      <w:rFonts w:ascii="宋体" w:eastAsia="宋体" w:hAnsi="Courier New" w:hint="eastAsia"/>
      <w:kern w:val="0"/>
      <w:sz w:val="20"/>
      <w:szCs w:val="21"/>
    </w:rPr>
  </w:style>
  <w:style w:type="paragraph" w:styleId="aa">
    <w:name w:val="Date"/>
    <w:basedOn w:val="a"/>
    <w:next w:val="a"/>
    <w:link w:val="Char3"/>
    <w:qFormat/>
    <w:rsid w:val="009E42A4"/>
    <w:pPr>
      <w:ind w:leftChars="2500" w:left="100"/>
    </w:pPr>
  </w:style>
  <w:style w:type="paragraph" w:styleId="20">
    <w:name w:val="Body Text Indent 2"/>
    <w:basedOn w:val="a"/>
    <w:link w:val="2Char0"/>
    <w:qFormat/>
    <w:rsid w:val="009E42A4"/>
    <w:pPr>
      <w:spacing w:line="480" w:lineRule="auto"/>
      <w:ind w:leftChars="200" w:left="420"/>
    </w:pPr>
  </w:style>
  <w:style w:type="paragraph" w:styleId="ab">
    <w:name w:val="endnote text"/>
    <w:basedOn w:val="a"/>
    <w:link w:val="Char4"/>
    <w:qFormat/>
    <w:rsid w:val="009E42A4"/>
    <w:pPr>
      <w:snapToGrid w:val="0"/>
      <w:jc w:val="left"/>
    </w:pPr>
  </w:style>
  <w:style w:type="paragraph" w:styleId="ac">
    <w:name w:val="Balloon Text"/>
    <w:basedOn w:val="a"/>
    <w:link w:val="Char5"/>
    <w:qFormat/>
    <w:rsid w:val="009E42A4"/>
    <w:rPr>
      <w:sz w:val="18"/>
    </w:rPr>
  </w:style>
  <w:style w:type="paragraph" w:styleId="ad">
    <w:name w:val="footer"/>
    <w:basedOn w:val="a"/>
    <w:link w:val="Char6"/>
    <w:qFormat/>
    <w:rsid w:val="009E42A4"/>
    <w:pPr>
      <w:tabs>
        <w:tab w:val="center" w:pos="4153"/>
        <w:tab w:val="right" w:pos="8306"/>
      </w:tabs>
      <w:snapToGrid w:val="0"/>
      <w:jc w:val="left"/>
    </w:pPr>
    <w:rPr>
      <w:sz w:val="18"/>
    </w:rPr>
  </w:style>
  <w:style w:type="paragraph" w:styleId="ae">
    <w:name w:val="header"/>
    <w:basedOn w:val="a"/>
    <w:link w:val="Char7"/>
    <w:qFormat/>
    <w:rsid w:val="009E42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9E42A4"/>
    <w:pPr>
      <w:tabs>
        <w:tab w:val="right" w:leader="dot" w:pos="8398"/>
      </w:tabs>
      <w:spacing w:before="120" w:after="120"/>
      <w:ind w:firstLineChars="100" w:firstLine="240"/>
      <w:jc w:val="left"/>
    </w:pPr>
    <w:rPr>
      <w:rFonts w:ascii="宋体" w:eastAsia="宋体" w:hAnsi="宋体" w:hint="eastAsia"/>
      <w:b/>
      <w:bCs/>
      <w:caps/>
      <w:sz w:val="24"/>
    </w:rPr>
  </w:style>
  <w:style w:type="paragraph" w:styleId="af">
    <w:name w:val="List"/>
    <w:basedOn w:val="a"/>
    <w:qFormat/>
    <w:rsid w:val="009E42A4"/>
    <w:pPr>
      <w:ind w:left="200" w:hangingChars="200" w:hanging="200"/>
    </w:pPr>
    <w:rPr>
      <w:rFonts w:ascii="Times New Roman" w:eastAsia="宋体" w:hAnsi="Times New Roman"/>
      <w:sz w:val="28"/>
    </w:rPr>
  </w:style>
  <w:style w:type="paragraph" w:styleId="af0">
    <w:name w:val="footnote text"/>
    <w:basedOn w:val="a"/>
    <w:link w:val="Char8"/>
    <w:qFormat/>
    <w:rsid w:val="009E42A4"/>
    <w:pPr>
      <w:snapToGrid w:val="0"/>
      <w:jc w:val="left"/>
    </w:pPr>
    <w:rPr>
      <w:sz w:val="18"/>
    </w:rPr>
  </w:style>
  <w:style w:type="paragraph" w:styleId="32">
    <w:name w:val="Body Text Indent 3"/>
    <w:basedOn w:val="a"/>
    <w:link w:val="3Char1"/>
    <w:qFormat/>
    <w:rsid w:val="009E42A4"/>
    <w:pPr>
      <w:ind w:leftChars="200" w:left="420"/>
    </w:pPr>
    <w:rPr>
      <w:sz w:val="16"/>
    </w:rPr>
  </w:style>
  <w:style w:type="paragraph" w:styleId="21">
    <w:name w:val="Body Text 2"/>
    <w:basedOn w:val="a"/>
    <w:link w:val="2Char1"/>
    <w:qFormat/>
    <w:rsid w:val="009E42A4"/>
    <w:pPr>
      <w:spacing w:line="480" w:lineRule="auto"/>
    </w:pPr>
  </w:style>
  <w:style w:type="paragraph" w:styleId="af1">
    <w:name w:val="Normal (Web)"/>
    <w:basedOn w:val="a"/>
    <w:qFormat/>
    <w:rsid w:val="009E42A4"/>
    <w:rPr>
      <w:sz w:val="24"/>
    </w:rPr>
  </w:style>
  <w:style w:type="paragraph" w:styleId="11">
    <w:name w:val="index 1"/>
    <w:basedOn w:val="a"/>
    <w:next w:val="a"/>
    <w:qFormat/>
    <w:rsid w:val="009E42A4"/>
    <w:pPr>
      <w:spacing w:line="400" w:lineRule="exact"/>
      <w:ind w:firstLineChars="200" w:firstLine="420"/>
    </w:pPr>
    <w:rPr>
      <w:rFonts w:ascii="宋体" w:eastAsia="宋体" w:hAnsi="Courier New" w:hint="eastAsia"/>
      <w:b/>
      <w:szCs w:val="20"/>
    </w:rPr>
  </w:style>
  <w:style w:type="paragraph" w:styleId="af2">
    <w:name w:val="Title"/>
    <w:basedOn w:val="a"/>
    <w:link w:val="Char9"/>
    <w:qFormat/>
    <w:rsid w:val="009E42A4"/>
    <w:pPr>
      <w:jc w:val="center"/>
      <w:outlineLvl w:val="0"/>
    </w:pPr>
    <w:rPr>
      <w:b/>
      <w:sz w:val="32"/>
    </w:rPr>
  </w:style>
  <w:style w:type="paragraph" w:styleId="af3">
    <w:name w:val="annotation subject"/>
    <w:basedOn w:val="a6"/>
    <w:next w:val="a6"/>
    <w:link w:val="Chara"/>
    <w:qFormat/>
    <w:rsid w:val="009E42A4"/>
    <w:rPr>
      <w:b/>
    </w:rPr>
  </w:style>
  <w:style w:type="paragraph" w:styleId="af4">
    <w:name w:val="Body Text First Indent"/>
    <w:basedOn w:val="a7"/>
    <w:link w:val="Charb"/>
    <w:qFormat/>
    <w:rsid w:val="009E42A4"/>
    <w:pPr>
      <w:tabs>
        <w:tab w:val="left" w:pos="987"/>
      </w:tabs>
      <w:ind w:firstLineChars="100" w:firstLine="420"/>
    </w:pPr>
    <w:rPr>
      <w:kern w:val="2"/>
      <w:sz w:val="21"/>
    </w:rPr>
  </w:style>
  <w:style w:type="table" w:styleId="af5">
    <w:name w:val="Table Grid"/>
    <w:basedOn w:val="a1"/>
    <w:qFormat/>
    <w:rsid w:val="009E42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qFormat/>
    <w:rsid w:val="009E42A4"/>
    <w:rPr>
      <w:b/>
    </w:rPr>
  </w:style>
  <w:style w:type="character" w:styleId="af7">
    <w:name w:val="endnote reference"/>
    <w:basedOn w:val="a0"/>
    <w:qFormat/>
    <w:rsid w:val="009E42A4"/>
    <w:rPr>
      <w:vertAlign w:val="superscript"/>
    </w:rPr>
  </w:style>
  <w:style w:type="character" w:styleId="af8">
    <w:name w:val="FollowedHyperlink"/>
    <w:basedOn w:val="a0"/>
    <w:qFormat/>
    <w:rsid w:val="009E42A4"/>
    <w:rPr>
      <w:color w:val="800080"/>
      <w:u w:val="single"/>
    </w:rPr>
  </w:style>
  <w:style w:type="character" w:styleId="af9">
    <w:name w:val="Emphasis"/>
    <w:basedOn w:val="a0"/>
    <w:qFormat/>
    <w:rsid w:val="009E42A4"/>
    <w:rPr>
      <w:i/>
    </w:rPr>
  </w:style>
  <w:style w:type="character" w:styleId="afa">
    <w:name w:val="Hyperlink"/>
    <w:basedOn w:val="a0"/>
    <w:qFormat/>
    <w:rsid w:val="009E42A4"/>
    <w:rPr>
      <w:color w:val="0000FF"/>
      <w:u w:val="single"/>
    </w:rPr>
  </w:style>
  <w:style w:type="character" w:styleId="afb">
    <w:name w:val="annotation reference"/>
    <w:basedOn w:val="a0"/>
    <w:qFormat/>
    <w:rsid w:val="009E42A4"/>
    <w:rPr>
      <w:sz w:val="21"/>
      <w:szCs w:val="21"/>
    </w:rPr>
  </w:style>
  <w:style w:type="character" w:styleId="afc">
    <w:name w:val="footnote reference"/>
    <w:basedOn w:val="a0"/>
    <w:qFormat/>
    <w:rsid w:val="009E42A4"/>
    <w:rPr>
      <w:vertAlign w:val="superscript"/>
    </w:rPr>
  </w:style>
  <w:style w:type="paragraph" w:customStyle="1" w:styleId="afd">
    <w:name w:val="表格文字"/>
    <w:basedOn w:val="a"/>
    <w:qFormat/>
    <w:rsid w:val="009E42A4"/>
    <w:pPr>
      <w:widowControl/>
      <w:adjustRightInd w:val="0"/>
      <w:spacing w:afterLines="50" w:line="360" w:lineRule="auto"/>
      <w:ind w:firstLineChars="200" w:firstLine="200"/>
      <w:jc w:val="left"/>
    </w:pPr>
    <w:rPr>
      <w:rFonts w:eastAsia="宋体"/>
      <w:kern w:val="0"/>
      <w:sz w:val="24"/>
      <w:szCs w:val="20"/>
    </w:rPr>
  </w:style>
  <w:style w:type="character" w:customStyle="1" w:styleId="8Char">
    <w:name w:val="标题 8 Char"/>
    <w:basedOn w:val="a0"/>
    <w:link w:val="8"/>
    <w:qFormat/>
    <w:rsid w:val="009E42A4"/>
    <w:rPr>
      <w:rFonts w:ascii="Arial" w:eastAsia="黑体" w:hAnsi="Arial" w:cs="Arial" w:hint="default"/>
      <w:kern w:val="2"/>
      <w:sz w:val="24"/>
      <w:szCs w:val="24"/>
    </w:rPr>
  </w:style>
  <w:style w:type="character" w:customStyle="1" w:styleId="22">
    <w:name w:val="正文文本首行缩进 2 字符"/>
    <w:basedOn w:val="Char1"/>
    <w:qFormat/>
    <w:rsid w:val="009E42A4"/>
    <w:rPr>
      <w:rFonts w:ascii="仿宋_GB2312" w:eastAsia="仿宋_GB2312" w:cs="仿宋_GB2312" w:hint="eastAsia"/>
      <w:kern w:val="2"/>
      <w:sz w:val="32"/>
      <w:szCs w:val="24"/>
    </w:rPr>
  </w:style>
  <w:style w:type="character" w:customStyle="1" w:styleId="Char1">
    <w:name w:val="正文文本缩进 Char"/>
    <w:basedOn w:val="a0"/>
    <w:link w:val="a8"/>
    <w:qFormat/>
    <w:rsid w:val="009E42A4"/>
    <w:rPr>
      <w:kern w:val="2"/>
      <w:sz w:val="21"/>
      <w:szCs w:val="24"/>
    </w:rPr>
  </w:style>
  <w:style w:type="character" w:customStyle="1" w:styleId="Charb">
    <w:name w:val="正文首行缩进 Char"/>
    <w:basedOn w:val="Char0"/>
    <w:link w:val="af4"/>
    <w:qFormat/>
    <w:rsid w:val="009E42A4"/>
    <w:rPr>
      <w:kern w:val="2"/>
      <w:sz w:val="21"/>
      <w:szCs w:val="24"/>
    </w:rPr>
  </w:style>
  <w:style w:type="character" w:customStyle="1" w:styleId="Char0">
    <w:name w:val="正文文本 Char"/>
    <w:basedOn w:val="a0"/>
    <w:link w:val="a7"/>
    <w:qFormat/>
    <w:rsid w:val="009E42A4"/>
    <w:rPr>
      <w:sz w:val="24"/>
      <w:szCs w:val="24"/>
    </w:rPr>
  </w:style>
  <w:style w:type="character" w:customStyle="1" w:styleId="5Char1">
    <w:name w:val="标题 5 Char1"/>
    <w:basedOn w:val="a0"/>
    <w:link w:val="5"/>
    <w:qFormat/>
    <w:rsid w:val="009E42A4"/>
    <w:rPr>
      <w:b/>
      <w:kern w:val="2"/>
      <w:sz w:val="28"/>
      <w:szCs w:val="24"/>
    </w:rPr>
  </w:style>
  <w:style w:type="character" w:customStyle="1" w:styleId="2Char1">
    <w:name w:val="正文文本 2 Char"/>
    <w:basedOn w:val="a0"/>
    <w:link w:val="21"/>
    <w:qFormat/>
    <w:rsid w:val="009E42A4"/>
    <w:rPr>
      <w:szCs w:val="24"/>
    </w:rPr>
  </w:style>
  <w:style w:type="character" w:customStyle="1" w:styleId="font61">
    <w:name w:val="font61"/>
    <w:basedOn w:val="a0"/>
    <w:qFormat/>
    <w:rsid w:val="009E42A4"/>
    <w:rPr>
      <w:rFonts w:ascii="Arial" w:hAnsi="Arial" w:cs="Arial" w:hint="default"/>
      <w:color w:val="000000"/>
      <w:sz w:val="20"/>
      <w:szCs w:val="20"/>
      <w:u w:val="none"/>
    </w:rPr>
  </w:style>
  <w:style w:type="character" w:customStyle="1" w:styleId="12">
    <w:name w:val="标题 1 字符"/>
    <w:basedOn w:val="a0"/>
    <w:qFormat/>
    <w:rsid w:val="009E42A4"/>
    <w:rPr>
      <w:rFonts w:ascii="Cambria" w:eastAsia="宋体" w:hAnsi="Cambria" w:cs="Times New Roman" w:hint="default"/>
      <w:color w:val="365F91"/>
      <w:kern w:val="2"/>
      <w:sz w:val="48"/>
      <w:szCs w:val="48"/>
    </w:rPr>
  </w:style>
  <w:style w:type="paragraph" w:customStyle="1" w:styleId="1031114">
    <w:name w:val="样式 10 磅31114"/>
    <w:basedOn w:val="a"/>
    <w:qFormat/>
    <w:rsid w:val="009E42A4"/>
    <w:rPr>
      <w:rFonts w:ascii="Times New Roman" w:eastAsia="宋体" w:hAnsi="Times New Roman"/>
    </w:rPr>
  </w:style>
  <w:style w:type="character" w:customStyle="1" w:styleId="Char11">
    <w:name w:val="批注文字 Char1"/>
    <w:basedOn w:val="a0"/>
    <w:qFormat/>
    <w:rsid w:val="009E42A4"/>
    <w:rPr>
      <w:rFonts w:ascii="Times New Roman" w:hAnsi="Times New Roman" w:cs="Times New Roman" w:hint="default"/>
      <w:kern w:val="2"/>
      <w:sz w:val="21"/>
      <w:szCs w:val="24"/>
    </w:rPr>
  </w:style>
  <w:style w:type="character" w:customStyle="1" w:styleId="font71">
    <w:name w:val="font71"/>
    <w:basedOn w:val="a0"/>
    <w:qFormat/>
    <w:rsid w:val="009E42A4"/>
    <w:rPr>
      <w:rFonts w:ascii="宋体" w:eastAsia="宋体" w:hAnsi="宋体" w:cs="宋体" w:hint="eastAsia"/>
      <w:b/>
      <w:color w:val="000000"/>
      <w:sz w:val="20"/>
      <w:szCs w:val="20"/>
      <w:u w:val="none"/>
    </w:rPr>
  </w:style>
  <w:style w:type="character" w:customStyle="1" w:styleId="textcontents">
    <w:name w:val="textcontents"/>
    <w:basedOn w:val="a0"/>
    <w:qFormat/>
    <w:rsid w:val="009E42A4"/>
  </w:style>
  <w:style w:type="character" w:customStyle="1" w:styleId="afe">
    <w:name w:val="纯文本 字符"/>
    <w:basedOn w:val="a0"/>
    <w:qFormat/>
    <w:rsid w:val="009E42A4"/>
    <w:rPr>
      <w:rFonts w:ascii="宋体" w:eastAsia="宋体" w:hAnsi="Courier New" w:cs="Courier New" w:hint="eastAsia"/>
      <w:kern w:val="2"/>
      <w:sz w:val="21"/>
      <w:szCs w:val="24"/>
    </w:rPr>
  </w:style>
  <w:style w:type="character" w:customStyle="1" w:styleId="2Char">
    <w:name w:val="标题 2 Char"/>
    <w:basedOn w:val="a0"/>
    <w:link w:val="2"/>
    <w:qFormat/>
    <w:rsid w:val="009E42A4"/>
    <w:rPr>
      <w:rFonts w:ascii="Arial" w:eastAsia="黑体" w:hAnsi="Arial" w:cs="Arial" w:hint="default"/>
      <w:b/>
      <w:bCs/>
      <w:sz w:val="32"/>
      <w:szCs w:val="32"/>
    </w:rPr>
  </w:style>
  <w:style w:type="character" w:customStyle="1" w:styleId="260pt">
    <w:name w:val="正文文本 (26) + 间距 0 pt"/>
    <w:basedOn w:val="a0"/>
    <w:qFormat/>
    <w:rsid w:val="009E42A4"/>
    <w:rPr>
      <w:rFonts w:ascii="宋体" w:eastAsia="宋体" w:hAnsi="宋体" w:cs="宋体" w:hint="eastAsia"/>
      <w:color w:val="000000"/>
      <w:spacing w:val="0"/>
      <w:w w:val="100"/>
      <w:position w:val="0"/>
      <w:sz w:val="22"/>
      <w:szCs w:val="22"/>
      <w:u w:val="none"/>
      <w:lang w:val="zh-CN" w:eastAsia="zh-CN" w:bidi="zh-CN"/>
    </w:rPr>
  </w:style>
  <w:style w:type="character" w:customStyle="1" w:styleId="aff">
    <w:name w:val="页脚 字符"/>
    <w:basedOn w:val="a0"/>
    <w:qFormat/>
    <w:rsid w:val="009E42A4"/>
    <w:rPr>
      <w:kern w:val="2"/>
      <w:sz w:val="18"/>
      <w:szCs w:val="18"/>
    </w:rPr>
  </w:style>
  <w:style w:type="character" w:customStyle="1" w:styleId="Charc">
    <w:name w:val="批注文字 Char"/>
    <w:basedOn w:val="a0"/>
    <w:qFormat/>
    <w:rsid w:val="009E42A4"/>
    <w:rPr>
      <w:rFonts w:ascii="Times New Roman" w:hAnsi="Times New Roman" w:cs="Times New Roman" w:hint="default"/>
      <w:kern w:val="2"/>
      <w:sz w:val="21"/>
      <w:szCs w:val="24"/>
    </w:rPr>
  </w:style>
  <w:style w:type="character" w:customStyle="1" w:styleId="6Char">
    <w:name w:val="标题 6 Char"/>
    <w:basedOn w:val="a0"/>
    <w:link w:val="6"/>
    <w:qFormat/>
    <w:rsid w:val="009E42A4"/>
    <w:rPr>
      <w:rFonts w:ascii="Arial" w:eastAsia="黑体" w:hAnsi="Arial" w:cs="Arial" w:hint="default"/>
      <w:b/>
      <w:kern w:val="2"/>
      <w:sz w:val="24"/>
      <w:szCs w:val="24"/>
    </w:rPr>
  </w:style>
  <w:style w:type="character" w:customStyle="1" w:styleId="Char6">
    <w:name w:val="页脚 Char"/>
    <w:basedOn w:val="a0"/>
    <w:link w:val="ad"/>
    <w:qFormat/>
    <w:rsid w:val="009E42A4"/>
    <w:rPr>
      <w:sz w:val="18"/>
      <w:szCs w:val="18"/>
    </w:rPr>
  </w:style>
  <w:style w:type="character" w:customStyle="1" w:styleId="Char4">
    <w:name w:val="尾注文本 Char"/>
    <w:basedOn w:val="a0"/>
    <w:link w:val="ab"/>
    <w:qFormat/>
    <w:rsid w:val="009E42A4"/>
    <w:rPr>
      <w:kern w:val="2"/>
      <w:sz w:val="21"/>
      <w:szCs w:val="24"/>
    </w:rPr>
  </w:style>
  <w:style w:type="character" w:customStyle="1" w:styleId="Char12">
    <w:name w:val="正文文本 Char1"/>
    <w:basedOn w:val="a0"/>
    <w:qFormat/>
    <w:rsid w:val="009E42A4"/>
    <w:rPr>
      <w:sz w:val="24"/>
      <w:szCs w:val="24"/>
    </w:rPr>
  </w:style>
  <w:style w:type="character" w:customStyle="1" w:styleId="9Char">
    <w:name w:val="标题 9 Char"/>
    <w:basedOn w:val="a0"/>
    <w:link w:val="9"/>
    <w:qFormat/>
    <w:rsid w:val="009E42A4"/>
    <w:rPr>
      <w:rFonts w:ascii="Arial" w:eastAsia="黑体" w:hAnsi="Arial" w:cs="Arial" w:hint="default"/>
      <w:kern w:val="2"/>
      <w:sz w:val="21"/>
      <w:szCs w:val="24"/>
    </w:rPr>
  </w:style>
  <w:style w:type="character" w:customStyle="1" w:styleId="Char30">
    <w:name w:val="纯文本 Char3"/>
    <w:basedOn w:val="a0"/>
    <w:qFormat/>
    <w:rsid w:val="009E42A4"/>
    <w:rPr>
      <w:rFonts w:ascii="宋体" w:eastAsia="宋体" w:hAnsi="Courier New" w:cs="Courier New" w:hint="eastAsia"/>
      <w:szCs w:val="21"/>
    </w:rPr>
  </w:style>
  <w:style w:type="character" w:customStyle="1" w:styleId="23">
    <w:name w:val="未处理的提及2"/>
    <w:basedOn w:val="a0"/>
    <w:qFormat/>
    <w:rsid w:val="009E42A4"/>
    <w:rPr>
      <w:color w:val="605E5C"/>
      <w:shd w:val="clear" w:color="auto" w:fill="E1DFDD"/>
    </w:rPr>
  </w:style>
  <w:style w:type="character" w:customStyle="1" w:styleId="7Char">
    <w:name w:val="标题 7 Char"/>
    <w:basedOn w:val="a0"/>
    <w:link w:val="7"/>
    <w:qFormat/>
    <w:rsid w:val="009E42A4"/>
    <w:rPr>
      <w:b/>
      <w:kern w:val="2"/>
      <w:sz w:val="24"/>
      <w:szCs w:val="24"/>
    </w:rPr>
  </w:style>
  <w:style w:type="character" w:customStyle="1" w:styleId="font51">
    <w:name w:val="font51"/>
    <w:basedOn w:val="a0"/>
    <w:qFormat/>
    <w:rsid w:val="009E42A4"/>
    <w:rPr>
      <w:rFonts w:ascii="宋体" w:eastAsia="宋体" w:hAnsi="宋体" w:cs="宋体" w:hint="eastAsia"/>
      <w:color w:val="000000"/>
      <w:sz w:val="20"/>
      <w:szCs w:val="20"/>
      <w:u w:val="none"/>
    </w:rPr>
  </w:style>
  <w:style w:type="character" w:customStyle="1" w:styleId="font101">
    <w:name w:val="font101"/>
    <w:basedOn w:val="a0"/>
    <w:qFormat/>
    <w:rsid w:val="009E42A4"/>
    <w:rPr>
      <w:rFonts w:ascii="宋体" w:eastAsia="宋体" w:hAnsi="宋体" w:cs="宋体" w:hint="eastAsia"/>
      <w:color w:val="000000"/>
      <w:sz w:val="18"/>
      <w:szCs w:val="18"/>
      <w:u w:val="none"/>
    </w:rPr>
  </w:style>
  <w:style w:type="character" w:customStyle="1" w:styleId="CharChar2">
    <w:name w:val="普通文字 Char Char2"/>
    <w:basedOn w:val="a0"/>
    <w:qFormat/>
    <w:rsid w:val="009E42A4"/>
    <w:rPr>
      <w:rFonts w:ascii="宋体" w:eastAsia="宋体" w:hAnsi="Courier New" w:cs="宋体" w:hint="eastAsia"/>
      <w:kern w:val="2"/>
      <w:sz w:val="21"/>
      <w:lang w:val="en-US" w:eastAsia="zh-CN"/>
    </w:rPr>
  </w:style>
  <w:style w:type="character" w:customStyle="1" w:styleId="2Char0">
    <w:name w:val="正文文本缩进 2 Char"/>
    <w:basedOn w:val="a0"/>
    <w:link w:val="20"/>
    <w:qFormat/>
    <w:rsid w:val="009E42A4"/>
    <w:rPr>
      <w:sz w:val="32"/>
    </w:rPr>
  </w:style>
  <w:style w:type="character" w:customStyle="1" w:styleId="13">
    <w:name w:val="未处理的提及1"/>
    <w:basedOn w:val="a0"/>
    <w:qFormat/>
    <w:rsid w:val="009E42A4"/>
    <w:rPr>
      <w:color w:val="605E5C"/>
      <w:shd w:val="clear" w:color="auto" w:fill="E1DFDD"/>
    </w:rPr>
  </w:style>
  <w:style w:type="character" w:customStyle="1" w:styleId="font11">
    <w:name w:val="font11"/>
    <w:basedOn w:val="a0"/>
    <w:qFormat/>
    <w:rsid w:val="009E42A4"/>
    <w:rPr>
      <w:rFonts w:ascii="宋体" w:eastAsia="宋体" w:hAnsi="宋体" w:cs="宋体" w:hint="eastAsia"/>
      <w:color w:val="000000"/>
      <w:sz w:val="20"/>
      <w:szCs w:val="20"/>
      <w:u w:val="none"/>
    </w:rPr>
  </w:style>
  <w:style w:type="character" w:customStyle="1" w:styleId="Char5">
    <w:name w:val="批注框文本 Char"/>
    <w:basedOn w:val="a0"/>
    <w:link w:val="ac"/>
    <w:qFormat/>
    <w:rsid w:val="009E42A4"/>
    <w:rPr>
      <w:sz w:val="18"/>
      <w:szCs w:val="18"/>
    </w:rPr>
  </w:style>
  <w:style w:type="character" w:customStyle="1" w:styleId="Char10">
    <w:name w:val="纯文本 Char1"/>
    <w:basedOn w:val="a0"/>
    <w:link w:val="a9"/>
    <w:qFormat/>
    <w:rsid w:val="009E42A4"/>
    <w:rPr>
      <w:rFonts w:ascii="宋体" w:eastAsia="宋体" w:hAnsi="Courier New" w:cs="宋体" w:hint="eastAsia"/>
      <w:szCs w:val="21"/>
    </w:rPr>
  </w:style>
  <w:style w:type="character" w:customStyle="1" w:styleId="4Char">
    <w:name w:val="标题 4 Char"/>
    <w:basedOn w:val="a0"/>
    <w:link w:val="4"/>
    <w:qFormat/>
    <w:rsid w:val="009E42A4"/>
    <w:rPr>
      <w:rFonts w:ascii="Arial" w:eastAsia="黑体" w:hAnsi="Arial" w:cs="Arial" w:hint="default"/>
      <w:kern w:val="2"/>
      <w:sz w:val="28"/>
    </w:rPr>
  </w:style>
  <w:style w:type="character" w:customStyle="1" w:styleId="14">
    <w:name w:val="批注文字 字符1"/>
    <w:basedOn w:val="a0"/>
    <w:qFormat/>
    <w:rsid w:val="009E42A4"/>
    <w:rPr>
      <w:rFonts w:ascii="Times New Roman" w:hAnsi="Times New Roman" w:cs="Times New Roman" w:hint="default"/>
      <w:kern w:val="2"/>
      <w:sz w:val="21"/>
      <w:szCs w:val="24"/>
    </w:rPr>
  </w:style>
  <w:style w:type="paragraph" w:customStyle="1" w:styleId="24">
    <w:name w:val="正文2"/>
    <w:basedOn w:val="a"/>
    <w:link w:val="2CharChar"/>
    <w:qFormat/>
    <w:rsid w:val="009E42A4"/>
    <w:pPr>
      <w:adjustRightInd w:val="0"/>
      <w:spacing w:before="156" w:line="360" w:lineRule="auto"/>
      <w:ind w:firstLineChars="200" w:firstLine="510"/>
    </w:pPr>
    <w:rPr>
      <w:rFonts w:ascii="Times New Roman" w:eastAsia="宋体" w:hAnsi="Times New Roman"/>
      <w:sz w:val="24"/>
      <w:szCs w:val="20"/>
    </w:rPr>
  </w:style>
  <w:style w:type="character" w:customStyle="1" w:styleId="3Char">
    <w:name w:val="标题 3 Char"/>
    <w:basedOn w:val="a0"/>
    <w:link w:val="3"/>
    <w:qFormat/>
    <w:rsid w:val="009E42A4"/>
    <w:rPr>
      <w:b/>
      <w:bCs/>
      <w:sz w:val="32"/>
      <w:szCs w:val="32"/>
    </w:rPr>
  </w:style>
  <w:style w:type="paragraph" w:customStyle="1" w:styleId="Default">
    <w:name w:val="Default"/>
    <w:basedOn w:val="a"/>
    <w:next w:val="a"/>
    <w:rsid w:val="009E42A4"/>
    <w:pPr>
      <w:autoSpaceDE w:val="0"/>
      <w:autoSpaceDN w:val="0"/>
      <w:adjustRightInd w:val="0"/>
      <w:jc w:val="left"/>
    </w:pPr>
    <w:rPr>
      <w:rFonts w:eastAsia="宋体"/>
      <w:color w:val="000000"/>
      <w:kern w:val="0"/>
      <w:sz w:val="24"/>
    </w:rPr>
  </w:style>
  <w:style w:type="character" w:customStyle="1" w:styleId="5Char">
    <w:name w:val="标题 5 Char"/>
    <w:basedOn w:val="a0"/>
    <w:rsid w:val="009E42A4"/>
    <w:rPr>
      <w:b/>
      <w:kern w:val="2"/>
      <w:sz w:val="28"/>
      <w:szCs w:val="24"/>
    </w:rPr>
  </w:style>
  <w:style w:type="character" w:customStyle="1" w:styleId="headline-content4">
    <w:name w:val="headline-content4"/>
    <w:basedOn w:val="a0"/>
    <w:rsid w:val="009E42A4"/>
  </w:style>
  <w:style w:type="character" w:customStyle="1" w:styleId="Chara">
    <w:name w:val="批注主题 Char"/>
    <w:basedOn w:val="aff0"/>
    <w:link w:val="af3"/>
    <w:rsid w:val="009E42A4"/>
    <w:rPr>
      <w:b/>
      <w:bCs/>
      <w:kern w:val="2"/>
      <w:sz w:val="21"/>
      <w:szCs w:val="24"/>
    </w:rPr>
  </w:style>
  <w:style w:type="character" w:customStyle="1" w:styleId="aff0">
    <w:name w:val="批注文字 字符"/>
    <w:basedOn w:val="a0"/>
    <w:rsid w:val="009E42A4"/>
    <w:rPr>
      <w:kern w:val="2"/>
      <w:sz w:val="21"/>
      <w:szCs w:val="24"/>
    </w:rPr>
  </w:style>
  <w:style w:type="character" w:customStyle="1" w:styleId="font41">
    <w:name w:val="font41"/>
    <w:basedOn w:val="a0"/>
    <w:rsid w:val="009E42A4"/>
    <w:rPr>
      <w:rFonts w:ascii="宋体" w:eastAsia="宋体" w:hAnsi="宋体" w:cs="宋体" w:hint="eastAsia"/>
      <w:color w:val="000000"/>
      <w:sz w:val="20"/>
      <w:szCs w:val="20"/>
      <w:u w:val="none"/>
    </w:rPr>
  </w:style>
  <w:style w:type="character" w:customStyle="1" w:styleId="Chard">
    <w:name w:val="纯文本 Char"/>
    <w:basedOn w:val="a0"/>
    <w:rsid w:val="009E42A4"/>
    <w:rPr>
      <w:rFonts w:ascii="宋体" w:eastAsia="宋体" w:hAnsi="Courier New" w:cs="宋体" w:hint="eastAsia"/>
      <w:kern w:val="2"/>
      <w:sz w:val="21"/>
      <w:lang w:val="en-US" w:eastAsia="zh-CN"/>
    </w:rPr>
  </w:style>
  <w:style w:type="character" w:customStyle="1" w:styleId="3Char1">
    <w:name w:val="正文文本缩进 3 Char"/>
    <w:basedOn w:val="a0"/>
    <w:link w:val="32"/>
    <w:rsid w:val="009E42A4"/>
    <w:rPr>
      <w:sz w:val="16"/>
      <w:szCs w:val="16"/>
    </w:rPr>
  </w:style>
  <w:style w:type="character" w:customStyle="1" w:styleId="3Char0">
    <w:name w:val="正文文本 3 Char"/>
    <w:basedOn w:val="a0"/>
    <w:link w:val="30"/>
    <w:rsid w:val="009E42A4"/>
    <w:rPr>
      <w:b/>
      <w:bCs/>
      <w:sz w:val="24"/>
      <w:szCs w:val="24"/>
    </w:rPr>
  </w:style>
  <w:style w:type="character" w:customStyle="1" w:styleId="case31">
    <w:name w:val="case31"/>
    <w:basedOn w:val="a0"/>
    <w:rsid w:val="009E42A4"/>
    <w:rPr>
      <w:rFonts w:ascii="_x000B__x000C_" w:eastAsia="_x000B__x000C_" w:hAnsi="_x000B__x000C_" w:cs="_x000B__x000C_" w:hint="default"/>
      <w:sz w:val="21"/>
      <w:szCs w:val="21"/>
    </w:rPr>
  </w:style>
  <w:style w:type="character" w:customStyle="1" w:styleId="15">
    <w:name w:val="纯文本 字符1"/>
    <w:basedOn w:val="a0"/>
    <w:rsid w:val="009E42A4"/>
    <w:rPr>
      <w:rFonts w:ascii="宋体" w:eastAsia="宋体" w:hAnsi="Courier New" w:cs="宋体" w:hint="eastAsia"/>
    </w:rPr>
  </w:style>
  <w:style w:type="character" w:customStyle="1" w:styleId="16">
    <w:name w:val="正文文本缩进 字符1"/>
    <w:basedOn w:val="a0"/>
    <w:rsid w:val="009E42A4"/>
    <w:rPr>
      <w:rFonts w:ascii="仿宋_GB2312" w:eastAsia="仿宋_GB2312" w:hAnsi="Times New Roman" w:cs="Times New Roman" w:hint="eastAsia"/>
      <w:sz w:val="32"/>
      <w:szCs w:val="20"/>
    </w:rPr>
  </w:style>
  <w:style w:type="character" w:customStyle="1" w:styleId="Char">
    <w:name w:val="文档结构图 Char"/>
    <w:basedOn w:val="a0"/>
    <w:link w:val="a5"/>
    <w:rsid w:val="009E42A4"/>
    <w:rPr>
      <w:rFonts w:ascii="宋体" w:eastAsia="宋体" w:hAnsi="宋体" w:cs="宋体" w:hint="eastAsia"/>
      <w:shd w:val="clear" w:color="auto" w:fill="000080"/>
    </w:rPr>
  </w:style>
  <w:style w:type="character" w:customStyle="1" w:styleId="Char8">
    <w:name w:val="脚注文本 Char"/>
    <w:basedOn w:val="a0"/>
    <w:link w:val="af0"/>
    <w:rsid w:val="009E42A4"/>
    <w:rPr>
      <w:kern w:val="2"/>
      <w:sz w:val="18"/>
      <w:szCs w:val="18"/>
    </w:rPr>
  </w:style>
  <w:style w:type="character" w:customStyle="1" w:styleId="apple-style-span">
    <w:name w:val="apple-style-span"/>
    <w:basedOn w:val="a0"/>
    <w:rsid w:val="009E42A4"/>
  </w:style>
  <w:style w:type="character" w:customStyle="1" w:styleId="1Char">
    <w:name w:val="标题 1 Char"/>
    <w:basedOn w:val="a0"/>
    <w:link w:val="1"/>
    <w:rsid w:val="009E42A4"/>
    <w:rPr>
      <w:b/>
      <w:bCs/>
      <w:kern w:val="44"/>
      <w:sz w:val="44"/>
      <w:szCs w:val="44"/>
    </w:rPr>
  </w:style>
  <w:style w:type="character" w:customStyle="1" w:styleId="2CharChar">
    <w:name w:val="正文2 Char Char"/>
    <w:basedOn w:val="a0"/>
    <w:link w:val="24"/>
    <w:rsid w:val="009E42A4"/>
    <w:rPr>
      <w:kern w:val="2"/>
      <w:sz w:val="24"/>
    </w:rPr>
  </w:style>
  <w:style w:type="character" w:customStyle="1" w:styleId="Char3">
    <w:name w:val="日期 Char"/>
    <w:basedOn w:val="a0"/>
    <w:link w:val="aa"/>
    <w:rsid w:val="009E42A4"/>
    <w:rPr>
      <w:rFonts w:ascii="宋体" w:eastAsia="宋体" w:hAnsi="Courier New" w:cs="宋体" w:hint="eastAsia"/>
      <w:szCs w:val="21"/>
    </w:rPr>
  </w:style>
  <w:style w:type="character" w:customStyle="1" w:styleId="Char7">
    <w:name w:val="页眉 Char"/>
    <w:basedOn w:val="a0"/>
    <w:link w:val="ae"/>
    <w:rsid w:val="009E42A4"/>
    <w:rPr>
      <w:kern w:val="2"/>
      <w:sz w:val="18"/>
      <w:szCs w:val="18"/>
    </w:rPr>
  </w:style>
  <w:style w:type="character" w:customStyle="1" w:styleId="Char2">
    <w:name w:val="批注文字 Char2"/>
    <w:basedOn w:val="a0"/>
    <w:link w:val="a6"/>
    <w:rsid w:val="009E42A4"/>
    <w:rPr>
      <w:kern w:val="2"/>
      <w:sz w:val="21"/>
      <w:szCs w:val="24"/>
    </w:rPr>
  </w:style>
  <w:style w:type="character" w:customStyle="1" w:styleId="Char9">
    <w:name w:val="标题 Char"/>
    <w:basedOn w:val="a0"/>
    <w:link w:val="af2"/>
    <w:rsid w:val="009E42A4"/>
    <w:rPr>
      <w:rFonts w:ascii="Cambria" w:eastAsia="Cambria" w:hAnsi="Cambria" w:cs="Cambria" w:hint="default"/>
      <w:b/>
      <w:bCs/>
      <w:kern w:val="2"/>
      <w:sz w:val="32"/>
      <w:szCs w:val="32"/>
    </w:rPr>
  </w:style>
  <w:style w:type="table" w:customStyle="1" w:styleId="TableNormal">
    <w:name w:val="Table Normal"/>
    <w:basedOn w:val="a1"/>
    <w:semiHidden/>
    <w:rsid w:val="009E42A4"/>
    <w:pPr>
      <w:widowControl w:val="0"/>
    </w:pPr>
    <w:rPr>
      <w:rFonts w:ascii="Calibri" w:eastAsia="Times New Roman" w:hAnsi="Calibri"/>
      <w:sz w:val="22"/>
      <w:szCs w:val="22"/>
      <w:lang w:eastAsia="en-US"/>
    </w:rPr>
    <w:tblPr>
      <w:tblInd w:w="0" w:type="dxa"/>
      <w:tblCellMar>
        <w:top w:w="0" w:type="dxa"/>
        <w:left w:w="0" w:type="dxa"/>
        <w:bottom w:w="0" w:type="dxa"/>
        <w:right w:w="0" w:type="dxa"/>
      </w:tblCellMar>
    </w:tblPr>
  </w:style>
  <w:style w:type="paragraph" w:customStyle="1" w:styleId="17">
    <w:name w:val="修订1"/>
    <w:hidden/>
    <w:uiPriority w:val="99"/>
    <w:unhideWhenUsed/>
    <w:rsid w:val="009E42A4"/>
    <w:rPr>
      <w:rFonts w:ascii="Arial" w:eastAsia="微软雅黑" w:hAnsi="Arial"/>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FC22A-FDD0-4E2C-BC4E-4569AC6B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219</Pages>
  <Words>24773</Words>
  <Characters>141211</Characters>
  <Application>Microsoft Office Word</Application>
  <DocSecurity>0</DocSecurity>
  <Lines>1176</Lines>
  <Paragraphs>331</Paragraphs>
  <ScaleCrop>false</ScaleCrop>
  <Company/>
  <LinksUpToDate>false</LinksUpToDate>
  <CharactersWithSpaces>165653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2025-10-15T07:51:00Z</cp:lastPrinted>
  <dcterms:created xsi:type="dcterms:W3CDTF">2025-10-20T00:28:00Z</dcterms:created>
  <dcterms:modified xsi:type="dcterms:W3CDTF">2025-10-20T00:28:00Z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vt:lpwstr/>
  </property>
  <property fmtid="{D5CDD505-2E9C-101B-9397-08002B2CF9AE}" pid="4" name="woTemplate" linkTarget="0">
    <vt:i4>0</vt:i4>
  </property>
  <property fmtid="{D5CDD505-2E9C-101B-9397-08002B2CF9AE}" pid="5" name="ICV">
    <vt:lpwstr>A3BEAE87110725A513E3B268E92D6303_43</vt:lpwstr>
  </property>
  <property fmtid="{D5CDD505-2E9C-101B-9397-08002B2CF9AE}" pid="6" name="KSOTemplateDocerSaveRecord">
    <vt:lpwstr>eyJoZGlkIjoiMTc5YjgzZTk4M2VlMGI1NmYxODY0NDIzNGQ3YTQ3NTkiLCJ1c2VySWQiOiIxNDQ3MDMxMzk2In0=</vt:lpwstr>
  </property>
</Properties>
</file>