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FBA358">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val="0"/>
          <w:color w:val="auto"/>
          <w:kern w:val="2"/>
          <w:sz w:val="44"/>
          <w:szCs w:val="44"/>
          <w:highlight w:val="none"/>
          <w:lang w:val="en-US" w:eastAsia="zh-CN" w:bidi="ar"/>
        </w:rPr>
        <w:sectPr>
          <w:headerReference r:id="rId3" w:type="default"/>
          <w:footerReference r:id="rId4" w:type="default"/>
          <w:pgSz w:w="11906" w:h="16838"/>
          <w:pgMar w:top="1440" w:right="1440" w:bottom="1440" w:left="1587" w:header="851" w:footer="992" w:gutter="0"/>
          <w:pgNumType w:start="0"/>
          <w:cols w:space="425" w:num="1"/>
          <w:docGrid w:type="lines" w:linePitch="312" w:charSpace="0"/>
        </w:sectPr>
      </w:pPr>
      <w:bookmarkStart w:id="123" w:name="_GoBack"/>
      <w:r>
        <w:rPr>
          <w:rFonts w:hint="eastAsia" w:ascii="宋体" w:hAnsi="宋体" w:eastAsia="宋体" w:cs="宋体"/>
          <w:b/>
          <w:bCs w:val="0"/>
          <w:color w:val="auto"/>
          <w:kern w:val="2"/>
          <w:sz w:val="44"/>
          <w:szCs w:val="44"/>
          <w:highlight w:val="none"/>
          <w:lang w:val="en-US" w:eastAsia="zh-CN" w:bidi="ar"/>
        </w:rPr>
        <w:drawing>
          <wp:inline distT="0" distB="0" distL="114300" distR="114300">
            <wp:extent cx="5631180" cy="7963535"/>
            <wp:effectExtent l="0" t="0" r="7620" b="18415"/>
            <wp:docPr id="8" name="图片 8" descr="封面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封面_01"/>
                    <pic:cNvPicPr>
                      <a:picLocks noChangeAspect="1"/>
                    </pic:cNvPicPr>
                  </pic:nvPicPr>
                  <pic:blipFill>
                    <a:blip r:embed="rId7"/>
                    <a:stretch>
                      <a:fillRect/>
                    </a:stretch>
                  </pic:blipFill>
                  <pic:spPr>
                    <a:xfrm>
                      <a:off x="0" y="0"/>
                      <a:ext cx="5631180" cy="7963535"/>
                    </a:xfrm>
                    <a:prstGeom prst="rect">
                      <a:avLst/>
                    </a:prstGeom>
                  </pic:spPr>
                </pic:pic>
              </a:graphicData>
            </a:graphic>
          </wp:inline>
        </w:drawing>
      </w:r>
      <w:bookmarkEnd w:id="123"/>
    </w:p>
    <w:p w14:paraId="7B8C91FE">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val="0"/>
          <w:color w:val="auto"/>
          <w:sz w:val="44"/>
          <w:szCs w:val="44"/>
          <w:highlight w:val="none"/>
          <w:lang w:val="en-US"/>
        </w:rPr>
      </w:pPr>
      <w:r>
        <w:rPr>
          <w:rFonts w:hint="eastAsia" w:ascii="宋体" w:hAnsi="宋体" w:eastAsia="宋体" w:cs="宋体"/>
          <w:b/>
          <w:bCs w:val="0"/>
          <w:color w:val="auto"/>
          <w:kern w:val="2"/>
          <w:sz w:val="44"/>
          <w:szCs w:val="44"/>
          <w:highlight w:val="none"/>
          <w:lang w:val="en-US" w:eastAsia="zh-CN" w:bidi="ar"/>
        </w:rPr>
        <w:t>目   录</w:t>
      </w:r>
    </w:p>
    <w:p w14:paraId="5CB798C5">
      <w:pPr>
        <w:keepNext w:val="0"/>
        <w:keepLines w:val="0"/>
        <w:widowControl w:val="0"/>
        <w:suppressLineNumbers w:val="0"/>
        <w:spacing w:before="0" w:beforeAutospacing="0" w:after="0" w:afterAutospacing="0" w:line="400" w:lineRule="exact"/>
        <w:ind w:left="0" w:right="0"/>
        <w:jc w:val="center"/>
        <w:rPr>
          <w:rFonts w:hint="eastAsia" w:ascii="宋体" w:hAnsi="宋体" w:eastAsia="宋体" w:cs="宋体"/>
          <w:b/>
          <w:bCs w:val="0"/>
          <w:color w:val="auto"/>
          <w:sz w:val="44"/>
          <w:szCs w:val="44"/>
          <w:highlight w:val="none"/>
          <w:lang w:val="en-US"/>
        </w:rPr>
      </w:pPr>
    </w:p>
    <w:p w14:paraId="5CEFC501">
      <w:pPr>
        <w:pStyle w:val="22"/>
        <w:tabs>
          <w:tab w:val="right" w:leader="dot" w:pos="8879"/>
        </w:tabs>
        <w:rPr>
          <w:color w:val="auto"/>
          <w:highlight w:val="none"/>
        </w:rPr>
      </w:pPr>
      <w:r>
        <w:rPr>
          <w:rFonts w:hint="eastAsia" w:ascii="宋体" w:hAnsi="宋体" w:eastAsia="宋体" w:cs="宋体"/>
          <w:b/>
          <w:bCs w:val="0"/>
          <w:color w:val="auto"/>
          <w:sz w:val="30"/>
          <w:szCs w:val="30"/>
          <w:highlight w:val="none"/>
          <w:lang w:val="en-US"/>
        </w:rPr>
        <w:fldChar w:fldCharType="begin"/>
      </w:r>
      <w:r>
        <w:rPr>
          <w:rFonts w:hint="eastAsia" w:ascii="宋体" w:hAnsi="宋体" w:eastAsia="宋体" w:cs="宋体"/>
          <w:b/>
          <w:bCs w:val="0"/>
          <w:color w:val="auto"/>
          <w:sz w:val="30"/>
          <w:szCs w:val="30"/>
          <w:highlight w:val="none"/>
          <w:lang w:val="en-US"/>
        </w:rPr>
        <w:instrText xml:space="preserve"> TOC \o "1-3" \h \z \u </w:instrText>
      </w:r>
      <w:r>
        <w:rPr>
          <w:rFonts w:hint="eastAsia" w:ascii="宋体" w:hAnsi="宋体" w:eastAsia="宋体" w:cs="宋体"/>
          <w:b/>
          <w:bCs w:val="0"/>
          <w:color w:val="auto"/>
          <w:sz w:val="30"/>
          <w:szCs w:val="30"/>
          <w:highlight w:val="none"/>
          <w:lang w:val="en-US"/>
        </w:rPr>
        <w:fldChar w:fldCharType="separate"/>
      </w:r>
      <w:r>
        <w:rPr>
          <w:rFonts w:hint="eastAsia" w:ascii="宋体" w:hAnsi="宋体" w:eastAsia="宋体" w:cs="宋体"/>
          <w:bCs w:val="0"/>
          <w:color w:val="auto"/>
          <w:szCs w:val="30"/>
          <w:highlight w:val="none"/>
          <w:lang w:val="en-US"/>
        </w:rPr>
        <w:fldChar w:fldCharType="begin"/>
      </w:r>
      <w:r>
        <w:rPr>
          <w:rFonts w:hint="eastAsia" w:ascii="宋体" w:hAnsi="宋体" w:eastAsia="宋体" w:cs="宋体"/>
          <w:bCs w:val="0"/>
          <w:color w:val="auto"/>
          <w:szCs w:val="30"/>
          <w:highlight w:val="none"/>
          <w:lang w:val="en-US"/>
        </w:rPr>
        <w:instrText xml:space="preserve"> HYPERLINK \l _Toc11479 </w:instrText>
      </w:r>
      <w:r>
        <w:rPr>
          <w:rFonts w:hint="eastAsia" w:ascii="宋体" w:hAnsi="宋体" w:eastAsia="宋体" w:cs="宋体"/>
          <w:bCs w:val="0"/>
          <w:color w:val="auto"/>
          <w:szCs w:val="30"/>
          <w:highlight w:val="none"/>
          <w:lang w:val="en-US"/>
        </w:rPr>
        <w:fldChar w:fldCharType="separate"/>
      </w:r>
      <w:r>
        <w:rPr>
          <w:rFonts w:hint="eastAsia" w:ascii="Times New Roman" w:hAnsi="Times New Roman" w:eastAsia="宋体" w:cs="宋体"/>
          <w:color w:val="auto"/>
          <w:highlight w:val="none"/>
          <w:lang w:eastAsia="zh-CN"/>
        </w:rPr>
        <w:t>第一章</w:t>
      </w:r>
      <w:r>
        <w:rPr>
          <w:color w:val="auto"/>
          <w:highlight w:val="none"/>
          <w:lang w:eastAsia="zh-CN"/>
        </w:rPr>
        <w:t xml:space="preserve"> </w:t>
      </w:r>
      <w:r>
        <w:rPr>
          <w:rFonts w:hint="eastAsia" w:ascii="Times New Roman" w:hAnsi="Times New Roman" w:eastAsia="宋体" w:cs="宋体"/>
          <w:color w:val="auto"/>
          <w:highlight w:val="none"/>
          <w:lang w:eastAsia="zh-CN"/>
        </w:rPr>
        <w:t>竞争性磋商公告</w:t>
      </w:r>
      <w:r>
        <w:rPr>
          <w:color w:val="auto"/>
          <w:highlight w:val="none"/>
        </w:rPr>
        <w:tab/>
      </w:r>
      <w:r>
        <w:rPr>
          <w:color w:val="auto"/>
          <w:highlight w:val="none"/>
        </w:rPr>
        <w:fldChar w:fldCharType="begin"/>
      </w:r>
      <w:r>
        <w:rPr>
          <w:color w:val="auto"/>
          <w:highlight w:val="none"/>
        </w:rPr>
        <w:instrText xml:space="preserve"> PAGEREF _Toc11479 \h </w:instrText>
      </w:r>
      <w:r>
        <w:rPr>
          <w:color w:val="auto"/>
          <w:highlight w:val="none"/>
        </w:rPr>
        <w:fldChar w:fldCharType="separate"/>
      </w:r>
      <w:r>
        <w:rPr>
          <w:color w:val="auto"/>
          <w:highlight w:val="none"/>
        </w:rPr>
        <w:t>1</w:t>
      </w:r>
      <w:r>
        <w:rPr>
          <w:color w:val="auto"/>
          <w:highlight w:val="none"/>
        </w:rPr>
        <w:fldChar w:fldCharType="end"/>
      </w:r>
      <w:r>
        <w:rPr>
          <w:rFonts w:hint="eastAsia" w:ascii="宋体" w:hAnsi="宋体" w:eastAsia="宋体" w:cs="宋体"/>
          <w:bCs w:val="0"/>
          <w:color w:val="auto"/>
          <w:szCs w:val="30"/>
          <w:highlight w:val="none"/>
          <w:lang w:val="en-US"/>
        </w:rPr>
        <w:fldChar w:fldCharType="end"/>
      </w:r>
    </w:p>
    <w:p w14:paraId="4B81C814">
      <w:pPr>
        <w:pStyle w:val="22"/>
        <w:tabs>
          <w:tab w:val="right" w:leader="dot" w:pos="8879"/>
        </w:tabs>
        <w:rPr>
          <w:color w:val="auto"/>
          <w:highlight w:val="none"/>
        </w:rPr>
      </w:pPr>
      <w:r>
        <w:rPr>
          <w:rFonts w:hint="eastAsia" w:ascii="宋体" w:hAnsi="宋体" w:eastAsia="宋体" w:cs="宋体"/>
          <w:bCs w:val="0"/>
          <w:color w:val="auto"/>
          <w:szCs w:val="30"/>
          <w:highlight w:val="none"/>
          <w:lang w:val="en-US"/>
        </w:rPr>
        <w:fldChar w:fldCharType="begin"/>
      </w:r>
      <w:r>
        <w:rPr>
          <w:rFonts w:hint="eastAsia" w:ascii="宋体" w:hAnsi="宋体" w:eastAsia="宋体" w:cs="宋体"/>
          <w:bCs w:val="0"/>
          <w:color w:val="auto"/>
          <w:szCs w:val="30"/>
          <w:highlight w:val="none"/>
          <w:lang w:val="en-US"/>
        </w:rPr>
        <w:instrText xml:space="preserve"> HYPERLINK \l _Toc4145 </w:instrText>
      </w:r>
      <w:r>
        <w:rPr>
          <w:rFonts w:hint="eastAsia" w:ascii="宋体" w:hAnsi="宋体" w:eastAsia="宋体" w:cs="宋体"/>
          <w:bCs w:val="0"/>
          <w:color w:val="auto"/>
          <w:szCs w:val="30"/>
          <w:highlight w:val="none"/>
          <w:lang w:val="en-US"/>
        </w:rPr>
        <w:fldChar w:fldCharType="separate"/>
      </w:r>
      <w:r>
        <w:rPr>
          <w:rFonts w:hint="eastAsia" w:ascii="Cambria" w:hAnsi="Cambria" w:eastAsia="宋体" w:cs="宋体"/>
          <w:bCs w:val="0"/>
          <w:color w:val="auto"/>
          <w:szCs w:val="32"/>
          <w:highlight w:val="none"/>
          <w:lang w:eastAsia="zh-CN"/>
        </w:rPr>
        <w:t>第二章</w:t>
      </w:r>
      <w:r>
        <w:rPr>
          <w:rFonts w:hint="default" w:ascii="Cambria" w:hAnsi="Cambria" w:eastAsia="Cambria" w:cs="Cambria"/>
          <w:bCs w:val="0"/>
          <w:color w:val="auto"/>
          <w:szCs w:val="32"/>
          <w:highlight w:val="none"/>
          <w:lang w:eastAsia="zh-CN"/>
        </w:rPr>
        <w:t xml:space="preserve"> </w:t>
      </w:r>
      <w:r>
        <w:rPr>
          <w:rFonts w:hint="eastAsia" w:ascii="Cambria" w:hAnsi="Cambria" w:eastAsia="宋体" w:cs="宋体"/>
          <w:bCs w:val="0"/>
          <w:color w:val="auto"/>
          <w:szCs w:val="32"/>
          <w:highlight w:val="none"/>
          <w:lang w:eastAsia="zh-CN"/>
        </w:rPr>
        <w:t>采购需求</w:t>
      </w:r>
      <w:r>
        <w:rPr>
          <w:color w:val="auto"/>
          <w:highlight w:val="none"/>
        </w:rPr>
        <w:tab/>
      </w:r>
      <w:r>
        <w:rPr>
          <w:color w:val="auto"/>
          <w:highlight w:val="none"/>
        </w:rPr>
        <w:fldChar w:fldCharType="begin"/>
      </w:r>
      <w:r>
        <w:rPr>
          <w:color w:val="auto"/>
          <w:highlight w:val="none"/>
        </w:rPr>
        <w:instrText xml:space="preserve"> PAGEREF _Toc4145 \h </w:instrText>
      </w:r>
      <w:r>
        <w:rPr>
          <w:color w:val="auto"/>
          <w:highlight w:val="none"/>
        </w:rPr>
        <w:fldChar w:fldCharType="separate"/>
      </w:r>
      <w:r>
        <w:rPr>
          <w:color w:val="auto"/>
          <w:highlight w:val="none"/>
        </w:rPr>
        <w:t>5</w:t>
      </w:r>
      <w:r>
        <w:rPr>
          <w:color w:val="auto"/>
          <w:highlight w:val="none"/>
        </w:rPr>
        <w:fldChar w:fldCharType="end"/>
      </w:r>
      <w:r>
        <w:rPr>
          <w:rFonts w:hint="eastAsia" w:ascii="宋体" w:hAnsi="宋体" w:eastAsia="宋体" w:cs="宋体"/>
          <w:bCs w:val="0"/>
          <w:color w:val="auto"/>
          <w:szCs w:val="30"/>
          <w:highlight w:val="none"/>
          <w:lang w:val="en-US"/>
        </w:rPr>
        <w:fldChar w:fldCharType="end"/>
      </w:r>
    </w:p>
    <w:p w14:paraId="30081DA9">
      <w:pPr>
        <w:pStyle w:val="22"/>
        <w:tabs>
          <w:tab w:val="right" w:leader="dot" w:pos="8879"/>
        </w:tabs>
        <w:rPr>
          <w:color w:val="auto"/>
          <w:highlight w:val="none"/>
        </w:rPr>
      </w:pPr>
      <w:r>
        <w:rPr>
          <w:rFonts w:hint="eastAsia" w:ascii="宋体" w:hAnsi="宋体" w:eastAsia="宋体" w:cs="宋体"/>
          <w:bCs w:val="0"/>
          <w:color w:val="auto"/>
          <w:szCs w:val="30"/>
          <w:highlight w:val="none"/>
          <w:lang w:val="en-US"/>
        </w:rPr>
        <w:fldChar w:fldCharType="begin"/>
      </w:r>
      <w:r>
        <w:rPr>
          <w:rFonts w:hint="eastAsia" w:ascii="宋体" w:hAnsi="宋体" w:eastAsia="宋体" w:cs="宋体"/>
          <w:bCs w:val="0"/>
          <w:color w:val="auto"/>
          <w:szCs w:val="30"/>
          <w:highlight w:val="none"/>
          <w:lang w:val="en-US"/>
        </w:rPr>
        <w:instrText xml:space="preserve"> HYPERLINK \l _Toc27276 </w:instrText>
      </w:r>
      <w:r>
        <w:rPr>
          <w:rFonts w:hint="eastAsia" w:ascii="宋体" w:hAnsi="宋体" w:eastAsia="宋体" w:cs="宋体"/>
          <w:bCs w:val="0"/>
          <w:color w:val="auto"/>
          <w:szCs w:val="30"/>
          <w:highlight w:val="none"/>
          <w:lang w:val="en-US"/>
        </w:rPr>
        <w:fldChar w:fldCharType="separate"/>
      </w:r>
      <w:r>
        <w:rPr>
          <w:rFonts w:hint="eastAsia" w:ascii="Cambria" w:hAnsi="Cambria" w:eastAsia="宋体" w:cs="宋体"/>
          <w:bCs w:val="0"/>
          <w:color w:val="auto"/>
          <w:szCs w:val="32"/>
          <w:highlight w:val="none"/>
          <w:lang w:eastAsia="zh-CN"/>
        </w:rPr>
        <w:t>第三章</w:t>
      </w:r>
      <w:r>
        <w:rPr>
          <w:rFonts w:hint="default" w:ascii="Cambria" w:hAnsi="Cambria" w:eastAsia="Cambria" w:cs="Cambria"/>
          <w:bCs w:val="0"/>
          <w:color w:val="auto"/>
          <w:szCs w:val="32"/>
          <w:highlight w:val="none"/>
          <w:lang w:eastAsia="zh-CN"/>
        </w:rPr>
        <w:t xml:space="preserve"> </w:t>
      </w:r>
      <w:r>
        <w:rPr>
          <w:rFonts w:hint="eastAsia" w:ascii="Cambria" w:hAnsi="Cambria" w:eastAsia="宋体" w:cs="宋体"/>
          <w:bCs w:val="0"/>
          <w:color w:val="auto"/>
          <w:szCs w:val="32"/>
          <w:highlight w:val="none"/>
          <w:lang w:eastAsia="zh-CN"/>
        </w:rPr>
        <w:t>供应商须知</w:t>
      </w:r>
      <w:r>
        <w:rPr>
          <w:color w:val="auto"/>
          <w:highlight w:val="none"/>
        </w:rPr>
        <w:tab/>
      </w:r>
      <w:r>
        <w:rPr>
          <w:color w:val="auto"/>
          <w:highlight w:val="none"/>
        </w:rPr>
        <w:fldChar w:fldCharType="begin"/>
      </w:r>
      <w:r>
        <w:rPr>
          <w:color w:val="auto"/>
          <w:highlight w:val="none"/>
        </w:rPr>
        <w:instrText xml:space="preserve"> PAGEREF _Toc27276 \h </w:instrText>
      </w:r>
      <w:r>
        <w:rPr>
          <w:color w:val="auto"/>
          <w:highlight w:val="none"/>
        </w:rPr>
        <w:fldChar w:fldCharType="separate"/>
      </w:r>
      <w:r>
        <w:rPr>
          <w:color w:val="auto"/>
          <w:highlight w:val="none"/>
        </w:rPr>
        <w:t>24</w:t>
      </w:r>
      <w:r>
        <w:rPr>
          <w:color w:val="auto"/>
          <w:highlight w:val="none"/>
        </w:rPr>
        <w:fldChar w:fldCharType="end"/>
      </w:r>
      <w:r>
        <w:rPr>
          <w:rFonts w:hint="eastAsia" w:ascii="宋体" w:hAnsi="宋体" w:eastAsia="宋体" w:cs="宋体"/>
          <w:bCs w:val="0"/>
          <w:color w:val="auto"/>
          <w:szCs w:val="30"/>
          <w:highlight w:val="none"/>
          <w:lang w:val="en-US"/>
        </w:rPr>
        <w:fldChar w:fldCharType="end"/>
      </w:r>
    </w:p>
    <w:p w14:paraId="1CE5C476">
      <w:pPr>
        <w:pStyle w:val="26"/>
        <w:tabs>
          <w:tab w:val="right" w:leader="dot" w:pos="8879"/>
          <w:tab w:val="clear" w:pos="8296"/>
        </w:tabs>
        <w:rPr>
          <w:color w:val="auto"/>
          <w:highlight w:val="none"/>
        </w:rPr>
      </w:pPr>
      <w:r>
        <w:rPr>
          <w:rFonts w:hint="eastAsia" w:ascii="宋体" w:hAnsi="宋体" w:eastAsia="宋体" w:cs="宋体"/>
          <w:bCs w:val="0"/>
          <w:color w:val="auto"/>
          <w:szCs w:val="30"/>
          <w:highlight w:val="none"/>
          <w:lang w:val="en-US"/>
        </w:rPr>
        <w:fldChar w:fldCharType="begin"/>
      </w:r>
      <w:r>
        <w:rPr>
          <w:rFonts w:hint="eastAsia" w:ascii="宋体" w:hAnsi="宋体" w:eastAsia="宋体" w:cs="宋体"/>
          <w:bCs w:val="0"/>
          <w:color w:val="auto"/>
          <w:szCs w:val="30"/>
          <w:highlight w:val="none"/>
          <w:lang w:val="en-US"/>
        </w:rPr>
        <w:instrText xml:space="preserve"> HYPERLINK \l _Toc14195 </w:instrText>
      </w:r>
      <w:r>
        <w:rPr>
          <w:rFonts w:hint="eastAsia" w:ascii="宋体" w:hAnsi="宋体" w:eastAsia="宋体" w:cs="宋体"/>
          <w:bCs w:val="0"/>
          <w:color w:val="auto"/>
          <w:szCs w:val="30"/>
          <w:highlight w:val="none"/>
          <w:lang w:val="en-US"/>
        </w:rPr>
        <w:fldChar w:fldCharType="separate"/>
      </w:r>
      <w:r>
        <w:rPr>
          <w:rFonts w:hint="eastAsia" w:ascii="宋体" w:hAnsi="宋体" w:eastAsia="宋体" w:cs="宋体"/>
          <w:bCs/>
          <w:color w:val="auto"/>
          <w:highlight w:val="none"/>
          <w:lang w:eastAsia="zh-CN"/>
        </w:rPr>
        <w:t>第一节 供应商须知前附表</w:t>
      </w:r>
      <w:r>
        <w:rPr>
          <w:color w:val="auto"/>
          <w:highlight w:val="none"/>
        </w:rPr>
        <w:tab/>
      </w:r>
      <w:r>
        <w:rPr>
          <w:color w:val="auto"/>
          <w:highlight w:val="none"/>
        </w:rPr>
        <w:fldChar w:fldCharType="begin"/>
      </w:r>
      <w:r>
        <w:rPr>
          <w:color w:val="auto"/>
          <w:highlight w:val="none"/>
        </w:rPr>
        <w:instrText xml:space="preserve"> PAGEREF _Toc14195 \h </w:instrText>
      </w:r>
      <w:r>
        <w:rPr>
          <w:color w:val="auto"/>
          <w:highlight w:val="none"/>
        </w:rPr>
        <w:fldChar w:fldCharType="separate"/>
      </w:r>
      <w:r>
        <w:rPr>
          <w:color w:val="auto"/>
          <w:highlight w:val="none"/>
        </w:rPr>
        <w:t>24</w:t>
      </w:r>
      <w:r>
        <w:rPr>
          <w:color w:val="auto"/>
          <w:highlight w:val="none"/>
        </w:rPr>
        <w:fldChar w:fldCharType="end"/>
      </w:r>
      <w:r>
        <w:rPr>
          <w:rFonts w:hint="eastAsia" w:ascii="宋体" w:hAnsi="宋体" w:eastAsia="宋体" w:cs="宋体"/>
          <w:bCs w:val="0"/>
          <w:color w:val="auto"/>
          <w:szCs w:val="30"/>
          <w:highlight w:val="none"/>
          <w:lang w:val="en-US"/>
        </w:rPr>
        <w:fldChar w:fldCharType="end"/>
      </w:r>
    </w:p>
    <w:p w14:paraId="2E2E9135">
      <w:pPr>
        <w:pStyle w:val="26"/>
        <w:tabs>
          <w:tab w:val="right" w:leader="dot" w:pos="8879"/>
          <w:tab w:val="clear" w:pos="8296"/>
        </w:tabs>
        <w:rPr>
          <w:color w:val="auto"/>
          <w:highlight w:val="none"/>
        </w:rPr>
      </w:pPr>
      <w:r>
        <w:rPr>
          <w:rFonts w:hint="eastAsia" w:ascii="宋体" w:hAnsi="宋体" w:eastAsia="宋体" w:cs="宋体"/>
          <w:bCs w:val="0"/>
          <w:color w:val="auto"/>
          <w:szCs w:val="30"/>
          <w:highlight w:val="none"/>
          <w:lang w:val="en-US"/>
        </w:rPr>
        <w:fldChar w:fldCharType="begin"/>
      </w:r>
      <w:r>
        <w:rPr>
          <w:rFonts w:hint="eastAsia" w:ascii="宋体" w:hAnsi="宋体" w:eastAsia="宋体" w:cs="宋体"/>
          <w:bCs w:val="0"/>
          <w:color w:val="auto"/>
          <w:szCs w:val="30"/>
          <w:highlight w:val="none"/>
          <w:lang w:val="en-US"/>
        </w:rPr>
        <w:instrText xml:space="preserve"> HYPERLINK \l _Toc16715 </w:instrText>
      </w:r>
      <w:r>
        <w:rPr>
          <w:rFonts w:hint="eastAsia" w:ascii="宋体" w:hAnsi="宋体" w:eastAsia="宋体" w:cs="宋体"/>
          <w:bCs w:val="0"/>
          <w:color w:val="auto"/>
          <w:szCs w:val="30"/>
          <w:highlight w:val="none"/>
          <w:lang w:val="en-US"/>
        </w:rPr>
        <w:fldChar w:fldCharType="separate"/>
      </w:r>
      <w:r>
        <w:rPr>
          <w:rFonts w:hint="eastAsia" w:ascii="宋体" w:hAnsi="宋体" w:eastAsia="宋体" w:cs="宋体"/>
          <w:bCs/>
          <w:color w:val="auto"/>
          <w:highlight w:val="none"/>
          <w:lang w:eastAsia="zh-CN"/>
        </w:rPr>
        <w:t>第二节 供应商须知正文</w:t>
      </w:r>
      <w:r>
        <w:rPr>
          <w:color w:val="auto"/>
          <w:highlight w:val="none"/>
        </w:rPr>
        <w:tab/>
      </w:r>
      <w:r>
        <w:rPr>
          <w:color w:val="auto"/>
          <w:highlight w:val="none"/>
        </w:rPr>
        <w:fldChar w:fldCharType="begin"/>
      </w:r>
      <w:r>
        <w:rPr>
          <w:color w:val="auto"/>
          <w:highlight w:val="none"/>
        </w:rPr>
        <w:instrText xml:space="preserve"> PAGEREF _Toc16715 \h </w:instrText>
      </w:r>
      <w:r>
        <w:rPr>
          <w:color w:val="auto"/>
          <w:highlight w:val="none"/>
        </w:rPr>
        <w:fldChar w:fldCharType="separate"/>
      </w:r>
      <w:r>
        <w:rPr>
          <w:color w:val="auto"/>
          <w:highlight w:val="none"/>
        </w:rPr>
        <w:t>29</w:t>
      </w:r>
      <w:r>
        <w:rPr>
          <w:color w:val="auto"/>
          <w:highlight w:val="none"/>
        </w:rPr>
        <w:fldChar w:fldCharType="end"/>
      </w:r>
      <w:r>
        <w:rPr>
          <w:rFonts w:hint="eastAsia" w:ascii="宋体" w:hAnsi="宋体" w:eastAsia="宋体" w:cs="宋体"/>
          <w:bCs w:val="0"/>
          <w:color w:val="auto"/>
          <w:szCs w:val="30"/>
          <w:highlight w:val="none"/>
          <w:lang w:val="en-US"/>
        </w:rPr>
        <w:fldChar w:fldCharType="end"/>
      </w:r>
    </w:p>
    <w:p w14:paraId="7976C9DD">
      <w:pPr>
        <w:pStyle w:val="16"/>
        <w:tabs>
          <w:tab w:val="right" w:leader="dot" w:pos="8879"/>
        </w:tabs>
        <w:rPr>
          <w:color w:val="auto"/>
          <w:highlight w:val="none"/>
        </w:rPr>
      </w:pPr>
      <w:r>
        <w:rPr>
          <w:rFonts w:hint="eastAsia" w:ascii="宋体" w:hAnsi="宋体" w:eastAsia="宋体" w:cs="宋体"/>
          <w:bCs w:val="0"/>
          <w:color w:val="auto"/>
          <w:szCs w:val="30"/>
          <w:highlight w:val="none"/>
          <w:lang w:val="en-US"/>
        </w:rPr>
        <w:fldChar w:fldCharType="begin"/>
      </w:r>
      <w:r>
        <w:rPr>
          <w:rFonts w:hint="eastAsia" w:ascii="宋体" w:hAnsi="宋体" w:eastAsia="宋体" w:cs="宋体"/>
          <w:bCs w:val="0"/>
          <w:color w:val="auto"/>
          <w:szCs w:val="30"/>
          <w:highlight w:val="none"/>
          <w:lang w:val="en-US"/>
        </w:rPr>
        <w:instrText xml:space="preserve"> HYPERLINK \l _Toc1228 </w:instrText>
      </w:r>
      <w:r>
        <w:rPr>
          <w:rFonts w:hint="eastAsia" w:ascii="宋体" w:hAnsi="宋体" w:eastAsia="宋体" w:cs="宋体"/>
          <w:bCs w:val="0"/>
          <w:color w:val="auto"/>
          <w:szCs w:val="30"/>
          <w:highlight w:val="none"/>
          <w:lang w:val="en-US"/>
        </w:rPr>
        <w:fldChar w:fldCharType="separate"/>
      </w:r>
      <w:r>
        <w:rPr>
          <w:rFonts w:hint="eastAsia" w:ascii="宋体" w:hAnsi="宋体" w:eastAsia="宋体" w:cs="宋体"/>
          <w:bCs/>
          <w:color w:val="auto"/>
          <w:highlight w:val="none"/>
          <w:lang w:eastAsia="zh-CN"/>
        </w:rPr>
        <w:t>一、总则</w:t>
      </w:r>
      <w:r>
        <w:rPr>
          <w:color w:val="auto"/>
          <w:highlight w:val="none"/>
        </w:rPr>
        <w:tab/>
      </w:r>
      <w:r>
        <w:rPr>
          <w:color w:val="auto"/>
          <w:highlight w:val="none"/>
        </w:rPr>
        <w:fldChar w:fldCharType="begin"/>
      </w:r>
      <w:r>
        <w:rPr>
          <w:color w:val="auto"/>
          <w:highlight w:val="none"/>
        </w:rPr>
        <w:instrText xml:space="preserve"> PAGEREF _Toc1228 \h </w:instrText>
      </w:r>
      <w:r>
        <w:rPr>
          <w:color w:val="auto"/>
          <w:highlight w:val="none"/>
        </w:rPr>
        <w:fldChar w:fldCharType="separate"/>
      </w:r>
      <w:r>
        <w:rPr>
          <w:color w:val="auto"/>
          <w:highlight w:val="none"/>
        </w:rPr>
        <w:t>29</w:t>
      </w:r>
      <w:r>
        <w:rPr>
          <w:color w:val="auto"/>
          <w:highlight w:val="none"/>
        </w:rPr>
        <w:fldChar w:fldCharType="end"/>
      </w:r>
      <w:r>
        <w:rPr>
          <w:rFonts w:hint="eastAsia" w:ascii="宋体" w:hAnsi="宋体" w:eastAsia="宋体" w:cs="宋体"/>
          <w:bCs w:val="0"/>
          <w:color w:val="auto"/>
          <w:szCs w:val="30"/>
          <w:highlight w:val="none"/>
          <w:lang w:val="en-US"/>
        </w:rPr>
        <w:fldChar w:fldCharType="end"/>
      </w:r>
    </w:p>
    <w:p w14:paraId="7C2EB12B">
      <w:pPr>
        <w:pStyle w:val="16"/>
        <w:tabs>
          <w:tab w:val="right" w:leader="dot" w:pos="8879"/>
        </w:tabs>
        <w:rPr>
          <w:color w:val="auto"/>
          <w:highlight w:val="none"/>
        </w:rPr>
      </w:pPr>
      <w:r>
        <w:rPr>
          <w:rFonts w:hint="eastAsia" w:ascii="宋体" w:hAnsi="宋体" w:eastAsia="宋体" w:cs="宋体"/>
          <w:bCs w:val="0"/>
          <w:color w:val="auto"/>
          <w:szCs w:val="30"/>
          <w:highlight w:val="none"/>
          <w:lang w:val="en-US"/>
        </w:rPr>
        <w:fldChar w:fldCharType="begin"/>
      </w:r>
      <w:r>
        <w:rPr>
          <w:rFonts w:hint="eastAsia" w:ascii="宋体" w:hAnsi="宋体" w:eastAsia="宋体" w:cs="宋体"/>
          <w:bCs w:val="0"/>
          <w:color w:val="auto"/>
          <w:szCs w:val="30"/>
          <w:highlight w:val="none"/>
          <w:lang w:val="en-US"/>
        </w:rPr>
        <w:instrText xml:space="preserve"> HYPERLINK \l _Toc16156 </w:instrText>
      </w:r>
      <w:r>
        <w:rPr>
          <w:rFonts w:hint="eastAsia" w:ascii="宋体" w:hAnsi="宋体" w:eastAsia="宋体" w:cs="宋体"/>
          <w:bCs w:val="0"/>
          <w:color w:val="auto"/>
          <w:szCs w:val="30"/>
          <w:highlight w:val="none"/>
          <w:lang w:val="en-US"/>
        </w:rPr>
        <w:fldChar w:fldCharType="separate"/>
      </w:r>
      <w:r>
        <w:rPr>
          <w:rFonts w:hint="eastAsia" w:ascii="宋体" w:hAnsi="宋体" w:eastAsia="宋体" w:cs="宋体"/>
          <w:bCs w:val="0"/>
          <w:color w:val="auto"/>
          <w:highlight w:val="none"/>
          <w:lang w:eastAsia="zh-CN"/>
        </w:rPr>
        <w:t>二、磋商文件</w:t>
      </w:r>
      <w:r>
        <w:rPr>
          <w:color w:val="auto"/>
          <w:highlight w:val="none"/>
        </w:rPr>
        <w:tab/>
      </w:r>
      <w:r>
        <w:rPr>
          <w:color w:val="auto"/>
          <w:highlight w:val="none"/>
        </w:rPr>
        <w:fldChar w:fldCharType="begin"/>
      </w:r>
      <w:r>
        <w:rPr>
          <w:color w:val="auto"/>
          <w:highlight w:val="none"/>
        </w:rPr>
        <w:instrText xml:space="preserve"> PAGEREF _Toc16156 \h </w:instrText>
      </w:r>
      <w:r>
        <w:rPr>
          <w:color w:val="auto"/>
          <w:highlight w:val="none"/>
        </w:rPr>
        <w:fldChar w:fldCharType="separate"/>
      </w:r>
      <w:r>
        <w:rPr>
          <w:color w:val="auto"/>
          <w:highlight w:val="none"/>
        </w:rPr>
        <w:t>32</w:t>
      </w:r>
      <w:r>
        <w:rPr>
          <w:color w:val="auto"/>
          <w:highlight w:val="none"/>
        </w:rPr>
        <w:fldChar w:fldCharType="end"/>
      </w:r>
      <w:r>
        <w:rPr>
          <w:rFonts w:hint="eastAsia" w:ascii="宋体" w:hAnsi="宋体" w:eastAsia="宋体" w:cs="宋体"/>
          <w:bCs w:val="0"/>
          <w:color w:val="auto"/>
          <w:szCs w:val="30"/>
          <w:highlight w:val="none"/>
          <w:lang w:val="en-US"/>
        </w:rPr>
        <w:fldChar w:fldCharType="end"/>
      </w:r>
    </w:p>
    <w:p w14:paraId="64D46F6C">
      <w:pPr>
        <w:pStyle w:val="16"/>
        <w:tabs>
          <w:tab w:val="right" w:leader="dot" w:pos="8879"/>
        </w:tabs>
        <w:rPr>
          <w:color w:val="auto"/>
          <w:highlight w:val="none"/>
        </w:rPr>
      </w:pPr>
      <w:r>
        <w:rPr>
          <w:rFonts w:hint="eastAsia" w:ascii="宋体" w:hAnsi="宋体" w:eastAsia="宋体" w:cs="宋体"/>
          <w:bCs w:val="0"/>
          <w:color w:val="auto"/>
          <w:szCs w:val="30"/>
          <w:highlight w:val="none"/>
          <w:lang w:val="en-US"/>
        </w:rPr>
        <w:fldChar w:fldCharType="begin"/>
      </w:r>
      <w:r>
        <w:rPr>
          <w:rFonts w:hint="eastAsia" w:ascii="宋体" w:hAnsi="宋体" w:eastAsia="宋体" w:cs="宋体"/>
          <w:bCs w:val="0"/>
          <w:color w:val="auto"/>
          <w:szCs w:val="30"/>
          <w:highlight w:val="none"/>
          <w:lang w:val="en-US"/>
        </w:rPr>
        <w:instrText xml:space="preserve"> HYPERLINK \l _Toc18913 </w:instrText>
      </w:r>
      <w:r>
        <w:rPr>
          <w:rFonts w:hint="eastAsia" w:ascii="宋体" w:hAnsi="宋体" w:eastAsia="宋体" w:cs="宋体"/>
          <w:bCs w:val="0"/>
          <w:color w:val="auto"/>
          <w:szCs w:val="30"/>
          <w:highlight w:val="none"/>
          <w:lang w:val="en-US"/>
        </w:rPr>
        <w:fldChar w:fldCharType="separate"/>
      </w:r>
      <w:r>
        <w:rPr>
          <w:rFonts w:hint="eastAsia" w:ascii="宋体" w:hAnsi="宋体" w:eastAsia="宋体" w:cs="宋体"/>
          <w:bCs w:val="0"/>
          <w:color w:val="auto"/>
          <w:highlight w:val="none"/>
          <w:lang w:eastAsia="zh-CN"/>
        </w:rPr>
        <w:t>三、响应文件的编制</w:t>
      </w:r>
      <w:r>
        <w:rPr>
          <w:color w:val="auto"/>
          <w:highlight w:val="none"/>
        </w:rPr>
        <w:tab/>
      </w:r>
      <w:r>
        <w:rPr>
          <w:color w:val="auto"/>
          <w:highlight w:val="none"/>
        </w:rPr>
        <w:fldChar w:fldCharType="begin"/>
      </w:r>
      <w:r>
        <w:rPr>
          <w:color w:val="auto"/>
          <w:highlight w:val="none"/>
        </w:rPr>
        <w:instrText xml:space="preserve"> PAGEREF _Toc18913 \h </w:instrText>
      </w:r>
      <w:r>
        <w:rPr>
          <w:color w:val="auto"/>
          <w:highlight w:val="none"/>
        </w:rPr>
        <w:fldChar w:fldCharType="separate"/>
      </w:r>
      <w:r>
        <w:rPr>
          <w:color w:val="auto"/>
          <w:highlight w:val="none"/>
        </w:rPr>
        <w:t>33</w:t>
      </w:r>
      <w:r>
        <w:rPr>
          <w:color w:val="auto"/>
          <w:highlight w:val="none"/>
        </w:rPr>
        <w:fldChar w:fldCharType="end"/>
      </w:r>
      <w:r>
        <w:rPr>
          <w:rFonts w:hint="eastAsia" w:ascii="宋体" w:hAnsi="宋体" w:eastAsia="宋体" w:cs="宋体"/>
          <w:bCs w:val="0"/>
          <w:color w:val="auto"/>
          <w:szCs w:val="30"/>
          <w:highlight w:val="none"/>
          <w:lang w:val="en-US"/>
        </w:rPr>
        <w:fldChar w:fldCharType="end"/>
      </w:r>
    </w:p>
    <w:p w14:paraId="41A49535">
      <w:pPr>
        <w:pStyle w:val="16"/>
        <w:tabs>
          <w:tab w:val="right" w:leader="dot" w:pos="8879"/>
        </w:tabs>
        <w:rPr>
          <w:color w:val="auto"/>
          <w:highlight w:val="none"/>
        </w:rPr>
      </w:pPr>
      <w:r>
        <w:rPr>
          <w:rFonts w:hint="eastAsia" w:ascii="宋体" w:hAnsi="宋体" w:eastAsia="宋体" w:cs="宋体"/>
          <w:bCs w:val="0"/>
          <w:color w:val="auto"/>
          <w:szCs w:val="30"/>
          <w:highlight w:val="none"/>
          <w:lang w:val="en-US"/>
        </w:rPr>
        <w:fldChar w:fldCharType="begin"/>
      </w:r>
      <w:r>
        <w:rPr>
          <w:rFonts w:hint="eastAsia" w:ascii="宋体" w:hAnsi="宋体" w:eastAsia="宋体" w:cs="宋体"/>
          <w:bCs w:val="0"/>
          <w:color w:val="auto"/>
          <w:szCs w:val="30"/>
          <w:highlight w:val="none"/>
          <w:lang w:val="en-US"/>
        </w:rPr>
        <w:instrText xml:space="preserve"> HYPERLINK \l _Toc25575 </w:instrText>
      </w:r>
      <w:r>
        <w:rPr>
          <w:rFonts w:hint="eastAsia" w:ascii="宋体" w:hAnsi="宋体" w:eastAsia="宋体" w:cs="宋体"/>
          <w:bCs w:val="0"/>
          <w:color w:val="auto"/>
          <w:szCs w:val="30"/>
          <w:highlight w:val="none"/>
          <w:lang w:val="en-US"/>
        </w:rPr>
        <w:fldChar w:fldCharType="separate"/>
      </w:r>
      <w:r>
        <w:rPr>
          <w:rFonts w:hint="eastAsia" w:ascii="宋体" w:hAnsi="宋体" w:eastAsia="宋体" w:cs="宋体"/>
          <w:bCs w:val="0"/>
          <w:color w:val="auto"/>
          <w:highlight w:val="none"/>
          <w:lang w:eastAsia="zh-CN"/>
        </w:rPr>
        <w:t>四、评审及磋商</w:t>
      </w:r>
      <w:r>
        <w:rPr>
          <w:color w:val="auto"/>
          <w:highlight w:val="none"/>
        </w:rPr>
        <w:tab/>
      </w:r>
      <w:r>
        <w:rPr>
          <w:color w:val="auto"/>
          <w:highlight w:val="none"/>
        </w:rPr>
        <w:fldChar w:fldCharType="begin"/>
      </w:r>
      <w:r>
        <w:rPr>
          <w:color w:val="auto"/>
          <w:highlight w:val="none"/>
        </w:rPr>
        <w:instrText xml:space="preserve"> PAGEREF _Toc25575 \h </w:instrText>
      </w:r>
      <w:r>
        <w:rPr>
          <w:color w:val="auto"/>
          <w:highlight w:val="none"/>
        </w:rPr>
        <w:fldChar w:fldCharType="separate"/>
      </w:r>
      <w:r>
        <w:rPr>
          <w:color w:val="auto"/>
          <w:highlight w:val="none"/>
        </w:rPr>
        <w:t>35</w:t>
      </w:r>
      <w:r>
        <w:rPr>
          <w:color w:val="auto"/>
          <w:highlight w:val="none"/>
        </w:rPr>
        <w:fldChar w:fldCharType="end"/>
      </w:r>
      <w:r>
        <w:rPr>
          <w:rFonts w:hint="eastAsia" w:ascii="宋体" w:hAnsi="宋体" w:eastAsia="宋体" w:cs="宋体"/>
          <w:bCs w:val="0"/>
          <w:color w:val="auto"/>
          <w:szCs w:val="30"/>
          <w:highlight w:val="none"/>
          <w:lang w:val="en-US"/>
        </w:rPr>
        <w:fldChar w:fldCharType="end"/>
      </w:r>
    </w:p>
    <w:p w14:paraId="2FDB947E">
      <w:pPr>
        <w:pStyle w:val="16"/>
        <w:tabs>
          <w:tab w:val="right" w:leader="dot" w:pos="8879"/>
        </w:tabs>
        <w:rPr>
          <w:color w:val="auto"/>
          <w:highlight w:val="none"/>
        </w:rPr>
      </w:pPr>
      <w:r>
        <w:rPr>
          <w:rFonts w:hint="eastAsia" w:ascii="宋体" w:hAnsi="宋体" w:eastAsia="宋体" w:cs="宋体"/>
          <w:bCs w:val="0"/>
          <w:color w:val="auto"/>
          <w:szCs w:val="30"/>
          <w:highlight w:val="none"/>
          <w:lang w:val="en-US"/>
        </w:rPr>
        <w:fldChar w:fldCharType="begin"/>
      </w:r>
      <w:r>
        <w:rPr>
          <w:rFonts w:hint="eastAsia" w:ascii="宋体" w:hAnsi="宋体" w:eastAsia="宋体" w:cs="宋体"/>
          <w:bCs w:val="0"/>
          <w:color w:val="auto"/>
          <w:szCs w:val="30"/>
          <w:highlight w:val="none"/>
          <w:lang w:val="en-US"/>
        </w:rPr>
        <w:instrText xml:space="preserve"> HYPERLINK \l _Toc28800 </w:instrText>
      </w:r>
      <w:r>
        <w:rPr>
          <w:rFonts w:hint="eastAsia" w:ascii="宋体" w:hAnsi="宋体" w:eastAsia="宋体" w:cs="宋体"/>
          <w:bCs w:val="0"/>
          <w:color w:val="auto"/>
          <w:szCs w:val="30"/>
          <w:highlight w:val="none"/>
          <w:lang w:val="en-US"/>
        </w:rPr>
        <w:fldChar w:fldCharType="separate"/>
      </w:r>
      <w:r>
        <w:rPr>
          <w:rFonts w:hint="eastAsia" w:ascii="宋体" w:hAnsi="宋体" w:eastAsia="宋体" w:cs="宋体"/>
          <w:bCs w:val="0"/>
          <w:color w:val="auto"/>
          <w:highlight w:val="none"/>
          <w:lang w:eastAsia="zh-CN"/>
        </w:rPr>
        <w:t>五、成交及合同</w:t>
      </w:r>
      <w:r>
        <w:rPr>
          <w:color w:val="auto"/>
          <w:highlight w:val="none"/>
        </w:rPr>
        <w:tab/>
      </w:r>
      <w:r>
        <w:rPr>
          <w:color w:val="auto"/>
          <w:highlight w:val="none"/>
        </w:rPr>
        <w:fldChar w:fldCharType="begin"/>
      </w:r>
      <w:r>
        <w:rPr>
          <w:color w:val="auto"/>
          <w:highlight w:val="none"/>
        </w:rPr>
        <w:instrText xml:space="preserve"> PAGEREF _Toc28800 \h </w:instrText>
      </w:r>
      <w:r>
        <w:rPr>
          <w:color w:val="auto"/>
          <w:highlight w:val="none"/>
        </w:rPr>
        <w:fldChar w:fldCharType="separate"/>
      </w:r>
      <w:r>
        <w:rPr>
          <w:color w:val="auto"/>
          <w:highlight w:val="none"/>
        </w:rPr>
        <w:t>36</w:t>
      </w:r>
      <w:r>
        <w:rPr>
          <w:color w:val="auto"/>
          <w:highlight w:val="none"/>
        </w:rPr>
        <w:fldChar w:fldCharType="end"/>
      </w:r>
      <w:r>
        <w:rPr>
          <w:rFonts w:hint="eastAsia" w:ascii="宋体" w:hAnsi="宋体" w:eastAsia="宋体" w:cs="宋体"/>
          <w:bCs w:val="0"/>
          <w:color w:val="auto"/>
          <w:szCs w:val="30"/>
          <w:highlight w:val="none"/>
          <w:lang w:val="en-US"/>
        </w:rPr>
        <w:fldChar w:fldCharType="end"/>
      </w:r>
    </w:p>
    <w:p w14:paraId="20FE9FCD">
      <w:pPr>
        <w:pStyle w:val="16"/>
        <w:tabs>
          <w:tab w:val="right" w:leader="dot" w:pos="8879"/>
        </w:tabs>
        <w:rPr>
          <w:color w:val="auto"/>
          <w:highlight w:val="none"/>
        </w:rPr>
      </w:pPr>
      <w:r>
        <w:rPr>
          <w:rFonts w:hint="eastAsia" w:ascii="宋体" w:hAnsi="宋体" w:eastAsia="宋体" w:cs="宋体"/>
          <w:bCs w:val="0"/>
          <w:color w:val="auto"/>
          <w:szCs w:val="30"/>
          <w:highlight w:val="none"/>
          <w:lang w:val="en-US"/>
        </w:rPr>
        <w:fldChar w:fldCharType="begin"/>
      </w:r>
      <w:r>
        <w:rPr>
          <w:rFonts w:hint="eastAsia" w:ascii="宋体" w:hAnsi="宋体" w:eastAsia="宋体" w:cs="宋体"/>
          <w:bCs w:val="0"/>
          <w:color w:val="auto"/>
          <w:szCs w:val="30"/>
          <w:highlight w:val="none"/>
          <w:lang w:val="en-US"/>
        </w:rPr>
        <w:instrText xml:space="preserve"> HYPERLINK \l _Toc23970 </w:instrText>
      </w:r>
      <w:r>
        <w:rPr>
          <w:rFonts w:hint="eastAsia" w:ascii="宋体" w:hAnsi="宋体" w:eastAsia="宋体" w:cs="宋体"/>
          <w:bCs w:val="0"/>
          <w:color w:val="auto"/>
          <w:szCs w:val="30"/>
          <w:highlight w:val="none"/>
          <w:lang w:val="en-US"/>
        </w:rPr>
        <w:fldChar w:fldCharType="separate"/>
      </w:r>
      <w:r>
        <w:rPr>
          <w:rFonts w:hint="eastAsia" w:ascii="宋体" w:hAnsi="宋体" w:eastAsia="宋体" w:cs="宋体"/>
          <w:color w:val="auto"/>
          <w:highlight w:val="none"/>
          <w:lang w:eastAsia="zh-CN"/>
        </w:rPr>
        <w:t>六</w:t>
      </w:r>
      <w:r>
        <w:rPr>
          <w:rFonts w:hint="eastAsia" w:ascii="宋体" w:hAnsi="宋体" w:eastAsia="宋体" w:cs="宋体"/>
          <w:bCs/>
          <w:color w:val="auto"/>
          <w:highlight w:val="none"/>
          <w:lang w:eastAsia="zh-CN"/>
        </w:rPr>
        <w:t>、验收</w:t>
      </w:r>
      <w:r>
        <w:rPr>
          <w:color w:val="auto"/>
          <w:highlight w:val="none"/>
        </w:rPr>
        <w:tab/>
      </w:r>
      <w:r>
        <w:rPr>
          <w:color w:val="auto"/>
          <w:highlight w:val="none"/>
        </w:rPr>
        <w:fldChar w:fldCharType="begin"/>
      </w:r>
      <w:r>
        <w:rPr>
          <w:color w:val="auto"/>
          <w:highlight w:val="none"/>
        </w:rPr>
        <w:instrText xml:space="preserve"> PAGEREF _Toc23970 \h </w:instrText>
      </w:r>
      <w:r>
        <w:rPr>
          <w:color w:val="auto"/>
          <w:highlight w:val="none"/>
        </w:rPr>
        <w:fldChar w:fldCharType="separate"/>
      </w:r>
      <w:r>
        <w:rPr>
          <w:color w:val="auto"/>
          <w:highlight w:val="none"/>
        </w:rPr>
        <w:t>39</w:t>
      </w:r>
      <w:r>
        <w:rPr>
          <w:color w:val="auto"/>
          <w:highlight w:val="none"/>
        </w:rPr>
        <w:fldChar w:fldCharType="end"/>
      </w:r>
      <w:r>
        <w:rPr>
          <w:rFonts w:hint="eastAsia" w:ascii="宋体" w:hAnsi="宋体" w:eastAsia="宋体" w:cs="宋体"/>
          <w:bCs w:val="0"/>
          <w:color w:val="auto"/>
          <w:szCs w:val="30"/>
          <w:highlight w:val="none"/>
          <w:lang w:val="en-US"/>
        </w:rPr>
        <w:fldChar w:fldCharType="end"/>
      </w:r>
    </w:p>
    <w:p w14:paraId="200B5087">
      <w:pPr>
        <w:pStyle w:val="16"/>
        <w:tabs>
          <w:tab w:val="right" w:leader="dot" w:pos="8879"/>
        </w:tabs>
        <w:rPr>
          <w:color w:val="auto"/>
          <w:highlight w:val="none"/>
        </w:rPr>
      </w:pPr>
      <w:r>
        <w:rPr>
          <w:rFonts w:hint="eastAsia" w:ascii="宋体" w:hAnsi="宋体" w:eastAsia="宋体" w:cs="宋体"/>
          <w:bCs w:val="0"/>
          <w:color w:val="auto"/>
          <w:szCs w:val="30"/>
          <w:highlight w:val="none"/>
          <w:lang w:val="en-US"/>
        </w:rPr>
        <w:fldChar w:fldCharType="begin"/>
      </w:r>
      <w:r>
        <w:rPr>
          <w:rFonts w:hint="eastAsia" w:ascii="宋体" w:hAnsi="宋体" w:eastAsia="宋体" w:cs="宋体"/>
          <w:bCs w:val="0"/>
          <w:color w:val="auto"/>
          <w:szCs w:val="30"/>
          <w:highlight w:val="none"/>
          <w:lang w:val="en-US"/>
        </w:rPr>
        <w:instrText xml:space="preserve"> HYPERLINK \l _Toc13481 </w:instrText>
      </w:r>
      <w:r>
        <w:rPr>
          <w:rFonts w:hint="eastAsia" w:ascii="宋体" w:hAnsi="宋体" w:eastAsia="宋体" w:cs="宋体"/>
          <w:bCs w:val="0"/>
          <w:color w:val="auto"/>
          <w:szCs w:val="30"/>
          <w:highlight w:val="none"/>
          <w:lang w:val="en-US"/>
        </w:rPr>
        <w:fldChar w:fldCharType="separate"/>
      </w:r>
      <w:r>
        <w:rPr>
          <w:rFonts w:hint="eastAsia" w:ascii="宋体" w:hAnsi="宋体" w:eastAsia="宋体" w:cs="宋体"/>
          <w:bCs w:val="0"/>
          <w:color w:val="auto"/>
          <w:highlight w:val="none"/>
          <w:lang w:eastAsia="zh-CN"/>
        </w:rPr>
        <w:t>七、其他事项</w:t>
      </w:r>
      <w:r>
        <w:rPr>
          <w:color w:val="auto"/>
          <w:highlight w:val="none"/>
        </w:rPr>
        <w:tab/>
      </w:r>
      <w:r>
        <w:rPr>
          <w:color w:val="auto"/>
          <w:highlight w:val="none"/>
        </w:rPr>
        <w:fldChar w:fldCharType="begin"/>
      </w:r>
      <w:r>
        <w:rPr>
          <w:color w:val="auto"/>
          <w:highlight w:val="none"/>
        </w:rPr>
        <w:instrText xml:space="preserve"> PAGEREF _Toc13481 \h </w:instrText>
      </w:r>
      <w:r>
        <w:rPr>
          <w:color w:val="auto"/>
          <w:highlight w:val="none"/>
        </w:rPr>
        <w:fldChar w:fldCharType="separate"/>
      </w:r>
      <w:r>
        <w:rPr>
          <w:color w:val="auto"/>
          <w:highlight w:val="none"/>
        </w:rPr>
        <w:t>40</w:t>
      </w:r>
      <w:r>
        <w:rPr>
          <w:color w:val="auto"/>
          <w:highlight w:val="none"/>
        </w:rPr>
        <w:fldChar w:fldCharType="end"/>
      </w:r>
      <w:r>
        <w:rPr>
          <w:rFonts w:hint="eastAsia" w:ascii="宋体" w:hAnsi="宋体" w:eastAsia="宋体" w:cs="宋体"/>
          <w:bCs w:val="0"/>
          <w:color w:val="auto"/>
          <w:szCs w:val="30"/>
          <w:highlight w:val="none"/>
          <w:lang w:val="en-US"/>
        </w:rPr>
        <w:fldChar w:fldCharType="end"/>
      </w:r>
    </w:p>
    <w:p w14:paraId="0D12589F">
      <w:pPr>
        <w:pStyle w:val="22"/>
        <w:tabs>
          <w:tab w:val="right" w:leader="dot" w:pos="8879"/>
        </w:tabs>
        <w:rPr>
          <w:color w:val="auto"/>
          <w:highlight w:val="none"/>
        </w:rPr>
      </w:pPr>
      <w:r>
        <w:rPr>
          <w:rFonts w:hint="eastAsia" w:ascii="宋体" w:hAnsi="宋体" w:eastAsia="宋体" w:cs="宋体"/>
          <w:bCs w:val="0"/>
          <w:color w:val="auto"/>
          <w:szCs w:val="30"/>
          <w:highlight w:val="none"/>
          <w:lang w:val="en-US"/>
        </w:rPr>
        <w:fldChar w:fldCharType="begin"/>
      </w:r>
      <w:r>
        <w:rPr>
          <w:rFonts w:hint="eastAsia" w:ascii="宋体" w:hAnsi="宋体" w:eastAsia="宋体" w:cs="宋体"/>
          <w:bCs w:val="0"/>
          <w:color w:val="auto"/>
          <w:szCs w:val="30"/>
          <w:highlight w:val="none"/>
          <w:lang w:val="en-US"/>
        </w:rPr>
        <w:instrText xml:space="preserve"> HYPERLINK \l _Toc3776 </w:instrText>
      </w:r>
      <w:r>
        <w:rPr>
          <w:rFonts w:hint="eastAsia" w:ascii="宋体" w:hAnsi="宋体" w:eastAsia="宋体" w:cs="宋体"/>
          <w:bCs w:val="0"/>
          <w:color w:val="auto"/>
          <w:szCs w:val="30"/>
          <w:highlight w:val="none"/>
          <w:lang w:val="en-US"/>
        </w:rPr>
        <w:fldChar w:fldCharType="separate"/>
      </w:r>
      <w:r>
        <w:rPr>
          <w:rFonts w:hint="eastAsia" w:ascii="Times New Roman" w:hAnsi="Times New Roman" w:eastAsia="宋体" w:cs="宋体"/>
          <w:color w:val="auto"/>
          <w:highlight w:val="none"/>
          <w:lang w:eastAsia="zh-CN"/>
        </w:rPr>
        <w:t>第四章</w:t>
      </w:r>
      <w:r>
        <w:rPr>
          <w:color w:val="auto"/>
          <w:highlight w:val="none"/>
          <w:lang w:val="en-US"/>
        </w:rPr>
        <w:t xml:space="preserve">  </w:t>
      </w:r>
      <w:r>
        <w:rPr>
          <w:rFonts w:hint="eastAsia" w:ascii="Times New Roman" w:hAnsi="Times New Roman" w:eastAsia="宋体" w:cs="宋体"/>
          <w:color w:val="auto"/>
          <w:highlight w:val="none"/>
          <w:lang w:eastAsia="zh-CN"/>
        </w:rPr>
        <w:t>评审程序、评审方法和评审标准</w:t>
      </w:r>
      <w:r>
        <w:rPr>
          <w:color w:val="auto"/>
          <w:highlight w:val="none"/>
        </w:rPr>
        <w:tab/>
      </w:r>
      <w:r>
        <w:rPr>
          <w:color w:val="auto"/>
          <w:highlight w:val="none"/>
        </w:rPr>
        <w:fldChar w:fldCharType="begin"/>
      </w:r>
      <w:r>
        <w:rPr>
          <w:color w:val="auto"/>
          <w:highlight w:val="none"/>
        </w:rPr>
        <w:instrText xml:space="preserve"> PAGEREF _Toc3776 \h </w:instrText>
      </w:r>
      <w:r>
        <w:rPr>
          <w:color w:val="auto"/>
          <w:highlight w:val="none"/>
        </w:rPr>
        <w:fldChar w:fldCharType="separate"/>
      </w:r>
      <w:r>
        <w:rPr>
          <w:color w:val="auto"/>
          <w:highlight w:val="none"/>
        </w:rPr>
        <w:t>41</w:t>
      </w:r>
      <w:r>
        <w:rPr>
          <w:color w:val="auto"/>
          <w:highlight w:val="none"/>
        </w:rPr>
        <w:fldChar w:fldCharType="end"/>
      </w:r>
      <w:r>
        <w:rPr>
          <w:rFonts w:hint="eastAsia" w:ascii="宋体" w:hAnsi="宋体" w:eastAsia="宋体" w:cs="宋体"/>
          <w:bCs w:val="0"/>
          <w:color w:val="auto"/>
          <w:szCs w:val="30"/>
          <w:highlight w:val="none"/>
          <w:lang w:val="en-US"/>
        </w:rPr>
        <w:fldChar w:fldCharType="end"/>
      </w:r>
    </w:p>
    <w:p w14:paraId="5C581F8F">
      <w:pPr>
        <w:pStyle w:val="26"/>
        <w:tabs>
          <w:tab w:val="right" w:leader="dot" w:pos="8879"/>
          <w:tab w:val="clear" w:pos="8296"/>
        </w:tabs>
        <w:rPr>
          <w:color w:val="auto"/>
          <w:highlight w:val="none"/>
        </w:rPr>
      </w:pPr>
      <w:r>
        <w:rPr>
          <w:rFonts w:hint="eastAsia" w:ascii="宋体" w:hAnsi="宋体" w:eastAsia="宋体" w:cs="宋体"/>
          <w:bCs w:val="0"/>
          <w:color w:val="auto"/>
          <w:szCs w:val="30"/>
          <w:highlight w:val="none"/>
          <w:lang w:val="en-US"/>
        </w:rPr>
        <w:fldChar w:fldCharType="begin"/>
      </w:r>
      <w:r>
        <w:rPr>
          <w:rFonts w:hint="eastAsia" w:ascii="宋体" w:hAnsi="宋体" w:eastAsia="宋体" w:cs="宋体"/>
          <w:bCs w:val="0"/>
          <w:color w:val="auto"/>
          <w:szCs w:val="30"/>
          <w:highlight w:val="none"/>
          <w:lang w:val="en-US"/>
        </w:rPr>
        <w:instrText xml:space="preserve"> HYPERLINK \l _Toc29606 </w:instrText>
      </w:r>
      <w:r>
        <w:rPr>
          <w:rFonts w:hint="eastAsia" w:ascii="宋体" w:hAnsi="宋体" w:eastAsia="宋体" w:cs="宋体"/>
          <w:bCs w:val="0"/>
          <w:color w:val="auto"/>
          <w:szCs w:val="30"/>
          <w:highlight w:val="none"/>
          <w:lang w:val="en-US"/>
        </w:rPr>
        <w:fldChar w:fldCharType="separate"/>
      </w:r>
      <w:r>
        <w:rPr>
          <w:rFonts w:hint="eastAsia" w:ascii="宋体" w:hAnsi="宋体" w:eastAsia="宋体" w:cs="宋体"/>
          <w:bCs/>
          <w:color w:val="auto"/>
          <w:highlight w:val="none"/>
          <w:lang w:eastAsia="zh-CN"/>
        </w:rPr>
        <w:t>第一节 评审程序和评审方法</w:t>
      </w:r>
      <w:r>
        <w:rPr>
          <w:color w:val="auto"/>
          <w:highlight w:val="none"/>
        </w:rPr>
        <w:tab/>
      </w:r>
      <w:r>
        <w:rPr>
          <w:color w:val="auto"/>
          <w:highlight w:val="none"/>
        </w:rPr>
        <w:fldChar w:fldCharType="begin"/>
      </w:r>
      <w:r>
        <w:rPr>
          <w:color w:val="auto"/>
          <w:highlight w:val="none"/>
        </w:rPr>
        <w:instrText xml:space="preserve"> PAGEREF _Toc29606 \h </w:instrText>
      </w:r>
      <w:r>
        <w:rPr>
          <w:color w:val="auto"/>
          <w:highlight w:val="none"/>
        </w:rPr>
        <w:fldChar w:fldCharType="separate"/>
      </w:r>
      <w:r>
        <w:rPr>
          <w:color w:val="auto"/>
          <w:highlight w:val="none"/>
        </w:rPr>
        <w:t>41</w:t>
      </w:r>
      <w:r>
        <w:rPr>
          <w:color w:val="auto"/>
          <w:highlight w:val="none"/>
        </w:rPr>
        <w:fldChar w:fldCharType="end"/>
      </w:r>
      <w:r>
        <w:rPr>
          <w:rFonts w:hint="eastAsia" w:ascii="宋体" w:hAnsi="宋体" w:eastAsia="宋体" w:cs="宋体"/>
          <w:bCs w:val="0"/>
          <w:color w:val="auto"/>
          <w:szCs w:val="30"/>
          <w:highlight w:val="none"/>
          <w:lang w:val="en-US"/>
        </w:rPr>
        <w:fldChar w:fldCharType="end"/>
      </w:r>
    </w:p>
    <w:p w14:paraId="351E9CA2">
      <w:pPr>
        <w:pStyle w:val="26"/>
        <w:tabs>
          <w:tab w:val="right" w:leader="dot" w:pos="8879"/>
          <w:tab w:val="clear" w:pos="8296"/>
        </w:tabs>
        <w:rPr>
          <w:color w:val="auto"/>
          <w:highlight w:val="none"/>
        </w:rPr>
      </w:pPr>
      <w:r>
        <w:rPr>
          <w:rFonts w:hint="eastAsia" w:ascii="宋体" w:hAnsi="宋体" w:eastAsia="宋体" w:cs="宋体"/>
          <w:bCs w:val="0"/>
          <w:color w:val="auto"/>
          <w:szCs w:val="30"/>
          <w:highlight w:val="none"/>
          <w:lang w:val="en-US"/>
        </w:rPr>
        <w:fldChar w:fldCharType="begin"/>
      </w:r>
      <w:r>
        <w:rPr>
          <w:rFonts w:hint="eastAsia" w:ascii="宋体" w:hAnsi="宋体" w:eastAsia="宋体" w:cs="宋体"/>
          <w:bCs w:val="0"/>
          <w:color w:val="auto"/>
          <w:szCs w:val="30"/>
          <w:highlight w:val="none"/>
          <w:lang w:val="en-US"/>
        </w:rPr>
        <w:instrText xml:space="preserve"> HYPERLINK \l _Toc31076 </w:instrText>
      </w:r>
      <w:r>
        <w:rPr>
          <w:rFonts w:hint="eastAsia" w:ascii="宋体" w:hAnsi="宋体" w:eastAsia="宋体" w:cs="宋体"/>
          <w:bCs w:val="0"/>
          <w:color w:val="auto"/>
          <w:szCs w:val="30"/>
          <w:highlight w:val="none"/>
          <w:lang w:val="en-US"/>
        </w:rPr>
        <w:fldChar w:fldCharType="separate"/>
      </w:r>
      <w:r>
        <w:rPr>
          <w:rFonts w:hint="eastAsia" w:ascii="宋体" w:hAnsi="宋体" w:eastAsia="宋体" w:cs="宋体"/>
          <w:bCs/>
          <w:color w:val="auto"/>
          <w:highlight w:val="none"/>
          <w:lang w:eastAsia="zh-CN"/>
        </w:rPr>
        <w:t>第二节 评标报告</w:t>
      </w:r>
      <w:r>
        <w:rPr>
          <w:color w:val="auto"/>
          <w:highlight w:val="none"/>
        </w:rPr>
        <w:tab/>
      </w:r>
      <w:r>
        <w:rPr>
          <w:color w:val="auto"/>
          <w:highlight w:val="none"/>
        </w:rPr>
        <w:fldChar w:fldCharType="begin"/>
      </w:r>
      <w:r>
        <w:rPr>
          <w:color w:val="auto"/>
          <w:highlight w:val="none"/>
        </w:rPr>
        <w:instrText xml:space="preserve"> PAGEREF _Toc31076 \h </w:instrText>
      </w:r>
      <w:r>
        <w:rPr>
          <w:color w:val="auto"/>
          <w:highlight w:val="none"/>
        </w:rPr>
        <w:fldChar w:fldCharType="separate"/>
      </w:r>
      <w:r>
        <w:rPr>
          <w:color w:val="auto"/>
          <w:highlight w:val="none"/>
        </w:rPr>
        <w:t>50</w:t>
      </w:r>
      <w:r>
        <w:rPr>
          <w:color w:val="auto"/>
          <w:highlight w:val="none"/>
        </w:rPr>
        <w:fldChar w:fldCharType="end"/>
      </w:r>
      <w:r>
        <w:rPr>
          <w:rFonts w:hint="eastAsia" w:ascii="宋体" w:hAnsi="宋体" w:eastAsia="宋体" w:cs="宋体"/>
          <w:bCs w:val="0"/>
          <w:color w:val="auto"/>
          <w:szCs w:val="30"/>
          <w:highlight w:val="none"/>
          <w:lang w:val="en-US"/>
        </w:rPr>
        <w:fldChar w:fldCharType="end"/>
      </w:r>
    </w:p>
    <w:p w14:paraId="2530C08A">
      <w:pPr>
        <w:pStyle w:val="26"/>
        <w:tabs>
          <w:tab w:val="right" w:leader="dot" w:pos="8879"/>
          <w:tab w:val="clear" w:pos="8296"/>
        </w:tabs>
        <w:rPr>
          <w:color w:val="auto"/>
          <w:highlight w:val="none"/>
        </w:rPr>
      </w:pPr>
      <w:r>
        <w:rPr>
          <w:rFonts w:hint="eastAsia" w:ascii="宋体" w:hAnsi="宋体" w:eastAsia="宋体" w:cs="宋体"/>
          <w:bCs w:val="0"/>
          <w:color w:val="auto"/>
          <w:szCs w:val="30"/>
          <w:highlight w:val="none"/>
          <w:lang w:val="en-US"/>
        </w:rPr>
        <w:fldChar w:fldCharType="begin"/>
      </w:r>
      <w:r>
        <w:rPr>
          <w:rFonts w:hint="eastAsia" w:ascii="宋体" w:hAnsi="宋体" w:eastAsia="宋体" w:cs="宋体"/>
          <w:bCs w:val="0"/>
          <w:color w:val="auto"/>
          <w:szCs w:val="30"/>
          <w:highlight w:val="none"/>
          <w:lang w:val="en-US"/>
        </w:rPr>
        <w:instrText xml:space="preserve"> HYPERLINK \l _Toc24842 </w:instrText>
      </w:r>
      <w:r>
        <w:rPr>
          <w:rFonts w:hint="eastAsia" w:ascii="宋体" w:hAnsi="宋体" w:eastAsia="宋体" w:cs="宋体"/>
          <w:bCs w:val="0"/>
          <w:color w:val="auto"/>
          <w:szCs w:val="30"/>
          <w:highlight w:val="none"/>
          <w:lang w:val="en-US"/>
        </w:rPr>
        <w:fldChar w:fldCharType="separate"/>
      </w:r>
      <w:r>
        <w:rPr>
          <w:rFonts w:hint="eastAsia" w:ascii="宋体" w:hAnsi="宋体" w:eastAsia="宋体" w:cs="宋体"/>
          <w:bCs/>
          <w:color w:val="auto"/>
          <w:highlight w:val="none"/>
          <w:lang w:eastAsia="zh-CN"/>
        </w:rPr>
        <w:t>第三节 评审过程的保密与录像</w:t>
      </w:r>
      <w:r>
        <w:rPr>
          <w:color w:val="auto"/>
          <w:highlight w:val="none"/>
        </w:rPr>
        <w:tab/>
      </w:r>
      <w:r>
        <w:rPr>
          <w:color w:val="auto"/>
          <w:highlight w:val="none"/>
        </w:rPr>
        <w:fldChar w:fldCharType="begin"/>
      </w:r>
      <w:r>
        <w:rPr>
          <w:color w:val="auto"/>
          <w:highlight w:val="none"/>
        </w:rPr>
        <w:instrText xml:space="preserve"> PAGEREF _Toc24842 \h </w:instrText>
      </w:r>
      <w:r>
        <w:rPr>
          <w:color w:val="auto"/>
          <w:highlight w:val="none"/>
        </w:rPr>
        <w:fldChar w:fldCharType="separate"/>
      </w:r>
      <w:r>
        <w:rPr>
          <w:color w:val="auto"/>
          <w:highlight w:val="none"/>
        </w:rPr>
        <w:t>50</w:t>
      </w:r>
      <w:r>
        <w:rPr>
          <w:color w:val="auto"/>
          <w:highlight w:val="none"/>
        </w:rPr>
        <w:fldChar w:fldCharType="end"/>
      </w:r>
      <w:r>
        <w:rPr>
          <w:rFonts w:hint="eastAsia" w:ascii="宋体" w:hAnsi="宋体" w:eastAsia="宋体" w:cs="宋体"/>
          <w:bCs w:val="0"/>
          <w:color w:val="auto"/>
          <w:szCs w:val="30"/>
          <w:highlight w:val="none"/>
          <w:lang w:val="en-US"/>
        </w:rPr>
        <w:fldChar w:fldCharType="end"/>
      </w:r>
    </w:p>
    <w:p w14:paraId="5BDE98FE">
      <w:pPr>
        <w:pStyle w:val="22"/>
        <w:tabs>
          <w:tab w:val="right" w:leader="dot" w:pos="8879"/>
        </w:tabs>
        <w:rPr>
          <w:color w:val="auto"/>
          <w:highlight w:val="none"/>
        </w:rPr>
      </w:pPr>
      <w:r>
        <w:rPr>
          <w:rFonts w:hint="eastAsia" w:ascii="宋体" w:hAnsi="宋体" w:eastAsia="宋体" w:cs="宋体"/>
          <w:bCs w:val="0"/>
          <w:color w:val="auto"/>
          <w:szCs w:val="30"/>
          <w:highlight w:val="none"/>
          <w:lang w:val="en-US"/>
        </w:rPr>
        <w:fldChar w:fldCharType="begin"/>
      </w:r>
      <w:r>
        <w:rPr>
          <w:rFonts w:hint="eastAsia" w:ascii="宋体" w:hAnsi="宋体" w:eastAsia="宋体" w:cs="宋体"/>
          <w:bCs w:val="0"/>
          <w:color w:val="auto"/>
          <w:szCs w:val="30"/>
          <w:highlight w:val="none"/>
          <w:lang w:val="en-US"/>
        </w:rPr>
        <w:instrText xml:space="preserve"> HYPERLINK \l _Toc15590 </w:instrText>
      </w:r>
      <w:r>
        <w:rPr>
          <w:rFonts w:hint="eastAsia" w:ascii="宋体" w:hAnsi="宋体" w:eastAsia="宋体" w:cs="宋体"/>
          <w:bCs w:val="0"/>
          <w:color w:val="auto"/>
          <w:szCs w:val="30"/>
          <w:highlight w:val="none"/>
          <w:lang w:val="en-US"/>
        </w:rPr>
        <w:fldChar w:fldCharType="separate"/>
      </w:r>
      <w:r>
        <w:rPr>
          <w:rFonts w:hint="eastAsia" w:ascii="Times New Roman" w:hAnsi="Times New Roman" w:eastAsia="宋体" w:cs="宋体"/>
          <w:color w:val="auto"/>
          <w:highlight w:val="none"/>
          <w:lang w:eastAsia="zh-CN"/>
        </w:rPr>
        <w:t>第五章</w:t>
      </w:r>
      <w:r>
        <w:rPr>
          <w:color w:val="auto"/>
          <w:highlight w:val="none"/>
          <w:lang w:eastAsia="zh-CN"/>
        </w:rPr>
        <w:t xml:space="preserve"> </w:t>
      </w:r>
      <w:r>
        <w:rPr>
          <w:rFonts w:hint="eastAsia" w:ascii="Times New Roman" w:hAnsi="Times New Roman" w:eastAsia="宋体" w:cs="宋体"/>
          <w:color w:val="auto"/>
          <w:highlight w:val="none"/>
          <w:lang w:eastAsia="zh-CN"/>
        </w:rPr>
        <w:t>响应文件格式</w:t>
      </w:r>
      <w:r>
        <w:rPr>
          <w:color w:val="auto"/>
          <w:highlight w:val="none"/>
        </w:rPr>
        <w:tab/>
      </w:r>
      <w:r>
        <w:rPr>
          <w:color w:val="auto"/>
          <w:highlight w:val="none"/>
        </w:rPr>
        <w:fldChar w:fldCharType="begin"/>
      </w:r>
      <w:r>
        <w:rPr>
          <w:color w:val="auto"/>
          <w:highlight w:val="none"/>
        </w:rPr>
        <w:instrText xml:space="preserve"> PAGEREF _Toc15590 \h </w:instrText>
      </w:r>
      <w:r>
        <w:rPr>
          <w:color w:val="auto"/>
          <w:highlight w:val="none"/>
        </w:rPr>
        <w:fldChar w:fldCharType="separate"/>
      </w:r>
      <w:r>
        <w:rPr>
          <w:color w:val="auto"/>
          <w:highlight w:val="none"/>
        </w:rPr>
        <w:t>50</w:t>
      </w:r>
      <w:r>
        <w:rPr>
          <w:color w:val="auto"/>
          <w:highlight w:val="none"/>
        </w:rPr>
        <w:fldChar w:fldCharType="end"/>
      </w:r>
      <w:r>
        <w:rPr>
          <w:rFonts w:hint="eastAsia" w:ascii="宋体" w:hAnsi="宋体" w:eastAsia="宋体" w:cs="宋体"/>
          <w:bCs w:val="0"/>
          <w:color w:val="auto"/>
          <w:szCs w:val="30"/>
          <w:highlight w:val="none"/>
          <w:lang w:val="en-US"/>
        </w:rPr>
        <w:fldChar w:fldCharType="end"/>
      </w:r>
    </w:p>
    <w:p w14:paraId="2F325F3E">
      <w:pPr>
        <w:pStyle w:val="26"/>
        <w:tabs>
          <w:tab w:val="right" w:leader="dot" w:pos="8879"/>
          <w:tab w:val="clear" w:pos="8296"/>
        </w:tabs>
        <w:rPr>
          <w:color w:val="auto"/>
          <w:highlight w:val="none"/>
        </w:rPr>
      </w:pPr>
      <w:r>
        <w:rPr>
          <w:rFonts w:hint="eastAsia" w:ascii="宋体" w:hAnsi="宋体" w:eastAsia="宋体" w:cs="宋体"/>
          <w:bCs w:val="0"/>
          <w:color w:val="auto"/>
          <w:szCs w:val="30"/>
          <w:highlight w:val="none"/>
          <w:lang w:val="en-US"/>
        </w:rPr>
        <w:fldChar w:fldCharType="begin"/>
      </w:r>
      <w:r>
        <w:rPr>
          <w:rFonts w:hint="eastAsia" w:ascii="宋体" w:hAnsi="宋体" w:eastAsia="宋体" w:cs="宋体"/>
          <w:bCs w:val="0"/>
          <w:color w:val="auto"/>
          <w:szCs w:val="30"/>
          <w:highlight w:val="none"/>
          <w:lang w:val="en-US"/>
        </w:rPr>
        <w:instrText xml:space="preserve"> HYPERLINK \l _Toc14488 </w:instrText>
      </w:r>
      <w:r>
        <w:rPr>
          <w:rFonts w:hint="eastAsia" w:ascii="宋体" w:hAnsi="宋体" w:eastAsia="宋体" w:cs="宋体"/>
          <w:bCs w:val="0"/>
          <w:color w:val="auto"/>
          <w:szCs w:val="30"/>
          <w:highlight w:val="none"/>
          <w:lang w:val="en-US"/>
        </w:rPr>
        <w:fldChar w:fldCharType="separate"/>
      </w:r>
      <w:r>
        <w:rPr>
          <w:rFonts w:hint="eastAsia" w:ascii="宋体" w:hAnsi="宋体" w:eastAsia="宋体" w:cs="宋体"/>
          <w:bCs/>
          <w:color w:val="auto"/>
          <w:highlight w:val="none"/>
          <w:lang w:eastAsia="zh-CN"/>
        </w:rPr>
        <w:t>第一节 封面格式</w:t>
      </w:r>
      <w:r>
        <w:rPr>
          <w:color w:val="auto"/>
          <w:highlight w:val="none"/>
        </w:rPr>
        <w:tab/>
      </w:r>
      <w:r>
        <w:rPr>
          <w:color w:val="auto"/>
          <w:highlight w:val="none"/>
        </w:rPr>
        <w:fldChar w:fldCharType="begin"/>
      </w:r>
      <w:r>
        <w:rPr>
          <w:color w:val="auto"/>
          <w:highlight w:val="none"/>
        </w:rPr>
        <w:instrText xml:space="preserve"> PAGEREF _Toc14488 \h </w:instrText>
      </w:r>
      <w:r>
        <w:rPr>
          <w:color w:val="auto"/>
          <w:highlight w:val="none"/>
        </w:rPr>
        <w:fldChar w:fldCharType="separate"/>
      </w:r>
      <w:r>
        <w:rPr>
          <w:color w:val="auto"/>
          <w:highlight w:val="none"/>
        </w:rPr>
        <w:t>51</w:t>
      </w:r>
      <w:r>
        <w:rPr>
          <w:color w:val="auto"/>
          <w:highlight w:val="none"/>
        </w:rPr>
        <w:fldChar w:fldCharType="end"/>
      </w:r>
      <w:r>
        <w:rPr>
          <w:rFonts w:hint="eastAsia" w:ascii="宋体" w:hAnsi="宋体" w:eastAsia="宋体" w:cs="宋体"/>
          <w:bCs w:val="0"/>
          <w:color w:val="auto"/>
          <w:szCs w:val="30"/>
          <w:highlight w:val="none"/>
          <w:lang w:val="en-US"/>
        </w:rPr>
        <w:fldChar w:fldCharType="end"/>
      </w:r>
    </w:p>
    <w:p w14:paraId="2F569E8A">
      <w:pPr>
        <w:pStyle w:val="26"/>
        <w:tabs>
          <w:tab w:val="right" w:leader="dot" w:pos="8879"/>
          <w:tab w:val="clear" w:pos="8296"/>
        </w:tabs>
        <w:rPr>
          <w:color w:val="auto"/>
          <w:highlight w:val="none"/>
        </w:rPr>
      </w:pPr>
      <w:r>
        <w:rPr>
          <w:rFonts w:hint="eastAsia" w:ascii="宋体" w:hAnsi="宋体" w:eastAsia="宋体" w:cs="宋体"/>
          <w:bCs w:val="0"/>
          <w:color w:val="auto"/>
          <w:szCs w:val="30"/>
          <w:highlight w:val="none"/>
          <w:lang w:val="en-US"/>
        </w:rPr>
        <w:fldChar w:fldCharType="begin"/>
      </w:r>
      <w:r>
        <w:rPr>
          <w:rFonts w:hint="eastAsia" w:ascii="宋体" w:hAnsi="宋体" w:eastAsia="宋体" w:cs="宋体"/>
          <w:bCs w:val="0"/>
          <w:color w:val="auto"/>
          <w:szCs w:val="30"/>
          <w:highlight w:val="none"/>
          <w:lang w:val="en-US"/>
        </w:rPr>
        <w:instrText xml:space="preserve"> HYPERLINK \l _Toc161 </w:instrText>
      </w:r>
      <w:r>
        <w:rPr>
          <w:rFonts w:hint="eastAsia" w:ascii="宋体" w:hAnsi="宋体" w:eastAsia="宋体" w:cs="宋体"/>
          <w:bCs w:val="0"/>
          <w:color w:val="auto"/>
          <w:szCs w:val="30"/>
          <w:highlight w:val="none"/>
          <w:lang w:val="en-US"/>
        </w:rPr>
        <w:fldChar w:fldCharType="separate"/>
      </w:r>
      <w:r>
        <w:rPr>
          <w:rFonts w:hint="eastAsia" w:ascii="宋体" w:hAnsi="宋体" w:eastAsia="宋体" w:cs="宋体"/>
          <w:bCs w:val="0"/>
          <w:color w:val="auto"/>
          <w:highlight w:val="none"/>
          <w:lang w:eastAsia="zh-CN"/>
        </w:rPr>
        <w:t>第二节 资格证明文件格式</w:t>
      </w:r>
      <w:r>
        <w:rPr>
          <w:color w:val="auto"/>
          <w:highlight w:val="none"/>
        </w:rPr>
        <w:tab/>
      </w:r>
      <w:r>
        <w:rPr>
          <w:color w:val="auto"/>
          <w:highlight w:val="none"/>
        </w:rPr>
        <w:fldChar w:fldCharType="begin"/>
      </w:r>
      <w:r>
        <w:rPr>
          <w:color w:val="auto"/>
          <w:highlight w:val="none"/>
        </w:rPr>
        <w:instrText xml:space="preserve"> PAGEREF _Toc161 \h </w:instrText>
      </w:r>
      <w:r>
        <w:rPr>
          <w:color w:val="auto"/>
          <w:highlight w:val="none"/>
        </w:rPr>
        <w:fldChar w:fldCharType="separate"/>
      </w:r>
      <w:r>
        <w:rPr>
          <w:color w:val="auto"/>
          <w:highlight w:val="none"/>
        </w:rPr>
        <w:t>52</w:t>
      </w:r>
      <w:r>
        <w:rPr>
          <w:color w:val="auto"/>
          <w:highlight w:val="none"/>
        </w:rPr>
        <w:fldChar w:fldCharType="end"/>
      </w:r>
      <w:r>
        <w:rPr>
          <w:rFonts w:hint="eastAsia" w:ascii="宋体" w:hAnsi="宋体" w:eastAsia="宋体" w:cs="宋体"/>
          <w:bCs w:val="0"/>
          <w:color w:val="auto"/>
          <w:szCs w:val="30"/>
          <w:highlight w:val="none"/>
          <w:lang w:val="en-US"/>
        </w:rPr>
        <w:fldChar w:fldCharType="end"/>
      </w:r>
    </w:p>
    <w:p w14:paraId="379E7E12">
      <w:pPr>
        <w:pStyle w:val="26"/>
        <w:tabs>
          <w:tab w:val="right" w:leader="dot" w:pos="8879"/>
          <w:tab w:val="clear" w:pos="8296"/>
        </w:tabs>
        <w:rPr>
          <w:color w:val="auto"/>
          <w:highlight w:val="none"/>
        </w:rPr>
      </w:pPr>
      <w:r>
        <w:rPr>
          <w:rFonts w:hint="eastAsia" w:ascii="宋体" w:hAnsi="宋体" w:eastAsia="宋体" w:cs="宋体"/>
          <w:bCs w:val="0"/>
          <w:color w:val="auto"/>
          <w:szCs w:val="30"/>
          <w:highlight w:val="none"/>
          <w:lang w:val="en-US"/>
        </w:rPr>
        <w:fldChar w:fldCharType="begin"/>
      </w:r>
      <w:r>
        <w:rPr>
          <w:rFonts w:hint="eastAsia" w:ascii="宋体" w:hAnsi="宋体" w:eastAsia="宋体" w:cs="宋体"/>
          <w:bCs w:val="0"/>
          <w:color w:val="auto"/>
          <w:szCs w:val="30"/>
          <w:highlight w:val="none"/>
          <w:lang w:val="en-US"/>
        </w:rPr>
        <w:instrText xml:space="preserve"> HYPERLINK \l _Toc31832 </w:instrText>
      </w:r>
      <w:r>
        <w:rPr>
          <w:rFonts w:hint="eastAsia" w:ascii="宋体" w:hAnsi="宋体" w:eastAsia="宋体" w:cs="宋体"/>
          <w:bCs w:val="0"/>
          <w:color w:val="auto"/>
          <w:szCs w:val="30"/>
          <w:highlight w:val="none"/>
          <w:lang w:val="en-US"/>
        </w:rPr>
        <w:fldChar w:fldCharType="separate"/>
      </w:r>
      <w:r>
        <w:rPr>
          <w:rFonts w:hint="eastAsia" w:ascii="宋体" w:hAnsi="宋体" w:eastAsia="宋体" w:cs="宋体"/>
          <w:bCs w:val="0"/>
          <w:color w:val="auto"/>
          <w:highlight w:val="none"/>
          <w:lang w:eastAsia="zh-CN"/>
        </w:rPr>
        <w:t xml:space="preserve">第三节 </w:t>
      </w:r>
      <w:r>
        <w:rPr>
          <w:rFonts w:hint="eastAsia" w:ascii="宋体" w:hAnsi="宋体" w:eastAsia="宋体" w:cs="宋体"/>
          <w:bCs/>
          <w:color w:val="auto"/>
          <w:highlight w:val="none"/>
          <w:lang w:eastAsia="zh-CN"/>
        </w:rPr>
        <w:t>商务技术文件格式</w:t>
      </w:r>
      <w:r>
        <w:rPr>
          <w:color w:val="auto"/>
          <w:highlight w:val="none"/>
        </w:rPr>
        <w:tab/>
      </w:r>
      <w:r>
        <w:rPr>
          <w:color w:val="auto"/>
          <w:highlight w:val="none"/>
        </w:rPr>
        <w:fldChar w:fldCharType="begin"/>
      </w:r>
      <w:r>
        <w:rPr>
          <w:color w:val="auto"/>
          <w:highlight w:val="none"/>
        </w:rPr>
        <w:instrText xml:space="preserve"> PAGEREF _Toc31832 \h </w:instrText>
      </w:r>
      <w:r>
        <w:rPr>
          <w:color w:val="auto"/>
          <w:highlight w:val="none"/>
        </w:rPr>
        <w:fldChar w:fldCharType="separate"/>
      </w:r>
      <w:r>
        <w:rPr>
          <w:color w:val="auto"/>
          <w:highlight w:val="none"/>
        </w:rPr>
        <w:t>62</w:t>
      </w:r>
      <w:r>
        <w:rPr>
          <w:color w:val="auto"/>
          <w:highlight w:val="none"/>
        </w:rPr>
        <w:fldChar w:fldCharType="end"/>
      </w:r>
      <w:r>
        <w:rPr>
          <w:rFonts w:hint="eastAsia" w:ascii="宋体" w:hAnsi="宋体" w:eastAsia="宋体" w:cs="宋体"/>
          <w:bCs w:val="0"/>
          <w:color w:val="auto"/>
          <w:szCs w:val="30"/>
          <w:highlight w:val="none"/>
          <w:lang w:val="en-US"/>
        </w:rPr>
        <w:fldChar w:fldCharType="end"/>
      </w:r>
    </w:p>
    <w:p w14:paraId="426DCE02">
      <w:pPr>
        <w:pStyle w:val="26"/>
        <w:tabs>
          <w:tab w:val="right" w:leader="dot" w:pos="8879"/>
          <w:tab w:val="clear" w:pos="8296"/>
        </w:tabs>
        <w:rPr>
          <w:color w:val="auto"/>
          <w:highlight w:val="none"/>
        </w:rPr>
      </w:pPr>
      <w:r>
        <w:rPr>
          <w:rFonts w:hint="eastAsia" w:ascii="宋体" w:hAnsi="宋体" w:eastAsia="宋体" w:cs="宋体"/>
          <w:bCs w:val="0"/>
          <w:color w:val="auto"/>
          <w:szCs w:val="30"/>
          <w:highlight w:val="none"/>
          <w:lang w:val="en-US"/>
        </w:rPr>
        <w:fldChar w:fldCharType="begin"/>
      </w:r>
      <w:r>
        <w:rPr>
          <w:rFonts w:hint="eastAsia" w:ascii="宋体" w:hAnsi="宋体" w:eastAsia="宋体" w:cs="宋体"/>
          <w:bCs w:val="0"/>
          <w:color w:val="auto"/>
          <w:szCs w:val="30"/>
          <w:highlight w:val="none"/>
          <w:lang w:val="en-US"/>
        </w:rPr>
        <w:instrText xml:space="preserve"> HYPERLINK \l _Toc15918 </w:instrText>
      </w:r>
      <w:r>
        <w:rPr>
          <w:rFonts w:hint="eastAsia" w:ascii="宋体" w:hAnsi="宋体" w:eastAsia="宋体" w:cs="宋体"/>
          <w:bCs w:val="0"/>
          <w:color w:val="auto"/>
          <w:szCs w:val="30"/>
          <w:highlight w:val="none"/>
          <w:lang w:val="en-US"/>
        </w:rPr>
        <w:fldChar w:fldCharType="separate"/>
      </w:r>
      <w:r>
        <w:rPr>
          <w:rFonts w:hint="eastAsia" w:ascii="宋体" w:hAnsi="宋体" w:eastAsia="宋体" w:cs="宋体"/>
          <w:color w:val="auto"/>
          <w:highlight w:val="none"/>
          <w:lang w:eastAsia="zh-CN"/>
        </w:rPr>
        <w:t>第四节 报价文件格式</w:t>
      </w:r>
      <w:r>
        <w:rPr>
          <w:color w:val="auto"/>
          <w:highlight w:val="none"/>
        </w:rPr>
        <w:tab/>
      </w:r>
      <w:r>
        <w:rPr>
          <w:color w:val="auto"/>
          <w:highlight w:val="none"/>
        </w:rPr>
        <w:fldChar w:fldCharType="begin"/>
      </w:r>
      <w:r>
        <w:rPr>
          <w:color w:val="auto"/>
          <w:highlight w:val="none"/>
        </w:rPr>
        <w:instrText xml:space="preserve"> PAGEREF _Toc15918 \h </w:instrText>
      </w:r>
      <w:r>
        <w:rPr>
          <w:color w:val="auto"/>
          <w:highlight w:val="none"/>
        </w:rPr>
        <w:fldChar w:fldCharType="separate"/>
      </w:r>
      <w:r>
        <w:rPr>
          <w:color w:val="auto"/>
          <w:highlight w:val="none"/>
        </w:rPr>
        <w:t>77</w:t>
      </w:r>
      <w:r>
        <w:rPr>
          <w:color w:val="auto"/>
          <w:highlight w:val="none"/>
        </w:rPr>
        <w:fldChar w:fldCharType="end"/>
      </w:r>
      <w:r>
        <w:rPr>
          <w:rFonts w:hint="eastAsia" w:ascii="宋体" w:hAnsi="宋体" w:eastAsia="宋体" w:cs="宋体"/>
          <w:bCs w:val="0"/>
          <w:color w:val="auto"/>
          <w:szCs w:val="30"/>
          <w:highlight w:val="none"/>
          <w:lang w:val="en-US"/>
        </w:rPr>
        <w:fldChar w:fldCharType="end"/>
      </w:r>
    </w:p>
    <w:p w14:paraId="129E4CB2">
      <w:pPr>
        <w:pStyle w:val="26"/>
        <w:tabs>
          <w:tab w:val="right" w:leader="dot" w:pos="8879"/>
          <w:tab w:val="clear" w:pos="8296"/>
        </w:tabs>
        <w:rPr>
          <w:color w:val="auto"/>
          <w:highlight w:val="none"/>
        </w:rPr>
      </w:pPr>
      <w:r>
        <w:rPr>
          <w:rFonts w:hint="eastAsia" w:ascii="宋体" w:hAnsi="宋体" w:eastAsia="宋体" w:cs="宋体"/>
          <w:bCs w:val="0"/>
          <w:color w:val="auto"/>
          <w:szCs w:val="30"/>
          <w:highlight w:val="none"/>
          <w:lang w:val="en-US"/>
        </w:rPr>
        <w:fldChar w:fldCharType="begin"/>
      </w:r>
      <w:r>
        <w:rPr>
          <w:rFonts w:hint="eastAsia" w:ascii="宋体" w:hAnsi="宋体" w:eastAsia="宋体" w:cs="宋体"/>
          <w:bCs w:val="0"/>
          <w:color w:val="auto"/>
          <w:szCs w:val="30"/>
          <w:highlight w:val="none"/>
          <w:lang w:val="en-US"/>
        </w:rPr>
        <w:instrText xml:space="preserve"> HYPERLINK \l _Toc2153 </w:instrText>
      </w:r>
      <w:r>
        <w:rPr>
          <w:rFonts w:hint="eastAsia" w:ascii="宋体" w:hAnsi="宋体" w:eastAsia="宋体" w:cs="宋体"/>
          <w:bCs w:val="0"/>
          <w:color w:val="auto"/>
          <w:szCs w:val="30"/>
          <w:highlight w:val="none"/>
          <w:lang w:val="en-US"/>
        </w:rPr>
        <w:fldChar w:fldCharType="separate"/>
      </w:r>
      <w:r>
        <w:rPr>
          <w:rFonts w:hint="eastAsia" w:ascii="宋体" w:hAnsi="宋体" w:eastAsia="宋体" w:cs="宋体"/>
          <w:color w:val="auto"/>
          <w:highlight w:val="none"/>
          <w:lang w:eastAsia="zh-CN"/>
        </w:rPr>
        <w:t>第五节 其他文书、文件格式</w:t>
      </w:r>
      <w:r>
        <w:rPr>
          <w:color w:val="auto"/>
          <w:highlight w:val="none"/>
        </w:rPr>
        <w:tab/>
      </w:r>
      <w:r>
        <w:rPr>
          <w:color w:val="auto"/>
          <w:highlight w:val="none"/>
        </w:rPr>
        <w:fldChar w:fldCharType="begin"/>
      </w:r>
      <w:r>
        <w:rPr>
          <w:color w:val="auto"/>
          <w:highlight w:val="none"/>
        </w:rPr>
        <w:instrText xml:space="preserve"> PAGEREF _Toc2153 \h </w:instrText>
      </w:r>
      <w:r>
        <w:rPr>
          <w:color w:val="auto"/>
          <w:highlight w:val="none"/>
        </w:rPr>
        <w:fldChar w:fldCharType="separate"/>
      </w:r>
      <w:r>
        <w:rPr>
          <w:color w:val="auto"/>
          <w:highlight w:val="none"/>
        </w:rPr>
        <w:t>82</w:t>
      </w:r>
      <w:r>
        <w:rPr>
          <w:color w:val="auto"/>
          <w:highlight w:val="none"/>
        </w:rPr>
        <w:fldChar w:fldCharType="end"/>
      </w:r>
      <w:r>
        <w:rPr>
          <w:rFonts w:hint="eastAsia" w:ascii="宋体" w:hAnsi="宋体" w:eastAsia="宋体" w:cs="宋体"/>
          <w:bCs w:val="0"/>
          <w:color w:val="auto"/>
          <w:szCs w:val="30"/>
          <w:highlight w:val="none"/>
          <w:lang w:val="en-US"/>
        </w:rPr>
        <w:fldChar w:fldCharType="end"/>
      </w:r>
    </w:p>
    <w:p w14:paraId="6CF8A080">
      <w:pPr>
        <w:pStyle w:val="22"/>
        <w:tabs>
          <w:tab w:val="right" w:leader="dot" w:pos="8879"/>
        </w:tabs>
        <w:rPr>
          <w:color w:val="auto"/>
          <w:highlight w:val="none"/>
        </w:rPr>
      </w:pPr>
      <w:r>
        <w:rPr>
          <w:rFonts w:hint="eastAsia" w:ascii="宋体" w:hAnsi="宋体" w:eastAsia="宋体" w:cs="宋体"/>
          <w:bCs w:val="0"/>
          <w:color w:val="auto"/>
          <w:szCs w:val="30"/>
          <w:highlight w:val="none"/>
          <w:lang w:val="en-US"/>
        </w:rPr>
        <w:fldChar w:fldCharType="begin"/>
      </w:r>
      <w:r>
        <w:rPr>
          <w:rFonts w:hint="eastAsia" w:ascii="宋体" w:hAnsi="宋体" w:eastAsia="宋体" w:cs="宋体"/>
          <w:bCs w:val="0"/>
          <w:color w:val="auto"/>
          <w:szCs w:val="30"/>
          <w:highlight w:val="none"/>
          <w:lang w:val="en-US"/>
        </w:rPr>
        <w:instrText xml:space="preserve"> HYPERLINK \l _Toc11892 </w:instrText>
      </w:r>
      <w:r>
        <w:rPr>
          <w:rFonts w:hint="eastAsia" w:ascii="宋体" w:hAnsi="宋体" w:eastAsia="宋体" w:cs="宋体"/>
          <w:bCs w:val="0"/>
          <w:color w:val="auto"/>
          <w:szCs w:val="30"/>
          <w:highlight w:val="none"/>
          <w:lang w:val="en-US"/>
        </w:rPr>
        <w:fldChar w:fldCharType="separate"/>
      </w:r>
      <w:r>
        <w:rPr>
          <w:rFonts w:hint="eastAsia" w:ascii="宋体" w:hAnsi="宋体" w:eastAsia="宋体" w:cs="宋体"/>
          <w:bCs w:val="0"/>
          <w:color w:val="auto"/>
          <w:highlight w:val="none"/>
          <w:lang w:eastAsia="zh-CN"/>
        </w:rPr>
        <w:t>第六章</w:t>
      </w:r>
      <w:r>
        <w:rPr>
          <w:rFonts w:hint="eastAsia" w:ascii="宋体" w:hAnsi="宋体" w:eastAsia="宋体" w:cs="宋体"/>
          <w:bCs w:val="0"/>
          <w:color w:val="auto"/>
          <w:highlight w:val="none"/>
          <w:lang w:val="en-US"/>
        </w:rPr>
        <w:t xml:space="preserve">  </w:t>
      </w:r>
      <w:r>
        <w:rPr>
          <w:rFonts w:hint="eastAsia" w:ascii="宋体" w:hAnsi="宋体" w:eastAsia="宋体" w:cs="宋体"/>
          <w:bCs w:val="0"/>
          <w:color w:val="auto"/>
          <w:highlight w:val="none"/>
          <w:lang w:eastAsia="zh-CN"/>
        </w:rPr>
        <w:t>合同文本</w:t>
      </w:r>
      <w:r>
        <w:rPr>
          <w:color w:val="auto"/>
          <w:highlight w:val="none"/>
        </w:rPr>
        <w:tab/>
      </w:r>
      <w:r>
        <w:rPr>
          <w:color w:val="auto"/>
          <w:highlight w:val="none"/>
        </w:rPr>
        <w:fldChar w:fldCharType="begin"/>
      </w:r>
      <w:r>
        <w:rPr>
          <w:color w:val="auto"/>
          <w:highlight w:val="none"/>
        </w:rPr>
        <w:instrText xml:space="preserve"> PAGEREF _Toc11892 \h </w:instrText>
      </w:r>
      <w:r>
        <w:rPr>
          <w:color w:val="auto"/>
          <w:highlight w:val="none"/>
        </w:rPr>
        <w:fldChar w:fldCharType="separate"/>
      </w:r>
      <w:r>
        <w:rPr>
          <w:color w:val="auto"/>
          <w:highlight w:val="none"/>
        </w:rPr>
        <w:t>84</w:t>
      </w:r>
      <w:r>
        <w:rPr>
          <w:color w:val="auto"/>
          <w:highlight w:val="none"/>
        </w:rPr>
        <w:fldChar w:fldCharType="end"/>
      </w:r>
      <w:r>
        <w:rPr>
          <w:rFonts w:hint="eastAsia" w:ascii="宋体" w:hAnsi="宋体" w:eastAsia="宋体" w:cs="宋体"/>
          <w:bCs w:val="0"/>
          <w:color w:val="auto"/>
          <w:szCs w:val="30"/>
          <w:highlight w:val="none"/>
          <w:lang w:val="en-US"/>
        </w:rPr>
        <w:fldChar w:fldCharType="end"/>
      </w:r>
    </w:p>
    <w:p w14:paraId="6B7081FD">
      <w:pPr>
        <w:pStyle w:val="26"/>
        <w:tabs>
          <w:tab w:val="right" w:leader="dot" w:pos="8879"/>
          <w:tab w:val="clear" w:pos="8296"/>
        </w:tabs>
        <w:rPr>
          <w:color w:val="auto"/>
          <w:highlight w:val="none"/>
        </w:rPr>
      </w:pPr>
      <w:r>
        <w:rPr>
          <w:rFonts w:hint="eastAsia" w:ascii="宋体" w:hAnsi="宋体" w:eastAsia="宋体" w:cs="宋体"/>
          <w:bCs w:val="0"/>
          <w:color w:val="auto"/>
          <w:szCs w:val="30"/>
          <w:highlight w:val="none"/>
          <w:lang w:val="en-US"/>
        </w:rPr>
        <w:fldChar w:fldCharType="begin"/>
      </w:r>
      <w:r>
        <w:rPr>
          <w:rFonts w:hint="eastAsia" w:ascii="宋体" w:hAnsi="宋体" w:eastAsia="宋体" w:cs="宋体"/>
          <w:bCs w:val="0"/>
          <w:color w:val="auto"/>
          <w:szCs w:val="30"/>
          <w:highlight w:val="none"/>
          <w:lang w:val="en-US"/>
        </w:rPr>
        <w:instrText xml:space="preserve"> HYPERLINK \l _Toc21071 </w:instrText>
      </w:r>
      <w:r>
        <w:rPr>
          <w:rFonts w:hint="eastAsia" w:ascii="宋体" w:hAnsi="宋体" w:eastAsia="宋体" w:cs="宋体"/>
          <w:bCs w:val="0"/>
          <w:color w:val="auto"/>
          <w:szCs w:val="30"/>
          <w:highlight w:val="none"/>
          <w:lang w:val="en-US"/>
        </w:rPr>
        <w:fldChar w:fldCharType="separate"/>
      </w:r>
      <w:r>
        <w:rPr>
          <w:rFonts w:hint="eastAsia" w:ascii="仿宋_GB2312" w:hAnsi="楷体" w:eastAsia="仿宋_GB2312" w:cs="仿宋_GB2312"/>
          <w:bCs w:val="0"/>
          <w:color w:val="auto"/>
          <w:szCs w:val="28"/>
          <w:highlight w:val="none"/>
          <w:lang w:eastAsia="zh-CN"/>
        </w:rPr>
        <w:t>第一部分 合同书</w:t>
      </w:r>
      <w:r>
        <w:rPr>
          <w:color w:val="auto"/>
          <w:highlight w:val="none"/>
        </w:rPr>
        <w:tab/>
      </w:r>
      <w:r>
        <w:rPr>
          <w:color w:val="auto"/>
          <w:highlight w:val="none"/>
        </w:rPr>
        <w:fldChar w:fldCharType="begin"/>
      </w:r>
      <w:r>
        <w:rPr>
          <w:color w:val="auto"/>
          <w:highlight w:val="none"/>
        </w:rPr>
        <w:instrText xml:space="preserve"> PAGEREF _Toc21071 \h </w:instrText>
      </w:r>
      <w:r>
        <w:rPr>
          <w:color w:val="auto"/>
          <w:highlight w:val="none"/>
        </w:rPr>
        <w:fldChar w:fldCharType="separate"/>
      </w:r>
      <w:r>
        <w:rPr>
          <w:color w:val="auto"/>
          <w:highlight w:val="none"/>
        </w:rPr>
        <w:t>87</w:t>
      </w:r>
      <w:r>
        <w:rPr>
          <w:color w:val="auto"/>
          <w:highlight w:val="none"/>
        </w:rPr>
        <w:fldChar w:fldCharType="end"/>
      </w:r>
      <w:r>
        <w:rPr>
          <w:rFonts w:hint="eastAsia" w:ascii="宋体" w:hAnsi="宋体" w:eastAsia="宋体" w:cs="宋体"/>
          <w:bCs w:val="0"/>
          <w:color w:val="auto"/>
          <w:szCs w:val="30"/>
          <w:highlight w:val="none"/>
          <w:lang w:val="en-US"/>
        </w:rPr>
        <w:fldChar w:fldCharType="end"/>
      </w:r>
    </w:p>
    <w:p w14:paraId="5730020F">
      <w:pPr>
        <w:pStyle w:val="22"/>
        <w:tabs>
          <w:tab w:val="right" w:leader="dot" w:pos="8879"/>
        </w:tabs>
        <w:rPr>
          <w:color w:val="auto"/>
          <w:highlight w:val="none"/>
        </w:rPr>
      </w:pPr>
      <w:r>
        <w:rPr>
          <w:rFonts w:hint="eastAsia" w:ascii="宋体" w:hAnsi="宋体" w:eastAsia="宋体" w:cs="宋体"/>
          <w:bCs w:val="0"/>
          <w:color w:val="auto"/>
          <w:szCs w:val="30"/>
          <w:highlight w:val="none"/>
          <w:lang w:val="en-US"/>
        </w:rPr>
        <w:fldChar w:fldCharType="begin"/>
      </w:r>
      <w:r>
        <w:rPr>
          <w:rFonts w:hint="eastAsia" w:ascii="宋体" w:hAnsi="宋体" w:eastAsia="宋体" w:cs="宋体"/>
          <w:bCs w:val="0"/>
          <w:color w:val="auto"/>
          <w:szCs w:val="30"/>
          <w:highlight w:val="none"/>
          <w:lang w:val="en-US"/>
        </w:rPr>
        <w:instrText xml:space="preserve"> HYPERLINK \l _Toc29692 </w:instrText>
      </w:r>
      <w:r>
        <w:rPr>
          <w:rFonts w:hint="eastAsia" w:ascii="宋体" w:hAnsi="宋体" w:eastAsia="宋体" w:cs="宋体"/>
          <w:bCs w:val="0"/>
          <w:color w:val="auto"/>
          <w:szCs w:val="30"/>
          <w:highlight w:val="none"/>
          <w:lang w:val="en-US"/>
        </w:rPr>
        <w:fldChar w:fldCharType="separate"/>
      </w:r>
      <w:r>
        <w:rPr>
          <w:rFonts w:hint="eastAsia" w:ascii="宋体" w:hAnsi="宋体" w:eastAsia="宋体" w:cs="仿宋_GB2312"/>
          <w:bCs/>
          <w:color w:val="auto"/>
          <w:highlight w:val="none"/>
          <w:lang w:eastAsia="zh-CN"/>
        </w:rPr>
        <w:t>第七章 质疑、投诉材料格式</w:t>
      </w:r>
      <w:r>
        <w:rPr>
          <w:color w:val="auto"/>
          <w:highlight w:val="none"/>
        </w:rPr>
        <w:tab/>
      </w:r>
      <w:r>
        <w:rPr>
          <w:color w:val="auto"/>
          <w:highlight w:val="none"/>
        </w:rPr>
        <w:fldChar w:fldCharType="begin"/>
      </w:r>
      <w:r>
        <w:rPr>
          <w:color w:val="auto"/>
          <w:highlight w:val="none"/>
        </w:rPr>
        <w:instrText xml:space="preserve"> PAGEREF _Toc29692 \h </w:instrText>
      </w:r>
      <w:r>
        <w:rPr>
          <w:color w:val="auto"/>
          <w:highlight w:val="none"/>
        </w:rPr>
        <w:fldChar w:fldCharType="separate"/>
      </w:r>
      <w:r>
        <w:rPr>
          <w:color w:val="auto"/>
          <w:highlight w:val="none"/>
        </w:rPr>
        <w:t>87</w:t>
      </w:r>
      <w:r>
        <w:rPr>
          <w:color w:val="auto"/>
          <w:highlight w:val="none"/>
        </w:rPr>
        <w:fldChar w:fldCharType="end"/>
      </w:r>
      <w:r>
        <w:rPr>
          <w:rFonts w:hint="eastAsia" w:ascii="宋体" w:hAnsi="宋体" w:eastAsia="宋体" w:cs="宋体"/>
          <w:bCs w:val="0"/>
          <w:color w:val="auto"/>
          <w:szCs w:val="30"/>
          <w:highlight w:val="none"/>
          <w:lang w:val="en-US"/>
        </w:rPr>
        <w:fldChar w:fldCharType="end"/>
      </w:r>
    </w:p>
    <w:p w14:paraId="726BB8FD">
      <w:pPr>
        <w:pStyle w:val="26"/>
        <w:widowControl/>
        <w:spacing w:before="0" w:beforeAutospacing="0" w:after="0" w:afterAutospacing="0"/>
        <w:ind w:leftChars="200" w:right="0"/>
        <w:rPr>
          <w:color w:val="auto"/>
          <w:sz w:val="28"/>
          <w:szCs w:val="28"/>
          <w:highlight w:val="none"/>
          <w:lang w:val="en-US"/>
        </w:rPr>
      </w:pPr>
      <w:r>
        <w:rPr>
          <w:rFonts w:hint="eastAsia" w:ascii="宋体" w:hAnsi="宋体" w:eastAsia="宋体" w:cs="宋体"/>
          <w:bCs w:val="0"/>
          <w:color w:val="auto"/>
          <w:szCs w:val="30"/>
          <w:highlight w:val="none"/>
          <w:lang w:val="en-US"/>
        </w:rPr>
        <w:fldChar w:fldCharType="end"/>
      </w:r>
    </w:p>
    <w:p w14:paraId="26B68451">
      <w:pPr>
        <w:keepNext w:val="0"/>
        <w:keepLines w:val="0"/>
        <w:widowControl w:val="0"/>
        <w:suppressLineNumbers w:val="0"/>
        <w:tabs>
          <w:tab w:val="left" w:pos="7470"/>
        </w:tabs>
        <w:spacing w:before="0" w:beforeAutospacing="0" w:after="0" w:afterAutospacing="0" w:line="400" w:lineRule="exact"/>
        <w:ind w:left="0" w:right="0"/>
        <w:jc w:val="left"/>
        <w:rPr>
          <w:rFonts w:hint="eastAsia" w:ascii="宋体" w:hAnsi="宋体" w:eastAsia="宋体" w:cs="宋体"/>
          <w:b/>
          <w:bCs w:val="0"/>
          <w:color w:val="auto"/>
          <w:sz w:val="32"/>
          <w:szCs w:val="32"/>
          <w:highlight w:val="none"/>
          <w:lang w:val="en-US"/>
        </w:rPr>
      </w:pPr>
      <w:r>
        <w:rPr>
          <w:rFonts w:hint="eastAsia" w:ascii="宋体" w:hAnsi="宋体" w:eastAsia="宋体" w:cs="宋体"/>
          <w:b/>
          <w:bCs w:val="0"/>
          <w:color w:val="auto"/>
          <w:kern w:val="2"/>
          <w:sz w:val="32"/>
          <w:szCs w:val="32"/>
          <w:highlight w:val="none"/>
          <w:lang w:val="en-US" w:eastAsia="zh-CN" w:bidi="ar"/>
        </w:rPr>
        <w:tab/>
      </w:r>
    </w:p>
    <w:p w14:paraId="73090048">
      <w:pPr>
        <w:keepNext w:val="0"/>
        <w:keepLines w:val="0"/>
        <w:widowControl w:val="0"/>
        <w:suppressLineNumbers w:val="0"/>
        <w:spacing w:before="0" w:beforeAutospacing="0" w:after="0" w:afterAutospacing="0" w:line="400" w:lineRule="exact"/>
        <w:ind w:left="0" w:right="0"/>
        <w:jc w:val="center"/>
        <w:rPr>
          <w:rFonts w:hint="eastAsia" w:ascii="宋体" w:hAnsi="宋体" w:eastAsia="宋体" w:cs="宋体"/>
          <w:b/>
          <w:bCs w:val="0"/>
          <w:color w:val="auto"/>
          <w:sz w:val="32"/>
          <w:szCs w:val="32"/>
          <w:highlight w:val="none"/>
          <w:lang w:val="en-US"/>
        </w:rPr>
      </w:pPr>
    </w:p>
    <w:p w14:paraId="61179DE5">
      <w:pPr>
        <w:keepNext w:val="0"/>
        <w:keepLines w:val="0"/>
        <w:widowControl w:val="0"/>
        <w:suppressLineNumbers w:val="0"/>
        <w:spacing w:before="0" w:beforeAutospacing="0" w:after="0" w:afterAutospacing="0" w:line="400" w:lineRule="exact"/>
        <w:ind w:left="0" w:right="0"/>
        <w:jc w:val="center"/>
        <w:rPr>
          <w:rFonts w:hint="eastAsia" w:ascii="宋体" w:hAnsi="宋体" w:eastAsia="宋体" w:cs="宋体"/>
          <w:b/>
          <w:bCs w:val="0"/>
          <w:color w:val="auto"/>
          <w:sz w:val="32"/>
          <w:szCs w:val="32"/>
          <w:highlight w:val="none"/>
          <w:lang w:val="en-US"/>
        </w:rPr>
      </w:pPr>
    </w:p>
    <w:p w14:paraId="6A8E04FB">
      <w:pPr>
        <w:keepNext w:val="0"/>
        <w:keepLines w:val="0"/>
        <w:widowControl w:val="0"/>
        <w:suppressLineNumbers w:val="0"/>
        <w:spacing w:before="0" w:beforeAutospacing="0" w:after="0" w:afterAutospacing="0" w:line="400" w:lineRule="exact"/>
        <w:ind w:left="0" w:right="0"/>
        <w:jc w:val="center"/>
        <w:rPr>
          <w:rFonts w:hint="eastAsia" w:ascii="宋体" w:hAnsi="宋体" w:eastAsia="宋体" w:cs="宋体"/>
          <w:b/>
          <w:bCs w:val="0"/>
          <w:color w:val="auto"/>
          <w:sz w:val="32"/>
          <w:szCs w:val="32"/>
          <w:highlight w:val="none"/>
          <w:lang w:val="en-US"/>
        </w:rPr>
      </w:pPr>
    </w:p>
    <w:p w14:paraId="3745F482">
      <w:pPr>
        <w:keepNext w:val="0"/>
        <w:keepLines w:val="0"/>
        <w:widowControl w:val="0"/>
        <w:suppressLineNumbers w:val="0"/>
        <w:spacing w:before="0" w:beforeAutospacing="0" w:after="0" w:afterAutospacing="0" w:line="400" w:lineRule="exact"/>
        <w:ind w:left="0" w:right="0"/>
        <w:jc w:val="center"/>
        <w:rPr>
          <w:rFonts w:hint="eastAsia" w:ascii="宋体" w:hAnsi="宋体" w:eastAsia="宋体" w:cs="宋体"/>
          <w:b/>
          <w:bCs w:val="0"/>
          <w:color w:val="auto"/>
          <w:sz w:val="32"/>
          <w:szCs w:val="32"/>
          <w:highlight w:val="none"/>
          <w:lang w:val="en-US"/>
        </w:rPr>
      </w:pPr>
    </w:p>
    <w:p w14:paraId="7183A5FF">
      <w:pPr>
        <w:rPr>
          <w:rFonts w:hint="eastAsia" w:ascii="宋体" w:hAnsi="宋体" w:eastAsia="宋体" w:cs="Times New Roman"/>
          <w:b/>
          <w:bCs w:val="0"/>
          <w:color w:val="auto"/>
          <w:kern w:val="2"/>
          <w:sz w:val="32"/>
          <w:szCs w:val="32"/>
          <w:highlight w:val="none"/>
          <w:lang w:val="en-US" w:eastAsia="zh-CN" w:bidi="ar"/>
        </w:rPr>
        <w:sectPr>
          <w:pgSz w:w="11906" w:h="16838"/>
          <w:pgMar w:top="1440" w:right="1440" w:bottom="1440" w:left="1587" w:header="851" w:footer="992" w:gutter="0"/>
          <w:pgNumType w:start="0"/>
          <w:cols w:space="425" w:num="1"/>
          <w:docGrid w:type="lines" w:linePitch="312" w:charSpace="0"/>
        </w:sectPr>
      </w:pPr>
    </w:p>
    <w:p w14:paraId="596BABFB">
      <w:pPr>
        <w:pStyle w:val="2"/>
        <w:widowControl/>
        <w:spacing w:before="0" w:beforeAutospacing="0" w:line="400" w:lineRule="exact"/>
        <w:jc w:val="center"/>
        <w:rPr>
          <w:color w:val="auto"/>
          <w:highlight w:val="none"/>
          <w:lang w:val="en-US"/>
        </w:rPr>
      </w:pPr>
      <w:bookmarkStart w:id="0" w:name="_Toc11479"/>
      <w:r>
        <w:rPr>
          <w:color w:val="auto"/>
          <w:sz w:val="24"/>
          <w:highlight w:val="none"/>
        </w:rPr>
        <mc:AlternateContent>
          <mc:Choice Requires="wps">
            <w:drawing>
              <wp:anchor distT="0" distB="0" distL="114300" distR="114300" simplePos="0" relativeHeight="251661312" behindDoc="0" locked="0" layoutInCell="1" allowOverlap="1">
                <wp:simplePos x="0" y="0"/>
                <wp:positionH relativeFrom="column">
                  <wp:posOffset>-107950</wp:posOffset>
                </wp:positionH>
                <wp:positionV relativeFrom="paragraph">
                  <wp:posOffset>434975</wp:posOffset>
                </wp:positionV>
                <wp:extent cx="5852795" cy="946150"/>
                <wp:effectExtent l="4445" t="4445" r="10160" b="20955"/>
                <wp:wrapNone/>
                <wp:docPr id="6" name="文本框 6"/>
                <wp:cNvGraphicFramePr/>
                <a:graphic xmlns:a="http://schemas.openxmlformats.org/drawingml/2006/main">
                  <a:graphicData uri="http://schemas.microsoft.com/office/word/2010/wordprocessingShape">
                    <wps:wsp>
                      <wps:cNvSpPr txBox="1"/>
                      <wps:spPr>
                        <a:xfrm>
                          <a:off x="1400175" y="1511935"/>
                          <a:ext cx="5852795" cy="94615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4C54F3A9">
                            <w:pPr>
                              <w:pStyle w:val="27"/>
                              <w:keepNext w:val="0"/>
                              <w:keepLines w:val="0"/>
                              <w:pageBreakBefore w:val="0"/>
                              <w:widowControl/>
                              <w:suppressLineNumbers w:val="0"/>
                              <w:kinsoku/>
                              <w:wordWrap/>
                              <w:overflowPunct/>
                              <w:topLinePunct w:val="0"/>
                              <w:bidi w:val="0"/>
                              <w:adjustRightInd/>
                              <w:snapToGrid/>
                              <w:spacing w:after="0" w:afterAutospacing="0"/>
                              <w:ind w:left="0" w:firstLine="0"/>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 xml:space="preserve"> 项目概况  </w:t>
                            </w:r>
                          </w:p>
                          <w:p w14:paraId="113DCF63">
                            <w:pPr>
                              <w:keepNext w:val="0"/>
                              <w:keepLines w:val="0"/>
                              <w:widowControl w:val="0"/>
                              <w:suppressLineNumbers w:val="0"/>
                              <w:spacing w:before="0" w:beforeAutospacing="0" w:after="0" w:afterAutospacing="0" w:line="360" w:lineRule="auto"/>
                              <w:ind w:left="0" w:right="0" w:firstLine="420" w:firstLineChars="200"/>
                              <w:jc w:val="both"/>
                            </w:pPr>
                            <w:r>
                              <w:rPr>
                                <w:rFonts w:hint="eastAsia" w:ascii="宋体" w:hAnsi="宋体" w:eastAsia="宋体" w:cs="宋体"/>
                                <w:color w:val="auto"/>
                                <w:kern w:val="2"/>
                                <w:sz w:val="21"/>
                                <w:szCs w:val="21"/>
                                <w:highlight w:val="none"/>
                                <w:lang w:val="en-US" w:eastAsia="zh-CN" w:bidi="ar"/>
                              </w:rPr>
                              <w:t>2026年一村（社区）一法律顾问项目采购采购项目的潜在供应商应在广西政府采购云平台线上获取获取采购文件，并于2025年11 月3  日 09:30（北京时间）前提交响应文件。</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8.5pt;margin-top:34.25pt;height:74.5pt;width:460.85pt;z-index:251661312;mso-width-relative:page;mso-height-relative:page;" fillcolor="#FFFFFF [3201]" filled="t" stroked="t" coordsize="21600,21600" o:gfxdata="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AAX7F9gAAAAKAQAADwAAAAAAAAABACAAAAAiAAAAZHJzL2Rvd25yZXYueG1sUEsBAhQA&#10;FAAAAAgAh07iQH3kgUNkAgAAwwQAAA4AAAAAAAAAAQAgAAAAJwEAAGRycy9lMm9Eb2MueG1sUEsF&#10;BgAAAAAGAAYAWQEAAP0FAAAAAA==&#10;">
                <v:fill on="t" focussize="0,0"/>
                <v:stroke weight="0.5pt" color="#000000 [3204]" joinstyle="round"/>
                <v:imagedata o:title=""/>
                <o:lock v:ext="edit" aspectratio="f"/>
                <v:textbox>
                  <w:txbxContent>
                    <w:p w14:paraId="4C54F3A9">
                      <w:pPr>
                        <w:pStyle w:val="27"/>
                        <w:keepNext w:val="0"/>
                        <w:keepLines w:val="0"/>
                        <w:pageBreakBefore w:val="0"/>
                        <w:widowControl/>
                        <w:suppressLineNumbers w:val="0"/>
                        <w:kinsoku/>
                        <w:wordWrap/>
                        <w:overflowPunct/>
                        <w:topLinePunct w:val="0"/>
                        <w:bidi w:val="0"/>
                        <w:adjustRightInd/>
                        <w:snapToGrid/>
                        <w:spacing w:after="0" w:afterAutospacing="0"/>
                        <w:ind w:left="0" w:firstLine="0"/>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 xml:space="preserve"> 项目概况  </w:t>
                      </w:r>
                    </w:p>
                    <w:p w14:paraId="113DCF63">
                      <w:pPr>
                        <w:keepNext w:val="0"/>
                        <w:keepLines w:val="0"/>
                        <w:widowControl w:val="0"/>
                        <w:suppressLineNumbers w:val="0"/>
                        <w:spacing w:before="0" w:beforeAutospacing="0" w:after="0" w:afterAutospacing="0" w:line="360" w:lineRule="auto"/>
                        <w:ind w:left="0" w:right="0" w:firstLine="420" w:firstLineChars="200"/>
                        <w:jc w:val="both"/>
                      </w:pPr>
                      <w:r>
                        <w:rPr>
                          <w:rFonts w:hint="eastAsia" w:ascii="宋体" w:hAnsi="宋体" w:eastAsia="宋体" w:cs="宋体"/>
                          <w:color w:val="auto"/>
                          <w:kern w:val="2"/>
                          <w:sz w:val="21"/>
                          <w:szCs w:val="21"/>
                          <w:highlight w:val="none"/>
                          <w:lang w:val="en-US" w:eastAsia="zh-CN" w:bidi="ar"/>
                        </w:rPr>
                        <w:t>2026年一村（社区）一法律顾问项目采购采购项目的潜在供应商应在广西政府采购云平台线上获取获取采购文件，并于2025年11 月3  日 09:30（北京时间）前提交响应文件。</w:t>
                      </w:r>
                    </w:p>
                  </w:txbxContent>
                </v:textbox>
              </v:shape>
            </w:pict>
          </mc:Fallback>
        </mc:AlternateContent>
      </w:r>
      <w:r>
        <w:rPr>
          <w:rFonts w:hint="eastAsia" w:ascii="Times New Roman" w:hAnsi="Times New Roman" w:eastAsia="宋体" w:cs="宋体"/>
          <w:color w:val="auto"/>
          <w:highlight w:val="none"/>
          <w:lang w:eastAsia="zh-CN"/>
        </w:rPr>
        <w:t>第一章</w:t>
      </w:r>
      <w:r>
        <w:rPr>
          <w:color w:val="auto"/>
          <w:highlight w:val="none"/>
          <w:lang w:eastAsia="zh-CN"/>
        </w:rPr>
        <w:t xml:space="preserve"> </w:t>
      </w:r>
      <w:r>
        <w:rPr>
          <w:rFonts w:hint="eastAsia" w:ascii="Times New Roman" w:hAnsi="Times New Roman" w:eastAsia="宋体" w:cs="宋体"/>
          <w:color w:val="auto"/>
          <w:highlight w:val="none"/>
          <w:lang w:eastAsia="zh-CN"/>
        </w:rPr>
        <w:t>竞争性磋商公告</w:t>
      </w:r>
      <w:bookmarkEnd w:id="0"/>
      <w:bookmarkStart w:id="1" w:name="_Toc35393798"/>
      <w:bookmarkStart w:id="2" w:name="_Toc35393629"/>
      <w:bookmarkStart w:id="3" w:name="_Toc44229878"/>
      <w:bookmarkStart w:id="4" w:name="_Toc28359012"/>
      <w:bookmarkStart w:id="5" w:name="_Toc28359089"/>
      <w:bookmarkStart w:id="6" w:name="_Toc28359004"/>
      <w:bookmarkStart w:id="7" w:name="_Toc35393792"/>
      <w:bookmarkStart w:id="8" w:name="_Toc35393623"/>
      <w:bookmarkStart w:id="9" w:name="_Toc28359081"/>
    </w:p>
    <w:p w14:paraId="5F73BDA3">
      <w:pPr>
        <w:keepNext w:val="0"/>
        <w:keepLines w:val="0"/>
        <w:widowControl w:val="0"/>
        <w:suppressLineNumbers w:val="0"/>
        <w:spacing w:before="0" w:beforeAutospacing="0" w:after="0" w:afterAutospacing="0" w:line="360" w:lineRule="auto"/>
        <w:ind w:left="0" w:right="0" w:firstLine="480" w:firstLineChars="200"/>
        <w:jc w:val="both"/>
        <w:rPr>
          <w:rFonts w:hint="eastAsia" w:ascii="黑体" w:hAnsi="宋体" w:eastAsia="黑体" w:cs="宋体"/>
          <w:bCs/>
          <w:color w:val="auto"/>
          <w:kern w:val="2"/>
          <w:sz w:val="24"/>
          <w:szCs w:val="24"/>
          <w:highlight w:val="none"/>
          <w:lang w:val="en-US" w:eastAsia="zh-CN" w:bidi="ar"/>
        </w:rPr>
      </w:pPr>
    </w:p>
    <w:p w14:paraId="7577C7F9">
      <w:pPr>
        <w:keepNext w:val="0"/>
        <w:keepLines w:val="0"/>
        <w:widowControl w:val="0"/>
        <w:suppressLineNumbers w:val="0"/>
        <w:spacing w:before="0" w:beforeAutospacing="0" w:after="0" w:afterAutospacing="0" w:line="360" w:lineRule="auto"/>
        <w:ind w:left="0" w:right="0" w:firstLine="480" w:firstLineChars="200"/>
        <w:jc w:val="both"/>
        <w:rPr>
          <w:color w:val="auto"/>
          <w:highlight w:val="none"/>
          <w:lang w:val="en-US"/>
        </w:rPr>
      </w:pPr>
      <w:r>
        <w:rPr>
          <w:rFonts w:hint="eastAsia" w:ascii="黑体" w:hAnsi="宋体" w:eastAsia="黑体" w:cs="宋体"/>
          <w:bCs/>
          <w:color w:val="auto"/>
          <w:kern w:val="2"/>
          <w:sz w:val="24"/>
          <w:szCs w:val="24"/>
          <w:highlight w:val="none"/>
          <w:lang w:val="en-US" w:eastAsia="zh-CN" w:bidi="ar"/>
        </w:rPr>
        <w:t>一、项目基本情况</w:t>
      </w:r>
      <w:bookmarkEnd w:id="1"/>
      <w:bookmarkEnd w:id="2"/>
      <w:bookmarkEnd w:id="3"/>
      <w:bookmarkEnd w:id="4"/>
      <w:bookmarkEnd w:id="5"/>
    </w:p>
    <w:p w14:paraId="27DCDF41">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1.项目编号：NNZC2025-C3-100098-GXXZ</w:t>
      </w:r>
    </w:p>
    <w:p w14:paraId="7F4575A7">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一、项目基本情况</w:t>
      </w:r>
    </w:p>
    <w:p w14:paraId="6D76F139">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1.项目编号：NNZC2025-C3-100115-GXXZ</w:t>
      </w:r>
    </w:p>
    <w:p w14:paraId="3E0920BE">
      <w:pPr>
        <w:keepNext w:val="0"/>
        <w:keepLines w:val="0"/>
        <w:widowControl w:val="0"/>
        <w:suppressLineNumbers w:val="0"/>
        <w:spacing w:before="0" w:beforeAutospacing="0" w:after="0" w:afterAutospacing="0" w:line="360" w:lineRule="auto"/>
        <w:ind w:left="0" w:right="0" w:firstLine="630" w:firstLineChars="300"/>
        <w:jc w:val="both"/>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项目名称：2026年一村（社区）一法律顾问项目采购</w:t>
      </w:r>
    </w:p>
    <w:p w14:paraId="4E4BCDBC">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2.采购方式：竞争性磋商</w:t>
      </w:r>
    </w:p>
    <w:p w14:paraId="340A55C3">
      <w:pPr>
        <w:keepNext w:val="0"/>
        <w:keepLines w:val="0"/>
        <w:widowControl w:val="0"/>
        <w:suppressLineNumbers w:val="0"/>
        <w:spacing w:before="0" w:beforeAutospacing="0" w:after="0" w:afterAutospacing="0" w:line="360" w:lineRule="auto"/>
        <w:ind w:left="0" w:right="0" w:firstLine="420" w:firstLineChars="200"/>
        <w:jc w:val="both"/>
        <w:rPr>
          <w:rFonts w:hint="default"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3.预算金额：1318200.00元(1标：254160元，2标：199080元，3标：236400元，4标：227160元，5标：226440元，6标：174960元)</w:t>
      </w:r>
    </w:p>
    <w:p w14:paraId="61F5D8EC">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 xml:space="preserve">4.采购需求： </w:t>
      </w:r>
    </w:p>
    <w:tbl>
      <w:tblPr>
        <w:tblStyle w:val="30"/>
        <w:tblW w:w="9314" w:type="dxa"/>
        <w:tblInd w:w="113"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Layout w:type="fixed"/>
        <w:tblCellMar>
          <w:top w:w="0" w:type="dxa"/>
          <w:left w:w="108" w:type="dxa"/>
          <w:bottom w:w="0" w:type="dxa"/>
          <w:right w:w="108" w:type="dxa"/>
        </w:tblCellMar>
      </w:tblPr>
      <w:tblGrid>
        <w:gridCol w:w="761"/>
        <w:gridCol w:w="4457"/>
        <w:gridCol w:w="653"/>
        <w:gridCol w:w="750"/>
        <w:gridCol w:w="2693"/>
      </w:tblGrid>
      <w:tr w14:paraId="79D92B5E">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c>
          <w:tcPr>
            <w:tcW w:w="761" w:type="dxa"/>
            <w:tcBorders>
              <w:top w:val="single" w:color="auto" w:sz="4" w:space="0"/>
              <w:left w:val="single" w:color="auto" w:sz="4" w:space="0"/>
              <w:bottom w:val="single" w:color="auto" w:sz="4" w:space="0"/>
              <w:right w:val="single" w:color="auto" w:sz="4" w:space="0"/>
            </w:tcBorders>
            <w:shd w:val="clear" w:color="auto" w:fill="auto"/>
            <w:vAlign w:val="center"/>
          </w:tcPr>
          <w:p w14:paraId="34C3F56A">
            <w:pPr>
              <w:keepNext w:val="0"/>
              <w:keepLines w:val="0"/>
              <w:widowControl w:val="0"/>
              <w:suppressLineNumbers w:val="0"/>
              <w:snapToGrid w:val="0"/>
              <w:spacing w:before="0" w:beforeAutospacing="0" w:after="0" w:afterAutospacing="0" w:line="360" w:lineRule="auto"/>
              <w:ind w:left="0" w:right="0"/>
              <w:jc w:val="center"/>
              <w:rPr>
                <w:rFonts w:hint="eastAsia" w:ascii="宋体" w:hAnsi="宋体" w:eastAsia="宋体" w:cs="宋体"/>
                <w:color w:val="auto"/>
                <w:szCs w:val="21"/>
                <w:highlight w:val="none"/>
                <w:lang w:val="en-US"/>
              </w:rPr>
            </w:pPr>
            <w:r>
              <w:rPr>
                <w:rFonts w:hint="eastAsia" w:ascii="宋体" w:hAnsi="宋体" w:eastAsia="宋体" w:cs="宋体"/>
                <w:color w:val="auto"/>
                <w:szCs w:val="21"/>
                <w:highlight w:val="none"/>
              </w:rPr>
              <w:t>序号</w:t>
            </w:r>
          </w:p>
        </w:tc>
        <w:tc>
          <w:tcPr>
            <w:tcW w:w="4457" w:type="dxa"/>
            <w:tcBorders>
              <w:top w:val="single" w:color="auto" w:sz="4" w:space="0"/>
              <w:left w:val="single" w:color="auto" w:sz="4" w:space="0"/>
              <w:bottom w:val="single" w:color="auto" w:sz="4" w:space="0"/>
              <w:right w:val="single" w:color="auto" w:sz="4" w:space="0"/>
            </w:tcBorders>
            <w:shd w:val="clear" w:color="auto" w:fill="auto"/>
            <w:vAlign w:val="center"/>
          </w:tcPr>
          <w:p w14:paraId="2D0C0967">
            <w:pPr>
              <w:keepNext w:val="0"/>
              <w:keepLines w:val="0"/>
              <w:widowControl w:val="0"/>
              <w:suppressLineNumbers w:val="0"/>
              <w:snapToGrid w:val="0"/>
              <w:spacing w:before="0" w:beforeAutospacing="0" w:after="0" w:afterAutospacing="0" w:line="360" w:lineRule="auto"/>
              <w:ind w:left="0" w:right="0"/>
              <w:jc w:val="center"/>
              <w:rPr>
                <w:rFonts w:hint="eastAsia" w:ascii="宋体" w:hAnsi="宋体" w:eastAsia="宋体" w:cs="宋体"/>
                <w:color w:val="auto"/>
                <w:szCs w:val="21"/>
                <w:highlight w:val="none"/>
                <w:lang w:val="en-US"/>
              </w:rPr>
            </w:pPr>
            <w:r>
              <w:rPr>
                <w:rFonts w:hint="eastAsia" w:ascii="宋体" w:hAnsi="宋体" w:eastAsia="宋体" w:cs="宋体"/>
                <w:color w:val="auto"/>
                <w:szCs w:val="21"/>
                <w:highlight w:val="none"/>
              </w:rPr>
              <w:t>标的的名称</w:t>
            </w:r>
          </w:p>
        </w:tc>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27482933">
            <w:pPr>
              <w:keepNext w:val="0"/>
              <w:keepLines w:val="0"/>
              <w:widowControl w:val="0"/>
              <w:suppressLineNumbers w:val="0"/>
              <w:snapToGrid w:val="0"/>
              <w:spacing w:before="0" w:beforeAutospacing="0" w:after="0" w:afterAutospacing="0" w:line="360" w:lineRule="auto"/>
              <w:ind w:left="0" w:right="0"/>
              <w:jc w:val="left"/>
              <w:rPr>
                <w:rFonts w:hint="eastAsia" w:ascii="宋体" w:hAnsi="宋体" w:eastAsia="宋体" w:cs="宋体"/>
                <w:color w:val="auto"/>
                <w:szCs w:val="21"/>
                <w:highlight w:val="none"/>
                <w:lang w:val="en-US"/>
              </w:rPr>
            </w:pPr>
            <w:r>
              <w:rPr>
                <w:rFonts w:hint="eastAsia" w:ascii="宋体" w:hAnsi="宋体" w:eastAsia="宋体" w:cs="宋体"/>
                <w:color w:val="auto"/>
                <w:szCs w:val="21"/>
                <w:highlight w:val="none"/>
              </w:rPr>
              <w:t>单位</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0B9CC529">
            <w:pPr>
              <w:keepNext w:val="0"/>
              <w:keepLines w:val="0"/>
              <w:widowControl w:val="0"/>
              <w:suppressLineNumbers w:val="0"/>
              <w:snapToGrid w:val="0"/>
              <w:spacing w:before="0" w:beforeAutospacing="0" w:after="0" w:afterAutospacing="0" w:line="360" w:lineRule="auto"/>
              <w:ind w:left="0" w:right="0"/>
              <w:jc w:val="left"/>
              <w:rPr>
                <w:rFonts w:hint="eastAsia" w:ascii="宋体" w:hAnsi="宋体" w:eastAsia="宋体" w:cs="宋体"/>
                <w:color w:val="auto"/>
                <w:szCs w:val="21"/>
                <w:highlight w:val="none"/>
                <w:lang w:val="en-US"/>
              </w:rPr>
            </w:pPr>
            <w:r>
              <w:rPr>
                <w:rFonts w:hint="eastAsia" w:ascii="宋体" w:hAnsi="宋体" w:eastAsia="宋体" w:cs="宋体"/>
                <w:color w:val="auto"/>
                <w:szCs w:val="21"/>
                <w:highlight w:val="none"/>
              </w:rPr>
              <w:t>数量</w:t>
            </w:r>
          </w:p>
        </w:tc>
        <w:tc>
          <w:tcPr>
            <w:tcW w:w="2693" w:type="dxa"/>
            <w:tcBorders>
              <w:top w:val="single" w:color="auto" w:sz="4" w:space="0"/>
              <w:left w:val="single" w:color="auto" w:sz="4" w:space="0"/>
              <w:bottom w:val="single" w:color="auto" w:sz="4" w:space="0"/>
              <w:right w:val="single" w:color="auto" w:sz="4" w:space="0"/>
            </w:tcBorders>
            <w:shd w:val="clear" w:color="auto" w:fill="auto"/>
            <w:vAlign w:val="center"/>
          </w:tcPr>
          <w:p w14:paraId="6AC2A97F">
            <w:pPr>
              <w:keepNext w:val="0"/>
              <w:keepLines w:val="0"/>
              <w:widowControl w:val="0"/>
              <w:suppressLineNumbers w:val="0"/>
              <w:snapToGrid w:val="0"/>
              <w:spacing w:before="0" w:beforeAutospacing="0" w:after="0" w:afterAutospacing="0" w:line="360" w:lineRule="auto"/>
              <w:ind w:left="0" w:right="0"/>
              <w:jc w:val="left"/>
              <w:rPr>
                <w:rFonts w:hint="eastAsia" w:ascii="宋体" w:hAnsi="宋体" w:eastAsia="宋体" w:cs="宋体"/>
                <w:color w:val="auto"/>
                <w:szCs w:val="21"/>
                <w:highlight w:val="none"/>
                <w:lang w:val="en-US"/>
              </w:rPr>
            </w:pPr>
            <w:r>
              <w:rPr>
                <w:rFonts w:hint="eastAsia" w:ascii="宋体" w:hAnsi="宋体" w:eastAsia="宋体" w:cs="宋体"/>
                <w:color w:val="auto"/>
                <w:szCs w:val="21"/>
                <w:highlight w:val="none"/>
              </w:rPr>
              <w:t>简要技术需求或者服务要求</w:t>
            </w:r>
          </w:p>
        </w:tc>
      </w:tr>
      <w:tr w14:paraId="40D81DCE">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c>
          <w:tcPr>
            <w:tcW w:w="761" w:type="dxa"/>
            <w:tcBorders>
              <w:top w:val="single" w:color="auto" w:sz="4" w:space="0"/>
              <w:left w:val="single" w:color="auto" w:sz="4" w:space="0"/>
              <w:bottom w:val="single" w:color="auto" w:sz="4" w:space="0"/>
              <w:right w:val="single" w:color="auto" w:sz="4" w:space="0"/>
            </w:tcBorders>
            <w:shd w:val="clear" w:color="auto" w:fill="auto"/>
            <w:vAlign w:val="center"/>
          </w:tcPr>
          <w:p w14:paraId="1552D269">
            <w:pPr>
              <w:keepNext w:val="0"/>
              <w:keepLines w:val="0"/>
              <w:widowControl w:val="0"/>
              <w:suppressLineNumbers w:val="0"/>
              <w:snapToGrid w:val="0"/>
              <w:spacing w:before="0" w:beforeAutospacing="0" w:after="0" w:afterAutospacing="0" w:line="360" w:lineRule="auto"/>
              <w:ind w:left="0" w:right="0"/>
              <w:jc w:val="center"/>
              <w:rPr>
                <w:rFonts w:hint="eastAsia" w:ascii="宋体" w:hAnsi="宋体" w:eastAsia="宋体" w:cs="宋体"/>
                <w:color w:val="auto"/>
                <w:szCs w:val="21"/>
                <w:highlight w:val="none"/>
                <w:lang w:val="en-US"/>
              </w:rPr>
            </w:pPr>
            <w:r>
              <w:rPr>
                <w:rFonts w:hint="eastAsia" w:ascii="宋体" w:hAnsi="宋体" w:eastAsia="宋体" w:cs="宋体"/>
                <w:color w:val="auto"/>
                <w:szCs w:val="21"/>
                <w:highlight w:val="none"/>
                <w:lang w:val="en-US"/>
              </w:rPr>
              <w:t>1</w:t>
            </w:r>
          </w:p>
        </w:tc>
        <w:tc>
          <w:tcPr>
            <w:tcW w:w="4457" w:type="dxa"/>
            <w:tcBorders>
              <w:top w:val="single" w:color="auto" w:sz="4" w:space="0"/>
              <w:left w:val="single" w:color="auto" w:sz="4" w:space="0"/>
              <w:bottom w:val="single" w:color="auto" w:sz="4" w:space="0"/>
              <w:right w:val="single" w:color="auto" w:sz="4" w:space="0"/>
            </w:tcBorders>
            <w:shd w:val="clear" w:color="auto" w:fill="auto"/>
            <w:vAlign w:val="center"/>
          </w:tcPr>
          <w:p w14:paraId="29CFADA7">
            <w:pPr>
              <w:keepNext w:val="0"/>
              <w:keepLines w:val="0"/>
              <w:widowControl w:val="0"/>
              <w:suppressLineNumbers w:val="0"/>
              <w:snapToGrid w:val="0"/>
              <w:spacing w:before="0" w:beforeAutospacing="0" w:after="0" w:afterAutospacing="0" w:line="360" w:lineRule="auto"/>
              <w:ind w:left="0" w:right="0"/>
              <w:jc w:val="both"/>
              <w:rPr>
                <w:rFonts w:hint="eastAsia" w:ascii="宋体" w:hAnsi="宋体" w:cs="宋体" w:eastAsiaTheme="minorEastAsia"/>
                <w:color w:val="auto"/>
                <w:szCs w:val="21"/>
                <w:highlight w:val="none"/>
                <w:lang w:val="en-US" w:eastAsia="zh-CN"/>
              </w:rPr>
            </w:pPr>
            <w:r>
              <w:rPr>
                <w:rFonts w:hint="eastAsia"/>
                <w:color w:val="auto"/>
                <w:highlight w:val="none"/>
                <w:lang w:val="en-US" w:eastAsia="zh-CN"/>
              </w:rPr>
              <w:t>城厢镇灵源村、灵马镇方和村等43个村(社区）</w:t>
            </w:r>
          </w:p>
        </w:tc>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5931C594">
            <w:pPr>
              <w:keepNext w:val="0"/>
              <w:keepLines w:val="0"/>
              <w:widowControl w:val="0"/>
              <w:suppressLineNumbers w:val="0"/>
              <w:snapToGrid w:val="0"/>
              <w:spacing w:before="0" w:beforeAutospacing="0" w:after="0" w:afterAutospacing="0" w:line="360" w:lineRule="auto"/>
              <w:ind w:left="0" w:right="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项</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28960BE8">
            <w:pPr>
              <w:keepNext w:val="0"/>
              <w:keepLines w:val="0"/>
              <w:widowControl w:val="0"/>
              <w:suppressLineNumbers w:val="0"/>
              <w:snapToGrid w:val="0"/>
              <w:spacing w:before="0" w:beforeAutospacing="0" w:after="0" w:afterAutospacing="0" w:line="360" w:lineRule="auto"/>
              <w:ind w:left="0" w:right="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w:t>
            </w:r>
          </w:p>
        </w:tc>
        <w:tc>
          <w:tcPr>
            <w:tcW w:w="2693" w:type="dxa"/>
            <w:tcBorders>
              <w:top w:val="single" w:color="auto" w:sz="4" w:space="0"/>
              <w:left w:val="single" w:color="auto" w:sz="4" w:space="0"/>
              <w:bottom w:val="single" w:color="auto" w:sz="4" w:space="0"/>
              <w:right w:val="single" w:color="auto" w:sz="4" w:space="0"/>
            </w:tcBorders>
            <w:shd w:val="clear" w:color="auto" w:fill="auto"/>
            <w:vAlign w:val="center"/>
          </w:tcPr>
          <w:p w14:paraId="1A57AE9B">
            <w:pPr>
              <w:keepNext w:val="0"/>
              <w:keepLines w:val="0"/>
              <w:widowControl w:val="0"/>
              <w:suppressLineNumbers w:val="0"/>
              <w:snapToGrid w:val="0"/>
              <w:spacing w:before="0" w:beforeAutospacing="0" w:after="0" w:afterAutospacing="0" w:line="360" w:lineRule="auto"/>
              <w:ind w:left="0" w:right="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详见磋商文件需求</w:t>
            </w:r>
          </w:p>
        </w:tc>
      </w:tr>
      <w:tr w14:paraId="11C827BE">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c>
          <w:tcPr>
            <w:tcW w:w="761" w:type="dxa"/>
            <w:tcBorders>
              <w:top w:val="single" w:color="auto" w:sz="4" w:space="0"/>
              <w:left w:val="single" w:color="auto" w:sz="4" w:space="0"/>
              <w:bottom w:val="single" w:color="auto" w:sz="4" w:space="0"/>
              <w:right w:val="single" w:color="auto" w:sz="4" w:space="0"/>
            </w:tcBorders>
            <w:shd w:val="clear" w:color="auto" w:fill="auto"/>
            <w:vAlign w:val="center"/>
          </w:tcPr>
          <w:p w14:paraId="5FECB550">
            <w:pPr>
              <w:keepNext w:val="0"/>
              <w:keepLines w:val="0"/>
              <w:widowControl w:val="0"/>
              <w:suppressLineNumbers w:val="0"/>
              <w:snapToGrid w:val="0"/>
              <w:spacing w:before="0" w:beforeAutospacing="0" w:after="0" w:afterAutospacing="0" w:line="360" w:lineRule="auto"/>
              <w:ind w:left="0" w:right="0"/>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w:t>
            </w:r>
          </w:p>
        </w:tc>
        <w:tc>
          <w:tcPr>
            <w:tcW w:w="4457" w:type="dxa"/>
            <w:tcBorders>
              <w:top w:val="single" w:color="auto" w:sz="4" w:space="0"/>
              <w:left w:val="single" w:color="auto" w:sz="4" w:space="0"/>
              <w:bottom w:val="single" w:color="auto" w:sz="4" w:space="0"/>
              <w:right w:val="single" w:color="auto" w:sz="4" w:space="0"/>
            </w:tcBorders>
            <w:shd w:val="clear" w:color="auto" w:fill="auto"/>
            <w:vAlign w:val="center"/>
          </w:tcPr>
          <w:p w14:paraId="610D092D">
            <w:pPr>
              <w:keepNext w:val="0"/>
              <w:keepLines w:val="0"/>
              <w:widowControl w:val="0"/>
              <w:suppressLineNumbers w:val="0"/>
              <w:snapToGrid w:val="0"/>
              <w:spacing w:before="0" w:beforeAutospacing="0" w:after="0" w:afterAutospacing="0" w:line="360" w:lineRule="auto"/>
              <w:ind w:left="0" w:right="0"/>
              <w:jc w:val="both"/>
              <w:rPr>
                <w:rFonts w:hint="eastAsia" w:ascii="宋体" w:hAnsi="宋体"/>
                <w:color w:val="auto"/>
                <w:szCs w:val="21"/>
                <w:highlight w:val="none"/>
                <w:lang w:eastAsia="zh-CN"/>
              </w:rPr>
            </w:pPr>
            <w:r>
              <w:rPr>
                <w:rFonts w:hint="eastAsia" w:ascii="宋体" w:hAnsi="宋体" w:cs="宋体"/>
                <w:color w:val="auto"/>
                <w:szCs w:val="21"/>
                <w:highlight w:val="none"/>
                <w:lang w:val="en-US" w:eastAsia="zh-CN"/>
              </w:rPr>
              <w:t>双桥镇杨李村、甘圩镇赖坡村、太平镇同贵村等34个村</w:t>
            </w:r>
            <w:r>
              <w:rPr>
                <w:rFonts w:hint="eastAsia"/>
                <w:color w:val="auto"/>
                <w:highlight w:val="none"/>
                <w:lang w:val="en-US" w:eastAsia="zh-CN"/>
              </w:rPr>
              <w:t>(社区）</w:t>
            </w:r>
          </w:p>
        </w:tc>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6D58E6EA">
            <w:pPr>
              <w:keepNext w:val="0"/>
              <w:keepLines w:val="0"/>
              <w:widowControl w:val="0"/>
              <w:suppressLineNumbers w:val="0"/>
              <w:snapToGrid w:val="0"/>
              <w:spacing w:before="0" w:beforeAutospacing="0" w:after="0" w:afterAutospacing="0" w:line="360" w:lineRule="auto"/>
              <w:ind w:left="0" w:right="0" w:rightChars="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项</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76822AD7">
            <w:pPr>
              <w:keepNext w:val="0"/>
              <w:keepLines w:val="0"/>
              <w:widowControl w:val="0"/>
              <w:suppressLineNumbers w:val="0"/>
              <w:snapToGrid w:val="0"/>
              <w:spacing w:before="0" w:beforeAutospacing="0" w:after="0" w:afterAutospacing="0" w:line="360" w:lineRule="auto"/>
              <w:ind w:left="0" w:right="0" w:rightChars="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w:t>
            </w:r>
          </w:p>
        </w:tc>
        <w:tc>
          <w:tcPr>
            <w:tcW w:w="2693" w:type="dxa"/>
            <w:tcBorders>
              <w:top w:val="single" w:color="auto" w:sz="4" w:space="0"/>
              <w:left w:val="single" w:color="auto" w:sz="4" w:space="0"/>
              <w:bottom w:val="single" w:color="auto" w:sz="4" w:space="0"/>
              <w:right w:val="single" w:color="auto" w:sz="4" w:space="0"/>
            </w:tcBorders>
            <w:shd w:val="clear" w:color="auto" w:fill="auto"/>
            <w:vAlign w:val="center"/>
          </w:tcPr>
          <w:p w14:paraId="4D071985">
            <w:pPr>
              <w:keepNext w:val="0"/>
              <w:keepLines w:val="0"/>
              <w:widowControl w:val="0"/>
              <w:suppressLineNumbers w:val="0"/>
              <w:snapToGrid w:val="0"/>
              <w:spacing w:before="0" w:beforeAutospacing="0" w:after="0" w:afterAutospacing="0" w:line="360" w:lineRule="auto"/>
              <w:ind w:left="0" w:leftChars="0" w:right="0" w:rightChars="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详见磋商文件需求</w:t>
            </w:r>
          </w:p>
        </w:tc>
      </w:tr>
      <w:tr w14:paraId="63E243AF">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c>
          <w:tcPr>
            <w:tcW w:w="761" w:type="dxa"/>
            <w:tcBorders>
              <w:top w:val="single" w:color="auto" w:sz="4" w:space="0"/>
              <w:left w:val="single" w:color="auto" w:sz="4" w:space="0"/>
              <w:bottom w:val="single" w:color="auto" w:sz="4" w:space="0"/>
              <w:right w:val="single" w:color="auto" w:sz="4" w:space="0"/>
            </w:tcBorders>
            <w:shd w:val="clear" w:color="auto" w:fill="auto"/>
            <w:vAlign w:val="center"/>
          </w:tcPr>
          <w:p w14:paraId="74C8F50A">
            <w:pPr>
              <w:keepNext w:val="0"/>
              <w:keepLines w:val="0"/>
              <w:widowControl w:val="0"/>
              <w:suppressLineNumbers w:val="0"/>
              <w:snapToGrid w:val="0"/>
              <w:spacing w:before="0" w:beforeAutospacing="0" w:after="0" w:afterAutospacing="0" w:line="360" w:lineRule="auto"/>
              <w:ind w:left="0" w:right="0"/>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w:t>
            </w:r>
          </w:p>
        </w:tc>
        <w:tc>
          <w:tcPr>
            <w:tcW w:w="4457" w:type="dxa"/>
            <w:tcBorders>
              <w:top w:val="single" w:color="auto" w:sz="4" w:space="0"/>
              <w:left w:val="single" w:color="auto" w:sz="4" w:space="0"/>
              <w:bottom w:val="single" w:color="auto" w:sz="4" w:space="0"/>
              <w:right w:val="single" w:color="auto" w:sz="4" w:space="0"/>
            </w:tcBorders>
            <w:shd w:val="clear" w:color="auto" w:fill="auto"/>
            <w:vAlign w:val="center"/>
          </w:tcPr>
          <w:p w14:paraId="151D6B25">
            <w:pPr>
              <w:keepNext w:val="0"/>
              <w:keepLines w:val="0"/>
              <w:widowControl w:val="0"/>
              <w:suppressLineNumbers w:val="0"/>
              <w:snapToGrid w:val="0"/>
              <w:spacing w:before="0" w:beforeAutospacing="0" w:after="0" w:afterAutospacing="0" w:line="360" w:lineRule="auto"/>
              <w:ind w:left="0" w:right="0"/>
              <w:jc w:val="both"/>
              <w:rPr>
                <w:rFonts w:hint="eastAsia" w:ascii="宋体" w:hAnsi="宋体"/>
                <w:color w:val="auto"/>
                <w:szCs w:val="21"/>
                <w:highlight w:val="none"/>
                <w:lang w:eastAsia="zh-CN"/>
              </w:rPr>
            </w:pPr>
            <w:r>
              <w:rPr>
                <w:rFonts w:hint="eastAsia" w:ascii="宋体" w:hAnsi="宋体" w:cs="宋体"/>
                <w:color w:val="auto"/>
                <w:szCs w:val="21"/>
                <w:highlight w:val="none"/>
                <w:lang w:val="en-US" w:eastAsia="zh-CN"/>
              </w:rPr>
              <w:t>宁武镇新甫村、锣圩镇淝阳村等40个村</w:t>
            </w:r>
            <w:r>
              <w:rPr>
                <w:rFonts w:hint="eastAsia"/>
                <w:color w:val="auto"/>
                <w:highlight w:val="none"/>
                <w:lang w:val="en-US" w:eastAsia="zh-CN"/>
              </w:rPr>
              <w:t>(社区）</w:t>
            </w:r>
          </w:p>
        </w:tc>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15B4571F">
            <w:pPr>
              <w:keepNext w:val="0"/>
              <w:keepLines w:val="0"/>
              <w:widowControl w:val="0"/>
              <w:suppressLineNumbers w:val="0"/>
              <w:snapToGrid w:val="0"/>
              <w:spacing w:before="0" w:beforeAutospacing="0" w:after="0" w:afterAutospacing="0" w:line="360" w:lineRule="auto"/>
              <w:ind w:left="0" w:right="0" w:rightChars="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项</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5406EA7D">
            <w:pPr>
              <w:keepNext w:val="0"/>
              <w:keepLines w:val="0"/>
              <w:widowControl w:val="0"/>
              <w:suppressLineNumbers w:val="0"/>
              <w:snapToGrid w:val="0"/>
              <w:spacing w:before="0" w:beforeAutospacing="0" w:after="0" w:afterAutospacing="0" w:line="360" w:lineRule="auto"/>
              <w:ind w:left="0" w:right="0" w:rightChars="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w:t>
            </w:r>
          </w:p>
        </w:tc>
        <w:tc>
          <w:tcPr>
            <w:tcW w:w="2693" w:type="dxa"/>
            <w:tcBorders>
              <w:top w:val="single" w:color="auto" w:sz="4" w:space="0"/>
              <w:left w:val="single" w:color="auto" w:sz="4" w:space="0"/>
              <w:bottom w:val="single" w:color="auto" w:sz="4" w:space="0"/>
              <w:right w:val="single" w:color="auto" w:sz="4" w:space="0"/>
            </w:tcBorders>
            <w:shd w:val="clear" w:color="auto" w:fill="auto"/>
            <w:vAlign w:val="center"/>
          </w:tcPr>
          <w:p w14:paraId="030D435B">
            <w:pPr>
              <w:keepNext w:val="0"/>
              <w:keepLines w:val="0"/>
              <w:widowControl w:val="0"/>
              <w:suppressLineNumbers w:val="0"/>
              <w:snapToGrid w:val="0"/>
              <w:spacing w:before="0" w:beforeAutospacing="0" w:after="0" w:afterAutospacing="0" w:line="360" w:lineRule="auto"/>
              <w:ind w:left="0" w:leftChars="0" w:right="0" w:rightChars="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详见磋商文件需求</w:t>
            </w:r>
          </w:p>
        </w:tc>
      </w:tr>
      <w:tr w14:paraId="52C53BB5">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c>
          <w:tcPr>
            <w:tcW w:w="761" w:type="dxa"/>
            <w:tcBorders>
              <w:top w:val="single" w:color="auto" w:sz="4" w:space="0"/>
              <w:left w:val="single" w:color="auto" w:sz="4" w:space="0"/>
              <w:bottom w:val="single" w:color="auto" w:sz="4" w:space="0"/>
              <w:right w:val="single" w:color="auto" w:sz="4" w:space="0"/>
            </w:tcBorders>
            <w:shd w:val="clear" w:color="auto" w:fill="auto"/>
            <w:vAlign w:val="center"/>
          </w:tcPr>
          <w:p w14:paraId="61690308">
            <w:pPr>
              <w:keepNext w:val="0"/>
              <w:keepLines w:val="0"/>
              <w:widowControl w:val="0"/>
              <w:suppressLineNumbers w:val="0"/>
              <w:snapToGrid w:val="0"/>
              <w:spacing w:before="0" w:beforeAutospacing="0" w:after="0" w:afterAutospacing="0" w:line="360" w:lineRule="auto"/>
              <w:ind w:left="0" w:right="0"/>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4</w:t>
            </w:r>
          </w:p>
        </w:tc>
        <w:tc>
          <w:tcPr>
            <w:tcW w:w="4457" w:type="dxa"/>
            <w:tcBorders>
              <w:top w:val="single" w:color="auto" w:sz="4" w:space="0"/>
              <w:left w:val="single" w:color="auto" w:sz="4" w:space="0"/>
              <w:bottom w:val="single" w:color="auto" w:sz="4" w:space="0"/>
              <w:right w:val="single" w:color="auto" w:sz="4" w:space="0"/>
            </w:tcBorders>
            <w:shd w:val="clear" w:color="auto" w:fill="auto"/>
            <w:vAlign w:val="center"/>
          </w:tcPr>
          <w:p w14:paraId="5905F921">
            <w:pPr>
              <w:keepNext w:val="0"/>
              <w:keepLines w:val="0"/>
              <w:widowControl w:val="0"/>
              <w:suppressLineNumbers w:val="0"/>
              <w:snapToGrid w:val="0"/>
              <w:spacing w:before="0" w:beforeAutospacing="0" w:after="0" w:afterAutospacing="0" w:line="360" w:lineRule="auto"/>
              <w:ind w:left="0" w:right="0"/>
              <w:jc w:val="both"/>
              <w:rPr>
                <w:rFonts w:hint="eastAsia" w:ascii="宋体" w:hAnsi="宋体"/>
                <w:color w:val="auto"/>
                <w:szCs w:val="21"/>
                <w:highlight w:val="none"/>
                <w:lang w:eastAsia="zh-CN"/>
              </w:rPr>
            </w:pPr>
            <w:r>
              <w:rPr>
                <w:rFonts w:hint="eastAsia" w:ascii="宋体" w:hAnsi="宋体" w:cs="宋体"/>
                <w:color w:val="auto"/>
                <w:szCs w:val="21"/>
                <w:highlight w:val="none"/>
                <w:lang w:val="en-US" w:eastAsia="zh-CN"/>
              </w:rPr>
              <w:t>罗波镇西边村、陆斡镇桥东村等38个村</w:t>
            </w:r>
            <w:r>
              <w:rPr>
                <w:rFonts w:hint="eastAsia"/>
                <w:color w:val="auto"/>
                <w:highlight w:val="none"/>
                <w:lang w:val="en-US" w:eastAsia="zh-CN"/>
              </w:rPr>
              <w:t>(社区）</w:t>
            </w:r>
          </w:p>
        </w:tc>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082DB96B">
            <w:pPr>
              <w:keepNext w:val="0"/>
              <w:keepLines w:val="0"/>
              <w:widowControl w:val="0"/>
              <w:suppressLineNumbers w:val="0"/>
              <w:snapToGrid w:val="0"/>
              <w:spacing w:before="0" w:beforeAutospacing="0" w:after="0" w:afterAutospacing="0" w:line="360" w:lineRule="auto"/>
              <w:ind w:left="0" w:right="0" w:rightChars="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项</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2189164B">
            <w:pPr>
              <w:keepNext w:val="0"/>
              <w:keepLines w:val="0"/>
              <w:widowControl w:val="0"/>
              <w:suppressLineNumbers w:val="0"/>
              <w:snapToGrid w:val="0"/>
              <w:spacing w:before="0" w:beforeAutospacing="0" w:after="0" w:afterAutospacing="0" w:line="360" w:lineRule="auto"/>
              <w:ind w:left="0" w:right="0" w:rightChars="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w:t>
            </w:r>
          </w:p>
        </w:tc>
        <w:tc>
          <w:tcPr>
            <w:tcW w:w="2693" w:type="dxa"/>
            <w:tcBorders>
              <w:top w:val="single" w:color="auto" w:sz="4" w:space="0"/>
              <w:left w:val="single" w:color="auto" w:sz="4" w:space="0"/>
              <w:bottom w:val="single" w:color="auto" w:sz="4" w:space="0"/>
              <w:right w:val="single" w:color="auto" w:sz="4" w:space="0"/>
            </w:tcBorders>
            <w:shd w:val="clear" w:color="auto" w:fill="auto"/>
            <w:vAlign w:val="center"/>
          </w:tcPr>
          <w:p w14:paraId="2CB61813">
            <w:pPr>
              <w:keepNext w:val="0"/>
              <w:keepLines w:val="0"/>
              <w:widowControl w:val="0"/>
              <w:suppressLineNumbers w:val="0"/>
              <w:snapToGrid w:val="0"/>
              <w:spacing w:before="0" w:beforeAutospacing="0" w:after="0" w:afterAutospacing="0" w:line="360" w:lineRule="auto"/>
              <w:ind w:left="0" w:leftChars="0" w:right="0" w:rightChars="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详见磋商文件需求</w:t>
            </w:r>
          </w:p>
        </w:tc>
      </w:tr>
      <w:tr w14:paraId="3815C7ED">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c>
          <w:tcPr>
            <w:tcW w:w="761" w:type="dxa"/>
            <w:tcBorders>
              <w:top w:val="single" w:color="auto" w:sz="4" w:space="0"/>
              <w:left w:val="single" w:color="auto" w:sz="4" w:space="0"/>
              <w:bottom w:val="single" w:color="auto" w:sz="4" w:space="0"/>
              <w:right w:val="single" w:color="auto" w:sz="4" w:space="0"/>
            </w:tcBorders>
            <w:shd w:val="clear" w:color="auto" w:fill="auto"/>
            <w:vAlign w:val="center"/>
          </w:tcPr>
          <w:p w14:paraId="6F98CE24">
            <w:pPr>
              <w:keepNext w:val="0"/>
              <w:keepLines w:val="0"/>
              <w:widowControl w:val="0"/>
              <w:suppressLineNumbers w:val="0"/>
              <w:snapToGrid w:val="0"/>
              <w:spacing w:before="0" w:beforeAutospacing="0" w:after="0" w:afterAutospacing="0" w:line="360" w:lineRule="auto"/>
              <w:ind w:left="0" w:right="0"/>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5</w:t>
            </w:r>
          </w:p>
        </w:tc>
        <w:tc>
          <w:tcPr>
            <w:tcW w:w="4457" w:type="dxa"/>
            <w:tcBorders>
              <w:top w:val="single" w:color="auto" w:sz="4" w:space="0"/>
              <w:left w:val="single" w:color="auto" w:sz="4" w:space="0"/>
              <w:bottom w:val="single" w:color="auto" w:sz="4" w:space="0"/>
              <w:right w:val="single" w:color="auto" w:sz="4" w:space="0"/>
            </w:tcBorders>
            <w:shd w:val="clear" w:color="auto" w:fill="auto"/>
            <w:vAlign w:val="center"/>
          </w:tcPr>
          <w:p w14:paraId="1BA5D62F">
            <w:pPr>
              <w:keepNext w:val="0"/>
              <w:keepLines w:val="0"/>
              <w:widowControl w:val="0"/>
              <w:suppressLineNumbers w:val="0"/>
              <w:snapToGrid w:val="0"/>
              <w:spacing w:before="0" w:beforeAutospacing="0" w:after="0" w:afterAutospacing="0" w:line="360" w:lineRule="auto"/>
              <w:ind w:left="0" w:right="0"/>
              <w:jc w:val="both"/>
              <w:rPr>
                <w:rFonts w:hint="eastAsia" w:ascii="宋体" w:hAnsi="宋体"/>
                <w:color w:val="auto"/>
                <w:szCs w:val="21"/>
                <w:highlight w:val="none"/>
                <w:lang w:eastAsia="zh-CN"/>
              </w:rPr>
            </w:pPr>
            <w:r>
              <w:rPr>
                <w:rFonts w:hint="eastAsia" w:ascii="宋体" w:hAnsi="宋体" w:cs="宋体"/>
                <w:color w:val="auto"/>
                <w:szCs w:val="21"/>
                <w:highlight w:val="none"/>
                <w:lang w:val="en-US" w:eastAsia="zh-CN"/>
              </w:rPr>
              <w:t>府城镇文泉村、仙湖镇邓柳村等37个村</w:t>
            </w:r>
            <w:r>
              <w:rPr>
                <w:rFonts w:hint="eastAsia"/>
                <w:color w:val="auto"/>
                <w:highlight w:val="none"/>
                <w:lang w:val="en-US" w:eastAsia="zh-CN"/>
              </w:rPr>
              <w:t>(社区）</w:t>
            </w:r>
          </w:p>
        </w:tc>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3208E704">
            <w:pPr>
              <w:keepNext w:val="0"/>
              <w:keepLines w:val="0"/>
              <w:widowControl w:val="0"/>
              <w:suppressLineNumbers w:val="0"/>
              <w:snapToGrid w:val="0"/>
              <w:spacing w:before="0" w:beforeAutospacing="0" w:after="0" w:afterAutospacing="0" w:line="360" w:lineRule="auto"/>
              <w:ind w:left="0" w:right="0" w:rightChars="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项</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4149D50D">
            <w:pPr>
              <w:keepNext w:val="0"/>
              <w:keepLines w:val="0"/>
              <w:widowControl w:val="0"/>
              <w:suppressLineNumbers w:val="0"/>
              <w:snapToGrid w:val="0"/>
              <w:spacing w:before="0" w:beforeAutospacing="0" w:after="0" w:afterAutospacing="0" w:line="360" w:lineRule="auto"/>
              <w:ind w:left="0" w:right="0" w:rightChars="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w:t>
            </w:r>
          </w:p>
        </w:tc>
        <w:tc>
          <w:tcPr>
            <w:tcW w:w="2693" w:type="dxa"/>
            <w:tcBorders>
              <w:top w:val="single" w:color="auto" w:sz="4" w:space="0"/>
              <w:left w:val="single" w:color="auto" w:sz="4" w:space="0"/>
              <w:bottom w:val="single" w:color="auto" w:sz="4" w:space="0"/>
              <w:right w:val="single" w:color="auto" w:sz="4" w:space="0"/>
            </w:tcBorders>
            <w:shd w:val="clear" w:color="auto" w:fill="auto"/>
            <w:vAlign w:val="center"/>
          </w:tcPr>
          <w:p w14:paraId="65907EA0">
            <w:pPr>
              <w:keepNext w:val="0"/>
              <w:keepLines w:val="0"/>
              <w:widowControl w:val="0"/>
              <w:suppressLineNumbers w:val="0"/>
              <w:snapToGrid w:val="0"/>
              <w:spacing w:before="0" w:beforeAutospacing="0" w:after="0" w:afterAutospacing="0" w:line="360" w:lineRule="auto"/>
              <w:ind w:left="0" w:leftChars="0" w:right="0" w:rightChars="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详见磋商文件需求</w:t>
            </w:r>
          </w:p>
        </w:tc>
      </w:tr>
      <w:tr w14:paraId="5E89560C">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c>
          <w:tcPr>
            <w:tcW w:w="761" w:type="dxa"/>
            <w:tcBorders>
              <w:top w:val="single" w:color="auto" w:sz="4" w:space="0"/>
              <w:left w:val="single" w:color="auto" w:sz="4" w:space="0"/>
              <w:bottom w:val="single" w:color="auto" w:sz="4" w:space="0"/>
              <w:right w:val="single" w:color="auto" w:sz="4" w:space="0"/>
            </w:tcBorders>
            <w:shd w:val="clear" w:color="auto" w:fill="auto"/>
            <w:vAlign w:val="center"/>
          </w:tcPr>
          <w:p w14:paraId="1F70554F">
            <w:pPr>
              <w:keepNext w:val="0"/>
              <w:keepLines w:val="0"/>
              <w:widowControl w:val="0"/>
              <w:suppressLineNumbers w:val="0"/>
              <w:snapToGrid w:val="0"/>
              <w:spacing w:before="0" w:beforeAutospacing="0" w:after="0" w:afterAutospacing="0" w:line="360" w:lineRule="auto"/>
              <w:ind w:left="0" w:right="0"/>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6</w:t>
            </w:r>
          </w:p>
        </w:tc>
        <w:tc>
          <w:tcPr>
            <w:tcW w:w="4457" w:type="dxa"/>
            <w:tcBorders>
              <w:top w:val="single" w:color="auto" w:sz="4" w:space="0"/>
              <w:left w:val="single" w:color="auto" w:sz="4" w:space="0"/>
              <w:bottom w:val="single" w:color="auto" w:sz="4" w:space="0"/>
              <w:right w:val="single" w:color="auto" w:sz="4" w:space="0"/>
            </w:tcBorders>
            <w:shd w:val="clear" w:color="auto" w:fill="auto"/>
            <w:vAlign w:val="center"/>
          </w:tcPr>
          <w:p w14:paraId="33CAC775">
            <w:pPr>
              <w:keepNext w:val="0"/>
              <w:keepLines w:val="0"/>
              <w:widowControl w:val="0"/>
              <w:suppressLineNumbers w:val="0"/>
              <w:snapToGrid w:val="0"/>
              <w:spacing w:before="0" w:beforeAutospacing="0" w:after="0" w:afterAutospacing="0" w:line="360" w:lineRule="auto"/>
              <w:ind w:left="0" w:right="0"/>
              <w:jc w:val="both"/>
              <w:rPr>
                <w:rFonts w:hint="eastAsia" w:ascii="宋体" w:hAnsi="宋体"/>
                <w:color w:val="auto"/>
                <w:szCs w:val="21"/>
                <w:highlight w:val="none"/>
                <w:lang w:eastAsia="zh-CN"/>
              </w:rPr>
            </w:pPr>
            <w:r>
              <w:rPr>
                <w:rFonts w:hint="eastAsia" w:ascii="宋体" w:hAnsi="宋体" w:cs="宋体"/>
                <w:color w:val="auto"/>
                <w:szCs w:val="21"/>
                <w:highlight w:val="none"/>
                <w:lang w:val="en-US" w:eastAsia="zh-CN"/>
              </w:rPr>
              <w:t>马头镇灵坡村、两江镇福江村等28个村</w:t>
            </w:r>
            <w:r>
              <w:rPr>
                <w:rFonts w:hint="eastAsia"/>
                <w:color w:val="auto"/>
                <w:highlight w:val="none"/>
                <w:lang w:val="en-US" w:eastAsia="zh-CN"/>
              </w:rPr>
              <w:t>(社区）</w:t>
            </w:r>
          </w:p>
        </w:tc>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29ED1671">
            <w:pPr>
              <w:keepNext w:val="0"/>
              <w:keepLines w:val="0"/>
              <w:widowControl w:val="0"/>
              <w:suppressLineNumbers w:val="0"/>
              <w:snapToGrid w:val="0"/>
              <w:spacing w:before="0" w:beforeAutospacing="0" w:after="0" w:afterAutospacing="0" w:line="360" w:lineRule="auto"/>
              <w:ind w:left="0" w:right="0" w:rightChars="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项</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30B3C6B5">
            <w:pPr>
              <w:keepNext w:val="0"/>
              <w:keepLines w:val="0"/>
              <w:widowControl w:val="0"/>
              <w:suppressLineNumbers w:val="0"/>
              <w:snapToGrid w:val="0"/>
              <w:spacing w:before="0" w:beforeAutospacing="0" w:after="0" w:afterAutospacing="0" w:line="360" w:lineRule="auto"/>
              <w:ind w:left="0" w:right="0" w:rightChars="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w:t>
            </w:r>
          </w:p>
        </w:tc>
        <w:tc>
          <w:tcPr>
            <w:tcW w:w="2693" w:type="dxa"/>
            <w:tcBorders>
              <w:top w:val="single" w:color="auto" w:sz="4" w:space="0"/>
              <w:left w:val="single" w:color="auto" w:sz="4" w:space="0"/>
              <w:bottom w:val="single" w:color="auto" w:sz="4" w:space="0"/>
              <w:right w:val="single" w:color="auto" w:sz="4" w:space="0"/>
            </w:tcBorders>
            <w:shd w:val="clear" w:color="auto" w:fill="auto"/>
            <w:vAlign w:val="center"/>
          </w:tcPr>
          <w:p w14:paraId="4E48C149">
            <w:pPr>
              <w:keepNext w:val="0"/>
              <w:keepLines w:val="0"/>
              <w:widowControl w:val="0"/>
              <w:suppressLineNumbers w:val="0"/>
              <w:snapToGrid w:val="0"/>
              <w:spacing w:before="0" w:beforeAutospacing="0" w:after="0" w:afterAutospacing="0" w:line="360" w:lineRule="auto"/>
              <w:ind w:left="0" w:leftChars="0" w:right="0" w:rightChars="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详见磋商文件需求</w:t>
            </w:r>
          </w:p>
        </w:tc>
      </w:tr>
    </w:tbl>
    <w:p w14:paraId="204F5FE7">
      <w:pPr>
        <w:widowControl/>
        <w:shd w:val="clear" w:color="auto" w:fill="FFFFFF"/>
        <w:spacing w:line="400" w:lineRule="exact"/>
        <w:ind w:firstLine="420" w:firstLineChars="200"/>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5.合同履行期限：</w:t>
      </w:r>
      <w:r>
        <w:rPr>
          <w:rFonts w:hint="eastAsia" w:ascii="宋体" w:hAnsi="宋体" w:cs="宋体"/>
          <w:color w:val="auto"/>
          <w:szCs w:val="21"/>
          <w:highlight w:val="none"/>
        </w:rPr>
        <w:t>自签订合同之日起1年（2026年1月—2026年12月）。在第一年服务期限结束后，对所中标法律顾问单位进行考核，考核通过的续签合同，考核不通过的，按照武鸣区司法局的要求进行整改。</w:t>
      </w:r>
    </w:p>
    <w:p w14:paraId="58D3FAE4">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6.本项目是否接受联合体：□是，</w:t>
      </w:r>
      <w:r>
        <w:rPr>
          <w:rFonts w:hint="eastAsia" w:ascii="宋体" w:hAnsi="宋体" w:eastAsia="宋体" w:cs="宋体"/>
          <w:color w:val="auto"/>
          <w:kern w:val="2"/>
          <w:sz w:val="21"/>
          <w:szCs w:val="21"/>
          <w:highlight w:val="none"/>
          <w:lang w:val="en-US" w:eastAsia="zh-CN" w:bidi="ar"/>
        </w:rPr>
        <w:sym w:font="Wingdings 2" w:char="0052"/>
      </w:r>
      <w:r>
        <w:rPr>
          <w:rFonts w:hint="eastAsia" w:ascii="宋体" w:hAnsi="宋体" w:eastAsia="宋体" w:cs="宋体"/>
          <w:color w:val="auto"/>
          <w:kern w:val="2"/>
          <w:sz w:val="21"/>
          <w:szCs w:val="21"/>
          <w:highlight w:val="none"/>
          <w:lang w:val="en-US" w:eastAsia="zh-CN" w:bidi="ar"/>
        </w:rPr>
        <w:t>否</w:t>
      </w:r>
    </w:p>
    <w:p w14:paraId="1F8B1EAE">
      <w:pPr>
        <w:keepNext w:val="0"/>
        <w:keepLines w:val="0"/>
        <w:widowControl w:val="0"/>
        <w:suppressLineNumbers w:val="0"/>
        <w:spacing w:before="0" w:beforeAutospacing="0" w:after="0" w:afterAutospacing="0" w:line="360" w:lineRule="auto"/>
        <w:ind w:left="0" w:right="0" w:firstLine="482" w:firstLineChars="200"/>
        <w:jc w:val="both"/>
        <w:rPr>
          <w:rFonts w:hint="eastAsia" w:ascii="黑体" w:hAnsi="宋体" w:eastAsia="黑体" w:cs="宋体"/>
          <w:b/>
          <w:bCs w:val="0"/>
          <w:color w:val="auto"/>
          <w:kern w:val="44"/>
          <w:sz w:val="24"/>
          <w:szCs w:val="24"/>
          <w:highlight w:val="none"/>
          <w:lang w:val="en-US" w:eastAsia="zh-CN" w:bidi="ar"/>
        </w:rPr>
      </w:pPr>
      <w:r>
        <w:rPr>
          <w:rFonts w:hint="eastAsia" w:ascii="黑体" w:hAnsi="宋体" w:eastAsia="黑体" w:cs="宋体"/>
          <w:b/>
          <w:bCs w:val="0"/>
          <w:color w:val="auto"/>
          <w:kern w:val="44"/>
          <w:sz w:val="24"/>
          <w:szCs w:val="24"/>
          <w:highlight w:val="none"/>
          <w:lang w:val="en-US" w:eastAsia="zh-CN" w:bidi="ar"/>
        </w:rPr>
        <w:t>备注：本项目供应商可以投一个分标也可以投多个分标，但只能成交一个分标。按1分标→2分标→3分标→4分标→5分标的顺序确定中标人。</w:t>
      </w:r>
    </w:p>
    <w:p w14:paraId="0AA234B1">
      <w:pPr>
        <w:keepNext w:val="0"/>
        <w:keepLines w:val="0"/>
        <w:widowControl w:val="0"/>
        <w:suppressLineNumbers w:val="0"/>
        <w:spacing w:before="0" w:beforeAutospacing="0" w:after="0" w:afterAutospacing="0" w:line="360" w:lineRule="auto"/>
        <w:ind w:left="0" w:right="0" w:firstLine="482" w:firstLineChars="200"/>
        <w:jc w:val="both"/>
        <w:rPr>
          <w:rFonts w:hint="eastAsia" w:ascii="黑体" w:hAnsi="宋体" w:eastAsia="黑体" w:cs="宋体"/>
          <w:bCs/>
          <w:color w:val="auto"/>
          <w:sz w:val="24"/>
          <w:szCs w:val="24"/>
          <w:highlight w:val="none"/>
          <w:lang w:val="en-US"/>
        </w:rPr>
      </w:pPr>
      <w:bookmarkStart w:id="10" w:name="_Toc28359090"/>
      <w:bookmarkStart w:id="11" w:name="_Toc35393630"/>
      <w:bookmarkStart w:id="12" w:name="_Toc35393799"/>
      <w:bookmarkStart w:id="13" w:name="_Toc28359013"/>
      <w:bookmarkStart w:id="14" w:name="_Toc44229879"/>
      <w:r>
        <w:rPr>
          <w:rFonts w:hint="eastAsia" w:ascii="黑体" w:hAnsi="宋体" w:eastAsia="黑体" w:cs="宋体"/>
          <w:b/>
          <w:bCs w:val="0"/>
          <w:color w:val="auto"/>
          <w:kern w:val="44"/>
          <w:sz w:val="24"/>
          <w:szCs w:val="24"/>
          <w:highlight w:val="none"/>
          <w:lang w:val="en-US" w:eastAsia="zh-CN" w:bidi="ar"/>
        </w:rPr>
        <w:t>二、供应商的资格条件</w:t>
      </w:r>
      <w:bookmarkEnd w:id="10"/>
      <w:bookmarkEnd w:id="11"/>
      <w:bookmarkEnd w:id="12"/>
      <w:bookmarkEnd w:id="13"/>
      <w:bookmarkEnd w:id="14"/>
    </w:p>
    <w:p w14:paraId="15F46A75">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1.满足《中华人民共和国政府采购法》第二十二条规定；</w:t>
      </w:r>
    </w:p>
    <w:p w14:paraId="2DB6BB53">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2.落实政府采购政策需满足的资格要求：</w:t>
      </w:r>
    </w:p>
    <w:p w14:paraId="2CA10427">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☑专门面向中小企业采购的项目（供应商应为中小微企业、监狱企业、残疾人福利性单位)</w:t>
      </w:r>
    </w:p>
    <w:p w14:paraId="7D256CA1">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sym w:font="Wingdings 2" w:char="00A3"/>
      </w:r>
      <w:r>
        <w:rPr>
          <w:rFonts w:hint="eastAsia" w:ascii="宋体" w:hAnsi="宋体" w:eastAsia="宋体" w:cs="宋体"/>
          <w:color w:val="auto"/>
          <w:kern w:val="2"/>
          <w:sz w:val="21"/>
          <w:szCs w:val="21"/>
          <w:highlight w:val="none"/>
          <w:lang w:val="en-US" w:eastAsia="zh-CN" w:bidi="ar"/>
        </w:rPr>
        <w:t>非专门面向中小企业采购的项目</w:t>
      </w:r>
    </w:p>
    <w:p w14:paraId="17C614E3">
      <w:pPr>
        <w:spacing w:line="360" w:lineRule="auto"/>
        <w:ind w:firstLine="420" w:firstLineChars="200"/>
        <w:rPr>
          <w:rFonts w:hint="eastAsia" w:ascii="宋体" w:hAnsi="宋体"/>
          <w:color w:val="auto"/>
          <w:szCs w:val="21"/>
          <w:highlight w:val="none"/>
          <w:lang w:eastAsia="zh-CN"/>
        </w:rPr>
      </w:pPr>
      <w:bookmarkStart w:id="15" w:name="PO_3000001868_PM005"/>
      <w:r>
        <w:rPr>
          <w:rFonts w:hint="eastAsia" w:ascii="宋体" w:hAnsi="宋体"/>
          <w:color w:val="auto"/>
          <w:szCs w:val="21"/>
          <w:highlight w:val="none"/>
          <w:lang w:eastAsia="zh-CN"/>
        </w:rPr>
        <w:t>1、满足《中华人民共和国政府采购法》第二十二条的规定；</w:t>
      </w:r>
    </w:p>
    <w:p w14:paraId="20E1A772">
      <w:pPr>
        <w:spacing w:line="360" w:lineRule="auto"/>
        <w:ind w:firstLine="420" w:firstLineChars="200"/>
        <w:rPr>
          <w:rFonts w:hint="eastAsia" w:ascii="宋体" w:hAnsi="宋体"/>
          <w:color w:val="auto"/>
          <w:szCs w:val="21"/>
          <w:highlight w:val="none"/>
          <w:lang w:eastAsia="zh-CN"/>
        </w:rPr>
      </w:pPr>
      <w:r>
        <w:rPr>
          <w:rFonts w:hint="eastAsia" w:ascii="宋体" w:hAnsi="宋体"/>
          <w:color w:val="auto"/>
          <w:szCs w:val="21"/>
          <w:highlight w:val="none"/>
          <w:lang w:eastAsia="zh-CN"/>
        </w:rPr>
        <w:t>2、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3BE4724D">
      <w:pPr>
        <w:spacing w:line="360" w:lineRule="auto"/>
        <w:ind w:firstLine="420" w:firstLineChars="200"/>
        <w:rPr>
          <w:rFonts w:hint="eastAsia" w:ascii="宋体" w:hAnsi="宋体"/>
          <w:color w:val="auto"/>
          <w:szCs w:val="21"/>
          <w:highlight w:val="none"/>
          <w:lang w:eastAsia="zh-CN"/>
        </w:rPr>
      </w:pPr>
      <w:r>
        <w:rPr>
          <w:rFonts w:hint="eastAsia" w:ascii="宋体" w:hAnsi="宋体"/>
          <w:color w:val="auto"/>
          <w:szCs w:val="21"/>
          <w:highlight w:val="none"/>
          <w:lang w:eastAsia="zh-CN"/>
        </w:rPr>
        <w:t>3、对在“信用中国”网站（www.creditchina.gov.cn）、中国政府采购网（www.ccgp.gov.cn）被列入失信被执行人、重大税收违法案件当事人名单、政府采购严重违法失信行为记录名单及其他不符合《中华人民共和国政府采购法》第二十二条规定条件的供应商，不得参与政府采购活动。</w:t>
      </w:r>
      <w:bookmarkEnd w:id="15"/>
    </w:p>
    <w:p w14:paraId="18D3881F">
      <w:pPr>
        <w:spacing w:line="360" w:lineRule="auto"/>
        <w:ind w:firstLine="420" w:firstLineChars="200"/>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4. 本项目的特定条件：</w:t>
      </w:r>
      <w:bookmarkStart w:id="16" w:name="PO_3000001868_PM006_2"/>
    </w:p>
    <w:p w14:paraId="3BE9D4D8">
      <w:pPr>
        <w:spacing w:line="360" w:lineRule="auto"/>
        <w:ind w:firstLine="420" w:firstLineChars="200"/>
        <w:rPr>
          <w:rFonts w:hint="eastAsia" w:ascii="宋体" w:hAnsi="宋体"/>
          <w:color w:val="auto"/>
          <w:szCs w:val="21"/>
          <w:highlight w:val="none"/>
          <w:lang w:eastAsia="zh-CN"/>
        </w:rPr>
      </w:pPr>
      <w:r>
        <w:rPr>
          <w:rFonts w:hint="eastAsia" w:ascii="宋体" w:hAnsi="宋体"/>
          <w:color w:val="auto"/>
          <w:szCs w:val="21"/>
          <w:highlight w:val="none"/>
          <w:lang w:eastAsia="zh-CN"/>
        </w:rPr>
        <w:t>分标1:国内注册，具备本项目服务能力和有效的律师事务所或基层法律服务所（法律事务中心）执业许可证并经年检合格;分标2:国内注册，具备本项目服务能力和有效的律师事务所或基层法律服务所（法律事务中心）执业许可证并经年检合格;分标3:国内注册，具备本项目服务能力和有效的律师事务所或基层法律服务所（法律事务中心）执业许可证并经年检合格;分标4:国内注册，具备本项目服务能力和有效的律师事务所或基层法律服务所（法律事务中心）执业许可证并经年检合格;分标5:国内注册，具备本项目服务能力和有效的律师事务所或基层法律服务所（法律事务中心）执业许可证并经年检合格。</w:t>
      </w:r>
      <w:bookmarkEnd w:id="16"/>
      <w:r>
        <w:rPr>
          <w:rFonts w:hint="eastAsia" w:ascii="宋体" w:hAnsi="宋体"/>
          <w:color w:val="auto"/>
          <w:szCs w:val="21"/>
          <w:highlight w:val="none"/>
          <w:lang w:eastAsia="zh-CN"/>
        </w:rPr>
        <w:t>分标</w:t>
      </w:r>
      <w:r>
        <w:rPr>
          <w:rFonts w:hint="eastAsia" w:ascii="宋体" w:hAnsi="宋体"/>
          <w:color w:val="auto"/>
          <w:szCs w:val="21"/>
          <w:highlight w:val="none"/>
          <w:lang w:val="en-US" w:eastAsia="zh-CN"/>
        </w:rPr>
        <w:t>6</w:t>
      </w:r>
      <w:r>
        <w:rPr>
          <w:rFonts w:hint="eastAsia" w:ascii="宋体" w:hAnsi="宋体"/>
          <w:color w:val="auto"/>
          <w:szCs w:val="21"/>
          <w:highlight w:val="none"/>
          <w:lang w:eastAsia="zh-CN"/>
        </w:rPr>
        <w:t>:国内注册，具备本项目服务能力和有效的律师事务所或基层法律服务所（法律事务中心）执业许可证并经年检合格。</w:t>
      </w:r>
    </w:p>
    <w:p w14:paraId="2A8E6C54">
      <w:pPr>
        <w:keepNext w:val="0"/>
        <w:keepLines w:val="0"/>
        <w:widowControl w:val="0"/>
        <w:suppressLineNumbers w:val="0"/>
        <w:spacing w:before="0" w:beforeAutospacing="0" w:after="0" w:afterAutospacing="0" w:line="360" w:lineRule="auto"/>
        <w:ind w:left="0" w:right="0" w:firstLine="482" w:firstLineChars="200"/>
        <w:jc w:val="both"/>
        <w:rPr>
          <w:rFonts w:hint="eastAsia" w:ascii="黑体" w:hAnsi="宋体" w:eastAsia="黑体" w:cs="黑体"/>
          <w:b/>
          <w:bCs/>
          <w:color w:val="auto"/>
          <w:sz w:val="24"/>
          <w:szCs w:val="24"/>
          <w:highlight w:val="none"/>
          <w:lang w:val="en-US"/>
        </w:rPr>
      </w:pPr>
      <w:r>
        <w:rPr>
          <w:rFonts w:hint="eastAsia" w:ascii="黑体" w:hAnsi="宋体" w:eastAsia="黑体" w:cs="黑体"/>
          <w:b/>
          <w:bCs/>
          <w:color w:val="auto"/>
          <w:kern w:val="2"/>
          <w:sz w:val="24"/>
          <w:szCs w:val="24"/>
          <w:highlight w:val="none"/>
          <w:lang w:val="en-US" w:eastAsia="zh-CN" w:bidi="ar"/>
        </w:rPr>
        <w:t>三、获取竞争性磋商文件</w:t>
      </w:r>
      <w:bookmarkEnd w:id="6"/>
      <w:bookmarkEnd w:id="7"/>
      <w:bookmarkEnd w:id="8"/>
      <w:bookmarkEnd w:id="9"/>
    </w:p>
    <w:p w14:paraId="74173ED4">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bookmarkStart w:id="17" w:name="_Toc28359005"/>
      <w:bookmarkStart w:id="18" w:name="_Toc28359082"/>
      <w:bookmarkStart w:id="19" w:name="_Toc35393793"/>
      <w:bookmarkStart w:id="20" w:name="_Toc35393624"/>
      <w:r>
        <w:rPr>
          <w:rFonts w:hint="eastAsia" w:ascii="宋体" w:hAnsi="宋体" w:eastAsia="宋体" w:cs="宋体"/>
          <w:color w:val="auto"/>
          <w:kern w:val="2"/>
          <w:sz w:val="21"/>
          <w:szCs w:val="21"/>
          <w:highlight w:val="none"/>
          <w:lang w:val="en-US" w:eastAsia="zh-CN" w:bidi="ar"/>
        </w:rPr>
        <w:t>时间：自公告发布之日起。</w:t>
      </w:r>
    </w:p>
    <w:p w14:paraId="67FF3211">
      <w:pPr>
        <w:keepNext w:val="0"/>
        <w:keepLines w:val="0"/>
        <w:widowControl w:val="0"/>
        <w:suppressLineNumbers w:val="0"/>
        <w:spacing w:before="0" w:beforeAutospacing="0" w:after="0" w:afterAutospacing="0" w:line="360" w:lineRule="auto"/>
        <w:ind w:left="0" w:right="0" w:firstLine="420" w:firstLineChars="200"/>
        <w:jc w:val="both"/>
        <w:rPr>
          <w:rFonts w:hint="eastAsia" w:ascii="黑体" w:hAnsi="宋体" w:eastAsia="黑体" w:cs="黑体"/>
          <w:b/>
          <w:bCs/>
          <w:color w:val="auto"/>
          <w:sz w:val="24"/>
          <w:szCs w:val="24"/>
          <w:highlight w:val="none"/>
          <w:lang w:val="en-US"/>
        </w:rPr>
      </w:pPr>
      <w:r>
        <w:rPr>
          <w:rFonts w:hint="eastAsia" w:ascii="宋体" w:hAnsi="宋体" w:eastAsia="宋体" w:cs="宋体"/>
          <w:color w:val="auto"/>
          <w:kern w:val="2"/>
          <w:sz w:val="21"/>
          <w:szCs w:val="21"/>
          <w:highlight w:val="none"/>
          <w:lang w:val="en-US" w:eastAsia="zh-CN" w:bidi="ar"/>
        </w:rPr>
        <w:t>获取方式:网上下载。本项目不发放纸质采购文件，供应商可自行在</w:t>
      </w:r>
      <w:r>
        <w:rPr>
          <w:rFonts w:hint="eastAsia" w:ascii="宋体" w:hAnsi="宋体" w:eastAsia="宋体" w:cs="宋体"/>
          <w:color w:val="auto"/>
          <w:kern w:val="2"/>
          <w:sz w:val="21"/>
          <w:szCs w:val="21"/>
          <w:highlight w:val="none"/>
          <w:lang w:val="en-US" w:eastAsia="zh-CN" w:bidi="ar"/>
        </w:rPr>
        <w:fldChar w:fldCharType="begin"/>
      </w:r>
      <w:r>
        <w:rPr>
          <w:rFonts w:hint="eastAsia" w:ascii="宋体" w:hAnsi="宋体" w:eastAsia="宋体" w:cs="宋体"/>
          <w:color w:val="auto"/>
          <w:kern w:val="2"/>
          <w:sz w:val="21"/>
          <w:szCs w:val="21"/>
          <w:highlight w:val="none"/>
          <w:lang w:val="en-US" w:eastAsia="zh-CN" w:bidi="ar"/>
        </w:rPr>
        <w:instrText xml:space="preserve"> HYPERLINK "" </w:instrText>
      </w:r>
      <w:r>
        <w:rPr>
          <w:rFonts w:hint="eastAsia" w:ascii="宋体" w:hAnsi="宋体" w:eastAsia="宋体" w:cs="宋体"/>
          <w:color w:val="auto"/>
          <w:kern w:val="2"/>
          <w:sz w:val="21"/>
          <w:szCs w:val="21"/>
          <w:highlight w:val="none"/>
          <w:lang w:val="en-US" w:eastAsia="zh-CN" w:bidi="ar"/>
        </w:rPr>
        <w:fldChar w:fldCharType="separate"/>
      </w:r>
      <w:r>
        <w:rPr>
          <w:rFonts w:hint="eastAsia" w:ascii="宋体" w:hAnsi="宋体" w:eastAsia="宋体" w:cs="宋体"/>
          <w:color w:val="auto"/>
          <w:kern w:val="2"/>
          <w:sz w:val="21"/>
          <w:szCs w:val="21"/>
          <w:highlight w:val="none"/>
          <w:lang w:val="en-US" w:eastAsia="zh-CN" w:bidi="ar"/>
        </w:rPr>
        <w:fldChar w:fldCharType="end"/>
      </w:r>
      <w:r>
        <w:rPr>
          <w:rFonts w:hint="eastAsia" w:ascii="宋体" w:hAnsi="宋体" w:eastAsia="宋体" w:cs="宋体"/>
          <w:color w:val="auto"/>
          <w:kern w:val="2"/>
          <w:sz w:val="21"/>
          <w:szCs w:val="21"/>
          <w:highlight w:val="none"/>
          <w:lang w:val="en-US" w:eastAsia="zh-CN" w:bidi="ar"/>
        </w:rPr>
        <w:t>“广西政府采购云”平台（https://www.gcy.zfcg.gxzf.gov.cn/）下载采购文件（操作路径：登录“广西政府采购云”平台-项目采购-获取采购文件-找到本项目-点击“申请获取采购文件”），电子响应文件制作需要基于“广西政府采购云”平台（https://www.gcy.zfcg.gxzf.gov.cn/）获取的采购文件编制。</w:t>
      </w:r>
    </w:p>
    <w:p w14:paraId="2A94A10E">
      <w:pPr>
        <w:keepNext w:val="0"/>
        <w:keepLines w:val="0"/>
        <w:widowControl w:val="0"/>
        <w:suppressLineNumbers w:val="0"/>
        <w:snapToGrid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售价：0元。</w:t>
      </w:r>
    </w:p>
    <w:p w14:paraId="096E72D7">
      <w:pPr>
        <w:keepNext w:val="0"/>
        <w:keepLines w:val="0"/>
        <w:widowControl w:val="0"/>
        <w:suppressLineNumbers w:val="0"/>
        <w:spacing w:before="0" w:beforeAutospacing="0" w:after="0" w:afterAutospacing="0" w:line="360" w:lineRule="auto"/>
        <w:ind w:left="0" w:right="0" w:firstLine="482" w:firstLineChars="200"/>
        <w:jc w:val="both"/>
        <w:rPr>
          <w:rFonts w:hint="eastAsia" w:ascii="黑体" w:hAnsi="宋体" w:eastAsia="黑体" w:cs="黑体"/>
          <w:b/>
          <w:bCs/>
          <w:color w:val="auto"/>
          <w:sz w:val="24"/>
          <w:szCs w:val="24"/>
          <w:highlight w:val="none"/>
          <w:lang w:val="en-US"/>
        </w:rPr>
      </w:pPr>
      <w:r>
        <w:rPr>
          <w:rFonts w:hint="eastAsia" w:ascii="黑体" w:hAnsi="宋体" w:eastAsia="黑体" w:cs="黑体"/>
          <w:b/>
          <w:bCs/>
          <w:color w:val="auto"/>
          <w:kern w:val="2"/>
          <w:sz w:val="24"/>
          <w:szCs w:val="24"/>
          <w:highlight w:val="none"/>
          <w:lang w:val="en-US" w:eastAsia="zh-CN" w:bidi="ar"/>
        </w:rPr>
        <w:t>四、</w:t>
      </w:r>
      <w:bookmarkEnd w:id="17"/>
      <w:bookmarkEnd w:id="18"/>
      <w:bookmarkEnd w:id="19"/>
      <w:bookmarkEnd w:id="20"/>
      <w:r>
        <w:rPr>
          <w:rFonts w:hint="eastAsia" w:ascii="黑体" w:hAnsi="宋体" w:eastAsia="黑体" w:cs="黑体"/>
          <w:b/>
          <w:bCs/>
          <w:color w:val="auto"/>
          <w:kern w:val="2"/>
          <w:sz w:val="24"/>
          <w:szCs w:val="24"/>
          <w:highlight w:val="none"/>
          <w:lang w:val="en-US" w:eastAsia="zh-CN" w:bidi="ar"/>
        </w:rPr>
        <w:t>响应文件提交</w:t>
      </w:r>
    </w:p>
    <w:p w14:paraId="4DD933AB">
      <w:pPr>
        <w:spacing w:line="360" w:lineRule="auto"/>
        <w:ind w:firstLine="420" w:firstLineChars="200"/>
        <w:rPr>
          <w:rFonts w:hint="eastAsia" w:ascii="宋体" w:hAnsi="宋体" w:cs="宋体"/>
          <w:color w:val="auto"/>
          <w:szCs w:val="21"/>
          <w:highlight w:val="none"/>
          <w:u w:val="single"/>
        </w:rPr>
      </w:pPr>
      <w:r>
        <w:rPr>
          <w:rFonts w:hint="eastAsia" w:ascii="宋体" w:hAnsi="宋体" w:eastAsia="宋体" w:cs="宋体"/>
          <w:color w:val="auto"/>
          <w:kern w:val="2"/>
          <w:sz w:val="21"/>
          <w:szCs w:val="21"/>
          <w:highlight w:val="none"/>
          <w:lang w:val="en-US" w:eastAsia="zh-CN" w:bidi="ar"/>
        </w:rPr>
        <w:t>1、首次响应文件提交截止时间</w:t>
      </w:r>
      <w:r>
        <w:rPr>
          <w:rFonts w:hint="eastAsia" w:ascii="宋体" w:hAnsi="宋体" w:eastAsia="宋体" w:cs="宋体"/>
          <w:bCs/>
          <w:color w:val="auto"/>
          <w:kern w:val="2"/>
          <w:sz w:val="21"/>
          <w:szCs w:val="21"/>
          <w:highlight w:val="none"/>
          <w:lang w:val="en-US" w:eastAsia="zh-CN" w:bidi="ar"/>
        </w:rPr>
        <w:t>（北京时间）：</w:t>
      </w:r>
      <w:bookmarkStart w:id="21" w:name="PO_3000001868_PM015"/>
      <w:r>
        <w:rPr>
          <w:rFonts w:hint="eastAsia" w:ascii="宋体" w:hAnsi="宋体"/>
          <w:bCs/>
          <w:color w:val="auto"/>
          <w:szCs w:val="21"/>
          <w:highlight w:val="none"/>
          <w:u w:val="single"/>
          <w:lang w:eastAsia="zh-CN"/>
        </w:rPr>
        <w:t>202</w:t>
      </w:r>
      <w:r>
        <w:rPr>
          <w:rFonts w:hint="eastAsia" w:ascii="宋体" w:hAnsi="宋体"/>
          <w:bCs/>
          <w:color w:val="auto"/>
          <w:szCs w:val="21"/>
          <w:highlight w:val="none"/>
          <w:u w:val="single"/>
          <w:lang w:val="en-US" w:eastAsia="zh-CN"/>
        </w:rPr>
        <w:t>5</w:t>
      </w:r>
      <w:r>
        <w:rPr>
          <w:rFonts w:hint="eastAsia" w:ascii="宋体" w:hAnsi="宋体"/>
          <w:bCs/>
          <w:color w:val="auto"/>
          <w:szCs w:val="21"/>
          <w:highlight w:val="none"/>
          <w:u w:val="single"/>
          <w:lang w:eastAsia="zh-CN"/>
        </w:rPr>
        <w:t>-</w:t>
      </w:r>
      <w:r>
        <w:rPr>
          <w:rFonts w:hint="eastAsia" w:ascii="宋体" w:hAnsi="宋体"/>
          <w:bCs/>
          <w:color w:val="auto"/>
          <w:szCs w:val="21"/>
          <w:highlight w:val="none"/>
          <w:u w:val="single"/>
          <w:lang w:val="en-US" w:eastAsia="zh-CN"/>
        </w:rPr>
        <w:t xml:space="preserve"> 11 </w:t>
      </w:r>
      <w:r>
        <w:rPr>
          <w:rFonts w:hint="eastAsia" w:ascii="宋体" w:hAnsi="宋体"/>
          <w:bCs/>
          <w:color w:val="auto"/>
          <w:szCs w:val="21"/>
          <w:highlight w:val="none"/>
          <w:u w:val="single"/>
          <w:lang w:eastAsia="zh-CN"/>
        </w:rPr>
        <w:t>-</w:t>
      </w:r>
      <w:r>
        <w:rPr>
          <w:rFonts w:hint="eastAsia" w:ascii="宋体" w:hAnsi="宋体"/>
          <w:bCs/>
          <w:color w:val="auto"/>
          <w:szCs w:val="21"/>
          <w:highlight w:val="none"/>
          <w:u w:val="single"/>
          <w:lang w:val="en-US" w:eastAsia="zh-CN"/>
        </w:rPr>
        <w:t xml:space="preserve"> 3  </w:t>
      </w:r>
      <w:r>
        <w:rPr>
          <w:rFonts w:hint="eastAsia" w:ascii="宋体" w:hAnsi="宋体"/>
          <w:bCs/>
          <w:color w:val="auto"/>
          <w:szCs w:val="21"/>
          <w:highlight w:val="none"/>
          <w:u w:val="single"/>
          <w:lang w:eastAsia="zh-CN"/>
        </w:rPr>
        <w:t xml:space="preserve"> </w:t>
      </w:r>
      <w:r>
        <w:rPr>
          <w:rFonts w:hint="eastAsia" w:ascii="宋体" w:hAnsi="宋体"/>
          <w:bCs/>
          <w:color w:val="auto"/>
          <w:szCs w:val="21"/>
          <w:highlight w:val="none"/>
          <w:u w:val="single"/>
          <w:lang w:val="en-US" w:eastAsia="zh-CN"/>
        </w:rPr>
        <w:t xml:space="preserve"> </w:t>
      </w:r>
      <w:r>
        <w:rPr>
          <w:rFonts w:hint="eastAsia" w:ascii="宋体" w:hAnsi="宋体"/>
          <w:bCs/>
          <w:color w:val="auto"/>
          <w:szCs w:val="21"/>
          <w:highlight w:val="none"/>
          <w:u w:val="single"/>
          <w:lang w:eastAsia="zh-CN"/>
        </w:rPr>
        <w:t>09:30:00</w:t>
      </w:r>
      <w:bookmarkEnd w:id="21"/>
      <w:r>
        <w:rPr>
          <w:rFonts w:hint="eastAsia" w:ascii="宋体" w:hAnsi="宋体" w:cs="宋体"/>
          <w:color w:val="auto"/>
          <w:szCs w:val="21"/>
          <w:highlight w:val="none"/>
          <w:u w:val="single"/>
        </w:rPr>
        <w:t>（从磋商文件开始发出之日起至供应商提交首次响应文件截止之日止不得少于10日）</w:t>
      </w:r>
    </w:p>
    <w:p w14:paraId="03B37871">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2、首次响应文件提交地点：</w:t>
      </w:r>
    </w:p>
    <w:p w14:paraId="2204955C">
      <w:pPr>
        <w:keepNext w:val="0"/>
        <w:keepLines w:val="0"/>
        <w:widowControl/>
        <w:suppressLineNumbers w:val="0"/>
        <w:spacing w:before="0" w:beforeAutospacing="0" w:after="0" w:afterAutospacing="0" w:line="360" w:lineRule="auto"/>
        <w:ind w:left="0" w:right="0" w:firstLine="420" w:firstLineChars="200"/>
        <w:jc w:val="left"/>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1）响应文件提交方式：本项目为南宁市全流程电子化项目，通过“广西政府采购云”平台（https://www.gcy.zfcg.gxzf.gov.cn/）实行在线电子响应，供应商应先安装“广西政府采购云电子交易客户端”（请自行前往“广西政府采购云”平台进行下载），并按照本项目采购文件和“广西政府采购云”平台的要求编制、加密后在投标截止时间前通过网络上传至南宁市“广西政府采购云”平台，</w:t>
      </w:r>
      <w:r>
        <w:rPr>
          <w:rFonts w:hint="eastAsia" w:ascii="宋体" w:hAnsi="宋体" w:eastAsia="宋体" w:cs="宋体"/>
          <w:b/>
          <w:bCs w:val="0"/>
          <w:color w:val="auto"/>
          <w:kern w:val="2"/>
          <w:sz w:val="21"/>
          <w:szCs w:val="21"/>
          <w:highlight w:val="none"/>
          <w:lang w:val="en-US" w:eastAsia="zh-CN" w:bidi="ar"/>
        </w:rPr>
        <w:t>供应商在“广西政府采购云”平台提交电子版响应文件时，请填写参加远程采购活动经办人联系方式，</w:t>
      </w:r>
      <w:r>
        <w:rPr>
          <w:rFonts w:hint="eastAsia" w:ascii="宋体" w:hAnsi="宋体" w:eastAsia="宋体" w:cs="宋体"/>
          <w:color w:val="auto"/>
          <w:kern w:val="2"/>
          <w:sz w:val="21"/>
          <w:szCs w:val="21"/>
          <w:highlight w:val="none"/>
          <w:lang w:val="en-US" w:eastAsia="zh-CN" w:bidi="ar"/>
        </w:rPr>
        <w:t>电子响应文件具体操作流程详见本公告附件3。</w:t>
      </w:r>
    </w:p>
    <w:p w14:paraId="0DD2537C">
      <w:pPr>
        <w:keepNext w:val="0"/>
        <w:keepLines w:val="0"/>
        <w:widowControl/>
        <w:suppressLineNumbers w:val="0"/>
        <w:spacing w:before="0" w:beforeAutospacing="0" w:after="0" w:afterAutospacing="0" w:line="360" w:lineRule="auto"/>
        <w:ind w:left="0" w:right="0" w:firstLine="420" w:firstLineChars="200"/>
        <w:jc w:val="left"/>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2）未进行网上注册并办理数字证书（CA认证）的供应商将无法参与本项目政府采购活动，潜在供应商应当在投标截止时间前，完成电子交易平台上的CA数字证书办理（申领流程见本公告附件2）及响应文件的提交。完成CA数字证书办理预计7日左右，供应商只需办理其中一家CA数字证书及签章。</w:t>
      </w:r>
    </w:p>
    <w:p w14:paraId="7EB51521">
      <w:pPr>
        <w:keepNext w:val="0"/>
        <w:keepLines w:val="0"/>
        <w:widowControl/>
        <w:suppressLineNumbers w:val="0"/>
        <w:spacing w:before="0" w:beforeAutospacing="0" w:after="0" w:afterAutospacing="0" w:line="360" w:lineRule="auto"/>
        <w:ind w:left="0" w:right="0" w:firstLine="420" w:firstLineChars="200"/>
        <w:jc w:val="left"/>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（3）为确保网上操作合法、有效和安全，请供应商确保在电子响应过程中能够对相关数据电文进行加密和使用电子签章，妥善保管CA数字证书并使用有效的CA数字证书参与整个采购活动。</w:t>
      </w:r>
    </w:p>
    <w:p w14:paraId="2C7A07EB">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bCs/>
          <w:color w:val="auto"/>
          <w:szCs w:val="21"/>
          <w:highlight w:val="none"/>
          <w:u w:val="single"/>
          <w:lang w:val="en-US"/>
        </w:rPr>
      </w:pPr>
      <w:r>
        <w:rPr>
          <w:rFonts w:hint="eastAsia" w:ascii="宋体" w:hAnsi="宋体" w:eastAsia="宋体" w:cs="宋体"/>
          <w:bCs/>
          <w:color w:val="auto"/>
          <w:kern w:val="2"/>
          <w:sz w:val="21"/>
          <w:szCs w:val="21"/>
          <w:highlight w:val="none"/>
          <w:u w:val="single"/>
          <w:lang w:val="en-US" w:eastAsia="zh-CN" w:bidi="ar"/>
        </w:rPr>
        <w:t>注：供应商应当在首次响应文件提交截止时间前完成电子响应文件的上传、递交，响应文件提交截止时间前可以补充、修改或者撤回响应文件。补充或者修改响应文件的，应当先行撤回原文件，补充、修改后重新上传、递交。响应截止时间前未完成上传、递交的，视为撤回响应文件。响应文件提交截止时间以后上传递交的响应文件的，“广西政府采购云”平台将予以拒收。</w:t>
      </w:r>
    </w:p>
    <w:p w14:paraId="56D5DCB8">
      <w:pPr>
        <w:keepNext w:val="0"/>
        <w:keepLines w:val="0"/>
        <w:widowControl w:val="0"/>
        <w:suppressLineNumbers w:val="0"/>
        <w:snapToGrid w:val="0"/>
        <w:spacing w:before="0" w:beforeAutospacing="0" w:after="0" w:afterAutospacing="0" w:line="360" w:lineRule="auto"/>
        <w:ind w:left="0" w:right="0" w:firstLine="420" w:firstLineChars="200"/>
        <w:jc w:val="both"/>
        <w:rPr>
          <w:rFonts w:hint="eastAsia" w:ascii="宋体" w:hAnsi="宋体" w:eastAsia="宋体" w:cs="宋体"/>
          <w:color w:val="auto"/>
          <w:kern w:val="0"/>
          <w:szCs w:val="21"/>
          <w:highlight w:val="none"/>
          <w:lang w:val="en-US"/>
        </w:rPr>
      </w:pPr>
      <w:r>
        <w:rPr>
          <w:rFonts w:hint="eastAsia" w:ascii="宋体" w:hAnsi="宋体" w:eastAsia="宋体" w:cs="宋体"/>
          <w:color w:val="auto"/>
          <w:kern w:val="0"/>
          <w:sz w:val="21"/>
          <w:szCs w:val="21"/>
          <w:highlight w:val="none"/>
          <w:lang w:val="en-US" w:eastAsia="zh-CN" w:bidi="ar"/>
        </w:rPr>
        <w:t>3、CA证书在线解密：首次响应文件开启时，</w:t>
      </w:r>
      <w:r>
        <w:rPr>
          <w:rFonts w:hint="eastAsia" w:ascii="宋体" w:hAnsi="宋体" w:eastAsia="宋体" w:cs="宋体"/>
          <w:b/>
          <w:bCs w:val="0"/>
          <w:color w:val="auto"/>
          <w:kern w:val="0"/>
          <w:sz w:val="21"/>
          <w:szCs w:val="21"/>
          <w:highlight w:val="none"/>
          <w:lang w:val="en-US" w:eastAsia="zh-CN" w:bidi="ar"/>
        </w:rPr>
        <w:t>须要供应商携带制作响应文件时用来加密的有效数字证书（CA认证）</w:t>
      </w:r>
      <w:r>
        <w:rPr>
          <w:rFonts w:hint="eastAsia" w:ascii="宋体" w:hAnsi="宋体" w:eastAsia="宋体" w:cs="宋体"/>
          <w:color w:val="auto"/>
          <w:kern w:val="0"/>
          <w:sz w:val="21"/>
          <w:szCs w:val="21"/>
          <w:highlight w:val="none"/>
          <w:lang w:val="en-US" w:eastAsia="zh-CN" w:bidi="ar"/>
        </w:rPr>
        <w:t>登录“广西政府采购云”平台电子开标大厅现场按规定时间对加密的响应文件进行解密，未能按要求进行解密的，由此产生的后果由投标人自行承担。</w:t>
      </w:r>
    </w:p>
    <w:p w14:paraId="7194EFBA">
      <w:pPr>
        <w:keepNext w:val="0"/>
        <w:keepLines w:val="0"/>
        <w:widowControl w:val="0"/>
        <w:suppressLineNumbers w:val="0"/>
        <w:snapToGrid w:val="0"/>
        <w:spacing w:before="0" w:beforeAutospacing="0" w:after="0" w:afterAutospacing="0" w:line="360" w:lineRule="auto"/>
        <w:ind w:left="0" w:right="0" w:firstLine="420" w:firstLineChars="200"/>
        <w:jc w:val="both"/>
        <w:rPr>
          <w:rFonts w:hint="eastAsia" w:ascii="宋体" w:hAnsi="宋体" w:eastAsia="宋体" w:cs="宋体"/>
          <w:color w:val="auto"/>
          <w:kern w:val="0"/>
          <w:szCs w:val="21"/>
          <w:highlight w:val="none"/>
          <w:lang w:val="en-US"/>
        </w:rPr>
      </w:pPr>
      <w:r>
        <w:rPr>
          <w:rFonts w:hint="eastAsia" w:ascii="宋体" w:hAnsi="宋体" w:eastAsia="宋体" w:cs="宋体"/>
          <w:color w:val="auto"/>
          <w:kern w:val="0"/>
          <w:sz w:val="21"/>
          <w:szCs w:val="21"/>
          <w:highlight w:val="none"/>
          <w:lang w:val="en-US" w:eastAsia="zh-CN" w:bidi="ar"/>
        </w:rPr>
        <w:t>4、供应商需要在具备有摄像头及语音功能且互联网网络状况良好的电脑登录“广西政府采购云”平台远程开标大厅参与本次磋商，否则后果自负。</w:t>
      </w:r>
    </w:p>
    <w:p w14:paraId="775837CC">
      <w:pPr>
        <w:keepNext w:val="0"/>
        <w:keepLines w:val="0"/>
        <w:widowControl w:val="0"/>
        <w:suppressLineNumbers w:val="0"/>
        <w:spacing w:before="0" w:beforeAutospacing="0" w:after="0" w:afterAutospacing="0" w:line="360" w:lineRule="auto"/>
        <w:ind w:left="0" w:right="0" w:firstLine="482" w:firstLineChars="200"/>
        <w:jc w:val="both"/>
        <w:rPr>
          <w:rFonts w:hint="eastAsia" w:ascii="黑体" w:hAnsi="宋体" w:eastAsia="黑体" w:cs="黑体"/>
          <w:b/>
          <w:bCs/>
          <w:color w:val="auto"/>
          <w:sz w:val="24"/>
          <w:szCs w:val="24"/>
          <w:highlight w:val="none"/>
          <w:lang w:val="en-US"/>
        </w:rPr>
      </w:pPr>
      <w:r>
        <w:rPr>
          <w:rFonts w:hint="eastAsia" w:ascii="黑体" w:hAnsi="宋体" w:eastAsia="黑体" w:cs="黑体"/>
          <w:b/>
          <w:bCs/>
          <w:color w:val="auto"/>
          <w:kern w:val="2"/>
          <w:sz w:val="24"/>
          <w:szCs w:val="24"/>
          <w:highlight w:val="none"/>
          <w:lang w:val="en-US" w:eastAsia="zh-CN" w:bidi="ar"/>
        </w:rPr>
        <w:t>五、开启（首次响应文件开启时间）</w:t>
      </w:r>
    </w:p>
    <w:p w14:paraId="3733FDCB">
      <w:pPr>
        <w:spacing w:line="360" w:lineRule="auto"/>
        <w:ind w:firstLine="420" w:firstLineChars="200"/>
        <w:rPr>
          <w:rFonts w:hint="eastAsia" w:ascii="宋体" w:hAnsi="宋体"/>
          <w:bCs/>
          <w:color w:val="auto"/>
          <w:szCs w:val="21"/>
          <w:highlight w:val="none"/>
          <w:u w:val="single"/>
        </w:rPr>
      </w:pPr>
      <w:r>
        <w:rPr>
          <w:rFonts w:hint="eastAsia" w:ascii="宋体" w:hAnsi="宋体" w:eastAsia="宋体" w:cs="宋体"/>
          <w:color w:val="auto"/>
          <w:kern w:val="2"/>
          <w:sz w:val="21"/>
          <w:szCs w:val="21"/>
          <w:highlight w:val="none"/>
          <w:lang w:val="en-US" w:eastAsia="zh-CN" w:bidi="ar"/>
        </w:rPr>
        <w:t>1.时间</w:t>
      </w:r>
      <w:r>
        <w:rPr>
          <w:rFonts w:hint="eastAsia" w:ascii="宋体" w:hAnsi="宋体" w:eastAsia="宋体" w:cs="宋体"/>
          <w:bCs/>
          <w:color w:val="auto"/>
          <w:kern w:val="2"/>
          <w:sz w:val="21"/>
          <w:szCs w:val="21"/>
          <w:highlight w:val="none"/>
          <w:lang w:val="en-US" w:eastAsia="zh-CN" w:bidi="ar"/>
        </w:rPr>
        <w:t>（北京时间）</w:t>
      </w:r>
      <w:r>
        <w:rPr>
          <w:rFonts w:hint="eastAsia" w:ascii="宋体" w:hAnsi="宋体" w:eastAsia="宋体" w:cs="宋体"/>
          <w:color w:val="auto"/>
          <w:kern w:val="2"/>
          <w:sz w:val="21"/>
          <w:szCs w:val="21"/>
          <w:highlight w:val="none"/>
          <w:lang w:val="en-US" w:eastAsia="zh-CN" w:bidi="ar"/>
        </w:rPr>
        <w:t>：</w:t>
      </w:r>
      <w:r>
        <w:rPr>
          <w:rFonts w:hint="eastAsia" w:ascii="宋体" w:hAnsi="宋体"/>
          <w:bCs/>
          <w:color w:val="auto"/>
          <w:szCs w:val="21"/>
          <w:highlight w:val="none"/>
          <w:u w:val="single"/>
          <w:lang w:eastAsia="zh-CN"/>
        </w:rPr>
        <w:t>202</w:t>
      </w:r>
      <w:r>
        <w:rPr>
          <w:rFonts w:hint="eastAsia" w:ascii="宋体" w:hAnsi="宋体"/>
          <w:bCs/>
          <w:color w:val="auto"/>
          <w:szCs w:val="21"/>
          <w:highlight w:val="none"/>
          <w:u w:val="single"/>
          <w:lang w:val="en-US" w:eastAsia="zh-CN"/>
        </w:rPr>
        <w:t>5</w:t>
      </w:r>
      <w:r>
        <w:rPr>
          <w:rFonts w:hint="eastAsia" w:ascii="宋体" w:hAnsi="宋体"/>
          <w:bCs/>
          <w:color w:val="auto"/>
          <w:szCs w:val="21"/>
          <w:highlight w:val="none"/>
          <w:u w:val="single"/>
          <w:lang w:eastAsia="zh-CN"/>
        </w:rPr>
        <w:t>-</w:t>
      </w:r>
      <w:r>
        <w:rPr>
          <w:rFonts w:hint="eastAsia" w:ascii="宋体" w:hAnsi="宋体"/>
          <w:bCs/>
          <w:color w:val="auto"/>
          <w:szCs w:val="21"/>
          <w:highlight w:val="none"/>
          <w:u w:val="single"/>
          <w:lang w:val="en-US" w:eastAsia="zh-CN"/>
        </w:rPr>
        <w:t xml:space="preserve"> 11 </w:t>
      </w:r>
      <w:r>
        <w:rPr>
          <w:rFonts w:hint="eastAsia" w:ascii="宋体" w:hAnsi="宋体"/>
          <w:bCs/>
          <w:color w:val="auto"/>
          <w:szCs w:val="21"/>
          <w:highlight w:val="none"/>
          <w:u w:val="single"/>
          <w:lang w:eastAsia="zh-CN"/>
        </w:rPr>
        <w:t>-</w:t>
      </w:r>
      <w:r>
        <w:rPr>
          <w:rFonts w:hint="eastAsia" w:ascii="宋体" w:hAnsi="宋体"/>
          <w:bCs/>
          <w:color w:val="auto"/>
          <w:szCs w:val="21"/>
          <w:highlight w:val="none"/>
          <w:u w:val="single"/>
          <w:lang w:val="en-US" w:eastAsia="zh-CN"/>
        </w:rPr>
        <w:t xml:space="preserve"> 3  </w:t>
      </w:r>
      <w:r>
        <w:rPr>
          <w:rFonts w:hint="eastAsia" w:ascii="宋体" w:hAnsi="宋体"/>
          <w:bCs/>
          <w:color w:val="auto"/>
          <w:szCs w:val="21"/>
          <w:highlight w:val="none"/>
          <w:u w:val="single"/>
          <w:lang w:eastAsia="zh-CN"/>
        </w:rPr>
        <w:t xml:space="preserve"> 09:30:00</w:t>
      </w:r>
      <w:r>
        <w:rPr>
          <w:rFonts w:hint="eastAsia" w:ascii="宋体" w:hAnsi="宋体"/>
          <w:color w:val="auto"/>
          <w:szCs w:val="21"/>
          <w:highlight w:val="none"/>
        </w:rPr>
        <w:t>后</w:t>
      </w:r>
    </w:p>
    <w:p w14:paraId="5AD4B85E">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bCs/>
          <w:color w:val="auto"/>
          <w:szCs w:val="21"/>
          <w:highlight w:val="none"/>
          <w:u w:val="single"/>
          <w:lang w:val="en-US"/>
        </w:rPr>
      </w:pPr>
      <w:r>
        <w:rPr>
          <w:rFonts w:hint="eastAsia" w:ascii="宋体" w:hAnsi="宋体" w:eastAsia="宋体" w:cs="宋体"/>
          <w:color w:val="auto"/>
          <w:kern w:val="2"/>
          <w:sz w:val="21"/>
          <w:szCs w:val="21"/>
          <w:highlight w:val="none"/>
          <w:lang w:val="en-US" w:eastAsia="zh-CN" w:bidi="ar"/>
        </w:rPr>
        <w:t>2.地点：本项目将在广西政府采购云平台电子开标大厅解密、开启。</w:t>
      </w:r>
      <w:r>
        <w:rPr>
          <w:rFonts w:hint="eastAsia" w:ascii="仿宋" w:hAnsi="仿宋" w:eastAsia="仿宋" w:cs="仿宋"/>
          <w:i w:val="0"/>
          <w:iCs w:val="0"/>
          <w:caps w:val="0"/>
          <w:color w:val="auto"/>
          <w:spacing w:val="0"/>
          <w:sz w:val="27"/>
          <w:szCs w:val="27"/>
          <w:highlight w:val="none"/>
        </w:rPr>
        <w:t> </w:t>
      </w:r>
    </w:p>
    <w:p w14:paraId="3B1520FC">
      <w:pPr>
        <w:keepNext w:val="0"/>
        <w:keepLines w:val="0"/>
        <w:widowControl w:val="0"/>
        <w:suppressLineNumbers w:val="0"/>
        <w:spacing w:before="0" w:beforeAutospacing="0" w:after="0" w:afterAutospacing="0" w:line="360" w:lineRule="auto"/>
        <w:ind w:left="0" w:right="0" w:firstLine="482" w:firstLineChars="200"/>
        <w:jc w:val="both"/>
        <w:rPr>
          <w:rFonts w:hint="eastAsia" w:ascii="黑体" w:hAnsi="宋体" w:eastAsia="黑体" w:cs="黑体"/>
          <w:b/>
          <w:bCs/>
          <w:color w:val="auto"/>
          <w:sz w:val="24"/>
          <w:szCs w:val="24"/>
          <w:highlight w:val="none"/>
          <w:lang w:val="en-US"/>
        </w:rPr>
      </w:pPr>
      <w:bookmarkStart w:id="22" w:name="_Toc28359084"/>
      <w:bookmarkStart w:id="23" w:name="_Toc35393625"/>
      <w:bookmarkStart w:id="24" w:name="_Toc35393794"/>
      <w:bookmarkStart w:id="25" w:name="_Toc28359007"/>
      <w:r>
        <w:rPr>
          <w:rFonts w:hint="eastAsia" w:ascii="黑体" w:hAnsi="宋体" w:eastAsia="黑体" w:cs="黑体"/>
          <w:b/>
          <w:bCs/>
          <w:color w:val="auto"/>
          <w:kern w:val="2"/>
          <w:sz w:val="24"/>
          <w:szCs w:val="24"/>
          <w:highlight w:val="none"/>
          <w:lang w:val="en-US" w:eastAsia="zh-CN" w:bidi="ar"/>
        </w:rPr>
        <w:t>六、公告期限</w:t>
      </w:r>
      <w:bookmarkEnd w:id="22"/>
      <w:bookmarkEnd w:id="23"/>
      <w:bookmarkEnd w:id="24"/>
      <w:bookmarkEnd w:id="25"/>
    </w:p>
    <w:p w14:paraId="4A80E0CB">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0"/>
          <w:szCs w:val="21"/>
          <w:highlight w:val="none"/>
          <w:lang w:val="en-US"/>
        </w:rPr>
      </w:pPr>
      <w:r>
        <w:rPr>
          <w:rFonts w:hint="eastAsia" w:ascii="宋体" w:hAnsi="宋体" w:eastAsia="宋体" w:cs="宋体"/>
          <w:color w:val="auto"/>
          <w:kern w:val="0"/>
          <w:sz w:val="21"/>
          <w:szCs w:val="21"/>
          <w:highlight w:val="none"/>
          <w:lang w:val="en-US" w:eastAsia="zh-CN" w:bidi="ar"/>
        </w:rPr>
        <w:t>自本公告发布之日起5个工作日。</w:t>
      </w:r>
    </w:p>
    <w:p w14:paraId="71EBC994">
      <w:pPr>
        <w:keepNext w:val="0"/>
        <w:keepLines w:val="0"/>
        <w:widowControl w:val="0"/>
        <w:suppressLineNumbers w:val="0"/>
        <w:spacing w:before="0" w:beforeAutospacing="0" w:after="0" w:afterAutospacing="0" w:line="360" w:lineRule="auto"/>
        <w:ind w:left="0" w:right="0" w:firstLine="482" w:firstLineChars="200"/>
        <w:jc w:val="both"/>
        <w:rPr>
          <w:rFonts w:hint="eastAsia" w:ascii="黑体" w:hAnsi="宋体" w:eastAsia="黑体" w:cs="黑体"/>
          <w:b/>
          <w:bCs/>
          <w:color w:val="auto"/>
          <w:sz w:val="24"/>
          <w:szCs w:val="24"/>
          <w:highlight w:val="none"/>
          <w:lang w:val="en-US"/>
        </w:rPr>
      </w:pPr>
      <w:bookmarkStart w:id="26" w:name="_Toc35393795"/>
      <w:bookmarkStart w:id="27" w:name="_Toc35393626"/>
      <w:r>
        <w:rPr>
          <w:rFonts w:hint="eastAsia" w:ascii="黑体" w:hAnsi="宋体" w:eastAsia="黑体" w:cs="黑体"/>
          <w:b/>
          <w:bCs/>
          <w:color w:val="auto"/>
          <w:kern w:val="2"/>
          <w:sz w:val="24"/>
          <w:szCs w:val="24"/>
          <w:highlight w:val="none"/>
          <w:lang w:val="en-US" w:eastAsia="zh-CN" w:bidi="ar"/>
        </w:rPr>
        <w:t>七、其他补充事宜</w:t>
      </w:r>
      <w:bookmarkEnd w:id="26"/>
      <w:bookmarkEnd w:id="27"/>
    </w:p>
    <w:p w14:paraId="68264AE1">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0"/>
          <w:szCs w:val="21"/>
          <w:highlight w:val="none"/>
          <w:lang w:val="en-US"/>
        </w:rPr>
      </w:pPr>
      <w:r>
        <w:rPr>
          <w:rFonts w:hint="eastAsia" w:ascii="宋体" w:hAnsi="宋体" w:eastAsia="宋体" w:cs="宋体"/>
          <w:color w:val="auto"/>
          <w:kern w:val="0"/>
          <w:sz w:val="21"/>
          <w:szCs w:val="21"/>
          <w:highlight w:val="none"/>
          <w:lang w:val="en-US" w:eastAsia="zh-CN" w:bidi="ar"/>
        </w:rPr>
        <w:t>1.磋商保证金：本项目不收取磋商保证金</w:t>
      </w:r>
    </w:p>
    <w:p w14:paraId="276CCC7D">
      <w:pPr>
        <w:spacing w:line="360" w:lineRule="auto"/>
        <w:ind w:firstLine="420" w:firstLineChars="200"/>
        <w:rPr>
          <w:rFonts w:hint="eastAsia" w:ascii="宋体" w:hAnsi="宋体" w:cs="宋体"/>
          <w:color w:val="auto"/>
          <w:kern w:val="0"/>
          <w:szCs w:val="21"/>
          <w:highlight w:val="none"/>
        </w:rPr>
      </w:pPr>
      <w:r>
        <w:rPr>
          <w:rFonts w:hint="eastAsia" w:ascii="宋体" w:hAnsi="宋体" w:eastAsia="宋体" w:cs="宋体"/>
          <w:color w:val="auto"/>
          <w:kern w:val="0"/>
          <w:sz w:val="21"/>
          <w:szCs w:val="21"/>
          <w:highlight w:val="none"/>
          <w:lang w:val="en-US" w:eastAsia="zh-CN" w:bidi="ar"/>
        </w:rPr>
        <w:t>2.采购意向公开链接：</w:t>
      </w:r>
      <w:bookmarkStart w:id="28" w:name="_Hlk37429585"/>
      <w:r>
        <w:rPr>
          <w:rFonts w:hint="eastAsia" w:ascii="宋体" w:hAnsi="宋体" w:eastAsia="宋体" w:cs="宋体"/>
          <w:color w:val="auto"/>
          <w:kern w:val="0"/>
          <w:sz w:val="21"/>
          <w:szCs w:val="21"/>
          <w:highlight w:val="none"/>
          <w:lang w:val="en-US" w:eastAsia="zh-CN" w:bidi="ar"/>
        </w:rPr>
        <w:t>http://www.ccgp-guangxi.gov.cn/site/detail?categoryCode=ZcyAnnouncement&amp;parentId=66485&amp;articleId=ekGOkgKeMZyMfM0uxQGjTg==</w:t>
      </w:r>
    </w:p>
    <w:p w14:paraId="7FF597F6">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0"/>
          <w:szCs w:val="21"/>
          <w:highlight w:val="none"/>
          <w:lang w:val="en-US"/>
        </w:rPr>
      </w:pPr>
      <w:r>
        <w:rPr>
          <w:rFonts w:hint="eastAsia" w:ascii="宋体" w:hAnsi="宋体" w:eastAsia="宋体" w:cs="宋体"/>
          <w:color w:val="auto"/>
          <w:kern w:val="0"/>
          <w:sz w:val="21"/>
          <w:szCs w:val="21"/>
          <w:highlight w:val="none"/>
          <w:lang w:val="en-US" w:eastAsia="zh-CN" w:bidi="ar"/>
        </w:rPr>
        <w:t>3.</w:t>
      </w:r>
      <w:bookmarkStart w:id="29" w:name="_Hlk37429595"/>
      <w:r>
        <w:rPr>
          <w:rFonts w:hint="eastAsia" w:ascii="宋体" w:hAnsi="宋体" w:eastAsia="宋体" w:cs="宋体"/>
          <w:color w:val="auto"/>
          <w:kern w:val="0"/>
          <w:sz w:val="21"/>
          <w:szCs w:val="21"/>
          <w:highlight w:val="none"/>
          <w:lang w:val="en-US" w:eastAsia="zh-CN" w:bidi="ar"/>
        </w:rPr>
        <w:t>网上查询地址</w:t>
      </w:r>
    </w:p>
    <w:bookmarkEnd w:id="28"/>
    <w:bookmarkEnd w:id="29"/>
    <w:p w14:paraId="73C6EA94">
      <w:pPr>
        <w:spacing w:line="360" w:lineRule="auto"/>
        <w:ind w:firstLine="420" w:firstLineChars="200"/>
        <w:rPr>
          <w:rFonts w:hint="eastAsia" w:ascii="宋体" w:hAnsi="宋体" w:cs="宋体"/>
          <w:color w:val="auto"/>
          <w:kern w:val="0"/>
          <w:szCs w:val="21"/>
          <w:highlight w:val="none"/>
        </w:rPr>
      </w:pPr>
      <w:bookmarkStart w:id="30" w:name="_Hlk37429674"/>
      <w:r>
        <w:rPr>
          <w:rFonts w:hint="eastAsia" w:ascii="宋体" w:hAnsi="宋体" w:cs="宋体"/>
          <w:color w:val="auto"/>
          <w:kern w:val="0"/>
          <w:szCs w:val="21"/>
          <w:highlight w:val="none"/>
        </w:rPr>
        <w:t>http://zfcg.gxzf.gov.cn (广西政府采购网)、http://ggzy.jgswj.gxzf.gov.cn/nnggzy/（全国公共资源交易平台（广西•</w:t>
      </w:r>
      <w:r>
        <w:rPr>
          <w:rFonts w:hint="eastAsia" w:ascii="宋体" w:hAnsi="宋体" w:cs="宋体"/>
          <w:color w:val="auto"/>
          <w:kern w:val="0"/>
          <w:szCs w:val="21"/>
          <w:highlight w:val="none"/>
          <w:lang w:val="en-US" w:eastAsia="zh-CN"/>
        </w:rPr>
        <w:t>南宁</w:t>
      </w:r>
      <w:r>
        <w:rPr>
          <w:rFonts w:hint="eastAsia" w:ascii="宋体" w:hAnsi="宋体" w:cs="宋体"/>
          <w:color w:val="auto"/>
          <w:kern w:val="0"/>
          <w:szCs w:val="21"/>
          <w:highlight w:val="none"/>
        </w:rPr>
        <w:t>））、http://www.ccgp.gov.cn/（中国政府采购网）。</w:t>
      </w:r>
    </w:p>
    <w:p w14:paraId="6EE34864">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0"/>
          <w:szCs w:val="21"/>
          <w:highlight w:val="none"/>
          <w:lang w:val="en-US"/>
        </w:rPr>
      </w:pPr>
      <w:r>
        <w:rPr>
          <w:rFonts w:hint="eastAsia" w:ascii="宋体" w:hAnsi="宋体" w:eastAsia="宋体" w:cs="宋体"/>
          <w:color w:val="auto"/>
          <w:kern w:val="0"/>
          <w:sz w:val="21"/>
          <w:szCs w:val="21"/>
          <w:highlight w:val="none"/>
          <w:lang w:val="en-US" w:eastAsia="zh-CN" w:bidi="ar"/>
        </w:rPr>
        <w:t>4</w:t>
      </w:r>
      <w:r>
        <w:rPr>
          <w:rFonts w:hint="eastAsia" w:ascii="宋体" w:hAnsi="宋体" w:eastAsia="宋体" w:cs="宋体"/>
          <w:color w:val="auto"/>
          <w:kern w:val="2"/>
          <w:sz w:val="21"/>
          <w:szCs w:val="21"/>
          <w:highlight w:val="none"/>
          <w:lang w:val="en-US" w:eastAsia="zh-CN" w:bidi="ar"/>
        </w:rPr>
        <w:t xml:space="preserve">. </w:t>
      </w:r>
      <w:r>
        <w:rPr>
          <w:rFonts w:hint="eastAsia" w:ascii="宋体" w:hAnsi="宋体" w:eastAsia="宋体" w:cs="宋体"/>
          <w:color w:val="auto"/>
          <w:kern w:val="0"/>
          <w:sz w:val="21"/>
          <w:szCs w:val="21"/>
          <w:highlight w:val="none"/>
          <w:lang w:val="en-US" w:eastAsia="zh-CN" w:bidi="ar"/>
        </w:rPr>
        <w:t>本项目需要落实的政府采购政策</w:t>
      </w:r>
    </w:p>
    <w:bookmarkEnd w:id="30"/>
    <w:p w14:paraId="1321850C">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（1）政府采购促进中小企业发展。</w:t>
      </w:r>
    </w:p>
    <w:p w14:paraId="39F556E0">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（2）政府采购促进残疾人就业政策。</w:t>
      </w:r>
    </w:p>
    <w:p w14:paraId="3CF56EFB">
      <w:pPr>
        <w:spacing w:line="360" w:lineRule="auto"/>
        <w:ind w:firstLine="420" w:firstLineChars="200"/>
        <w:rPr>
          <w:rFonts w:hint="eastAsia"/>
          <w:color w:val="auto"/>
          <w:highlight w:val="none"/>
          <w:lang w:eastAsia="zh-CN"/>
        </w:rPr>
      </w:pPr>
      <w:r>
        <w:rPr>
          <w:rFonts w:hint="eastAsia" w:ascii="宋体" w:hAnsi="宋体" w:cs="宋体"/>
          <w:color w:val="auto"/>
          <w:kern w:val="0"/>
          <w:szCs w:val="21"/>
          <w:highlight w:val="none"/>
        </w:rPr>
        <w:t>（3）政府采购支持监狱企业发展。</w:t>
      </w:r>
    </w:p>
    <w:p w14:paraId="1E1719DA">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0"/>
          <w:szCs w:val="21"/>
          <w:highlight w:val="none"/>
          <w:lang w:val="en-US"/>
        </w:rPr>
      </w:pPr>
      <w:r>
        <w:rPr>
          <w:rFonts w:hint="eastAsia" w:ascii="宋体" w:hAnsi="宋体" w:eastAsia="宋体" w:cs="宋体"/>
          <w:color w:val="auto"/>
          <w:kern w:val="0"/>
          <w:sz w:val="21"/>
          <w:szCs w:val="21"/>
          <w:highlight w:val="none"/>
          <w:lang w:val="en-US" w:eastAsia="zh-CN" w:bidi="ar"/>
        </w:rPr>
        <w:t>5.供应商认为采购文件使自己的权益受到损害的，可以自获取采购文件之日或者采购文件公告期限届满之日（公告期限届满后获取采购文件的，以公告期限届满之日为准）起7个工作日内以书面形式一次性向采购人和采购代理机构提出同一环节的质疑。否则，逾期的质疑采购人及招标代理机构可不予接受。质疑供应商对采购人、采购代理机构的答复不满意或者采购人、采购代理机构未在规定的时间内作出答复的，可以在答复期满后十五个工作日内向同级政府采购监督管理部门投诉。</w:t>
      </w:r>
    </w:p>
    <w:p w14:paraId="108954BB">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0"/>
          <w:szCs w:val="21"/>
          <w:highlight w:val="none"/>
          <w:lang w:val="en-US"/>
        </w:rPr>
      </w:pPr>
      <w:r>
        <w:rPr>
          <w:rFonts w:hint="eastAsia" w:ascii="宋体" w:hAnsi="宋体" w:eastAsia="宋体" w:cs="宋体"/>
          <w:color w:val="auto"/>
          <w:kern w:val="0"/>
          <w:sz w:val="21"/>
          <w:szCs w:val="21"/>
          <w:highlight w:val="none"/>
          <w:lang w:val="en-US" w:eastAsia="zh-CN" w:bidi="ar"/>
        </w:rPr>
        <w:t xml:space="preserve">6.若对项目采购电子交易系统操作有疑问，可登录“广西政府采购云”平台（https://www.zcygov.cn/），点击右侧咨询小采，获取采小蜜智能服务管家帮助，或拨打广西政府采购云服务热线400-881-7190获取热线服务帮助。 </w:t>
      </w:r>
    </w:p>
    <w:p w14:paraId="3DEAFF8C">
      <w:pPr>
        <w:keepNext w:val="0"/>
        <w:keepLines w:val="0"/>
        <w:widowControl w:val="0"/>
        <w:suppressLineNumbers w:val="0"/>
        <w:spacing w:before="0" w:beforeAutospacing="0" w:after="0" w:afterAutospacing="0" w:line="360" w:lineRule="auto"/>
        <w:ind w:left="0" w:right="0" w:firstLine="482" w:firstLineChars="200"/>
        <w:jc w:val="both"/>
        <w:rPr>
          <w:rFonts w:hint="eastAsia" w:ascii="黑体" w:hAnsi="宋体" w:eastAsia="黑体" w:cs="宋体"/>
          <w:bCs/>
          <w:color w:val="auto"/>
          <w:sz w:val="24"/>
          <w:szCs w:val="24"/>
          <w:highlight w:val="none"/>
          <w:lang w:val="en-US"/>
        </w:rPr>
      </w:pPr>
      <w:r>
        <w:rPr>
          <w:rFonts w:hint="eastAsia" w:ascii="黑体" w:hAnsi="宋体" w:eastAsia="黑体" w:cs="宋体"/>
          <w:b/>
          <w:bCs w:val="0"/>
          <w:color w:val="auto"/>
          <w:kern w:val="44"/>
          <w:sz w:val="24"/>
          <w:szCs w:val="24"/>
          <w:highlight w:val="none"/>
          <w:lang w:val="en-US" w:eastAsia="zh-CN" w:bidi="ar"/>
        </w:rPr>
        <w:t>八、凡对本次采购提出询问，请按以下方式联系</w:t>
      </w:r>
    </w:p>
    <w:p w14:paraId="174F0120">
      <w:pPr>
        <w:keepNext w:val="0"/>
        <w:keepLines w:val="0"/>
        <w:widowControl w:val="0"/>
        <w:suppressLineNumbers w:val="0"/>
        <w:spacing w:before="0" w:beforeAutospacing="0" w:after="0" w:afterAutospacing="0" w:line="360" w:lineRule="auto"/>
        <w:ind w:left="0" w:right="0" w:firstLine="735" w:firstLineChars="350"/>
        <w:jc w:val="left"/>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1.采购人信息</w:t>
      </w:r>
    </w:p>
    <w:p w14:paraId="13F22894">
      <w:pPr>
        <w:spacing w:line="360" w:lineRule="auto"/>
        <w:ind w:left="1041" w:leftChars="371" w:hanging="262" w:hangingChars="125"/>
        <w:jc w:val="left"/>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rPr>
        <w:t>名 称：</w:t>
      </w:r>
      <w:r>
        <w:rPr>
          <w:rFonts w:hint="eastAsia" w:ascii="宋体" w:hAnsi="宋体" w:eastAsia="宋体" w:cs="宋体"/>
          <w:color w:val="auto"/>
          <w:sz w:val="21"/>
          <w:szCs w:val="21"/>
          <w:highlight w:val="none"/>
          <w:u w:val="none"/>
          <w:lang w:eastAsia="zh-CN"/>
        </w:rPr>
        <w:t>南宁市武鸣区司法局</w:t>
      </w:r>
    </w:p>
    <w:p w14:paraId="4F717984">
      <w:pPr>
        <w:keepNext w:val="0"/>
        <w:keepLines w:val="0"/>
        <w:widowControl w:val="0"/>
        <w:suppressLineNumbers w:val="0"/>
        <w:spacing w:before="0" w:beforeAutospacing="0" w:after="0" w:afterAutospacing="0" w:line="360" w:lineRule="auto"/>
        <w:ind w:left="1041" w:leftChars="371" w:right="0" w:hanging="262" w:hangingChars="125"/>
        <w:jc w:val="left"/>
        <w:rPr>
          <w:rFonts w:hint="eastAsia" w:ascii="宋体" w:hAnsi="宋体" w:eastAsia="宋体" w:cs="宋体"/>
          <w:color w:val="auto"/>
          <w:kern w:val="2"/>
          <w:sz w:val="21"/>
          <w:szCs w:val="21"/>
          <w:highlight w:val="none"/>
          <w:u w:val="none"/>
          <w:lang w:val="en-US" w:eastAsia="zh-CN" w:bidi="ar"/>
        </w:rPr>
      </w:pPr>
      <w:r>
        <w:rPr>
          <w:rFonts w:hint="eastAsia" w:ascii="宋体" w:hAnsi="宋体" w:eastAsia="宋体" w:cs="宋体"/>
          <w:color w:val="auto"/>
          <w:kern w:val="2"/>
          <w:sz w:val="21"/>
          <w:szCs w:val="21"/>
          <w:highlight w:val="none"/>
          <w:u w:val="none"/>
          <w:lang w:val="en-US" w:eastAsia="zh-CN" w:bidi="ar"/>
        </w:rPr>
        <w:t>地址：武鸣区城厢镇灵源路277号</w:t>
      </w:r>
    </w:p>
    <w:p w14:paraId="164365A5">
      <w:pPr>
        <w:keepNext w:val="0"/>
        <w:keepLines w:val="0"/>
        <w:widowControl w:val="0"/>
        <w:suppressLineNumbers w:val="0"/>
        <w:spacing w:before="0" w:beforeAutospacing="0" w:after="0" w:afterAutospacing="0" w:line="360" w:lineRule="auto"/>
        <w:ind w:left="1041" w:leftChars="371" w:right="0" w:hanging="262" w:hangingChars="125"/>
        <w:jc w:val="left"/>
        <w:rPr>
          <w:rFonts w:hint="eastAsia" w:ascii="宋体" w:hAnsi="宋体" w:eastAsia="宋体" w:cs="宋体"/>
          <w:color w:val="auto"/>
          <w:kern w:val="2"/>
          <w:sz w:val="21"/>
          <w:szCs w:val="21"/>
          <w:highlight w:val="none"/>
          <w:u w:val="none"/>
          <w:lang w:val="en-US" w:eastAsia="zh-CN" w:bidi="ar"/>
        </w:rPr>
      </w:pPr>
      <w:r>
        <w:rPr>
          <w:rFonts w:hint="eastAsia" w:ascii="宋体" w:hAnsi="宋体" w:eastAsia="宋体" w:cs="宋体"/>
          <w:color w:val="auto"/>
          <w:kern w:val="2"/>
          <w:sz w:val="21"/>
          <w:szCs w:val="21"/>
          <w:highlight w:val="none"/>
          <w:u w:val="none"/>
          <w:lang w:val="en-US" w:eastAsia="zh-CN" w:bidi="ar"/>
        </w:rPr>
        <w:t>项目联系人:潘欣华</w:t>
      </w:r>
    </w:p>
    <w:p w14:paraId="4EA67E59">
      <w:pPr>
        <w:keepNext w:val="0"/>
        <w:keepLines w:val="0"/>
        <w:widowControl w:val="0"/>
        <w:suppressLineNumbers w:val="0"/>
        <w:spacing w:before="0" w:beforeAutospacing="0" w:after="0" w:afterAutospacing="0" w:line="360" w:lineRule="auto"/>
        <w:ind w:left="1041" w:leftChars="371" w:right="0" w:hanging="262" w:hangingChars="125"/>
        <w:jc w:val="left"/>
        <w:rPr>
          <w:rFonts w:hint="eastAsia" w:ascii="宋体" w:hAnsi="宋体" w:eastAsia="宋体" w:cs="宋体"/>
          <w:color w:val="auto"/>
          <w:kern w:val="2"/>
          <w:sz w:val="21"/>
          <w:szCs w:val="21"/>
          <w:highlight w:val="none"/>
          <w:u w:val="none"/>
          <w:lang w:val="en-US" w:eastAsia="zh-CN" w:bidi="ar"/>
        </w:rPr>
      </w:pPr>
      <w:r>
        <w:rPr>
          <w:rFonts w:hint="eastAsia" w:ascii="宋体" w:hAnsi="宋体" w:eastAsia="宋体" w:cs="宋体"/>
          <w:color w:val="auto"/>
          <w:kern w:val="2"/>
          <w:sz w:val="21"/>
          <w:szCs w:val="21"/>
          <w:highlight w:val="none"/>
          <w:u w:val="none"/>
          <w:lang w:val="en-US" w:eastAsia="zh-CN" w:bidi="ar"/>
        </w:rPr>
        <w:t>联系电话：0771-6224196</w:t>
      </w:r>
    </w:p>
    <w:p w14:paraId="70CE4098">
      <w:pPr>
        <w:keepNext w:val="0"/>
        <w:keepLines w:val="0"/>
        <w:widowControl w:val="0"/>
        <w:suppressLineNumbers w:val="0"/>
        <w:spacing w:before="0" w:beforeAutospacing="0" w:after="0" w:afterAutospacing="0" w:line="360" w:lineRule="auto"/>
        <w:ind w:left="1041" w:leftChars="371" w:right="0" w:hanging="262" w:hangingChars="125"/>
        <w:jc w:val="left"/>
        <w:rPr>
          <w:rFonts w:hint="eastAsia" w:ascii="宋体" w:hAnsi="宋体" w:eastAsia="宋体" w:cs="宋体"/>
          <w:color w:val="auto"/>
          <w:szCs w:val="21"/>
          <w:highlight w:val="none"/>
          <w:u w:val="none"/>
          <w:lang w:val="en-US"/>
        </w:rPr>
      </w:pPr>
      <w:r>
        <w:rPr>
          <w:rFonts w:hint="eastAsia" w:ascii="宋体" w:hAnsi="宋体" w:eastAsia="宋体" w:cs="宋体"/>
          <w:color w:val="auto"/>
          <w:kern w:val="2"/>
          <w:sz w:val="21"/>
          <w:szCs w:val="21"/>
          <w:highlight w:val="none"/>
          <w:u w:val="none"/>
          <w:lang w:val="en-US" w:eastAsia="zh-CN" w:bidi="ar"/>
        </w:rPr>
        <w:t>2.采购代理机构信息</w:t>
      </w:r>
    </w:p>
    <w:p w14:paraId="538954E4">
      <w:pPr>
        <w:spacing w:line="360" w:lineRule="auto"/>
        <w:ind w:firstLine="735" w:firstLineChars="350"/>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rPr>
        <w:t>名 称：</w:t>
      </w:r>
      <w:r>
        <w:rPr>
          <w:rFonts w:hint="eastAsia" w:ascii="宋体" w:hAnsi="宋体" w:eastAsia="宋体" w:cs="宋体"/>
          <w:color w:val="auto"/>
          <w:sz w:val="21"/>
          <w:szCs w:val="21"/>
          <w:highlight w:val="none"/>
          <w:u w:val="none"/>
          <w:lang w:eastAsia="zh-CN"/>
        </w:rPr>
        <w:t>广西翔正项目管理有限公司</w:t>
      </w:r>
    </w:p>
    <w:p w14:paraId="59E5A0C8">
      <w:pPr>
        <w:spacing w:line="360" w:lineRule="auto"/>
        <w:ind w:firstLine="735" w:firstLineChars="350"/>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rPr>
        <w:t>地　址：</w:t>
      </w:r>
      <w:r>
        <w:rPr>
          <w:rFonts w:hint="eastAsia" w:ascii="宋体" w:hAnsi="宋体" w:eastAsia="宋体" w:cs="宋体"/>
          <w:color w:val="auto"/>
          <w:sz w:val="21"/>
          <w:szCs w:val="21"/>
          <w:highlight w:val="none"/>
          <w:u w:val="none"/>
          <w:lang w:eastAsia="zh-CN"/>
        </w:rPr>
        <w:t>南宁市秀厢大道199号金源城（建兴路）金源CBD东城25楼　</w:t>
      </w:r>
    </w:p>
    <w:p w14:paraId="0D15D6BF">
      <w:pPr>
        <w:spacing w:line="360" w:lineRule="auto"/>
        <w:ind w:firstLine="735" w:firstLineChars="350"/>
        <w:rPr>
          <w:rFonts w:hint="default"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rPr>
        <w:t>联系电话：</w:t>
      </w:r>
      <w:r>
        <w:rPr>
          <w:rFonts w:hint="eastAsia" w:ascii="宋体" w:hAnsi="宋体" w:eastAsia="宋体" w:cs="宋体"/>
          <w:color w:val="auto"/>
          <w:sz w:val="21"/>
          <w:szCs w:val="21"/>
          <w:highlight w:val="none"/>
          <w:u w:val="none"/>
          <w:lang w:eastAsia="zh-CN"/>
        </w:rPr>
        <w:t>0771-</w:t>
      </w:r>
      <w:r>
        <w:rPr>
          <w:rFonts w:hint="eastAsia" w:ascii="宋体" w:hAnsi="宋体" w:eastAsia="宋体" w:cs="宋体"/>
          <w:color w:val="auto"/>
          <w:sz w:val="21"/>
          <w:szCs w:val="21"/>
          <w:highlight w:val="none"/>
          <w:u w:val="none"/>
          <w:lang w:val="en-US" w:eastAsia="zh-CN"/>
        </w:rPr>
        <w:t>3925351</w:t>
      </w:r>
    </w:p>
    <w:p w14:paraId="42EEFBFB">
      <w:pPr>
        <w:keepNext w:val="0"/>
        <w:keepLines w:val="0"/>
        <w:widowControl w:val="0"/>
        <w:suppressLineNumbers w:val="0"/>
        <w:spacing w:before="0" w:beforeAutospacing="0" w:after="0" w:afterAutospacing="0" w:line="360" w:lineRule="auto"/>
        <w:ind w:left="0" w:right="0" w:firstLine="735" w:firstLineChars="350"/>
        <w:jc w:val="both"/>
        <w:rPr>
          <w:rFonts w:hint="eastAsia" w:ascii="宋体" w:hAnsi="宋体" w:eastAsia="宋体" w:cs="宋体"/>
          <w:color w:val="auto"/>
          <w:szCs w:val="21"/>
          <w:highlight w:val="none"/>
          <w:u w:val="none"/>
          <w:lang w:val="en-US"/>
        </w:rPr>
      </w:pPr>
      <w:r>
        <w:rPr>
          <w:rFonts w:hint="eastAsia" w:ascii="宋体" w:hAnsi="宋体" w:eastAsia="宋体" w:cs="宋体"/>
          <w:color w:val="auto"/>
          <w:kern w:val="2"/>
          <w:sz w:val="21"/>
          <w:szCs w:val="21"/>
          <w:highlight w:val="none"/>
          <w:u w:val="none"/>
          <w:lang w:val="en-US" w:eastAsia="zh-CN" w:bidi="ar"/>
        </w:rPr>
        <w:t>3.项目联系方式</w:t>
      </w:r>
    </w:p>
    <w:p w14:paraId="5CD4DFD0">
      <w:pPr>
        <w:spacing w:line="360" w:lineRule="auto"/>
        <w:ind w:firstLine="735" w:firstLineChars="350"/>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rPr>
        <w:t>项目联系人：</w:t>
      </w:r>
      <w:r>
        <w:rPr>
          <w:rFonts w:hint="eastAsia" w:ascii="宋体" w:hAnsi="宋体" w:eastAsia="宋体" w:cs="宋体"/>
          <w:color w:val="auto"/>
          <w:sz w:val="21"/>
          <w:szCs w:val="21"/>
          <w:highlight w:val="none"/>
          <w:u w:val="none"/>
          <w:lang w:val="en-US" w:eastAsia="zh-CN"/>
        </w:rPr>
        <w:t>沈国敏</w:t>
      </w:r>
    </w:p>
    <w:p w14:paraId="5E308ECE">
      <w:pPr>
        <w:spacing w:line="360" w:lineRule="auto"/>
        <w:ind w:firstLine="735" w:firstLineChars="350"/>
        <w:rPr>
          <w:rFonts w:hint="default"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rPr>
        <w:t>电    话：</w:t>
      </w:r>
      <w:r>
        <w:rPr>
          <w:rFonts w:hint="eastAsia" w:ascii="宋体" w:hAnsi="宋体" w:eastAsia="宋体" w:cs="宋体"/>
          <w:color w:val="auto"/>
          <w:sz w:val="21"/>
          <w:szCs w:val="21"/>
          <w:highlight w:val="none"/>
          <w:u w:val="none"/>
          <w:lang w:eastAsia="zh-CN"/>
        </w:rPr>
        <w:t>0771-</w:t>
      </w:r>
      <w:r>
        <w:rPr>
          <w:rFonts w:hint="eastAsia" w:ascii="宋体" w:hAnsi="宋体" w:eastAsia="宋体" w:cs="宋体"/>
          <w:color w:val="auto"/>
          <w:sz w:val="21"/>
          <w:szCs w:val="21"/>
          <w:highlight w:val="none"/>
          <w:u w:val="none"/>
          <w:lang w:val="en-US" w:eastAsia="zh-CN"/>
        </w:rPr>
        <w:t>3925351</w:t>
      </w:r>
    </w:p>
    <w:p w14:paraId="6095A78C">
      <w:pPr>
        <w:pStyle w:val="11"/>
        <w:spacing w:line="360" w:lineRule="auto"/>
        <w:ind w:firstLine="420" w:firstLineChars="200"/>
        <w:jc w:val="right"/>
        <w:rPr>
          <w:rFonts w:hint="eastAsia" w:ascii="宋体" w:hAnsi="宋体"/>
          <w:color w:val="auto"/>
          <w:szCs w:val="21"/>
          <w:highlight w:val="none"/>
          <w:u w:val="single"/>
          <w:lang w:eastAsia="zh-CN"/>
        </w:rPr>
      </w:pPr>
    </w:p>
    <w:p w14:paraId="362041E5">
      <w:pPr>
        <w:pStyle w:val="11"/>
        <w:spacing w:line="360" w:lineRule="auto"/>
        <w:ind w:firstLine="420" w:firstLineChars="200"/>
        <w:jc w:val="right"/>
        <w:rPr>
          <w:rFonts w:hint="eastAsia" w:ascii="宋体" w:hAnsi="宋体" w:eastAsia="宋体"/>
          <w:color w:val="auto"/>
          <w:szCs w:val="21"/>
          <w:highlight w:val="none"/>
          <w:lang w:eastAsia="zh-CN"/>
        </w:rPr>
      </w:pPr>
      <w:r>
        <w:rPr>
          <w:rFonts w:hint="eastAsia" w:ascii="宋体" w:hAnsi="宋体"/>
          <w:color w:val="auto"/>
          <w:szCs w:val="21"/>
          <w:highlight w:val="none"/>
          <w:u w:val="single"/>
          <w:lang w:eastAsia="zh-CN"/>
        </w:rPr>
        <w:t>广西翔正项目管理有限公司</w:t>
      </w:r>
    </w:p>
    <w:p w14:paraId="12126182">
      <w:pPr>
        <w:spacing w:line="360" w:lineRule="auto"/>
        <w:ind w:firstLine="420" w:firstLineChars="200"/>
        <w:jc w:val="right"/>
        <w:rPr>
          <w:rFonts w:hint="eastAsia" w:ascii="宋体" w:hAnsi="宋体"/>
          <w:color w:val="auto"/>
          <w:szCs w:val="21"/>
          <w:highlight w:val="none"/>
        </w:rPr>
      </w:pPr>
      <w:r>
        <w:rPr>
          <w:rFonts w:hint="eastAsia" w:ascii="宋体" w:hAnsi="宋体"/>
          <w:color w:val="auto"/>
          <w:szCs w:val="21"/>
          <w:highlight w:val="none"/>
          <w:u w:val="single"/>
          <w:lang w:val="en-US" w:eastAsia="zh-CN"/>
        </w:rPr>
        <w:t>2025</w:t>
      </w:r>
      <w:r>
        <w:rPr>
          <w:rFonts w:hint="eastAsia" w:ascii="宋体" w:hAnsi="宋体"/>
          <w:color w:val="auto"/>
          <w:szCs w:val="21"/>
          <w:highlight w:val="none"/>
        </w:rPr>
        <w:t>年</w:t>
      </w:r>
      <w:r>
        <w:rPr>
          <w:rFonts w:hint="eastAsia" w:ascii="宋体" w:hAnsi="宋体"/>
          <w:color w:val="auto"/>
          <w:szCs w:val="21"/>
          <w:highlight w:val="none"/>
          <w:u w:val="single"/>
          <w:lang w:val="en-US" w:eastAsia="zh-CN"/>
        </w:rPr>
        <w:t xml:space="preserve"> 10</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21 </w:t>
      </w:r>
      <w:r>
        <w:rPr>
          <w:rFonts w:hint="eastAsia" w:ascii="宋体" w:hAnsi="宋体"/>
          <w:color w:val="auto"/>
          <w:szCs w:val="21"/>
          <w:highlight w:val="none"/>
        </w:rPr>
        <w:t>日</w:t>
      </w:r>
    </w:p>
    <w:p w14:paraId="1281EA85">
      <w:pPr>
        <w:keepNext w:val="0"/>
        <w:keepLines w:val="0"/>
        <w:widowControl w:val="0"/>
        <w:suppressLineNumbers w:val="0"/>
        <w:spacing w:before="0" w:beforeAutospacing="0" w:after="0" w:afterAutospacing="0" w:line="360" w:lineRule="auto"/>
        <w:ind w:left="0" w:right="0" w:firstLine="640" w:firstLineChars="200"/>
        <w:jc w:val="right"/>
        <w:rPr>
          <w:rFonts w:hint="eastAsia" w:ascii="宋体" w:hAnsi="宋体" w:eastAsia="宋体" w:cs="宋体"/>
          <w:color w:val="auto"/>
          <w:sz w:val="32"/>
          <w:szCs w:val="32"/>
          <w:highlight w:val="none"/>
          <w:lang w:val="en-US"/>
        </w:rPr>
      </w:pPr>
      <w:r>
        <w:rPr>
          <w:rFonts w:hint="eastAsia" w:ascii="宋体" w:hAnsi="宋体" w:eastAsia="宋体" w:cs="宋体"/>
          <w:color w:val="auto"/>
          <w:kern w:val="2"/>
          <w:sz w:val="32"/>
          <w:szCs w:val="32"/>
          <w:highlight w:val="none"/>
          <w:lang w:val="en-US" w:eastAsia="zh-CN" w:bidi="ar"/>
        </w:rPr>
        <w:br w:type="page"/>
      </w:r>
    </w:p>
    <w:p w14:paraId="4961B6FD">
      <w:pPr>
        <w:pStyle w:val="2"/>
        <w:widowControl/>
        <w:jc w:val="center"/>
        <w:rPr>
          <w:color w:val="auto"/>
          <w:highlight w:val="none"/>
          <w:lang w:val="en-US"/>
        </w:rPr>
      </w:pPr>
      <w:bookmarkStart w:id="31" w:name="_Toc4145"/>
      <w:r>
        <w:rPr>
          <w:rFonts w:hint="eastAsia" w:ascii="Cambria" w:hAnsi="Cambria" w:eastAsia="宋体" w:cs="宋体"/>
          <w:bCs w:val="0"/>
          <w:color w:val="auto"/>
          <w:sz w:val="32"/>
          <w:szCs w:val="32"/>
          <w:highlight w:val="none"/>
          <w:lang w:eastAsia="zh-CN"/>
        </w:rPr>
        <w:t>第二章</w:t>
      </w:r>
      <w:r>
        <w:rPr>
          <w:rFonts w:hint="default" w:ascii="Cambria" w:hAnsi="Cambria" w:eastAsia="Cambria" w:cs="Cambria"/>
          <w:bCs w:val="0"/>
          <w:color w:val="auto"/>
          <w:sz w:val="32"/>
          <w:szCs w:val="32"/>
          <w:highlight w:val="none"/>
          <w:lang w:eastAsia="zh-CN"/>
        </w:rPr>
        <w:t xml:space="preserve"> </w:t>
      </w:r>
      <w:r>
        <w:rPr>
          <w:rFonts w:hint="eastAsia" w:ascii="Cambria" w:hAnsi="Cambria" w:eastAsia="宋体" w:cs="宋体"/>
          <w:bCs w:val="0"/>
          <w:color w:val="auto"/>
          <w:sz w:val="32"/>
          <w:szCs w:val="32"/>
          <w:highlight w:val="none"/>
          <w:lang w:eastAsia="zh-CN"/>
        </w:rPr>
        <w:t>采购需求</w:t>
      </w:r>
      <w:bookmarkEnd w:id="31"/>
    </w:p>
    <w:p w14:paraId="4FA81484">
      <w:pPr>
        <w:keepNext w:val="0"/>
        <w:keepLines w:val="0"/>
        <w:widowControl w:val="0"/>
        <w:suppressLineNumbers w:val="0"/>
        <w:spacing w:before="0" w:beforeAutospacing="0" w:after="0" w:afterAutospacing="0" w:line="420" w:lineRule="exact"/>
        <w:ind w:left="0" w:right="0"/>
        <w:jc w:val="left"/>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说明：</w:t>
      </w:r>
    </w:p>
    <w:p w14:paraId="4AF19058">
      <w:pPr>
        <w:keepNext w:val="0"/>
        <w:keepLines w:val="0"/>
        <w:widowControl w:val="0"/>
        <w:numPr>
          <w:ilvl w:val="0"/>
          <w:numId w:val="1"/>
        </w:numPr>
        <w:suppressLineNumbers w:val="0"/>
        <w:spacing w:before="0" w:beforeAutospacing="0" w:after="0" w:afterAutospacing="0" w:line="420" w:lineRule="exact"/>
        <w:ind w:left="0" w:right="0" w:firstLine="413" w:firstLineChars="196"/>
        <w:jc w:val="both"/>
        <w:rPr>
          <w:rFonts w:hint="eastAsia" w:ascii="宋体" w:hAnsi="宋体" w:eastAsia="宋体" w:cs="宋体"/>
          <w:b/>
          <w:bCs/>
          <w:color w:val="auto"/>
          <w:kern w:val="2"/>
          <w:sz w:val="21"/>
          <w:szCs w:val="21"/>
          <w:highlight w:val="none"/>
          <w:lang w:val="en-US" w:eastAsia="zh-CN" w:bidi="ar"/>
        </w:rPr>
      </w:pPr>
      <w:r>
        <w:rPr>
          <w:rFonts w:hint="eastAsia" w:ascii="宋体" w:hAnsi="宋体" w:eastAsia="宋体" w:cs="宋体"/>
          <w:b/>
          <w:bCs/>
          <w:color w:val="auto"/>
          <w:kern w:val="2"/>
          <w:sz w:val="21"/>
          <w:szCs w:val="21"/>
          <w:highlight w:val="none"/>
          <w:lang w:val="en-US" w:eastAsia="zh-CN" w:bidi="ar"/>
        </w:rPr>
        <w:t>“实质性要求”是指采购需求中带“▲”的条款或者不能负偏离的条款或者已经指明不满足按响应文件作无效处理的条款。</w:t>
      </w:r>
    </w:p>
    <w:p w14:paraId="6F814088">
      <w:pPr>
        <w:pStyle w:val="10"/>
        <w:numPr>
          <w:ilvl w:val="0"/>
          <w:numId w:val="0"/>
        </w:numPr>
        <w:ind w:left="420" w:leftChars="0" w:right="0" w:rightChars="0"/>
        <w:rPr>
          <w:rFonts w:hint="eastAsia"/>
          <w:color w:val="auto"/>
          <w:highlight w:val="none"/>
          <w:lang w:val="en-US"/>
        </w:rPr>
      </w:pPr>
    </w:p>
    <w:tbl>
      <w:tblPr>
        <w:tblStyle w:val="30"/>
        <w:tblpPr w:leftFromText="180" w:rightFromText="180" w:vertAnchor="text" w:horzAnchor="page" w:tblpX="1138" w:tblpY="477"/>
        <w:tblOverlap w:val="never"/>
        <w:tblW w:w="10004" w:type="dxa"/>
        <w:tblInd w:w="0"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546"/>
        <w:gridCol w:w="545"/>
        <w:gridCol w:w="835"/>
        <w:gridCol w:w="542"/>
        <w:gridCol w:w="531"/>
        <w:gridCol w:w="4765"/>
        <w:gridCol w:w="1021"/>
        <w:gridCol w:w="1219"/>
      </w:tblGrid>
      <w:tr w14:paraId="3B382D22">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16" w:hRule="atLeast"/>
        </w:trPr>
        <w:tc>
          <w:tcPr>
            <w:tcW w:w="10004" w:type="dxa"/>
            <w:gridSpan w:val="8"/>
            <w:tcBorders>
              <w:top w:val="single" w:color="auto" w:sz="4" w:space="0"/>
              <w:left w:val="single" w:color="auto" w:sz="4" w:space="0"/>
              <w:bottom w:val="nil"/>
              <w:right w:val="single" w:color="auto" w:sz="4" w:space="0"/>
            </w:tcBorders>
            <w:noWrap w:val="0"/>
            <w:vAlign w:val="center"/>
          </w:tcPr>
          <w:p w14:paraId="3FC160CA">
            <w:pPr>
              <w:keepNext w:val="0"/>
              <w:keepLines w:val="0"/>
              <w:suppressLineNumbers w:val="0"/>
              <w:spacing w:before="0" w:beforeAutospacing="0" w:after="0" w:afterAutospacing="0" w:line="320" w:lineRule="exact"/>
              <w:ind w:left="0" w:right="0"/>
              <w:jc w:val="center"/>
              <w:rPr>
                <w:rFonts w:hint="eastAsia" w:ascii="宋体" w:hAnsi="宋体" w:cs="宋体"/>
                <w:b/>
                <w:color w:val="auto"/>
                <w:sz w:val="24"/>
                <w:highlight w:val="none"/>
              </w:rPr>
            </w:pPr>
            <w:r>
              <w:rPr>
                <w:rFonts w:hint="eastAsia" w:ascii="仿宋_GB2312" w:hAnsi="宋体" w:eastAsia="仿宋_GB2312" w:cs="Arial"/>
                <w:b/>
                <w:color w:val="auto"/>
                <w:sz w:val="32"/>
                <w:szCs w:val="32"/>
                <w:highlight w:val="none"/>
                <w:lang w:bidi="ar"/>
              </w:rPr>
              <w:t>服务需求一览表</w:t>
            </w:r>
          </w:p>
        </w:tc>
      </w:tr>
      <w:tr w14:paraId="7A9E57B4">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16" w:hRule="atLeast"/>
        </w:trPr>
        <w:tc>
          <w:tcPr>
            <w:tcW w:w="10004" w:type="dxa"/>
            <w:gridSpan w:val="8"/>
            <w:tcBorders>
              <w:top w:val="single" w:color="auto" w:sz="4" w:space="0"/>
              <w:left w:val="single" w:color="auto" w:sz="4" w:space="0"/>
              <w:bottom w:val="nil"/>
              <w:right w:val="single" w:color="auto" w:sz="4" w:space="0"/>
            </w:tcBorders>
            <w:noWrap w:val="0"/>
            <w:vAlign w:val="center"/>
          </w:tcPr>
          <w:p w14:paraId="6DB23E51">
            <w:pPr>
              <w:keepNext w:val="0"/>
              <w:keepLines w:val="0"/>
              <w:suppressLineNumbers w:val="0"/>
              <w:spacing w:before="0" w:beforeAutospacing="0" w:after="0" w:afterAutospacing="0" w:line="320" w:lineRule="exact"/>
              <w:ind w:left="0" w:right="0"/>
              <w:jc w:val="both"/>
              <w:rPr>
                <w:rFonts w:hint="default" w:ascii="仿宋_GB2312" w:hAnsi="宋体" w:eastAsia="仿宋_GB2312" w:cs="Arial"/>
                <w:b/>
                <w:color w:val="auto"/>
                <w:sz w:val="32"/>
                <w:szCs w:val="32"/>
                <w:highlight w:val="none"/>
                <w:lang w:val="en-US" w:eastAsia="zh-CN" w:bidi="ar"/>
              </w:rPr>
            </w:pPr>
            <w:r>
              <w:rPr>
                <w:rFonts w:hint="eastAsia" w:ascii="仿宋_GB2312" w:hAnsi="宋体" w:eastAsia="仿宋_GB2312" w:cs="Arial"/>
                <w:b/>
                <w:color w:val="auto"/>
                <w:sz w:val="32"/>
                <w:szCs w:val="32"/>
                <w:highlight w:val="none"/>
                <w:lang w:val="en-US" w:eastAsia="zh-CN" w:bidi="ar"/>
              </w:rPr>
              <w:t>分标：1</w:t>
            </w:r>
          </w:p>
        </w:tc>
      </w:tr>
      <w:tr w14:paraId="7D10BC54">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16" w:hRule="atLeast"/>
        </w:trPr>
        <w:tc>
          <w:tcPr>
            <w:tcW w:w="546" w:type="dxa"/>
            <w:vMerge w:val="restart"/>
            <w:tcBorders>
              <w:top w:val="single" w:color="auto" w:sz="4" w:space="0"/>
              <w:left w:val="single" w:color="auto" w:sz="4" w:space="0"/>
              <w:right w:val="single" w:color="auto" w:sz="4" w:space="0"/>
            </w:tcBorders>
            <w:noWrap w:val="0"/>
            <w:vAlign w:val="center"/>
          </w:tcPr>
          <w:p w14:paraId="1A57CE0F">
            <w:pPr>
              <w:keepNext w:val="0"/>
              <w:keepLines w:val="0"/>
              <w:suppressLineNumbers w:val="0"/>
              <w:spacing w:before="0" w:beforeAutospacing="0" w:after="0" w:afterAutospacing="0"/>
              <w:ind w:left="0" w:right="0"/>
              <w:jc w:val="center"/>
              <w:rPr>
                <w:rFonts w:hint="eastAsia" w:ascii="宋体" w:hAnsi="宋体" w:cs="宋体"/>
                <w:color w:val="auto"/>
                <w:sz w:val="24"/>
                <w:highlight w:val="none"/>
              </w:rPr>
            </w:pPr>
            <w:r>
              <w:rPr>
                <w:rFonts w:hint="eastAsia" w:ascii="宋体" w:hAnsi="宋体" w:cs="宋体"/>
                <w:color w:val="auto"/>
                <w:highlight w:val="none"/>
                <w:lang w:bidi="ar"/>
              </w:rPr>
              <w:t>采购清单及服务参数</w:t>
            </w:r>
          </w:p>
        </w:tc>
        <w:tc>
          <w:tcPr>
            <w:tcW w:w="545" w:type="dxa"/>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14:paraId="024C3F83">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lang w:bidi="ar"/>
              </w:rPr>
              <w:t>序号</w:t>
            </w:r>
          </w:p>
        </w:tc>
        <w:tc>
          <w:tcPr>
            <w:tcW w:w="835" w:type="dxa"/>
            <w:tcBorders>
              <w:top w:val="single" w:color="auto" w:sz="4" w:space="0"/>
              <w:left w:val="single" w:color="auto" w:sz="4" w:space="0"/>
              <w:bottom w:val="single" w:color="auto" w:sz="4" w:space="0"/>
              <w:right w:val="single" w:color="auto" w:sz="4" w:space="0"/>
            </w:tcBorders>
            <w:noWrap w:val="0"/>
            <w:vAlign w:val="center"/>
          </w:tcPr>
          <w:p w14:paraId="59CB4672">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lang w:bidi="ar"/>
              </w:rPr>
              <w:t>采购服务名称</w:t>
            </w:r>
          </w:p>
        </w:tc>
        <w:tc>
          <w:tcPr>
            <w:tcW w:w="542" w:type="dxa"/>
            <w:tcBorders>
              <w:top w:val="single" w:color="auto" w:sz="4" w:space="0"/>
              <w:left w:val="single" w:color="auto" w:sz="4" w:space="0"/>
              <w:bottom w:val="single" w:color="auto" w:sz="4" w:space="0"/>
              <w:right w:val="single" w:color="auto" w:sz="4" w:space="0"/>
            </w:tcBorders>
            <w:noWrap w:val="0"/>
            <w:vAlign w:val="center"/>
          </w:tcPr>
          <w:p w14:paraId="62BB1AC4">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lang w:bidi="ar"/>
              </w:rPr>
              <w:t>单位</w:t>
            </w:r>
          </w:p>
        </w:tc>
        <w:tc>
          <w:tcPr>
            <w:tcW w:w="531" w:type="dxa"/>
            <w:tcBorders>
              <w:top w:val="single" w:color="auto" w:sz="4" w:space="0"/>
              <w:left w:val="single" w:color="auto" w:sz="4" w:space="0"/>
              <w:bottom w:val="single" w:color="auto" w:sz="4" w:space="0"/>
              <w:right w:val="single" w:color="auto" w:sz="4" w:space="0"/>
            </w:tcBorders>
            <w:noWrap w:val="0"/>
            <w:vAlign w:val="center"/>
          </w:tcPr>
          <w:p w14:paraId="496D38DF">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lang w:bidi="ar"/>
              </w:rPr>
              <w:t>数量</w:t>
            </w:r>
          </w:p>
        </w:tc>
        <w:tc>
          <w:tcPr>
            <w:tcW w:w="4765" w:type="dxa"/>
            <w:tcBorders>
              <w:top w:val="single" w:color="auto" w:sz="4" w:space="0"/>
              <w:left w:val="single" w:color="auto" w:sz="4" w:space="0"/>
              <w:bottom w:val="single" w:color="auto" w:sz="4" w:space="0"/>
              <w:right w:val="single" w:color="auto" w:sz="4" w:space="0"/>
            </w:tcBorders>
            <w:noWrap w:val="0"/>
            <w:vAlign w:val="center"/>
          </w:tcPr>
          <w:p w14:paraId="74A70A83">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lang w:bidi="ar"/>
              </w:rPr>
              <w:t>服务参数</w:t>
            </w:r>
          </w:p>
        </w:tc>
        <w:tc>
          <w:tcPr>
            <w:tcW w:w="1021" w:type="dxa"/>
            <w:tcBorders>
              <w:top w:val="single" w:color="auto" w:sz="4" w:space="0"/>
              <w:left w:val="single" w:color="auto" w:sz="4" w:space="0"/>
              <w:bottom w:val="single" w:color="auto" w:sz="4" w:space="0"/>
              <w:right w:val="single" w:color="auto" w:sz="4" w:space="0"/>
            </w:tcBorders>
            <w:noWrap w:val="0"/>
            <w:vAlign w:val="center"/>
          </w:tcPr>
          <w:p w14:paraId="3E8D72DF">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lang w:bidi="ar"/>
              </w:rPr>
              <w:t>分项预算合计（元）</w:t>
            </w:r>
          </w:p>
        </w:tc>
        <w:tc>
          <w:tcPr>
            <w:tcW w:w="1219" w:type="dxa"/>
            <w:tcBorders>
              <w:top w:val="single" w:color="auto" w:sz="4" w:space="0"/>
              <w:left w:val="single" w:color="auto" w:sz="4" w:space="0"/>
              <w:bottom w:val="single" w:color="auto" w:sz="4" w:space="0"/>
              <w:right w:val="single" w:color="auto" w:sz="4" w:space="0"/>
            </w:tcBorders>
            <w:noWrap w:val="0"/>
            <w:vAlign w:val="center"/>
          </w:tcPr>
          <w:p w14:paraId="25B27C2E">
            <w:pPr>
              <w:keepNext w:val="0"/>
              <w:keepLines w:val="0"/>
              <w:suppressLineNumbers w:val="0"/>
              <w:spacing w:before="0" w:beforeAutospacing="0" w:after="0" w:afterAutospacing="0"/>
              <w:ind w:left="0" w:right="0"/>
              <w:jc w:val="center"/>
              <w:rPr>
                <w:rFonts w:hint="eastAsia" w:ascii="宋体" w:hAnsi="宋体" w:cs="宋体"/>
                <w:color w:val="auto"/>
                <w:sz w:val="24"/>
                <w:highlight w:val="none"/>
              </w:rPr>
            </w:pPr>
            <w:r>
              <w:rPr>
                <w:rFonts w:hint="eastAsia" w:ascii="Calibri" w:hAnsi="Calibri" w:cs="宋体"/>
                <w:color w:val="auto"/>
                <w:highlight w:val="none"/>
                <w:lang w:bidi="ar"/>
              </w:rPr>
              <w:t>中小企业划分标准所属行业名称（行业名称及划分见本章附件</w:t>
            </w:r>
            <w:r>
              <w:rPr>
                <w:rFonts w:hint="default" w:ascii="Calibri" w:hAnsi="Calibri" w:cs="Calibri"/>
                <w:color w:val="auto"/>
                <w:highlight w:val="none"/>
                <w:lang w:bidi="ar"/>
              </w:rPr>
              <w:t>2</w:t>
            </w:r>
            <w:r>
              <w:rPr>
                <w:rFonts w:hint="eastAsia" w:ascii="Calibri" w:hAnsi="Calibri" w:cs="宋体"/>
                <w:color w:val="auto"/>
                <w:highlight w:val="none"/>
                <w:lang w:bidi="ar"/>
              </w:rPr>
              <w:t>）</w:t>
            </w:r>
          </w:p>
        </w:tc>
      </w:tr>
      <w:tr w14:paraId="4AD4F9E1">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0" w:hRule="atLeast"/>
        </w:trPr>
        <w:tc>
          <w:tcPr>
            <w:tcW w:w="546" w:type="dxa"/>
            <w:vMerge w:val="continue"/>
            <w:tcBorders>
              <w:left w:val="single" w:color="auto" w:sz="4" w:space="0"/>
              <w:right w:val="single" w:color="auto" w:sz="4" w:space="0"/>
            </w:tcBorders>
            <w:noWrap w:val="0"/>
            <w:vAlign w:val="top"/>
          </w:tcPr>
          <w:p w14:paraId="03D03E98">
            <w:pPr>
              <w:keepNext w:val="0"/>
              <w:keepLines w:val="0"/>
              <w:suppressLineNumbers w:val="0"/>
              <w:spacing w:before="0" w:beforeAutospacing="0" w:after="0" w:afterAutospacing="0"/>
              <w:ind w:left="0" w:right="0"/>
              <w:rPr>
                <w:rFonts w:hint="default" w:ascii="Calibri" w:hAnsi="Calibri" w:cs="Calibri"/>
                <w:color w:val="auto"/>
                <w:sz w:val="20"/>
                <w:szCs w:val="20"/>
                <w:highlight w:val="none"/>
              </w:rPr>
            </w:pPr>
          </w:p>
        </w:tc>
        <w:tc>
          <w:tcPr>
            <w:tcW w:w="545" w:type="dxa"/>
            <w:tcBorders>
              <w:top w:val="single" w:color="auto" w:sz="4" w:space="0"/>
              <w:left w:val="single" w:color="auto" w:sz="4" w:space="0"/>
              <w:bottom w:val="single" w:color="auto" w:sz="4" w:space="0"/>
              <w:right w:val="single" w:color="auto" w:sz="4" w:space="0"/>
            </w:tcBorders>
            <w:noWrap w:val="0"/>
            <w:vAlign w:val="center"/>
          </w:tcPr>
          <w:p w14:paraId="4C97D6FE">
            <w:pPr>
              <w:keepNext w:val="0"/>
              <w:keepLines w:val="0"/>
              <w:suppressLineNumbers w:val="0"/>
              <w:spacing w:before="0" w:beforeAutospacing="0" w:after="0" w:afterAutospacing="0" w:line="240" w:lineRule="exact"/>
              <w:ind w:left="0" w:right="0"/>
              <w:jc w:val="center"/>
              <w:rPr>
                <w:rFonts w:hint="eastAsia" w:ascii="宋体" w:hAnsi="宋体" w:cs="宋体"/>
                <w:color w:val="auto"/>
                <w:szCs w:val="21"/>
                <w:highlight w:val="none"/>
              </w:rPr>
            </w:pPr>
            <w:r>
              <w:rPr>
                <w:rFonts w:hint="eastAsia" w:ascii="宋体" w:hAnsi="宋体" w:cs="宋体"/>
                <w:color w:val="auto"/>
                <w:szCs w:val="21"/>
                <w:highlight w:val="none"/>
                <w:lang w:bidi="ar"/>
              </w:rPr>
              <w:t>1</w:t>
            </w:r>
          </w:p>
        </w:tc>
        <w:tc>
          <w:tcPr>
            <w:tcW w:w="835" w:type="dxa"/>
            <w:tcBorders>
              <w:top w:val="single" w:color="auto" w:sz="4" w:space="0"/>
              <w:left w:val="single" w:color="auto" w:sz="4" w:space="0"/>
              <w:bottom w:val="single" w:color="auto" w:sz="4" w:space="0"/>
              <w:right w:val="single" w:color="auto" w:sz="4" w:space="0"/>
            </w:tcBorders>
            <w:noWrap w:val="0"/>
            <w:vAlign w:val="center"/>
          </w:tcPr>
          <w:p w14:paraId="065FCB10">
            <w:pPr>
              <w:keepNext w:val="0"/>
              <w:keepLines w:val="0"/>
              <w:suppressLineNumbers w:val="0"/>
              <w:autoSpaceDE w:val="0"/>
              <w:autoSpaceDN w:val="0"/>
              <w:adjustRightInd w:val="0"/>
              <w:spacing w:before="0" w:beforeAutospacing="0" w:after="0" w:afterAutospacing="0" w:line="380" w:lineRule="exact"/>
              <w:ind w:left="0" w:right="0"/>
              <w:jc w:val="center"/>
              <w:rPr>
                <w:rFonts w:hint="eastAsia" w:ascii="宋体" w:hAnsi="宋体" w:cs="宋体"/>
                <w:color w:val="auto"/>
                <w:kern w:val="0"/>
                <w:szCs w:val="21"/>
                <w:highlight w:val="none"/>
                <w:lang w:val="zh-CN"/>
              </w:rPr>
            </w:pPr>
            <w:r>
              <w:rPr>
                <w:rFonts w:hint="eastAsia"/>
                <w:color w:val="auto"/>
                <w:highlight w:val="none"/>
                <w:lang w:val="en-US" w:eastAsia="zh-CN"/>
              </w:rPr>
              <w:t>城厢镇灵源村、灵马镇方和村等43个村(社区）</w:t>
            </w:r>
          </w:p>
        </w:tc>
        <w:tc>
          <w:tcPr>
            <w:tcW w:w="542" w:type="dxa"/>
            <w:tcBorders>
              <w:top w:val="single" w:color="auto" w:sz="4" w:space="0"/>
              <w:left w:val="single" w:color="auto" w:sz="4" w:space="0"/>
              <w:bottom w:val="single" w:color="auto" w:sz="4" w:space="0"/>
              <w:right w:val="single" w:color="auto" w:sz="4" w:space="0"/>
            </w:tcBorders>
            <w:noWrap w:val="0"/>
            <w:vAlign w:val="center"/>
          </w:tcPr>
          <w:p w14:paraId="4BD67B43">
            <w:pPr>
              <w:keepNext w:val="0"/>
              <w:keepLines w:val="0"/>
              <w:suppressLineNumbers w:val="0"/>
              <w:autoSpaceDE w:val="0"/>
              <w:autoSpaceDN w:val="0"/>
              <w:adjustRightInd w:val="0"/>
              <w:spacing w:before="0" w:beforeAutospacing="0" w:after="0" w:afterAutospacing="0" w:line="380" w:lineRule="exact"/>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项</w:t>
            </w:r>
          </w:p>
        </w:tc>
        <w:tc>
          <w:tcPr>
            <w:tcW w:w="531" w:type="dxa"/>
            <w:tcBorders>
              <w:top w:val="single" w:color="auto" w:sz="4" w:space="0"/>
              <w:left w:val="single" w:color="auto" w:sz="4" w:space="0"/>
              <w:bottom w:val="single" w:color="auto" w:sz="4" w:space="0"/>
              <w:right w:val="single" w:color="auto" w:sz="4" w:space="0"/>
            </w:tcBorders>
            <w:noWrap w:val="0"/>
            <w:vAlign w:val="center"/>
          </w:tcPr>
          <w:p w14:paraId="1F0B569B">
            <w:pPr>
              <w:keepNext w:val="0"/>
              <w:keepLines w:val="0"/>
              <w:suppressLineNumbers w:val="0"/>
              <w:autoSpaceDE w:val="0"/>
              <w:autoSpaceDN w:val="0"/>
              <w:adjustRightInd w:val="0"/>
              <w:spacing w:before="0" w:beforeAutospacing="0" w:after="0" w:afterAutospacing="0" w:line="380" w:lineRule="exact"/>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bidi="ar"/>
              </w:rPr>
              <w:t>1</w:t>
            </w:r>
          </w:p>
        </w:tc>
        <w:tc>
          <w:tcPr>
            <w:tcW w:w="4765" w:type="dxa"/>
            <w:tcBorders>
              <w:top w:val="single" w:color="auto" w:sz="4" w:space="0"/>
              <w:left w:val="single" w:color="auto" w:sz="4" w:space="0"/>
              <w:bottom w:val="single" w:color="auto" w:sz="4" w:space="0"/>
              <w:right w:val="single" w:color="auto" w:sz="4" w:space="0"/>
            </w:tcBorders>
            <w:noWrap w:val="0"/>
            <w:vAlign w:val="top"/>
          </w:tcPr>
          <w:p w14:paraId="08339256">
            <w:pPr>
              <w:keepNext w:val="0"/>
              <w:keepLines w:val="0"/>
              <w:widowControl/>
              <w:numPr>
                <w:ilvl w:val="0"/>
                <w:numId w:val="2"/>
              </w:numPr>
              <w:suppressLineNumbers w:val="0"/>
              <w:shd w:val="clear" w:color="auto" w:fill="FFFFFF"/>
              <w:spacing w:before="0" w:beforeAutospacing="0" w:after="0" w:afterAutospacing="0" w:line="240" w:lineRule="auto"/>
              <w:ind w:left="0" w:right="0"/>
              <w:rPr>
                <w:rFonts w:hint="eastAsia" w:ascii="宋体" w:hAnsi="宋体" w:cs="宋体"/>
                <w:b/>
                <w:bCs/>
                <w:color w:val="auto"/>
                <w:szCs w:val="21"/>
                <w:highlight w:val="none"/>
                <w:lang w:eastAsia="zh-CN"/>
              </w:rPr>
            </w:pPr>
            <w:r>
              <w:rPr>
                <w:rFonts w:hint="eastAsia" w:ascii="宋体" w:hAnsi="宋体" w:cs="宋体"/>
                <w:b/>
                <w:bCs/>
                <w:color w:val="auto"/>
                <w:szCs w:val="21"/>
                <w:highlight w:val="none"/>
                <w:lang w:eastAsia="zh-CN"/>
              </w:rPr>
              <w:t>服务对象：</w:t>
            </w:r>
          </w:p>
          <w:p w14:paraId="67E5E6D4">
            <w:pPr>
              <w:keepNext w:val="0"/>
              <w:keepLines w:val="0"/>
              <w:widowControl/>
              <w:suppressLineNumbers w:val="0"/>
              <w:spacing w:before="0" w:beforeAutospacing="0" w:after="0" w:afterAutospacing="0" w:line="240" w:lineRule="auto"/>
              <w:ind w:left="0" w:right="0" w:firstLine="211" w:firstLineChars="100"/>
              <w:jc w:val="left"/>
              <w:rPr>
                <w:rFonts w:hint="eastAsia" w:ascii="宋体" w:hAnsi="宋体" w:cs="宋体"/>
                <w:b w:val="0"/>
                <w:bCs w:val="0"/>
                <w:color w:val="auto"/>
                <w:szCs w:val="21"/>
                <w:highlight w:val="none"/>
                <w:lang w:val="en-US" w:eastAsia="zh-CN"/>
              </w:rPr>
            </w:pPr>
            <w:r>
              <w:rPr>
                <w:rFonts w:hint="eastAsia" w:ascii="宋体" w:hAnsi="宋体" w:cs="宋体"/>
                <w:b/>
                <w:bCs/>
                <w:color w:val="auto"/>
                <w:szCs w:val="21"/>
                <w:highlight w:val="none"/>
                <w:lang w:eastAsia="zh-CN"/>
              </w:rPr>
              <w:t>城厢镇（</w:t>
            </w:r>
            <w:r>
              <w:rPr>
                <w:rFonts w:hint="eastAsia" w:ascii="宋体" w:hAnsi="宋体" w:cs="宋体"/>
                <w:b/>
                <w:bCs/>
                <w:color w:val="auto"/>
                <w:szCs w:val="21"/>
                <w:highlight w:val="none"/>
                <w:lang w:val="en-US" w:eastAsia="zh-CN"/>
              </w:rPr>
              <w:t>29个）：</w:t>
            </w:r>
            <w:r>
              <w:rPr>
                <w:rFonts w:hint="eastAsia" w:ascii="宋体" w:hAnsi="宋体" w:cs="宋体"/>
                <w:b w:val="0"/>
                <w:bCs w:val="0"/>
                <w:color w:val="auto"/>
                <w:szCs w:val="21"/>
                <w:highlight w:val="none"/>
                <w:lang w:val="en-US" w:eastAsia="zh-CN"/>
              </w:rPr>
              <w:t>灵源村、六联村、夏黄村、新兴社区、大皇后村、香泉村、红岭社区、定罗社区、九联村、九里村、联兴村、文合村、马香村、从广村、萃英村、平等村、邓广村、大同村、共和村、江滨社区、和平解放社区、五海村、大梁村、串钱村、濑琶村、渡头建设社区、合旗村</w:t>
            </w:r>
          </w:p>
          <w:p w14:paraId="0FC7FAA9">
            <w:pPr>
              <w:keepNext w:val="0"/>
              <w:keepLines w:val="0"/>
              <w:suppressLineNumbers w:val="0"/>
              <w:spacing w:before="0" w:beforeAutospacing="0" w:after="0" w:afterAutospacing="0" w:line="240" w:lineRule="auto"/>
              <w:ind w:left="0" w:right="0" w:firstLine="210" w:firstLineChars="100"/>
              <w:rPr>
                <w:rFonts w:hint="eastAsia" w:ascii="宋体" w:hAnsi="宋体" w:cs="宋体"/>
                <w:b w:val="0"/>
                <w:bCs w:val="0"/>
                <w:color w:val="auto"/>
                <w:szCs w:val="21"/>
                <w:highlight w:val="none"/>
                <w:lang w:val="en-US" w:eastAsia="zh-CN"/>
              </w:rPr>
            </w:pPr>
            <w:r>
              <w:rPr>
                <w:rFonts w:hint="eastAsia" w:ascii="宋体" w:hAnsi="宋体" w:cs="宋体"/>
                <w:b w:val="0"/>
                <w:bCs w:val="0"/>
                <w:color w:val="auto"/>
                <w:szCs w:val="21"/>
                <w:highlight w:val="none"/>
                <w:lang w:val="en-US" w:eastAsia="zh-CN"/>
              </w:rPr>
              <w:t>、灵水社区、标营社区</w:t>
            </w:r>
          </w:p>
          <w:p w14:paraId="518A366F">
            <w:pPr>
              <w:keepNext w:val="0"/>
              <w:keepLines w:val="0"/>
              <w:suppressLineNumbers w:val="0"/>
              <w:spacing w:before="0" w:beforeAutospacing="0" w:after="0" w:afterAutospacing="0" w:line="240" w:lineRule="auto"/>
              <w:ind w:left="0" w:right="0" w:firstLine="211" w:firstLineChars="100"/>
              <w:rPr>
                <w:rFonts w:hint="eastAsia"/>
                <w:b w:val="0"/>
                <w:bCs w:val="0"/>
                <w:color w:val="auto"/>
                <w:highlight w:val="none"/>
              </w:rPr>
            </w:pPr>
            <w:r>
              <w:rPr>
                <w:rFonts w:hint="eastAsia" w:ascii="宋体" w:hAnsi="宋体" w:cs="宋体"/>
                <w:b/>
                <w:bCs/>
                <w:color w:val="auto"/>
                <w:szCs w:val="21"/>
                <w:highlight w:val="none"/>
                <w:lang w:eastAsia="zh-CN"/>
              </w:rPr>
              <w:t>灵马镇（</w:t>
            </w:r>
            <w:r>
              <w:rPr>
                <w:rFonts w:hint="eastAsia" w:ascii="宋体" w:hAnsi="宋体" w:cs="宋体"/>
                <w:b/>
                <w:bCs/>
                <w:color w:val="auto"/>
                <w:szCs w:val="21"/>
                <w:highlight w:val="none"/>
                <w:lang w:val="en-US" w:eastAsia="zh-CN"/>
              </w:rPr>
              <w:t>14个</w:t>
            </w:r>
            <w:r>
              <w:rPr>
                <w:rFonts w:hint="eastAsia" w:ascii="宋体" w:hAnsi="宋体" w:cs="宋体"/>
                <w:b/>
                <w:bCs/>
                <w:color w:val="auto"/>
                <w:szCs w:val="21"/>
                <w:highlight w:val="none"/>
                <w:lang w:eastAsia="zh-CN"/>
              </w:rPr>
              <w:t>）：</w:t>
            </w:r>
            <w:r>
              <w:rPr>
                <w:rFonts w:hint="eastAsia"/>
                <w:b w:val="0"/>
                <w:bCs w:val="0"/>
                <w:color w:val="auto"/>
                <w:highlight w:val="none"/>
                <w:lang w:eastAsia="zh-CN"/>
              </w:rPr>
              <w:t>方和村、坡江村、高楼村、三民村、坛昌村、王桥村、滕村村、那龙村、三合村、灵马社区、义龙村、良安村、清水村、新龙村</w:t>
            </w:r>
          </w:p>
          <w:p w14:paraId="67C0655D">
            <w:pPr>
              <w:keepNext w:val="0"/>
              <w:keepLines w:val="0"/>
              <w:widowControl/>
              <w:numPr>
                <w:ilvl w:val="0"/>
                <w:numId w:val="2"/>
              </w:numPr>
              <w:suppressLineNumbers w:val="0"/>
              <w:shd w:val="clear" w:color="auto" w:fill="FFFFFF"/>
              <w:spacing w:before="0" w:beforeAutospacing="0" w:after="0" w:afterAutospacing="0" w:line="240" w:lineRule="auto"/>
              <w:ind w:left="0" w:leftChars="0" w:right="0" w:firstLine="0" w:firstLineChars="0"/>
              <w:rPr>
                <w:rFonts w:hint="eastAsia" w:ascii="宋体" w:hAnsi="宋体" w:cs="宋体"/>
                <w:b/>
                <w:bCs/>
                <w:color w:val="auto"/>
                <w:szCs w:val="21"/>
                <w:highlight w:val="none"/>
                <w:lang w:eastAsia="zh-CN"/>
              </w:rPr>
            </w:pPr>
            <w:r>
              <w:rPr>
                <w:rFonts w:hint="eastAsia" w:ascii="宋体" w:hAnsi="宋体" w:cs="宋体"/>
                <w:b/>
                <w:bCs/>
                <w:color w:val="auto"/>
                <w:szCs w:val="21"/>
                <w:highlight w:val="none"/>
              </w:rPr>
              <w:t>法律顾问的服务</w:t>
            </w:r>
            <w:r>
              <w:rPr>
                <w:rFonts w:hint="eastAsia" w:ascii="宋体" w:hAnsi="宋体" w:cs="宋体"/>
                <w:b/>
                <w:bCs/>
                <w:color w:val="auto"/>
                <w:szCs w:val="21"/>
                <w:highlight w:val="none"/>
                <w:lang w:eastAsia="zh-CN"/>
              </w:rPr>
              <w:t>内容及标准</w:t>
            </w:r>
          </w:p>
          <w:p w14:paraId="29457552">
            <w:pPr>
              <w:keepNext w:val="0"/>
              <w:keepLines w:val="0"/>
              <w:widowControl/>
              <w:numPr>
                <w:ilvl w:val="0"/>
                <w:numId w:val="0"/>
              </w:numPr>
              <w:suppressLineNumbers w:val="0"/>
              <w:shd w:val="clear" w:color="auto" w:fill="FFFFFF"/>
              <w:spacing w:before="0" w:beforeAutospacing="0" w:after="0" w:afterAutospacing="0" w:line="240" w:lineRule="auto"/>
              <w:ind w:left="0" w:leftChars="0" w:right="0" w:rightChars="0" w:firstLine="420" w:firstLineChars="200"/>
              <w:rPr>
                <w:rFonts w:hint="eastAsia" w:ascii="宋体" w:hAnsi="宋体" w:cs="宋体" w:eastAsiaTheme="minorEastAsia"/>
                <w:color w:val="auto"/>
                <w:szCs w:val="21"/>
                <w:highlight w:val="none"/>
                <w:lang w:eastAsia="zh-CN"/>
              </w:rPr>
            </w:pPr>
            <w:r>
              <w:rPr>
                <w:rFonts w:hint="eastAsia" w:ascii="宋体" w:hAnsi="宋体" w:cs="宋体"/>
                <w:color w:val="auto"/>
                <w:szCs w:val="21"/>
                <w:highlight w:val="none"/>
              </w:rPr>
              <w:t>为城厢镇、灵马镇共</w:t>
            </w:r>
            <w:r>
              <w:rPr>
                <w:rFonts w:hint="eastAsia" w:ascii="宋体" w:hAnsi="宋体" w:cs="宋体"/>
                <w:color w:val="0000FF"/>
                <w:szCs w:val="21"/>
                <w:highlight w:val="none"/>
              </w:rPr>
              <w:t>43个村（社区）</w:t>
            </w:r>
            <w:r>
              <w:rPr>
                <w:rFonts w:hint="eastAsia" w:ascii="宋体" w:hAnsi="宋体" w:cs="宋体"/>
                <w:color w:val="auto"/>
                <w:szCs w:val="21"/>
                <w:highlight w:val="none"/>
              </w:rPr>
              <w:t>各配置1名法律顾问，由</w:t>
            </w:r>
            <w:r>
              <w:rPr>
                <w:rFonts w:hint="eastAsia" w:ascii="宋体" w:hAnsi="宋体" w:cs="宋体"/>
                <w:color w:val="auto"/>
                <w:szCs w:val="21"/>
                <w:highlight w:val="none"/>
                <w:lang w:eastAsia="zh-CN"/>
              </w:rPr>
              <w:t>中标单位</w:t>
            </w:r>
            <w:r>
              <w:rPr>
                <w:rFonts w:hint="eastAsia" w:ascii="宋体" w:hAnsi="宋体" w:cs="宋体"/>
                <w:color w:val="auto"/>
                <w:szCs w:val="21"/>
                <w:highlight w:val="none"/>
              </w:rPr>
              <w:t>指派所里的律师</w:t>
            </w:r>
            <w:r>
              <w:rPr>
                <w:rFonts w:hint="eastAsia" w:ascii="宋体" w:hAnsi="宋体" w:cs="宋体"/>
                <w:color w:val="auto"/>
                <w:szCs w:val="21"/>
                <w:highlight w:val="none"/>
                <w:lang w:eastAsia="zh-CN"/>
              </w:rPr>
              <w:t>或</w:t>
            </w:r>
            <w:r>
              <w:rPr>
                <w:rFonts w:hint="eastAsia" w:ascii="宋体" w:hAnsi="宋体" w:cs="宋体"/>
                <w:color w:val="auto"/>
                <w:szCs w:val="21"/>
                <w:highlight w:val="none"/>
              </w:rPr>
              <w:t>基层法律服务工作者担任，原则上1名律师</w:t>
            </w:r>
            <w:r>
              <w:rPr>
                <w:rFonts w:hint="eastAsia" w:ascii="宋体" w:hAnsi="宋体" w:cs="宋体"/>
                <w:color w:val="auto"/>
                <w:szCs w:val="21"/>
                <w:highlight w:val="none"/>
                <w:lang w:eastAsia="zh-CN"/>
              </w:rPr>
              <w:t>或</w:t>
            </w:r>
            <w:r>
              <w:rPr>
                <w:rFonts w:hint="eastAsia" w:ascii="宋体" w:hAnsi="宋体" w:cs="宋体"/>
                <w:color w:val="auto"/>
                <w:szCs w:val="21"/>
                <w:highlight w:val="none"/>
              </w:rPr>
              <w:t>基层法律服务工作者同时担任法律顾问的村（社区）不得超过5个，每月不少于1次（5小时）到村（社区）服务。</w:t>
            </w:r>
            <w:r>
              <w:rPr>
                <w:rFonts w:hint="eastAsia" w:ascii="宋体" w:hAnsi="宋体" w:cs="宋体"/>
                <w:color w:val="auto"/>
                <w:szCs w:val="21"/>
                <w:highlight w:val="none"/>
                <w:lang w:eastAsia="zh-CN"/>
              </w:rPr>
              <w:t>现场工作时间应当提前告知村</w:t>
            </w:r>
            <w:r>
              <w:rPr>
                <w:rFonts w:hint="eastAsia" w:ascii="宋体" w:hAnsi="宋体" w:cs="宋体"/>
                <w:color w:val="auto"/>
                <w:szCs w:val="21"/>
                <w:highlight w:val="none"/>
              </w:rPr>
              <w:t>（社区）</w:t>
            </w:r>
            <w:r>
              <w:rPr>
                <w:rFonts w:hint="eastAsia" w:ascii="宋体" w:hAnsi="宋体" w:cs="宋体"/>
                <w:color w:val="auto"/>
                <w:szCs w:val="21"/>
                <w:highlight w:val="none"/>
                <w:lang w:eastAsia="zh-CN"/>
              </w:rPr>
              <w:t>群众。</w:t>
            </w:r>
          </w:p>
          <w:p w14:paraId="3B6DCEDB">
            <w:pPr>
              <w:keepNext w:val="0"/>
              <w:keepLines w:val="0"/>
              <w:widowControl/>
              <w:numPr>
                <w:ilvl w:val="0"/>
                <w:numId w:val="0"/>
              </w:numPr>
              <w:suppressLineNumbers w:val="0"/>
              <w:shd w:val="clear" w:color="auto" w:fill="FFFFFF"/>
              <w:spacing w:before="0" w:beforeAutospacing="0" w:after="0" w:afterAutospacing="0" w:line="240" w:lineRule="auto"/>
              <w:ind w:left="0" w:leftChars="0" w:right="0" w:rightChars="0"/>
              <w:rPr>
                <w:rFonts w:hint="default" w:ascii="宋体" w:hAnsi="宋体" w:cs="宋体"/>
                <w:color w:val="auto"/>
                <w:szCs w:val="21"/>
                <w:highlight w:val="none"/>
              </w:rPr>
            </w:pPr>
            <w:r>
              <w:rPr>
                <w:rFonts w:hint="eastAsia" w:ascii="宋体" w:hAnsi="宋体" w:cs="宋体"/>
                <w:color w:val="auto"/>
                <w:szCs w:val="21"/>
                <w:highlight w:val="none"/>
              </w:rPr>
              <w:t>（一）为村（社区）委员会管理提供法律意见。协助起草、审核、修订村（社区）章程、村规民约以及其他管理规定，引导村（社区）委员会依法管理；为村（社区）委员会换届选举工作提供法律意见。</w:t>
            </w:r>
          </w:p>
          <w:p w14:paraId="29F74A55">
            <w:pPr>
              <w:keepNext w:val="0"/>
              <w:keepLines w:val="0"/>
              <w:widowControl/>
              <w:suppressLineNumbers w:val="0"/>
              <w:shd w:val="clear" w:color="auto" w:fill="FFFFFF"/>
              <w:spacing w:before="0" w:beforeAutospacing="0" w:after="0" w:afterAutospacing="0" w:line="240" w:lineRule="auto"/>
              <w:ind w:left="0" w:right="0"/>
              <w:rPr>
                <w:rFonts w:hint="default" w:ascii="宋体" w:hAnsi="宋体" w:cs="宋体"/>
                <w:color w:val="auto"/>
                <w:szCs w:val="21"/>
                <w:highlight w:val="none"/>
              </w:rPr>
            </w:pPr>
            <w:r>
              <w:rPr>
                <w:rFonts w:hint="eastAsia" w:ascii="宋体" w:hAnsi="宋体" w:cs="宋体"/>
                <w:color w:val="auto"/>
                <w:szCs w:val="21"/>
                <w:highlight w:val="none"/>
              </w:rPr>
              <w:t>（二）为村（社区）重大项目谈判、签订重要经济合同和其他重大决策提供法律意见。对村（社区）提出的具体法律服务需求，法律顾问应及时回应；对可能影响社会稳定或涉及村（社区）重大利益的事项，应及时向</w:t>
            </w:r>
            <w:r>
              <w:rPr>
                <w:rFonts w:hint="eastAsia" w:ascii="宋体" w:hAnsi="宋体" w:cs="宋体"/>
                <w:color w:val="auto"/>
                <w:szCs w:val="21"/>
                <w:highlight w:val="none"/>
                <w:lang w:eastAsia="zh-CN"/>
              </w:rPr>
              <w:t>武鸣区</w:t>
            </w:r>
            <w:r>
              <w:rPr>
                <w:rFonts w:hint="eastAsia" w:ascii="宋体" w:hAnsi="宋体" w:cs="宋体"/>
                <w:color w:val="auto"/>
                <w:szCs w:val="21"/>
                <w:highlight w:val="none"/>
              </w:rPr>
              <w:t>司法局报告。</w:t>
            </w:r>
          </w:p>
          <w:p w14:paraId="464F0740">
            <w:pPr>
              <w:keepNext w:val="0"/>
              <w:keepLines w:val="0"/>
              <w:widowControl/>
              <w:suppressLineNumbers w:val="0"/>
              <w:shd w:val="clear" w:color="auto" w:fill="FFFFFF"/>
              <w:spacing w:before="0" w:beforeAutospacing="0" w:after="0" w:afterAutospacing="0" w:line="240" w:lineRule="auto"/>
              <w:ind w:left="0" w:right="0"/>
              <w:rPr>
                <w:rFonts w:hint="default" w:ascii="宋体" w:hAnsi="宋体" w:cs="宋体"/>
                <w:color w:val="auto"/>
                <w:szCs w:val="21"/>
                <w:highlight w:val="none"/>
              </w:rPr>
            </w:pPr>
            <w:r>
              <w:rPr>
                <w:rFonts w:hint="eastAsia" w:ascii="宋体" w:hAnsi="宋体" w:cs="宋体"/>
                <w:color w:val="auto"/>
                <w:szCs w:val="21"/>
                <w:highlight w:val="none"/>
              </w:rPr>
              <w:t>（三）开展法律咨询，提供法律意见。每</w:t>
            </w:r>
            <w:r>
              <w:rPr>
                <w:rFonts w:hint="eastAsia" w:ascii="宋体" w:hAnsi="宋体" w:cs="宋体"/>
                <w:color w:val="auto"/>
                <w:szCs w:val="21"/>
                <w:highlight w:val="none"/>
                <w:lang w:eastAsia="zh-CN"/>
              </w:rPr>
              <w:t>个月</w:t>
            </w:r>
            <w:r>
              <w:rPr>
                <w:rFonts w:hint="eastAsia" w:ascii="宋体" w:hAnsi="宋体" w:cs="宋体"/>
                <w:color w:val="auto"/>
                <w:szCs w:val="21"/>
                <w:highlight w:val="none"/>
              </w:rPr>
              <w:t>到村（社区）服务不少于1次（5小时）,现场为群众解答日常生产生活中遇到的法律问题，提供法律意见，引导村（社区）群众依法、理性反映诉求，按法律途径维护合法权益。现场工作时间应当提前告知村（社区）群众。</w:t>
            </w:r>
          </w:p>
          <w:p w14:paraId="0C1AC445">
            <w:pPr>
              <w:keepNext w:val="0"/>
              <w:keepLines w:val="0"/>
              <w:widowControl/>
              <w:suppressLineNumbers w:val="0"/>
              <w:shd w:val="clear" w:color="auto" w:fill="FFFFFF"/>
              <w:spacing w:before="0" w:beforeAutospacing="0" w:after="0" w:afterAutospacing="0" w:line="240" w:lineRule="auto"/>
              <w:ind w:left="0" w:right="0"/>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（四）开展法治宣传</w:t>
            </w:r>
            <w:r>
              <w:rPr>
                <w:rFonts w:hint="eastAsia" w:ascii="宋体" w:hAnsi="宋体" w:cs="宋体"/>
                <w:color w:val="auto"/>
                <w:szCs w:val="21"/>
                <w:highlight w:val="none"/>
                <w:lang w:eastAsia="zh-CN"/>
              </w:rPr>
              <w:t>和法治培训</w:t>
            </w:r>
            <w:r>
              <w:rPr>
                <w:rFonts w:hint="eastAsia" w:ascii="宋体" w:hAnsi="宋体" w:cs="宋体"/>
                <w:color w:val="auto"/>
                <w:szCs w:val="21"/>
                <w:highlight w:val="none"/>
              </w:rPr>
              <w:t>。每</w:t>
            </w:r>
            <w:r>
              <w:rPr>
                <w:rFonts w:hint="eastAsia" w:ascii="宋体" w:hAnsi="宋体" w:cs="宋体"/>
                <w:color w:val="auto"/>
                <w:szCs w:val="21"/>
                <w:highlight w:val="none"/>
                <w:lang w:eastAsia="zh-CN"/>
              </w:rPr>
              <w:t>季度</w:t>
            </w:r>
            <w:r>
              <w:rPr>
                <w:rFonts w:hint="eastAsia" w:ascii="宋体" w:hAnsi="宋体" w:cs="宋体"/>
                <w:color w:val="auto"/>
                <w:szCs w:val="21"/>
                <w:highlight w:val="none"/>
              </w:rPr>
              <w:t>至少到村（社区</w:t>
            </w:r>
            <w:r>
              <w:rPr>
                <w:rFonts w:hint="eastAsia" w:ascii="宋体" w:hAnsi="宋体" w:cs="宋体"/>
                <w:color w:val="auto"/>
                <w:szCs w:val="21"/>
                <w:highlight w:val="none"/>
                <w:lang w:eastAsia="zh-CN"/>
              </w:rPr>
              <w:t>）或学校</w:t>
            </w:r>
            <w:r>
              <w:rPr>
                <w:rFonts w:hint="eastAsia" w:ascii="宋体" w:hAnsi="宋体" w:cs="宋体"/>
                <w:color w:val="auto"/>
                <w:szCs w:val="21"/>
                <w:highlight w:val="none"/>
              </w:rPr>
              <w:t>举办1次法</w:t>
            </w:r>
            <w:r>
              <w:rPr>
                <w:rFonts w:hint="eastAsia" w:ascii="宋体" w:hAnsi="宋体" w:cs="宋体"/>
                <w:color w:val="auto"/>
                <w:szCs w:val="21"/>
                <w:highlight w:val="none"/>
                <w:lang w:eastAsia="zh-CN"/>
              </w:rPr>
              <w:t>治</w:t>
            </w:r>
            <w:r>
              <w:rPr>
                <w:rFonts w:hint="eastAsia" w:ascii="宋体" w:hAnsi="宋体" w:cs="宋体"/>
                <w:color w:val="auto"/>
                <w:szCs w:val="21"/>
                <w:highlight w:val="none"/>
              </w:rPr>
              <w:t>讲座（可形式多样），普及日常生产生活涉及的法律知识，增强基层干部群众的法律意识，帮助树立正确的权利义务观念，依法办事，依法维权。</w:t>
            </w:r>
            <w:r>
              <w:rPr>
                <w:rFonts w:hint="eastAsia" w:ascii="宋体" w:hAnsi="宋体" w:cs="宋体"/>
                <w:color w:val="auto"/>
                <w:szCs w:val="21"/>
                <w:highlight w:val="none"/>
                <w:lang w:eastAsia="zh-CN"/>
              </w:rPr>
              <w:t>对村（社区）法律明白人开展</w:t>
            </w:r>
            <w:r>
              <w:rPr>
                <w:rFonts w:hint="eastAsia" w:ascii="宋体" w:hAnsi="宋体" w:cs="宋体"/>
                <w:color w:val="auto"/>
                <w:szCs w:val="21"/>
                <w:highlight w:val="none"/>
                <w:lang w:val="en-US" w:eastAsia="zh-CN"/>
              </w:rPr>
              <w:t>法治培训，提升“法律明白人”法律素养和依法解决问题的能力。</w:t>
            </w:r>
          </w:p>
          <w:p w14:paraId="7960060E">
            <w:pPr>
              <w:keepNext w:val="0"/>
              <w:keepLines w:val="0"/>
              <w:widowControl/>
              <w:suppressLineNumbers w:val="0"/>
              <w:shd w:val="clear" w:color="auto" w:fill="FFFFFF"/>
              <w:spacing w:before="0" w:beforeAutospacing="0" w:after="0" w:afterAutospacing="0" w:line="240" w:lineRule="auto"/>
              <w:ind w:left="0" w:right="0"/>
              <w:rPr>
                <w:rFonts w:hint="default" w:ascii="宋体" w:hAnsi="宋体" w:cs="宋体"/>
                <w:color w:val="auto"/>
                <w:szCs w:val="21"/>
                <w:highlight w:val="none"/>
              </w:rPr>
            </w:pPr>
            <w:r>
              <w:rPr>
                <w:rFonts w:hint="eastAsia" w:ascii="宋体" w:hAnsi="宋体" w:cs="宋体"/>
                <w:color w:val="auto"/>
                <w:szCs w:val="21"/>
                <w:highlight w:val="none"/>
              </w:rPr>
              <w:t>（五）积极参与矛盾纠纷化解工作。为化解村（社区）矛盾纠纷工作提供法律意见；参与调处涉及村（社区）的重大群体事件。</w:t>
            </w:r>
          </w:p>
          <w:p w14:paraId="64951345">
            <w:pPr>
              <w:keepNext w:val="0"/>
              <w:keepLines w:val="0"/>
              <w:widowControl/>
              <w:suppressLineNumbers w:val="0"/>
              <w:shd w:val="clear" w:color="auto" w:fill="FFFFFF"/>
              <w:spacing w:before="0" w:beforeAutospacing="0" w:after="0" w:afterAutospacing="0" w:line="240" w:lineRule="auto"/>
              <w:ind w:left="0" w:right="0"/>
              <w:rPr>
                <w:rFonts w:hint="default" w:ascii="宋体" w:hAnsi="宋体" w:cs="宋体"/>
                <w:color w:val="auto"/>
                <w:szCs w:val="21"/>
                <w:highlight w:val="none"/>
              </w:rPr>
            </w:pPr>
            <w:r>
              <w:rPr>
                <w:rFonts w:hint="eastAsia" w:ascii="宋体" w:hAnsi="宋体" w:cs="宋体"/>
                <w:color w:val="auto"/>
                <w:szCs w:val="21"/>
                <w:highlight w:val="none"/>
              </w:rPr>
              <w:t>（六）建立和完善相关工作台帐。及时、认真记录相关工作台账。</w:t>
            </w:r>
          </w:p>
          <w:p w14:paraId="370E3C81">
            <w:pPr>
              <w:keepNext w:val="0"/>
              <w:keepLines w:val="0"/>
              <w:widowControl/>
              <w:suppressLineNumbers w:val="0"/>
              <w:shd w:val="clear" w:color="auto" w:fill="FFFFFF"/>
              <w:spacing w:before="0" w:beforeAutospacing="0" w:after="0" w:afterAutospacing="0" w:line="240" w:lineRule="auto"/>
              <w:ind w:left="0" w:right="0"/>
              <w:rPr>
                <w:rFonts w:hint="default" w:ascii="宋体" w:hAnsi="宋体" w:cs="宋体"/>
                <w:color w:val="auto"/>
                <w:szCs w:val="21"/>
                <w:highlight w:val="none"/>
              </w:rPr>
            </w:pPr>
            <w:r>
              <w:rPr>
                <w:rFonts w:hint="eastAsia" w:ascii="宋体" w:hAnsi="宋体" w:cs="宋体"/>
                <w:color w:val="auto"/>
                <w:szCs w:val="21"/>
                <w:highlight w:val="none"/>
              </w:rPr>
              <w:t>（七）接受村（社区）委员会和群众委托，代为起草、修改有关法律文书和接受村（居）委会或群众委托参与诉讼活动的，应酌情减免服务费用；提供需另行收费的法律服务，须报</w:t>
            </w:r>
            <w:r>
              <w:rPr>
                <w:rFonts w:hint="eastAsia" w:ascii="宋体" w:hAnsi="宋体" w:cs="宋体"/>
                <w:color w:val="auto"/>
                <w:szCs w:val="21"/>
                <w:highlight w:val="none"/>
                <w:lang w:eastAsia="zh-CN"/>
              </w:rPr>
              <w:t>武鸣区</w:t>
            </w:r>
            <w:r>
              <w:rPr>
                <w:rFonts w:hint="eastAsia" w:ascii="宋体" w:hAnsi="宋体" w:cs="宋体"/>
                <w:color w:val="auto"/>
                <w:szCs w:val="21"/>
                <w:highlight w:val="none"/>
              </w:rPr>
              <w:t>司法局备案。</w:t>
            </w:r>
          </w:p>
          <w:p w14:paraId="72F1B168">
            <w:pPr>
              <w:keepNext w:val="0"/>
              <w:keepLines w:val="0"/>
              <w:widowControl/>
              <w:suppressLineNumbers w:val="0"/>
              <w:shd w:val="clear" w:color="auto" w:fill="FFFFFF"/>
              <w:spacing w:before="0" w:beforeAutospacing="0" w:after="0" w:afterAutospacing="0" w:line="400" w:lineRule="exact"/>
              <w:ind w:left="0" w:right="0"/>
              <w:rPr>
                <w:rFonts w:hint="eastAsia" w:ascii="宋体" w:hAnsi="宋体" w:cs="宋体"/>
                <w:b/>
                <w:bCs/>
                <w:color w:val="auto"/>
                <w:szCs w:val="21"/>
                <w:highlight w:val="none"/>
              </w:rPr>
            </w:pPr>
            <w:r>
              <w:rPr>
                <w:rFonts w:hint="eastAsia" w:ascii="宋体" w:hAnsi="宋体" w:eastAsia="宋体" w:cs="宋体"/>
                <w:b/>
                <w:bCs/>
                <w:color w:val="auto"/>
                <w:kern w:val="2"/>
                <w:sz w:val="21"/>
                <w:szCs w:val="21"/>
                <w:highlight w:val="none"/>
                <w:lang w:val="en-US" w:eastAsia="zh-CN" w:bidi="ar"/>
              </w:rPr>
              <w:t>▲</w:t>
            </w:r>
            <w:r>
              <w:rPr>
                <w:rFonts w:hint="eastAsia" w:ascii="宋体" w:hAnsi="宋体" w:cs="宋体"/>
                <w:b/>
                <w:bCs/>
                <w:color w:val="auto"/>
                <w:szCs w:val="21"/>
                <w:highlight w:val="none"/>
                <w:lang w:eastAsia="zh-CN"/>
              </w:rPr>
              <w:t>三</w:t>
            </w:r>
            <w:r>
              <w:rPr>
                <w:rFonts w:hint="eastAsia" w:ascii="宋体" w:hAnsi="宋体" w:cs="宋体"/>
                <w:b/>
                <w:bCs/>
                <w:color w:val="auto"/>
                <w:szCs w:val="21"/>
                <w:highlight w:val="none"/>
              </w:rPr>
              <w:t>、法律顾问人员配置资格</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9"/>
              <w:gridCol w:w="1302"/>
              <w:gridCol w:w="497"/>
              <w:gridCol w:w="2168"/>
            </w:tblGrid>
            <w:tr w14:paraId="49059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509" w:type="dxa"/>
                  <w:noWrap w:val="0"/>
                  <w:vAlign w:val="center"/>
                </w:tcPr>
                <w:p w14:paraId="216E1CBD">
                  <w:pPr>
                    <w:keepNext w:val="0"/>
                    <w:keepLines w:val="0"/>
                    <w:suppressLineNumbers w:val="0"/>
                    <w:spacing w:before="0" w:beforeAutospacing="0" w:after="0" w:afterAutospacing="0" w:line="400" w:lineRule="exact"/>
                    <w:ind w:left="0" w:right="0"/>
                    <w:jc w:val="center"/>
                    <w:rPr>
                      <w:rFonts w:hint="eastAsia"/>
                      <w:color w:val="auto"/>
                      <w:highlight w:val="none"/>
                    </w:rPr>
                  </w:pPr>
                  <w:r>
                    <w:rPr>
                      <w:rFonts w:hint="eastAsia"/>
                      <w:color w:val="auto"/>
                      <w:highlight w:val="none"/>
                    </w:rPr>
                    <w:t>序号</w:t>
                  </w:r>
                </w:p>
              </w:tc>
              <w:tc>
                <w:tcPr>
                  <w:tcW w:w="1302" w:type="dxa"/>
                  <w:noWrap w:val="0"/>
                  <w:vAlign w:val="center"/>
                </w:tcPr>
                <w:p w14:paraId="34330C9D">
                  <w:pPr>
                    <w:keepNext w:val="0"/>
                    <w:keepLines w:val="0"/>
                    <w:suppressLineNumbers w:val="0"/>
                    <w:spacing w:before="0" w:beforeAutospacing="0" w:after="0" w:afterAutospacing="0" w:line="400" w:lineRule="exact"/>
                    <w:ind w:left="0" w:right="0"/>
                    <w:jc w:val="center"/>
                    <w:rPr>
                      <w:rFonts w:hint="eastAsia"/>
                      <w:color w:val="auto"/>
                      <w:highlight w:val="none"/>
                    </w:rPr>
                  </w:pPr>
                  <w:r>
                    <w:rPr>
                      <w:rFonts w:hint="eastAsia"/>
                      <w:color w:val="auto"/>
                      <w:highlight w:val="none"/>
                    </w:rPr>
                    <w:t>法律顾问单位</w:t>
                  </w:r>
                </w:p>
              </w:tc>
              <w:tc>
                <w:tcPr>
                  <w:tcW w:w="497" w:type="dxa"/>
                  <w:noWrap w:val="0"/>
                  <w:vAlign w:val="center"/>
                </w:tcPr>
                <w:p w14:paraId="4658D5D5">
                  <w:pPr>
                    <w:keepNext w:val="0"/>
                    <w:keepLines w:val="0"/>
                    <w:suppressLineNumbers w:val="0"/>
                    <w:spacing w:before="0" w:beforeAutospacing="0" w:after="0" w:afterAutospacing="0" w:line="400" w:lineRule="exact"/>
                    <w:ind w:left="0" w:right="0"/>
                    <w:jc w:val="center"/>
                    <w:rPr>
                      <w:rFonts w:hint="eastAsia"/>
                      <w:color w:val="auto"/>
                      <w:highlight w:val="none"/>
                    </w:rPr>
                  </w:pPr>
                  <w:r>
                    <w:rPr>
                      <w:rFonts w:hint="eastAsia"/>
                      <w:color w:val="auto"/>
                      <w:highlight w:val="none"/>
                    </w:rPr>
                    <w:t>数量</w:t>
                  </w:r>
                </w:p>
              </w:tc>
              <w:tc>
                <w:tcPr>
                  <w:tcW w:w="2168" w:type="dxa"/>
                  <w:noWrap w:val="0"/>
                  <w:vAlign w:val="center"/>
                </w:tcPr>
                <w:p w14:paraId="49EFF200">
                  <w:pPr>
                    <w:keepNext w:val="0"/>
                    <w:keepLines w:val="0"/>
                    <w:suppressLineNumbers w:val="0"/>
                    <w:spacing w:before="0" w:beforeAutospacing="0" w:after="0" w:afterAutospacing="0" w:line="400" w:lineRule="exact"/>
                    <w:ind w:left="0" w:right="0"/>
                    <w:jc w:val="center"/>
                    <w:rPr>
                      <w:rFonts w:hint="eastAsia"/>
                      <w:color w:val="auto"/>
                      <w:highlight w:val="none"/>
                    </w:rPr>
                  </w:pPr>
                  <w:r>
                    <w:rPr>
                      <w:rFonts w:hint="eastAsia"/>
                      <w:color w:val="auto"/>
                      <w:highlight w:val="none"/>
                      <w:lang w:eastAsia="zh-CN"/>
                    </w:rPr>
                    <w:t>法律顾问配置要求</w:t>
                  </w:r>
                </w:p>
              </w:tc>
            </w:tr>
            <w:tr w14:paraId="39EFC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09" w:type="dxa"/>
                  <w:noWrap w:val="0"/>
                  <w:vAlign w:val="center"/>
                </w:tcPr>
                <w:p w14:paraId="643DCEC9">
                  <w:pPr>
                    <w:keepNext w:val="0"/>
                    <w:keepLines w:val="0"/>
                    <w:suppressLineNumbers w:val="0"/>
                    <w:spacing w:before="0" w:beforeAutospacing="0" w:after="0" w:afterAutospacing="0" w:line="400" w:lineRule="exact"/>
                    <w:ind w:left="0" w:right="0"/>
                    <w:jc w:val="center"/>
                    <w:rPr>
                      <w:rFonts w:hint="eastAsia"/>
                      <w:color w:val="auto"/>
                      <w:highlight w:val="none"/>
                    </w:rPr>
                  </w:pPr>
                  <w:r>
                    <w:rPr>
                      <w:rFonts w:hint="eastAsia"/>
                      <w:color w:val="auto"/>
                      <w:highlight w:val="none"/>
                    </w:rPr>
                    <w:t>1</w:t>
                  </w:r>
                </w:p>
              </w:tc>
              <w:tc>
                <w:tcPr>
                  <w:tcW w:w="1302" w:type="dxa"/>
                  <w:noWrap w:val="0"/>
                  <w:vAlign w:val="center"/>
                </w:tcPr>
                <w:p w14:paraId="46FEF914">
                  <w:pPr>
                    <w:keepNext w:val="0"/>
                    <w:keepLines w:val="0"/>
                    <w:suppressLineNumbers w:val="0"/>
                    <w:spacing w:before="0" w:beforeAutospacing="0" w:after="0" w:afterAutospacing="0" w:line="400" w:lineRule="exact"/>
                    <w:ind w:left="0" w:right="0"/>
                    <w:jc w:val="center"/>
                    <w:rPr>
                      <w:rFonts w:hint="default"/>
                      <w:color w:val="auto"/>
                      <w:highlight w:val="none"/>
                    </w:rPr>
                  </w:pPr>
                  <w:r>
                    <w:rPr>
                      <w:rFonts w:hint="eastAsia"/>
                      <w:color w:val="auto"/>
                      <w:highlight w:val="none"/>
                    </w:rPr>
                    <w:t>律师事务所或</w:t>
                  </w:r>
                </w:p>
                <w:p w14:paraId="48FD70F3">
                  <w:pPr>
                    <w:keepNext w:val="0"/>
                    <w:keepLines w:val="0"/>
                    <w:suppressLineNumbers w:val="0"/>
                    <w:spacing w:before="0" w:beforeAutospacing="0" w:after="0" w:afterAutospacing="0" w:line="400" w:lineRule="exact"/>
                    <w:ind w:left="0" w:right="0"/>
                    <w:jc w:val="center"/>
                    <w:rPr>
                      <w:rFonts w:hint="eastAsia"/>
                      <w:color w:val="auto"/>
                      <w:highlight w:val="none"/>
                    </w:rPr>
                  </w:pPr>
                  <w:r>
                    <w:rPr>
                      <w:rFonts w:hint="eastAsia"/>
                      <w:color w:val="auto"/>
                      <w:highlight w:val="none"/>
                    </w:rPr>
                    <w:t>基层法律服务所</w:t>
                  </w:r>
                </w:p>
              </w:tc>
              <w:tc>
                <w:tcPr>
                  <w:tcW w:w="497" w:type="dxa"/>
                  <w:noWrap w:val="0"/>
                  <w:vAlign w:val="center"/>
                </w:tcPr>
                <w:p w14:paraId="33D46280">
                  <w:pPr>
                    <w:keepNext w:val="0"/>
                    <w:keepLines w:val="0"/>
                    <w:suppressLineNumbers w:val="0"/>
                    <w:spacing w:before="0" w:beforeAutospacing="0" w:after="0" w:afterAutospacing="0" w:line="400" w:lineRule="exact"/>
                    <w:ind w:left="0" w:right="0"/>
                    <w:jc w:val="center"/>
                    <w:rPr>
                      <w:rFonts w:hint="eastAsia" w:eastAsia="宋体"/>
                      <w:color w:val="auto"/>
                      <w:highlight w:val="none"/>
                      <w:lang w:eastAsia="zh-CN"/>
                    </w:rPr>
                  </w:pPr>
                  <w:r>
                    <w:rPr>
                      <w:rFonts w:hint="eastAsia"/>
                      <w:color w:val="auto"/>
                      <w:highlight w:val="none"/>
                      <w:lang w:val="en-US" w:eastAsia="zh-CN"/>
                    </w:rPr>
                    <w:t>1</w:t>
                  </w:r>
                </w:p>
              </w:tc>
              <w:tc>
                <w:tcPr>
                  <w:tcW w:w="2168" w:type="dxa"/>
                  <w:noWrap w:val="0"/>
                  <w:vAlign w:val="center"/>
                </w:tcPr>
                <w:p w14:paraId="3067E974">
                  <w:pPr>
                    <w:keepNext w:val="0"/>
                    <w:keepLines w:val="0"/>
                    <w:widowControl/>
                    <w:suppressLineNumbers w:val="0"/>
                    <w:shd w:val="clear" w:color="auto" w:fill="FFFFFF"/>
                    <w:spacing w:before="0" w:beforeAutospacing="0" w:after="0" w:afterAutospacing="0" w:line="400" w:lineRule="exact"/>
                    <w:ind w:left="0" w:right="0" w:firstLine="420" w:firstLineChars="200"/>
                    <w:rPr>
                      <w:rFonts w:hint="default" w:eastAsia="宋体"/>
                      <w:color w:val="auto"/>
                      <w:highlight w:val="none"/>
                      <w:lang w:val="en-US" w:eastAsia="zh-CN"/>
                    </w:rPr>
                  </w:pPr>
                  <w:r>
                    <w:rPr>
                      <w:rFonts w:hint="eastAsia"/>
                      <w:color w:val="auto"/>
                      <w:highlight w:val="none"/>
                      <w:lang w:eastAsia="zh-CN"/>
                    </w:rPr>
                    <w:t>该分标共</w:t>
                  </w:r>
                  <w:r>
                    <w:rPr>
                      <w:rFonts w:hint="eastAsia"/>
                      <w:color w:val="auto"/>
                      <w:highlight w:val="none"/>
                      <w:lang w:val="en-US" w:eastAsia="zh-CN"/>
                    </w:rPr>
                    <w:t>43个村（社区），每个村（社区）至少配备1名法律顾问，每名律师（基层法律服务工作者）同时担任法律顾问不得超过5个村（社区），故供应商至少投入9名律师（基层法律服务工作者）</w:t>
                  </w:r>
                </w:p>
              </w:tc>
            </w:tr>
          </w:tbl>
          <w:p w14:paraId="7FC2B5A6">
            <w:pPr>
              <w:keepNext w:val="0"/>
              <w:keepLines w:val="0"/>
              <w:widowControl/>
              <w:suppressLineNumbers w:val="0"/>
              <w:shd w:val="clear" w:color="auto" w:fill="FFFFFF"/>
              <w:spacing w:before="0" w:beforeAutospacing="0" w:after="0" w:afterAutospacing="0" w:line="400" w:lineRule="exact"/>
              <w:ind w:left="0" w:right="0"/>
              <w:rPr>
                <w:rFonts w:hint="default" w:ascii="宋体" w:hAnsi="宋体" w:cs="宋体"/>
                <w:b/>
                <w:bCs/>
                <w:color w:val="auto"/>
                <w:szCs w:val="21"/>
                <w:highlight w:val="none"/>
              </w:rPr>
            </w:pPr>
            <w:r>
              <w:rPr>
                <w:rFonts w:hint="eastAsia" w:ascii="宋体" w:hAnsi="宋体" w:cs="宋体"/>
                <w:b/>
                <w:bCs/>
                <w:color w:val="auto"/>
                <w:szCs w:val="21"/>
                <w:highlight w:val="none"/>
                <w:lang w:eastAsia="zh-CN"/>
              </w:rPr>
              <w:t>四</w:t>
            </w:r>
            <w:r>
              <w:rPr>
                <w:rFonts w:hint="eastAsia" w:ascii="宋体" w:hAnsi="宋体" w:cs="宋体"/>
                <w:b/>
                <w:bCs/>
                <w:color w:val="auto"/>
                <w:szCs w:val="21"/>
                <w:highlight w:val="none"/>
              </w:rPr>
              <w:t>、法律顾问服务费和支付</w:t>
            </w:r>
          </w:p>
          <w:p w14:paraId="31D022B3">
            <w:pPr>
              <w:keepNext w:val="0"/>
              <w:keepLines w:val="0"/>
              <w:widowControl/>
              <w:suppressLineNumbers w:val="0"/>
              <w:spacing w:before="0" w:beforeAutospacing="0" w:after="0" w:afterAutospacing="0"/>
              <w:ind w:left="0" w:right="0" w:firstLine="420" w:firstLineChars="200"/>
              <w:jc w:val="left"/>
              <w:rPr>
                <w:rFonts w:hint="eastAsia" w:ascii="宋体" w:hAnsi="宋体" w:cs="宋体"/>
                <w:color w:val="auto"/>
                <w:kern w:val="0"/>
                <w:szCs w:val="21"/>
                <w:highlight w:val="none"/>
                <w:lang w:val="en-US" w:eastAsia="zh-CN"/>
              </w:rPr>
            </w:pPr>
            <w:r>
              <w:rPr>
                <w:rFonts w:hint="eastAsia" w:ascii="宋体" w:hAnsi="宋体" w:cs="宋体"/>
                <w:color w:val="auto"/>
                <w:szCs w:val="21"/>
                <w:highlight w:val="none"/>
              </w:rPr>
              <w:t>按照方案规定支付相应法律顾问服务费。</w:t>
            </w:r>
            <w:r>
              <w:rPr>
                <w:rFonts w:hint="eastAsia" w:ascii="宋体" w:hAnsi="宋体" w:cs="宋体"/>
                <w:color w:val="auto"/>
                <w:szCs w:val="21"/>
                <w:highlight w:val="none"/>
                <w:lang w:eastAsia="zh-CN"/>
              </w:rPr>
              <w:t>武鸣区</w:t>
            </w:r>
            <w:r>
              <w:rPr>
                <w:rFonts w:hint="eastAsia" w:ascii="宋体" w:hAnsi="宋体" w:cs="宋体"/>
                <w:color w:val="auto"/>
                <w:szCs w:val="21"/>
                <w:highlight w:val="none"/>
              </w:rPr>
              <w:t>司法局根据各村（社区）法律顾问履行村（社区）法律顾问合同情况，考核评估合格后分二期支付到乙方所在的律师事务所</w:t>
            </w:r>
            <w:r>
              <w:rPr>
                <w:rFonts w:hint="eastAsia" w:ascii="宋体" w:hAnsi="宋体" w:cs="宋体"/>
                <w:color w:val="auto"/>
                <w:szCs w:val="21"/>
                <w:highlight w:val="none"/>
                <w:lang w:eastAsia="zh-CN"/>
              </w:rPr>
              <w:t>、基层法律服务所</w:t>
            </w:r>
            <w:r>
              <w:rPr>
                <w:rFonts w:hint="eastAsia" w:ascii="宋体" w:hAnsi="宋体" w:cs="宋体"/>
                <w:color w:val="auto"/>
                <w:szCs w:val="21"/>
                <w:highlight w:val="none"/>
              </w:rPr>
              <w:t>账户。</w:t>
            </w:r>
          </w:p>
        </w:tc>
        <w:tc>
          <w:tcPr>
            <w:tcW w:w="1021" w:type="dxa"/>
            <w:tcBorders>
              <w:top w:val="single" w:color="auto" w:sz="4" w:space="0"/>
              <w:left w:val="single" w:color="auto" w:sz="4" w:space="0"/>
              <w:bottom w:val="single" w:color="auto" w:sz="4" w:space="0"/>
              <w:right w:val="single" w:color="auto" w:sz="4" w:space="0"/>
            </w:tcBorders>
            <w:noWrap w:val="0"/>
            <w:vAlign w:val="center"/>
          </w:tcPr>
          <w:p w14:paraId="08B37724">
            <w:pPr>
              <w:keepNext w:val="0"/>
              <w:keepLines w:val="0"/>
              <w:suppressLineNumbers w:val="0"/>
              <w:spacing w:before="0" w:beforeAutospacing="0" w:after="0" w:afterAutospacing="0" w:line="260" w:lineRule="exact"/>
              <w:ind w:left="0" w:right="0"/>
              <w:jc w:val="center"/>
              <w:rPr>
                <w:rFonts w:hint="default" w:ascii="宋体" w:hAnsi="宋体" w:cs="宋体" w:eastAsiaTheme="minorEastAsia"/>
                <w:color w:val="auto"/>
                <w:szCs w:val="21"/>
                <w:highlight w:val="none"/>
                <w:lang w:val="en-US" w:eastAsia="zh-CN"/>
              </w:rPr>
            </w:pPr>
            <w:r>
              <w:rPr>
                <w:rFonts w:hint="eastAsia" w:hAnsi="宋体"/>
                <w:b/>
                <w:color w:val="auto"/>
                <w:szCs w:val="21"/>
                <w:highlight w:val="none"/>
              </w:rPr>
              <w:t>254160</w:t>
            </w:r>
            <w:r>
              <w:rPr>
                <w:rFonts w:hint="eastAsia" w:hAnsi="宋体"/>
                <w:b/>
                <w:color w:val="auto"/>
                <w:szCs w:val="21"/>
                <w:highlight w:val="none"/>
                <w:lang w:val="en-US" w:eastAsia="zh-CN"/>
              </w:rPr>
              <w:t>.00</w:t>
            </w:r>
          </w:p>
        </w:tc>
        <w:tc>
          <w:tcPr>
            <w:tcW w:w="1219" w:type="dxa"/>
            <w:tcBorders>
              <w:top w:val="single" w:color="auto" w:sz="4" w:space="0"/>
              <w:left w:val="single" w:color="auto" w:sz="4" w:space="0"/>
              <w:bottom w:val="single" w:color="auto" w:sz="4" w:space="0"/>
              <w:right w:val="single" w:color="auto" w:sz="4" w:space="0"/>
            </w:tcBorders>
            <w:noWrap w:val="0"/>
            <w:vAlign w:val="center"/>
          </w:tcPr>
          <w:p w14:paraId="4AA714F1">
            <w:pPr>
              <w:keepNext w:val="0"/>
              <w:keepLines w:val="0"/>
              <w:suppressLineNumbers w:val="0"/>
              <w:spacing w:before="0" w:beforeAutospacing="0" w:after="0" w:afterAutospacing="0" w:line="260" w:lineRule="exact"/>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其他未列明行业</w:t>
            </w:r>
          </w:p>
        </w:tc>
      </w:tr>
      <w:tr w14:paraId="450F101F">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07" w:hRule="atLeast"/>
        </w:trPr>
        <w:tc>
          <w:tcPr>
            <w:tcW w:w="546" w:type="dxa"/>
            <w:vMerge w:val="continue"/>
            <w:tcBorders>
              <w:left w:val="single" w:color="auto" w:sz="4" w:space="0"/>
              <w:right w:val="single" w:color="auto" w:sz="4" w:space="0"/>
            </w:tcBorders>
            <w:noWrap w:val="0"/>
            <w:vAlign w:val="top"/>
          </w:tcPr>
          <w:p w14:paraId="0A53BBFD">
            <w:pPr>
              <w:keepNext w:val="0"/>
              <w:keepLines w:val="0"/>
              <w:suppressLineNumbers w:val="0"/>
              <w:spacing w:before="0" w:beforeAutospacing="0" w:after="0" w:afterAutospacing="0"/>
              <w:ind w:left="0" w:right="0"/>
              <w:rPr>
                <w:rFonts w:hint="default" w:ascii="Calibri" w:hAnsi="Calibri" w:cs="Calibri"/>
                <w:color w:val="auto"/>
                <w:sz w:val="20"/>
                <w:szCs w:val="20"/>
                <w:highlight w:val="none"/>
              </w:rPr>
            </w:pPr>
          </w:p>
        </w:tc>
        <w:tc>
          <w:tcPr>
            <w:tcW w:w="545" w:type="dxa"/>
            <w:tcBorders>
              <w:top w:val="single" w:color="auto" w:sz="4" w:space="0"/>
              <w:left w:val="single" w:color="auto" w:sz="4" w:space="0"/>
              <w:bottom w:val="single" w:color="auto" w:sz="4" w:space="0"/>
              <w:right w:val="single" w:color="auto" w:sz="4" w:space="0"/>
            </w:tcBorders>
            <w:noWrap w:val="0"/>
            <w:vAlign w:val="center"/>
          </w:tcPr>
          <w:p w14:paraId="7431D25F">
            <w:pPr>
              <w:keepNext w:val="0"/>
              <w:keepLines w:val="0"/>
              <w:suppressLineNumbers w:val="0"/>
              <w:spacing w:before="0" w:beforeAutospacing="0" w:after="0" w:afterAutospacing="0"/>
              <w:ind w:left="0" w:right="0"/>
              <w:jc w:val="center"/>
              <w:rPr>
                <w:rFonts w:hint="eastAsia" w:ascii="宋体" w:hAnsi="宋体" w:cs="宋体"/>
                <w:color w:val="auto"/>
                <w:highlight w:val="none"/>
              </w:rPr>
            </w:pPr>
          </w:p>
          <w:p w14:paraId="3B5399F2">
            <w:pPr>
              <w:keepNext w:val="0"/>
              <w:keepLines w:val="0"/>
              <w:suppressLineNumbers w:val="0"/>
              <w:spacing w:before="0" w:beforeAutospacing="0" w:after="0" w:afterAutospacing="0" w:line="240" w:lineRule="exact"/>
              <w:ind w:left="0" w:right="0"/>
              <w:jc w:val="center"/>
              <w:rPr>
                <w:rFonts w:hint="eastAsia" w:ascii="宋体" w:hAnsi="宋体" w:cs="宋体"/>
                <w:color w:val="auto"/>
                <w:szCs w:val="21"/>
                <w:highlight w:val="none"/>
                <w:lang w:bidi="ar"/>
              </w:rPr>
            </w:pPr>
            <w:r>
              <w:rPr>
                <w:rFonts w:hint="eastAsia" w:ascii="宋体" w:hAnsi="宋体" w:cs="宋体"/>
                <w:color w:val="auto"/>
                <w:highlight w:val="none"/>
                <w:lang w:bidi="ar"/>
              </w:rPr>
              <w:t>商务条款</w:t>
            </w:r>
          </w:p>
        </w:tc>
        <w:tc>
          <w:tcPr>
            <w:tcW w:w="8913" w:type="dxa"/>
            <w:gridSpan w:val="6"/>
            <w:tcBorders>
              <w:top w:val="single" w:color="auto" w:sz="4" w:space="0"/>
              <w:left w:val="single" w:color="auto" w:sz="4" w:space="0"/>
              <w:bottom w:val="single" w:color="auto" w:sz="4" w:space="0"/>
              <w:right w:val="single" w:color="auto" w:sz="4" w:space="0"/>
            </w:tcBorders>
            <w:noWrap w:val="0"/>
            <w:vAlign w:val="center"/>
          </w:tcPr>
          <w:p w14:paraId="0FD750C3">
            <w:pPr>
              <w:keepNext w:val="0"/>
              <w:keepLines w:val="0"/>
              <w:suppressLineNumbers w:val="0"/>
              <w:spacing w:before="0" w:beforeAutospacing="0" w:after="0" w:afterAutospacing="0" w:line="440" w:lineRule="exact"/>
              <w:ind w:left="0" w:right="0"/>
              <w:rPr>
                <w:rFonts w:hint="default" w:ascii="宋体" w:hAnsi="宋体"/>
                <w:color w:val="auto"/>
                <w:szCs w:val="21"/>
                <w:highlight w:val="none"/>
                <w:u w:val="none"/>
              </w:rPr>
            </w:pPr>
            <w:r>
              <w:rPr>
                <w:rFonts w:hint="eastAsia" w:ascii="宋体" w:hAnsi="宋体"/>
                <w:b/>
                <w:bCs/>
                <w:color w:val="auto"/>
                <w:szCs w:val="21"/>
                <w:highlight w:val="none"/>
                <w:u w:val="none"/>
              </w:rPr>
              <w:t>一、合同签订期</w:t>
            </w:r>
            <w:r>
              <w:rPr>
                <w:rFonts w:hint="eastAsia" w:ascii="宋体" w:hAnsi="宋体"/>
                <w:color w:val="auto"/>
                <w:szCs w:val="21"/>
                <w:highlight w:val="none"/>
                <w:u w:val="none"/>
              </w:rPr>
              <w:t>：自中标通知书发出之日起</w:t>
            </w:r>
            <w:r>
              <w:rPr>
                <w:rFonts w:hint="eastAsia" w:ascii="宋体" w:hAnsi="宋体"/>
                <w:color w:val="auto"/>
                <w:szCs w:val="21"/>
                <w:highlight w:val="none"/>
                <w:u w:val="none"/>
                <w:lang w:val="en-US" w:eastAsia="zh-CN"/>
              </w:rPr>
              <w:t>25</w:t>
            </w:r>
            <w:r>
              <w:rPr>
                <w:rFonts w:hint="eastAsia" w:ascii="宋体" w:hAnsi="宋体"/>
                <w:color w:val="auto"/>
                <w:szCs w:val="21"/>
                <w:highlight w:val="none"/>
                <w:u w:val="none"/>
              </w:rPr>
              <w:t>个工作日内。</w:t>
            </w:r>
          </w:p>
          <w:p w14:paraId="57218D00">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560" w:lineRule="exact"/>
              <w:ind w:left="0" w:right="0"/>
              <w:jc w:val="both"/>
              <w:rPr>
                <w:rFonts w:hint="eastAsia" w:ascii="宋体" w:hAnsi="宋体"/>
                <w:color w:val="auto"/>
                <w:szCs w:val="21"/>
                <w:highlight w:val="none"/>
                <w:u w:val="none"/>
              </w:rPr>
            </w:pPr>
            <w:r>
              <w:rPr>
                <w:rFonts w:hint="eastAsia" w:ascii="宋体" w:hAnsi="宋体" w:eastAsia="宋体" w:cs="宋体"/>
                <w:b/>
                <w:bCs/>
                <w:color w:val="auto"/>
                <w:kern w:val="2"/>
                <w:sz w:val="21"/>
                <w:szCs w:val="21"/>
                <w:highlight w:val="none"/>
                <w:lang w:val="en-US" w:eastAsia="zh-CN" w:bidi="ar"/>
              </w:rPr>
              <w:t>▲</w:t>
            </w:r>
            <w:r>
              <w:rPr>
                <w:rFonts w:hint="eastAsia" w:ascii="宋体" w:hAnsi="宋体"/>
                <w:b/>
                <w:bCs/>
                <w:color w:val="auto"/>
                <w:szCs w:val="21"/>
                <w:highlight w:val="none"/>
                <w:u w:val="none"/>
              </w:rPr>
              <w:t>二、服务期</w:t>
            </w:r>
            <w:r>
              <w:rPr>
                <w:rFonts w:hint="eastAsia" w:ascii="宋体" w:hAnsi="宋体"/>
                <w:b/>
                <w:bCs/>
                <w:color w:val="auto"/>
                <w:szCs w:val="21"/>
                <w:highlight w:val="none"/>
                <w:u w:val="none"/>
                <w:lang w:eastAsia="zh-CN"/>
              </w:rPr>
              <w:t>限</w:t>
            </w:r>
            <w:r>
              <w:rPr>
                <w:rFonts w:hint="eastAsia" w:ascii="宋体" w:hAnsi="宋体"/>
                <w:b/>
                <w:bCs/>
                <w:color w:val="auto"/>
                <w:szCs w:val="21"/>
                <w:highlight w:val="none"/>
                <w:u w:val="none"/>
              </w:rPr>
              <w:t>：</w:t>
            </w:r>
            <w:r>
              <w:rPr>
                <w:rFonts w:hint="eastAsia" w:ascii="宋体" w:hAnsi="宋体"/>
                <w:color w:val="auto"/>
                <w:szCs w:val="21"/>
                <w:highlight w:val="none"/>
                <w:u w:val="none"/>
              </w:rPr>
              <w:t>自签订合同之日起1年（2026年1月—2026年12月）。在第一年服务期限结束后，对所中标法律顾问单位进行考核，考核通过的续签合同，考核不通过的，按照武鸣区司法局的要求进行整改。</w:t>
            </w:r>
          </w:p>
          <w:p w14:paraId="0391A6A5">
            <w:pPr>
              <w:keepNext w:val="0"/>
              <w:keepLines w:val="0"/>
              <w:widowControl/>
              <w:suppressLineNumbers w:val="0"/>
              <w:spacing w:before="0" w:beforeAutospacing="0" w:after="0" w:afterAutospacing="0" w:line="440" w:lineRule="exact"/>
              <w:ind w:left="0" w:right="0"/>
              <w:jc w:val="left"/>
              <w:rPr>
                <w:rFonts w:hint="eastAsia" w:ascii="宋体" w:hAnsi="宋体" w:cs="宋体"/>
                <w:b/>
                <w:bCs/>
                <w:color w:val="auto"/>
                <w:szCs w:val="21"/>
                <w:highlight w:val="none"/>
                <w:u w:val="none"/>
                <w:lang w:val="en-US" w:eastAsia="zh-CN"/>
              </w:rPr>
            </w:pPr>
            <w:r>
              <w:rPr>
                <w:rFonts w:hint="eastAsia" w:ascii="宋体" w:hAnsi="宋体"/>
                <w:b/>
                <w:bCs/>
                <w:color w:val="auto"/>
                <w:szCs w:val="21"/>
                <w:highlight w:val="none"/>
                <w:u w:val="none"/>
              </w:rPr>
              <w:t>三、</w:t>
            </w:r>
            <w:r>
              <w:rPr>
                <w:rFonts w:hint="eastAsia" w:ascii="宋体" w:hAnsi="宋体"/>
                <w:b/>
                <w:bCs/>
                <w:color w:val="auto"/>
                <w:szCs w:val="21"/>
                <w:highlight w:val="none"/>
                <w:u w:val="none"/>
                <w:lang w:eastAsia="zh-CN"/>
              </w:rPr>
              <w:t>服务</w:t>
            </w:r>
            <w:r>
              <w:rPr>
                <w:rFonts w:hint="eastAsia" w:ascii="宋体" w:hAnsi="宋体"/>
                <w:b/>
                <w:bCs/>
                <w:color w:val="auto"/>
                <w:szCs w:val="21"/>
                <w:highlight w:val="none"/>
                <w:u w:val="none"/>
              </w:rPr>
              <w:t>地点：</w:t>
            </w:r>
            <w:r>
              <w:rPr>
                <w:rFonts w:hint="eastAsia" w:ascii="宋体" w:hAnsi="宋体"/>
                <w:b/>
                <w:bCs/>
                <w:color w:val="auto"/>
                <w:szCs w:val="21"/>
                <w:highlight w:val="none"/>
                <w:u w:val="none"/>
                <w:lang w:eastAsia="zh-CN"/>
              </w:rPr>
              <w:t>本项目</w:t>
            </w:r>
            <w:r>
              <w:rPr>
                <w:rFonts w:hint="eastAsia" w:ascii="宋体" w:hAnsi="宋体" w:cs="宋体"/>
                <w:b/>
                <w:bCs/>
                <w:color w:val="auto"/>
                <w:szCs w:val="21"/>
                <w:highlight w:val="none"/>
                <w:lang w:eastAsia="zh-CN"/>
              </w:rPr>
              <w:t>城厢镇</w:t>
            </w:r>
            <w:r>
              <w:rPr>
                <w:rFonts w:hint="eastAsia" w:ascii="宋体" w:hAnsi="宋体" w:cs="宋体"/>
                <w:b/>
                <w:bCs/>
                <w:color w:val="auto"/>
                <w:szCs w:val="21"/>
                <w:highlight w:val="none"/>
                <w:lang w:val="en-US" w:eastAsia="zh-CN"/>
              </w:rPr>
              <w:t>、</w:t>
            </w:r>
            <w:r>
              <w:rPr>
                <w:rFonts w:hint="eastAsia" w:ascii="宋体" w:hAnsi="宋体" w:cs="宋体"/>
                <w:b/>
                <w:bCs/>
                <w:color w:val="auto"/>
                <w:szCs w:val="21"/>
                <w:highlight w:val="none"/>
                <w:lang w:eastAsia="zh-CN"/>
              </w:rPr>
              <w:t>灵马镇</w:t>
            </w:r>
            <w:r>
              <w:rPr>
                <w:rFonts w:hint="eastAsia" w:ascii="宋体" w:hAnsi="宋体"/>
                <w:b/>
                <w:bCs/>
                <w:color w:val="auto"/>
                <w:szCs w:val="21"/>
                <w:highlight w:val="none"/>
                <w:u w:val="none"/>
                <w:lang w:val="en-US" w:eastAsia="zh-CN"/>
              </w:rPr>
              <w:t>所</w:t>
            </w:r>
            <w:r>
              <w:rPr>
                <w:rFonts w:hint="eastAsia" w:ascii="宋体" w:hAnsi="宋体"/>
                <w:b/>
                <w:bCs/>
                <w:color w:val="auto"/>
                <w:szCs w:val="21"/>
                <w:highlight w:val="none"/>
                <w:u w:val="none"/>
                <w:lang w:eastAsia="zh-CN"/>
              </w:rPr>
              <w:t>包含的</w:t>
            </w:r>
            <w:r>
              <w:rPr>
                <w:rFonts w:hint="eastAsia" w:ascii="宋体" w:hAnsi="宋体"/>
                <w:b/>
                <w:bCs/>
                <w:color w:val="auto"/>
                <w:szCs w:val="21"/>
                <w:highlight w:val="none"/>
                <w:u w:val="none"/>
                <w:lang w:val="en-US" w:eastAsia="zh-CN"/>
              </w:rPr>
              <w:t>43个村（社区）</w:t>
            </w:r>
          </w:p>
          <w:p w14:paraId="23FA598C">
            <w:pPr>
              <w:keepNext w:val="0"/>
              <w:keepLines w:val="0"/>
              <w:widowControl/>
              <w:suppressLineNumbers w:val="0"/>
              <w:shd w:val="clear" w:color="auto" w:fill="FFFFFF"/>
              <w:spacing w:before="0" w:beforeAutospacing="0" w:after="0" w:afterAutospacing="0" w:line="400" w:lineRule="exact"/>
              <w:ind w:left="0" w:right="0"/>
              <w:rPr>
                <w:rFonts w:hint="default" w:ascii="宋体" w:hAnsi="宋体" w:cs="宋体"/>
                <w:color w:val="auto"/>
                <w:szCs w:val="21"/>
                <w:highlight w:val="none"/>
              </w:rPr>
            </w:pPr>
            <w:r>
              <w:rPr>
                <w:rFonts w:hint="eastAsia" w:ascii="宋体" w:hAnsi="宋体" w:eastAsia="宋体" w:cs="宋体"/>
                <w:b/>
                <w:bCs/>
                <w:color w:val="auto"/>
                <w:kern w:val="2"/>
                <w:sz w:val="21"/>
                <w:szCs w:val="21"/>
                <w:highlight w:val="none"/>
                <w:lang w:val="en-US" w:eastAsia="zh-CN" w:bidi="ar"/>
              </w:rPr>
              <w:t>▲</w:t>
            </w:r>
            <w:r>
              <w:rPr>
                <w:rFonts w:hint="eastAsia" w:ascii="宋体" w:hAnsi="宋体"/>
                <w:b/>
                <w:bCs/>
                <w:color w:val="auto"/>
                <w:szCs w:val="21"/>
                <w:highlight w:val="none"/>
                <w:u w:val="none"/>
              </w:rPr>
              <w:t>四、</w:t>
            </w:r>
            <w:r>
              <w:rPr>
                <w:rFonts w:hint="eastAsia"/>
                <w:b/>
                <w:bCs/>
                <w:color w:val="auto"/>
                <w:highlight w:val="none"/>
              </w:rPr>
              <w:t>服务</w:t>
            </w:r>
            <w:r>
              <w:rPr>
                <w:rFonts w:hint="eastAsia"/>
                <w:b/>
                <w:bCs/>
                <w:color w:val="auto"/>
                <w:highlight w:val="none"/>
                <w:lang w:eastAsia="zh-CN"/>
              </w:rPr>
              <w:t>方式</w:t>
            </w:r>
            <w:r>
              <w:rPr>
                <w:rFonts w:hint="eastAsia" w:ascii="宋体" w:hAnsi="宋体"/>
                <w:b/>
                <w:bCs/>
                <w:color w:val="auto"/>
                <w:szCs w:val="21"/>
                <w:highlight w:val="none"/>
                <w:u w:val="none"/>
                <w:lang w:val="en-US" w:eastAsia="zh-CN"/>
              </w:rPr>
              <w:t>:</w:t>
            </w:r>
            <w:r>
              <w:rPr>
                <w:rFonts w:hint="eastAsia" w:ascii="宋体" w:hAnsi="宋体"/>
                <w:color w:val="auto"/>
                <w:szCs w:val="21"/>
                <w:highlight w:val="none"/>
                <w:u w:val="none"/>
                <w:lang w:val="en-US" w:eastAsia="zh-CN"/>
              </w:rPr>
              <w:t xml:space="preserve"> </w:t>
            </w:r>
            <w:r>
              <w:rPr>
                <w:rFonts w:hint="eastAsia" w:ascii="宋体" w:hAnsi="宋体" w:cs="宋体"/>
                <w:color w:val="auto"/>
                <w:szCs w:val="21"/>
                <w:highlight w:val="none"/>
                <w:lang w:eastAsia="zh-CN"/>
              </w:rPr>
              <w:t>提供法律服务（详见项目服务内容及标准）</w:t>
            </w:r>
            <w:r>
              <w:rPr>
                <w:rFonts w:hint="eastAsia" w:ascii="宋体" w:hAnsi="宋体"/>
                <w:color w:val="auto"/>
                <w:szCs w:val="21"/>
                <w:highlight w:val="none"/>
                <w:u w:val="none"/>
              </w:rPr>
              <w:t>。每个月到村（社区）服务不少于1次（5小时）,现场为群众解答日常生产生活中遇到的法律问题，提供法律意见，引导村（社区）群众依法、理性反映诉求，按法律途径维护合法权益。现场工作时间应当提前告知村（社区）群众。</w:t>
            </w:r>
          </w:p>
          <w:p w14:paraId="7C5EFC74">
            <w:pPr>
              <w:keepNext w:val="0"/>
              <w:keepLines w:val="0"/>
              <w:widowControl/>
              <w:suppressLineNumbers w:val="0"/>
              <w:shd w:val="clear" w:color="auto" w:fill="FFFFFF"/>
              <w:spacing w:before="0" w:beforeAutospacing="0" w:after="0" w:afterAutospacing="0" w:line="400" w:lineRule="exact"/>
              <w:ind w:left="0" w:right="0"/>
              <w:rPr>
                <w:rFonts w:hint="default" w:ascii="宋体" w:hAnsi="宋体"/>
                <w:color w:val="auto"/>
                <w:szCs w:val="21"/>
                <w:highlight w:val="none"/>
              </w:rPr>
            </w:pPr>
            <w:r>
              <w:rPr>
                <w:rFonts w:hint="eastAsia" w:ascii="宋体" w:hAnsi="宋体"/>
                <w:b/>
                <w:bCs/>
                <w:color w:val="auto"/>
                <w:szCs w:val="21"/>
                <w:highlight w:val="none"/>
                <w:u w:val="none"/>
                <w:lang w:val="en-US" w:eastAsia="zh-CN"/>
              </w:rPr>
              <w:t>五、</w:t>
            </w:r>
            <w:r>
              <w:rPr>
                <w:rFonts w:hint="eastAsia" w:ascii="宋体" w:hAnsi="宋体"/>
                <w:b/>
                <w:bCs/>
                <w:color w:val="auto"/>
                <w:szCs w:val="21"/>
                <w:highlight w:val="none"/>
                <w:u w:val="none"/>
              </w:rPr>
              <w:t>售后服务要求：</w:t>
            </w:r>
            <w:r>
              <w:rPr>
                <w:rFonts w:hint="eastAsia" w:ascii="宋体" w:hAnsi="宋体" w:cs="宋体"/>
                <w:color w:val="auto"/>
                <w:szCs w:val="21"/>
                <w:highlight w:val="none"/>
              </w:rPr>
              <w:t>建立和完善相关工作台帐。及时、认真记录相关工作台账。</w:t>
            </w:r>
          </w:p>
          <w:p w14:paraId="08E0C187">
            <w:pPr>
              <w:keepNext w:val="0"/>
              <w:keepLines w:val="0"/>
              <w:suppressLineNumbers w:val="0"/>
              <w:spacing w:before="0" w:beforeAutospacing="0" w:after="0" w:afterAutospacing="0" w:line="440" w:lineRule="exact"/>
              <w:ind w:left="0" w:right="0"/>
              <w:rPr>
                <w:rFonts w:hint="eastAsia" w:ascii="宋体" w:hAnsi="宋体"/>
                <w:b/>
                <w:bCs/>
                <w:color w:val="auto"/>
                <w:szCs w:val="21"/>
                <w:highlight w:val="none"/>
                <w:u w:val="none"/>
              </w:rPr>
            </w:pPr>
            <w:r>
              <w:rPr>
                <w:rFonts w:hint="eastAsia" w:ascii="宋体" w:hAnsi="宋体"/>
                <w:b/>
                <w:bCs/>
                <w:color w:val="auto"/>
                <w:szCs w:val="21"/>
                <w:highlight w:val="none"/>
                <w:u w:val="none"/>
                <w:lang w:eastAsia="zh-CN"/>
              </w:rPr>
              <w:t>六</w:t>
            </w:r>
            <w:r>
              <w:rPr>
                <w:rFonts w:hint="eastAsia" w:ascii="宋体" w:hAnsi="宋体"/>
                <w:b/>
                <w:bCs/>
                <w:color w:val="auto"/>
                <w:szCs w:val="21"/>
                <w:highlight w:val="none"/>
                <w:u w:val="none"/>
              </w:rPr>
              <w:t xml:space="preserve">、其他要求 </w:t>
            </w:r>
          </w:p>
          <w:p w14:paraId="6655105D">
            <w:pPr>
              <w:keepNext w:val="0"/>
              <w:keepLines w:val="0"/>
              <w:widowControl/>
              <w:suppressLineNumbers w:val="0"/>
              <w:spacing w:before="0" w:beforeAutospacing="0" w:after="0" w:afterAutospacing="0" w:line="440" w:lineRule="exact"/>
              <w:ind w:left="0" w:right="0"/>
              <w:jc w:val="left"/>
              <w:rPr>
                <w:rFonts w:hint="eastAsia" w:ascii="宋体" w:hAnsi="宋体"/>
                <w:color w:val="auto"/>
                <w:szCs w:val="21"/>
                <w:highlight w:val="none"/>
                <w:u w:val="none"/>
              </w:rPr>
            </w:pPr>
            <w:r>
              <w:rPr>
                <w:rFonts w:hint="eastAsia" w:ascii="宋体" w:hAnsi="宋体"/>
                <w:color w:val="auto"/>
                <w:szCs w:val="21"/>
                <w:highlight w:val="none"/>
                <w:u w:val="none"/>
              </w:rPr>
              <w:t>1、中标供应商负责</w:t>
            </w:r>
            <w:r>
              <w:rPr>
                <w:rFonts w:hint="eastAsia" w:ascii="宋体" w:hAnsi="宋体"/>
                <w:color w:val="auto"/>
                <w:szCs w:val="21"/>
                <w:highlight w:val="none"/>
                <w:u w:val="none"/>
                <w:lang w:eastAsia="zh-CN"/>
              </w:rPr>
              <w:t>武鸣区</w:t>
            </w:r>
            <w:r>
              <w:rPr>
                <w:rFonts w:hint="eastAsia" w:ascii="宋体" w:hAnsi="宋体" w:cs="宋体"/>
                <w:b/>
                <w:bCs/>
                <w:color w:val="auto"/>
                <w:szCs w:val="21"/>
                <w:highlight w:val="none"/>
                <w:lang w:eastAsia="zh-CN"/>
              </w:rPr>
              <w:t>城厢镇（</w:t>
            </w:r>
            <w:r>
              <w:rPr>
                <w:rFonts w:hint="eastAsia" w:ascii="宋体" w:hAnsi="宋体" w:cs="宋体"/>
                <w:b/>
                <w:bCs/>
                <w:color w:val="auto"/>
                <w:szCs w:val="21"/>
                <w:highlight w:val="none"/>
                <w:lang w:val="en-US" w:eastAsia="zh-CN"/>
              </w:rPr>
              <w:t>29个）、</w:t>
            </w:r>
            <w:r>
              <w:rPr>
                <w:rFonts w:hint="eastAsia" w:ascii="宋体" w:hAnsi="宋体" w:cs="宋体"/>
                <w:b/>
                <w:bCs/>
                <w:color w:val="auto"/>
                <w:szCs w:val="21"/>
                <w:highlight w:val="none"/>
                <w:lang w:eastAsia="zh-CN"/>
              </w:rPr>
              <w:t>灵马镇（</w:t>
            </w:r>
            <w:r>
              <w:rPr>
                <w:rFonts w:hint="eastAsia" w:ascii="宋体" w:hAnsi="宋体" w:cs="宋体"/>
                <w:b/>
                <w:bCs/>
                <w:color w:val="auto"/>
                <w:szCs w:val="21"/>
                <w:highlight w:val="none"/>
                <w:lang w:val="en-US" w:eastAsia="zh-CN"/>
              </w:rPr>
              <w:t>14个</w:t>
            </w:r>
            <w:r>
              <w:rPr>
                <w:rFonts w:hint="eastAsia" w:ascii="宋体" w:hAnsi="宋体" w:cs="宋体"/>
                <w:b/>
                <w:bCs/>
                <w:color w:val="auto"/>
                <w:szCs w:val="21"/>
                <w:highlight w:val="none"/>
                <w:lang w:eastAsia="zh-CN"/>
              </w:rPr>
              <w:t>）</w:t>
            </w:r>
            <w:r>
              <w:rPr>
                <w:rFonts w:hint="eastAsia" w:ascii="宋体" w:hAnsi="宋体"/>
                <w:color w:val="auto"/>
                <w:szCs w:val="21"/>
                <w:highlight w:val="none"/>
                <w:u w:val="none"/>
              </w:rPr>
              <w:t>行政村（社区）</w:t>
            </w:r>
            <w:r>
              <w:rPr>
                <w:rFonts w:hint="eastAsia" w:ascii="宋体" w:hAnsi="宋体"/>
                <w:color w:val="auto"/>
                <w:szCs w:val="21"/>
                <w:highlight w:val="none"/>
                <w:u w:val="none"/>
                <w:lang w:eastAsia="zh-CN"/>
              </w:rPr>
              <w:t>法律</w:t>
            </w:r>
            <w:r>
              <w:rPr>
                <w:rFonts w:hint="eastAsia" w:ascii="宋体" w:hAnsi="宋体"/>
                <w:color w:val="auto"/>
                <w:szCs w:val="21"/>
                <w:highlight w:val="none"/>
                <w:u w:val="none"/>
              </w:rPr>
              <w:t>顾问工作。</w:t>
            </w:r>
          </w:p>
          <w:p w14:paraId="73B88EDC">
            <w:pPr>
              <w:keepNext w:val="0"/>
              <w:keepLines w:val="0"/>
              <w:widowControl/>
              <w:suppressLineNumbers w:val="0"/>
              <w:shd w:val="clear" w:color="auto" w:fill="FFFFFF"/>
              <w:spacing w:before="0" w:beforeAutospacing="0" w:after="0" w:afterAutospacing="0" w:line="400" w:lineRule="exact"/>
              <w:ind w:left="0" w:right="0"/>
              <w:rPr>
                <w:rFonts w:hint="eastAsia" w:ascii="宋体" w:hAnsi="宋体"/>
                <w:color w:val="auto"/>
                <w:szCs w:val="21"/>
                <w:highlight w:val="none"/>
                <w:u w:val="none"/>
              </w:rPr>
            </w:pPr>
            <w:r>
              <w:rPr>
                <w:rFonts w:hint="eastAsia" w:ascii="宋体" w:hAnsi="宋体"/>
                <w:color w:val="auto"/>
                <w:szCs w:val="21"/>
                <w:highlight w:val="none"/>
                <w:u w:val="none"/>
              </w:rPr>
              <w:t>2、中标供应商负责分发送达到各单位、各乡镇、村符合条件的宣传对象。</w:t>
            </w:r>
          </w:p>
          <w:p w14:paraId="40EB9CD6">
            <w:pPr>
              <w:keepNext w:val="0"/>
              <w:keepLines w:val="0"/>
              <w:widowControl/>
              <w:suppressLineNumbers w:val="0"/>
              <w:shd w:val="clear" w:color="auto" w:fill="FFFFFF"/>
              <w:spacing w:before="0" w:beforeAutospacing="0" w:after="0" w:afterAutospacing="0" w:line="400" w:lineRule="exact"/>
              <w:ind w:left="0" w:right="0"/>
              <w:rPr>
                <w:rFonts w:hint="eastAsia" w:ascii="宋体" w:hAnsi="宋体"/>
                <w:color w:val="auto"/>
                <w:szCs w:val="21"/>
                <w:highlight w:val="none"/>
                <w:u w:val="none"/>
              </w:rPr>
            </w:pPr>
            <w:r>
              <w:rPr>
                <w:rFonts w:hint="eastAsia" w:ascii="宋体" w:hAnsi="宋体"/>
                <w:color w:val="auto"/>
                <w:szCs w:val="21"/>
                <w:highlight w:val="none"/>
                <w:u w:val="none"/>
              </w:rPr>
              <w:t>3、报价为采购人指定地点的现场交货价，包括：</w:t>
            </w:r>
          </w:p>
          <w:p w14:paraId="6C95716D">
            <w:pPr>
              <w:keepNext w:val="0"/>
              <w:keepLines w:val="0"/>
              <w:widowControl/>
              <w:suppressLineNumbers w:val="0"/>
              <w:shd w:val="clear" w:color="auto" w:fill="FFFFFF"/>
              <w:spacing w:before="0" w:beforeAutospacing="0" w:after="0" w:afterAutospacing="0" w:line="400" w:lineRule="exact"/>
              <w:ind w:left="0" w:right="0"/>
              <w:rPr>
                <w:rFonts w:hint="eastAsia" w:ascii="宋体" w:hAnsi="宋体"/>
                <w:color w:val="auto"/>
                <w:szCs w:val="21"/>
                <w:highlight w:val="none"/>
                <w:u w:val="none"/>
              </w:rPr>
            </w:pPr>
            <w:r>
              <w:rPr>
                <w:rFonts w:hint="eastAsia" w:ascii="宋体" w:hAnsi="宋体"/>
                <w:color w:val="auto"/>
                <w:szCs w:val="21"/>
                <w:highlight w:val="none"/>
                <w:u w:val="none"/>
              </w:rPr>
              <w:t>（1）服务的价格；</w:t>
            </w:r>
          </w:p>
          <w:p w14:paraId="22478C55">
            <w:pPr>
              <w:keepNext w:val="0"/>
              <w:keepLines w:val="0"/>
              <w:widowControl/>
              <w:suppressLineNumbers w:val="0"/>
              <w:shd w:val="clear" w:color="auto" w:fill="FFFFFF"/>
              <w:spacing w:before="0" w:beforeAutospacing="0" w:after="0" w:afterAutospacing="0" w:line="400" w:lineRule="exact"/>
              <w:ind w:left="0" w:right="0"/>
              <w:rPr>
                <w:rFonts w:hint="eastAsia" w:ascii="宋体" w:hAnsi="宋体"/>
                <w:color w:val="auto"/>
                <w:szCs w:val="21"/>
                <w:highlight w:val="none"/>
                <w:u w:val="none"/>
              </w:rPr>
            </w:pPr>
            <w:r>
              <w:rPr>
                <w:rFonts w:hint="eastAsia" w:ascii="宋体" w:hAnsi="宋体"/>
                <w:color w:val="auto"/>
                <w:szCs w:val="21"/>
                <w:highlight w:val="none"/>
                <w:u w:val="none"/>
              </w:rPr>
              <w:t>（2）运输、装卸、售后服务等费用；</w:t>
            </w:r>
          </w:p>
          <w:p w14:paraId="4E3D954D">
            <w:pPr>
              <w:keepNext w:val="0"/>
              <w:keepLines w:val="0"/>
              <w:widowControl/>
              <w:suppressLineNumbers w:val="0"/>
              <w:shd w:val="clear" w:color="auto" w:fill="FFFFFF"/>
              <w:spacing w:before="0" w:beforeAutospacing="0" w:after="0" w:afterAutospacing="0" w:line="400" w:lineRule="exact"/>
              <w:ind w:left="0" w:right="0"/>
              <w:rPr>
                <w:rFonts w:hint="eastAsia" w:ascii="宋体" w:hAnsi="宋体"/>
                <w:color w:val="auto"/>
                <w:szCs w:val="21"/>
                <w:highlight w:val="none"/>
                <w:u w:val="none"/>
              </w:rPr>
            </w:pPr>
            <w:r>
              <w:rPr>
                <w:rFonts w:hint="eastAsia" w:ascii="宋体" w:hAnsi="宋体"/>
                <w:color w:val="auto"/>
                <w:szCs w:val="21"/>
                <w:highlight w:val="none"/>
                <w:u w:val="none"/>
              </w:rPr>
              <w:t>（3）必要的保险费用和各项税费；</w:t>
            </w:r>
          </w:p>
          <w:p w14:paraId="4AC2D82C">
            <w:pPr>
              <w:keepNext w:val="0"/>
              <w:keepLines w:val="0"/>
              <w:widowControl/>
              <w:suppressLineNumbers w:val="0"/>
              <w:shd w:val="clear" w:color="auto" w:fill="FFFFFF"/>
              <w:spacing w:before="0" w:beforeAutospacing="0" w:after="0" w:afterAutospacing="0" w:line="400" w:lineRule="exact"/>
              <w:ind w:left="0" w:right="0"/>
              <w:rPr>
                <w:rFonts w:hint="eastAsia" w:ascii="宋体" w:hAnsi="宋体"/>
                <w:color w:val="auto"/>
                <w:szCs w:val="21"/>
                <w:highlight w:val="none"/>
                <w:u w:val="none"/>
              </w:rPr>
            </w:pPr>
            <w:r>
              <w:rPr>
                <w:rFonts w:hint="eastAsia" w:ascii="宋体" w:hAnsi="宋体"/>
                <w:color w:val="auto"/>
                <w:szCs w:val="21"/>
                <w:highlight w:val="none"/>
                <w:u w:val="none"/>
              </w:rPr>
              <w:t>（4）包括发放费用。</w:t>
            </w:r>
          </w:p>
          <w:p w14:paraId="21AECD81">
            <w:pPr>
              <w:keepNext w:val="0"/>
              <w:keepLines w:val="0"/>
              <w:widowControl/>
              <w:suppressLineNumbers w:val="0"/>
              <w:shd w:val="clear" w:color="auto" w:fill="FFFFFF"/>
              <w:spacing w:before="0" w:beforeAutospacing="0" w:after="0" w:afterAutospacing="0" w:line="400" w:lineRule="exact"/>
              <w:ind w:left="0" w:right="0"/>
              <w:rPr>
                <w:rFonts w:hint="eastAsia" w:ascii="宋体" w:hAnsi="宋体"/>
                <w:color w:val="auto"/>
                <w:szCs w:val="21"/>
                <w:highlight w:val="none"/>
                <w:u w:val="none"/>
              </w:rPr>
            </w:pPr>
            <w:r>
              <w:rPr>
                <w:rFonts w:hint="eastAsia" w:ascii="宋体" w:hAnsi="宋体"/>
                <w:color w:val="auto"/>
                <w:szCs w:val="21"/>
                <w:highlight w:val="none"/>
                <w:u w:val="none"/>
                <w:lang w:val="en-US" w:eastAsia="zh-CN"/>
              </w:rPr>
              <w:t>4</w:t>
            </w:r>
            <w:r>
              <w:rPr>
                <w:rFonts w:hint="eastAsia" w:ascii="宋体" w:hAnsi="宋体"/>
                <w:color w:val="auto"/>
                <w:szCs w:val="21"/>
                <w:highlight w:val="none"/>
                <w:u w:val="none"/>
              </w:rPr>
              <w:t>、付款方式：按照方案规定支付相应法律顾问服务费。</w:t>
            </w:r>
            <w:r>
              <w:rPr>
                <w:rFonts w:hint="eastAsia" w:ascii="宋体" w:hAnsi="宋体"/>
                <w:color w:val="auto"/>
                <w:szCs w:val="21"/>
                <w:highlight w:val="none"/>
                <w:u w:val="none"/>
                <w:lang w:eastAsia="zh-CN"/>
              </w:rPr>
              <w:t>武鸣区</w:t>
            </w:r>
            <w:r>
              <w:rPr>
                <w:rFonts w:hint="eastAsia" w:ascii="宋体" w:hAnsi="宋体"/>
                <w:color w:val="auto"/>
                <w:szCs w:val="21"/>
                <w:highlight w:val="none"/>
                <w:u w:val="none"/>
              </w:rPr>
              <w:t>司法局根据各村（社区）法律顾问履行村（社区）法律顾问合同情况，考核评估合格后分二期支付到乙方所在的律师事务所</w:t>
            </w:r>
            <w:r>
              <w:rPr>
                <w:rFonts w:hint="eastAsia" w:ascii="宋体" w:hAnsi="宋体"/>
                <w:color w:val="auto"/>
                <w:szCs w:val="21"/>
                <w:highlight w:val="none"/>
                <w:u w:val="none"/>
                <w:lang w:eastAsia="zh-CN"/>
              </w:rPr>
              <w:t>、基层法律服务所</w:t>
            </w:r>
            <w:r>
              <w:rPr>
                <w:rFonts w:hint="eastAsia" w:ascii="宋体" w:hAnsi="宋体"/>
                <w:color w:val="auto"/>
                <w:szCs w:val="21"/>
                <w:highlight w:val="none"/>
                <w:u w:val="none"/>
              </w:rPr>
              <w:t>账户。</w:t>
            </w:r>
          </w:p>
          <w:p w14:paraId="01885929">
            <w:pPr>
              <w:keepNext w:val="0"/>
              <w:keepLines w:val="0"/>
              <w:widowControl/>
              <w:suppressLineNumbers w:val="0"/>
              <w:shd w:val="clear" w:color="auto" w:fill="FFFFFF"/>
              <w:spacing w:before="0" w:beforeAutospacing="0" w:after="0" w:afterAutospacing="0" w:line="400" w:lineRule="exact"/>
              <w:ind w:left="0" w:right="0"/>
              <w:rPr>
                <w:rFonts w:hint="eastAsia" w:ascii="宋体" w:hAnsi="宋体"/>
                <w:color w:val="auto"/>
                <w:szCs w:val="21"/>
                <w:highlight w:val="none"/>
                <w:u w:val="none"/>
              </w:rPr>
            </w:pPr>
            <w:r>
              <w:rPr>
                <w:rFonts w:hint="eastAsia" w:ascii="宋体" w:hAnsi="宋体"/>
                <w:color w:val="auto"/>
                <w:szCs w:val="21"/>
                <w:highlight w:val="none"/>
                <w:u w:val="none"/>
                <w:lang w:val="en-US" w:eastAsia="zh-CN"/>
              </w:rPr>
              <w:t>5</w:t>
            </w:r>
            <w:r>
              <w:rPr>
                <w:rFonts w:hint="eastAsia" w:ascii="宋体" w:hAnsi="宋体"/>
                <w:color w:val="auto"/>
                <w:szCs w:val="21"/>
                <w:highlight w:val="none"/>
                <w:u w:val="none"/>
              </w:rPr>
              <w:t>、验收条件及标准：</w:t>
            </w:r>
          </w:p>
          <w:p w14:paraId="39027E37">
            <w:pPr>
              <w:keepNext w:val="0"/>
              <w:keepLines w:val="0"/>
              <w:widowControl/>
              <w:suppressLineNumbers w:val="0"/>
              <w:shd w:val="clear" w:color="auto" w:fill="FFFFFF"/>
              <w:spacing w:before="0" w:beforeAutospacing="0" w:after="0" w:afterAutospacing="0" w:line="400" w:lineRule="exact"/>
              <w:ind w:left="0" w:right="0"/>
              <w:rPr>
                <w:rFonts w:hint="eastAsia" w:ascii="宋体" w:hAnsi="宋体"/>
                <w:color w:val="auto"/>
                <w:szCs w:val="21"/>
                <w:highlight w:val="none"/>
                <w:u w:val="none"/>
              </w:rPr>
            </w:pPr>
            <w:r>
              <w:rPr>
                <w:rFonts w:hint="eastAsia" w:ascii="宋体" w:hAnsi="宋体"/>
                <w:color w:val="auto"/>
                <w:szCs w:val="21"/>
                <w:highlight w:val="none"/>
                <w:u w:val="none"/>
              </w:rPr>
              <w:t>（1）依据采购文件上的技术规格要求和有关质量标准进行现场初步验收，外观、产品及各材料的数量、型号、参数、符合采购文件技术要求的，给予签收，初步验收不合格的不予签收，如有与投标承诺不相符的退货处理；</w:t>
            </w:r>
          </w:p>
          <w:p w14:paraId="2519F374">
            <w:pPr>
              <w:keepNext w:val="0"/>
              <w:keepLines w:val="0"/>
              <w:widowControl/>
              <w:suppressLineNumbers w:val="0"/>
              <w:shd w:val="clear" w:color="auto" w:fill="FFFFFF"/>
              <w:spacing w:before="0" w:beforeAutospacing="0" w:after="0" w:afterAutospacing="0" w:line="400" w:lineRule="exact"/>
              <w:ind w:left="0" w:right="0"/>
              <w:rPr>
                <w:rFonts w:hint="eastAsia" w:ascii="宋体" w:hAnsi="宋体"/>
                <w:color w:val="auto"/>
                <w:szCs w:val="21"/>
                <w:highlight w:val="none"/>
                <w:u w:val="none"/>
              </w:rPr>
            </w:pPr>
            <w:r>
              <w:rPr>
                <w:rFonts w:hint="eastAsia" w:ascii="宋体" w:hAnsi="宋体"/>
                <w:color w:val="auto"/>
                <w:szCs w:val="21"/>
                <w:highlight w:val="none"/>
                <w:u w:val="none"/>
              </w:rPr>
              <w:t>（2）中标供应商交货前应对产品作出全面检查和对验收文件进行整理，并列出清单，作为甲方收货验收和使用的技术条件依据，检验的结果应随货物交甲方；</w:t>
            </w:r>
          </w:p>
          <w:p w14:paraId="37F428BC">
            <w:pPr>
              <w:keepNext w:val="0"/>
              <w:keepLines w:val="0"/>
              <w:widowControl/>
              <w:suppressLineNumbers w:val="0"/>
              <w:shd w:val="clear" w:color="auto" w:fill="FFFFFF"/>
              <w:spacing w:before="0" w:beforeAutospacing="0" w:after="0" w:afterAutospacing="0" w:line="400" w:lineRule="exact"/>
              <w:ind w:left="0" w:right="0"/>
              <w:rPr>
                <w:rFonts w:hint="eastAsia" w:ascii="宋体" w:hAnsi="宋体"/>
                <w:color w:val="auto"/>
                <w:szCs w:val="21"/>
                <w:highlight w:val="none"/>
                <w:u w:val="none"/>
              </w:rPr>
            </w:pPr>
            <w:r>
              <w:rPr>
                <w:rFonts w:hint="eastAsia" w:ascii="宋体" w:hAnsi="宋体"/>
                <w:color w:val="auto"/>
                <w:szCs w:val="21"/>
                <w:highlight w:val="none"/>
                <w:u w:val="none"/>
              </w:rPr>
              <w:t>（3）中标供应商需负责发放，直到发放完毕，采购人才做最终验收。</w:t>
            </w:r>
          </w:p>
          <w:p w14:paraId="7C9593E4">
            <w:pPr>
              <w:keepNext w:val="0"/>
              <w:keepLines w:val="0"/>
              <w:widowControl/>
              <w:suppressLineNumbers w:val="0"/>
              <w:shd w:val="clear" w:color="auto" w:fill="FFFFFF"/>
              <w:spacing w:before="0" w:beforeAutospacing="0" w:after="0" w:afterAutospacing="0" w:line="400" w:lineRule="exact"/>
              <w:ind w:left="0" w:right="0"/>
              <w:rPr>
                <w:rFonts w:hint="eastAsia" w:ascii="宋体" w:hAnsi="宋体"/>
                <w:color w:val="auto"/>
                <w:kern w:val="0"/>
                <w:szCs w:val="21"/>
                <w:highlight w:val="none"/>
                <w:lang w:val="en-US" w:eastAsia="zh-CN"/>
              </w:rPr>
            </w:pPr>
            <w:r>
              <w:rPr>
                <w:rFonts w:hint="eastAsia" w:ascii="宋体" w:hAnsi="宋体"/>
                <w:color w:val="auto"/>
                <w:szCs w:val="21"/>
                <w:highlight w:val="none"/>
                <w:u w:val="none"/>
              </w:rPr>
              <w:t>注：各项服务内容及质量要求的条件及带</w:t>
            </w:r>
            <w:r>
              <w:rPr>
                <w:rFonts w:hint="eastAsia" w:ascii="宋体" w:hAnsi="宋体" w:eastAsia="宋体" w:cs="宋体"/>
                <w:b/>
                <w:bCs/>
                <w:color w:val="auto"/>
                <w:kern w:val="2"/>
                <w:sz w:val="21"/>
                <w:szCs w:val="21"/>
                <w:highlight w:val="none"/>
                <w:lang w:val="en-US" w:eastAsia="zh-CN" w:bidi="ar"/>
              </w:rPr>
              <w:t>▲</w:t>
            </w:r>
            <w:r>
              <w:rPr>
                <w:rFonts w:hint="eastAsia" w:ascii="宋体" w:hAnsi="宋体"/>
                <w:color w:val="auto"/>
                <w:szCs w:val="21"/>
                <w:highlight w:val="none"/>
                <w:u w:val="none"/>
              </w:rPr>
              <w:t>为本次招标必满足条件，否则所投标无效。</w:t>
            </w:r>
          </w:p>
        </w:tc>
      </w:tr>
      <w:tr w14:paraId="5B1903DC">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07" w:hRule="atLeast"/>
        </w:trPr>
        <w:tc>
          <w:tcPr>
            <w:tcW w:w="546" w:type="dxa"/>
            <w:vMerge w:val="continue"/>
            <w:tcBorders>
              <w:left w:val="single" w:color="auto" w:sz="4" w:space="0"/>
              <w:right w:val="single" w:color="auto" w:sz="4" w:space="0"/>
            </w:tcBorders>
            <w:noWrap w:val="0"/>
            <w:vAlign w:val="top"/>
          </w:tcPr>
          <w:p w14:paraId="1EF36482">
            <w:pPr>
              <w:keepNext w:val="0"/>
              <w:keepLines w:val="0"/>
              <w:suppressLineNumbers w:val="0"/>
              <w:spacing w:before="0" w:beforeAutospacing="0" w:after="0" w:afterAutospacing="0"/>
              <w:ind w:left="0" w:right="0"/>
              <w:rPr>
                <w:rFonts w:hint="default" w:ascii="Calibri" w:hAnsi="Calibri" w:cs="Calibri"/>
                <w:color w:val="auto"/>
                <w:sz w:val="20"/>
                <w:szCs w:val="20"/>
                <w:highlight w:val="none"/>
              </w:rPr>
            </w:pPr>
          </w:p>
        </w:tc>
        <w:tc>
          <w:tcPr>
            <w:tcW w:w="545" w:type="dxa"/>
            <w:tcBorders>
              <w:top w:val="single" w:color="auto" w:sz="4" w:space="0"/>
              <w:left w:val="single" w:color="auto" w:sz="4" w:space="0"/>
              <w:bottom w:val="single" w:color="auto" w:sz="4" w:space="0"/>
              <w:right w:val="single" w:color="auto" w:sz="4" w:space="0"/>
            </w:tcBorders>
            <w:noWrap w:val="0"/>
            <w:vAlign w:val="center"/>
          </w:tcPr>
          <w:p w14:paraId="1CEA7ADE">
            <w:pPr>
              <w:keepNext w:val="0"/>
              <w:keepLines w:val="0"/>
              <w:suppressLineNumbers w:val="0"/>
              <w:spacing w:before="0" w:beforeAutospacing="0" w:after="0" w:afterAutospacing="0" w:line="240" w:lineRule="exact"/>
              <w:ind w:left="0" w:right="0"/>
              <w:jc w:val="center"/>
              <w:rPr>
                <w:rFonts w:hint="eastAsia" w:ascii="宋体" w:hAnsi="宋体" w:cs="宋体"/>
                <w:color w:val="auto"/>
                <w:szCs w:val="21"/>
                <w:highlight w:val="none"/>
                <w:lang w:bidi="ar"/>
              </w:rPr>
            </w:pPr>
            <w:r>
              <w:rPr>
                <w:rFonts w:hint="eastAsia" w:ascii="宋体" w:hAnsi="宋体" w:cs="宋体"/>
                <w:color w:val="auto"/>
                <w:highlight w:val="none"/>
                <w:lang w:bidi="ar"/>
              </w:rPr>
              <w:t>其他说明</w:t>
            </w:r>
          </w:p>
        </w:tc>
        <w:tc>
          <w:tcPr>
            <w:tcW w:w="8913" w:type="dxa"/>
            <w:gridSpan w:val="6"/>
            <w:tcBorders>
              <w:top w:val="single" w:color="auto" w:sz="4" w:space="0"/>
              <w:left w:val="single" w:color="auto" w:sz="4" w:space="0"/>
              <w:bottom w:val="single" w:color="auto" w:sz="4" w:space="0"/>
              <w:right w:val="single" w:color="auto" w:sz="4" w:space="0"/>
            </w:tcBorders>
            <w:noWrap w:val="0"/>
            <w:vAlign w:val="center"/>
          </w:tcPr>
          <w:p w14:paraId="3F464562">
            <w:pPr>
              <w:keepNext w:val="0"/>
              <w:keepLines w:val="0"/>
              <w:suppressLineNumbers w:val="0"/>
              <w:spacing w:before="0" w:beforeAutospacing="0" w:after="0" w:afterAutospacing="0" w:line="260" w:lineRule="exact"/>
              <w:ind w:left="0" w:right="0"/>
              <w:jc w:val="left"/>
              <w:rPr>
                <w:rFonts w:hint="eastAsia" w:ascii="宋体" w:hAnsi="宋体" w:cs="宋体"/>
                <w:color w:val="auto"/>
                <w:szCs w:val="21"/>
                <w:highlight w:val="none"/>
              </w:rPr>
            </w:pPr>
            <w:r>
              <w:rPr>
                <w:rFonts w:hint="eastAsia" w:ascii="宋体" w:hAnsi="宋体" w:cs="宋体"/>
                <w:b/>
                <w:color w:val="auto"/>
                <w:szCs w:val="21"/>
                <w:highlight w:val="none"/>
                <w:lang w:bidi="ar"/>
              </w:rPr>
              <w:t>无</w:t>
            </w:r>
          </w:p>
        </w:tc>
      </w:tr>
    </w:tbl>
    <w:p w14:paraId="654FE623">
      <w:pPr>
        <w:keepNext w:val="0"/>
        <w:keepLines w:val="0"/>
        <w:widowControl w:val="0"/>
        <w:suppressLineNumbers w:val="0"/>
        <w:spacing w:before="0" w:beforeAutospacing="0" w:after="0" w:afterAutospacing="0" w:line="320" w:lineRule="exact"/>
        <w:ind w:left="0" w:right="0"/>
        <w:jc w:val="both"/>
        <w:rPr>
          <w:rFonts w:hint="eastAsia" w:ascii="宋体" w:hAnsi="宋体" w:eastAsia="宋体" w:cs="宋体"/>
          <w:color w:val="auto"/>
          <w:highlight w:val="none"/>
          <w:lang w:val="en-US"/>
        </w:rPr>
      </w:pPr>
    </w:p>
    <w:p w14:paraId="6B1BC3F4">
      <w:pPr>
        <w:spacing w:line="360" w:lineRule="auto"/>
        <w:rPr>
          <w:rFonts w:hint="eastAsia" w:ascii="宋体" w:hAnsi="宋体" w:eastAsia="宋体" w:cs="宋体"/>
          <w:b/>
          <w:bCs/>
          <w:color w:val="auto"/>
          <w:kern w:val="2"/>
          <w:sz w:val="21"/>
          <w:szCs w:val="21"/>
          <w:highlight w:val="none"/>
          <w:lang w:val="en-US" w:eastAsia="zh-CN" w:bidi="ar"/>
        </w:rPr>
        <w:sectPr>
          <w:footerReference r:id="rId5" w:type="default"/>
          <w:pgSz w:w="11910" w:h="16840"/>
          <w:pgMar w:top="1520" w:right="1500" w:bottom="280" w:left="1680" w:header="720" w:footer="720" w:gutter="0"/>
          <w:pgNumType w:fmt="decimal" w:start="1"/>
          <w:cols w:space="425" w:num="1"/>
          <w:docGrid w:type="lines" w:linePitch="312" w:charSpace="0"/>
        </w:sectPr>
      </w:pPr>
    </w:p>
    <w:tbl>
      <w:tblPr>
        <w:tblStyle w:val="30"/>
        <w:tblpPr w:leftFromText="180" w:rightFromText="180" w:vertAnchor="text" w:horzAnchor="page" w:tblpX="1138" w:tblpY="477"/>
        <w:tblOverlap w:val="never"/>
        <w:tblW w:w="10004" w:type="dxa"/>
        <w:tblInd w:w="0"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546"/>
        <w:gridCol w:w="545"/>
        <w:gridCol w:w="835"/>
        <w:gridCol w:w="542"/>
        <w:gridCol w:w="531"/>
        <w:gridCol w:w="4765"/>
        <w:gridCol w:w="1021"/>
        <w:gridCol w:w="1219"/>
      </w:tblGrid>
      <w:tr w14:paraId="31D0E160">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16" w:hRule="atLeast"/>
        </w:trPr>
        <w:tc>
          <w:tcPr>
            <w:tcW w:w="10004" w:type="dxa"/>
            <w:gridSpan w:val="8"/>
            <w:tcBorders>
              <w:top w:val="single" w:color="auto" w:sz="4" w:space="0"/>
              <w:left w:val="single" w:color="auto" w:sz="4" w:space="0"/>
              <w:bottom w:val="nil"/>
              <w:right w:val="single" w:color="auto" w:sz="4" w:space="0"/>
            </w:tcBorders>
            <w:noWrap w:val="0"/>
            <w:vAlign w:val="center"/>
          </w:tcPr>
          <w:p w14:paraId="40BD2D15">
            <w:pPr>
              <w:keepNext w:val="0"/>
              <w:keepLines w:val="0"/>
              <w:suppressLineNumbers w:val="0"/>
              <w:spacing w:before="0" w:beforeAutospacing="0" w:after="0" w:afterAutospacing="0" w:line="320" w:lineRule="exact"/>
              <w:ind w:left="0" w:right="0"/>
              <w:jc w:val="center"/>
              <w:rPr>
                <w:rFonts w:hint="eastAsia" w:ascii="宋体" w:hAnsi="宋体" w:cs="宋体"/>
                <w:b/>
                <w:color w:val="auto"/>
                <w:sz w:val="24"/>
                <w:highlight w:val="none"/>
              </w:rPr>
            </w:pPr>
            <w:r>
              <w:rPr>
                <w:rFonts w:hint="eastAsia" w:ascii="仿宋_GB2312" w:hAnsi="宋体" w:eastAsia="仿宋_GB2312" w:cs="Arial"/>
                <w:b/>
                <w:color w:val="auto"/>
                <w:sz w:val="32"/>
                <w:szCs w:val="32"/>
                <w:highlight w:val="none"/>
                <w:lang w:bidi="ar"/>
              </w:rPr>
              <w:t>服务需求一览表</w:t>
            </w:r>
          </w:p>
        </w:tc>
      </w:tr>
      <w:tr w14:paraId="4FA92736">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16" w:hRule="atLeast"/>
        </w:trPr>
        <w:tc>
          <w:tcPr>
            <w:tcW w:w="10004" w:type="dxa"/>
            <w:gridSpan w:val="8"/>
            <w:tcBorders>
              <w:top w:val="single" w:color="auto" w:sz="4" w:space="0"/>
              <w:left w:val="single" w:color="auto" w:sz="4" w:space="0"/>
              <w:bottom w:val="nil"/>
              <w:right w:val="single" w:color="auto" w:sz="4" w:space="0"/>
            </w:tcBorders>
            <w:noWrap w:val="0"/>
            <w:vAlign w:val="center"/>
          </w:tcPr>
          <w:p w14:paraId="2F2B6B97">
            <w:pPr>
              <w:keepNext w:val="0"/>
              <w:keepLines w:val="0"/>
              <w:suppressLineNumbers w:val="0"/>
              <w:spacing w:before="0" w:beforeAutospacing="0" w:after="0" w:afterAutospacing="0" w:line="320" w:lineRule="exact"/>
              <w:ind w:left="0" w:right="0"/>
              <w:jc w:val="both"/>
              <w:rPr>
                <w:rFonts w:hint="default" w:ascii="仿宋_GB2312" w:hAnsi="宋体" w:eastAsia="仿宋_GB2312" w:cs="Arial"/>
                <w:b/>
                <w:color w:val="auto"/>
                <w:sz w:val="32"/>
                <w:szCs w:val="32"/>
                <w:highlight w:val="none"/>
                <w:lang w:val="en-US" w:eastAsia="zh-CN" w:bidi="ar"/>
              </w:rPr>
            </w:pPr>
            <w:r>
              <w:rPr>
                <w:rFonts w:hint="eastAsia" w:ascii="仿宋_GB2312" w:hAnsi="宋体" w:eastAsia="仿宋_GB2312" w:cs="Arial"/>
                <w:b/>
                <w:color w:val="auto"/>
                <w:sz w:val="32"/>
                <w:szCs w:val="32"/>
                <w:highlight w:val="none"/>
                <w:lang w:val="en-US" w:eastAsia="zh-CN" w:bidi="ar"/>
              </w:rPr>
              <w:t>分标：2</w:t>
            </w:r>
          </w:p>
        </w:tc>
      </w:tr>
      <w:tr w14:paraId="4D413393">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16" w:hRule="atLeast"/>
        </w:trPr>
        <w:tc>
          <w:tcPr>
            <w:tcW w:w="546" w:type="dxa"/>
            <w:vMerge w:val="restart"/>
            <w:tcBorders>
              <w:top w:val="single" w:color="auto" w:sz="4" w:space="0"/>
              <w:left w:val="single" w:color="auto" w:sz="4" w:space="0"/>
              <w:right w:val="single" w:color="auto" w:sz="4" w:space="0"/>
            </w:tcBorders>
            <w:noWrap w:val="0"/>
            <w:vAlign w:val="center"/>
          </w:tcPr>
          <w:p w14:paraId="055AD00F">
            <w:pPr>
              <w:keepNext w:val="0"/>
              <w:keepLines w:val="0"/>
              <w:suppressLineNumbers w:val="0"/>
              <w:spacing w:before="0" w:beforeAutospacing="0" w:after="0" w:afterAutospacing="0"/>
              <w:ind w:left="0" w:right="0"/>
              <w:jc w:val="center"/>
              <w:rPr>
                <w:rFonts w:hint="eastAsia" w:ascii="宋体" w:hAnsi="宋体" w:cs="宋体"/>
                <w:color w:val="auto"/>
                <w:sz w:val="24"/>
                <w:highlight w:val="none"/>
              </w:rPr>
            </w:pPr>
            <w:r>
              <w:rPr>
                <w:rFonts w:hint="eastAsia" w:ascii="宋体" w:hAnsi="宋体" w:cs="宋体"/>
                <w:color w:val="auto"/>
                <w:highlight w:val="none"/>
                <w:lang w:bidi="ar"/>
              </w:rPr>
              <w:t>采购清单及服务参数</w:t>
            </w:r>
          </w:p>
        </w:tc>
        <w:tc>
          <w:tcPr>
            <w:tcW w:w="545" w:type="dxa"/>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14:paraId="5AEF0D2E">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lang w:bidi="ar"/>
              </w:rPr>
              <w:t>序号</w:t>
            </w:r>
          </w:p>
        </w:tc>
        <w:tc>
          <w:tcPr>
            <w:tcW w:w="835" w:type="dxa"/>
            <w:tcBorders>
              <w:top w:val="single" w:color="auto" w:sz="4" w:space="0"/>
              <w:left w:val="single" w:color="auto" w:sz="4" w:space="0"/>
              <w:bottom w:val="single" w:color="auto" w:sz="4" w:space="0"/>
              <w:right w:val="single" w:color="auto" w:sz="4" w:space="0"/>
            </w:tcBorders>
            <w:noWrap w:val="0"/>
            <w:vAlign w:val="center"/>
          </w:tcPr>
          <w:p w14:paraId="7B36A626">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lang w:bidi="ar"/>
              </w:rPr>
              <w:t>采购服务名称</w:t>
            </w:r>
          </w:p>
        </w:tc>
        <w:tc>
          <w:tcPr>
            <w:tcW w:w="542" w:type="dxa"/>
            <w:tcBorders>
              <w:top w:val="single" w:color="auto" w:sz="4" w:space="0"/>
              <w:left w:val="single" w:color="auto" w:sz="4" w:space="0"/>
              <w:bottom w:val="single" w:color="auto" w:sz="4" w:space="0"/>
              <w:right w:val="single" w:color="auto" w:sz="4" w:space="0"/>
            </w:tcBorders>
            <w:noWrap w:val="0"/>
            <w:vAlign w:val="center"/>
          </w:tcPr>
          <w:p w14:paraId="543C847F">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lang w:bidi="ar"/>
              </w:rPr>
              <w:t>单位</w:t>
            </w:r>
          </w:p>
        </w:tc>
        <w:tc>
          <w:tcPr>
            <w:tcW w:w="531" w:type="dxa"/>
            <w:tcBorders>
              <w:top w:val="single" w:color="auto" w:sz="4" w:space="0"/>
              <w:left w:val="single" w:color="auto" w:sz="4" w:space="0"/>
              <w:bottom w:val="single" w:color="auto" w:sz="4" w:space="0"/>
              <w:right w:val="single" w:color="auto" w:sz="4" w:space="0"/>
            </w:tcBorders>
            <w:noWrap w:val="0"/>
            <w:vAlign w:val="center"/>
          </w:tcPr>
          <w:p w14:paraId="23EC1380">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lang w:bidi="ar"/>
              </w:rPr>
              <w:t>数量</w:t>
            </w:r>
          </w:p>
        </w:tc>
        <w:tc>
          <w:tcPr>
            <w:tcW w:w="4765" w:type="dxa"/>
            <w:tcBorders>
              <w:top w:val="single" w:color="auto" w:sz="4" w:space="0"/>
              <w:left w:val="single" w:color="auto" w:sz="4" w:space="0"/>
              <w:bottom w:val="single" w:color="auto" w:sz="4" w:space="0"/>
              <w:right w:val="single" w:color="auto" w:sz="4" w:space="0"/>
            </w:tcBorders>
            <w:noWrap w:val="0"/>
            <w:vAlign w:val="center"/>
          </w:tcPr>
          <w:p w14:paraId="44BA33AC">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lang w:bidi="ar"/>
              </w:rPr>
              <w:t>服务参数</w:t>
            </w:r>
          </w:p>
        </w:tc>
        <w:tc>
          <w:tcPr>
            <w:tcW w:w="1021" w:type="dxa"/>
            <w:tcBorders>
              <w:top w:val="single" w:color="auto" w:sz="4" w:space="0"/>
              <w:left w:val="single" w:color="auto" w:sz="4" w:space="0"/>
              <w:bottom w:val="single" w:color="auto" w:sz="4" w:space="0"/>
              <w:right w:val="single" w:color="auto" w:sz="4" w:space="0"/>
            </w:tcBorders>
            <w:noWrap w:val="0"/>
            <w:vAlign w:val="center"/>
          </w:tcPr>
          <w:p w14:paraId="076F676A">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lang w:bidi="ar"/>
              </w:rPr>
              <w:t>分项预算合计（元）</w:t>
            </w:r>
          </w:p>
        </w:tc>
        <w:tc>
          <w:tcPr>
            <w:tcW w:w="1219" w:type="dxa"/>
            <w:tcBorders>
              <w:top w:val="single" w:color="auto" w:sz="4" w:space="0"/>
              <w:left w:val="single" w:color="auto" w:sz="4" w:space="0"/>
              <w:bottom w:val="single" w:color="auto" w:sz="4" w:space="0"/>
              <w:right w:val="single" w:color="auto" w:sz="4" w:space="0"/>
            </w:tcBorders>
            <w:noWrap w:val="0"/>
            <w:vAlign w:val="center"/>
          </w:tcPr>
          <w:p w14:paraId="186DE5F6">
            <w:pPr>
              <w:keepNext w:val="0"/>
              <w:keepLines w:val="0"/>
              <w:suppressLineNumbers w:val="0"/>
              <w:spacing w:before="0" w:beforeAutospacing="0" w:after="0" w:afterAutospacing="0"/>
              <w:ind w:left="0" w:right="0"/>
              <w:jc w:val="center"/>
              <w:rPr>
                <w:rFonts w:hint="eastAsia" w:ascii="宋体" w:hAnsi="宋体" w:cs="宋体"/>
                <w:color w:val="auto"/>
                <w:sz w:val="24"/>
                <w:highlight w:val="none"/>
              </w:rPr>
            </w:pPr>
            <w:r>
              <w:rPr>
                <w:rFonts w:hint="eastAsia" w:ascii="Calibri" w:hAnsi="Calibri" w:cs="宋体"/>
                <w:color w:val="auto"/>
                <w:highlight w:val="none"/>
                <w:lang w:bidi="ar"/>
              </w:rPr>
              <w:t>中小企业划分标准所属行业名称（行业名称及划分见本章附件</w:t>
            </w:r>
            <w:r>
              <w:rPr>
                <w:rFonts w:hint="default" w:ascii="Calibri" w:hAnsi="Calibri" w:cs="Calibri"/>
                <w:color w:val="auto"/>
                <w:highlight w:val="none"/>
                <w:lang w:bidi="ar"/>
              </w:rPr>
              <w:t>2</w:t>
            </w:r>
            <w:r>
              <w:rPr>
                <w:rFonts w:hint="eastAsia" w:ascii="Calibri" w:hAnsi="Calibri" w:cs="宋体"/>
                <w:color w:val="auto"/>
                <w:highlight w:val="none"/>
                <w:lang w:bidi="ar"/>
              </w:rPr>
              <w:t>）</w:t>
            </w:r>
          </w:p>
        </w:tc>
      </w:tr>
      <w:tr w14:paraId="5472D3C1">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07" w:hRule="atLeast"/>
        </w:trPr>
        <w:tc>
          <w:tcPr>
            <w:tcW w:w="546" w:type="dxa"/>
            <w:vMerge w:val="continue"/>
            <w:tcBorders>
              <w:left w:val="single" w:color="auto" w:sz="4" w:space="0"/>
              <w:right w:val="single" w:color="auto" w:sz="4" w:space="0"/>
            </w:tcBorders>
            <w:noWrap w:val="0"/>
            <w:vAlign w:val="top"/>
          </w:tcPr>
          <w:p w14:paraId="03E4C661">
            <w:pPr>
              <w:keepNext w:val="0"/>
              <w:keepLines w:val="0"/>
              <w:suppressLineNumbers w:val="0"/>
              <w:spacing w:before="0" w:beforeAutospacing="0" w:after="0" w:afterAutospacing="0"/>
              <w:ind w:left="0" w:right="0"/>
              <w:rPr>
                <w:rFonts w:hint="default" w:ascii="Calibri" w:hAnsi="Calibri" w:cs="Calibri"/>
                <w:color w:val="auto"/>
                <w:sz w:val="20"/>
                <w:szCs w:val="20"/>
                <w:highlight w:val="none"/>
              </w:rPr>
            </w:pPr>
          </w:p>
        </w:tc>
        <w:tc>
          <w:tcPr>
            <w:tcW w:w="545" w:type="dxa"/>
            <w:tcBorders>
              <w:top w:val="single" w:color="auto" w:sz="4" w:space="0"/>
              <w:left w:val="single" w:color="auto" w:sz="4" w:space="0"/>
              <w:bottom w:val="single" w:color="auto" w:sz="4" w:space="0"/>
              <w:right w:val="single" w:color="auto" w:sz="4" w:space="0"/>
            </w:tcBorders>
            <w:noWrap w:val="0"/>
            <w:vAlign w:val="center"/>
          </w:tcPr>
          <w:p w14:paraId="1F7A543B">
            <w:pPr>
              <w:keepNext w:val="0"/>
              <w:keepLines w:val="0"/>
              <w:suppressLineNumbers w:val="0"/>
              <w:spacing w:before="0" w:beforeAutospacing="0" w:after="0" w:afterAutospacing="0" w:line="240" w:lineRule="exact"/>
              <w:ind w:left="0" w:right="0"/>
              <w:jc w:val="center"/>
              <w:rPr>
                <w:rFonts w:hint="eastAsia" w:ascii="宋体" w:hAnsi="宋体" w:cs="宋体" w:eastAsiaTheme="minorEastAsia"/>
                <w:color w:val="auto"/>
                <w:szCs w:val="21"/>
                <w:highlight w:val="none"/>
                <w:lang w:eastAsia="zh-CN"/>
              </w:rPr>
            </w:pPr>
            <w:r>
              <w:rPr>
                <w:rFonts w:hint="eastAsia" w:ascii="宋体" w:hAnsi="宋体" w:cs="宋体"/>
                <w:color w:val="auto"/>
                <w:szCs w:val="21"/>
                <w:highlight w:val="none"/>
                <w:lang w:val="en-US" w:eastAsia="zh-CN" w:bidi="ar"/>
              </w:rPr>
              <w:t>2</w:t>
            </w:r>
          </w:p>
        </w:tc>
        <w:tc>
          <w:tcPr>
            <w:tcW w:w="835" w:type="dxa"/>
            <w:tcBorders>
              <w:top w:val="single" w:color="auto" w:sz="4" w:space="0"/>
              <w:left w:val="single" w:color="auto" w:sz="4" w:space="0"/>
              <w:bottom w:val="single" w:color="auto" w:sz="4" w:space="0"/>
              <w:right w:val="single" w:color="auto" w:sz="4" w:space="0"/>
            </w:tcBorders>
            <w:noWrap w:val="0"/>
            <w:vAlign w:val="center"/>
          </w:tcPr>
          <w:p w14:paraId="2BE7054B">
            <w:pPr>
              <w:keepNext w:val="0"/>
              <w:keepLines w:val="0"/>
              <w:suppressLineNumbers w:val="0"/>
              <w:autoSpaceDE w:val="0"/>
              <w:autoSpaceDN w:val="0"/>
              <w:adjustRightInd w:val="0"/>
              <w:spacing w:before="0" w:beforeAutospacing="0" w:after="0" w:afterAutospacing="0" w:line="380" w:lineRule="exact"/>
              <w:ind w:left="0" w:right="0"/>
              <w:jc w:val="center"/>
              <w:rPr>
                <w:rFonts w:hint="eastAsia" w:ascii="宋体" w:hAnsi="宋体" w:cs="宋体"/>
                <w:color w:val="auto"/>
                <w:kern w:val="0"/>
                <w:szCs w:val="21"/>
                <w:highlight w:val="none"/>
                <w:lang w:val="zh-CN"/>
              </w:rPr>
            </w:pPr>
            <w:r>
              <w:rPr>
                <w:rFonts w:hint="eastAsia" w:ascii="宋体" w:hAnsi="宋体" w:cs="宋体"/>
                <w:color w:val="auto"/>
                <w:szCs w:val="21"/>
                <w:highlight w:val="none"/>
                <w:lang w:val="en-US" w:eastAsia="zh-CN"/>
              </w:rPr>
              <w:t>双桥镇杨李村、甘圩镇赖坡村、太平镇同贵村等34个村</w:t>
            </w:r>
            <w:r>
              <w:rPr>
                <w:rFonts w:hint="eastAsia"/>
                <w:color w:val="auto"/>
                <w:highlight w:val="none"/>
                <w:lang w:val="en-US" w:eastAsia="zh-CN"/>
              </w:rPr>
              <w:t>(社区）</w:t>
            </w:r>
          </w:p>
        </w:tc>
        <w:tc>
          <w:tcPr>
            <w:tcW w:w="542" w:type="dxa"/>
            <w:tcBorders>
              <w:top w:val="single" w:color="auto" w:sz="4" w:space="0"/>
              <w:left w:val="single" w:color="auto" w:sz="4" w:space="0"/>
              <w:bottom w:val="single" w:color="auto" w:sz="4" w:space="0"/>
              <w:right w:val="single" w:color="auto" w:sz="4" w:space="0"/>
            </w:tcBorders>
            <w:noWrap w:val="0"/>
            <w:vAlign w:val="center"/>
          </w:tcPr>
          <w:p w14:paraId="1B6C707F">
            <w:pPr>
              <w:keepNext w:val="0"/>
              <w:keepLines w:val="0"/>
              <w:suppressLineNumbers w:val="0"/>
              <w:autoSpaceDE w:val="0"/>
              <w:autoSpaceDN w:val="0"/>
              <w:adjustRightInd w:val="0"/>
              <w:spacing w:before="0" w:beforeAutospacing="0" w:after="0" w:afterAutospacing="0" w:line="380" w:lineRule="exact"/>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项</w:t>
            </w:r>
          </w:p>
        </w:tc>
        <w:tc>
          <w:tcPr>
            <w:tcW w:w="531" w:type="dxa"/>
            <w:tcBorders>
              <w:top w:val="single" w:color="auto" w:sz="4" w:space="0"/>
              <w:left w:val="single" w:color="auto" w:sz="4" w:space="0"/>
              <w:bottom w:val="single" w:color="auto" w:sz="4" w:space="0"/>
              <w:right w:val="single" w:color="auto" w:sz="4" w:space="0"/>
            </w:tcBorders>
            <w:noWrap w:val="0"/>
            <w:vAlign w:val="center"/>
          </w:tcPr>
          <w:p w14:paraId="421C803F">
            <w:pPr>
              <w:keepNext w:val="0"/>
              <w:keepLines w:val="0"/>
              <w:suppressLineNumbers w:val="0"/>
              <w:autoSpaceDE w:val="0"/>
              <w:autoSpaceDN w:val="0"/>
              <w:adjustRightInd w:val="0"/>
              <w:spacing w:before="0" w:beforeAutospacing="0" w:after="0" w:afterAutospacing="0" w:line="380" w:lineRule="exact"/>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bidi="ar"/>
              </w:rPr>
              <w:t>1</w:t>
            </w:r>
          </w:p>
        </w:tc>
        <w:tc>
          <w:tcPr>
            <w:tcW w:w="4765" w:type="dxa"/>
            <w:tcBorders>
              <w:top w:val="single" w:color="auto" w:sz="4" w:space="0"/>
              <w:left w:val="single" w:color="auto" w:sz="4" w:space="0"/>
              <w:bottom w:val="single" w:color="auto" w:sz="4" w:space="0"/>
              <w:right w:val="single" w:color="auto" w:sz="4" w:space="0"/>
            </w:tcBorders>
            <w:noWrap w:val="0"/>
            <w:vAlign w:val="top"/>
          </w:tcPr>
          <w:p w14:paraId="722026F5">
            <w:pPr>
              <w:keepNext w:val="0"/>
              <w:keepLines w:val="0"/>
              <w:widowControl/>
              <w:numPr>
                <w:ilvl w:val="0"/>
                <w:numId w:val="3"/>
              </w:numPr>
              <w:suppressLineNumbers w:val="0"/>
              <w:shd w:val="clear" w:color="auto" w:fill="FFFFFF"/>
              <w:spacing w:before="0" w:beforeAutospacing="0" w:after="0" w:afterAutospacing="0" w:line="400" w:lineRule="exact"/>
              <w:ind w:left="0" w:right="0"/>
              <w:rPr>
                <w:rFonts w:hint="eastAsia" w:ascii="宋体" w:hAnsi="宋体" w:cs="宋体"/>
                <w:b/>
                <w:bCs/>
                <w:color w:val="auto"/>
                <w:szCs w:val="21"/>
                <w:highlight w:val="none"/>
                <w:lang w:eastAsia="zh-CN"/>
              </w:rPr>
            </w:pPr>
            <w:r>
              <w:rPr>
                <w:rFonts w:hint="eastAsia" w:ascii="宋体" w:hAnsi="宋体" w:cs="宋体"/>
                <w:b/>
                <w:bCs/>
                <w:color w:val="auto"/>
                <w:szCs w:val="21"/>
                <w:highlight w:val="none"/>
                <w:lang w:eastAsia="zh-CN"/>
              </w:rPr>
              <w:t>服务对象：</w:t>
            </w:r>
          </w:p>
          <w:p w14:paraId="4E9AACC6">
            <w:pPr>
              <w:keepNext w:val="0"/>
              <w:keepLines w:val="0"/>
              <w:numPr>
                <w:ilvl w:val="0"/>
                <w:numId w:val="0"/>
              </w:numPr>
              <w:suppressLineNumbers w:val="0"/>
              <w:spacing w:before="0" w:beforeAutospacing="0" w:after="0" w:afterAutospacing="0"/>
              <w:ind w:left="210" w:leftChars="100" w:right="0" w:firstLine="0" w:firstLineChars="0"/>
              <w:rPr>
                <w:rFonts w:hint="eastAsia" w:ascii="宋体" w:hAnsi="宋体" w:cs="宋体"/>
                <w:color w:val="auto"/>
                <w:szCs w:val="21"/>
                <w:highlight w:val="none"/>
                <w:lang w:val="en-US" w:eastAsia="zh-CN"/>
              </w:rPr>
            </w:pPr>
            <w:r>
              <w:rPr>
                <w:rFonts w:hint="eastAsia" w:ascii="宋体" w:hAnsi="宋体" w:cs="宋体"/>
                <w:b/>
                <w:bCs/>
                <w:color w:val="auto"/>
                <w:szCs w:val="21"/>
                <w:highlight w:val="none"/>
                <w:lang w:val="en-US" w:eastAsia="zh-CN"/>
              </w:rPr>
              <w:t>双桥镇（16个）：</w:t>
            </w:r>
            <w:r>
              <w:rPr>
                <w:rFonts w:hint="eastAsia" w:ascii="宋体" w:hAnsi="宋体" w:cs="宋体"/>
                <w:color w:val="auto"/>
                <w:szCs w:val="21"/>
                <w:highlight w:val="none"/>
                <w:lang w:val="en-US" w:eastAsia="zh-CN"/>
              </w:rPr>
              <w:t>杨李村、双桥社区、合美村、造庆村、腾翔村、孔镇村、伊岭村、镇南村、平陆村、苏宫村、跃进村、平福村、平稳村、下渌村、伏林村、八桥村</w:t>
            </w:r>
          </w:p>
          <w:p w14:paraId="3B03C69F">
            <w:pPr>
              <w:keepNext w:val="0"/>
              <w:keepLines w:val="0"/>
              <w:numPr>
                <w:ilvl w:val="0"/>
                <w:numId w:val="0"/>
              </w:numPr>
              <w:suppressLineNumbers w:val="0"/>
              <w:spacing w:before="0" w:beforeAutospacing="0" w:after="0" w:afterAutospacing="0"/>
              <w:ind w:left="210" w:leftChars="100" w:right="0" w:firstLine="0" w:firstLineChars="0"/>
              <w:rPr>
                <w:rFonts w:hint="eastAsia" w:ascii="宋体" w:hAnsi="宋体" w:cs="宋体"/>
                <w:color w:val="auto"/>
                <w:szCs w:val="21"/>
                <w:highlight w:val="none"/>
                <w:lang w:val="en-US" w:eastAsia="zh-CN"/>
              </w:rPr>
            </w:pPr>
            <w:r>
              <w:rPr>
                <w:rFonts w:hint="eastAsia" w:ascii="宋体" w:hAnsi="宋体" w:cs="宋体"/>
                <w:b/>
                <w:bCs/>
                <w:color w:val="auto"/>
                <w:szCs w:val="21"/>
                <w:highlight w:val="none"/>
                <w:lang w:val="en-US" w:eastAsia="zh-CN"/>
              </w:rPr>
              <w:t>甘圩镇（5个）：</w:t>
            </w:r>
            <w:r>
              <w:rPr>
                <w:rFonts w:hint="eastAsia" w:ascii="宋体" w:hAnsi="宋体" w:cs="宋体"/>
                <w:color w:val="auto"/>
                <w:szCs w:val="21"/>
                <w:highlight w:val="none"/>
                <w:lang w:val="en-US" w:eastAsia="zh-CN"/>
              </w:rPr>
              <w:t>达洞村、唐历村、赖坡村、定黎村、甘圩社区</w:t>
            </w:r>
          </w:p>
          <w:p w14:paraId="6FB122CA">
            <w:pPr>
              <w:keepNext w:val="0"/>
              <w:keepLines w:val="0"/>
              <w:numPr>
                <w:ilvl w:val="0"/>
                <w:numId w:val="0"/>
              </w:numPr>
              <w:suppressLineNumbers w:val="0"/>
              <w:spacing w:before="0" w:beforeAutospacing="0" w:after="0" w:afterAutospacing="0"/>
              <w:ind w:left="210" w:leftChars="100" w:right="0" w:firstLine="0" w:firstLineChars="0"/>
              <w:rPr>
                <w:rFonts w:hint="eastAsia" w:ascii="宋体" w:hAnsi="宋体" w:cs="宋体"/>
                <w:b/>
                <w:bCs/>
                <w:color w:val="auto"/>
                <w:szCs w:val="21"/>
                <w:highlight w:val="none"/>
              </w:rPr>
            </w:pPr>
            <w:r>
              <w:rPr>
                <w:rFonts w:hint="eastAsia" w:ascii="宋体" w:hAnsi="宋体" w:cs="宋体"/>
                <w:b/>
                <w:bCs/>
                <w:color w:val="auto"/>
                <w:szCs w:val="21"/>
                <w:highlight w:val="none"/>
                <w:lang w:val="en-US" w:eastAsia="zh-CN"/>
              </w:rPr>
              <w:t>太平镇（13个）：</w:t>
            </w:r>
            <w:r>
              <w:rPr>
                <w:rFonts w:hint="eastAsia" w:ascii="宋体" w:hAnsi="宋体" w:cs="宋体"/>
                <w:color w:val="auto"/>
                <w:szCs w:val="21"/>
                <w:highlight w:val="none"/>
                <w:lang w:val="en-US" w:eastAsia="zh-CN"/>
              </w:rPr>
              <w:t>文坛村、庆乐村、凤阳村、葛阳村、林渌村、朱董村、新联村、林琅村、文溪社区、同贵村、鄀太村、均致村、联桂村</w:t>
            </w:r>
          </w:p>
          <w:p w14:paraId="658B0493">
            <w:pPr>
              <w:keepNext w:val="0"/>
              <w:keepLines w:val="0"/>
              <w:widowControl/>
              <w:numPr>
                <w:ilvl w:val="0"/>
                <w:numId w:val="3"/>
              </w:numPr>
              <w:suppressLineNumbers w:val="0"/>
              <w:shd w:val="clear" w:color="auto" w:fill="FFFFFF"/>
              <w:spacing w:before="0" w:beforeAutospacing="0" w:after="0" w:afterAutospacing="0" w:line="240" w:lineRule="auto"/>
              <w:ind w:left="0" w:leftChars="0" w:right="0" w:firstLine="0" w:firstLineChars="0"/>
              <w:rPr>
                <w:rFonts w:hint="eastAsia" w:ascii="宋体" w:hAnsi="宋体" w:cs="宋体"/>
                <w:b/>
                <w:bCs/>
                <w:color w:val="auto"/>
                <w:szCs w:val="21"/>
                <w:highlight w:val="none"/>
              </w:rPr>
            </w:pPr>
            <w:r>
              <w:rPr>
                <w:rFonts w:hint="eastAsia" w:ascii="宋体" w:hAnsi="宋体" w:cs="宋体"/>
                <w:b/>
                <w:bCs/>
                <w:color w:val="auto"/>
                <w:szCs w:val="21"/>
                <w:highlight w:val="none"/>
              </w:rPr>
              <w:t>法律顾问的服务</w:t>
            </w:r>
            <w:r>
              <w:rPr>
                <w:rFonts w:hint="eastAsia" w:ascii="宋体" w:hAnsi="宋体" w:cs="宋体"/>
                <w:b/>
                <w:bCs/>
                <w:color w:val="auto"/>
                <w:szCs w:val="21"/>
                <w:highlight w:val="none"/>
                <w:lang w:eastAsia="zh-CN"/>
              </w:rPr>
              <w:t>内容及标准</w:t>
            </w:r>
          </w:p>
          <w:p w14:paraId="6646D132">
            <w:pPr>
              <w:keepNext w:val="0"/>
              <w:keepLines w:val="0"/>
              <w:widowControl/>
              <w:numPr>
                <w:ilvl w:val="0"/>
                <w:numId w:val="0"/>
              </w:numPr>
              <w:suppressLineNumbers w:val="0"/>
              <w:shd w:val="clear" w:color="auto" w:fill="FFFFFF"/>
              <w:spacing w:before="0" w:beforeAutospacing="0" w:after="0" w:afterAutospacing="0" w:line="240" w:lineRule="auto"/>
              <w:ind w:left="0" w:leftChars="0" w:right="0" w:rightChars="0"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为</w:t>
            </w:r>
            <w:r>
              <w:rPr>
                <w:rFonts w:hint="eastAsia" w:ascii="宋体" w:hAnsi="宋体" w:cs="宋体"/>
                <w:color w:val="auto"/>
                <w:szCs w:val="21"/>
                <w:highlight w:val="none"/>
                <w:lang w:eastAsia="zh-CN"/>
              </w:rPr>
              <w:t>双桥</w:t>
            </w:r>
            <w:r>
              <w:rPr>
                <w:rFonts w:hint="eastAsia" w:ascii="宋体" w:hAnsi="宋体" w:cs="宋体"/>
                <w:color w:val="auto"/>
                <w:szCs w:val="21"/>
                <w:highlight w:val="none"/>
              </w:rPr>
              <w:t>镇、</w:t>
            </w:r>
            <w:r>
              <w:rPr>
                <w:rFonts w:hint="eastAsia" w:ascii="宋体" w:hAnsi="宋体" w:cs="宋体"/>
                <w:color w:val="auto"/>
                <w:szCs w:val="21"/>
                <w:highlight w:val="none"/>
                <w:lang w:eastAsia="zh-CN"/>
              </w:rPr>
              <w:t>甘圩镇、太平镇</w:t>
            </w:r>
            <w:r>
              <w:rPr>
                <w:rFonts w:hint="eastAsia" w:ascii="宋体" w:hAnsi="宋体" w:cs="宋体"/>
                <w:color w:val="auto"/>
                <w:szCs w:val="21"/>
                <w:highlight w:val="none"/>
              </w:rPr>
              <w:t>共</w:t>
            </w:r>
            <w:r>
              <w:rPr>
                <w:rFonts w:hint="eastAsia" w:ascii="宋体" w:hAnsi="宋体" w:cs="宋体"/>
                <w:color w:val="auto"/>
                <w:szCs w:val="21"/>
                <w:highlight w:val="none"/>
                <w:lang w:val="en-US" w:eastAsia="zh-CN"/>
              </w:rPr>
              <w:t>34</w:t>
            </w:r>
            <w:r>
              <w:rPr>
                <w:rFonts w:hint="eastAsia" w:ascii="宋体" w:hAnsi="宋体" w:cs="宋体"/>
                <w:color w:val="auto"/>
                <w:szCs w:val="21"/>
                <w:highlight w:val="none"/>
              </w:rPr>
              <w:t>个村（社区）各配置1名法律顾问，由中标</w:t>
            </w:r>
            <w:r>
              <w:rPr>
                <w:rFonts w:hint="eastAsia" w:ascii="宋体" w:hAnsi="宋体" w:cs="宋体"/>
                <w:color w:val="auto"/>
                <w:szCs w:val="21"/>
                <w:highlight w:val="none"/>
                <w:lang w:eastAsia="zh-CN"/>
              </w:rPr>
              <w:t>单位</w:t>
            </w:r>
            <w:r>
              <w:rPr>
                <w:rFonts w:hint="eastAsia" w:ascii="宋体" w:hAnsi="宋体" w:cs="宋体"/>
                <w:color w:val="auto"/>
                <w:szCs w:val="21"/>
                <w:highlight w:val="none"/>
              </w:rPr>
              <w:t>指派所里的律师</w:t>
            </w:r>
            <w:r>
              <w:rPr>
                <w:rFonts w:hint="eastAsia" w:ascii="宋体" w:hAnsi="宋体" w:cs="宋体"/>
                <w:color w:val="auto"/>
                <w:szCs w:val="21"/>
                <w:highlight w:val="none"/>
                <w:lang w:eastAsia="zh-CN"/>
              </w:rPr>
              <w:t>或</w:t>
            </w:r>
            <w:r>
              <w:rPr>
                <w:rFonts w:hint="eastAsia" w:ascii="宋体" w:hAnsi="宋体" w:cs="宋体"/>
                <w:color w:val="auto"/>
                <w:szCs w:val="21"/>
                <w:highlight w:val="none"/>
              </w:rPr>
              <w:t>基层法律服务工作者担任，原则上1名律师</w:t>
            </w:r>
            <w:r>
              <w:rPr>
                <w:rFonts w:hint="eastAsia" w:ascii="宋体" w:hAnsi="宋体" w:cs="宋体"/>
                <w:color w:val="auto"/>
                <w:szCs w:val="21"/>
                <w:highlight w:val="none"/>
                <w:lang w:eastAsia="zh-CN"/>
              </w:rPr>
              <w:t>或</w:t>
            </w:r>
            <w:r>
              <w:rPr>
                <w:rFonts w:hint="eastAsia" w:ascii="宋体" w:hAnsi="宋体" w:cs="宋体"/>
                <w:color w:val="auto"/>
                <w:szCs w:val="21"/>
                <w:highlight w:val="none"/>
              </w:rPr>
              <w:t>基层法律服务工作者同时担任法律顾问的村（社区）不得超过5个，每月不少于1次（5小时）到村（社区）服务。</w:t>
            </w:r>
            <w:r>
              <w:rPr>
                <w:rFonts w:hint="eastAsia" w:ascii="宋体" w:hAnsi="宋体" w:cs="宋体"/>
                <w:color w:val="auto"/>
                <w:szCs w:val="21"/>
                <w:highlight w:val="none"/>
                <w:lang w:eastAsia="zh-CN"/>
              </w:rPr>
              <w:t>现场工作时间应当提前告知村</w:t>
            </w:r>
            <w:r>
              <w:rPr>
                <w:rFonts w:hint="eastAsia" w:ascii="宋体" w:hAnsi="宋体" w:cs="宋体"/>
                <w:color w:val="auto"/>
                <w:szCs w:val="21"/>
                <w:highlight w:val="none"/>
              </w:rPr>
              <w:t>（社区）</w:t>
            </w:r>
            <w:r>
              <w:rPr>
                <w:rFonts w:hint="eastAsia" w:ascii="宋体" w:hAnsi="宋体" w:cs="宋体"/>
                <w:color w:val="auto"/>
                <w:szCs w:val="21"/>
                <w:highlight w:val="none"/>
                <w:lang w:eastAsia="zh-CN"/>
              </w:rPr>
              <w:t>群众。</w:t>
            </w:r>
          </w:p>
          <w:p w14:paraId="093A7FB7">
            <w:pPr>
              <w:keepNext w:val="0"/>
              <w:keepLines w:val="0"/>
              <w:widowControl/>
              <w:suppressLineNumbers w:val="0"/>
              <w:shd w:val="clear" w:color="auto" w:fill="FFFFFF"/>
              <w:spacing w:before="0" w:beforeAutospacing="0" w:after="0" w:afterAutospacing="0" w:line="400" w:lineRule="exact"/>
              <w:ind w:left="0" w:right="0"/>
              <w:rPr>
                <w:rFonts w:hint="default" w:ascii="宋体" w:hAnsi="宋体" w:cs="宋体"/>
                <w:color w:val="auto"/>
                <w:szCs w:val="21"/>
                <w:highlight w:val="none"/>
              </w:rPr>
            </w:pP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一）为村（社区）委员会管理提供法律意见。协助起草、审核、修订村（社区）章程、村规民约以及其他管理规定，引导村（社区）委员会依法管理；为村（社区）委员会换届选举工作提供法律意见。</w:t>
            </w:r>
          </w:p>
          <w:p w14:paraId="4C20C259">
            <w:pPr>
              <w:keepNext w:val="0"/>
              <w:keepLines w:val="0"/>
              <w:widowControl/>
              <w:suppressLineNumbers w:val="0"/>
              <w:shd w:val="clear" w:color="auto" w:fill="FFFFFF"/>
              <w:spacing w:before="0" w:beforeAutospacing="0" w:after="0" w:afterAutospacing="0" w:line="400" w:lineRule="exact"/>
              <w:ind w:left="0" w:right="0" w:firstLine="210" w:firstLineChars="100"/>
              <w:rPr>
                <w:rFonts w:hint="default" w:ascii="宋体" w:hAnsi="宋体" w:cs="宋体"/>
                <w:color w:val="auto"/>
                <w:szCs w:val="21"/>
                <w:highlight w:val="none"/>
              </w:rPr>
            </w:pPr>
            <w:r>
              <w:rPr>
                <w:rFonts w:hint="eastAsia" w:ascii="宋体" w:hAnsi="宋体" w:cs="宋体"/>
                <w:color w:val="auto"/>
                <w:szCs w:val="21"/>
                <w:highlight w:val="none"/>
              </w:rPr>
              <w:t>（二）为村（社区）重大项目谈判、签订重要经济合同和其他重大决策提供法律意见。对村（社区）提出的具体法律服务需求，法律顾问应及时回应；对可能影响社会稳定或涉及村（社区）重大利益的事项，应及时向</w:t>
            </w:r>
            <w:r>
              <w:rPr>
                <w:rFonts w:hint="eastAsia" w:ascii="宋体" w:hAnsi="宋体" w:cs="宋体"/>
                <w:color w:val="auto"/>
                <w:szCs w:val="21"/>
                <w:highlight w:val="none"/>
                <w:lang w:eastAsia="zh-CN"/>
              </w:rPr>
              <w:t>武鸣区</w:t>
            </w:r>
            <w:r>
              <w:rPr>
                <w:rFonts w:hint="eastAsia" w:ascii="宋体" w:hAnsi="宋体" w:cs="宋体"/>
                <w:color w:val="auto"/>
                <w:szCs w:val="21"/>
                <w:highlight w:val="none"/>
              </w:rPr>
              <w:t>司法局报告。</w:t>
            </w:r>
          </w:p>
          <w:p w14:paraId="49DE1F20">
            <w:pPr>
              <w:keepNext w:val="0"/>
              <w:keepLines w:val="0"/>
              <w:widowControl/>
              <w:suppressLineNumbers w:val="0"/>
              <w:shd w:val="clear" w:color="auto" w:fill="FFFFFF"/>
              <w:spacing w:before="0" w:beforeAutospacing="0" w:after="0" w:afterAutospacing="0" w:line="400" w:lineRule="exact"/>
              <w:ind w:left="0" w:right="0" w:firstLine="210" w:firstLineChars="100"/>
              <w:rPr>
                <w:rFonts w:hint="default" w:ascii="宋体" w:hAnsi="宋体" w:cs="宋体"/>
                <w:color w:val="auto"/>
                <w:szCs w:val="21"/>
                <w:highlight w:val="none"/>
              </w:rPr>
            </w:pPr>
            <w:r>
              <w:rPr>
                <w:rFonts w:hint="eastAsia" w:ascii="宋体" w:hAnsi="宋体" w:cs="宋体"/>
                <w:color w:val="auto"/>
                <w:szCs w:val="21"/>
                <w:highlight w:val="none"/>
              </w:rPr>
              <w:t>（三）开展法律咨询，提供法律意见。每</w:t>
            </w:r>
            <w:r>
              <w:rPr>
                <w:rFonts w:hint="eastAsia" w:ascii="宋体" w:hAnsi="宋体" w:cs="宋体"/>
                <w:color w:val="auto"/>
                <w:szCs w:val="21"/>
                <w:highlight w:val="none"/>
                <w:lang w:eastAsia="zh-CN"/>
              </w:rPr>
              <w:t>个月</w:t>
            </w:r>
            <w:r>
              <w:rPr>
                <w:rFonts w:hint="eastAsia" w:ascii="宋体" w:hAnsi="宋体" w:cs="宋体"/>
                <w:color w:val="auto"/>
                <w:szCs w:val="21"/>
                <w:highlight w:val="none"/>
              </w:rPr>
              <w:t>到村（社区）服务不少于1次（5小时）,现场为群众解答日常生产生活中遇到的法律问题，提供法律意见，引导村（社区）群众依法、理性反映诉求，按法律途径维护合法权益。现场工作时间应当提前告知村（社区）群众。</w:t>
            </w:r>
          </w:p>
          <w:p w14:paraId="7C743D07">
            <w:pPr>
              <w:keepNext w:val="0"/>
              <w:keepLines w:val="0"/>
              <w:widowControl/>
              <w:suppressLineNumbers w:val="0"/>
              <w:shd w:val="clear" w:color="auto" w:fill="FFFFFF"/>
              <w:spacing w:before="0" w:beforeAutospacing="0" w:after="0" w:afterAutospacing="0" w:line="400" w:lineRule="exact"/>
              <w:ind w:left="0" w:right="0" w:firstLine="210" w:firstLineChars="100"/>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（四）开展法治宣传</w:t>
            </w:r>
            <w:r>
              <w:rPr>
                <w:rFonts w:hint="eastAsia" w:ascii="宋体" w:hAnsi="宋体" w:cs="宋体"/>
                <w:color w:val="auto"/>
                <w:szCs w:val="21"/>
                <w:highlight w:val="none"/>
                <w:lang w:eastAsia="zh-CN"/>
              </w:rPr>
              <w:t>和法治培训</w:t>
            </w:r>
            <w:r>
              <w:rPr>
                <w:rFonts w:hint="eastAsia" w:ascii="宋体" w:hAnsi="宋体" w:cs="宋体"/>
                <w:color w:val="auto"/>
                <w:szCs w:val="21"/>
                <w:highlight w:val="none"/>
              </w:rPr>
              <w:t>。每</w:t>
            </w:r>
            <w:r>
              <w:rPr>
                <w:rFonts w:hint="eastAsia" w:ascii="宋体" w:hAnsi="宋体" w:cs="宋体"/>
                <w:color w:val="auto"/>
                <w:szCs w:val="21"/>
                <w:highlight w:val="none"/>
                <w:lang w:eastAsia="zh-CN"/>
              </w:rPr>
              <w:t>季度</w:t>
            </w:r>
            <w:r>
              <w:rPr>
                <w:rFonts w:hint="eastAsia" w:ascii="宋体" w:hAnsi="宋体" w:cs="宋体"/>
                <w:color w:val="auto"/>
                <w:szCs w:val="21"/>
                <w:highlight w:val="none"/>
              </w:rPr>
              <w:t>至少到村（社区</w:t>
            </w:r>
            <w:r>
              <w:rPr>
                <w:rFonts w:hint="eastAsia" w:ascii="宋体" w:hAnsi="宋体" w:cs="宋体"/>
                <w:color w:val="auto"/>
                <w:szCs w:val="21"/>
                <w:highlight w:val="none"/>
                <w:lang w:eastAsia="zh-CN"/>
              </w:rPr>
              <w:t>）或学校</w:t>
            </w:r>
            <w:r>
              <w:rPr>
                <w:rFonts w:hint="eastAsia" w:ascii="宋体" w:hAnsi="宋体" w:cs="宋体"/>
                <w:color w:val="auto"/>
                <w:szCs w:val="21"/>
                <w:highlight w:val="none"/>
              </w:rPr>
              <w:t>举办1次法</w:t>
            </w:r>
            <w:r>
              <w:rPr>
                <w:rFonts w:hint="eastAsia" w:ascii="宋体" w:hAnsi="宋体" w:cs="宋体"/>
                <w:color w:val="auto"/>
                <w:szCs w:val="21"/>
                <w:highlight w:val="none"/>
                <w:lang w:eastAsia="zh-CN"/>
              </w:rPr>
              <w:t>治</w:t>
            </w:r>
            <w:r>
              <w:rPr>
                <w:rFonts w:hint="eastAsia" w:ascii="宋体" w:hAnsi="宋体" w:cs="宋体"/>
                <w:color w:val="auto"/>
                <w:szCs w:val="21"/>
                <w:highlight w:val="none"/>
              </w:rPr>
              <w:t>讲座（可形式多样），普及日常生产生活涉及的法律知识，增强基层干部群众的法律意识，帮助树立正确的权利义务观念，依法办事，依法维权。</w:t>
            </w:r>
            <w:r>
              <w:rPr>
                <w:rFonts w:hint="eastAsia" w:ascii="宋体" w:hAnsi="宋体" w:cs="宋体"/>
                <w:color w:val="auto"/>
                <w:szCs w:val="21"/>
                <w:highlight w:val="none"/>
                <w:lang w:eastAsia="zh-CN"/>
              </w:rPr>
              <w:t>对村（社区）法律明白人开展</w:t>
            </w:r>
            <w:r>
              <w:rPr>
                <w:rFonts w:hint="eastAsia" w:ascii="宋体" w:hAnsi="宋体" w:cs="宋体"/>
                <w:color w:val="auto"/>
                <w:szCs w:val="21"/>
                <w:highlight w:val="none"/>
                <w:lang w:val="en-US" w:eastAsia="zh-CN"/>
              </w:rPr>
              <w:t>法治培训，提升“法律明白人”法律素养和依法解决问题的能力。</w:t>
            </w:r>
          </w:p>
          <w:p w14:paraId="7454834B">
            <w:pPr>
              <w:keepNext w:val="0"/>
              <w:keepLines w:val="0"/>
              <w:widowControl/>
              <w:suppressLineNumbers w:val="0"/>
              <w:shd w:val="clear" w:color="auto" w:fill="FFFFFF"/>
              <w:spacing w:before="0" w:beforeAutospacing="0" w:after="0" w:afterAutospacing="0" w:line="400" w:lineRule="exact"/>
              <w:ind w:left="0" w:right="0" w:firstLine="210" w:firstLineChars="100"/>
              <w:rPr>
                <w:rFonts w:hint="default" w:ascii="宋体" w:hAnsi="宋体" w:cs="宋体"/>
                <w:color w:val="auto"/>
                <w:szCs w:val="21"/>
                <w:highlight w:val="none"/>
              </w:rPr>
            </w:pPr>
            <w:r>
              <w:rPr>
                <w:rFonts w:hint="eastAsia" w:ascii="宋体" w:hAnsi="宋体" w:cs="宋体"/>
                <w:color w:val="auto"/>
                <w:szCs w:val="21"/>
                <w:highlight w:val="none"/>
              </w:rPr>
              <w:t>（五）积极参与矛盾纠纷化解工作。为化解村（社区）矛盾纠纷工作提供法律意见；参与调处涉及村（社区）的重大群体事件。</w:t>
            </w:r>
          </w:p>
          <w:p w14:paraId="4029BC4F">
            <w:pPr>
              <w:keepNext w:val="0"/>
              <w:keepLines w:val="0"/>
              <w:widowControl/>
              <w:suppressLineNumbers w:val="0"/>
              <w:shd w:val="clear" w:color="auto" w:fill="FFFFFF"/>
              <w:spacing w:before="0" w:beforeAutospacing="0" w:after="0" w:afterAutospacing="0" w:line="400" w:lineRule="exact"/>
              <w:ind w:left="0" w:right="0" w:firstLine="210" w:firstLineChars="100"/>
              <w:rPr>
                <w:rFonts w:hint="default" w:ascii="宋体" w:hAnsi="宋体" w:cs="宋体"/>
                <w:color w:val="auto"/>
                <w:szCs w:val="21"/>
                <w:highlight w:val="none"/>
              </w:rPr>
            </w:pPr>
            <w:r>
              <w:rPr>
                <w:rFonts w:hint="eastAsia" w:ascii="宋体" w:hAnsi="宋体" w:cs="宋体"/>
                <w:color w:val="auto"/>
                <w:szCs w:val="21"/>
                <w:highlight w:val="none"/>
              </w:rPr>
              <w:t>（六）建立和完善相关工作台帐。及时、认真记录相关工作台账。</w:t>
            </w:r>
          </w:p>
          <w:p w14:paraId="01A43B5D">
            <w:pPr>
              <w:keepNext w:val="0"/>
              <w:keepLines w:val="0"/>
              <w:widowControl/>
              <w:suppressLineNumbers w:val="0"/>
              <w:shd w:val="clear" w:color="auto" w:fill="FFFFFF"/>
              <w:spacing w:before="0" w:beforeAutospacing="0" w:after="0" w:afterAutospacing="0" w:line="400" w:lineRule="exact"/>
              <w:ind w:left="0" w:right="0" w:firstLine="210" w:firstLineChars="100"/>
              <w:rPr>
                <w:rFonts w:hint="default" w:ascii="宋体" w:hAnsi="宋体" w:cs="宋体"/>
                <w:color w:val="auto"/>
                <w:szCs w:val="21"/>
                <w:highlight w:val="none"/>
              </w:rPr>
            </w:pPr>
            <w:r>
              <w:rPr>
                <w:rFonts w:hint="eastAsia" w:ascii="宋体" w:hAnsi="宋体" w:cs="宋体"/>
                <w:color w:val="auto"/>
                <w:szCs w:val="21"/>
                <w:highlight w:val="none"/>
              </w:rPr>
              <w:t>（七）接受村（社区）委员会和群众委托，代为起草、修改有关法律文书和接受村（居）委会或群众委托参与诉讼活动的，应酌情减免服务费用；提供需另行收费的法律服务，须报</w:t>
            </w:r>
            <w:r>
              <w:rPr>
                <w:rFonts w:hint="eastAsia" w:ascii="宋体" w:hAnsi="宋体" w:cs="宋体"/>
                <w:color w:val="auto"/>
                <w:szCs w:val="21"/>
                <w:highlight w:val="none"/>
                <w:lang w:eastAsia="zh-CN"/>
              </w:rPr>
              <w:t>武鸣区</w:t>
            </w:r>
            <w:r>
              <w:rPr>
                <w:rFonts w:hint="eastAsia" w:ascii="宋体" w:hAnsi="宋体" w:cs="宋体"/>
                <w:color w:val="auto"/>
                <w:szCs w:val="21"/>
                <w:highlight w:val="none"/>
              </w:rPr>
              <w:t>司法局备案。</w:t>
            </w:r>
          </w:p>
          <w:p w14:paraId="794FF16B">
            <w:pPr>
              <w:keepNext w:val="0"/>
              <w:keepLines w:val="0"/>
              <w:widowControl/>
              <w:suppressLineNumbers w:val="0"/>
              <w:shd w:val="clear" w:color="auto" w:fill="FFFFFF"/>
              <w:spacing w:before="0" w:beforeAutospacing="0" w:after="0" w:afterAutospacing="0" w:line="400" w:lineRule="exact"/>
              <w:ind w:left="0" w:right="0"/>
              <w:rPr>
                <w:rFonts w:hint="eastAsia" w:ascii="宋体" w:hAnsi="宋体" w:cs="宋体"/>
                <w:b/>
                <w:bCs/>
                <w:color w:val="auto"/>
                <w:szCs w:val="21"/>
                <w:highlight w:val="none"/>
              </w:rPr>
            </w:pPr>
            <w:r>
              <w:rPr>
                <w:rFonts w:hint="eastAsia" w:ascii="宋体" w:hAnsi="宋体" w:eastAsia="宋体" w:cs="宋体"/>
                <w:b/>
                <w:bCs/>
                <w:color w:val="auto"/>
                <w:kern w:val="2"/>
                <w:sz w:val="21"/>
                <w:szCs w:val="21"/>
                <w:highlight w:val="none"/>
                <w:lang w:val="en-US" w:eastAsia="zh-CN" w:bidi="ar"/>
              </w:rPr>
              <w:t>▲</w:t>
            </w:r>
            <w:r>
              <w:rPr>
                <w:rFonts w:hint="eastAsia" w:ascii="宋体" w:hAnsi="宋体" w:cs="宋体"/>
                <w:b/>
                <w:bCs/>
                <w:color w:val="auto"/>
                <w:szCs w:val="21"/>
                <w:highlight w:val="none"/>
                <w:lang w:eastAsia="zh-CN"/>
              </w:rPr>
              <w:t>三</w:t>
            </w:r>
            <w:r>
              <w:rPr>
                <w:rFonts w:hint="eastAsia" w:ascii="宋体" w:hAnsi="宋体" w:cs="宋体"/>
                <w:b/>
                <w:bCs/>
                <w:color w:val="auto"/>
                <w:szCs w:val="21"/>
                <w:highlight w:val="none"/>
              </w:rPr>
              <w:t>、法律顾问人员配置资格</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9"/>
              <w:gridCol w:w="1302"/>
              <w:gridCol w:w="497"/>
              <w:gridCol w:w="2168"/>
            </w:tblGrid>
            <w:tr w14:paraId="555D5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509" w:type="dxa"/>
                  <w:noWrap w:val="0"/>
                  <w:vAlign w:val="center"/>
                </w:tcPr>
                <w:p w14:paraId="30C4C6C3">
                  <w:pPr>
                    <w:keepNext w:val="0"/>
                    <w:keepLines w:val="0"/>
                    <w:suppressLineNumbers w:val="0"/>
                    <w:spacing w:before="0" w:beforeAutospacing="0" w:after="0" w:afterAutospacing="0" w:line="400" w:lineRule="exact"/>
                    <w:ind w:left="0" w:right="0"/>
                    <w:jc w:val="center"/>
                    <w:rPr>
                      <w:rFonts w:hint="eastAsia"/>
                      <w:color w:val="auto"/>
                      <w:highlight w:val="none"/>
                    </w:rPr>
                  </w:pPr>
                  <w:r>
                    <w:rPr>
                      <w:rFonts w:hint="eastAsia"/>
                      <w:color w:val="auto"/>
                      <w:highlight w:val="none"/>
                    </w:rPr>
                    <w:t>序号</w:t>
                  </w:r>
                </w:p>
              </w:tc>
              <w:tc>
                <w:tcPr>
                  <w:tcW w:w="1302" w:type="dxa"/>
                  <w:noWrap w:val="0"/>
                  <w:vAlign w:val="center"/>
                </w:tcPr>
                <w:p w14:paraId="478F5999">
                  <w:pPr>
                    <w:keepNext w:val="0"/>
                    <w:keepLines w:val="0"/>
                    <w:suppressLineNumbers w:val="0"/>
                    <w:spacing w:before="0" w:beforeAutospacing="0" w:after="0" w:afterAutospacing="0" w:line="400" w:lineRule="exact"/>
                    <w:ind w:left="0" w:right="0"/>
                    <w:jc w:val="center"/>
                    <w:rPr>
                      <w:rFonts w:hint="eastAsia"/>
                      <w:color w:val="auto"/>
                      <w:highlight w:val="none"/>
                    </w:rPr>
                  </w:pPr>
                  <w:r>
                    <w:rPr>
                      <w:rFonts w:hint="eastAsia"/>
                      <w:color w:val="auto"/>
                      <w:highlight w:val="none"/>
                    </w:rPr>
                    <w:t>法律顾问单位</w:t>
                  </w:r>
                </w:p>
              </w:tc>
              <w:tc>
                <w:tcPr>
                  <w:tcW w:w="497" w:type="dxa"/>
                  <w:noWrap w:val="0"/>
                  <w:vAlign w:val="center"/>
                </w:tcPr>
                <w:p w14:paraId="3107ED5B">
                  <w:pPr>
                    <w:keepNext w:val="0"/>
                    <w:keepLines w:val="0"/>
                    <w:suppressLineNumbers w:val="0"/>
                    <w:spacing w:before="0" w:beforeAutospacing="0" w:after="0" w:afterAutospacing="0" w:line="400" w:lineRule="exact"/>
                    <w:ind w:left="0" w:right="0"/>
                    <w:jc w:val="center"/>
                    <w:rPr>
                      <w:rFonts w:hint="eastAsia"/>
                      <w:color w:val="auto"/>
                      <w:highlight w:val="none"/>
                    </w:rPr>
                  </w:pPr>
                  <w:r>
                    <w:rPr>
                      <w:rFonts w:hint="eastAsia"/>
                      <w:color w:val="auto"/>
                      <w:highlight w:val="none"/>
                    </w:rPr>
                    <w:t>数量</w:t>
                  </w:r>
                </w:p>
              </w:tc>
              <w:tc>
                <w:tcPr>
                  <w:tcW w:w="2168" w:type="dxa"/>
                  <w:noWrap w:val="0"/>
                  <w:vAlign w:val="center"/>
                </w:tcPr>
                <w:p w14:paraId="4C4871A9">
                  <w:pPr>
                    <w:keepNext w:val="0"/>
                    <w:keepLines w:val="0"/>
                    <w:suppressLineNumbers w:val="0"/>
                    <w:spacing w:before="0" w:beforeAutospacing="0" w:after="0" w:afterAutospacing="0" w:line="400" w:lineRule="exact"/>
                    <w:ind w:left="0" w:right="0"/>
                    <w:jc w:val="center"/>
                    <w:rPr>
                      <w:rFonts w:hint="eastAsia"/>
                      <w:color w:val="auto"/>
                      <w:highlight w:val="none"/>
                    </w:rPr>
                  </w:pPr>
                  <w:r>
                    <w:rPr>
                      <w:rFonts w:hint="eastAsia"/>
                      <w:color w:val="auto"/>
                      <w:highlight w:val="none"/>
                      <w:lang w:eastAsia="zh-CN"/>
                    </w:rPr>
                    <w:t>法律顾问配置要求</w:t>
                  </w:r>
                </w:p>
              </w:tc>
            </w:tr>
            <w:tr w14:paraId="55A76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09" w:type="dxa"/>
                  <w:noWrap w:val="0"/>
                  <w:vAlign w:val="center"/>
                </w:tcPr>
                <w:p w14:paraId="5383A9FF">
                  <w:pPr>
                    <w:keepNext w:val="0"/>
                    <w:keepLines w:val="0"/>
                    <w:suppressLineNumbers w:val="0"/>
                    <w:spacing w:before="0" w:beforeAutospacing="0" w:after="0" w:afterAutospacing="0" w:line="400" w:lineRule="exact"/>
                    <w:ind w:left="0" w:right="0"/>
                    <w:jc w:val="center"/>
                    <w:rPr>
                      <w:rFonts w:hint="eastAsia"/>
                      <w:color w:val="auto"/>
                      <w:highlight w:val="none"/>
                    </w:rPr>
                  </w:pPr>
                  <w:r>
                    <w:rPr>
                      <w:rFonts w:hint="eastAsia"/>
                      <w:color w:val="auto"/>
                      <w:highlight w:val="none"/>
                    </w:rPr>
                    <w:t>1</w:t>
                  </w:r>
                </w:p>
              </w:tc>
              <w:tc>
                <w:tcPr>
                  <w:tcW w:w="1302" w:type="dxa"/>
                  <w:noWrap w:val="0"/>
                  <w:vAlign w:val="center"/>
                </w:tcPr>
                <w:p w14:paraId="43C88745">
                  <w:pPr>
                    <w:keepNext w:val="0"/>
                    <w:keepLines w:val="0"/>
                    <w:suppressLineNumbers w:val="0"/>
                    <w:spacing w:before="0" w:beforeAutospacing="0" w:after="0" w:afterAutospacing="0" w:line="400" w:lineRule="exact"/>
                    <w:ind w:left="0" w:right="0"/>
                    <w:jc w:val="center"/>
                    <w:rPr>
                      <w:rFonts w:hint="default"/>
                      <w:color w:val="auto"/>
                      <w:highlight w:val="none"/>
                    </w:rPr>
                  </w:pPr>
                  <w:r>
                    <w:rPr>
                      <w:rFonts w:hint="eastAsia"/>
                      <w:color w:val="auto"/>
                      <w:highlight w:val="none"/>
                    </w:rPr>
                    <w:t>律师事务所或</w:t>
                  </w:r>
                </w:p>
                <w:p w14:paraId="14A0A5EC">
                  <w:pPr>
                    <w:keepNext w:val="0"/>
                    <w:keepLines w:val="0"/>
                    <w:suppressLineNumbers w:val="0"/>
                    <w:spacing w:before="0" w:beforeAutospacing="0" w:after="0" w:afterAutospacing="0" w:line="400" w:lineRule="exact"/>
                    <w:ind w:left="0" w:right="0"/>
                    <w:jc w:val="center"/>
                    <w:rPr>
                      <w:rFonts w:hint="eastAsia"/>
                      <w:color w:val="auto"/>
                      <w:highlight w:val="none"/>
                    </w:rPr>
                  </w:pPr>
                  <w:r>
                    <w:rPr>
                      <w:rFonts w:hint="eastAsia"/>
                      <w:color w:val="auto"/>
                      <w:highlight w:val="none"/>
                    </w:rPr>
                    <w:t>基层法律服务所</w:t>
                  </w:r>
                </w:p>
              </w:tc>
              <w:tc>
                <w:tcPr>
                  <w:tcW w:w="497" w:type="dxa"/>
                  <w:noWrap w:val="0"/>
                  <w:vAlign w:val="center"/>
                </w:tcPr>
                <w:p w14:paraId="16F87A99">
                  <w:pPr>
                    <w:keepNext w:val="0"/>
                    <w:keepLines w:val="0"/>
                    <w:suppressLineNumbers w:val="0"/>
                    <w:spacing w:before="0" w:beforeAutospacing="0" w:after="0" w:afterAutospacing="0" w:line="400" w:lineRule="exact"/>
                    <w:ind w:left="0" w:right="0"/>
                    <w:jc w:val="center"/>
                    <w:rPr>
                      <w:rFonts w:hint="eastAsia" w:eastAsia="宋体"/>
                      <w:color w:val="auto"/>
                      <w:highlight w:val="none"/>
                      <w:lang w:eastAsia="zh-CN"/>
                    </w:rPr>
                  </w:pPr>
                  <w:r>
                    <w:rPr>
                      <w:rFonts w:hint="eastAsia"/>
                      <w:color w:val="auto"/>
                      <w:highlight w:val="none"/>
                      <w:lang w:val="en-US" w:eastAsia="zh-CN"/>
                    </w:rPr>
                    <w:t>1</w:t>
                  </w:r>
                </w:p>
              </w:tc>
              <w:tc>
                <w:tcPr>
                  <w:tcW w:w="2168" w:type="dxa"/>
                  <w:noWrap w:val="0"/>
                  <w:vAlign w:val="center"/>
                </w:tcPr>
                <w:p w14:paraId="131CFCC4">
                  <w:pPr>
                    <w:keepNext w:val="0"/>
                    <w:keepLines w:val="0"/>
                    <w:widowControl/>
                    <w:suppressLineNumbers w:val="0"/>
                    <w:shd w:val="clear" w:color="auto" w:fill="FFFFFF"/>
                    <w:spacing w:before="0" w:beforeAutospacing="0" w:after="0" w:afterAutospacing="0" w:line="400" w:lineRule="exact"/>
                    <w:ind w:left="0" w:right="0" w:firstLine="420" w:firstLineChars="200"/>
                    <w:rPr>
                      <w:rFonts w:hint="default" w:eastAsia="宋体"/>
                      <w:color w:val="auto"/>
                      <w:highlight w:val="none"/>
                      <w:lang w:val="en-US" w:eastAsia="zh-CN"/>
                    </w:rPr>
                  </w:pPr>
                  <w:r>
                    <w:rPr>
                      <w:rFonts w:hint="eastAsia"/>
                      <w:color w:val="auto"/>
                      <w:highlight w:val="none"/>
                      <w:lang w:eastAsia="zh-CN"/>
                    </w:rPr>
                    <w:t>该分标共</w:t>
                  </w:r>
                  <w:r>
                    <w:rPr>
                      <w:rFonts w:hint="eastAsia"/>
                      <w:color w:val="auto"/>
                      <w:highlight w:val="none"/>
                      <w:lang w:val="en-US" w:eastAsia="zh-CN"/>
                    </w:rPr>
                    <w:t>34个村（社区），每个村（社区）至少配备1名法律顾问，每名律师（基层法律服务工作者）同时担任法律顾问不得超过5个村（社区），故供应商至少投入7名律师（基层法律服务工作者）</w:t>
                  </w:r>
                </w:p>
              </w:tc>
            </w:tr>
          </w:tbl>
          <w:p w14:paraId="6E7C3359">
            <w:pPr>
              <w:keepNext w:val="0"/>
              <w:keepLines w:val="0"/>
              <w:widowControl/>
              <w:suppressLineNumbers w:val="0"/>
              <w:shd w:val="clear" w:color="auto" w:fill="FFFFFF"/>
              <w:spacing w:before="0" w:beforeAutospacing="0" w:after="0" w:afterAutospacing="0" w:line="400" w:lineRule="exact"/>
              <w:ind w:left="0" w:right="0"/>
              <w:rPr>
                <w:rFonts w:hint="default" w:ascii="宋体" w:hAnsi="宋体" w:cs="宋体"/>
                <w:b/>
                <w:bCs/>
                <w:color w:val="auto"/>
                <w:szCs w:val="21"/>
                <w:highlight w:val="none"/>
              </w:rPr>
            </w:pPr>
            <w:r>
              <w:rPr>
                <w:rFonts w:hint="eastAsia" w:ascii="宋体" w:hAnsi="宋体" w:cs="宋体"/>
                <w:b/>
                <w:bCs/>
                <w:color w:val="auto"/>
                <w:szCs w:val="21"/>
                <w:highlight w:val="none"/>
                <w:lang w:eastAsia="zh-CN"/>
              </w:rPr>
              <w:t>四</w:t>
            </w:r>
            <w:r>
              <w:rPr>
                <w:rFonts w:hint="eastAsia" w:ascii="宋体" w:hAnsi="宋体" w:cs="宋体"/>
                <w:b/>
                <w:bCs/>
                <w:color w:val="auto"/>
                <w:szCs w:val="21"/>
                <w:highlight w:val="none"/>
              </w:rPr>
              <w:t>、法律顾问服务费和支付</w:t>
            </w:r>
          </w:p>
          <w:p w14:paraId="31A8BAC8">
            <w:pPr>
              <w:keepNext w:val="0"/>
              <w:keepLines w:val="0"/>
              <w:widowControl/>
              <w:suppressLineNumbers w:val="0"/>
              <w:spacing w:before="0" w:beforeAutospacing="0" w:after="0" w:afterAutospacing="0"/>
              <w:ind w:left="0" w:right="0" w:firstLine="420" w:firstLineChars="200"/>
              <w:jc w:val="left"/>
              <w:rPr>
                <w:rFonts w:hint="eastAsia" w:ascii="宋体" w:hAnsi="宋体" w:cs="宋体"/>
                <w:color w:val="auto"/>
                <w:kern w:val="0"/>
                <w:szCs w:val="21"/>
                <w:highlight w:val="none"/>
                <w:lang w:val="en-US" w:eastAsia="zh-CN"/>
              </w:rPr>
            </w:pPr>
            <w:r>
              <w:rPr>
                <w:rFonts w:hint="eastAsia" w:ascii="宋体" w:hAnsi="宋体" w:cs="宋体"/>
                <w:color w:val="auto"/>
                <w:szCs w:val="21"/>
                <w:highlight w:val="none"/>
              </w:rPr>
              <w:t>按照方案规定支付相应法律顾问服务费。</w:t>
            </w:r>
            <w:r>
              <w:rPr>
                <w:rFonts w:hint="eastAsia" w:ascii="宋体" w:hAnsi="宋体" w:cs="宋体"/>
                <w:color w:val="auto"/>
                <w:szCs w:val="21"/>
                <w:highlight w:val="none"/>
                <w:lang w:eastAsia="zh-CN"/>
              </w:rPr>
              <w:t>武鸣区</w:t>
            </w:r>
            <w:r>
              <w:rPr>
                <w:rFonts w:hint="eastAsia" w:ascii="宋体" w:hAnsi="宋体" w:cs="宋体"/>
                <w:color w:val="auto"/>
                <w:szCs w:val="21"/>
                <w:highlight w:val="none"/>
              </w:rPr>
              <w:t>司法局根据各村（社区）法律顾问履行村（社区）法律顾问合同情况，考核评估合格后分二期支付到乙方所在的律师事务所</w:t>
            </w:r>
            <w:r>
              <w:rPr>
                <w:rFonts w:hint="eastAsia" w:ascii="宋体" w:hAnsi="宋体" w:cs="宋体"/>
                <w:color w:val="auto"/>
                <w:szCs w:val="21"/>
                <w:highlight w:val="none"/>
                <w:lang w:eastAsia="zh-CN"/>
              </w:rPr>
              <w:t>、基层法律服务所</w:t>
            </w:r>
            <w:r>
              <w:rPr>
                <w:rFonts w:hint="eastAsia" w:ascii="宋体" w:hAnsi="宋体" w:cs="宋体"/>
                <w:color w:val="auto"/>
                <w:szCs w:val="21"/>
                <w:highlight w:val="none"/>
              </w:rPr>
              <w:t>账户。</w:t>
            </w:r>
          </w:p>
        </w:tc>
        <w:tc>
          <w:tcPr>
            <w:tcW w:w="1021" w:type="dxa"/>
            <w:tcBorders>
              <w:top w:val="single" w:color="auto" w:sz="4" w:space="0"/>
              <w:left w:val="single" w:color="auto" w:sz="4" w:space="0"/>
              <w:bottom w:val="single" w:color="auto" w:sz="4" w:space="0"/>
              <w:right w:val="single" w:color="auto" w:sz="4" w:space="0"/>
            </w:tcBorders>
            <w:noWrap w:val="0"/>
            <w:vAlign w:val="center"/>
          </w:tcPr>
          <w:p w14:paraId="51C2F237">
            <w:pPr>
              <w:keepNext w:val="0"/>
              <w:keepLines w:val="0"/>
              <w:suppressLineNumbers w:val="0"/>
              <w:spacing w:before="0" w:beforeAutospacing="0" w:after="0" w:afterAutospacing="0" w:line="260" w:lineRule="exact"/>
              <w:ind w:left="0" w:right="0"/>
              <w:jc w:val="center"/>
              <w:rPr>
                <w:rFonts w:hint="default" w:ascii="宋体" w:hAnsi="宋体" w:eastAsia="宋体" w:cs="宋体"/>
                <w:color w:val="auto"/>
                <w:szCs w:val="21"/>
                <w:highlight w:val="none"/>
                <w:lang w:val="en-US" w:eastAsia="zh-CN"/>
              </w:rPr>
            </w:pPr>
            <w:r>
              <w:rPr>
                <w:rFonts w:hint="eastAsia" w:hAnsi="宋体"/>
                <w:b/>
                <w:color w:val="auto"/>
                <w:szCs w:val="21"/>
                <w:highlight w:val="none"/>
                <w:lang w:val="en-US" w:eastAsia="zh-CN"/>
              </w:rPr>
              <w:t>199080.00</w:t>
            </w:r>
          </w:p>
        </w:tc>
        <w:tc>
          <w:tcPr>
            <w:tcW w:w="1219" w:type="dxa"/>
            <w:tcBorders>
              <w:top w:val="single" w:color="auto" w:sz="4" w:space="0"/>
              <w:left w:val="single" w:color="auto" w:sz="4" w:space="0"/>
              <w:bottom w:val="single" w:color="auto" w:sz="4" w:space="0"/>
              <w:right w:val="single" w:color="auto" w:sz="4" w:space="0"/>
            </w:tcBorders>
            <w:noWrap w:val="0"/>
            <w:vAlign w:val="center"/>
          </w:tcPr>
          <w:p w14:paraId="7EE216DF">
            <w:pPr>
              <w:keepNext w:val="0"/>
              <w:keepLines w:val="0"/>
              <w:suppressLineNumbers w:val="0"/>
              <w:spacing w:before="0" w:beforeAutospacing="0" w:after="0" w:afterAutospacing="0" w:line="260" w:lineRule="exact"/>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其他未列明行业</w:t>
            </w:r>
          </w:p>
        </w:tc>
      </w:tr>
      <w:tr w14:paraId="3736AB77">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07" w:hRule="atLeast"/>
        </w:trPr>
        <w:tc>
          <w:tcPr>
            <w:tcW w:w="546" w:type="dxa"/>
            <w:vMerge w:val="continue"/>
            <w:tcBorders>
              <w:left w:val="single" w:color="auto" w:sz="4" w:space="0"/>
              <w:right w:val="single" w:color="auto" w:sz="4" w:space="0"/>
            </w:tcBorders>
            <w:noWrap w:val="0"/>
            <w:vAlign w:val="top"/>
          </w:tcPr>
          <w:p w14:paraId="73BF72A4">
            <w:pPr>
              <w:keepNext w:val="0"/>
              <w:keepLines w:val="0"/>
              <w:suppressLineNumbers w:val="0"/>
              <w:spacing w:before="0" w:beforeAutospacing="0" w:after="0" w:afterAutospacing="0"/>
              <w:ind w:left="0" w:right="0"/>
              <w:rPr>
                <w:rFonts w:hint="default" w:ascii="Calibri" w:hAnsi="Calibri" w:cs="Calibri"/>
                <w:color w:val="auto"/>
                <w:sz w:val="20"/>
                <w:szCs w:val="20"/>
                <w:highlight w:val="none"/>
              </w:rPr>
            </w:pPr>
          </w:p>
        </w:tc>
        <w:tc>
          <w:tcPr>
            <w:tcW w:w="545" w:type="dxa"/>
            <w:tcBorders>
              <w:top w:val="single" w:color="auto" w:sz="4" w:space="0"/>
              <w:left w:val="single" w:color="auto" w:sz="4" w:space="0"/>
              <w:bottom w:val="single" w:color="auto" w:sz="4" w:space="0"/>
              <w:right w:val="single" w:color="auto" w:sz="4" w:space="0"/>
            </w:tcBorders>
            <w:noWrap w:val="0"/>
            <w:vAlign w:val="center"/>
          </w:tcPr>
          <w:p w14:paraId="7F81D11A">
            <w:pPr>
              <w:keepNext w:val="0"/>
              <w:keepLines w:val="0"/>
              <w:suppressLineNumbers w:val="0"/>
              <w:spacing w:before="0" w:beforeAutospacing="0" w:after="0" w:afterAutospacing="0"/>
              <w:ind w:left="0" w:right="0"/>
              <w:jc w:val="center"/>
              <w:rPr>
                <w:rFonts w:hint="eastAsia" w:ascii="宋体" w:hAnsi="宋体" w:cs="宋体"/>
                <w:color w:val="auto"/>
                <w:highlight w:val="none"/>
              </w:rPr>
            </w:pPr>
          </w:p>
          <w:p w14:paraId="7691638A">
            <w:pPr>
              <w:keepNext w:val="0"/>
              <w:keepLines w:val="0"/>
              <w:suppressLineNumbers w:val="0"/>
              <w:spacing w:before="0" w:beforeAutospacing="0" w:after="0" w:afterAutospacing="0" w:line="240" w:lineRule="exact"/>
              <w:ind w:left="0" w:right="0"/>
              <w:jc w:val="center"/>
              <w:rPr>
                <w:rFonts w:hint="eastAsia" w:ascii="宋体" w:hAnsi="宋体" w:cs="宋体"/>
                <w:color w:val="auto"/>
                <w:szCs w:val="21"/>
                <w:highlight w:val="none"/>
                <w:lang w:bidi="ar"/>
              </w:rPr>
            </w:pPr>
            <w:r>
              <w:rPr>
                <w:rFonts w:hint="eastAsia" w:ascii="宋体" w:hAnsi="宋体" w:cs="宋体"/>
                <w:color w:val="auto"/>
                <w:highlight w:val="none"/>
                <w:lang w:bidi="ar"/>
              </w:rPr>
              <w:t>商务条款</w:t>
            </w:r>
          </w:p>
        </w:tc>
        <w:tc>
          <w:tcPr>
            <w:tcW w:w="8913" w:type="dxa"/>
            <w:gridSpan w:val="6"/>
            <w:tcBorders>
              <w:top w:val="single" w:color="auto" w:sz="4" w:space="0"/>
              <w:left w:val="single" w:color="auto" w:sz="4" w:space="0"/>
              <w:bottom w:val="single" w:color="auto" w:sz="4" w:space="0"/>
              <w:right w:val="single" w:color="auto" w:sz="4" w:space="0"/>
            </w:tcBorders>
            <w:noWrap w:val="0"/>
            <w:vAlign w:val="center"/>
          </w:tcPr>
          <w:p w14:paraId="447EEA10">
            <w:pPr>
              <w:keepNext w:val="0"/>
              <w:keepLines w:val="0"/>
              <w:suppressLineNumbers w:val="0"/>
              <w:spacing w:before="0" w:beforeAutospacing="0" w:after="0" w:afterAutospacing="0" w:line="440" w:lineRule="exact"/>
              <w:ind w:left="0" w:right="0"/>
              <w:rPr>
                <w:rFonts w:hint="default" w:ascii="宋体" w:hAnsi="宋体"/>
                <w:color w:val="auto"/>
                <w:szCs w:val="21"/>
                <w:highlight w:val="none"/>
                <w:u w:val="none"/>
              </w:rPr>
            </w:pPr>
            <w:r>
              <w:rPr>
                <w:rFonts w:hint="eastAsia" w:ascii="宋体" w:hAnsi="宋体"/>
                <w:b/>
                <w:bCs/>
                <w:color w:val="auto"/>
                <w:szCs w:val="21"/>
                <w:highlight w:val="none"/>
                <w:u w:val="none"/>
              </w:rPr>
              <w:t>一、合同签订期</w:t>
            </w:r>
            <w:r>
              <w:rPr>
                <w:rFonts w:hint="eastAsia" w:ascii="宋体" w:hAnsi="宋体"/>
                <w:color w:val="auto"/>
                <w:szCs w:val="21"/>
                <w:highlight w:val="none"/>
                <w:u w:val="none"/>
              </w:rPr>
              <w:t>：自中标通知书发出之日起</w:t>
            </w:r>
            <w:r>
              <w:rPr>
                <w:rFonts w:hint="eastAsia" w:ascii="宋体" w:hAnsi="宋体"/>
                <w:color w:val="auto"/>
                <w:szCs w:val="21"/>
                <w:highlight w:val="none"/>
                <w:u w:val="none"/>
                <w:lang w:val="en-US" w:eastAsia="zh-CN"/>
              </w:rPr>
              <w:t>25</w:t>
            </w:r>
            <w:r>
              <w:rPr>
                <w:rFonts w:hint="eastAsia" w:ascii="宋体" w:hAnsi="宋体"/>
                <w:color w:val="auto"/>
                <w:szCs w:val="21"/>
                <w:highlight w:val="none"/>
                <w:u w:val="none"/>
              </w:rPr>
              <w:t>个工作日内。</w:t>
            </w:r>
          </w:p>
          <w:p w14:paraId="3BCDD58A">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240" w:lineRule="auto"/>
              <w:ind w:left="0" w:right="0"/>
              <w:jc w:val="both"/>
              <w:rPr>
                <w:rFonts w:hint="eastAsia" w:ascii="宋体" w:hAnsi="宋体"/>
                <w:color w:val="auto"/>
                <w:szCs w:val="21"/>
                <w:highlight w:val="none"/>
                <w:u w:val="none"/>
              </w:rPr>
            </w:pPr>
            <w:r>
              <w:rPr>
                <w:rFonts w:hint="eastAsia" w:ascii="宋体" w:hAnsi="宋体" w:eastAsia="宋体" w:cs="宋体"/>
                <w:b/>
                <w:bCs/>
                <w:color w:val="auto"/>
                <w:kern w:val="2"/>
                <w:sz w:val="21"/>
                <w:szCs w:val="21"/>
                <w:highlight w:val="none"/>
                <w:lang w:val="en-US" w:eastAsia="zh-CN" w:bidi="ar"/>
              </w:rPr>
              <w:t>▲</w:t>
            </w:r>
            <w:r>
              <w:rPr>
                <w:rFonts w:hint="eastAsia" w:ascii="宋体" w:hAnsi="宋体"/>
                <w:b/>
                <w:bCs/>
                <w:color w:val="auto"/>
                <w:szCs w:val="21"/>
                <w:highlight w:val="none"/>
                <w:u w:val="none"/>
              </w:rPr>
              <w:t>二、服务期</w:t>
            </w:r>
            <w:r>
              <w:rPr>
                <w:rFonts w:hint="eastAsia" w:ascii="宋体" w:hAnsi="宋体"/>
                <w:b/>
                <w:bCs/>
                <w:color w:val="auto"/>
                <w:szCs w:val="21"/>
                <w:highlight w:val="none"/>
                <w:u w:val="none"/>
                <w:lang w:eastAsia="zh-CN"/>
              </w:rPr>
              <w:t>限</w:t>
            </w:r>
            <w:r>
              <w:rPr>
                <w:rFonts w:hint="eastAsia" w:ascii="宋体" w:hAnsi="宋体"/>
                <w:b/>
                <w:bCs/>
                <w:color w:val="auto"/>
                <w:szCs w:val="21"/>
                <w:highlight w:val="none"/>
                <w:u w:val="none"/>
              </w:rPr>
              <w:t>：</w:t>
            </w:r>
            <w:r>
              <w:rPr>
                <w:rFonts w:hint="eastAsia" w:ascii="宋体" w:hAnsi="宋体"/>
                <w:color w:val="auto"/>
                <w:szCs w:val="21"/>
                <w:highlight w:val="none"/>
                <w:u w:val="none"/>
              </w:rPr>
              <w:t>自签订合同之日起1年（2026年1月—2026年12月）。在第一年服务期限结束后，对所中标法律顾问单位进行考核，考核通过的续签合同，考核不通过的，按照武鸣区司法局的要求进行整改。</w:t>
            </w:r>
          </w:p>
          <w:p w14:paraId="5CCC7163">
            <w:pPr>
              <w:keepNext w:val="0"/>
              <w:keepLines w:val="0"/>
              <w:widowControl/>
              <w:suppressLineNumbers w:val="0"/>
              <w:spacing w:before="0" w:beforeAutospacing="0" w:after="0" w:afterAutospacing="0" w:line="440" w:lineRule="exact"/>
              <w:ind w:left="0" w:right="0"/>
              <w:jc w:val="left"/>
              <w:rPr>
                <w:rFonts w:hint="eastAsia" w:ascii="宋体" w:hAnsi="宋体" w:cs="宋体" w:eastAsiaTheme="minorEastAsia"/>
                <w:b/>
                <w:bCs/>
                <w:color w:val="auto"/>
                <w:szCs w:val="21"/>
                <w:highlight w:val="none"/>
                <w:u w:val="none"/>
                <w:lang w:val="en-US" w:eastAsia="zh-CN"/>
              </w:rPr>
            </w:pPr>
            <w:r>
              <w:rPr>
                <w:rFonts w:hint="eastAsia" w:ascii="宋体" w:hAnsi="宋体"/>
                <w:b/>
                <w:bCs/>
                <w:color w:val="auto"/>
                <w:szCs w:val="21"/>
                <w:highlight w:val="none"/>
                <w:u w:val="none"/>
              </w:rPr>
              <w:t>三、</w:t>
            </w:r>
            <w:r>
              <w:rPr>
                <w:rFonts w:hint="eastAsia" w:ascii="宋体" w:hAnsi="宋体"/>
                <w:b/>
                <w:bCs/>
                <w:color w:val="auto"/>
                <w:szCs w:val="21"/>
                <w:highlight w:val="none"/>
                <w:u w:val="none"/>
                <w:lang w:eastAsia="zh-CN"/>
              </w:rPr>
              <w:t>服务</w:t>
            </w:r>
            <w:r>
              <w:rPr>
                <w:rFonts w:hint="eastAsia" w:ascii="宋体" w:hAnsi="宋体"/>
                <w:b/>
                <w:bCs/>
                <w:color w:val="auto"/>
                <w:szCs w:val="21"/>
                <w:highlight w:val="none"/>
                <w:u w:val="none"/>
              </w:rPr>
              <w:t>地点：</w:t>
            </w:r>
            <w:r>
              <w:rPr>
                <w:rFonts w:hint="eastAsia" w:ascii="宋体" w:hAnsi="宋体"/>
                <w:b/>
                <w:bCs/>
                <w:color w:val="auto"/>
                <w:szCs w:val="21"/>
                <w:highlight w:val="none"/>
                <w:u w:val="none"/>
                <w:lang w:eastAsia="zh-CN"/>
              </w:rPr>
              <w:t>本项目</w:t>
            </w:r>
            <w:r>
              <w:rPr>
                <w:rFonts w:hint="eastAsia" w:ascii="宋体" w:hAnsi="宋体" w:cs="宋体"/>
                <w:b/>
                <w:bCs/>
                <w:color w:val="auto"/>
                <w:szCs w:val="21"/>
                <w:highlight w:val="none"/>
                <w:lang w:val="en-US" w:eastAsia="zh-CN"/>
              </w:rPr>
              <w:t>双桥镇、甘圩镇、</w:t>
            </w:r>
            <w:r>
              <w:rPr>
                <w:rFonts w:hint="eastAsia" w:ascii="宋体" w:hAnsi="宋体" w:cs="宋体"/>
                <w:b/>
                <w:bCs/>
                <w:color w:val="auto"/>
                <w:szCs w:val="21"/>
                <w:highlight w:val="none"/>
                <w:lang w:eastAsia="zh-CN"/>
              </w:rPr>
              <w:t>宁武镇</w:t>
            </w:r>
            <w:r>
              <w:rPr>
                <w:rFonts w:hint="eastAsia" w:ascii="宋体" w:hAnsi="宋体"/>
                <w:b/>
                <w:bCs/>
                <w:color w:val="auto"/>
                <w:szCs w:val="21"/>
                <w:highlight w:val="none"/>
                <w:u w:val="none"/>
                <w:lang w:val="en-US" w:eastAsia="zh-CN"/>
              </w:rPr>
              <w:t>所</w:t>
            </w:r>
            <w:r>
              <w:rPr>
                <w:rFonts w:hint="eastAsia" w:ascii="宋体" w:hAnsi="宋体"/>
                <w:b/>
                <w:bCs/>
                <w:color w:val="auto"/>
                <w:szCs w:val="21"/>
                <w:highlight w:val="none"/>
                <w:u w:val="none"/>
                <w:lang w:eastAsia="zh-CN"/>
              </w:rPr>
              <w:t>包含的</w:t>
            </w:r>
            <w:r>
              <w:rPr>
                <w:rFonts w:hint="eastAsia" w:ascii="宋体" w:hAnsi="宋体"/>
                <w:b/>
                <w:bCs/>
                <w:color w:val="auto"/>
                <w:szCs w:val="21"/>
                <w:highlight w:val="none"/>
                <w:u w:val="none"/>
                <w:lang w:val="en-US" w:eastAsia="zh-CN"/>
              </w:rPr>
              <w:t>34个村（社区）</w:t>
            </w:r>
          </w:p>
          <w:p w14:paraId="71F399AA">
            <w:pPr>
              <w:keepNext w:val="0"/>
              <w:keepLines w:val="0"/>
              <w:widowControl/>
              <w:suppressLineNumbers w:val="0"/>
              <w:shd w:val="clear" w:color="auto" w:fill="FFFFFF"/>
              <w:spacing w:before="0" w:beforeAutospacing="0" w:after="0" w:afterAutospacing="0" w:line="400" w:lineRule="exact"/>
              <w:ind w:left="0" w:right="0"/>
              <w:rPr>
                <w:rFonts w:hint="default" w:ascii="宋体" w:hAnsi="宋体" w:cs="宋体"/>
                <w:color w:val="auto"/>
                <w:szCs w:val="21"/>
                <w:highlight w:val="none"/>
              </w:rPr>
            </w:pPr>
            <w:r>
              <w:rPr>
                <w:rFonts w:hint="eastAsia" w:ascii="宋体" w:hAnsi="宋体" w:eastAsia="宋体" w:cs="宋体"/>
                <w:b/>
                <w:bCs/>
                <w:color w:val="auto"/>
                <w:kern w:val="2"/>
                <w:sz w:val="21"/>
                <w:szCs w:val="21"/>
                <w:highlight w:val="none"/>
                <w:lang w:val="en-US" w:eastAsia="zh-CN" w:bidi="ar"/>
              </w:rPr>
              <w:t>▲</w:t>
            </w:r>
            <w:r>
              <w:rPr>
                <w:rFonts w:hint="eastAsia" w:ascii="宋体" w:hAnsi="宋体"/>
                <w:b/>
                <w:bCs/>
                <w:color w:val="auto"/>
                <w:szCs w:val="21"/>
                <w:highlight w:val="none"/>
                <w:u w:val="none"/>
              </w:rPr>
              <w:t>四、</w:t>
            </w:r>
            <w:r>
              <w:rPr>
                <w:rFonts w:hint="eastAsia"/>
                <w:b/>
                <w:bCs/>
                <w:color w:val="auto"/>
                <w:highlight w:val="none"/>
              </w:rPr>
              <w:t>服务</w:t>
            </w:r>
            <w:r>
              <w:rPr>
                <w:rFonts w:hint="eastAsia"/>
                <w:b/>
                <w:bCs/>
                <w:color w:val="auto"/>
                <w:highlight w:val="none"/>
                <w:lang w:eastAsia="zh-CN"/>
              </w:rPr>
              <w:t>方式</w:t>
            </w:r>
            <w:r>
              <w:rPr>
                <w:rFonts w:hint="eastAsia" w:ascii="宋体" w:hAnsi="宋体"/>
                <w:b/>
                <w:bCs/>
                <w:color w:val="auto"/>
                <w:szCs w:val="21"/>
                <w:highlight w:val="none"/>
                <w:u w:val="none"/>
                <w:lang w:val="en-US" w:eastAsia="zh-CN"/>
              </w:rPr>
              <w:t>:</w:t>
            </w:r>
            <w:r>
              <w:rPr>
                <w:rFonts w:hint="eastAsia" w:ascii="宋体" w:hAnsi="宋体" w:cs="宋体"/>
                <w:color w:val="auto"/>
                <w:szCs w:val="21"/>
                <w:highlight w:val="none"/>
                <w:lang w:eastAsia="zh-CN"/>
              </w:rPr>
              <w:t>提供法律服务（详见项目服务内容及标准）</w:t>
            </w:r>
            <w:r>
              <w:rPr>
                <w:rFonts w:hint="eastAsia" w:ascii="宋体" w:hAnsi="宋体"/>
                <w:color w:val="auto"/>
                <w:szCs w:val="21"/>
                <w:highlight w:val="none"/>
                <w:u w:val="none"/>
              </w:rPr>
              <w:t>。每个月到村（社区）服务不少于1次（5小时）,现场为群众解答日常生产生活中遇到的法律问题，提供法律意见，引导村（社区）群众依法、理性反映诉求，按法律途径维护合法权益。现场工作时间应当提前告知村（社区）群众。</w:t>
            </w:r>
          </w:p>
          <w:p w14:paraId="12C6D98C">
            <w:pPr>
              <w:keepNext w:val="0"/>
              <w:keepLines w:val="0"/>
              <w:widowControl/>
              <w:suppressLineNumbers w:val="0"/>
              <w:shd w:val="clear" w:color="auto" w:fill="FFFFFF"/>
              <w:spacing w:before="0" w:beforeAutospacing="0" w:after="0" w:afterAutospacing="0" w:line="400" w:lineRule="exact"/>
              <w:ind w:left="0" w:right="0"/>
              <w:rPr>
                <w:rFonts w:hint="default" w:ascii="宋体" w:hAnsi="宋体"/>
                <w:color w:val="auto"/>
                <w:szCs w:val="21"/>
                <w:highlight w:val="none"/>
              </w:rPr>
            </w:pPr>
            <w:r>
              <w:rPr>
                <w:rFonts w:hint="eastAsia" w:ascii="宋体" w:hAnsi="宋体"/>
                <w:b/>
                <w:bCs/>
                <w:color w:val="auto"/>
                <w:szCs w:val="21"/>
                <w:highlight w:val="none"/>
                <w:u w:val="none"/>
                <w:lang w:val="en-US" w:eastAsia="zh-CN"/>
              </w:rPr>
              <w:t>五、</w:t>
            </w:r>
            <w:r>
              <w:rPr>
                <w:rFonts w:hint="eastAsia" w:ascii="宋体" w:hAnsi="宋体"/>
                <w:b/>
                <w:bCs/>
                <w:color w:val="auto"/>
                <w:szCs w:val="21"/>
                <w:highlight w:val="none"/>
                <w:u w:val="none"/>
              </w:rPr>
              <w:t>售后服务要求：</w:t>
            </w:r>
            <w:r>
              <w:rPr>
                <w:rFonts w:hint="eastAsia" w:ascii="宋体" w:hAnsi="宋体" w:cs="宋体"/>
                <w:color w:val="auto"/>
                <w:szCs w:val="21"/>
                <w:highlight w:val="none"/>
              </w:rPr>
              <w:t>建立和完善相关工作台帐。及时、认真记录相关工作台账。</w:t>
            </w:r>
          </w:p>
          <w:p w14:paraId="1F5A0C4F">
            <w:pPr>
              <w:keepNext w:val="0"/>
              <w:keepLines w:val="0"/>
              <w:suppressLineNumbers w:val="0"/>
              <w:spacing w:before="0" w:beforeAutospacing="0" w:after="0" w:afterAutospacing="0" w:line="440" w:lineRule="exact"/>
              <w:ind w:left="0" w:right="0"/>
              <w:rPr>
                <w:rFonts w:hint="eastAsia" w:ascii="宋体" w:hAnsi="宋体"/>
                <w:b/>
                <w:bCs/>
                <w:color w:val="auto"/>
                <w:szCs w:val="21"/>
                <w:highlight w:val="none"/>
                <w:u w:val="none"/>
              </w:rPr>
            </w:pPr>
            <w:r>
              <w:rPr>
                <w:rFonts w:hint="eastAsia" w:ascii="宋体" w:hAnsi="宋体"/>
                <w:b/>
                <w:bCs/>
                <w:color w:val="auto"/>
                <w:szCs w:val="21"/>
                <w:highlight w:val="none"/>
                <w:u w:val="none"/>
                <w:lang w:eastAsia="zh-CN"/>
              </w:rPr>
              <w:t>六</w:t>
            </w:r>
            <w:r>
              <w:rPr>
                <w:rFonts w:hint="eastAsia" w:ascii="宋体" w:hAnsi="宋体"/>
                <w:b/>
                <w:bCs/>
                <w:color w:val="auto"/>
                <w:szCs w:val="21"/>
                <w:highlight w:val="none"/>
                <w:u w:val="none"/>
              </w:rPr>
              <w:t xml:space="preserve">、其他要求 </w:t>
            </w:r>
          </w:p>
          <w:p w14:paraId="2E90CD85">
            <w:pPr>
              <w:keepNext w:val="0"/>
              <w:keepLines w:val="0"/>
              <w:widowControl/>
              <w:suppressLineNumbers w:val="0"/>
              <w:spacing w:before="0" w:beforeAutospacing="0" w:after="0" w:afterAutospacing="0" w:line="440" w:lineRule="exact"/>
              <w:ind w:left="0" w:right="0"/>
              <w:jc w:val="left"/>
              <w:rPr>
                <w:rFonts w:hint="eastAsia" w:ascii="宋体" w:hAnsi="宋体"/>
                <w:color w:val="auto"/>
                <w:szCs w:val="21"/>
                <w:highlight w:val="none"/>
                <w:u w:val="none"/>
              </w:rPr>
            </w:pPr>
            <w:r>
              <w:rPr>
                <w:rFonts w:hint="eastAsia" w:ascii="宋体" w:hAnsi="宋体"/>
                <w:color w:val="auto"/>
                <w:szCs w:val="21"/>
                <w:highlight w:val="none"/>
                <w:u w:val="none"/>
              </w:rPr>
              <w:t>1、中标供应商负责</w:t>
            </w:r>
            <w:r>
              <w:rPr>
                <w:rFonts w:hint="eastAsia" w:ascii="宋体" w:hAnsi="宋体"/>
                <w:color w:val="auto"/>
                <w:szCs w:val="21"/>
                <w:highlight w:val="none"/>
                <w:u w:val="none"/>
                <w:lang w:eastAsia="zh-CN"/>
              </w:rPr>
              <w:t>武鸣区</w:t>
            </w:r>
            <w:r>
              <w:rPr>
                <w:rFonts w:hint="eastAsia" w:ascii="宋体" w:hAnsi="宋体" w:cs="宋体"/>
                <w:b/>
                <w:bCs/>
                <w:color w:val="auto"/>
                <w:szCs w:val="21"/>
                <w:highlight w:val="none"/>
                <w:lang w:val="en-US" w:eastAsia="zh-CN"/>
              </w:rPr>
              <w:t>双桥镇（16个）、甘圩镇（5个）、</w:t>
            </w:r>
            <w:r>
              <w:rPr>
                <w:rFonts w:hint="eastAsia" w:ascii="宋体" w:hAnsi="宋体" w:cs="宋体"/>
                <w:b/>
                <w:bCs/>
                <w:color w:val="auto"/>
                <w:szCs w:val="21"/>
                <w:highlight w:val="none"/>
                <w:lang w:eastAsia="zh-CN"/>
              </w:rPr>
              <w:t>宁武镇（</w:t>
            </w:r>
            <w:r>
              <w:rPr>
                <w:rFonts w:hint="eastAsia" w:ascii="宋体" w:hAnsi="宋体" w:cs="宋体"/>
                <w:b/>
                <w:bCs/>
                <w:color w:val="auto"/>
                <w:szCs w:val="21"/>
                <w:highlight w:val="none"/>
                <w:lang w:val="en-US" w:eastAsia="zh-CN"/>
              </w:rPr>
              <w:t>13个</w:t>
            </w:r>
            <w:r>
              <w:rPr>
                <w:rFonts w:hint="eastAsia" w:ascii="宋体" w:hAnsi="宋体" w:cs="宋体"/>
                <w:b/>
                <w:bCs/>
                <w:color w:val="auto"/>
                <w:szCs w:val="21"/>
                <w:highlight w:val="none"/>
                <w:lang w:eastAsia="zh-CN"/>
              </w:rPr>
              <w:t>）</w:t>
            </w:r>
            <w:r>
              <w:rPr>
                <w:rFonts w:hint="eastAsia" w:ascii="宋体" w:hAnsi="宋体"/>
                <w:color w:val="auto"/>
                <w:szCs w:val="21"/>
                <w:highlight w:val="none"/>
                <w:u w:val="none"/>
              </w:rPr>
              <w:t>行政村（社区）</w:t>
            </w:r>
            <w:r>
              <w:rPr>
                <w:rFonts w:hint="eastAsia" w:ascii="宋体" w:hAnsi="宋体"/>
                <w:color w:val="auto"/>
                <w:szCs w:val="21"/>
                <w:highlight w:val="none"/>
                <w:u w:val="none"/>
                <w:lang w:eastAsia="zh-CN"/>
              </w:rPr>
              <w:t>法律</w:t>
            </w:r>
            <w:r>
              <w:rPr>
                <w:rFonts w:hint="eastAsia" w:ascii="宋体" w:hAnsi="宋体"/>
                <w:color w:val="auto"/>
                <w:szCs w:val="21"/>
                <w:highlight w:val="none"/>
                <w:u w:val="none"/>
              </w:rPr>
              <w:t>顾问工作。</w:t>
            </w:r>
          </w:p>
          <w:p w14:paraId="72B9E068">
            <w:pPr>
              <w:keepNext w:val="0"/>
              <w:keepLines w:val="0"/>
              <w:widowControl/>
              <w:suppressLineNumbers w:val="0"/>
              <w:shd w:val="clear" w:color="auto" w:fill="FFFFFF"/>
              <w:spacing w:before="0" w:beforeAutospacing="0" w:after="0" w:afterAutospacing="0" w:line="400" w:lineRule="exact"/>
              <w:ind w:left="0" w:right="0"/>
              <w:rPr>
                <w:rFonts w:hint="eastAsia" w:ascii="宋体" w:hAnsi="宋体"/>
                <w:color w:val="auto"/>
                <w:szCs w:val="21"/>
                <w:highlight w:val="none"/>
                <w:u w:val="none"/>
              </w:rPr>
            </w:pPr>
            <w:r>
              <w:rPr>
                <w:rFonts w:hint="eastAsia" w:ascii="宋体" w:hAnsi="宋体"/>
                <w:color w:val="auto"/>
                <w:szCs w:val="21"/>
                <w:highlight w:val="none"/>
                <w:u w:val="none"/>
              </w:rPr>
              <w:t>2、中标供应商负责分发送达到各单位、各乡镇、村符合条件的宣传对象。</w:t>
            </w:r>
          </w:p>
          <w:p w14:paraId="3125224B">
            <w:pPr>
              <w:keepNext w:val="0"/>
              <w:keepLines w:val="0"/>
              <w:widowControl/>
              <w:suppressLineNumbers w:val="0"/>
              <w:shd w:val="clear" w:color="auto" w:fill="FFFFFF"/>
              <w:spacing w:before="0" w:beforeAutospacing="0" w:after="0" w:afterAutospacing="0" w:line="400" w:lineRule="exact"/>
              <w:ind w:left="0" w:right="0"/>
              <w:rPr>
                <w:rFonts w:hint="eastAsia" w:ascii="宋体" w:hAnsi="宋体"/>
                <w:color w:val="auto"/>
                <w:szCs w:val="21"/>
                <w:highlight w:val="none"/>
                <w:u w:val="none"/>
              </w:rPr>
            </w:pPr>
            <w:r>
              <w:rPr>
                <w:rFonts w:hint="eastAsia" w:ascii="宋体" w:hAnsi="宋体"/>
                <w:color w:val="auto"/>
                <w:szCs w:val="21"/>
                <w:highlight w:val="none"/>
                <w:u w:val="none"/>
              </w:rPr>
              <w:t>3、报价为采购人指定地点的现场交货价，包括：</w:t>
            </w:r>
          </w:p>
          <w:p w14:paraId="1A2CF4BC">
            <w:pPr>
              <w:keepNext w:val="0"/>
              <w:keepLines w:val="0"/>
              <w:widowControl/>
              <w:suppressLineNumbers w:val="0"/>
              <w:shd w:val="clear" w:color="auto" w:fill="FFFFFF"/>
              <w:spacing w:before="0" w:beforeAutospacing="0" w:after="0" w:afterAutospacing="0" w:line="400" w:lineRule="exact"/>
              <w:ind w:left="0" w:right="0"/>
              <w:rPr>
                <w:rFonts w:hint="eastAsia" w:ascii="宋体" w:hAnsi="宋体"/>
                <w:color w:val="auto"/>
                <w:szCs w:val="21"/>
                <w:highlight w:val="none"/>
                <w:u w:val="none"/>
              </w:rPr>
            </w:pPr>
            <w:r>
              <w:rPr>
                <w:rFonts w:hint="eastAsia" w:ascii="宋体" w:hAnsi="宋体"/>
                <w:color w:val="auto"/>
                <w:szCs w:val="21"/>
                <w:highlight w:val="none"/>
                <w:u w:val="none"/>
              </w:rPr>
              <w:t>（1）服务的价格；</w:t>
            </w:r>
          </w:p>
          <w:p w14:paraId="22D28434">
            <w:pPr>
              <w:keepNext w:val="0"/>
              <w:keepLines w:val="0"/>
              <w:widowControl/>
              <w:suppressLineNumbers w:val="0"/>
              <w:shd w:val="clear" w:color="auto" w:fill="FFFFFF"/>
              <w:spacing w:before="0" w:beforeAutospacing="0" w:after="0" w:afterAutospacing="0" w:line="400" w:lineRule="exact"/>
              <w:ind w:left="0" w:right="0"/>
              <w:rPr>
                <w:rFonts w:hint="eastAsia" w:ascii="宋体" w:hAnsi="宋体"/>
                <w:color w:val="auto"/>
                <w:szCs w:val="21"/>
                <w:highlight w:val="none"/>
                <w:u w:val="none"/>
              </w:rPr>
            </w:pPr>
            <w:r>
              <w:rPr>
                <w:rFonts w:hint="eastAsia" w:ascii="宋体" w:hAnsi="宋体"/>
                <w:color w:val="auto"/>
                <w:szCs w:val="21"/>
                <w:highlight w:val="none"/>
                <w:u w:val="none"/>
              </w:rPr>
              <w:t>（2）运输、装卸、售后服务等费用；</w:t>
            </w:r>
          </w:p>
          <w:p w14:paraId="6CA1C11D">
            <w:pPr>
              <w:keepNext w:val="0"/>
              <w:keepLines w:val="0"/>
              <w:widowControl/>
              <w:suppressLineNumbers w:val="0"/>
              <w:shd w:val="clear" w:color="auto" w:fill="FFFFFF"/>
              <w:spacing w:before="0" w:beforeAutospacing="0" w:after="0" w:afterAutospacing="0" w:line="400" w:lineRule="exact"/>
              <w:ind w:left="0" w:right="0"/>
              <w:rPr>
                <w:rFonts w:hint="eastAsia" w:ascii="宋体" w:hAnsi="宋体"/>
                <w:color w:val="auto"/>
                <w:szCs w:val="21"/>
                <w:highlight w:val="none"/>
                <w:u w:val="none"/>
              </w:rPr>
            </w:pPr>
            <w:r>
              <w:rPr>
                <w:rFonts w:hint="eastAsia" w:ascii="宋体" w:hAnsi="宋体"/>
                <w:color w:val="auto"/>
                <w:szCs w:val="21"/>
                <w:highlight w:val="none"/>
                <w:u w:val="none"/>
              </w:rPr>
              <w:t>（3）必要的保险费用和各项税费；</w:t>
            </w:r>
          </w:p>
          <w:p w14:paraId="14998B1F">
            <w:pPr>
              <w:keepNext w:val="0"/>
              <w:keepLines w:val="0"/>
              <w:widowControl/>
              <w:suppressLineNumbers w:val="0"/>
              <w:shd w:val="clear" w:color="auto" w:fill="FFFFFF"/>
              <w:spacing w:before="0" w:beforeAutospacing="0" w:after="0" w:afterAutospacing="0" w:line="400" w:lineRule="exact"/>
              <w:ind w:left="0" w:right="0"/>
              <w:rPr>
                <w:rFonts w:hint="eastAsia" w:ascii="宋体" w:hAnsi="宋体"/>
                <w:color w:val="auto"/>
                <w:szCs w:val="21"/>
                <w:highlight w:val="none"/>
                <w:u w:val="none"/>
              </w:rPr>
            </w:pPr>
            <w:r>
              <w:rPr>
                <w:rFonts w:hint="eastAsia" w:ascii="宋体" w:hAnsi="宋体"/>
                <w:color w:val="auto"/>
                <w:szCs w:val="21"/>
                <w:highlight w:val="none"/>
                <w:u w:val="none"/>
              </w:rPr>
              <w:t>（4）包括发放费用。</w:t>
            </w:r>
          </w:p>
          <w:p w14:paraId="6FC37EF5">
            <w:pPr>
              <w:keepNext w:val="0"/>
              <w:keepLines w:val="0"/>
              <w:widowControl/>
              <w:suppressLineNumbers w:val="0"/>
              <w:shd w:val="clear" w:color="auto" w:fill="FFFFFF"/>
              <w:spacing w:before="0" w:beforeAutospacing="0" w:after="0" w:afterAutospacing="0" w:line="400" w:lineRule="exact"/>
              <w:ind w:left="0" w:right="0"/>
              <w:rPr>
                <w:rFonts w:hint="eastAsia" w:ascii="宋体" w:hAnsi="宋体"/>
                <w:color w:val="auto"/>
                <w:szCs w:val="21"/>
                <w:highlight w:val="none"/>
                <w:u w:val="none"/>
              </w:rPr>
            </w:pPr>
            <w:r>
              <w:rPr>
                <w:rFonts w:hint="eastAsia" w:ascii="宋体" w:hAnsi="宋体"/>
                <w:b/>
                <w:bCs/>
                <w:color w:val="auto"/>
                <w:szCs w:val="21"/>
                <w:highlight w:val="none"/>
                <w:u w:val="none"/>
                <w:lang w:val="en-US" w:eastAsia="zh-CN"/>
              </w:rPr>
              <w:t>4</w:t>
            </w:r>
            <w:r>
              <w:rPr>
                <w:rFonts w:hint="eastAsia" w:ascii="宋体" w:hAnsi="宋体"/>
                <w:b/>
                <w:bCs/>
                <w:color w:val="auto"/>
                <w:szCs w:val="21"/>
                <w:highlight w:val="none"/>
                <w:u w:val="none"/>
              </w:rPr>
              <w:t>、付款方式：</w:t>
            </w:r>
            <w:r>
              <w:rPr>
                <w:rFonts w:hint="eastAsia" w:ascii="宋体" w:hAnsi="宋体"/>
                <w:color w:val="auto"/>
                <w:szCs w:val="21"/>
                <w:highlight w:val="none"/>
                <w:u w:val="none"/>
              </w:rPr>
              <w:t>按照方案规定支付相应法律顾问服务费。</w:t>
            </w:r>
            <w:r>
              <w:rPr>
                <w:rFonts w:hint="eastAsia" w:ascii="宋体" w:hAnsi="宋体"/>
                <w:color w:val="auto"/>
                <w:szCs w:val="21"/>
                <w:highlight w:val="none"/>
                <w:u w:val="none"/>
                <w:lang w:eastAsia="zh-CN"/>
              </w:rPr>
              <w:t>武鸣区</w:t>
            </w:r>
            <w:r>
              <w:rPr>
                <w:rFonts w:hint="eastAsia" w:ascii="宋体" w:hAnsi="宋体"/>
                <w:color w:val="auto"/>
                <w:szCs w:val="21"/>
                <w:highlight w:val="none"/>
                <w:u w:val="none"/>
              </w:rPr>
              <w:t>司法局根据各村（社区）法律顾问履行村（社区）法律顾问合同情况，考核评估合格后分二期支付到乙方所在的律师事务所</w:t>
            </w:r>
            <w:r>
              <w:rPr>
                <w:rFonts w:hint="eastAsia" w:ascii="宋体" w:hAnsi="宋体"/>
                <w:color w:val="auto"/>
                <w:szCs w:val="21"/>
                <w:highlight w:val="none"/>
                <w:u w:val="none"/>
                <w:lang w:eastAsia="zh-CN"/>
              </w:rPr>
              <w:t>、基层法律服务所</w:t>
            </w:r>
            <w:r>
              <w:rPr>
                <w:rFonts w:hint="eastAsia" w:ascii="宋体" w:hAnsi="宋体"/>
                <w:color w:val="auto"/>
                <w:szCs w:val="21"/>
                <w:highlight w:val="none"/>
                <w:u w:val="none"/>
              </w:rPr>
              <w:t>账户。</w:t>
            </w:r>
          </w:p>
          <w:p w14:paraId="00A40AE9">
            <w:pPr>
              <w:keepNext w:val="0"/>
              <w:keepLines w:val="0"/>
              <w:widowControl/>
              <w:suppressLineNumbers w:val="0"/>
              <w:shd w:val="clear" w:color="auto" w:fill="FFFFFF"/>
              <w:spacing w:before="0" w:beforeAutospacing="0" w:after="0" w:afterAutospacing="0" w:line="400" w:lineRule="exact"/>
              <w:ind w:left="0" w:right="0"/>
              <w:rPr>
                <w:rFonts w:hint="eastAsia" w:ascii="宋体" w:hAnsi="宋体"/>
                <w:color w:val="auto"/>
                <w:szCs w:val="21"/>
                <w:highlight w:val="none"/>
                <w:u w:val="none"/>
              </w:rPr>
            </w:pPr>
            <w:r>
              <w:rPr>
                <w:rFonts w:hint="eastAsia" w:ascii="宋体" w:hAnsi="宋体"/>
                <w:color w:val="auto"/>
                <w:szCs w:val="21"/>
                <w:highlight w:val="none"/>
                <w:u w:val="none"/>
                <w:lang w:val="en-US" w:eastAsia="zh-CN"/>
              </w:rPr>
              <w:t>5</w:t>
            </w:r>
            <w:r>
              <w:rPr>
                <w:rFonts w:hint="eastAsia" w:ascii="宋体" w:hAnsi="宋体"/>
                <w:color w:val="auto"/>
                <w:szCs w:val="21"/>
                <w:highlight w:val="none"/>
                <w:u w:val="none"/>
              </w:rPr>
              <w:t>、验收条件及标准：</w:t>
            </w:r>
          </w:p>
          <w:p w14:paraId="091D83B9">
            <w:pPr>
              <w:keepNext w:val="0"/>
              <w:keepLines w:val="0"/>
              <w:widowControl/>
              <w:suppressLineNumbers w:val="0"/>
              <w:shd w:val="clear" w:color="auto" w:fill="FFFFFF"/>
              <w:spacing w:before="0" w:beforeAutospacing="0" w:after="0" w:afterAutospacing="0" w:line="400" w:lineRule="exact"/>
              <w:ind w:left="0" w:right="0"/>
              <w:rPr>
                <w:rFonts w:hint="eastAsia" w:ascii="宋体" w:hAnsi="宋体"/>
                <w:color w:val="auto"/>
                <w:szCs w:val="21"/>
                <w:highlight w:val="none"/>
                <w:u w:val="none"/>
              </w:rPr>
            </w:pPr>
            <w:r>
              <w:rPr>
                <w:rFonts w:hint="eastAsia" w:ascii="宋体" w:hAnsi="宋体"/>
                <w:color w:val="auto"/>
                <w:szCs w:val="21"/>
                <w:highlight w:val="none"/>
                <w:u w:val="none"/>
              </w:rPr>
              <w:t>（1）依据采购文件上的技术规格要求和有关质量标准进行现场初步验收，外观、产品及各材料的数量、型号、参数、符合采购文件技术要求的，给予签收，初步验收不合格的不予签收，如有与投标承诺不相符的退货处理；</w:t>
            </w:r>
          </w:p>
          <w:p w14:paraId="78D6CBA7">
            <w:pPr>
              <w:keepNext w:val="0"/>
              <w:keepLines w:val="0"/>
              <w:widowControl/>
              <w:suppressLineNumbers w:val="0"/>
              <w:shd w:val="clear" w:color="auto" w:fill="FFFFFF"/>
              <w:spacing w:before="0" w:beforeAutospacing="0" w:after="0" w:afterAutospacing="0" w:line="400" w:lineRule="exact"/>
              <w:ind w:left="0" w:right="0"/>
              <w:rPr>
                <w:rFonts w:hint="eastAsia" w:ascii="宋体" w:hAnsi="宋体"/>
                <w:color w:val="auto"/>
                <w:szCs w:val="21"/>
                <w:highlight w:val="none"/>
                <w:u w:val="none"/>
              </w:rPr>
            </w:pPr>
            <w:r>
              <w:rPr>
                <w:rFonts w:hint="eastAsia" w:ascii="宋体" w:hAnsi="宋体"/>
                <w:color w:val="auto"/>
                <w:szCs w:val="21"/>
                <w:highlight w:val="none"/>
                <w:u w:val="none"/>
              </w:rPr>
              <w:t>（2）中标供应商交货前应对产品作出全面检查和对验收文件进行整理，并列出清单，作为甲方收货验收和使用的技术条件依据，检验的结果应随货物交甲方；</w:t>
            </w:r>
          </w:p>
          <w:p w14:paraId="45CF6D81">
            <w:pPr>
              <w:keepNext w:val="0"/>
              <w:keepLines w:val="0"/>
              <w:widowControl/>
              <w:suppressLineNumbers w:val="0"/>
              <w:shd w:val="clear" w:color="auto" w:fill="FFFFFF"/>
              <w:spacing w:before="0" w:beforeAutospacing="0" w:after="0" w:afterAutospacing="0" w:line="400" w:lineRule="exact"/>
              <w:ind w:left="0" w:right="0"/>
              <w:rPr>
                <w:rFonts w:hint="eastAsia" w:ascii="宋体" w:hAnsi="宋体"/>
                <w:color w:val="auto"/>
                <w:szCs w:val="21"/>
                <w:highlight w:val="none"/>
                <w:u w:val="none"/>
              </w:rPr>
            </w:pPr>
            <w:r>
              <w:rPr>
                <w:rFonts w:hint="eastAsia" w:ascii="宋体" w:hAnsi="宋体"/>
                <w:color w:val="auto"/>
                <w:szCs w:val="21"/>
                <w:highlight w:val="none"/>
                <w:u w:val="none"/>
              </w:rPr>
              <w:t>（3）中标供应商需负责发放，直到发放完毕，采购人才做最终验收。</w:t>
            </w:r>
          </w:p>
          <w:p w14:paraId="64CB5FFE">
            <w:pPr>
              <w:keepNext w:val="0"/>
              <w:keepLines w:val="0"/>
              <w:widowControl/>
              <w:suppressLineNumbers w:val="0"/>
              <w:shd w:val="clear" w:color="auto" w:fill="FFFFFF"/>
              <w:spacing w:before="0" w:beforeAutospacing="0" w:after="0" w:afterAutospacing="0" w:line="400" w:lineRule="exact"/>
              <w:ind w:left="0" w:right="0"/>
              <w:rPr>
                <w:rFonts w:hint="eastAsia" w:ascii="宋体" w:hAnsi="宋体"/>
                <w:color w:val="auto"/>
                <w:kern w:val="0"/>
                <w:szCs w:val="21"/>
                <w:highlight w:val="none"/>
                <w:lang w:val="en-US" w:eastAsia="zh-CN"/>
              </w:rPr>
            </w:pPr>
            <w:r>
              <w:rPr>
                <w:rFonts w:hint="eastAsia" w:ascii="宋体" w:hAnsi="宋体"/>
                <w:color w:val="auto"/>
                <w:szCs w:val="21"/>
                <w:highlight w:val="none"/>
                <w:u w:val="none"/>
              </w:rPr>
              <w:t>注：各项服务内容及质量要求的条件及带</w:t>
            </w:r>
            <w:r>
              <w:rPr>
                <w:rFonts w:hint="eastAsia" w:ascii="宋体" w:hAnsi="宋体" w:eastAsia="宋体" w:cs="宋体"/>
                <w:b/>
                <w:bCs/>
                <w:color w:val="auto"/>
                <w:kern w:val="2"/>
                <w:sz w:val="21"/>
                <w:szCs w:val="21"/>
                <w:highlight w:val="none"/>
                <w:lang w:val="en-US" w:eastAsia="zh-CN" w:bidi="ar"/>
              </w:rPr>
              <w:t>▲</w:t>
            </w:r>
            <w:r>
              <w:rPr>
                <w:rFonts w:hint="eastAsia" w:ascii="宋体" w:hAnsi="宋体"/>
                <w:color w:val="auto"/>
                <w:szCs w:val="21"/>
                <w:highlight w:val="none"/>
                <w:u w:val="none"/>
              </w:rPr>
              <w:t>为本次招标必满足条件，否则所投标无效。</w:t>
            </w:r>
          </w:p>
        </w:tc>
      </w:tr>
      <w:tr w14:paraId="050E39C8">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07" w:hRule="atLeast"/>
        </w:trPr>
        <w:tc>
          <w:tcPr>
            <w:tcW w:w="546" w:type="dxa"/>
            <w:vMerge w:val="continue"/>
            <w:tcBorders>
              <w:left w:val="single" w:color="auto" w:sz="4" w:space="0"/>
              <w:right w:val="single" w:color="auto" w:sz="4" w:space="0"/>
            </w:tcBorders>
            <w:noWrap w:val="0"/>
            <w:vAlign w:val="top"/>
          </w:tcPr>
          <w:p w14:paraId="31C1E3F5">
            <w:pPr>
              <w:keepNext w:val="0"/>
              <w:keepLines w:val="0"/>
              <w:suppressLineNumbers w:val="0"/>
              <w:spacing w:before="0" w:beforeAutospacing="0" w:after="0" w:afterAutospacing="0"/>
              <w:ind w:left="0" w:right="0"/>
              <w:rPr>
                <w:rFonts w:hint="default" w:ascii="Calibri" w:hAnsi="Calibri" w:cs="Calibri"/>
                <w:color w:val="auto"/>
                <w:sz w:val="20"/>
                <w:szCs w:val="20"/>
                <w:highlight w:val="none"/>
              </w:rPr>
            </w:pPr>
          </w:p>
        </w:tc>
        <w:tc>
          <w:tcPr>
            <w:tcW w:w="545" w:type="dxa"/>
            <w:tcBorders>
              <w:top w:val="single" w:color="auto" w:sz="4" w:space="0"/>
              <w:left w:val="single" w:color="auto" w:sz="4" w:space="0"/>
              <w:bottom w:val="single" w:color="auto" w:sz="4" w:space="0"/>
              <w:right w:val="single" w:color="auto" w:sz="4" w:space="0"/>
            </w:tcBorders>
            <w:noWrap w:val="0"/>
            <w:vAlign w:val="center"/>
          </w:tcPr>
          <w:p w14:paraId="34C11EDD">
            <w:pPr>
              <w:keepNext w:val="0"/>
              <w:keepLines w:val="0"/>
              <w:suppressLineNumbers w:val="0"/>
              <w:spacing w:before="0" w:beforeAutospacing="0" w:after="0" w:afterAutospacing="0" w:line="240" w:lineRule="exact"/>
              <w:ind w:left="0" w:right="0"/>
              <w:jc w:val="center"/>
              <w:rPr>
                <w:rFonts w:hint="eastAsia" w:ascii="宋体" w:hAnsi="宋体" w:cs="宋体"/>
                <w:color w:val="auto"/>
                <w:szCs w:val="21"/>
                <w:highlight w:val="none"/>
                <w:lang w:bidi="ar"/>
              </w:rPr>
            </w:pPr>
            <w:r>
              <w:rPr>
                <w:rFonts w:hint="eastAsia" w:ascii="宋体" w:hAnsi="宋体" w:cs="宋体"/>
                <w:color w:val="auto"/>
                <w:highlight w:val="none"/>
                <w:lang w:bidi="ar"/>
              </w:rPr>
              <w:t>其他说明</w:t>
            </w:r>
          </w:p>
        </w:tc>
        <w:tc>
          <w:tcPr>
            <w:tcW w:w="8913" w:type="dxa"/>
            <w:gridSpan w:val="6"/>
            <w:tcBorders>
              <w:top w:val="single" w:color="auto" w:sz="4" w:space="0"/>
              <w:left w:val="single" w:color="auto" w:sz="4" w:space="0"/>
              <w:bottom w:val="single" w:color="auto" w:sz="4" w:space="0"/>
              <w:right w:val="single" w:color="auto" w:sz="4" w:space="0"/>
            </w:tcBorders>
            <w:noWrap w:val="0"/>
            <w:vAlign w:val="center"/>
          </w:tcPr>
          <w:p w14:paraId="5FF89DBA">
            <w:pPr>
              <w:keepNext w:val="0"/>
              <w:keepLines w:val="0"/>
              <w:suppressLineNumbers w:val="0"/>
              <w:spacing w:before="0" w:beforeAutospacing="0" w:after="0" w:afterAutospacing="0" w:line="260" w:lineRule="exact"/>
              <w:ind w:left="0" w:right="0"/>
              <w:jc w:val="left"/>
              <w:rPr>
                <w:rFonts w:hint="eastAsia" w:ascii="宋体" w:hAnsi="宋体" w:cs="宋体"/>
                <w:color w:val="auto"/>
                <w:szCs w:val="21"/>
                <w:highlight w:val="none"/>
              </w:rPr>
            </w:pPr>
            <w:r>
              <w:rPr>
                <w:rFonts w:hint="eastAsia" w:ascii="宋体" w:hAnsi="宋体" w:cs="宋体"/>
                <w:b/>
                <w:color w:val="auto"/>
                <w:szCs w:val="21"/>
                <w:highlight w:val="none"/>
                <w:lang w:bidi="ar"/>
              </w:rPr>
              <w:t>无</w:t>
            </w:r>
          </w:p>
        </w:tc>
      </w:tr>
    </w:tbl>
    <w:p w14:paraId="4A470BB1">
      <w:pPr>
        <w:pStyle w:val="17"/>
        <w:widowControl/>
        <w:jc w:val="left"/>
        <w:rPr>
          <w:rFonts w:hint="eastAsia" w:ascii="微软雅黑" w:hAnsi="微软雅黑" w:eastAsia="微软雅黑" w:cs="微软雅黑"/>
          <w:color w:val="auto"/>
          <w:sz w:val="32"/>
          <w:szCs w:val="32"/>
          <w:highlight w:val="none"/>
          <w:lang w:eastAsia="zh-CN"/>
        </w:rPr>
        <w:sectPr>
          <w:pgSz w:w="11906" w:h="16838"/>
          <w:pgMar w:top="1135" w:right="1135" w:bottom="1135" w:left="1135" w:header="720" w:footer="720" w:gutter="0"/>
          <w:pgNumType w:fmt="decimal"/>
          <w:cols w:space="425" w:num="1"/>
          <w:docGrid w:type="lines" w:linePitch="331" w:charSpace="0"/>
        </w:sectPr>
      </w:pPr>
    </w:p>
    <w:tbl>
      <w:tblPr>
        <w:tblStyle w:val="30"/>
        <w:tblpPr w:leftFromText="180" w:rightFromText="180" w:vertAnchor="text" w:horzAnchor="page" w:tblpX="1138" w:tblpY="477"/>
        <w:tblOverlap w:val="never"/>
        <w:tblW w:w="10004" w:type="dxa"/>
        <w:tblInd w:w="0"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546"/>
        <w:gridCol w:w="545"/>
        <w:gridCol w:w="835"/>
        <w:gridCol w:w="542"/>
        <w:gridCol w:w="531"/>
        <w:gridCol w:w="4765"/>
        <w:gridCol w:w="1021"/>
        <w:gridCol w:w="1219"/>
      </w:tblGrid>
      <w:tr w14:paraId="64DEB4B4">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16" w:hRule="atLeast"/>
        </w:trPr>
        <w:tc>
          <w:tcPr>
            <w:tcW w:w="10004" w:type="dxa"/>
            <w:gridSpan w:val="8"/>
            <w:tcBorders>
              <w:top w:val="single" w:color="auto" w:sz="4" w:space="0"/>
              <w:left w:val="single" w:color="auto" w:sz="4" w:space="0"/>
              <w:bottom w:val="nil"/>
              <w:right w:val="single" w:color="auto" w:sz="4" w:space="0"/>
            </w:tcBorders>
            <w:noWrap w:val="0"/>
            <w:vAlign w:val="center"/>
          </w:tcPr>
          <w:p w14:paraId="120EA89E">
            <w:pPr>
              <w:keepNext w:val="0"/>
              <w:keepLines w:val="0"/>
              <w:suppressLineNumbers w:val="0"/>
              <w:spacing w:before="0" w:beforeAutospacing="0" w:after="0" w:afterAutospacing="0" w:line="320" w:lineRule="exact"/>
              <w:ind w:left="0" w:right="0"/>
              <w:jc w:val="center"/>
              <w:rPr>
                <w:rFonts w:hint="eastAsia" w:ascii="宋体" w:hAnsi="宋体" w:cs="宋体"/>
                <w:b/>
                <w:color w:val="auto"/>
                <w:sz w:val="24"/>
                <w:highlight w:val="none"/>
              </w:rPr>
            </w:pPr>
            <w:r>
              <w:rPr>
                <w:rFonts w:hint="eastAsia" w:ascii="仿宋_GB2312" w:hAnsi="宋体" w:eastAsia="仿宋_GB2312" w:cs="Arial"/>
                <w:b/>
                <w:color w:val="auto"/>
                <w:sz w:val="32"/>
                <w:szCs w:val="32"/>
                <w:highlight w:val="none"/>
                <w:lang w:bidi="ar"/>
              </w:rPr>
              <w:t>服务需求一览表</w:t>
            </w:r>
          </w:p>
        </w:tc>
      </w:tr>
      <w:tr w14:paraId="04DCD5AD">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16" w:hRule="atLeast"/>
        </w:trPr>
        <w:tc>
          <w:tcPr>
            <w:tcW w:w="10004" w:type="dxa"/>
            <w:gridSpan w:val="8"/>
            <w:tcBorders>
              <w:top w:val="single" w:color="auto" w:sz="4" w:space="0"/>
              <w:left w:val="single" w:color="auto" w:sz="4" w:space="0"/>
              <w:bottom w:val="nil"/>
              <w:right w:val="single" w:color="auto" w:sz="4" w:space="0"/>
            </w:tcBorders>
            <w:noWrap w:val="0"/>
            <w:vAlign w:val="center"/>
          </w:tcPr>
          <w:p w14:paraId="2B5BEF34">
            <w:pPr>
              <w:keepNext w:val="0"/>
              <w:keepLines w:val="0"/>
              <w:suppressLineNumbers w:val="0"/>
              <w:spacing w:before="0" w:beforeAutospacing="0" w:after="0" w:afterAutospacing="0" w:line="320" w:lineRule="exact"/>
              <w:ind w:left="0" w:right="0"/>
              <w:jc w:val="both"/>
              <w:rPr>
                <w:rFonts w:hint="default" w:ascii="仿宋_GB2312" w:hAnsi="宋体" w:eastAsia="仿宋_GB2312" w:cs="Arial"/>
                <w:b/>
                <w:color w:val="auto"/>
                <w:sz w:val="32"/>
                <w:szCs w:val="32"/>
                <w:highlight w:val="none"/>
                <w:lang w:val="en-US" w:eastAsia="zh-CN" w:bidi="ar"/>
              </w:rPr>
            </w:pPr>
            <w:r>
              <w:rPr>
                <w:rFonts w:hint="eastAsia" w:ascii="仿宋_GB2312" w:hAnsi="宋体" w:eastAsia="仿宋_GB2312" w:cs="Arial"/>
                <w:b/>
                <w:color w:val="auto"/>
                <w:sz w:val="32"/>
                <w:szCs w:val="32"/>
                <w:highlight w:val="none"/>
                <w:lang w:val="en-US" w:eastAsia="zh-CN" w:bidi="ar"/>
              </w:rPr>
              <w:t>分标：3</w:t>
            </w:r>
          </w:p>
        </w:tc>
      </w:tr>
      <w:tr w14:paraId="31F2EE51">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16" w:hRule="atLeast"/>
        </w:trPr>
        <w:tc>
          <w:tcPr>
            <w:tcW w:w="546" w:type="dxa"/>
            <w:vMerge w:val="restart"/>
            <w:tcBorders>
              <w:top w:val="single" w:color="auto" w:sz="4" w:space="0"/>
              <w:left w:val="single" w:color="auto" w:sz="4" w:space="0"/>
              <w:right w:val="single" w:color="auto" w:sz="4" w:space="0"/>
            </w:tcBorders>
            <w:noWrap w:val="0"/>
            <w:vAlign w:val="center"/>
          </w:tcPr>
          <w:p w14:paraId="10A9E857">
            <w:pPr>
              <w:keepNext w:val="0"/>
              <w:keepLines w:val="0"/>
              <w:suppressLineNumbers w:val="0"/>
              <w:spacing w:before="0" w:beforeAutospacing="0" w:after="0" w:afterAutospacing="0"/>
              <w:ind w:left="0" w:right="0"/>
              <w:jc w:val="center"/>
              <w:rPr>
                <w:rFonts w:hint="eastAsia" w:ascii="宋体" w:hAnsi="宋体" w:cs="宋体"/>
                <w:color w:val="auto"/>
                <w:sz w:val="24"/>
                <w:highlight w:val="none"/>
              </w:rPr>
            </w:pPr>
            <w:r>
              <w:rPr>
                <w:rFonts w:hint="eastAsia" w:ascii="宋体" w:hAnsi="宋体" w:cs="宋体"/>
                <w:color w:val="auto"/>
                <w:highlight w:val="none"/>
                <w:lang w:bidi="ar"/>
              </w:rPr>
              <w:t>采购清单及服务参数</w:t>
            </w:r>
          </w:p>
        </w:tc>
        <w:tc>
          <w:tcPr>
            <w:tcW w:w="545" w:type="dxa"/>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14:paraId="0FC65AD2">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lang w:bidi="ar"/>
              </w:rPr>
              <w:t>序号</w:t>
            </w:r>
          </w:p>
        </w:tc>
        <w:tc>
          <w:tcPr>
            <w:tcW w:w="835" w:type="dxa"/>
            <w:tcBorders>
              <w:top w:val="single" w:color="auto" w:sz="4" w:space="0"/>
              <w:left w:val="single" w:color="auto" w:sz="4" w:space="0"/>
              <w:bottom w:val="single" w:color="auto" w:sz="4" w:space="0"/>
              <w:right w:val="single" w:color="auto" w:sz="4" w:space="0"/>
            </w:tcBorders>
            <w:noWrap w:val="0"/>
            <w:vAlign w:val="center"/>
          </w:tcPr>
          <w:p w14:paraId="55D2C592">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lang w:bidi="ar"/>
              </w:rPr>
              <w:t>采购服务名称</w:t>
            </w:r>
          </w:p>
        </w:tc>
        <w:tc>
          <w:tcPr>
            <w:tcW w:w="542" w:type="dxa"/>
            <w:tcBorders>
              <w:top w:val="single" w:color="auto" w:sz="4" w:space="0"/>
              <w:left w:val="single" w:color="auto" w:sz="4" w:space="0"/>
              <w:bottom w:val="single" w:color="auto" w:sz="4" w:space="0"/>
              <w:right w:val="single" w:color="auto" w:sz="4" w:space="0"/>
            </w:tcBorders>
            <w:noWrap w:val="0"/>
            <w:vAlign w:val="center"/>
          </w:tcPr>
          <w:p w14:paraId="67F2E288">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lang w:bidi="ar"/>
              </w:rPr>
              <w:t>单位</w:t>
            </w:r>
          </w:p>
        </w:tc>
        <w:tc>
          <w:tcPr>
            <w:tcW w:w="531" w:type="dxa"/>
            <w:tcBorders>
              <w:top w:val="single" w:color="auto" w:sz="4" w:space="0"/>
              <w:left w:val="single" w:color="auto" w:sz="4" w:space="0"/>
              <w:bottom w:val="single" w:color="auto" w:sz="4" w:space="0"/>
              <w:right w:val="single" w:color="auto" w:sz="4" w:space="0"/>
            </w:tcBorders>
            <w:noWrap w:val="0"/>
            <w:vAlign w:val="center"/>
          </w:tcPr>
          <w:p w14:paraId="5601AEF0">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lang w:bidi="ar"/>
              </w:rPr>
              <w:t>数量</w:t>
            </w:r>
          </w:p>
        </w:tc>
        <w:tc>
          <w:tcPr>
            <w:tcW w:w="4765" w:type="dxa"/>
            <w:tcBorders>
              <w:top w:val="single" w:color="auto" w:sz="4" w:space="0"/>
              <w:left w:val="single" w:color="auto" w:sz="4" w:space="0"/>
              <w:bottom w:val="single" w:color="auto" w:sz="4" w:space="0"/>
              <w:right w:val="single" w:color="auto" w:sz="4" w:space="0"/>
            </w:tcBorders>
            <w:noWrap w:val="0"/>
            <w:vAlign w:val="center"/>
          </w:tcPr>
          <w:p w14:paraId="7792C09E">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lang w:bidi="ar"/>
              </w:rPr>
              <w:t>服务参数</w:t>
            </w:r>
          </w:p>
        </w:tc>
        <w:tc>
          <w:tcPr>
            <w:tcW w:w="1021" w:type="dxa"/>
            <w:tcBorders>
              <w:top w:val="single" w:color="auto" w:sz="4" w:space="0"/>
              <w:left w:val="single" w:color="auto" w:sz="4" w:space="0"/>
              <w:bottom w:val="single" w:color="auto" w:sz="4" w:space="0"/>
              <w:right w:val="single" w:color="auto" w:sz="4" w:space="0"/>
            </w:tcBorders>
            <w:noWrap w:val="0"/>
            <w:vAlign w:val="center"/>
          </w:tcPr>
          <w:p w14:paraId="04C14CA0">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lang w:bidi="ar"/>
              </w:rPr>
              <w:t>分项预算合计（元）</w:t>
            </w:r>
          </w:p>
        </w:tc>
        <w:tc>
          <w:tcPr>
            <w:tcW w:w="1219" w:type="dxa"/>
            <w:tcBorders>
              <w:top w:val="single" w:color="auto" w:sz="4" w:space="0"/>
              <w:left w:val="single" w:color="auto" w:sz="4" w:space="0"/>
              <w:bottom w:val="single" w:color="auto" w:sz="4" w:space="0"/>
              <w:right w:val="single" w:color="auto" w:sz="4" w:space="0"/>
            </w:tcBorders>
            <w:noWrap w:val="0"/>
            <w:vAlign w:val="center"/>
          </w:tcPr>
          <w:p w14:paraId="627902A4">
            <w:pPr>
              <w:keepNext w:val="0"/>
              <w:keepLines w:val="0"/>
              <w:suppressLineNumbers w:val="0"/>
              <w:spacing w:before="0" w:beforeAutospacing="0" w:after="0" w:afterAutospacing="0"/>
              <w:ind w:left="0" w:right="0"/>
              <w:jc w:val="center"/>
              <w:rPr>
                <w:rFonts w:hint="eastAsia" w:ascii="宋体" w:hAnsi="宋体" w:cs="宋体"/>
                <w:color w:val="auto"/>
                <w:sz w:val="24"/>
                <w:highlight w:val="none"/>
              </w:rPr>
            </w:pPr>
            <w:r>
              <w:rPr>
                <w:rFonts w:hint="eastAsia" w:ascii="Calibri" w:hAnsi="Calibri" w:cs="宋体"/>
                <w:color w:val="auto"/>
                <w:highlight w:val="none"/>
                <w:lang w:bidi="ar"/>
              </w:rPr>
              <w:t>中小企业划分标准所属行业名称（行业名称及划分见本章附件</w:t>
            </w:r>
            <w:r>
              <w:rPr>
                <w:rFonts w:hint="default" w:ascii="Calibri" w:hAnsi="Calibri" w:cs="Calibri"/>
                <w:color w:val="auto"/>
                <w:highlight w:val="none"/>
                <w:lang w:bidi="ar"/>
              </w:rPr>
              <w:t>2</w:t>
            </w:r>
            <w:r>
              <w:rPr>
                <w:rFonts w:hint="eastAsia" w:ascii="Calibri" w:hAnsi="Calibri" w:cs="宋体"/>
                <w:color w:val="auto"/>
                <w:highlight w:val="none"/>
                <w:lang w:bidi="ar"/>
              </w:rPr>
              <w:t>）</w:t>
            </w:r>
          </w:p>
        </w:tc>
      </w:tr>
      <w:tr w14:paraId="1F5D5F9D">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07" w:hRule="atLeast"/>
        </w:trPr>
        <w:tc>
          <w:tcPr>
            <w:tcW w:w="546" w:type="dxa"/>
            <w:vMerge w:val="continue"/>
            <w:tcBorders>
              <w:left w:val="single" w:color="auto" w:sz="4" w:space="0"/>
              <w:right w:val="single" w:color="auto" w:sz="4" w:space="0"/>
            </w:tcBorders>
            <w:noWrap w:val="0"/>
            <w:vAlign w:val="top"/>
          </w:tcPr>
          <w:p w14:paraId="5B8A71BE">
            <w:pPr>
              <w:keepNext w:val="0"/>
              <w:keepLines w:val="0"/>
              <w:suppressLineNumbers w:val="0"/>
              <w:spacing w:before="0" w:beforeAutospacing="0" w:after="0" w:afterAutospacing="0"/>
              <w:ind w:left="0" w:right="0"/>
              <w:rPr>
                <w:rFonts w:hint="default" w:ascii="Calibri" w:hAnsi="Calibri" w:cs="Calibri"/>
                <w:color w:val="auto"/>
                <w:sz w:val="20"/>
                <w:szCs w:val="20"/>
                <w:highlight w:val="none"/>
              </w:rPr>
            </w:pPr>
          </w:p>
        </w:tc>
        <w:tc>
          <w:tcPr>
            <w:tcW w:w="545" w:type="dxa"/>
            <w:tcBorders>
              <w:top w:val="single" w:color="auto" w:sz="4" w:space="0"/>
              <w:left w:val="single" w:color="auto" w:sz="4" w:space="0"/>
              <w:bottom w:val="single" w:color="auto" w:sz="4" w:space="0"/>
              <w:right w:val="single" w:color="auto" w:sz="4" w:space="0"/>
            </w:tcBorders>
            <w:noWrap w:val="0"/>
            <w:vAlign w:val="center"/>
          </w:tcPr>
          <w:p w14:paraId="7AC497BA">
            <w:pPr>
              <w:keepNext w:val="0"/>
              <w:keepLines w:val="0"/>
              <w:suppressLineNumbers w:val="0"/>
              <w:spacing w:before="0" w:beforeAutospacing="0" w:after="0" w:afterAutospacing="0" w:line="240" w:lineRule="exact"/>
              <w:ind w:left="0" w:right="0"/>
              <w:jc w:val="center"/>
              <w:rPr>
                <w:rFonts w:hint="eastAsia" w:ascii="宋体" w:hAnsi="宋体" w:cs="宋体" w:eastAsiaTheme="minorEastAsia"/>
                <w:color w:val="auto"/>
                <w:szCs w:val="21"/>
                <w:highlight w:val="none"/>
                <w:lang w:eastAsia="zh-CN"/>
              </w:rPr>
            </w:pPr>
            <w:r>
              <w:rPr>
                <w:rFonts w:hint="eastAsia" w:ascii="宋体" w:hAnsi="宋体" w:cs="宋体"/>
                <w:color w:val="auto"/>
                <w:szCs w:val="21"/>
                <w:highlight w:val="none"/>
                <w:lang w:val="en-US" w:eastAsia="zh-CN" w:bidi="ar"/>
              </w:rPr>
              <w:t>3</w:t>
            </w:r>
          </w:p>
        </w:tc>
        <w:tc>
          <w:tcPr>
            <w:tcW w:w="835" w:type="dxa"/>
            <w:tcBorders>
              <w:top w:val="single" w:color="auto" w:sz="4" w:space="0"/>
              <w:left w:val="single" w:color="auto" w:sz="4" w:space="0"/>
              <w:bottom w:val="single" w:color="auto" w:sz="4" w:space="0"/>
              <w:right w:val="single" w:color="auto" w:sz="4" w:space="0"/>
            </w:tcBorders>
            <w:noWrap w:val="0"/>
            <w:vAlign w:val="center"/>
          </w:tcPr>
          <w:p w14:paraId="5D82E61E">
            <w:pPr>
              <w:keepNext w:val="0"/>
              <w:keepLines w:val="0"/>
              <w:suppressLineNumbers w:val="0"/>
              <w:autoSpaceDE w:val="0"/>
              <w:autoSpaceDN w:val="0"/>
              <w:adjustRightInd w:val="0"/>
              <w:spacing w:before="0" w:beforeAutospacing="0" w:after="0" w:afterAutospacing="0" w:line="380" w:lineRule="exact"/>
              <w:ind w:left="0" w:right="0"/>
              <w:jc w:val="center"/>
              <w:rPr>
                <w:rFonts w:hint="eastAsia" w:ascii="宋体" w:hAnsi="宋体" w:cs="宋体"/>
                <w:color w:val="auto"/>
                <w:kern w:val="0"/>
                <w:szCs w:val="21"/>
                <w:highlight w:val="none"/>
                <w:lang w:val="zh-CN"/>
              </w:rPr>
            </w:pPr>
            <w:r>
              <w:rPr>
                <w:rFonts w:hint="eastAsia" w:ascii="宋体" w:hAnsi="宋体" w:cs="宋体"/>
                <w:color w:val="auto"/>
                <w:szCs w:val="21"/>
                <w:highlight w:val="none"/>
                <w:lang w:val="en-US" w:eastAsia="zh-CN"/>
              </w:rPr>
              <w:t>宁武镇新甫村、锣圩镇淝阳村等40个村</w:t>
            </w:r>
            <w:r>
              <w:rPr>
                <w:rFonts w:hint="eastAsia"/>
                <w:color w:val="auto"/>
                <w:highlight w:val="none"/>
                <w:lang w:val="en-US" w:eastAsia="zh-CN"/>
              </w:rPr>
              <w:t>(社区）</w:t>
            </w:r>
          </w:p>
        </w:tc>
        <w:tc>
          <w:tcPr>
            <w:tcW w:w="542" w:type="dxa"/>
            <w:tcBorders>
              <w:top w:val="single" w:color="auto" w:sz="4" w:space="0"/>
              <w:left w:val="single" w:color="auto" w:sz="4" w:space="0"/>
              <w:bottom w:val="single" w:color="auto" w:sz="4" w:space="0"/>
              <w:right w:val="single" w:color="auto" w:sz="4" w:space="0"/>
            </w:tcBorders>
            <w:noWrap w:val="0"/>
            <w:vAlign w:val="center"/>
          </w:tcPr>
          <w:p w14:paraId="443B0A32">
            <w:pPr>
              <w:keepNext w:val="0"/>
              <w:keepLines w:val="0"/>
              <w:suppressLineNumbers w:val="0"/>
              <w:autoSpaceDE w:val="0"/>
              <w:autoSpaceDN w:val="0"/>
              <w:adjustRightInd w:val="0"/>
              <w:spacing w:before="0" w:beforeAutospacing="0" w:after="0" w:afterAutospacing="0" w:line="380" w:lineRule="exact"/>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项</w:t>
            </w:r>
          </w:p>
        </w:tc>
        <w:tc>
          <w:tcPr>
            <w:tcW w:w="531" w:type="dxa"/>
            <w:tcBorders>
              <w:top w:val="single" w:color="auto" w:sz="4" w:space="0"/>
              <w:left w:val="single" w:color="auto" w:sz="4" w:space="0"/>
              <w:bottom w:val="single" w:color="auto" w:sz="4" w:space="0"/>
              <w:right w:val="single" w:color="auto" w:sz="4" w:space="0"/>
            </w:tcBorders>
            <w:noWrap w:val="0"/>
            <w:vAlign w:val="center"/>
          </w:tcPr>
          <w:p w14:paraId="400D90C5">
            <w:pPr>
              <w:keepNext w:val="0"/>
              <w:keepLines w:val="0"/>
              <w:suppressLineNumbers w:val="0"/>
              <w:autoSpaceDE w:val="0"/>
              <w:autoSpaceDN w:val="0"/>
              <w:adjustRightInd w:val="0"/>
              <w:spacing w:before="0" w:beforeAutospacing="0" w:after="0" w:afterAutospacing="0" w:line="380" w:lineRule="exact"/>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bidi="ar"/>
              </w:rPr>
              <w:t>1</w:t>
            </w:r>
          </w:p>
        </w:tc>
        <w:tc>
          <w:tcPr>
            <w:tcW w:w="4765" w:type="dxa"/>
            <w:tcBorders>
              <w:top w:val="single" w:color="auto" w:sz="4" w:space="0"/>
              <w:left w:val="single" w:color="auto" w:sz="4" w:space="0"/>
              <w:bottom w:val="single" w:color="auto" w:sz="4" w:space="0"/>
              <w:right w:val="single" w:color="auto" w:sz="4" w:space="0"/>
            </w:tcBorders>
            <w:noWrap w:val="0"/>
            <w:vAlign w:val="top"/>
          </w:tcPr>
          <w:p w14:paraId="1A495F12">
            <w:pPr>
              <w:keepNext w:val="0"/>
              <w:keepLines w:val="0"/>
              <w:widowControl/>
              <w:numPr>
                <w:ilvl w:val="0"/>
                <w:numId w:val="4"/>
              </w:numPr>
              <w:suppressLineNumbers w:val="0"/>
              <w:shd w:val="clear" w:color="auto" w:fill="FFFFFF"/>
              <w:spacing w:before="0" w:beforeAutospacing="0" w:after="0" w:afterAutospacing="0" w:line="400" w:lineRule="exact"/>
              <w:ind w:left="0" w:right="0"/>
              <w:rPr>
                <w:rFonts w:hint="eastAsia" w:ascii="宋体" w:hAnsi="宋体" w:cs="宋体"/>
                <w:b/>
                <w:bCs/>
                <w:color w:val="auto"/>
                <w:szCs w:val="21"/>
                <w:highlight w:val="none"/>
                <w:lang w:eastAsia="zh-CN"/>
              </w:rPr>
            </w:pPr>
            <w:r>
              <w:rPr>
                <w:rFonts w:hint="eastAsia" w:ascii="宋体" w:hAnsi="宋体" w:cs="宋体"/>
                <w:b/>
                <w:bCs/>
                <w:color w:val="auto"/>
                <w:szCs w:val="21"/>
                <w:highlight w:val="none"/>
                <w:lang w:eastAsia="zh-CN"/>
              </w:rPr>
              <w:t>服务对象：</w:t>
            </w:r>
          </w:p>
          <w:p w14:paraId="779B7483">
            <w:pPr>
              <w:keepNext w:val="0"/>
              <w:keepLines w:val="0"/>
              <w:numPr>
                <w:ilvl w:val="0"/>
                <w:numId w:val="0"/>
              </w:numPr>
              <w:suppressLineNumbers w:val="0"/>
              <w:spacing w:before="0" w:beforeAutospacing="0" w:after="0" w:afterAutospacing="0"/>
              <w:ind w:left="210" w:leftChars="100" w:right="0" w:firstLine="0" w:firstLineChars="0"/>
              <w:rPr>
                <w:rFonts w:hint="eastAsia" w:ascii="宋体" w:hAnsi="宋体" w:cs="宋体"/>
                <w:b w:val="0"/>
                <w:bCs w:val="0"/>
                <w:color w:val="auto"/>
                <w:szCs w:val="21"/>
                <w:highlight w:val="none"/>
                <w:lang w:eastAsia="zh-CN"/>
              </w:rPr>
            </w:pPr>
            <w:r>
              <w:rPr>
                <w:rFonts w:hint="eastAsia" w:ascii="宋体" w:hAnsi="宋体" w:cs="宋体"/>
                <w:b/>
                <w:bCs/>
                <w:color w:val="auto"/>
                <w:szCs w:val="21"/>
                <w:highlight w:val="none"/>
                <w:lang w:eastAsia="zh-CN"/>
              </w:rPr>
              <w:t>宁武镇（</w:t>
            </w:r>
            <w:r>
              <w:rPr>
                <w:rFonts w:hint="eastAsia" w:ascii="宋体" w:hAnsi="宋体" w:cs="宋体"/>
                <w:b/>
                <w:bCs/>
                <w:color w:val="auto"/>
                <w:szCs w:val="21"/>
                <w:highlight w:val="none"/>
                <w:lang w:val="en-US" w:eastAsia="zh-CN"/>
              </w:rPr>
              <w:t>14个</w:t>
            </w:r>
            <w:r>
              <w:rPr>
                <w:rFonts w:hint="eastAsia" w:ascii="宋体" w:hAnsi="宋体" w:cs="宋体"/>
                <w:b/>
                <w:bCs/>
                <w:color w:val="auto"/>
                <w:szCs w:val="21"/>
                <w:highlight w:val="none"/>
                <w:lang w:eastAsia="zh-CN"/>
              </w:rPr>
              <w:t>）：</w:t>
            </w:r>
            <w:r>
              <w:rPr>
                <w:rFonts w:hint="eastAsia" w:ascii="宋体" w:hAnsi="宋体" w:cs="宋体"/>
                <w:b w:val="0"/>
                <w:bCs w:val="0"/>
                <w:color w:val="auto"/>
                <w:szCs w:val="21"/>
                <w:highlight w:val="none"/>
                <w:lang w:eastAsia="zh-CN"/>
              </w:rPr>
              <w:t>培桂村、新甫村、梁新村、雄孟社区、张朗村 、伏唐村、华山村、旧岑村、长安村、建丰村、双卢村、东王村、英烈村、唐村村</w:t>
            </w:r>
          </w:p>
          <w:p w14:paraId="7AC935D0">
            <w:pPr>
              <w:keepNext w:val="0"/>
              <w:keepLines w:val="0"/>
              <w:numPr>
                <w:ilvl w:val="0"/>
                <w:numId w:val="0"/>
              </w:numPr>
              <w:suppressLineNumbers w:val="0"/>
              <w:spacing w:before="0" w:beforeAutospacing="0" w:after="0" w:afterAutospacing="0"/>
              <w:ind w:left="210" w:leftChars="100" w:right="0" w:firstLine="0" w:firstLineChars="0"/>
              <w:rPr>
                <w:rFonts w:hint="eastAsia"/>
                <w:color w:val="auto"/>
                <w:highlight w:val="none"/>
              </w:rPr>
            </w:pPr>
            <w:r>
              <w:rPr>
                <w:rFonts w:hint="eastAsia" w:ascii="宋体" w:hAnsi="宋体" w:cs="宋体"/>
                <w:b/>
                <w:bCs/>
                <w:color w:val="auto"/>
                <w:szCs w:val="21"/>
                <w:highlight w:val="none"/>
                <w:lang w:eastAsia="zh-CN"/>
              </w:rPr>
              <w:t>锣圩镇（</w:t>
            </w:r>
            <w:r>
              <w:rPr>
                <w:rFonts w:hint="eastAsia" w:ascii="宋体" w:hAnsi="宋体" w:cs="宋体"/>
                <w:b/>
                <w:bCs/>
                <w:color w:val="auto"/>
                <w:szCs w:val="21"/>
                <w:highlight w:val="none"/>
                <w:lang w:val="en-US" w:eastAsia="zh-CN"/>
              </w:rPr>
              <w:t>26个</w:t>
            </w:r>
            <w:r>
              <w:rPr>
                <w:rFonts w:hint="eastAsia" w:ascii="宋体" w:hAnsi="宋体" w:cs="宋体"/>
                <w:b/>
                <w:bCs/>
                <w:color w:val="auto"/>
                <w:szCs w:val="21"/>
                <w:highlight w:val="none"/>
                <w:lang w:eastAsia="zh-CN"/>
              </w:rPr>
              <w:t>）：</w:t>
            </w:r>
            <w:r>
              <w:rPr>
                <w:rFonts w:hint="eastAsia" w:ascii="宋体" w:hAnsi="宋体" w:cs="宋体"/>
                <w:b w:val="0"/>
                <w:bCs w:val="0"/>
                <w:color w:val="auto"/>
                <w:szCs w:val="21"/>
                <w:highlight w:val="none"/>
                <w:lang w:eastAsia="zh-CN"/>
              </w:rPr>
              <w:t xml:space="preserve">淝阳村、英江村、玉泉村、三粟村、板新村、林洋村、伏王村、旧圩村、岜勋村、锣圩社区、弄七村、济力村、龙庆村、仙山村、罗伏村、那琅村、培联村、高一村、高二村、大杨村、六旺村、双龙村、清凤村、英圩村、群兴村、树合村  </w:t>
            </w:r>
          </w:p>
          <w:p w14:paraId="1D9C06B5">
            <w:pPr>
              <w:keepNext w:val="0"/>
              <w:keepLines w:val="0"/>
              <w:widowControl/>
              <w:numPr>
                <w:ilvl w:val="0"/>
                <w:numId w:val="0"/>
              </w:numPr>
              <w:suppressLineNumbers w:val="0"/>
              <w:shd w:val="clear" w:color="auto" w:fill="FFFFFF"/>
              <w:spacing w:before="0" w:beforeAutospacing="0" w:after="0" w:afterAutospacing="0" w:line="240" w:lineRule="auto"/>
              <w:ind w:left="0" w:leftChars="0" w:right="0" w:rightChars="0"/>
              <w:rPr>
                <w:rFonts w:hint="eastAsia" w:ascii="宋体" w:hAnsi="宋体" w:cs="宋体"/>
                <w:b/>
                <w:bCs/>
                <w:color w:val="auto"/>
                <w:szCs w:val="21"/>
                <w:highlight w:val="none"/>
              </w:rPr>
            </w:pPr>
            <w:r>
              <w:rPr>
                <w:rFonts w:hint="eastAsia" w:ascii="宋体" w:hAnsi="宋体" w:cs="宋体"/>
                <w:b/>
                <w:bCs/>
                <w:color w:val="auto"/>
                <w:szCs w:val="21"/>
                <w:highlight w:val="none"/>
                <w:lang w:eastAsia="zh-CN"/>
              </w:rPr>
              <w:t>二</w:t>
            </w:r>
            <w:r>
              <w:rPr>
                <w:rFonts w:hint="eastAsia" w:ascii="宋体" w:hAnsi="宋体" w:cs="宋体"/>
                <w:b/>
                <w:bCs/>
                <w:color w:val="auto"/>
                <w:szCs w:val="21"/>
                <w:highlight w:val="none"/>
              </w:rPr>
              <w:t>、法律顾问的服务</w:t>
            </w:r>
            <w:r>
              <w:rPr>
                <w:rFonts w:hint="eastAsia" w:ascii="宋体" w:hAnsi="宋体" w:cs="宋体"/>
                <w:b/>
                <w:bCs/>
                <w:color w:val="auto"/>
                <w:szCs w:val="21"/>
                <w:highlight w:val="none"/>
                <w:lang w:eastAsia="zh-CN"/>
              </w:rPr>
              <w:t>内容及标准</w:t>
            </w:r>
          </w:p>
          <w:p w14:paraId="5E0DD0A0">
            <w:pPr>
              <w:keepNext w:val="0"/>
              <w:keepLines w:val="0"/>
              <w:widowControl/>
              <w:numPr>
                <w:ilvl w:val="0"/>
                <w:numId w:val="0"/>
              </w:numPr>
              <w:suppressLineNumbers w:val="0"/>
              <w:shd w:val="clear" w:color="auto" w:fill="FFFFFF"/>
              <w:spacing w:before="0" w:beforeAutospacing="0" w:after="0" w:afterAutospacing="0" w:line="240" w:lineRule="auto"/>
              <w:ind w:left="0" w:leftChars="0" w:right="0" w:rightChars="0"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为</w:t>
            </w:r>
            <w:r>
              <w:rPr>
                <w:rFonts w:hint="eastAsia" w:ascii="宋体" w:hAnsi="宋体" w:cs="宋体"/>
                <w:color w:val="auto"/>
                <w:szCs w:val="21"/>
                <w:highlight w:val="none"/>
                <w:lang w:eastAsia="zh-CN"/>
              </w:rPr>
              <w:t>宁武</w:t>
            </w:r>
            <w:r>
              <w:rPr>
                <w:rFonts w:hint="eastAsia" w:ascii="宋体" w:hAnsi="宋体" w:cs="宋体"/>
                <w:color w:val="auto"/>
                <w:szCs w:val="21"/>
                <w:highlight w:val="none"/>
              </w:rPr>
              <w:t>镇、</w:t>
            </w:r>
            <w:r>
              <w:rPr>
                <w:rFonts w:hint="eastAsia" w:ascii="宋体" w:hAnsi="宋体" w:cs="宋体"/>
                <w:color w:val="auto"/>
                <w:szCs w:val="21"/>
                <w:highlight w:val="none"/>
                <w:lang w:eastAsia="zh-CN"/>
              </w:rPr>
              <w:t>锣圩镇</w:t>
            </w:r>
            <w:r>
              <w:rPr>
                <w:rFonts w:hint="eastAsia" w:ascii="宋体" w:hAnsi="宋体" w:cs="宋体"/>
                <w:color w:val="auto"/>
                <w:szCs w:val="21"/>
                <w:highlight w:val="none"/>
              </w:rPr>
              <w:t>共</w:t>
            </w:r>
            <w:r>
              <w:rPr>
                <w:rFonts w:hint="eastAsia" w:ascii="宋体" w:hAnsi="宋体" w:cs="宋体"/>
                <w:color w:val="auto"/>
                <w:szCs w:val="21"/>
                <w:highlight w:val="none"/>
                <w:lang w:val="en-US" w:eastAsia="zh-CN"/>
              </w:rPr>
              <w:t>40</w:t>
            </w:r>
            <w:r>
              <w:rPr>
                <w:rFonts w:hint="eastAsia" w:ascii="宋体" w:hAnsi="宋体" w:cs="宋体"/>
                <w:color w:val="auto"/>
                <w:szCs w:val="21"/>
                <w:highlight w:val="none"/>
              </w:rPr>
              <w:t>个村（社区）各配置1名法律顾问，由中标</w:t>
            </w:r>
            <w:r>
              <w:rPr>
                <w:rFonts w:hint="eastAsia" w:ascii="宋体" w:hAnsi="宋体" w:cs="宋体"/>
                <w:color w:val="auto"/>
                <w:szCs w:val="21"/>
                <w:highlight w:val="none"/>
                <w:lang w:eastAsia="zh-CN"/>
              </w:rPr>
              <w:t>单位</w:t>
            </w:r>
            <w:r>
              <w:rPr>
                <w:rFonts w:hint="eastAsia" w:ascii="宋体" w:hAnsi="宋体" w:cs="宋体"/>
                <w:color w:val="auto"/>
                <w:szCs w:val="21"/>
                <w:highlight w:val="none"/>
              </w:rPr>
              <w:t>指派所里的律师</w:t>
            </w:r>
            <w:r>
              <w:rPr>
                <w:rFonts w:hint="eastAsia" w:ascii="宋体" w:hAnsi="宋体" w:cs="宋体"/>
                <w:color w:val="auto"/>
                <w:szCs w:val="21"/>
                <w:highlight w:val="none"/>
                <w:lang w:eastAsia="zh-CN"/>
              </w:rPr>
              <w:t>或</w:t>
            </w:r>
            <w:r>
              <w:rPr>
                <w:rFonts w:hint="eastAsia" w:ascii="宋体" w:hAnsi="宋体" w:cs="宋体"/>
                <w:color w:val="auto"/>
                <w:szCs w:val="21"/>
                <w:highlight w:val="none"/>
              </w:rPr>
              <w:t>基层法律服务工作者担任，原则上1名律师</w:t>
            </w:r>
            <w:r>
              <w:rPr>
                <w:rFonts w:hint="eastAsia" w:ascii="宋体" w:hAnsi="宋体" w:cs="宋体"/>
                <w:color w:val="auto"/>
                <w:szCs w:val="21"/>
                <w:highlight w:val="none"/>
                <w:lang w:eastAsia="zh-CN"/>
              </w:rPr>
              <w:t>或</w:t>
            </w:r>
            <w:r>
              <w:rPr>
                <w:rFonts w:hint="eastAsia" w:ascii="宋体" w:hAnsi="宋体" w:cs="宋体"/>
                <w:color w:val="auto"/>
                <w:szCs w:val="21"/>
                <w:highlight w:val="none"/>
              </w:rPr>
              <w:t>基层法律服务工作者同时担任法律顾问的村（社区）不得超过5个，每月不少于1次（5小时）到村（社区）服务。</w:t>
            </w:r>
            <w:r>
              <w:rPr>
                <w:rFonts w:hint="eastAsia" w:ascii="宋体" w:hAnsi="宋体" w:cs="宋体"/>
                <w:color w:val="auto"/>
                <w:szCs w:val="21"/>
                <w:highlight w:val="none"/>
                <w:lang w:eastAsia="zh-CN"/>
              </w:rPr>
              <w:t>现场工作时间应当提前告知村</w:t>
            </w:r>
            <w:r>
              <w:rPr>
                <w:rFonts w:hint="eastAsia" w:ascii="宋体" w:hAnsi="宋体" w:cs="宋体"/>
                <w:color w:val="auto"/>
                <w:szCs w:val="21"/>
                <w:highlight w:val="none"/>
              </w:rPr>
              <w:t>（社区）</w:t>
            </w:r>
            <w:r>
              <w:rPr>
                <w:rFonts w:hint="eastAsia" w:ascii="宋体" w:hAnsi="宋体" w:cs="宋体"/>
                <w:color w:val="auto"/>
                <w:szCs w:val="21"/>
                <w:highlight w:val="none"/>
                <w:lang w:eastAsia="zh-CN"/>
              </w:rPr>
              <w:t>群众。</w:t>
            </w:r>
          </w:p>
          <w:p w14:paraId="49715196">
            <w:pPr>
              <w:keepNext w:val="0"/>
              <w:keepLines w:val="0"/>
              <w:widowControl/>
              <w:suppressLineNumbers w:val="0"/>
              <w:shd w:val="clear" w:color="auto" w:fill="FFFFFF"/>
              <w:spacing w:before="0" w:beforeAutospacing="0" w:after="0" w:afterAutospacing="0" w:line="400" w:lineRule="exact"/>
              <w:ind w:left="0" w:right="0"/>
              <w:rPr>
                <w:rFonts w:hint="default" w:ascii="宋体" w:hAnsi="宋体" w:cs="宋体"/>
                <w:color w:val="auto"/>
                <w:szCs w:val="21"/>
                <w:highlight w:val="none"/>
              </w:rPr>
            </w:pP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一）为村（社区）委员会管理提供法律意见。协助起草、审核、修订村（社区）章程、村规民约以及其他管理规定，引导村（社区）委员会依法管理；为村（社区）委员会换届选举工作提供法律意见。</w:t>
            </w:r>
          </w:p>
          <w:p w14:paraId="0C9166A7">
            <w:pPr>
              <w:keepNext w:val="0"/>
              <w:keepLines w:val="0"/>
              <w:widowControl/>
              <w:suppressLineNumbers w:val="0"/>
              <w:shd w:val="clear" w:color="auto" w:fill="FFFFFF"/>
              <w:spacing w:before="0" w:beforeAutospacing="0" w:after="0" w:afterAutospacing="0" w:line="400" w:lineRule="exact"/>
              <w:ind w:left="0" w:right="0" w:firstLine="210" w:firstLineChars="100"/>
              <w:rPr>
                <w:rFonts w:hint="default" w:ascii="宋体" w:hAnsi="宋体" w:cs="宋体"/>
                <w:color w:val="auto"/>
                <w:szCs w:val="21"/>
                <w:highlight w:val="none"/>
              </w:rPr>
            </w:pPr>
            <w:r>
              <w:rPr>
                <w:rFonts w:hint="eastAsia" w:ascii="宋体" w:hAnsi="宋体" w:cs="宋体"/>
                <w:color w:val="auto"/>
                <w:szCs w:val="21"/>
                <w:highlight w:val="none"/>
              </w:rPr>
              <w:t>（二）为村（社区）重大项目谈判、签订重要经济合同和其他重大决策提供法律意见。对村（社区）提出的具体法律服务需求，法律顾问应及时回应；对可能影响社会稳定或涉及村（社区）重大利益的事项，应及时向</w:t>
            </w:r>
            <w:r>
              <w:rPr>
                <w:rFonts w:hint="eastAsia" w:ascii="宋体" w:hAnsi="宋体" w:cs="宋体"/>
                <w:color w:val="auto"/>
                <w:szCs w:val="21"/>
                <w:highlight w:val="none"/>
                <w:lang w:eastAsia="zh-CN"/>
              </w:rPr>
              <w:t>武鸣区</w:t>
            </w:r>
            <w:r>
              <w:rPr>
                <w:rFonts w:hint="eastAsia" w:ascii="宋体" w:hAnsi="宋体" w:cs="宋体"/>
                <w:color w:val="auto"/>
                <w:szCs w:val="21"/>
                <w:highlight w:val="none"/>
              </w:rPr>
              <w:t>司法局报告。</w:t>
            </w:r>
          </w:p>
          <w:p w14:paraId="0FDA5A93">
            <w:pPr>
              <w:keepNext w:val="0"/>
              <w:keepLines w:val="0"/>
              <w:widowControl/>
              <w:suppressLineNumbers w:val="0"/>
              <w:shd w:val="clear" w:color="auto" w:fill="FFFFFF"/>
              <w:spacing w:before="0" w:beforeAutospacing="0" w:after="0" w:afterAutospacing="0" w:line="400" w:lineRule="exact"/>
              <w:ind w:left="0" w:right="0" w:firstLine="210" w:firstLineChars="100"/>
              <w:rPr>
                <w:rFonts w:hint="default" w:ascii="宋体" w:hAnsi="宋体" w:cs="宋体"/>
                <w:color w:val="auto"/>
                <w:szCs w:val="21"/>
                <w:highlight w:val="none"/>
              </w:rPr>
            </w:pPr>
            <w:r>
              <w:rPr>
                <w:rFonts w:hint="eastAsia" w:ascii="宋体" w:hAnsi="宋体" w:cs="宋体"/>
                <w:color w:val="auto"/>
                <w:szCs w:val="21"/>
                <w:highlight w:val="none"/>
              </w:rPr>
              <w:t>（三）开展法律咨询，提供法律意见。每个月到村（社区）服务不少于1次（5小时）,现场为群众解答日常生产生活中遇到的法律问题，提供法律意见，引导村（社区）群众依法、理性反映诉求，按法律途径维护合法权益。现场工作时间应当提前告知村（社区）群众。</w:t>
            </w:r>
          </w:p>
          <w:p w14:paraId="1AA247FB">
            <w:pPr>
              <w:keepNext w:val="0"/>
              <w:keepLines w:val="0"/>
              <w:widowControl/>
              <w:suppressLineNumbers w:val="0"/>
              <w:shd w:val="clear" w:color="auto" w:fill="FFFFFF"/>
              <w:spacing w:before="0" w:beforeAutospacing="0" w:after="0" w:afterAutospacing="0" w:line="400" w:lineRule="exact"/>
              <w:ind w:left="0" w:right="0" w:firstLine="210" w:firstLineChars="100"/>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（四）开展法治宣传</w:t>
            </w:r>
            <w:r>
              <w:rPr>
                <w:rFonts w:hint="eastAsia" w:ascii="宋体" w:hAnsi="宋体" w:cs="宋体"/>
                <w:color w:val="auto"/>
                <w:szCs w:val="21"/>
                <w:highlight w:val="none"/>
                <w:lang w:eastAsia="zh-CN"/>
              </w:rPr>
              <w:t>和法治培训</w:t>
            </w:r>
            <w:r>
              <w:rPr>
                <w:rFonts w:hint="eastAsia" w:ascii="宋体" w:hAnsi="宋体" w:cs="宋体"/>
                <w:color w:val="auto"/>
                <w:szCs w:val="21"/>
                <w:highlight w:val="none"/>
              </w:rPr>
              <w:t>。每</w:t>
            </w:r>
            <w:r>
              <w:rPr>
                <w:rFonts w:hint="eastAsia" w:ascii="宋体" w:hAnsi="宋体" w:cs="宋体"/>
                <w:color w:val="auto"/>
                <w:szCs w:val="21"/>
                <w:highlight w:val="none"/>
                <w:lang w:eastAsia="zh-CN"/>
              </w:rPr>
              <w:t>季度</w:t>
            </w:r>
            <w:r>
              <w:rPr>
                <w:rFonts w:hint="eastAsia" w:ascii="宋体" w:hAnsi="宋体" w:cs="宋体"/>
                <w:color w:val="auto"/>
                <w:szCs w:val="21"/>
                <w:highlight w:val="none"/>
              </w:rPr>
              <w:t>至少到村（社区</w:t>
            </w:r>
            <w:r>
              <w:rPr>
                <w:rFonts w:hint="eastAsia" w:ascii="宋体" w:hAnsi="宋体" w:cs="宋体"/>
                <w:color w:val="auto"/>
                <w:szCs w:val="21"/>
                <w:highlight w:val="none"/>
                <w:lang w:eastAsia="zh-CN"/>
              </w:rPr>
              <w:t>）或学校</w:t>
            </w:r>
            <w:r>
              <w:rPr>
                <w:rFonts w:hint="eastAsia" w:ascii="宋体" w:hAnsi="宋体" w:cs="宋体"/>
                <w:color w:val="auto"/>
                <w:szCs w:val="21"/>
                <w:highlight w:val="none"/>
              </w:rPr>
              <w:t>举办1次法</w:t>
            </w:r>
            <w:r>
              <w:rPr>
                <w:rFonts w:hint="eastAsia" w:ascii="宋体" w:hAnsi="宋体" w:cs="宋体"/>
                <w:color w:val="auto"/>
                <w:szCs w:val="21"/>
                <w:highlight w:val="none"/>
                <w:lang w:eastAsia="zh-CN"/>
              </w:rPr>
              <w:t>治</w:t>
            </w:r>
            <w:r>
              <w:rPr>
                <w:rFonts w:hint="eastAsia" w:ascii="宋体" w:hAnsi="宋体" w:cs="宋体"/>
                <w:color w:val="auto"/>
                <w:szCs w:val="21"/>
                <w:highlight w:val="none"/>
              </w:rPr>
              <w:t>讲座（可形式多样），普及日常生产生活涉及的法律知识，增强基层干部群众的法律意识，帮助树立正确的权利义务观念，依法办事，依法维权。</w:t>
            </w:r>
            <w:r>
              <w:rPr>
                <w:rFonts w:hint="eastAsia" w:ascii="宋体" w:hAnsi="宋体" w:cs="宋体"/>
                <w:color w:val="auto"/>
                <w:szCs w:val="21"/>
                <w:highlight w:val="none"/>
                <w:lang w:eastAsia="zh-CN"/>
              </w:rPr>
              <w:t>对村（社区）法律明白人开展</w:t>
            </w:r>
            <w:r>
              <w:rPr>
                <w:rFonts w:hint="eastAsia" w:ascii="宋体" w:hAnsi="宋体" w:cs="宋体"/>
                <w:color w:val="auto"/>
                <w:szCs w:val="21"/>
                <w:highlight w:val="none"/>
                <w:lang w:val="en-US" w:eastAsia="zh-CN"/>
              </w:rPr>
              <w:t>法治培训，提升“法律明白人”法律素养和依法解决问题的能力。</w:t>
            </w:r>
          </w:p>
          <w:p w14:paraId="3722D231">
            <w:pPr>
              <w:keepNext w:val="0"/>
              <w:keepLines w:val="0"/>
              <w:widowControl/>
              <w:suppressLineNumbers w:val="0"/>
              <w:shd w:val="clear" w:color="auto" w:fill="FFFFFF"/>
              <w:spacing w:before="0" w:beforeAutospacing="0" w:after="0" w:afterAutospacing="0" w:line="400" w:lineRule="exact"/>
              <w:ind w:left="0" w:right="0" w:firstLine="210" w:firstLineChars="100"/>
              <w:rPr>
                <w:rFonts w:hint="default" w:ascii="宋体" w:hAnsi="宋体" w:cs="宋体"/>
                <w:color w:val="auto"/>
                <w:szCs w:val="21"/>
                <w:highlight w:val="none"/>
              </w:rPr>
            </w:pPr>
            <w:r>
              <w:rPr>
                <w:rFonts w:hint="eastAsia" w:ascii="宋体" w:hAnsi="宋体" w:cs="宋体"/>
                <w:color w:val="auto"/>
                <w:szCs w:val="21"/>
                <w:highlight w:val="none"/>
              </w:rPr>
              <w:t>（五）积极参与矛盾纠纷化解工作。为化解村（社区）矛盾纠纷工作提供法律意见；参与调处涉及村（社区）的重大群体事件。</w:t>
            </w:r>
          </w:p>
          <w:p w14:paraId="794762EF">
            <w:pPr>
              <w:keepNext w:val="0"/>
              <w:keepLines w:val="0"/>
              <w:widowControl/>
              <w:suppressLineNumbers w:val="0"/>
              <w:shd w:val="clear" w:color="auto" w:fill="FFFFFF"/>
              <w:spacing w:before="0" w:beforeAutospacing="0" w:after="0" w:afterAutospacing="0" w:line="400" w:lineRule="exact"/>
              <w:ind w:left="0" w:right="0" w:firstLine="210" w:firstLineChars="100"/>
              <w:rPr>
                <w:rFonts w:hint="default" w:ascii="宋体" w:hAnsi="宋体" w:cs="宋体"/>
                <w:color w:val="auto"/>
                <w:szCs w:val="21"/>
                <w:highlight w:val="none"/>
              </w:rPr>
            </w:pPr>
            <w:r>
              <w:rPr>
                <w:rFonts w:hint="eastAsia" w:ascii="宋体" w:hAnsi="宋体" w:cs="宋体"/>
                <w:color w:val="auto"/>
                <w:szCs w:val="21"/>
                <w:highlight w:val="none"/>
              </w:rPr>
              <w:t>（六）建立和完善相关工作台帐。及时、认真记录相关工作台账。</w:t>
            </w:r>
          </w:p>
          <w:p w14:paraId="60482D2F">
            <w:pPr>
              <w:keepNext w:val="0"/>
              <w:keepLines w:val="0"/>
              <w:widowControl/>
              <w:suppressLineNumbers w:val="0"/>
              <w:shd w:val="clear" w:color="auto" w:fill="FFFFFF"/>
              <w:spacing w:before="0" w:beforeAutospacing="0" w:after="0" w:afterAutospacing="0" w:line="400" w:lineRule="exact"/>
              <w:ind w:left="0" w:right="0" w:firstLine="210" w:firstLineChars="100"/>
              <w:rPr>
                <w:rFonts w:hint="default" w:ascii="宋体" w:hAnsi="宋体" w:cs="宋体"/>
                <w:color w:val="auto"/>
                <w:szCs w:val="21"/>
                <w:highlight w:val="none"/>
              </w:rPr>
            </w:pPr>
            <w:r>
              <w:rPr>
                <w:rFonts w:hint="eastAsia" w:ascii="宋体" w:hAnsi="宋体" w:cs="宋体"/>
                <w:color w:val="auto"/>
                <w:szCs w:val="21"/>
                <w:highlight w:val="none"/>
              </w:rPr>
              <w:t>（七）接受村（社区）委员会和群众委托，代为起草、修改有关法律文书和接受村（居）委会或群众委托参与诉讼活动的，应酌情减免服务费用；提供需另行收费的法律服务，须报</w:t>
            </w:r>
            <w:r>
              <w:rPr>
                <w:rFonts w:hint="eastAsia" w:ascii="宋体" w:hAnsi="宋体" w:cs="宋体"/>
                <w:color w:val="auto"/>
                <w:szCs w:val="21"/>
                <w:highlight w:val="none"/>
                <w:lang w:eastAsia="zh-CN"/>
              </w:rPr>
              <w:t>武鸣区</w:t>
            </w:r>
            <w:r>
              <w:rPr>
                <w:rFonts w:hint="eastAsia" w:ascii="宋体" w:hAnsi="宋体" w:cs="宋体"/>
                <w:color w:val="auto"/>
                <w:szCs w:val="21"/>
                <w:highlight w:val="none"/>
              </w:rPr>
              <w:t>司法局备案。</w:t>
            </w:r>
          </w:p>
          <w:p w14:paraId="71CF7C81">
            <w:pPr>
              <w:keepNext w:val="0"/>
              <w:keepLines w:val="0"/>
              <w:widowControl/>
              <w:suppressLineNumbers w:val="0"/>
              <w:shd w:val="clear" w:color="auto" w:fill="FFFFFF"/>
              <w:spacing w:before="0" w:beforeAutospacing="0" w:after="0" w:afterAutospacing="0" w:line="400" w:lineRule="exact"/>
              <w:ind w:left="0" w:right="0"/>
              <w:rPr>
                <w:rFonts w:hint="eastAsia" w:ascii="宋体" w:hAnsi="宋体" w:cs="宋体"/>
                <w:b/>
                <w:bCs/>
                <w:color w:val="auto"/>
                <w:szCs w:val="21"/>
                <w:highlight w:val="none"/>
              </w:rPr>
            </w:pPr>
            <w:r>
              <w:rPr>
                <w:rFonts w:hint="eastAsia" w:ascii="宋体" w:hAnsi="宋体" w:eastAsia="宋体" w:cs="宋体"/>
                <w:b/>
                <w:bCs/>
                <w:color w:val="auto"/>
                <w:kern w:val="2"/>
                <w:sz w:val="21"/>
                <w:szCs w:val="21"/>
                <w:highlight w:val="none"/>
                <w:lang w:val="en-US" w:eastAsia="zh-CN" w:bidi="ar"/>
              </w:rPr>
              <w:t>▲</w:t>
            </w:r>
            <w:r>
              <w:rPr>
                <w:rFonts w:hint="eastAsia" w:ascii="宋体" w:hAnsi="宋体" w:cs="宋体"/>
                <w:b/>
                <w:bCs/>
                <w:color w:val="auto"/>
                <w:szCs w:val="21"/>
                <w:highlight w:val="none"/>
                <w:lang w:eastAsia="zh-CN"/>
              </w:rPr>
              <w:t>三</w:t>
            </w:r>
            <w:r>
              <w:rPr>
                <w:rFonts w:hint="eastAsia" w:ascii="宋体" w:hAnsi="宋体" w:cs="宋体"/>
                <w:b/>
                <w:bCs/>
                <w:color w:val="auto"/>
                <w:szCs w:val="21"/>
                <w:highlight w:val="none"/>
              </w:rPr>
              <w:t>、法律顾问人员配置资格</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9"/>
              <w:gridCol w:w="1302"/>
              <w:gridCol w:w="497"/>
              <w:gridCol w:w="2168"/>
            </w:tblGrid>
            <w:tr w14:paraId="470C7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509" w:type="dxa"/>
                  <w:noWrap w:val="0"/>
                  <w:vAlign w:val="center"/>
                </w:tcPr>
                <w:p w14:paraId="79955D9F">
                  <w:pPr>
                    <w:keepNext w:val="0"/>
                    <w:keepLines w:val="0"/>
                    <w:suppressLineNumbers w:val="0"/>
                    <w:spacing w:before="0" w:beforeAutospacing="0" w:after="0" w:afterAutospacing="0" w:line="400" w:lineRule="exact"/>
                    <w:ind w:left="0" w:right="0"/>
                    <w:jc w:val="center"/>
                    <w:rPr>
                      <w:rFonts w:hint="eastAsia"/>
                      <w:color w:val="auto"/>
                      <w:highlight w:val="none"/>
                    </w:rPr>
                  </w:pPr>
                  <w:r>
                    <w:rPr>
                      <w:rFonts w:hint="eastAsia"/>
                      <w:color w:val="auto"/>
                      <w:highlight w:val="none"/>
                    </w:rPr>
                    <w:t>序号</w:t>
                  </w:r>
                </w:p>
              </w:tc>
              <w:tc>
                <w:tcPr>
                  <w:tcW w:w="1302" w:type="dxa"/>
                  <w:noWrap w:val="0"/>
                  <w:vAlign w:val="center"/>
                </w:tcPr>
                <w:p w14:paraId="55C59705">
                  <w:pPr>
                    <w:keepNext w:val="0"/>
                    <w:keepLines w:val="0"/>
                    <w:suppressLineNumbers w:val="0"/>
                    <w:spacing w:before="0" w:beforeAutospacing="0" w:after="0" w:afterAutospacing="0" w:line="400" w:lineRule="exact"/>
                    <w:ind w:left="0" w:right="0"/>
                    <w:jc w:val="center"/>
                    <w:rPr>
                      <w:rFonts w:hint="eastAsia"/>
                      <w:color w:val="auto"/>
                      <w:highlight w:val="none"/>
                    </w:rPr>
                  </w:pPr>
                  <w:r>
                    <w:rPr>
                      <w:rFonts w:hint="eastAsia"/>
                      <w:color w:val="auto"/>
                      <w:highlight w:val="none"/>
                    </w:rPr>
                    <w:t>法律顾问单位</w:t>
                  </w:r>
                </w:p>
              </w:tc>
              <w:tc>
                <w:tcPr>
                  <w:tcW w:w="497" w:type="dxa"/>
                  <w:noWrap w:val="0"/>
                  <w:vAlign w:val="center"/>
                </w:tcPr>
                <w:p w14:paraId="3DB140EF">
                  <w:pPr>
                    <w:keepNext w:val="0"/>
                    <w:keepLines w:val="0"/>
                    <w:suppressLineNumbers w:val="0"/>
                    <w:spacing w:before="0" w:beforeAutospacing="0" w:after="0" w:afterAutospacing="0" w:line="400" w:lineRule="exact"/>
                    <w:ind w:left="0" w:right="0"/>
                    <w:jc w:val="center"/>
                    <w:rPr>
                      <w:rFonts w:hint="eastAsia"/>
                      <w:color w:val="auto"/>
                      <w:highlight w:val="none"/>
                    </w:rPr>
                  </w:pPr>
                  <w:r>
                    <w:rPr>
                      <w:rFonts w:hint="eastAsia"/>
                      <w:color w:val="auto"/>
                      <w:highlight w:val="none"/>
                    </w:rPr>
                    <w:t>数量</w:t>
                  </w:r>
                </w:p>
              </w:tc>
              <w:tc>
                <w:tcPr>
                  <w:tcW w:w="2168" w:type="dxa"/>
                  <w:noWrap w:val="0"/>
                  <w:vAlign w:val="center"/>
                </w:tcPr>
                <w:p w14:paraId="56E502CB">
                  <w:pPr>
                    <w:keepNext w:val="0"/>
                    <w:keepLines w:val="0"/>
                    <w:suppressLineNumbers w:val="0"/>
                    <w:spacing w:before="0" w:beforeAutospacing="0" w:after="0" w:afterAutospacing="0" w:line="400" w:lineRule="exact"/>
                    <w:ind w:left="0" w:right="0"/>
                    <w:jc w:val="center"/>
                    <w:rPr>
                      <w:rFonts w:hint="eastAsia"/>
                      <w:color w:val="auto"/>
                      <w:highlight w:val="none"/>
                    </w:rPr>
                  </w:pPr>
                  <w:r>
                    <w:rPr>
                      <w:rFonts w:hint="eastAsia"/>
                      <w:color w:val="auto"/>
                      <w:highlight w:val="none"/>
                      <w:lang w:eastAsia="zh-CN"/>
                    </w:rPr>
                    <w:t>法律顾问配置要求</w:t>
                  </w:r>
                </w:p>
              </w:tc>
            </w:tr>
            <w:tr w14:paraId="298BD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09" w:type="dxa"/>
                  <w:noWrap w:val="0"/>
                  <w:vAlign w:val="center"/>
                </w:tcPr>
                <w:p w14:paraId="4CE32CC3">
                  <w:pPr>
                    <w:keepNext w:val="0"/>
                    <w:keepLines w:val="0"/>
                    <w:suppressLineNumbers w:val="0"/>
                    <w:spacing w:before="0" w:beforeAutospacing="0" w:after="0" w:afterAutospacing="0" w:line="400" w:lineRule="exact"/>
                    <w:ind w:left="0" w:right="0"/>
                    <w:jc w:val="center"/>
                    <w:rPr>
                      <w:rFonts w:hint="eastAsia"/>
                      <w:color w:val="auto"/>
                      <w:highlight w:val="none"/>
                    </w:rPr>
                  </w:pPr>
                  <w:r>
                    <w:rPr>
                      <w:rFonts w:hint="eastAsia"/>
                      <w:color w:val="auto"/>
                      <w:highlight w:val="none"/>
                    </w:rPr>
                    <w:t>1</w:t>
                  </w:r>
                </w:p>
              </w:tc>
              <w:tc>
                <w:tcPr>
                  <w:tcW w:w="1302" w:type="dxa"/>
                  <w:noWrap w:val="0"/>
                  <w:vAlign w:val="center"/>
                </w:tcPr>
                <w:p w14:paraId="38025299">
                  <w:pPr>
                    <w:keepNext w:val="0"/>
                    <w:keepLines w:val="0"/>
                    <w:suppressLineNumbers w:val="0"/>
                    <w:spacing w:before="0" w:beforeAutospacing="0" w:after="0" w:afterAutospacing="0" w:line="400" w:lineRule="exact"/>
                    <w:ind w:left="0" w:right="0"/>
                    <w:jc w:val="center"/>
                    <w:rPr>
                      <w:rFonts w:hint="default"/>
                      <w:color w:val="auto"/>
                      <w:highlight w:val="none"/>
                    </w:rPr>
                  </w:pPr>
                  <w:r>
                    <w:rPr>
                      <w:rFonts w:hint="eastAsia"/>
                      <w:color w:val="auto"/>
                      <w:highlight w:val="none"/>
                    </w:rPr>
                    <w:t>律师事务所或</w:t>
                  </w:r>
                </w:p>
                <w:p w14:paraId="7C54F383">
                  <w:pPr>
                    <w:keepNext w:val="0"/>
                    <w:keepLines w:val="0"/>
                    <w:suppressLineNumbers w:val="0"/>
                    <w:spacing w:before="0" w:beforeAutospacing="0" w:after="0" w:afterAutospacing="0" w:line="400" w:lineRule="exact"/>
                    <w:ind w:left="0" w:right="0"/>
                    <w:jc w:val="center"/>
                    <w:rPr>
                      <w:rFonts w:hint="eastAsia"/>
                      <w:color w:val="auto"/>
                      <w:highlight w:val="none"/>
                    </w:rPr>
                  </w:pPr>
                  <w:r>
                    <w:rPr>
                      <w:rFonts w:hint="eastAsia"/>
                      <w:color w:val="auto"/>
                      <w:highlight w:val="none"/>
                    </w:rPr>
                    <w:t>基层法律服务所</w:t>
                  </w:r>
                </w:p>
              </w:tc>
              <w:tc>
                <w:tcPr>
                  <w:tcW w:w="497" w:type="dxa"/>
                  <w:noWrap w:val="0"/>
                  <w:vAlign w:val="center"/>
                </w:tcPr>
                <w:p w14:paraId="73A57934">
                  <w:pPr>
                    <w:keepNext w:val="0"/>
                    <w:keepLines w:val="0"/>
                    <w:suppressLineNumbers w:val="0"/>
                    <w:spacing w:before="0" w:beforeAutospacing="0" w:after="0" w:afterAutospacing="0" w:line="400" w:lineRule="exact"/>
                    <w:ind w:left="0" w:right="0"/>
                    <w:jc w:val="center"/>
                    <w:rPr>
                      <w:rFonts w:hint="eastAsia" w:eastAsia="宋体"/>
                      <w:color w:val="auto"/>
                      <w:highlight w:val="none"/>
                      <w:lang w:eastAsia="zh-CN"/>
                    </w:rPr>
                  </w:pPr>
                  <w:r>
                    <w:rPr>
                      <w:rFonts w:hint="eastAsia"/>
                      <w:color w:val="auto"/>
                      <w:highlight w:val="none"/>
                      <w:lang w:val="en-US" w:eastAsia="zh-CN"/>
                    </w:rPr>
                    <w:t>1</w:t>
                  </w:r>
                </w:p>
              </w:tc>
              <w:tc>
                <w:tcPr>
                  <w:tcW w:w="2168" w:type="dxa"/>
                  <w:noWrap w:val="0"/>
                  <w:vAlign w:val="center"/>
                </w:tcPr>
                <w:p w14:paraId="0C2837C6">
                  <w:pPr>
                    <w:keepNext w:val="0"/>
                    <w:keepLines w:val="0"/>
                    <w:widowControl/>
                    <w:suppressLineNumbers w:val="0"/>
                    <w:shd w:val="clear" w:color="auto" w:fill="FFFFFF"/>
                    <w:spacing w:before="0" w:beforeAutospacing="0" w:after="0" w:afterAutospacing="0" w:line="400" w:lineRule="exact"/>
                    <w:ind w:left="0" w:right="0" w:firstLine="420" w:firstLineChars="200"/>
                    <w:rPr>
                      <w:rFonts w:hint="default" w:eastAsia="宋体"/>
                      <w:color w:val="auto"/>
                      <w:highlight w:val="none"/>
                      <w:lang w:val="en-US" w:eastAsia="zh-CN"/>
                    </w:rPr>
                  </w:pPr>
                  <w:r>
                    <w:rPr>
                      <w:rFonts w:hint="eastAsia"/>
                      <w:color w:val="auto"/>
                      <w:highlight w:val="none"/>
                      <w:lang w:eastAsia="zh-CN"/>
                    </w:rPr>
                    <w:t>该分标共</w:t>
                  </w:r>
                  <w:r>
                    <w:rPr>
                      <w:rFonts w:hint="eastAsia"/>
                      <w:color w:val="auto"/>
                      <w:highlight w:val="none"/>
                      <w:lang w:val="en-US" w:eastAsia="zh-CN"/>
                    </w:rPr>
                    <w:t>40个村（社区），每个村（社区）至少配备1名法律顾问，每名律师（基层法律服务工作者）同时担任法律顾问不得超过5个村（社区），故供应商至少投入8名律师（基层法律服务工作者）</w:t>
                  </w:r>
                </w:p>
              </w:tc>
            </w:tr>
          </w:tbl>
          <w:p w14:paraId="4B2159FE">
            <w:pPr>
              <w:keepNext w:val="0"/>
              <w:keepLines w:val="0"/>
              <w:widowControl/>
              <w:suppressLineNumbers w:val="0"/>
              <w:shd w:val="clear" w:color="auto" w:fill="FFFFFF"/>
              <w:spacing w:before="0" w:beforeAutospacing="0" w:after="0" w:afterAutospacing="0" w:line="400" w:lineRule="exact"/>
              <w:ind w:left="0" w:right="0"/>
              <w:rPr>
                <w:rFonts w:hint="default" w:ascii="宋体" w:hAnsi="宋体" w:cs="宋体"/>
                <w:b/>
                <w:bCs/>
                <w:color w:val="auto"/>
                <w:szCs w:val="21"/>
                <w:highlight w:val="none"/>
              </w:rPr>
            </w:pPr>
            <w:r>
              <w:rPr>
                <w:rFonts w:hint="eastAsia" w:ascii="宋体" w:hAnsi="宋体" w:cs="宋体"/>
                <w:b/>
                <w:bCs/>
                <w:color w:val="auto"/>
                <w:szCs w:val="21"/>
                <w:highlight w:val="none"/>
                <w:lang w:eastAsia="zh-CN"/>
              </w:rPr>
              <w:t>四</w:t>
            </w:r>
            <w:r>
              <w:rPr>
                <w:rFonts w:hint="eastAsia" w:ascii="宋体" w:hAnsi="宋体" w:cs="宋体"/>
                <w:b/>
                <w:bCs/>
                <w:color w:val="auto"/>
                <w:szCs w:val="21"/>
                <w:highlight w:val="none"/>
              </w:rPr>
              <w:t>、法律顾问服务费和支付</w:t>
            </w:r>
          </w:p>
          <w:p w14:paraId="46D75E3E">
            <w:pPr>
              <w:keepNext w:val="0"/>
              <w:keepLines w:val="0"/>
              <w:widowControl/>
              <w:suppressLineNumbers w:val="0"/>
              <w:spacing w:before="0" w:beforeAutospacing="0" w:after="0" w:afterAutospacing="0"/>
              <w:ind w:left="0" w:right="0" w:firstLine="420" w:firstLineChars="200"/>
              <w:jc w:val="left"/>
              <w:rPr>
                <w:rFonts w:hint="eastAsia" w:ascii="宋体" w:hAnsi="宋体" w:cs="宋体"/>
                <w:color w:val="auto"/>
                <w:kern w:val="0"/>
                <w:szCs w:val="21"/>
                <w:highlight w:val="none"/>
                <w:lang w:val="en-US" w:eastAsia="zh-CN"/>
              </w:rPr>
            </w:pPr>
            <w:r>
              <w:rPr>
                <w:rFonts w:hint="eastAsia" w:ascii="宋体" w:hAnsi="宋体" w:cs="宋体"/>
                <w:color w:val="auto"/>
                <w:szCs w:val="21"/>
                <w:highlight w:val="none"/>
              </w:rPr>
              <w:t>按照方案规定支付相应法律顾问服务费。</w:t>
            </w:r>
            <w:r>
              <w:rPr>
                <w:rFonts w:hint="eastAsia" w:ascii="宋体" w:hAnsi="宋体" w:cs="宋体"/>
                <w:color w:val="auto"/>
                <w:szCs w:val="21"/>
                <w:highlight w:val="none"/>
                <w:lang w:eastAsia="zh-CN"/>
              </w:rPr>
              <w:t>武鸣区</w:t>
            </w:r>
            <w:r>
              <w:rPr>
                <w:rFonts w:hint="eastAsia" w:ascii="宋体" w:hAnsi="宋体" w:cs="宋体"/>
                <w:color w:val="auto"/>
                <w:szCs w:val="21"/>
                <w:highlight w:val="none"/>
              </w:rPr>
              <w:t>司法局根据各村（社区）法律顾问履行村（社区）法律顾问合同情况，考核评估合格后分二期支付到乙方所在的律师事务所</w:t>
            </w:r>
            <w:r>
              <w:rPr>
                <w:rFonts w:hint="eastAsia" w:ascii="宋体" w:hAnsi="宋体" w:cs="宋体"/>
                <w:color w:val="auto"/>
                <w:szCs w:val="21"/>
                <w:highlight w:val="none"/>
                <w:lang w:eastAsia="zh-CN"/>
              </w:rPr>
              <w:t>、基层法律服务所</w:t>
            </w:r>
            <w:r>
              <w:rPr>
                <w:rFonts w:hint="eastAsia" w:ascii="宋体" w:hAnsi="宋体" w:cs="宋体"/>
                <w:color w:val="auto"/>
                <w:szCs w:val="21"/>
                <w:highlight w:val="none"/>
              </w:rPr>
              <w:t>账户。</w:t>
            </w:r>
          </w:p>
        </w:tc>
        <w:tc>
          <w:tcPr>
            <w:tcW w:w="1021" w:type="dxa"/>
            <w:tcBorders>
              <w:top w:val="single" w:color="auto" w:sz="4" w:space="0"/>
              <w:left w:val="single" w:color="auto" w:sz="4" w:space="0"/>
              <w:bottom w:val="single" w:color="auto" w:sz="4" w:space="0"/>
              <w:right w:val="single" w:color="auto" w:sz="4" w:space="0"/>
            </w:tcBorders>
            <w:noWrap w:val="0"/>
            <w:vAlign w:val="center"/>
          </w:tcPr>
          <w:p w14:paraId="0E322C40">
            <w:pPr>
              <w:keepNext w:val="0"/>
              <w:keepLines w:val="0"/>
              <w:suppressLineNumbers w:val="0"/>
              <w:spacing w:before="0" w:beforeAutospacing="0" w:after="0" w:afterAutospacing="0" w:line="260" w:lineRule="exact"/>
              <w:ind w:left="0" w:right="0"/>
              <w:jc w:val="center"/>
              <w:rPr>
                <w:rFonts w:hint="default" w:ascii="宋体" w:hAnsi="宋体" w:eastAsia="宋体" w:cs="宋体"/>
                <w:color w:val="auto"/>
                <w:szCs w:val="21"/>
                <w:highlight w:val="none"/>
                <w:lang w:val="en-US" w:eastAsia="zh-CN"/>
              </w:rPr>
            </w:pPr>
            <w:r>
              <w:rPr>
                <w:rFonts w:hint="eastAsia" w:hAnsi="宋体"/>
                <w:b/>
                <w:color w:val="auto"/>
                <w:szCs w:val="21"/>
                <w:highlight w:val="none"/>
                <w:lang w:val="en-US" w:eastAsia="zh-CN"/>
              </w:rPr>
              <w:t>236400.00</w:t>
            </w:r>
          </w:p>
        </w:tc>
        <w:tc>
          <w:tcPr>
            <w:tcW w:w="1219" w:type="dxa"/>
            <w:tcBorders>
              <w:top w:val="single" w:color="auto" w:sz="4" w:space="0"/>
              <w:left w:val="single" w:color="auto" w:sz="4" w:space="0"/>
              <w:bottom w:val="single" w:color="auto" w:sz="4" w:space="0"/>
              <w:right w:val="single" w:color="auto" w:sz="4" w:space="0"/>
            </w:tcBorders>
            <w:noWrap w:val="0"/>
            <w:vAlign w:val="center"/>
          </w:tcPr>
          <w:p w14:paraId="2B5916C3">
            <w:pPr>
              <w:keepNext w:val="0"/>
              <w:keepLines w:val="0"/>
              <w:suppressLineNumbers w:val="0"/>
              <w:spacing w:before="0" w:beforeAutospacing="0" w:after="0" w:afterAutospacing="0" w:line="260" w:lineRule="exact"/>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其他未列明行业</w:t>
            </w:r>
          </w:p>
        </w:tc>
      </w:tr>
      <w:tr w14:paraId="42D54CCA">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07" w:hRule="atLeast"/>
        </w:trPr>
        <w:tc>
          <w:tcPr>
            <w:tcW w:w="546" w:type="dxa"/>
            <w:vMerge w:val="continue"/>
            <w:tcBorders>
              <w:left w:val="single" w:color="auto" w:sz="4" w:space="0"/>
              <w:right w:val="single" w:color="auto" w:sz="4" w:space="0"/>
            </w:tcBorders>
            <w:noWrap w:val="0"/>
            <w:vAlign w:val="top"/>
          </w:tcPr>
          <w:p w14:paraId="16AC4196">
            <w:pPr>
              <w:keepNext w:val="0"/>
              <w:keepLines w:val="0"/>
              <w:suppressLineNumbers w:val="0"/>
              <w:spacing w:before="0" w:beforeAutospacing="0" w:after="0" w:afterAutospacing="0"/>
              <w:ind w:left="0" w:right="0"/>
              <w:rPr>
                <w:rFonts w:hint="default" w:ascii="Calibri" w:hAnsi="Calibri" w:cs="Calibri"/>
                <w:color w:val="auto"/>
                <w:sz w:val="20"/>
                <w:szCs w:val="20"/>
                <w:highlight w:val="none"/>
              </w:rPr>
            </w:pPr>
          </w:p>
        </w:tc>
        <w:tc>
          <w:tcPr>
            <w:tcW w:w="545" w:type="dxa"/>
            <w:tcBorders>
              <w:top w:val="single" w:color="auto" w:sz="4" w:space="0"/>
              <w:left w:val="single" w:color="auto" w:sz="4" w:space="0"/>
              <w:bottom w:val="single" w:color="auto" w:sz="4" w:space="0"/>
              <w:right w:val="single" w:color="auto" w:sz="4" w:space="0"/>
            </w:tcBorders>
            <w:noWrap w:val="0"/>
            <w:vAlign w:val="center"/>
          </w:tcPr>
          <w:p w14:paraId="0EED5890">
            <w:pPr>
              <w:keepNext w:val="0"/>
              <w:keepLines w:val="0"/>
              <w:suppressLineNumbers w:val="0"/>
              <w:spacing w:before="0" w:beforeAutospacing="0" w:after="0" w:afterAutospacing="0"/>
              <w:ind w:left="0" w:right="0"/>
              <w:jc w:val="center"/>
              <w:rPr>
                <w:rFonts w:hint="eastAsia" w:ascii="宋体" w:hAnsi="宋体" w:cs="宋体"/>
                <w:color w:val="auto"/>
                <w:highlight w:val="none"/>
              </w:rPr>
            </w:pPr>
          </w:p>
          <w:p w14:paraId="2238F607">
            <w:pPr>
              <w:keepNext w:val="0"/>
              <w:keepLines w:val="0"/>
              <w:suppressLineNumbers w:val="0"/>
              <w:spacing w:before="0" w:beforeAutospacing="0" w:after="0" w:afterAutospacing="0" w:line="240" w:lineRule="exact"/>
              <w:ind w:left="0" w:right="0"/>
              <w:jc w:val="center"/>
              <w:rPr>
                <w:rFonts w:hint="eastAsia" w:ascii="宋体" w:hAnsi="宋体" w:cs="宋体"/>
                <w:color w:val="auto"/>
                <w:szCs w:val="21"/>
                <w:highlight w:val="none"/>
                <w:lang w:bidi="ar"/>
              </w:rPr>
            </w:pPr>
            <w:r>
              <w:rPr>
                <w:rFonts w:hint="eastAsia" w:ascii="宋体" w:hAnsi="宋体" w:cs="宋体"/>
                <w:color w:val="auto"/>
                <w:highlight w:val="none"/>
                <w:lang w:bidi="ar"/>
              </w:rPr>
              <w:t>商务条款</w:t>
            </w:r>
          </w:p>
        </w:tc>
        <w:tc>
          <w:tcPr>
            <w:tcW w:w="8913" w:type="dxa"/>
            <w:gridSpan w:val="6"/>
            <w:tcBorders>
              <w:top w:val="single" w:color="auto" w:sz="4" w:space="0"/>
              <w:left w:val="single" w:color="auto" w:sz="4" w:space="0"/>
              <w:bottom w:val="single" w:color="auto" w:sz="4" w:space="0"/>
              <w:right w:val="single" w:color="auto" w:sz="4" w:space="0"/>
            </w:tcBorders>
            <w:noWrap w:val="0"/>
            <w:vAlign w:val="center"/>
          </w:tcPr>
          <w:p w14:paraId="49B3C753">
            <w:pPr>
              <w:keepNext w:val="0"/>
              <w:keepLines w:val="0"/>
              <w:suppressLineNumbers w:val="0"/>
              <w:spacing w:before="0" w:beforeAutospacing="0" w:after="0" w:afterAutospacing="0" w:line="440" w:lineRule="exact"/>
              <w:ind w:left="0" w:right="0"/>
              <w:rPr>
                <w:rFonts w:hint="default" w:ascii="宋体" w:hAnsi="宋体"/>
                <w:color w:val="auto"/>
                <w:szCs w:val="21"/>
                <w:highlight w:val="none"/>
                <w:u w:val="none"/>
              </w:rPr>
            </w:pPr>
            <w:r>
              <w:rPr>
                <w:rFonts w:hint="eastAsia" w:ascii="宋体" w:hAnsi="宋体"/>
                <w:b/>
                <w:bCs/>
                <w:color w:val="auto"/>
                <w:szCs w:val="21"/>
                <w:highlight w:val="none"/>
                <w:u w:val="none"/>
              </w:rPr>
              <w:t>一、合同签订期</w:t>
            </w:r>
            <w:r>
              <w:rPr>
                <w:rFonts w:hint="eastAsia" w:ascii="宋体" w:hAnsi="宋体"/>
                <w:color w:val="auto"/>
                <w:szCs w:val="21"/>
                <w:highlight w:val="none"/>
                <w:u w:val="none"/>
              </w:rPr>
              <w:t>：自中标通知书发出之日起</w:t>
            </w:r>
            <w:r>
              <w:rPr>
                <w:rFonts w:hint="eastAsia" w:ascii="宋体" w:hAnsi="宋体"/>
                <w:color w:val="auto"/>
                <w:szCs w:val="21"/>
                <w:highlight w:val="none"/>
                <w:u w:val="none"/>
                <w:lang w:val="en-US" w:eastAsia="zh-CN"/>
              </w:rPr>
              <w:t>25</w:t>
            </w:r>
            <w:r>
              <w:rPr>
                <w:rFonts w:hint="eastAsia" w:ascii="宋体" w:hAnsi="宋体"/>
                <w:color w:val="auto"/>
                <w:szCs w:val="21"/>
                <w:highlight w:val="none"/>
                <w:u w:val="none"/>
              </w:rPr>
              <w:t>个工作日内。</w:t>
            </w:r>
          </w:p>
          <w:p w14:paraId="78A6BAF2">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240" w:lineRule="auto"/>
              <w:ind w:left="0" w:right="0"/>
              <w:jc w:val="both"/>
              <w:rPr>
                <w:rFonts w:hint="eastAsia" w:ascii="宋体" w:hAnsi="宋体"/>
                <w:color w:val="auto"/>
                <w:szCs w:val="21"/>
                <w:highlight w:val="none"/>
                <w:u w:val="none"/>
              </w:rPr>
            </w:pPr>
            <w:r>
              <w:rPr>
                <w:rFonts w:hint="eastAsia" w:ascii="宋体" w:hAnsi="宋体" w:eastAsia="宋体" w:cs="宋体"/>
                <w:b/>
                <w:bCs/>
                <w:color w:val="auto"/>
                <w:kern w:val="2"/>
                <w:sz w:val="21"/>
                <w:szCs w:val="21"/>
                <w:highlight w:val="none"/>
                <w:lang w:val="en-US" w:eastAsia="zh-CN" w:bidi="ar"/>
              </w:rPr>
              <w:t>▲</w:t>
            </w:r>
            <w:r>
              <w:rPr>
                <w:rFonts w:hint="eastAsia" w:ascii="宋体" w:hAnsi="宋体"/>
                <w:b/>
                <w:bCs/>
                <w:color w:val="auto"/>
                <w:szCs w:val="21"/>
                <w:highlight w:val="none"/>
                <w:u w:val="none"/>
              </w:rPr>
              <w:t>二、服务期</w:t>
            </w:r>
            <w:r>
              <w:rPr>
                <w:rFonts w:hint="eastAsia" w:ascii="宋体" w:hAnsi="宋体"/>
                <w:b/>
                <w:bCs/>
                <w:color w:val="auto"/>
                <w:szCs w:val="21"/>
                <w:highlight w:val="none"/>
                <w:u w:val="none"/>
                <w:lang w:eastAsia="zh-CN"/>
              </w:rPr>
              <w:t>限</w:t>
            </w:r>
            <w:r>
              <w:rPr>
                <w:rFonts w:hint="eastAsia" w:ascii="宋体" w:hAnsi="宋体"/>
                <w:b/>
                <w:bCs/>
                <w:color w:val="auto"/>
                <w:szCs w:val="21"/>
                <w:highlight w:val="none"/>
                <w:u w:val="none"/>
              </w:rPr>
              <w:t>：</w:t>
            </w:r>
            <w:r>
              <w:rPr>
                <w:rFonts w:hint="eastAsia" w:ascii="宋体" w:hAnsi="宋体"/>
                <w:color w:val="auto"/>
                <w:szCs w:val="21"/>
                <w:highlight w:val="none"/>
                <w:u w:val="none"/>
              </w:rPr>
              <w:t>自签订合同之日起1年（2026年1月—2026年12月）。在第一年服务期限结束后，对所中标法律顾问单位进行考核，考核通过的续签合同，考核不通过的，按照武鸣区司法局的要求进行整改。</w:t>
            </w:r>
          </w:p>
          <w:p w14:paraId="557A74FE">
            <w:pPr>
              <w:keepNext w:val="0"/>
              <w:keepLines w:val="0"/>
              <w:widowControl/>
              <w:suppressLineNumbers w:val="0"/>
              <w:spacing w:before="0" w:beforeAutospacing="0" w:after="0" w:afterAutospacing="0" w:line="440" w:lineRule="exact"/>
              <w:ind w:left="0" w:right="0"/>
              <w:jc w:val="left"/>
              <w:rPr>
                <w:rFonts w:hint="eastAsia" w:ascii="宋体" w:hAnsi="宋体" w:cs="宋体" w:eastAsiaTheme="minorEastAsia"/>
                <w:b/>
                <w:bCs/>
                <w:color w:val="auto"/>
                <w:szCs w:val="21"/>
                <w:highlight w:val="none"/>
                <w:u w:val="none"/>
                <w:lang w:val="en-US" w:eastAsia="zh-CN"/>
              </w:rPr>
            </w:pPr>
            <w:r>
              <w:rPr>
                <w:rFonts w:hint="eastAsia" w:ascii="宋体" w:hAnsi="宋体"/>
                <w:b/>
                <w:bCs/>
                <w:color w:val="auto"/>
                <w:szCs w:val="21"/>
                <w:highlight w:val="none"/>
                <w:u w:val="none"/>
              </w:rPr>
              <w:t>三、</w:t>
            </w:r>
            <w:r>
              <w:rPr>
                <w:rFonts w:hint="eastAsia" w:ascii="宋体" w:hAnsi="宋体"/>
                <w:b/>
                <w:bCs/>
                <w:color w:val="auto"/>
                <w:szCs w:val="21"/>
                <w:highlight w:val="none"/>
                <w:u w:val="none"/>
                <w:lang w:eastAsia="zh-CN"/>
              </w:rPr>
              <w:t>服务</w:t>
            </w:r>
            <w:r>
              <w:rPr>
                <w:rFonts w:hint="eastAsia" w:ascii="宋体" w:hAnsi="宋体"/>
                <w:b/>
                <w:bCs/>
                <w:color w:val="auto"/>
                <w:szCs w:val="21"/>
                <w:highlight w:val="none"/>
                <w:u w:val="none"/>
              </w:rPr>
              <w:t>地点：</w:t>
            </w:r>
            <w:r>
              <w:rPr>
                <w:rFonts w:hint="eastAsia" w:ascii="宋体" w:hAnsi="宋体"/>
                <w:b/>
                <w:bCs/>
                <w:color w:val="auto"/>
                <w:szCs w:val="21"/>
                <w:highlight w:val="none"/>
                <w:u w:val="none"/>
                <w:lang w:eastAsia="zh-CN"/>
              </w:rPr>
              <w:t>本项目</w:t>
            </w:r>
            <w:r>
              <w:rPr>
                <w:rFonts w:hint="eastAsia" w:ascii="宋体" w:hAnsi="宋体" w:cs="宋体"/>
                <w:b/>
                <w:bCs/>
                <w:color w:val="auto"/>
                <w:szCs w:val="21"/>
                <w:highlight w:val="none"/>
                <w:lang w:eastAsia="zh-CN"/>
              </w:rPr>
              <w:t>宁武镇</w:t>
            </w:r>
            <w:r>
              <w:rPr>
                <w:rFonts w:hint="eastAsia" w:ascii="宋体" w:hAnsi="宋体" w:cs="宋体"/>
                <w:b/>
                <w:bCs/>
                <w:color w:val="auto"/>
                <w:szCs w:val="21"/>
                <w:highlight w:val="none"/>
                <w:lang w:val="en-US" w:eastAsia="zh-CN"/>
              </w:rPr>
              <w:t>、</w:t>
            </w:r>
            <w:r>
              <w:rPr>
                <w:rFonts w:hint="eastAsia" w:ascii="宋体" w:hAnsi="宋体" w:cs="宋体"/>
                <w:b/>
                <w:bCs/>
                <w:color w:val="auto"/>
                <w:szCs w:val="21"/>
                <w:highlight w:val="none"/>
                <w:lang w:eastAsia="zh-CN"/>
              </w:rPr>
              <w:t>锣圩镇</w:t>
            </w:r>
            <w:r>
              <w:rPr>
                <w:rFonts w:hint="eastAsia" w:ascii="宋体" w:hAnsi="宋体"/>
                <w:b/>
                <w:bCs/>
                <w:color w:val="auto"/>
                <w:szCs w:val="21"/>
                <w:highlight w:val="none"/>
                <w:u w:val="none"/>
                <w:lang w:val="en-US" w:eastAsia="zh-CN"/>
              </w:rPr>
              <w:t>所</w:t>
            </w:r>
            <w:r>
              <w:rPr>
                <w:rFonts w:hint="eastAsia" w:ascii="宋体" w:hAnsi="宋体"/>
                <w:b/>
                <w:bCs/>
                <w:color w:val="auto"/>
                <w:szCs w:val="21"/>
                <w:highlight w:val="none"/>
                <w:u w:val="none"/>
                <w:lang w:eastAsia="zh-CN"/>
              </w:rPr>
              <w:t>包含的</w:t>
            </w:r>
            <w:r>
              <w:rPr>
                <w:rFonts w:hint="eastAsia" w:ascii="宋体" w:hAnsi="宋体"/>
                <w:b/>
                <w:bCs/>
                <w:color w:val="auto"/>
                <w:szCs w:val="21"/>
                <w:highlight w:val="none"/>
                <w:u w:val="none"/>
                <w:lang w:val="en-US" w:eastAsia="zh-CN"/>
              </w:rPr>
              <w:t>40个村（社区）</w:t>
            </w:r>
          </w:p>
          <w:p w14:paraId="63B87D74">
            <w:pPr>
              <w:keepNext w:val="0"/>
              <w:keepLines w:val="0"/>
              <w:widowControl/>
              <w:suppressLineNumbers w:val="0"/>
              <w:shd w:val="clear" w:color="auto" w:fill="FFFFFF"/>
              <w:spacing w:before="0" w:beforeAutospacing="0" w:after="0" w:afterAutospacing="0" w:line="400" w:lineRule="exact"/>
              <w:ind w:left="0" w:right="0"/>
              <w:rPr>
                <w:rFonts w:hint="default" w:ascii="宋体" w:hAnsi="宋体" w:cs="宋体"/>
                <w:color w:val="auto"/>
                <w:szCs w:val="21"/>
                <w:highlight w:val="none"/>
              </w:rPr>
            </w:pPr>
            <w:r>
              <w:rPr>
                <w:rFonts w:hint="eastAsia" w:ascii="宋体" w:hAnsi="宋体" w:eastAsia="宋体" w:cs="宋体"/>
                <w:b/>
                <w:bCs/>
                <w:color w:val="auto"/>
                <w:kern w:val="2"/>
                <w:sz w:val="21"/>
                <w:szCs w:val="21"/>
                <w:highlight w:val="none"/>
                <w:lang w:val="en-US" w:eastAsia="zh-CN" w:bidi="ar"/>
              </w:rPr>
              <w:t>▲</w:t>
            </w:r>
            <w:r>
              <w:rPr>
                <w:rFonts w:hint="eastAsia" w:ascii="宋体" w:hAnsi="宋体"/>
                <w:b/>
                <w:bCs/>
                <w:color w:val="auto"/>
                <w:szCs w:val="21"/>
                <w:highlight w:val="none"/>
                <w:u w:val="none"/>
              </w:rPr>
              <w:t>四、</w:t>
            </w:r>
            <w:r>
              <w:rPr>
                <w:rFonts w:hint="eastAsia"/>
                <w:b/>
                <w:bCs/>
                <w:color w:val="auto"/>
                <w:highlight w:val="none"/>
              </w:rPr>
              <w:t>服务</w:t>
            </w:r>
            <w:r>
              <w:rPr>
                <w:rFonts w:hint="eastAsia"/>
                <w:b/>
                <w:bCs/>
                <w:color w:val="auto"/>
                <w:highlight w:val="none"/>
                <w:lang w:eastAsia="zh-CN"/>
              </w:rPr>
              <w:t>方式</w:t>
            </w:r>
            <w:r>
              <w:rPr>
                <w:rFonts w:hint="eastAsia" w:ascii="宋体" w:hAnsi="宋体"/>
                <w:b/>
                <w:bCs/>
                <w:color w:val="auto"/>
                <w:szCs w:val="21"/>
                <w:highlight w:val="none"/>
                <w:u w:val="none"/>
                <w:lang w:val="en-US" w:eastAsia="zh-CN"/>
              </w:rPr>
              <w:t>:</w:t>
            </w:r>
            <w:r>
              <w:rPr>
                <w:rFonts w:hint="eastAsia" w:ascii="宋体" w:hAnsi="宋体" w:cs="宋体"/>
                <w:color w:val="auto"/>
                <w:szCs w:val="21"/>
                <w:highlight w:val="none"/>
                <w:lang w:eastAsia="zh-CN"/>
              </w:rPr>
              <w:t>提供法律服务（详见项目服务内容及标准）</w:t>
            </w:r>
            <w:r>
              <w:rPr>
                <w:rFonts w:hint="eastAsia" w:ascii="宋体" w:hAnsi="宋体"/>
                <w:color w:val="auto"/>
                <w:szCs w:val="21"/>
                <w:highlight w:val="none"/>
                <w:u w:val="none"/>
              </w:rPr>
              <w:t>。每个月到村（社区）服务不少于1次（5小时）,现场为群众解答日常生产生活中遇到的法律问题，提供法律意见，引导村（社区）群众依法、理性反映诉求，按法律途径维护合法权益。现场工作时间应当提前告知村（社区）群众。</w:t>
            </w:r>
          </w:p>
          <w:p w14:paraId="17F37D64">
            <w:pPr>
              <w:keepNext w:val="0"/>
              <w:keepLines w:val="0"/>
              <w:widowControl/>
              <w:suppressLineNumbers w:val="0"/>
              <w:shd w:val="clear" w:color="auto" w:fill="FFFFFF"/>
              <w:spacing w:before="0" w:beforeAutospacing="0" w:after="0" w:afterAutospacing="0" w:line="400" w:lineRule="exact"/>
              <w:ind w:left="0" w:right="0"/>
              <w:rPr>
                <w:rFonts w:hint="default" w:ascii="宋体" w:hAnsi="宋体"/>
                <w:color w:val="auto"/>
                <w:szCs w:val="21"/>
                <w:highlight w:val="none"/>
              </w:rPr>
            </w:pPr>
            <w:r>
              <w:rPr>
                <w:rFonts w:hint="eastAsia" w:ascii="宋体" w:hAnsi="宋体"/>
                <w:b/>
                <w:bCs/>
                <w:color w:val="auto"/>
                <w:szCs w:val="21"/>
                <w:highlight w:val="none"/>
                <w:u w:val="none"/>
                <w:lang w:val="en-US" w:eastAsia="zh-CN"/>
              </w:rPr>
              <w:t>五、</w:t>
            </w:r>
            <w:r>
              <w:rPr>
                <w:rFonts w:hint="eastAsia" w:ascii="宋体" w:hAnsi="宋体"/>
                <w:b/>
                <w:bCs/>
                <w:color w:val="auto"/>
                <w:szCs w:val="21"/>
                <w:highlight w:val="none"/>
                <w:u w:val="none"/>
              </w:rPr>
              <w:t>售后服务要求：</w:t>
            </w:r>
            <w:r>
              <w:rPr>
                <w:rFonts w:hint="eastAsia" w:ascii="宋体" w:hAnsi="宋体" w:cs="宋体"/>
                <w:color w:val="auto"/>
                <w:szCs w:val="21"/>
                <w:highlight w:val="none"/>
              </w:rPr>
              <w:t>建立和完善相关工作台帐。及时、认真记录相关工作台账。</w:t>
            </w:r>
          </w:p>
          <w:p w14:paraId="02EEC9D2">
            <w:pPr>
              <w:keepNext w:val="0"/>
              <w:keepLines w:val="0"/>
              <w:suppressLineNumbers w:val="0"/>
              <w:spacing w:before="0" w:beforeAutospacing="0" w:after="0" w:afterAutospacing="0" w:line="440" w:lineRule="exact"/>
              <w:ind w:left="0" w:right="0"/>
              <w:rPr>
                <w:rFonts w:hint="eastAsia" w:ascii="宋体" w:hAnsi="宋体"/>
                <w:b/>
                <w:bCs/>
                <w:color w:val="auto"/>
                <w:szCs w:val="21"/>
                <w:highlight w:val="none"/>
                <w:u w:val="none"/>
              </w:rPr>
            </w:pPr>
            <w:r>
              <w:rPr>
                <w:rFonts w:hint="eastAsia" w:ascii="宋体" w:hAnsi="宋体"/>
                <w:b/>
                <w:bCs/>
                <w:color w:val="auto"/>
                <w:szCs w:val="21"/>
                <w:highlight w:val="none"/>
                <w:u w:val="none"/>
                <w:lang w:eastAsia="zh-CN"/>
              </w:rPr>
              <w:t>六</w:t>
            </w:r>
            <w:r>
              <w:rPr>
                <w:rFonts w:hint="eastAsia" w:ascii="宋体" w:hAnsi="宋体"/>
                <w:b/>
                <w:bCs/>
                <w:color w:val="auto"/>
                <w:szCs w:val="21"/>
                <w:highlight w:val="none"/>
                <w:u w:val="none"/>
              </w:rPr>
              <w:t xml:space="preserve">、其他要求 </w:t>
            </w:r>
          </w:p>
          <w:p w14:paraId="3323EB98">
            <w:pPr>
              <w:keepNext w:val="0"/>
              <w:keepLines w:val="0"/>
              <w:widowControl/>
              <w:suppressLineNumbers w:val="0"/>
              <w:spacing w:before="0" w:beforeAutospacing="0" w:after="0" w:afterAutospacing="0" w:line="440" w:lineRule="exact"/>
              <w:ind w:left="0" w:right="0"/>
              <w:jc w:val="left"/>
              <w:rPr>
                <w:rFonts w:hint="eastAsia" w:ascii="宋体" w:hAnsi="宋体"/>
                <w:color w:val="auto"/>
                <w:szCs w:val="21"/>
                <w:highlight w:val="none"/>
                <w:u w:val="none"/>
              </w:rPr>
            </w:pPr>
            <w:r>
              <w:rPr>
                <w:rFonts w:hint="eastAsia" w:ascii="宋体" w:hAnsi="宋体"/>
                <w:color w:val="auto"/>
                <w:szCs w:val="21"/>
                <w:highlight w:val="none"/>
                <w:u w:val="none"/>
              </w:rPr>
              <w:t>1、中标供应商负责</w:t>
            </w:r>
            <w:r>
              <w:rPr>
                <w:rFonts w:hint="eastAsia" w:ascii="宋体" w:hAnsi="宋体"/>
                <w:color w:val="auto"/>
                <w:szCs w:val="21"/>
                <w:highlight w:val="none"/>
                <w:u w:val="none"/>
                <w:lang w:eastAsia="zh-CN"/>
              </w:rPr>
              <w:t>武鸣区</w:t>
            </w:r>
            <w:r>
              <w:rPr>
                <w:rFonts w:hint="eastAsia" w:ascii="宋体" w:hAnsi="宋体" w:cs="宋体"/>
                <w:b/>
                <w:bCs/>
                <w:color w:val="auto"/>
                <w:szCs w:val="21"/>
                <w:highlight w:val="none"/>
                <w:lang w:eastAsia="zh-CN"/>
              </w:rPr>
              <w:t>宁武镇（</w:t>
            </w:r>
            <w:r>
              <w:rPr>
                <w:rFonts w:hint="eastAsia" w:ascii="宋体" w:hAnsi="宋体" w:cs="宋体"/>
                <w:b/>
                <w:bCs/>
                <w:color w:val="auto"/>
                <w:szCs w:val="21"/>
                <w:highlight w:val="none"/>
                <w:lang w:val="en-US" w:eastAsia="zh-CN"/>
              </w:rPr>
              <w:t>14个</w:t>
            </w:r>
            <w:r>
              <w:rPr>
                <w:rFonts w:hint="eastAsia" w:ascii="宋体" w:hAnsi="宋体" w:cs="宋体"/>
                <w:b/>
                <w:bCs/>
                <w:color w:val="auto"/>
                <w:szCs w:val="21"/>
                <w:highlight w:val="none"/>
                <w:lang w:eastAsia="zh-CN"/>
              </w:rPr>
              <w:t>）</w:t>
            </w:r>
            <w:r>
              <w:rPr>
                <w:rFonts w:hint="eastAsia" w:ascii="宋体" w:hAnsi="宋体" w:cs="宋体"/>
                <w:b/>
                <w:bCs/>
                <w:color w:val="auto"/>
                <w:szCs w:val="21"/>
                <w:highlight w:val="none"/>
                <w:lang w:val="en-US" w:eastAsia="zh-CN"/>
              </w:rPr>
              <w:t>、</w:t>
            </w:r>
            <w:r>
              <w:rPr>
                <w:rFonts w:hint="eastAsia" w:ascii="宋体" w:hAnsi="宋体" w:cs="宋体"/>
                <w:b/>
                <w:bCs/>
                <w:color w:val="auto"/>
                <w:szCs w:val="21"/>
                <w:highlight w:val="none"/>
                <w:lang w:eastAsia="zh-CN"/>
              </w:rPr>
              <w:t>锣圩镇（</w:t>
            </w:r>
            <w:r>
              <w:rPr>
                <w:rFonts w:hint="eastAsia" w:ascii="宋体" w:hAnsi="宋体" w:cs="宋体"/>
                <w:b/>
                <w:bCs/>
                <w:color w:val="auto"/>
                <w:szCs w:val="21"/>
                <w:highlight w:val="none"/>
                <w:lang w:val="en-US" w:eastAsia="zh-CN"/>
              </w:rPr>
              <w:t>26个</w:t>
            </w:r>
            <w:r>
              <w:rPr>
                <w:rFonts w:hint="eastAsia" w:ascii="宋体" w:hAnsi="宋体" w:cs="宋体"/>
                <w:b/>
                <w:bCs/>
                <w:color w:val="auto"/>
                <w:szCs w:val="21"/>
                <w:highlight w:val="none"/>
                <w:lang w:eastAsia="zh-CN"/>
              </w:rPr>
              <w:t>）</w:t>
            </w:r>
            <w:r>
              <w:rPr>
                <w:rFonts w:hint="eastAsia" w:ascii="宋体" w:hAnsi="宋体"/>
                <w:color w:val="auto"/>
                <w:szCs w:val="21"/>
                <w:highlight w:val="none"/>
                <w:u w:val="none"/>
              </w:rPr>
              <w:t>行政村（社区）</w:t>
            </w:r>
            <w:r>
              <w:rPr>
                <w:rFonts w:hint="eastAsia" w:ascii="宋体" w:hAnsi="宋体"/>
                <w:color w:val="auto"/>
                <w:szCs w:val="21"/>
                <w:highlight w:val="none"/>
                <w:u w:val="none"/>
                <w:lang w:eastAsia="zh-CN"/>
              </w:rPr>
              <w:t>法律</w:t>
            </w:r>
            <w:r>
              <w:rPr>
                <w:rFonts w:hint="eastAsia" w:ascii="宋体" w:hAnsi="宋体"/>
                <w:color w:val="auto"/>
                <w:szCs w:val="21"/>
                <w:highlight w:val="none"/>
                <w:u w:val="none"/>
              </w:rPr>
              <w:t>顾问工作。</w:t>
            </w:r>
          </w:p>
          <w:p w14:paraId="02CE1989">
            <w:pPr>
              <w:keepNext w:val="0"/>
              <w:keepLines w:val="0"/>
              <w:widowControl/>
              <w:suppressLineNumbers w:val="0"/>
              <w:shd w:val="clear" w:color="auto" w:fill="FFFFFF"/>
              <w:spacing w:before="0" w:beforeAutospacing="0" w:after="0" w:afterAutospacing="0" w:line="400" w:lineRule="exact"/>
              <w:ind w:left="0" w:right="0"/>
              <w:rPr>
                <w:rFonts w:hint="eastAsia" w:ascii="宋体" w:hAnsi="宋体"/>
                <w:color w:val="auto"/>
                <w:szCs w:val="21"/>
                <w:highlight w:val="none"/>
                <w:u w:val="none"/>
              </w:rPr>
            </w:pPr>
            <w:r>
              <w:rPr>
                <w:rFonts w:hint="eastAsia" w:ascii="宋体" w:hAnsi="宋体"/>
                <w:color w:val="auto"/>
                <w:szCs w:val="21"/>
                <w:highlight w:val="none"/>
                <w:u w:val="none"/>
              </w:rPr>
              <w:t>2、中标供应商负责分发送达到各单位、各乡镇、村符合条件的宣传对象。</w:t>
            </w:r>
          </w:p>
          <w:p w14:paraId="5B412730">
            <w:pPr>
              <w:keepNext w:val="0"/>
              <w:keepLines w:val="0"/>
              <w:widowControl/>
              <w:suppressLineNumbers w:val="0"/>
              <w:shd w:val="clear" w:color="auto" w:fill="FFFFFF"/>
              <w:spacing w:before="0" w:beforeAutospacing="0" w:after="0" w:afterAutospacing="0" w:line="400" w:lineRule="exact"/>
              <w:ind w:left="0" w:right="0"/>
              <w:rPr>
                <w:rFonts w:hint="eastAsia" w:ascii="宋体" w:hAnsi="宋体"/>
                <w:color w:val="auto"/>
                <w:szCs w:val="21"/>
                <w:highlight w:val="none"/>
                <w:u w:val="none"/>
              </w:rPr>
            </w:pPr>
            <w:r>
              <w:rPr>
                <w:rFonts w:hint="eastAsia" w:ascii="宋体" w:hAnsi="宋体"/>
                <w:color w:val="auto"/>
                <w:szCs w:val="21"/>
                <w:highlight w:val="none"/>
                <w:u w:val="none"/>
              </w:rPr>
              <w:t>3、报价为采购人指定地点的现场交货价，包括：</w:t>
            </w:r>
          </w:p>
          <w:p w14:paraId="63A7490A">
            <w:pPr>
              <w:keepNext w:val="0"/>
              <w:keepLines w:val="0"/>
              <w:widowControl/>
              <w:suppressLineNumbers w:val="0"/>
              <w:shd w:val="clear" w:color="auto" w:fill="FFFFFF"/>
              <w:spacing w:before="0" w:beforeAutospacing="0" w:after="0" w:afterAutospacing="0" w:line="400" w:lineRule="exact"/>
              <w:ind w:left="0" w:right="0"/>
              <w:rPr>
                <w:rFonts w:hint="eastAsia" w:ascii="宋体" w:hAnsi="宋体"/>
                <w:color w:val="auto"/>
                <w:szCs w:val="21"/>
                <w:highlight w:val="none"/>
                <w:u w:val="none"/>
              </w:rPr>
            </w:pPr>
            <w:r>
              <w:rPr>
                <w:rFonts w:hint="eastAsia" w:ascii="宋体" w:hAnsi="宋体"/>
                <w:color w:val="auto"/>
                <w:szCs w:val="21"/>
                <w:highlight w:val="none"/>
                <w:u w:val="none"/>
              </w:rPr>
              <w:t>（1）服务的价格；</w:t>
            </w:r>
          </w:p>
          <w:p w14:paraId="2A403589">
            <w:pPr>
              <w:keepNext w:val="0"/>
              <w:keepLines w:val="0"/>
              <w:widowControl/>
              <w:suppressLineNumbers w:val="0"/>
              <w:shd w:val="clear" w:color="auto" w:fill="FFFFFF"/>
              <w:spacing w:before="0" w:beforeAutospacing="0" w:after="0" w:afterAutospacing="0" w:line="400" w:lineRule="exact"/>
              <w:ind w:left="0" w:right="0"/>
              <w:rPr>
                <w:rFonts w:hint="eastAsia" w:ascii="宋体" w:hAnsi="宋体"/>
                <w:color w:val="auto"/>
                <w:szCs w:val="21"/>
                <w:highlight w:val="none"/>
                <w:u w:val="none"/>
              </w:rPr>
            </w:pPr>
            <w:r>
              <w:rPr>
                <w:rFonts w:hint="eastAsia" w:ascii="宋体" w:hAnsi="宋体"/>
                <w:color w:val="auto"/>
                <w:szCs w:val="21"/>
                <w:highlight w:val="none"/>
                <w:u w:val="none"/>
              </w:rPr>
              <w:t>（2）运输、装卸、售后服务等费用；</w:t>
            </w:r>
          </w:p>
          <w:p w14:paraId="2146DAED">
            <w:pPr>
              <w:keepNext w:val="0"/>
              <w:keepLines w:val="0"/>
              <w:widowControl/>
              <w:suppressLineNumbers w:val="0"/>
              <w:shd w:val="clear" w:color="auto" w:fill="FFFFFF"/>
              <w:spacing w:before="0" w:beforeAutospacing="0" w:after="0" w:afterAutospacing="0" w:line="400" w:lineRule="exact"/>
              <w:ind w:left="0" w:right="0"/>
              <w:rPr>
                <w:rFonts w:hint="eastAsia" w:ascii="宋体" w:hAnsi="宋体"/>
                <w:color w:val="auto"/>
                <w:szCs w:val="21"/>
                <w:highlight w:val="none"/>
                <w:u w:val="none"/>
              </w:rPr>
            </w:pPr>
            <w:r>
              <w:rPr>
                <w:rFonts w:hint="eastAsia" w:ascii="宋体" w:hAnsi="宋体"/>
                <w:color w:val="auto"/>
                <w:szCs w:val="21"/>
                <w:highlight w:val="none"/>
                <w:u w:val="none"/>
              </w:rPr>
              <w:t>（3）必要的保险费用和各项税费；</w:t>
            </w:r>
          </w:p>
          <w:p w14:paraId="7C49EF75">
            <w:pPr>
              <w:keepNext w:val="0"/>
              <w:keepLines w:val="0"/>
              <w:widowControl/>
              <w:suppressLineNumbers w:val="0"/>
              <w:shd w:val="clear" w:color="auto" w:fill="FFFFFF"/>
              <w:spacing w:before="0" w:beforeAutospacing="0" w:after="0" w:afterAutospacing="0" w:line="400" w:lineRule="exact"/>
              <w:ind w:left="0" w:right="0"/>
              <w:rPr>
                <w:rFonts w:hint="eastAsia" w:ascii="宋体" w:hAnsi="宋体"/>
                <w:color w:val="auto"/>
                <w:szCs w:val="21"/>
                <w:highlight w:val="none"/>
                <w:u w:val="none"/>
              </w:rPr>
            </w:pPr>
            <w:r>
              <w:rPr>
                <w:rFonts w:hint="eastAsia" w:ascii="宋体" w:hAnsi="宋体"/>
                <w:color w:val="auto"/>
                <w:szCs w:val="21"/>
                <w:highlight w:val="none"/>
                <w:u w:val="none"/>
              </w:rPr>
              <w:t>（4）包括发放费用。</w:t>
            </w:r>
          </w:p>
          <w:p w14:paraId="7664329D">
            <w:pPr>
              <w:keepNext w:val="0"/>
              <w:keepLines w:val="0"/>
              <w:widowControl/>
              <w:suppressLineNumbers w:val="0"/>
              <w:shd w:val="clear" w:color="auto" w:fill="FFFFFF"/>
              <w:spacing w:before="0" w:beforeAutospacing="0" w:after="0" w:afterAutospacing="0" w:line="400" w:lineRule="exact"/>
              <w:ind w:left="0" w:right="0"/>
              <w:rPr>
                <w:rFonts w:hint="eastAsia" w:ascii="宋体" w:hAnsi="宋体"/>
                <w:color w:val="auto"/>
                <w:szCs w:val="21"/>
                <w:highlight w:val="none"/>
                <w:u w:val="none"/>
              </w:rPr>
            </w:pPr>
            <w:r>
              <w:rPr>
                <w:rFonts w:hint="eastAsia" w:ascii="宋体" w:hAnsi="宋体"/>
                <w:b/>
                <w:bCs/>
                <w:color w:val="auto"/>
                <w:szCs w:val="21"/>
                <w:highlight w:val="none"/>
                <w:u w:val="none"/>
                <w:lang w:val="en-US" w:eastAsia="zh-CN"/>
              </w:rPr>
              <w:t>4</w:t>
            </w:r>
            <w:r>
              <w:rPr>
                <w:rFonts w:hint="eastAsia" w:ascii="宋体" w:hAnsi="宋体"/>
                <w:b/>
                <w:bCs/>
                <w:color w:val="auto"/>
                <w:szCs w:val="21"/>
                <w:highlight w:val="none"/>
                <w:u w:val="none"/>
              </w:rPr>
              <w:t>、付款方式：</w:t>
            </w:r>
            <w:r>
              <w:rPr>
                <w:rFonts w:hint="eastAsia" w:ascii="宋体" w:hAnsi="宋体"/>
                <w:color w:val="auto"/>
                <w:szCs w:val="21"/>
                <w:highlight w:val="none"/>
                <w:u w:val="none"/>
              </w:rPr>
              <w:t>按照方案规定支付相应法律顾问服务费。</w:t>
            </w:r>
            <w:r>
              <w:rPr>
                <w:rFonts w:hint="eastAsia" w:ascii="宋体" w:hAnsi="宋体"/>
                <w:color w:val="auto"/>
                <w:szCs w:val="21"/>
                <w:highlight w:val="none"/>
                <w:u w:val="none"/>
                <w:lang w:eastAsia="zh-CN"/>
              </w:rPr>
              <w:t>武鸣区</w:t>
            </w:r>
            <w:r>
              <w:rPr>
                <w:rFonts w:hint="eastAsia" w:ascii="宋体" w:hAnsi="宋体"/>
                <w:color w:val="auto"/>
                <w:szCs w:val="21"/>
                <w:highlight w:val="none"/>
                <w:u w:val="none"/>
              </w:rPr>
              <w:t>司法局根据各村（社区）法律顾问履行村（社区）法律顾问合同情况，考核评估合格后分二期支付到乙方所在的律师事务所</w:t>
            </w:r>
            <w:r>
              <w:rPr>
                <w:rFonts w:hint="eastAsia" w:ascii="宋体" w:hAnsi="宋体"/>
                <w:color w:val="auto"/>
                <w:szCs w:val="21"/>
                <w:highlight w:val="none"/>
                <w:u w:val="none"/>
                <w:lang w:eastAsia="zh-CN"/>
              </w:rPr>
              <w:t>、基层法律服务所</w:t>
            </w:r>
            <w:r>
              <w:rPr>
                <w:rFonts w:hint="eastAsia" w:ascii="宋体" w:hAnsi="宋体"/>
                <w:color w:val="auto"/>
                <w:szCs w:val="21"/>
                <w:highlight w:val="none"/>
                <w:u w:val="none"/>
              </w:rPr>
              <w:t>账户。</w:t>
            </w:r>
          </w:p>
          <w:p w14:paraId="2D6FCE77">
            <w:pPr>
              <w:keepNext w:val="0"/>
              <w:keepLines w:val="0"/>
              <w:widowControl/>
              <w:suppressLineNumbers w:val="0"/>
              <w:shd w:val="clear" w:color="auto" w:fill="FFFFFF"/>
              <w:spacing w:before="0" w:beforeAutospacing="0" w:after="0" w:afterAutospacing="0" w:line="400" w:lineRule="exact"/>
              <w:ind w:left="0" w:right="0"/>
              <w:rPr>
                <w:rFonts w:hint="eastAsia" w:ascii="宋体" w:hAnsi="宋体"/>
                <w:color w:val="auto"/>
                <w:szCs w:val="21"/>
                <w:highlight w:val="none"/>
                <w:u w:val="none"/>
              </w:rPr>
            </w:pPr>
            <w:r>
              <w:rPr>
                <w:rFonts w:hint="eastAsia" w:ascii="宋体" w:hAnsi="宋体"/>
                <w:color w:val="auto"/>
                <w:szCs w:val="21"/>
                <w:highlight w:val="none"/>
                <w:u w:val="none"/>
                <w:lang w:val="en-US" w:eastAsia="zh-CN"/>
              </w:rPr>
              <w:t>5</w:t>
            </w:r>
            <w:r>
              <w:rPr>
                <w:rFonts w:hint="eastAsia" w:ascii="宋体" w:hAnsi="宋体"/>
                <w:color w:val="auto"/>
                <w:szCs w:val="21"/>
                <w:highlight w:val="none"/>
                <w:u w:val="none"/>
              </w:rPr>
              <w:t>、验收条件及标准：</w:t>
            </w:r>
          </w:p>
          <w:p w14:paraId="5FB2B8D3">
            <w:pPr>
              <w:keepNext w:val="0"/>
              <w:keepLines w:val="0"/>
              <w:widowControl/>
              <w:suppressLineNumbers w:val="0"/>
              <w:shd w:val="clear" w:color="auto" w:fill="FFFFFF"/>
              <w:spacing w:before="0" w:beforeAutospacing="0" w:after="0" w:afterAutospacing="0" w:line="400" w:lineRule="exact"/>
              <w:ind w:left="0" w:right="0"/>
              <w:rPr>
                <w:rFonts w:hint="eastAsia" w:ascii="宋体" w:hAnsi="宋体"/>
                <w:color w:val="auto"/>
                <w:szCs w:val="21"/>
                <w:highlight w:val="none"/>
                <w:u w:val="none"/>
              </w:rPr>
            </w:pPr>
            <w:r>
              <w:rPr>
                <w:rFonts w:hint="eastAsia" w:ascii="宋体" w:hAnsi="宋体"/>
                <w:color w:val="auto"/>
                <w:szCs w:val="21"/>
                <w:highlight w:val="none"/>
                <w:u w:val="none"/>
              </w:rPr>
              <w:t>（1）依据采购文件上的技术规格要求和有关质量标准进行现场初步验收，外观、产品及各材料的数量、型号、参数、符合采购文件技术要求的，给予签收，初步验收不合格的不予签收，如有与投标承诺不相符的退货处理；</w:t>
            </w:r>
          </w:p>
          <w:p w14:paraId="30C969CC">
            <w:pPr>
              <w:keepNext w:val="0"/>
              <w:keepLines w:val="0"/>
              <w:widowControl/>
              <w:suppressLineNumbers w:val="0"/>
              <w:shd w:val="clear" w:color="auto" w:fill="FFFFFF"/>
              <w:spacing w:before="0" w:beforeAutospacing="0" w:after="0" w:afterAutospacing="0" w:line="400" w:lineRule="exact"/>
              <w:ind w:left="0" w:right="0"/>
              <w:rPr>
                <w:rFonts w:hint="eastAsia" w:ascii="宋体" w:hAnsi="宋体"/>
                <w:color w:val="auto"/>
                <w:szCs w:val="21"/>
                <w:highlight w:val="none"/>
                <w:u w:val="none"/>
              </w:rPr>
            </w:pPr>
            <w:r>
              <w:rPr>
                <w:rFonts w:hint="eastAsia" w:ascii="宋体" w:hAnsi="宋体"/>
                <w:color w:val="auto"/>
                <w:szCs w:val="21"/>
                <w:highlight w:val="none"/>
                <w:u w:val="none"/>
              </w:rPr>
              <w:t>（2）中标供应商交货前应对产品作出全面检查和对验收文件进行整理，并列出清单，作为甲方收货验收和使用的技术条件依据，检验的结果应随货物交甲方；</w:t>
            </w:r>
          </w:p>
          <w:p w14:paraId="1AB9FBBB">
            <w:pPr>
              <w:keepNext w:val="0"/>
              <w:keepLines w:val="0"/>
              <w:widowControl/>
              <w:suppressLineNumbers w:val="0"/>
              <w:shd w:val="clear" w:color="auto" w:fill="FFFFFF"/>
              <w:spacing w:before="0" w:beforeAutospacing="0" w:after="0" w:afterAutospacing="0" w:line="400" w:lineRule="exact"/>
              <w:ind w:left="0" w:right="0"/>
              <w:rPr>
                <w:rFonts w:hint="eastAsia" w:ascii="宋体" w:hAnsi="宋体"/>
                <w:color w:val="auto"/>
                <w:szCs w:val="21"/>
                <w:highlight w:val="none"/>
                <w:u w:val="none"/>
              </w:rPr>
            </w:pPr>
            <w:r>
              <w:rPr>
                <w:rFonts w:hint="eastAsia" w:ascii="宋体" w:hAnsi="宋体"/>
                <w:color w:val="auto"/>
                <w:szCs w:val="21"/>
                <w:highlight w:val="none"/>
                <w:u w:val="none"/>
              </w:rPr>
              <w:t>（3）中标供应商需负责发放，直到发放完毕，采购人才做最终验收。</w:t>
            </w:r>
          </w:p>
          <w:p w14:paraId="376FF8E7">
            <w:pPr>
              <w:keepNext w:val="0"/>
              <w:keepLines w:val="0"/>
              <w:widowControl/>
              <w:suppressLineNumbers w:val="0"/>
              <w:shd w:val="clear" w:color="auto" w:fill="FFFFFF"/>
              <w:spacing w:before="0" w:beforeAutospacing="0" w:after="0" w:afterAutospacing="0" w:line="400" w:lineRule="exact"/>
              <w:ind w:left="0" w:right="0"/>
              <w:rPr>
                <w:rFonts w:hint="eastAsia" w:ascii="宋体" w:hAnsi="宋体"/>
                <w:color w:val="auto"/>
                <w:kern w:val="0"/>
                <w:szCs w:val="21"/>
                <w:highlight w:val="none"/>
                <w:lang w:val="en-US" w:eastAsia="zh-CN"/>
              </w:rPr>
            </w:pPr>
            <w:r>
              <w:rPr>
                <w:rFonts w:hint="eastAsia" w:ascii="宋体" w:hAnsi="宋体"/>
                <w:color w:val="auto"/>
                <w:szCs w:val="21"/>
                <w:highlight w:val="none"/>
                <w:u w:val="none"/>
              </w:rPr>
              <w:t>注：各项服务内容及质量要求的条件及带</w:t>
            </w:r>
            <w:r>
              <w:rPr>
                <w:rFonts w:hint="eastAsia" w:ascii="宋体" w:hAnsi="宋体" w:eastAsia="宋体" w:cs="宋体"/>
                <w:b/>
                <w:bCs/>
                <w:color w:val="auto"/>
                <w:kern w:val="2"/>
                <w:sz w:val="21"/>
                <w:szCs w:val="21"/>
                <w:highlight w:val="none"/>
                <w:lang w:val="en-US" w:eastAsia="zh-CN" w:bidi="ar"/>
              </w:rPr>
              <w:t>▲</w:t>
            </w:r>
            <w:r>
              <w:rPr>
                <w:rFonts w:hint="eastAsia" w:ascii="宋体" w:hAnsi="宋体"/>
                <w:color w:val="auto"/>
                <w:szCs w:val="21"/>
                <w:highlight w:val="none"/>
                <w:u w:val="none"/>
              </w:rPr>
              <w:t>为本次招标必满足条件，否则所投标无效。</w:t>
            </w:r>
          </w:p>
        </w:tc>
      </w:tr>
      <w:tr w14:paraId="7411CB8F">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07" w:hRule="atLeast"/>
        </w:trPr>
        <w:tc>
          <w:tcPr>
            <w:tcW w:w="546" w:type="dxa"/>
            <w:vMerge w:val="continue"/>
            <w:tcBorders>
              <w:left w:val="single" w:color="auto" w:sz="4" w:space="0"/>
              <w:right w:val="single" w:color="auto" w:sz="4" w:space="0"/>
            </w:tcBorders>
            <w:noWrap w:val="0"/>
            <w:vAlign w:val="top"/>
          </w:tcPr>
          <w:p w14:paraId="736FBF25">
            <w:pPr>
              <w:keepNext w:val="0"/>
              <w:keepLines w:val="0"/>
              <w:suppressLineNumbers w:val="0"/>
              <w:spacing w:before="0" w:beforeAutospacing="0" w:after="0" w:afterAutospacing="0"/>
              <w:ind w:left="0" w:right="0"/>
              <w:rPr>
                <w:rFonts w:hint="default" w:ascii="Calibri" w:hAnsi="Calibri" w:cs="Calibri"/>
                <w:color w:val="auto"/>
                <w:sz w:val="20"/>
                <w:szCs w:val="20"/>
                <w:highlight w:val="none"/>
              </w:rPr>
            </w:pPr>
          </w:p>
        </w:tc>
        <w:tc>
          <w:tcPr>
            <w:tcW w:w="545" w:type="dxa"/>
            <w:tcBorders>
              <w:top w:val="single" w:color="auto" w:sz="4" w:space="0"/>
              <w:left w:val="single" w:color="auto" w:sz="4" w:space="0"/>
              <w:bottom w:val="single" w:color="auto" w:sz="4" w:space="0"/>
              <w:right w:val="single" w:color="auto" w:sz="4" w:space="0"/>
            </w:tcBorders>
            <w:noWrap w:val="0"/>
            <w:vAlign w:val="center"/>
          </w:tcPr>
          <w:p w14:paraId="22419578">
            <w:pPr>
              <w:keepNext w:val="0"/>
              <w:keepLines w:val="0"/>
              <w:suppressLineNumbers w:val="0"/>
              <w:spacing w:before="0" w:beforeAutospacing="0" w:after="0" w:afterAutospacing="0" w:line="240" w:lineRule="exact"/>
              <w:ind w:left="0" w:right="0"/>
              <w:jc w:val="center"/>
              <w:rPr>
                <w:rFonts w:hint="eastAsia" w:ascii="宋体" w:hAnsi="宋体" w:cs="宋体"/>
                <w:color w:val="auto"/>
                <w:szCs w:val="21"/>
                <w:highlight w:val="none"/>
                <w:lang w:bidi="ar"/>
              </w:rPr>
            </w:pPr>
            <w:r>
              <w:rPr>
                <w:rFonts w:hint="eastAsia" w:ascii="宋体" w:hAnsi="宋体" w:cs="宋体"/>
                <w:color w:val="auto"/>
                <w:highlight w:val="none"/>
                <w:lang w:bidi="ar"/>
              </w:rPr>
              <w:t>其他说明</w:t>
            </w:r>
          </w:p>
        </w:tc>
        <w:tc>
          <w:tcPr>
            <w:tcW w:w="8913" w:type="dxa"/>
            <w:gridSpan w:val="6"/>
            <w:tcBorders>
              <w:top w:val="single" w:color="auto" w:sz="4" w:space="0"/>
              <w:left w:val="single" w:color="auto" w:sz="4" w:space="0"/>
              <w:bottom w:val="single" w:color="auto" w:sz="4" w:space="0"/>
              <w:right w:val="single" w:color="auto" w:sz="4" w:space="0"/>
            </w:tcBorders>
            <w:noWrap w:val="0"/>
            <w:vAlign w:val="center"/>
          </w:tcPr>
          <w:p w14:paraId="1887D4E9">
            <w:pPr>
              <w:keepNext w:val="0"/>
              <w:keepLines w:val="0"/>
              <w:suppressLineNumbers w:val="0"/>
              <w:spacing w:before="0" w:beforeAutospacing="0" w:after="0" w:afterAutospacing="0" w:line="260" w:lineRule="exact"/>
              <w:ind w:left="0" w:right="0"/>
              <w:jc w:val="left"/>
              <w:rPr>
                <w:rFonts w:hint="eastAsia" w:ascii="宋体" w:hAnsi="宋体" w:cs="宋体"/>
                <w:color w:val="auto"/>
                <w:szCs w:val="21"/>
                <w:highlight w:val="none"/>
              </w:rPr>
            </w:pPr>
            <w:r>
              <w:rPr>
                <w:rFonts w:hint="eastAsia" w:ascii="宋体" w:hAnsi="宋体" w:cs="宋体"/>
                <w:b/>
                <w:color w:val="auto"/>
                <w:szCs w:val="21"/>
                <w:highlight w:val="none"/>
                <w:lang w:bidi="ar"/>
              </w:rPr>
              <w:t>无</w:t>
            </w:r>
          </w:p>
        </w:tc>
      </w:tr>
    </w:tbl>
    <w:p w14:paraId="2B5BFD22">
      <w:pPr>
        <w:pStyle w:val="17"/>
        <w:widowControl/>
        <w:jc w:val="left"/>
        <w:rPr>
          <w:rFonts w:hint="eastAsia" w:ascii="微软雅黑" w:hAnsi="微软雅黑" w:eastAsia="微软雅黑" w:cs="微软雅黑"/>
          <w:color w:val="auto"/>
          <w:sz w:val="32"/>
          <w:szCs w:val="32"/>
          <w:highlight w:val="none"/>
          <w:lang w:eastAsia="zh-CN"/>
        </w:rPr>
        <w:sectPr>
          <w:pgSz w:w="11906" w:h="16838"/>
          <w:pgMar w:top="1135" w:right="1135" w:bottom="1135" w:left="1135" w:header="720" w:footer="720" w:gutter="0"/>
          <w:pgNumType w:fmt="decimal"/>
          <w:cols w:space="425" w:num="1"/>
          <w:docGrid w:type="lines" w:linePitch="331" w:charSpace="0"/>
        </w:sectPr>
      </w:pPr>
    </w:p>
    <w:tbl>
      <w:tblPr>
        <w:tblStyle w:val="30"/>
        <w:tblpPr w:leftFromText="180" w:rightFromText="180" w:vertAnchor="text" w:horzAnchor="page" w:tblpX="1138" w:tblpY="477"/>
        <w:tblOverlap w:val="never"/>
        <w:tblW w:w="10004" w:type="dxa"/>
        <w:tblInd w:w="0"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546"/>
        <w:gridCol w:w="545"/>
        <w:gridCol w:w="835"/>
        <w:gridCol w:w="542"/>
        <w:gridCol w:w="531"/>
        <w:gridCol w:w="4765"/>
        <w:gridCol w:w="1021"/>
        <w:gridCol w:w="1219"/>
      </w:tblGrid>
      <w:tr w14:paraId="49DAA581">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16" w:hRule="atLeast"/>
        </w:trPr>
        <w:tc>
          <w:tcPr>
            <w:tcW w:w="10004" w:type="dxa"/>
            <w:gridSpan w:val="8"/>
            <w:tcBorders>
              <w:top w:val="single" w:color="auto" w:sz="4" w:space="0"/>
              <w:left w:val="single" w:color="auto" w:sz="4" w:space="0"/>
              <w:bottom w:val="nil"/>
              <w:right w:val="single" w:color="auto" w:sz="4" w:space="0"/>
            </w:tcBorders>
            <w:noWrap w:val="0"/>
            <w:vAlign w:val="center"/>
          </w:tcPr>
          <w:p w14:paraId="1A0AF9DD">
            <w:pPr>
              <w:keepNext w:val="0"/>
              <w:keepLines w:val="0"/>
              <w:suppressLineNumbers w:val="0"/>
              <w:spacing w:before="0" w:beforeAutospacing="0" w:after="0" w:afterAutospacing="0" w:line="320" w:lineRule="exact"/>
              <w:ind w:left="0" w:right="0"/>
              <w:jc w:val="center"/>
              <w:rPr>
                <w:rFonts w:hint="eastAsia" w:ascii="宋体" w:hAnsi="宋体" w:cs="宋体"/>
                <w:b/>
                <w:color w:val="auto"/>
                <w:sz w:val="24"/>
                <w:highlight w:val="none"/>
              </w:rPr>
            </w:pPr>
            <w:r>
              <w:rPr>
                <w:rFonts w:hint="eastAsia" w:ascii="仿宋_GB2312" w:hAnsi="宋体" w:eastAsia="仿宋_GB2312" w:cs="Arial"/>
                <w:b/>
                <w:color w:val="auto"/>
                <w:sz w:val="32"/>
                <w:szCs w:val="32"/>
                <w:highlight w:val="none"/>
                <w:lang w:bidi="ar"/>
              </w:rPr>
              <w:t>服务需求一览表</w:t>
            </w:r>
          </w:p>
        </w:tc>
      </w:tr>
      <w:tr w14:paraId="7FD2B8FB">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16" w:hRule="atLeast"/>
        </w:trPr>
        <w:tc>
          <w:tcPr>
            <w:tcW w:w="10004" w:type="dxa"/>
            <w:gridSpan w:val="8"/>
            <w:tcBorders>
              <w:top w:val="single" w:color="auto" w:sz="4" w:space="0"/>
              <w:left w:val="single" w:color="auto" w:sz="4" w:space="0"/>
              <w:bottom w:val="nil"/>
              <w:right w:val="single" w:color="auto" w:sz="4" w:space="0"/>
            </w:tcBorders>
            <w:noWrap w:val="0"/>
            <w:vAlign w:val="center"/>
          </w:tcPr>
          <w:p w14:paraId="76E987D5">
            <w:pPr>
              <w:keepNext w:val="0"/>
              <w:keepLines w:val="0"/>
              <w:suppressLineNumbers w:val="0"/>
              <w:spacing w:before="0" w:beforeAutospacing="0" w:after="0" w:afterAutospacing="0" w:line="320" w:lineRule="exact"/>
              <w:ind w:left="0" w:right="0"/>
              <w:jc w:val="both"/>
              <w:rPr>
                <w:rFonts w:hint="default" w:ascii="仿宋_GB2312" w:hAnsi="宋体" w:eastAsia="仿宋_GB2312" w:cs="Arial"/>
                <w:b/>
                <w:color w:val="auto"/>
                <w:sz w:val="32"/>
                <w:szCs w:val="32"/>
                <w:highlight w:val="none"/>
                <w:lang w:val="en-US" w:eastAsia="zh-CN" w:bidi="ar"/>
              </w:rPr>
            </w:pPr>
            <w:r>
              <w:rPr>
                <w:rFonts w:hint="eastAsia" w:ascii="仿宋_GB2312" w:hAnsi="宋体" w:eastAsia="仿宋_GB2312" w:cs="Arial"/>
                <w:b/>
                <w:color w:val="auto"/>
                <w:sz w:val="32"/>
                <w:szCs w:val="32"/>
                <w:highlight w:val="none"/>
                <w:lang w:val="en-US" w:eastAsia="zh-CN" w:bidi="ar"/>
              </w:rPr>
              <w:t>分标：4</w:t>
            </w:r>
          </w:p>
        </w:tc>
      </w:tr>
      <w:tr w14:paraId="00069232">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16" w:hRule="atLeast"/>
        </w:trPr>
        <w:tc>
          <w:tcPr>
            <w:tcW w:w="546" w:type="dxa"/>
            <w:vMerge w:val="restart"/>
            <w:tcBorders>
              <w:top w:val="single" w:color="auto" w:sz="4" w:space="0"/>
              <w:left w:val="single" w:color="auto" w:sz="4" w:space="0"/>
              <w:right w:val="single" w:color="auto" w:sz="4" w:space="0"/>
            </w:tcBorders>
            <w:noWrap w:val="0"/>
            <w:vAlign w:val="center"/>
          </w:tcPr>
          <w:p w14:paraId="7D5EF17C">
            <w:pPr>
              <w:keepNext w:val="0"/>
              <w:keepLines w:val="0"/>
              <w:suppressLineNumbers w:val="0"/>
              <w:spacing w:before="0" w:beforeAutospacing="0" w:after="0" w:afterAutospacing="0"/>
              <w:ind w:left="0" w:right="0"/>
              <w:jc w:val="center"/>
              <w:rPr>
                <w:rFonts w:hint="eastAsia" w:ascii="宋体" w:hAnsi="宋体" w:cs="宋体"/>
                <w:color w:val="auto"/>
                <w:sz w:val="24"/>
                <w:highlight w:val="none"/>
              </w:rPr>
            </w:pPr>
            <w:r>
              <w:rPr>
                <w:rFonts w:hint="eastAsia" w:ascii="宋体" w:hAnsi="宋体" w:cs="宋体"/>
                <w:color w:val="auto"/>
                <w:highlight w:val="none"/>
                <w:lang w:bidi="ar"/>
              </w:rPr>
              <w:t>采购清单及服务参数</w:t>
            </w:r>
          </w:p>
        </w:tc>
        <w:tc>
          <w:tcPr>
            <w:tcW w:w="545" w:type="dxa"/>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14:paraId="04C9F35D">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lang w:bidi="ar"/>
              </w:rPr>
              <w:t>序号</w:t>
            </w:r>
          </w:p>
        </w:tc>
        <w:tc>
          <w:tcPr>
            <w:tcW w:w="835" w:type="dxa"/>
            <w:tcBorders>
              <w:top w:val="single" w:color="auto" w:sz="4" w:space="0"/>
              <w:left w:val="single" w:color="auto" w:sz="4" w:space="0"/>
              <w:bottom w:val="single" w:color="auto" w:sz="4" w:space="0"/>
              <w:right w:val="single" w:color="auto" w:sz="4" w:space="0"/>
            </w:tcBorders>
            <w:noWrap w:val="0"/>
            <w:vAlign w:val="center"/>
          </w:tcPr>
          <w:p w14:paraId="4F462DDB">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lang w:bidi="ar"/>
              </w:rPr>
              <w:t>采购服务名称</w:t>
            </w:r>
          </w:p>
        </w:tc>
        <w:tc>
          <w:tcPr>
            <w:tcW w:w="542" w:type="dxa"/>
            <w:tcBorders>
              <w:top w:val="single" w:color="auto" w:sz="4" w:space="0"/>
              <w:left w:val="single" w:color="auto" w:sz="4" w:space="0"/>
              <w:bottom w:val="single" w:color="auto" w:sz="4" w:space="0"/>
              <w:right w:val="single" w:color="auto" w:sz="4" w:space="0"/>
            </w:tcBorders>
            <w:noWrap w:val="0"/>
            <w:vAlign w:val="center"/>
          </w:tcPr>
          <w:p w14:paraId="2E473B8C">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lang w:bidi="ar"/>
              </w:rPr>
              <w:t>单位</w:t>
            </w:r>
          </w:p>
        </w:tc>
        <w:tc>
          <w:tcPr>
            <w:tcW w:w="531" w:type="dxa"/>
            <w:tcBorders>
              <w:top w:val="single" w:color="auto" w:sz="4" w:space="0"/>
              <w:left w:val="single" w:color="auto" w:sz="4" w:space="0"/>
              <w:bottom w:val="single" w:color="auto" w:sz="4" w:space="0"/>
              <w:right w:val="single" w:color="auto" w:sz="4" w:space="0"/>
            </w:tcBorders>
            <w:noWrap w:val="0"/>
            <w:vAlign w:val="center"/>
          </w:tcPr>
          <w:p w14:paraId="743CFCA5">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lang w:bidi="ar"/>
              </w:rPr>
              <w:t>数量</w:t>
            </w:r>
          </w:p>
        </w:tc>
        <w:tc>
          <w:tcPr>
            <w:tcW w:w="4765" w:type="dxa"/>
            <w:tcBorders>
              <w:top w:val="single" w:color="auto" w:sz="4" w:space="0"/>
              <w:left w:val="single" w:color="auto" w:sz="4" w:space="0"/>
              <w:bottom w:val="single" w:color="auto" w:sz="4" w:space="0"/>
              <w:right w:val="single" w:color="auto" w:sz="4" w:space="0"/>
            </w:tcBorders>
            <w:noWrap w:val="0"/>
            <w:vAlign w:val="center"/>
          </w:tcPr>
          <w:p w14:paraId="727AA795">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lang w:bidi="ar"/>
              </w:rPr>
              <w:t>服务参数</w:t>
            </w:r>
          </w:p>
        </w:tc>
        <w:tc>
          <w:tcPr>
            <w:tcW w:w="1021" w:type="dxa"/>
            <w:tcBorders>
              <w:top w:val="single" w:color="auto" w:sz="4" w:space="0"/>
              <w:left w:val="single" w:color="auto" w:sz="4" w:space="0"/>
              <w:bottom w:val="single" w:color="auto" w:sz="4" w:space="0"/>
              <w:right w:val="single" w:color="auto" w:sz="4" w:space="0"/>
            </w:tcBorders>
            <w:noWrap w:val="0"/>
            <w:vAlign w:val="center"/>
          </w:tcPr>
          <w:p w14:paraId="7A5BFEE6">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lang w:bidi="ar"/>
              </w:rPr>
              <w:t>分项预算合计（元）</w:t>
            </w:r>
          </w:p>
        </w:tc>
        <w:tc>
          <w:tcPr>
            <w:tcW w:w="1219" w:type="dxa"/>
            <w:tcBorders>
              <w:top w:val="single" w:color="auto" w:sz="4" w:space="0"/>
              <w:left w:val="single" w:color="auto" w:sz="4" w:space="0"/>
              <w:bottom w:val="single" w:color="auto" w:sz="4" w:space="0"/>
              <w:right w:val="single" w:color="auto" w:sz="4" w:space="0"/>
            </w:tcBorders>
            <w:noWrap w:val="0"/>
            <w:vAlign w:val="center"/>
          </w:tcPr>
          <w:p w14:paraId="4A537531">
            <w:pPr>
              <w:keepNext w:val="0"/>
              <w:keepLines w:val="0"/>
              <w:suppressLineNumbers w:val="0"/>
              <w:spacing w:before="0" w:beforeAutospacing="0" w:after="0" w:afterAutospacing="0"/>
              <w:ind w:left="0" w:right="0"/>
              <w:jc w:val="center"/>
              <w:rPr>
                <w:rFonts w:hint="eastAsia" w:ascii="宋体" w:hAnsi="宋体" w:cs="宋体"/>
                <w:color w:val="auto"/>
                <w:sz w:val="24"/>
                <w:highlight w:val="none"/>
              </w:rPr>
            </w:pPr>
            <w:r>
              <w:rPr>
                <w:rFonts w:hint="eastAsia" w:ascii="Calibri" w:hAnsi="Calibri" w:cs="宋体"/>
                <w:color w:val="auto"/>
                <w:highlight w:val="none"/>
                <w:lang w:bidi="ar"/>
              </w:rPr>
              <w:t>中小企业划分标准所属行业名称（行业名称及划分见本章附件</w:t>
            </w:r>
            <w:r>
              <w:rPr>
                <w:rFonts w:hint="default" w:ascii="Calibri" w:hAnsi="Calibri" w:cs="Calibri"/>
                <w:color w:val="auto"/>
                <w:highlight w:val="none"/>
                <w:lang w:bidi="ar"/>
              </w:rPr>
              <w:t>2</w:t>
            </w:r>
            <w:r>
              <w:rPr>
                <w:rFonts w:hint="eastAsia" w:ascii="Calibri" w:hAnsi="Calibri" w:cs="宋体"/>
                <w:color w:val="auto"/>
                <w:highlight w:val="none"/>
                <w:lang w:bidi="ar"/>
              </w:rPr>
              <w:t>）</w:t>
            </w:r>
          </w:p>
        </w:tc>
      </w:tr>
      <w:tr w14:paraId="3AD7B1DE">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07" w:hRule="atLeast"/>
        </w:trPr>
        <w:tc>
          <w:tcPr>
            <w:tcW w:w="546" w:type="dxa"/>
            <w:vMerge w:val="continue"/>
            <w:tcBorders>
              <w:left w:val="single" w:color="auto" w:sz="4" w:space="0"/>
              <w:right w:val="single" w:color="auto" w:sz="4" w:space="0"/>
            </w:tcBorders>
            <w:noWrap w:val="0"/>
            <w:vAlign w:val="top"/>
          </w:tcPr>
          <w:p w14:paraId="34AA746A">
            <w:pPr>
              <w:keepNext w:val="0"/>
              <w:keepLines w:val="0"/>
              <w:suppressLineNumbers w:val="0"/>
              <w:spacing w:before="0" w:beforeAutospacing="0" w:after="0" w:afterAutospacing="0"/>
              <w:ind w:left="0" w:right="0"/>
              <w:rPr>
                <w:rFonts w:hint="default" w:ascii="Calibri" w:hAnsi="Calibri" w:cs="Calibri"/>
                <w:color w:val="auto"/>
                <w:sz w:val="20"/>
                <w:szCs w:val="20"/>
                <w:highlight w:val="none"/>
              </w:rPr>
            </w:pPr>
          </w:p>
        </w:tc>
        <w:tc>
          <w:tcPr>
            <w:tcW w:w="545" w:type="dxa"/>
            <w:tcBorders>
              <w:top w:val="single" w:color="auto" w:sz="4" w:space="0"/>
              <w:left w:val="single" w:color="auto" w:sz="4" w:space="0"/>
              <w:bottom w:val="single" w:color="auto" w:sz="4" w:space="0"/>
              <w:right w:val="single" w:color="auto" w:sz="4" w:space="0"/>
            </w:tcBorders>
            <w:noWrap w:val="0"/>
            <w:vAlign w:val="center"/>
          </w:tcPr>
          <w:p w14:paraId="33E51F5F">
            <w:pPr>
              <w:keepNext w:val="0"/>
              <w:keepLines w:val="0"/>
              <w:suppressLineNumbers w:val="0"/>
              <w:spacing w:before="0" w:beforeAutospacing="0" w:after="0" w:afterAutospacing="0" w:line="240" w:lineRule="exact"/>
              <w:ind w:left="0" w:right="0"/>
              <w:jc w:val="center"/>
              <w:rPr>
                <w:rFonts w:hint="eastAsia" w:ascii="宋体" w:hAnsi="宋体" w:cs="宋体" w:eastAsiaTheme="minorEastAsia"/>
                <w:color w:val="auto"/>
                <w:szCs w:val="21"/>
                <w:highlight w:val="none"/>
                <w:lang w:eastAsia="zh-CN"/>
              </w:rPr>
            </w:pPr>
            <w:r>
              <w:rPr>
                <w:rFonts w:hint="eastAsia" w:ascii="宋体" w:hAnsi="宋体" w:cs="宋体"/>
                <w:color w:val="auto"/>
                <w:szCs w:val="21"/>
                <w:highlight w:val="none"/>
                <w:lang w:val="en-US" w:eastAsia="zh-CN" w:bidi="ar"/>
              </w:rPr>
              <w:t>4</w:t>
            </w:r>
          </w:p>
        </w:tc>
        <w:tc>
          <w:tcPr>
            <w:tcW w:w="835" w:type="dxa"/>
            <w:tcBorders>
              <w:top w:val="single" w:color="auto" w:sz="4" w:space="0"/>
              <w:left w:val="single" w:color="auto" w:sz="4" w:space="0"/>
              <w:bottom w:val="single" w:color="auto" w:sz="4" w:space="0"/>
              <w:right w:val="single" w:color="auto" w:sz="4" w:space="0"/>
            </w:tcBorders>
            <w:noWrap w:val="0"/>
            <w:vAlign w:val="center"/>
          </w:tcPr>
          <w:p w14:paraId="43278F20">
            <w:pPr>
              <w:keepNext w:val="0"/>
              <w:keepLines w:val="0"/>
              <w:suppressLineNumbers w:val="0"/>
              <w:autoSpaceDE w:val="0"/>
              <w:autoSpaceDN w:val="0"/>
              <w:adjustRightInd w:val="0"/>
              <w:spacing w:before="0" w:beforeAutospacing="0" w:after="0" w:afterAutospacing="0" w:line="380" w:lineRule="exact"/>
              <w:ind w:left="0" w:right="0"/>
              <w:jc w:val="center"/>
              <w:rPr>
                <w:rFonts w:hint="eastAsia" w:ascii="宋体" w:hAnsi="宋体" w:cs="宋体"/>
                <w:color w:val="auto"/>
                <w:kern w:val="0"/>
                <w:szCs w:val="21"/>
                <w:highlight w:val="none"/>
                <w:lang w:val="zh-CN"/>
              </w:rPr>
            </w:pPr>
            <w:r>
              <w:rPr>
                <w:rFonts w:hint="eastAsia" w:ascii="宋体" w:hAnsi="宋体" w:cs="宋体"/>
                <w:color w:val="auto"/>
                <w:szCs w:val="21"/>
                <w:highlight w:val="none"/>
                <w:lang w:val="en-US" w:eastAsia="zh-CN"/>
              </w:rPr>
              <w:t>罗波镇西边村、陆斡镇桥东村等38个村</w:t>
            </w:r>
            <w:r>
              <w:rPr>
                <w:rFonts w:hint="eastAsia"/>
                <w:color w:val="auto"/>
                <w:highlight w:val="none"/>
                <w:lang w:val="en-US" w:eastAsia="zh-CN"/>
              </w:rPr>
              <w:t>(社区）</w:t>
            </w:r>
          </w:p>
        </w:tc>
        <w:tc>
          <w:tcPr>
            <w:tcW w:w="542" w:type="dxa"/>
            <w:tcBorders>
              <w:top w:val="single" w:color="auto" w:sz="4" w:space="0"/>
              <w:left w:val="single" w:color="auto" w:sz="4" w:space="0"/>
              <w:bottom w:val="single" w:color="auto" w:sz="4" w:space="0"/>
              <w:right w:val="single" w:color="auto" w:sz="4" w:space="0"/>
            </w:tcBorders>
            <w:noWrap w:val="0"/>
            <w:vAlign w:val="center"/>
          </w:tcPr>
          <w:p w14:paraId="220734E8">
            <w:pPr>
              <w:keepNext w:val="0"/>
              <w:keepLines w:val="0"/>
              <w:suppressLineNumbers w:val="0"/>
              <w:autoSpaceDE w:val="0"/>
              <w:autoSpaceDN w:val="0"/>
              <w:adjustRightInd w:val="0"/>
              <w:spacing w:before="0" w:beforeAutospacing="0" w:after="0" w:afterAutospacing="0" w:line="380" w:lineRule="exact"/>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项</w:t>
            </w:r>
          </w:p>
        </w:tc>
        <w:tc>
          <w:tcPr>
            <w:tcW w:w="531" w:type="dxa"/>
            <w:tcBorders>
              <w:top w:val="single" w:color="auto" w:sz="4" w:space="0"/>
              <w:left w:val="single" w:color="auto" w:sz="4" w:space="0"/>
              <w:bottom w:val="single" w:color="auto" w:sz="4" w:space="0"/>
              <w:right w:val="single" w:color="auto" w:sz="4" w:space="0"/>
            </w:tcBorders>
            <w:noWrap w:val="0"/>
            <w:vAlign w:val="center"/>
          </w:tcPr>
          <w:p w14:paraId="2FE2156A">
            <w:pPr>
              <w:keepNext w:val="0"/>
              <w:keepLines w:val="0"/>
              <w:suppressLineNumbers w:val="0"/>
              <w:autoSpaceDE w:val="0"/>
              <w:autoSpaceDN w:val="0"/>
              <w:adjustRightInd w:val="0"/>
              <w:spacing w:before="0" w:beforeAutospacing="0" w:after="0" w:afterAutospacing="0" w:line="380" w:lineRule="exact"/>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bidi="ar"/>
              </w:rPr>
              <w:t>1</w:t>
            </w:r>
          </w:p>
        </w:tc>
        <w:tc>
          <w:tcPr>
            <w:tcW w:w="4765" w:type="dxa"/>
            <w:tcBorders>
              <w:top w:val="single" w:color="auto" w:sz="4" w:space="0"/>
              <w:left w:val="single" w:color="auto" w:sz="4" w:space="0"/>
              <w:bottom w:val="single" w:color="auto" w:sz="4" w:space="0"/>
              <w:right w:val="single" w:color="auto" w:sz="4" w:space="0"/>
            </w:tcBorders>
            <w:noWrap w:val="0"/>
            <w:vAlign w:val="top"/>
          </w:tcPr>
          <w:p w14:paraId="756C573D">
            <w:pPr>
              <w:keepNext w:val="0"/>
              <w:keepLines w:val="0"/>
              <w:widowControl/>
              <w:numPr>
                <w:ilvl w:val="0"/>
                <w:numId w:val="5"/>
              </w:numPr>
              <w:suppressLineNumbers w:val="0"/>
              <w:shd w:val="clear" w:color="auto" w:fill="FFFFFF"/>
              <w:spacing w:before="0" w:beforeAutospacing="0" w:after="0" w:afterAutospacing="0" w:line="400" w:lineRule="exact"/>
              <w:ind w:left="0" w:right="0"/>
              <w:rPr>
                <w:rFonts w:hint="eastAsia" w:ascii="宋体" w:hAnsi="宋体" w:cs="宋体"/>
                <w:b/>
                <w:bCs/>
                <w:color w:val="auto"/>
                <w:szCs w:val="21"/>
                <w:highlight w:val="none"/>
                <w:lang w:eastAsia="zh-CN"/>
              </w:rPr>
            </w:pPr>
            <w:r>
              <w:rPr>
                <w:rFonts w:hint="eastAsia" w:ascii="宋体" w:hAnsi="宋体" w:cs="宋体"/>
                <w:b/>
                <w:bCs/>
                <w:color w:val="auto"/>
                <w:szCs w:val="21"/>
                <w:highlight w:val="none"/>
                <w:lang w:eastAsia="zh-CN"/>
              </w:rPr>
              <w:t>服务对象：</w:t>
            </w:r>
          </w:p>
          <w:p w14:paraId="32EAD9D6">
            <w:pPr>
              <w:keepNext w:val="0"/>
              <w:keepLines w:val="0"/>
              <w:suppressLineNumbers w:val="0"/>
              <w:spacing w:before="0" w:beforeAutospacing="0" w:after="0" w:afterAutospacing="0"/>
              <w:ind w:left="0" w:right="0" w:firstLine="211" w:firstLineChars="100"/>
              <w:rPr>
                <w:rFonts w:hint="eastAsia"/>
                <w:b w:val="0"/>
                <w:bCs w:val="0"/>
                <w:color w:val="auto"/>
                <w:highlight w:val="none"/>
                <w:lang w:eastAsia="zh-CN"/>
              </w:rPr>
            </w:pPr>
            <w:r>
              <w:rPr>
                <w:rFonts w:hint="eastAsia"/>
                <w:b/>
                <w:bCs/>
                <w:color w:val="auto"/>
                <w:highlight w:val="none"/>
                <w:lang w:eastAsia="zh-CN"/>
              </w:rPr>
              <w:t>罗波镇（</w:t>
            </w:r>
            <w:r>
              <w:rPr>
                <w:rFonts w:hint="eastAsia"/>
                <w:b/>
                <w:bCs/>
                <w:color w:val="auto"/>
                <w:highlight w:val="none"/>
                <w:lang w:val="en-US" w:eastAsia="zh-CN"/>
              </w:rPr>
              <w:t>14个</w:t>
            </w:r>
            <w:r>
              <w:rPr>
                <w:rFonts w:hint="eastAsia"/>
                <w:b/>
                <w:bCs/>
                <w:color w:val="auto"/>
                <w:highlight w:val="none"/>
                <w:lang w:eastAsia="zh-CN"/>
              </w:rPr>
              <w:t>）：</w:t>
            </w:r>
            <w:r>
              <w:rPr>
                <w:rFonts w:hint="eastAsia"/>
                <w:b w:val="0"/>
                <w:bCs w:val="0"/>
                <w:color w:val="auto"/>
                <w:highlight w:val="none"/>
                <w:lang w:eastAsia="zh-CN"/>
              </w:rPr>
              <w:t>罗波社区、旧陆斡村、暮定村、凤林村、天马村、西边村、  尚黄村、四陈村、联新村、坛李村、板欧村、布凌村、石梁村、梁彭村</w:t>
            </w:r>
          </w:p>
          <w:p w14:paraId="38D4642A">
            <w:pPr>
              <w:keepNext w:val="0"/>
              <w:keepLines w:val="0"/>
              <w:suppressLineNumbers w:val="0"/>
              <w:spacing w:before="0" w:beforeAutospacing="0" w:after="0" w:afterAutospacing="0"/>
              <w:ind w:left="0" w:right="0" w:firstLine="422" w:firstLineChars="200"/>
              <w:rPr>
                <w:rFonts w:hint="eastAsia" w:ascii="宋体" w:hAnsi="宋体" w:cs="宋体"/>
                <w:b w:val="0"/>
                <w:bCs w:val="0"/>
                <w:color w:val="auto"/>
                <w:szCs w:val="21"/>
                <w:highlight w:val="none"/>
              </w:rPr>
            </w:pPr>
            <w:r>
              <w:rPr>
                <w:rFonts w:hint="eastAsia"/>
                <w:b/>
                <w:bCs/>
                <w:color w:val="auto"/>
                <w:highlight w:val="none"/>
                <w:lang w:eastAsia="zh-CN"/>
              </w:rPr>
              <w:t>陆斡镇（</w:t>
            </w:r>
            <w:r>
              <w:rPr>
                <w:rFonts w:hint="eastAsia"/>
                <w:b/>
                <w:bCs/>
                <w:color w:val="auto"/>
                <w:highlight w:val="none"/>
                <w:lang w:val="en-US" w:eastAsia="zh-CN"/>
              </w:rPr>
              <w:t>24个）：</w:t>
            </w:r>
            <w:r>
              <w:rPr>
                <w:rFonts w:hint="eastAsia"/>
                <w:b w:val="0"/>
                <w:bCs w:val="0"/>
                <w:color w:val="auto"/>
                <w:highlight w:val="none"/>
                <w:lang w:val="en-US" w:eastAsia="zh-CN"/>
              </w:rPr>
              <w:t>忠党村、覃外村、卢覃村、桥东村、共济村、龙口村、那羊村、覃内村、苞张村、陆斡社区、覃李村、双泉村、贵德村、桥北村、仁合村、兴江村、尚志村、联合村、燕齐村、育秀村、文桐村、二塘村、大榄村、坡班村</w:t>
            </w:r>
          </w:p>
          <w:p w14:paraId="2BC2A941">
            <w:pPr>
              <w:keepNext w:val="0"/>
              <w:keepLines w:val="0"/>
              <w:widowControl/>
              <w:numPr>
                <w:ilvl w:val="0"/>
                <w:numId w:val="0"/>
              </w:numPr>
              <w:suppressLineNumbers w:val="0"/>
              <w:shd w:val="clear" w:color="auto" w:fill="FFFFFF"/>
              <w:spacing w:before="0" w:beforeAutospacing="0" w:after="0" w:afterAutospacing="0" w:line="240" w:lineRule="auto"/>
              <w:ind w:left="0" w:leftChars="0" w:right="0" w:rightChars="0"/>
              <w:rPr>
                <w:rFonts w:hint="eastAsia" w:ascii="宋体" w:hAnsi="宋体" w:cs="宋体"/>
                <w:b/>
                <w:bCs/>
                <w:color w:val="auto"/>
                <w:szCs w:val="21"/>
                <w:highlight w:val="none"/>
              </w:rPr>
            </w:pPr>
            <w:r>
              <w:rPr>
                <w:rFonts w:hint="eastAsia" w:ascii="宋体" w:hAnsi="宋体" w:cs="宋体"/>
                <w:b/>
                <w:bCs/>
                <w:color w:val="auto"/>
                <w:szCs w:val="21"/>
                <w:highlight w:val="none"/>
                <w:lang w:eastAsia="zh-CN"/>
              </w:rPr>
              <w:t>二</w:t>
            </w:r>
            <w:r>
              <w:rPr>
                <w:rFonts w:hint="eastAsia" w:ascii="宋体" w:hAnsi="宋体" w:cs="宋体"/>
                <w:b/>
                <w:bCs/>
                <w:color w:val="auto"/>
                <w:szCs w:val="21"/>
                <w:highlight w:val="none"/>
              </w:rPr>
              <w:t>、法律顾问的服务</w:t>
            </w:r>
            <w:r>
              <w:rPr>
                <w:rFonts w:hint="eastAsia" w:ascii="宋体" w:hAnsi="宋体" w:cs="宋体"/>
                <w:b/>
                <w:bCs/>
                <w:color w:val="auto"/>
                <w:szCs w:val="21"/>
                <w:highlight w:val="none"/>
                <w:lang w:eastAsia="zh-CN"/>
              </w:rPr>
              <w:t>内容及标准</w:t>
            </w:r>
          </w:p>
          <w:p w14:paraId="4036E3E5">
            <w:pPr>
              <w:keepNext w:val="0"/>
              <w:keepLines w:val="0"/>
              <w:widowControl/>
              <w:suppressLineNumbers w:val="0"/>
              <w:shd w:val="clear" w:color="auto" w:fill="FFFFFF"/>
              <w:spacing w:before="0" w:beforeAutospacing="0" w:after="0" w:afterAutospacing="0" w:line="400" w:lineRule="exact"/>
              <w:ind w:left="0" w:right="0"/>
              <w:rPr>
                <w:rFonts w:hint="eastAsia" w:ascii="宋体" w:hAnsi="宋体" w:cs="宋体"/>
                <w:color w:val="auto"/>
                <w:szCs w:val="21"/>
                <w:highlight w:val="none"/>
              </w:rPr>
            </w:pPr>
            <w:r>
              <w:rPr>
                <w:rFonts w:hint="eastAsia" w:ascii="宋体" w:hAnsi="宋体" w:cs="宋体"/>
                <w:color w:val="auto"/>
                <w:szCs w:val="21"/>
                <w:highlight w:val="none"/>
              </w:rPr>
              <w:t>为</w:t>
            </w:r>
            <w:r>
              <w:rPr>
                <w:rFonts w:hint="eastAsia" w:ascii="宋体" w:hAnsi="宋体" w:cs="宋体"/>
                <w:color w:val="auto"/>
                <w:szCs w:val="21"/>
                <w:highlight w:val="none"/>
                <w:lang w:eastAsia="zh-CN"/>
              </w:rPr>
              <w:t>罗波</w:t>
            </w:r>
            <w:r>
              <w:rPr>
                <w:rFonts w:hint="eastAsia" w:ascii="宋体" w:hAnsi="宋体" w:cs="宋体"/>
                <w:color w:val="auto"/>
                <w:szCs w:val="21"/>
                <w:highlight w:val="none"/>
              </w:rPr>
              <w:t>镇、</w:t>
            </w:r>
            <w:r>
              <w:rPr>
                <w:rFonts w:hint="eastAsia" w:ascii="宋体" w:hAnsi="宋体" w:cs="宋体"/>
                <w:color w:val="auto"/>
                <w:szCs w:val="21"/>
                <w:highlight w:val="none"/>
                <w:lang w:eastAsia="zh-CN"/>
              </w:rPr>
              <w:t>陆斡镇</w:t>
            </w:r>
            <w:r>
              <w:rPr>
                <w:rFonts w:hint="eastAsia" w:ascii="宋体" w:hAnsi="宋体" w:cs="宋体"/>
                <w:color w:val="auto"/>
                <w:szCs w:val="21"/>
                <w:highlight w:val="none"/>
              </w:rPr>
              <w:t>共</w:t>
            </w:r>
            <w:r>
              <w:rPr>
                <w:rFonts w:hint="eastAsia" w:ascii="宋体" w:hAnsi="宋体" w:cs="宋体"/>
                <w:color w:val="auto"/>
                <w:szCs w:val="21"/>
                <w:highlight w:val="none"/>
                <w:lang w:val="en-US" w:eastAsia="zh-CN"/>
              </w:rPr>
              <w:t>38</w:t>
            </w:r>
            <w:r>
              <w:rPr>
                <w:rFonts w:hint="eastAsia" w:ascii="宋体" w:hAnsi="宋体" w:cs="宋体"/>
                <w:color w:val="auto"/>
                <w:szCs w:val="21"/>
                <w:highlight w:val="none"/>
              </w:rPr>
              <w:t>个村（社区）各配置1名法律顾问，由中标</w:t>
            </w:r>
            <w:r>
              <w:rPr>
                <w:rFonts w:hint="eastAsia" w:ascii="宋体" w:hAnsi="宋体" w:cs="宋体"/>
                <w:color w:val="auto"/>
                <w:szCs w:val="21"/>
                <w:highlight w:val="none"/>
                <w:lang w:eastAsia="zh-CN"/>
              </w:rPr>
              <w:t>单位</w:t>
            </w:r>
            <w:r>
              <w:rPr>
                <w:rFonts w:hint="eastAsia" w:ascii="宋体" w:hAnsi="宋体" w:cs="宋体"/>
                <w:color w:val="auto"/>
                <w:szCs w:val="21"/>
                <w:highlight w:val="none"/>
              </w:rPr>
              <w:t>指派所里的律师</w:t>
            </w:r>
            <w:r>
              <w:rPr>
                <w:rFonts w:hint="eastAsia" w:ascii="宋体" w:hAnsi="宋体" w:cs="宋体"/>
                <w:color w:val="auto"/>
                <w:szCs w:val="21"/>
                <w:highlight w:val="none"/>
                <w:lang w:eastAsia="zh-CN"/>
              </w:rPr>
              <w:t>或</w:t>
            </w:r>
            <w:r>
              <w:rPr>
                <w:rFonts w:hint="eastAsia" w:ascii="宋体" w:hAnsi="宋体" w:cs="宋体"/>
                <w:color w:val="auto"/>
                <w:szCs w:val="21"/>
                <w:highlight w:val="none"/>
              </w:rPr>
              <w:t>基层法律服务工作者担任，原则上1名律师</w:t>
            </w:r>
            <w:r>
              <w:rPr>
                <w:rFonts w:hint="eastAsia" w:ascii="宋体" w:hAnsi="宋体" w:cs="宋体"/>
                <w:color w:val="auto"/>
                <w:szCs w:val="21"/>
                <w:highlight w:val="none"/>
                <w:lang w:eastAsia="zh-CN"/>
              </w:rPr>
              <w:t>或</w:t>
            </w:r>
            <w:r>
              <w:rPr>
                <w:rFonts w:hint="eastAsia" w:ascii="宋体" w:hAnsi="宋体" w:cs="宋体"/>
                <w:color w:val="auto"/>
                <w:szCs w:val="21"/>
                <w:highlight w:val="none"/>
              </w:rPr>
              <w:t>基层法律服务工作者同时担任法律顾问的村（社区）不得超过5个，每月不少于1次（5小时）到村（社区）服务。</w:t>
            </w:r>
            <w:r>
              <w:rPr>
                <w:rFonts w:hint="eastAsia" w:ascii="宋体" w:hAnsi="宋体" w:cs="宋体"/>
                <w:color w:val="auto"/>
                <w:szCs w:val="21"/>
                <w:highlight w:val="none"/>
                <w:lang w:eastAsia="zh-CN"/>
              </w:rPr>
              <w:t>现场工作时间应当提前告知村</w:t>
            </w:r>
            <w:r>
              <w:rPr>
                <w:rFonts w:hint="eastAsia" w:ascii="宋体" w:hAnsi="宋体" w:cs="宋体"/>
                <w:color w:val="auto"/>
                <w:szCs w:val="21"/>
                <w:highlight w:val="none"/>
              </w:rPr>
              <w:t>（社区）</w:t>
            </w:r>
            <w:r>
              <w:rPr>
                <w:rFonts w:hint="eastAsia" w:ascii="宋体" w:hAnsi="宋体" w:cs="宋体"/>
                <w:color w:val="auto"/>
                <w:szCs w:val="21"/>
                <w:highlight w:val="none"/>
                <w:lang w:eastAsia="zh-CN"/>
              </w:rPr>
              <w:t>群众。</w:t>
            </w:r>
          </w:p>
          <w:p w14:paraId="62DA1A1C">
            <w:pPr>
              <w:keepNext w:val="0"/>
              <w:keepLines w:val="0"/>
              <w:widowControl/>
              <w:suppressLineNumbers w:val="0"/>
              <w:shd w:val="clear" w:color="auto" w:fill="FFFFFF"/>
              <w:spacing w:before="0" w:beforeAutospacing="0" w:after="0" w:afterAutospacing="0" w:line="400" w:lineRule="exact"/>
              <w:ind w:left="0" w:right="0"/>
              <w:rPr>
                <w:rFonts w:hint="default" w:ascii="宋体" w:hAnsi="宋体" w:cs="宋体"/>
                <w:color w:val="auto"/>
                <w:szCs w:val="21"/>
                <w:highlight w:val="none"/>
              </w:rPr>
            </w:pP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一）为村（社区）委员会管理提供法律意见。协助起草、审核、修订村（社区）章程、村规民约以及其他管理规定，引导村（社区）委员会依法管理；为村（社区）委员会换届选举工作提供法律意见。</w:t>
            </w:r>
          </w:p>
          <w:p w14:paraId="303497D1">
            <w:pPr>
              <w:keepNext w:val="0"/>
              <w:keepLines w:val="0"/>
              <w:widowControl/>
              <w:suppressLineNumbers w:val="0"/>
              <w:shd w:val="clear" w:color="auto" w:fill="FFFFFF"/>
              <w:spacing w:before="0" w:beforeAutospacing="0" w:after="0" w:afterAutospacing="0" w:line="400" w:lineRule="exact"/>
              <w:ind w:left="0" w:right="0" w:firstLine="210" w:firstLineChars="100"/>
              <w:rPr>
                <w:rFonts w:hint="default" w:ascii="宋体" w:hAnsi="宋体" w:cs="宋体"/>
                <w:color w:val="auto"/>
                <w:szCs w:val="21"/>
                <w:highlight w:val="none"/>
              </w:rPr>
            </w:pPr>
            <w:r>
              <w:rPr>
                <w:rFonts w:hint="eastAsia" w:ascii="宋体" w:hAnsi="宋体" w:cs="宋体"/>
                <w:color w:val="auto"/>
                <w:szCs w:val="21"/>
                <w:highlight w:val="none"/>
              </w:rPr>
              <w:t>（二）为村（社区）重大项目谈判、签订重要经济合同和其他重大决策提供法律意见。对村（社区）提出的具体法律服务需求，法律顾问应及时回应；对可能影响社会稳定或涉及村（社区）重大利益的事项，应及时向</w:t>
            </w:r>
            <w:r>
              <w:rPr>
                <w:rFonts w:hint="eastAsia" w:ascii="宋体" w:hAnsi="宋体" w:cs="宋体"/>
                <w:color w:val="auto"/>
                <w:szCs w:val="21"/>
                <w:highlight w:val="none"/>
                <w:lang w:eastAsia="zh-CN"/>
              </w:rPr>
              <w:t>武鸣区</w:t>
            </w:r>
            <w:r>
              <w:rPr>
                <w:rFonts w:hint="eastAsia" w:ascii="宋体" w:hAnsi="宋体" w:cs="宋体"/>
                <w:color w:val="auto"/>
                <w:szCs w:val="21"/>
                <w:highlight w:val="none"/>
              </w:rPr>
              <w:t>司法局报告。</w:t>
            </w:r>
          </w:p>
          <w:p w14:paraId="63E44438">
            <w:pPr>
              <w:keepNext w:val="0"/>
              <w:keepLines w:val="0"/>
              <w:widowControl/>
              <w:suppressLineNumbers w:val="0"/>
              <w:shd w:val="clear" w:color="auto" w:fill="FFFFFF"/>
              <w:spacing w:before="0" w:beforeAutospacing="0" w:after="0" w:afterAutospacing="0" w:line="400" w:lineRule="exact"/>
              <w:ind w:left="0" w:right="0" w:firstLine="210" w:firstLineChars="100"/>
              <w:rPr>
                <w:rFonts w:hint="default" w:ascii="宋体" w:hAnsi="宋体" w:cs="宋体"/>
                <w:color w:val="auto"/>
                <w:szCs w:val="21"/>
                <w:highlight w:val="none"/>
              </w:rPr>
            </w:pPr>
            <w:r>
              <w:rPr>
                <w:rFonts w:hint="eastAsia" w:ascii="宋体" w:hAnsi="宋体" w:cs="宋体"/>
                <w:color w:val="auto"/>
                <w:szCs w:val="21"/>
                <w:highlight w:val="none"/>
              </w:rPr>
              <w:t>（三）开展法律咨询，提供法律意见。每个月到村（社区）服务不少于1次（5小时）,现场为群众解答日常生产生活中遇到的法律问题，提供法律意见，引导村（社区）群众依法、理性反映诉求，按法律途径维护合法权益。现场工作时间应当提前告知村（社区）群众。</w:t>
            </w:r>
          </w:p>
          <w:p w14:paraId="31FA7739">
            <w:pPr>
              <w:keepNext w:val="0"/>
              <w:keepLines w:val="0"/>
              <w:widowControl/>
              <w:suppressLineNumbers w:val="0"/>
              <w:shd w:val="clear" w:color="auto" w:fill="FFFFFF"/>
              <w:spacing w:before="0" w:beforeAutospacing="0" w:after="0" w:afterAutospacing="0" w:line="400" w:lineRule="exact"/>
              <w:ind w:left="0" w:right="0" w:firstLine="210" w:firstLineChars="100"/>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（四）开展法治宣传</w:t>
            </w:r>
            <w:r>
              <w:rPr>
                <w:rFonts w:hint="eastAsia" w:ascii="宋体" w:hAnsi="宋体" w:cs="宋体"/>
                <w:color w:val="auto"/>
                <w:szCs w:val="21"/>
                <w:highlight w:val="none"/>
                <w:lang w:eastAsia="zh-CN"/>
              </w:rPr>
              <w:t>和法治培训</w:t>
            </w:r>
            <w:r>
              <w:rPr>
                <w:rFonts w:hint="eastAsia" w:ascii="宋体" w:hAnsi="宋体" w:cs="宋体"/>
                <w:color w:val="auto"/>
                <w:szCs w:val="21"/>
                <w:highlight w:val="none"/>
              </w:rPr>
              <w:t>。每</w:t>
            </w:r>
            <w:r>
              <w:rPr>
                <w:rFonts w:hint="eastAsia" w:ascii="宋体" w:hAnsi="宋体" w:cs="宋体"/>
                <w:color w:val="auto"/>
                <w:szCs w:val="21"/>
                <w:highlight w:val="none"/>
                <w:lang w:eastAsia="zh-CN"/>
              </w:rPr>
              <w:t>季度</w:t>
            </w:r>
            <w:r>
              <w:rPr>
                <w:rFonts w:hint="eastAsia" w:ascii="宋体" w:hAnsi="宋体" w:cs="宋体"/>
                <w:color w:val="auto"/>
                <w:szCs w:val="21"/>
                <w:highlight w:val="none"/>
              </w:rPr>
              <w:t>至少到村（社区</w:t>
            </w:r>
            <w:r>
              <w:rPr>
                <w:rFonts w:hint="eastAsia" w:ascii="宋体" w:hAnsi="宋体" w:cs="宋体"/>
                <w:color w:val="auto"/>
                <w:szCs w:val="21"/>
                <w:highlight w:val="none"/>
                <w:lang w:eastAsia="zh-CN"/>
              </w:rPr>
              <w:t>）或学校</w:t>
            </w:r>
            <w:r>
              <w:rPr>
                <w:rFonts w:hint="eastAsia" w:ascii="宋体" w:hAnsi="宋体" w:cs="宋体"/>
                <w:color w:val="auto"/>
                <w:szCs w:val="21"/>
                <w:highlight w:val="none"/>
              </w:rPr>
              <w:t>举办1次法</w:t>
            </w:r>
            <w:r>
              <w:rPr>
                <w:rFonts w:hint="eastAsia" w:ascii="宋体" w:hAnsi="宋体" w:cs="宋体"/>
                <w:color w:val="auto"/>
                <w:szCs w:val="21"/>
                <w:highlight w:val="none"/>
                <w:lang w:eastAsia="zh-CN"/>
              </w:rPr>
              <w:t>治</w:t>
            </w:r>
            <w:r>
              <w:rPr>
                <w:rFonts w:hint="eastAsia" w:ascii="宋体" w:hAnsi="宋体" w:cs="宋体"/>
                <w:color w:val="auto"/>
                <w:szCs w:val="21"/>
                <w:highlight w:val="none"/>
              </w:rPr>
              <w:t>讲座（可形式多样），普及日常生产生活涉及的法律知识，增强基层干部群众的法律意识，帮助树立正确的权利义务观念，依法办事，依法维权。</w:t>
            </w:r>
            <w:r>
              <w:rPr>
                <w:rFonts w:hint="eastAsia" w:ascii="宋体" w:hAnsi="宋体" w:cs="宋体"/>
                <w:color w:val="auto"/>
                <w:szCs w:val="21"/>
                <w:highlight w:val="none"/>
                <w:lang w:eastAsia="zh-CN"/>
              </w:rPr>
              <w:t>对村（社区）法律明白人开展</w:t>
            </w:r>
            <w:r>
              <w:rPr>
                <w:rFonts w:hint="eastAsia" w:ascii="宋体" w:hAnsi="宋体" w:cs="宋体"/>
                <w:color w:val="auto"/>
                <w:szCs w:val="21"/>
                <w:highlight w:val="none"/>
                <w:lang w:val="en-US" w:eastAsia="zh-CN"/>
              </w:rPr>
              <w:t>法治培训，提升“法律明白人”法律素养和依法解决问题的能力。</w:t>
            </w:r>
          </w:p>
          <w:p w14:paraId="03227F5A">
            <w:pPr>
              <w:keepNext w:val="0"/>
              <w:keepLines w:val="0"/>
              <w:widowControl/>
              <w:suppressLineNumbers w:val="0"/>
              <w:shd w:val="clear" w:color="auto" w:fill="FFFFFF"/>
              <w:spacing w:before="0" w:beforeAutospacing="0" w:after="0" w:afterAutospacing="0" w:line="400" w:lineRule="exact"/>
              <w:ind w:left="0" w:right="0" w:firstLine="210" w:firstLineChars="100"/>
              <w:rPr>
                <w:rFonts w:hint="default" w:ascii="宋体" w:hAnsi="宋体" w:cs="宋体"/>
                <w:color w:val="auto"/>
                <w:szCs w:val="21"/>
                <w:highlight w:val="none"/>
              </w:rPr>
            </w:pPr>
            <w:r>
              <w:rPr>
                <w:rFonts w:hint="eastAsia" w:ascii="宋体" w:hAnsi="宋体" w:cs="宋体"/>
                <w:color w:val="auto"/>
                <w:szCs w:val="21"/>
                <w:highlight w:val="none"/>
              </w:rPr>
              <w:t>（五）积极参与矛盾纠纷化解工作。为化解村（社区）矛盾纠纷工作提供法律意见；参与调处涉及村（社区）的重大群体事件。</w:t>
            </w:r>
          </w:p>
          <w:p w14:paraId="32487D0D">
            <w:pPr>
              <w:keepNext w:val="0"/>
              <w:keepLines w:val="0"/>
              <w:widowControl/>
              <w:suppressLineNumbers w:val="0"/>
              <w:shd w:val="clear" w:color="auto" w:fill="FFFFFF"/>
              <w:spacing w:before="0" w:beforeAutospacing="0" w:after="0" w:afterAutospacing="0" w:line="400" w:lineRule="exact"/>
              <w:ind w:left="0" w:right="0" w:firstLine="210" w:firstLineChars="100"/>
              <w:rPr>
                <w:rFonts w:hint="default" w:ascii="宋体" w:hAnsi="宋体" w:cs="宋体"/>
                <w:color w:val="auto"/>
                <w:szCs w:val="21"/>
                <w:highlight w:val="none"/>
              </w:rPr>
            </w:pPr>
            <w:r>
              <w:rPr>
                <w:rFonts w:hint="eastAsia" w:ascii="宋体" w:hAnsi="宋体" w:cs="宋体"/>
                <w:color w:val="auto"/>
                <w:szCs w:val="21"/>
                <w:highlight w:val="none"/>
              </w:rPr>
              <w:t>（六）建立和完善相关工作台帐。及时、认真记录相关工作台账。</w:t>
            </w:r>
          </w:p>
          <w:p w14:paraId="2D8A61D4">
            <w:pPr>
              <w:keepNext w:val="0"/>
              <w:keepLines w:val="0"/>
              <w:widowControl/>
              <w:suppressLineNumbers w:val="0"/>
              <w:shd w:val="clear" w:color="auto" w:fill="FFFFFF"/>
              <w:spacing w:before="0" w:beforeAutospacing="0" w:after="0" w:afterAutospacing="0" w:line="400" w:lineRule="exact"/>
              <w:ind w:left="0" w:right="0" w:firstLine="210" w:firstLineChars="100"/>
              <w:rPr>
                <w:rFonts w:hint="default" w:ascii="宋体" w:hAnsi="宋体" w:cs="宋体"/>
                <w:color w:val="auto"/>
                <w:szCs w:val="21"/>
                <w:highlight w:val="none"/>
              </w:rPr>
            </w:pPr>
            <w:r>
              <w:rPr>
                <w:rFonts w:hint="eastAsia" w:ascii="宋体" w:hAnsi="宋体" w:cs="宋体"/>
                <w:color w:val="auto"/>
                <w:szCs w:val="21"/>
                <w:highlight w:val="none"/>
              </w:rPr>
              <w:t>（七）接受村（社区）委员会和群众委托，代为起草、修改有关法律文书和接受村（居）委会或群众委托参与诉讼活动的，应酌情减免服务费用；提供需另行收费的法律服务，须报</w:t>
            </w:r>
            <w:r>
              <w:rPr>
                <w:rFonts w:hint="eastAsia" w:ascii="宋体" w:hAnsi="宋体" w:cs="宋体"/>
                <w:color w:val="auto"/>
                <w:szCs w:val="21"/>
                <w:highlight w:val="none"/>
                <w:lang w:eastAsia="zh-CN"/>
              </w:rPr>
              <w:t>武鸣区</w:t>
            </w:r>
            <w:r>
              <w:rPr>
                <w:rFonts w:hint="eastAsia" w:ascii="宋体" w:hAnsi="宋体" w:cs="宋体"/>
                <w:color w:val="auto"/>
                <w:szCs w:val="21"/>
                <w:highlight w:val="none"/>
              </w:rPr>
              <w:t>司法局备案。</w:t>
            </w:r>
          </w:p>
          <w:p w14:paraId="05ADD245">
            <w:pPr>
              <w:keepNext w:val="0"/>
              <w:keepLines w:val="0"/>
              <w:widowControl/>
              <w:suppressLineNumbers w:val="0"/>
              <w:shd w:val="clear" w:color="auto" w:fill="FFFFFF"/>
              <w:spacing w:before="0" w:beforeAutospacing="0" w:after="0" w:afterAutospacing="0" w:line="400" w:lineRule="exact"/>
              <w:ind w:left="0" w:right="0"/>
              <w:rPr>
                <w:rFonts w:hint="eastAsia" w:ascii="宋体" w:hAnsi="宋体" w:cs="宋体"/>
                <w:b/>
                <w:bCs/>
                <w:color w:val="auto"/>
                <w:szCs w:val="21"/>
                <w:highlight w:val="none"/>
              </w:rPr>
            </w:pPr>
            <w:r>
              <w:rPr>
                <w:rFonts w:hint="eastAsia" w:ascii="宋体" w:hAnsi="宋体" w:eastAsia="宋体" w:cs="宋体"/>
                <w:b/>
                <w:bCs/>
                <w:color w:val="auto"/>
                <w:kern w:val="2"/>
                <w:sz w:val="21"/>
                <w:szCs w:val="21"/>
                <w:highlight w:val="none"/>
                <w:lang w:val="en-US" w:eastAsia="zh-CN" w:bidi="ar"/>
              </w:rPr>
              <w:t>▲</w:t>
            </w:r>
            <w:r>
              <w:rPr>
                <w:rFonts w:hint="eastAsia" w:ascii="宋体" w:hAnsi="宋体" w:cs="宋体"/>
                <w:b/>
                <w:bCs/>
                <w:color w:val="auto"/>
                <w:szCs w:val="21"/>
                <w:highlight w:val="none"/>
                <w:lang w:eastAsia="zh-CN"/>
              </w:rPr>
              <w:t>三</w:t>
            </w:r>
            <w:r>
              <w:rPr>
                <w:rFonts w:hint="eastAsia" w:ascii="宋体" w:hAnsi="宋体" w:cs="宋体"/>
                <w:b/>
                <w:bCs/>
                <w:color w:val="auto"/>
                <w:szCs w:val="21"/>
                <w:highlight w:val="none"/>
              </w:rPr>
              <w:t>、法律顾问人员配置资格</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9"/>
              <w:gridCol w:w="1302"/>
              <w:gridCol w:w="497"/>
              <w:gridCol w:w="2168"/>
            </w:tblGrid>
            <w:tr w14:paraId="1B12C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509" w:type="dxa"/>
                  <w:noWrap w:val="0"/>
                  <w:vAlign w:val="center"/>
                </w:tcPr>
                <w:p w14:paraId="0522F5F9">
                  <w:pPr>
                    <w:keepNext w:val="0"/>
                    <w:keepLines w:val="0"/>
                    <w:suppressLineNumbers w:val="0"/>
                    <w:spacing w:before="0" w:beforeAutospacing="0" w:after="0" w:afterAutospacing="0" w:line="400" w:lineRule="exact"/>
                    <w:ind w:left="0" w:right="0"/>
                    <w:jc w:val="center"/>
                    <w:rPr>
                      <w:rFonts w:hint="eastAsia"/>
                      <w:color w:val="auto"/>
                      <w:highlight w:val="none"/>
                    </w:rPr>
                  </w:pPr>
                  <w:r>
                    <w:rPr>
                      <w:rFonts w:hint="eastAsia"/>
                      <w:color w:val="auto"/>
                      <w:highlight w:val="none"/>
                    </w:rPr>
                    <w:t>序号</w:t>
                  </w:r>
                </w:p>
              </w:tc>
              <w:tc>
                <w:tcPr>
                  <w:tcW w:w="1302" w:type="dxa"/>
                  <w:noWrap w:val="0"/>
                  <w:vAlign w:val="center"/>
                </w:tcPr>
                <w:p w14:paraId="3FD43D68">
                  <w:pPr>
                    <w:keepNext w:val="0"/>
                    <w:keepLines w:val="0"/>
                    <w:suppressLineNumbers w:val="0"/>
                    <w:spacing w:before="0" w:beforeAutospacing="0" w:after="0" w:afterAutospacing="0" w:line="400" w:lineRule="exact"/>
                    <w:ind w:left="0" w:right="0"/>
                    <w:jc w:val="center"/>
                    <w:rPr>
                      <w:rFonts w:hint="eastAsia"/>
                      <w:color w:val="auto"/>
                      <w:highlight w:val="none"/>
                    </w:rPr>
                  </w:pPr>
                  <w:r>
                    <w:rPr>
                      <w:rFonts w:hint="eastAsia"/>
                      <w:color w:val="auto"/>
                      <w:highlight w:val="none"/>
                    </w:rPr>
                    <w:t>法律顾问单位</w:t>
                  </w:r>
                </w:p>
              </w:tc>
              <w:tc>
                <w:tcPr>
                  <w:tcW w:w="497" w:type="dxa"/>
                  <w:noWrap w:val="0"/>
                  <w:vAlign w:val="center"/>
                </w:tcPr>
                <w:p w14:paraId="07F9082C">
                  <w:pPr>
                    <w:keepNext w:val="0"/>
                    <w:keepLines w:val="0"/>
                    <w:suppressLineNumbers w:val="0"/>
                    <w:spacing w:before="0" w:beforeAutospacing="0" w:after="0" w:afterAutospacing="0" w:line="400" w:lineRule="exact"/>
                    <w:ind w:left="0" w:right="0"/>
                    <w:jc w:val="center"/>
                    <w:rPr>
                      <w:rFonts w:hint="eastAsia"/>
                      <w:color w:val="auto"/>
                      <w:highlight w:val="none"/>
                    </w:rPr>
                  </w:pPr>
                  <w:r>
                    <w:rPr>
                      <w:rFonts w:hint="eastAsia"/>
                      <w:color w:val="auto"/>
                      <w:highlight w:val="none"/>
                    </w:rPr>
                    <w:t>数量</w:t>
                  </w:r>
                </w:p>
              </w:tc>
              <w:tc>
                <w:tcPr>
                  <w:tcW w:w="2168" w:type="dxa"/>
                  <w:noWrap w:val="0"/>
                  <w:vAlign w:val="center"/>
                </w:tcPr>
                <w:p w14:paraId="10B3D200">
                  <w:pPr>
                    <w:keepNext w:val="0"/>
                    <w:keepLines w:val="0"/>
                    <w:suppressLineNumbers w:val="0"/>
                    <w:spacing w:before="0" w:beforeAutospacing="0" w:after="0" w:afterAutospacing="0" w:line="400" w:lineRule="exact"/>
                    <w:ind w:left="0" w:right="0"/>
                    <w:jc w:val="center"/>
                    <w:rPr>
                      <w:rFonts w:hint="eastAsia"/>
                      <w:color w:val="auto"/>
                      <w:highlight w:val="none"/>
                    </w:rPr>
                  </w:pPr>
                  <w:r>
                    <w:rPr>
                      <w:rFonts w:hint="eastAsia"/>
                      <w:color w:val="auto"/>
                      <w:highlight w:val="none"/>
                      <w:lang w:eastAsia="zh-CN"/>
                    </w:rPr>
                    <w:t>法律顾问配置要求</w:t>
                  </w:r>
                </w:p>
              </w:tc>
            </w:tr>
            <w:tr w14:paraId="08FA4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09" w:type="dxa"/>
                  <w:noWrap w:val="0"/>
                  <w:vAlign w:val="center"/>
                </w:tcPr>
                <w:p w14:paraId="50944E2A">
                  <w:pPr>
                    <w:keepNext w:val="0"/>
                    <w:keepLines w:val="0"/>
                    <w:suppressLineNumbers w:val="0"/>
                    <w:spacing w:before="0" w:beforeAutospacing="0" w:after="0" w:afterAutospacing="0" w:line="400" w:lineRule="exact"/>
                    <w:ind w:left="0" w:right="0"/>
                    <w:jc w:val="center"/>
                    <w:rPr>
                      <w:rFonts w:hint="eastAsia"/>
                      <w:color w:val="auto"/>
                      <w:highlight w:val="none"/>
                    </w:rPr>
                  </w:pPr>
                  <w:r>
                    <w:rPr>
                      <w:rFonts w:hint="eastAsia"/>
                      <w:color w:val="auto"/>
                      <w:highlight w:val="none"/>
                    </w:rPr>
                    <w:t>1</w:t>
                  </w:r>
                </w:p>
              </w:tc>
              <w:tc>
                <w:tcPr>
                  <w:tcW w:w="1302" w:type="dxa"/>
                  <w:noWrap w:val="0"/>
                  <w:vAlign w:val="center"/>
                </w:tcPr>
                <w:p w14:paraId="6FFA2E6B">
                  <w:pPr>
                    <w:keepNext w:val="0"/>
                    <w:keepLines w:val="0"/>
                    <w:suppressLineNumbers w:val="0"/>
                    <w:spacing w:before="0" w:beforeAutospacing="0" w:after="0" w:afterAutospacing="0" w:line="400" w:lineRule="exact"/>
                    <w:ind w:left="0" w:right="0"/>
                    <w:jc w:val="center"/>
                    <w:rPr>
                      <w:rFonts w:hint="default"/>
                      <w:color w:val="auto"/>
                      <w:highlight w:val="none"/>
                    </w:rPr>
                  </w:pPr>
                  <w:r>
                    <w:rPr>
                      <w:rFonts w:hint="eastAsia"/>
                      <w:color w:val="auto"/>
                      <w:highlight w:val="none"/>
                    </w:rPr>
                    <w:t>律师事务所或</w:t>
                  </w:r>
                </w:p>
                <w:p w14:paraId="4D2DB9C1">
                  <w:pPr>
                    <w:keepNext w:val="0"/>
                    <w:keepLines w:val="0"/>
                    <w:suppressLineNumbers w:val="0"/>
                    <w:spacing w:before="0" w:beforeAutospacing="0" w:after="0" w:afterAutospacing="0" w:line="400" w:lineRule="exact"/>
                    <w:ind w:left="0" w:right="0"/>
                    <w:jc w:val="center"/>
                    <w:rPr>
                      <w:rFonts w:hint="eastAsia"/>
                      <w:color w:val="auto"/>
                      <w:highlight w:val="none"/>
                    </w:rPr>
                  </w:pPr>
                  <w:r>
                    <w:rPr>
                      <w:rFonts w:hint="eastAsia"/>
                      <w:color w:val="auto"/>
                      <w:highlight w:val="none"/>
                    </w:rPr>
                    <w:t>基层法律服务所</w:t>
                  </w:r>
                </w:p>
              </w:tc>
              <w:tc>
                <w:tcPr>
                  <w:tcW w:w="497" w:type="dxa"/>
                  <w:noWrap w:val="0"/>
                  <w:vAlign w:val="center"/>
                </w:tcPr>
                <w:p w14:paraId="24A4F63C">
                  <w:pPr>
                    <w:keepNext w:val="0"/>
                    <w:keepLines w:val="0"/>
                    <w:suppressLineNumbers w:val="0"/>
                    <w:spacing w:before="0" w:beforeAutospacing="0" w:after="0" w:afterAutospacing="0" w:line="400" w:lineRule="exact"/>
                    <w:ind w:left="0" w:right="0"/>
                    <w:jc w:val="center"/>
                    <w:rPr>
                      <w:rFonts w:hint="eastAsia" w:eastAsia="宋体"/>
                      <w:color w:val="auto"/>
                      <w:highlight w:val="none"/>
                      <w:lang w:eastAsia="zh-CN"/>
                    </w:rPr>
                  </w:pPr>
                  <w:r>
                    <w:rPr>
                      <w:rFonts w:hint="eastAsia"/>
                      <w:color w:val="auto"/>
                      <w:highlight w:val="none"/>
                      <w:lang w:val="en-US" w:eastAsia="zh-CN"/>
                    </w:rPr>
                    <w:t>1</w:t>
                  </w:r>
                </w:p>
              </w:tc>
              <w:tc>
                <w:tcPr>
                  <w:tcW w:w="2168" w:type="dxa"/>
                  <w:noWrap w:val="0"/>
                  <w:vAlign w:val="center"/>
                </w:tcPr>
                <w:p w14:paraId="778DC186">
                  <w:pPr>
                    <w:keepNext w:val="0"/>
                    <w:keepLines w:val="0"/>
                    <w:widowControl/>
                    <w:suppressLineNumbers w:val="0"/>
                    <w:shd w:val="clear" w:color="auto" w:fill="FFFFFF"/>
                    <w:spacing w:before="0" w:beforeAutospacing="0" w:after="0" w:afterAutospacing="0" w:line="400" w:lineRule="exact"/>
                    <w:ind w:left="0" w:right="0" w:firstLine="420" w:firstLineChars="200"/>
                    <w:rPr>
                      <w:rFonts w:hint="default" w:eastAsia="宋体"/>
                      <w:color w:val="auto"/>
                      <w:highlight w:val="none"/>
                      <w:lang w:val="en-US" w:eastAsia="zh-CN"/>
                    </w:rPr>
                  </w:pPr>
                  <w:r>
                    <w:rPr>
                      <w:rFonts w:hint="eastAsia"/>
                      <w:color w:val="auto"/>
                      <w:highlight w:val="none"/>
                      <w:lang w:eastAsia="zh-CN"/>
                    </w:rPr>
                    <w:t>该分标共</w:t>
                  </w:r>
                  <w:r>
                    <w:rPr>
                      <w:rFonts w:hint="eastAsia"/>
                      <w:color w:val="auto"/>
                      <w:highlight w:val="none"/>
                      <w:lang w:val="en-US" w:eastAsia="zh-CN"/>
                    </w:rPr>
                    <w:t>38个村（社区），每个村（社区）至少配备1名法律顾问，每名律师（基层法律服务工作者）同时担任法律顾问不得超过5个村（社区），故供应商至少投入8名律师（基层法律服务工作者）</w:t>
                  </w:r>
                </w:p>
              </w:tc>
            </w:tr>
          </w:tbl>
          <w:p w14:paraId="5B4BD0DD">
            <w:pPr>
              <w:keepNext w:val="0"/>
              <w:keepLines w:val="0"/>
              <w:widowControl/>
              <w:suppressLineNumbers w:val="0"/>
              <w:shd w:val="clear" w:color="auto" w:fill="FFFFFF"/>
              <w:spacing w:before="0" w:beforeAutospacing="0" w:after="0" w:afterAutospacing="0" w:line="400" w:lineRule="exact"/>
              <w:ind w:left="0" w:right="0"/>
              <w:rPr>
                <w:rFonts w:hint="default" w:ascii="宋体" w:hAnsi="宋体" w:cs="宋体"/>
                <w:b/>
                <w:bCs/>
                <w:color w:val="auto"/>
                <w:szCs w:val="21"/>
                <w:highlight w:val="none"/>
              </w:rPr>
            </w:pPr>
            <w:r>
              <w:rPr>
                <w:rFonts w:hint="eastAsia" w:ascii="宋体" w:hAnsi="宋体" w:cs="宋体"/>
                <w:b/>
                <w:bCs/>
                <w:color w:val="auto"/>
                <w:szCs w:val="21"/>
                <w:highlight w:val="none"/>
                <w:lang w:eastAsia="zh-CN"/>
              </w:rPr>
              <w:t>四</w:t>
            </w:r>
            <w:r>
              <w:rPr>
                <w:rFonts w:hint="eastAsia" w:ascii="宋体" w:hAnsi="宋体" w:cs="宋体"/>
                <w:b/>
                <w:bCs/>
                <w:color w:val="auto"/>
                <w:szCs w:val="21"/>
                <w:highlight w:val="none"/>
              </w:rPr>
              <w:t>、法律顾问服务费和支付</w:t>
            </w:r>
          </w:p>
          <w:p w14:paraId="7C573C55">
            <w:pPr>
              <w:keepNext w:val="0"/>
              <w:keepLines w:val="0"/>
              <w:widowControl/>
              <w:suppressLineNumbers w:val="0"/>
              <w:spacing w:before="0" w:beforeAutospacing="0" w:after="0" w:afterAutospacing="0"/>
              <w:ind w:left="0" w:right="0" w:firstLine="420" w:firstLineChars="200"/>
              <w:jc w:val="left"/>
              <w:rPr>
                <w:rFonts w:hint="eastAsia" w:ascii="宋体" w:hAnsi="宋体" w:cs="宋体"/>
                <w:color w:val="auto"/>
                <w:kern w:val="0"/>
                <w:szCs w:val="21"/>
                <w:highlight w:val="none"/>
                <w:lang w:val="en-US" w:eastAsia="zh-CN"/>
              </w:rPr>
            </w:pPr>
            <w:r>
              <w:rPr>
                <w:rFonts w:hint="eastAsia" w:ascii="宋体" w:hAnsi="宋体" w:cs="宋体"/>
                <w:color w:val="auto"/>
                <w:szCs w:val="21"/>
                <w:highlight w:val="none"/>
              </w:rPr>
              <w:t>按照方案规定支付相应法律顾问服务费。</w:t>
            </w:r>
            <w:r>
              <w:rPr>
                <w:rFonts w:hint="eastAsia" w:ascii="宋体" w:hAnsi="宋体" w:cs="宋体"/>
                <w:color w:val="auto"/>
                <w:szCs w:val="21"/>
                <w:highlight w:val="none"/>
                <w:lang w:eastAsia="zh-CN"/>
              </w:rPr>
              <w:t>武鸣区</w:t>
            </w:r>
            <w:r>
              <w:rPr>
                <w:rFonts w:hint="eastAsia" w:ascii="宋体" w:hAnsi="宋体" w:cs="宋体"/>
                <w:color w:val="auto"/>
                <w:szCs w:val="21"/>
                <w:highlight w:val="none"/>
              </w:rPr>
              <w:t>司法局根据各村（社区）法律顾问履行村（社区）法律顾问合同情况，考核评估合格后分二期支付到乙方所在的律师事务所</w:t>
            </w:r>
            <w:r>
              <w:rPr>
                <w:rFonts w:hint="eastAsia" w:ascii="宋体" w:hAnsi="宋体" w:cs="宋体"/>
                <w:color w:val="auto"/>
                <w:szCs w:val="21"/>
                <w:highlight w:val="none"/>
                <w:lang w:eastAsia="zh-CN"/>
              </w:rPr>
              <w:t>、基层法律服务所</w:t>
            </w:r>
            <w:r>
              <w:rPr>
                <w:rFonts w:hint="eastAsia" w:ascii="宋体" w:hAnsi="宋体" w:cs="宋体"/>
                <w:color w:val="auto"/>
                <w:szCs w:val="21"/>
                <w:highlight w:val="none"/>
              </w:rPr>
              <w:t>账户。</w:t>
            </w:r>
          </w:p>
        </w:tc>
        <w:tc>
          <w:tcPr>
            <w:tcW w:w="1021" w:type="dxa"/>
            <w:tcBorders>
              <w:top w:val="single" w:color="auto" w:sz="4" w:space="0"/>
              <w:left w:val="single" w:color="auto" w:sz="4" w:space="0"/>
              <w:bottom w:val="single" w:color="auto" w:sz="4" w:space="0"/>
              <w:right w:val="single" w:color="auto" w:sz="4" w:space="0"/>
            </w:tcBorders>
            <w:noWrap w:val="0"/>
            <w:vAlign w:val="center"/>
          </w:tcPr>
          <w:p w14:paraId="691B2929">
            <w:pPr>
              <w:keepNext w:val="0"/>
              <w:keepLines w:val="0"/>
              <w:widowControl/>
              <w:suppressLineNumbers w:val="0"/>
              <w:spacing w:before="0" w:beforeAutospacing="0" w:after="0" w:afterAutospacing="0" w:line="440" w:lineRule="exact"/>
              <w:ind w:left="0" w:right="0"/>
              <w:jc w:val="left"/>
              <w:rPr>
                <w:rFonts w:hint="default" w:ascii="宋体" w:hAnsi="宋体" w:eastAsia="宋体" w:cs="宋体"/>
                <w:color w:val="auto"/>
                <w:szCs w:val="21"/>
                <w:highlight w:val="none"/>
                <w:lang w:val="en-US" w:eastAsia="zh-CN"/>
              </w:rPr>
            </w:pPr>
            <w:r>
              <w:rPr>
                <w:rFonts w:hint="eastAsia" w:hAnsi="宋体"/>
                <w:b/>
                <w:color w:val="auto"/>
                <w:szCs w:val="21"/>
                <w:highlight w:val="none"/>
                <w:lang w:val="en-US" w:eastAsia="zh-CN"/>
              </w:rPr>
              <w:t>227160.00</w:t>
            </w:r>
          </w:p>
        </w:tc>
        <w:tc>
          <w:tcPr>
            <w:tcW w:w="1219" w:type="dxa"/>
            <w:tcBorders>
              <w:top w:val="single" w:color="auto" w:sz="4" w:space="0"/>
              <w:left w:val="single" w:color="auto" w:sz="4" w:space="0"/>
              <w:bottom w:val="single" w:color="auto" w:sz="4" w:space="0"/>
              <w:right w:val="single" w:color="auto" w:sz="4" w:space="0"/>
            </w:tcBorders>
            <w:noWrap w:val="0"/>
            <w:vAlign w:val="center"/>
          </w:tcPr>
          <w:p w14:paraId="49AC48F5">
            <w:pPr>
              <w:keepNext w:val="0"/>
              <w:keepLines w:val="0"/>
              <w:suppressLineNumbers w:val="0"/>
              <w:spacing w:before="0" w:beforeAutospacing="0" w:after="0" w:afterAutospacing="0" w:line="260" w:lineRule="exact"/>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其他未列明行业</w:t>
            </w:r>
          </w:p>
        </w:tc>
      </w:tr>
      <w:tr w14:paraId="393F69D5">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07" w:hRule="atLeast"/>
        </w:trPr>
        <w:tc>
          <w:tcPr>
            <w:tcW w:w="546" w:type="dxa"/>
            <w:vMerge w:val="continue"/>
            <w:tcBorders>
              <w:left w:val="single" w:color="auto" w:sz="4" w:space="0"/>
              <w:right w:val="single" w:color="auto" w:sz="4" w:space="0"/>
            </w:tcBorders>
            <w:noWrap w:val="0"/>
            <w:vAlign w:val="top"/>
          </w:tcPr>
          <w:p w14:paraId="318EC7BD">
            <w:pPr>
              <w:keepNext w:val="0"/>
              <w:keepLines w:val="0"/>
              <w:suppressLineNumbers w:val="0"/>
              <w:spacing w:before="0" w:beforeAutospacing="0" w:after="0" w:afterAutospacing="0"/>
              <w:ind w:left="0" w:right="0"/>
              <w:rPr>
                <w:rFonts w:hint="default" w:ascii="Calibri" w:hAnsi="Calibri" w:cs="Calibri"/>
                <w:color w:val="auto"/>
                <w:sz w:val="20"/>
                <w:szCs w:val="20"/>
                <w:highlight w:val="none"/>
              </w:rPr>
            </w:pPr>
          </w:p>
        </w:tc>
        <w:tc>
          <w:tcPr>
            <w:tcW w:w="545" w:type="dxa"/>
            <w:tcBorders>
              <w:top w:val="single" w:color="auto" w:sz="4" w:space="0"/>
              <w:left w:val="single" w:color="auto" w:sz="4" w:space="0"/>
              <w:bottom w:val="single" w:color="auto" w:sz="4" w:space="0"/>
              <w:right w:val="single" w:color="auto" w:sz="4" w:space="0"/>
            </w:tcBorders>
            <w:noWrap w:val="0"/>
            <w:vAlign w:val="center"/>
          </w:tcPr>
          <w:p w14:paraId="63F25EB1">
            <w:pPr>
              <w:keepNext w:val="0"/>
              <w:keepLines w:val="0"/>
              <w:suppressLineNumbers w:val="0"/>
              <w:spacing w:before="0" w:beforeAutospacing="0" w:after="0" w:afterAutospacing="0"/>
              <w:ind w:left="0" w:right="0"/>
              <w:jc w:val="center"/>
              <w:rPr>
                <w:rFonts w:hint="eastAsia" w:ascii="宋体" w:hAnsi="宋体" w:cs="宋体"/>
                <w:color w:val="auto"/>
                <w:highlight w:val="none"/>
              </w:rPr>
            </w:pPr>
          </w:p>
          <w:p w14:paraId="135ADBBF">
            <w:pPr>
              <w:keepNext w:val="0"/>
              <w:keepLines w:val="0"/>
              <w:suppressLineNumbers w:val="0"/>
              <w:spacing w:before="0" w:beforeAutospacing="0" w:after="0" w:afterAutospacing="0" w:line="240" w:lineRule="exact"/>
              <w:ind w:left="0" w:right="0"/>
              <w:jc w:val="center"/>
              <w:rPr>
                <w:rFonts w:hint="eastAsia" w:ascii="宋体" w:hAnsi="宋体" w:cs="宋体"/>
                <w:color w:val="auto"/>
                <w:szCs w:val="21"/>
                <w:highlight w:val="none"/>
                <w:lang w:bidi="ar"/>
              </w:rPr>
            </w:pPr>
            <w:r>
              <w:rPr>
                <w:rFonts w:hint="eastAsia" w:ascii="宋体" w:hAnsi="宋体" w:cs="宋体"/>
                <w:color w:val="auto"/>
                <w:highlight w:val="none"/>
                <w:lang w:bidi="ar"/>
              </w:rPr>
              <w:t>商务条款</w:t>
            </w:r>
          </w:p>
        </w:tc>
        <w:tc>
          <w:tcPr>
            <w:tcW w:w="8913" w:type="dxa"/>
            <w:gridSpan w:val="6"/>
            <w:tcBorders>
              <w:top w:val="single" w:color="auto" w:sz="4" w:space="0"/>
              <w:left w:val="single" w:color="auto" w:sz="4" w:space="0"/>
              <w:bottom w:val="single" w:color="auto" w:sz="4" w:space="0"/>
              <w:right w:val="single" w:color="auto" w:sz="4" w:space="0"/>
            </w:tcBorders>
            <w:noWrap w:val="0"/>
            <w:vAlign w:val="center"/>
          </w:tcPr>
          <w:p w14:paraId="08F5EF4D">
            <w:pPr>
              <w:keepNext w:val="0"/>
              <w:keepLines w:val="0"/>
              <w:suppressLineNumbers w:val="0"/>
              <w:spacing w:before="0" w:beforeAutospacing="0" w:after="0" w:afterAutospacing="0" w:line="440" w:lineRule="exact"/>
              <w:ind w:left="0" w:right="0"/>
              <w:rPr>
                <w:rFonts w:hint="default" w:ascii="宋体" w:hAnsi="宋体"/>
                <w:color w:val="auto"/>
                <w:szCs w:val="21"/>
                <w:highlight w:val="none"/>
                <w:u w:val="none"/>
              </w:rPr>
            </w:pPr>
            <w:r>
              <w:rPr>
                <w:rFonts w:hint="eastAsia" w:ascii="宋体" w:hAnsi="宋体"/>
                <w:b/>
                <w:bCs/>
                <w:color w:val="auto"/>
                <w:szCs w:val="21"/>
                <w:highlight w:val="none"/>
                <w:u w:val="none"/>
              </w:rPr>
              <w:t>一、合同签订期</w:t>
            </w:r>
            <w:r>
              <w:rPr>
                <w:rFonts w:hint="eastAsia" w:ascii="宋体" w:hAnsi="宋体"/>
                <w:color w:val="auto"/>
                <w:szCs w:val="21"/>
                <w:highlight w:val="none"/>
                <w:u w:val="none"/>
              </w:rPr>
              <w:t>：自中标通知书发出之日起</w:t>
            </w:r>
            <w:r>
              <w:rPr>
                <w:rFonts w:hint="eastAsia" w:ascii="宋体" w:hAnsi="宋体"/>
                <w:color w:val="auto"/>
                <w:szCs w:val="21"/>
                <w:highlight w:val="none"/>
                <w:u w:val="none"/>
                <w:lang w:val="en-US" w:eastAsia="zh-CN"/>
              </w:rPr>
              <w:t>25</w:t>
            </w:r>
            <w:r>
              <w:rPr>
                <w:rFonts w:hint="eastAsia" w:ascii="宋体" w:hAnsi="宋体"/>
                <w:color w:val="auto"/>
                <w:szCs w:val="21"/>
                <w:highlight w:val="none"/>
                <w:u w:val="none"/>
              </w:rPr>
              <w:t>个工作日内。</w:t>
            </w:r>
          </w:p>
          <w:p w14:paraId="104C4C21">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240" w:lineRule="auto"/>
              <w:ind w:left="0" w:right="0"/>
              <w:jc w:val="both"/>
              <w:rPr>
                <w:rFonts w:hint="eastAsia" w:ascii="宋体" w:hAnsi="宋体"/>
                <w:color w:val="auto"/>
                <w:szCs w:val="21"/>
                <w:highlight w:val="none"/>
                <w:u w:val="none"/>
              </w:rPr>
            </w:pPr>
            <w:r>
              <w:rPr>
                <w:rFonts w:hint="eastAsia" w:ascii="宋体" w:hAnsi="宋体" w:eastAsia="宋体" w:cs="宋体"/>
                <w:b/>
                <w:bCs/>
                <w:color w:val="auto"/>
                <w:kern w:val="2"/>
                <w:sz w:val="21"/>
                <w:szCs w:val="21"/>
                <w:highlight w:val="none"/>
                <w:lang w:val="en-US" w:eastAsia="zh-CN" w:bidi="ar"/>
              </w:rPr>
              <w:t>▲</w:t>
            </w:r>
            <w:r>
              <w:rPr>
                <w:rFonts w:hint="eastAsia" w:ascii="宋体" w:hAnsi="宋体"/>
                <w:b/>
                <w:bCs/>
                <w:color w:val="auto"/>
                <w:szCs w:val="21"/>
                <w:highlight w:val="none"/>
                <w:u w:val="none"/>
              </w:rPr>
              <w:t>二、服务期</w:t>
            </w:r>
            <w:r>
              <w:rPr>
                <w:rFonts w:hint="eastAsia" w:ascii="宋体" w:hAnsi="宋体"/>
                <w:b/>
                <w:bCs/>
                <w:color w:val="auto"/>
                <w:szCs w:val="21"/>
                <w:highlight w:val="none"/>
                <w:u w:val="none"/>
                <w:lang w:eastAsia="zh-CN"/>
              </w:rPr>
              <w:t>限</w:t>
            </w:r>
            <w:r>
              <w:rPr>
                <w:rFonts w:hint="eastAsia" w:ascii="宋体" w:hAnsi="宋体"/>
                <w:b/>
                <w:bCs/>
                <w:color w:val="auto"/>
                <w:szCs w:val="21"/>
                <w:highlight w:val="none"/>
                <w:u w:val="none"/>
              </w:rPr>
              <w:t>：</w:t>
            </w:r>
            <w:r>
              <w:rPr>
                <w:rFonts w:hint="eastAsia" w:ascii="宋体" w:hAnsi="宋体"/>
                <w:color w:val="auto"/>
                <w:szCs w:val="21"/>
                <w:highlight w:val="none"/>
                <w:u w:val="none"/>
              </w:rPr>
              <w:t>自签订合同之日起1年（2026年1月—2026年12月）。在第一年服务期限结束后，对所中标法律顾问单位进行考核，考核通过的续签合同，考核不通过的，按照武鸣区司法局的要求进行整改。</w:t>
            </w:r>
          </w:p>
          <w:p w14:paraId="3C96456C">
            <w:pPr>
              <w:keepNext w:val="0"/>
              <w:keepLines w:val="0"/>
              <w:widowControl/>
              <w:suppressLineNumbers w:val="0"/>
              <w:spacing w:before="0" w:beforeAutospacing="0" w:after="0" w:afterAutospacing="0" w:line="440" w:lineRule="exact"/>
              <w:ind w:left="0" w:right="0"/>
              <w:jc w:val="left"/>
              <w:rPr>
                <w:rFonts w:hint="eastAsia" w:ascii="宋体" w:hAnsi="宋体" w:cs="宋体" w:eastAsiaTheme="minorEastAsia"/>
                <w:b/>
                <w:bCs/>
                <w:color w:val="auto"/>
                <w:szCs w:val="21"/>
                <w:highlight w:val="none"/>
                <w:u w:val="none"/>
                <w:lang w:val="en-US" w:eastAsia="zh-CN"/>
              </w:rPr>
            </w:pPr>
            <w:r>
              <w:rPr>
                <w:rFonts w:hint="eastAsia" w:ascii="宋体" w:hAnsi="宋体"/>
                <w:b/>
                <w:bCs/>
                <w:color w:val="auto"/>
                <w:szCs w:val="21"/>
                <w:highlight w:val="none"/>
                <w:u w:val="none"/>
              </w:rPr>
              <w:t>三、</w:t>
            </w:r>
            <w:r>
              <w:rPr>
                <w:rFonts w:hint="eastAsia" w:ascii="宋体" w:hAnsi="宋体"/>
                <w:b/>
                <w:bCs/>
                <w:color w:val="auto"/>
                <w:szCs w:val="21"/>
                <w:highlight w:val="none"/>
                <w:u w:val="none"/>
                <w:lang w:eastAsia="zh-CN"/>
              </w:rPr>
              <w:t>服务</w:t>
            </w:r>
            <w:r>
              <w:rPr>
                <w:rFonts w:hint="eastAsia" w:ascii="宋体" w:hAnsi="宋体"/>
                <w:b/>
                <w:bCs/>
                <w:color w:val="auto"/>
                <w:szCs w:val="21"/>
                <w:highlight w:val="none"/>
                <w:u w:val="none"/>
              </w:rPr>
              <w:t>地点：</w:t>
            </w:r>
            <w:r>
              <w:rPr>
                <w:rFonts w:hint="eastAsia" w:ascii="宋体" w:hAnsi="宋体"/>
                <w:b/>
                <w:bCs/>
                <w:color w:val="auto"/>
                <w:szCs w:val="21"/>
                <w:highlight w:val="none"/>
                <w:u w:val="none"/>
                <w:lang w:eastAsia="zh-CN"/>
              </w:rPr>
              <w:t>本项目</w:t>
            </w:r>
            <w:r>
              <w:rPr>
                <w:rFonts w:hint="eastAsia"/>
                <w:b/>
                <w:bCs/>
                <w:color w:val="auto"/>
                <w:highlight w:val="none"/>
                <w:lang w:eastAsia="zh-CN"/>
              </w:rPr>
              <w:t>罗波镇</w:t>
            </w:r>
            <w:r>
              <w:rPr>
                <w:rFonts w:hint="eastAsia" w:ascii="宋体" w:hAnsi="宋体" w:cs="宋体"/>
                <w:b/>
                <w:bCs/>
                <w:color w:val="auto"/>
                <w:szCs w:val="21"/>
                <w:highlight w:val="none"/>
                <w:lang w:val="en-US" w:eastAsia="zh-CN"/>
              </w:rPr>
              <w:t>、</w:t>
            </w:r>
            <w:r>
              <w:rPr>
                <w:rFonts w:hint="eastAsia"/>
                <w:b/>
                <w:bCs/>
                <w:color w:val="auto"/>
                <w:highlight w:val="none"/>
                <w:lang w:eastAsia="zh-CN"/>
              </w:rPr>
              <w:t>陆斡镇</w:t>
            </w:r>
            <w:r>
              <w:rPr>
                <w:rFonts w:hint="eastAsia" w:ascii="宋体" w:hAnsi="宋体"/>
                <w:b/>
                <w:bCs/>
                <w:color w:val="auto"/>
                <w:szCs w:val="21"/>
                <w:highlight w:val="none"/>
                <w:u w:val="none"/>
                <w:lang w:val="en-US" w:eastAsia="zh-CN"/>
              </w:rPr>
              <w:t>所</w:t>
            </w:r>
            <w:r>
              <w:rPr>
                <w:rFonts w:hint="eastAsia" w:ascii="宋体" w:hAnsi="宋体"/>
                <w:b/>
                <w:bCs/>
                <w:color w:val="auto"/>
                <w:szCs w:val="21"/>
                <w:highlight w:val="none"/>
                <w:u w:val="none"/>
                <w:lang w:eastAsia="zh-CN"/>
              </w:rPr>
              <w:t>包含的</w:t>
            </w:r>
            <w:r>
              <w:rPr>
                <w:rFonts w:hint="eastAsia" w:ascii="宋体" w:hAnsi="宋体"/>
                <w:b/>
                <w:bCs/>
                <w:color w:val="auto"/>
                <w:szCs w:val="21"/>
                <w:highlight w:val="none"/>
                <w:u w:val="none"/>
                <w:lang w:val="en-US" w:eastAsia="zh-CN"/>
              </w:rPr>
              <w:t>38个村（社区）</w:t>
            </w:r>
          </w:p>
          <w:p w14:paraId="717B3CFF">
            <w:pPr>
              <w:keepNext w:val="0"/>
              <w:keepLines w:val="0"/>
              <w:widowControl/>
              <w:suppressLineNumbers w:val="0"/>
              <w:shd w:val="clear" w:color="auto" w:fill="FFFFFF"/>
              <w:spacing w:before="0" w:beforeAutospacing="0" w:after="0" w:afterAutospacing="0" w:line="400" w:lineRule="exact"/>
              <w:ind w:left="0" w:right="0"/>
              <w:rPr>
                <w:rFonts w:hint="default" w:ascii="宋体" w:hAnsi="宋体" w:cs="宋体"/>
                <w:color w:val="auto"/>
                <w:szCs w:val="21"/>
                <w:highlight w:val="none"/>
              </w:rPr>
            </w:pPr>
            <w:r>
              <w:rPr>
                <w:rFonts w:hint="eastAsia" w:ascii="宋体" w:hAnsi="宋体" w:eastAsia="宋体" w:cs="宋体"/>
                <w:b/>
                <w:bCs/>
                <w:color w:val="auto"/>
                <w:kern w:val="2"/>
                <w:sz w:val="21"/>
                <w:szCs w:val="21"/>
                <w:highlight w:val="none"/>
                <w:lang w:val="en-US" w:eastAsia="zh-CN" w:bidi="ar"/>
              </w:rPr>
              <w:t>▲</w:t>
            </w:r>
            <w:r>
              <w:rPr>
                <w:rFonts w:hint="eastAsia" w:ascii="宋体" w:hAnsi="宋体"/>
                <w:b/>
                <w:bCs/>
                <w:color w:val="auto"/>
                <w:szCs w:val="21"/>
                <w:highlight w:val="none"/>
                <w:u w:val="none"/>
              </w:rPr>
              <w:t>四、</w:t>
            </w:r>
            <w:r>
              <w:rPr>
                <w:rFonts w:hint="eastAsia"/>
                <w:b/>
                <w:bCs/>
                <w:color w:val="auto"/>
                <w:highlight w:val="none"/>
              </w:rPr>
              <w:t>服务</w:t>
            </w:r>
            <w:r>
              <w:rPr>
                <w:rFonts w:hint="eastAsia"/>
                <w:b/>
                <w:bCs/>
                <w:color w:val="auto"/>
                <w:highlight w:val="none"/>
                <w:lang w:eastAsia="zh-CN"/>
              </w:rPr>
              <w:t>方式</w:t>
            </w:r>
            <w:r>
              <w:rPr>
                <w:rFonts w:hint="eastAsia" w:ascii="宋体" w:hAnsi="宋体"/>
                <w:b/>
                <w:bCs/>
                <w:color w:val="auto"/>
                <w:szCs w:val="21"/>
                <w:highlight w:val="none"/>
                <w:u w:val="none"/>
                <w:lang w:val="en-US" w:eastAsia="zh-CN"/>
              </w:rPr>
              <w:t>:</w:t>
            </w:r>
            <w:r>
              <w:rPr>
                <w:rFonts w:hint="eastAsia" w:ascii="宋体" w:hAnsi="宋体" w:cs="宋体"/>
                <w:color w:val="auto"/>
                <w:szCs w:val="21"/>
                <w:highlight w:val="none"/>
                <w:lang w:eastAsia="zh-CN"/>
              </w:rPr>
              <w:t>提供法律服务（详见项目服务内容及标准）</w:t>
            </w:r>
            <w:r>
              <w:rPr>
                <w:rFonts w:hint="eastAsia" w:ascii="宋体" w:hAnsi="宋体"/>
                <w:color w:val="auto"/>
                <w:szCs w:val="21"/>
                <w:highlight w:val="none"/>
                <w:u w:val="none"/>
              </w:rPr>
              <w:t>。每个月到村（社区）服务不少于1次（5小时）,现场为群众解答日常生产生活中遇到的法律问题，提供法律意见，引导村（社区）群众依法、理性反映诉求，按法律途径维护合法权益。现场工作时间应当提前告知村（社区）群众。</w:t>
            </w:r>
          </w:p>
          <w:p w14:paraId="37DBF101">
            <w:pPr>
              <w:keepNext w:val="0"/>
              <w:keepLines w:val="0"/>
              <w:widowControl/>
              <w:suppressLineNumbers w:val="0"/>
              <w:shd w:val="clear" w:color="auto" w:fill="FFFFFF"/>
              <w:spacing w:before="0" w:beforeAutospacing="0" w:after="0" w:afterAutospacing="0" w:line="400" w:lineRule="exact"/>
              <w:ind w:left="0" w:right="0"/>
              <w:rPr>
                <w:rFonts w:hint="default" w:ascii="宋体" w:hAnsi="宋体"/>
                <w:color w:val="auto"/>
                <w:szCs w:val="21"/>
                <w:highlight w:val="none"/>
              </w:rPr>
            </w:pPr>
            <w:r>
              <w:rPr>
                <w:rFonts w:hint="eastAsia" w:ascii="宋体" w:hAnsi="宋体"/>
                <w:b/>
                <w:bCs/>
                <w:color w:val="auto"/>
                <w:szCs w:val="21"/>
                <w:highlight w:val="none"/>
                <w:u w:val="none"/>
                <w:lang w:val="en-US" w:eastAsia="zh-CN"/>
              </w:rPr>
              <w:t>五、</w:t>
            </w:r>
            <w:r>
              <w:rPr>
                <w:rFonts w:hint="eastAsia" w:ascii="宋体" w:hAnsi="宋体"/>
                <w:b/>
                <w:bCs/>
                <w:color w:val="auto"/>
                <w:szCs w:val="21"/>
                <w:highlight w:val="none"/>
                <w:u w:val="none"/>
              </w:rPr>
              <w:t>售后服务要求：</w:t>
            </w:r>
            <w:r>
              <w:rPr>
                <w:rFonts w:hint="eastAsia" w:ascii="宋体" w:hAnsi="宋体" w:cs="宋体"/>
                <w:color w:val="auto"/>
                <w:szCs w:val="21"/>
                <w:highlight w:val="none"/>
              </w:rPr>
              <w:t>建立和完善相关工作台帐。及时、认真记录相关工作台账。</w:t>
            </w:r>
          </w:p>
          <w:p w14:paraId="62601B17">
            <w:pPr>
              <w:keepNext w:val="0"/>
              <w:keepLines w:val="0"/>
              <w:suppressLineNumbers w:val="0"/>
              <w:spacing w:before="0" w:beforeAutospacing="0" w:after="0" w:afterAutospacing="0" w:line="440" w:lineRule="exact"/>
              <w:ind w:left="0" w:right="0"/>
              <w:rPr>
                <w:rFonts w:hint="eastAsia" w:ascii="宋体" w:hAnsi="宋体"/>
                <w:b/>
                <w:bCs/>
                <w:color w:val="auto"/>
                <w:szCs w:val="21"/>
                <w:highlight w:val="none"/>
                <w:u w:val="none"/>
              </w:rPr>
            </w:pPr>
            <w:r>
              <w:rPr>
                <w:rFonts w:hint="eastAsia" w:ascii="宋体" w:hAnsi="宋体"/>
                <w:b/>
                <w:bCs/>
                <w:color w:val="auto"/>
                <w:szCs w:val="21"/>
                <w:highlight w:val="none"/>
                <w:u w:val="none"/>
                <w:lang w:eastAsia="zh-CN"/>
              </w:rPr>
              <w:t>六</w:t>
            </w:r>
            <w:r>
              <w:rPr>
                <w:rFonts w:hint="eastAsia" w:ascii="宋体" w:hAnsi="宋体"/>
                <w:b/>
                <w:bCs/>
                <w:color w:val="auto"/>
                <w:szCs w:val="21"/>
                <w:highlight w:val="none"/>
                <w:u w:val="none"/>
              </w:rPr>
              <w:t xml:space="preserve">、其他要求 </w:t>
            </w:r>
          </w:p>
          <w:p w14:paraId="0030A6DC">
            <w:pPr>
              <w:keepNext w:val="0"/>
              <w:keepLines w:val="0"/>
              <w:widowControl/>
              <w:suppressLineNumbers w:val="0"/>
              <w:spacing w:before="0" w:beforeAutospacing="0" w:after="0" w:afterAutospacing="0" w:line="440" w:lineRule="exact"/>
              <w:ind w:left="0" w:right="0"/>
              <w:jc w:val="left"/>
              <w:rPr>
                <w:rFonts w:hint="eastAsia" w:ascii="宋体" w:hAnsi="宋体"/>
                <w:color w:val="auto"/>
                <w:szCs w:val="21"/>
                <w:highlight w:val="none"/>
                <w:u w:val="none"/>
              </w:rPr>
            </w:pPr>
            <w:r>
              <w:rPr>
                <w:rFonts w:hint="eastAsia" w:ascii="宋体" w:hAnsi="宋体"/>
                <w:color w:val="auto"/>
                <w:szCs w:val="21"/>
                <w:highlight w:val="none"/>
                <w:u w:val="none"/>
              </w:rPr>
              <w:t>1、中标供应商负责</w:t>
            </w:r>
            <w:r>
              <w:rPr>
                <w:rFonts w:hint="eastAsia" w:ascii="宋体" w:hAnsi="宋体"/>
                <w:color w:val="auto"/>
                <w:szCs w:val="21"/>
                <w:highlight w:val="none"/>
                <w:u w:val="none"/>
                <w:lang w:eastAsia="zh-CN"/>
              </w:rPr>
              <w:t>武鸣区</w:t>
            </w:r>
            <w:r>
              <w:rPr>
                <w:rFonts w:hint="eastAsia"/>
                <w:b/>
                <w:bCs/>
                <w:color w:val="auto"/>
                <w:highlight w:val="none"/>
                <w:lang w:eastAsia="zh-CN"/>
              </w:rPr>
              <w:t>罗波镇（</w:t>
            </w:r>
            <w:r>
              <w:rPr>
                <w:rFonts w:hint="eastAsia"/>
                <w:b/>
                <w:bCs/>
                <w:color w:val="auto"/>
                <w:highlight w:val="none"/>
                <w:lang w:val="en-US" w:eastAsia="zh-CN"/>
              </w:rPr>
              <w:t>14个</w:t>
            </w:r>
            <w:r>
              <w:rPr>
                <w:rFonts w:hint="eastAsia"/>
                <w:b/>
                <w:bCs/>
                <w:color w:val="auto"/>
                <w:highlight w:val="none"/>
                <w:lang w:eastAsia="zh-CN"/>
              </w:rPr>
              <w:t>）</w:t>
            </w:r>
            <w:r>
              <w:rPr>
                <w:rFonts w:hint="eastAsia" w:ascii="宋体" w:hAnsi="宋体" w:cs="宋体"/>
                <w:b/>
                <w:bCs/>
                <w:color w:val="auto"/>
                <w:szCs w:val="21"/>
                <w:highlight w:val="none"/>
                <w:lang w:val="en-US" w:eastAsia="zh-CN"/>
              </w:rPr>
              <w:t>、</w:t>
            </w:r>
            <w:r>
              <w:rPr>
                <w:rFonts w:hint="eastAsia"/>
                <w:b/>
                <w:bCs/>
                <w:color w:val="auto"/>
                <w:highlight w:val="none"/>
                <w:lang w:eastAsia="zh-CN"/>
              </w:rPr>
              <w:t>陆斡镇（</w:t>
            </w:r>
            <w:r>
              <w:rPr>
                <w:rFonts w:hint="eastAsia"/>
                <w:b/>
                <w:bCs/>
                <w:color w:val="auto"/>
                <w:highlight w:val="none"/>
                <w:lang w:val="en-US" w:eastAsia="zh-CN"/>
              </w:rPr>
              <w:t>24个）</w:t>
            </w:r>
            <w:r>
              <w:rPr>
                <w:rFonts w:hint="eastAsia" w:ascii="宋体" w:hAnsi="宋体"/>
                <w:color w:val="auto"/>
                <w:szCs w:val="21"/>
                <w:highlight w:val="none"/>
                <w:u w:val="none"/>
              </w:rPr>
              <w:t>行政村（社区）</w:t>
            </w:r>
            <w:r>
              <w:rPr>
                <w:rFonts w:hint="eastAsia" w:ascii="宋体" w:hAnsi="宋体"/>
                <w:color w:val="auto"/>
                <w:szCs w:val="21"/>
                <w:highlight w:val="none"/>
                <w:u w:val="none"/>
                <w:lang w:eastAsia="zh-CN"/>
              </w:rPr>
              <w:t>法律</w:t>
            </w:r>
            <w:r>
              <w:rPr>
                <w:rFonts w:hint="eastAsia" w:ascii="宋体" w:hAnsi="宋体"/>
                <w:color w:val="auto"/>
                <w:szCs w:val="21"/>
                <w:highlight w:val="none"/>
                <w:u w:val="none"/>
              </w:rPr>
              <w:t>顾问工作。</w:t>
            </w:r>
          </w:p>
          <w:p w14:paraId="3A879FA0">
            <w:pPr>
              <w:keepNext w:val="0"/>
              <w:keepLines w:val="0"/>
              <w:widowControl/>
              <w:suppressLineNumbers w:val="0"/>
              <w:shd w:val="clear" w:color="auto" w:fill="FFFFFF"/>
              <w:spacing w:before="0" w:beforeAutospacing="0" w:after="0" w:afterAutospacing="0" w:line="400" w:lineRule="exact"/>
              <w:ind w:left="0" w:right="0"/>
              <w:rPr>
                <w:rFonts w:hint="eastAsia" w:ascii="宋体" w:hAnsi="宋体"/>
                <w:color w:val="auto"/>
                <w:szCs w:val="21"/>
                <w:highlight w:val="none"/>
                <w:u w:val="none"/>
              </w:rPr>
            </w:pPr>
            <w:r>
              <w:rPr>
                <w:rFonts w:hint="eastAsia" w:ascii="宋体" w:hAnsi="宋体"/>
                <w:color w:val="auto"/>
                <w:szCs w:val="21"/>
                <w:highlight w:val="none"/>
                <w:u w:val="none"/>
              </w:rPr>
              <w:t>2、中标供应商负责分发送达到各单位、各乡镇、村符合条件的宣传对象。</w:t>
            </w:r>
          </w:p>
          <w:p w14:paraId="391565C2">
            <w:pPr>
              <w:keepNext w:val="0"/>
              <w:keepLines w:val="0"/>
              <w:widowControl/>
              <w:suppressLineNumbers w:val="0"/>
              <w:shd w:val="clear" w:color="auto" w:fill="FFFFFF"/>
              <w:spacing w:before="0" w:beforeAutospacing="0" w:after="0" w:afterAutospacing="0" w:line="400" w:lineRule="exact"/>
              <w:ind w:left="0" w:right="0"/>
              <w:rPr>
                <w:rFonts w:hint="eastAsia" w:ascii="宋体" w:hAnsi="宋体"/>
                <w:color w:val="auto"/>
                <w:szCs w:val="21"/>
                <w:highlight w:val="none"/>
                <w:u w:val="none"/>
              </w:rPr>
            </w:pPr>
            <w:r>
              <w:rPr>
                <w:rFonts w:hint="eastAsia" w:ascii="宋体" w:hAnsi="宋体"/>
                <w:color w:val="auto"/>
                <w:szCs w:val="21"/>
                <w:highlight w:val="none"/>
                <w:u w:val="none"/>
              </w:rPr>
              <w:t>3、报价为采购人指定地点的现场交货价，包括：</w:t>
            </w:r>
          </w:p>
          <w:p w14:paraId="01AA388F">
            <w:pPr>
              <w:keepNext w:val="0"/>
              <w:keepLines w:val="0"/>
              <w:widowControl/>
              <w:suppressLineNumbers w:val="0"/>
              <w:shd w:val="clear" w:color="auto" w:fill="FFFFFF"/>
              <w:spacing w:before="0" w:beforeAutospacing="0" w:after="0" w:afterAutospacing="0" w:line="400" w:lineRule="exact"/>
              <w:ind w:left="0" w:right="0"/>
              <w:rPr>
                <w:rFonts w:hint="eastAsia" w:ascii="宋体" w:hAnsi="宋体"/>
                <w:color w:val="auto"/>
                <w:szCs w:val="21"/>
                <w:highlight w:val="none"/>
                <w:u w:val="none"/>
              </w:rPr>
            </w:pPr>
            <w:r>
              <w:rPr>
                <w:rFonts w:hint="eastAsia" w:ascii="宋体" w:hAnsi="宋体"/>
                <w:color w:val="auto"/>
                <w:szCs w:val="21"/>
                <w:highlight w:val="none"/>
                <w:u w:val="none"/>
              </w:rPr>
              <w:t>（1）服务的价格；</w:t>
            </w:r>
          </w:p>
          <w:p w14:paraId="426DD288">
            <w:pPr>
              <w:keepNext w:val="0"/>
              <w:keepLines w:val="0"/>
              <w:widowControl/>
              <w:suppressLineNumbers w:val="0"/>
              <w:shd w:val="clear" w:color="auto" w:fill="FFFFFF"/>
              <w:spacing w:before="0" w:beforeAutospacing="0" w:after="0" w:afterAutospacing="0" w:line="400" w:lineRule="exact"/>
              <w:ind w:left="0" w:right="0"/>
              <w:rPr>
                <w:rFonts w:hint="eastAsia" w:ascii="宋体" w:hAnsi="宋体"/>
                <w:color w:val="auto"/>
                <w:szCs w:val="21"/>
                <w:highlight w:val="none"/>
                <w:u w:val="none"/>
              </w:rPr>
            </w:pPr>
            <w:r>
              <w:rPr>
                <w:rFonts w:hint="eastAsia" w:ascii="宋体" w:hAnsi="宋体"/>
                <w:color w:val="auto"/>
                <w:szCs w:val="21"/>
                <w:highlight w:val="none"/>
                <w:u w:val="none"/>
              </w:rPr>
              <w:t>（2）运输、装卸、售后服务等费用；</w:t>
            </w:r>
          </w:p>
          <w:p w14:paraId="2522AC24">
            <w:pPr>
              <w:keepNext w:val="0"/>
              <w:keepLines w:val="0"/>
              <w:widowControl/>
              <w:suppressLineNumbers w:val="0"/>
              <w:shd w:val="clear" w:color="auto" w:fill="FFFFFF"/>
              <w:spacing w:before="0" w:beforeAutospacing="0" w:after="0" w:afterAutospacing="0" w:line="400" w:lineRule="exact"/>
              <w:ind w:left="0" w:right="0"/>
              <w:rPr>
                <w:rFonts w:hint="eastAsia" w:ascii="宋体" w:hAnsi="宋体"/>
                <w:color w:val="auto"/>
                <w:szCs w:val="21"/>
                <w:highlight w:val="none"/>
                <w:u w:val="none"/>
              </w:rPr>
            </w:pPr>
            <w:r>
              <w:rPr>
                <w:rFonts w:hint="eastAsia" w:ascii="宋体" w:hAnsi="宋体"/>
                <w:color w:val="auto"/>
                <w:szCs w:val="21"/>
                <w:highlight w:val="none"/>
                <w:u w:val="none"/>
              </w:rPr>
              <w:t>（3）必要的保险费用和各项税费；</w:t>
            </w:r>
          </w:p>
          <w:p w14:paraId="77254EAB">
            <w:pPr>
              <w:keepNext w:val="0"/>
              <w:keepLines w:val="0"/>
              <w:widowControl/>
              <w:suppressLineNumbers w:val="0"/>
              <w:shd w:val="clear" w:color="auto" w:fill="FFFFFF"/>
              <w:spacing w:before="0" w:beforeAutospacing="0" w:after="0" w:afterAutospacing="0" w:line="400" w:lineRule="exact"/>
              <w:ind w:left="0" w:right="0"/>
              <w:rPr>
                <w:rFonts w:hint="eastAsia" w:ascii="宋体" w:hAnsi="宋体"/>
                <w:color w:val="auto"/>
                <w:szCs w:val="21"/>
                <w:highlight w:val="none"/>
                <w:u w:val="none"/>
              </w:rPr>
            </w:pPr>
            <w:r>
              <w:rPr>
                <w:rFonts w:hint="eastAsia" w:ascii="宋体" w:hAnsi="宋体"/>
                <w:color w:val="auto"/>
                <w:szCs w:val="21"/>
                <w:highlight w:val="none"/>
                <w:u w:val="none"/>
              </w:rPr>
              <w:t>（4）包括发放费用。</w:t>
            </w:r>
          </w:p>
          <w:p w14:paraId="3FE3BC18">
            <w:pPr>
              <w:keepNext w:val="0"/>
              <w:keepLines w:val="0"/>
              <w:widowControl/>
              <w:suppressLineNumbers w:val="0"/>
              <w:shd w:val="clear" w:color="auto" w:fill="FFFFFF"/>
              <w:spacing w:before="0" w:beforeAutospacing="0" w:after="0" w:afterAutospacing="0" w:line="400" w:lineRule="exact"/>
              <w:ind w:left="0" w:right="0"/>
              <w:rPr>
                <w:rFonts w:hint="eastAsia" w:ascii="宋体" w:hAnsi="宋体"/>
                <w:color w:val="auto"/>
                <w:szCs w:val="21"/>
                <w:highlight w:val="none"/>
                <w:u w:val="none"/>
              </w:rPr>
            </w:pPr>
            <w:r>
              <w:rPr>
                <w:rFonts w:hint="eastAsia" w:ascii="宋体" w:hAnsi="宋体"/>
                <w:b/>
                <w:bCs/>
                <w:color w:val="auto"/>
                <w:szCs w:val="21"/>
                <w:highlight w:val="none"/>
                <w:u w:val="none"/>
                <w:lang w:val="en-US" w:eastAsia="zh-CN"/>
              </w:rPr>
              <w:t>4</w:t>
            </w:r>
            <w:r>
              <w:rPr>
                <w:rFonts w:hint="eastAsia" w:ascii="宋体" w:hAnsi="宋体"/>
                <w:b/>
                <w:bCs/>
                <w:color w:val="auto"/>
                <w:szCs w:val="21"/>
                <w:highlight w:val="none"/>
                <w:u w:val="none"/>
              </w:rPr>
              <w:t>、付款方式：</w:t>
            </w:r>
            <w:r>
              <w:rPr>
                <w:rFonts w:hint="eastAsia" w:ascii="宋体" w:hAnsi="宋体"/>
                <w:color w:val="auto"/>
                <w:szCs w:val="21"/>
                <w:highlight w:val="none"/>
                <w:u w:val="none"/>
              </w:rPr>
              <w:t>按照方案规定支付相应法律顾问服务费。</w:t>
            </w:r>
            <w:r>
              <w:rPr>
                <w:rFonts w:hint="eastAsia" w:ascii="宋体" w:hAnsi="宋体"/>
                <w:color w:val="auto"/>
                <w:szCs w:val="21"/>
                <w:highlight w:val="none"/>
                <w:u w:val="none"/>
                <w:lang w:eastAsia="zh-CN"/>
              </w:rPr>
              <w:t>武鸣区</w:t>
            </w:r>
            <w:r>
              <w:rPr>
                <w:rFonts w:hint="eastAsia" w:ascii="宋体" w:hAnsi="宋体"/>
                <w:color w:val="auto"/>
                <w:szCs w:val="21"/>
                <w:highlight w:val="none"/>
                <w:u w:val="none"/>
              </w:rPr>
              <w:t>司法局根据各村（社区）法律顾问履行村（社区）法律顾问合同情况，考核评估合格后分二期支付到乙方所在的律师事务所</w:t>
            </w:r>
            <w:r>
              <w:rPr>
                <w:rFonts w:hint="eastAsia" w:ascii="宋体" w:hAnsi="宋体"/>
                <w:color w:val="auto"/>
                <w:szCs w:val="21"/>
                <w:highlight w:val="none"/>
                <w:u w:val="none"/>
                <w:lang w:eastAsia="zh-CN"/>
              </w:rPr>
              <w:t>、基层法律服务所</w:t>
            </w:r>
            <w:r>
              <w:rPr>
                <w:rFonts w:hint="eastAsia" w:ascii="宋体" w:hAnsi="宋体"/>
                <w:color w:val="auto"/>
                <w:szCs w:val="21"/>
                <w:highlight w:val="none"/>
                <w:u w:val="none"/>
              </w:rPr>
              <w:t>账户。</w:t>
            </w:r>
          </w:p>
          <w:p w14:paraId="6D64F12C">
            <w:pPr>
              <w:keepNext w:val="0"/>
              <w:keepLines w:val="0"/>
              <w:widowControl/>
              <w:suppressLineNumbers w:val="0"/>
              <w:shd w:val="clear" w:color="auto" w:fill="FFFFFF"/>
              <w:spacing w:before="0" w:beforeAutospacing="0" w:after="0" w:afterAutospacing="0" w:line="400" w:lineRule="exact"/>
              <w:ind w:left="0" w:right="0"/>
              <w:rPr>
                <w:rFonts w:hint="eastAsia" w:ascii="宋体" w:hAnsi="宋体"/>
                <w:color w:val="auto"/>
                <w:szCs w:val="21"/>
                <w:highlight w:val="none"/>
                <w:u w:val="none"/>
              </w:rPr>
            </w:pPr>
            <w:r>
              <w:rPr>
                <w:rFonts w:hint="eastAsia" w:ascii="宋体" w:hAnsi="宋体"/>
                <w:color w:val="auto"/>
                <w:szCs w:val="21"/>
                <w:highlight w:val="none"/>
                <w:u w:val="none"/>
                <w:lang w:val="en-US" w:eastAsia="zh-CN"/>
              </w:rPr>
              <w:t>5</w:t>
            </w:r>
            <w:r>
              <w:rPr>
                <w:rFonts w:hint="eastAsia" w:ascii="宋体" w:hAnsi="宋体"/>
                <w:color w:val="auto"/>
                <w:szCs w:val="21"/>
                <w:highlight w:val="none"/>
                <w:u w:val="none"/>
              </w:rPr>
              <w:t>、验收条件及标准：</w:t>
            </w:r>
          </w:p>
          <w:p w14:paraId="27D80DB0">
            <w:pPr>
              <w:keepNext w:val="0"/>
              <w:keepLines w:val="0"/>
              <w:widowControl/>
              <w:suppressLineNumbers w:val="0"/>
              <w:shd w:val="clear" w:color="auto" w:fill="FFFFFF"/>
              <w:spacing w:before="0" w:beforeAutospacing="0" w:after="0" w:afterAutospacing="0" w:line="400" w:lineRule="exact"/>
              <w:ind w:left="0" w:right="0"/>
              <w:rPr>
                <w:rFonts w:hint="eastAsia" w:ascii="宋体" w:hAnsi="宋体"/>
                <w:color w:val="auto"/>
                <w:szCs w:val="21"/>
                <w:highlight w:val="none"/>
                <w:u w:val="none"/>
              </w:rPr>
            </w:pPr>
            <w:r>
              <w:rPr>
                <w:rFonts w:hint="eastAsia" w:ascii="宋体" w:hAnsi="宋体"/>
                <w:color w:val="auto"/>
                <w:szCs w:val="21"/>
                <w:highlight w:val="none"/>
                <w:u w:val="none"/>
              </w:rPr>
              <w:t>（1）依据采购文件上的技术规格要求和有关质量标准进行现场初步验收，外观、产品及各材料的数量、型号、参数、符合采购文件技术要求的，给予签收，初步验收不合格的不予签收，如有与投标承诺不相符的退货处理；</w:t>
            </w:r>
          </w:p>
          <w:p w14:paraId="5AC8424B">
            <w:pPr>
              <w:keepNext w:val="0"/>
              <w:keepLines w:val="0"/>
              <w:widowControl/>
              <w:suppressLineNumbers w:val="0"/>
              <w:shd w:val="clear" w:color="auto" w:fill="FFFFFF"/>
              <w:spacing w:before="0" w:beforeAutospacing="0" w:after="0" w:afterAutospacing="0" w:line="400" w:lineRule="exact"/>
              <w:ind w:left="0" w:right="0"/>
              <w:rPr>
                <w:rFonts w:hint="eastAsia" w:ascii="宋体" w:hAnsi="宋体"/>
                <w:color w:val="auto"/>
                <w:szCs w:val="21"/>
                <w:highlight w:val="none"/>
                <w:u w:val="none"/>
              </w:rPr>
            </w:pPr>
            <w:r>
              <w:rPr>
                <w:rFonts w:hint="eastAsia" w:ascii="宋体" w:hAnsi="宋体"/>
                <w:color w:val="auto"/>
                <w:szCs w:val="21"/>
                <w:highlight w:val="none"/>
                <w:u w:val="none"/>
              </w:rPr>
              <w:t>（2）中标供应商交货前应对产品作出全面检查和对验收文件进行整理，并列出清单，作为甲方收货验收和使用的技术条件依据，检验的结果应随货物交甲方；</w:t>
            </w:r>
          </w:p>
          <w:p w14:paraId="6ADCA5BB">
            <w:pPr>
              <w:keepNext w:val="0"/>
              <w:keepLines w:val="0"/>
              <w:widowControl/>
              <w:suppressLineNumbers w:val="0"/>
              <w:shd w:val="clear" w:color="auto" w:fill="FFFFFF"/>
              <w:spacing w:before="0" w:beforeAutospacing="0" w:after="0" w:afterAutospacing="0" w:line="400" w:lineRule="exact"/>
              <w:ind w:left="0" w:right="0"/>
              <w:rPr>
                <w:rFonts w:hint="eastAsia" w:ascii="宋体" w:hAnsi="宋体"/>
                <w:color w:val="auto"/>
                <w:szCs w:val="21"/>
                <w:highlight w:val="none"/>
                <w:u w:val="none"/>
              </w:rPr>
            </w:pPr>
            <w:r>
              <w:rPr>
                <w:rFonts w:hint="eastAsia" w:ascii="宋体" w:hAnsi="宋体"/>
                <w:color w:val="auto"/>
                <w:szCs w:val="21"/>
                <w:highlight w:val="none"/>
                <w:u w:val="none"/>
              </w:rPr>
              <w:t>（3）中标供应商需负责发放，直到发放完毕，采购人才做最终验收。</w:t>
            </w:r>
          </w:p>
          <w:p w14:paraId="58239380">
            <w:pPr>
              <w:keepNext w:val="0"/>
              <w:keepLines w:val="0"/>
              <w:widowControl/>
              <w:suppressLineNumbers w:val="0"/>
              <w:shd w:val="clear" w:color="auto" w:fill="FFFFFF"/>
              <w:spacing w:before="0" w:beforeAutospacing="0" w:after="0" w:afterAutospacing="0" w:line="400" w:lineRule="exact"/>
              <w:ind w:left="0" w:right="0"/>
              <w:rPr>
                <w:rFonts w:hint="eastAsia" w:ascii="宋体" w:hAnsi="宋体"/>
                <w:color w:val="auto"/>
                <w:kern w:val="0"/>
                <w:szCs w:val="21"/>
                <w:highlight w:val="none"/>
                <w:lang w:val="en-US" w:eastAsia="zh-CN"/>
              </w:rPr>
            </w:pPr>
            <w:r>
              <w:rPr>
                <w:rFonts w:hint="eastAsia" w:ascii="宋体" w:hAnsi="宋体"/>
                <w:color w:val="auto"/>
                <w:szCs w:val="21"/>
                <w:highlight w:val="none"/>
                <w:u w:val="none"/>
              </w:rPr>
              <w:t>注：各项服务内容及质量要求的条件及带</w:t>
            </w:r>
            <w:r>
              <w:rPr>
                <w:rFonts w:hint="eastAsia" w:ascii="宋体" w:hAnsi="宋体" w:eastAsia="宋体" w:cs="宋体"/>
                <w:b/>
                <w:bCs/>
                <w:color w:val="auto"/>
                <w:kern w:val="2"/>
                <w:sz w:val="21"/>
                <w:szCs w:val="21"/>
                <w:highlight w:val="none"/>
                <w:lang w:val="en-US" w:eastAsia="zh-CN" w:bidi="ar"/>
              </w:rPr>
              <w:t>▲</w:t>
            </w:r>
            <w:r>
              <w:rPr>
                <w:rFonts w:hint="eastAsia" w:ascii="宋体" w:hAnsi="宋体"/>
                <w:color w:val="auto"/>
                <w:szCs w:val="21"/>
                <w:highlight w:val="none"/>
                <w:u w:val="none"/>
              </w:rPr>
              <w:t>为本次招标必满足条件，否则所投标无效。</w:t>
            </w:r>
          </w:p>
        </w:tc>
      </w:tr>
      <w:tr w14:paraId="7B22CD8F">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07" w:hRule="atLeast"/>
        </w:trPr>
        <w:tc>
          <w:tcPr>
            <w:tcW w:w="546" w:type="dxa"/>
            <w:vMerge w:val="continue"/>
            <w:tcBorders>
              <w:left w:val="single" w:color="auto" w:sz="4" w:space="0"/>
              <w:right w:val="single" w:color="auto" w:sz="4" w:space="0"/>
            </w:tcBorders>
            <w:noWrap w:val="0"/>
            <w:vAlign w:val="top"/>
          </w:tcPr>
          <w:p w14:paraId="5F226D65">
            <w:pPr>
              <w:keepNext w:val="0"/>
              <w:keepLines w:val="0"/>
              <w:suppressLineNumbers w:val="0"/>
              <w:spacing w:before="0" w:beforeAutospacing="0" w:after="0" w:afterAutospacing="0"/>
              <w:ind w:left="0" w:right="0"/>
              <w:rPr>
                <w:rFonts w:hint="default" w:ascii="Calibri" w:hAnsi="Calibri" w:cs="Calibri"/>
                <w:color w:val="auto"/>
                <w:sz w:val="20"/>
                <w:szCs w:val="20"/>
                <w:highlight w:val="none"/>
              </w:rPr>
            </w:pPr>
          </w:p>
        </w:tc>
        <w:tc>
          <w:tcPr>
            <w:tcW w:w="545" w:type="dxa"/>
            <w:tcBorders>
              <w:top w:val="single" w:color="auto" w:sz="4" w:space="0"/>
              <w:left w:val="single" w:color="auto" w:sz="4" w:space="0"/>
              <w:bottom w:val="single" w:color="auto" w:sz="4" w:space="0"/>
              <w:right w:val="single" w:color="auto" w:sz="4" w:space="0"/>
            </w:tcBorders>
            <w:noWrap w:val="0"/>
            <w:vAlign w:val="center"/>
          </w:tcPr>
          <w:p w14:paraId="69DED959">
            <w:pPr>
              <w:keepNext w:val="0"/>
              <w:keepLines w:val="0"/>
              <w:suppressLineNumbers w:val="0"/>
              <w:spacing w:before="0" w:beforeAutospacing="0" w:after="0" w:afterAutospacing="0" w:line="240" w:lineRule="exact"/>
              <w:ind w:left="0" w:right="0"/>
              <w:jc w:val="center"/>
              <w:rPr>
                <w:rFonts w:hint="eastAsia" w:ascii="宋体" w:hAnsi="宋体" w:cs="宋体"/>
                <w:color w:val="auto"/>
                <w:szCs w:val="21"/>
                <w:highlight w:val="none"/>
                <w:lang w:bidi="ar"/>
              </w:rPr>
            </w:pPr>
            <w:r>
              <w:rPr>
                <w:rFonts w:hint="eastAsia" w:ascii="宋体" w:hAnsi="宋体" w:cs="宋体"/>
                <w:color w:val="auto"/>
                <w:highlight w:val="none"/>
                <w:lang w:bidi="ar"/>
              </w:rPr>
              <w:t>其他说明</w:t>
            </w:r>
          </w:p>
        </w:tc>
        <w:tc>
          <w:tcPr>
            <w:tcW w:w="8913" w:type="dxa"/>
            <w:gridSpan w:val="6"/>
            <w:tcBorders>
              <w:top w:val="single" w:color="auto" w:sz="4" w:space="0"/>
              <w:left w:val="single" w:color="auto" w:sz="4" w:space="0"/>
              <w:bottom w:val="single" w:color="auto" w:sz="4" w:space="0"/>
              <w:right w:val="single" w:color="auto" w:sz="4" w:space="0"/>
            </w:tcBorders>
            <w:noWrap w:val="0"/>
            <w:vAlign w:val="center"/>
          </w:tcPr>
          <w:p w14:paraId="435761E1">
            <w:pPr>
              <w:keepNext w:val="0"/>
              <w:keepLines w:val="0"/>
              <w:suppressLineNumbers w:val="0"/>
              <w:spacing w:before="0" w:beforeAutospacing="0" w:after="0" w:afterAutospacing="0" w:line="260" w:lineRule="exact"/>
              <w:ind w:left="0" w:right="0"/>
              <w:jc w:val="left"/>
              <w:rPr>
                <w:rFonts w:hint="eastAsia" w:ascii="宋体" w:hAnsi="宋体" w:cs="宋体"/>
                <w:color w:val="auto"/>
                <w:szCs w:val="21"/>
                <w:highlight w:val="none"/>
              </w:rPr>
            </w:pPr>
            <w:r>
              <w:rPr>
                <w:rFonts w:hint="eastAsia" w:ascii="宋体" w:hAnsi="宋体" w:cs="宋体"/>
                <w:b/>
                <w:color w:val="auto"/>
                <w:szCs w:val="21"/>
                <w:highlight w:val="none"/>
                <w:lang w:bidi="ar"/>
              </w:rPr>
              <w:t>无</w:t>
            </w:r>
          </w:p>
        </w:tc>
      </w:tr>
    </w:tbl>
    <w:p w14:paraId="73A1462B">
      <w:pPr>
        <w:pStyle w:val="17"/>
        <w:widowControl/>
        <w:jc w:val="left"/>
        <w:rPr>
          <w:rFonts w:hint="eastAsia" w:ascii="微软雅黑" w:hAnsi="微软雅黑" w:eastAsia="微软雅黑" w:cs="微软雅黑"/>
          <w:color w:val="auto"/>
          <w:sz w:val="32"/>
          <w:szCs w:val="32"/>
          <w:highlight w:val="none"/>
          <w:lang w:eastAsia="zh-CN"/>
        </w:rPr>
        <w:sectPr>
          <w:pgSz w:w="11906" w:h="16838"/>
          <w:pgMar w:top="1135" w:right="1135" w:bottom="1135" w:left="1135" w:header="720" w:footer="720" w:gutter="0"/>
          <w:pgNumType w:fmt="decimal"/>
          <w:cols w:space="425" w:num="1"/>
          <w:docGrid w:type="lines" w:linePitch="331" w:charSpace="0"/>
        </w:sectPr>
      </w:pPr>
    </w:p>
    <w:tbl>
      <w:tblPr>
        <w:tblStyle w:val="30"/>
        <w:tblpPr w:leftFromText="180" w:rightFromText="180" w:vertAnchor="text" w:horzAnchor="page" w:tblpX="1138" w:tblpY="477"/>
        <w:tblOverlap w:val="never"/>
        <w:tblW w:w="10004" w:type="dxa"/>
        <w:tblInd w:w="0"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546"/>
        <w:gridCol w:w="545"/>
        <w:gridCol w:w="835"/>
        <w:gridCol w:w="542"/>
        <w:gridCol w:w="531"/>
        <w:gridCol w:w="4765"/>
        <w:gridCol w:w="1021"/>
        <w:gridCol w:w="1219"/>
      </w:tblGrid>
      <w:tr w14:paraId="1503875F">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16" w:hRule="atLeast"/>
        </w:trPr>
        <w:tc>
          <w:tcPr>
            <w:tcW w:w="10004" w:type="dxa"/>
            <w:gridSpan w:val="8"/>
            <w:tcBorders>
              <w:top w:val="single" w:color="auto" w:sz="4" w:space="0"/>
              <w:left w:val="single" w:color="auto" w:sz="4" w:space="0"/>
              <w:bottom w:val="nil"/>
              <w:right w:val="single" w:color="auto" w:sz="4" w:space="0"/>
            </w:tcBorders>
            <w:noWrap w:val="0"/>
            <w:vAlign w:val="center"/>
          </w:tcPr>
          <w:p w14:paraId="0DD43202">
            <w:pPr>
              <w:keepNext w:val="0"/>
              <w:keepLines w:val="0"/>
              <w:suppressLineNumbers w:val="0"/>
              <w:spacing w:before="0" w:beforeAutospacing="0" w:after="0" w:afterAutospacing="0" w:line="320" w:lineRule="exact"/>
              <w:ind w:left="0" w:right="0"/>
              <w:jc w:val="center"/>
              <w:rPr>
                <w:rFonts w:hint="eastAsia" w:ascii="宋体" w:hAnsi="宋体" w:cs="宋体"/>
                <w:b/>
                <w:color w:val="auto"/>
                <w:sz w:val="24"/>
                <w:highlight w:val="none"/>
              </w:rPr>
            </w:pPr>
            <w:r>
              <w:rPr>
                <w:rFonts w:hint="eastAsia" w:ascii="仿宋_GB2312" w:hAnsi="宋体" w:eastAsia="仿宋_GB2312" w:cs="Arial"/>
                <w:b/>
                <w:color w:val="auto"/>
                <w:sz w:val="32"/>
                <w:szCs w:val="32"/>
                <w:highlight w:val="none"/>
                <w:lang w:bidi="ar"/>
              </w:rPr>
              <w:t>服务需求一览表</w:t>
            </w:r>
          </w:p>
        </w:tc>
      </w:tr>
      <w:tr w14:paraId="6CDB7481">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16" w:hRule="atLeast"/>
        </w:trPr>
        <w:tc>
          <w:tcPr>
            <w:tcW w:w="10004" w:type="dxa"/>
            <w:gridSpan w:val="8"/>
            <w:tcBorders>
              <w:top w:val="single" w:color="auto" w:sz="4" w:space="0"/>
              <w:left w:val="single" w:color="auto" w:sz="4" w:space="0"/>
              <w:bottom w:val="nil"/>
              <w:right w:val="single" w:color="auto" w:sz="4" w:space="0"/>
            </w:tcBorders>
            <w:noWrap w:val="0"/>
            <w:vAlign w:val="center"/>
          </w:tcPr>
          <w:p w14:paraId="5136D2C5">
            <w:pPr>
              <w:keepNext w:val="0"/>
              <w:keepLines w:val="0"/>
              <w:suppressLineNumbers w:val="0"/>
              <w:spacing w:before="0" w:beforeAutospacing="0" w:after="0" w:afterAutospacing="0" w:line="320" w:lineRule="exact"/>
              <w:ind w:left="0" w:right="0"/>
              <w:jc w:val="both"/>
              <w:rPr>
                <w:rFonts w:hint="default" w:ascii="仿宋_GB2312" w:hAnsi="宋体" w:eastAsia="仿宋_GB2312" w:cs="Arial"/>
                <w:b/>
                <w:color w:val="auto"/>
                <w:sz w:val="32"/>
                <w:szCs w:val="32"/>
                <w:highlight w:val="none"/>
                <w:lang w:val="en-US" w:eastAsia="zh-CN" w:bidi="ar"/>
              </w:rPr>
            </w:pPr>
            <w:r>
              <w:rPr>
                <w:rFonts w:hint="eastAsia" w:ascii="仿宋_GB2312" w:hAnsi="宋体" w:eastAsia="仿宋_GB2312" w:cs="Arial"/>
                <w:b/>
                <w:color w:val="auto"/>
                <w:sz w:val="32"/>
                <w:szCs w:val="32"/>
                <w:highlight w:val="none"/>
                <w:lang w:val="en-US" w:eastAsia="zh-CN" w:bidi="ar"/>
              </w:rPr>
              <w:t>分标：5</w:t>
            </w:r>
          </w:p>
        </w:tc>
      </w:tr>
      <w:tr w14:paraId="4FC1D494">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16" w:hRule="atLeast"/>
        </w:trPr>
        <w:tc>
          <w:tcPr>
            <w:tcW w:w="546" w:type="dxa"/>
            <w:vMerge w:val="restart"/>
            <w:tcBorders>
              <w:top w:val="single" w:color="auto" w:sz="4" w:space="0"/>
              <w:left w:val="single" w:color="auto" w:sz="4" w:space="0"/>
              <w:right w:val="single" w:color="auto" w:sz="4" w:space="0"/>
            </w:tcBorders>
            <w:noWrap w:val="0"/>
            <w:vAlign w:val="center"/>
          </w:tcPr>
          <w:p w14:paraId="01237B2C">
            <w:pPr>
              <w:keepNext w:val="0"/>
              <w:keepLines w:val="0"/>
              <w:suppressLineNumbers w:val="0"/>
              <w:spacing w:before="0" w:beforeAutospacing="0" w:after="0" w:afterAutospacing="0"/>
              <w:ind w:left="0" w:right="0"/>
              <w:jc w:val="center"/>
              <w:rPr>
                <w:rFonts w:hint="eastAsia" w:ascii="宋体" w:hAnsi="宋体" w:cs="宋体"/>
                <w:color w:val="auto"/>
                <w:sz w:val="24"/>
                <w:highlight w:val="none"/>
              </w:rPr>
            </w:pPr>
            <w:r>
              <w:rPr>
                <w:rFonts w:hint="eastAsia" w:ascii="宋体" w:hAnsi="宋体" w:cs="宋体"/>
                <w:color w:val="auto"/>
                <w:highlight w:val="none"/>
                <w:lang w:bidi="ar"/>
              </w:rPr>
              <w:t>采购清单及服务参数</w:t>
            </w:r>
          </w:p>
        </w:tc>
        <w:tc>
          <w:tcPr>
            <w:tcW w:w="545" w:type="dxa"/>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14:paraId="75AF155A">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lang w:bidi="ar"/>
              </w:rPr>
              <w:t>序号</w:t>
            </w:r>
          </w:p>
        </w:tc>
        <w:tc>
          <w:tcPr>
            <w:tcW w:w="835" w:type="dxa"/>
            <w:tcBorders>
              <w:top w:val="single" w:color="auto" w:sz="4" w:space="0"/>
              <w:left w:val="single" w:color="auto" w:sz="4" w:space="0"/>
              <w:bottom w:val="single" w:color="auto" w:sz="4" w:space="0"/>
              <w:right w:val="single" w:color="auto" w:sz="4" w:space="0"/>
            </w:tcBorders>
            <w:noWrap w:val="0"/>
            <w:vAlign w:val="center"/>
          </w:tcPr>
          <w:p w14:paraId="3C2DB16E">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lang w:bidi="ar"/>
              </w:rPr>
              <w:t>采购服务名称</w:t>
            </w:r>
          </w:p>
        </w:tc>
        <w:tc>
          <w:tcPr>
            <w:tcW w:w="542" w:type="dxa"/>
            <w:tcBorders>
              <w:top w:val="single" w:color="auto" w:sz="4" w:space="0"/>
              <w:left w:val="single" w:color="auto" w:sz="4" w:space="0"/>
              <w:bottom w:val="single" w:color="auto" w:sz="4" w:space="0"/>
              <w:right w:val="single" w:color="auto" w:sz="4" w:space="0"/>
            </w:tcBorders>
            <w:noWrap w:val="0"/>
            <w:vAlign w:val="center"/>
          </w:tcPr>
          <w:p w14:paraId="7AA6A6E5">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lang w:bidi="ar"/>
              </w:rPr>
              <w:t>单位</w:t>
            </w:r>
          </w:p>
        </w:tc>
        <w:tc>
          <w:tcPr>
            <w:tcW w:w="531" w:type="dxa"/>
            <w:tcBorders>
              <w:top w:val="single" w:color="auto" w:sz="4" w:space="0"/>
              <w:left w:val="single" w:color="auto" w:sz="4" w:space="0"/>
              <w:bottom w:val="single" w:color="auto" w:sz="4" w:space="0"/>
              <w:right w:val="single" w:color="auto" w:sz="4" w:space="0"/>
            </w:tcBorders>
            <w:noWrap w:val="0"/>
            <w:vAlign w:val="center"/>
          </w:tcPr>
          <w:p w14:paraId="332F7A2E">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lang w:bidi="ar"/>
              </w:rPr>
              <w:t>数量</w:t>
            </w:r>
          </w:p>
        </w:tc>
        <w:tc>
          <w:tcPr>
            <w:tcW w:w="4765" w:type="dxa"/>
            <w:tcBorders>
              <w:top w:val="single" w:color="auto" w:sz="4" w:space="0"/>
              <w:left w:val="single" w:color="auto" w:sz="4" w:space="0"/>
              <w:bottom w:val="single" w:color="auto" w:sz="4" w:space="0"/>
              <w:right w:val="single" w:color="auto" w:sz="4" w:space="0"/>
            </w:tcBorders>
            <w:noWrap w:val="0"/>
            <w:vAlign w:val="center"/>
          </w:tcPr>
          <w:p w14:paraId="1785D46E">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lang w:bidi="ar"/>
              </w:rPr>
              <w:t>服务参数</w:t>
            </w:r>
          </w:p>
        </w:tc>
        <w:tc>
          <w:tcPr>
            <w:tcW w:w="1021" w:type="dxa"/>
            <w:tcBorders>
              <w:top w:val="single" w:color="auto" w:sz="4" w:space="0"/>
              <w:left w:val="single" w:color="auto" w:sz="4" w:space="0"/>
              <w:bottom w:val="single" w:color="auto" w:sz="4" w:space="0"/>
              <w:right w:val="single" w:color="auto" w:sz="4" w:space="0"/>
            </w:tcBorders>
            <w:noWrap w:val="0"/>
            <w:vAlign w:val="center"/>
          </w:tcPr>
          <w:p w14:paraId="126E8142">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lang w:bidi="ar"/>
              </w:rPr>
              <w:t>分项预算合计（元）</w:t>
            </w:r>
          </w:p>
        </w:tc>
        <w:tc>
          <w:tcPr>
            <w:tcW w:w="1219" w:type="dxa"/>
            <w:tcBorders>
              <w:top w:val="single" w:color="auto" w:sz="4" w:space="0"/>
              <w:left w:val="single" w:color="auto" w:sz="4" w:space="0"/>
              <w:bottom w:val="single" w:color="auto" w:sz="4" w:space="0"/>
              <w:right w:val="single" w:color="auto" w:sz="4" w:space="0"/>
            </w:tcBorders>
            <w:noWrap w:val="0"/>
            <w:vAlign w:val="center"/>
          </w:tcPr>
          <w:p w14:paraId="5C10D11B">
            <w:pPr>
              <w:keepNext w:val="0"/>
              <w:keepLines w:val="0"/>
              <w:suppressLineNumbers w:val="0"/>
              <w:spacing w:before="0" w:beforeAutospacing="0" w:after="0" w:afterAutospacing="0"/>
              <w:ind w:left="0" w:right="0"/>
              <w:jc w:val="center"/>
              <w:rPr>
                <w:rFonts w:hint="eastAsia" w:ascii="宋体" w:hAnsi="宋体" w:cs="宋体"/>
                <w:color w:val="auto"/>
                <w:sz w:val="24"/>
                <w:highlight w:val="none"/>
              </w:rPr>
            </w:pPr>
            <w:r>
              <w:rPr>
                <w:rFonts w:hint="eastAsia" w:ascii="Calibri" w:hAnsi="Calibri" w:cs="宋体"/>
                <w:color w:val="auto"/>
                <w:highlight w:val="none"/>
                <w:lang w:bidi="ar"/>
              </w:rPr>
              <w:t>中小企业划分标准所属行业名称（行业名称及划分见本章附件</w:t>
            </w:r>
            <w:r>
              <w:rPr>
                <w:rFonts w:hint="default" w:ascii="Calibri" w:hAnsi="Calibri" w:cs="Calibri"/>
                <w:color w:val="auto"/>
                <w:highlight w:val="none"/>
                <w:lang w:bidi="ar"/>
              </w:rPr>
              <w:t>2</w:t>
            </w:r>
            <w:r>
              <w:rPr>
                <w:rFonts w:hint="eastAsia" w:ascii="Calibri" w:hAnsi="Calibri" w:cs="宋体"/>
                <w:color w:val="auto"/>
                <w:highlight w:val="none"/>
                <w:lang w:bidi="ar"/>
              </w:rPr>
              <w:t>）</w:t>
            </w:r>
          </w:p>
        </w:tc>
      </w:tr>
      <w:tr w14:paraId="154B607E">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07" w:hRule="atLeast"/>
        </w:trPr>
        <w:tc>
          <w:tcPr>
            <w:tcW w:w="546" w:type="dxa"/>
            <w:vMerge w:val="continue"/>
            <w:tcBorders>
              <w:left w:val="single" w:color="auto" w:sz="4" w:space="0"/>
              <w:right w:val="single" w:color="auto" w:sz="4" w:space="0"/>
            </w:tcBorders>
            <w:noWrap w:val="0"/>
            <w:vAlign w:val="top"/>
          </w:tcPr>
          <w:p w14:paraId="5C53EA97">
            <w:pPr>
              <w:keepNext w:val="0"/>
              <w:keepLines w:val="0"/>
              <w:suppressLineNumbers w:val="0"/>
              <w:spacing w:before="0" w:beforeAutospacing="0" w:after="0" w:afterAutospacing="0"/>
              <w:ind w:left="0" w:right="0"/>
              <w:rPr>
                <w:rFonts w:hint="default" w:ascii="Calibri" w:hAnsi="Calibri" w:cs="Calibri"/>
                <w:color w:val="auto"/>
                <w:sz w:val="20"/>
                <w:szCs w:val="20"/>
                <w:highlight w:val="none"/>
              </w:rPr>
            </w:pPr>
          </w:p>
        </w:tc>
        <w:tc>
          <w:tcPr>
            <w:tcW w:w="545" w:type="dxa"/>
            <w:tcBorders>
              <w:top w:val="single" w:color="auto" w:sz="4" w:space="0"/>
              <w:left w:val="single" w:color="auto" w:sz="4" w:space="0"/>
              <w:bottom w:val="single" w:color="auto" w:sz="4" w:space="0"/>
              <w:right w:val="single" w:color="auto" w:sz="4" w:space="0"/>
            </w:tcBorders>
            <w:noWrap w:val="0"/>
            <w:vAlign w:val="center"/>
          </w:tcPr>
          <w:p w14:paraId="3E2BE23D">
            <w:pPr>
              <w:keepNext w:val="0"/>
              <w:keepLines w:val="0"/>
              <w:suppressLineNumbers w:val="0"/>
              <w:spacing w:before="0" w:beforeAutospacing="0" w:after="0" w:afterAutospacing="0" w:line="240" w:lineRule="exact"/>
              <w:ind w:left="0" w:right="0"/>
              <w:jc w:val="center"/>
              <w:rPr>
                <w:rFonts w:hint="eastAsia" w:ascii="宋体" w:hAnsi="宋体" w:cs="宋体" w:eastAsiaTheme="minorEastAsia"/>
                <w:color w:val="auto"/>
                <w:szCs w:val="21"/>
                <w:highlight w:val="none"/>
                <w:lang w:eastAsia="zh-CN"/>
              </w:rPr>
            </w:pPr>
            <w:r>
              <w:rPr>
                <w:rFonts w:hint="eastAsia" w:ascii="宋体" w:hAnsi="宋体" w:cs="宋体"/>
                <w:color w:val="auto"/>
                <w:szCs w:val="21"/>
                <w:highlight w:val="none"/>
                <w:lang w:val="en-US" w:eastAsia="zh-CN" w:bidi="ar"/>
              </w:rPr>
              <w:t>5</w:t>
            </w:r>
          </w:p>
        </w:tc>
        <w:tc>
          <w:tcPr>
            <w:tcW w:w="835" w:type="dxa"/>
            <w:tcBorders>
              <w:top w:val="single" w:color="auto" w:sz="4" w:space="0"/>
              <w:left w:val="single" w:color="auto" w:sz="4" w:space="0"/>
              <w:bottom w:val="single" w:color="auto" w:sz="4" w:space="0"/>
              <w:right w:val="single" w:color="auto" w:sz="4" w:space="0"/>
            </w:tcBorders>
            <w:noWrap w:val="0"/>
            <w:vAlign w:val="center"/>
          </w:tcPr>
          <w:p w14:paraId="14453592">
            <w:pPr>
              <w:keepNext w:val="0"/>
              <w:keepLines w:val="0"/>
              <w:suppressLineNumbers w:val="0"/>
              <w:autoSpaceDE w:val="0"/>
              <w:autoSpaceDN w:val="0"/>
              <w:adjustRightInd w:val="0"/>
              <w:spacing w:before="0" w:beforeAutospacing="0" w:after="0" w:afterAutospacing="0" w:line="380" w:lineRule="exact"/>
              <w:ind w:left="0" w:right="0"/>
              <w:jc w:val="center"/>
              <w:rPr>
                <w:rFonts w:hint="eastAsia" w:ascii="宋体" w:hAnsi="宋体" w:cs="宋体"/>
                <w:color w:val="auto"/>
                <w:kern w:val="0"/>
                <w:szCs w:val="21"/>
                <w:highlight w:val="none"/>
                <w:lang w:val="zh-CN"/>
              </w:rPr>
            </w:pPr>
            <w:r>
              <w:rPr>
                <w:rFonts w:hint="eastAsia" w:ascii="宋体" w:hAnsi="宋体" w:cs="宋体"/>
                <w:color w:val="auto"/>
                <w:szCs w:val="21"/>
                <w:highlight w:val="none"/>
                <w:lang w:val="en-US" w:eastAsia="zh-CN"/>
              </w:rPr>
              <w:t>府城镇文泉村、仙湖镇邓柳村等37个村</w:t>
            </w:r>
            <w:r>
              <w:rPr>
                <w:rFonts w:hint="eastAsia"/>
                <w:color w:val="auto"/>
                <w:highlight w:val="none"/>
                <w:lang w:val="en-US" w:eastAsia="zh-CN"/>
              </w:rPr>
              <w:t>(社区）</w:t>
            </w:r>
          </w:p>
        </w:tc>
        <w:tc>
          <w:tcPr>
            <w:tcW w:w="542" w:type="dxa"/>
            <w:tcBorders>
              <w:top w:val="single" w:color="auto" w:sz="4" w:space="0"/>
              <w:left w:val="single" w:color="auto" w:sz="4" w:space="0"/>
              <w:bottom w:val="single" w:color="auto" w:sz="4" w:space="0"/>
              <w:right w:val="single" w:color="auto" w:sz="4" w:space="0"/>
            </w:tcBorders>
            <w:noWrap w:val="0"/>
            <w:vAlign w:val="center"/>
          </w:tcPr>
          <w:p w14:paraId="04CB9E1D">
            <w:pPr>
              <w:keepNext w:val="0"/>
              <w:keepLines w:val="0"/>
              <w:suppressLineNumbers w:val="0"/>
              <w:autoSpaceDE w:val="0"/>
              <w:autoSpaceDN w:val="0"/>
              <w:adjustRightInd w:val="0"/>
              <w:spacing w:before="0" w:beforeAutospacing="0" w:after="0" w:afterAutospacing="0" w:line="380" w:lineRule="exact"/>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项</w:t>
            </w:r>
          </w:p>
        </w:tc>
        <w:tc>
          <w:tcPr>
            <w:tcW w:w="531" w:type="dxa"/>
            <w:tcBorders>
              <w:top w:val="single" w:color="auto" w:sz="4" w:space="0"/>
              <w:left w:val="single" w:color="auto" w:sz="4" w:space="0"/>
              <w:bottom w:val="single" w:color="auto" w:sz="4" w:space="0"/>
              <w:right w:val="single" w:color="auto" w:sz="4" w:space="0"/>
            </w:tcBorders>
            <w:noWrap w:val="0"/>
            <w:vAlign w:val="center"/>
          </w:tcPr>
          <w:p w14:paraId="44399E72">
            <w:pPr>
              <w:keepNext w:val="0"/>
              <w:keepLines w:val="0"/>
              <w:suppressLineNumbers w:val="0"/>
              <w:autoSpaceDE w:val="0"/>
              <w:autoSpaceDN w:val="0"/>
              <w:adjustRightInd w:val="0"/>
              <w:spacing w:before="0" w:beforeAutospacing="0" w:after="0" w:afterAutospacing="0" w:line="380" w:lineRule="exact"/>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bidi="ar"/>
              </w:rPr>
              <w:t>1</w:t>
            </w:r>
          </w:p>
        </w:tc>
        <w:tc>
          <w:tcPr>
            <w:tcW w:w="4765" w:type="dxa"/>
            <w:tcBorders>
              <w:top w:val="single" w:color="auto" w:sz="4" w:space="0"/>
              <w:left w:val="single" w:color="auto" w:sz="4" w:space="0"/>
              <w:bottom w:val="single" w:color="auto" w:sz="4" w:space="0"/>
              <w:right w:val="single" w:color="auto" w:sz="4" w:space="0"/>
            </w:tcBorders>
            <w:noWrap w:val="0"/>
            <w:vAlign w:val="top"/>
          </w:tcPr>
          <w:p w14:paraId="66BFC7A1">
            <w:pPr>
              <w:keepNext w:val="0"/>
              <w:keepLines w:val="0"/>
              <w:widowControl/>
              <w:numPr>
                <w:ilvl w:val="0"/>
                <w:numId w:val="6"/>
              </w:numPr>
              <w:suppressLineNumbers w:val="0"/>
              <w:shd w:val="clear" w:color="auto" w:fill="FFFFFF"/>
              <w:spacing w:before="0" w:beforeAutospacing="0" w:after="0" w:afterAutospacing="0" w:line="400" w:lineRule="exact"/>
              <w:ind w:left="0" w:right="0"/>
              <w:rPr>
                <w:rFonts w:hint="eastAsia" w:ascii="宋体" w:hAnsi="宋体" w:cs="宋体"/>
                <w:b/>
                <w:bCs/>
                <w:color w:val="auto"/>
                <w:szCs w:val="21"/>
                <w:highlight w:val="none"/>
                <w:lang w:eastAsia="zh-CN"/>
              </w:rPr>
            </w:pPr>
            <w:r>
              <w:rPr>
                <w:rFonts w:hint="eastAsia" w:ascii="宋体" w:hAnsi="宋体" w:cs="宋体"/>
                <w:b/>
                <w:bCs/>
                <w:color w:val="auto"/>
                <w:szCs w:val="21"/>
                <w:highlight w:val="none"/>
                <w:lang w:eastAsia="zh-CN"/>
              </w:rPr>
              <w:t>服务对象：</w:t>
            </w:r>
          </w:p>
          <w:p w14:paraId="0E02EF18">
            <w:pPr>
              <w:keepNext w:val="0"/>
              <w:keepLines w:val="0"/>
              <w:suppressLineNumbers w:val="0"/>
              <w:spacing w:before="0" w:beforeAutospacing="0" w:after="0" w:afterAutospacing="0"/>
              <w:ind w:left="210" w:leftChars="100" w:right="0" w:firstLine="0" w:firstLineChars="0"/>
              <w:rPr>
                <w:rFonts w:hint="eastAsia" w:ascii="宋体" w:hAnsi="宋体" w:cs="宋体"/>
                <w:b w:val="0"/>
                <w:bCs w:val="0"/>
                <w:color w:val="auto"/>
                <w:szCs w:val="21"/>
                <w:highlight w:val="none"/>
                <w:lang w:eastAsia="zh-CN"/>
              </w:rPr>
            </w:pPr>
            <w:r>
              <w:rPr>
                <w:rFonts w:hint="eastAsia" w:ascii="宋体" w:hAnsi="宋体" w:cs="宋体"/>
                <w:b/>
                <w:bCs/>
                <w:color w:val="auto"/>
                <w:szCs w:val="21"/>
                <w:highlight w:val="none"/>
                <w:lang w:eastAsia="zh-CN"/>
              </w:rPr>
              <w:t>府城镇（</w:t>
            </w:r>
            <w:r>
              <w:rPr>
                <w:rFonts w:hint="eastAsia" w:ascii="宋体" w:hAnsi="宋体" w:cs="宋体"/>
                <w:b/>
                <w:bCs/>
                <w:color w:val="auto"/>
                <w:szCs w:val="21"/>
                <w:highlight w:val="none"/>
                <w:lang w:val="en-US" w:eastAsia="zh-CN"/>
              </w:rPr>
              <w:t>26个</w:t>
            </w:r>
            <w:r>
              <w:rPr>
                <w:rFonts w:hint="eastAsia" w:ascii="宋体" w:hAnsi="宋体" w:cs="宋体"/>
                <w:b/>
                <w:bCs/>
                <w:color w:val="auto"/>
                <w:szCs w:val="21"/>
                <w:highlight w:val="none"/>
                <w:lang w:eastAsia="zh-CN"/>
              </w:rPr>
              <w:t>）：</w:t>
            </w:r>
            <w:r>
              <w:rPr>
                <w:rFonts w:hint="eastAsia" w:ascii="宋体" w:hAnsi="宋体" w:cs="宋体"/>
                <w:b w:val="0"/>
                <w:bCs w:val="0"/>
                <w:color w:val="auto"/>
                <w:szCs w:val="21"/>
                <w:highlight w:val="none"/>
                <w:lang w:eastAsia="zh-CN"/>
              </w:rPr>
              <w:t>府城社区、文泉村、四明村、西厢村、富良村、永共村、启德村、福良村、渌韦村、德灵村、乐光村、那化村、寺圩村、新泉村、永合村、大同村、岜榄村、陆杨村、东江村、和平村、喜庆村、东风社区、白合华侨社区、进源村、头塘村、渌龙村</w:t>
            </w:r>
          </w:p>
          <w:p w14:paraId="7CA367F0">
            <w:pPr>
              <w:keepNext w:val="0"/>
              <w:keepLines w:val="0"/>
              <w:suppressLineNumbers w:val="0"/>
              <w:spacing w:before="0" w:beforeAutospacing="0" w:after="0" w:afterAutospacing="0"/>
              <w:ind w:left="210" w:leftChars="100" w:right="0" w:firstLine="0" w:firstLineChars="0"/>
              <w:rPr>
                <w:rFonts w:hint="default" w:ascii="宋体" w:hAnsi="宋体" w:cs="宋体"/>
                <w:b w:val="0"/>
                <w:bCs w:val="0"/>
                <w:color w:val="auto"/>
                <w:szCs w:val="21"/>
                <w:highlight w:val="none"/>
                <w:lang w:val="en-US" w:eastAsia="zh-CN"/>
              </w:rPr>
            </w:pPr>
            <w:r>
              <w:rPr>
                <w:rFonts w:hint="eastAsia" w:ascii="宋体" w:hAnsi="宋体" w:cs="宋体"/>
                <w:b/>
                <w:bCs/>
                <w:color w:val="auto"/>
                <w:szCs w:val="21"/>
                <w:highlight w:val="none"/>
                <w:lang w:eastAsia="zh-CN"/>
              </w:rPr>
              <w:t>仙湖镇（</w:t>
            </w:r>
            <w:r>
              <w:rPr>
                <w:rFonts w:hint="eastAsia" w:ascii="宋体" w:hAnsi="宋体" w:cs="宋体"/>
                <w:b/>
                <w:bCs/>
                <w:color w:val="auto"/>
                <w:szCs w:val="21"/>
                <w:highlight w:val="none"/>
                <w:lang w:val="en-US" w:eastAsia="zh-CN"/>
              </w:rPr>
              <w:t>11个</w:t>
            </w:r>
            <w:r>
              <w:rPr>
                <w:rFonts w:hint="eastAsia" w:ascii="宋体" w:hAnsi="宋体" w:cs="宋体"/>
                <w:b/>
                <w:bCs/>
                <w:color w:val="auto"/>
                <w:szCs w:val="21"/>
                <w:highlight w:val="none"/>
                <w:lang w:eastAsia="zh-CN"/>
              </w:rPr>
              <w:t>）：</w:t>
            </w:r>
            <w:r>
              <w:rPr>
                <w:rFonts w:hint="eastAsia" w:ascii="宋体" w:hAnsi="宋体" w:cs="宋体"/>
                <w:b w:val="0"/>
                <w:bCs w:val="0"/>
                <w:color w:val="auto"/>
                <w:szCs w:val="21"/>
                <w:highlight w:val="none"/>
                <w:lang w:eastAsia="zh-CN"/>
              </w:rPr>
              <w:t>四育村、中桥社区、邓柳村、三冬村、六冬村、苏梁村、邓吉村、清白村、渌雅村、连才村、那溪村</w:t>
            </w:r>
          </w:p>
          <w:p w14:paraId="0839486E">
            <w:pPr>
              <w:keepNext w:val="0"/>
              <w:keepLines w:val="0"/>
              <w:widowControl/>
              <w:numPr>
                <w:ilvl w:val="0"/>
                <w:numId w:val="0"/>
              </w:numPr>
              <w:suppressLineNumbers w:val="0"/>
              <w:shd w:val="clear" w:color="auto" w:fill="FFFFFF"/>
              <w:spacing w:before="0" w:beforeAutospacing="0" w:after="0" w:afterAutospacing="0" w:line="240" w:lineRule="auto"/>
              <w:ind w:left="0" w:leftChars="0" w:right="0" w:rightChars="0"/>
              <w:rPr>
                <w:rFonts w:hint="eastAsia" w:ascii="宋体" w:hAnsi="宋体" w:cs="宋体"/>
                <w:b/>
                <w:bCs/>
                <w:color w:val="auto"/>
                <w:szCs w:val="21"/>
                <w:highlight w:val="none"/>
              </w:rPr>
            </w:pPr>
            <w:r>
              <w:rPr>
                <w:rFonts w:hint="eastAsia" w:ascii="宋体" w:hAnsi="宋体" w:cs="宋体"/>
                <w:b/>
                <w:bCs/>
                <w:color w:val="auto"/>
                <w:szCs w:val="21"/>
                <w:highlight w:val="none"/>
                <w:lang w:eastAsia="zh-CN"/>
              </w:rPr>
              <w:t>二</w:t>
            </w:r>
            <w:r>
              <w:rPr>
                <w:rFonts w:hint="eastAsia" w:ascii="宋体" w:hAnsi="宋体" w:cs="宋体"/>
                <w:b/>
                <w:bCs/>
                <w:color w:val="auto"/>
                <w:szCs w:val="21"/>
                <w:highlight w:val="none"/>
              </w:rPr>
              <w:t>、法律顾问的服务</w:t>
            </w:r>
            <w:r>
              <w:rPr>
                <w:rFonts w:hint="eastAsia" w:ascii="宋体" w:hAnsi="宋体" w:cs="宋体"/>
                <w:b/>
                <w:bCs/>
                <w:color w:val="auto"/>
                <w:szCs w:val="21"/>
                <w:highlight w:val="none"/>
                <w:lang w:eastAsia="zh-CN"/>
              </w:rPr>
              <w:t>内容及标准</w:t>
            </w:r>
          </w:p>
          <w:p w14:paraId="34F843C7">
            <w:pPr>
              <w:keepNext w:val="0"/>
              <w:keepLines w:val="0"/>
              <w:widowControl/>
              <w:numPr>
                <w:ilvl w:val="0"/>
                <w:numId w:val="0"/>
              </w:numPr>
              <w:suppressLineNumbers w:val="0"/>
              <w:shd w:val="clear" w:color="auto" w:fill="FFFFFF"/>
              <w:spacing w:before="0" w:beforeAutospacing="0" w:after="0" w:afterAutospacing="0" w:line="240" w:lineRule="auto"/>
              <w:ind w:left="0" w:leftChars="0" w:right="0" w:rightChars="0" w:firstLine="420" w:firstLineChars="200"/>
              <w:rPr>
                <w:rFonts w:hint="default" w:ascii="宋体" w:hAnsi="宋体" w:cs="宋体"/>
                <w:color w:val="auto"/>
                <w:szCs w:val="21"/>
                <w:highlight w:val="none"/>
              </w:rPr>
            </w:pPr>
            <w:r>
              <w:rPr>
                <w:rFonts w:hint="eastAsia" w:ascii="宋体" w:hAnsi="宋体" w:cs="宋体"/>
                <w:color w:val="auto"/>
                <w:szCs w:val="21"/>
                <w:highlight w:val="none"/>
              </w:rPr>
              <w:t>为</w:t>
            </w:r>
            <w:r>
              <w:rPr>
                <w:rFonts w:hint="eastAsia" w:ascii="宋体" w:hAnsi="宋体" w:cs="宋体"/>
                <w:color w:val="auto"/>
                <w:szCs w:val="21"/>
                <w:highlight w:val="none"/>
                <w:lang w:eastAsia="zh-CN"/>
              </w:rPr>
              <w:t>府城</w:t>
            </w:r>
            <w:r>
              <w:rPr>
                <w:rFonts w:hint="eastAsia" w:ascii="宋体" w:hAnsi="宋体" w:cs="宋体"/>
                <w:color w:val="auto"/>
                <w:szCs w:val="21"/>
                <w:highlight w:val="none"/>
              </w:rPr>
              <w:t>镇、</w:t>
            </w:r>
            <w:r>
              <w:rPr>
                <w:rFonts w:hint="eastAsia" w:ascii="宋体" w:hAnsi="宋体" w:cs="宋体"/>
                <w:color w:val="auto"/>
                <w:szCs w:val="21"/>
                <w:highlight w:val="none"/>
                <w:lang w:eastAsia="zh-CN"/>
              </w:rPr>
              <w:t>仙湖镇、太平镇</w:t>
            </w:r>
            <w:r>
              <w:rPr>
                <w:rFonts w:hint="eastAsia" w:ascii="宋体" w:hAnsi="宋体" w:cs="宋体"/>
                <w:color w:val="auto"/>
                <w:szCs w:val="21"/>
                <w:highlight w:val="none"/>
              </w:rPr>
              <w:t>共</w:t>
            </w:r>
            <w:r>
              <w:rPr>
                <w:rFonts w:hint="eastAsia" w:ascii="宋体" w:hAnsi="宋体" w:cs="宋体"/>
                <w:color w:val="auto"/>
                <w:szCs w:val="21"/>
                <w:highlight w:val="none"/>
                <w:lang w:val="en-US" w:eastAsia="zh-CN"/>
              </w:rPr>
              <w:t>37</w:t>
            </w:r>
            <w:r>
              <w:rPr>
                <w:rFonts w:hint="eastAsia" w:ascii="宋体" w:hAnsi="宋体" w:cs="宋体"/>
                <w:color w:val="auto"/>
                <w:szCs w:val="21"/>
                <w:highlight w:val="none"/>
              </w:rPr>
              <w:t>个村（社区）各配置1名法律顾问，由中标</w:t>
            </w:r>
            <w:r>
              <w:rPr>
                <w:rFonts w:hint="eastAsia" w:ascii="宋体" w:hAnsi="宋体" w:cs="宋体"/>
                <w:color w:val="auto"/>
                <w:szCs w:val="21"/>
                <w:highlight w:val="none"/>
                <w:lang w:eastAsia="zh-CN"/>
              </w:rPr>
              <w:t>单位</w:t>
            </w:r>
            <w:r>
              <w:rPr>
                <w:rFonts w:hint="eastAsia" w:ascii="宋体" w:hAnsi="宋体" w:cs="宋体"/>
                <w:color w:val="auto"/>
                <w:szCs w:val="21"/>
                <w:highlight w:val="none"/>
              </w:rPr>
              <w:t>指派所里的律师</w:t>
            </w:r>
            <w:r>
              <w:rPr>
                <w:rFonts w:hint="eastAsia" w:ascii="宋体" w:hAnsi="宋体" w:cs="宋体"/>
                <w:color w:val="auto"/>
                <w:szCs w:val="21"/>
                <w:highlight w:val="none"/>
                <w:lang w:eastAsia="zh-CN"/>
              </w:rPr>
              <w:t>或</w:t>
            </w:r>
            <w:r>
              <w:rPr>
                <w:rFonts w:hint="eastAsia" w:ascii="宋体" w:hAnsi="宋体" w:cs="宋体"/>
                <w:color w:val="auto"/>
                <w:szCs w:val="21"/>
                <w:highlight w:val="none"/>
              </w:rPr>
              <w:t>基层法律服务工作者担任，原则上1名律师</w:t>
            </w:r>
            <w:r>
              <w:rPr>
                <w:rFonts w:hint="eastAsia" w:ascii="宋体" w:hAnsi="宋体" w:cs="宋体"/>
                <w:color w:val="auto"/>
                <w:szCs w:val="21"/>
                <w:highlight w:val="none"/>
                <w:lang w:eastAsia="zh-CN"/>
              </w:rPr>
              <w:t>或</w:t>
            </w:r>
            <w:r>
              <w:rPr>
                <w:rFonts w:hint="eastAsia" w:ascii="宋体" w:hAnsi="宋体" w:cs="宋体"/>
                <w:color w:val="auto"/>
                <w:szCs w:val="21"/>
                <w:highlight w:val="none"/>
              </w:rPr>
              <w:t>基层法律服务工作者同时担任法律顾问的村（社区）不得超过5个，每月不少于1次（5小时）到村（社区）服务。</w:t>
            </w:r>
            <w:r>
              <w:rPr>
                <w:rFonts w:hint="eastAsia" w:ascii="宋体" w:hAnsi="宋体" w:cs="宋体"/>
                <w:color w:val="auto"/>
                <w:szCs w:val="21"/>
                <w:highlight w:val="none"/>
                <w:lang w:eastAsia="zh-CN"/>
              </w:rPr>
              <w:t>现场工作时间应当提前告知村</w:t>
            </w:r>
            <w:r>
              <w:rPr>
                <w:rFonts w:hint="eastAsia" w:ascii="宋体" w:hAnsi="宋体" w:cs="宋体"/>
                <w:color w:val="auto"/>
                <w:szCs w:val="21"/>
                <w:highlight w:val="none"/>
              </w:rPr>
              <w:t>（社区）</w:t>
            </w:r>
            <w:r>
              <w:rPr>
                <w:rFonts w:hint="eastAsia" w:ascii="宋体" w:hAnsi="宋体" w:cs="宋体"/>
                <w:color w:val="auto"/>
                <w:szCs w:val="21"/>
                <w:highlight w:val="none"/>
                <w:lang w:eastAsia="zh-CN"/>
              </w:rPr>
              <w:t>群众。</w:t>
            </w:r>
          </w:p>
          <w:p w14:paraId="15965F85">
            <w:pPr>
              <w:keepNext w:val="0"/>
              <w:keepLines w:val="0"/>
              <w:widowControl/>
              <w:suppressLineNumbers w:val="0"/>
              <w:shd w:val="clear" w:color="auto" w:fill="FFFFFF"/>
              <w:spacing w:before="0" w:beforeAutospacing="0" w:after="0" w:afterAutospacing="0" w:line="400" w:lineRule="exact"/>
              <w:ind w:left="0" w:right="0"/>
              <w:rPr>
                <w:rFonts w:hint="default" w:ascii="宋体" w:hAnsi="宋体" w:cs="宋体"/>
                <w:color w:val="auto"/>
                <w:szCs w:val="21"/>
                <w:highlight w:val="none"/>
              </w:rPr>
            </w:pP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一）为村（社区）委员会管理提供法律意见。协助起草、审核、修订村（社区）章程、村规民约以及其他管理规定，引导村（社区）委员会依法管理；为村（社区）委员会换届选举工作提供法律意见。</w:t>
            </w:r>
          </w:p>
          <w:p w14:paraId="605B7D8C">
            <w:pPr>
              <w:keepNext w:val="0"/>
              <w:keepLines w:val="0"/>
              <w:widowControl/>
              <w:suppressLineNumbers w:val="0"/>
              <w:shd w:val="clear" w:color="auto" w:fill="FFFFFF"/>
              <w:spacing w:before="0" w:beforeAutospacing="0" w:after="0" w:afterAutospacing="0" w:line="400" w:lineRule="exact"/>
              <w:ind w:left="0" w:right="0" w:firstLine="210" w:firstLineChars="100"/>
              <w:rPr>
                <w:rFonts w:hint="default" w:ascii="宋体" w:hAnsi="宋体" w:cs="宋体"/>
                <w:color w:val="auto"/>
                <w:szCs w:val="21"/>
                <w:highlight w:val="none"/>
              </w:rPr>
            </w:pPr>
            <w:r>
              <w:rPr>
                <w:rFonts w:hint="eastAsia" w:ascii="宋体" w:hAnsi="宋体" w:cs="宋体"/>
                <w:color w:val="auto"/>
                <w:szCs w:val="21"/>
                <w:highlight w:val="none"/>
              </w:rPr>
              <w:t>（二）为村（社区）重大项目谈判、签订重要经济合同和其他重大决策提供法律意见。对村（社区）提出的具体法律服务需求，法律顾问应及时回应；对可能影响社会稳定或涉及村（社区）重大利益的事项，应及时向</w:t>
            </w:r>
            <w:r>
              <w:rPr>
                <w:rFonts w:hint="eastAsia" w:ascii="宋体" w:hAnsi="宋体" w:cs="宋体"/>
                <w:color w:val="auto"/>
                <w:szCs w:val="21"/>
                <w:highlight w:val="none"/>
                <w:lang w:eastAsia="zh-CN"/>
              </w:rPr>
              <w:t>武鸣区</w:t>
            </w:r>
            <w:r>
              <w:rPr>
                <w:rFonts w:hint="eastAsia" w:ascii="宋体" w:hAnsi="宋体" w:cs="宋体"/>
                <w:color w:val="auto"/>
                <w:szCs w:val="21"/>
                <w:highlight w:val="none"/>
              </w:rPr>
              <w:t>司法局报告。</w:t>
            </w:r>
          </w:p>
          <w:p w14:paraId="0FFDF215">
            <w:pPr>
              <w:keepNext w:val="0"/>
              <w:keepLines w:val="0"/>
              <w:widowControl/>
              <w:suppressLineNumbers w:val="0"/>
              <w:shd w:val="clear" w:color="auto" w:fill="FFFFFF"/>
              <w:spacing w:before="0" w:beforeAutospacing="0" w:after="0" w:afterAutospacing="0" w:line="400" w:lineRule="exact"/>
              <w:ind w:left="0" w:right="0" w:firstLine="210" w:firstLineChars="100"/>
              <w:rPr>
                <w:rFonts w:hint="default" w:ascii="宋体" w:hAnsi="宋体" w:cs="宋体"/>
                <w:color w:val="auto"/>
                <w:szCs w:val="21"/>
                <w:highlight w:val="none"/>
              </w:rPr>
            </w:pPr>
            <w:r>
              <w:rPr>
                <w:rFonts w:hint="eastAsia" w:ascii="宋体" w:hAnsi="宋体" w:cs="宋体"/>
                <w:color w:val="auto"/>
                <w:szCs w:val="21"/>
                <w:highlight w:val="none"/>
              </w:rPr>
              <w:t>（三）开展法律咨询，提供法律意见。每个月到村（社区）服务不少于1次（5小时）,现场为群众解答日常生产生活中遇到的法律问题，提供法律意见，引导村（社区）群众依法、理性反映诉求，按法律途径维护合法权益。现场工作时间应当提前告知村（社区）群众。</w:t>
            </w:r>
          </w:p>
          <w:p w14:paraId="442EB749">
            <w:pPr>
              <w:keepNext w:val="0"/>
              <w:keepLines w:val="0"/>
              <w:widowControl/>
              <w:suppressLineNumbers w:val="0"/>
              <w:shd w:val="clear" w:color="auto" w:fill="FFFFFF"/>
              <w:spacing w:before="0" w:beforeAutospacing="0" w:after="0" w:afterAutospacing="0" w:line="400" w:lineRule="exact"/>
              <w:ind w:left="0" w:right="0" w:firstLine="210" w:firstLineChars="100"/>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（四）开展法治宣传</w:t>
            </w:r>
            <w:r>
              <w:rPr>
                <w:rFonts w:hint="eastAsia" w:ascii="宋体" w:hAnsi="宋体" w:cs="宋体"/>
                <w:color w:val="auto"/>
                <w:szCs w:val="21"/>
                <w:highlight w:val="none"/>
                <w:lang w:eastAsia="zh-CN"/>
              </w:rPr>
              <w:t>和法治培训</w:t>
            </w:r>
            <w:r>
              <w:rPr>
                <w:rFonts w:hint="eastAsia" w:ascii="宋体" w:hAnsi="宋体" w:cs="宋体"/>
                <w:color w:val="auto"/>
                <w:szCs w:val="21"/>
                <w:highlight w:val="none"/>
              </w:rPr>
              <w:t>。每</w:t>
            </w:r>
            <w:r>
              <w:rPr>
                <w:rFonts w:hint="eastAsia" w:ascii="宋体" w:hAnsi="宋体" w:cs="宋体"/>
                <w:color w:val="auto"/>
                <w:szCs w:val="21"/>
                <w:highlight w:val="none"/>
                <w:lang w:eastAsia="zh-CN"/>
              </w:rPr>
              <w:t>季度</w:t>
            </w:r>
            <w:r>
              <w:rPr>
                <w:rFonts w:hint="eastAsia" w:ascii="宋体" w:hAnsi="宋体" w:cs="宋体"/>
                <w:color w:val="auto"/>
                <w:szCs w:val="21"/>
                <w:highlight w:val="none"/>
              </w:rPr>
              <w:t>至少到村（社区</w:t>
            </w:r>
            <w:r>
              <w:rPr>
                <w:rFonts w:hint="eastAsia" w:ascii="宋体" w:hAnsi="宋体" w:cs="宋体"/>
                <w:color w:val="auto"/>
                <w:szCs w:val="21"/>
                <w:highlight w:val="none"/>
                <w:lang w:eastAsia="zh-CN"/>
              </w:rPr>
              <w:t>）或学校</w:t>
            </w:r>
            <w:r>
              <w:rPr>
                <w:rFonts w:hint="eastAsia" w:ascii="宋体" w:hAnsi="宋体" w:cs="宋体"/>
                <w:color w:val="auto"/>
                <w:szCs w:val="21"/>
                <w:highlight w:val="none"/>
              </w:rPr>
              <w:t>举办1次法</w:t>
            </w:r>
            <w:r>
              <w:rPr>
                <w:rFonts w:hint="eastAsia" w:ascii="宋体" w:hAnsi="宋体" w:cs="宋体"/>
                <w:color w:val="auto"/>
                <w:szCs w:val="21"/>
                <w:highlight w:val="none"/>
                <w:lang w:eastAsia="zh-CN"/>
              </w:rPr>
              <w:t>治</w:t>
            </w:r>
            <w:r>
              <w:rPr>
                <w:rFonts w:hint="eastAsia" w:ascii="宋体" w:hAnsi="宋体" w:cs="宋体"/>
                <w:color w:val="auto"/>
                <w:szCs w:val="21"/>
                <w:highlight w:val="none"/>
              </w:rPr>
              <w:t>讲座（可形式多样），普及日常生产生活涉及的法律知识，增强基层干部群众的法律意识，帮助树立正确的权利义务观念，依法办事，依法维权。</w:t>
            </w:r>
            <w:r>
              <w:rPr>
                <w:rFonts w:hint="eastAsia" w:ascii="宋体" w:hAnsi="宋体" w:cs="宋体"/>
                <w:color w:val="auto"/>
                <w:szCs w:val="21"/>
                <w:highlight w:val="none"/>
                <w:lang w:eastAsia="zh-CN"/>
              </w:rPr>
              <w:t>对村（社区）法律明白人开展</w:t>
            </w:r>
            <w:r>
              <w:rPr>
                <w:rFonts w:hint="eastAsia" w:ascii="宋体" w:hAnsi="宋体" w:cs="宋体"/>
                <w:color w:val="auto"/>
                <w:szCs w:val="21"/>
                <w:highlight w:val="none"/>
                <w:lang w:val="en-US" w:eastAsia="zh-CN"/>
              </w:rPr>
              <w:t>法治培训，提升“法律明白人”法律素养和依法解决问题的能力。</w:t>
            </w:r>
          </w:p>
          <w:p w14:paraId="67785B4A">
            <w:pPr>
              <w:keepNext w:val="0"/>
              <w:keepLines w:val="0"/>
              <w:widowControl/>
              <w:suppressLineNumbers w:val="0"/>
              <w:shd w:val="clear" w:color="auto" w:fill="FFFFFF"/>
              <w:spacing w:before="0" w:beforeAutospacing="0" w:after="0" w:afterAutospacing="0" w:line="400" w:lineRule="exact"/>
              <w:ind w:left="0" w:right="0" w:firstLine="210" w:firstLineChars="100"/>
              <w:rPr>
                <w:rFonts w:hint="default" w:ascii="宋体" w:hAnsi="宋体" w:cs="宋体"/>
                <w:color w:val="auto"/>
                <w:szCs w:val="21"/>
                <w:highlight w:val="none"/>
              </w:rPr>
            </w:pPr>
            <w:r>
              <w:rPr>
                <w:rFonts w:hint="eastAsia" w:ascii="宋体" w:hAnsi="宋体" w:cs="宋体"/>
                <w:color w:val="auto"/>
                <w:szCs w:val="21"/>
                <w:highlight w:val="none"/>
              </w:rPr>
              <w:t>（五）积极参与矛盾纠纷化解工作。为化解村（社区）矛盾纠纷工作提供法律意见；参与调处涉及村（社区）的重大群体事件。</w:t>
            </w:r>
          </w:p>
          <w:p w14:paraId="443A8837">
            <w:pPr>
              <w:keepNext w:val="0"/>
              <w:keepLines w:val="0"/>
              <w:widowControl/>
              <w:suppressLineNumbers w:val="0"/>
              <w:shd w:val="clear" w:color="auto" w:fill="FFFFFF"/>
              <w:spacing w:before="0" w:beforeAutospacing="0" w:after="0" w:afterAutospacing="0" w:line="400" w:lineRule="exact"/>
              <w:ind w:left="0" w:right="0" w:firstLine="210" w:firstLineChars="100"/>
              <w:rPr>
                <w:rFonts w:hint="default" w:ascii="宋体" w:hAnsi="宋体" w:cs="宋体"/>
                <w:color w:val="auto"/>
                <w:szCs w:val="21"/>
                <w:highlight w:val="none"/>
              </w:rPr>
            </w:pPr>
            <w:r>
              <w:rPr>
                <w:rFonts w:hint="eastAsia" w:ascii="宋体" w:hAnsi="宋体" w:cs="宋体"/>
                <w:color w:val="auto"/>
                <w:szCs w:val="21"/>
                <w:highlight w:val="none"/>
              </w:rPr>
              <w:t>（六）建立和完善相关工作台帐。及时、认真记录相关工作台账。</w:t>
            </w:r>
          </w:p>
          <w:p w14:paraId="6090D620">
            <w:pPr>
              <w:keepNext w:val="0"/>
              <w:keepLines w:val="0"/>
              <w:widowControl/>
              <w:suppressLineNumbers w:val="0"/>
              <w:shd w:val="clear" w:color="auto" w:fill="FFFFFF"/>
              <w:spacing w:before="0" w:beforeAutospacing="0" w:after="0" w:afterAutospacing="0" w:line="400" w:lineRule="exact"/>
              <w:ind w:left="0" w:right="0" w:firstLine="210" w:firstLineChars="100"/>
              <w:rPr>
                <w:rFonts w:hint="default" w:ascii="宋体" w:hAnsi="宋体" w:cs="宋体"/>
                <w:color w:val="auto"/>
                <w:szCs w:val="21"/>
                <w:highlight w:val="none"/>
              </w:rPr>
            </w:pPr>
            <w:r>
              <w:rPr>
                <w:rFonts w:hint="eastAsia" w:ascii="宋体" w:hAnsi="宋体" w:cs="宋体"/>
                <w:color w:val="auto"/>
                <w:szCs w:val="21"/>
                <w:highlight w:val="none"/>
              </w:rPr>
              <w:t>（七）接受村（社区）委员会和群众委托，代为起草、修改有关法律文书和接受村（居）委会或群众委托参与诉讼活动的，应酌情减免服务费用；提供需另行收费的法律服务，须报</w:t>
            </w:r>
            <w:r>
              <w:rPr>
                <w:rFonts w:hint="eastAsia" w:ascii="宋体" w:hAnsi="宋体" w:cs="宋体"/>
                <w:color w:val="auto"/>
                <w:szCs w:val="21"/>
                <w:highlight w:val="none"/>
                <w:lang w:eastAsia="zh-CN"/>
              </w:rPr>
              <w:t>武鸣区</w:t>
            </w:r>
            <w:r>
              <w:rPr>
                <w:rFonts w:hint="eastAsia" w:ascii="宋体" w:hAnsi="宋体" w:cs="宋体"/>
                <w:color w:val="auto"/>
                <w:szCs w:val="21"/>
                <w:highlight w:val="none"/>
              </w:rPr>
              <w:t>司法局备案。</w:t>
            </w:r>
          </w:p>
          <w:p w14:paraId="51AFE8A3">
            <w:pPr>
              <w:keepNext w:val="0"/>
              <w:keepLines w:val="0"/>
              <w:widowControl/>
              <w:suppressLineNumbers w:val="0"/>
              <w:shd w:val="clear" w:color="auto" w:fill="FFFFFF"/>
              <w:spacing w:before="0" w:beforeAutospacing="0" w:after="0" w:afterAutospacing="0" w:line="400" w:lineRule="exact"/>
              <w:ind w:left="0" w:right="0"/>
              <w:rPr>
                <w:rFonts w:hint="eastAsia" w:ascii="宋体" w:hAnsi="宋体" w:cs="宋体"/>
                <w:b/>
                <w:bCs/>
                <w:color w:val="auto"/>
                <w:szCs w:val="21"/>
                <w:highlight w:val="none"/>
              </w:rPr>
            </w:pPr>
            <w:r>
              <w:rPr>
                <w:rFonts w:hint="eastAsia" w:ascii="宋体" w:hAnsi="宋体" w:eastAsia="宋体" w:cs="宋体"/>
                <w:b/>
                <w:bCs/>
                <w:color w:val="auto"/>
                <w:kern w:val="2"/>
                <w:sz w:val="21"/>
                <w:szCs w:val="21"/>
                <w:highlight w:val="none"/>
                <w:lang w:val="en-US" w:eastAsia="zh-CN" w:bidi="ar"/>
              </w:rPr>
              <w:t>▲</w:t>
            </w:r>
            <w:r>
              <w:rPr>
                <w:rFonts w:hint="eastAsia" w:ascii="宋体" w:hAnsi="宋体" w:cs="宋体"/>
                <w:b/>
                <w:bCs/>
                <w:color w:val="auto"/>
                <w:szCs w:val="21"/>
                <w:highlight w:val="none"/>
                <w:lang w:eastAsia="zh-CN"/>
              </w:rPr>
              <w:t>三</w:t>
            </w:r>
            <w:r>
              <w:rPr>
                <w:rFonts w:hint="eastAsia" w:ascii="宋体" w:hAnsi="宋体" w:cs="宋体"/>
                <w:b/>
                <w:bCs/>
                <w:color w:val="auto"/>
                <w:szCs w:val="21"/>
                <w:highlight w:val="none"/>
              </w:rPr>
              <w:t>、法律顾问人员配置资格</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9"/>
              <w:gridCol w:w="1302"/>
              <w:gridCol w:w="497"/>
              <w:gridCol w:w="2168"/>
            </w:tblGrid>
            <w:tr w14:paraId="4D18B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509" w:type="dxa"/>
                  <w:noWrap w:val="0"/>
                  <w:vAlign w:val="center"/>
                </w:tcPr>
                <w:p w14:paraId="65B372EC">
                  <w:pPr>
                    <w:keepNext w:val="0"/>
                    <w:keepLines w:val="0"/>
                    <w:suppressLineNumbers w:val="0"/>
                    <w:spacing w:before="0" w:beforeAutospacing="0" w:after="0" w:afterAutospacing="0" w:line="400" w:lineRule="exact"/>
                    <w:ind w:left="0" w:right="0"/>
                    <w:jc w:val="center"/>
                    <w:rPr>
                      <w:rFonts w:hint="eastAsia"/>
                      <w:color w:val="auto"/>
                      <w:highlight w:val="none"/>
                    </w:rPr>
                  </w:pPr>
                  <w:r>
                    <w:rPr>
                      <w:rFonts w:hint="eastAsia"/>
                      <w:color w:val="auto"/>
                      <w:highlight w:val="none"/>
                    </w:rPr>
                    <w:t>序号</w:t>
                  </w:r>
                </w:p>
              </w:tc>
              <w:tc>
                <w:tcPr>
                  <w:tcW w:w="1302" w:type="dxa"/>
                  <w:noWrap w:val="0"/>
                  <w:vAlign w:val="center"/>
                </w:tcPr>
                <w:p w14:paraId="2E4D8F99">
                  <w:pPr>
                    <w:keepNext w:val="0"/>
                    <w:keepLines w:val="0"/>
                    <w:suppressLineNumbers w:val="0"/>
                    <w:spacing w:before="0" w:beforeAutospacing="0" w:after="0" w:afterAutospacing="0" w:line="400" w:lineRule="exact"/>
                    <w:ind w:left="0" w:right="0"/>
                    <w:jc w:val="center"/>
                    <w:rPr>
                      <w:rFonts w:hint="eastAsia"/>
                      <w:color w:val="auto"/>
                      <w:highlight w:val="none"/>
                    </w:rPr>
                  </w:pPr>
                  <w:r>
                    <w:rPr>
                      <w:rFonts w:hint="eastAsia"/>
                      <w:color w:val="auto"/>
                      <w:highlight w:val="none"/>
                    </w:rPr>
                    <w:t>法律顾问单位</w:t>
                  </w:r>
                </w:p>
              </w:tc>
              <w:tc>
                <w:tcPr>
                  <w:tcW w:w="497" w:type="dxa"/>
                  <w:noWrap w:val="0"/>
                  <w:vAlign w:val="center"/>
                </w:tcPr>
                <w:p w14:paraId="3391E586">
                  <w:pPr>
                    <w:keepNext w:val="0"/>
                    <w:keepLines w:val="0"/>
                    <w:suppressLineNumbers w:val="0"/>
                    <w:spacing w:before="0" w:beforeAutospacing="0" w:after="0" w:afterAutospacing="0" w:line="400" w:lineRule="exact"/>
                    <w:ind w:left="0" w:right="0"/>
                    <w:jc w:val="center"/>
                    <w:rPr>
                      <w:rFonts w:hint="eastAsia"/>
                      <w:color w:val="auto"/>
                      <w:highlight w:val="none"/>
                    </w:rPr>
                  </w:pPr>
                  <w:r>
                    <w:rPr>
                      <w:rFonts w:hint="eastAsia"/>
                      <w:color w:val="auto"/>
                      <w:highlight w:val="none"/>
                    </w:rPr>
                    <w:t>数量</w:t>
                  </w:r>
                </w:p>
              </w:tc>
              <w:tc>
                <w:tcPr>
                  <w:tcW w:w="2168" w:type="dxa"/>
                  <w:noWrap w:val="0"/>
                  <w:vAlign w:val="center"/>
                </w:tcPr>
                <w:p w14:paraId="34A6E9F6">
                  <w:pPr>
                    <w:keepNext w:val="0"/>
                    <w:keepLines w:val="0"/>
                    <w:suppressLineNumbers w:val="0"/>
                    <w:spacing w:before="0" w:beforeAutospacing="0" w:after="0" w:afterAutospacing="0" w:line="400" w:lineRule="exact"/>
                    <w:ind w:left="0" w:right="0"/>
                    <w:jc w:val="center"/>
                    <w:rPr>
                      <w:rFonts w:hint="eastAsia"/>
                      <w:color w:val="auto"/>
                      <w:highlight w:val="none"/>
                    </w:rPr>
                  </w:pPr>
                  <w:r>
                    <w:rPr>
                      <w:rFonts w:hint="eastAsia"/>
                      <w:color w:val="auto"/>
                      <w:highlight w:val="none"/>
                      <w:lang w:eastAsia="zh-CN"/>
                    </w:rPr>
                    <w:t>法律顾问配置要求</w:t>
                  </w:r>
                </w:p>
              </w:tc>
            </w:tr>
            <w:tr w14:paraId="71B0C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09" w:type="dxa"/>
                  <w:noWrap w:val="0"/>
                  <w:vAlign w:val="center"/>
                </w:tcPr>
                <w:p w14:paraId="36DFEE27">
                  <w:pPr>
                    <w:keepNext w:val="0"/>
                    <w:keepLines w:val="0"/>
                    <w:suppressLineNumbers w:val="0"/>
                    <w:spacing w:before="0" w:beforeAutospacing="0" w:after="0" w:afterAutospacing="0" w:line="400" w:lineRule="exact"/>
                    <w:ind w:left="0" w:right="0"/>
                    <w:jc w:val="center"/>
                    <w:rPr>
                      <w:rFonts w:hint="eastAsia"/>
                      <w:color w:val="auto"/>
                      <w:highlight w:val="none"/>
                    </w:rPr>
                  </w:pPr>
                  <w:r>
                    <w:rPr>
                      <w:rFonts w:hint="eastAsia"/>
                      <w:color w:val="auto"/>
                      <w:highlight w:val="none"/>
                    </w:rPr>
                    <w:t>1</w:t>
                  </w:r>
                </w:p>
              </w:tc>
              <w:tc>
                <w:tcPr>
                  <w:tcW w:w="1302" w:type="dxa"/>
                  <w:noWrap w:val="0"/>
                  <w:vAlign w:val="center"/>
                </w:tcPr>
                <w:p w14:paraId="6B077AD1">
                  <w:pPr>
                    <w:keepNext w:val="0"/>
                    <w:keepLines w:val="0"/>
                    <w:suppressLineNumbers w:val="0"/>
                    <w:spacing w:before="0" w:beforeAutospacing="0" w:after="0" w:afterAutospacing="0" w:line="400" w:lineRule="exact"/>
                    <w:ind w:left="0" w:right="0"/>
                    <w:jc w:val="center"/>
                    <w:rPr>
                      <w:rFonts w:hint="default"/>
                      <w:color w:val="auto"/>
                      <w:highlight w:val="none"/>
                    </w:rPr>
                  </w:pPr>
                  <w:r>
                    <w:rPr>
                      <w:rFonts w:hint="eastAsia"/>
                      <w:color w:val="auto"/>
                      <w:highlight w:val="none"/>
                    </w:rPr>
                    <w:t>律师事务所或</w:t>
                  </w:r>
                </w:p>
                <w:p w14:paraId="169FC7F9">
                  <w:pPr>
                    <w:keepNext w:val="0"/>
                    <w:keepLines w:val="0"/>
                    <w:suppressLineNumbers w:val="0"/>
                    <w:spacing w:before="0" w:beforeAutospacing="0" w:after="0" w:afterAutospacing="0" w:line="400" w:lineRule="exact"/>
                    <w:ind w:left="0" w:right="0"/>
                    <w:jc w:val="center"/>
                    <w:rPr>
                      <w:rFonts w:hint="eastAsia"/>
                      <w:color w:val="auto"/>
                      <w:highlight w:val="none"/>
                    </w:rPr>
                  </w:pPr>
                  <w:r>
                    <w:rPr>
                      <w:rFonts w:hint="eastAsia"/>
                      <w:color w:val="auto"/>
                      <w:highlight w:val="none"/>
                    </w:rPr>
                    <w:t>基层法律服务所</w:t>
                  </w:r>
                </w:p>
              </w:tc>
              <w:tc>
                <w:tcPr>
                  <w:tcW w:w="497" w:type="dxa"/>
                  <w:noWrap w:val="0"/>
                  <w:vAlign w:val="center"/>
                </w:tcPr>
                <w:p w14:paraId="36BA9CE5">
                  <w:pPr>
                    <w:keepNext w:val="0"/>
                    <w:keepLines w:val="0"/>
                    <w:suppressLineNumbers w:val="0"/>
                    <w:spacing w:before="0" w:beforeAutospacing="0" w:after="0" w:afterAutospacing="0" w:line="400" w:lineRule="exact"/>
                    <w:ind w:left="0" w:right="0"/>
                    <w:jc w:val="center"/>
                    <w:rPr>
                      <w:rFonts w:hint="eastAsia" w:eastAsia="宋体"/>
                      <w:color w:val="auto"/>
                      <w:highlight w:val="none"/>
                      <w:lang w:eastAsia="zh-CN"/>
                    </w:rPr>
                  </w:pPr>
                  <w:r>
                    <w:rPr>
                      <w:rFonts w:hint="eastAsia"/>
                      <w:color w:val="auto"/>
                      <w:highlight w:val="none"/>
                      <w:lang w:val="en-US" w:eastAsia="zh-CN"/>
                    </w:rPr>
                    <w:t>1</w:t>
                  </w:r>
                </w:p>
              </w:tc>
              <w:tc>
                <w:tcPr>
                  <w:tcW w:w="2168" w:type="dxa"/>
                  <w:noWrap w:val="0"/>
                  <w:vAlign w:val="center"/>
                </w:tcPr>
                <w:p w14:paraId="5E36846B">
                  <w:pPr>
                    <w:keepNext w:val="0"/>
                    <w:keepLines w:val="0"/>
                    <w:widowControl/>
                    <w:suppressLineNumbers w:val="0"/>
                    <w:shd w:val="clear" w:color="auto" w:fill="FFFFFF"/>
                    <w:spacing w:before="0" w:beforeAutospacing="0" w:after="0" w:afterAutospacing="0" w:line="400" w:lineRule="exact"/>
                    <w:ind w:left="0" w:right="0" w:firstLine="420" w:firstLineChars="200"/>
                    <w:rPr>
                      <w:rFonts w:hint="default" w:eastAsia="宋体"/>
                      <w:color w:val="auto"/>
                      <w:highlight w:val="none"/>
                      <w:lang w:val="en-US" w:eastAsia="zh-CN"/>
                    </w:rPr>
                  </w:pPr>
                  <w:r>
                    <w:rPr>
                      <w:rFonts w:hint="eastAsia"/>
                      <w:color w:val="auto"/>
                      <w:highlight w:val="none"/>
                      <w:lang w:eastAsia="zh-CN"/>
                    </w:rPr>
                    <w:t>该分标共</w:t>
                  </w:r>
                  <w:r>
                    <w:rPr>
                      <w:rFonts w:hint="eastAsia"/>
                      <w:color w:val="auto"/>
                      <w:highlight w:val="none"/>
                      <w:lang w:val="en-US" w:eastAsia="zh-CN"/>
                    </w:rPr>
                    <w:t>37个村（社区），每个村（社区）至少配备1名法律顾问，每名律师（基层法律服务工作者）同时担任法律顾问不得超过5个村（社区），故供应商至少投入8名律师（基层法律服务工作者）</w:t>
                  </w:r>
                </w:p>
              </w:tc>
            </w:tr>
          </w:tbl>
          <w:p w14:paraId="23836DAC">
            <w:pPr>
              <w:keepNext w:val="0"/>
              <w:keepLines w:val="0"/>
              <w:widowControl/>
              <w:suppressLineNumbers w:val="0"/>
              <w:shd w:val="clear" w:color="auto" w:fill="FFFFFF"/>
              <w:spacing w:before="0" w:beforeAutospacing="0" w:after="0" w:afterAutospacing="0" w:line="400" w:lineRule="exact"/>
              <w:ind w:left="0" w:right="0"/>
              <w:rPr>
                <w:rFonts w:hint="default" w:ascii="宋体" w:hAnsi="宋体" w:cs="宋体"/>
                <w:b/>
                <w:bCs/>
                <w:color w:val="auto"/>
                <w:szCs w:val="21"/>
                <w:highlight w:val="none"/>
              </w:rPr>
            </w:pPr>
            <w:r>
              <w:rPr>
                <w:rFonts w:hint="eastAsia" w:ascii="宋体" w:hAnsi="宋体" w:cs="宋体"/>
                <w:b/>
                <w:bCs/>
                <w:color w:val="auto"/>
                <w:szCs w:val="21"/>
                <w:highlight w:val="none"/>
                <w:lang w:eastAsia="zh-CN"/>
              </w:rPr>
              <w:t>四</w:t>
            </w:r>
            <w:r>
              <w:rPr>
                <w:rFonts w:hint="eastAsia" w:ascii="宋体" w:hAnsi="宋体" w:cs="宋体"/>
                <w:b/>
                <w:bCs/>
                <w:color w:val="auto"/>
                <w:szCs w:val="21"/>
                <w:highlight w:val="none"/>
              </w:rPr>
              <w:t>、法律顾问服务费和支付</w:t>
            </w:r>
          </w:p>
          <w:p w14:paraId="04BCCCED">
            <w:pPr>
              <w:keepNext w:val="0"/>
              <w:keepLines w:val="0"/>
              <w:widowControl/>
              <w:suppressLineNumbers w:val="0"/>
              <w:spacing w:before="0" w:beforeAutospacing="0" w:after="0" w:afterAutospacing="0"/>
              <w:ind w:left="0" w:right="0" w:firstLine="420" w:firstLineChars="200"/>
              <w:jc w:val="left"/>
              <w:rPr>
                <w:rFonts w:hint="eastAsia" w:ascii="宋体" w:hAnsi="宋体" w:cs="宋体"/>
                <w:color w:val="auto"/>
                <w:kern w:val="0"/>
                <w:szCs w:val="21"/>
                <w:highlight w:val="none"/>
                <w:lang w:val="en-US" w:eastAsia="zh-CN"/>
              </w:rPr>
            </w:pPr>
            <w:r>
              <w:rPr>
                <w:rFonts w:hint="eastAsia" w:ascii="宋体" w:hAnsi="宋体" w:cs="宋体"/>
                <w:color w:val="auto"/>
                <w:szCs w:val="21"/>
                <w:highlight w:val="none"/>
              </w:rPr>
              <w:t>按照方案规定支付相应法律顾问服务费。</w:t>
            </w:r>
            <w:r>
              <w:rPr>
                <w:rFonts w:hint="eastAsia" w:ascii="宋体" w:hAnsi="宋体" w:cs="宋体"/>
                <w:color w:val="auto"/>
                <w:szCs w:val="21"/>
                <w:highlight w:val="none"/>
                <w:lang w:eastAsia="zh-CN"/>
              </w:rPr>
              <w:t>武鸣区</w:t>
            </w:r>
            <w:r>
              <w:rPr>
                <w:rFonts w:hint="eastAsia" w:ascii="宋体" w:hAnsi="宋体" w:cs="宋体"/>
                <w:color w:val="auto"/>
                <w:szCs w:val="21"/>
                <w:highlight w:val="none"/>
              </w:rPr>
              <w:t>司法局根据各村（社区）法律顾问履行村（社区）法律顾问合同情况，考核评估合格后分二期支付到乙方所在的律师事务所</w:t>
            </w:r>
            <w:r>
              <w:rPr>
                <w:rFonts w:hint="eastAsia" w:ascii="宋体" w:hAnsi="宋体" w:cs="宋体"/>
                <w:color w:val="auto"/>
                <w:szCs w:val="21"/>
                <w:highlight w:val="none"/>
                <w:lang w:eastAsia="zh-CN"/>
              </w:rPr>
              <w:t>、基层法律服务所</w:t>
            </w:r>
            <w:r>
              <w:rPr>
                <w:rFonts w:hint="eastAsia" w:ascii="宋体" w:hAnsi="宋体" w:cs="宋体"/>
                <w:color w:val="auto"/>
                <w:szCs w:val="21"/>
                <w:highlight w:val="none"/>
              </w:rPr>
              <w:t>账户。</w:t>
            </w:r>
          </w:p>
        </w:tc>
        <w:tc>
          <w:tcPr>
            <w:tcW w:w="1021" w:type="dxa"/>
            <w:tcBorders>
              <w:top w:val="single" w:color="auto" w:sz="4" w:space="0"/>
              <w:left w:val="single" w:color="auto" w:sz="4" w:space="0"/>
              <w:bottom w:val="single" w:color="auto" w:sz="4" w:space="0"/>
              <w:right w:val="single" w:color="auto" w:sz="4" w:space="0"/>
            </w:tcBorders>
            <w:noWrap w:val="0"/>
            <w:vAlign w:val="center"/>
          </w:tcPr>
          <w:p w14:paraId="4AEFBFB3">
            <w:pPr>
              <w:keepNext w:val="0"/>
              <w:keepLines w:val="0"/>
              <w:widowControl/>
              <w:suppressLineNumbers w:val="0"/>
              <w:spacing w:before="0" w:beforeAutospacing="0" w:after="0" w:afterAutospacing="0" w:line="440" w:lineRule="exact"/>
              <w:ind w:left="0" w:right="0"/>
              <w:jc w:val="left"/>
              <w:rPr>
                <w:rFonts w:hint="default" w:ascii="宋体" w:hAnsi="宋体" w:eastAsia="宋体" w:cs="宋体"/>
                <w:color w:val="auto"/>
                <w:szCs w:val="21"/>
                <w:highlight w:val="none"/>
                <w:lang w:val="en-US" w:eastAsia="zh-CN"/>
              </w:rPr>
            </w:pPr>
            <w:r>
              <w:rPr>
                <w:rFonts w:hint="eastAsia" w:hAnsi="宋体"/>
                <w:b/>
                <w:color w:val="auto"/>
                <w:szCs w:val="21"/>
                <w:highlight w:val="none"/>
                <w:lang w:val="en-US" w:eastAsia="zh-CN"/>
              </w:rPr>
              <w:t>226440.00</w:t>
            </w:r>
          </w:p>
        </w:tc>
        <w:tc>
          <w:tcPr>
            <w:tcW w:w="1219" w:type="dxa"/>
            <w:tcBorders>
              <w:top w:val="single" w:color="auto" w:sz="4" w:space="0"/>
              <w:left w:val="single" w:color="auto" w:sz="4" w:space="0"/>
              <w:bottom w:val="single" w:color="auto" w:sz="4" w:space="0"/>
              <w:right w:val="single" w:color="auto" w:sz="4" w:space="0"/>
            </w:tcBorders>
            <w:noWrap w:val="0"/>
            <w:vAlign w:val="center"/>
          </w:tcPr>
          <w:p w14:paraId="33053DE8">
            <w:pPr>
              <w:keepNext w:val="0"/>
              <w:keepLines w:val="0"/>
              <w:suppressLineNumbers w:val="0"/>
              <w:spacing w:before="0" w:beforeAutospacing="0" w:after="0" w:afterAutospacing="0" w:line="260" w:lineRule="exact"/>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其他未列明行业</w:t>
            </w:r>
          </w:p>
        </w:tc>
      </w:tr>
      <w:tr w14:paraId="7579C92D">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07" w:hRule="atLeast"/>
        </w:trPr>
        <w:tc>
          <w:tcPr>
            <w:tcW w:w="546" w:type="dxa"/>
            <w:vMerge w:val="continue"/>
            <w:tcBorders>
              <w:left w:val="single" w:color="auto" w:sz="4" w:space="0"/>
              <w:right w:val="single" w:color="auto" w:sz="4" w:space="0"/>
            </w:tcBorders>
            <w:noWrap w:val="0"/>
            <w:vAlign w:val="top"/>
          </w:tcPr>
          <w:p w14:paraId="7D1867AA">
            <w:pPr>
              <w:keepNext w:val="0"/>
              <w:keepLines w:val="0"/>
              <w:suppressLineNumbers w:val="0"/>
              <w:spacing w:before="0" w:beforeAutospacing="0" w:after="0" w:afterAutospacing="0"/>
              <w:ind w:left="0" w:right="0"/>
              <w:rPr>
                <w:rFonts w:hint="default" w:ascii="Calibri" w:hAnsi="Calibri" w:cs="Calibri"/>
                <w:color w:val="auto"/>
                <w:sz w:val="20"/>
                <w:szCs w:val="20"/>
                <w:highlight w:val="none"/>
              </w:rPr>
            </w:pPr>
          </w:p>
        </w:tc>
        <w:tc>
          <w:tcPr>
            <w:tcW w:w="545" w:type="dxa"/>
            <w:tcBorders>
              <w:top w:val="single" w:color="auto" w:sz="4" w:space="0"/>
              <w:left w:val="single" w:color="auto" w:sz="4" w:space="0"/>
              <w:bottom w:val="single" w:color="auto" w:sz="4" w:space="0"/>
              <w:right w:val="single" w:color="auto" w:sz="4" w:space="0"/>
            </w:tcBorders>
            <w:noWrap w:val="0"/>
            <w:vAlign w:val="center"/>
          </w:tcPr>
          <w:p w14:paraId="70493EFA">
            <w:pPr>
              <w:keepNext w:val="0"/>
              <w:keepLines w:val="0"/>
              <w:suppressLineNumbers w:val="0"/>
              <w:spacing w:before="0" w:beforeAutospacing="0" w:after="0" w:afterAutospacing="0"/>
              <w:ind w:left="0" w:right="0"/>
              <w:jc w:val="center"/>
              <w:rPr>
                <w:rFonts w:hint="eastAsia" w:ascii="宋体" w:hAnsi="宋体" w:cs="宋体"/>
                <w:color w:val="auto"/>
                <w:highlight w:val="none"/>
              </w:rPr>
            </w:pPr>
          </w:p>
          <w:p w14:paraId="62504F45">
            <w:pPr>
              <w:keepNext w:val="0"/>
              <w:keepLines w:val="0"/>
              <w:suppressLineNumbers w:val="0"/>
              <w:spacing w:before="0" w:beforeAutospacing="0" w:after="0" w:afterAutospacing="0" w:line="240" w:lineRule="exact"/>
              <w:ind w:left="0" w:right="0"/>
              <w:jc w:val="center"/>
              <w:rPr>
                <w:rFonts w:hint="eastAsia" w:ascii="宋体" w:hAnsi="宋体" w:cs="宋体"/>
                <w:color w:val="auto"/>
                <w:szCs w:val="21"/>
                <w:highlight w:val="none"/>
                <w:lang w:bidi="ar"/>
              </w:rPr>
            </w:pPr>
            <w:r>
              <w:rPr>
                <w:rFonts w:hint="eastAsia" w:ascii="宋体" w:hAnsi="宋体" w:cs="宋体"/>
                <w:color w:val="auto"/>
                <w:highlight w:val="none"/>
                <w:lang w:bidi="ar"/>
              </w:rPr>
              <w:t>商务条款</w:t>
            </w:r>
          </w:p>
        </w:tc>
        <w:tc>
          <w:tcPr>
            <w:tcW w:w="8913" w:type="dxa"/>
            <w:gridSpan w:val="6"/>
            <w:tcBorders>
              <w:top w:val="single" w:color="auto" w:sz="4" w:space="0"/>
              <w:left w:val="single" w:color="auto" w:sz="4" w:space="0"/>
              <w:bottom w:val="single" w:color="auto" w:sz="4" w:space="0"/>
              <w:right w:val="single" w:color="auto" w:sz="4" w:space="0"/>
            </w:tcBorders>
            <w:noWrap w:val="0"/>
            <w:vAlign w:val="center"/>
          </w:tcPr>
          <w:p w14:paraId="175FEF7D">
            <w:pPr>
              <w:keepNext w:val="0"/>
              <w:keepLines w:val="0"/>
              <w:suppressLineNumbers w:val="0"/>
              <w:spacing w:before="0" w:beforeAutospacing="0" w:after="0" w:afterAutospacing="0" w:line="440" w:lineRule="exact"/>
              <w:ind w:left="0" w:right="0"/>
              <w:rPr>
                <w:rFonts w:hint="default" w:ascii="宋体" w:hAnsi="宋体"/>
                <w:color w:val="auto"/>
                <w:szCs w:val="21"/>
                <w:highlight w:val="none"/>
                <w:u w:val="none"/>
              </w:rPr>
            </w:pPr>
            <w:r>
              <w:rPr>
                <w:rFonts w:hint="eastAsia" w:ascii="宋体" w:hAnsi="宋体"/>
                <w:b/>
                <w:bCs/>
                <w:color w:val="auto"/>
                <w:szCs w:val="21"/>
                <w:highlight w:val="none"/>
                <w:u w:val="none"/>
              </w:rPr>
              <w:t>一、合同签订期</w:t>
            </w:r>
            <w:r>
              <w:rPr>
                <w:rFonts w:hint="eastAsia" w:ascii="宋体" w:hAnsi="宋体"/>
                <w:color w:val="auto"/>
                <w:szCs w:val="21"/>
                <w:highlight w:val="none"/>
                <w:u w:val="none"/>
              </w:rPr>
              <w:t>：自中标通知书发出之日起</w:t>
            </w:r>
            <w:r>
              <w:rPr>
                <w:rFonts w:hint="eastAsia" w:ascii="宋体" w:hAnsi="宋体"/>
                <w:color w:val="auto"/>
                <w:szCs w:val="21"/>
                <w:highlight w:val="none"/>
                <w:u w:val="none"/>
                <w:lang w:val="en-US" w:eastAsia="zh-CN"/>
              </w:rPr>
              <w:t>25</w:t>
            </w:r>
            <w:r>
              <w:rPr>
                <w:rFonts w:hint="eastAsia" w:ascii="宋体" w:hAnsi="宋体"/>
                <w:color w:val="auto"/>
                <w:szCs w:val="21"/>
                <w:highlight w:val="none"/>
                <w:u w:val="none"/>
              </w:rPr>
              <w:t>个工作日内。</w:t>
            </w:r>
          </w:p>
          <w:p w14:paraId="2B4415A4">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240" w:lineRule="auto"/>
              <w:ind w:left="0" w:right="0"/>
              <w:jc w:val="both"/>
              <w:rPr>
                <w:rFonts w:hint="eastAsia" w:ascii="宋体" w:hAnsi="宋体"/>
                <w:color w:val="auto"/>
                <w:szCs w:val="21"/>
                <w:highlight w:val="none"/>
                <w:u w:val="none"/>
              </w:rPr>
            </w:pPr>
            <w:r>
              <w:rPr>
                <w:rFonts w:hint="eastAsia" w:ascii="宋体" w:hAnsi="宋体" w:eastAsia="宋体" w:cs="宋体"/>
                <w:b/>
                <w:bCs/>
                <w:color w:val="auto"/>
                <w:kern w:val="2"/>
                <w:sz w:val="21"/>
                <w:szCs w:val="21"/>
                <w:highlight w:val="none"/>
                <w:lang w:val="en-US" w:eastAsia="zh-CN" w:bidi="ar"/>
              </w:rPr>
              <w:t>▲</w:t>
            </w:r>
            <w:r>
              <w:rPr>
                <w:rFonts w:hint="eastAsia" w:ascii="宋体" w:hAnsi="宋体"/>
                <w:b/>
                <w:bCs/>
                <w:color w:val="auto"/>
                <w:szCs w:val="21"/>
                <w:highlight w:val="none"/>
                <w:u w:val="none"/>
              </w:rPr>
              <w:t>二、服务期</w:t>
            </w:r>
            <w:r>
              <w:rPr>
                <w:rFonts w:hint="eastAsia" w:ascii="宋体" w:hAnsi="宋体"/>
                <w:b/>
                <w:bCs/>
                <w:color w:val="auto"/>
                <w:szCs w:val="21"/>
                <w:highlight w:val="none"/>
                <w:u w:val="none"/>
                <w:lang w:eastAsia="zh-CN"/>
              </w:rPr>
              <w:t>限</w:t>
            </w:r>
            <w:r>
              <w:rPr>
                <w:rFonts w:hint="eastAsia" w:ascii="宋体" w:hAnsi="宋体"/>
                <w:b/>
                <w:bCs/>
                <w:color w:val="auto"/>
                <w:szCs w:val="21"/>
                <w:highlight w:val="none"/>
                <w:u w:val="none"/>
              </w:rPr>
              <w:t>：</w:t>
            </w:r>
            <w:r>
              <w:rPr>
                <w:rFonts w:hint="eastAsia" w:ascii="宋体" w:hAnsi="宋体"/>
                <w:color w:val="auto"/>
                <w:szCs w:val="21"/>
                <w:highlight w:val="none"/>
                <w:u w:val="none"/>
              </w:rPr>
              <w:t>自签订合同之日起1年（2026年1月—2026年12月）。在第一年服务期限结束后，对所中标法律顾问单位进行考核，考核通过的续签合同，考核不通过的，按照武鸣区司法局的要求进行整改。</w:t>
            </w:r>
          </w:p>
          <w:p w14:paraId="25A94116">
            <w:pPr>
              <w:keepNext w:val="0"/>
              <w:keepLines w:val="0"/>
              <w:widowControl/>
              <w:suppressLineNumbers w:val="0"/>
              <w:spacing w:before="0" w:beforeAutospacing="0" w:after="0" w:afterAutospacing="0" w:line="440" w:lineRule="exact"/>
              <w:ind w:left="0" w:right="0"/>
              <w:jc w:val="left"/>
              <w:rPr>
                <w:rFonts w:hint="eastAsia" w:ascii="宋体" w:hAnsi="宋体" w:cs="宋体" w:eastAsiaTheme="minorEastAsia"/>
                <w:b/>
                <w:bCs/>
                <w:color w:val="auto"/>
                <w:szCs w:val="21"/>
                <w:highlight w:val="none"/>
                <w:u w:val="none"/>
                <w:lang w:val="en-US" w:eastAsia="zh-CN"/>
              </w:rPr>
            </w:pPr>
            <w:r>
              <w:rPr>
                <w:rFonts w:hint="eastAsia" w:ascii="宋体" w:hAnsi="宋体"/>
                <w:b/>
                <w:bCs/>
                <w:color w:val="auto"/>
                <w:szCs w:val="21"/>
                <w:highlight w:val="none"/>
                <w:u w:val="none"/>
              </w:rPr>
              <w:t>三、</w:t>
            </w:r>
            <w:r>
              <w:rPr>
                <w:rFonts w:hint="eastAsia" w:ascii="宋体" w:hAnsi="宋体"/>
                <w:b/>
                <w:bCs/>
                <w:color w:val="auto"/>
                <w:szCs w:val="21"/>
                <w:highlight w:val="none"/>
                <w:u w:val="none"/>
                <w:lang w:eastAsia="zh-CN"/>
              </w:rPr>
              <w:t>服务</w:t>
            </w:r>
            <w:r>
              <w:rPr>
                <w:rFonts w:hint="eastAsia" w:ascii="宋体" w:hAnsi="宋体"/>
                <w:b/>
                <w:bCs/>
                <w:color w:val="auto"/>
                <w:szCs w:val="21"/>
                <w:highlight w:val="none"/>
                <w:u w:val="none"/>
              </w:rPr>
              <w:t>地点：</w:t>
            </w:r>
            <w:r>
              <w:rPr>
                <w:rFonts w:hint="eastAsia" w:ascii="宋体" w:hAnsi="宋体"/>
                <w:b/>
                <w:bCs/>
                <w:color w:val="auto"/>
                <w:szCs w:val="21"/>
                <w:highlight w:val="none"/>
                <w:u w:val="none"/>
                <w:lang w:eastAsia="zh-CN"/>
              </w:rPr>
              <w:t>本分所</w:t>
            </w:r>
            <w:r>
              <w:rPr>
                <w:rFonts w:hint="eastAsia" w:ascii="宋体" w:hAnsi="宋体" w:cs="宋体"/>
                <w:b/>
                <w:bCs/>
                <w:color w:val="auto"/>
                <w:szCs w:val="21"/>
                <w:highlight w:val="none"/>
                <w:lang w:eastAsia="zh-CN"/>
              </w:rPr>
              <w:t>府城镇</w:t>
            </w:r>
            <w:r>
              <w:rPr>
                <w:rFonts w:hint="eastAsia" w:ascii="宋体" w:hAnsi="宋体" w:cs="宋体"/>
                <w:b/>
                <w:bCs/>
                <w:color w:val="auto"/>
                <w:szCs w:val="21"/>
                <w:highlight w:val="none"/>
                <w:lang w:val="en-US" w:eastAsia="zh-CN"/>
              </w:rPr>
              <w:t>、</w:t>
            </w:r>
            <w:r>
              <w:rPr>
                <w:rFonts w:hint="eastAsia" w:ascii="宋体" w:hAnsi="宋体" w:cs="宋体"/>
                <w:b/>
                <w:bCs/>
                <w:color w:val="auto"/>
                <w:szCs w:val="21"/>
                <w:highlight w:val="none"/>
                <w:lang w:eastAsia="zh-CN"/>
              </w:rPr>
              <w:t>仙湖镇</w:t>
            </w:r>
            <w:r>
              <w:rPr>
                <w:rFonts w:hint="eastAsia" w:ascii="宋体" w:hAnsi="宋体"/>
                <w:b/>
                <w:bCs/>
                <w:color w:val="auto"/>
                <w:szCs w:val="21"/>
                <w:highlight w:val="none"/>
                <w:u w:val="none"/>
                <w:lang w:val="en-US" w:eastAsia="zh-CN"/>
              </w:rPr>
              <w:t>所</w:t>
            </w:r>
            <w:r>
              <w:rPr>
                <w:rFonts w:hint="eastAsia" w:ascii="宋体" w:hAnsi="宋体"/>
                <w:b/>
                <w:bCs/>
                <w:color w:val="auto"/>
                <w:szCs w:val="21"/>
                <w:highlight w:val="none"/>
                <w:u w:val="none"/>
                <w:lang w:eastAsia="zh-CN"/>
              </w:rPr>
              <w:t>包含的</w:t>
            </w:r>
            <w:r>
              <w:rPr>
                <w:rFonts w:hint="eastAsia" w:ascii="宋体" w:hAnsi="宋体"/>
                <w:b/>
                <w:bCs/>
                <w:color w:val="auto"/>
                <w:szCs w:val="21"/>
                <w:highlight w:val="none"/>
                <w:u w:val="none"/>
                <w:lang w:val="en-US" w:eastAsia="zh-CN"/>
              </w:rPr>
              <w:t>37个村（社区）</w:t>
            </w:r>
          </w:p>
          <w:p w14:paraId="056C59C3">
            <w:pPr>
              <w:keepNext w:val="0"/>
              <w:keepLines w:val="0"/>
              <w:widowControl/>
              <w:suppressLineNumbers w:val="0"/>
              <w:shd w:val="clear" w:color="auto" w:fill="FFFFFF"/>
              <w:spacing w:before="0" w:beforeAutospacing="0" w:after="0" w:afterAutospacing="0" w:line="400" w:lineRule="exact"/>
              <w:ind w:left="0" w:right="0"/>
              <w:rPr>
                <w:rFonts w:hint="default" w:ascii="宋体" w:hAnsi="宋体" w:cs="宋体"/>
                <w:color w:val="auto"/>
                <w:szCs w:val="21"/>
                <w:highlight w:val="none"/>
              </w:rPr>
            </w:pPr>
            <w:r>
              <w:rPr>
                <w:rFonts w:hint="eastAsia" w:ascii="宋体" w:hAnsi="宋体" w:eastAsia="宋体" w:cs="宋体"/>
                <w:b/>
                <w:bCs/>
                <w:color w:val="auto"/>
                <w:kern w:val="2"/>
                <w:sz w:val="21"/>
                <w:szCs w:val="21"/>
                <w:highlight w:val="none"/>
                <w:lang w:val="en-US" w:eastAsia="zh-CN" w:bidi="ar"/>
              </w:rPr>
              <w:t>▲</w:t>
            </w:r>
            <w:r>
              <w:rPr>
                <w:rFonts w:hint="eastAsia" w:ascii="宋体" w:hAnsi="宋体"/>
                <w:b/>
                <w:bCs/>
                <w:color w:val="auto"/>
                <w:szCs w:val="21"/>
                <w:highlight w:val="none"/>
                <w:u w:val="none"/>
              </w:rPr>
              <w:t>四、</w:t>
            </w:r>
            <w:r>
              <w:rPr>
                <w:rFonts w:hint="eastAsia"/>
                <w:b/>
                <w:bCs/>
                <w:color w:val="auto"/>
                <w:highlight w:val="none"/>
              </w:rPr>
              <w:t>服务</w:t>
            </w:r>
            <w:r>
              <w:rPr>
                <w:rFonts w:hint="eastAsia"/>
                <w:b/>
                <w:bCs/>
                <w:color w:val="auto"/>
                <w:highlight w:val="none"/>
                <w:lang w:eastAsia="zh-CN"/>
              </w:rPr>
              <w:t>方式</w:t>
            </w:r>
            <w:r>
              <w:rPr>
                <w:rFonts w:hint="eastAsia" w:ascii="宋体" w:hAnsi="宋体"/>
                <w:b/>
                <w:bCs/>
                <w:color w:val="auto"/>
                <w:szCs w:val="21"/>
                <w:highlight w:val="none"/>
                <w:u w:val="none"/>
                <w:lang w:val="en-US" w:eastAsia="zh-CN"/>
              </w:rPr>
              <w:t>:</w:t>
            </w:r>
            <w:r>
              <w:rPr>
                <w:rFonts w:hint="eastAsia" w:ascii="宋体" w:hAnsi="宋体" w:cs="宋体"/>
                <w:color w:val="auto"/>
                <w:szCs w:val="21"/>
                <w:highlight w:val="none"/>
                <w:lang w:eastAsia="zh-CN"/>
              </w:rPr>
              <w:t>提供法律服务（详见项目服务内容及标准）</w:t>
            </w:r>
            <w:r>
              <w:rPr>
                <w:rFonts w:hint="eastAsia" w:ascii="宋体" w:hAnsi="宋体"/>
                <w:color w:val="auto"/>
                <w:szCs w:val="21"/>
                <w:highlight w:val="none"/>
                <w:u w:val="none"/>
              </w:rPr>
              <w:t>。每个月到村（社区）服务不少于1次（5小时）,现场为群众解答日常生产生活中遇到的法律问题，提供法律意见，引导村（社区）群众依法、理性反映诉求，按法律途径维护合法权益。现场工作时间应当提前告知村（社区）群众。</w:t>
            </w:r>
          </w:p>
          <w:p w14:paraId="1B98A3C6">
            <w:pPr>
              <w:keepNext w:val="0"/>
              <w:keepLines w:val="0"/>
              <w:widowControl/>
              <w:suppressLineNumbers w:val="0"/>
              <w:shd w:val="clear" w:color="auto" w:fill="FFFFFF"/>
              <w:spacing w:before="0" w:beforeAutospacing="0" w:after="0" w:afterAutospacing="0" w:line="400" w:lineRule="exact"/>
              <w:ind w:left="0" w:right="0"/>
              <w:rPr>
                <w:rFonts w:hint="default" w:ascii="宋体" w:hAnsi="宋体"/>
                <w:color w:val="auto"/>
                <w:szCs w:val="21"/>
                <w:highlight w:val="none"/>
              </w:rPr>
            </w:pPr>
            <w:r>
              <w:rPr>
                <w:rFonts w:hint="eastAsia" w:ascii="宋体" w:hAnsi="宋体"/>
                <w:b/>
                <w:bCs/>
                <w:color w:val="auto"/>
                <w:szCs w:val="21"/>
                <w:highlight w:val="none"/>
                <w:u w:val="none"/>
                <w:lang w:val="en-US" w:eastAsia="zh-CN"/>
              </w:rPr>
              <w:t>五、</w:t>
            </w:r>
            <w:r>
              <w:rPr>
                <w:rFonts w:hint="eastAsia" w:ascii="宋体" w:hAnsi="宋体"/>
                <w:b/>
                <w:bCs/>
                <w:color w:val="auto"/>
                <w:szCs w:val="21"/>
                <w:highlight w:val="none"/>
                <w:u w:val="none"/>
              </w:rPr>
              <w:t>售后服务要求：</w:t>
            </w:r>
            <w:r>
              <w:rPr>
                <w:rFonts w:hint="eastAsia" w:ascii="宋体" w:hAnsi="宋体" w:cs="宋体"/>
                <w:color w:val="auto"/>
                <w:szCs w:val="21"/>
                <w:highlight w:val="none"/>
              </w:rPr>
              <w:t>建立和完善相关工作台帐。及时、认真记录相关工作台账。</w:t>
            </w:r>
          </w:p>
          <w:p w14:paraId="42B48745">
            <w:pPr>
              <w:keepNext w:val="0"/>
              <w:keepLines w:val="0"/>
              <w:suppressLineNumbers w:val="0"/>
              <w:spacing w:before="0" w:beforeAutospacing="0" w:after="0" w:afterAutospacing="0" w:line="440" w:lineRule="exact"/>
              <w:ind w:left="0" w:right="0"/>
              <w:rPr>
                <w:rFonts w:hint="eastAsia" w:ascii="宋体" w:hAnsi="宋体"/>
                <w:b/>
                <w:bCs/>
                <w:color w:val="auto"/>
                <w:szCs w:val="21"/>
                <w:highlight w:val="none"/>
                <w:u w:val="none"/>
              </w:rPr>
            </w:pPr>
            <w:r>
              <w:rPr>
                <w:rFonts w:hint="eastAsia" w:ascii="宋体" w:hAnsi="宋体"/>
                <w:b/>
                <w:bCs/>
                <w:color w:val="auto"/>
                <w:szCs w:val="21"/>
                <w:highlight w:val="none"/>
                <w:u w:val="none"/>
                <w:lang w:eastAsia="zh-CN"/>
              </w:rPr>
              <w:t>六</w:t>
            </w:r>
            <w:r>
              <w:rPr>
                <w:rFonts w:hint="eastAsia" w:ascii="宋体" w:hAnsi="宋体"/>
                <w:b/>
                <w:bCs/>
                <w:color w:val="auto"/>
                <w:szCs w:val="21"/>
                <w:highlight w:val="none"/>
                <w:u w:val="none"/>
              </w:rPr>
              <w:t xml:space="preserve">、其他要求 </w:t>
            </w:r>
          </w:p>
          <w:p w14:paraId="1955862E">
            <w:pPr>
              <w:keepNext w:val="0"/>
              <w:keepLines w:val="0"/>
              <w:widowControl/>
              <w:suppressLineNumbers w:val="0"/>
              <w:spacing w:before="0" w:beforeAutospacing="0" w:after="0" w:afterAutospacing="0" w:line="440" w:lineRule="exact"/>
              <w:ind w:left="0" w:right="0"/>
              <w:jc w:val="left"/>
              <w:rPr>
                <w:rFonts w:hint="eastAsia" w:ascii="宋体" w:hAnsi="宋体"/>
                <w:color w:val="auto"/>
                <w:szCs w:val="21"/>
                <w:highlight w:val="none"/>
                <w:u w:val="none"/>
              </w:rPr>
            </w:pPr>
            <w:r>
              <w:rPr>
                <w:rFonts w:hint="eastAsia" w:ascii="宋体" w:hAnsi="宋体"/>
                <w:color w:val="auto"/>
                <w:szCs w:val="21"/>
                <w:highlight w:val="none"/>
                <w:u w:val="none"/>
              </w:rPr>
              <w:t>1、中标供应商负责</w:t>
            </w:r>
            <w:r>
              <w:rPr>
                <w:rFonts w:hint="eastAsia" w:ascii="宋体" w:hAnsi="宋体"/>
                <w:color w:val="auto"/>
                <w:szCs w:val="21"/>
                <w:highlight w:val="none"/>
                <w:u w:val="none"/>
                <w:lang w:eastAsia="zh-CN"/>
              </w:rPr>
              <w:t>武鸣区</w:t>
            </w:r>
            <w:r>
              <w:rPr>
                <w:rFonts w:hint="eastAsia" w:ascii="宋体" w:hAnsi="宋体" w:cs="宋体"/>
                <w:b/>
                <w:bCs/>
                <w:color w:val="auto"/>
                <w:szCs w:val="21"/>
                <w:highlight w:val="none"/>
                <w:lang w:eastAsia="zh-CN"/>
              </w:rPr>
              <w:t>府城镇（</w:t>
            </w:r>
            <w:r>
              <w:rPr>
                <w:rFonts w:hint="eastAsia" w:ascii="宋体" w:hAnsi="宋体" w:cs="宋体"/>
                <w:b/>
                <w:bCs/>
                <w:color w:val="auto"/>
                <w:szCs w:val="21"/>
                <w:highlight w:val="none"/>
                <w:lang w:val="en-US" w:eastAsia="zh-CN"/>
              </w:rPr>
              <w:t>26个</w:t>
            </w:r>
            <w:r>
              <w:rPr>
                <w:rFonts w:hint="eastAsia" w:ascii="宋体" w:hAnsi="宋体" w:cs="宋体"/>
                <w:b/>
                <w:bCs/>
                <w:color w:val="auto"/>
                <w:szCs w:val="21"/>
                <w:highlight w:val="none"/>
                <w:lang w:eastAsia="zh-CN"/>
              </w:rPr>
              <w:t>）</w:t>
            </w:r>
            <w:r>
              <w:rPr>
                <w:rFonts w:hint="eastAsia" w:ascii="宋体" w:hAnsi="宋体" w:cs="宋体"/>
                <w:b/>
                <w:bCs/>
                <w:color w:val="auto"/>
                <w:szCs w:val="21"/>
                <w:highlight w:val="none"/>
                <w:lang w:val="en-US" w:eastAsia="zh-CN"/>
              </w:rPr>
              <w:t>、</w:t>
            </w:r>
            <w:r>
              <w:rPr>
                <w:rFonts w:hint="eastAsia" w:ascii="宋体" w:hAnsi="宋体" w:cs="宋体"/>
                <w:b/>
                <w:bCs/>
                <w:color w:val="auto"/>
                <w:szCs w:val="21"/>
                <w:highlight w:val="none"/>
                <w:lang w:eastAsia="zh-CN"/>
              </w:rPr>
              <w:t>仙湖镇（</w:t>
            </w:r>
            <w:r>
              <w:rPr>
                <w:rFonts w:hint="eastAsia" w:ascii="宋体" w:hAnsi="宋体" w:cs="宋体"/>
                <w:b/>
                <w:bCs/>
                <w:color w:val="auto"/>
                <w:szCs w:val="21"/>
                <w:highlight w:val="none"/>
                <w:lang w:val="en-US" w:eastAsia="zh-CN"/>
              </w:rPr>
              <w:t>11个</w:t>
            </w:r>
            <w:r>
              <w:rPr>
                <w:rFonts w:hint="eastAsia" w:ascii="宋体" w:hAnsi="宋体" w:cs="宋体"/>
                <w:b/>
                <w:bCs/>
                <w:color w:val="auto"/>
                <w:szCs w:val="21"/>
                <w:highlight w:val="none"/>
                <w:lang w:eastAsia="zh-CN"/>
              </w:rPr>
              <w:t>）</w:t>
            </w:r>
            <w:r>
              <w:rPr>
                <w:rFonts w:hint="eastAsia" w:ascii="宋体" w:hAnsi="宋体"/>
                <w:color w:val="auto"/>
                <w:szCs w:val="21"/>
                <w:highlight w:val="none"/>
                <w:u w:val="none"/>
              </w:rPr>
              <w:t>行政村（社区）</w:t>
            </w:r>
            <w:r>
              <w:rPr>
                <w:rFonts w:hint="eastAsia" w:ascii="宋体" w:hAnsi="宋体"/>
                <w:color w:val="auto"/>
                <w:szCs w:val="21"/>
                <w:highlight w:val="none"/>
                <w:u w:val="none"/>
                <w:lang w:eastAsia="zh-CN"/>
              </w:rPr>
              <w:t>法律</w:t>
            </w:r>
            <w:r>
              <w:rPr>
                <w:rFonts w:hint="eastAsia" w:ascii="宋体" w:hAnsi="宋体"/>
                <w:color w:val="auto"/>
                <w:szCs w:val="21"/>
                <w:highlight w:val="none"/>
                <w:u w:val="none"/>
              </w:rPr>
              <w:t>顾问工作。</w:t>
            </w:r>
          </w:p>
          <w:p w14:paraId="298CAE38">
            <w:pPr>
              <w:keepNext w:val="0"/>
              <w:keepLines w:val="0"/>
              <w:widowControl/>
              <w:suppressLineNumbers w:val="0"/>
              <w:shd w:val="clear" w:color="auto" w:fill="FFFFFF"/>
              <w:spacing w:before="0" w:beforeAutospacing="0" w:after="0" w:afterAutospacing="0" w:line="400" w:lineRule="exact"/>
              <w:ind w:left="0" w:right="0"/>
              <w:rPr>
                <w:rFonts w:hint="eastAsia" w:ascii="宋体" w:hAnsi="宋体"/>
                <w:color w:val="auto"/>
                <w:szCs w:val="21"/>
                <w:highlight w:val="none"/>
                <w:u w:val="none"/>
              </w:rPr>
            </w:pPr>
            <w:r>
              <w:rPr>
                <w:rFonts w:hint="eastAsia" w:ascii="宋体" w:hAnsi="宋体"/>
                <w:color w:val="auto"/>
                <w:szCs w:val="21"/>
                <w:highlight w:val="none"/>
                <w:u w:val="none"/>
              </w:rPr>
              <w:t>2、中标供应商负责分发送达到各单位、各乡镇、村符合条件的宣传对象。</w:t>
            </w:r>
          </w:p>
          <w:p w14:paraId="26C2B788">
            <w:pPr>
              <w:keepNext w:val="0"/>
              <w:keepLines w:val="0"/>
              <w:widowControl/>
              <w:suppressLineNumbers w:val="0"/>
              <w:shd w:val="clear" w:color="auto" w:fill="FFFFFF"/>
              <w:spacing w:before="0" w:beforeAutospacing="0" w:after="0" w:afterAutospacing="0" w:line="400" w:lineRule="exact"/>
              <w:ind w:left="0" w:right="0"/>
              <w:rPr>
                <w:rFonts w:hint="eastAsia" w:ascii="宋体" w:hAnsi="宋体"/>
                <w:color w:val="auto"/>
                <w:szCs w:val="21"/>
                <w:highlight w:val="none"/>
                <w:u w:val="none"/>
              </w:rPr>
            </w:pPr>
            <w:r>
              <w:rPr>
                <w:rFonts w:hint="eastAsia" w:ascii="宋体" w:hAnsi="宋体"/>
                <w:color w:val="auto"/>
                <w:szCs w:val="21"/>
                <w:highlight w:val="none"/>
                <w:u w:val="none"/>
              </w:rPr>
              <w:t>3、报价为采购人指定地点的现场交货价，包括：</w:t>
            </w:r>
          </w:p>
          <w:p w14:paraId="6CB4DA38">
            <w:pPr>
              <w:keepNext w:val="0"/>
              <w:keepLines w:val="0"/>
              <w:widowControl/>
              <w:suppressLineNumbers w:val="0"/>
              <w:shd w:val="clear" w:color="auto" w:fill="FFFFFF"/>
              <w:spacing w:before="0" w:beforeAutospacing="0" w:after="0" w:afterAutospacing="0" w:line="400" w:lineRule="exact"/>
              <w:ind w:left="0" w:right="0"/>
              <w:rPr>
                <w:rFonts w:hint="eastAsia" w:ascii="宋体" w:hAnsi="宋体"/>
                <w:color w:val="auto"/>
                <w:szCs w:val="21"/>
                <w:highlight w:val="none"/>
                <w:u w:val="none"/>
              </w:rPr>
            </w:pPr>
            <w:r>
              <w:rPr>
                <w:rFonts w:hint="eastAsia" w:ascii="宋体" w:hAnsi="宋体"/>
                <w:color w:val="auto"/>
                <w:szCs w:val="21"/>
                <w:highlight w:val="none"/>
                <w:u w:val="none"/>
              </w:rPr>
              <w:t>（1）服务的价格；</w:t>
            </w:r>
          </w:p>
          <w:p w14:paraId="3795E4C2">
            <w:pPr>
              <w:keepNext w:val="0"/>
              <w:keepLines w:val="0"/>
              <w:widowControl/>
              <w:suppressLineNumbers w:val="0"/>
              <w:shd w:val="clear" w:color="auto" w:fill="FFFFFF"/>
              <w:spacing w:before="0" w:beforeAutospacing="0" w:after="0" w:afterAutospacing="0" w:line="400" w:lineRule="exact"/>
              <w:ind w:left="0" w:right="0"/>
              <w:rPr>
                <w:rFonts w:hint="eastAsia" w:ascii="宋体" w:hAnsi="宋体"/>
                <w:color w:val="auto"/>
                <w:szCs w:val="21"/>
                <w:highlight w:val="none"/>
                <w:u w:val="none"/>
              </w:rPr>
            </w:pPr>
            <w:r>
              <w:rPr>
                <w:rFonts w:hint="eastAsia" w:ascii="宋体" w:hAnsi="宋体"/>
                <w:color w:val="auto"/>
                <w:szCs w:val="21"/>
                <w:highlight w:val="none"/>
                <w:u w:val="none"/>
              </w:rPr>
              <w:t>（2）运输、装卸、售后服务等费用；</w:t>
            </w:r>
          </w:p>
          <w:p w14:paraId="2F060B4B">
            <w:pPr>
              <w:keepNext w:val="0"/>
              <w:keepLines w:val="0"/>
              <w:widowControl/>
              <w:suppressLineNumbers w:val="0"/>
              <w:shd w:val="clear" w:color="auto" w:fill="FFFFFF"/>
              <w:spacing w:before="0" w:beforeAutospacing="0" w:after="0" w:afterAutospacing="0" w:line="400" w:lineRule="exact"/>
              <w:ind w:left="0" w:right="0"/>
              <w:rPr>
                <w:rFonts w:hint="eastAsia" w:ascii="宋体" w:hAnsi="宋体"/>
                <w:color w:val="auto"/>
                <w:szCs w:val="21"/>
                <w:highlight w:val="none"/>
                <w:u w:val="none"/>
              </w:rPr>
            </w:pPr>
            <w:r>
              <w:rPr>
                <w:rFonts w:hint="eastAsia" w:ascii="宋体" w:hAnsi="宋体"/>
                <w:color w:val="auto"/>
                <w:szCs w:val="21"/>
                <w:highlight w:val="none"/>
                <w:u w:val="none"/>
              </w:rPr>
              <w:t>（3）必要的保险费用和各项税费；</w:t>
            </w:r>
          </w:p>
          <w:p w14:paraId="723C17BE">
            <w:pPr>
              <w:keepNext w:val="0"/>
              <w:keepLines w:val="0"/>
              <w:widowControl/>
              <w:suppressLineNumbers w:val="0"/>
              <w:shd w:val="clear" w:color="auto" w:fill="FFFFFF"/>
              <w:spacing w:before="0" w:beforeAutospacing="0" w:after="0" w:afterAutospacing="0" w:line="400" w:lineRule="exact"/>
              <w:ind w:left="0" w:right="0"/>
              <w:rPr>
                <w:rFonts w:hint="eastAsia" w:ascii="宋体" w:hAnsi="宋体"/>
                <w:color w:val="auto"/>
                <w:szCs w:val="21"/>
                <w:highlight w:val="none"/>
                <w:u w:val="none"/>
              </w:rPr>
            </w:pPr>
            <w:r>
              <w:rPr>
                <w:rFonts w:hint="eastAsia" w:ascii="宋体" w:hAnsi="宋体"/>
                <w:color w:val="auto"/>
                <w:szCs w:val="21"/>
                <w:highlight w:val="none"/>
                <w:u w:val="none"/>
              </w:rPr>
              <w:t>（4）包括发放费用。</w:t>
            </w:r>
          </w:p>
          <w:p w14:paraId="392869E4">
            <w:pPr>
              <w:keepNext w:val="0"/>
              <w:keepLines w:val="0"/>
              <w:widowControl/>
              <w:suppressLineNumbers w:val="0"/>
              <w:shd w:val="clear" w:color="auto" w:fill="FFFFFF"/>
              <w:spacing w:before="0" w:beforeAutospacing="0" w:after="0" w:afterAutospacing="0" w:line="400" w:lineRule="exact"/>
              <w:ind w:left="0" w:right="0"/>
              <w:rPr>
                <w:rFonts w:hint="eastAsia" w:ascii="宋体" w:hAnsi="宋体"/>
                <w:color w:val="auto"/>
                <w:szCs w:val="21"/>
                <w:highlight w:val="none"/>
                <w:u w:val="none"/>
              </w:rPr>
            </w:pPr>
            <w:r>
              <w:rPr>
                <w:rFonts w:hint="eastAsia" w:ascii="宋体" w:hAnsi="宋体"/>
                <w:b/>
                <w:bCs/>
                <w:color w:val="auto"/>
                <w:szCs w:val="21"/>
                <w:highlight w:val="none"/>
                <w:u w:val="none"/>
                <w:lang w:val="en-US" w:eastAsia="zh-CN"/>
              </w:rPr>
              <w:t>4</w:t>
            </w:r>
            <w:r>
              <w:rPr>
                <w:rFonts w:hint="eastAsia" w:ascii="宋体" w:hAnsi="宋体"/>
                <w:b/>
                <w:bCs/>
                <w:color w:val="auto"/>
                <w:szCs w:val="21"/>
                <w:highlight w:val="none"/>
                <w:u w:val="none"/>
              </w:rPr>
              <w:t>、付款方式：</w:t>
            </w:r>
            <w:r>
              <w:rPr>
                <w:rFonts w:hint="eastAsia" w:ascii="宋体" w:hAnsi="宋体"/>
                <w:color w:val="auto"/>
                <w:szCs w:val="21"/>
                <w:highlight w:val="none"/>
                <w:u w:val="none"/>
              </w:rPr>
              <w:t>按照方案规定支付相应法律顾问服务费。</w:t>
            </w:r>
            <w:r>
              <w:rPr>
                <w:rFonts w:hint="eastAsia" w:ascii="宋体" w:hAnsi="宋体"/>
                <w:color w:val="auto"/>
                <w:szCs w:val="21"/>
                <w:highlight w:val="none"/>
                <w:u w:val="none"/>
                <w:lang w:eastAsia="zh-CN"/>
              </w:rPr>
              <w:t>武鸣区</w:t>
            </w:r>
            <w:r>
              <w:rPr>
                <w:rFonts w:hint="eastAsia" w:ascii="宋体" w:hAnsi="宋体"/>
                <w:color w:val="auto"/>
                <w:szCs w:val="21"/>
                <w:highlight w:val="none"/>
                <w:u w:val="none"/>
              </w:rPr>
              <w:t>司法局根据各村（社区）法律顾问履行村（社区）法律顾问合同情况，考核评估合格后分二期支付到乙方所在的律师事务所</w:t>
            </w:r>
            <w:r>
              <w:rPr>
                <w:rFonts w:hint="eastAsia" w:ascii="宋体" w:hAnsi="宋体"/>
                <w:color w:val="auto"/>
                <w:szCs w:val="21"/>
                <w:highlight w:val="none"/>
                <w:u w:val="none"/>
                <w:lang w:eastAsia="zh-CN"/>
              </w:rPr>
              <w:t>、基层法律服务所</w:t>
            </w:r>
            <w:r>
              <w:rPr>
                <w:rFonts w:hint="eastAsia" w:ascii="宋体" w:hAnsi="宋体"/>
                <w:color w:val="auto"/>
                <w:szCs w:val="21"/>
                <w:highlight w:val="none"/>
                <w:u w:val="none"/>
              </w:rPr>
              <w:t>账户。</w:t>
            </w:r>
          </w:p>
          <w:p w14:paraId="116EFCB0">
            <w:pPr>
              <w:keepNext w:val="0"/>
              <w:keepLines w:val="0"/>
              <w:widowControl/>
              <w:suppressLineNumbers w:val="0"/>
              <w:shd w:val="clear" w:color="auto" w:fill="FFFFFF"/>
              <w:spacing w:before="0" w:beforeAutospacing="0" w:after="0" w:afterAutospacing="0" w:line="400" w:lineRule="exact"/>
              <w:ind w:left="0" w:right="0"/>
              <w:rPr>
                <w:rFonts w:hint="eastAsia" w:ascii="宋体" w:hAnsi="宋体"/>
                <w:color w:val="auto"/>
                <w:szCs w:val="21"/>
                <w:highlight w:val="none"/>
                <w:u w:val="none"/>
              </w:rPr>
            </w:pPr>
            <w:r>
              <w:rPr>
                <w:rFonts w:hint="eastAsia" w:ascii="宋体" w:hAnsi="宋体"/>
                <w:color w:val="auto"/>
                <w:szCs w:val="21"/>
                <w:highlight w:val="none"/>
                <w:u w:val="none"/>
                <w:lang w:val="en-US" w:eastAsia="zh-CN"/>
              </w:rPr>
              <w:t>5</w:t>
            </w:r>
            <w:r>
              <w:rPr>
                <w:rFonts w:hint="eastAsia" w:ascii="宋体" w:hAnsi="宋体"/>
                <w:color w:val="auto"/>
                <w:szCs w:val="21"/>
                <w:highlight w:val="none"/>
                <w:u w:val="none"/>
              </w:rPr>
              <w:t>、验收条件及标准：</w:t>
            </w:r>
          </w:p>
          <w:p w14:paraId="18965AF9">
            <w:pPr>
              <w:keepNext w:val="0"/>
              <w:keepLines w:val="0"/>
              <w:widowControl/>
              <w:suppressLineNumbers w:val="0"/>
              <w:shd w:val="clear" w:color="auto" w:fill="FFFFFF"/>
              <w:spacing w:before="0" w:beforeAutospacing="0" w:after="0" w:afterAutospacing="0" w:line="400" w:lineRule="exact"/>
              <w:ind w:left="0" w:right="0"/>
              <w:rPr>
                <w:rFonts w:hint="eastAsia" w:ascii="宋体" w:hAnsi="宋体"/>
                <w:color w:val="auto"/>
                <w:szCs w:val="21"/>
                <w:highlight w:val="none"/>
                <w:u w:val="none"/>
              </w:rPr>
            </w:pPr>
            <w:r>
              <w:rPr>
                <w:rFonts w:hint="eastAsia" w:ascii="宋体" w:hAnsi="宋体"/>
                <w:color w:val="auto"/>
                <w:szCs w:val="21"/>
                <w:highlight w:val="none"/>
                <w:u w:val="none"/>
              </w:rPr>
              <w:t>（1）依据采购文件上的技术规格要求和有关质量标准进行现场初步验收，外观、产品及各材料的数量、型号、参数、符合采购文件技术要求的，给予签收，初步验收不合格的不予签收，如有与投标承诺不相符的退货处理；</w:t>
            </w:r>
          </w:p>
          <w:p w14:paraId="39E4FA4A">
            <w:pPr>
              <w:keepNext w:val="0"/>
              <w:keepLines w:val="0"/>
              <w:widowControl/>
              <w:suppressLineNumbers w:val="0"/>
              <w:shd w:val="clear" w:color="auto" w:fill="FFFFFF"/>
              <w:spacing w:before="0" w:beforeAutospacing="0" w:after="0" w:afterAutospacing="0" w:line="400" w:lineRule="exact"/>
              <w:ind w:left="0" w:right="0"/>
              <w:rPr>
                <w:rFonts w:hint="eastAsia" w:ascii="宋体" w:hAnsi="宋体"/>
                <w:color w:val="auto"/>
                <w:szCs w:val="21"/>
                <w:highlight w:val="none"/>
                <w:u w:val="none"/>
              </w:rPr>
            </w:pPr>
            <w:r>
              <w:rPr>
                <w:rFonts w:hint="eastAsia" w:ascii="宋体" w:hAnsi="宋体"/>
                <w:color w:val="auto"/>
                <w:szCs w:val="21"/>
                <w:highlight w:val="none"/>
                <w:u w:val="none"/>
              </w:rPr>
              <w:t>（2）中标供应商交货前应对产品作出全面检查和对验收文件进行整理，并列出清单，作为甲方收货验收和使用的技术条件依据，检验的结果应随货物交甲方；</w:t>
            </w:r>
          </w:p>
          <w:p w14:paraId="34E07F77">
            <w:pPr>
              <w:keepNext w:val="0"/>
              <w:keepLines w:val="0"/>
              <w:widowControl/>
              <w:suppressLineNumbers w:val="0"/>
              <w:shd w:val="clear" w:color="auto" w:fill="FFFFFF"/>
              <w:spacing w:before="0" w:beforeAutospacing="0" w:after="0" w:afterAutospacing="0" w:line="400" w:lineRule="exact"/>
              <w:ind w:left="0" w:right="0"/>
              <w:rPr>
                <w:rFonts w:hint="eastAsia" w:ascii="宋体" w:hAnsi="宋体"/>
                <w:color w:val="auto"/>
                <w:szCs w:val="21"/>
                <w:highlight w:val="none"/>
                <w:u w:val="none"/>
              </w:rPr>
            </w:pPr>
            <w:r>
              <w:rPr>
                <w:rFonts w:hint="eastAsia" w:ascii="宋体" w:hAnsi="宋体"/>
                <w:color w:val="auto"/>
                <w:szCs w:val="21"/>
                <w:highlight w:val="none"/>
                <w:u w:val="none"/>
              </w:rPr>
              <w:t>（3）中标供应商需负责发放，直到发放完毕，采购人才做最终验收。</w:t>
            </w:r>
          </w:p>
          <w:p w14:paraId="46D2E07B">
            <w:pPr>
              <w:keepNext w:val="0"/>
              <w:keepLines w:val="0"/>
              <w:widowControl/>
              <w:suppressLineNumbers w:val="0"/>
              <w:shd w:val="clear" w:color="auto" w:fill="FFFFFF"/>
              <w:spacing w:before="0" w:beforeAutospacing="0" w:after="0" w:afterAutospacing="0" w:line="400" w:lineRule="exact"/>
              <w:ind w:left="0" w:right="0"/>
              <w:rPr>
                <w:rFonts w:hint="eastAsia" w:ascii="宋体" w:hAnsi="宋体"/>
                <w:color w:val="auto"/>
                <w:kern w:val="0"/>
                <w:szCs w:val="21"/>
                <w:highlight w:val="none"/>
                <w:lang w:val="en-US" w:eastAsia="zh-CN"/>
              </w:rPr>
            </w:pPr>
            <w:r>
              <w:rPr>
                <w:rFonts w:hint="eastAsia" w:ascii="宋体" w:hAnsi="宋体"/>
                <w:color w:val="auto"/>
                <w:szCs w:val="21"/>
                <w:highlight w:val="none"/>
                <w:u w:val="none"/>
              </w:rPr>
              <w:t>注：各项服务内容及质量要求的条件及带</w:t>
            </w:r>
            <w:r>
              <w:rPr>
                <w:rFonts w:hint="eastAsia" w:ascii="宋体" w:hAnsi="宋体" w:eastAsia="宋体" w:cs="宋体"/>
                <w:b/>
                <w:bCs/>
                <w:color w:val="auto"/>
                <w:kern w:val="2"/>
                <w:sz w:val="21"/>
                <w:szCs w:val="21"/>
                <w:highlight w:val="none"/>
                <w:lang w:val="en-US" w:eastAsia="zh-CN" w:bidi="ar"/>
              </w:rPr>
              <w:t>▲</w:t>
            </w:r>
            <w:r>
              <w:rPr>
                <w:rFonts w:hint="eastAsia" w:ascii="宋体" w:hAnsi="宋体"/>
                <w:color w:val="auto"/>
                <w:szCs w:val="21"/>
                <w:highlight w:val="none"/>
                <w:u w:val="none"/>
              </w:rPr>
              <w:t>为本次招标必满足条件，否则所投标无效。</w:t>
            </w:r>
          </w:p>
        </w:tc>
      </w:tr>
      <w:tr w14:paraId="4F208A8F">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07" w:hRule="atLeast"/>
        </w:trPr>
        <w:tc>
          <w:tcPr>
            <w:tcW w:w="546" w:type="dxa"/>
            <w:vMerge w:val="continue"/>
            <w:tcBorders>
              <w:left w:val="single" w:color="auto" w:sz="4" w:space="0"/>
              <w:right w:val="single" w:color="auto" w:sz="4" w:space="0"/>
            </w:tcBorders>
            <w:noWrap w:val="0"/>
            <w:vAlign w:val="top"/>
          </w:tcPr>
          <w:p w14:paraId="15A97CFB">
            <w:pPr>
              <w:keepNext w:val="0"/>
              <w:keepLines w:val="0"/>
              <w:suppressLineNumbers w:val="0"/>
              <w:spacing w:before="0" w:beforeAutospacing="0" w:after="0" w:afterAutospacing="0"/>
              <w:ind w:left="0" w:right="0"/>
              <w:rPr>
                <w:rFonts w:hint="default" w:ascii="Calibri" w:hAnsi="Calibri" w:cs="Calibri"/>
                <w:color w:val="auto"/>
                <w:sz w:val="20"/>
                <w:szCs w:val="20"/>
                <w:highlight w:val="none"/>
              </w:rPr>
            </w:pPr>
          </w:p>
        </w:tc>
        <w:tc>
          <w:tcPr>
            <w:tcW w:w="545" w:type="dxa"/>
            <w:tcBorders>
              <w:top w:val="single" w:color="auto" w:sz="4" w:space="0"/>
              <w:left w:val="single" w:color="auto" w:sz="4" w:space="0"/>
              <w:bottom w:val="single" w:color="auto" w:sz="4" w:space="0"/>
              <w:right w:val="single" w:color="auto" w:sz="4" w:space="0"/>
            </w:tcBorders>
            <w:noWrap w:val="0"/>
            <w:vAlign w:val="center"/>
          </w:tcPr>
          <w:p w14:paraId="122EB125">
            <w:pPr>
              <w:keepNext w:val="0"/>
              <w:keepLines w:val="0"/>
              <w:suppressLineNumbers w:val="0"/>
              <w:spacing w:before="0" w:beforeAutospacing="0" w:after="0" w:afterAutospacing="0" w:line="240" w:lineRule="exact"/>
              <w:ind w:left="0" w:right="0"/>
              <w:jc w:val="center"/>
              <w:rPr>
                <w:rFonts w:hint="eastAsia" w:ascii="宋体" w:hAnsi="宋体" w:cs="宋体"/>
                <w:color w:val="auto"/>
                <w:szCs w:val="21"/>
                <w:highlight w:val="none"/>
                <w:lang w:bidi="ar"/>
              </w:rPr>
            </w:pPr>
            <w:r>
              <w:rPr>
                <w:rFonts w:hint="eastAsia" w:ascii="宋体" w:hAnsi="宋体" w:cs="宋体"/>
                <w:color w:val="auto"/>
                <w:highlight w:val="none"/>
                <w:lang w:bidi="ar"/>
              </w:rPr>
              <w:t>其他说明</w:t>
            </w:r>
          </w:p>
        </w:tc>
        <w:tc>
          <w:tcPr>
            <w:tcW w:w="8913" w:type="dxa"/>
            <w:gridSpan w:val="6"/>
            <w:tcBorders>
              <w:top w:val="single" w:color="auto" w:sz="4" w:space="0"/>
              <w:left w:val="single" w:color="auto" w:sz="4" w:space="0"/>
              <w:bottom w:val="single" w:color="auto" w:sz="4" w:space="0"/>
              <w:right w:val="single" w:color="auto" w:sz="4" w:space="0"/>
            </w:tcBorders>
            <w:noWrap w:val="0"/>
            <w:vAlign w:val="center"/>
          </w:tcPr>
          <w:p w14:paraId="2587DA87">
            <w:pPr>
              <w:keepNext w:val="0"/>
              <w:keepLines w:val="0"/>
              <w:suppressLineNumbers w:val="0"/>
              <w:spacing w:before="0" w:beforeAutospacing="0" w:after="0" w:afterAutospacing="0" w:line="260" w:lineRule="exact"/>
              <w:ind w:left="0" w:right="0"/>
              <w:jc w:val="left"/>
              <w:rPr>
                <w:rFonts w:hint="eastAsia" w:ascii="宋体" w:hAnsi="宋体" w:cs="宋体"/>
                <w:color w:val="auto"/>
                <w:szCs w:val="21"/>
                <w:highlight w:val="none"/>
              </w:rPr>
            </w:pPr>
            <w:r>
              <w:rPr>
                <w:rFonts w:hint="eastAsia" w:ascii="宋体" w:hAnsi="宋体" w:cs="宋体"/>
                <w:b/>
                <w:color w:val="auto"/>
                <w:szCs w:val="21"/>
                <w:highlight w:val="none"/>
                <w:lang w:bidi="ar"/>
              </w:rPr>
              <w:t>无</w:t>
            </w:r>
          </w:p>
        </w:tc>
      </w:tr>
    </w:tbl>
    <w:p w14:paraId="4191C6E3">
      <w:pPr>
        <w:pStyle w:val="17"/>
        <w:widowControl/>
        <w:jc w:val="left"/>
        <w:rPr>
          <w:rFonts w:hint="eastAsia" w:ascii="微软雅黑" w:hAnsi="微软雅黑" w:eastAsia="微软雅黑" w:cs="微软雅黑"/>
          <w:color w:val="auto"/>
          <w:sz w:val="32"/>
          <w:szCs w:val="32"/>
          <w:highlight w:val="none"/>
          <w:lang w:eastAsia="zh-CN"/>
        </w:rPr>
        <w:sectPr>
          <w:pgSz w:w="11906" w:h="16838"/>
          <w:pgMar w:top="1135" w:right="1135" w:bottom="1135" w:left="1135" w:header="720" w:footer="720" w:gutter="0"/>
          <w:pgNumType w:fmt="decimal"/>
          <w:cols w:space="425" w:num="1"/>
          <w:docGrid w:type="lines" w:linePitch="331" w:charSpace="0"/>
        </w:sectPr>
      </w:pPr>
    </w:p>
    <w:tbl>
      <w:tblPr>
        <w:tblStyle w:val="30"/>
        <w:tblpPr w:leftFromText="180" w:rightFromText="180" w:vertAnchor="text" w:horzAnchor="page" w:tblpX="1138" w:tblpY="477"/>
        <w:tblOverlap w:val="never"/>
        <w:tblW w:w="10004" w:type="dxa"/>
        <w:tblInd w:w="0"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546"/>
        <w:gridCol w:w="545"/>
        <w:gridCol w:w="835"/>
        <w:gridCol w:w="542"/>
        <w:gridCol w:w="531"/>
        <w:gridCol w:w="4765"/>
        <w:gridCol w:w="1021"/>
        <w:gridCol w:w="1219"/>
      </w:tblGrid>
      <w:tr w14:paraId="21B5E30E">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16" w:hRule="atLeast"/>
        </w:trPr>
        <w:tc>
          <w:tcPr>
            <w:tcW w:w="10004" w:type="dxa"/>
            <w:gridSpan w:val="8"/>
            <w:tcBorders>
              <w:top w:val="single" w:color="auto" w:sz="4" w:space="0"/>
              <w:left w:val="single" w:color="auto" w:sz="4" w:space="0"/>
              <w:bottom w:val="nil"/>
              <w:right w:val="single" w:color="auto" w:sz="4" w:space="0"/>
            </w:tcBorders>
            <w:noWrap w:val="0"/>
            <w:vAlign w:val="center"/>
          </w:tcPr>
          <w:p w14:paraId="2F4641BA">
            <w:pPr>
              <w:keepNext w:val="0"/>
              <w:keepLines w:val="0"/>
              <w:suppressLineNumbers w:val="0"/>
              <w:spacing w:before="0" w:beforeAutospacing="0" w:after="0" w:afterAutospacing="0" w:line="320" w:lineRule="exact"/>
              <w:ind w:left="0" w:right="0"/>
              <w:jc w:val="center"/>
              <w:rPr>
                <w:rFonts w:hint="eastAsia" w:ascii="宋体" w:hAnsi="宋体" w:cs="宋体"/>
                <w:b/>
                <w:color w:val="auto"/>
                <w:sz w:val="24"/>
                <w:highlight w:val="none"/>
              </w:rPr>
            </w:pPr>
            <w:r>
              <w:rPr>
                <w:rFonts w:hint="eastAsia" w:ascii="仿宋_GB2312" w:hAnsi="宋体" w:eastAsia="仿宋_GB2312" w:cs="Arial"/>
                <w:b/>
                <w:color w:val="auto"/>
                <w:sz w:val="32"/>
                <w:szCs w:val="32"/>
                <w:highlight w:val="none"/>
                <w:lang w:bidi="ar"/>
              </w:rPr>
              <w:t>服务需求一览表</w:t>
            </w:r>
          </w:p>
        </w:tc>
      </w:tr>
      <w:tr w14:paraId="31FA299D">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16" w:hRule="atLeast"/>
        </w:trPr>
        <w:tc>
          <w:tcPr>
            <w:tcW w:w="10004" w:type="dxa"/>
            <w:gridSpan w:val="8"/>
            <w:tcBorders>
              <w:top w:val="single" w:color="auto" w:sz="4" w:space="0"/>
              <w:left w:val="single" w:color="auto" w:sz="4" w:space="0"/>
              <w:bottom w:val="nil"/>
              <w:right w:val="single" w:color="auto" w:sz="4" w:space="0"/>
            </w:tcBorders>
            <w:noWrap w:val="0"/>
            <w:vAlign w:val="center"/>
          </w:tcPr>
          <w:p w14:paraId="55417D63">
            <w:pPr>
              <w:keepNext w:val="0"/>
              <w:keepLines w:val="0"/>
              <w:suppressLineNumbers w:val="0"/>
              <w:spacing w:before="0" w:beforeAutospacing="0" w:after="0" w:afterAutospacing="0" w:line="320" w:lineRule="exact"/>
              <w:ind w:left="0" w:right="0"/>
              <w:jc w:val="both"/>
              <w:rPr>
                <w:rFonts w:hint="default" w:ascii="仿宋_GB2312" w:hAnsi="宋体" w:eastAsia="仿宋_GB2312" w:cs="Arial"/>
                <w:b/>
                <w:color w:val="auto"/>
                <w:sz w:val="32"/>
                <w:szCs w:val="32"/>
                <w:highlight w:val="none"/>
                <w:lang w:val="en-US" w:eastAsia="zh-CN" w:bidi="ar"/>
              </w:rPr>
            </w:pPr>
            <w:r>
              <w:rPr>
                <w:rFonts w:hint="eastAsia" w:ascii="仿宋_GB2312" w:hAnsi="宋体" w:eastAsia="仿宋_GB2312" w:cs="Arial"/>
                <w:b/>
                <w:color w:val="auto"/>
                <w:sz w:val="32"/>
                <w:szCs w:val="32"/>
                <w:highlight w:val="none"/>
                <w:lang w:val="en-US" w:eastAsia="zh-CN" w:bidi="ar"/>
              </w:rPr>
              <w:t>分标：6</w:t>
            </w:r>
          </w:p>
        </w:tc>
      </w:tr>
      <w:tr w14:paraId="07440128">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16" w:hRule="atLeast"/>
        </w:trPr>
        <w:tc>
          <w:tcPr>
            <w:tcW w:w="546" w:type="dxa"/>
            <w:vMerge w:val="restart"/>
            <w:tcBorders>
              <w:top w:val="single" w:color="auto" w:sz="4" w:space="0"/>
              <w:left w:val="single" w:color="auto" w:sz="4" w:space="0"/>
              <w:right w:val="single" w:color="auto" w:sz="4" w:space="0"/>
            </w:tcBorders>
            <w:noWrap w:val="0"/>
            <w:vAlign w:val="center"/>
          </w:tcPr>
          <w:p w14:paraId="7DA2738B">
            <w:pPr>
              <w:keepNext w:val="0"/>
              <w:keepLines w:val="0"/>
              <w:suppressLineNumbers w:val="0"/>
              <w:spacing w:before="0" w:beforeAutospacing="0" w:after="0" w:afterAutospacing="0"/>
              <w:ind w:left="0" w:right="0"/>
              <w:jc w:val="center"/>
              <w:rPr>
                <w:rFonts w:hint="eastAsia" w:ascii="宋体" w:hAnsi="宋体" w:cs="宋体"/>
                <w:color w:val="auto"/>
                <w:sz w:val="24"/>
                <w:highlight w:val="none"/>
              </w:rPr>
            </w:pPr>
            <w:r>
              <w:rPr>
                <w:rFonts w:hint="eastAsia" w:ascii="宋体" w:hAnsi="宋体" w:cs="宋体"/>
                <w:color w:val="auto"/>
                <w:highlight w:val="none"/>
                <w:lang w:bidi="ar"/>
              </w:rPr>
              <w:t>采购清单及服务参数</w:t>
            </w:r>
          </w:p>
        </w:tc>
        <w:tc>
          <w:tcPr>
            <w:tcW w:w="545" w:type="dxa"/>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14:paraId="058F99C7">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lang w:bidi="ar"/>
              </w:rPr>
              <w:t>序号</w:t>
            </w:r>
          </w:p>
        </w:tc>
        <w:tc>
          <w:tcPr>
            <w:tcW w:w="835" w:type="dxa"/>
            <w:tcBorders>
              <w:top w:val="single" w:color="auto" w:sz="4" w:space="0"/>
              <w:left w:val="single" w:color="auto" w:sz="4" w:space="0"/>
              <w:bottom w:val="single" w:color="auto" w:sz="4" w:space="0"/>
              <w:right w:val="single" w:color="auto" w:sz="4" w:space="0"/>
            </w:tcBorders>
            <w:noWrap w:val="0"/>
            <w:vAlign w:val="center"/>
          </w:tcPr>
          <w:p w14:paraId="029B5991">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lang w:bidi="ar"/>
              </w:rPr>
              <w:t>采购服务名称</w:t>
            </w:r>
          </w:p>
        </w:tc>
        <w:tc>
          <w:tcPr>
            <w:tcW w:w="542" w:type="dxa"/>
            <w:tcBorders>
              <w:top w:val="single" w:color="auto" w:sz="4" w:space="0"/>
              <w:left w:val="single" w:color="auto" w:sz="4" w:space="0"/>
              <w:bottom w:val="single" w:color="auto" w:sz="4" w:space="0"/>
              <w:right w:val="single" w:color="auto" w:sz="4" w:space="0"/>
            </w:tcBorders>
            <w:noWrap w:val="0"/>
            <w:vAlign w:val="center"/>
          </w:tcPr>
          <w:p w14:paraId="3F3EC092">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lang w:bidi="ar"/>
              </w:rPr>
              <w:t>单位</w:t>
            </w:r>
          </w:p>
        </w:tc>
        <w:tc>
          <w:tcPr>
            <w:tcW w:w="531" w:type="dxa"/>
            <w:tcBorders>
              <w:top w:val="single" w:color="auto" w:sz="4" w:space="0"/>
              <w:left w:val="single" w:color="auto" w:sz="4" w:space="0"/>
              <w:bottom w:val="single" w:color="auto" w:sz="4" w:space="0"/>
              <w:right w:val="single" w:color="auto" w:sz="4" w:space="0"/>
            </w:tcBorders>
            <w:noWrap w:val="0"/>
            <w:vAlign w:val="center"/>
          </w:tcPr>
          <w:p w14:paraId="77F7E0E3">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lang w:bidi="ar"/>
              </w:rPr>
              <w:t>数量</w:t>
            </w:r>
          </w:p>
        </w:tc>
        <w:tc>
          <w:tcPr>
            <w:tcW w:w="4765" w:type="dxa"/>
            <w:tcBorders>
              <w:top w:val="single" w:color="auto" w:sz="4" w:space="0"/>
              <w:left w:val="single" w:color="auto" w:sz="4" w:space="0"/>
              <w:bottom w:val="single" w:color="auto" w:sz="4" w:space="0"/>
              <w:right w:val="single" w:color="auto" w:sz="4" w:space="0"/>
            </w:tcBorders>
            <w:noWrap w:val="0"/>
            <w:vAlign w:val="center"/>
          </w:tcPr>
          <w:p w14:paraId="3901BC26">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lang w:bidi="ar"/>
              </w:rPr>
              <w:t>服务参数</w:t>
            </w:r>
          </w:p>
        </w:tc>
        <w:tc>
          <w:tcPr>
            <w:tcW w:w="1021" w:type="dxa"/>
            <w:tcBorders>
              <w:top w:val="single" w:color="auto" w:sz="4" w:space="0"/>
              <w:left w:val="single" w:color="auto" w:sz="4" w:space="0"/>
              <w:bottom w:val="single" w:color="auto" w:sz="4" w:space="0"/>
              <w:right w:val="single" w:color="auto" w:sz="4" w:space="0"/>
            </w:tcBorders>
            <w:noWrap w:val="0"/>
            <w:vAlign w:val="center"/>
          </w:tcPr>
          <w:p w14:paraId="65FCB02E">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lang w:bidi="ar"/>
              </w:rPr>
              <w:t>分项预算合计（元）</w:t>
            </w:r>
          </w:p>
        </w:tc>
        <w:tc>
          <w:tcPr>
            <w:tcW w:w="1219" w:type="dxa"/>
            <w:tcBorders>
              <w:top w:val="single" w:color="auto" w:sz="4" w:space="0"/>
              <w:left w:val="single" w:color="auto" w:sz="4" w:space="0"/>
              <w:bottom w:val="single" w:color="auto" w:sz="4" w:space="0"/>
              <w:right w:val="single" w:color="auto" w:sz="4" w:space="0"/>
            </w:tcBorders>
            <w:noWrap w:val="0"/>
            <w:vAlign w:val="center"/>
          </w:tcPr>
          <w:p w14:paraId="64F4913F">
            <w:pPr>
              <w:keepNext w:val="0"/>
              <w:keepLines w:val="0"/>
              <w:suppressLineNumbers w:val="0"/>
              <w:spacing w:before="0" w:beforeAutospacing="0" w:after="0" w:afterAutospacing="0"/>
              <w:ind w:left="0" w:right="0"/>
              <w:jc w:val="center"/>
              <w:rPr>
                <w:rFonts w:hint="eastAsia" w:ascii="宋体" w:hAnsi="宋体" w:cs="宋体"/>
                <w:color w:val="auto"/>
                <w:sz w:val="24"/>
                <w:highlight w:val="none"/>
              </w:rPr>
            </w:pPr>
            <w:r>
              <w:rPr>
                <w:rFonts w:hint="eastAsia" w:ascii="Calibri" w:hAnsi="Calibri" w:cs="宋体"/>
                <w:color w:val="auto"/>
                <w:highlight w:val="none"/>
                <w:lang w:bidi="ar"/>
              </w:rPr>
              <w:t>中小企业划分标准所属行业名称（行业名称及划分见本章附件</w:t>
            </w:r>
            <w:r>
              <w:rPr>
                <w:rFonts w:hint="default" w:ascii="Calibri" w:hAnsi="Calibri" w:cs="Calibri"/>
                <w:color w:val="auto"/>
                <w:highlight w:val="none"/>
                <w:lang w:bidi="ar"/>
              </w:rPr>
              <w:t>2</w:t>
            </w:r>
            <w:r>
              <w:rPr>
                <w:rFonts w:hint="eastAsia" w:ascii="Calibri" w:hAnsi="Calibri" w:cs="宋体"/>
                <w:color w:val="auto"/>
                <w:highlight w:val="none"/>
                <w:lang w:bidi="ar"/>
              </w:rPr>
              <w:t>）</w:t>
            </w:r>
          </w:p>
        </w:tc>
      </w:tr>
      <w:tr w14:paraId="21945786">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07" w:hRule="atLeast"/>
        </w:trPr>
        <w:tc>
          <w:tcPr>
            <w:tcW w:w="546" w:type="dxa"/>
            <w:vMerge w:val="continue"/>
            <w:tcBorders>
              <w:left w:val="single" w:color="auto" w:sz="4" w:space="0"/>
              <w:right w:val="single" w:color="auto" w:sz="4" w:space="0"/>
            </w:tcBorders>
            <w:noWrap w:val="0"/>
            <w:vAlign w:val="top"/>
          </w:tcPr>
          <w:p w14:paraId="7146330B">
            <w:pPr>
              <w:keepNext w:val="0"/>
              <w:keepLines w:val="0"/>
              <w:suppressLineNumbers w:val="0"/>
              <w:spacing w:before="0" w:beforeAutospacing="0" w:after="0" w:afterAutospacing="0"/>
              <w:ind w:left="0" w:right="0"/>
              <w:rPr>
                <w:rFonts w:hint="default" w:ascii="Calibri" w:hAnsi="Calibri" w:cs="Calibri"/>
                <w:color w:val="auto"/>
                <w:sz w:val="20"/>
                <w:szCs w:val="20"/>
                <w:highlight w:val="none"/>
              </w:rPr>
            </w:pPr>
          </w:p>
        </w:tc>
        <w:tc>
          <w:tcPr>
            <w:tcW w:w="545" w:type="dxa"/>
            <w:tcBorders>
              <w:top w:val="single" w:color="auto" w:sz="4" w:space="0"/>
              <w:left w:val="single" w:color="auto" w:sz="4" w:space="0"/>
              <w:bottom w:val="single" w:color="auto" w:sz="4" w:space="0"/>
              <w:right w:val="single" w:color="auto" w:sz="4" w:space="0"/>
            </w:tcBorders>
            <w:noWrap w:val="0"/>
            <w:vAlign w:val="center"/>
          </w:tcPr>
          <w:p w14:paraId="4547AD1C">
            <w:pPr>
              <w:keepNext w:val="0"/>
              <w:keepLines w:val="0"/>
              <w:suppressLineNumbers w:val="0"/>
              <w:spacing w:before="0" w:beforeAutospacing="0" w:after="0" w:afterAutospacing="0" w:line="240" w:lineRule="exact"/>
              <w:ind w:left="0" w:right="0"/>
              <w:jc w:val="center"/>
              <w:rPr>
                <w:rFonts w:hint="eastAsia" w:ascii="宋体" w:hAnsi="宋体" w:cs="宋体" w:eastAsiaTheme="minorEastAsia"/>
                <w:color w:val="auto"/>
                <w:szCs w:val="21"/>
                <w:highlight w:val="none"/>
                <w:lang w:eastAsia="zh-CN"/>
              </w:rPr>
            </w:pPr>
            <w:r>
              <w:rPr>
                <w:rFonts w:hint="eastAsia" w:ascii="宋体" w:hAnsi="宋体" w:cs="宋体"/>
                <w:color w:val="auto"/>
                <w:szCs w:val="21"/>
                <w:highlight w:val="none"/>
                <w:lang w:val="en-US" w:eastAsia="zh-CN" w:bidi="ar"/>
              </w:rPr>
              <w:t>6</w:t>
            </w:r>
          </w:p>
        </w:tc>
        <w:tc>
          <w:tcPr>
            <w:tcW w:w="835" w:type="dxa"/>
            <w:tcBorders>
              <w:top w:val="single" w:color="auto" w:sz="4" w:space="0"/>
              <w:left w:val="single" w:color="auto" w:sz="4" w:space="0"/>
              <w:bottom w:val="single" w:color="auto" w:sz="4" w:space="0"/>
              <w:right w:val="single" w:color="auto" w:sz="4" w:space="0"/>
            </w:tcBorders>
            <w:noWrap w:val="0"/>
            <w:vAlign w:val="center"/>
          </w:tcPr>
          <w:p w14:paraId="68787A5F">
            <w:pPr>
              <w:keepNext w:val="0"/>
              <w:keepLines w:val="0"/>
              <w:suppressLineNumbers w:val="0"/>
              <w:autoSpaceDE w:val="0"/>
              <w:autoSpaceDN w:val="0"/>
              <w:adjustRightInd w:val="0"/>
              <w:spacing w:before="0" w:beforeAutospacing="0" w:after="0" w:afterAutospacing="0" w:line="380" w:lineRule="exact"/>
              <w:ind w:left="0" w:right="0"/>
              <w:jc w:val="center"/>
              <w:rPr>
                <w:rFonts w:hint="eastAsia" w:ascii="宋体" w:hAnsi="宋体" w:cs="宋体"/>
                <w:color w:val="auto"/>
                <w:kern w:val="0"/>
                <w:szCs w:val="21"/>
                <w:highlight w:val="none"/>
                <w:lang w:val="zh-CN"/>
              </w:rPr>
            </w:pPr>
            <w:r>
              <w:rPr>
                <w:rFonts w:hint="eastAsia" w:ascii="宋体" w:hAnsi="宋体" w:cs="宋体"/>
                <w:color w:val="auto"/>
                <w:szCs w:val="21"/>
                <w:highlight w:val="none"/>
                <w:lang w:val="en-US" w:eastAsia="zh-CN"/>
              </w:rPr>
              <w:t>马头镇灵坡村、两江镇福江村等28个村</w:t>
            </w:r>
            <w:r>
              <w:rPr>
                <w:rFonts w:hint="eastAsia"/>
                <w:color w:val="auto"/>
                <w:highlight w:val="none"/>
                <w:lang w:val="en-US" w:eastAsia="zh-CN"/>
              </w:rPr>
              <w:t>(社区）</w:t>
            </w:r>
          </w:p>
        </w:tc>
        <w:tc>
          <w:tcPr>
            <w:tcW w:w="542" w:type="dxa"/>
            <w:tcBorders>
              <w:top w:val="single" w:color="auto" w:sz="4" w:space="0"/>
              <w:left w:val="single" w:color="auto" w:sz="4" w:space="0"/>
              <w:bottom w:val="single" w:color="auto" w:sz="4" w:space="0"/>
              <w:right w:val="single" w:color="auto" w:sz="4" w:space="0"/>
            </w:tcBorders>
            <w:noWrap w:val="0"/>
            <w:vAlign w:val="center"/>
          </w:tcPr>
          <w:p w14:paraId="5738BE56">
            <w:pPr>
              <w:keepNext w:val="0"/>
              <w:keepLines w:val="0"/>
              <w:suppressLineNumbers w:val="0"/>
              <w:autoSpaceDE w:val="0"/>
              <w:autoSpaceDN w:val="0"/>
              <w:adjustRightInd w:val="0"/>
              <w:spacing w:before="0" w:beforeAutospacing="0" w:after="0" w:afterAutospacing="0" w:line="380" w:lineRule="exact"/>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项</w:t>
            </w:r>
          </w:p>
        </w:tc>
        <w:tc>
          <w:tcPr>
            <w:tcW w:w="531" w:type="dxa"/>
            <w:tcBorders>
              <w:top w:val="single" w:color="auto" w:sz="4" w:space="0"/>
              <w:left w:val="single" w:color="auto" w:sz="4" w:space="0"/>
              <w:bottom w:val="single" w:color="auto" w:sz="4" w:space="0"/>
              <w:right w:val="single" w:color="auto" w:sz="4" w:space="0"/>
            </w:tcBorders>
            <w:noWrap w:val="0"/>
            <w:vAlign w:val="center"/>
          </w:tcPr>
          <w:p w14:paraId="04423AFE">
            <w:pPr>
              <w:keepNext w:val="0"/>
              <w:keepLines w:val="0"/>
              <w:suppressLineNumbers w:val="0"/>
              <w:autoSpaceDE w:val="0"/>
              <w:autoSpaceDN w:val="0"/>
              <w:adjustRightInd w:val="0"/>
              <w:spacing w:before="0" w:beforeAutospacing="0" w:after="0" w:afterAutospacing="0" w:line="380" w:lineRule="exact"/>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bidi="ar"/>
              </w:rPr>
              <w:t>1</w:t>
            </w:r>
          </w:p>
        </w:tc>
        <w:tc>
          <w:tcPr>
            <w:tcW w:w="4765" w:type="dxa"/>
            <w:tcBorders>
              <w:top w:val="single" w:color="auto" w:sz="4" w:space="0"/>
              <w:left w:val="single" w:color="auto" w:sz="4" w:space="0"/>
              <w:bottom w:val="single" w:color="auto" w:sz="4" w:space="0"/>
              <w:right w:val="single" w:color="auto" w:sz="4" w:space="0"/>
            </w:tcBorders>
            <w:noWrap w:val="0"/>
            <w:vAlign w:val="top"/>
          </w:tcPr>
          <w:p w14:paraId="166CEA57">
            <w:pPr>
              <w:keepNext w:val="0"/>
              <w:keepLines w:val="0"/>
              <w:widowControl/>
              <w:numPr>
                <w:ilvl w:val="0"/>
                <w:numId w:val="7"/>
              </w:numPr>
              <w:suppressLineNumbers w:val="0"/>
              <w:shd w:val="clear" w:color="auto" w:fill="FFFFFF"/>
              <w:spacing w:before="0" w:beforeAutospacing="0" w:after="0" w:afterAutospacing="0" w:line="400" w:lineRule="exact"/>
              <w:ind w:left="0" w:right="0"/>
              <w:rPr>
                <w:rFonts w:hint="eastAsia" w:ascii="宋体" w:hAnsi="宋体" w:cs="宋体"/>
                <w:b/>
                <w:bCs/>
                <w:color w:val="auto"/>
                <w:szCs w:val="21"/>
                <w:highlight w:val="none"/>
                <w:lang w:eastAsia="zh-CN"/>
              </w:rPr>
            </w:pPr>
            <w:r>
              <w:rPr>
                <w:rFonts w:hint="eastAsia" w:ascii="宋体" w:hAnsi="宋体" w:cs="宋体"/>
                <w:b/>
                <w:bCs/>
                <w:color w:val="auto"/>
                <w:szCs w:val="21"/>
                <w:highlight w:val="none"/>
                <w:lang w:eastAsia="zh-CN"/>
              </w:rPr>
              <w:t>服务对象：</w:t>
            </w:r>
          </w:p>
          <w:p w14:paraId="2EA87BEE">
            <w:pPr>
              <w:keepNext w:val="0"/>
              <w:keepLines w:val="0"/>
              <w:suppressLineNumbers w:val="0"/>
              <w:spacing w:before="0" w:beforeAutospacing="0" w:after="0" w:afterAutospacing="0"/>
              <w:ind w:left="210" w:leftChars="100" w:right="0" w:firstLine="0" w:firstLineChars="0"/>
              <w:rPr>
                <w:rFonts w:hint="eastAsia" w:ascii="宋体" w:hAnsi="宋体" w:cs="宋体"/>
                <w:b/>
                <w:bCs/>
                <w:color w:val="auto"/>
                <w:szCs w:val="21"/>
                <w:highlight w:val="none"/>
                <w:lang w:val="en-US" w:eastAsia="zh-CN"/>
              </w:rPr>
            </w:pPr>
            <w:r>
              <w:rPr>
                <w:rFonts w:hint="eastAsia" w:ascii="宋体" w:hAnsi="宋体" w:cs="宋体"/>
                <w:b/>
                <w:bCs/>
                <w:color w:val="auto"/>
                <w:szCs w:val="21"/>
                <w:highlight w:val="none"/>
                <w:lang w:val="en-US" w:eastAsia="zh-CN"/>
              </w:rPr>
              <w:t>马头镇（13个）：</w:t>
            </w:r>
            <w:r>
              <w:rPr>
                <w:rFonts w:hint="eastAsia" w:ascii="宋体" w:hAnsi="宋体" w:cs="宋体"/>
                <w:b w:val="0"/>
                <w:bCs w:val="0"/>
                <w:color w:val="auto"/>
                <w:szCs w:val="21"/>
                <w:highlight w:val="none"/>
                <w:lang w:val="en-US" w:eastAsia="zh-CN"/>
              </w:rPr>
              <w:t>玉元村、四明村、全曾村、清江村、马头社区、全苏村、六户村、小陆村、敬三村、莫阳村、荣庞村、那堤村、灵坡村</w:t>
            </w:r>
          </w:p>
          <w:p w14:paraId="060B5D80">
            <w:pPr>
              <w:keepNext w:val="0"/>
              <w:keepLines w:val="0"/>
              <w:suppressLineNumbers w:val="0"/>
              <w:spacing w:before="0" w:beforeAutospacing="0" w:after="0" w:afterAutospacing="0"/>
              <w:ind w:left="210" w:leftChars="100" w:right="0" w:firstLine="0" w:firstLineChars="0"/>
              <w:rPr>
                <w:rFonts w:hint="eastAsia" w:ascii="宋体" w:hAnsi="宋体" w:cs="宋体"/>
                <w:b w:val="0"/>
                <w:bCs w:val="0"/>
                <w:color w:val="auto"/>
                <w:szCs w:val="21"/>
                <w:highlight w:val="none"/>
                <w:lang w:val="en-US" w:eastAsia="zh-CN"/>
              </w:rPr>
            </w:pPr>
            <w:r>
              <w:rPr>
                <w:rFonts w:hint="eastAsia" w:ascii="宋体" w:hAnsi="宋体" w:cs="宋体"/>
                <w:b/>
                <w:bCs/>
                <w:color w:val="auto"/>
                <w:szCs w:val="21"/>
                <w:highlight w:val="none"/>
                <w:lang w:val="en-US" w:eastAsia="zh-CN"/>
              </w:rPr>
              <w:t>两江镇（15个）：</w:t>
            </w:r>
            <w:r>
              <w:rPr>
                <w:rFonts w:hint="eastAsia" w:ascii="宋体" w:hAnsi="宋体" w:cs="宋体"/>
                <w:b w:val="0"/>
                <w:bCs w:val="0"/>
                <w:color w:val="auto"/>
                <w:szCs w:val="21"/>
                <w:highlight w:val="none"/>
                <w:lang w:val="en-US" w:eastAsia="zh-CN"/>
              </w:rPr>
              <w:t>三联村、四联村、英俊村、培群村、龙英村、云川村、两江社区、合耸村、岭合村、明山村、公泉村</w:t>
            </w:r>
            <w:r>
              <w:rPr>
                <w:rFonts w:hint="eastAsia" w:ascii="宋体" w:hAnsi="宋体" w:cs="宋体"/>
                <w:b w:val="0"/>
                <w:bCs w:val="0"/>
                <w:color w:val="auto"/>
                <w:szCs w:val="21"/>
                <w:highlight w:val="none"/>
                <w:lang w:val="en-US" w:eastAsia="zh-CN"/>
              </w:rPr>
              <w:tab/>
            </w:r>
            <w:r>
              <w:rPr>
                <w:rFonts w:hint="eastAsia" w:ascii="宋体" w:hAnsi="宋体" w:cs="宋体"/>
                <w:b w:val="0"/>
                <w:bCs w:val="0"/>
                <w:color w:val="auto"/>
                <w:szCs w:val="21"/>
                <w:highlight w:val="none"/>
                <w:lang w:val="en-US" w:eastAsia="zh-CN"/>
              </w:rPr>
              <w:t>、群英村、福江村</w:t>
            </w:r>
          </w:p>
          <w:p w14:paraId="0DCF0963">
            <w:pPr>
              <w:keepNext w:val="0"/>
              <w:keepLines w:val="0"/>
              <w:widowControl/>
              <w:suppressLineNumbers w:val="0"/>
              <w:shd w:val="clear" w:color="auto" w:fill="FFFFFF"/>
              <w:spacing w:before="0" w:beforeAutospacing="0" w:after="0" w:afterAutospacing="0" w:line="400" w:lineRule="exact"/>
              <w:ind w:left="0" w:right="0"/>
              <w:rPr>
                <w:rFonts w:hint="eastAsia" w:ascii="宋体" w:hAnsi="宋体" w:cs="宋体"/>
                <w:b w:val="0"/>
                <w:bCs w:val="0"/>
                <w:color w:val="auto"/>
                <w:szCs w:val="21"/>
                <w:highlight w:val="none"/>
                <w:lang w:val="en-US" w:eastAsia="zh-CN"/>
              </w:rPr>
            </w:pPr>
            <w:r>
              <w:rPr>
                <w:rFonts w:hint="eastAsia" w:ascii="宋体" w:hAnsi="宋体" w:cs="宋体"/>
                <w:b w:val="0"/>
                <w:bCs w:val="0"/>
                <w:color w:val="auto"/>
                <w:szCs w:val="21"/>
                <w:highlight w:val="none"/>
                <w:lang w:val="en-US" w:eastAsia="zh-CN"/>
              </w:rPr>
              <w:t>聚群村、汉安村</w:t>
            </w:r>
          </w:p>
          <w:p w14:paraId="16DDD500">
            <w:pPr>
              <w:keepNext w:val="0"/>
              <w:keepLines w:val="0"/>
              <w:widowControl/>
              <w:numPr>
                <w:ilvl w:val="0"/>
                <w:numId w:val="0"/>
              </w:numPr>
              <w:suppressLineNumbers w:val="0"/>
              <w:shd w:val="clear" w:color="auto" w:fill="FFFFFF"/>
              <w:spacing w:before="0" w:beforeAutospacing="0" w:after="0" w:afterAutospacing="0" w:line="240" w:lineRule="auto"/>
              <w:ind w:left="0" w:leftChars="0" w:right="0" w:rightChars="0"/>
              <w:rPr>
                <w:rFonts w:hint="eastAsia" w:ascii="宋体" w:hAnsi="宋体" w:cs="宋体"/>
                <w:b/>
                <w:bCs/>
                <w:color w:val="auto"/>
                <w:szCs w:val="21"/>
                <w:highlight w:val="none"/>
              </w:rPr>
            </w:pPr>
            <w:r>
              <w:rPr>
                <w:rFonts w:hint="eastAsia" w:ascii="宋体" w:hAnsi="宋体" w:cs="宋体"/>
                <w:b/>
                <w:bCs/>
                <w:color w:val="auto"/>
                <w:szCs w:val="21"/>
                <w:highlight w:val="none"/>
                <w:lang w:eastAsia="zh-CN"/>
              </w:rPr>
              <w:t>二</w:t>
            </w:r>
            <w:r>
              <w:rPr>
                <w:rFonts w:hint="eastAsia" w:ascii="宋体" w:hAnsi="宋体" w:cs="宋体"/>
                <w:b/>
                <w:bCs/>
                <w:color w:val="auto"/>
                <w:szCs w:val="21"/>
                <w:highlight w:val="none"/>
              </w:rPr>
              <w:t>、法律顾问的服务</w:t>
            </w:r>
            <w:r>
              <w:rPr>
                <w:rFonts w:hint="eastAsia" w:ascii="宋体" w:hAnsi="宋体" w:cs="宋体"/>
                <w:b/>
                <w:bCs/>
                <w:color w:val="auto"/>
                <w:szCs w:val="21"/>
                <w:highlight w:val="none"/>
                <w:lang w:eastAsia="zh-CN"/>
              </w:rPr>
              <w:t>内容及标准</w:t>
            </w:r>
          </w:p>
          <w:p w14:paraId="1F2ACE04">
            <w:pPr>
              <w:keepNext w:val="0"/>
              <w:keepLines w:val="0"/>
              <w:widowControl/>
              <w:numPr>
                <w:ilvl w:val="0"/>
                <w:numId w:val="0"/>
              </w:numPr>
              <w:suppressLineNumbers w:val="0"/>
              <w:shd w:val="clear" w:color="auto" w:fill="FFFFFF"/>
              <w:spacing w:before="0" w:beforeAutospacing="0" w:after="0" w:afterAutospacing="0" w:line="240" w:lineRule="auto"/>
              <w:ind w:left="0" w:leftChars="0" w:right="0" w:rightChars="0"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为</w:t>
            </w:r>
            <w:r>
              <w:rPr>
                <w:rFonts w:hint="eastAsia" w:ascii="宋体" w:hAnsi="宋体" w:cs="宋体"/>
                <w:color w:val="auto"/>
                <w:szCs w:val="21"/>
                <w:highlight w:val="none"/>
                <w:lang w:eastAsia="zh-CN"/>
              </w:rPr>
              <w:t>马头</w:t>
            </w:r>
            <w:r>
              <w:rPr>
                <w:rFonts w:hint="eastAsia" w:ascii="宋体" w:hAnsi="宋体" w:cs="宋体"/>
                <w:color w:val="auto"/>
                <w:szCs w:val="21"/>
                <w:highlight w:val="none"/>
              </w:rPr>
              <w:t>镇、</w:t>
            </w:r>
            <w:r>
              <w:rPr>
                <w:rFonts w:hint="eastAsia" w:ascii="宋体" w:hAnsi="宋体" w:cs="宋体"/>
                <w:color w:val="auto"/>
                <w:szCs w:val="21"/>
                <w:highlight w:val="none"/>
                <w:lang w:eastAsia="zh-CN"/>
              </w:rPr>
              <w:t>两江镇</w:t>
            </w:r>
            <w:r>
              <w:rPr>
                <w:rFonts w:hint="eastAsia" w:ascii="宋体" w:hAnsi="宋体" w:cs="宋体"/>
                <w:color w:val="auto"/>
                <w:szCs w:val="21"/>
                <w:highlight w:val="none"/>
              </w:rPr>
              <w:t>共</w:t>
            </w:r>
            <w:r>
              <w:rPr>
                <w:rFonts w:hint="eastAsia" w:ascii="宋体" w:hAnsi="宋体" w:cs="宋体"/>
                <w:color w:val="auto"/>
                <w:szCs w:val="21"/>
                <w:highlight w:val="none"/>
                <w:lang w:val="en-US" w:eastAsia="zh-CN"/>
              </w:rPr>
              <w:t>28</w:t>
            </w:r>
            <w:r>
              <w:rPr>
                <w:rFonts w:hint="eastAsia" w:ascii="宋体" w:hAnsi="宋体" w:cs="宋体"/>
                <w:color w:val="auto"/>
                <w:szCs w:val="21"/>
                <w:highlight w:val="none"/>
              </w:rPr>
              <w:t>个村（社区）各配置1名法律顾问，由中标</w:t>
            </w:r>
            <w:r>
              <w:rPr>
                <w:rFonts w:hint="eastAsia" w:ascii="宋体" w:hAnsi="宋体" w:cs="宋体"/>
                <w:color w:val="auto"/>
                <w:szCs w:val="21"/>
                <w:highlight w:val="none"/>
                <w:lang w:eastAsia="zh-CN"/>
              </w:rPr>
              <w:t>单位</w:t>
            </w:r>
            <w:r>
              <w:rPr>
                <w:rFonts w:hint="eastAsia" w:ascii="宋体" w:hAnsi="宋体" w:cs="宋体"/>
                <w:color w:val="auto"/>
                <w:szCs w:val="21"/>
                <w:highlight w:val="none"/>
              </w:rPr>
              <w:t>指派所里的律师</w:t>
            </w:r>
            <w:r>
              <w:rPr>
                <w:rFonts w:hint="eastAsia" w:ascii="宋体" w:hAnsi="宋体" w:cs="宋体"/>
                <w:color w:val="auto"/>
                <w:szCs w:val="21"/>
                <w:highlight w:val="none"/>
                <w:lang w:eastAsia="zh-CN"/>
              </w:rPr>
              <w:t>或</w:t>
            </w:r>
            <w:r>
              <w:rPr>
                <w:rFonts w:hint="eastAsia" w:ascii="宋体" w:hAnsi="宋体" w:cs="宋体"/>
                <w:color w:val="auto"/>
                <w:szCs w:val="21"/>
                <w:highlight w:val="none"/>
              </w:rPr>
              <w:t>基层法律服务工作者担任，原则上1名律师</w:t>
            </w:r>
            <w:r>
              <w:rPr>
                <w:rFonts w:hint="eastAsia" w:ascii="宋体" w:hAnsi="宋体" w:cs="宋体"/>
                <w:color w:val="auto"/>
                <w:szCs w:val="21"/>
                <w:highlight w:val="none"/>
                <w:lang w:eastAsia="zh-CN"/>
              </w:rPr>
              <w:t>或</w:t>
            </w:r>
            <w:r>
              <w:rPr>
                <w:rFonts w:hint="eastAsia" w:ascii="宋体" w:hAnsi="宋体" w:cs="宋体"/>
                <w:color w:val="auto"/>
                <w:szCs w:val="21"/>
                <w:highlight w:val="none"/>
              </w:rPr>
              <w:t>基层法律服务工作者同时担任法律顾问的村（社区）不得超过5个，每月不少于1次（5小时）到村（社区）服务。</w:t>
            </w:r>
            <w:r>
              <w:rPr>
                <w:rFonts w:hint="eastAsia" w:ascii="宋体" w:hAnsi="宋体" w:cs="宋体"/>
                <w:color w:val="auto"/>
                <w:szCs w:val="21"/>
                <w:highlight w:val="none"/>
                <w:lang w:eastAsia="zh-CN"/>
              </w:rPr>
              <w:t>现场工作时间应当提前告知村</w:t>
            </w:r>
            <w:r>
              <w:rPr>
                <w:rFonts w:hint="eastAsia" w:ascii="宋体" w:hAnsi="宋体" w:cs="宋体"/>
                <w:color w:val="auto"/>
                <w:szCs w:val="21"/>
                <w:highlight w:val="none"/>
              </w:rPr>
              <w:t>（社区）</w:t>
            </w:r>
            <w:r>
              <w:rPr>
                <w:rFonts w:hint="eastAsia" w:ascii="宋体" w:hAnsi="宋体" w:cs="宋体"/>
                <w:color w:val="auto"/>
                <w:szCs w:val="21"/>
                <w:highlight w:val="none"/>
                <w:lang w:eastAsia="zh-CN"/>
              </w:rPr>
              <w:t>群众。</w:t>
            </w:r>
          </w:p>
          <w:p w14:paraId="3D97BDCD">
            <w:pPr>
              <w:keepNext w:val="0"/>
              <w:keepLines w:val="0"/>
              <w:widowControl/>
              <w:suppressLineNumbers w:val="0"/>
              <w:shd w:val="clear" w:color="auto" w:fill="FFFFFF"/>
              <w:spacing w:before="0" w:beforeAutospacing="0" w:after="0" w:afterAutospacing="0" w:line="400" w:lineRule="exact"/>
              <w:ind w:left="0" w:right="0" w:firstLine="210" w:firstLineChars="100"/>
              <w:rPr>
                <w:rFonts w:hint="default" w:ascii="宋体" w:hAnsi="宋体" w:cs="宋体"/>
                <w:color w:val="auto"/>
                <w:szCs w:val="21"/>
                <w:highlight w:val="none"/>
              </w:rPr>
            </w:pP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一）为村（社区）委员会管理提供法律意见。协助起草、审核、修订村（社区）章程、村规民约以及其他管理规定，引导村（社区）委员会依法管理；为村（社区）委员会换届选举工作提供法律意见。</w:t>
            </w:r>
          </w:p>
          <w:p w14:paraId="251946FC">
            <w:pPr>
              <w:keepNext w:val="0"/>
              <w:keepLines w:val="0"/>
              <w:widowControl/>
              <w:suppressLineNumbers w:val="0"/>
              <w:shd w:val="clear" w:color="auto" w:fill="FFFFFF"/>
              <w:spacing w:before="0" w:beforeAutospacing="0" w:after="0" w:afterAutospacing="0" w:line="400" w:lineRule="exact"/>
              <w:ind w:left="0" w:right="0" w:firstLine="210" w:firstLineChars="100"/>
              <w:rPr>
                <w:rFonts w:hint="default" w:ascii="宋体" w:hAnsi="宋体" w:cs="宋体"/>
                <w:color w:val="auto"/>
                <w:szCs w:val="21"/>
                <w:highlight w:val="none"/>
              </w:rPr>
            </w:pPr>
            <w:r>
              <w:rPr>
                <w:rFonts w:hint="eastAsia" w:ascii="宋体" w:hAnsi="宋体" w:cs="宋体"/>
                <w:color w:val="auto"/>
                <w:szCs w:val="21"/>
                <w:highlight w:val="none"/>
              </w:rPr>
              <w:t>（二）为村（社区）重大项目谈判、签订重要经济合同和其他重大决策提供法律意见。对村（社区）提出的具体法律服务需求，法律顾问应及时回应；对可能影响社会稳定或涉及村（社区）重大利益的事项，应及时向</w:t>
            </w:r>
            <w:r>
              <w:rPr>
                <w:rFonts w:hint="eastAsia" w:ascii="宋体" w:hAnsi="宋体" w:cs="宋体"/>
                <w:color w:val="auto"/>
                <w:szCs w:val="21"/>
                <w:highlight w:val="none"/>
                <w:lang w:eastAsia="zh-CN"/>
              </w:rPr>
              <w:t>武鸣区</w:t>
            </w:r>
            <w:r>
              <w:rPr>
                <w:rFonts w:hint="eastAsia" w:ascii="宋体" w:hAnsi="宋体" w:cs="宋体"/>
                <w:color w:val="auto"/>
                <w:szCs w:val="21"/>
                <w:highlight w:val="none"/>
              </w:rPr>
              <w:t>司法局报告。</w:t>
            </w:r>
          </w:p>
          <w:p w14:paraId="7255EC97">
            <w:pPr>
              <w:keepNext w:val="0"/>
              <w:keepLines w:val="0"/>
              <w:widowControl/>
              <w:suppressLineNumbers w:val="0"/>
              <w:shd w:val="clear" w:color="auto" w:fill="FFFFFF"/>
              <w:spacing w:before="0" w:beforeAutospacing="0" w:after="0" w:afterAutospacing="0" w:line="400" w:lineRule="exact"/>
              <w:ind w:left="0" w:right="0" w:firstLine="210" w:firstLineChars="100"/>
              <w:rPr>
                <w:rFonts w:hint="default" w:ascii="宋体" w:hAnsi="宋体" w:cs="宋体"/>
                <w:color w:val="auto"/>
                <w:szCs w:val="21"/>
                <w:highlight w:val="none"/>
              </w:rPr>
            </w:pPr>
            <w:r>
              <w:rPr>
                <w:rFonts w:hint="eastAsia" w:ascii="宋体" w:hAnsi="宋体" w:cs="宋体"/>
                <w:color w:val="auto"/>
                <w:szCs w:val="21"/>
                <w:highlight w:val="none"/>
              </w:rPr>
              <w:t>（三）开展法律咨询，提供法律意见。每个月到村（社区）服务不少于1次（5小时）,现场为群众解答日常生产生活中遇到的法律问题，提供法律意见，引导村（社区）群众依法、理性反映诉求，按法律途径维护合法权益。现场工作时间应当提前告知村（社区）群众。</w:t>
            </w:r>
          </w:p>
          <w:p w14:paraId="0E078246">
            <w:pPr>
              <w:keepNext w:val="0"/>
              <w:keepLines w:val="0"/>
              <w:widowControl/>
              <w:suppressLineNumbers w:val="0"/>
              <w:shd w:val="clear" w:color="auto" w:fill="FFFFFF"/>
              <w:spacing w:before="0" w:beforeAutospacing="0" w:after="0" w:afterAutospacing="0" w:line="400" w:lineRule="exact"/>
              <w:ind w:left="0" w:right="0" w:firstLine="210" w:firstLineChars="100"/>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（四）开展法治宣传</w:t>
            </w:r>
            <w:r>
              <w:rPr>
                <w:rFonts w:hint="eastAsia" w:ascii="宋体" w:hAnsi="宋体" w:cs="宋体"/>
                <w:color w:val="auto"/>
                <w:szCs w:val="21"/>
                <w:highlight w:val="none"/>
                <w:lang w:eastAsia="zh-CN"/>
              </w:rPr>
              <w:t>和法治培训</w:t>
            </w:r>
            <w:r>
              <w:rPr>
                <w:rFonts w:hint="eastAsia" w:ascii="宋体" w:hAnsi="宋体" w:cs="宋体"/>
                <w:color w:val="auto"/>
                <w:szCs w:val="21"/>
                <w:highlight w:val="none"/>
              </w:rPr>
              <w:t>。每</w:t>
            </w:r>
            <w:r>
              <w:rPr>
                <w:rFonts w:hint="eastAsia" w:ascii="宋体" w:hAnsi="宋体" w:cs="宋体"/>
                <w:color w:val="auto"/>
                <w:szCs w:val="21"/>
                <w:highlight w:val="none"/>
                <w:lang w:eastAsia="zh-CN"/>
              </w:rPr>
              <w:t>季度</w:t>
            </w:r>
            <w:r>
              <w:rPr>
                <w:rFonts w:hint="eastAsia" w:ascii="宋体" w:hAnsi="宋体" w:cs="宋体"/>
                <w:color w:val="auto"/>
                <w:szCs w:val="21"/>
                <w:highlight w:val="none"/>
              </w:rPr>
              <w:t>至少到村（社区</w:t>
            </w:r>
            <w:r>
              <w:rPr>
                <w:rFonts w:hint="eastAsia" w:ascii="宋体" w:hAnsi="宋体" w:cs="宋体"/>
                <w:color w:val="auto"/>
                <w:szCs w:val="21"/>
                <w:highlight w:val="none"/>
                <w:lang w:eastAsia="zh-CN"/>
              </w:rPr>
              <w:t>）或学校</w:t>
            </w:r>
            <w:r>
              <w:rPr>
                <w:rFonts w:hint="eastAsia" w:ascii="宋体" w:hAnsi="宋体" w:cs="宋体"/>
                <w:color w:val="auto"/>
                <w:szCs w:val="21"/>
                <w:highlight w:val="none"/>
              </w:rPr>
              <w:t>举办1次法</w:t>
            </w:r>
            <w:r>
              <w:rPr>
                <w:rFonts w:hint="eastAsia" w:ascii="宋体" w:hAnsi="宋体" w:cs="宋体"/>
                <w:color w:val="auto"/>
                <w:szCs w:val="21"/>
                <w:highlight w:val="none"/>
                <w:lang w:eastAsia="zh-CN"/>
              </w:rPr>
              <w:t>治</w:t>
            </w:r>
            <w:r>
              <w:rPr>
                <w:rFonts w:hint="eastAsia" w:ascii="宋体" w:hAnsi="宋体" w:cs="宋体"/>
                <w:color w:val="auto"/>
                <w:szCs w:val="21"/>
                <w:highlight w:val="none"/>
              </w:rPr>
              <w:t>讲座（可形式多样），普及日常生产生活涉及的法律知识，增强基层干部群众的法律意识，帮助树立正确的权利义务观念，依法办事，依法维权。</w:t>
            </w:r>
            <w:r>
              <w:rPr>
                <w:rFonts w:hint="eastAsia" w:ascii="宋体" w:hAnsi="宋体" w:cs="宋体"/>
                <w:color w:val="auto"/>
                <w:szCs w:val="21"/>
                <w:highlight w:val="none"/>
                <w:lang w:eastAsia="zh-CN"/>
              </w:rPr>
              <w:t>对村（社区）法律明白人开展</w:t>
            </w:r>
            <w:r>
              <w:rPr>
                <w:rFonts w:hint="eastAsia" w:ascii="宋体" w:hAnsi="宋体" w:cs="宋体"/>
                <w:color w:val="auto"/>
                <w:szCs w:val="21"/>
                <w:highlight w:val="none"/>
                <w:lang w:val="en-US" w:eastAsia="zh-CN"/>
              </w:rPr>
              <w:t>法治培训，提升“法律明白人”法律素养和依法解决问题的能力。</w:t>
            </w:r>
          </w:p>
          <w:p w14:paraId="0451E422">
            <w:pPr>
              <w:keepNext w:val="0"/>
              <w:keepLines w:val="0"/>
              <w:widowControl/>
              <w:suppressLineNumbers w:val="0"/>
              <w:shd w:val="clear" w:color="auto" w:fill="FFFFFF"/>
              <w:spacing w:before="0" w:beforeAutospacing="0" w:after="0" w:afterAutospacing="0" w:line="400" w:lineRule="exact"/>
              <w:ind w:left="0" w:right="0" w:firstLine="210" w:firstLineChars="100"/>
              <w:rPr>
                <w:rFonts w:hint="default" w:ascii="宋体" w:hAnsi="宋体" w:cs="宋体"/>
                <w:color w:val="auto"/>
                <w:szCs w:val="21"/>
                <w:highlight w:val="none"/>
              </w:rPr>
            </w:pPr>
            <w:r>
              <w:rPr>
                <w:rFonts w:hint="eastAsia" w:ascii="宋体" w:hAnsi="宋体" w:cs="宋体"/>
                <w:color w:val="auto"/>
                <w:szCs w:val="21"/>
                <w:highlight w:val="none"/>
              </w:rPr>
              <w:t>（五）积极参与矛盾纠纷化解工作。为化解村（社区）矛盾纠纷工作提供法律意见；参与调处涉及村（社区）的重大群体事件。</w:t>
            </w:r>
          </w:p>
          <w:p w14:paraId="08F7649A">
            <w:pPr>
              <w:keepNext w:val="0"/>
              <w:keepLines w:val="0"/>
              <w:widowControl/>
              <w:suppressLineNumbers w:val="0"/>
              <w:shd w:val="clear" w:color="auto" w:fill="FFFFFF"/>
              <w:spacing w:before="0" w:beforeAutospacing="0" w:after="0" w:afterAutospacing="0" w:line="400" w:lineRule="exact"/>
              <w:ind w:left="0" w:right="0" w:firstLine="210" w:firstLineChars="100"/>
              <w:rPr>
                <w:rFonts w:hint="default" w:ascii="宋体" w:hAnsi="宋体" w:cs="宋体"/>
                <w:color w:val="auto"/>
                <w:szCs w:val="21"/>
                <w:highlight w:val="none"/>
              </w:rPr>
            </w:pPr>
            <w:r>
              <w:rPr>
                <w:rFonts w:hint="eastAsia" w:ascii="宋体" w:hAnsi="宋体" w:cs="宋体"/>
                <w:color w:val="auto"/>
                <w:szCs w:val="21"/>
                <w:highlight w:val="none"/>
              </w:rPr>
              <w:t>（六）建立和完善相关工作台帐。及时、认真记录相关工作台账。</w:t>
            </w:r>
          </w:p>
          <w:p w14:paraId="551444AD">
            <w:pPr>
              <w:keepNext w:val="0"/>
              <w:keepLines w:val="0"/>
              <w:widowControl/>
              <w:suppressLineNumbers w:val="0"/>
              <w:shd w:val="clear" w:color="auto" w:fill="FFFFFF"/>
              <w:spacing w:before="0" w:beforeAutospacing="0" w:after="0" w:afterAutospacing="0" w:line="400" w:lineRule="exact"/>
              <w:ind w:left="0" w:right="0" w:firstLine="210" w:firstLineChars="100"/>
              <w:rPr>
                <w:rFonts w:hint="default" w:ascii="宋体" w:hAnsi="宋体" w:cs="宋体"/>
                <w:color w:val="auto"/>
                <w:szCs w:val="21"/>
                <w:highlight w:val="none"/>
              </w:rPr>
            </w:pPr>
            <w:r>
              <w:rPr>
                <w:rFonts w:hint="eastAsia" w:ascii="宋体" w:hAnsi="宋体" w:cs="宋体"/>
                <w:color w:val="auto"/>
                <w:szCs w:val="21"/>
                <w:highlight w:val="none"/>
              </w:rPr>
              <w:t>（七）接受村（社区）委员会和群众委托，代为起草、修改有关法律文书和接受村（居）委会或群众委托参与诉讼活动的，应酌情减免服务费用；提供需另行收费的法律服务，须报</w:t>
            </w:r>
            <w:r>
              <w:rPr>
                <w:rFonts w:hint="eastAsia" w:ascii="宋体" w:hAnsi="宋体" w:cs="宋体"/>
                <w:color w:val="auto"/>
                <w:szCs w:val="21"/>
                <w:highlight w:val="none"/>
                <w:lang w:eastAsia="zh-CN"/>
              </w:rPr>
              <w:t>武鸣区</w:t>
            </w:r>
            <w:r>
              <w:rPr>
                <w:rFonts w:hint="eastAsia" w:ascii="宋体" w:hAnsi="宋体" w:cs="宋体"/>
                <w:color w:val="auto"/>
                <w:szCs w:val="21"/>
                <w:highlight w:val="none"/>
              </w:rPr>
              <w:t>司法局备案。</w:t>
            </w:r>
          </w:p>
          <w:p w14:paraId="1ABCE25E">
            <w:pPr>
              <w:keepNext w:val="0"/>
              <w:keepLines w:val="0"/>
              <w:widowControl/>
              <w:suppressLineNumbers w:val="0"/>
              <w:shd w:val="clear" w:color="auto" w:fill="FFFFFF"/>
              <w:spacing w:before="0" w:beforeAutospacing="0" w:after="0" w:afterAutospacing="0" w:line="400" w:lineRule="exact"/>
              <w:ind w:left="0" w:right="0"/>
              <w:rPr>
                <w:rFonts w:hint="eastAsia" w:ascii="宋体" w:hAnsi="宋体" w:cs="宋体"/>
                <w:b/>
                <w:bCs/>
                <w:color w:val="auto"/>
                <w:szCs w:val="21"/>
                <w:highlight w:val="none"/>
              </w:rPr>
            </w:pPr>
            <w:r>
              <w:rPr>
                <w:rFonts w:hint="eastAsia" w:ascii="宋体" w:hAnsi="宋体" w:eastAsia="宋体" w:cs="宋体"/>
                <w:b/>
                <w:bCs/>
                <w:color w:val="auto"/>
                <w:kern w:val="2"/>
                <w:sz w:val="21"/>
                <w:szCs w:val="21"/>
                <w:highlight w:val="none"/>
                <w:lang w:val="en-US" w:eastAsia="zh-CN" w:bidi="ar"/>
              </w:rPr>
              <w:t>▲</w:t>
            </w:r>
            <w:r>
              <w:rPr>
                <w:rFonts w:hint="eastAsia" w:ascii="宋体" w:hAnsi="宋体" w:cs="宋体"/>
                <w:b/>
                <w:bCs/>
                <w:color w:val="auto"/>
                <w:szCs w:val="21"/>
                <w:highlight w:val="none"/>
                <w:lang w:eastAsia="zh-CN"/>
              </w:rPr>
              <w:t>三</w:t>
            </w:r>
            <w:r>
              <w:rPr>
                <w:rFonts w:hint="eastAsia" w:ascii="宋体" w:hAnsi="宋体" w:cs="宋体"/>
                <w:b/>
                <w:bCs/>
                <w:color w:val="auto"/>
                <w:szCs w:val="21"/>
                <w:highlight w:val="none"/>
              </w:rPr>
              <w:t>、法律顾问人员配置资格</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9"/>
              <w:gridCol w:w="1302"/>
              <w:gridCol w:w="497"/>
              <w:gridCol w:w="2168"/>
            </w:tblGrid>
            <w:tr w14:paraId="796C8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509" w:type="dxa"/>
                  <w:noWrap w:val="0"/>
                  <w:vAlign w:val="center"/>
                </w:tcPr>
                <w:p w14:paraId="1BDB4949">
                  <w:pPr>
                    <w:keepNext w:val="0"/>
                    <w:keepLines w:val="0"/>
                    <w:suppressLineNumbers w:val="0"/>
                    <w:spacing w:before="0" w:beforeAutospacing="0" w:after="0" w:afterAutospacing="0" w:line="400" w:lineRule="exact"/>
                    <w:ind w:left="0" w:right="0"/>
                    <w:jc w:val="center"/>
                    <w:rPr>
                      <w:rFonts w:hint="eastAsia"/>
                      <w:color w:val="auto"/>
                      <w:highlight w:val="none"/>
                    </w:rPr>
                  </w:pPr>
                  <w:r>
                    <w:rPr>
                      <w:rFonts w:hint="eastAsia"/>
                      <w:color w:val="auto"/>
                      <w:highlight w:val="none"/>
                    </w:rPr>
                    <w:t>序号</w:t>
                  </w:r>
                </w:p>
              </w:tc>
              <w:tc>
                <w:tcPr>
                  <w:tcW w:w="1302" w:type="dxa"/>
                  <w:noWrap w:val="0"/>
                  <w:vAlign w:val="center"/>
                </w:tcPr>
                <w:p w14:paraId="6C4EE57A">
                  <w:pPr>
                    <w:keepNext w:val="0"/>
                    <w:keepLines w:val="0"/>
                    <w:suppressLineNumbers w:val="0"/>
                    <w:spacing w:before="0" w:beforeAutospacing="0" w:after="0" w:afterAutospacing="0" w:line="400" w:lineRule="exact"/>
                    <w:ind w:left="0" w:right="0"/>
                    <w:jc w:val="center"/>
                    <w:rPr>
                      <w:rFonts w:hint="eastAsia"/>
                      <w:color w:val="auto"/>
                      <w:highlight w:val="none"/>
                    </w:rPr>
                  </w:pPr>
                  <w:r>
                    <w:rPr>
                      <w:rFonts w:hint="eastAsia"/>
                      <w:color w:val="auto"/>
                      <w:highlight w:val="none"/>
                    </w:rPr>
                    <w:t>法律顾问单位</w:t>
                  </w:r>
                </w:p>
              </w:tc>
              <w:tc>
                <w:tcPr>
                  <w:tcW w:w="497" w:type="dxa"/>
                  <w:noWrap w:val="0"/>
                  <w:vAlign w:val="center"/>
                </w:tcPr>
                <w:p w14:paraId="77B3AABF">
                  <w:pPr>
                    <w:keepNext w:val="0"/>
                    <w:keepLines w:val="0"/>
                    <w:suppressLineNumbers w:val="0"/>
                    <w:spacing w:before="0" w:beforeAutospacing="0" w:after="0" w:afterAutospacing="0" w:line="400" w:lineRule="exact"/>
                    <w:ind w:left="0" w:right="0"/>
                    <w:jc w:val="center"/>
                    <w:rPr>
                      <w:rFonts w:hint="eastAsia"/>
                      <w:color w:val="auto"/>
                      <w:highlight w:val="none"/>
                    </w:rPr>
                  </w:pPr>
                  <w:r>
                    <w:rPr>
                      <w:rFonts w:hint="eastAsia"/>
                      <w:color w:val="auto"/>
                      <w:highlight w:val="none"/>
                    </w:rPr>
                    <w:t>数量</w:t>
                  </w:r>
                </w:p>
              </w:tc>
              <w:tc>
                <w:tcPr>
                  <w:tcW w:w="2168" w:type="dxa"/>
                  <w:noWrap w:val="0"/>
                  <w:vAlign w:val="center"/>
                </w:tcPr>
                <w:p w14:paraId="591AC874">
                  <w:pPr>
                    <w:keepNext w:val="0"/>
                    <w:keepLines w:val="0"/>
                    <w:suppressLineNumbers w:val="0"/>
                    <w:spacing w:before="0" w:beforeAutospacing="0" w:after="0" w:afterAutospacing="0" w:line="400" w:lineRule="exact"/>
                    <w:ind w:left="0" w:right="0"/>
                    <w:jc w:val="center"/>
                    <w:rPr>
                      <w:rFonts w:hint="eastAsia"/>
                      <w:color w:val="auto"/>
                      <w:highlight w:val="none"/>
                    </w:rPr>
                  </w:pPr>
                  <w:r>
                    <w:rPr>
                      <w:rFonts w:hint="eastAsia"/>
                      <w:color w:val="auto"/>
                      <w:highlight w:val="none"/>
                      <w:lang w:eastAsia="zh-CN"/>
                    </w:rPr>
                    <w:t>法律顾问配置要求</w:t>
                  </w:r>
                </w:p>
              </w:tc>
            </w:tr>
            <w:tr w14:paraId="42F55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09" w:type="dxa"/>
                  <w:noWrap w:val="0"/>
                  <w:vAlign w:val="center"/>
                </w:tcPr>
                <w:p w14:paraId="3C91F3A0">
                  <w:pPr>
                    <w:keepNext w:val="0"/>
                    <w:keepLines w:val="0"/>
                    <w:suppressLineNumbers w:val="0"/>
                    <w:spacing w:before="0" w:beforeAutospacing="0" w:after="0" w:afterAutospacing="0" w:line="400" w:lineRule="exact"/>
                    <w:ind w:left="0" w:right="0"/>
                    <w:jc w:val="center"/>
                    <w:rPr>
                      <w:rFonts w:hint="eastAsia"/>
                      <w:color w:val="auto"/>
                      <w:highlight w:val="none"/>
                    </w:rPr>
                  </w:pPr>
                  <w:r>
                    <w:rPr>
                      <w:rFonts w:hint="eastAsia"/>
                      <w:color w:val="auto"/>
                      <w:highlight w:val="none"/>
                    </w:rPr>
                    <w:t>1</w:t>
                  </w:r>
                </w:p>
              </w:tc>
              <w:tc>
                <w:tcPr>
                  <w:tcW w:w="1302" w:type="dxa"/>
                  <w:noWrap w:val="0"/>
                  <w:vAlign w:val="center"/>
                </w:tcPr>
                <w:p w14:paraId="0A7C69DA">
                  <w:pPr>
                    <w:keepNext w:val="0"/>
                    <w:keepLines w:val="0"/>
                    <w:suppressLineNumbers w:val="0"/>
                    <w:spacing w:before="0" w:beforeAutospacing="0" w:after="0" w:afterAutospacing="0" w:line="400" w:lineRule="exact"/>
                    <w:ind w:left="0" w:right="0"/>
                    <w:jc w:val="center"/>
                    <w:rPr>
                      <w:rFonts w:hint="default"/>
                      <w:color w:val="auto"/>
                      <w:highlight w:val="none"/>
                    </w:rPr>
                  </w:pPr>
                  <w:r>
                    <w:rPr>
                      <w:rFonts w:hint="eastAsia"/>
                      <w:color w:val="auto"/>
                      <w:highlight w:val="none"/>
                    </w:rPr>
                    <w:t>律师事务所或</w:t>
                  </w:r>
                </w:p>
                <w:p w14:paraId="1505901E">
                  <w:pPr>
                    <w:keepNext w:val="0"/>
                    <w:keepLines w:val="0"/>
                    <w:suppressLineNumbers w:val="0"/>
                    <w:spacing w:before="0" w:beforeAutospacing="0" w:after="0" w:afterAutospacing="0" w:line="400" w:lineRule="exact"/>
                    <w:ind w:left="0" w:right="0"/>
                    <w:jc w:val="center"/>
                    <w:rPr>
                      <w:rFonts w:hint="eastAsia"/>
                      <w:color w:val="auto"/>
                      <w:highlight w:val="none"/>
                    </w:rPr>
                  </w:pPr>
                  <w:r>
                    <w:rPr>
                      <w:rFonts w:hint="eastAsia"/>
                      <w:color w:val="auto"/>
                      <w:highlight w:val="none"/>
                    </w:rPr>
                    <w:t>基层法律服务所</w:t>
                  </w:r>
                </w:p>
              </w:tc>
              <w:tc>
                <w:tcPr>
                  <w:tcW w:w="497" w:type="dxa"/>
                  <w:noWrap w:val="0"/>
                  <w:vAlign w:val="center"/>
                </w:tcPr>
                <w:p w14:paraId="1708D992">
                  <w:pPr>
                    <w:keepNext w:val="0"/>
                    <w:keepLines w:val="0"/>
                    <w:suppressLineNumbers w:val="0"/>
                    <w:spacing w:before="0" w:beforeAutospacing="0" w:after="0" w:afterAutospacing="0" w:line="400" w:lineRule="exact"/>
                    <w:ind w:left="0" w:right="0"/>
                    <w:jc w:val="center"/>
                    <w:rPr>
                      <w:rFonts w:hint="eastAsia" w:eastAsia="宋体"/>
                      <w:color w:val="auto"/>
                      <w:highlight w:val="none"/>
                      <w:lang w:eastAsia="zh-CN"/>
                    </w:rPr>
                  </w:pPr>
                  <w:r>
                    <w:rPr>
                      <w:rFonts w:hint="eastAsia"/>
                      <w:color w:val="auto"/>
                      <w:highlight w:val="none"/>
                      <w:lang w:val="en-US" w:eastAsia="zh-CN"/>
                    </w:rPr>
                    <w:t>1</w:t>
                  </w:r>
                </w:p>
              </w:tc>
              <w:tc>
                <w:tcPr>
                  <w:tcW w:w="2168" w:type="dxa"/>
                  <w:noWrap w:val="0"/>
                  <w:vAlign w:val="center"/>
                </w:tcPr>
                <w:p w14:paraId="7F96C639">
                  <w:pPr>
                    <w:keepNext w:val="0"/>
                    <w:keepLines w:val="0"/>
                    <w:widowControl/>
                    <w:suppressLineNumbers w:val="0"/>
                    <w:shd w:val="clear" w:color="auto" w:fill="FFFFFF"/>
                    <w:spacing w:before="0" w:beforeAutospacing="0" w:after="0" w:afterAutospacing="0" w:line="400" w:lineRule="exact"/>
                    <w:ind w:left="0" w:right="0" w:firstLine="420" w:firstLineChars="200"/>
                    <w:rPr>
                      <w:rFonts w:hint="default" w:eastAsia="宋体"/>
                      <w:color w:val="auto"/>
                      <w:highlight w:val="none"/>
                      <w:lang w:val="en-US" w:eastAsia="zh-CN"/>
                    </w:rPr>
                  </w:pPr>
                  <w:r>
                    <w:rPr>
                      <w:rFonts w:hint="eastAsia"/>
                      <w:color w:val="auto"/>
                      <w:highlight w:val="none"/>
                      <w:lang w:eastAsia="zh-CN"/>
                    </w:rPr>
                    <w:t>该分标共</w:t>
                  </w:r>
                  <w:r>
                    <w:rPr>
                      <w:rFonts w:hint="eastAsia"/>
                      <w:color w:val="auto"/>
                      <w:highlight w:val="none"/>
                      <w:lang w:val="en-US" w:eastAsia="zh-CN"/>
                    </w:rPr>
                    <w:t>28个村（社区），每个村（社区）至少配备1名法律顾问，每名律师（基层法律服务工作者）同时担任法律顾问不得超过5个村（社区），故供应商至少投入6名律师（基层法律服务工作者）</w:t>
                  </w:r>
                </w:p>
              </w:tc>
            </w:tr>
          </w:tbl>
          <w:p w14:paraId="662C36D1">
            <w:pPr>
              <w:keepNext w:val="0"/>
              <w:keepLines w:val="0"/>
              <w:widowControl/>
              <w:suppressLineNumbers w:val="0"/>
              <w:shd w:val="clear" w:color="auto" w:fill="FFFFFF"/>
              <w:spacing w:before="0" w:beforeAutospacing="0" w:after="0" w:afterAutospacing="0" w:line="400" w:lineRule="exact"/>
              <w:ind w:left="0" w:right="0"/>
              <w:rPr>
                <w:rFonts w:hint="default" w:ascii="宋体" w:hAnsi="宋体" w:cs="宋体"/>
                <w:b/>
                <w:bCs/>
                <w:color w:val="auto"/>
                <w:szCs w:val="21"/>
                <w:highlight w:val="none"/>
              </w:rPr>
            </w:pPr>
            <w:r>
              <w:rPr>
                <w:rFonts w:hint="eastAsia" w:ascii="宋体" w:hAnsi="宋体" w:cs="宋体"/>
                <w:b/>
                <w:bCs/>
                <w:color w:val="auto"/>
                <w:szCs w:val="21"/>
                <w:highlight w:val="none"/>
                <w:lang w:eastAsia="zh-CN"/>
              </w:rPr>
              <w:t>四</w:t>
            </w:r>
            <w:r>
              <w:rPr>
                <w:rFonts w:hint="eastAsia" w:ascii="宋体" w:hAnsi="宋体" w:cs="宋体"/>
                <w:b/>
                <w:bCs/>
                <w:color w:val="auto"/>
                <w:szCs w:val="21"/>
                <w:highlight w:val="none"/>
              </w:rPr>
              <w:t>、法律顾问服务费和支付</w:t>
            </w:r>
          </w:p>
          <w:p w14:paraId="2BEA5617">
            <w:pPr>
              <w:keepNext w:val="0"/>
              <w:keepLines w:val="0"/>
              <w:widowControl/>
              <w:suppressLineNumbers w:val="0"/>
              <w:spacing w:before="0" w:beforeAutospacing="0" w:after="0" w:afterAutospacing="0"/>
              <w:ind w:left="0" w:right="0" w:firstLine="420" w:firstLineChars="200"/>
              <w:jc w:val="left"/>
              <w:rPr>
                <w:rFonts w:hint="eastAsia" w:ascii="宋体" w:hAnsi="宋体" w:cs="宋体"/>
                <w:color w:val="auto"/>
                <w:kern w:val="0"/>
                <w:szCs w:val="21"/>
                <w:highlight w:val="none"/>
                <w:lang w:val="en-US" w:eastAsia="zh-CN"/>
              </w:rPr>
            </w:pPr>
            <w:r>
              <w:rPr>
                <w:rFonts w:hint="eastAsia" w:ascii="宋体" w:hAnsi="宋体" w:cs="宋体"/>
                <w:color w:val="auto"/>
                <w:szCs w:val="21"/>
                <w:highlight w:val="none"/>
              </w:rPr>
              <w:t>按照方案规定支付相应法律顾问服务费。</w:t>
            </w:r>
            <w:r>
              <w:rPr>
                <w:rFonts w:hint="eastAsia" w:ascii="宋体" w:hAnsi="宋体" w:cs="宋体"/>
                <w:color w:val="auto"/>
                <w:szCs w:val="21"/>
                <w:highlight w:val="none"/>
                <w:lang w:eastAsia="zh-CN"/>
              </w:rPr>
              <w:t>武鸣区</w:t>
            </w:r>
            <w:r>
              <w:rPr>
                <w:rFonts w:hint="eastAsia" w:ascii="宋体" w:hAnsi="宋体" w:cs="宋体"/>
                <w:color w:val="auto"/>
                <w:szCs w:val="21"/>
                <w:highlight w:val="none"/>
              </w:rPr>
              <w:t>司法局根据各村（社区）法律顾问履行村（社区）法律顾问合同情况，考核评估合格后分二期支付到乙方所在的律师事务所</w:t>
            </w:r>
            <w:r>
              <w:rPr>
                <w:rFonts w:hint="eastAsia" w:ascii="宋体" w:hAnsi="宋体" w:cs="宋体"/>
                <w:color w:val="auto"/>
                <w:szCs w:val="21"/>
                <w:highlight w:val="none"/>
                <w:lang w:eastAsia="zh-CN"/>
              </w:rPr>
              <w:t>、基层法律服务所</w:t>
            </w:r>
            <w:r>
              <w:rPr>
                <w:rFonts w:hint="eastAsia" w:ascii="宋体" w:hAnsi="宋体" w:cs="宋体"/>
                <w:color w:val="auto"/>
                <w:szCs w:val="21"/>
                <w:highlight w:val="none"/>
              </w:rPr>
              <w:t>账户。</w:t>
            </w:r>
          </w:p>
        </w:tc>
        <w:tc>
          <w:tcPr>
            <w:tcW w:w="1021" w:type="dxa"/>
            <w:tcBorders>
              <w:top w:val="single" w:color="auto" w:sz="4" w:space="0"/>
              <w:left w:val="single" w:color="auto" w:sz="4" w:space="0"/>
              <w:bottom w:val="single" w:color="auto" w:sz="4" w:space="0"/>
              <w:right w:val="single" w:color="auto" w:sz="4" w:space="0"/>
            </w:tcBorders>
            <w:noWrap w:val="0"/>
            <w:vAlign w:val="center"/>
          </w:tcPr>
          <w:p w14:paraId="046AC0FF">
            <w:pPr>
              <w:keepNext w:val="0"/>
              <w:keepLines w:val="0"/>
              <w:widowControl/>
              <w:suppressLineNumbers w:val="0"/>
              <w:spacing w:before="0" w:beforeAutospacing="0" w:after="0" w:afterAutospacing="0" w:line="440" w:lineRule="exact"/>
              <w:ind w:left="0" w:right="0"/>
              <w:jc w:val="left"/>
              <w:rPr>
                <w:rFonts w:hint="default" w:ascii="宋体" w:hAnsi="宋体" w:eastAsia="宋体" w:cs="宋体"/>
                <w:color w:val="auto"/>
                <w:szCs w:val="21"/>
                <w:highlight w:val="none"/>
                <w:lang w:val="en-US" w:eastAsia="zh-CN"/>
              </w:rPr>
            </w:pPr>
            <w:r>
              <w:rPr>
                <w:rFonts w:hint="eastAsia" w:hAnsi="宋体"/>
                <w:b/>
                <w:color w:val="auto"/>
                <w:szCs w:val="21"/>
                <w:highlight w:val="none"/>
                <w:lang w:val="en-US" w:eastAsia="zh-CN"/>
              </w:rPr>
              <w:t>174960.00</w:t>
            </w:r>
          </w:p>
        </w:tc>
        <w:tc>
          <w:tcPr>
            <w:tcW w:w="1219" w:type="dxa"/>
            <w:tcBorders>
              <w:top w:val="single" w:color="auto" w:sz="4" w:space="0"/>
              <w:left w:val="single" w:color="auto" w:sz="4" w:space="0"/>
              <w:bottom w:val="single" w:color="auto" w:sz="4" w:space="0"/>
              <w:right w:val="single" w:color="auto" w:sz="4" w:space="0"/>
            </w:tcBorders>
            <w:noWrap w:val="0"/>
            <w:vAlign w:val="center"/>
          </w:tcPr>
          <w:p w14:paraId="45A81FEE">
            <w:pPr>
              <w:keepNext w:val="0"/>
              <w:keepLines w:val="0"/>
              <w:suppressLineNumbers w:val="0"/>
              <w:spacing w:before="0" w:beforeAutospacing="0" w:after="0" w:afterAutospacing="0" w:line="260" w:lineRule="exact"/>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其他未列明行业</w:t>
            </w:r>
          </w:p>
        </w:tc>
      </w:tr>
      <w:tr w14:paraId="3AA5F0B6">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07" w:hRule="atLeast"/>
        </w:trPr>
        <w:tc>
          <w:tcPr>
            <w:tcW w:w="546" w:type="dxa"/>
            <w:vMerge w:val="continue"/>
            <w:tcBorders>
              <w:left w:val="single" w:color="auto" w:sz="4" w:space="0"/>
              <w:right w:val="single" w:color="auto" w:sz="4" w:space="0"/>
            </w:tcBorders>
            <w:noWrap w:val="0"/>
            <w:vAlign w:val="top"/>
          </w:tcPr>
          <w:p w14:paraId="4FD0BAD8">
            <w:pPr>
              <w:keepNext w:val="0"/>
              <w:keepLines w:val="0"/>
              <w:suppressLineNumbers w:val="0"/>
              <w:spacing w:before="0" w:beforeAutospacing="0" w:after="0" w:afterAutospacing="0"/>
              <w:ind w:left="0" w:right="0"/>
              <w:rPr>
                <w:rFonts w:hint="default" w:ascii="Calibri" w:hAnsi="Calibri" w:cs="Calibri"/>
                <w:color w:val="auto"/>
                <w:sz w:val="20"/>
                <w:szCs w:val="20"/>
                <w:highlight w:val="none"/>
              </w:rPr>
            </w:pPr>
          </w:p>
        </w:tc>
        <w:tc>
          <w:tcPr>
            <w:tcW w:w="545" w:type="dxa"/>
            <w:tcBorders>
              <w:top w:val="single" w:color="auto" w:sz="4" w:space="0"/>
              <w:left w:val="single" w:color="auto" w:sz="4" w:space="0"/>
              <w:bottom w:val="single" w:color="auto" w:sz="4" w:space="0"/>
              <w:right w:val="single" w:color="auto" w:sz="4" w:space="0"/>
            </w:tcBorders>
            <w:noWrap w:val="0"/>
            <w:vAlign w:val="center"/>
          </w:tcPr>
          <w:p w14:paraId="398A8228">
            <w:pPr>
              <w:keepNext w:val="0"/>
              <w:keepLines w:val="0"/>
              <w:suppressLineNumbers w:val="0"/>
              <w:spacing w:before="0" w:beforeAutospacing="0" w:after="0" w:afterAutospacing="0"/>
              <w:ind w:left="0" w:right="0"/>
              <w:jc w:val="center"/>
              <w:rPr>
                <w:rFonts w:hint="eastAsia" w:ascii="宋体" w:hAnsi="宋体" w:cs="宋体"/>
                <w:color w:val="auto"/>
                <w:highlight w:val="none"/>
              </w:rPr>
            </w:pPr>
          </w:p>
          <w:p w14:paraId="6E122D87">
            <w:pPr>
              <w:keepNext w:val="0"/>
              <w:keepLines w:val="0"/>
              <w:suppressLineNumbers w:val="0"/>
              <w:spacing w:before="0" w:beforeAutospacing="0" w:after="0" w:afterAutospacing="0" w:line="240" w:lineRule="exact"/>
              <w:ind w:left="0" w:right="0"/>
              <w:jc w:val="center"/>
              <w:rPr>
                <w:rFonts w:hint="eastAsia" w:ascii="宋体" w:hAnsi="宋体" w:cs="宋体"/>
                <w:color w:val="auto"/>
                <w:szCs w:val="21"/>
                <w:highlight w:val="none"/>
                <w:lang w:bidi="ar"/>
              </w:rPr>
            </w:pPr>
            <w:r>
              <w:rPr>
                <w:rFonts w:hint="eastAsia" w:ascii="宋体" w:hAnsi="宋体" w:cs="宋体"/>
                <w:color w:val="auto"/>
                <w:highlight w:val="none"/>
                <w:lang w:bidi="ar"/>
              </w:rPr>
              <w:t>商务条款</w:t>
            </w:r>
          </w:p>
        </w:tc>
        <w:tc>
          <w:tcPr>
            <w:tcW w:w="8913" w:type="dxa"/>
            <w:gridSpan w:val="6"/>
            <w:tcBorders>
              <w:top w:val="single" w:color="auto" w:sz="4" w:space="0"/>
              <w:left w:val="single" w:color="auto" w:sz="4" w:space="0"/>
              <w:bottom w:val="single" w:color="auto" w:sz="4" w:space="0"/>
              <w:right w:val="single" w:color="auto" w:sz="4" w:space="0"/>
            </w:tcBorders>
            <w:noWrap w:val="0"/>
            <w:vAlign w:val="center"/>
          </w:tcPr>
          <w:p w14:paraId="287BA21B">
            <w:pPr>
              <w:keepNext w:val="0"/>
              <w:keepLines w:val="0"/>
              <w:suppressLineNumbers w:val="0"/>
              <w:spacing w:before="0" w:beforeAutospacing="0" w:after="0" w:afterAutospacing="0" w:line="440" w:lineRule="exact"/>
              <w:ind w:left="0" w:right="0"/>
              <w:rPr>
                <w:rFonts w:hint="default" w:ascii="宋体" w:hAnsi="宋体"/>
                <w:color w:val="auto"/>
                <w:szCs w:val="21"/>
                <w:highlight w:val="none"/>
                <w:u w:val="none"/>
              </w:rPr>
            </w:pPr>
            <w:r>
              <w:rPr>
                <w:rFonts w:hint="eastAsia" w:ascii="宋体" w:hAnsi="宋体"/>
                <w:b/>
                <w:bCs/>
                <w:color w:val="auto"/>
                <w:szCs w:val="21"/>
                <w:highlight w:val="none"/>
                <w:u w:val="none"/>
              </w:rPr>
              <w:t>一、合同签订期</w:t>
            </w:r>
            <w:r>
              <w:rPr>
                <w:rFonts w:hint="eastAsia" w:ascii="宋体" w:hAnsi="宋体"/>
                <w:color w:val="auto"/>
                <w:szCs w:val="21"/>
                <w:highlight w:val="none"/>
                <w:u w:val="none"/>
              </w:rPr>
              <w:t>：自中标通知书发出之日起</w:t>
            </w:r>
            <w:r>
              <w:rPr>
                <w:rFonts w:hint="eastAsia" w:ascii="宋体" w:hAnsi="宋体"/>
                <w:color w:val="auto"/>
                <w:szCs w:val="21"/>
                <w:highlight w:val="none"/>
                <w:u w:val="none"/>
                <w:lang w:val="en-US" w:eastAsia="zh-CN"/>
              </w:rPr>
              <w:t>25</w:t>
            </w:r>
            <w:r>
              <w:rPr>
                <w:rFonts w:hint="eastAsia" w:ascii="宋体" w:hAnsi="宋体"/>
                <w:color w:val="auto"/>
                <w:szCs w:val="21"/>
                <w:highlight w:val="none"/>
                <w:u w:val="none"/>
              </w:rPr>
              <w:t>个工作日内。</w:t>
            </w:r>
          </w:p>
          <w:p w14:paraId="67509E88">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240" w:lineRule="auto"/>
              <w:ind w:left="0" w:right="0"/>
              <w:jc w:val="both"/>
              <w:rPr>
                <w:rFonts w:hint="eastAsia" w:ascii="宋体" w:hAnsi="宋体"/>
                <w:color w:val="auto"/>
                <w:szCs w:val="21"/>
                <w:highlight w:val="none"/>
                <w:u w:val="none"/>
              </w:rPr>
            </w:pPr>
            <w:r>
              <w:rPr>
                <w:rFonts w:hint="eastAsia" w:ascii="宋体" w:hAnsi="宋体" w:eastAsia="宋体" w:cs="宋体"/>
                <w:b/>
                <w:bCs/>
                <w:color w:val="auto"/>
                <w:kern w:val="2"/>
                <w:sz w:val="21"/>
                <w:szCs w:val="21"/>
                <w:highlight w:val="none"/>
                <w:lang w:val="en-US" w:eastAsia="zh-CN" w:bidi="ar"/>
              </w:rPr>
              <w:t>▲</w:t>
            </w:r>
            <w:r>
              <w:rPr>
                <w:rFonts w:hint="eastAsia" w:ascii="宋体" w:hAnsi="宋体"/>
                <w:b/>
                <w:bCs/>
                <w:color w:val="auto"/>
                <w:szCs w:val="21"/>
                <w:highlight w:val="none"/>
                <w:u w:val="none"/>
              </w:rPr>
              <w:t>二、服务期</w:t>
            </w:r>
            <w:r>
              <w:rPr>
                <w:rFonts w:hint="eastAsia" w:ascii="宋体" w:hAnsi="宋体"/>
                <w:b/>
                <w:bCs/>
                <w:color w:val="auto"/>
                <w:szCs w:val="21"/>
                <w:highlight w:val="none"/>
                <w:u w:val="none"/>
                <w:lang w:eastAsia="zh-CN"/>
              </w:rPr>
              <w:t>限</w:t>
            </w:r>
            <w:r>
              <w:rPr>
                <w:rFonts w:hint="eastAsia" w:ascii="宋体" w:hAnsi="宋体"/>
                <w:b/>
                <w:bCs/>
                <w:color w:val="auto"/>
                <w:szCs w:val="21"/>
                <w:highlight w:val="none"/>
                <w:u w:val="none"/>
              </w:rPr>
              <w:t>：</w:t>
            </w:r>
            <w:r>
              <w:rPr>
                <w:rFonts w:hint="eastAsia" w:ascii="宋体" w:hAnsi="宋体"/>
                <w:color w:val="auto"/>
                <w:szCs w:val="21"/>
                <w:highlight w:val="none"/>
                <w:u w:val="none"/>
              </w:rPr>
              <w:t>自签订合同之日起1年（2026年1月—2026年12月）。在第一年服务期限结束后，对所中标法律顾问单位进行考核，考核通过的续签合同，考核不通过的，按照武鸣区司法局的要求进行整改。</w:t>
            </w:r>
          </w:p>
          <w:p w14:paraId="183CD1D0">
            <w:pPr>
              <w:keepNext w:val="0"/>
              <w:keepLines w:val="0"/>
              <w:widowControl/>
              <w:suppressLineNumbers w:val="0"/>
              <w:spacing w:before="0" w:beforeAutospacing="0" w:after="0" w:afterAutospacing="0" w:line="440" w:lineRule="exact"/>
              <w:ind w:left="0" w:right="0"/>
              <w:jc w:val="left"/>
              <w:rPr>
                <w:rFonts w:hint="eastAsia" w:ascii="宋体" w:hAnsi="宋体" w:cs="宋体" w:eastAsiaTheme="minorEastAsia"/>
                <w:b/>
                <w:bCs/>
                <w:color w:val="auto"/>
                <w:szCs w:val="21"/>
                <w:highlight w:val="none"/>
                <w:u w:val="none"/>
                <w:lang w:val="en-US" w:eastAsia="zh-CN"/>
              </w:rPr>
            </w:pPr>
            <w:r>
              <w:rPr>
                <w:rFonts w:hint="eastAsia" w:ascii="宋体" w:hAnsi="宋体"/>
                <w:b/>
                <w:bCs/>
                <w:color w:val="auto"/>
                <w:szCs w:val="21"/>
                <w:highlight w:val="none"/>
                <w:u w:val="none"/>
              </w:rPr>
              <w:t>三、</w:t>
            </w:r>
            <w:r>
              <w:rPr>
                <w:rFonts w:hint="eastAsia" w:ascii="宋体" w:hAnsi="宋体"/>
                <w:b/>
                <w:bCs/>
                <w:color w:val="auto"/>
                <w:szCs w:val="21"/>
                <w:highlight w:val="none"/>
                <w:u w:val="none"/>
                <w:lang w:eastAsia="zh-CN"/>
              </w:rPr>
              <w:t>服务</w:t>
            </w:r>
            <w:r>
              <w:rPr>
                <w:rFonts w:hint="eastAsia" w:ascii="宋体" w:hAnsi="宋体"/>
                <w:b/>
                <w:bCs/>
                <w:color w:val="auto"/>
                <w:szCs w:val="21"/>
                <w:highlight w:val="none"/>
                <w:u w:val="none"/>
              </w:rPr>
              <w:t>地点：</w:t>
            </w:r>
            <w:r>
              <w:rPr>
                <w:rFonts w:hint="eastAsia" w:ascii="宋体" w:hAnsi="宋体"/>
                <w:b/>
                <w:bCs/>
                <w:color w:val="auto"/>
                <w:szCs w:val="21"/>
                <w:highlight w:val="none"/>
                <w:u w:val="none"/>
                <w:lang w:eastAsia="zh-CN"/>
              </w:rPr>
              <w:t>本分标</w:t>
            </w:r>
            <w:r>
              <w:rPr>
                <w:rFonts w:hint="eastAsia" w:ascii="宋体" w:hAnsi="宋体" w:cs="宋体"/>
                <w:b/>
                <w:bCs/>
                <w:color w:val="auto"/>
                <w:szCs w:val="21"/>
                <w:highlight w:val="none"/>
                <w:lang w:val="en-US" w:eastAsia="zh-CN"/>
              </w:rPr>
              <w:t>马头镇</w:t>
            </w:r>
            <w:r>
              <w:rPr>
                <w:rFonts w:hint="eastAsia" w:ascii="宋体" w:hAnsi="宋体"/>
                <w:b/>
                <w:bCs/>
                <w:color w:val="auto"/>
                <w:szCs w:val="21"/>
                <w:highlight w:val="none"/>
                <w:u w:val="none"/>
                <w:lang w:val="en-US" w:eastAsia="zh-CN"/>
              </w:rPr>
              <w:t>、两江镇所</w:t>
            </w:r>
            <w:r>
              <w:rPr>
                <w:rFonts w:hint="eastAsia" w:ascii="宋体" w:hAnsi="宋体"/>
                <w:b/>
                <w:bCs/>
                <w:color w:val="auto"/>
                <w:szCs w:val="21"/>
                <w:highlight w:val="none"/>
                <w:u w:val="none"/>
                <w:lang w:eastAsia="zh-CN"/>
              </w:rPr>
              <w:t>包含的</w:t>
            </w:r>
            <w:r>
              <w:rPr>
                <w:rFonts w:hint="eastAsia" w:ascii="宋体" w:hAnsi="宋体"/>
                <w:b/>
                <w:bCs/>
                <w:color w:val="auto"/>
                <w:szCs w:val="21"/>
                <w:highlight w:val="none"/>
                <w:u w:val="none"/>
                <w:lang w:val="en-US" w:eastAsia="zh-CN"/>
              </w:rPr>
              <w:t>28个村（社区）</w:t>
            </w:r>
          </w:p>
          <w:p w14:paraId="204D834C">
            <w:pPr>
              <w:keepNext w:val="0"/>
              <w:keepLines w:val="0"/>
              <w:widowControl/>
              <w:suppressLineNumbers w:val="0"/>
              <w:shd w:val="clear" w:color="auto" w:fill="FFFFFF"/>
              <w:spacing w:before="0" w:beforeAutospacing="0" w:after="0" w:afterAutospacing="0" w:line="400" w:lineRule="exact"/>
              <w:ind w:left="0" w:right="0"/>
              <w:rPr>
                <w:rFonts w:hint="default" w:ascii="宋体" w:hAnsi="宋体" w:cs="宋体"/>
                <w:color w:val="auto"/>
                <w:szCs w:val="21"/>
                <w:highlight w:val="none"/>
              </w:rPr>
            </w:pPr>
            <w:r>
              <w:rPr>
                <w:rFonts w:hint="eastAsia" w:ascii="宋体" w:hAnsi="宋体" w:eastAsia="宋体" w:cs="宋体"/>
                <w:b/>
                <w:bCs/>
                <w:color w:val="auto"/>
                <w:kern w:val="2"/>
                <w:sz w:val="21"/>
                <w:szCs w:val="21"/>
                <w:highlight w:val="none"/>
                <w:lang w:val="en-US" w:eastAsia="zh-CN" w:bidi="ar"/>
              </w:rPr>
              <w:t>▲</w:t>
            </w:r>
            <w:r>
              <w:rPr>
                <w:rFonts w:hint="eastAsia" w:ascii="宋体" w:hAnsi="宋体"/>
                <w:b/>
                <w:bCs/>
                <w:color w:val="auto"/>
                <w:szCs w:val="21"/>
                <w:highlight w:val="none"/>
                <w:u w:val="none"/>
              </w:rPr>
              <w:t>四、</w:t>
            </w:r>
            <w:r>
              <w:rPr>
                <w:rFonts w:hint="eastAsia"/>
                <w:b/>
                <w:bCs/>
                <w:color w:val="auto"/>
                <w:highlight w:val="none"/>
              </w:rPr>
              <w:t>服务</w:t>
            </w:r>
            <w:r>
              <w:rPr>
                <w:rFonts w:hint="eastAsia"/>
                <w:b/>
                <w:bCs/>
                <w:color w:val="auto"/>
                <w:highlight w:val="none"/>
                <w:lang w:eastAsia="zh-CN"/>
              </w:rPr>
              <w:t>方式</w:t>
            </w:r>
            <w:r>
              <w:rPr>
                <w:rFonts w:hint="eastAsia" w:ascii="宋体" w:hAnsi="宋体"/>
                <w:b/>
                <w:bCs/>
                <w:color w:val="auto"/>
                <w:szCs w:val="21"/>
                <w:highlight w:val="none"/>
                <w:u w:val="none"/>
                <w:lang w:val="en-US" w:eastAsia="zh-CN"/>
              </w:rPr>
              <w:t>:</w:t>
            </w:r>
            <w:r>
              <w:rPr>
                <w:rFonts w:hint="eastAsia" w:ascii="宋体" w:hAnsi="宋体" w:cs="宋体"/>
                <w:color w:val="auto"/>
                <w:szCs w:val="21"/>
                <w:highlight w:val="none"/>
                <w:lang w:eastAsia="zh-CN"/>
              </w:rPr>
              <w:t>提供法律服务（详见项目服务内容及标准）</w:t>
            </w:r>
            <w:r>
              <w:rPr>
                <w:rFonts w:hint="eastAsia" w:ascii="宋体" w:hAnsi="宋体"/>
                <w:color w:val="auto"/>
                <w:szCs w:val="21"/>
                <w:highlight w:val="none"/>
                <w:u w:val="none"/>
              </w:rPr>
              <w:t>。每个月到村（社区）服务不少于1次（5小时）,现场为群众解答日常生产生活中遇到的法律问题，提供法律意见，引导村（社区）群众依法、理性反映诉求，按法律途径维护合法权益。现场工作时间应当提前告知村（社区）群众。</w:t>
            </w:r>
          </w:p>
          <w:p w14:paraId="281BA220">
            <w:pPr>
              <w:keepNext w:val="0"/>
              <w:keepLines w:val="0"/>
              <w:widowControl/>
              <w:suppressLineNumbers w:val="0"/>
              <w:shd w:val="clear" w:color="auto" w:fill="FFFFFF"/>
              <w:spacing w:before="0" w:beforeAutospacing="0" w:after="0" w:afterAutospacing="0" w:line="400" w:lineRule="exact"/>
              <w:ind w:left="0" w:right="0"/>
              <w:rPr>
                <w:rFonts w:hint="default" w:ascii="宋体" w:hAnsi="宋体"/>
                <w:color w:val="auto"/>
                <w:szCs w:val="21"/>
                <w:highlight w:val="none"/>
              </w:rPr>
            </w:pPr>
            <w:r>
              <w:rPr>
                <w:rFonts w:hint="eastAsia" w:ascii="宋体" w:hAnsi="宋体"/>
                <w:b/>
                <w:bCs/>
                <w:color w:val="auto"/>
                <w:szCs w:val="21"/>
                <w:highlight w:val="none"/>
                <w:u w:val="none"/>
                <w:lang w:val="en-US" w:eastAsia="zh-CN"/>
              </w:rPr>
              <w:t>五、</w:t>
            </w:r>
            <w:r>
              <w:rPr>
                <w:rFonts w:hint="eastAsia" w:ascii="宋体" w:hAnsi="宋体"/>
                <w:b/>
                <w:bCs/>
                <w:color w:val="auto"/>
                <w:szCs w:val="21"/>
                <w:highlight w:val="none"/>
                <w:u w:val="none"/>
              </w:rPr>
              <w:t>售后服务要求：</w:t>
            </w:r>
            <w:r>
              <w:rPr>
                <w:rFonts w:hint="eastAsia" w:ascii="宋体" w:hAnsi="宋体" w:cs="宋体"/>
                <w:color w:val="auto"/>
                <w:szCs w:val="21"/>
                <w:highlight w:val="none"/>
              </w:rPr>
              <w:t>建立和完善相关工作台帐。及时、认真记录相关工作台账。</w:t>
            </w:r>
          </w:p>
          <w:p w14:paraId="14853D5C">
            <w:pPr>
              <w:keepNext w:val="0"/>
              <w:keepLines w:val="0"/>
              <w:suppressLineNumbers w:val="0"/>
              <w:spacing w:before="0" w:beforeAutospacing="0" w:after="0" w:afterAutospacing="0" w:line="440" w:lineRule="exact"/>
              <w:ind w:left="0" w:right="0"/>
              <w:rPr>
                <w:rFonts w:hint="eastAsia" w:ascii="宋体" w:hAnsi="宋体"/>
                <w:b/>
                <w:bCs/>
                <w:color w:val="auto"/>
                <w:szCs w:val="21"/>
                <w:highlight w:val="none"/>
                <w:u w:val="none"/>
              </w:rPr>
            </w:pPr>
            <w:r>
              <w:rPr>
                <w:rFonts w:hint="eastAsia" w:ascii="宋体" w:hAnsi="宋体"/>
                <w:b/>
                <w:bCs/>
                <w:color w:val="auto"/>
                <w:szCs w:val="21"/>
                <w:highlight w:val="none"/>
                <w:u w:val="none"/>
                <w:lang w:eastAsia="zh-CN"/>
              </w:rPr>
              <w:t>六</w:t>
            </w:r>
            <w:r>
              <w:rPr>
                <w:rFonts w:hint="eastAsia" w:ascii="宋体" w:hAnsi="宋体"/>
                <w:b/>
                <w:bCs/>
                <w:color w:val="auto"/>
                <w:szCs w:val="21"/>
                <w:highlight w:val="none"/>
                <w:u w:val="none"/>
              </w:rPr>
              <w:t xml:space="preserve">、其他要求 </w:t>
            </w:r>
          </w:p>
          <w:p w14:paraId="5FEA7A0C">
            <w:pPr>
              <w:keepNext w:val="0"/>
              <w:keepLines w:val="0"/>
              <w:widowControl/>
              <w:suppressLineNumbers w:val="0"/>
              <w:spacing w:before="0" w:beforeAutospacing="0" w:after="0" w:afterAutospacing="0" w:line="440" w:lineRule="exact"/>
              <w:ind w:left="0" w:right="0"/>
              <w:jc w:val="left"/>
              <w:rPr>
                <w:rFonts w:hint="eastAsia" w:ascii="宋体" w:hAnsi="宋体"/>
                <w:color w:val="auto"/>
                <w:szCs w:val="21"/>
                <w:highlight w:val="none"/>
                <w:u w:val="none"/>
              </w:rPr>
            </w:pPr>
            <w:r>
              <w:rPr>
                <w:rFonts w:hint="eastAsia" w:ascii="宋体" w:hAnsi="宋体"/>
                <w:color w:val="auto"/>
                <w:szCs w:val="21"/>
                <w:highlight w:val="none"/>
                <w:u w:val="none"/>
              </w:rPr>
              <w:t>1、中标供应商负责</w:t>
            </w:r>
            <w:r>
              <w:rPr>
                <w:rFonts w:hint="eastAsia" w:ascii="宋体" w:hAnsi="宋体"/>
                <w:color w:val="auto"/>
                <w:szCs w:val="21"/>
                <w:highlight w:val="none"/>
                <w:u w:val="none"/>
                <w:lang w:eastAsia="zh-CN"/>
              </w:rPr>
              <w:t>武鸣区</w:t>
            </w:r>
            <w:r>
              <w:rPr>
                <w:rFonts w:hint="eastAsia" w:ascii="宋体" w:hAnsi="宋体" w:cs="宋体"/>
                <w:b/>
                <w:bCs/>
                <w:color w:val="auto"/>
                <w:szCs w:val="21"/>
                <w:highlight w:val="none"/>
                <w:lang w:val="en-US" w:eastAsia="zh-CN"/>
              </w:rPr>
              <w:t>马头镇（13个）、两江镇（15个）</w:t>
            </w:r>
            <w:r>
              <w:rPr>
                <w:rFonts w:hint="eastAsia" w:ascii="宋体" w:hAnsi="宋体"/>
                <w:color w:val="auto"/>
                <w:szCs w:val="21"/>
                <w:highlight w:val="none"/>
                <w:u w:val="none"/>
              </w:rPr>
              <w:t>行政村（社区）</w:t>
            </w:r>
            <w:r>
              <w:rPr>
                <w:rFonts w:hint="eastAsia" w:ascii="宋体" w:hAnsi="宋体"/>
                <w:color w:val="auto"/>
                <w:szCs w:val="21"/>
                <w:highlight w:val="none"/>
                <w:u w:val="none"/>
                <w:lang w:eastAsia="zh-CN"/>
              </w:rPr>
              <w:t>法律</w:t>
            </w:r>
            <w:r>
              <w:rPr>
                <w:rFonts w:hint="eastAsia" w:ascii="宋体" w:hAnsi="宋体"/>
                <w:color w:val="auto"/>
                <w:szCs w:val="21"/>
                <w:highlight w:val="none"/>
                <w:u w:val="none"/>
              </w:rPr>
              <w:t>顾问工作。</w:t>
            </w:r>
          </w:p>
          <w:p w14:paraId="6144EEE2">
            <w:pPr>
              <w:keepNext w:val="0"/>
              <w:keepLines w:val="0"/>
              <w:widowControl/>
              <w:suppressLineNumbers w:val="0"/>
              <w:shd w:val="clear" w:color="auto" w:fill="FFFFFF"/>
              <w:spacing w:before="0" w:beforeAutospacing="0" w:after="0" w:afterAutospacing="0" w:line="400" w:lineRule="exact"/>
              <w:ind w:left="0" w:right="0"/>
              <w:rPr>
                <w:rFonts w:hint="eastAsia" w:ascii="宋体" w:hAnsi="宋体"/>
                <w:color w:val="auto"/>
                <w:szCs w:val="21"/>
                <w:highlight w:val="none"/>
                <w:u w:val="none"/>
              </w:rPr>
            </w:pPr>
            <w:r>
              <w:rPr>
                <w:rFonts w:hint="eastAsia" w:ascii="宋体" w:hAnsi="宋体"/>
                <w:color w:val="auto"/>
                <w:szCs w:val="21"/>
                <w:highlight w:val="none"/>
                <w:u w:val="none"/>
              </w:rPr>
              <w:t>2、中标供应商负责分发送达到各单位、各乡镇、村符合条件的宣传对象。</w:t>
            </w:r>
          </w:p>
          <w:p w14:paraId="22CE8840">
            <w:pPr>
              <w:keepNext w:val="0"/>
              <w:keepLines w:val="0"/>
              <w:widowControl/>
              <w:suppressLineNumbers w:val="0"/>
              <w:shd w:val="clear" w:color="auto" w:fill="FFFFFF"/>
              <w:spacing w:before="0" w:beforeAutospacing="0" w:after="0" w:afterAutospacing="0" w:line="400" w:lineRule="exact"/>
              <w:ind w:left="0" w:right="0"/>
              <w:rPr>
                <w:rFonts w:hint="eastAsia" w:ascii="宋体" w:hAnsi="宋体"/>
                <w:color w:val="auto"/>
                <w:szCs w:val="21"/>
                <w:highlight w:val="none"/>
                <w:u w:val="none"/>
              </w:rPr>
            </w:pPr>
            <w:r>
              <w:rPr>
                <w:rFonts w:hint="eastAsia" w:ascii="宋体" w:hAnsi="宋体"/>
                <w:color w:val="auto"/>
                <w:szCs w:val="21"/>
                <w:highlight w:val="none"/>
                <w:u w:val="none"/>
              </w:rPr>
              <w:t>3、报价为采购人指定地点的现场交货价，包括：</w:t>
            </w:r>
          </w:p>
          <w:p w14:paraId="5B5D4460">
            <w:pPr>
              <w:keepNext w:val="0"/>
              <w:keepLines w:val="0"/>
              <w:widowControl/>
              <w:suppressLineNumbers w:val="0"/>
              <w:shd w:val="clear" w:color="auto" w:fill="FFFFFF"/>
              <w:spacing w:before="0" w:beforeAutospacing="0" w:after="0" w:afterAutospacing="0" w:line="400" w:lineRule="exact"/>
              <w:ind w:left="0" w:right="0"/>
              <w:rPr>
                <w:rFonts w:hint="eastAsia" w:ascii="宋体" w:hAnsi="宋体"/>
                <w:color w:val="auto"/>
                <w:szCs w:val="21"/>
                <w:highlight w:val="none"/>
                <w:u w:val="none"/>
              </w:rPr>
            </w:pPr>
            <w:r>
              <w:rPr>
                <w:rFonts w:hint="eastAsia" w:ascii="宋体" w:hAnsi="宋体"/>
                <w:color w:val="auto"/>
                <w:szCs w:val="21"/>
                <w:highlight w:val="none"/>
                <w:u w:val="none"/>
              </w:rPr>
              <w:t>（1）服务的价格；</w:t>
            </w:r>
          </w:p>
          <w:p w14:paraId="02E1C1F9">
            <w:pPr>
              <w:keepNext w:val="0"/>
              <w:keepLines w:val="0"/>
              <w:widowControl/>
              <w:suppressLineNumbers w:val="0"/>
              <w:shd w:val="clear" w:color="auto" w:fill="FFFFFF"/>
              <w:spacing w:before="0" w:beforeAutospacing="0" w:after="0" w:afterAutospacing="0" w:line="400" w:lineRule="exact"/>
              <w:ind w:left="0" w:right="0"/>
              <w:rPr>
                <w:rFonts w:hint="eastAsia" w:ascii="宋体" w:hAnsi="宋体"/>
                <w:color w:val="auto"/>
                <w:szCs w:val="21"/>
                <w:highlight w:val="none"/>
                <w:u w:val="none"/>
              </w:rPr>
            </w:pPr>
            <w:r>
              <w:rPr>
                <w:rFonts w:hint="eastAsia" w:ascii="宋体" w:hAnsi="宋体"/>
                <w:color w:val="auto"/>
                <w:szCs w:val="21"/>
                <w:highlight w:val="none"/>
                <w:u w:val="none"/>
              </w:rPr>
              <w:t>（2）运输、装卸、售后服务等费用；</w:t>
            </w:r>
          </w:p>
          <w:p w14:paraId="7CB52FFC">
            <w:pPr>
              <w:keepNext w:val="0"/>
              <w:keepLines w:val="0"/>
              <w:widowControl/>
              <w:suppressLineNumbers w:val="0"/>
              <w:shd w:val="clear" w:color="auto" w:fill="FFFFFF"/>
              <w:spacing w:before="0" w:beforeAutospacing="0" w:after="0" w:afterAutospacing="0" w:line="400" w:lineRule="exact"/>
              <w:ind w:left="0" w:right="0"/>
              <w:rPr>
                <w:rFonts w:hint="eastAsia" w:ascii="宋体" w:hAnsi="宋体"/>
                <w:color w:val="auto"/>
                <w:szCs w:val="21"/>
                <w:highlight w:val="none"/>
                <w:u w:val="none"/>
              </w:rPr>
            </w:pPr>
            <w:r>
              <w:rPr>
                <w:rFonts w:hint="eastAsia" w:ascii="宋体" w:hAnsi="宋体"/>
                <w:color w:val="auto"/>
                <w:szCs w:val="21"/>
                <w:highlight w:val="none"/>
                <w:u w:val="none"/>
              </w:rPr>
              <w:t>（3）必要的保险费用和各项税费；</w:t>
            </w:r>
          </w:p>
          <w:p w14:paraId="7E4597C6">
            <w:pPr>
              <w:keepNext w:val="0"/>
              <w:keepLines w:val="0"/>
              <w:widowControl/>
              <w:suppressLineNumbers w:val="0"/>
              <w:shd w:val="clear" w:color="auto" w:fill="FFFFFF"/>
              <w:spacing w:before="0" w:beforeAutospacing="0" w:after="0" w:afterAutospacing="0" w:line="400" w:lineRule="exact"/>
              <w:ind w:left="0" w:right="0"/>
              <w:rPr>
                <w:rFonts w:hint="eastAsia" w:ascii="宋体" w:hAnsi="宋体"/>
                <w:color w:val="auto"/>
                <w:szCs w:val="21"/>
                <w:highlight w:val="none"/>
                <w:u w:val="none"/>
              </w:rPr>
            </w:pPr>
            <w:r>
              <w:rPr>
                <w:rFonts w:hint="eastAsia" w:ascii="宋体" w:hAnsi="宋体"/>
                <w:color w:val="auto"/>
                <w:szCs w:val="21"/>
                <w:highlight w:val="none"/>
                <w:u w:val="none"/>
              </w:rPr>
              <w:t>（4）包括发放费用。</w:t>
            </w:r>
          </w:p>
          <w:p w14:paraId="0AAA4716">
            <w:pPr>
              <w:keepNext w:val="0"/>
              <w:keepLines w:val="0"/>
              <w:widowControl/>
              <w:suppressLineNumbers w:val="0"/>
              <w:shd w:val="clear" w:color="auto" w:fill="FFFFFF"/>
              <w:spacing w:before="0" w:beforeAutospacing="0" w:after="0" w:afterAutospacing="0" w:line="400" w:lineRule="exact"/>
              <w:ind w:left="0" w:right="0"/>
              <w:rPr>
                <w:rFonts w:hint="eastAsia" w:ascii="宋体" w:hAnsi="宋体"/>
                <w:color w:val="auto"/>
                <w:szCs w:val="21"/>
                <w:highlight w:val="none"/>
                <w:u w:val="none"/>
              </w:rPr>
            </w:pPr>
            <w:r>
              <w:rPr>
                <w:rFonts w:hint="eastAsia" w:ascii="宋体" w:hAnsi="宋体"/>
                <w:b/>
                <w:bCs/>
                <w:color w:val="auto"/>
                <w:szCs w:val="21"/>
                <w:highlight w:val="none"/>
                <w:u w:val="none"/>
                <w:lang w:val="en-US" w:eastAsia="zh-CN"/>
              </w:rPr>
              <w:t>4</w:t>
            </w:r>
            <w:r>
              <w:rPr>
                <w:rFonts w:hint="eastAsia" w:ascii="宋体" w:hAnsi="宋体"/>
                <w:b/>
                <w:bCs/>
                <w:color w:val="auto"/>
                <w:szCs w:val="21"/>
                <w:highlight w:val="none"/>
                <w:u w:val="none"/>
              </w:rPr>
              <w:t>、付款方式：</w:t>
            </w:r>
            <w:r>
              <w:rPr>
                <w:rFonts w:hint="eastAsia" w:ascii="宋体" w:hAnsi="宋体"/>
                <w:color w:val="auto"/>
                <w:szCs w:val="21"/>
                <w:highlight w:val="none"/>
                <w:u w:val="none"/>
              </w:rPr>
              <w:t>按照方案规定支付相应法律顾问服务费。</w:t>
            </w:r>
            <w:r>
              <w:rPr>
                <w:rFonts w:hint="eastAsia" w:ascii="宋体" w:hAnsi="宋体"/>
                <w:color w:val="auto"/>
                <w:szCs w:val="21"/>
                <w:highlight w:val="none"/>
                <w:u w:val="none"/>
                <w:lang w:eastAsia="zh-CN"/>
              </w:rPr>
              <w:t>武鸣区</w:t>
            </w:r>
            <w:r>
              <w:rPr>
                <w:rFonts w:hint="eastAsia" w:ascii="宋体" w:hAnsi="宋体"/>
                <w:color w:val="auto"/>
                <w:szCs w:val="21"/>
                <w:highlight w:val="none"/>
                <w:u w:val="none"/>
              </w:rPr>
              <w:t>司法局根据各村（社区）法律顾问履行村（社区）法律顾问合同情况，考核评估合格后分二期支付到乙方所在的律师事务所</w:t>
            </w:r>
            <w:r>
              <w:rPr>
                <w:rFonts w:hint="eastAsia" w:ascii="宋体" w:hAnsi="宋体"/>
                <w:color w:val="auto"/>
                <w:szCs w:val="21"/>
                <w:highlight w:val="none"/>
                <w:u w:val="none"/>
                <w:lang w:eastAsia="zh-CN"/>
              </w:rPr>
              <w:t>、基层法律服务所</w:t>
            </w:r>
            <w:r>
              <w:rPr>
                <w:rFonts w:hint="eastAsia" w:ascii="宋体" w:hAnsi="宋体"/>
                <w:color w:val="auto"/>
                <w:szCs w:val="21"/>
                <w:highlight w:val="none"/>
                <w:u w:val="none"/>
              </w:rPr>
              <w:t>账户。</w:t>
            </w:r>
          </w:p>
          <w:p w14:paraId="7F8AFB8B">
            <w:pPr>
              <w:keepNext w:val="0"/>
              <w:keepLines w:val="0"/>
              <w:widowControl/>
              <w:suppressLineNumbers w:val="0"/>
              <w:shd w:val="clear" w:color="auto" w:fill="FFFFFF"/>
              <w:spacing w:before="0" w:beforeAutospacing="0" w:after="0" w:afterAutospacing="0" w:line="400" w:lineRule="exact"/>
              <w:ind w:left="0" w:right="0"/>
              <w:rPr>
                <w:rFonts w:hint="eastAsia" w:ascii="宋体" w:hAnsi="宋体"/>
                <w:color w:val="auto"/>
                <w:szCs w:val="21"/>
                <w:highlight w:val="none"/>
                <w:u w:val="none"/>
              </w:rPr>
            </w:pPr>
            <w:r>
              <w:rPr>
                <w:rFonts w:hint="eastAsia" w:ascii="宋体" w:hAnsi="宋体"/>
                <w:color w:val="auto"/>
                <w:szCs w:val="21"/>
                <w:highlight w:val="none"/>
                <w:u w:val="none"/>
                <w:lang w:val="en-US" w:eastAsia="zh-CN"/>
              </w:rPr>
              <w:t>5</w:t>
            </w:r>
            <w:r>
              <w:rPr>
                <w:rFonts w:hint="eastAsia" w:ascii="宋体" w:hAnsi="宋体"/>
                <w:color w:val="auto"/>
                <w:szCs w:val="21"/>
                <w:highlight w:val="none"/>
                <w:u w:val="none"/>
              </w:rPr>
              <w:t>、验收条件及标准：</w:t>
            </w:r>
          </w:p>
          <w:p w14:paraId="1FA908B6">
            <w:pPr>
              <w:keepNext w:val="0"/>
              <w:keepLines w:val="0"/>
              <w:widowControl/>
              <w:suppressLineNumbers w:val="0"/>
              <w:shd w:val="clear" w:color="auto" w:fill="FFFFFF"/>
              <w:spacing w:before="0" w:beforeAutospacing="0" w:after="0" w:afterAutospacing="0" w:line="400" w:lineRule="exact"/>
              <w:ind w:left="0" w:right="0"/>
              <w:rPr>
                <w:rFonts w:hint="eastAsia" w:ascii="宋体" w:hAnsi="宋体"/>
                <w:color w:val="auto"/>
                <w:szCs w:val="21"/>
                <w:highlight w:val="none"/>
                <w:u w:val="none"/>
              </w:rPr>
            </w:pPr>
            <w:r>
              <w:rPr>
                <w:rFonts w:hint="eastAsia" w:ascii="宋体" w:hAnsi="宋体"/>
                <w:color w:val="auto"/>
                <w:szCs w:val="21"/>
                <w:highlight w:val="none"/>
                <w:u w:val="none"/>
              </w:rPr>
              <w:t>（1）依据采购文件上的技术规格要求和有关质量标准进行现场初步验收，外观、产品及各材料的数量、型号、参数、符合采购文件技术要求的，给予签收，初步验收不合格的不予签收，如有与投标承诺不相符的退货处理；</w:t>
            </w:r>
          </w:p>
          <w:p w14:paraId="5179E31C">
            <w:pPr>
              <w:keepNext w:val="0"/>
              <w:keepLines w:val="0"/>
              <w:widowControl/>
              <w:suppressLineNumbers w:val="0"/>
              <w:shd w:val="clear" w:color="auto" w:fill="FFFFFF"/>
              <w:spacing w:before="0" w:beforeAutospacing="0" w:after="0" w:afterAutospacing="0" w:line="400" w:lineRule="exact"/>
              <w:ind w:left="0" w:right="0"/>
              <w:rPr>
                <w:rFonts w:hint="eastAsia" w:ascii="宋体" w:hAnsi="宋体"/>
                <w:color w:val="auto"/>
                <w:szCs w:val="21"/>
                <w:highlight w:val="none"/>
                <w:u w:val="none"/>
              </w:rPr>
            </w:pPr>
            <w:r>
              <w:rPr>
                <w:rFonts w:hint="eastAsia" w:ascii="宋体" w:hAnsi="宋体"/>
                <w:color w:val="auto"/>
                <w:szCs w:val="21"/>
                <w:highlight w:val="none"/>
                <w:u w:val="none"/>
              </w:rPr>
              <w:t>（2）中标供应商交货前应对产品作出全面检查和对验收文件进行整理，并列出清单，作为甲方收货验收和使用的技术条件依据，检验的结果应随货物交甲方；</w:t>
            </w:r>
          </w:p>
          <w:p w14:paraId="2A6994BB">
            <w:pPr>
              <w:keepNext w:val="0"/>
              <w:keepLines w:val="0"/>
              <w:widowControl/>
              <w:suppressLineNumbers w:val="0"/>
              <w:shd w:val="clear" w:color="auto" w:fill="FFFFFF"/>
              <w:spacing w:before="0" w:beforeAutospacing="0" w:after="0" w:afterAutospacing="0" w:line="400" w:lineRule="exact"/>
              <w:ind w:left="0" w:right="0"/>
              <w:rPr>
                <w:rFonts w:hint="eastAsia" w:ascii="宋体" w:hAnsi="宋体"/>
                <w:color w:val="auto"/>
                <w:szCs w:val="21"/>
                <w:highlight w:val="none"/>
                <w:u w:val="none"/>
              </w:rPr>
            </w:pPr>
            <w:r>
              <w:rPr>
                <w:rFonts w:hint="eastAsia" w:ascii="宋体" w:hAnsi="宋体"/>
                <w:color w:val="auto"/>
                <w:szCs w:val="21"/>
                <w:highlight w:val="none"/>
                <w:u w:val="none"/>
              </w:rPr>
              <w:t>（3）中标供应商需负责发放，直到发放完毕，采购人才做最终验收。</w:t>
            </w:r>
          </w:p>
          <w:p w14:paraId="3578E304">
            <w:pPr>
              <w:keepNext w:val="0"/>
              <w:keepLines w:val="0"/>
              <w:widowControl/>
              <w:suppressLineNumbers w:val="0"/>
              <w:shd w:val="clear" w:color="auto" w:fill="FFFFFF"/>
              <w:spacing w:before="0" w:beforeAutospacing="0" w:after="0" w:afterAutospacing="0" w:line="400" w:lineRule="exact"/>
              <w:ind w:left="0" w:right="0"/>
              <w:rPr>
                <w:rFonts w:hint="eastAsia" w:ascii="宋体" w:hAnsi="宋体"/>
                <w:color w:val="auto"/>
                <w:kern w:val="0"/>
                <w:szCs w:val="21"/>
                <w:highlight w:val="none"/>
                <w:lang w:val="en-US" w:eastAsia="zh-CN"/>
              </w:rPr>
            </w:pPr>
            <w:r>
              <w:rPr>
                <w:rFonts w:hint="eastAsia" w:ascii="宋体" w:hAnsi="宋体"/>
                <w:color w:val="auto"/>
                <w:szCs w:val="21"/>
                <w:highlight w:val="none"/>
                <w:u w:val="none"/>
              </w:rPr>
              <w:t>注：各项服务内容及质量要求的条件及带</w:t>
            </w:r>
            <w:r>
              <w:rPr>
                <w:rFonts w:hint="eastAsia" w:ascii="宋体" w:hAnsi="宋体" w:eastAsia="宋体" w:cs="宋体"/>
                <w:b/>
                <w:bCs/>
                <w:color w:val="auto"/>
                <w:kern w:val="2"/>
                <w:sz w:val="21"/>
                <w:szCs w:val="21"/>
                <w:highlight w:val="none"/>
                <w:lang w:val="en-US" w:eastAsia="zh-CN" w:bidi="ar"/>
              </w:rPr>
              <w:t>▲</w:t>
            </w:r>
            <w:r>
              <w:rPr>
                <w:rFonts w:hint="eastAsia" w:ascii="宋体" w:hAnsi="宋体"/>
                <w:color w:val="auto"/>
                <w:szCs w:val="21"/>
                <w:highlight w:val="none"/>
                <w:u w:val="none"/>
              </w:rPr>
              <w:t>为本次招标必满足条件，否则所投标无效。</w:t>
            </w:r>
          </w:p>
        </w:tc>
      </w:tr>
      <w:tr w14:paraId="0C0D8377">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07" w:hRule="atLeast"/>
        </w:trPr>
        <w:tc>
          <w:tcPr>
            <w:tcW w:w="546" w:type="dxa"/>
            <w:vMerge w:val="continue"/>
            <w:tcBorders>
              <w:left w:val="single" w:color="auto" w:sz="4" w:space="0"/>
              <w:right w:val="single" w:color="auto" w:sz="4" w:space="0"/>
            </w:tcBorders>
            <w:noWrap w:val="0"/>
            <w:vAlign w:val="top"/>
          </w:tcPr>
          <w:p w14:paraId="393B1DE4">
            <w:pPr>
              <w:keepNext w:val="0"/>
              <w:keepLines w:val="0"/>
              <w:suppressLineNumbers w:val="0"/>
              <w:spacing w:before="0" w:beforeAutospacing="0" w:after="0" w:afterAutospacing="0"/>
              <w:ind w:left="0" w:right="0"/>
              <w:rPr>
                <w:rFonts w:hint="default" w:ascii="Calibri" w:hAnsi="Calibri" w:cs="Calibri"/>
                <w:color w:val="auto"/>
                <w:sz w:val="20"/>
                <w:szCs w:val="20"/>
                <w:highlight w:val="none"/>
              </w:rPr>
            </w:pPr>
          </w:p>
        </w:tc>
        <w:tc>
          <w:tcPr>
            <w:tcW w:w="545" w:type="dxa"/>
            <w:tcBorders>
              <w:top w:val="single" w:color="auto" w:sz="4" w:space="0"/>
              <w:left w:val="single" w:color="auto" w:sz="4" w:space="0"/>
              <w:bottom w:val="single" w:color="auto" w:sz="4" w:space="0"/>
              <w:right w:val="single" w:color="auto" w:sz="4" w:space="0"/>
            </w:tcBorders>
            <w:noWrap w:val="0"/>
            <w:vAlign w:val="center"/>
          </w:tcPr>
          <w:p w14:paraId="21625B61">
            <w:pPr>
              <w:keepNext w:val="0"/>
              <w:keepLines w:val="0"/>
              <w:suppressLineNumbers w:val="0"/>
              <w:spacing w:before="0" w:beforeAutospacing="0" w:after="0" w:afterAutospacing="0" w:line="240" w:lineRule="exact"/>
              <w:ind w:left="0" w:right="0"/>
              <w:jc w:val="center"/>
              <w:rPr>
                <w:rFonts w:hint="eastAsia" w:ascii="宋体" w:hAnsi="宋体" w:cs="宋体"/>
                <w:color w:val="auto"/>
                <w:szCs w:val="21"/>
                <w:highlight w:val="none"/>
                <w:lang w:bidi="ar"/>
              </w:rPr>
            </w:pPr>
            <w:r>
              <w:rPr>
                <w:rFonts w:hint="eastAsia" w:ascii="宋体" w:hAnsi="宋体" w:cs="宋体"/>
                <w:color w:val="auto"/>
                <w:highlight w:val="none"/>
                <w:lang w:bidi="ar"/>
              </w:rPr>
              <w:t>其他说明</w:t>
            </w:r>
          </w:p>
        </w:tc>
        <w:tc>
          <w:tcPr>
            <w:tcW w:w="8913" w:type="dxa"/>
            <w:gridSpan w:val="6"/>
            <w:tcBorders>
              <w:top w:val="single" w:color="auto" w:sz="4" w:space="0"/>
              <w:left w:val="single" w:color="auto" w:sz="4" w:space="0"/>
              <w:bottom w:val="single" w:color="auto" w:sz="4" w:space="0"/>
              <w:right w:val="single" w:color="auto" w:sz="4" w:space="0"/>
            </w:tcBorders>
            <w:noWrap w:val="0"/>
            <w:vAlign w:val="center"/>
          </w:tcPr>
          <w:p w14:paraId="3F5E8E80">
            <w:pPr>
              <w:keepNext w:val="0"/>
              <w:keepLines w:val="0"/>
              <w:suppressLineNumbers w:val="0"/>
              <w:spacing w:before="0" w:beforeAutospacing="0" w:after="0" w:afterAutospacing="0" w:line="260" w:lineRule="exact"/>
              <w:ind w:left="0" w:right="0"/>
              <w:jc w:val="left"/>
              <w:rPr>
                <w:rFonts w:hint="eastAsia" w:ascii="宋体" w:hAnsi="宋体" w:cs="宋体"/>
                <w:color w:val="auto"/>
                <w:szCs w:val="21"/>
                <w:highlight w:val="none"/>
              </w:rPr>
            </w:pPr>
            <w:r>
              <w:rPr>
                <w:rFonts w:hint="eastAsia" w:ascii="宋体" w:hAnsi="宋体" w:cs="宋体"/>
                <w:b/>
                <w:color w:val="auto"/>
                <w:szCs w:val="21"/>
                <w:highlight w:val="none"/>
                <w:lang w:bidi="ar"/>
              </w:rPr>
              <w:t>无</w:t>
            </w:r>
          </w:p>
        </w:tc>
      </w:tr>
    </w:tbl>
    <w:p w14:paraId="7A3E50D6">
      <w:pPr>
        <w:pStyle w:val="17"/>
        <w:widowControl/>
        <w:jc w:val="left"/>
        <w:rPr>
          <w:rFonts w:hint="eastAsia" w:ascii="微软雅黑" w:hAnsi="微软雅黑" w:eastAsia="微软雅黑" w:cs="微软雅黑"/>
          <w:color w:val="auto"/>
          <w:sz w:val="32"/>
          <w:szCs w:val="32"/>
          <w:highlight w:val="none"/>
          <w:lang w:eastAsia="zh-CN"/>
        </w:rPr>
        <w:sectPr>
          <w:pgSz w:w="11906" w:h="16838"/>
          <w:pgMar w:top="1135" w:right="1135" w:bottom="1135" w:left="1135" w:header="720" w:footer="720" w:gutter="0"/>
          <w:pgNumType w:fmt="decimal"/>
          <w:cols w:space="425" w:num="1"/>
          <w:docGrid w:type="lines" w:linePitch="331" w:charSpace="0"/>
        </w:sectPr>
      </w:pPr>
    </w:p>
    <w:p w14:paraId="49D464CE">
      <w:pPr>
        <w:pStyle w:val="17"/>
        <w:widowControl/>
        <w:jc w:val="left"/>
        <w:rPr>
          <w:rFonts w:hint="eastAsia" w:ascii="Arial Unicode MS" w:hAnsi="Arial Unicode MS" w:eastAsia="Arial Unicode MS" w:cs="Arial Unicode MS"/>
          <w:color w:val="auto"/>
          <w:sz w:val="32"/>
          <w:szCs w:val="32"/>
          <w:highlight w:val="none"/>
          <w:lang w:val="en-US"/>
        </w:rPr>
      </w:pPr>
      <w:r>
        <w:rPr>
          <w:rFonts w:hint="eastAsia" w:ascii="微软雅黑" w:hAnsi="微软雅黑" w:eastAsia="微软雅黑" w:cs="微软雅黑"/>
          <w:color w:val="auto"/>
          <w:sz w:val="32"/>
          <w:szCs w:val="32"/>
          <w:highlight w:val="none"/>
          <w:lang w:eastAsia="zh-CN"/>
        </w:rPr>
        <w:t>附件：</w:t>
      </w:r>
    </w:p>
    <w:p w14:paraId="2F2FB759">
      <w:pPr>
        <w:keepNext w:val="0"/>
        <w:keepLines w:val="0"/>
        <w:widowControl w:val="0"/>
        <w:suppressLineNumbers w:val="0"/>
        <w:spacing w:before="0" w:beforeAutospacing="0" w:after="0" w:afterAutospacing="0" w:line="528" w:lineRule="exact"/>
        <w:ind w:left="1871" w:right="0"/>
        <w:jc w:val="both"/>
        <w:rPr>
          <w:rFonts w:hint="eastAsia" w:ascii="Arial Unicode MS" w:hAnsi="Arial Unicode MS" w:eastAsia="Arial Unicode MS" w:cs="Arial Unicode MS"/>
          <w:color w:val="auto"/>
          <w:sz w:val="40"/>
          <w:szCs w:val="40"/>
          <w:highlight w:val="none"/>
          <w:lang w:val="en-US"/>
        </w:rPr>
      </w:pPr>
      <w:r>
        <w:rPr>
          <w:rFonts w:hint="eastAsia" w:ascii="微软雅黑" w:hAnsi="微软雅黑" w:eastAsia="微软雅黑" w:cs="微软雅黑"/>
          <w:color w:val="auto"/>
          <w:kern w:val="2"/>
          <w:sz w:val="40"/>
          <w:szCs w:val="40"/>
          <w:highlight w:val="none"/>
          <w:lang w:val="en-US" w:eastAsia="zh-CN" w:bidi="ar"/>
        </w:rPr>
        <w:t>中小微企业划型标准</w:t>
      </w:r>
    </w:p>
    <w:tbl>
      <w:tblPr>
        <w:tblStyle w:val="30"/>
        <w:tblW w:w="9495" w:type="dxa"/>
        <w:tblInd w:w="25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984"/>
        <w:gridCol w:w="1983"/>
        <w:gridCol w:w="850"/>
        <w:gridCol w:w="1841"/>
        <w:gridCol w:w="1701"/>
        <w:gridCol w:w="1134"/>
      </w:tblGrid>
      <w:tr w14:paraId="5D34FB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985" w:type="dxa"/>
            <w:tcBorders>
              <w:top w:val="single" w:color="auto" w:sz="4" w:space="0"/>
              <w:left w:val="single" w:color="auto" w:sz="4" w:space="0"/>
              <w:bottom w:val="single" w:color="auto" w:sz="4" w:space="0"/>
              <w:right w:val="single" w:color="auto" w:sz="4" w:space="0"/>
            </w:tcBorders>
            <w:shd w:val="clear" w:color="auto" w:fill="auto"/>
            <w:vAlign w:val="center"/>
          </w:tcPr>
          <w:p w14:paraId="67629037">
            <w:pPr>
              <w:keepNext w:val="0"/>
              <w:keepLines w:val="0"/>
              <w:widowControl/>
              <w:suppressLineNumbers w:val="0"/>
              <w:spacing w:before="0" w:beforeAutospacing="0" w:after="0" w:afterAutospacing="0"/>
              <w:ind w:left="0" w:right="0"/>
              <w:jc w:val="left"/>
              <w:rPr>
                <w:rFonts w:hint="eastAsia" w:ascii="仿宋_GB2312" w:hAnsi="仿宋" w:eastAsia="仿宋_GB2312" w:cs="宋体"/>
                <w:b/>
                <w:bCs w:val="0"/>
                <w:color w:val="auto"/>
                <w:kern w:val="0"/>
                <w:sz w:val="21"/>
                <w:szCs w:val="21"/>
                <w:highlight w:val="none"/>
                <w:lang w:val="en-US"/>
              </w:rPr>
            </w:pPr>
            <w:r>
              <w:rPr>
                <w:rFonts w:hint="eastAsia" w:ascii="仿宋_GB2312" w:hAnsi="仿宋" w:eastAsia="仿宋_GB2312" w:cs="宋体"/>
                <w:b/>
                <w:bCs w:val="0"/>
                <w:color w:val="auto"/>
                <w:kern w:val="0"/>
                <w:sz w:val="21"/>
                <w:szCs w:val="21"/>
                <w:highlight w:val="none"/>
                <w:lang w:val="en-US" w:eastAsia="zh-CN" w:bidi="ar"/>
              </w:rPr>
              <w:t>行业名称</w:t>
            </w:r>
          </w:p>
        </w:tc>
        <w:tc>
          <w:tcPr>
            <w:tcW w:w="1984" w:type="dxa"/>
            <w:tcBorders>
              <w:top w:val="single" w:color="auto" w:sz="4" w:space="0"/>
              <w:left w:val="nil"/>
              <w:bottom w:val="single" w:color="auto" w:sz="4" w:space="0"/>
              <w:right w:val="single" w:color="auto" w:sz="4" w:space="0"/>
            </w:tcBorders>
            <w:shd w:val="clear" w:color="auto" w:fill="auto"/>
            <w:vAlign w:val="center"/>
          </w:tcPr>
          <w:p w14:paraId="27EB8C59">
            <w:pPr>
              <w:keepNext w:val="0"/>
              <w:keepLines w:val="0"/>
              <w:widowControl/>
              <w:suppressLineNumbers w:val="0"/>
              <w:spacing w:before="0" w:beforeAutospacing="0" w:after="0" w:afterAutospacing="0"/>
              <w:ind w:left="0" w:right="0"/>
              <w:jc w:val="left"/>
              <w:rPr>
                <w:rFonts w:hint="eastAsia" w:ascii="仿宋_GB2312" w:hAnsi="仿宋" w:eastAsia="仿宋_GB2312" w:cs="宋体"/>
                <w:b/>
                <w:bCs w:val="0"/>
                <w:color w:val="auto"/>
                <w:kern w:val="0"/>
                <w:sz w:val="21"/>
                <w:szCs w:val="21"/>
                <w:highlight w:val="none"/>
                <w:lang w:val="en-US"/>
              </w:rPr>
            </w:pPr>
            <w:r>
              <w:rPr>
                <w:rFonts w:hint="eastAsia" w:ascii="仿宋_GB2312" w:hAnsi="仿宋" w:eastAsia="仿宋_GB2312" w:cs="宋体"/>
                <w:b/>
                <w:bCs w:val="0"/>
                <w:color w:val="auto"/>
                <w:kern w:val="0"/>
                <w:sz w:val="21"/>
                <w:szCs w:val="21"/>
                <w:highlight w:val="none"/>
                <w:lang w:val="en-US" w:eastAsia="zh-CN" w:bidi="ar"/>
              </w:rPr>
              <w:t>指标名称</w:t>
            </w:r>
          </w:p>
        </w:tc>
        <w:tc>
          <w:tcPr>
            <w:tcW w:w="851" w:type="dxa"/>
            <w:tcBorders>
              <w:top w:val="single" w:color="auto" w:sz="4" w:space="0"/>
              <w:left w:val="nil"/>
              <w:bottom w:val="single" w:color="auto" w:sz="4" w:space="0"/>
              <w:right w:val="single" w:color="auto" w:sz="4" w:space="0"/>
            </w:tcBorders>
            <w:shd w:val="clear" w:color="auto" w:fill="auto"/>
            <w:vAlign w:val="center"/>
          </w:tcPr>
          <w:p w14:paraId="4D98D6A9">
            <w:pPr>
              <w:keepNext w:val="0"/>
              <w:keepLines w:val="0"/>
              <w:widowControl/>
              <w:suppressLineNumbers w:val="0"/>
              <w:spacing w:before="0" w:beforeAutospacing="0" w:after="0" w:afterAutospacing="0"/>
              <w:ind w:left="0" w:right="0"/>
              <w:jc w:val="left"/>
              <w:rPr>
                <w:rFonts w:hint="eastAsia" w:ascii="仿宋_GB2312" w:hAnsi="仿宋" w:eastAsia="仿宋_GB2312" w:cs="宋体"/>
                <w:b/>
                <w:bCs w:val="0"/>
                <w:color w:val="auto"/>
                <w:kern w:val="0"/>
                <w:sz w:val="21"/>
                <w:szCs w:val="21"/>
                <w:highlight w:val="none"/>
                <w:lang w:val="en-US"/>
              </w:rPr>
            </w:pPr>
            <w:r>
              <w:rPr>
                <w:rFonts w:hint="eastAsia" w:ascii="仿宋_GB2312" w:hAnsi="仿宋" w:eastAsia="仿宋_GB2312" w:cs="宋体"/>
                <w:b/>
                <w:bCs w:val="0"/>
                <w:color w:val="auto"/>
                <w:kern w:val="0"/>
                <w:sz w:val="21"/>
                <w:szCs w:val="21"/>
                <w:highlight w:val="none"/>
                <w:lang w:val="en-US" w:eastAsia="zh-CN" w:bidi="ar"/>
              </w:rPr>
              <w:t>计量单位</w:t>
            </w:r>
          </w:p>
        </w:tc>
        <w:tc>
          <w:tcPr>
            <w:tcW w:w="1842" w:type="dxa"/>
            <w:tcBorders>
              <w:top w:val="single" w:color="auto" w:sz="4" w:space="0"/>
              <w:left w:val="nil"/>
              <w:bottom w:val="single" w:color="auto" w:sz="4" w:space="0"/>
              <w:right w:val="single" w:color="auto" w:sz="4" w:space="0"/>
            </w:tcBorders>
            <w:shd w:val="clear" w:color="auto" w:fill="auto"/>
            <w:vAlign w:val="center"/>
          </w:tcPr>
          <w:p w14:paraId="222C1941">
            <w:pPr>
              <w:keepNext w:val="0"/>
              <w:keepLines w:val="0"/>
              <w:widowControl/>
              <w:suppressLineNumbers w:val="0"/>
              <w:spacing w:before="0" w:beforeAutospacing="0" w:after="0" w:afterAutospacing="0"/>
              <w:ind w:left="0" w:right="0"/>
              <w:jc w:val="left"/>
              <w:rPr>
                <w:rFonts w:hint="eastAsia" w:ascii="仿宋_GB2312" w:hAnsi="仿宋" w:eastAsia="仿宋_GB2312" w:cs="宋体"/>
                <w:b/>
                <w:bCs w:val="0"/>
                <w:color w:val="auto"/>
                <w:kern w:val="0"/>
                <w:sz w:val="21"/>
                <w:szCs w:val="21"/>
                <w:highlight w:val="none"/>
                <w:lang w:val="en-US"/>
              </w:rPr>
            </w:pPr>
            <w:r>
              <w:rPr>
                <w:rFonts w:hint="eastAsia" w:ascii="仿宋_GB2312" w:hAnsi="仿宋" w:eastAsia="仿宋_GB2312" w:cs="宋体"/>
                <w:b/>
                <w:bCs w:val="0"/>
                <w:color w:val="auto"/>
                <w:kern w:val="0"/>
                <w:sz w:val="21"/>
                <w:szCs w:val="21"/>
                <w:highlight w:val="none"/>
                <w:lang w:val="en-US" w:eastAsia="zh-CN" w:bidi="ar"/>
              </w:rPr>
              <w:t>中型</w:t>
            </w:r>
          </w:p>
        </w:tc>
        <w:tc>
          <w:tcPr>
            <w:tcW w:w="1702" w:type="dxa"/>
            <w:tcBorders>
              <w:top w:val="single" w:color="auto" w:sz="4" w:space="0"/>
              <w:left w:val="nil"/>
              <w:bottom w:val="single" w:color="auto" w:sz="4" w:space="0"/>
              <w:right w:val="single" w:color="auto" w:sz="4" w:space="0"/>
            </w:tcBorders>
            <w:shd w:val="clear" w:color="auto" w:fill="auto"/>
            <w:vAlign w:val="center"/>
          </w:tcPr>
          <w:p w14:paraId="7ECC88A9">
            <w:pPr>
              <w:keepNext w:val="0"/>
              <w:keepLines w:val="0"/>
              <w:widowControl/>
              <w:suppressLineNumbers w:val="0"/>
              <w:spacing w:before="0" w:beforeAutospacing="0" w:after="0" w:afterAutospacing="0"/>
              <w:ind w:left="0" w:right="0"/>
              <w:jc w:val="left"/>
              <w:rPr>
                <w:rFonts w:hint="eastAsia" w:ascii="仿宋_GB2312" w:hAnsi="仿宋" w:eastAsia="仿宋_GB2312" w:cs="宋体"/>
                <w:b/>
                <w:bCs w:val="0"/>
                <w:color w:val="auto"/>
                <w:kern w:val="0"/>
                <w:sz w:val="21"/>
                <w:szCs w:val="21"/>
                <w:highlight w:val="none"/>
                <w:lang w:val="en-US"/>
              </w:rPr>
            </w:pPr>
            <w:r>
              <w:rPr>
                <w:rFonts w:hint="eastAsia" w:ascii="仿宋_GB2312" w:hAnsi="仿宋" w:eastAsia="仿宋_GB2312" w:cs="宋体"/>
                <w:b/>
                <w:bCs w:val="0"/>
                <w:color w:val="auto"/>
                <w:kern w:val="0"/>
                <w:sz w:val="21"/>
                <w:szCs w:val="21"/>
                <w:highlight w:val="none"/>
                <w:lang w:val="en-US" w:eastAsia="zh-CN" w:bidi="ar"/>
              </w:rPr>
              <w:t>小型</w:t>
            </w:r>
          </w:p>
        </w:tc>
        <w:tc>
          <w:tcPr>
            <w:tcW w:w="1135" w:type="dxa"/>
            <w:tcBorders>
              <w:top w:val="single" w:color="auto" w:sz="4" w:space="0"/>
              <w:left w:val="nil"/>
              <w:bottom w:val="single" w:color="auto" w:sz="4" w:space="0"/>
              <w:right w:val="single" w:color="auto" w:sz="4" w:space="0"/>
            </w:tcBorders>
            <w:shd w:val="clear" w:color="auto" w:fill="auto"/>
            <w:vAlign w:val="center"/>
          </w:tcPr>
          <w:p w14:paraId="4716F6A7">
            <w:pPr>
              <w:keepNext w:val="0"/>
              <w:keepLines w:val="0"/>
              <w:widowControl/>
              <w:suppressLineNumbers w:val="0"/>
              <w:spacing w:before="0" w:beforeAutospacing="0" w:after="0" w:afterAutospacing="0"/>
              <w:ind w:left="0" w:right="0"/>
              <w:jc w:val="left"/>
              <w:rPr>
                <w:rFonts w:hint="eastAsia" w:ascii="仿宋_GB2312" w:hAnsi="仿宋" w:eastAsia="仿宋_GB2312" w:cs="宋体"/>
                <w:b/>
                <w:bCs w:val="0"/>
                <w:color w:val="auto"/>
                <w:kern w:val="0"/>
                <w:sz w:val="21"/>
                <w:szCs w:val="21"/>
                <w:highlight w:val="none"/>
                <w:lang w:val="en-US"/>
              </w:rPr>
            </w:pPr>
            <w:r>
              <w:rPr>
                <w:rFonts w:hint="eastAsia" w:ascii="仿宋_GB2312" w:hAnsi="仿宋" w:eastAsia="仿宋_GB2312" w:cs="宋体"/>
                <w:b/>
                <w:bCs w:val="0"/>
                <w:color w:val="auto"/>
                <w:kern w:val="0"/>
                <w:sz w:val="21"/>
                <w:szCs w:val="21"/>
                <w:highlight w:val="none"/>
                <w:lang w:val="en-US" w:eastAsia="zh-CN" w:bidi="ar"/>
              </w:rPr>
              <w:t>微型</w:t>
            </w:r>
          </w:p>
        </w:tc>
      </w:tr>
      <w:tr w14:paraId="77CE0E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1985" w:type="dxa"/>
            <w:tcBorders>
              <w:top w:val="nil"/>
              <w:left w:val="single" w:color="auto" w:sz="4" w:space="0"/>
              <w:bottom w:val="single" w:color="auto" w:sz="4" w:space="0"/>
              <w:right w:val="single" w:color="auto" w:sz="4" w:space="0"/>
            </w:tcBorders>
            <w:shd w:val="clear" w:color="auto" w:fill="auto"/>
            <w:vAlign w:val="bottom"/>
          </w:tcPr>
          <w:p w14:paraId="6D2B7966">
            <w:pPr>
              <w:keepNext w:val="0"/>
              <w:keepLines w:val="0"/>
              <w:widowControl/>
              <w:suppressLineNumbers w:val="0"/>
              <w:spacing w:before="0" w:beforeAutospacing="0" w:after="0" w:afterAutospacing="0"/>
              <w:ind w:left="0" w:right="0"/>
              <w:jc w:val="center"/>
              <w:rPr>
                <w:rFonts w:hint="eastAsia" w:ascii="仿宋_GB2312" w:hAnsi="仿宋" w:eastAsia="仿宋_GB2312" w:cs="宋体"/>
                <w:b/>
                <w:bCs/>
                <w:color w:val="auto"/>
                <w:kern w:val="0"/>
                <w:sz w:val="21"/>
                <w:szCs w:val="21"/>
                <w:highlight w:val="none"/>
                <w:lang w:val="en-US"/>
              </w:rPr>
            </w:pPr>
            <w:r>
              <w:rPr>
                <w:rFonts w:hint="eastAsia" w:ascii="仿宋_GB2312" w:hAnsi="仿宋" w:eastAsia="仿宋_GB2312" w:cs="宋体"/>
                <w:b/>
                <w:bCs/>
                <w:color w:val="auto"/>
                <w:kern w:val="0"/>
                <w:sz w:val="21"/>
                <w:szCs w:val="21"/>
                <w:highlight w:val="none"/>
                <w:lang w:val="en-US" w:eastAsia="zh-CN" w:bidi="ar"/>
              </w:rPr>
              <w:t>农、林、牧、渔</w:t>
            </w:r>
          </w:p>
        </w:tc>
        <w:tc>
          <w:tcPr>
            <w:tcW w:w="1984" w:type="dxa"/>
            <w:tcBorders>
              <w:top w:val="nil"/>
              <w:left w:val="nil"/>
              <w:bottom w:val="single" w:color="auto" w:sz="4" w:space="0"/>
              <w:right w:val="single" w:color="auto" w:sz="4" w:space="0"/>
            </w:tcBorders>
            <w:shd w:val="clear" w:color="auto" w:fill="auto"/>
            <w:vAlign w:val="center"/>
          </w:tcPr>
          <w:p w14:paraId="3752F7FA">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21"/>
                <w:szCs w:val="21"/>
                <w:highlight w:val="none"/>
                <w:lang w:val="en-US"/>
              </w:rPr>
            </w:pPr>
            <w:r>
              <w:rPr>
                <w:rFonts w:hint="eastAsia" w:ascii="仿宋_GB2312" w:hAnsi="仿宋" w:eastAsia="仿宋_GB2312" w:cs="宋体"/>
                <w:color w:val="auto"/>
                <w:kern w:val="0"/>
                <w:sz w:val="21"/>
                <w:szCs w:val="21"/>
                <w:highlight w:val="none"/>
                <w:lang w:val="en-US" w:eastAsia="zh-CN" w:bidi="ar"/>
              </w:rPr>
              <w:t>营业收入（Y）</w:t>
            </w:r>
          </w:p>
        </w:tc>
        <w:tc>
          <w:tcPr>
            <w:tcW w:w="851" w:type="dxa"/>
            <w:tcBorders>
              <w:top w:val="nil"/>
              <w:left w:val="nil"/>
              <w:bottom w:val="single" w:color="auto" w:sz="4" w:space="0"/>
              <w:right w:val="single" w:color="auto" w:sz="4" w:space="0"/>
            </w:tcBorders>
            <w:shd w:val="clear" w:color="auto" w:fill="auto"/>
            <w:vAlign w:val="center"/>
          </w:tcPr>
          <w:p w14:paraId="0A6DB03C">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21"/>
                <w:szCs w:val="21"/>
                <w:highlight w:val="none"/>
                <w:lang w:val="en-US"/>
              </w:rPr>
            </w:pPr>
            <w:r>
              <w:rPr>
                <w:rFonts w:hint="eastAsia" w:ascii="仿宋_GB2312" w:hAnsi="仿宋" w:eastAsia="仿宋_GB2312" w:cs="宋体"/>
                <w:color w:val="auto"/>
                <w:kern w:val="0"/>
                <w:sz w:val="21"/>
                <w:szCs w:val="21"/>
                <w:highlight w:val="none"/>
                <w:lang w:val="en-US" w:eastAsia="zh-CN" w:bidi="ar"/>
              </w:rPr>
              <w:t>万元</w:t>
            </w:r>
          </w:p>
        </w:tc>
        <w:tc>
          <w:tcPr>
            <w:tcW w:w="1842" w:type="dxa"/>
            <w:tcBorders>
              <w:top w:val="nil"/>
              <w:left w:val="nil"/>
              <w:bottom w:val="single" w:color="auto" w:sz="4" w:space="0"/>
              <w:right w:val="single" w:color="auto" w:sz="4" w:space="0"/>
            </w:tcBorders>
            <w:shd w:val="clear" w:color="auto" w:fill="auto"/>
            <w:vAlign w:val="center"/>
          </w:tcPr>
          <w:p w14:paraId="19FD13CF">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21"/>
                <w:szCs w:val="21"/>
                <w:highlight w:val="none"/>
                <w:lang w:val="en-US"/>
              </w:rPr>
            </w:pPr>
            <w:r>
              <w:rPr>
                <w:rFonts w:hint="eastAsia" w:ascii="仿宋_GB2312" w:hAnsi="仿宋" w:eastAsia="仿宋_GB2312" w:cs="宋体"/>
                <w:color w:val="auto"/>
                <w:kern w:val="0"/>
                <w:sz w:val="21"/>
                <w:szCs w:val="21"/>
                <w:highlight w:val="none"/>
                <w:lang w:val="en-US" w:eastAsia="zh-CN" w:bidi="ar"/>
              </w:rPr>
              <w:t>500≤Y＜20000</w:t>
            </w:r>
          </w:p>
        </w:tc>
        <w:tc>
          <w:tcPr>
            <w:tcW w:w="1702" w:type="dxa"/>
            <w:tcBorders>
              <w:top w:val="nil"/>
              <w:left w:val="nil"/>
              <w:bottom w:val="single" w:color="auto" w:sz="4" w:space="0"/>
              <w:right w:val="single" w:color="auto" w:sz="4" w:space="0"/>
            </w:tcBorders>
            <w:shd w:val="clear" w:color="auto" w:fill="auto"/>
            <w:vAlign w:val="center"/>
          </w:tcPr>
          <w:p w14:paraId="4F251CBA">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21"/>
                <w:szCs w:val="21"/>
                <w:highlight w:val="none"/>
                <w:lang w:val="en-US"/>
              </w:rPr>
            </w:pPr>
            <w:r>
              <w:rPr>
                <w:rFonts w:hint="eastAsia" w:ascii="仿宋_GB2312" w:hAnsi="仿宋" w:eastAsia="仿宋_GB2312" w:cs="宋体"/>
                <w:color w:val="auto"/>
                <w:kern w:val="0"/>
                <w:sz w:val="21"/>
                <w:szCs w:val="21"/>
                <w:highlight w:val="none"/>
                <w:lang w:val="en-US" w:eastAsia="zh-CN" w:bidi="ar"/>
              </w:rPr>
              <w:t>50≤Y＜500</w:t>
            </w:r>
          </w:p>
        </w:tc>
        <w:tc>
          <w:tcPr>
            <w:tcW w:w="1135" w:type="dxa"/>
            <w:tcBorders>
              <w:top w:val="nil"/>
              <w:left w:val="nil"/>
              <w:bottom w:val="single" w:color="auto" w:sz="4" w:space="0"/>
              <w:right w:val="single" w:color="auto" w:sz="4" w:space="0"/>
            </w:tcBorders>
            <w:shd w:val="clear" w:color="auto" w:fill="auto"/>
            <w:vAlign w:val="center"/>
          </w:tcPr>
          <w:p w14:paraId="29D66FD5">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21"/>
                <w:szCs w:val="21"/>
                <w:highlight w:val="none"/>
                <w:lang w:val="en-US"/>
              </w:rPr>
            </w:pPr>
            <w:r>
              <w:rPr>
                <w:rFonts w:hint="eastAsia" w:ascii="仿宋_GB2312" w:hAnsi="仿宋" w:eastAsia="仿宋_GB2312" w:cs="宋体"/>
                <w:color w:val="auto"/>
                <w:kern w:val="0"/>
                <w:sz w:val="21"/>
                <w:szCs w:val="21"/>
                <w:highlight w:val="none"/>
                <w:lang w:val="en-US" w:eastAsia="zh-CN" w:bidi="ar"/>
              </w:rPr>
              <w:t>Y＜50</w:t>
            </w:r>
          </w:p>
        </w:tc>
      </w:tr>
      <w:tr w14:paraId="2C0B2A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shd w:val="clear" w:color="auto" w:fill="auto"/>
            <w:vAlign w:val="bottom"/>
          </w:tcPr>
          <w:p w14:paraId="2E88D87B">
            <w:pPr>
              <w:keepNext w:val="0"/>
              <w:keepLines w:val="0"/>
              <w:widowControl/>
              <w:suppressLineNumbers w:val="0"/>
              <w:spacing w:before="0" w:beforeAutospacing="0" w:after="0" w:afterAutospacing="0"/>
              <w:ind w:left="0" w:right="0"/>
              <w:jc w:val="center"/>
              <w:rPr>
                <w:rFonts w:hint="eastAsia" w:ascii="仿宋_GB2312" w:hAnsi="仿宋" w:eastAsia="仿宋_GB2312" w:cs="宋体"/>
                <w:b/>
                <w:bCs/>
                <w:color w:val="auto"/>
                <w:kern w:val="0"/>
                <w:sz w:val="21"/>
                <w:szCs w:val="21"/>
                <w:highlight w:val="none"/>
                <w:lang w:val="en-US"/>
              </w:rPr>
            </w:pPr>
            <w:r>
              <w:rPr>
                <w:rFonts w:hint="eastAsia" w:ascii="仿宋_GB2312" w:hAnsi="仿宋" w:eastAsia="仿宋_GB2312" w:cs="宋体"/>
                <w:b/>
                <w:bCs/>
                <w:color w:val="auto"/>
                <w:kern w:val="0"/>
                <w:sz w:val="21"/>
                <w:szCs w:val="21"/>
                <w:highlight w:val="none"/>
                <w:lang w:val="en-US" w:eastAsia="zh-CN" w:bidi="ar"/>
              </w:rPr>
              <w:t>工业</w:t>
            </w:r>
          </w:p>
        </w:tc>
        <w:tc>
          <w:tcPr>
            <w:tcW w:w="1984" w:type="dxa"/>
            <w:tcBorders>
              <w:top w:val="nil"/>
              <w:left w:val="nil"/>
              <w:bottom w:val="single" w:color="auto" w:sz="4" w:space="0"/>
              <w:right w:val="single" w:color="auto" w:sz="4" w:space="0"/>
            </w:tcBorders>
            <w:shd w:val="clear" w:color="auto" w:fill="auto"/>
            <w:vAlign w:val="center"/>
          </w:tcPr>
          <w:p w14:paraId="580FF671">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21"/>
                <w:szCs w:val="21"/>
                <w:highlight w:val="none"/>
                <w:lang w:val="en-US"/>
              </w:rPr>
            </w:pPr>
            <w:r>
              <w:rPr>
                <w:rFonts w:hint="eastAsia" w:ascii="仿宋_GB2312" w:hAnsi="仿宋" w:eastAsia="仿宋_GB2312" w:cs="宋体"/>
                <w:color w:val="auto"/>
                <w:kern w:val="0"/>
                <w:sz w:val="21"/>
                <w:szCs w:val="21"/>
                <w:highlight w:val="none"/>
                <w:lang w:val="en-US" w:eastAsia="zh-CN" w:bidi="ar"/>
              </w:rPr>
              <w:t>从业人员（X）</w:t>
            </w:r>
          </w:p>
        </w:tc>
        <w:tc>
          <w:tcPr>
            <w:tcW w:w="851" w:type="dxa"/>
            <w:tcBorders>
              <w:top w:val="nil"/>
              <w:left w:val="nil"/>
              <w:bottom w:val="single" w:color="auto" w:sz="4" w:space="0"/>
              <w:right w:val="single" w:color="auto" w:sz="4" w:space="0"/>
            </w:tcBorders>
            <w:shd w:val="clear" w:color="auto" w:fill="auto"/>
            <w:vAlign w:val="center"/>
          </w:tcPr>
          <w:p w14:paraId="10390F7B">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21"/>
                <w:szCs w:val="21"/>
                <w:highlight w:val="none"/>
                <w:lang w:val="en-US"/>
              </w:rPr>
            </w:pPr>
            <w:r>
              <w:rPr>
                <w:rFonts w:hint="eastAsia" w:ascii="仿宋_GB2312" w:hAnsi="仿宋" w:eastAsia="仿宋_GB2312" w:cs="宋体"/>
                <w:color w:val="auto"/>
                <w:kern w:val="0"/>
                <w:sz w:val="21"/>
                <w:szCs w:val="21"/>
                <w:highlight w:val="none"/>
                <w:lang w:val="en-US" w:eastAsia="zh-CN" w:bidi="ar"/>
              </w:rPr>
              <w:t>人</w:t>
            </w:r>
          </w:p>
        </w:tc>
        <w:tc>
          <w:tcPr>
            <w:tcW w:w="1842" w:type="dxa"/>
            <w:tcBorders>
              <w:top w:val="nil"/>
              <w:left w:val="nil"/>
              <w:bottom w:val="single" w:color="auto" w:sz="4" w:space="0"/>
              <w:right w:val="single" w:color="auto" w:sz="4" w:space="0"/>
            </w:tcBorders>
            <w:shd w:val="clear" w:color="auto" w:fill="auto"/>
            <w:vAlign w:val="center"/>
          </w:tcPr>
          <w:p w14:paraId="52A9A3D9">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21"/>
                <w:szCs w:val="21"/>
                <w:highlight w:val="none"/>
                <w:lang w:val="en-US"/>
              </w:rPr>
            </w:pPr>
            <w:r>
              <w:rPr>
                <w:rFonts w:hint="eastAsia" w:ascii="仿宋_GB2312" w:hAnsi="仿宋" w:eastAsia="仿宋_GB2312" w:cs="宋体"/>
                <w:color w:val="auto"/>
                <w:kern w:val="0"/>
                <w:sz w:val="21"/>
                <w:szCs w:val="21"/>
                <w:highlight w:val="none"/>
                <w:lang w:val="en-US" w:eastAsia="zh-CN" w:bidi="ar"/>
              </w:rPr>
              <w:t>300≤X＜1000</w:t>
            </w:r>
          </w:p>
        </w:tc>
        <w:tc>
          <w:tcPr>
            <w:tcW w:w="1702" w:type="dxa"/>
            <w:tcBorders>
              <w:top w:val="nil"/>
              <w:left w:val="nil"/>
              <w:bottom w:val="single" w:color="auto" w:sz="4" w:space="0"/>
              <w:right w:val="single" w:color="auto" w:sz="4" w:space="0"/>
            </w:tcBorders>
            <w:shd w:val="clear" w:color="auto" w:fill="auto"/>
            <w:vAlign w:val="center"/>
          </w:tcPr>
          <w:p w14:paraId="2F4BF0E4">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21"/>
                <w:szCs w:val="21"/>
                <w:highlight w:val="none"/>
                <w:lang w:val="en-US"/>
              </w:rPr>
            </w:pPr>
            <w:r>
              <w:rPr>
                <w:rFonts w:hint="eastAsia" w:ascii="仿宋_GB2312" w:hAnsi="仿宋" w:eastAsia="仿宋_GB2312" w:cs="宋体"/>
                <w:color w:val="auto"/>
                <w:kern w:val="0"/>
                <w:sz w:val="21"/>
                <w:szCs w:val="21"/>
                <w:highlight w:val="none"/>
                <w:lang w:val="en-US" w:eastAsia="zh-CN" w:bidi="ar"/>
              </w:rPr>
              <w:t>20≤X＜300</w:t>
            </w:r>
          </w:p>
        </w:tc>
        <w:tc>
          <w:tcPr>
            <w:tcW w:w="1135" w:type="dxa"/>
            <w:tcBorders>
              <w:top w:val="nil"/>
              <w:left w:val="nil"/>
              <w:bottom w:val="single" w:color="auto" w:sz="4" w:space="0"/>
              <w:right w:val="single" w:color="auto" w:sz="4" w:space="0"/>
            </w:tcBorders>
            <w:shd w:val="clear" w:color="auto" w:fill="auto"/>
            <w:vAlign w:val="center"/>
          </w:tcPr>
          <w:p w14:paraId="3EB5E643">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21"/>
                <w:szCs w:val="21"/>
                <w:highlight w:val="none"/>
                <w:lang w:val="en-US"/>
              </w:rPr>
            </w:pPr>
            <w:r>
              <w:rPr>
                <w:rFonts w:hint="eastAsia" w:ascii="仿宋_GB2312" w:hAnsi="仿宋" w:eastAsia="仿宋_GB2312" w:cs="宋体"/>
                <w:color w:val="auto"/>
                <w:kern w:val="0"/>
                <w:sz w:val="21"/>
                <w:szCs w:val="21"/>
                <w:highlight w:val="none"/>
                <w:lang w:val="en-US" w:eastAsia="zh-CN" w:bidi="ar"/>
              </w:rPr>
              <w:t>X＜20</w:t>
            </w:r>
          </w:p>
        </w:tc>
      </w:tr>
      <w:tr w14:paraId="6D9D41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shd w:val="clear" w:color="auto" w:fill="auto"/>
            <w:vAlign w:val="bottom"/>
          </w:tcPr>
          <w:p w14:paraId="3FEF185E">
            <w:pPr>
              <w:keepNext w:val="0"/>
              <w:keepLines w:val="0"/>
              <w:suppressLineNumbers w:val="0"/>
              <w:spacing w:before="0" w:beforeAutospacing="0" w:after="0" w:afterAutospacing="0"/>
              <w:ind w:left="0" w:right="0"/>
              <w:rPr>
                <w:rFonts w:hint="default" w:ascii="Times New Roman" w:hAnsi="Times New Roman" w:cs="Times New Roman"/>
                <w:color w:val="auto"/>
                <w:sz w:val="21"/>
                <w:szCs w:val="21"/>
                <w:highlight w:val="none"/>
              </w:rPr>
            </w:pPr>
          </w:p>
        </w:tc>
        <w:tc>
          <w:tcPr>
            <w:tcW w:w="1984" w:type="dxa"/>
            <w:tcBorders>
              <w:top w:val="nil"/>
              <w:left w:val="nil"/>
              <w:bottom w:val="single" w:color="auto" w:sz="4" w:space="0"/>
              <w:right w:val="single" w:color="auto" w:sz="4" w:space="0"/>
            </w:tcBorders>
            <w:shd w:val="clear" w:color="auto" w:fill="auto"/>
            <w:vAlign w:val="center"/>
          </w:tcPr>
          <w:p w14:paraId="53F5E613">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21"/>
                <w:szCs w:val="21"/>
                <w:highlight w:val="none"/>
                <w:lang w:val="en-US"/>
              </w:rPr>
            </w:pPr>
            <w:r>
              <w:rPr>
                <w:rFonts w:hint="eastAsia" w:ascii="仿宋_GB2312" w:hAnsi="仿宋" w:eastAsia="仿宋_GB2312" w:cs="宋体"/>
                <w:color w:val="auto"/>
                <w:kern w:val="0"/>
                <w:sz w:val="21"/>
                <w:szCs w:val="21"/>
                <w:highlight w:val="none"/>
                <w:lang w:val="en-US" w:eastAsia="zh-CN" w:bidi="ar"/>
              </w:rPr>
              <w:t>营业收入（Y）</w:t>
            </w:r>
          </w:p>
        </w:tc>
        <w:tc>
          <w:tcPr>
            <w:tcW w:w="851" w:type="dxa"/>
            <w:tcBorders>
              <w:top w:val="nil"/>
              <w:left w:val="nil"/>
              <w:bottom w:val="single" w:color="auto" w:sz="4" w:space="0"/>
              <w:right w:val="single" w:color="auto" w:sz="4" w:space="0"/>
            </w:tcBorders>
            <w:shd w:val="clear" w:color="auto" w:fill="auto"/>
            <w:vAlign w:val="center"/>
          </w:tcPr>
          <w:p w14:paraId="1FD9521E">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21"/>
                <w:szCs w:val="21"/>
                <w:highlight w:val="none"/>
                <w:lang w:val="en-US"/>
              </w:rPr>
            </w:pPr>
            <w:r>
              <w:rPr>
                <w:rFonts w:hint="eastAsia" w:ascii="仿宋_GB2312" w:hAnsi="仿宋" w:eastAsia="仿宋_GB2312" w:cs="宋体"/>
                <w:color w:val="auto"/>
                <w:kern w:val="0"/>
                <w:sz w:val="21"/>
                <w:szCs w:val="21"/>
                <w:highlight w:val="none"/>
                <w:lang w:val="en-US" w:eastAsia="zh-CN" w:bidi="ar"/>
              </w:rPr>
              <w:t>万元</w:t>
            </w:r>
          </w:p>
        </w:tc>
        <w:tc>
          <w:tcPr>
            <w:tcW w:w="1842" w:type="dxa"/>
            <w:tcBorders>
              <w:top w:val="nil"/>
              <w:left w:val="nil"/>
              <w:bottom w:val="single" w:color="auto" w:sz="4" w:space="0"/>
              <w:right w:val="single" w:color="auto" w:sz="4" w:space="0"/>
            </w:tcBorders>
            <w:shd w:val="clear" w:color="auto" w:fill="auto"/>
            <w:vAlign w:val="center"/>
          </w:tcPr>
          <w:p w14:paraId="44E772F3">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21"/>
                <w:szCs w:val="21"/>
                <w:highlight w:val="none"/>
                <w:lang w:val="en-US"/>
              </w:rPr>
            </w:pPr>
            <w:r>
              <w:rPr>
                <w:rFonts w:hint="eastAsia" w:ascii="仿宋_GB2312" w:hAnsi="仿宋" w:eastAsia="仿宋_GB2312" w:cs="宋体"/>
                <w:color w:val="auto"/>
                <w:kern w:val="0"/>
                <w:sz w:val="21"/>
                <w:szCs w:val="21"/>
                <w:highlight w:val="none"/>
                <w:lang w:val="en-US" w:eastAsia="zh-CN" w:bidi="ar"/>
              </w:rPr>
              <w:t>2000≤Y＜40000</w:t>
            </w:r>
          </w:p>
        </w:tc>
        <w:tc>
          <w:tcPr>
            <w:tcW w:w="1702" w:type="dxa"/>
            <w:tcBorders>
              <w:top w:val="nil"/>
              <w:left w:val="nil"/>
              <w:bottom w:val="single" w:color="auto" w:sz="4" w:space="0"/>
              <w:right w:val="single" w:color="auto" w:sz="4" w:space="0"/>
            </w:tcBorders>
            <w:shd w:val="clear" w:color="auto" w:fill="auto"/>
            <w:vAlign w:val="center"/>
          </w:tcPr>
          <w:p w14:paraId="4BFE42DC">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21"/>
                <w:szCs w:val="21"/>
                <w:highlight w:val="none"/>
                <w:lang w:val="en-US"/>
              </w:rPr>
            </w:pPr>
            <w:r>
              <w:rPr>
                <w:rFonts w:hint="eastAsia" w:ascii="仿宋_GB2312" w:hAnsi="仿宋" w:eastAsia="仿宋_GB2312" w:cs="宋体"/>
                <w:color w:val="auto"/>
                <w:kern w:val="0"/>
                <w:sz w:val="21"/>
                <w:szCs w:val="21"/>
                <w:highlight w:val="none"/>
                <w:lang w:val="en-US" w:eastAsia="zh-CN" w:bidi="ar"/>
              </w:rPr>
              <w:t>300≤Y＜2000</w:t>
            </w:r>
          </w:p>
        </w:tc>
        <w:tc>
          <w:tcPr>
            <w:tcW w:w="1135" w:type="dxa"/>
            <w:tcBorders>
              <w:top w:val="nil"/>
              <w:left w:val="nil"/>
              <w:bottom w:val="single" w:color="auto" w:sz="4" w:space="0"/>
              <w:right w:val="single" w:color="auto" w:sz="4" w:space="0"/>
            </w:tcBorders>
            <w:shd w:val="clear" w:color="auto" w:fill="auto"/>
            <w:vAlign w:val="center"/>
          </w:tcPr>
          <w:p w14:paraId="2DA3F8A0">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21"/>
                <w:szCs w:val="21"/>
                <w:highlight w:val="none"/>
                <w:lang w:val="en-US"/>
              </w:rPr>
            </w:pPr>
            <w:r>
              <w:rPr>
                <w:rFonts w:hint="eastAsia" w:ascii="仿宋_GB2312" w:hAnsi="仿宋" w:eastAsia="仿宋_GB2312" w:cs="宋体"/>
                <w:color w:val="auto"/>
                <w:kern w:val="0"/>
                <w:sz w:val="21"/>
                <w:szCs w:val="21"/>
                <w:highlight w:val="none"/>
                <w:lang w:val="en-US" w:eastAsia="zh-CN" w:bidi="ar"/>
              </w:rPr>
              <w:t>Y＜300</w:t>
            </w:r>
          </w:p>
        </w:tc>
      </w:tr>
      <w:tr w14:paraId="511878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shd w:val="clear" w:color="auto" w:fill="auto"/>
            <w:vAlign w:val="bottom"/>
          </w:tcPr>
          <w:p w14:paraId="248EC55D">
            <w:pPr>
              <w:keepNext w:val="0"/>
              <w:keepLines w:val="0"/>
              <w:widowControl/>
              <w:suppressLineNumbers w:val="0"/>
              <w:spacing w:before="0" w:beforeAutospacing="0" w:after="0" w:afterAutospacing="0"/>
              <w:ind w:left="0" w:right="0"/>
              <w:jc w:val="center"/>
              <w:rPr>
                <w:rFonts w:hint="eastAsia" w:ascii="仿宋_GB2312" w:hAnsi="仿宋" w:eastAsia="仿宋_GB2312" w:cs="宋体"/>
                <w:b/>
                <w:bCs/>
                <w:color w:val="auto"/>
                <w:kern w:val="0"/>
                <w:sz w:val="21"/>
                <w:szCs w:val="21"/>
                <w:highlight w:val="none"/>
                <w:lang w:val="en-US"/>
              </w:rPr>
            </w:pPr>
            <w:r>
              <w:rPr>
                <w:rFonts w:hint="eastAsia" w:ascii="仿宋_GB2312" w:hAnsi="仿宋" w:eastAsia="仿宋_GB2312" w:cs="宋体"/>
                <w:b/>
                <w:bCs/>
                <w:color w:val="auto"/>
                <w:kern w:val="0"/>
                <w:sz w:val="21"/>
                <w:szCs w:val="21"/>
                <w:highlight w:val="none"/>
                <w:lang w:val="en-US" w:eastAsia="zh-CN" w:bidi="ar"/>
              </w:rPr>
              <w:t>建筑业</w:t>
            </w:r>
          </w:p>
        </w:tc>
        <w:tc>
          <w:tcPr>
            <w:tcW w:w="1984" w:type="dxa"/>
            <w:tcBorders>
              <w:top w:val="nil"/>
              <w:left w:val="nil"/>
              <w:bottom w:val="single" w:color="auto" w:sz="4" w:space="0"/>
              <w:right w:val="single" w:color="auto" w:sz="4" w:space="0"/>
            </w:tcBorders>
            <w:shd w:val="clear" w:color="auto" w:fill="auto"/>
            <w:vAlign w:val="center"/>
          </w:tcPr>
          <w:p w14:paraId="05C29AF0">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21"/>
                <w:szCs w:val="21"/>
                <w:highlight w:val="none"/>
                <w:lang w:val="en-US"/>
              </w:rPr>
            </w:pPr>
            <w:r>
              <w:rPr>
                <w:rFonts w:hint="eastAsia" w:ascii="仿宋_GB2312" w:hAnsi="仿宋" w:eastAsia="仿宋_GB2312" w:cs="宋体"/>
                <w:color w:val="auto"/>
                <w:kern w:val="0"/>
                <w:sz w:val="21"/>
                <w:szCs w:val="21"/>
                <w:highlight w:val="none"/>
                <w:lang w:val="en-US" w:eastAsia="zh-CN" w:bidi="ar"/>
              </w:rPr>
              <w:t>营业收入（Y）</w:t>
            </w:r>
          </w:p>
        </w:tc>
        <w:tc>
          <w:tcPr>
            <w:tcW w:w="851" w:type="dxa"/>
            <w:tcBorders>
              <w:top w:val="nil"/>
              <w:left w:val="nil"/>
              <w:bottom w:val="single" w:color="auto" w:sz="4" w:space="0"/>
              <w:right w:val="single" w:color="auto" w:sz="4" w:space="0"/>
            </w:tcBorders>
            <w:shd w:val="clear" w:color="auto" w:fill="auto"/>
            <w:vAlign w:val="center"/>
          </w:tcPr>
          <w:p w14:paraId="3023C52F">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21"/>
                <w:szCs w:val="21"/>
                <w:highlight w:val="none"/>
                <w:lang w:val="en-US"/>
              </w:rPr>
            </w:pPr>
            <w:r>
              <w:rPr>
                <w:rFonts w:hint="eastAsia" w:ascii="仿宋_GB2312" w:hAnsi="仿宋" w:eastAsia="仿宋_GB2312" w:cs="宋体"/>
                <w:color w:val="auto"/>
                <w:kern w:val="0"/>
                <w:sz w:val="21"/>
                <w:szCs w:val="21"/>
                <w:highlight w:val="none"/>
                <w:lang w:val="en-US" w:eastAsia="zh-CN" w:bidi="ar"/>
              </w:rPr>
              <w:t>万元</w:t>
            </w:r>
          </w:p>
        </w:tc>
        <w:tc>
          <w:tcPr>
            <w:tcW w:w="1842" w:type="dxa"/>
            <w:tcBorders>
              <w:top w:val="nil"/>
              <w:left w:val="nil"/>
              <w:bottom w:val="single" w:color="auto" w:sz="4" w:space="0"/>
              <w:right w:val="single" w:color="auto" w:sz="4" w:space="0"/>
            </w:tcBorders>
            <w:shd w:val="clear" w:color="auto" w:fill="auto"/>
            <w:vAlign w:val="center"/>
          </w:tcPr>
          <w:p w14:paraId="5F86D8AB">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21"/>
                <w:szCs w:val="21"/>
                <w:highlight w:val="none"/>
                <w:lang w:val="en-US"/>
              </w:rPr>
            </w:pPr>
            <w:r>
              <w:rPr>
                <w:rFonts w:hint="eastAsia" w:ascii="仿宋_GB2312" w:hAnsi="仿宋" w:eastAsia="仿宋_GB2312" w:cs="宋体"/>
                <w:color w:val="auto"/>
                <w:kern w:val="0"/>
                <w:sz w:val="21"/>
                <w:szCs w:val="21"/>
                <w:highlight w:val="none"/>
                <w:lang w:val="en-US" w:eastAsia="zh-CN" w:bidi="ar"/>
              </w:rPr>
              <w:t>6000≤Y＜80000</w:t>
            </w:r>
          </w:p>
        </w:tc>
        <w:tc>
          <w:tcPr>
            <w:tcW w:w="1702" w:type="dxa"/>
            <w:tcBorders>
              <w:top w:val="nil"/>
              <w:left w:val="nil"/>
              <w:bottom w:val="single" w:color="auto" w:sz="4" w:space="0"/>
              <w:right w:val="single" w:color="auto" w:sz="4" w:space="0"/>
            </w:tcBorders>
            <w:shd w:val="clear" w:color="auto" w:fill="auto"/>
            <w:vAlign w:val="center"/>
          </w:tcPr>
          <w:p w14:paraId="45E8BE3C">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21"/>
                <w:szCs w:val="21"/>
                <w:highlight w:val="none"/>
                <w:lang w:val="en-US"/>
              </w:rPr>
            </w:pPr>
            <w:r>
              <w:rPr>
                <w:rFonts w:hint="eastAsia" w:ascii="仿宋_GB2312" w:hAnsi="仿宋" w:eastAsia="仿宋_GB2312" w:cs="宋体"/>
                <w:color w:val="auto"/>
                <w:kern w:val="0"/>
                <w:sz w:val="21"/>
                <w:szCs w:val="21"/>
                <w:highlight w:val="none"/>
                <w:lang w:val="en-US" w:eastAsia="zh-CN" w:bidi="ar"/>
              </w:rPr>
              <w:t>300≤Y＜6000</w:t>
            </w:r>
          </w:p>
        </w:tc>
        <w:tc>
          <w:tcPr>
            <w:tcW w:w="1135" w:type="dxa"/>
            <w:tcBorders>
              <w:top w:val="nil"/>
              <w:left w:val="nil"/>
              <w:bottom w:val="single" w:color="auto" w:sz="4" w:space="0"/>
              <w:right w:val="single" w:color="auto" w:sz="4" w:space="0"/>
            </w:tcBorders>
            <w:shd w:val="clear" w:color="auto" w:fill="auto"/>
            <w:vAlign w:val="center"/>
          </w:tcPr>
          <w:p w14:paraId="0B9AA6AD">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21"/>
                <w:szCs w:val="21"/>
                <w:highlight w:val="none"/>
                <w:lang w:val="en-US"/>
              </w:rPr>
            </w:pPr>
            <w:r>
              <w:rPr>
                <w:rFonts w:hint="eastAsia" w:ascii="仿宋_GB2312" w:hAnsi="仿宋" w:eastAsia="仿宋_GB2312" w:cs="宋体"/>
                <w:color w:val="auto"/>
                <w:kern w:val="0"/>
                <w:sz w:val="21"/>
                <w:szCs w:val="21"/>
                <w:highlight w:val="none"/>
                <w:lang w:val="en-US" w:eastAsia="zh-CN" w:bidi="ar"/>
              </w:rPr>
              <w:t>Y＜300</w:t>
            </w:r>
          </w:p>
        </w:tc>
      </w:tr>
      <w:tr w14:paraId="71FBAD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shd w:val="clear" w:color="auto" w:fill="auto"/>
            <w:vAlign w:val="bottom"/>
          </w:tcPr>
          <w:p w14:paraId="498F89E0">
            <w:pPr>
              <w:keepNext w:val="0"/>
              <w:keepLines w:val="0"/>
              <w:suppressLineNumbers w:val="0"/>
              <w:spacing w:before="0" w:beforeAutospacing="0" w:after="0" w:afterAutospacing="0"/>
              <w:ind w:left="0" w:right="0"/>
              <w:rPr>
                <w:rFonts w:hint="default" w:ascii="Times New Roman" w:hAnsi="Times New Roman" w:cs="Times New Roman"/>
                <w:color w:val="auto"/>
                <w:sz w:val="21"/>
                <w:szCs w:val="21"/>
                <w:highlight w:val="none"/>
              </w:rPr>
            </w:pPr>
          </w:p>
        </w:tc>
        <w:tc>
          <w:tcPr>
            <w:tcW w:w="1984" w:type="dxa"/>
            <w:tcBorders>
              <w:top w:val="nil"/>
              <w:left w:val="nil"/>
              <w:bottom w:val="single" w:color="auto" w:sz="4" w:space="0"/>
              <w:right w:val="single" w:color="auto" w:sz="4" w:space="0"/>
            </w:tcBorders>
            <w:shd w:val="clear" w:color="auto" w:fill="auto"/>
            <w:vAlign w:val="center"/>
          </w:tcPr>
          <w:p w14:paraId="6C3A3E63">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21"/>
                <w:szCs w:val="21"/>
                <w:highlight w:val="none"/>
                <w:lang w:val="en-US"/>
              </w:rPr>
            </w:pPr>
            <w:r>
              <w:rPr>
                <w:rFonts w:hint="eastAsia" w:ascii="仿宋_GB2312" w:hAnsi="仿宋" w:eastAsia="仿宋_GB2312" w:cs="宋体"/>
                <w:color w:val="auto"/>
                <w:kern w:val="0"/>
                <w:sz w:val="21"/>
                <w:szCs w:val="21"/>
                <w:highlight w:val="none"/>
                <w:lang w:val="en-US" w:eastAsia="zh-CN" w:bidi="ar"/>
              </w:rPr>
              <w:t>资产总额（Z）</w:t>
            </w:r>
          </w:p>
        </w:tc>
        <w:tc>
          <w:tcPr>
            <w:tcW w:w="851" w:type="dxa"/>
            <w:tcBorders>
              <w:top w:val="nil"/>
              <w:left w:val="nil"/>
              <w:bottom w:val="single" w:color="auto" w:sz="4" w:space="0"/>
              <w:right w:val="single" w:color="auto" w:sz="4" w:space="0"/>
            </w:tcBorders>
            <w:shd w:val="clear" w:color="auto" w:fill="auto"/>
            <w:vAlign w:val="center"/>
          </w:tcPr>
          <w:p w14:paraId="5A1304B2">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21"/>
                <w:szCs w:val="21"/>
                <w:highlight w:val="none"/>
                <w:lang w:val="en-US"/>
              </w:rPr>
            </w:pPr>
            <w:r>
              <w:rPr>
                <w:rFonts w:hint="eastAsia" w:ascii="仿宋_GB2312" w:hAnsi="仿宋" w:eastAsia="仿宋_GB2312" w:cs="宋体"/>
                <w:color w:val="auto"/>
                <w:kern w:val="0"/>
                <w:sz w:val="21"/>
                <w:szCs w:val="21"/>
                <w:highlight w:val="none"/>
                <w:lang w:val="en-US" w:eastAsia="zh-CN" w:bidi="ar"/>
              </w:rPr>
              <w:t>万元</w:t>
            </w:r>
          </w:p>
        </w:tc>
        <w:tc>
          <w:tcPr>
            <w:tcW w:w="1842" w:type="dxa"/>
            <w:tcBorders>
              <w:top w:val="nil"/>
              <w:left w:val="nil"/>
              <w:bottom w:val="single" w:color="auto" w:sz="4" w:space="0"/>
              <w:right w:val="single" w:color="auto" w:sz="4" w:space="0"/>
            </w:tcBorders>
            <w:shd w:val="clear" w:color="auto" w:fill="auto"/>
            <w:vAlign w:val="center"/>
          </w:tcPr>
          <w:p w14:paraId="3F24D0F5">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21"/>
                <w:szCs w:val="21"/>
                <w:highlight w:val="none"/>
                <w:lang w:val="en-US"/>
              </w:rPr>
            </w:pPr>
            <w:r>
              <w:rPr>
                <w:rFonts w:hint="eastAsia" w:ascii="仿宋_GB2312" w:hAnsi="仿宋" w:eastAsia="仿宋_GB2312" w:cs="宋体"/>
                <w:color w:val="auto"/>
                <w:kern w:val="0"/>
                <w:sz w:val="21"/>
                <w:szCs w:val="21"/>
                <w:highlight w:val="none"/>
                <w:lang w:val="en-US" w:eastAsia="zh-CN" w:bidi="ar"/>
              </w:rPr>
              <w:t>5000≤Z＜80000</w:t>
            </w:r>
          </w:p>
        </w:tc>
        <w:tc>
          <w:tcPr>
            <w:tcW w:w="1702" w:type="dxa"/>
            <w:tcBorders>
              <w:top w:val="nil"/>
              <w:left w:val="nil"/>
              <w:bottom w:val="single" w:color="auto" w:sz="4" w:space="0"/>
              <w:right w:val="single" w:color="auto" w:sz="4" w:space="0"/>
            </w:tcBorders>
            <w:shd w:val="clear" w:color="auto" w:fill="auto"/>
            <w:vAlign w:val="center"/>
          </w:tcPr>
          <w:p w14:paraId="5277C873">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21"/>
                <w:szCs w:val="21"/>
                <w:highlight w:val="none"/>
                <w:lang w:val="en-US"/>
              </w:rPr>
            </w:pPr>
            <w:r>
              <w:rPr>
                <w:rFonts w:hint="eastAsia" w:ascii="仿宋_GB2312" w:hAnsi="仿宋" w:eastAsia="仿宋_GB2312" w:cs="宋体"/>
                <w:color w:val="auto"/>
                <w:kern w:val="0"/>
                <w:sz w:val="21"/>
                <w:szCs w:val="21"/>
                <w:highlight w:val="none"/>
                <w:lang w:val="en-US" w:eastAsia="zh-CN" w:bidi="ar"/>
              </w:rPr>
              <w:t>300≤Z＜5000</w:t>
            </w:r>
          </w:p>
        </w:tc>
        <w:tc>
          <w:tcPr>
            <w:tcW w:w="1135" w:type="dxa"/>
            <w:tcBorders>
              <w:top w:val="nil"/>
              <w:left w:val="nil"/>
              <w:bottom w:val="single" w:color="auto" w:sz="4" w:space="0"/>
              <w:right w:val="single" w:color="auto" w:sz="4" w:space="0"/>
            </w:tcBorders>
            <w:shd w:val="clear" w:color="auto" w:fill="auto"/>
            <w:vAlign w:val="center"/>
          </w:tcPr>
          <w:p w14:paraId="763B4224">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21"/>
                <w:szCs w:val="21"/>
                <w:highlight w:val="none"/>
                <w:lang w:val="en-US"/>
              </w:rPr>
            </w:pPr>
            <w:r>
              <w:rPr>
                <w:rFonts w:hint="eastAsia" w:ascii="仿宋_GB2312" w:hAnsi="仿宋" w:eastAsia="仿宋_GB2312" w:cs="宋体"/>
                <w:color w:val="auto"/>
                <w:kern w:val="0"/>
                <w:sz w:val="21"/>
                <w:szCs w:val="21"/>
                <w:highlight w:val="none"/>
                <w:lang w:val="en-US" w:eastAsia="zh-CN" w:bidi="ar"/>
              </w:rPr>
              <w:t>Z＜300</w:t>
            </w:r>
          </w:p>
        </w:tc>
      </w:tr>
      <w:tr w14:paraId="782B0D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shd w:val="clear" w:color="auto" w:fill="auto"/>
            <w:vAlign w:val="bottom"/>
          </w:tcPr>
          <w:p w14:paraId="799813D0">
            <w:pPr>
              <w:keepNext w:val="0"/>
              <w:keepLines w:val="0"/>
              <w:widowControl/>
              <w:suppressLineNumbers w:val="0"/>
              <w:spacing w:before="0" w:beforeAutospacing="0" w:after="0" w:afterAutospacing="0"/>
              <w:ind w:left="0" w:right="0"/>
              <w:jc w:val="center"/>
              <w:rPr>
                <w:rFonts w:hint="eastAsia" w:ascii="仿宋_GB2312" w:hAnsi="仿宋" w:eastAsia="仿宋_GB2312" w:cs="宋体"/>
                <w:b/>
                <w:bCs/>
                <w:color w:val="auto"/>
                <w:kern w:val="0"/>
                <w:sz w:val="21"/>
                <w:szCs w:val="21"/>
                <w:highlight w:val="none"/>
                <w:lang w:val="en-US"/>
              </w:rPr>
            </w:pPr>
            <w:r>
              <w:rPr>
                <w:rFonts w:hint="eastAsia" w:ascii="仿宋_GB2312" w:hAnsi="仿宋" w:eastAsia="仿宋_GB2312" w:cs="宋体"/>
                <w:b/>
                <w:bCs/>
                <w:color w:val="auto"/>
                <w:kern w:val="0"/>
                <w:sz w:val="21"/>
                <w:szCs w:val="21"/>
                <w:highlight w:val="none"/>
                <w:lang w:val="en-US" w:eastAsia="zh-CN" w:bidi="ar"/>
              </w:rPr>
              <w:t>批发业</w:t>
            </w:r>
          </w:p>
        </w:tc>
        <w:tc>
          <w:tcPr>
            <w:tcW w:w="1984" w:type="dxa"/>
            <w:tcBorders>
              <w:top w:val="nil"/>
              <w:left w:val="nil"/>
              <w:bottom w:val="single" w:color="auto" w:sz="4" w:space="0"/>
              <w:right w:val="single" w:color="auto" w:sz="4" w:space="0"/>
            </w:tcBorders>
            <w:shd w:val="clear" w:color="auto" w:fill="auto"/>
            <w:vAlign w:val="center"/>
          </w:tcPr>
          <w:p w14:paraId="39685BE6">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21"/>
                <w:szCs w:val="21"/>
                <w:highlight w:val="none"/>
                <w:lang w:val="en-US"/>
              </w:rPr>
            </w:pPr>
            <w:r>
              <w:rPr>
                <w:rFonts w:hint="eastAsia" w:ascii="仿宋_GB2312" w:hAnsi="仿宋" w:eastAsia="仿宋_GB2312" w:cs="宋体"/>
                <w:color w:val="auto"/>
                <w:kern w:val="0"/>
                <w:sz w:val="21"/>
                <w:szCs w:val="21"/>
                <w:highlight w:val="none"/>
                <w:lang w:val="en-US" w:eastAsia="zh-CN" w:bidi="ar"/>
              </w:rPr>
              <w:t>从业人员（X）</w:t>
            </w:r>
          </w:p>
        </w:tc>
        <w:tc>
          <w:tcPr>
            <w:tcW w:w="851" w:type="dxa"/>
            <w:tcBorders>
              <w:top w:val="nil"/>
              <w:left w:val="nil"/>
              <w:bottom w:val="single" w:color="auto" w:sz="4" w:space="0"/>
              <w:right w:val="single" w:color="auto" w:sz="4" w:space="0"/>
            </w:tcBorders>
            <w:shd w:val="clear" w:color="auto" w:fill="auto"/>
            <w:vAlign w:val="center"/>
          </w:tcPr>
          <w:p w14:paraId="5294C030">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21"/>
                <w:szCs w:val="21"/>
                <w:highlight w:val="none"/>
                <w:lang w:val="en-US"/>
              </w:rPr>
            </w:pPr>
            <w:r>
              <w:rPr>
                <w:rFonts w:hint="eastAsia" w:ascii="仿宋_GB2312" w:hAnsi="仿宋" w:eastAsia="仿宋_GB2312" w:cs="宋体"/>
                <w:color w:val="auto"/>
                <w:kern w:val="0"/>
                <w:sz w:val="21"/>
                <w:szCs w:val="21"/>
                <w:highlight w:val="none"/>
                <w:lang w:val="en-US" w:eastAsia="zh-CN" w:bidi="ar"/>
              </w:rPr>
              <w:t>人</w:t>
            </w:r>
          </w:p>
        </w:tc>
        <w:tc>
          <w:tcPr>
            <w:tcW w:w="1842" w:type="dxa"/>
            <w:tcBorders>
              <w:top w:val="nil"/>
              <w:left w:val="nil"/>
              <w:bottom w:val="single" w:color="auto" w:sz="4" w:space="0"/>
              <w:right w:val="single" w:color="auto" w:sz="4" w:space="0"/>
            </w:tcBorders>
            <w:shd w:val="clear" w:color="auto" w:fill="auto"/>
            <w:vAlign w:val="center"/>
          </w:tcPr>
          <w:p w14:paraId="2523C022">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21"/>
                <w:szCs w:val="21"/>
                <w:highlight w:val="none"/>
                <w:lang w:val="en-US"/>
              </w:rPr>
            </w:pPr>
            <w:r>
              <w:rPr>
                <w:rFonts w:hint="eastAsia" w:ascii="仿宋_GB2312" w:hAnsi="仿宋" w:eastAsia="仿宋_GB2312" w:cs="宋体"/>
                <w:color w:val="auto"/>
                <w:kern w:val="0"/>
                <w:sz w:val="21"/>
                <w:szCs w:val="21"/>
                <w:highlight w:val="none"/>
                <w:lang w:val="en-US" w:eastAsia="zh-CN" w:bidi="ar"/>
              </w:rPr>
              <w:t>20≤X＜200</w:t>
            </w:r>
          </w:p>
        </w:tc>
        <w:tc>
          <w:tcPr>
            <w:tcW w:w="1702" w:type="dxa"/>
            <w:tcBorders>
              <w:top w:val="nil"/>
              <w:left w:val="nil"/>
              <w:bottom w:val="single" w:color="auto" w:sz="4" w:space="0"/>
              <w:right w:val="single" w:color="auto" w:sz="4" w:space="0"/>
            </w:tcBorders>
            <w:shd w:val="clear" w:color="auto" w:fill="auto"/>
            <w:vAlign w:val="center"/>
          </w:tcPr>
          <w:p w14:paraId="43A69580">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21"/>
                <w:szCs w:val="21"/>
                <w:highlight w:val="none"/>
                <w:lang w:val="en-US"/>
              </w:rPr>
            </w:pPr>
            <w:r>
              <w:rPr>
                <w:rFonts w:hint="eastAsia" w:ascii="仿宋_GB2312" w:hAnsi="仿宋" w:eastAsia="仿宋_GB2312" w:cs="宋体"/>
                <w:color w:val="auto"/>
                <w:kern w:val="0"/>
                <w:sz w:val="21"/>
                <w:szCs w:val="21"/>
                <w:highlight w:val="none"/>
                <w:lang w:val="en-US" w:eastAsia="zh-CN" w:bidi="ar"/>
              </w:rPr>
              <w:t>5≤X＜20</w:t>
            </w:r>
          </w:p>
        </w:tc>
        <w:tc>
          <w:tcPr>
            <w:tcW w:w="1135" w:type="dxa"/>
            <w:tcBorders>
              <w:top w:val="nil"/>
              <w:left w:val="nil"/>
              <w:bottom w:val="single" w:color="auto" w:sz="4" w:space="0"/>
              <w:right w:val="single" w:color="auto" w:sz="4" w:space="0"/>
            </w:tcBorders>
            <w:shd w:val="clear" w:color="auto" w:fill="auto"/>
            <w:vAlign w:val="center"/>
          </w:tcPr>
          <w:p w14:paraId="4DAD3871">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21"/>
                <w:szCs w:val="21"/>
                <w:highlight w:val="none"/>
                <w:lang w:val="en-US"/>
              </w:rPr>
            </w:pPr>
            <w:r>
              <w:rPr>
                <w:rFonts w:hint="eastAsia" w:ascii="仿宋_GB2312" w:hAnsi="仿宋" w:eastAsia="仿宋_GB2312" w:cs="宋体"/>
                <w:color w:val="auto"/>
                <w:kern w:val="0"/>
                <w:sz w:val="21"/>
                <w:szCs w:val="21"/>
                <w:highlight w:val="none"/>
                <w:lang w:val="en-US" w:eastAsia="zh-CN" w:bidi="ar"/>
              </w:rPr>
              <w:t>X＜5</w:t>
            </w:r>
          </w:p>
        </w:tc>
      </w:tr>
      <w:tr w14:paraId="391F5C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shd w:val="clear" w:color="auto" w:fill="auto"/>
            <w:vAlign w:val="bottom"/>
          </w:tcPr>
          <w:p w14:paraId="4C6816BC">
            <w:pPr>
              <w:keepNext w:val="0"/>
              <w:keepLines w:val="0"/>
              <w:suppressLineNumbers w:val="0"/>
              <w:spacing w:before="0" w:beforeAutospacing="0" w:after="0" w:afterAutospacing="0"/>
              <w:ind w:left="0" w:right="0"/>
              <w:rPr>
                <w:rFonts w:hint="default" w:ascii="Times New Roman" w:hAnsi="Times New Roman" w:cs="Times New Roman"/>
                <w:color w:val="auto"/>
                <w:sz w:val="21"/>
                <w:szCs w:val="21"/>
                <w:highlight w:val="none"/>
              </w:rPr>
            </w:pPr>
          </w:p>
        </w:tc>
        <w:tc>
          <w:tcPr>
            <w:tcW w:w="1984" w:type="dxa"/>
            <w:tcBorders>
              <w:top w:val="nil"/>
              <w:left w:val="nil"/>
              <w:bottom w:val="single" w:color="auto" w:sz="4" w:space="0"/>
              <w:right w:val="single" w:color="auto" w:sz="4" w:space="0"/>
            </w:tcBorders>
            <w:shd w:val="clear" w:color="auto" w:fill="auto"/>
            <w:vAlign w:val="center"/>
          </w:tcPr>
          <w:p w14:paraId="3E4BDE3C">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21"/>
                <w:szCs w:val="21"/>
                <w:highlight w:val="none"/>
                <w:lang w:val="en-US"/>
              </w:rPr>
            </w:pPr>
            <w:r>
              <w:rPr>
                <w:rFonts w:hint="eastAsia" w:ascii="仿宋_GB2312" w:hAnsi="仿宋" w:eastAsia="仿宋_GB2312" w:cs="宋体"/>
                <w:color w:val="auto"/>
                <w:kern w:val="0"/>
                <w:sz w:val="21"/>
                <w:szCs w:val="21"/>
                <w:highlight w:val="none"/>
                <w:lang w:val="en-US" w:eastAsia="zh-CN" w:bidi="ar"/>
              </w:rPr>
              <w:t>营业收入（Y）</w:t>
            </w:r>
          </w:p>
        </w:tc>
        <w:tc>
          <w:tcPr>
            <w:tcW w:w="851" w:type="dxa"/>
            <w:tcBorders>
              <w:top w:val="nil"/>
              <w:left w:val="nil"/>
              <w:bottom w:val="single" w:color="auto" w:sz="4" w:space="0"/>
              <w:right w:val="single" w:color="auto" w:sz="4" w:space="0"/>
            </w:tcBorders>
            <w:shd w:val="clear" w:color="auto" w:fill="auto"/>
            <w:vAlign w:val="center"/>
          </w:tcPr>
          <w:p w14:paraId="455FC3F4">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21"/>
                <w:szCs w:val="21"/>
                <w:highlight w:val="none"/>
                <w:lang w:val="en-US"/>
              </w:rPr>
            </w:pPr>
            <w:r>
              <w:rPr>
                <w:rFonts w:hint="eastAsia" w:ascii="仿宋_GB2312" w:hAnsi="仿宋" w:eastAsia="仿宋_GB2312" w:cs="宋体"/>
                <w:color w:val="auto"/>
                <w:kern w:val="0"/>
                <w:sz w:val="21"/>
                <w:szCs w:val="21"/>
                <w:highlight w:val="none"/>
                <w:lang w:val="en-US" w:eastAsia="zh-CN" w:bidi="ar"/>
              </w:rPr>
              <w:t>万元</w:t>
            </w:r>
          </w:p>
        </w:tc>
        <w:tc>
          <w:tcPr>
            <w:tcW w:w="1842" w:type="dxa"/>
            <w:tcBorders>
              <w:top w:val="nil"/>
              <w:left w:val="nil"/>
              <w:bottom w:val="single" w:color="auto" w:sz="4" w:space="0"/>
              <w:right w:val="single" w:color="auto" w:sz="4" w:space="0"/>
            </w:tcBorders>
            <w:shd w:val="clear" w:color="auto" w:fill="auto"/>
            <w:vAlign w:val="center"/>
          </w:tcPr>
          <w:p w14:paraId="55CAE6EE">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21"/>
                <w:szCs w:val="21"/>
                <w:highlight w:val="none"/>
                <w:lang w:val="en-US"/>
              </w:rPr>
            </w:pPr>
            <w:r>
              <w:rPr>
                <w:rFonts w:hint="eastAsia" w:ascii="仿宋_GB2312" w:hAnsi="仿宋" w:eastAsia="仿宋_GB2312" w:cs="宋体"/>
                <w:color w:val="auto"/>
                <w:kern w:val="0"/>
                <w:sz w:val="21"/>
                <w:szCs w:val="21"/>
                <w:highlight w:val="none"/>
                <w:lang w:val="en-US" w:eastAsia="zh-CN" w:bidi="ar"/>
              </w:rPr>
              <w:t>5000≤Y＜40000</w:t>
            </w:r>
          </w:p>
        </w:tc>
        <w:tc>
          <w:tcPr>
            <w:tcW w:w="1702" w:type="dxa"/>
            <w:tcBorders>
              <w:top w:val="nil"/>
              <w:left w:val="nil"/>
              <w:bottom w:val="single" w:color="auto" w:sz="4" w:space="0"/>
              <w:right w:val="single" w:color="auto" w:sz="4" w:space="0"/>
            </w:tcBorders>
            <w:shd w:val="clear" w:color="auto" w:fill="auto"/>
            <w:vAlign w:val="center"/>
          </w:tcPr>
          <w:p w14:paraId="7AB38222">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21"/>
                <w:szCs w:val="21"/>
                <w:highlight w:val="none"/>
                <w:lang w:val="en-US"/>
              </w:rPr>
            </w:pPr>
            <w:r>
              <w:rPr>
                <w:rFonts w:hint="eastAsia" w:ascii="仿宋_GB2312" w:hAnsi="仿宋" w:eastAsia="仿宋_GB2312" w:cs="宋体"/>
                <w:color w:val="auto"/>
                <w:kern w:val="0"/>
                <w:sz w:val="21"/>
                <w:szCs w:val="21"/>
                <w:highlight w:val="none"/>
                <w:lang w:val="en-US" w:eastAsia="zh-CN" w:bidi="ar"/>
              </w:rPr>
              <w:t>1000≤Y＜5000</w:t>
            </w:r>
          </w:p>
        </w:tc>
        <w:tc>
          <w:tcPr>
            <w:tcW w:w="1135" w:type="dxa"/>
            <w:tcBorders>
              <w:top w:val="nil"/>
              <w:left w:val="nil"/>
              <w:bottom w:val="single" w:color="auto" w:sz="4" w:space="0"/>
              <w:right w:val="single" w:color="auto" w:sz="4" w:space="0"/>
            </w:tcBorders>
            <w:shd w:val="clear" w:color="auto" w:fill="auto"/>
            <w:vAlign w:val="center"/>
          </w:tcPr>
          <w:p w14:paraId="64646F6E">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21"/>
                <w:szCs w:val="21"/>
                <w:highlight w:val="none"/>
                <w:lang w:val="en-US"/>
              </w:rPr>
            </w:pPr>
            <w:r>
              <w:rPr>
                <w:rFonts w:hint="eastAsia" w:ascii="仿宋_GB2312" w:hAnsi="仿宋" w:eastAsia="仿宋_GB2312" w:cs="宋体"/>
                <w:color w:val="auto"/>
                <w:kern w:val="0"/>
                <w:sz w:val="21"/>
                <w:szCs w:val="21"/>
                <w:highlight w:val="none"/>
                <w:lang w:val="en-US" w:eastAsia="zh-CN" w:bidi="ar"/>
              </w:rPr>
              <w:t>Y＜1000</w:t>
            </w:r>
          </w:p>
        </w:tc>
      </w:tr>
      <w:tr w14:paraId="55411B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shd w:val="clear" w:color="auto" w:fill="auto"/>
            <w:vAlign w:val="bottom"/>
          </w:tcPr>
          <w:p w14:paraId="3E2A4C88">
            <w:pPr>
              <w:keepNext w:val="0"/>
              <w:keepLines w:val="0"/>
              <w:widowControl/>
              <w:suppressLineNumbers w:val="0"/>
              <w:spacing w:before="0" w:beforeAutospacing="0" w:after="0" w:afterAutospacing="0"/>
              <w:ind w:left="0" w:right="0"/>
              <w:jc w:val="center"/>
              <w:rPr>
                <w:rFonts w:hint="eastAsia" w:ascii="仿宋_GB2312" w:hAnsi="仿宋" w:eastAsia="仿宋_GB2312" w:cs="宋体"/>
                <w:b/>
                <w:bCs/>
                <w:color w:val="auto"/>
                <w:kern w:val="0"/>
                <w:sz w:val="21"/>
                <w:szCs w:val="21"/>
                <w:highlight w:val="none"/>
                <w:lang w:val="en-US"/>
              </w:rPr>
            </w:pPr>
            <w:r>
              <w:rPr>
                <w:rFonts w:hint="eastAsia" w:ascii="仿宋_GB2312" w:hAnsi="仿宋" w:eastAsia="仿宋_GB2312" w:cs="宋体"/>
                <w:b/>
                <w:bCs/>
                <w:color w:val="auto"/>
                <w:kern w:val="0"/>
                <w:sz w:val="21"/>
                <w:szCs w:val="21"/>
                <w:highlight w:val="none"/>
                <w:lang w:val="en-US" w:eastAsia="zh-CN" w:bidi="ar"/>
              </w:rPr>
              <w:t>零售业</w:t>
            </w:r>
          </w:p>
        </w:tc>
        <w:tc>
          <w:tcPr>
            <w:tcW w:w="1984" w:type="dxa"/>
            <w:tcBorders>
              <w:top w:val="nil"/>
              <w:left w:val="nil"/>
              <w:bottom w:val="single" w:color="auto" w:sz="4" w:space="0"/>
              <w:right w:val="single" w:color="auto" w:sz="4" w:space="0"/>
            </w:tcBorders>
            <w:shd w:val="clear" w:color="auto" w:fill="auto"/>
            <w:vAlign w:val="center"/>
          </w:tcPr>
          <w:p w14:paraId="2C01ECF8">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21"/>
                <w:szCs w:val="21"/>
                <w:highlight w:val="none"/>
                <w:lang w:val="en-US"/>
              </w:rPr>
            </w:pPr>
            <w:r>
              <w:rPr>
                <w:rFonts w:hint="eastAsia" w:ascii="仿宋_GB2312" w:hAnsi="仿宋" w:eastAsia="仿宋_GB2312" w:cs="宋体"/>
                <w:color w:val="auto"/>
                <w:kern w:val="0"/>
                <w:sz w:val="21"/>
                <w:szCs w:val="21"/>
                <w:highlight w:val="none"/>
                <w:lang w:val="en-US" w:eastAsia="zh-CN" w:bidi="ar"/>
              </w:rPr>
              <w:t>从业人员（X）</w:t>
            </w:r>
          </w:p>
        </w:tc>
        <w:tc>
          <w:tcPr>
            <w:tcW w:w="851" w:type="dxa"/>
            <w:tcBorders>
              <w:top w:val="nil"/>
              <w:left w:val="nil"/>
              <w:bottom w:val="single" w:color="auto" w:sz="4" w:space="0"/>
              <w:right w:val="single" w:color="auto" w:sz="4" w:space="0"/>
            </w:tcBorders>
            <w:shd w:val="clear" w:color="auto" w:fill="auto"/>
            <w:vAlign w:val="center"/>
          </w:tcPr>
          <w:p w14:paraId="2F34A4E9">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21"/>
                <w:szCs w:val="21"/>
                <w:highlight w:val="none"/>
                <w:lang w:val="en-US"/>
              </w:rPr>
            </w:pPr>
            <w:r>
              <w:rPr>
                <w:rFonts w:hint="eastAsia" w:ascii="仿宋_GB2312" w:hAnsi="仿宋" w:eastAsia="仿宋_GB2312" w:cs="宋体"/>
                <w:color w:val="auto"/>
                <w:kern w:val="0"/>
                <w:sz w:val="21"/>
                <w:szCs w:val="21"/>
                <w:highlight w:val="none"/>
                <w:lang w:val="en-US" w:eastAsia="zh-CN" w:bidi="ar"/>
              </w:rPr>
              <w:t>人</w:t>
            </w:r>
          </w:p>
        </w:tc>
        <w:tc>
          <w:tcPr>
            <w:tcW w:w="1842" w:type="dxa"/>
            <w:tcBorders>
              <w:top w:val="nil"/>
              <w:left w:val="nil"/>
              <w:bottom w:val="single" w:color="auto" w:sz="4" w:space="0"/>
              <w:right w:val="single" w:color="auto" w:sz="4" w:space="0"/>
            </w:tcBorders>
            <w:shd w:val="clear" w:color="auto" w:fill="auto"/>
            <w:vAlign w:val="center"/>
          </w:tcPr>
          <w:p w14:paraId="198964DE">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21"/>
                <w:szCs w:val="21"/>
                <w:highlight w:val="none"/>
                <w:lang w:val="en-US"/>
              </w:rPr>
            </w:pPr>
            <w:r>
              <w:rPr>
                <w:rFonts w:hint="eastAsia" w:ascii="仿宋_GB2312" w:hAnsi="仿宋" w:eastAsia="仿宋_GB2312" w:cs="宋体"/>
                <w:color w:val="auto"/>
                <w:kern w:val="0"/>
                <w:sz w:val="21"/>
                <w:szCs w:val="21"/>
                <w:highlight w:val="none"/>
                <w:lang w:val="en-US" w:eastAsia="zh-CN" w:bidi="ar"/>
              </w:rPr>
              <w:t>50≤X＜300</w:t>
            </w:r>
          </w:p>
        </w:tc>
        <w:tc>
          <w:tcPr>
            <w:tcW w:w="1702" w:type="dxa"/>
            <w:tcBorders>
              <w:top w:val="nil"/>
              <w:left w:val="nil"/>
              <w:bottom w:val="single" w:color="auto" w:sz="4" w:space="0"/>
              <w:right w:val="single" w:color="auto" w:sz="4" w:space="0"/>
            </w:tcBorders>
            <w:shd w:val="clear" w:color="auto" w:fill="auto"/>
            <w:vAlign w:val="center"/>
          </w:tcPr>
          <w:p w14:paraId="56082DE6">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21"/>
                <w:szCs w:val="21"/>
                <w:highlight w:val="none"/>
                <w:lang w:val="en-US"/>
              </w:rPr>
            </w:pPr>
            <w:r>
              <w:rPr>
                <w:rFonts w:hint="eastAsia" w:ascii="仿宋_GB2312" w:hAnsi="仿宋" w:eastAsia="仿宋_GB2312" w:cs="宋体"/>
                <w:color w:val="auto"/>
                <w:kern w:val="0"/>
                <w:sz w:val="21"/>
                <w:szCs w:val="21"/>
                <w:highlight w:val="none"/>
                <w:lang w:val="en-US" w:eastAsia="zh-CN" w:bidi="ar"/>
              </w:rPr>
              <w:t>10≤X＜50</w:t>
            </w:r>
          </w:p>
        </w:tc>
        <w:tc>
          <w:tcPr>
            <w:tcW w:w="1135" w:type="dxa"/>
            <w:tcBorders>
              <w:top w:val="nil"/>
              <w:left w:val="nil"/>
              <w:bottom w:val="single" w:color="auto" w:sz="4" w:space="0"/>
              <w:right w:val="single" w:color="auto" w:sz="4" w:space="0"/>
            </w:tcBorders>
            <w:shd w:val="clear" w:color="auto" w:fill="auto"/>
            <w:vAlign w:val="center"/>
          </w:tcPr>
          <w:p w14:paraId="04E98536">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21"/>
                <w:szCs w:val="21"/>
                <w:highlight w:val="none"/>
                <w:lang w:val="en-US"/>
              </w:rPr>
            </w:pPr>
            <w:r>
              <w:rPr>
                <w:rFonts w:hint="eastAsia" w:ascii="仿宋_GB2312" w:hAnsi="仿宋" w:eastAsia="仿宋_GB2312" w:cs="宋体"/>
                <w:color w:val="auto"/>
                <w:kern w:val="0"/>
                <w:sz w:val="21"/>
                <w:szCs w:val="21"/>
                <w:highlight w:val="none"/>
                <w:lang w:val="en-US" w:eastAsia="zh-CN" w:bidi="ar"/>
              </w:rPr>
              <w:t>X＜10</w:t>
            </w:r>
          </w:p>
        </w:tc>
      </w:tr>
      <w:tr w14:paraId="45F61A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shd w:val="clear" w:color="auto" w:fill="auto"/>
            <w:vAlign w:val="bottom"/>
          </w:tcPr>
          <w:p w14:paraId="31B148CA">
            <w:pPr>
              <w:keepNext w:val="0"/>
              <w:keepLines w:val="0"/>
              <w:suppressLineNumbers w:val="0"/>
              <w:spacing w:before="0" w:beforeAutospacing="0" w:after="0" w:afterAutospacing="0"/>
              <w:ind w:left="0" w:right="0"/>
              <w:rPr>
                <w:rFonts w:hint="default" w:ascii="Times New Roman" w:hAnsi="Times New Roman" w:cs="Times New Roman"/>
                <w:color w:val="auto"/>
                <w:sz w:val="21"/>
                <w:szCs w:val="21"/>
                <w:highlight w:val="none"/>
              </w:rPr>
            </w:pPr>
          </w:p>
        </w:tc>
        <w:tc>
          <w:tcPr>
            <w:tcW w:w="1984" w:type="dxa"/>
            <w:tcBorders>
              <w:top w:val="nil"/>
              <w:left w:val="nil"/>
              <w:bottom w:val="single" w:color="auto" w:sz="4" w:space="0"/>
              <w:right w:val="single" w:color="auto" w:sz="4" w:space="0"/>
            </w:tcBorders>
            <w:shd w:val="clear" w:color="auto" w:fill="auto"/>
            <w:vAlign w:val="center"/>
          </w:tcPr>
          <w:p w14:paraId="39C03EC5">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21"/>
                <w:szCs w:val="21"/>
                <w:highlight w:val="none"/>
                <w:lang w:val="en-US"/>
              </w:rPr>
            </w:pPr>
            <w:r>
              <w:rPr>
                <w:rFonts w:hint="eastAsia" w:ascii="仿宋_GB2312" w:hAnsi="仿宋" w:eastAsia="仿宋_GB2312" w:cs="宋体"/>
                <w:color w:val="auto"/>
                <w:kern w:val="0"/>
                <w:sz w:val="21"/>
                <w:szCs w:val="21"/>
                <w:highlight w:val="none"/>
                <w:lang w:val="en-US" w:eastAsia="zh-CN" w:bidi="ar"/>
              </w:rPr>
              <w:t>营业收入（Y）</w:t>
            </w:r>
          </w:p>
        </w:tc>
        <w:tc>
          <w:tcPr>
            <w:tcW w:w="851" w:type="dxa"/>
            <w:tcBorders>
              <w:top w:val="nil"/>
              <w:left w:val="nil"/>
              <w:bottom w:val="single" w:color="auto" w:sz="4" w:space="0"/>
              <w:right w:val="single" w:color="auto" w:sz="4" w:space="0"/>
            </w:tcBorders>
            <w:shd w:val="clear" w:color="auto" w:fill="auto"/>
            <w:vAlign w:val="center"/>
          </w:tcPr>
          <w:p w14:paraId="7C984DD0">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21"/>
                <w:szCs w:val="21"/>
                <w:highlight w:val="none"/>
                <w:lang w:val="en-US"/>
              </w:rPr>
            </w:pPr>
            <w:r>
              <w:rPr>
                <w:rFonts w:hint="eastAsia" w:ascii="仿宋_GB2312" w:hAnsi="仿宋" w:eastAsia="仿宋_GB2312" w:cs="宋体"/>
                <w:color w:val="auto"/>
                <w:kern w:val="0"/>
                <w:sz w:val="21"/>
                <w:szCs w:val="21"/>
                <w:highlight w:val="none"/>
                <w:lang w:val="en-US" w:eastAsia="zh-CN" w:bidi="ar"/>
              </w:rPr>
              <w:t>万元</w:t>
            </w:r>
          </w:p>
        </w:tc>
        <w:tc>
          <w:tcPr>
            <w:tcW w:w="1842" w:type="dxa"/>
            <w:tcBorders>
              <w:top w:val="nil"/>
              <w:left w:val="nil"/>
              <w:bottom w:val="single" w:color="auto" w:sz="4" w:space="0"/>
              <w:right w:val="single" w:color="auto" w:sz="4" w:space="0"/>
            </w:tcBorders>
            <w:shd w:val="clear" w:color="auto" w:fill="auto"/>
            <w:vAlign w:val="center"/>
          </w:tcPr>
          <w:p w14:paraId="3BAAF9F0">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21"/>
                <w:szCs w:val="21"/>
                <w:highlight w:val="none"/>
                <w:lang w:val="en-US"/>
              </w:rPr>
            </w:pPr>
            <w:r>
              <w:rPr>
                <w:rFonts w:hint="eastAsia" w:ascii="仿宋_GB2312" w:hAnsi="仿宋" w:eastAsia="仿宋_GB2312" w:cs="宋体"/>
                <w:color w:val="auto"/>
                <w:kern w:val="0"/>
                <w:sz w:val="21"/>
                <w:szCs w:val="21"/>
                <w:highlight w:val="none"/>
                <w:lang w:val="en-US" w:eastAsia="zh-CN" w:bidi="ar"/>
              </w:rPr>
              <w:t>500≤Y＜20000</w:t>
            </w:r>
          </w:p>
        </w:tc>
        <w:tc>
          <w:tcPr>
            <w:tcW w:w="1702" w:type="dxa"/>
            <w:tcBorders>
              <w:top w:val="nil"/>
              <w:left w:val="nil"/>
              <w:bottom w:val="single" w:color="auto" w:sz="4" w:space="0"/>
              <w:right w:val="single" w:color="auto" w:sz="4" w:space="0"/>
            </w:tcBorders>
            <w:shd w:val="clear" w:color="auto" w:fill="auto"/>
            <w:vAlign w:val="center"/>
          </w:tcPr>
          <w:p w14:paraId="1CFC80A6">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21"/>
                <w:szCs w:val="21"/>
                <w:highlight w:val="none"/>
                <w:lang w:val="en-US"/>
              </w:rPr>
            </w:pPr>
            <w:r>
              <w:rPr>
                <w:rFonts w:hint="eastAsia" w:ascii="仿宋_GB2312" w:hAnsi="仿宋" w:eastAsia="仿宋_GB2312" w:cs="宋体"/>
                <w:color w:val="auto"/>
                <w:kern w:val="0"/>
                <w:sz w:val="21"/>
                <w:szCs w:val="21"/>
                <w:highlight w:val="none"/>
                <w:lang w:val="en-US" w:eastAsia="zh-CN" w:bidi="ar"/>
              </w:rPr>
              <w:t>100≤Y＜500</w:t>
            </w:r>
          </w:p>
        </w:tc>
        <w:tc>
          <w:tcPr>
            <w:tcW w:w="1135" w:type="dxa"/>
            <w:tcBorders>
              <w:top w:val="nil"/>
              <w:left w:val="nil"/>
              <w:bottom w:val="single" w:color="auto" w:sz="4" w:space="0"/>
              <w:right w:val="single" w:color="auto" w:sz="4" w:space="0"/>
            </w:tcBorders>
            <w:shd w:val="clear" w:color="auto" w:fill="auto"/>
            <w:vAlign w:val="center"/>
          </w:tcPr>
          <w:p w14:paraId="6C1BF756">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21"/>
                <w:szCs w:val="21"/>
                <w:highlight w:val="none"/>
                <w:lang w:val="en-US"/>
              </w:rPr>
            </w:pPr>
            <w:r>
              <w:rPr>
                <w:rFonts w:hint="eastAsia" w:ascii="仿宋_GB2312" w:hAnsi="仿宋" w:eastAsia="仿宋_GB2312" w:cs="宋体"/>
                <w:color w:val="auto"/>
                <w:kern w:val="0"/>
                <w:sz w:val="21"/>
                <w:szCs w:val="21"/>
                <w:highlight w:val="none"/>
                <w:lang w:val="en-US" w:eastAsia="zh-CN" w:bidi="ar"/>
              </w:rPr>
              <w:t>Y＜100</w:t>
            </w:r>
          </w:p>
        </w:tc>
      </w:tr>
      <w:tr w14:paraId="7CCB85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shd w:val="clear" w:color="auto" w:fill="auto"/>
            <w:vAlign w:val="bottom"/>
          </w:tcPr>
          <w:p w14:paraId="14853A62">
            <w:pPr>
              <w:keepNext w:val="0"/>
              <w:keepLines w:val="0"/>
              <w:widowControl/>
              <w:suppressLineNumbers w:val="0"/>
              <w:spacing w:before="0" w:beforeAutospacing="0" w:after="0" w:afterAutospacing="0"/>
              <w:ind w:left="0" w:right="0"/>
              <w:jc w:val="center"/>
              <w:rPr>
                <w:rFonts w:hint="eastAsia" w:ascii="仿宋_GB2312" w:hAnsi="仿宋" w:eastAsia="仿宋_GB2312" w:cs="宋体"/>
                <w:b/>
                <w:bCs/>
                <w:color w:val="auto"/>
                <w:kern w:val="0"/>
                <w:sz w:val="21"/>
                <w:szCs w:val="21"/>
                <w:highlight w:val="none"/>
                <w:lang w:val="en-US"/>
              </w:rPr>
            </w:pPr>
            <w:r>
              <w:rPr>
                <w:rFonts w:hint="eastAsia" w:ascii="仿宋_GB2312" w:hAnsi="仿宋" w:eastAsia="仿宋_GB2312" w:cs="宋体"/>
                <w:b/>
                <w:bCs/>
                <w:color w:val="auto"/>
                <w:kern w:val="0"/>
                <w:sz w:val="21"/>
                <w:szCs w:val="21"/>
                <w:highlight w:val="none"/>
                <w:lang w:val="en-US" w:eastAsia="zh-CN" w:bidi="ar"/>
              </w:rPr>
              <w:t>交通运输业</w:t>
            </w:r>
          </w:p>
        </w:tc>
        <w:tc>
          <w:tcPr>
            <w:tcW w:w="1984" w:type="dxa"/>
            <w:tcBorders>
              <w:top w:val="nil"/>
              <w:left w:val="nil"/>
              <w:bottom w:val="single" w:color="auto" w:sz="4" w:space="0"/>
              <w:right w:val="single" w:color="auto" w:sz="4" w:space="0"/>
            </w:tcBorders>
            <w:shd w:val="clear" w:color="auto" w:fill="auto"/>
            <w:vAlign w:val="center"/>
          </w:tcPr>
          <w:p w14:paraId="14B7F615">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21"/>
                <w:szCs w:val="21"/>
                <w:highlight w:val="none"/>
                <w:lang w:val="en-US"/>
              </w:rPr>
            </w:pPr>
            <w:r>
              <w:rPr>
                <w:rFonts w:hint="eastAsia" w:ascii="仿宋_GB2312" w:hAnsi="仿宋" w:eastAsia="仿宋_GB2312" w:cs="宋体"/>
                <w:color w:val="auto"/>
                <w:kern w:val="0"/>
                <w:sz w:val="21"/>
                <w:szCs w:val="21"/>
                <w:highlight w:val="none"/>
                <w:lang w:val="en-US" w:eastAsia="zh-CN" w:bidi="ar"/>
              </w:rPr>
              <w:t>从业人员（X）</w:t>
            </w:r>
          </w:p>
        </w:tc>
        <w:tc>
          <w:tcPr>
            <w:tcW w:w="851" w:type="dxa"/>
            <w:tcBorders>
              <w:top w:val="nil"/>
              <w:left w:val="nil"/>
              <w:bottom w:val="single" w:color="auto" w:sz="4" w:space="0"/>
              <w:right w:val="single" w:color="auto" w:sz="4" w:space="0"/>
            </w:tcBorders>
            <w:shd w:val="clear" w:color="auto" w:fill="auto"/>
            <w:vAlign w:val="center"/>
          </w:tcPr>
          <w:p w14:paraId="436A01A7">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21"/>
                <w:szCs w:val="21"/>
                <w:highlight w:val="none"/>
                <w:lang w:val="en-US"/>
              </w:rPr>
            </w:pPr>
            <w:r>
              <w:rPr>
                <w:rFonts w:hint="eastAsia" w:ascii="仿宋_GB2312" w:hAnsi="仿宋" w:eastAsia="仿宋_GB2312" w:cs="宋体"/>
                <w:color w:val="auto"/>
                <w:kern w:val="0"/>
                <w:sz w:val="21"/>
                <w:szCs w:val="21"/>
                <w:highlight w:val="none"/>
                <w:lang w:val="en-US" w:eastAsia="zh-CN" w:bidi="ar"/>
              </w:rPr>
              <w:t>人</w:t>
            </w:r>
          </w:p>
        </w:tc>
        <w:tc>
          <w:tcPr>
            <w:tcW w:w="1842" w:type="dxa"/>
            <w:tcBorders>
              <w:top w:val="nil"/>
              <w:left w:val="nil"/>
              <w:bottom w:val="single" w:color="auto" w:sz="4" w:space="0"/>
              <w:right w:val="single" w:color="auto" w:sz="4" w:space="0"/>
            </w:tcBorders>
            <w:shd w:val="clear" w:color="auto" w:fill="auto"/>
            <w:vAlign w:val="center"/>
          </w:tcPr>
          <w:p w14:paraId="4525F372">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21"/>
                <w:szCs w:val="21"/>
                <w:highlight w:val="none"/>
                <w:lang w:val="en-US"/>
              </w:rPr>
            </w:pPr>
            <w:r>
              <w:rPr>
                <w:rFonts w:hint="eastAsia" w:ascii="仿宋_GB2312" w:hAnsi="仿宋" w:eastAsia="仿宋_GB2312" w:cs="宋体"/>
                <w:color w:val="auto"/>
                <w:kern w:val="0"/>
                <w:sz w:val="21"/>
                <w:szCs w:val="21"/>
                <w:highlight w:val="none"/>
                <w:lang w:val="en-US" w:eastAsia="zh-CN" w:bidi="ar"/>
              </w:rPr>
              <w:t>300≤X＜1000</w:t>
            </w:r>
          </w:p>
        </w:tc>
        <w:tc>
          <w:tcPr>
            <w:tcW w:w="1702" w:type="dxa"/>
            <w:tcBorders>
              <w:top w:val="nil"/>
              <w:left w:val="nil"/>
              <w:bottom w:val="single" w:color="auto" w:sz="4" w:space="0"/>
              <w:right w:val="single" w:color="auto" w:sz="4" w:space="0"/>
            </w:tcBorders>
            <w:shd w:val="clear" w:color="auto" w:fill="auto"/>
            <w:vAlign w:val="center"/>
          </w:tcPr>
          <w:p w14:paraId="7E27566B">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21"/>
                <w:szCs w:val="21"/>
                <w:highlight w:val="none"/>
                <w:lang w:val="en-US"/>
              </w:rPr>
            </w:pPr>
            <w:r>
              <w:rPr>
                <w:rFonts w:hint="eastAsia" w:ascii="仿宋_GB2312" w:hAnsi="仿宋" w:eastAsia="仿宋_GB2312" w:cs="宋体"/>
                <w:color w:val="auto"/>
                <w:kern w:val="0"/>
                <w:sz w:val="21"/>
                <w:szCs w:val="21"/>
                <w:highlight w:val="none"/>
                <w:lang w:val="en-US" w:eastAsia="zh-CN" w:bidi="ar"/>
              </w:rPr>
              <w:t>20≤X＜300</w:t>
            </w:r>
          </w:p>
        </w:tc>
        <w:tc>
          <w:tcPr>
            <w:tcW w:w="1135" w:type="dxa"/>
            <w:tcBorders>
              <w:top w:val="nil"/>
              <w:left w:val="nil"/>
              <w:bottom w:val="single" w:color="auto" w:sz="4" w:space="0"/>
              <w:right w:val="single" w:color="auto" w:sz="4" w:space="0"/>
            </w:tcBorders>
            <w:shd w:val="clear" w:color="auto" w:fill="auto"/>
            <w:vAlign w:val="center"/>
          </w:tcPr>
          <w:p w14:paraId="55BA8217">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21"/>
                <w:szCs w:val="21"/>
                <w:highlight w:val="none"/>
                <w:lang w:val="en-US"/>
              </w:rPr>
            </w:pPr>
            <w:r>
              <w:rPr>
                <w:rFonts w:hint="eastAsia" w:ascii="仿宋_GB2312" w:hAnsi="仿宋" w:eastAsia="仿宋_GB2312" w:cs="宋体"/>
                <w:color w:val="auto"/>
                <w:kern w:val="0"/>
                <w:sz w:val="21"/>
                <w:szCs w:val="21"/>
                <w:highlight w:val="none"/>
                <w:lang w:val="en-US" w:eastAsia="zh-CN" w:bidi="ar"/>
              </w:rPr>
              <w:t>X＜20</w:t>
            </w:r>
          </w:p>
        </w:tc>
      </w:tr>
      <w:tr w14:paraId="40B7EE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shd w:val="clear" w:color="auto" w:fill="auto"/>
            <w:vAlign w:val="bottom"/>
          </w:tcPr>
          <w:p w14:paraId="2CAFAF39">
            <w:pPr>
              <w:keepNext w:val="0"/>
              <w:keepLines w:val="0"/>
              <w:suppressLineNumbers w:val="0"/>
              <w:spacing w:before="0" w:beforeAutospacing="0" w:after="0" w:afterAutospacing="0"/>
              <w:ind w:left="0" w:right="0"/>
              <w:rPr>
                <w:rFonts w:hint="default" w:ascii="Times New Roman" w:hAnsi="Times New Roman" w:cs="Times New Roman"/>
                <w:color w:val="auto"/>
                <w:sz w:val="21"/>
                <w:szCs w:val="21"/>
                <w:highlight w:val="none"/>
              </w:rPr>
            </w:pPr>
          </w:p>
        </w:tc>
        <w:tc>
          <w:tcPr>
            <w:tcW w:w="1984" w:type="dxa"/>
            <w:tcBorders>
              <w:top w:val="nil"/>
              <w:left w:val="nil"/>
              <w:bottom w:val="single" w:color="auto" w:sz="4" w:space="0"/>
              <w:right w:val="single" w:color="auto" w:sz="4" w:space="0"/>
            </w:tcBorders>
            <w:shd w:val="clear" w:color="auto" w:fill="auto"/>
            <w:vAlign w:val="center"/>
          </w:tcPr>
          <w:p w14:paraId="72D9819B">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21"/>
                <w:szCs w:val="21"/>
                <w:highlight w:val="none"/>
                <w:lang w:val="en-US"/>
              </w:rPr>
            </w:pPr>
            <w:r>
              <w:rPr>
                <w:rFonts w:hint="eastAsia" w:ascii="仿宋_GB2312" w:hAnsi="仿宋" w:eastAsia="仿宋_GB2312" w:cs="宋体"/>
                <w:color w:val="auto"/>
                <w:kern w:val="0"/>
                <w:sz w:val="21"/>
                <w:szCs w:val="21"/>
                <w:highlight w:val="none"/>
                <w:lang w:val="en-US" w:eastAsia="zh-CN" w:bidi="ar"/>
              </w:rPr>
              <w:t>营业收入（Y）</w:t>
            </w:r>
          </w:p>
        </w:tc>
        <w:tc>
          <w:tcPr>
            <w:tcW w:w="851" w:type="dxa"/>
            <w:tcBorders>
              <w:top w:val="nil"/>
              <w:left w:val="nil"/>
              <w:bottom w:val="single" w:color="auto" w:sz="4" w:space="0"/>
              <w:right w:val="single" w:color="auto" w:sz="4" w:space="0"/>
            </w:tcBorders>
            <w:shd w:val="clear" w:color="auto" w:fill="auto"/>
            <w:vAlign w:val="center"/>
          </w:tcPr>
          <w:p w14:paraId="324A908C">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21"/>
                <w:szCs w:val="21"/>
                <w:highlight w:val="none"/>
                <w:lang w:val="en-US"/>
              </w:rPr>
            </w:pPr>
            <w:r>
              <w:rPr>
                <w:rFonts w:hint="eastAsia" w:ascii="仿宋_GB2312" w:hAnsi="仿宋" w:eastAsia="仿宋_GB2312" w:cs="宋体"/>
                <w:color w:val="auto"/>
                <w:kern w:val="0"/>
                <w:sz w:val="21"/>
                <w:szCs w:val="21"/>
                <w:highlight w:val="none"/>
                <w:lang w:val="en-US" w:eastAsia="zh-CN" w:bidi="ar"/>
              </w:rPr>
              <w:t>万元</w:t>
            </w:r>
          </w:p>
        </w:tc>
        <w:tc>
          <w:tcPr>
            <w:tcW w:w="1842" w:type="dxa"/>
            <w:tcBorders>
              <w:top w:val="nil"/>
              <w:left w:val="nil"/>
              <w:bottom w:val="single" w:color="auto" w:sz="4" w:space="0"/>
              <w:right w:val="single" w:color="auto" w:sz="4" w:space="0"/>
            </w:tcBorders>
            <w:shd w:val="clear" w:color="auto" w:fill="auto"/>
            <w:vAlign w:val="center"/>
          </w:tcPr>
          <w:p w14:paraId="5424DF4D">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21"/>
                <w:szCs w:val="21"/>
                <w:highlight w:val="none"/>
                <w:lang w:val="en-US"/>
              </w:rPr>
            </w:pPr>
            <w:r>
              <w:rPr>
                <w:rFonts w:hint="eastAsia" w:ascii="仿宋_GB2312" w:hAnsi="仿宋" w:eastAsia="仿宋_GB2312" w:cs="宋体"/>
                <w:color w:val="auto"/>
                <w:kern w:val="0"/>
                <w:sz w:val="21"/>
                <w:szCs w:val="21"/>
                <w:highlight w:val="none"/>
                <w:lang w:val="en-US" w:eastAsia="zh-CN" w:bidi="ar"/>
              </w:rPr>
              <w:t>3000≤Y＜30000</w:t>
            </w:r>
          </w:p>
        </w:tc>
        <w:tc>
          <w:tcPr>
            <w:tcW w:w="1702" w:type="dxa"/>
            <w:tcBorders>
              <w:top w:val="nil"/>
              <w:left w:val="nil"/>
              <w:bottom w:val="single" w:color="auto" w:sz="4" w:space="0"/>
              <w:right w:val="single" w:color="auto" w:sz="4" w:space="0"/>
            </w:tcBorders>
            <w:shd w:val="clear" w:color="auto" w:fill="auto"/>
            <w:vAlign w:val="center"/>
          </w:tcPr>
          <w:p w14:paraId="28B95BE6">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21"/>
                <w:szCs w:val="21"/>
                <w:highlight w:val="none"/>
                <w:lang w:val="en-US"/>
              </w:rPr>
            </w:pPr>
            <w:r>
              <w:rPr>
                <w:rFonts w:hint="eastAsia" w:ascii="仿宋_GB2312" w:hAnsi="仿宋" w:eastAsia="仿宋_GB2312" w:cs="宋体"/>
                <w:color w:val="auto"/>
                <w:kern w:val="0"/>
                <w:sz w:val="21"/>
                <w:szCs w:val="21"/>
                <w:highlight w:val="none"/>
                <w:lang w:val="en-US" w:eastAsia="zh-CN" w:bidi="ar"/>
              </w:rPr>
              <w:t>200≤Y＜3000</w:t>
            </w:r>
          </w:p>
        </w:tc>
        <w:tc>
          <w:tcPr>
            <w:tcW w:w="1135" w:type="dxa"/>
            <w:tcBorders>
              <w:top w:val="nil"/>
              <w:left w:val="nil"/>
              <w:bottom w:val="single" w:color="auto" w:sz="4" w:space="0"/>
              <w:right w:val="single" w:color="auto" w:sz="4" w:space="0"/>
            </w:tcBorders>
            <w:shd w:val="clear" w:color="auto" w:fill="auto"/>
            <w:vAlign w:val="center"/>
          </w:tcPr>
          <w:p w14:paraId="3B6203F9">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21"/>
                <w:szCs w:val="21"/>
                <w:highlight w:val="none"/>
                <w:lang w:val="en-US"/>
              </w:rPr>
            </w:pPr>
            <w:r>
              <w:rPr>
                <w:rFonts w:hint="eastAsia" w:ascii="仿宋_GB2312" w:hAnsi="仿宋" w:eastAsia="仿宋_GB2312" w:cs="宋体"/>
                <w:color w:val="auto"/>
                <w:kern w:val="0"/>
                <w:sz w:val="21"/>
                <w:szCs w:val="21"/>
                <w:highlight w:val="none"/>
                <w:lang w:val="en-US" w:eastAsia="zh-CN" w:bidi="ar"/>
              </w:rPr>
              <w:t>Y＜200</w:t>
            </w:r>
          </w:p>
        </w:tc>
      </w:tr>
      <w:tr w14:paraId="6F8159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shd w:val="clear" w:color="auto" w:fill="auto"/>
            <w:vAlign w:val="bottom"/>
          </w:tcPr>
          <w:p w14:paraId="5D3A87D6">
            <w:pPr>
              <w:keepNext w:val="0"/>
              <w:keepLines w:val="0"/>
              <w:widowControl/>
              <w:suppressLineNumbers w:val="0"/>
              <w:spacing w:before="0" w:beforeAutospacing="0" w:after="0" w:afterAutospacing="0"/>
              <w:ind w:left="0" w:right="0"/>
              <w:jc w:val="center"/>
              <w:rPr>
                <w:rFonts w:hint="eastAsia" w:ascii="仿宋_GB2312" w:hAnsi="仿宋" w:eastAsia="仿宋_GB2312" w:cs="宋体"/>
                <w:b/>
                <w:bCs/>
                <w:color w:val="auto"/>
                <w:kern w:val="0"/>
                <w:sz w:val="21"/>
                <w:szCs w:val="21"/>
                <w:highlight w:val="none"/>
                <w:lang w:val="en-US"/>
              </w:rPr>
            </w:pPr>
            <w:r>
              <w:rPr>
                <w:rFonts w:hint="eastAsia" w:ascii="仿宋_GB2312" w:hAnsi="仿宋" w:eastAsia="仿宋_GB2312" w:cs="宋体"/>
                <w:b/>
                <w:bCs/>
                <w:color w:val="auto"/>
                <w:kern w:val="0"/>
                <w:sz w:val="21"/>
                <w:szCs w:val="21"/>
                <w:highlight w:val="none"/>
                <w:lang w:val="en-US" w:eastAsia="zh-CN" w:bidi="ar"/>
              </w:rPr>
              <w:t>仓储业</w:t>
            </w:r>
          </w:p>
        </w:tc>
        <w:tc>
          <w:tcPr>
            <w:tcW w:w="1984" w:type="dxa"/>
            <w:tcBorders>
              <w:top w:val="nil"/>
              <w:left w:val="nil"/>
              <w:bottom w:val="single" w:color="auto" w:sz="4" w:space="0"/>
              <w:right w:val="single" w:color="auto" w:sz="4" w:space="0"/>
            </w:tcBorders>
            <w:shd w:val="clear" w:color="auto" w:fill="auto"/>
            <w:vAlign w:val="center"/>
          </w:tcPr>
          <w:p w14:paraId="12F50EEC">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21"/>
                <w:szCs w:val="21"/>
                <w:highlight w:val="none"/>
                <w:lang w:val="en-US"/>
              </w:rPr>
            </w:pPr>
            <w:r>
              <w:rPr>
                <w:rFonts w:hint="eastAsia" w:ascii="仿宋_GB2312" w:hAnsi="仿宋" w:eastAsia="仿宋_GB2312" w:cs="宋体"/>
                <w:color w:val="auto"/>
                <w:kern w:val="0"/>
                <w:sz w:val="21"/>
                <w:szCs w:val="21"/>
                <w:highlight w:val="none"/>
                <w:lang w:val="en-US" w:eastAsia="zh-CN" w:bidi="ar"/>
              </w:rPr>
              <w:t>从业人员（X）</w:t>
            </w:r>
          </w:p>
        </w:tc>
        <w:tc>
          <w:tcPr>
            <w:tcW w:w="851" w:type="dxa"/>
            <w:tcBorders>
              <w:top w:val="nil"/>
              <w:left w:val="nil"/>
              <w:bottom w:val="single" w:color="auto" w:sz="4" w:space="0"/>
              <w:right w:val="single" w:color="auto" w:sz="4" w:space="0"/>
            </w:tcBorders>
            <w:shd w:val="clear" w:color="auto" w:fill="auto"/>
            <w:vAlign w:val="center"/>
          </w:tcPr>
          <w:p w14:paraId="4685C877">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21"/>
                <w:szCs w:val="21"/>
                <w:highlight w:val="none"/>
                <w:lang w:val="en-US"/>
              </w:rPr>
            </w:pPr>
            <w:r>
              <w:rPr>
                <w:rFonts w:hint="eastAsia" w:ascii="仿宋_GB2312" w:hAnsi="仿宋" w:eastAsia="仿宋_GB2312" w:cs="宋体"/>
                <w:color w:val="auto"/>
                <w:kern w:val="0"/>
                <w:sz w:val="21"/>
                <w:szCs w:val="21"/>
                <w:highlight w:val="none"/>
                <w:lang w:val="en-US" w:eastAsia="zh-CN" w:bidi="ar"/>
              </w:rPr>
              <w:t>人</w:t>
            </w:r>
          </w:p>
        </w:tc>
        <w:tc>
          <w:tcPr>
            <w:tcW w:w="1842" w:type="dxa"/>
            <w:tcBorders>
              <w:top w:val="nil"/>
              <w:left w:val="nil"/>
              <w:bottom w:val="single" w:color="auto" w:sz="4" w:space="0"/>
              <w:right w:val="single" w:color="auto" w:sz="4" w:space="0"/>
            </w:tcBorders>
            <w:shd w:val="clear" w:color="auto" w:fill="auto"/>
            <w:vAlign w:val="center"/>
          </w:tcPr>
          <w:p w14:paraId="5A8F6CA0">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21"/>
                <w:szCs w:val="21"/>
                <w:highlight w:val="none"/>
                <w:lang w:val="en-US"/>
              </w:rPr>
            </w:pPr>
            <w:r>
              <w:rPr>
                <w:rFonts w:hint="eastAsia" w:ascii="仿宋_GB2312" w:hAnsi="仿宋" w:eastAsia="仿宋_GB2312" w:cs="宋体"/>
                <w:color w:val="auto"/>
                <w:kern w:val="0"/>
                <w:sz w:val="21"/>
                <w:szCs w:val="21"/>
                <w:highlight w:val="none"/>
                <w:lang w:val="en-US" w:eastAsia="zh-CN" w:bidi="ar"/>
              </w:rPr>
              <w:t>100≤X＜200</w:t>
            </w:r>
          </w:p>
        </w:tc>
        <w:tc>
          <w:tcPr>
            <w:tcW w:w="1702" w:type="dxa"/>
            <w:tcBorders>
              <w:top w:val="nil"/>
              <w:left w:val="nil"/>
              <w:bottom w:val="single" w:color="auto" w:sz="4" w:space="0"/>
              <w:right w:val="single" w:color="auto" w:sz="4" w:space="0"/>
            </w:tcBorders>
            <w:shd w:val="clear" w:color="auto" w:fill="auto"/>
            <w:vAlign w:val="center"/>
          </w:tcPr>
          <w:p w14:paraId="4BF30DA0">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21"/>
                <w:szCs w:val="21"/>
                <w:highlight w:val="none"/>
                <w:lang w:val="en-US"/>
              </w:rPr>
            </w:pPr>
            <w:r>
              <w:rPr>
                <w:rFonts w:hint="eastAsia" w:ascii="仿宋_GB2312" w:hAnsi="仿宋" w:eastAsia="仿宋_GB2312" w:cs="宋体"/>
                <w:color w:val="auto"/>
                <w:kern w:val="0"/>
                <w:sz w:val="21"/>
                <w:szCs w:val="21"/>
                <w:highlight w:val="none"/>
                <w:lang w:val="en-US" w:eastAsia="zh-CN" w:bidi="ar"/>
              </w:rPr>
              <w:t>20≤X＜100</w:t>
            </w:r>
          </w:p>
        </w:tc>
        <w:tc>
          <w:tcPr>
            <w:tcW w:w="1135" w:type="dxa"/>
            <w:tcBorders>
              <w:top w:val="nil"/>
              <w:left w:val="nil"/>
              <w:bottom w:val="single" w:color="auto" w:sz="4" w:space="0"/>
              <w:right w:val="single" w:color="auto" w:sz="4" w:space="0"/>
            </w:tcBorders>
            <w:shd w:val="clear" w:color="auto" w:fill="auto"/>
            <w:vAlign w:val="center"/>
          </w:tcPr>
          <w:p w14:paraId="784A2BF4">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21"/>
                <w:szCs w:val="21"/>
                <w:highlight w:val="none"/>
                <w:lang w:val="en-US"/>
              </w:rPr>
            </w:pPr>
            <w:r>
              <w:rPr>
                <w:rFonts w:hint="eastAsia" w:ascii="仿宋_GB2312" w:hAnsi="仿宋" w:eastAsia="仿宋_GB2312" w:cs="宋体"/>
                <w:color w:val="auto"/>
                <w:kern w:val="0"/>
                <w:sz w:val="21"/>
                <w:szCs w:val="21"/>
                <w:highlight w:val="none"/>
                <w:lang w:val="en-US" w:eastAsia="zh-CN" w:bidi="ar"/>
              </w:rPr>
              <w:t>X＜20</w:t>
            </w:r>
          </w:p>
        </w:tc>
      </w:tr>
      <w:tr w14:paraId="2E1181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shd w:val="clear" w:color="auto" w:fill="auto"/>
            <w:vAlign w:val="bottom"/>
          </w:tcPr>
          <w:p w14:paraId="0CFCC428">
            <w:pPr>
              <w:keepNext w:val="0"/>
              <w:keepLines w:val="0"/>
              <w:suppressLineNumbers w:val="0"/>
              <w:spacing w:before="0" w:beforeAutospacing="0" w:after="0" w:afterAutospacing="0"/>
              <w:ind w:left="0" w:right="0"/>
              <w:rPr>
                <w:rFonts w:hint="default" w:ascii="Times New Roman" w:hAnsi="Times New Roman" w:cs="Times New Roman"/>
                <w:color w:val="auto"/>
                <w:sz w:val="21"/>
                <w:szCs w:val="21"/>
                <w:highlight w:val="none"/>
              </w:rPr>
            </w:pPr>
          </w:p>
        </w:tc>
        <w:tc>
          <w:tcPr>
            <w:tcW w:w="1984" w:type="dxa"/>
            <w:tcBorders>
              <w:top w:val="nil"/>
              <w:left w:val="nil"/>
              <w:bottom w:val="single" w:color="auto" w:sz="4" w:space="0"/>
              <w:right w:val="single" w:color="auto" w:sz="4" w:space="0"/>
            </w:tcBorders>
            <w:shd w:val="clear" w:color="auto" w:fill="auto"/>
            <w:vAlign w:val="center"/>
          </w:tcPr>
          <w:p w14:paraId="41BE6FB7">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21"/>
                <w:szCs w:val="21"/>
                <w:highlight w:val="none"/>
                <w:lang w:val="en-US"/>
              </w:rPr>
            </w:pPr>
            <w:r>
              <w:rPr>
                <w:rFonts w:hint="eastAsia" w:ascii="仿宋_GB2312" w:hAnsi="仿宋" w:eastAsia="仿宋_GB2312" w:cs="宋体"/>
                <w:color w:val="auto"/>
                <w:kern w:val="0"/>
                <w:sz w:val="21"/>
                <w:szCs w:val="21"/>
                <w:highlight w:val="none"/>
                <w:lang w:val="en-US" w:eastAsia="zh-CN" w:bidi="ar"/>
              </w:rPr>
              <w:t>营业收入（Y）</w:t>
            </w:r>
          </w:p>
        </w:tc>
        <w:tc>
          <w:tcPr>
            <w:tcW w:w="851" w:type="dxa"/>
            <w:tcBorders>
              <w:top w:val="nil"/>
              <w:left w:val="nil"/>
              <w:bottom w:val="single" w:color="auto" w:sz="4" w:space="0"/>
              <w:right w:val="single" w:color="auto" w:sz="4" w:space="0"/>
            </w:tcBorders>
            <w:shd w:val="clear" w:color="auto" w:fill="auto"/>
            <w:vAlign w:val="center"/>
          </w:tcPr>
          <w:p w14:paraId="4DE91617">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21"/>
                <w:szCs w:val="21"/>
                <w:highlight w:val="none"/>
                <w:lang w:val="en-US"/>
              </w:rPr>
            </w:pPr>
            <w:r>
              <w:rPr>
                <w:rFonts w:hint="eastAsia" w:ascii="仿宋_GB2312" w:hAnsi="仿宋" w:eastAsia="仿宋_GB2312" w:cs="宋体"/>
                <w:color w:val="auto"/>
                <w:kern w:val="0"/>
                <w:sz w:val="21"/>
                <w:szCs w:val="21"/>
                <w:highlight w:val="none"/>
                <w:lang w:val="en-US" w:eastAsia="zh-CN" w:bidi="ar"/>
              </w:rPr>
              <w:t>万元</w:t>
            </w:r>
          </w:p>
        </w:tc>
        <w:tc>
          <w:tcPr>
            <w:tcW w:w="1842" w:type="dxa"/>
            <w:tcBorders>
              <w:top w:val="nil"/>
              <w:left w:val="nil"/>
              <w:bottom w:val="single" w:color="auto" w:sz="4" w:space="0"/>
              <w:right w:val="single" w:color="auto" w:sz="4" w:space="0"/>
            </w:tcBorders>
            <w:shd w:val="clear" w:color="auto" w:fill="auto"/>
            <w:vAlign w:val="center"/>
          </w:tcPr>
          <w:p w14:paraId="32FC31AF">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21"/>
                <w:szCs w:val="21"/>
                <w:highlight w:val="none"/>
                <w:lang w:val="en-US"/>
              </w:rPr>
            </w:pPr>
            <w:r>
              <w:rPr>
                <w:rFonts w:hint="eastAsia" w:ascii="仿宋_GB2312" w:hAnsi="仿宋" w:eastAsia="仿宋_GB2312" w:cs="宋体"/>
                <w:color w:val="auto"/>
                <w:kern w:val="0"/>
                <w:sz w:val="21"/>
                <w:szCs w:val="21"/>
                <w:highlight w:val="none"/>
                <w:lang w:val="en-US" w:eastAsia="zh-CN" w:bidi="ar"/>
              </w:rPr>
              <w:t>1000≤Y＜30000</w:t>
            </w:r>
          </w:p>
        </w:tc>
        <w:tc>
          <w:tcPr>
            <w:tcW w:w="1702" w:type="dxa"/>
            <w:tcBorders>
              <w:top w:val="nil"/>
              <w:left w:val="nil"/>
              <w:bottom w:val="single" w:color="auto" w:sz="4" w:space="0"/>
              <w:right w:val="single" w:color="auto" w:sz="4" w:space="0"/>
            </w:tcBorders>
            <w:shd w:val="clear" w:color="auto" w:fill="auto"/>
            <w:vAlign w:val="center"/>
          </w:tcPr>
          <w:p w14:paraId="0B8B46E6">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21"/>
                <w:szCs w:val="21"/>
                <w:highlight w:val="none"/>
                <w:lang w:val="en-US"/>
              </w:rPr>
            </w:pPr>
            <w:r>
              <w:rPr>
                <w:rFonts w:hint="eastAsia" w:ascii="仿宋_GB2312" w:hAnsi="仿宋" w:eastAsia="仿宋_GB2312" w:cs="宋体"/>
                <w:color w:val="auto"/>
                <w:kern w:val="0"/>
                <w:sz w:val="21"/>
                <w:szCs w:val="21"/>
                <w:highlight w:val="none"/>
                <w:lang w:val="en-US" w:eastAsia="zh-CN" w:bidi="ar"/>
              </w:rPr>
              <w:t>100≤Y＜1000</w:t>
            </w:r>
          </w:p>
        </w:tc>
        <w:tc>
          <w:tcPr>
            <w:tcW w:w="1135" w:type="dxa"/>
            <w:tcBorders>
              <w:top w:val="nil"/>
              <w:left w:val="nil"/>
              <w:bottom w:val="single" w:color="auto" w:sz="4" w:space="0"/>
              <w:right w:val="single" w:color="auto" w:sz="4" w:space="0"/>
            </w:tcBorders>
            <w:shd w:val="clear" w:color="auto" w:fill="auto"/>
            <w:vAlign w:val="center"/>
          </w:tcPr>
          <w:p w14:paraId="7830EC47">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21"/>
                <w:szCs w:val="21"/>
                <w:highlight w:val="none"/>
                <w:lang w:val="en-US"/>
              </w:rPr>
            </w:pPr>
            <w:r>
              <w:rPr>
                <w:rFonts w:hint="eastAsia" w:ascii="仿宋_GB2312" w:hAnsi="仿宋" w:eastAsia="仿宋_GB2312" w:cs="宋体"/>
                <w:color w:val="auto"/>
                <w:kern w:val="0"/>
                <w:sz w:val="21"/>
                <w:szCs w:val="21"/>
                <w:highlight w:val="none"/>
                <w:lang w:val="en-US" w:eastAsia="zh-CN" w:bidi="ar"/>
              </w:rPr>
              <w:t>Y＜100</w:t>
            </w:r>
          </w:p>
        </w:tc>
      </w:tr>
      <w:tr w14:paraId="301127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shd w:val="clear" w:color="auto" w:fill="auto"/>
            <w:vAlign w:val="bottom"/>
          </w:tcPr>
          <w:p w14:paraId="7E557EE7">
            <w:pPr>
              <w:keepNext w:val="0"/>
              <w:keepLines w:val="0"/>
              <w:widowControl/>
              <w:suppressLineNumbers w:val="0"/>
              <w:spacing w:before="0" w:beforeAutospacing="0" w:after="0" w:afterAutospacing="0"/>
              <w:ind w:left="0" w:right="0"/>
              <w:jc w:val="center"/>
              <w:rPr>
                <w:rFonts w:hint="eastAsia" w:ascii="仿宋_GB2312" w:hAnsi="仿宋" w:eastAsia="仿宋_GB2312" w:cs="宋体"/>
                <w:b/>
                <w:bCs/>
                <w:color w:val="auto"/>
                <w:kern w:val="0"/>
                <w:sz w:val="21"/>
                <w:szCs w:val="21"/>
                <w:highlight w:val="none"/>
                <w:lang w:val="en-US"/>
              </w:rPr>
            </w:pPr>
            <w:r>
              <w:rPr>
                <w:rFonts w:hint="eastAsia" w:ascii="仿宋_GB2312" w:hAnsi="仿宋" w:eastAsia="仿宋_GB2312" w:cs="宋体"/>
                <w:b/>
                <w:bCs/>
                <w:color w:val="auto"/>
                <w:kern w:val="0"/>
                <w:sz w:val="21"/>
                <w:szCs w:val="21"/>
                <w:highlight w:val="none"/>
                <w:lang w:val="en-US" w:eastAsia="zh-CN" w:bidi="ar"/>
              </w:rPr>
              <w:t>邮政业</w:t>
            </w:r>
          </w:p>
        </w:tc>
        <w:tc>
          <w:tcPr>
            <w:tcW w:w="1984" w:type="dxa"/>
            <w:tcBorders>
              <w:top w:val="nil"/>
              <w:left w:val="nil"/>
              <w:bottom w:val="single" w:color="auto" w:sz="4" w:space="0"/>
              <w:right w:val="single" w:color="auto" w:sz="4" w:space="0"/>
            </w:tcBorders>
            <w:shd w:val="clear" w:color="auto" w:fill="auto"/>
            <w:vAlign w:val="center"/>
          </w:tcPr>
          <w:p w14:paraId="3F65659A">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21"/>
                <w:szCs w:val="21"/>
                <w:highlight w:val="none"/>
                <w:lang w:val="en-US"/>
              </w:rPr>
            </w:pPr>
            <w:r>
              <w:rPr>
                <w:rFonts w:hint="eastAsia" w:ascii="仿宋_GB2312" w:hAnsi="仿宋" w:eastAsia="仿宋_GB2312" w:cs="宋体"/>
                <w:color w:val="auto"/>
                <w:kern w:val="0"/>
                <w:sz w:val="21"/>
                <w:szCs w:val="21"/>
                <w:highlight w:val="none"/>
                <w:lang w:val="en-US" w:eastAsia="zh-CN" w:bidi="ar"/>
              </w:rPr>
              <w:t>从业人员（X）</w:t>
            </w:r>
          </w:p>
        </w:tc>
        <w:tc>
          <w:tcPr>
            <w:tcW w:w="851" w:type="dxa"/>
            <w:tcBorders>
              <w:top w:val="nil"/>
              <w:left w:val="nil"/>
              <w:bottom w:val="single" w:color="auto" w:sz="4" w:space="0"/>
              <w:right w:val="single" w:color="auto" w:sz="4" w:space="0"/>
            </w:tcBorders>
            <w:shd w:val="clear" w:color="auto" w:fill="auto"/>
            <w:vAlign w:val="center"/>
          </w:tcPr>
          <w:p w14:paraId="0B1B335F">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21"/>
                <w:szCs w:val="21"/>
                <w:highlight w:val="none"/>
                <w:lang w:val="en-US"/>
              </w:rPr>
            </w:pPr>
            <w:r>
              <w:rPr>
                <w:rFonts w:hint="eastAsia" w:ascii="仿宋_GB2312" w:hAnsi="仿宋" w:eastAsia="仿宋_GB2312" w:cs="宋体"/>
                <w:color w:val="auto"/>
                <w:kern w:val="0"/>
                <w:sz w:val="21"/>
                <w:szCs w:val="21"/>
                <w:highlight w:val="none"/>
                <w:lang w:val="en-US" w:eastAsia="zh-CN" w:bidi="ar"/>
              </w:rPr>
              <w:t>人</w:t>
            </w:r>
          </w:p>
        </w:tc>
        <w:tc>
          <w:tcPr>
            <w:tcW w:w="1842" w:type="dxa"/>
            <w:tcBorders>
              <w:top w:val="nil"/>
              <w:left w:val="nil"/>
              <w:bottom w:val="single" w:color="auto" w:sz="4" w:space="0"/>
              <w:right w:val="single" w:color="auto" w:sz="4" w:space="0"/>
            </w:tcBorders>
            <w:shd w:val="clear" w:color="auto" w:fill="auto"/>
            <w:vAlign w:val="center"/>
          </w:tcPr>
          <w:p w14:paraId="579F3755">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21"/>
                <w:szCs w:val="21"/>
                <w:highlight w:val="none"/>
                <w:lang w:val="en-US"/>
              </w:rPr>
            </w:pPr>
            <w:r>
              <w:rPr>
                <w:rFonts w:hint="eastAsia" w:ascii="仿宋_GB2312" w:hAnsi="仿宋" w:eastAsia="仿宋_GB2312" w:cs="宋体"/>
                <w:color w:val="auto"/>
                <w:kern w:val="0"/>
                <w:sz w:val="21"/>
                <w:szCs w:val="21"/>
                <w:highlight w:val="none"/>
                <w:lang w:val="en-US" w:eastAsia="zh-CN" w:bidi="ar"/>
              </w:rPr>
              <w:t>300≤X＜1000</w:t>
            </w:r>
          </w:p>
        </w:tc>
        <w:tc>
          <w:tcPr>
            <w:tcW w:w="1702" w:type="dxa"/>
            <w:tcBorders>
              <w:top w:val="nil"/>
              <w:left w:val="nil"/>
              <w:bottom w:val="single" w:color="auto" w:sz="4" w:space="0"/>
              <w:right w:val="single" w:color="auto" w:sz="4" w:space="0"/>
            </w:tcBorders>
            <w:shd w:val="clear" w:color="auto" w:fill="auto"/>
            <w:vAlign w:val="center"/>
          </w:tcPr>
          <w:p w14:paraId="0041FCD1">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21"/>
                <w:szCs w:val="21"/>
                <w:highlight w:val="none"/>
                <w:lang w:val="en-US"/>
              </w:rPr>
            </w:pPr>
            <w:r>
              <w:rPr>
                <w:rFonts w:hint="eastAsia" w:ascii="仿宋_GB2312" w:hAnsi="仿宋" w:eastAsia="仿宋_GB2312" w:cs="宋体"/>
                <w:color w:val="auto"/>
                <w:kern w:val="0"/>
                <w:sz w:val="21"/>
                <w:szCs w:val="21"/>
                <w:highlight w:val="none"/>
                <w:lang w:val="en-US" w:eastAsia="zh-CN" w:bidi="ar"/>
              </w:rPr>
              <w:t>20≤X＜300</w:t>
            </w:r>
          </w:p>
        </w:tc>
        <w:tc>
          <w:tcPr>
            <w:tcW w:w="1135" w:type="dxa"/>
            <w:tcBorders>
              <w:top w:val="nil"/>
              <w:left w:val="nil"/>
              <w:bottom w:val="single" w:color="auto" w:sz="4" w:space="0"/>
              <w:right w:val="single" w:color="auto" w:sz="4" w:space="0"/>
            </w:tcBorders>
            <w:shd w:val="clear" w:color="auto" w:fill="auto"/>
            <w:vAlign w:val="center"/>
          </w:tcPr>
          <w:p w14:paraId="6D9168E1">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21"/>
                <w:szCs w:val="21"/>
                <w:highlight w:val="none"/>
                <w:lang w:val="en-US"/>
              </w:rPr>
            </w:pPr>
            <w:r>
              <w:rPr>
                <w:rFonts w:hint="eastAsia" w:ascii="仿宋_GB2312" w:hAnsi="仿宋" w:eastAsia="仿宋_GB2312" w:cs="宋体"/>
                <w:color w:val="auto"/>
                <w:kern w:val="0"/>
                <w:sz w:val="21"/>
                <w:szCs w:val="21"/>
                <w:highlight w:val="none"/>
                <w:lang w:val="en-US" w:eastAsia="zh-CN" w:bidi="ar"/>
              </w:rPr>
              <w:t>X＜20</w:t>
            </w:r>
          </w:p>
        </w:tc>
      </w:tr>
      <w:tr w14:paraId="6468AD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shd w:val="clear" w:color="auto" w:fill="auto"/>
            <w:vAlign w:val="bottom"/>
          </w:tcPr>
          <w:p w14:paraId="102475D1">
            <w:pPr>
              <w:keepNext w:val="0"/>
              <w:keepLines w:val="0"/>
              <w:suppressLineNumbers w:val="0"/>
              <w:spacing w:before="0" w:beforeAutospacing="0" w:after="0" w:afterAutospacing="0"/>
              <w:ind w:left="0" w:right="0"/>
              <w:rPr>
                <w:rFonts w:hint="default" w:ascii="Times New Roman" w:hAnsi="Times New Roman" w:cs="Times New Roman"/>
                <w:color w:val="auto"/>
                <w:sz w:val="21"/>
                <w:szCs w:val="21"/>
                <w:highlight w:val="none"/>
              </w:rPr>
            </w:pPr>
          </w:p>
        </w:tc>
        <w:tc>
          <w:tcPr>
            <w:tcW w:w="1984" w:type="dxa"/>
            <w:tcBorders>
              <w:top w:val="nil"/>
              <w:left w:val="nil"/>
              <w:bottom w:val="single" w:color="auto" w:sz="4" w:space="0"/>
              <w:right w:val="single" w:color="auto" w:sz="4" w:space="0"/>
            </w:tcBorders>
            <w:shd w:val="clear" w:color="auto" w:fill="auto"/>
            <w:vAlign w:val="center"/>
          </w:tcPr>
          <w:p w14:paraId="620F3D1D">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21"/>
                <w:szCs w:val="21"/>
                <w:highlight w:val="none"/>
                <w:lang w:val="en-US"/>
              </w:rPr>
            </w:pPr>
            <w:r>
              <w:rPr>
                <w:rFonts w:hint="eastAsia" w:ascii="仿宋_GB2312" w:hAnsi="仿宋" w:eastAsia="仿宋_GB2312" w:cs="宋体"/>
                <w:color w:val="auto"/>
                <w:kern w:val="0"/>
                <w:sz w:val="21"/>
                <w:szCs w:val="21"/>
                <w:highlight w:val="none"/>
                <w:lang w:val="en-US" w:eastAsia="zh-CN" w:bidi="ar"/>
              </w:rPr>
              <w:t>营业收入（Y）</w:t>
            </w:r>
          </w:p>
        </w:tc>
        <w:tc>
          <w:tcPr>
            <w:tcW w:w="851" w:type="dxa"/>
            <w:tcBorders>
              <w:top w:val="nil"/>
              <w:left w:val="nil"/>
              <w:bottom w:val="single" w:color="auto" w:sz="4" w:space="0"/>
              <w:right w:val="single" w:color="auto" w:sz="4" w:space="0"/>
            </w:tcBorders>
            <w:shd w:val="clear" w:color="auto" w:fill="auto"/>
            <w:vAlign w:val="center"/>
          </w:tcPr>
          <w:p w14:paraId="64459AA6">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21"/>
                <w:szCs w:val="21"/>
                <w:highlight w:val="none"/>
                <w:lang w:val="en-US"/>
              </w:rPr>
            </w:pPr>
            <w:r>
              <w:rPr>
                <w:rFonts w:hint="eastAsia" w:ascii="仿宋_GB2312" w:hAnsi="仿宋" w:eastAsia="仿宋_GB2312" w:cs="宋体"/>
                <w:color w:val="auto"/>
                <w:kern w:val="0"/>
                <w:sz w:val="21"/>
                <w:szCs w:val="21"/>
                <w:highlight w:val="none"/>
                <w:lang w:val="en-US" w:eastAsia="zh-CN" w:bidi="ar"/>
              </w:rPr>
              <w:t>万元</w:t>
            </w:r>
          </w:p>
        </w:tc>
        <w:tc>
          <w:tcPr>
            <w:tcW w:w="1842" w:type="dxa"/>
            <w:tcBorders>
              <w:top w:val="nil"/>
              <w:left w:val="nil"/>
              <w:bottom w:val="single" w:color="auto" w:sz="4" w:space="0"/>
              <w:right w:val="single" w:color="auto" w:sz="4" w:space="0"/>
            </w:tcBorders>
            <w:shd w:val="clear" w:color="auto" w:fill="auto"/>
            <w:vAlign w:val="center"/>
          </w:tcPr>
          <w:p w14:paraId="603F0031">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21"/>
                <w:szCs w:val="21"/>
                <w:highlight w:val="none"/>
                <w:lang w:val="en-US"/>
              </w:rPr>
            </w:pPr>
            <w:r>
              <w:rPr>
                <w:rFonts w:hint="eastAsia" w:ascii="仿宋_GB2312" w:hAnsi="仿宋" w:eastAsia="仿宋_GB2312" w:cs="宋体"/>
                <w:color w:val="auto"/>
                <w:kern w:val="0"/>
                <w:sz w:val="21"/>
                <w:szCs w:val="21"/>
                <w:highlight w:val="none"/>
                <w:lang w:val="en-US" w:eastAsia="zh-CN" w:bidi="ar"/>
              </w:rPr>
              <w:t>2000≤Y＜30000</w:t>
            </w:r>
          </w:p>
        </w:tc>
        <w:tc>
          <w:tcPr>
            <w:tcW w:w="1702" w:type="dxa"/>
            <w:tcBorders>
              <w:top w:val="nil"/>
              <w:left w:val="nil"/>
              <w:bottom w:val="single" w:color="auto" w:sz="4" w:space="0"/>
              <w:right w:val="single" w:color="auto" w:sz="4" w:space="0"/>
            </w:tcBorders>
            <w:shd w:val="clear" w:color="auto" w:fill="auto"/>
            <w:vAlign w:val="center"/>
          </w:tcPr>
          <w:p w14:paraId="6877C9B6">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21"/>
                <w:szCs w:val="21"/>
                <w:highlight w:val="none"/>
                <w:lang w:val="en-US"/>
              </w:rPr>
            </w:pPr>
            <w:r>
              <w:rPr>
                <w:rFonts w:hint="eastAsia" w:ascii="仿宋_GB2312" w:hAnsi="仿宋" w:eastAsia="仿宋_GB2312" w:cs="宋体"/>
                <w:color w:val="auto"/>
                <w:kern w:val="0"/>
                <w:sz w:val="21"/>
                <w:szCs w:val="21"/>
                <w:highlight w:val="none"/>
                <w:lang w:val="en-US" w:eastAsia="zh-CN" w:bidi="ar"/>
              </w:rPr>
              <w:t>100≤Y＜2000</w:t>
            </w:r>
          </w:p>
        </w:tc>
        <w:tc>
          <w:tcPr>
            <w:tcW w:w="1135" w:type="dxa"/>
            <w:tcBorders>
              <w:top w:val="nil"/>
              <w:left w:val="nil"/>
              <w:bottom w:val="single" w:color="auto" w:sz="4" w:space="0"/>
              <w:right w:val="single" w:color="auto" w:sz="4" w:space="0"/>
            </w:tcBorders>
            <w:shd w:val="clear" w:color="auto" w:fill="auto"/>
            <w:vAlign w:val="center"/>
          </w:tcPr>
          <w:p w14:paraId="6D27052E">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21"/>
                <w:szCs w:val="21"/>
                <w:highlight w:val="none"/>
                <w:lang w:val="en-US"/>
              </w:rPr>
            </w:pPr>
            <w:r>
              <w:rPr>
                <w:rFonts w:hint="eastAsia" w:ascii="仿宋_GB2312" w:hAnsi="仿宋" w:eastAsia="仿宋_GB2312" w:cs="宋体"/>
                <w:color w:val="auto"/>
                <w:kern w:val="0"/>
                <w:sz w:val="21"/>
                <w:szCs w:val="21"/>
                <w:highlight w:val="none"/>
                <w:lang w:val="en-US" w:eastAsia="zh-CN" w:bidi="ar"/>
              </w:rPr>
              <w:t>Y＜100</w:t>
            </w:r>
          </w:p>
        </w:tc>
      </w:tr>
      <w:tr w14:paraId="37D1D1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shd w:val="clear" w:color="auto" w:fill="auto"/>
            <w:vAlign w:val="bottom"/>
          </w:tcPr>
          <w:p w14:paraId="141327EE">
            <w:pPr>
              <w:keepNext w:val="0"/>
              <w:keepLines w:val="0"/>
              <w:widowControl/>
              <w:suppressLineNumbers w:val="0"/>
              <w:spacing w:before="0" w:beforeAutospacing="0" w:after="0" w:afterAutospacing="0"/>
              <w:ind w:left="0" w:right="0"/>
              <w:jc w:val="center"/>
              <w:rPr>
                <w:rFonts w:hint="eastAsia" w:ascii="仿宋_GB2312" w:hAnsi="仿宋" w:eastAsia="仿宋_GB2312" w:cs="宋体"/>
                <w:b/>
                <w:bCs/>
                <w:color w:val="auto"/>
                <w:kern w:val="0"/>
                <w:sz w:val="21"/>
                <w:szCs w:val="21"/>
                <w:highlight w:val="none"/>
                <w:lang w:val="en-US"/>
              </w:rPr>
            </w:pPr>
            <w:r>
              <w:rPr>
                <w:rFonts w:hint="eastAsia" w:ascii="仿宋_GB2312" w:hAnsi="仿宋" w:eastAsia="仿宋_GB2312" w:cs="宋体"/>
                <w:b/>
                <w:bCs/>
                <w:color w:val="auto"/>
                <w:kern w:val="0"/>
                <w:sz w:val="21"/>
                <w:szCs w:val="21"/>
                <w:highlight w:val="none"/>
                <w:lang w:val="en-US" w:eastAsia="zh-CN" w:bidi="ar"/>
              </w:rPr>
              <w:t>住宿业</w:t>
            </w:r>
          </w:p>
        </w:tc>
        <w:tc>
          <w:tcPr>
            <w:tcW w:w="1984" w:type="dxa"/>
            <w:tcBorders>
              <w:top w:val="nil"/>
              <w:left w:val="nil"/>
              <w:bottom w:val="single" w:color="auto" w:sz="4" w:space="0"/>
              <w:right w:val="single" w:color="auto" w:sz="4" w:space="0"/>
            </w:tcBorders>
            <w:shd w:val="clear" w:color="auto" w:fill="auto"/>
            <w:vAlign w:val="center"/>
          </w:tcPr>
          <w:p w14:paraId="1CBB4F2C">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21"/>
                <w:szCs w:val="21"/>
                <w:highlight w:val="none"/>
                <w:lang w:val="en-US"/>
              </w:rPr>
            </w:pPr>
            <w:r>
              <w:rPr>
                <w:rFonts w:hint="eastAsia" w:ascii="仿宋_GB2312" w:hAnsi="仿宋" w:eastAsia="仿宋_GB2312" w:cs="宋体"/>
                <w:color w:val="auto"/>
                <w:kern w:val="0"/>
                <w:sz w:val="21"/>
                <w:szCs w:val="21"/>
                <w:highlight w:val="none"/>
                <w:lang w:val="en-US" w:eastAsia="zh-CN" w:bidi="ar"/>
              </w:rPr>
              <w:t>从业人员（X）</w:t>
            </w:r>
          </w:p>
        </w:tc>
        <w:tc>
          <w:tcPr>
            <w:tcW w:w="851" w:type="dxa"/>
            <w:tcBorders>
              <w:top w:val="nil"/>
              <w:left w:val="nil"/>
              <w:bottom w:val="single" w:color="auto" w:sz="4" w:space="0"/>
              <w:right w:val="single" w:color="auto" w:sz="4" w:space="0"/>
            </w:tcBorders>
            <w:shd w:val="clear" w:color="auto" w:fill="auto"/>
            <w:vAlign w:val="center"/>
          </w:tcPr>
          <w:p w14:paraId="26AB77FA">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21"/>
                <w:szCs w:val="21"/>
                <w:highlight w:val="none"/>
                <w:lang w:val="en-US"/>
              </w:rPr>
            </w:pPr>
            <w:r>
              <w:rPr>
                <w:rFonts w:hint="eastAsia" w:ascii="仿宋_GB2312" w:hAnsi="仿宋" w:eastAsia="仿宋_GB2312" w:cs="宋体"/>
                <w:color w:val="auto"/>
                <w:kern w:val="0"/>
                <w:sz w:val="21"/>
                <w:szCs w:val="21"/>
                <w:highlight w:val="none"/>
                <w:lang w:val="en-US" w:eastAsia="zh-CN" w:bidi="ar"/>
              </w:rPr>
              <w:t>人</w:t>
            </w:r>
          </w:p>
        </w:tc>
        <w:tc>
          <w:tcPr>
            <w:tcW w:w="1842" w:type="dxa"/>
            <w:tcBorders>
              <w:top w:val="nil"/>
              <w:left w:val="nil"/>
              <w:bottom w:val="single" w:color="auto" w:sz="4" w:space="0"/>
              <w:right w:val="single" w:color="auto" w:sz="4" w:space="0"/>
            </w:tcBorders>
            <w:shd w:val="clear" w:color="auto" w:fill="auto"/>
            <w:vAlign w:val="center"/>
          </w:tcPr>
          <w:p w14:paraId="6649D7EC">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21"/>
                <w:szCs w:val="21"/>
                <w:highlight w:val="none"/>
                <w:lang w:val="en-US"/>
              </w:rPr>
            </w:pPr>
            <w:r>
              <w:rPr>
                <w:rFonts w:hint="eastAsia" w:ascii="仿宋_GB2312" w:hAnsi="仿宋" w:eastAsia="仿宋_GB2312" w:cs="宋体"/>
                <w:color w:val="auto"/>
                <w:kern w:val="0"/>
                <w:sz w:val="21"/>
                <w:szCs w:val="21"/>
                <w:highlight w:val="none"/>
                <w:lang w:val="en-US" w:eastAsia="zh-CN" w:bidi="ar"/>
              </w:rPr>
              <w:t>100≤X＜300</w:t>
            </w:r>
          </w:p>
        </w:tc>
        <w:tc>
          <w:tcPr>
            <w:tcW w:w="1702" w:type="dxa"/>
            <w:tcBorders>
              <w:top w:val="nil"/>
              <w:left w:val="nil"/>
              <w:bottom w:val="single" w:color="auto" w:sz="4" w:space="0"/>
              <w:right w:val="single" w:color="auto" w:sz="4" w:space="0"/>
            </w:tcBorders>
            <w:shd w:val="clear" w:color="auto" w:fill="auto"/>
            <w:vAlign w:val="center"/>
          </w:tcPr>
          <w:p w14:paraId="14C9EFD6">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21"/>
                <w:szCs w:val="21"/>
                <w:highlight w:val="none"/>
                <w:lang w:val="en-US"/>
              </w:rPr>
            </w:pPr>
            <w:r>
              <w:rPr>
                <w:rFonts w:hint="eastAsia" w:ascii="仿宋_GB2312" w:hAnsi="仿宋" w:eastAsia="仿宋_GB2312" w:cs="宋体"/>
                <w:color w:val="auto"/>
                <w:kern w:val="0"/>
                <w:sz w:val="21"/>
                <w:szCs w:val="21"/>
                <w:highlight w:val="none"/>
                <w:lang w:val="en-US" w:eastAsia="zh-CN" w:bidi="ar"/>
              </w:rPr>
              <w:t>10≤X＜100</w:t>
            </w:r>
          </w:p>
        </w:tc>
        <w:tc>
          <w:tcPr>
            <w:tcW w:w="1135" w:type="dxa"/>
            <w:tcBorders>
              <w:top w:val="nil"/>
              <w:left w:val="nil"/>
              <w:bottom w:val="single" w:color="auto" w:sz="4" w:space="0"/>
              <w:right w:val="single" w:color="auto" w:sz="4" w:space="0"/>
            </w:tcBorders>
            <w:shd w:val="clear" w:color="auto" w:fill="auto"/>
            <w:vAlign w:val="center"/>
          </w:tcPr>
          <w:p w14:paraId="156FE378">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21"/>
                <w:szCs w:val="21"/>
                <w:highlight w:val="none"/>
                <w:lang w:val="en-US"/>
              </w:rPr>
            </w:pPr>
            <w:r>
              <w:rPr>
                <w:rFonts w:hint="eastAsia" w:ascii="仿宋_GB2312" w:hAnsi="仿宋" w:eastAsia="仿宋_GB2312" w:cs="宋体"/>
                <w:color w:val="auto"/>
                <w:kern w:val="0"/>
                <w:sz w:val="21"/>
                <w:szCs w:val="21"/>
                <w:highlight w:val="none"/>
                <w:lang w:val="en-US" w:eastAsia="zh-CN" w:bidi="ar"/>
              </w:rPr>
              <w:t>X＜10</w:t>
            </w:r>
          </w:p>
        </w:tc>
      </w:tr>
      <w:tr w14:paraId="742C48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shd w:val="clear" w:color="auto" w:fill="auto"/>
            <w:vAlign w:val="bottom"/>
          </w:tcPr>
          <w:p w14:paraId="63A69C9C">
            <w:pPr>
              <w:keepNext w:val="0"/>
              <w:keepLines w:val="0"/>
              <w:suppressLineNumbers w:val="0"/>
              <w:spacing w:before="0" w:beforeAutospacing="0" w:after="0" w:afterAutospacing="0"/>
              <w:ind w:left="0" w:right="0"/>
              <w:rPr>
                <w:rFonts w:hint="default" w:ascii="Times New Roman" w:hAnsi="Times New Roman" w:cs="Times New Roman"/>
                <w:color w:val="auto"/>
                <w:sz w:val="21"/>
                <w:szCs w:val="21"/>
                <w:highlight w:val="none"/>
              </w:rPr>
            </w:pPr>
          </w:p>
        </w:tc>
        <w:tc>
          <w:tcPr>
            <w:tcW w:w="1984" w:type="dxa"/>
            <w:tcBorders>
              <w:top w:val="nil"/>
              <w:left w:val="nil"/>
              <w:bottom w:val="single" w:color="auto" w:sz="4" w:space="0"/>
              <w:right w:val="single" w:color="auto" w:sz="4" w:space="0"/>
            </w:tcBorders>
            <w:shd w:val="clear" w:color="auto" w:fill="auto"/>
            <w:vAlign w:val="center"/>
          </w:tcPr>
          <w:p w14:paraId="608A62D6">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21"/>
                <w:szCs w:val="21"/>
                <w:highlight w:val="none"/>
                <w:lang w:val="en-US"/>
              </w:rPr>
            </w:pPr>
            <w:r>
              <w:rPr>
                <w:rFonts w:hint="eastAsia" w:ascii="仿宋_GB2312" w:hAnsi="仿宋" w:eastAsia="仿宋_GB2312" w:cs="宋体"/>
                <w:color w:val="auto"/>
                <w:kern w:val="0"/>
                <w:sz w:val="21"/>
                <w:szCs w:val="21"/>
                <w:highlight w:val="none"/>
                <w:lang w:val="en-US" w:eastAsia="zh-CN" w:bidi="ar"/>
              </w:rPr>
              <w:t>营业收入（Y）</w:t>
            </w:r>
          </w:p>
        </w:tc>
        <w:tc>
          <w:tcPr>
            <w:tcW w:w="851" w:type="dxa"/>
            <w:tcBorders>
              <w:top w:val="nil"/>
              <w:left w:val="nil"/>
              <w:bottom w:val="single" w:color="auto" w:sz="4" w:space="0"/>
              <w:right w:val="single" w:color="auto" w:sz="4" w:space="0"/>
            </w:tcBorders>
            <w:shd w:val="clear" w:color="auto" w:fill="auto"/>
            <w:vAlign w:val="center"/>
          </w:tcPr>
          <w:p w14:paraId="3A46307D">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21"/>
                <w:szCs w:val="21"/>
                <w:highlight w:val="none"/>
                <w:lang w:val="en-US"/>
              </w:rPr>
            </w:pPr>
            <w:r>
              <w:rPr>
                <w:rFonts w:hint="eastAsia" w:ascii="仿宋_GB2312" w:hAnsi="仿宋" w:eastAsia="仿宋_GB2312" w:cs="宋体"/>
                <w:color w:val="auto"/>
                <w:kern w:val="0"/>
                <w:sz w:val="21"/>
                <w:szCs w:val="21"/>
                <w:highlight w:val="none"/>
                <w:lang w:val="en-US" w:eastAsia="zh-CN" w:bidi="ar"/>
              </w:rPr>
              <w:t>万元</w:t>
            </w:r>
          </w:p>
        </w:tc>
        <w:tc>
          <w:tcPr>
            <w:tcW w:w="1842" w:type="dxa"/>
            <w:tcBorders>
              <w:top w:val="nil"/>
              <w:left w:val="nil"/>
              <w:bottom w:val="single" w:color="auto" w:sz="4" w:space="0"/>
              <w:right w:val="single" w:color="auto" w:sz="4" w:space="0"/>
            </w:tcBorders>
            <w:shd w:val="clear" w:color="auto" w:fill="auto"/>
            <w:vAlign w:val="center"/>
          </w:tcPr>
          <w:p w14:paraId="4245E32E">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21"/>
                <w:szCs w:val="21"/>
                <w:highlight w:val="none"/>
                <w:lang w:val="en-US"/>
              </w:rPr>
            </w:pPr>
            <w:r>
              <w:rPr>
                <w:rFonts w:hint="eastAsia" w:ascii="仿宋_GB2312" w:hAnsi="仿宋" w:eastAsia="仿宋_GB2312" w:cs="宋体"/>
                <w:color w:val="auto"/>
                <w:kern w:val="0"/>
                <w:sz w:val="21"/>
                <w:szCs w:val="21"/>
                <w:highlight w:val="none"/>
                <w:lang w:val="en-US" w:eastAsia="zh-CN" w:bidi="ar"/>
              </w:rPr>
              <w:t>2000≤Y＜10000</w:t>
            </w:r>
          </w:p>
        </w:tc>
        <w:tc>
          <w:tcPr>
            <w:tcW w:w="1702" w:type="dxa"/>
            <w:tcBorders>
              <w:top w:val="nil"/>
              <w:left w:val="nil"/>
              <w:bottom w:val="single" w:color="auto" w:sz="4" w:space="0"/>
              <w:right w:val="single" w:color="auto" w:sz="4" w:space="0"/>
            </w:tcBorders>
            <w:shd w:val="clear" w:color="auto" w:fill="auto"/>
            <w:vAlign w:val="center"/>
          </w:tcPr>
          <w:p w14:paraId="1CC84CB6">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21"/>
                <w:szCs w:val="21"/>
                <w:highlight w:val="none"/>
                <w:lang w:val="en-US"/>
              </w:rPr>
            </w:pPr>
            <w:r>
              <w:rPr>
                <w:rFonts w:hint="eastAsia" w:ascii="仿宋_GB2312" w:hAnsi="仿宋" w:eastAsia="仿宋_GB2312" w:cs="宋体"/>
                <w:color w:val="auto"/>
                <w:kern w:val="0"/>
                <w:sz w:val="21"/>
                <w:szCs w:val="21"/>
                <w:highlight w:val="none"/>
                <w:lang w:val="en-US" w:eastAsia="zh-CN" w:bidi="ar"/>
              </w:rPr>
              <w:t>100≤Y＜2000</w:t>
            </w:r>
          </w:p>
        </w:tc>
        <w:tc>
          <w:tcPr>
            <w:tcW w:w="1135" w:type="dxa"/>
            <w:tcBorders>
              <w:top w:val="nil"/>
              <w:left w:val="nil"/>
              <w:bottom w:val="single" w:color="auto" w:sz="4" w:space="0"/>
              <w:right w:val="single" w:color="auto" w:sz="4" w:space="0"/>
            </w:tcBorders>
            <w:shd w:val="clear" w:color="auto" w:fill="auto"/>
            <w:vAlign w:val="center"/>
          </w:tcPr>
          <w:p w14:paraId="5857F06A">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21"/>
                <w:szCs w:val="21"/>
                <w:highlight w:val="none"/>
                <w:lang w:val="en-US"/>
              </w:rPr>
            </w:pPr>
            <w:r>
              <w:rPr>
                <w:rFonts w:hint="eastAsia" w:ascii="仿宋_GB2312" w:hAnsi="仿宋" w:eastAsia="仿宋_GB2312" w:cs="宋体"/>
                <w:color w:val="auto"/>
                <w:kern w:val="0"/>
                <w:sz w:val="21"/>
                <w:szCs w:val="21"/>
                <w:highlight w:val="none"/>
                <w:lang w:val="en-US" w:eastAsia="zh-CN" w:bidi="ar"/>
              </w:rPr>
              <w:t>Y＜100</w:t>
            </w:r>
          </w:p>
        </w:tc>
      </w:tr>
      <w:tr w14:paraId="057AAD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shd w:val="clear" w:color="auto" w:fill="auto"/>
            <w:vAlign w:val="bottom"/>
          </w:tcPr>
          <w:p w14:paraId="5CE981C1">
            <w:pPr>
              <w:keepNext w:val="0"/>
              <w:keepLines w:val="0"/>
              <w:widowControl/>
              <w:suppressLineNumbers w:val="0"/>
              <w:spacing w:before="0" w:beforeAutospacing="0" w:after="0" w:afterAutospacing="0"/>
              <w:ind w:left="0" w:right="0"/>
              <w:jc w:val="center"/>
              <w:rPr>
                <w:rFonts w:hint="eastAsia" w:ascii="仿宋_GB2312" w:hAnsi="仿宋" w:eastAsia="仿宋_GB2312" w:cs="宋体"/>
                <w:b/>
                <w:bCs/>
                <w:color w:val="auto"/>
                <w:kern w:val="0"/>
                <w:sz w:val="21"/>
                <w:szCs w:val="21"/>
                <w:highlight w:val="none"/>
                <w:lang w:val="en-US"/>
              </w:rPr>
            </w:pPr>
            <w:r>
              <w:rPr>
                <w:rFonts w:hint="eastAsia" w:ascii="仿宋_GB2312" w:hAnsi="仿宋" w:eastAsia="仿宋_GB2312" w:cs="宋体"/>
                <w:b/>
                <w:bCs/>
                <w:color w:val="auto"/>
                <w:kern w:val="0"/>
                <w:sz w:val="21"/>
                <w:szCs w:val="21"/>
                <w:highlight w:val="none"/>
                <w:lang w:val="en-US" w:eastAsia="zh-CN" w:bidi="ar"/>
              </w:rPr>
              <w:t>餐饮业</w:t>
            </w:r>
          </w:p>
        </w:tc>
        <w:tc>
          <w:tcPr>
            <w:tcW w:w="1984" w:type="dxa"/>
            <w:tcBorders>
              <w:top w:val="nil"/>
              <w:left w:val="nil"/>
              <w:bottom w:val="single" w:color="auto" w:sz="4" w:space="0"/>
              <w:right w:val="single" w:color="auto" w:sz="4" w:space="0"/>
            </w:tcBorders>
            <w:shd w:val="clear" w:color="auto" w:fill="auto"/>
            <w:vAlign w:val="center"/>
          </w:tcPr>
          <w:p w14:paraId="477B658C">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21"/>
                <w:szCs w:val="21"/>
                <w:highlight w:val="none"/>
                <w:lang w:val="en-US"/>
              </w:rPr>
            </w:pPr>
            <w:r>
              <w:rPr>
                <w:rFonts w:hint="eastAsia" w:ascii="仿宋_GB2312" w:hAnsi="仿宋" w:eastAsia="仿宋_GB2312" w:cs="宋体"/>
                <w:color w:val="auto"/>
                <w:kern w:val="0"/>
                <w:sz w:val="21"/>
                <w:szCs w:val="21"/>
                <w:highlight w:val="none"/>
                <w:lang w:val="en-US" w:eastAsia="zh-CN" w:bidi="ar"/>
              </w:rPr>
              <w:t>从业人员（X）</w:t>
            </w:r>
          </w:p>
        </w:tc>
        <w:tc>
          <w:tcPr>
            <w:tcW w:w="851" w:type="dxa"/>
            <w:tcBorders>
              <w:top w:val="nil"/>
              <w:left w:val="nil"/>
              <w:bottom w:val="single" w:color="auto" w:sz="4" w:space="0"/>
              <w:right w:val="single" w:color="auto" w:sz="4" w:space="0"/>
            </w:tcBorders>
            <w:shd w:val="clear" w:color="auto" w:fill="auto"/>
            <w:vAlign w:val="center"/>
          </w:tcPr>
          <w:p w14:paraId="60603B47">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21"/>
                <w:szCs w:val="21"/>
                <w:highlight w:val="none"/>
                <w:lang w:val="en-US"/>
              </w:rPr>
            </w:pPr>
            <w:r>
              <w:rPr>
                <w:rFonts w:hint="eastAsia" w:ascii="仿宋_GB2312" w:hAnsi="仿宋" w:eastAsia="仿宋_GB2312" w:cs="宋体"/>
                <w:color w:val="auto"/>
                <w:kern w:val="0"/>
                <w:sz w:val="21"/>
                <w:szCs w:val="21"/>
                <w:highlight w:val="none"/>
                <w:lang w:val="en-US" w:eastAsia="zh-CN" w:bidi="ar"/>
              </w:rPr>
              <w:t>人</w:t>
            </w:r>
          </w:p>
        </w:tc>
        <w:tc>
          <w:tcPr>
            <w:tcW w:w="1842" w:type="dxa"/>
            <w:tcBorders>
              <w:top w:val="nil"/>
              <w:left w:val="nil"/>
              <w:bottom w:val="single" w:color="auto" w:sz="4" w:space="0"/>
              <w:right w:val="single" w:color="auto" w:sz="4" w:space="0"/>
            </w:tcBorders>
            <w:shd w:val="clear" w:color="auto" w:fill="auto"/>
            <w:vAlign w:val="center"/>
          </w:tcPr>
          <w:p w14:paraId="762659E4">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21"/>
                <w:szCs w:val="21"/>
                <w:highlight w:val="none"/>
                <w:lang w:val="en-US"/>
              </w:rPr>
            </w:pPr>
            <w:r>
              <w:rPr>
                <w:rFonts w:hint="eastAsia" w:ascii="仿宋_GB2312" w:hAnsi="仿宋" w:eastAsia="仿宋_GB2312" w:cs="宋体"/>
                <w:color w:val="auto"/>
                <w:kern w:val="0"/>
                <w:sz w:val="21"/>
                <w:szCs w:val="21"/>
                <w:highlight w:val="none"/>
                <w:lang w:val="en-US" w:eastAsia="zh-CN" w:bidi="ar"/>
              </w:rPr>
              <w:t>100≤X＜300</w:t>
            </w:r>
          </w:p>
        </w:tc>
        <w:tc>
          <w:tcPr>
            <w:tcW w:w="1702" w:type="dxa"/>
            <w:tcBorders>
              <w:top w:val="nil"/>
              <w:left w:val="nil"/>
              <w:bottom w:val="single" w:color="auto" w:sz="4" w:space="0"/>
              <w:right w:val="single" w:color="auto" w:sz="4" w:space="0"/>
            </w:tcBorders>
            <w:shd w:val="clear" w:color="auto" w:fill="auto"/>
            <w:vAlign w:val="center"/>
          </w:tcPr>
          <w:p w14:paraId="5B1AAF4A">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21"/>
                <w:szCs w:val="21"/>
                <w:highlight w:val="none"/>
                <w:lang w:val="en-US"/>
              </w:rPr>
            </w:pPr>
            <w:r>
              <w:rPr>
                <w:rFonts w:hint="eastAsia" w:ascii="仿宋_GB2312" w:hAnsi="仿宋" w:eastAsia="仿宋_GB2312" w:cs="宋体"/>
                <w:color w:val="auto"/>
                <w:kern w:val="0"/>
                <w:sz w:val="21"/>
                <w:szCs w:val="21"/>
                <w:highlight w:val="none"/>
                <w:lang w:val="en-US" w:eastAsia="zh-CN" w:bidi="ar"/>
              </w:rPr>
              <w:t>10≤X＜100</w:t>
            </w:r>
          </w:p>
        </w:tc>
        <w:tc>
          <w:tcPr>
            <w:tcW w:w="1135" w:type="dxa"/>
            <w:tcBorders>
              <w:top w:val="nil"/>
              <w:left w:val="nil"/>
              <w:bottom w:val="single" w:color="auto" w:sz="4" w:space="0"/>
              <w:right w:val="single" w:color="auto" w:sz="4" w:space="0"/>
            </w:tcBorders>
            <w:shd w:val="clear" w:color="auto" w:fill="auto"/>
            <w:vAlign w:val="center"/>
          </w:tcPr>
          <w:p w14:paraId="62E89D2E">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21"/>
                <w:szCs w:val="21"/>
                <w:highlight w:val="none"/>
                <w:lang w:val="en-US"/>
              </w:rPr>
            </w:pPr>
            <w:r>
              <w:rPr>
                <w:rFonts w:hint="eastAsia" w:ascii="仿宋_GB2312" w:hAnsi="仿宋" w:eastAsia="仿宋_GB2312" w:cs="宋体"/>
                <w:color w:val="auto"/>
                <w:kern w:val="0"/>
                <w:sz w:val="21"/>
                <w:szCs w:val="21"/>
                <w:highlight w:val="none"/>
                <w:lang w:val="en-US" w:eastAsia="zh-CN" w:bidi="ar"/>
              </w:rPr>
              <w:t>X＜10</w:t>
            </w:r>
          </w:p>
        </w:tc>
      </w:tr>
      <w:tr w14:paraId="4A3F4A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shd w:val="clear" w:color="auto" w:fill="auto"/>
            <w:vAlign w:val="bottom"/>
          </w:tcPr>
          <w:p w14:paraId="3FD13887">
            <w:pPr>
              <w:keepNext w:val="0"/>
              <w:keepLines w:val="0"/>
              <w:suppressLineNumbers w:val="0"/>
              <w:spacing w:before="0" w:beforeAutospacing="0" w:after="0" w:afterAutospacing="0"/>
              <w:ind w:left="0" w:right="0"/>
              <w:rPr>
                <w:rFonts w:hint="default" w:ascii="Times New Roman" w:hAnsi="Times New Roman" w:cs="Times New Roman"/>
                <w:color w:val="auto"/>
                <w:sz w:val="21"/>
                <w:szCs w:val="21"/>
                <w:highlight w:val="none"/>
              </w:rPr>
            </w:pPr>
          </w:p>
        </w:tc>
        <w:tc>
          <w:tcPr>
            <w:tcW w:w="1984" w:type="dxa"/>
            <w:tcBorders>
              <w:top w:val="nil"/>
              <w:left w:val="nil"/>
              <w:bottom w:val="single" w:color="auto" w:sz="4" w:space="0"/>
              <w:right w:val="single" w:color="auto" w:sz="4" w:space="0"/>
            </w:tcBorders>
            <w:shd w:val="clear" w:color="auto" w:fill="auto"/>
            <w:vAlign w:val="center"/>
          </w:tcPr>
          <w:p w14:paraId="059D847B">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21"/>
                <w:szCs w:val="21"/>
                <w:highlight w:val="none"/>
                <w:lang w:val="en-US"/>
              </w:rPr>
            </w:pPr>
            <w:r>
              <w:rPr>
                <w:rFonts w:hint="eastAsia" w:ascii="仿宋_GB2312" w:hAnsi="仿宋" w:eastAsia="仿宋_GB2312" w:cs="宋体"/>
                <w:color w:val="auto"/>
                <w:kern w:val="0"/>
                <w:sz w:val="21"/>
                <w:szCs w:val="21"/>
                <w:highlight w:val="none"/>
                <w:lang w:val="en-US" w:eastAsia="zh-CN" w:bidi="ar"/>
              </w:rPr>
              <w:t>营业收入（Y）</w:t>
            </w:r>
          </w:p>
        </w:tc>
        <w:tc>
          <w:tcPr>
            <w:tcW w:w="851" w:type="dxa"/>
            <w:tcBorders>
              <w:top w:val="nil"/>
              <w:left w:val="nil"/>
              <w:bottom w:val="single" w:color="auto" w:sz="4" w:space="0"/>
              <w:right w:val="single" w:color="auto" w:sz="4" w:space="0"/>
            </w:tcBorders>
            <w:shd w:val="clear" w:color="auto" w:fill="auto"/>
            <w:vAlign w:val="center"/>
          </w:tcPr>
          <w:p w14:paraId="744FC55D">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21"/>
                <w:szCs w:val="21"/>
                <w:highlight w:val="none"/>
                <w:lang w:val="en-US"/>
              </w:rPr>
            </w:pPr>
            <w:r>
              <w:rPr>
                <w:rFonts w:hint="eastAsia" w:ascii="仿宋_GB2312" w:hAnsi="仿宋" w:eastAsia="仿宋_GB2312" w:cs="宋体"/>
                <w:color w:val="auto"/>
                <w:kern w:val="0"/>
                <w:sz w:val="21"/>
                <w:szCs w:val="21"/>
                <w:highlight w:val="none"/>
                <w:lang w:val="en-US" w:eastAsia="zh-CN" w:bidi="ar"/>
              </w:rPr>
              <w:t>万元</w:t>
            </w:r>
          </w:p>
        </w:tc>
        <w:tc>
          <w:tcPr>
            <w:tcW w:w="1842" w:type="dxa"/>
            <w:tcBorders>
              <w:top w:val="nil"/>
              <w:left w:val="nil"/>
              <w:bottom w:val="single" w:color="auto" w:sz="4" w:space="0"/>
              <w:right w:val="single" w:color="auto" w:sz="4" w:space="0"/>
            </w:tcBorders>
            <w:shd w:val="clear" w:color="auto" w:fill="auto"/>
            <w:vAlign w:val="center"/>
          </w:tcPr>
          <w:p w14:paraId="219574A1">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21"/>
                <w:szCs w:val="21"/>
                <w:highlight w:val="none"/>
                <w:lang w:val="en-US"/>
              </w:rPr>
            </w:pPr>
            <w:r>
              <w:rPr>
                <w:rFonts w:hint="eastAsia" w:ascii="仿宋_GB2312" w:hAnsi="仿宋" w:eastAsia="仿宋_GB2312" w:cs="宋体"/>
                <w:color w:val="auto"/>
                <w:kern w:val="0"/>
                <w:sz w:val="21"/>
                <w:szCs w:val="21"/>
                <w:highlight w:val="none"/>
                <w:lang w:val="en-US" w:eastAsia="zh-CN" w:bidi="ar"/>
              </w:rPr>
              <w:t>2000≤Y＜10000</w:t>
            </w:r>
          </w:p>
        </w:tc>
        <w:tc>
          <w:tcPr>
            <w:tcW w:w="1702" w:type="dxa"/>
            <w:tcBorders>
              <w:top w:val="nil"/>
              <w:left w:val="nil"/>
              <w:bottom w:val="single" w:color="auto" w:sz="4" w:space="0"/>
              <w:right w:val="single" w:color="auto" w:sz="4" w:space="0"/>
            </w:tcBorders>
            <w:shd w:val="clear" w:color="auto" w:fill="auto"/>
            <w:vAlign w:val="center"/>
          </w:tcPr>
          <w:p w14:paraId="3A4FBF65">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21"/>
                <w:szCs w:val="21"/>
                <w:highlight w:val="none"/>
                <w:lang w:val="en-US"/>
              </w:rPr>
            </w:pPr>
            <w:r>
              <w:rPr>
                <w:rFonts w:hint="eastAsia" w:ascii="仿宋_GB2312" w:hAnsi="仿宋" w:eastAsia="仿宋_GB2312" w:cs="宋体"/>
                <w:color w:val="auto"/>
                <w:kern w:val="0"/>
                <w:sz w:val="21"/>
                <w:szCs w:val="21"/>
                <w:highlight w:val="none"/>
                <w:lang w:val="en-US" w:eastAsia="zh-CN" w:bidi="ar"/>
              </w:rPr>
              <w:t>100≤Y＜2000</w:t>
            </w:r>
          </w:p>
        </w:tc>
        <w:tc>
          <w:tcPr>
            <w:tcW w:w="1135" w:type="dxa"/>
            <w:tcBorders>
              <w:top w:val="nil"/>
              <w:left w:val="nil"/>
              <w:bottom w:val="single" w:color="auto" w:sz="4" w:space="0"/>
              <w:right w:val="single" w:color="auto" w:sz="4" w:space="0"/>
            </w:tcBorders>
            <w:shd w:val="clear" w:color="auto" w:fill="auto"/>
            <w:vAlign w:val="center"/>
          </w:tcPr>
          <w:p w14:paraId="3044F3EA">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21"/>
                <w:szCs w:val="21"/>
                <w:highlight w:val="none"/>
                <w:lang w:val="en-US"/>
              </w:rPr>
            </w:pPr>
            <w:r>
              <w:rPr>
                <w:rFonts w:hint="eastAsia" w:ascii="仿宋_GB2312" w:hAnsi="仿宋" w:eastAsia="仿宋_GB2312" w:cs="宋体"/>
                <w:color w:val="auto"/>
                <w:kern w:val="0"/>
                <w:sz w:val="21"/>
                <w:szCs w:val="21"/>
                <w:highlight w:val="none"/>
                <w:lang w:val="en-US" w:eastAsia="zh-CN" w:bidi="ar"/>
              </w:rPr>
              <w:t>Y＜100</w:t>
            </w:r>
          </w:p>
        </w:tc>
      </w:tr>
      <w:tr w14:paraId="567247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shd w:val="clear" w:color="auto" w:fill="auto"/>
            <w:vAlign w:val="bottom"/>
          </w:tcPr>
          <w:p w14:paraId="649A8307">
            <w:pPr>
              <w:keepNext w:val="0"/>
              <w:keepLines w:val="0"/>
              <w:widowControl/>
              <w:suppressLineNumbers w:val="0"/>
              <w:spacing w:before="0" w:beforeAutospacing="0" w:after="0" w:afterAutospacing="0"/>
              <w:ind w:left="0" w:right="0"/>
              <w:jc w:val="center"/>
              <w:rPr>
                <w:rFonts w:hint="eastAsia" w:ascii="仿宋_GB2312" w:hAnsi="仿宋" w:eastAsia="仿宋_GB2312" w:cs="宋体"/>
                <w:b/>
                <w:bCs/>
                <w:color w:val="auto"/>
                <w:kern w:val="0"/>
                <w:sz w:val="21"/>
                <w:szCs w:val="21"/>
                <w:highlight w:val="none"/>
                <w:lang w:val="en-US"/>
              </w:rPr>
            </w:pPr>
            <w:r>
              <w:rPr>
                <w:rFonts w:hint="eastAsia" w:ascii="仿宋_GB2312" w:hAnsi="仿宋" w:eastAsia="仿宋_GB2312" w:cs="宋体"/>
                <w:b/>
                <w:bCs/>
                <w:color w:val="auto"/>
                <w:kern w:val="0"/>
                <w:sz w:val="21"/>
                <w:szCs w:val="21"/>
                <w:highlight w:val="none"/>
                <w:lang w:val="en-US" w:eastAsia="zh-CN" w:bidi="ar"/>
              </w:rPr>
              <w:t>信息传输业</w:t>
            </w:r>
          </w:p>
        </w:tc>
        <w:tc>
          <w:tcPr>
            <w:tcW w:w="1984" w:type="dxa"/>
            <w:tcBorders>
              <w:top w:val="nil"/>
              <w:left w:val="nil"/>
              <w:bottom w:val="single" w:color="auto" w:sz="4" w:space="0"/>
              <w:right w:val="single" w:color="auto" w:sz="4" w:space="0"/>
            </w:tcBorders>
            <w:shd w:val="clear" w:color="auto" w:fill="auto"/>
            <w:vAlign w:val="center"/>
          </w:tcPr>
          <w:p w14:paraId="67C4B7EA">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21"/>
                <w:szCs w:val="21"/>
                <w:highlight w:val="none"/>
                <w:lang w:val="en-US"/>
              </w:rPr>
            </w:pPr>
            <w:r>
              <w:rPr>
                <w:rFonts w:hint="eastAsia" w:ascii="仿宋_GB2312" w:hAnsi="仿宋" w:eastAsia="仿宋_GB2312" w:cs="宋体"/>
                <w:color w:val="auto"/>
                <w:kern w:val="0"/>
                <w:sz w:val="21"/>
                <w:szCs w:val="21"/>
                <w:highlight w:val="none"/>
                <w:lang w:val="en-US" w:eastAsia="zh-CN" w:bidi="ar"/>
              </w:rPr>
              <w:t>从业人员（X）</w:t>
            </w:r>
          </w:p>
        </w:tc>
        <w:tc>
          <w:tcPr>
            <w:tcW w:w="851" w:type="dxa"/>
            <w:tcBorders>
              <w:top w:val="nil"/>
              <w:left w:val="nil"/>
              <w:bottom w:val="single" w:color="auto" w:sz="4" w:space="0"/>
              <w:right w:val="single" w:color="auto" w:sz="4" w:space="0"/>
            </w:tcBorders>
            <w:shd w:val="clear" w:color="auto" w:fill="auto"/>
            <w:vAlign w:val="center"/>
          </w:tcPr>
          <w:p w14:paraId="77FDBC99">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21"/>
                <w:szCs w:val="21"/>
                <w:highlight w:val="none"/>
                <w:lang w:val="en-US"/>
              </w:rPr>
            </w:pPr>
            <w:r>
              <w:rPr>
                <w:rFonts w:hint="eastAsia" w:ascii="仿宋_GB2312" w:hAnsi="仿宋" w:eastAsia="仿宋_GB2312" w:cs="宋体"/>
                <w:color w:val="auto"/>
                <w:kern w:val="0"/>
                <w:sz w:val="21"/>
                <w:szCs w:val="21"/>
                <w:highlight w:val="none"/>
                <w:lang w:val="en-US" w:eastAsia="zh-CN" w:bidi="ar"/>
              </w:rPr>
              <w:t>人</w:t>
            </w:r>
          </w:p>
        </w:tc>
        <w:tc>
          <w:tcPr>
            <w:tcW w:w="1842" w:type="dxa"/>
            <w:tcBorders>
              <w:top w:val="nil"/>
              <w:left w:val="nil"/>
              <w:bottom w:val="single" w:color="auto" w:sz="4" w:space="0"/>
              <w:right w:val="single" w:color="auto" w:sz="4" w:space="0"/>
            </w:tcBorders>
            <w:shd w:val="clear" w:color="auto" w:fill="auto"/>
            <w:vAlign w:val="center"/>
          </w:tcPr>
          <w:p w14:paraId="469D9EC3">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21"/>
                <w:szCs w:val="21"/>
                <w:highlight w:val="none"/>
                <w:lang w:val="en-US"/>
              </w:rPr>
            </w:pPr>
            <w:r>
              <w:rPr>
                <w:rFonts w:hint="eastAsia" w:ascii="仿宋_GB2312" w:hAnsi="仿宋" w:eastAsia="仿宋_GB2312" w:cs="宋体"/>
                <w:color w:val="auto"/>
                <w:kern w:val="0"/>
                <w:sz w:val="21"/>
                <w:szCs w:val="21"/>
                <w:highlight w:val="none"/>
                <w:lang w:val="en-US" w:eastAsia="zh-CN" w:bidi="ar"/>
              </w:rPr>
              <w:t>100≤X＜2000</w:t>
            </w:r>
          </w:p>
        </w:tc>
        <w:tc>
          <w:tcPr>
            <w:tcW w:w="1702" w:type="dxa"/>
            <w:tcBorders>
              <w:top w:val="nil"/>
              <w:left w:val="nil"/>
              <w:bottom w:val="single" w:color="auto" w:sz="4" w:space="0"/>
              <w:right w:val="single" w:color="auto" w:sz="4" w:space="0"/>
            </w:tcBorders>
            <w:shd w:val="clear" w:color="auto" w:fill="auto"/>
            <w:vAlign w:val="center"/>
          </w:tcPr>
          <w:p w14:paraId="73CA5B8A">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21"/>
                <w:szCs w:val="21"/>
                <w:highlight w:val="none"/>
                <w:lang w:val="en-US"/>
              </w:rPr>
            </w:pPr>
            <w:r>
              <w:rPr>
                <w:rFonts w:hint="eastAsia" w:ascii="仿宋_GB2312" w:hAnsi="仿宋" w:eastAsia="仿宋_GB2312" w:cs="宋体"/>
                <w:color w:val="auto"/>
                <w:kern w:val="0"/>
                <w:sz w:val="21"/>
                <w:szCs w:val="21"/>
                <w:highlight w:val="none"/>
                <w:lang w:val="en-US" w:eastAsia="zh-CN" w:bidi="ar"/>
              </w:rPr>
              <w:t>10≤X＜100</w:t>
            </w:r>
          </w:p>
        </w:tc>
        <w:tc>
          <w:tcPr>
            <w:tcW w:w="1135" w:type="dxa"/>
            <w:tcBorders>
              <w:top w:val="nil"/>
              <w:left w:val="nil"/>
              <w:bottom w:val="single" w:color="auto" w:sz="4" w:space="0"/>
              <w:right w:val="single" w:color="auto" w:sz="4" w:space="0"/>
            </w:tcBorders>
            <w:shd w:val="clear" w:color="auto" w:fill="auto"/>
            <w:vAlign w:val="center"/>
          </w:tcPr>
          <w:p w14:paraId="40C6876C">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21"/>
                <w:szCs w:val="21"/>
                <w:highlight w:val="none"/>
                <w:lang w:val="en-US"/>
              </w:rPr>
            </w:pPr>
            <w:r>
              <w:rPr>
                <w:rFonts w:hint="eastAsia" w:ascii="仿宋_GB2312" w:hAnsi="仿宋" w:eastAsia="仿宋_GB2312" w:cs="宋体"/>
                <w:color w:val="auto"/>
                <w:kern w:val="0"/>
                <w:sz w:val="21"/>
                <w:szCs w:val="21"/>
                <w:highlight w:val="none"/>
                <w:lang w:val="en-US" w:eastAsia="zh-CN" w:bidi="ar"/>
              </w:rPr>
              <w:t>X＜10</w:t>
            </w:r>
          </w:p>
        </w:tc>
      </w:tr>
      <w:tr w14:paraId="158EDA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shd w:val="clear" w:color="auto" w:fill="auto"/>
            <w:vAlign w:val="bottom"/>
          </w:tcPr>
          <w:p w14:paraId="071A68B3">
            <w:pPr>
              <w:keepNext w:val="0"/>
              <w:keepLines w:val="0"/>
              <w:suppressLineNumbers w:val="0"/>
              <w:spacing w:before="0" w:beforeAutospacing="0" w:after="0" w:afterAutospacing="0"/>
              <w:ind w:left="0" w:right="0"/>
              <w:rPr>
                <w:rFonts w:hint="default" w:ascii="Times New Roman" w:hAnsi="Times New Roman" w:cs="Times New Roman"/>
                <w:color w:val="auto"/>
                <w:sz w:val="21"/>
                <w:szCs w:val="21"/>
                <w:highlight w:val="none"/>
              </w:rPr>
            </w:pPr>
          </w:p>
        </w:tc>
        <w:tc>
          <w:tcPr>
            <w:tcW w:w="1984" w:type="dxa"/>
            <w:tcBorders>
              <w:top w:val="nil"/>
              <w:left w:val="nil"/>
              <w:bottom w:val="single" w:color="auto" w:sz="4" w:space="0"/>
              <w:right w:val="single" w:color="auto" w:sz="4" w:space="0"/>
            </w:tcBorders>
            <w:shd w:val="clear" w:color="auto" w:fill="auto"/>
            <w:vAlign w:val="center"/>
          </w:tcPr>
          <w:p w14:paraId="10BB03D7">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21"/>
                <w:szCs w:val="21"/>
                <w:highlight w:val="none"/>
                <w:lang w:val="en-US"/>
              </w:rPr>
            </w:pPr>
            <w:r>
              <w:rPr>
                <w:rFonts w:hint="eastAsia" w:ascii="仿宋_GB2312" w:hAnsi="仿宋" w:eastAsia="仿宋_GB2312" w:cs="宋体"/>
                <w:color w:val="auto"/>
                <w:kern w:val="0"/>
                <w:sz w:val="21"/>
                <w:szCs w:val="21"/>
                <w:highlight w:val="none"/>
                <w:lang w:val="en-US" w:eastAsia="zh-CN" w:bidi="ar"/>
              </w:rPr>
              <w:t>营业收入（Y）</w:t>
            </w:r>
          </w:p>
        </w:tc>
        <w:tc>
          <w:tcPr>
            <w:tcW w:w="851" w:type="dxa"/>
            <w:tcBorders>
              <w:top w:val="nil"/>
              <w:left w:val="nil"/>
              <w:bottom w:val="single" w:color="auto" w:sz="4" w:space="0"/>
              <w:right w:val="single" w:color="auto" w:sz="4" w:space="0"/>
            </w:tcBorders>
            <w:shd w:val="clear" w:color="auto" w:fill="auto"/>
            <w:vAlign w:val="center"/>
          </w:tcPr>
          <w:p w14:paraId="784BAA36">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21"/>
                <w:szCs w:val="21"/>
                <w:highlight w:val="none"/>
                <w:lang w:val="en-US"/>
              </w:rPr>
            </w:pPr>
            <w:r>
              <w:rPr>
                <w:rFonts w:hint="eastAsia" w:ascii="仿宋_GB2312" w:hAnsi="仿宋" w:eastAsia="仿宋_GB2312" w:cs="宋体"/>
                <w:color w:val="auto"/>
                <w:kern w:val="0"/>
                <w:sz w:val="21"/>
                <w:szCs w:val="21"/>
                <w:highlight w:val="none"/>
                <w:lang w:val="en-US" w:eastAsia="zh-CN" w:bidi="ar"/>
              </w:rPr>
              <w:t>万元</w:t>
            </w:r>
          </w:p>
        </w:tc>
        <w:tc>
          <w:tcPr>
            <w:tcW w:w="1842" w:type="dxa"/>
            <w:tcBorders>
              <w:top w:val="nil"/>
              <w:left w:val="nil"/>
              <w:bottom w:val="single" w:color="auto" w:sz="4" w:space="0"/>
              <w:right w:val="single" w:color="auto" w:sz="4" w:space="0"/>
            </w:tcBorders>
            <w:shd w:val="clear" w:color="auto" w:fill="auto"/>
            <w:vAlign w:val="center"/>
          </w:tcPr>
          <w:p w14:paraId="71F5BFCA">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21"/>
                <w:szCs w:val="21"/>
                <w:highlight w:val="none"/>
                <w:lang w:val="en-US"/>
              </w:rPr>
            </w:pPr>
            <w:r>
              <w:rPr>
                <w:rFonts w:hint="eastAsia" w:ascii="仿宋_GB2312" w:hAnsi="仿宋" w:eastAsia="仿宋_GB2312" w:cs="宋体"/>
                <w:color w:val="auto"/>
                <w:kern w:val="0"/>
                <w:sz w:val="21"/>
                <w:szCs w:val="21"/>
                <w:highlight w:val="none"/>
                <w:lang w:val="en-US" w:eastAsia="zh-CN" w:bidi="ar"/>
              </w:rPr>
              <w:t>1000≤Y＜100000</w:t>
            </w:r>
          </w:p>
        </w:tc>
        <w:tc>
          <w:tcPr>
            <w:tcW w:w="1702" w:type="dxa"/>
            <w:tcBorders>
              <w:top w:val="nil"/>
              <w:left w:val="nil"/>
              <w:bottom w:val="single" w:color="auto" w:sz="4" w:space="0"/>
              <w:right w:val="single" w:color="auto" w:sz="4" w:space="0"/>
            </w:tcBorders>
            <w:shd w:val="clear" w:color="auto" w:fill="auto"/>
            <w:vAlign w:val="center"/>
          </w:tcPr>
          <w:p w14:paraId="63DEAE4C">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21"/>
                <w:szCs w:val="21"/>
                <w:highlight w:val="none"/>
                <w:lang w:val="en-US"/>
              </w:rPr>
            </w:pPr>
            <w:r>
              <w:rPr>
                <w:rFonts w:hint="eastAsia" w:ascii="仿宋_GB2312" w:hAnsi="仿宋" w:eastAsia="仿宋_GB2312" w:cs="宋体"/>
                <w:color w:val="auto"/>
                <w:kern w:val="0"/>
                <w:sz w:val="21"/>
                <w:szCs w:val="21"/>
                <w:highlight w:val="none"/>
                <w:lang w:val="en-US" w:eastAsia="zh-CN" w:bidi="ar"/>
              </w:rPr>
              <w:t>100≤Y＜1000</w:t>
            </w:r>
          </w:p>
        </w:tc>
        <w:tc>
          <w:tcPr>
            <w:tcW w:w="1135" w:type="dxa"/>
            <w:tcBorders>
              <w:top w:val="nil"/>
              <w:left w:val="nil"/>
              <w:bottom w:val="single" w:color="auto" w:sz="4" w:space="0"/>
              <w:right w:val="single" w:color="auto" w:sz="4" w:space="0"/>
            </w:tcBorders>
            <w:shd w:val="clear" w:color="auto" w:fill="auto"/>
            <w:vAlign w:val="center"/>
          </w:tcPr>
          <w:p w14:paraId="0E302330">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21"/>
                <w:szCs w:val="21"/>
                <w:highlight w:val="none"/>
                <w:lang w:val="en-US"/>
              </w:rPr>
            </w:pPr>
            <w:r>
              <w:rPr>
                <w:rFonts w:hint="eastAsia" w:ascii="仿宋_GB2312" w:hAnsi="仿宋" w:eastAsia="仿宋_GB2312" w:cs="宋体"/>
                <w:color w:val="auto"/>
                <w:kern w:val="0"/>
                <w:sz w:val="21"/>
                <w:szCs w:val="21"/>
                <w:highlight w:val="none"/>
                <w:lang w:val="en-US" w:eastAsia="zh-CN" w:bidi="ar"/>
              </w:rPr>
              <w:t>Y＜100</w:t>
            </w:r>
          </w:p>
        </w:tc>
      </w:tr>
      <w:tr w14:paraId="21ED43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shd w:val="clear" w:color="auto" w:fill="auto"/>
            <w:vAlign w:val="bottom"/>
          </w:tcPr>
          <w:p w14:paraId="46A6C8DE">
            <w:pPr>
              <w:keepNext w:val="0"/>
              <w:keepLines w:val="0"/>
              <w:widowControl/>
              <w:suppressLineNumbers w:val="0"/>
              <w:spacing w:before="0" w:beforeAutospacing="0" w:after="0" w:afterAutospacing="0"/>
              <w:ind w:left="0" w:right="0"/>
              <w:jc w:val="center"/>
              <w:rPr>
                <w:rFonts w:hint="eastAsia" w:ascii="仿宋_GB2312" w:hAnsi="仿宋" w:eastAsia="仿宋_GB2312" w:cs="宋体"/>
                <w:b/>
                <w:bCs/>
                <w:color w:val="auto"/>
                <w:kern w:val="0"/>
                <w:sz w:val="21"/>
                <w:szCs w:val="21"/>
                <w:highlight w:val="none"/>
                <w:lang w:val="en-US"/>
              </w:rPr>
            </w:pPr>
            <w:r>
              <w:rPr>
                <w:rFonts w:hint="eastAsia" w:ascii="仿宋_GB2312" w:hAnsi="仿宋" w:eastAsia="仿宋_GB2312" w:cs="宋体"/>
                <w:b/>
                <w:bCs/>
                <w:color w:val="auto"/>
                <w:kern w:val="0"/>
                <w:sz w:val="21"/>
                <w:szCs w:val="21"/>
                <w:highlight w:val="none"/>
                <w:lang w:val="en-US" w:eastAsia="zh-CN" w:bidi="ar"/>
              </w:rPr>
              <w:t>软件和信息技术服务业</w:t>
            </w:r>
          </w:p>
        </w:tc>
        <w:tc>
          <w:tcPr>
            <w:tcW w:w="1984" w:type="dxa"/>
            <w:tcBorders>
              <w:top w:val="nil"/>
              <w:left w:val="nil"/>
              <w:bottom w:val="single" w:color="auto" w:sz="4" w:space="0"/>
              <w:right w:val="single" w:color="auto" w:sz="4" w:space="0"/>
            </w:tcBorders>
            <w:shd w:val="clear" w:color="auto" w:fill="auto"/>
            <w:vAlign w:val="center"/>
          </w:tcPr>
          <w:p w14:paraId="74A06156">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21"/>
                <w:szCs w:val="21"/>
                <w:highlight w:val="none"/>
                <w:lang w:val="en-US"/>
              </w:rPr>
            </w:pPr>
            <w:r>
              <w:rPr>
                <w:rFonts w:hint="eastAsia" w:ascii="仿宋_GB2312" w:hAnsi="仿宋" w:eastAsia="仿宋_GB2312" w:cs="宋体"/>
                <w:color w:val="auto"/>
                <w:kern w:val="0"/>
                <w:sz w:val="21"/>
                <w:szCs w:val="21"/>
                <w:highlight w:val="none"/>
                <w:lang w:val="en-US" w:eastAsia="zh-CN" w:bidi="ar"/>
              </w:rPr>
              <w:t>从业人员（X）</w:t>
            </w:r>
          </w:p>
        </w:tc>
        <w:tc>
          <w:tcPr>
            <w:tcW w:w="851" w:type="dxa"/>
            <w:tcBorders>
              <w:top w:val="nil"/>
              <w:left w:val="nil"/>
              <w:bottom w:val="single" w:color="auto" w:sz="4" w:space="0"/>
              <w:right w:val="single" w:color="auto" w:sz="4" w:space="0"/>
            </w:tcBorders>
            <w:shd w:val="clear" w:color="auto" w:fill="auto"/>
            <w:vAlign w:val="center"/>
          </w:tcPr>
          <w:p w14:paraId="40259CC8">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21"/>
                <w:szCs w:val="21"/>
                <w:highlight w:val="none"/>
                <w:lang w:val="en-US"/>
              </w:rPr>
            </w:pPr>
            <w:r>
              <w:rPr>
                <w:rFonts w:hint="eastAsia" w:ascii="仿宋_GB2312" w:hAnsi="仿宋" w:eastAsia="仿宋_GB2312" w:cs="宋体"/>
                <w:color w:val="auto"/>
                <w:kern w:val="0"/>
                <w:sz w:val="21"/>
                <w:szCs w:val="21"/>
                <w:highlight w:val="none"/>
                <w:lang w:val="en-US" w:eastAsia="zh-CN" w:bidi="ar"/>
              </w:rPr>
              <w:t>人</w:t>
            </w:r>
          </w:p>
        </w:tc>
        <w:tc>
          <w:tcPr>
            <w:tcW w:w="1842" w:type="dxa"/>
            <w:tcBorders>
              <w:top w:val="nil"/>
              <w:left w:val="nil"/>
              <w:bottom w:val="single" w:color="auto" w:sz="4" w:space="0"/>
              <w:right w:val="single" w:color="auto" w:sz="4" w:space="0"/>
            </w:tcBorders>
            <w:shd w:val="clear" w:color="auto" w:fill="auto"/>
            <w:vAlign w:val="center"/>
          </w:tcPr>
          <w:p w14:paraId="6FFA0D4C">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21"/>
                <w:szCs w:val="21"/>
                <w:highlight w:val="none"/>
                <w:lang w:val="en-US"/>
              </w:rPr>
            </w:pPr>
            <w:r>
              <w:rPr>
                <w:rFonts w:hint="eastAsia" w:ascii="仿宋_GB2312" w:hAnsi="仿宋" w:eastAsia="仿宋_GB2312" w:cs="宋体"/>
                <w:color w:val="auto"/>
                <w:kern w:val="0"/>
                <w:sz w:val="21"/>
                <w:szCs w:val="21"/>
                <w:highlight w:val="none"/>
                <w:lang w:val="en-US" w:eastAsia="zh-CN" w:bidi="ar"/>
              </w:rPr>
              <w:t>100≤X＜300</w:t>
            </w:r>
          </w:p>
        </w:tc>
        <w:tc>
          <w:tcPr>
            <w:tcW w:w="1702" w:type="dxa"/>
            <w:tcBorders>
              <w:top w:val="nil"/>
              <w:left w:val="nil"/>
              <w:bottom w:val="single" w:color="auto" w:sz="4" w:space="0"/>
              <w:right w:val="single" w:color="auto" w:sz="4" w:space="0"/>
            </w:tcBorders>
            <w:shd w:val="clear" w:color="auto" w:fill="auto"/>
            <w:vAlign w:val="center"/>
          </w:tcPr>
          <w:p w14:paraId="6609A872">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21"/>
                <w:szCs w:val="21"/>
                <w:highlight w:val="none"/>
                <w:lang w:val="en-US"/>
              </w:rPr>
            </w:pPr>
            <w:r>
              <w:rPr>
                <w:rFonts w:hint="eastAsia" w:ascii="仿宋_GB2312" w:hAnsi="仿宋" w:eastAsia="仿宋_GB2312" w:cs="宋体"/>
                <w:color w:val="auto"/>
                <w:kern w:val="0"/>
                <w:sz w:val="21"/>
                <w:szCs w:val="21"/>
                <w:highlight w:val="none"/>
                <w:lang w:val="en-US" w:eastAsia="zh-CN" w:bidi="ar"/>
              </w:rPr>
              <w:t>10≤X＜100</w:t>
            </w:r>
          </w:p>
        </w:tc>
        <w:tc>
          <w:tcPr>
            <w:tcW w:w="1135" w:type="dxa"/>
            <w:tcBorders>
              <w:top w:val="nil"/>
              <w:left w:val="nil"/>
              <w:bottom w:val="single" w:color="auto" w:sz="4" w:space="0"/>
              <w:right w:val="single" w:color="auto" w:sz="4" w:space="0"/>
            </w:tcBorders>
            <w:shd w:val="clear" w:color="auto" w:fill="auto"/>
            <w:vAlign w:val="center"/>
          </w:tcPr>
          <w:p w14:paraId="74CC6BF7">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21"/>
                <w:szCs w:val="21"/>
                <w:highlight w:val="none"/>
                <w:lang w:val="en-US"/>
              </w:rPr>
            </w:pPr>
            <w:r>
              <w:rPr>
                <w:rFonts w:hint="eastAsia" w:ascii="仿宋_GB2312" w:hAnsi="仿宋" w:eastAsia="仿宋_GB2312" w:cs="宋体"/>
                <w:color w:val="auto"/>
                <w:kern w:val="0"/>
                <w:sz w:val="21"/>
                <w:szCs w:val="21"/>
                <w:highlight w:val="none"/>
                <w:lang w:val="en-US" w:eastAsia="zh-CN" w:bidi="ar"/>
              </w:rPr>
              <w:t>X＜10</w:t>
            </w:r>
          </w:p>
        </w:tc>
      </w:tr>
      <w:tr w14:paraId="4F151D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shd w:val="clear" w:color="auto" w:fill="auto"/>
            <w:vAlign w:val="bottom"/>
          </w:tcPr>
          <w:p w14:paraId="028F477C">
            <w:pPr>
              <w:keepNext w:val="0"/>
              <w:keepLines w:val="0"/>
              <w:suppressLineNumbers w:val="0"/>
              <w:spacing w:before="0" w:beforeAutospacing="0" w:after="0" w:afterAutospacing="0"/>
              <w:ind w:left="0" w:right="0"/>
              <w:rPr>
                <w:rFonts w:hint="default" w:ascii="Times New Roman" w:hAnsi="Times New Roman" w:cs="Times New Roman"/>
                <w:color w:val="auto"/>
                <w:sz w:val="21"/>
                <w:szCs w:val="21"/>
                <w:highlight w:val="none"/>
              </w:rPr>
            </w:pPr>
          </w:p>
        </w:tc>
        <w:tc>
          <w:tcPr>
            <w:tcW w:w="1984" w:type="dxa"/>
            <w:tcBorders>
              <w:top w:val="nil"/>
              <w:left w:val="nil"/>
              <w:bottom w:val="single" w:color="auto" w:sz="4" w:space="0"/>
              <w:right w:val="single" w:color="auto" w:sz="4" w:space="0"/>
            </w:tcBorders>
            <w:shd w:val="clear" w:color="auto" w:fill="auto"/>
            <w:vAlign w:val="center"/>
          </w:tcPr>
          <w:p w14:paraId="3DEF2A31">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21"/>
                <w:szCs w:val="21"/>
                <w:highlight w:val="none"/>
                <w:lang w:val="en-US"/>
              </w:rPr>
            </w:pPr>
            <w:r>
              <w:rPr>
                <w:rFonts w:hint="eastAsia" w:ascii="仿宋_GB2312" w:hAnsi="仿宋" w:eastAsia="仿宋_GB2312" w:cs="宋体"/>
                <w:color w:val="auto"/>
                <w:kern w:val="0"/>
                <w:sz w:val="21"/>
                <w:szCs w:val="21"/>
                <w:highlight w:val="none"/>
                <w:lang w:val="en-US" w:eastAsia="zh-CN" w:bidi="ar"/>
              </w:rPr>
              <w:t>营业收入（Y）</w:t>
            </w:r>
          </w:p>
        </w:tc>
        <w:tc>
          <w:tcPr>
            <w:tcW w:w="851" w:type="dxa"/>
            <w:tcBorders>
              <w:top w:val="nil"/>
              <w:left w:val="nil"/>
              <w:bottom w:val="single" w:color="auto" w:sz="4" w:space="0"/>
              <w:right w:val="single" w:color="auto" w:sz="4" w:space="0"/>
            </w:tcBorders>
            <w:shd w:val="clear" w:color="auto" w:fill="auto"/>
            <w:vAlign w:val="center"/>
          </w:tcPr>
          <w:p w14:paraId="3979BFB9">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21"/>
                <w:szCs w:val="21"/>
                <w:highlight w:val="none"/>
                <w:lang w:val="en-US"/>
              </w:rPr>
            </w:pPr>
            <w:r>
              <w:rPr>
                <w:rFonts w:hint="eastAsia" w:ascii="仿宋_GB2312" w:hAnsi="仿宋" w:eastAsia="仿宋_GB2312" w:cs="宋体"/>
                <w:color w:val="auto"/>
                <w:kern w:val="0"/>
                <w:sz w:val="21"/>
                <w:szCs w:val="21"/>
                <w:highlight w:val="none"/>
                <w:lang w:val="en-US" w:eastAsia="zh-CN" w:bidi="ar"/>
              </w:rPr>
              <w:t>万元</w:t>
            </w:r>
          </w:p>
        </w:tc>
        <w:tc>
          <w:tcPr>
            <w:tcW w:w="1842" w:type="dxa"/>
            <w:tcBorders>
              <w:top w:val="nil"/>
              <w:left w:val="nil"/>
              <w:bottom w:val="single" w:color="auto" w:sz="4" w:space="0"/>
              <w:right w:val="single" w:color="auto" w:sz="4" w:space="0"/>
            </w:tcBorders>
            <w:shd w:val="clear" w:color="auto" w:fill="auto"/>
            <w:vAlign w:val="center"/>
          </w:tcPr>
          <w:p w14:paraId="2877F6FE">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21"/>
                <w:szCs w:val="21"/>
                <w:highlight w:val="none"/>
                <w:lang w:val="en-US"/>
              </w:rPr>
            </w:pPr>
            <w:r>
              <w:rPr>
                <w:rFonts w:hint="eastAsia" w:ascii="仿宋_GB2312" w:hAnsi="仿宋" w:eastAsia="仿宋_GB2312" w:cs="宋体"/>
                <w:color w:val="auto"/>
                <w:kern w:val="0"/>
                <w:sz w:val="21"/>
                <w:szCs w:val="21"/>
                <w:highlight w:val="none"/>
                <w:lang w:val="en-US" w:eastAsia="zh-CN" w:bidi="ar"/>
              </w:rPr>
              <w:t>1000≤Y＜10000</w:t>
            </w:r>
          </w:p>
        </w:tc>
        <w:tc>
          <w:tcPr>
            <w:tcW w:w="1702" w:type="dxa"/>
            <w:tcBorders>
              <w:top w:val="nil"/>
              <w:left w:val="nil"/>
              <w:bottom w:val="single" w:color="auto" w:sz="4" w:space="0"/>
              <w:right w:val="single" w:color="auto" w:sz="4" w:space="0"/>
            </w:tcBorders>
            <w:shd w:val="clear" w:color="auto" w:fill="auto"/>
            <w:vAlign w:val="center"/>
          </w:tcPr>
          <w:p w14:paraId="298900D7">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21"/>
                <w:szCs w:val="21"/>
                <w:highlight w:val="none"/>
                <w:lang w:val="en-US"/>
              </w:rPr>
            </w:pPr>
            <w:r>
              <w:rPr>
                <w:rFonts w:hint="eastAsia" w:ascii="仿宋_GB2312" w:hAnsi="仿宋" w:eastAsia="仿宋_GB2312" w:cs="宋体"/>
                <w:color w:val="auto"/>
                <w:kern w:val="0"/>
                <w:sz w:val="21"/>
                <w:szCs w:val="21"/>
                <w:highlight w:val="none"/>
                <w:lang w:val="en-US" w:eastAsia="zh-CN" w:bidi="ar"/>
              </w:rPr>
              <w:t>50≤Y＜1000</w:t>
            </w:r>
          </w:p>
        </w:tc>
        <w:tc>
          <w:tcPr>
            <w:tcW w:w="1135" w:type="dxa"/>
            <w:tcBorders>
              <w:top w:val="nil"/>
              <w:left w:val="nil"/>
              <w:bottom w:val="single" w:color="auto" w:sz="4" w:space="0"/>
              <w:right w:val="single" w:color="auto" w:sz="4" w:space="0"/>
            </w:tcBorders>
            <w:shd w:val="clear" w:color="auto" w:fill="auto"/>
            <w:vAlign w:val="center"/>
          </w:tcPr>
          <w:p w14:paraId="0223CB5F">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21"/>
                <w:szCs w:val="21"/>
                <w:highlight w:val="none"/>
                <w:lang w:val="en-US"/>
              </w:rPr>
            </w:pPr>
            <w:r>
              <w:rPr>
                <w:rFonts w:hint="eastAsia" w:ascii="仿宋_GB2312" w:hAnsi="仿宋" w:eastAsia="仿宋_GB2312" w:cs="宋体"/>
                <w:color w:val="auto"/>
                <w:kern w:val="0"/>
                <w:sz w:val="21"/>
                <w:szCs w:val="21"/>
                <w:highlight w:val="none"/>
                <w:lang w:val="en-US" w:eastAsia="zh-CN" w:bidi="ar"/>
              </w:rPr>
              <w:t>Y＜50</w:t>
            </w:r>
          </w:p>
        </w:tc>
      </w:tr>
      <w:tr w14:paraId="39DF9E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shd w:val="clear" w:color="auto" w:fill="auto"/>
            <w:vAlign w:val="bottom"/>
          </w:tcPr>
          <w:p w14:paraId="13032677">
            <w:pPr>
              <w:keepNext w:val="0"/>
              <w:keepLines w:val="0"/>
              <w:widowControl/>
              <w:suppressLineNumbers w:val="0"/>
              <w:spacing w:before="0" w:beforeAutospacing="0" w:after="0" w:afterAutospacing="0"/>
              <w:ind w:left="0" w:right="0"/>
              <w:jc w:val="center"/>
              <w:rPr>
                <w:rFonts w:hint="eastAsia" w:ascii="仿宋_GB2312" w:hAnsi="仿宋" w:eastAsia="仿宋_GB2312" w:cs="宋体"/>
                <w:b/>
                <w:bCs/>
                <w:color w:val="auto"/>
                <w:kern w:val="0"/>
                <w:sz w:val="21"/>
                <w:szCs w:val="21"/>
                <w:highlight w:val="none"/>
                <w:lang w:val="en-US"/>
              </w:rPr>
            </w:pPr>
            <w:r>
              <w:rPr>
                <w:rFonts w:hint="eastAsia" w:ascii="仿宋_GB2312" w:hAnsi="仿宋" w:eastAsia="仿宋_GB2312" w:cs="宋体"/>
                <w:b/>
                <w:bCs/>
                <w:color w:val="auto"/>
                <w:kern w:val="0"/>
                <w:sz w:val="21"/>
                <w:szCs w:val="21"/>
                <w:highlight w:val="none"/>
                <w:lang w:val="en-US" w:eastAsia="zh-CN" w:bidi="ar"/>
              </w:rPr>
              <w:t>房地产开发经营</w:t>
            </w:r>
          </w:p>
        </w:tc>
        <w:tc>
          <w:tcPr>
            <w:tcW w:w="1984" w:type="dxa"/>
            <w:tcBorders>
              <w:top w:val="nil"/>
              <w:left w:val="nil"/>
              <w:bottom w:val="single" w:color="auto" w:sz="4" w:space="0"/>
              <w:right w:val="single" w:color="auto" w:sz="4" w:space="0"/>
            </w:tcBorders>
            <w:shd w:val="clear" w:color="auto" w:fill="auto"/>
            <w:vAlign w:val="center"/>
          </w:tcPr>
          <w:p w14:paraId="77C277C8">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21"/>
                <w:szCs w:val="21"/>
                <w:highlight w:val="none"/>
                <w:lang w:val="en-US"/>
              </w:rPr>
            </w:pPr>
            <w:r>
              <w:rPr>
                <w:rFonts w:hint="eastAsia" w:ascii="仿宋_GB2312" w:hAnsi="仿宋" w:eastAsia="仿宋_GB2312" w:cs="宋体"/>
                <w:color w:val="auto"/>
                <w:kern w:val="0"/>
                <w:sz w:val="21"/>
                <w:szCs w:val="21"/>
                <w:highlight w:val="none"/>
                <w:lang w:val="en-US" w:eastAsia="zh-CN" w:bidi="ar"/>
              </w:rPr>
              <w:t>营业收入（Y）</w:t>
            </w:r>
          </w:p>
        </w:tc>
        <w:tc>
          <w:tcPr>
            <w:tcW w:w="851" w:type="dxa"/>
            <w:tcBorders>
              <w:top w:val="nil"/>
              <w:left w:val="nil"/>
              <w:bottom w:val="single" w:color="auto" w:sz="4" w:space="0"/>
              <w:right w:val="single" w:color="auto" w:sz="4" w:space="0"/>
            </w:tcBorders>
            <w:shd w:val="clear" w:color="auto" w:fill="auto"/>
            <w:vAlign w:val="center"/>
          </w:tcPr>
          <w:p w14:paraId="0F2B7D78">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21"/>
                <w:szCs w:val="21"/>
                <w:highlight w:val="none"/>
                <w:lang w:val="en-US"/>
              </w:rPr>
            </w:pPr>
            <w:r>
              <w:rPr>
                <w:rFonts w:hint="eastAsia" w:ascii="仿宋_GB2312" w:hAnsi="仿宋" w:eastAsia="仿宋_GB2312" w:cs="宋体"/>
                <w:color w:val="auto"/>
                <w:kern w:val="0"/>
                <w:sz w:val="21"/>
                <w:szCs w:val="21"/>
                <w:highlight w:val="none"/>
                <w:lang w:val="en-US" w:eastAsia="zh-CN" w:bidi="ar"/>
              </w:rPr>
              <w:t>万元</w:t>
            </w:r>
          </w:p>
        </w:tc>
        <w:tc>
          <w:tcPr>
            <w:tcW w:w="1842" w:type="dxa"/>
            <w:tcBorders>
              <w:top w:val="nil"/>
              <w:left w:val="nil"/>
              <w:bottom w:val="single" w:color="auto" w:sz="4" w:space="0"/>
              <w:right w:val="single" w:color="auto" w:sz="4" w:space="0"/>
            </w:tcBorders>
            <w:shd w:val="clear" w:color="auto" w:fill="auto"/>
            <w:vAlign w:val="center"/>
          </w:tcPr>
          <w:p w14:paraId="238B457A">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21"/>
                <w:szCs w:val="21"/>
                <w:highlight w:val="none"/>
                <w:lang w:val="en-US"/>
              </w:rPr>
            </w:pPr>
            <w:r>
              <w:rPr>
                <w:rFonts w:hint="eastAsia" w:ascii="仿宋_GB2312" w:hAnsi="仿宋" w:eastAsia="仿宋_GB2312" w:cs="宋体"/>
                <w:color w:val="auto"/>
                <w:kern w:val="0"/>
                <w:sz w:val="21"/>
                <w:szCs w:val="21"/>
                <w:highlight w:val="none"/>
                <w:lang w:val="en-US" w:eastAsia="zh-CN" w:bidi="ar"/>
              </w:rPr>
              <w:t>1000≤Y＜200000</w:t>
            </w:r>
          </w:p>
        </w:tc>
        <w:tc>
          <w:tcPr>
            <w:tcW w:w="1702" w:type="dxa"/>
            <w:tcBorders>
              <w:top w:val="nil"/>
              <w:left w:val="nil"/>
              <w:bottom w:val="single" w:color="auto" w:sz="4" w:space="0"/>
              <w:right w:val="single" w:color="auto" w:sz="4" w:space="0"/>
            </w:tcBorders>
            <w:shd w:val="clear" w:color="auto" w:fill="auto"/>
            <w:vAlign w:val="center"/>
          </w:tcPr>
          <w:p w14:paraId="368D1D85">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21"/>
                <w:szCs w:val="21"/>
                <w:highlight w:val="none"/>
                <w:lang w:val="en-US"/>
              </w:rPr>
            </w:pPr>
            <w:r>
              <w:rPr>
                <w:rFonts w:hint="eastAsia" w:ascii="仿宋_GB2312" w:hAnsi="仿宋" w:eastAsia="仿宋_GB2312" w:cs="宋体"/>
                <w:color w:val="auto"/>
                <w:kern w:val="0"/>
                <w:sz w:val="21"/>
                <w:szCs w:val="21"/>
                <w:highlight w:val="none"/>
                <w:lang w:val="en-US" w:eastAsia="zh-CN" w:bidi="ar"/>
              </w:rPr>
              <w:t>100≤X＜1000</w:t>
            </w:r>
          </w:p>
        </w:tc>
        <w:tc>
          <w:tcPr>
            <w:tcW w:w="1135" w:type="dxa"/>
            <w:tcBorders>
              <w:top w:val="nil"/>
              <w:left w:val="nil"/>
              <w:bottom w:val="single" w:color="auto" w:sz="4" w:space="0"/>
              <w:right w:val="single" w:color="auto" w:sz="4" w:space="0"/>
            </w:tcBorders>
            <w:shd w:val="clear" w:color="auto" w:fill="auto"/>
            <w:vAlign w:val="center"/>
          </w:tcPr>
          <w:p w14:paraId="662C9F5E">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21"/>
                <w:szCs w:val="21"/>
                <w:highlight w:val="none"/>
                <w:lang w:val="en-US"/>
              </w:rPr>
            </w:pPr>
            <w:r>
              <w:rPr>
                <w:rFonts w:hint="eastAsia" w:ascii="仿宋_GB2312" w:hAnsi="仿宋" w:eastAsia="仿宋_GB2312" w:cs="宋体"/>
                <w:color w:val="auto"/>
                <w:kern w:val="0"/>
                <w:sz w:val="21"/>
                <w:szCs w:val="21"/>
                <w:highlight w:val="none"/>
                <w:lang w:val="en-US" w:eastAsia="zh-CN" w:bidi="ar"/>
              </w:rPr>
              <w:t>X＜100</w:t>
            </w:r>
          </w:p>
        </w:tc>
      </w:tr>
      <w:tr w14:paraId="75160E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shd w:val="clear" w:color="auto" w:fill="auto"/>
            <w:vAlign w:val="bottom"/>
          </w:tcPr>
          <w:p w14:paraId="382742D6">
            <w:pPr>
              <w:keepNext w:val="0"/>
              <w:keepLines w:val="0"/>
              <w:suppressLineNumbers w:val="0"/>
              <w:spacing w:before="0" w:beforeAutospacing="0" w:after="0" w:afterAutospacing="0"/>
              <w:ind w:left="0" w:right="0"/>
              <w:rPr>
                <w:rFonts w:hint="default" w:ascii="Times New Roman" w:hAnsi="Times New Roman" w:cs="Times New Roman"/>
                <w:color w:val="auto"/>
                <w:sz w:val="21"/>
                <w:szCs w:val="21"/>
                <w:highlight w:val="none"/>
              </w:rPr>
            </w:pPr>
          </w:p>
        </w:tc>
        <w:tc>
          <w:tcPr>
            <w:tcW w:w="1984" w:type="dxa"/>
            <w:tcBorders>
              <w:top w:val="nil"/>
              <w:left w:val="nil"/>
              <w:bottom w:val="single" w:color="auto" w:sz="4" w:space="0"/>
              <w:right w:val="single" w:color="auto" w:sz="4" w:space="0"/>
            </w:tcBorders>
            <w:shd w:val="clear" w:color="auto" w:fill="auto"/>
            <w:vAlign w:val="center"/>
          </w:tcPr>
          <w:p w14:paraId="1397D0D8">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21"/>
                <w:szCs w:val="21"/>
                <w:highlight w:val="none"/>
                <w:lang w:val="en-US"/>
              </w:rPr>
            </w:pPr>
            <w:r>
              <w:rPr>
                <w:rFonts w:hint="eastAsia" w:ascii="仿宋_GB2312" w:hAnsi="仿宋" w:eastAsia="仿宋_GB2312" w:cs="宋体"/>
                <w:color w:val="auto"/>
                <w:kern w:val="0"/>
                <w:sz w:val="21"/>
                <w:szCs w:val="21"/>
                <w:highlight w:val="none"/>
                <w:lang w:val="en-US" w:eastAsia="zh-CN" w:bidi="ar"/>
              </w:rPr>
              <w:t>资产总额（Z）</w:t>
            </w:r>
          </w:p>
        </w:tc>
        <w:tc>
          <w:tcPr>
            <w:tcW w:w="851" w:type="dxa"/>
            <w:tcBorders>
              <w:top w:val="nil"/>
              <w:left w:val="nil"/>
              <w:bottom w:val="single" w:color="auto" w:sz="4" w:space="0"/>
              <w:right w:val="single" w:color="auto" w:sz="4" w:space="0"/>
            </w:tcBorders>
            <w:shd w:val="clear" w:color="auto" w:fill="auto"/>
            <w:vAlign w:val="center"/>
          </w:tcPr>
          <w:p w14:paraId="4E6725B2">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21"/>
                <w:szCs w:val="21"/>
                <w:highlight w:val="none"/>
                <w:lang w:val="en-US"/>
              </w:rPr>
            </w:pPr>
            <w:r>
              <w:rPr>
                <w:rFonts w:hint="eastAsia" w:ascii="仿宋_GB2312" w:hAnsi="仿宋" w:eastAsia="仿宋_GB2312" w:cs="宋体"/>
                <w:color w:val="auto"/>
                <w:kern w:val="0"/>
                <w:sz w:val="21"/>
                <w:szCs w:val="21"/>
                <w:highlight w:val="none"/>
                <w:lang w:val="en-US" w:eastAsia="zh-CN" w:bidi="ar"/>
              </w:rPr>
              <w:t>万元</w:t>
            </w:r>
          </w:p>
        </w:tc>
        <w:tc>
          <w:tcPr>
            <w:tcW w:w="1842" w:type="dxa"/>
            <w:tcBorders>
              <w:top w:val="nil"/>
              <w:left w:val="nil"/>
              <w:bottom w:val="single" w:color="auto" w:sz="4" w:space="0"/>
              <w:right w:val="single" w:color="auto" w:sz="4" w:space="0"/>
            </w:tcBorders>
            <w:shd w:val="clear" w:color="auto" w:fill="auto"/>
            <w:vAlign w:val="center"/>
          </w:tcPr>
          <w:p w14:paraId="45C6DE58">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21"/>
                <w:szCs w:val="21"/>
                <w:highlight w:val="none"/>
                <w:lang w:val="en-US"/>
              </w:rPr>
            </w:pPr>
            <w:r>
              <w:rPr>
                <w:rFonts w:hint="eastAsia" w:ascii="仿宋_GB2312" w:hAnsi="仿宋" w:eastAsia="仿宋_GB2312" w:cs="宋体"/>
                <w:color w:val="auto"/>
                <w:kern w:val="0"/>
                <w:sz w:val="21"/>
                <w:szCs w:val="21"/>
                <w:highlight w:val="none"/>
                <w:lang w:val="en-US" w:eastAsia="zh-CN" w:bidi="ar"/>
              </w:rPr>
              <w:t>5000≤Z＜10000</w:t>
            </w:r>
          </w:p>
        </w:tc>
        <w:tc>
          <w:tcPr>
            <w:tcW w:w="1702" w:type="dxa"/>
            <w:tcBorders>
              <w:top w:val="nil"/>
              <w:left w:val="nil"/>
              <w:bottom w:val="single" w:color="auto" w:sz="4" w:space="0"/>
              <w:right w:val="single" w:color="auto" w:sz="4" w:space="0"/>
            </w:tcBorders>
            <w:shd w:val="clear" w:color="auto" w:fill="auto"/>
            <w:vAlign w:val="center"/>
          </w:tcPr>
          <w:p w14:paraId="268FEAC5">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21"/>
                <w:szCs w:val="21"/>
                <w:highlight w:val="none"/>
                <w:lang w:val="en-US"/>
              </w:rPr>
            </w:pPr>
            <w:r>
              <w:rPr>
                <w:rFonts w:hint="eastAsia" w:ascii="仿宋_GB2312" w:hAnsi="仿宋" w:eastAsia="仿宋_GB2312" w:cs="宋体"/>
                <w:color w:val="auto"/>
                <w:kern w:val="0"/>
                <w:sz w:val="21"/>
                <w:szCs w:val="21"/>
                <w:highlight w:val="none"/>
                <w:lang w:val="en-US" w:eastAsia="zh-CN" w:bidi="ar"/>
              </w:rPr>
              <w:t>2000≤Y＜5000</w:t>
            </w:r>
          </w:p>
        </w:tc>
        <w:tc>
          <w:tcPr>
            <w:tcW w:w="1135" w:type="dxa"/>
            <w:tcBorders>
              <w:top w:val="nil"/>
              <w:left w:val="nil"/>
              <w:bottom w:val="single" w:color="auto" w:sz="4" w:space="0"/>
              <w:right w:val="single" w:color="auto" w:sz="4" w:space="0"/>
            </w:tcBorders>
            <w:shd w:val="clear" w:color="auto" w:fill="auto"/>
            <w:vAlign w:val="center"/>
          </w:tcPr>
          <w:p w14:paraId="4B917696">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21"/>
                <w:szCs w:val="21"/>
                <w:highlight w:val="none"/>
                <w:lang w:val="en-US"/>
              </w:rPr>
            </w:pPr>
            <w:r>
              <w:rPr>
                <w:rFonts w:hint="eastAsia" w:ascii="仿宋_GB2312" w:hAnsi="仿宋" w:eastAsia="仿宋_GB2312" w:cs="宋体"/>
                <w:color w:val="auto"/>
                <w:kern w:val="0"/>
                <w:sz w:val="21"/>
                <w:szCs w:val="21"/>
                <w:highlight w:val="none"/>
                <w:lang w:val="en-US" w:eastAsia="zh-CN" w:bidi="ar"/>
              </w:rPr>
              <w:t>Y＜2000</w:t>
            </w:r>
          </w:p>
        </w:tc>
      </w:tr>
      <w:tr w14:paraId="285165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shd w:val="clear" w:color="auto" w:fill="auto"/>
            <w:vAlign w:val="bottom"/>
          </w:tcPr>
          <w:p w14:paraId="320F2ACB">
            <w:pPr>
              <w:keepNext w:val="0"/>
              <w:keepLines w:val="0"/>
              <w:widowControl/>
              <w:suppressLineNumbers w:val="0"/>
              <w:spacing w:before="0" w:beforeAutospacing="0" w:after="0" w:afterAutospacing="0"/>
              <w:ind w:left="0" w:right="0"/>
              <w:jc w:val="center"/>
              <w:rPr>
                <w:rFonts w:hint="eastAsia" w:ascii="仿宋_GB2312" w:hAnsi="仿宋" w:eastAsia="仿宋_GB2312" w:cs="宋体"/>
                <w:b/>
                <w:bCs/>
                <w:color w:val="auto"/>
                <w:kern w:val="0"/>
                <w:sz w:val="21"/>
                <w:szCs w:val="21"/>
                <w:highlight w:val="none"/>
                <w:lang w:val="en-US"/>
              </w:rPr>
            </w:pPr>
            <w:r>
              <w:rPr>
                <w:rFonts w:hint="eastAsia" w:ascii="仿宋_GB2312" w:hAnsi="仿宋" w:eastAsia="仿宋_GB2312" w:cs="宋体"/>
                <w:b/>
                <w:bCs/>
                <w:color w:val="auto"/>
                <w:kern w:val="0"/>
                <w:sz w:val="21"/>
                <w:szCs w:val="21"/>
                <w:highlight w:val="none"/>
                <w:lang w:val="en-US" w:eastAsia="zh-CN" w:bidi="ar"/>
              </w:rPr>
              <w:t>物业管理</w:t>
            </w:r>
          </w:p>
        </w:tc>
        <w:tc>
          <w:tcPr>
            <w:tcW w:w="1984" w:type="dxa"/>
            <w:tcBorders>
              <w:top w:val="nil"/>
              <w:left w:val="nil"/>
              <w:bottom w:val="single" w:color="auto" w:sz="4" w:space="0"/>
              <w:right w:val="single" w:color="auto" w:sz="4" w:space="0"/>
            </w:tcBorders>
            <w:shd w:val="clear" w:color="auto" w:fill="auto"/>
            <w:vAlign w:val="center"/>
          </w:tcPr>
          <w:p w14:paraId="29F445E6">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21"/>
                <w:szCs w:val="21"/>
                <w:highlight w:val="none"/>
                <w:lang w:val="en-US"/>
              </w:rPr>
            </w:pPr>
            <w:r>
              <w:rPr>
                <w:rFonts w:hint="eastAsia" w:ascii="仿宋_GB2312" w:hAnsi="仿宋" w:eastAsia="仿宋_GB2312" w:cs="宋体"/>
                <w:color w:val="auto"/>
                <w:kern w:val="0"/>
                <w:sz w:val="21"/>
                <w:szCs w:val="21"/>
                <w:highlight w:val="none"/>
                <w:lang w:val="en-US" w:eastAsia="zh-CN" w:bidi="ar"/>
              </w:rPr>
              <w:t>从业人员（X）</w:t>
            </w:r>
          </w:p>
        </w:tc>
        <w:tc>
          <w:tcPr>
            <w:tcW w:w="851" w:type="dxa"/>
            <w:tcBorders>
              <w:top w:val="nil"/>
              <w:left w:val="nil"/>
              <w:bottom w:val="single" w:color="auto" w:sz="4" w:space="0"/>
              <w:right w:val="single" w:color="auto" w:sz="4" w:space="0"/>
            </w:tcBorders>
            <w:shd w:val="clear" w:color="auto" w:fill="auto"/>
            <w:vAlign w:val="center"/>
          </w:tcPr>
          <w:p w14:paraId="6EBAB49E">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21"/>
                <w:szCs w:val="21"/>
                <w:highlight w:val="none"/>
                <w:lang w:val="en-US"/>
              </w:rPr>
            </w:pPr>
            <w:r>
              <w:rPr>
                <w:rFonts w:hint="eastAsia" w:ascii="仿宋_GB2312" w:hAnsi="仿宋" w:eastAsia="仿宋_GB2312" w:cs="宋体"/>
                <w:color w:val="auto"/>
                <w:kern w:val="0"/>
                <w:sz w:val="21"/>
                <w:szCs w:val="21"/>
                <w:highlight w:val="none"/>
                <w:lang w:val="en-US" w:eastAsia="zh-CN" w:bidi="ar"/>
              </w:rPr>
              <w:t>人</w:t>
            </w:r>
          </w:p>
        </w:tc>
        <w:tc>
          <w:tcPr>
            <w:tcW w:w="1842" w:type="dxa"/>
            <w:tcBorders>
              <w:top w:val="nil"/>
              <w:left w:val="nil"/>
              <w:bottom w:val="single" w:color="auto" w:sz="4" w:space="0"/>
              <w:right w:val="single" w:color="auto" w:sz="4" w:space="0"/>
            </w:tcBorders>
            <w:shd w:val="clear" w:color="auto" w:fill="auto"/>
            <w:vAlign w:val="center"/>
          </w:tcPr>
          <w:p w14:paraId="0CA23C69">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21"/>
                <w:szCs w:val="21"/>
                <w:highlight w:val="none"/>
                <w:lang w:val="en-US"/>
              </w:rPr>
            </w:pPr>
            <w:r>
              <w:rPr>
                <w:rFonts w:hint="eastAsia" w:ascii="仿宋_GB2312" w:hAnsi="仿宋" w:eastAsia="仿宋_GB2312" w:cs="宋体"/>
                <w:color w:val="auto"/>
                <w:kern w:val="0"/>
                <w:sz w:val="21"/>
                <w:szCs w:val="21"/>
                <w:highlight w:val="none"/>
                <w:lang w:val="en-US" w:eastAsia="zh-CN" w:bidi="ar"/>
              </w:rPr>
              <w:t>300≤X＜1000</w:t>
            </w:r>
          </w:p>
        </w:tc>
        <w:tc>
          <w:tcPr>
            <w:tcW w:w="1702" w:type="dxa"/>
            <w:tcBorders>
              <w:top w:val="nil"/>
              <w:left w:val="nil"/>
              <w:bottom w:val="single" w:color="auto" w:sz="4" w:space="0"/>
              <w:right w:val="single" w:color="auto" w:sz="4" w:space="0"/>
            </w:tcBorders>
            <w:shd w:val="clear" w:color="auto" w:fill="auto"/>
            <w:vAlign w:val="center"/>
          </w:tcPr>
          <w:p w14:paraId="58682FB9">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21"/>
                <w:szCs w:val="21"/>
                <w:highlight w:val="none"/>
                <w:lang w:val="en-US"/>
              </w:rPr>
            </w:pPr>
            <w:r>
              <w:rPr>
                <w:rFonts w:hint="eastAsia" w:ascii="仿宋_GB2312" w:hAnsi="仿宋" w:eastAsia="仿宋_GB2312" w:cs="宋体"/>
                <w:color w:val="auto"/>
                <w:kern w:val="0"/>
                <w:sz w:val="21"/>
                <w:szCs w:val="21"/>
                <w:highlight w:val="none"/>
                <w:lang w:val="en-US" w:eastAsia="zh-CN" w:bidi="ar"/>
              </w:rPr>
              <w:t>100≤X＜300</w:t>
            </w:r>
          </w:p>
        </w:tc>
        <w:tc>
          <w:tcPr>
            <w:tcW w:w="1135" w:type="dxa"/>
            <w:tcBorders>
              <w:top w:val="nil"/>
              <w:left w:val="nil"/>
              <w:bottom w:val="single" w:color="auto" w:sz="4" w:space="0"/>
              <w:right w:val="single" w:color="auto" w:sz="4" w:space="0"/>
            </w:tcBorders>
            <w:shd w:val="clear" w:color="auto" w:fill="auto"/>
            <w:vAlign w:val="center"/>
          </w:tcPr>
          <w:p w14:paraId="7255C8F5">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21"/>
                <w:szCs w:val="21"/>
                <w:highlight w:val="none"/>
                <w:lang w:val="en-US"/>
              </w:rPr>
            </w:pPr>
            <w:r>
              <w:rPr>
                <w:rFonts w:hint="eastAsia" w:ascii="仿宋_GB2312" w:hAnsi="仿宋" w:eastAsia="仿宋_GB2312" w:cs="宋体"/>
                <w:color w:val="auto"/>
                <w:kern w:val="0"/>
                <w:sz w:val="21"/>
                <w:szCs w:val="21"/>
                <w:highlight w:val="none"/>
                <w:lang w:val="en-US" w:eastAsia="zh-CN" w:bidi="ar"/>
              </w:rPr>
              <w:t>X＜100</w:t>
            </w:r>
          </w:p>
        </w:tc>
      </w:tr>
      <w:tr w14:paraId="5C192A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shd w:val="clear" w:color="auto" w:fill="auto"/>
            <w:vAlign w:val="bottom"/>
          </w:tcPr>
          <w:p w14:paraId="5557AD90">
            <w:pPr>
              <w:keepNext w:val="0"/>
              <w:keepLines w:val="0"/>
              <w:suppressLineNumbers w:val="0"/>
              <w:spacing w:before="0" w:beforeAutospacing="0" w:after="0" w:afterAutospacing="0"/>
              <w:ind w:left="0" w:right="0"/>
              <w:rPr>
                <w:rFonts w:hint="default" w:ascii="Times New Roman" w:hAnsi="Times New Roman" w:cs="Times New Roman"/>
                <w:color w:val="auto"/>
                <w:sz w:val="21"/>
                <w:szCs w:val="21"/>
                <w:highlight w:val="none"/>
              </w:rPr>
            </w:pPr>
          </w:p>
        </w:tc>
        <w:tc>
          <w:tcPr>
            <w:tcW w:w="1984" w:type="dxa"/>
            <w:tcBorders>
              <w:top w:val="nil"/>
              <w:left w:val="nil"/>
              <w:bottom w:val="single" w:color="auto" w:sz="4" w:space="0"/>
              <w:right w:val="single" w:color="auto" w:sz="4" w:space="0"/>
            </w:tcBorders>
            <w:shd w:val="clear" w:color="auto" w:fill="auto"/>
            <w:vAlign w:val="center"/>
          </w:tcPr>
          <w:p w14:paraId="76693B30">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21"/>
                <w:szCs w:val="21"/>
                <w:highlight w:val="none"/>
                <w:lang w:val="en-US"/>
              </w:rPr>
            </w:pPr>
            <w:r>
              <w:rPr>
                <w:rFonts w:hint="eastAsia" w:ascii="仿宋_GB2312" w:hAnsi="仿宋" w:eastAsia="仿宋_GB2312" w:cs="宋体"/>
                <w:color w:val="auto"/>
                <w:kern w:val="0"/>
                <w:sz w:val="21"/>
                <w:szCs w:val="21"/>
                <w:highlight w:val="none"/>
                <w:lang w:val="en-US" w:eastAsia="zh-CN" w:bidi="ar"/>
              </w:rPr>
              <w:t>营业收入（Y）</w:t>
            </w:r>
          </w:p>
        </w:tc>
        <w:tc>
          <w:tcPr>
            <w:tcW w:w="851" w:type="dxa"/>
            <w:tcBorders>
              <w:top w:val="nil"/>
              <w:left w:val="nil"/>
              <w:bottom w:val="single" w:color="auto" w:sz="4" w:space="0"/>
              <w:right w:val="single" w:color="auto" w:sz="4" w:space="0"/>
            </w:tcBorders>
            <w:shd w:val="clear" w:color="auto" w:fill="auto"/>
            <w:vAlign w:val="center"/>
          </w:tcPr>
          <w:p w14:paraId="1231D1D2">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21"/>
                <w:szCs w:val="21"/>
                <w:highlight w:val="none"/>
                <w:lang w:val="en-US"/>
              </w:rPr>
            </w:pPr>
            <w:r>
              <w:rPr>
                <w:rFonts w:hint="eastAsia" w:ascii="仿宋_GB2312" w:hAnsi="仿宋" w:eastAsia="仿宋_GB2312" w:cs="宋体"/>
                <w:color w:val="auto"/>
                <w:kern w:val="0"/>
                <w:sz w:val="21"/>
                <w:szCs w:val="21"/>
                <w:highlight w:val="none"/>
                <w:lang w:val="en-US" w:eastAsia="zh-CN" w:bidi="ar"/>
              </w:rPr>
              <w:t>万元</w:t>
            </w:r>
          </w:p>
        </w:tc>
        <w:tc>
          <w:tcPr>
            <w:tcW w:w="1842" w:type="dxa"/>
            <w:tcBorders>
              <w:top w:val="nil"/>
              <w:left w:val="nil"/>
              <w:bottom w:val="single" w:color="auto" w:sz="4" w:space="0"/>
              <w:right w:val="single" w:color="auto" w:sz="4" w:space="0"/>
            </w:tcBorders>
            <w:shd w:val="clear" w:color="auto" w:fill="auto"/>
            <w:vAlign w:val="center"/>
          </w:tcPr>
          <w:p w14:paraId="59F6ABEF">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21"/>
                <w:szCs w:val="21"/>
                <w:highlight w:val="none"/>
                <w:lang w:val="en-US"/>
              </w:rPr>
            </w:pPr>
            <w:r>
              <w:rPr>
                <w:rFonts w:hint="eastAsia" w:ascii="仿宋_GB2312" w:hAnsi="仿宋" w:eastAsia="仿宋_GB2312" w:cs="宋体"/>
                <w:color w:val="auto"/>
                <w:kern w:val="0"/>
                <w:sz w:val="21"/>
                <w:szCs w:val="21"/>
                <w:highlight w:val="none"/>
                <w:lang w:val="en-US" w:eastAsia="zh-CN" w:bidi="ar"/>
              </w:rPr>
              <w:t>1000≤Y＜5000</w:t>
            </w:r>
          </w:p>
        </w:tc>
        <w:tc>
          <w:tcPr>
            <w:tcW w:w="1702" w:type="dxa"/>
            <w:tcBorders>
              <w:top w:val="nil"/>
              <w:left w:val="nil"/>
              <w:bottom w:val="single" w:color="auto" w:sz="4" w:space="0"/>
              <w:right w:val="single" w:color="auto" w:sz="4" w:space="0"/>
            </w:tcBorders>
            <w:shd w:val="clear" w:color="auto" w:fill="auto"/>
            <w:vAlign w:val="center"/>
          </w:tcPr>
          <w:p w14:paraId="62B41305">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21"/>
                <w:szCs w:val="21"/>
                <w:highlight w:val="none"/>
                <w:lang w:val="en-US"/>
              </w:rPr>
            </w:pPr>
            <w:r>
              <w:rPr>
                <w:rFonts w:hint="eastAsia" w:ascii="仿宋_GB2312" w:hAnsi="仿宋" w:eastAsia="仿宋_GB2312" w:cs="宋体"/>
                <w:color w:val="auto"/>
                <w:kern w:val="0"/>
                <w:sz w:val="21"/>
                <w:szCs w:val="21"/>
                <w:highlight w:val="none"/>
                <w:lang w:val="en-US" w:eastAsia="zh-CN" w:bidi="ar"/>
              </w:rPr>
              <w:t>500≤Y＜1000</w:t>
            </w:r>
          </w:p>
        </w:tc>
        <w:tc>
          <w:tcPr>
            <w:tcW w:w="1135" w:type="dxa"/>
            <w:tcBorders>
              <w:top w:val="nil"/>
              <w:left w:val="nil"/>
              <w:bottom w:val="single" w:color="auto" w:sz="4" w:space="0"/>
              <w:right w:val="single" w:color="auto" w:sz="4" w:space="0"/>
            </w:tcBorders>
            <w:shd w:val="clear" w:color="auto" w:fill="auto"/>
            <w:vAlign w:val="center"/>
          </w:tcPr>
          <w:p w14:paraId="4A3CBBF5">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21"/>
                <w:szCs w:val="21"/>
                <w:highlight w:val="none"/>
                <w:lang w:val="en-US"/>
              </w:rPr>
            </w:pPr>
            <w:r>
              <w:rPr>
                <w:rFonts w:hint="eastAsia" w:ascii="仿宋_GB2312" w:hAnsi="仿宋" w:eastAsia="仿宋_GB2312" w:cs="宋体"/>
                <w:color w:val="auto"/>
                <w:kern w:val="0"/>
                <w:sz w:val="21"/>
                <w:szCs w:val="21"/>
                <w:highlight w:val="none"/>
                <w:lang w:val="en-US" w:eastAsia="zh-CN" w:bidi="ar"/>
              </w:rPr>
              <w:t>Y＜500</w:t>
            </w:r>
          </w:p>
        </w:tc>
      </w:tr>
      <w:tr w14:paraId="251846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shd w:val="clear" w:color="auto" w:fill="auto"/>
            <w:vAlign w:val="bottom"/>
          </w:tcPr>
          <w:p w14:paraId="717F6F1A">
            <w:pPr>
              <w:keepNext w:val="0"/>
              <w:keepLines w:val="0"/>
              <w:widowControl/>
              <w:suppressLineNumbers w:val="0"/>
              <w:spacing w:before="0" w:beforeAutospacing="0" w:after="0" w:afterAutospacing="0"/>
              <w:ind w:left="0" w:right="0"/>
              <w:jc w:val="center"/>
              <w:rPr>
                <w:rFonts w:hint="eastAsia" w:ascii="仿宋_GB2312" w:hAnsi="仿宋" w:eastAsia="仿宋_GB2312" w:cs="宋体"/>
                <w:b/>
                <w:bCs/>
                <w:color w:val="auto"/>
                <w:kern w:val="0"/>
                <w:sz w:val="21"/>
                <w:szCs w:val="21"/>
                <w:highlight w:val="none"/>
                <w:lang w:val="en-US"/>
              </w:rPr>
            </w:pPr>
            <w:r>
              <w:rPr>
                <w:rFonts w:hint="eastAsia" w:ascii="仿宋_GB2312" w:hAnsi="仿宋" w:eastAsia="仿宋_GB2312" w:cs="宋体"/>
                <w:b/>
                <w:bCs/>
                <w:color w:val="auto"/>
                <w:kern w:val="0"/>
                <w:sz w:val="21"/>
                <w:szCs w:val="21"/>
                <w:highlight w:val="none"/>
                <w:lang w:val="en-US" w:eastAsia="zh-CN" w:bidi="ar"/>
              </w:rPr>
              <w:t>租赁和商务服务业</w:t>
            </w:r>
          </w:p>
        </w:tc>
        <w:tc>
          <w:tcPr>
            <w:tcW w:w="1984" w:type="dxa"/>
            <w:tcBorders>
              <w:top w:val="nil"/>
              <w:left w:val="nil"/>
              <w:bottom w:val="single" w:color="auto" w:sz="4" w:space="0"/>
              <w:right w:val="single" w:color="auto" w:sz="4" w:space="0"/>
            </w:tcBorders>
            <w:shd w:val="clear" w:color="auto" w:fill="auto"/>
            <w:vAlign w:val="center"/>
          </w:tcPr>
          <w:p w14:paraId="2EA22687">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21"/>
                <w:szCs w:val="21"/>
                <w:highlight w:val="none"/>
                <w:lang w:val="en-US"/>
              </w:rPr>
            </w:pPr>
            <w:r>
              <w:rPr>
                <w:rFonts w:hint="eastAsia" w:ascii="仿宋_GB2312" w:hAnsi="仿宋" w:eastAsia="仿宋_GB2312" w:cs="宋体"/>
                <w:color w:val="auto"/>
                <w:kern w:val="0"/>
                <w:sz w:val="21"/>
                <w:szCs w:val="21"/>
                <w:highlight w:val="none"/>
                <w:lang w:val="en-US" w:eastAsia="zh-CN" w:bidi="ar"/>
              </w:rPr>
              <w:t>从业人员（X）</w:t>
            </w:r>
          </w:p>
        </w:tc>
        <w:tc>
          <w:tcPr>
            <w:tcW w:w="851" w:type="dxa"/>
            <w:tcBorders>
              <w:top w:val="nil"/>
              <w:left w:val="nil"/>
              <w:bottom w:val="single" w:color="auto" w:sz="4" w:space="0"/>
              <w:right w:val="single" w:color="auto" w:sz="4" w:space="0"/>
            </w:tcBorders>
            <w:shd w:val="clear" w:color="auto" w:fill="auto"/>
            <w:vAlign w:val="center"/>
          </w:tcPr>
          <w:p w14:paraId="39B165F8">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21"/>
                <w:szCs w:val="21"/>
                <w:highlight w:val="none"/>
                <w:lang w:val="en-US"/>
              </w:rPr>
            </w:pPr>
            <w:r>
              <w:rPr>
                <w:rFonts w:hint="eastAsia" w:ascii="仿宋_GB2312" w:hAnsi="仿宋" w:eastAsia="仿宋_GB2312" w:cs="宋体"/>
                <w:color w:val="auto"/>
                <w:kern w:val="0"/>
                <w:sz w:val="21"/>
                <w:szCs w:val="21"/>
                <w:highlight w:val="none"/>
                <w:lang w:val="en-US" w:eastAsia="zh-CN" w:bidi="ar"/>
              </w:rPr>
              <w:t>人</w:t>
            </w:r>
          </w:p>
        </w:tc>
        <w:tc>
          <w:tcPr>
            <w:tcW w:w="1842" w:type="dxa"/>
            <w:tcBorders>
              <w:top w:val="nil"/>
              <w:left w:val="nil"/>
              <w:bottom w:val="single" w:color="auto" w:sz="4" w:space="0"/>
              <w:right w:val="single" w:color="auto" w:sz="4" w:space="0"/>
            </w:tcBorders>
            <w:shd w:val="clear" w:color="auto" w:fill="auto"/>
            <w:vAlign w:val="center"/>
          </w:tcPr>
          <w:p w14:paraId="2DB29B38">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21"/>
                <w:szCs w:val="21"/>
                <w:highlight w:val="none"/>
                <w:lang w:val="en-US"/>
              </w:rPr>
            </w:pPr>
            <w:r>
              <w:rPr>
                <w:rFonts w:hint="eastAsia" w:ascii="仿宋_GB2312" w:hAnsi="仿宋" w:eastAsia="仿宋_GB2312" w:cs="宋体"/>
                <w:color w:val="auto"/>
                <w:kern w:val="0"/>
                <w:sz w:val="21"/>
                <w:szCs w:val="21"/>
                <w:highlight w:val="none"/>
                <w:lang w:val="en-US" w:eastAsia="zh-CN" w:bidi="ar"/>
              </w:rPr>
              <w:t>100≤X＜300</w:t>
            </w:r>
          </w:p>
        </w:tc>
        <w:tc>
          <w:tcPr>
            <w:tcW w:w="1702" w:type="dxa"/>
            <w:tcBorders>
              <w:top w:val="nil"/>
              <w:left w:val="nil"/>
              <w:bottom w:val="single" w:color="auto" w:sz="4" w:space="0"/>
              <w:right w:val="single" w:color="auto" w:sz="4" w:space="0"/>
            </w:tcBorders>
            <w:shd w:val="clear" w:color="auto" w:fill="auto"/>
            <w:vAlign w:val="center"/>
          </w:tcPr>
          <w:p w14:paraId="235BCAA6">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21"/>
                <w:szCs w:val="21"/>
                <w:highlight w:val="none"/>
                <w:lang w:val="en-US"/>
              </w:rPr>
            </w:pPr>
            <w:r>
              <w:rPr>
                <w:rFonts w:hint="eastAsia" w:ascii="仿宋_GB2312" w:hAnsi="仿宋" w:eastAsia="仿宋_GB2312" w:cs="宋体"/>
                <w:color w:val="auto"/>
                <w:kern w:val="0"/>
                <w:sz w:val="21"/>
                <w:szCs w:val="21"/>
                <w:highlight w:val="none"/>
                <w:lang w:val="en-US" w:eastAsia="zh-CN" w:bidi="ar"/>
              </w:rPr>
              <w:t>10≤X＜100</w:t>
            </w:r>
          </w:p>
        </w:tc>
        <w:tc>
          <w:tcPr>
            <w:tcW w:w="1135" w:type="dxa"/>
            <w:tcBorders>
              <w:top w:val="nil"/>
              <w:left w:val="nil"/>
              <w:bottom w:val="single" w:color="auto" w:sz="4" w:space="0"/>
              <w:right w:val="single" w:color="auto" w:sz="4" w:space="0"/>
            </w:tcBorders>
            <w:shd w:val="clear" w:color="auto" w:fill="auto"/>
            <w:vAlign w:val="center"/>
          </w:tcPr>
          <w:p w14:paraId="534E7463">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21"/>
                <w:szCs w:val="21"/>
                <w:highlight w:val="none"/>
                <w:lang w:val="en-US"/>
              </w:rPr>
            </w:pPr>
            <w:r>
              <w:rPr>
                <w:rFonts w:hint="eastAsia" w:ascii="仿宋_GB2312" w:hAnsi="仿宋" w:eastAsia="仿宋_GB2312" w:cs="宋体"/>
                <w:color w:val="auto"/>
                <w:kern w:val="0"/>
                <w:sz w:val="21"/>
                <w:szCs w:val="21"/>
                <w:highlight w:val="none"/>
                <w:lang w:val="en-US" w:eastAsia="zh-CN" w:bidi="ar"/>
              </w:rPr>
              <w:t>X＜10</w:t>
            </w:r>
          </w:p>
        </w:tc>
      </w:tr>
      <w:tr w14:paraId="063C21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shd w:val="clear" w:color="auto" w:fill="auto"/>
            <w:vAlign w:val="bottom"/>
          </w:tcPr>
          <w:p w14:paraId="6216EE5C">
            <w:pPr>
              <w:keepNext w:val="0"/>
              <w:keepLines w:val="0"/>
              <w:suppressLineNumbers w:val="0"/>
              <w:spacing w:before="0" w:beforeAutospacing="0" w:after="0" w:afterAutospacing="0"/>
              <w:ind w:left="0" w:right="0"/>
              <w:rPr>
                <w:rFonts w:hint="default" w:ascii="Times New Roman" w:hAnsi="Times New Roman" w:cs="Times New Roman"/>
                <w:color w:val="auto"/>
                <w:sz w:val="21"/>
                <w:szCs w:val="21"/>
                <w:highlight w:val="none"/>
              </w:rPr>
            </w:pPr>
          </w:p>
        </w:tc>
        <w:tc>
          <w:tcPr>
            <w:tcW w:w="1984" w:type="dxa"/>
            <w:tcBorders>
              <w:top w:val="nil"/>
              <w:left w:val="nil"/>
              <w:bottom w:val="single" w:color="auto" w:sz="4" w:space="0"/>
              <w:right w:val="single" w:color="auto" w:sz="4" w:space="0"/>
            </w:tcBorders>
            <w:shd w:val="clear" w:color="auto" w:fill="auto"/>
            <w:vAlign w:val="center"/>
          </w:tcPr>
          <w:p w14:paraId="5272647F">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21"/>
                <w:szCs w:val="21"/>
                <w:highlight w:val="none"/>
                <w:lang w:val="en-US"/>
              </w:rPr>
            </w:pPr>
            <w:r>
              <w:rPr>
                <w:rFonts w:hint="eastAsia" w:ascii="仿宋_GB2312" w:hAnsi="仿宋" w:eastAsia="仿宋_GB2312" w:cs="宋体"/>
                <w:color w:val="auto"/>
                <w:kern w:val="0"/>
                <w:sz w:val="21"/>
                <w:szCs w:val="21"/>
                <w:highlight w:val="none"/>
                <w:lang w:val="en-US" w:eastAsia="zh-CN" w:bidi="ar"/>
              </w:rPr>
              <w:t>资产总额（Z）</w:t>
            </w:r>
          </w:p>
        </w:tc>
        <w:tc>
          <w:tcPr>
            <w:tcW w:w="851" w:type="dxa"/>
            <w:tcBorders>
              <w:top w:val="nil"/>
              <w:left w:val="nil"/>
              <w:bottom w:val="single" w:color="auto" w:sz="4" w:space="0"/>
              <w:right w:val="single" w:color="auto" w:sz="4" w:space="0"/>
            </w:tcBorders>
            <w:shd w:val="clear" w:color="auto" w:fill="auto"/>
            <w:vAlign w:val="center"/>
          </w:tcPr>
          <w:p w14:paraId="18E28D6D">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21"/>
                <w:szCs w:val="21"/>
                <w:highlight w:val="none"/>
                <w:lang w:val="en-US"/>
              </w:rPr>
            </w:pPr>
            <w:r>
              <w:rPr>
                <w:rFonts w:hint="eastAsia" w:ascii="仿宋_GB2312" w:hAnsi="仿宋" w:eastAsia="仿宋_GB2312" w:cs="宋体"/>
                <w:color w:val="auto"/>
                <w:kern w:val="0"/>
                <w:sz w:val="21"/>
                <w:szCs w:val="21"/>
                <w:highlight w:val="none"/>
                <w:lang w:val="en-US" w:eastAsia="zh-CN" w:bidi="ar"/>
              </w:rPr>
              <w:t>万元</w:t>
            </w:r>
          </w:p>
        </w:tc>
        <w:tc>
          <w:tcPr>
            <w:tcW w:w="1842" w:type="dxa"/>
            <w:tcBorders>
              <w:top w:val="nil"/>
              <w:left w:val="nil"/>
              <w:bottom w:val="single" w:color="auto" w:sz="4" w:space="0"/>
              <w:right w:val="single" w:color="auto" w:sz="4" w:space="0"/>
            </w:tcBorders>
            <w:shd w:val="clear" w:color="auto" w:fill="auto"/>
            <w:vAlign w:val="center"/>
          </w:tcPr>
          <w:p w14:paraId="298BF0A2">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21"/>
                <w:szCs w:val="21"/>
                <w:highlight w:val="none"/>
                <w:lang w:val="en-US"/>
              </w:rPr>
            </w:pPr>
            <w:r>
              <w:rPr>
                <w:rFonts w:hint="eastAsia" w:ascii="仿宋_GB2312" w:hAnsi="仿宋" w:eastAsia="仿宋_GB2312" w:cs="宋体"/>
                <w:color w:val="auto"/>
                <w:kern w:val="0"/>
                <w:sz w:val="21"/>
                <w:szCs w:val="21"/>
                <w:highlight w:val="none"/>
                <w:lang w:val="en-US" w:eastAsia="zh-CN" w:bidi="ar"/>
              </w:rPr>
              <w:t>8000≤Z＜120000</w:t>
            </w:r>
          </w:p>
        </w:tc>
        <w:tc>
          <w:tcPr>
            <w:tcW w:w="1702" w:type="dxa"/>
            <w:tcBorders>
              <w:top w:val="nil"/>
              <w:left w:val="nil"/>
              <w:bottom w:val="single" w:color="auto" w:sz="4" w:space="0"/>
              <w:right w:val="single" w:color="auto" w:sz="4" w:space="0"/>
            </w:tcBorders>
            <w:shd w:val="clear" w:color="auto" w:fill="auto"/>
            <w:vAlign w:val="center"/>
          </w:tcPr>
          <w:p w14:paraId="7629688B">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21"/>
                <w:szCs w:val="21"/>
                <w:highlight w:val="none"/>
                <w:lang w:val="en-US"/>
              </w:rPr>
            </w:pPr>
            <w:r>
              <w:rPr>
                <w:rFonts w:hint="eastAsia" w:ascii="仿宋_GB2312" w:hAnsi="仿宋" w:eastAsia="仿宋_GB2312" w:cs="宋体"/>
                <w:color w:val="auto"/>
                <w:kern w:val="0"/>
                <w:sz w:val="21"/>
                <w:szCs w:val="21"/>
                <w:highlight w:val="none"/>
                <w:lang w:val="en-US" w:eastAsia="zh-CN" w:bidi="ar"/>
              </w:rPr>
              <w:t>100≤Z＜8000</w:t>
            </w:r>
          </w:p>
        </w:tc>
        <w:tc>
          <w:tcPr>
            <w:tcW w:w="1135" w:type="dxa"/>
            <w:tcBorders>
              <w:top w:val="nil"/>
              <w:left w:val="nil"/>
              <w:bottom w:val="single" w:color="auto" w:sz="4" w:space="0"/>
              <w:right w:val="single" w:color="auto" w:sz="4" w:space="0"/>
            </w:tcBorders>
            <w:shd w:val="clear" w:color="auto" w:fill="auto"/>
            <w:vAlign w:val="center"/>
          </w:tcPr>
          <w:p w14:paraId="202033CB">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21"/>
                <w:szCs w:val="21"/>
                <w:highlight w:val="none"/>
                <w:lang w:val="en-US"/>
              </w:rPr>
            </w:pPr>
            <w:r>
              <w:rPr>
                <w:rFonts w:hint="eastAsia" w:ascii="仿宋_GB2312" w:hAnsi="仿宋" w:eastAsia="仿宋_GB2312" w:cs="宋体"/>
                <w:color w:val="auto"/>
                <w:kern w:val="0"/>
                <w:sz w:val="21"/>
                <w:szCs w:val="21"/>
                <w:highlight w:val="none"/>
                <w:lang w:val="en-US" w:eastAsia="zh-CN" w:bidi="ar"/>
              </w:rPr>
              <w:t>Y＜100</w:t>
            </w:r>
          </w:p>
        </w:tc>
      </w:tr>
      <w:tr w14:paraId="245F81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1985" w:type="dxa"/>
            <w:tcBorders>
              <w:top w:val="nil"/>
              <w:left w:val="single" w:color="auto" w:sz="4" w:space="0"/>
              <w:bottom w:val="single" w:color="auto" w:sz="4" w:space="0"/>
              <w:right w:val="single" w:color="auto" w:sz="4" w:space="0"/>
            </w:tcBorders>
            <w:shd w:val="clear" w:color="auto" w:fill="auto"/>
            <w:vAlign w:val="bottom"/>
          </w:tcPr>
          <w:p w14:paraId="41AC27FC">
            <w:pPr>
              <w:keepNext w:val="0"/>
              <w:keepLines w:val="0"/>
              <w:widowControl/>
              <w:suppressLineNumbers w:val="0"/>
              <w:spacing w:before="0" w:beforeAutospacing="0" w:after="0" w:afterAutospacing="0"/>
              <w:ind w:left="0" w:right="0"/>
              <w:jc w:val="center"/>
              <w:rPr>
                <w:rFonts w:hint="eastAsia" w:ascii="仿宋_GB2312" w:hAnsi="仿宋" w:eastAsia="仿宋_GB2312" w:cs="宋体"/>
                <w:b/>
                <w:bCs/>
                <w:color w:val="auto"/>
                <w:kern w:val="0"/>
                <w:sz w:val="21"/>
                <w:szCs w:val="21"/>
                <w:highlight w:val="none"/>
                <w:lang w:val="en-US"/>
              </w:rPr>
            </w:pPr>
            <w:r>
              <w:rPr>
                <w:rFonts w:hint="eastAsia" w:ascii="仿宋_GB2312" w:hAnsi="仿宋" w:eastAsia="仿宋_GB2312" w:cs="宋体"/>
                <w:b/>
                <w:bCs/>
                <w:color w:val="auto"/>
                <w:kern w:val="0"/>
                <w:sz w:val="21"/>
                <w:szCs w:val="21"/>
                <w:highlight w:val="none"/>
                <w:lang w:val="en-US" w:eastAsia="zh-CN" w:bidi="ar"/>
              </w:rPr>
              <w:t>其他未列明行业</w:t>
            </w:r>
          </w:p>
        </w:tc>
        <w:tc>
          <w:tcPr>
            <w:tcW w:w="1984" w:type="dxa"/>
            <w:tcBorders>
              <w:top w:val="nil"/>
              <w:left w:val="nil"/>
              <w:bottom w:val="single" w:color="auto" w:sz="4" w:space="0"/>
              <w:right w:val="single" w:color="auto" w:sz="4" w:space="0"/>
            </w:tcBorders>
            <w:shd w:val="clear" w:color="auto" w:fill="auto"/>
            <w:vAlign w:val="center"/>
          </w:tcPr>
          <w:p w14:paraId="37F23AF6">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21"/>
                <w:szCs w:val="21"/>
                <w:highlight w:val="none"/>
                <w:lang w:val="en-US"/>
              </w:rPr>
            </w:pPr>
            <w:r>
              <w:rPr>
                <w:rFonts w:hint="eastAsia" w:ascii="仿宋_GB2312" w:hAnsi="仿宋" w:eastAsia="仿宋_GB2312" w:cs="宋体"/>
                <w:color w:val="auto"/>
                <w:kern w:val="0"/>
                <w:sz w:val="21"/>
                <w:szCs w:val="21"/>
                <w:highlight w:val="none"/>
                <w:lang w:val="en-US" w:eastAsia="zh-CN" w:bidi="ar"/>
              </w:rPr>
              <w:t>从业人员（X）</w:t>
            </w:r>
          </w:p>
        </w:tc>
        <w:tc>
          <w:tcPr>
            <w:tcW w:w="851" w:type="dxa"/>
            <w:tcBorders>
              <w:top w:val="nil"/>
              <w:left w:val="nil"/>
              <w:bottom w:val="single" w:color="auto" w:sz="4" w:space="0"/>
              <w:right w:val="single" w:color="auto" w:sz="4" w:space="0"/>
            </w:tcBorders>
            <w:shd w:val="clear" w:color="auto" w:fill="auto"/>
            <w:vAlign w:val="center"/>
          </w:tcPr>
          <w:p w14:paraId="79684D77">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21"/>
                <w:szCs w:val="21"/>
                <w:highlight w:val="none"/>
                <w:lang w:val="en-US"/>
              </w:rPr>
            </w:pPr>
            <w:r>
              <w:rPr>
                <w:rFonts w:hint="eastAsia" w:ascii="仿宋_GB2312" w:hAnsi="仿宋" w:eastAsia="仿宋_GB2312" w:cs="宋体"/>
                <w:color w:val="auto"/>
                <w:kern w:val="0"/>
                <w:sz w:val="21"/>
                <w:szCs w:val="21"/>
                <w:highlight w:val="none"/>
                <w:lang w:val="en-US" w:eastAsia="zh-CN" w:bidi="ar"/>
              </w:rPr>
              <w:t>人</w:t>
            </w:r>
          </w:p>
        </w:tc>
        <w:tc>
          <w:tcPr>
            <w:tcW w:w="1842" w:type="dxa"/>
            <w:tcBorders>
              <w:top w:val="nil"/>
              <w:left w:val="nil"/>
              <w:bottom w:val="single" w:color="auto" w:sz="4" w:space="0"/>
              <w:right w:val="single" w:color="auto" w:sz="4" w:space="0"/>
            </w:tcBorders>
            <w:shd w:val="clear" w:color="auto" w:fill="auto"/>
            <w:vAlign w:val="center"/>
          </w:tcPr>
          <w:p w14:paraId="6A8E0B45">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21"/>
                <w:szCs w:val="21"/>
                <w:highlight w:val="none"/>
                <w:lang w:val="en-US"/>
              </w:rPr>
            </w:pPr>
            <w:r>
              <w:rPr>
                <w:rFonts w:hint="eastAsia" w:ascii="仿宋_GB2312" w:hAnsi="仿宋" w:eastAsia="仿宋_GB2312" w:cs="宋体"/>
                <w:color w:val="auto"/>
                <w:kern w:val="0"/>
                <w:sz w:val="21"/>
                <w:szCs w:val="21"/>
                <w:highlight w:val="none"/>
                <w:lang w:val="en-US" w:eastAsia="zh-CN" w:bidi="ar"/>
              </w:rPr>
              <w:t>100≤X＜300</w:t>
            </w:r>
          </w:p>
        </w:tc>
        <w:tc>
          <w:tcPr>
            <w:tcW w:w="1702" w:type="dxa"/>
            <w:tcBorders>
              <w:top w:val="nil"/>
              <w:left w:val="nil"/>
              <w:bottom w:val="single" w:color="auto" w:sz="4" w:space="0"/>
              <w:right w:val="single" w:color="auto" w:sz="4" w:space="0"/>
            </w:tcBorders>
            <w:shd w:val="clear" w:color="auto" w:fill="auto"/>
            <w:vAlign w:val="center"/>
          </w:tcPr>
          <w:p w14:paraId="08200C8C">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21"/>
                <w:szCs w:val="21"/>
                <w:highlight w:val="none"/>
                <w:lang w:val="en-US"/>
              </w:rPr>
            </w:pPr>
            <w:r>
              <w:rPr>
                <w:rFonts w:hint="eastAsia" w:ascii="仿宋_GB2312" w:hAnsi="仿宋" w:eastAsia="仿宋_GB2312" w:cs="宋体"/>
                <w:color w:val="auto"/>
                <w:kern w:val="0"/>
                <w:sz w:val="21"/>
                <w:szCs w:val="21"/>
                <w:highlight w:val="none"/>
                <w:lang w:val="en-US" w:eastAsia="zh-CN" w:bidi="ar"/>
              </w:rPr>
              <w:t>10≤X＜100</w:t>
            </w:r>
          </w:p>
        </w:tc>
        <w:tc>
          <w:tcPr>
            <w:tcW w:w="1135" w:type="dxa"/>
            <w:tcBorders>
              <w:top w:val="nil"/>
              <w:left w:val="nil"/>
              <w:bottom w:val="single" w:color="auto" w:sz="4" w:space="0"/>
              <w:right w:val="single" w:color="auto" w:sz="4" w:space="0"/>
            </w:tcBorders>
            <w:shd w:val="clear" w:color="auto" w:fill="auto"/>
            <w:vAlign w:val="center"/>
          </w:tcPr>
          <w:p w14:paraId="776CD4FF">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21"/>
                <w:szCs w:val="21"/>
                <w:highlight w:val="none"/>
                <w:lang w:val="en-US"/>
              </w:rPr>
            </w:pPr>
            <w:r>
              <w:rPr>
                <w:rFonts w:hint="eastAsia" w:ascii="仿宋_GB2312" w:hAnsi="仿宋" w:eastAsia="仿宋_GB2312" w:cs="宋体"/>
                <w:color w:val="auto"/>
                <w:kern w:val="0"/>
                <w:sz w:val="21"/>
                <w:szCs w:val="21"/>
                <w:highlight w:val="none"/>
                <w:lang w:val="en-US" w:eastAsia="zh-CN" w:bidi="ar"/>
              </w:rPr>
              <w:t>X＜10</w:t>
            </w:r>
          </w:p>
        </w:tc>
      </w:tr>
    </w:tbl>
    <w:p w14:paraId="36F1688A">
      <w:pPr>
        <w:keepNext w:val="0"/>
        <w:keepLines w:val="0"/>
        <w:widowControl w:val="0"/>
        <w:suppressLineNumbers w:val="0"/>
        <w:spacing w:before="0" w:beforeAutospacing="0" w:after="0" w:afterAutospacing="0" w:line="560" w:lineRule="exact"/>
        <w:ind w:left="0" w:right="0" w:firstLine="525" w:firstLineChars="250"/>
        <w:jc w:val="both"/>
        <w:rPr>
          <w:rFonts w:hint="eastAsia" w:ascii="仿宋_GB2312" w:hAnsi="仿宋" w:eastAsia="仿宋_GB2312" w:cs="仿宋_GB2312"/>
          <w:color w:val="auto"/>
          <w:szCs w:val="21"/>
          <w:highlight w:val="none"/>
          <w:lang w:val="en-US"/>
        </w:rPr>
      </w:pPr>
      <w:r>
        <w:rPr>
          <w:rFonts w:hint="eastAsia" w:ascii="仿宋_GB2312" w:hAnsi="仿宋" w:eastAsia="仿宋_GB2312" w:cs="仿宋_GB2312"/>
          <w:color w:val="auto"/>
          <w:kern w:val="2"/>
          <w:sz w:val="21"/>
          <w:szCs w:val="21"/>
          <w:highlight w:val="none"/>
          <w:lang w:val="en-US" w:eastAsia="zh-CN" w:bidi="ar"/>
        </w:rPr>
        <w:t>说明：上述标准参照《关于印发中小企业划型标准规定的通知》（工信部联企业[2011]300号），大型、中型和小型企业须同时满足所列指标的下限，否则下划一档；微型企业只须满足所列指标中的一项即可。</w:t>
      </w:r>
    </w:p>
    <w:p w14:paraId="2513CEDD">
      <w:pPr>
        <w:rPr>
          <w:rFonts w:hint="eastAsia" w:ascii="宋体" w:hAnsi="宋体" w:eastAsia="宋体" w:cs="Times New Roman"/>
          <w:color w:val="auto"/>
          <w:sz w:val="20"/>
          <w:szCs w:val="21"/>
          <w:highlight w:val="none"/>
          <w:lang w:val="en-US" w:eastAsia="zh-CN" w:bidi="ar"/>
        </w:rPr>
        <w:sectPr>
          <w:pgSz w:w="11906" w:h="16838"/>
          <w:pgMar w:top="1135" w:right="1135" w:bottom="1135" w:left="1135" w:header="720" w:footer="720" w:gutter="0"/>
          <w:pgNumType w:fmt="decimal"/>
          <w:cols w:space="425" w:num="1"/>
          <w:docGrid w:type="lines" w:linePitch="331" w:charSpace="0"/>
        </w:sectPr>
      </w:pPr>
    </w:p>
    <w:p w14:paraId="63C058D7">
      <w:pPr>
        <w:pStyle w:val="2"/>
        <w:widowControl/>
        <w:jc w:val="center"/>
        <w:rPr>
          <w:color w:val="auto"/>
          <w:highlight w:val="none"/>
          <w:lang w:val="en-US"/>
        </w:rPr>
      </w:pPr>
      <w:bookmarkStart w:id="32" w:name="_Toc27276"/>
      <w:r>
        <w:rPr>
          <w:rFonts w:hint="eastAsia" w:ascii="Cambria" w:hAnsi="Cambria" w:eastAsia="宋体" w:cs="宋体"/>
          <w:bCs w:val="0"/>
          <w:color w:val="auto"/>
          <w:sz w:val="32"/>
          <w:szCs w:val="32"/>
          <w:highlight w:val="none"/>
          <w:lang w:eastAsia="zh-CN"/>
        </w:rPr>
        <w:t>第三章</w:t>
      </w:r>
      <w:r>
        <w:rPr>
          <w:rFonts w:hint="default" w:ascii="Cambria" w:hAnsi="Cambria" w:eastAsia="Cambria" w:cs="Cambria"/>
          <w:bCs w:val="0"/>
          <w:color w:val="auto"/>
          <w:sz w:val="32"/>
          <w:szCs w:val="32"/>
          <w:highlight w:val="none"/>
          <w:lang w:eastAsia="zh-CN"/>
        </w:rPr>
        <w:t xml:space="preserve"> </w:t>
      </w:r>
      <w:r>
        <w:rPr>
          <w:rFonts w:hint="eastAsia" w:ascii="Cambria" w:hAnsi="Cambria" w:eastAsia="宋体" w:cs="宋体"/>
          <w:bCs w:val="0"/>
          <w:color w:val="auto"/>
          <w:sz w:val="32"/>
          <w:szCs w:val="32"/>
          <w:highlight w:val="none"/>
          <w:lang w:eastAsia="zh-CN"/>
        </w:rPr>
        <w:t>供应商须知</w:t>
      </w:r>
      <w:bookmarkEnd w:id="32"/>
    </w:p>
    <w:p w14:paraId="6067968E">
      <w:pPr>
        <w:pStyle w:val="3"/>
        <w:widowControl/>
        <w:jc w:val="center"/>
        <w:rPr>
          <w:rFonts w:hint="eastAsia" w:ascii="宋体" w:hAnsi="宋体" w:eastAsia="宋体" w:cs="宋体"/>
          <w:b w:val="0"/>
          <w:bCs/>
          <w:color w:val="auto"/>
          <w:highlight w:val="none"/>
          <w:lang w:val="en-US"/>
        </w:rPr>
      </w:pPr>
      <w:bookmarkStart w:id="33" w:name="_Toc14195"/>
      <w:r>
        <w:rPr>
          <w:rFonts w:hint="eastAsia" w:ascii="宋体" w:hAnsi="宋体" w:eastAsia="宋体" w:cs="宋体"/>
          <w:b w:val="0"/>
          <w:bCs/>
          <w:color w:val="auto"/>
          <w:highlight w:val="none"/>
          <w:lang w:eastAsia="zh-CN"/>
        </w:rPr>
        <w:t>第一节 供应商须知前附表</w:t>
      </w:r>
      <w:bookmarkEnd w:id="33"/>
    </w:p>
    <w:tbl>
      <w:tblPr>
        <w:tblStyle w:val="30"/>
        <w:tblW w:w="1036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725"/>
        <w:gridCol w:w="2786"/>
        <w:gridCol w:w="6853"/>
      </w:tblGrid>
      <w:tr w14:paraId="3ADC32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93" w:hRule="atLeast"/>
          <w:jc w:val="center"/>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top"/>
          </w:tcPr>
          <w:p w14:paraId="72CA3DB7">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val="0"/>
                <w:color w:val="auto"/>
                <w:szCs w:val="21"/>
                <w:highlight w:val="none"/>
                <w:lang w:val="en-US"/>
              </w:rPr>
            </w:pPr>
            <w:r>
              <w:rPr>
                <w:rFonts w:hint="eastAsia" w:ascii="宋体" w:hAnsi="宋体" w:eastAsia="宋体" w:cs="宋体"/>
                <w:b/>
                <w:bCs w:val="0"/>
                <w:color w:val="auto"/>
                <w:kern w:val="2"/>
                <w:sz w:val="21"/>
                <w:szCs w:val="21"/>
                <w:highlight w:val="none"/>
                <w:lang w:val="en-US" w:eastAsia="zh-CN" w:bidi="ar"/>
              </w:rPr>
              <w:t>条款号</w:t>
            </w:r>
          </w:p>
        </w:tc>
        <w:tc>
          <w:tcPr>
            <w:tcW w:w="2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4003D">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val="0"/>
                <w:color w:val="auto"/>
                <w:szCs w:val="21"/>
                <w:highlight w:val="none"/>
                <w:lang w:val="en-US"/>
              </w:rPr>
            </w:pPr>
            <w:r>
              <w:rPr>
                <w:rFonts w:hint="eastAsia" w:ascii="宋体" w:hAnsi="宋体" w:eastAsia="宋体" w:cs="宋体"/>
                <w:b/>
                <w:bCs w:val="0"/>
                <w:color w:val="auto"/>
                <w:kern w:val="2"/>
                <w:sz w:val="21"/>
                <w:szCs w:val="21"/>
                <w:highlight w:val="none"/>
                <w:lang w:val="en-US" w:eastAsia="zh-CN" w:bidi="ar"/>
              </w:rPr>
              <w:t>条款内容</w:t>
            </w:r>
          </w:p>
        </w:tc>
        <w:tc>
          <w:tcPr>
            <w:tcW w:w="6853" w:type="dxa"/>
            <w:tcBorders>
              <w:top w:val="single" w:color="000000" w:sz="4" w:space="0"/>
              <w:left w:val="single" w:color="000000" w:sz="4" w:space="0"/>
              <w:bottom w:val="single" w:color="000000" w:sz="4" w:space="0"/>
              <w:right w:val="single" w:color="000000" w:sz="4" w:space="0"/>
            </w:tcBorders>
            <w:shd w:val="clear" w:color="auto" w:fill="auto"/>
            <w:vAlign w:val="top"/>
          </w:tcPr>
          <w:p w14:paraId="52C88307">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val="0"/>
                <w:color w:val="auto"/>
                <w:szCs w:val="21"/>
                <w:highlight w:val="none"/>
                <w:lang w:val="en-US"/>
              </w:rPr>
            </w:pPr>
            <w:r>
              <w:rPr>
                <w:rFonts w:hint="eastAsia" w:ascii="宋体" w:hAnsi="宋体" w:eastAsia="宋体" w:cs="宋体"/>
                <w:b/>
                <w:bCs w:val="0"/>
                <w:color w:val="auto"/>
                <w:kern w:val="2"/>
                <w:sz w:val="21"/>
                <w:szCs w:val="21"/>
                <w:highlight w:val="none"/>
                <w:lang w:val="en-US" w:eastAsia="zh-CN" w:bidi="ar"/>
              </w:rPr>
              <w:t>具体要求</w:t>
            </w:r>
          </w:p>
        </w:tc>
      </w:tr>
      <w:tr w14:paraId="6291B1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2AC36">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3.1</w:t>
            </w:r>
          </w:p>
        </w:tc>
        <w:tc>
          <w:tcPr>
            <w:tcW w:w="2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67E60">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供应商资格条件</w:t>
            </w:r>
          </w:p>
        </w:tc>
        <w:tc>
          <w:tcPr>
            <w:tcW w:w="6853" w:type="dxa"/>
            <w:tcBorders>
              <w:top w:val="single" w:color="000000" w:sz="4" w:space="0"/>
              <w:left w:val="single" w:color="000000" w:sz="4" w:space="0"/>
              <w:bottom w:val="single" w:color="000000" w:sz="4" w:space="0"/>
              <w:right w:val="single" w:color="000000" w:sz="4" w:space="0"/>
            </w:tcBorders>
            <w:shd w:val="clear" w:color="auto" w:fill="auto"/>
            <w:vAlign w:val="top"/>
          </w:tcPr>
          <w:p w14:paraId="03ABFC12">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供应商资格条件要求详见公告。</w:t>
            </w:r>
          </w:p>
        </w:tc>
      </w:tr>
      <w:tr w14:paraId="2D583C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DBD0C">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5.1</w:t>
            </w:r>
          </w:p>
        </w:tc>
        <w:tc>
          <w:tcPr>
            <w:tcW w:w="2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A064E">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是否接受联合体竞标</w:t>
            </w:r>
          </w:p>
        </w:tc>
        <w:tc>
          <w:tcPr>
            <w:tcW w:w="6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35761">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否</w:t>
            </w:r>
          </w:p>
        </w:tc>
      </w:tr>
      <w:tr w14:paraId="3F8830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1E592">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5.2</w:t>
            </w:r>
          </w:p>
        </w:tc>
        <w:tc>
          <w:tcPr>
            <w:tcW w:w="2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E9588">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联合体竞标要求</w:t>
            </w:r>
          </w:p>
        </w:tc>
        <w:tc>
          <w:tcPr>
            <w:tcW w:w="6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3C3D0">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eastAsia="zh-CN"/>
              </w:rPr>
              <w:t>无</w:t>
            </w:r>
          </w:p>
        </w:tc>
      </w:tr>
      <w:tr w14:paraId="4F7D65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CC094">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6.1</w:t>
            </w:r>
          </w:p>
        </w:tc>
        <w:tc>
          <w:tcPr>
            <w:tcW w:w="2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728A6">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是否允许分包</w:t>
            </w:r>
          </w:p>
        </w:tc>
        <w:tc>
          <w:tcPr>
            <w:tcW w:w="6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C93E0">
            <w:pPr>
              <w:pStyle w:val="11"/>
              <w:spacing w:line="360" w:lineRule="auto"/>
              <w:rPr>
                <w:rFonts w:hint="eastAsia" w:ascii="宋体" w:hAnsi="宋体"/>
                <w:color w:val="auto"/>
                <w:szCs w:val="21"/>
                <w:highlight w:val="none"/>
              </w:rPr>
            </w:pPr>
            <w:r>
              <w:rPr>
                <w:rFonts w:hint="eastAsia" w:ascii="宋体" w:hAnsi="宋体"/>
                <w:color w:val="auto"/>
                <w:szCs w:val="21"/>
                <w:highlight w:val="none"/>
              </w:rPr>
              <w:sym w:font="Wingdings" w:char="00FE"/>
            </w:r>
            <w:r>
              <w:rPr>
                <w:rFonts w:hint="eastAsia" w:ascii="宋体" w:hAnsi="宋体"/>
                <w:color w:val="auto"/>
                <w:szCs w:val="21"/>
                <w:highlight w:val="none"/>
              </w:rPr>
              <w:t>不允许分包</w:t>
            </w:r>
          </w:p>
          <w:p w14:paraId="09EB076C">
            <w:pPr>
              <w:pStyle w:val="11"/>
              <w:spacing w:line="360" w:lineRule="auto"/>
              <w:rPr>
                <w:rFonts w:hint="eastAsia" w:ascii="宋体" w:hAnsi="宋体"/>
                <w:color w:val="auto"/>
                <w:szCs w:val="21"/>
                <w:highlight w:val="none"/>
              </w:rPr>
            </w:pPr>
            <w:r>
              <w:rPr>
                <w:rFonts w:hint="eastAsia" w:ascii="宋体" w:hAnsi="宋体"/>
                <w:color w:val="auto"/>
                <w:szCs w:val="21"/>
                <w:highlight w:val="none"/>
              </w:rPr>
              <w:t>□允许分包</w:t>
            </w:r>
          </w:p>
          <w:p w14:paraId="20955B0A">
            <w:pPr>
              <w:pStyle w:val="11"/>
              <w:widowControl/>
              <w:spacing w:line="360" w:lineRule="auto"/>
              <w:rPr>
                <w:rFonts w:hint="eastAsia" w:ascii="宋体" w:hAnsi="宋体" w:eastAsia="宋体" w:cs="宋体"/>
                <w:color w:val="auto"/>
                <w:szCs w:val="21"/>
                <w:highlight w:val="none"/>
                <w:u w:val="single"/>
                <w:lang w:val="en-US"/>
              </w:rPr>
            </w:pPr>
            <w:r>
              <w:rPr>
                <w:rFonts w:hint="eastAsia" w:ascii="宋体" w:hAnsi="宋体" w:eastAsia="宋体" w:cs="宋体"/>
                <w:color w:val="auto"/>
                <w:szCs w:val="21"/>
                <w:highlight w:val="none"/>
              </w:rPr>
              <w:t>分包内容：</w:t>
            </w:r>
            <w:r>
              <w:rPr>
                <w:rFonts w:hint="eastAsia" w:ascii="宋体" w:hAnsi="宋体" w:eastAsia="宋体" w:cs="宋体"/>
                <w:color w:val="auto"/>
                <w:szCs w:val="21"/>
                <w:highlight w:val="none"/>
                <w:u w:val="single"/>
                <w:lang w:val="en-US"/>
              </w:rPr>
              <w:t xml:space="preserve">                                     </w:t>
            </w:r>
            <w:r>
              <w:rPr>
                <w:rFonts w:hint="eastAsia" w:ascii="宋体" w:hAnsi="宋体" w:eastAsia="宋体" w:cs="宋体"/>
                <w:color w:val="auto"/>
                <w:szCs w:val="21"/>
                <w:highlight w:val="none"/>
                <w:u w:val="single"/>
              </w:rPr>
              <w:t>。</w:t>
            </w:r>
          </w:p>
          <w:p w14:paraId="2552AADD">
            <w:pPr>
              <w:pStyle w:val="11"/>
              <w:widowControl/>
              <w:spacing w:line="360" w:lineRule="auto"/>
              <w:rPr>
                <w:rFonts w:hint="eastAsia" w:ascii="宋体" w:hAnsi="宋体" w:eastAsia="宋体" w:cs="宋体"/>
                <w:color w:val="auto"/>
                <w:szCs w:val="21"/>
                <w:highlight w:val="none"/>
                <w:lang w:val="en-US"/>
              </w:rPr>
            </w:pPr>
            <w:r>
              <w:rPr>
                <w:rFonts w:hint="eastAsia" w:ascii="宋体" w:hAnsi="宋体" w:eastAsia="宋体" w:cs="宋体"/>
                <w:color w:val="auto"/>
                <w:szCs w:val="21"/>
                <w:highlight w:val="none"/>
              </w:rPr>
              <w:t>分包金额或者比例：</w:t>
            </w:r>
            <w:r>
              <w:rPr>
                <w:rFonts w:hint="eastAsia" w:ascii="宋体" w:hAnsi="宋体" w:eastAsia="宋体" w:cs="宋体"/>
                <w:color w:val="auto"/>
                <w:szCs w:val="21"/>
                <w:highlight w:val="none"/>
                <w:u w:val="single"/>
                <w:lang w:val="en-US"/>
              </w:rPr>
              <w:t xml:space="preserve">                                     </w:t>
            </w:r>
            <w:r>
              <w:rPr>
                <w:rFonts w:hint="eastAsia" w:ascii="宋体" w:hAnsi="宋体" w:eastAsia="宋体" w:cs="宋体"/>
                <w:color w:val="auto"/>
                <w:szCs w:val="21"/>
                <w:highlight w:val="none"/>
                <w:u w:val="single"/>
              </w:rPr>
              <w:t>。</w:t>
            </w:r>
          </w:p>
        </w:tc>
      </w:tr>
      <w:tr w14:paraId="01BBA6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14947">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12.1.1</w:t>
            </w:r>
          </w:p>
        </w:tc>
        <w:tc>
          <w:tcPr>
            <w:tcW w:w="2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8A834">
            <w:pPr>
              <w:keepNext w:val="0"/>
              <w:keepLines w:val="0"/>
              <w:widowControl w:val="0"/>
              <w:suppressLineNumbers w:val="0"/>
              <w:snapToGrid w:val="0"/>
              <w:spacing w:before="0" w:beforeAutospacing="0" w:after="0" w:afterAutospacing="0" w:line="360" w:lineRule="auto"/>
              <w:ind w:left="0" w:right="0"/>
              <w:jc w:val="center"/>
              <w:rPr>
                <w:rFonts w:hint="eastAsia" w:ascii="宋体" w:hAnsi="宋体" w:eastAsia="宋体" w:cs="宋体"/>
                <w:b/>
                <w:bCs w:val="0"/>
                <w:color w:val="auto"/>
                <w:szCs w:val="21"/>
                <w:highlight w:val="none"/>
                <w:lang w:val="en-US"/>
              </w:rPr>
            </w:pPr>
            <w:r>
              <w:rPr>
                <w:rFonts w:hint="eastAsia" w:ascii="宋体" w:hAnsi="宋体" w:eastAsia="宋体" w:cs="宋体"/>
                <w:b/>
                <w:bCs w:val="0"/>
                <w:color w:val="auto"/>
                <w:kern w:val="2"/>
                <w:sz w:val="21"/>
                <w:szCs w:val="21"/>
                <w:highlight w:val="none"/>
                <w:lang w:val="en-US" w:eastAsia="zh-CN" w:bidi="ar"/>
              </w:rPr>
              <w:t>资格证明文件组成</w:t>
            </w:r>
          </w:p>
          <w:p w14:paraId="1ACFE50E">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lang w:val="en-US"/>
              </w:rPr>
            </w:pPr>
          </w:p>
        </w:tc>
        <w:tc>
          <w:tcPr>
            <w:tcW w:w="6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C207F">
            <w:pPr>
              <w:pStyle w:val="11"/>
              <w:widowControl/>
              <w:spacing w:line="360" w:lineRule="auto"/>
              <w:rPr>
                <w:rFonts w:hint="eastAsia" w:ascii="宋体" w:hAnsi="宋体" w:eastAsia="宋体" w:cs="宋体"/>
                <w:color w:val="auto"/>
                <w:szCs w:val="21"/>
                <w:highlight w:val="none"/>
                <w:lang w:val="en-US"/>
              </w:rPr>
            </w:pPr>
            <w:r>
              <w:rPr>
                <w:rFonts w:hint="eastAsia" w:ascii="宋体" w:hAnsi="宋体" w:eastAsia="宋体" w:cs="宋体"/>
                <w:color w:val="auto"/>
                <w:szCs w:val="21"/>
                <w:highlight w:val="none"/>
                <w:lang w:val="en-US"/>
              </w:rPr>
              <w:t>1.</w:t>
            </w:r>
            <w:r>
              <w:rPr>
                <w:rFonts w:hint="eastAsia" w:ascii="宋体" w:hAnsi="宋体" w:eastAsia="宋体" w:cs="宋体"/>
                <w:color w:val="auto"/>
                <w:szCs w:val="21"/>
                <w:highlight w:val="none"/>
              </w:rPr>
              <w:t>供应商为法人或者其他组织的提供其营业执照等证明文件（如营业执照或者事业单位法人证书或者执业许可证等），供应商为自然人的提供其身份证复印件；（</w:t>
            </w:r>
            <w:r>
              <w:rPr>
                <w:rFonts w:hint="eastAsia" w:ascii="宋体" w:hAnsi="宋体" w:eastAsia="宋体" w:cs="宋体"/>
                <w:b/>
                <w:bCs w:val="0"/>
                <w:color w:val="auto"/>
                <w:szCs w:val="21"/>
                <w:highlight w:val="none"/>
              </w:rPr>
              <w:t>必须提供，否则响应文件按无效响应处理</w:t>
            </w:r>
            <w:r>
              <w:rPr>
                <w:rFonts w:hint="eastAsia" w:ascii="宋体" w:hAnsi="宋体" w:eastAsia="宋体" w:cs="宋体"/>
                <w:color w:val="auto"/>
                <w:szCs w:val="21"/>
                <w:highlight w:val="none"/>
              </w:rPr>
              <w:t>）</w:t>
            </w:r>
          </w:p>
          <w:p w14:paraId="4FF6D086">
            <w:pPr>
              <w:keepNext w:val="0"/>
              <w:keepLines w:val="0"/>
              <w:widowControl w:val="0"/>
              <w:suppressLineNumbers w:val="0"/>
              <w:snapToGrid w:val="0"/>
              <w:spacing w:before="0" w:beforeAutospacing="0" w:after="0" w:afterAutospacing="0" w:line="380" w:lineRule="exact"/>
              <w:ind w:left="0" w:right="0"/>
              <w:jc w:val="left"/>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2.供应商依法缴纳税收的相关材料：[</w:t>
            </w:r>
            <w:r>
              <w:rPr>
                <w:rFonts w:hint="eastAsia" w:ascii="宋体" w:hAnsi="宋体" w:eastAsia="宋体" w:cs="宋体"/>
                <w:color w:val="auto"/>
                <w:kern w:val="2"/>
                <w:sz w:val="21"/>
                <w:szCs w:val="21"/>
                <w:highlight w:val="none"/>
                <w:u w:val="single"/>
                <w:lang w:val="en-US" w:eastAsia="zh-CN" w:bidi="ar"/>
              </w:rPr>
              <w:t xml:space="preserve"> 2025 </w:t>
            </w:r>
            <w:r>
              <w:rPr>
                <w:rFonts w:hint="eastAsia" w:ascii="宋体" w:hAnsi="宋体" w:eastAsia="宋体" w:cs="宋体"/>
                <w:color w:val="auto"/>
                <w:kern w:val="2"/>
                <w:sz w:val="21"/>
                <w:szCs w:val="21"/>
                <w:highlight w:val="none"/>
                <w:lang w:val="en-US" w:eastAsia="zh-CN" w:bidi="ar"/>
              </w:rPr>
              <w:t>年</w:t>
            </w:r>
            <w:r>
              <w:rPr>
                <w:rFonts w:hint="eastAsia" w:ascii="宋体" w:hAnsi="宋体" w:eastAsia="宋体" w:cs="宋体"/>
                <w:color w:val="auto"/>
                <w:kern w:val="2"/>
                <w:sz w:val="21"/>
                <w:szCs w:val="21"/>
                <w:highlight w:val="none"/>
                <w:u w:val="single"/>
                <w:lang w:val="en-US" w:eastAsia="zh-CN" w:bidi="ar"/>
              </w:rPr>
              <w:t>3</w:t>
            </w:r>
            <w:r>
              <w:rPr>
                <w:rFonts w:hint="eastAsia" w:ascii="宋体" w:hAnsi="宋体" w:eastAsia="宋体" w:cs="宋体"/>
                <w:color w:val="auto"/>
                <w:kern w:val="2"/>
                <w:sz w:val="21"/>
                <w:szCs w:val="21"/>
                <w:highlight w:val="none"/>
                <w:lang w:val="en-US" w:eastAsia="zh-CN" w:bidi="ar"/>
              </w:rPr>
              <w:t>月至</w:t>
            </w:r>
            <w:r>
              <w:rPr>
                <w:rFonts w:hint="eastAsia" w:ascii="宋体" w:hAnsi="宋体" w:eastAsia="宋体" w:cs="宋体"/>
                <w:color w:val="auto"/>
                <w:kern w:val="2"/>
                <w:sz w:val="21"/>
                <w:szCs w:val="21"/>
                <w:highlight w:val="none"/>
                <w:u w:val="single"/>
                <w:lang w:val="en-US" w:eastAsia="zh-CN" w:bidi="ar"/>
              </w:rPr>
              <w:t>2025</w:t>
            </w:r>
            <w:r>
              <w:rPr>
                <w:rFonts w:hint="eastAsia" w:ascii="宋体" w:hAnsi="宋体" w:eastAsia="宋体" w:cs="宋体"/>
                <w:color w:val="auto"/>
                <w:kern w:val="2"/>
                <w:sz w:val="21"/>
                <w:szCs w:val="21"/>
                <w:highlight w:val="none"/>
                <w:lang w:val="en-US" w:eastAsia="zh-CN" w:bidi="ar"/>
              </w:rPr>
              <w:t>年</w:t>
            </w:r>
            <w:r>
              <w:rPr>
                <w:rFonts w:hint="eastAsia" w:ascii="宋体" w:hAnsi="宋体" w:eastAsia="宋体" w:cs="宋体"/>
                <w:color w:val="auto"/>
                <w:kern w:val="2"/>
                <w:sz w:val="21"/>
                <w:szCs w:val="21"/>
                <w:highlight w:val="none"/>
                <w:u w:val="single"/>
                <w:lang w:val="en-US" w:eastAsia="zh-CN" w:bidi="ar"/>
              </w:rPr>
              <w:t>8</w:t>
            </w:r>
            <w:r>
              <w:rPr>
                <w:rFonts w:hint="eastAsia" w:ascii="宋体" w:hAnsi="宋体" w:eastAsia="宋体" w:cs="宋体"/>
                <w:color w:val="auto"/>
                <w:kern w:val="2"/>
                <w:sz w:val="21"/>
                <w:szCs w:val="21"/>
                <w:highlight w:val="none"/>
                <w:lang w:val="en-US" w:eastAsia="zh-CN" w:bidi="ar"/>
              </w:rPr>
              <w:t>月]连续</w:t>
            </w:r>
            <w:r>
              <w:rPr>
                <w:rFonts w:hint="eastAsia" w:ascii="宋体" w:hAnsi="宋体" w:eastAsia="宋体" w:cs="宋体"/>
                <w:color w:val="auto"/>
                <w:kern w:val="2"/>
                <w:sz w:val="21"/>
                <w:szCs w:val="21"/>
                <w:highlight w:val="none"/>
                <w:u w:val="single"/>
                <w:lang w:val="en-US" w:eastAsia="zh-CN" w:bidi="ar"/>
              </w:rPr>
              <w:t xml:space="preserve">  3</w:t>
            </w:r>
            <w:r>
              <w:rPr>
                <w:rFonts w:hint="eastAsia" w:ascii="宋体" w:hAnsi="宋体" w:eastAsia="宋体" w:cs="宋体"/>
                <w:color w:val="auto"/>
                <w:kern w:val="2"/>
                <w:sz w:val="21"/>
                <w:szCs w:val="21"/>
                <w:highlight w:val="none"/>
                <w:lang w:val="en-US" w:eastAsia="zh-CN" w:bidi="ar"/>
              </w:rPr>
              <w:t>个月的依法缴纳税收的凭据复印件；依法免税的供应商，必须提供相应文件证明其依法免税。从取得营业执照时间起到投标文件提交截止时间为止不足要求月数的，只需提供从取得营业执照起的依法缴纳税收相应证明文件）；（</w:t>
            </w:r>
            <w:r>
              <w:rPr>
                <w:rFonts w:hint="eastAsia" w:ascii="宋体" w:hAnsi="宋体" w:eastAsia="宋体" w:cs="宋体"/>
                <w:b/>
                <w:bCs w:val="0"/>
                <w:color w:val="auto"/>
                <w:kern w:val="2"/>
                <w:sz w:val="21"/>
                <w:szCs w:val="21"/>
                <w:highlight w:val="none"/>
                <w:lang w:val="en-US" w:eastAsia="zh-CN" w:bidi="ar"/>
              </w:rPr>
              <w:t>必须提供，否则作无效竞标处理</w:t>
            </w:r>
            <w:r>
              <w:rPr>
                <w:rFonts w:hint="eastAsia" w:ascii="宋体" w:hAnsi="宋体" w:eastAsia="宋体" w:cs="宋体"/>
                <w:color w:val="auto"/>
                <w:kern w:val="2"/>
                <w:sz w:val="21"/>
                <w:szCs w:val="21"/>
                <w:highlight w:val="none"/>
                <w:lang w:val="en-US" w:eastAsia="zh-CN" w:bidi="ar"/>
              </w:rPr>
              <w:t>）</w:t>
            </w:r>
          </w:p>
          <w:p w14:paraId="6A24C26A">
            <w:pPr>
              <w:keepNext w:val="0"/>
              <w:keepLines w:val="0"/>
              <w:widowControl w:val="0"/>
              <w:suppressLineNumbers w:val="0"/>
              <w:snapToGrid w:val="0"/>
              <w:spacing w:before="0" w:beforeAutospacing="0" w:after="0" w:afterAutospacing="0" w:line="380" w:lineRule="exact"/>
              <w:ind w:left="0" w:right="0"/>
              <w:jc w:val="left"/>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3.供应商依法缴纳社会保障资金的相关材料：[</w:t>
            </w:r>
            <w:r>
              <w:rPr>
                <w:rFonts w:hint="eastAsia" w:ascii="宋体" w:hAnsi="宋体" w:eastAsia="宋体" w:cs="宋体"/>
                <w:color w:val="auto"/>
                <w:kern w:val="2"/>
                <w:sz w:val="21"/>
                <w:szCs w:val="21"/>
                <w:highlight w:val="none"/>
                <w:u w:val="single"/>
                <w:lang w:val="en-US" w:eastAsia="zh-CN" w:bidi="ar"/>
              </w:rPr>
              <w:t xml:space="preserve"> 2025 </w:t>
            </w:r>
            <w:r>
              <w:rPr>
                <w:rFonts w:hint="eastAsia" w:ascii="宋体" w:hAnsi="宋体" w:eastAsia="宋体" w:cs="宋体"/>
                <w:color w:val="auto"/>
                <w:kern w:val="2"/>
                <w:sz w:val="21"/>
                <w:szCs w:val="21"/>
                <w:highlight w:val="none"/>
                <w:lang w:val="en-US" w:eastAsia="zh-CN" w:bidi="ar"/>
              </w:rPr>
              <w:t>年</w:t>
            </w:r>
            <w:r>
              <w:rPr>
                <w:rFonts w:hint="eastAsia" w:ascii="宋体" w:hAnsi="宋体" w:eastAsia="宋体" w:cs="宋体"/>
                <w:color w:val="auto"/>
                <w:kern w:val="2"/>
                <w:sz w:val="21"/>
                <w:szCs w:val="21"/>
                <w:highlight w:val="none"/>
                <w:u w:val="single"/>
                <w:lang w:val="en-US" w:eastAsia="zh-CN" w:bidi="ar"/>
              </w:rPr>
              <w:t>3</w:t>
            </w:r>
            <w:r>
              <w:rPr>
                <w:rFonts w:hint="eastAsia" w:ascii="宋体" w:hAnsi="宋体" w:eastAsia="宋体" w:cs="宋体"/>
                <w:color w:val="auto"/>
                <w:kern w:val="2"/>
                <w:sz w:val="21"/>
                <w:szCs w:val="21"/>
                <w:highlight w:val="none"/>
                <w:lang w:val="en-US" w:eastAsia="zh-CN" w:bidi="ar"/>
              </w:rPr>
              <w:t>月至</w:t>
            </w:r>
            <w:r>
              <w:rPr>
                <w:rFonts w:hint="eastAsia" w:ascii="宋体" w:hAnsi="宋体" w:eastAsia="宋体" w:cs="宋体"/>
                <w:color w:val="auto"/>
                <w:kern w:val="2"/>
                <w:sz w:val="21"/>
                <w:szCs w:val="21"/>
                <w:highlight w:val="none"/>
                <w:u w:val="single"/>
                <w:lang w:val="en-US" w:eastAsia="zh-CN" w:bidi="ar"/>
              </w:rPr>
              <w:t>2025</w:t>
            </w:r>
            <w:r>
              <w:rPr>
                <w:rFonts w:hint="eastAsia" w:ascii="宋体" w:hAnsi="宋体" w:eastAsia="宋体" w:cs="宋体"/>
                <w:color w:val="auto"/>
                <w:kern w:val="2"/>
                <w:sz w:val="21"/>
                <w:szCs w:val="21"/>
                <w:highlight w:val="none"/>
                <w:lang w:val="en-US" w:eastAsia="zh-CN" w:bidi="ar"/>
              </w:rPr>
              <w:t>年</w:t>
            </w:r>
            <w:r>
              <w:rPr>
                <w:rFonts w:hint="eastAsia" w:ascii="宋体" w:hAnsi="宋体" w:eastAsia="宋体" w:cs="宋体"/>
                <w:color w:val="auto"/>
                <w:kern w:val="2"/>
                <w:sz w:val="21"/>
                <w:szCs w:val="21"/>
                <w:highlight w:val="none"/>
                <w:u w:val="single"/>
                <w:lang w:val="en-US" w:eastAsia="zh-CN" w:bidi="ar"/>
              </w:rPr>
              <w:t>8</w:t>
            </w:r>
            <w:r>
              <w:rPr>
                <w:rFonts w:hint="eastAsia" w:ascii="宋体" w:hAnsi="宋体" w:eastAsia="宋体" w:cs="宋体"/>
                <w:color w:val="auto"/>
                <w:kern w:val="2"/>
                <w:sz w:val="21"/>
                <w:szCs w:val="21"/>
                <w:highlight w:val="none"/>
                <w:lang w:val="en-US" w:eastAsia="zh-CN" w:bidi="ar"/>
              </w:rPr>
              <w:t>月]连续</w:t>
            </w:r>
            <w:r>
              <w:rPr>
                <w:rFonts w:hint="eastAsia" w:ascii="宋体" w:hAnsi="宋体" w:eastAsia="宋体" w:cs="宋体"/>
                <w:color w:val="auto"/>
                <w:kern w:val="2"/>
                <w:sz w:val="21"/>
                <w:szCs w:val="21"/>
                <w:highlight w:val="none"/>
                <w:u w:val="single"/>
                <w:lang w:val="en-US" w:eastAsia="zh-CN" w:bidi="ar"/>
              </w:rPr>
              <w:t xml:space="preserve">  3 </w:t>
            </w:r>
            <w:r>
              <w:rPr>
                <w:rFonts w:hint="eastAsia" w:ascii="宋体" w:hAnsi="宋体" w:eastAsia="宋体" w:cs="宋体"/>
                <w:color w:val="auto"/>
                <w:kern w:val="2"/>
                <w:sz w:val="21"/>
                <w:szCs w:val="21"/>
                <w:highlight w:val="none"/>
                <w:lang w:val="en-US" w:eastAsia="zh-CN" w:bidi="ar"/>
              </w:rPr>
              <w:t>个月的依法缴纳社会保障资金的缴费凭证（专用收据或者社会保险缴纳清单）复印件；依法不需要缴纳社会保障资金的供应商，必须提供相应文件证明不需要缴纳社会保障资金。从取得营业执照时间起到响应文件提交截止时间为止不足要求月数的只需提供从取得营业执照起的依法缴纳社会保障资金的相应证明文件]；（</w:t>
            </w:r>
            <w:r>
              <w:rPr>
                <w:rFonts w:hint="eastAsia" w:ascii="宋体" w:hAnsi="宋体" w:eastAsia="宋体" w:cs="宋体"/>
                <w:b/>
                <w:bCs w:val="0"/>
                <w:color w:val="auto"/>
                <w:kern w:val="2"/>
                <w:sz w:val="21"/>
                <w:szCs w:val="21"/>
                <w:highlight w:val="none"/>
                <w:lang w:val="en-US" w:eastAsia="zh-CN" w:bidi="ar"/>
              </w:rPr>
              <w:t>必须提供，否则作无效竞标处理</w:t>
            </w:r>
            <w:r>
              <w:rPr>
                <w:rFonts w:hint="eastAsia" w:ascii="宋体" w:hAnsi="宋体" w:eastAsia="宋体" w:cs="宋体"/>
                <w:color w:val="auto"/>
                <w:kern w:val="2"/>
                <w:sz w:val="21"/>
                <w:szCs w:val="21"/>
                <w:highlight w:val="none"/>
                <w:lang w:val="en-US" w:eastAsia="zh-CN" w:bidi="ar"/>
              </w:rPr>
              <w:t>）</w:t>
            </w:r>
          </w:p>
          <w:p w14:paraId="2F280807">
            <w:pPr>
              <w:pStyle w:val="89"/>
              <w:keepNext w:val="0"/>
              <w:keepLines w:val="0"/>
              <w:suppressLineNumbers w:val="0"/>
              <w:spacing w:before="131" w:beforeAutospacing="0" w:after="0" w:afterAutospacing="0" w:line="334" w:lineRule="auto"/>
              <w:ind w:left="110" w:right="99"/>
              <w:rPr>
                <w:rFonts w:hint="eastAsia" w:ascii="宋体" w:hAnsi="宋体" w:eastAsia="宋体" w:cs="宋体"/>
                <w:b/>
                <w:bCs w:val="0"/>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 xml:space="preserve">4.供应商财务状况报告：[ </w:t>
            </w:r>
            <w:r>
              <w:rPr>
                <w:rFonts w:hint="eastAsia" w:cs="宋体"/>
                <w:color w:val="auto"/>
                <w:kern w:val="2"/>
                <w:sz w:val="21"/>
                <w:szCs w:val="21"/>
                <w:highlight w:val="none"/>
                <w:lang w:val="en-US" w:eastAsia="zh-CN" w:bidi="ar"/>
              </w:rPr>
              <w:t>2024年</w:t>
            </w:r>
            <w:r>
              <w:rPr>
                <w:rFonts w:hint="eastAsia" w:ascii="宋体" w:hAnsi="宋体" w:eastAsia="宋体" w:cs="宋体"/>
                <w:color w:val="auto"/>
                <w:kern w:val="2"/>
                <w:sz w:val="21"/>
                <w:szCs w:val="21"/>
                <w:highlight w:val="none"/>
                <w:lang w:val="en-US" w:eastAsia="zh-CN" w:bidi="ar"/>
              </w:rPr>
              <w:t>]财务状况报告复印件；供应商成立不满一年的应按提供首次响应文件提交截止时间上一个月的财务状况报  告复印件。</w:t>
            </w:r>
            <w:r>
              <w:rPr>
                <w:rFonts w:hint="eastAsia" w:ascii="宋体" w:hAnsi="宋体" w:eastAsia="宋体" w:cs="宋体"/>
                <w:b/>
                <w:bCs w:val="0"/>
                <w:color w:val="auto"/>
                <w:kern w:val="2"/>
                <w:sz w:val="21"/>
                <w:szCs w:val="21"/>
                <w:highlight w:val="none"/>
                <w:lang w:val="en-US" w:eastAsia="zh-CN" w:bidi="ar"/>
              </w:rPr>
              <w:t>（必须提供， 否则作无效竞标处理）</w:t>
            </w:r>
          </w:p>
          <w:p w14:paraId="0B6950D3">
            <w:pPr>
              <w:keepNext w:val="0"/>
              <w:keepLines w:val="0"/>
              <w:widowControl w:val="0"/>
              <w:suppressLineNumbers w:val="0"/>
              <w:snapToGrid w:val="0"/>
              <w:spacing w:before="0" w:beforeAutospacing="0" w:after="0" w:afterAutospacing="0" w:line="360" w:lineRule="auto"/>
              <w:ind w:left="0" w:right="0"/>
              <w:jc w:val="left"/>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5.供应商直接控股、管理关系信息表；（</w:t>
            </w:r>
            <w:r>
              <w:rPr>
                <w:rFonts w:hint="eastAsia" w:ascii="宋体" w:hAnsi="宋体" w:eastAsia="宋体" w:cs="宋体"/>
                <w:b/>
                <w:bCs w:val="0"/>
                <w:color w:val="auto"/>
                <w:kern w:val="2"/>
                <w:sz w:val="21"/>
                <w:szCs w:val="21"/>
                <w:highlight w:val="none"/>
                <w:lang w:val="en-US" w:eastAsia="zh-CN" w:bidi="ar"/>
              </w:rPr>
              <w:t>必须提供，否则响应文件按无效响应处理</w:t>
            </w:r>
            <w:r>
              <w:rPr>
                <w:rFonts w:hint="eastAsia" w:ascii="宋体" w:hAnsi="宋体" w:eastAsia="宋体" w:cs="宋体"/>
                <w:color w:val="auto"/>
                <w:kern w:val="2"/>
                <w:sz w:val="21"/>
                <w:szCs w:val="21"/>
                <w:highlight w:val="none"/>
                <w:lang w:val="en-US" w:eastAsia="zh-CN" w:bidi="ar"/>
              </w:rPr>
              <w:t>）</w:t>
            </w:r>
          </w:p>
          <w:p w14:paraId="51BC8381">
            <w:pPr>
              <w:keepNext w:val="0"/>
              <w:keepLines w:val="0"/>
              <w:widowControl w:val="0"/>
              <w:suppressLineNumbers w:val="0"/>
              <w:snapToGrid w:val="0"/>
              <w:spacing w:before="0" w:beforeAutospacing="0" w:after="0" w:afterAutospacing="0" w:line="360" w:lineRule="auto"/>
              <w:ind w:left="0" w:right="0"/>
              <w:jc w:val="left"/>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6.资格声明；（</w:t>
            </w:r>
            <w:r>
              <w:rPr>
                <w:rFonts w:hint="eastAsia" w:ascii="宋体" w:hAnsi="宋体" w:eastAsia="宋体" w:cs="宋体"/>
                <w:b/>
                <w:bCs w:val="0"/>
                <w:color w:val="auto"/>
                <w:kern w:val="2"/>
                <w:sz w:val="21"/>
                <w:szCs w:val="21"/>
                <w:highlight w:val="none"/>
                <w:lang w:val="en-US" w:eastAsia="zh-CN" w:bidi="ar"/>
              </w:rPr>
              <w:t>必须提供，否则响应文件按无效响应处理</w:t>
            </w:r>
            <w:r>
              <w:rPr>
                <w:rFonts w:hint="eastAsia" w:ascii="宋体" w:hAnsi="宋体" w:eastAsia="宋体" w:cs="宋体"/>
                <w:color w:val="auto"/>
                <w:kern w:val="2"/>
                <w:sz w:val="21"/>
                <w:szCs w:val="21"/>
                <w:highlight w:val="none"/>
                <w:lang w:val="en-US" w:eastAsia="zh-CN" w:bidi="ar"/>
              </w:rPr>
              <w:t>）</w:t>
            </w:r>
          </w:p>
          <w:p w14:paraId="46E8E80B">
            <w:pPr>
              <w:keepNext w:val="0"/>
              <w:keepLines w:val="0"/>
              <w:pageBreakBefore w:val="0"/>
              <w:suppressLineNumbers w:val="0"/>
              <w:kinsoku/>
              <w:wordWrap/>
              <w:overflowPunct/>
              <w:topLinePunct w:val="0"/>
              <w:bidi w:val="0"/>
              <w:adjustRightInd/>
              <w:snapToGrid w:val="0"/>
              <w:spacing w:before="0" w:beforeAutospacing="0" w:after="0" w:afterAutospacing="0" w:line="360" w:lineRule="auto"/>
              <w:ind w:left="0" w:right="0" w:firstLine="0" w:firstLineChars="0"/>
              <w:jc w:val="left"/>
              <w:rPr>
                <w:rFonts w:hint="eastAsia" w:ascii="宋体" w:hAnsi="宋体" w:eastAsia="宋体" w:cs="宋体"/>
                <w:b/>
                <w:bCs/>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7.（采购人或采购代理机构</w:t>
            </w:r>
            <w:bookmarkStart w:id="34" w:name="OLE_LINK27"/>
            <w:r>
              <w:rPr>
                <w:rFonts w:hint="eastAsia" w:ascii="宋体" w:hAnsi="宋体" w:eastAsia="宋体" w:cs="宋体"/>
                <w:color w:val="auto"/>
                <w:kern w:val="2"/>
                <w:sz w:val="21"/>
                <w:szCs w:val="21"/>
                <w:highlight w:val="none"/>
                <w:lang w:val="en-US" w:eastAsia="zh-CN" w:bidi="ar"/>
              </w:rPr>
              <w:t>根据竞争性磋商公告对应的特定资格要求及特定条件设置供应商提供的资格证明材料</w:t>
            </w:r>
            <w:bookmarkEnd w:id="34"/>
            <w:r>
              <w:rPr>
                <w:rFonts w:hint="eastAsia" w:ascii="宋体" w:hAnsi="宋体" w:eastAsia="宋体" w:cs="宋体"/>
                <w:color w:val="auto"/>
                <w:kern w:val="2"/>
                <w:sz w:val="21"/>
                <w:szCs w:val="21"/>
                <w:highlight w:val="none"/>
                <w:lang w:val="en-US" w:eastAsia="zh-CN" w:bidi="ar"/>
              </w:rPr>
              <w:t>）；</w:t>
            </w:r>
            <w:r>
              <w:rPr>
                <w:rFonts w:hint="eastAsia" w:ascii="宋体" w:hAnsi="宋体" w:eastAsia="宋体" w:cs="宋体"/>
                <w:b/>
                <w:bCs/>
                <w:color w:val="auto"/>
                <w:kern w:val="2"/>
                <w:sz w:val="21"/>
                <w:szCs w:val="21"/>
                <w:highlight w:val="none"/>
                <w:lang w:val="en-US" w:eastAsia="zh-CN" w:bidi="ar"/>
              </w:rPr>
              <w:t>（必须提供，否则响应文件按无效响应处理）</w:t>
            </w:r>
          </w:p>
          <w:p w14:paraId="067936E2">
            <w:pPr>
              <w:keepNext w:val="0"/>
              <w:keepLines w:val="0"/>
              <w:pageBreakBefore w:val="0"/>
              <w:suppressLineNumbers w:val="0"/>
              <w:kinsoku/>
              <w:wordWrap/>
              <w:overflowPunct/>
              <w:topLinePunct w:val="0"/>
              <w:bidi w:val="0"/>
              <w:adjustRightInd/>
              <w:snapToGrid w:val="0"/>
              <w:spacing w:before="0" w:beforeAutospacing="0" w:after="0" w:afterAutospacing="0" w:line="360" w:lineRule="auto"/>
              <w:ind w:left="0" w:right="0" w:firstLine="0" w:firstLineChars="0"/>
              <w:jc w:val="left"/>
              <w:rPr>
                <w:rFonts w:hint="eastAsia" w:ascii="仿宋" w:hAnsi="仿宋" w:eastAsia="仿宋" w:cs="仿宋"/>
                <w:color w:val="auto"/>
                <w:szCs w:val="21"/>
                <w:highlight w:val="none"/>
                <w:lang w:eastAsia="zh-CN"/>
              </w:rPr>
            </w:pPr>
            <w:r>
              <w:rPr>
                <w:rFonts w:hint="eastAsia" w:ascii="宋体" w:hAnsi="宋体" w:eastAsia="宋体" w:cs="宋体"/>
                <w:color w:val="auto"/>
                <w:kern w:val="2"/>
                <w:sz w:val="21"/>
                <w:szCs w:val="21"/>
                <w:highlight w:val="none"/>
                <w:lang w:val="en-US" w:eastAsia="zh-CN" w:bidi="ar"/>
              </w:rPr>
              <w:t>8.中小企业声明函；</w:t>
            </w:r>
            <w:r>
              <w:rPr>
                <w:rFonts w:hint="eastAsia" w:ascii="仿宋" w:hAnsi="仿宋" w:cs="仿宋"/>
                <w:color w:val="auto"/>
                <w:szCs w:val="21"/>
                <w:highlight w:val="none"/>
                <w:lang w:eastAsia="zh-CN"/>
              </w:rPr>
              <w:t>（</w:t>
            </w:r>
            <w:r>
              <w:rPr>
                <w:rFonts w:hint="eastAsia" w:ascii="仿宋" w:hAnsi="仿宋" w:eastAsia="仿宋" w:cs="仿宋"/>
                <w:b/>
                <w:color w:val="auto"/>
                <w:szCs w:val="21"/>
                <w:highlight w:val="none"/>
              </w:rPr>
              <w:t>必须提供，否则响应文件按无效响应处理</w:t>
            </w:r>
            <w:r>
              <w:rPr>
                <w:rFonts w:hint="eastAsia" w:ascii="仿宋" w:hAnsi="仿宋" w:eastAsia="仿宋" w:cs="仿宋"/>
                <w:color w:val="auto"/>
                <w:szCs w:val="21"/>
                <w:highlight w:val="none"/>
              </w:rPr>
              <w:t>）</w:t>
            </w:r>
          </w:p>
          <w:p w14:paraId="1772942A">
            <w:pPr>
              <w:keepNext w:val="0"/>
              <w:keepLines w:val="0"/>
              <w:pageBreakBefore w:val="0"/>
              <w:suppressLineNumbers w:val="0"/>
              <w:kinsoku/>
              <w:wordWrap/>
              <w:overflowPunct/>
              <w:topLinePunct w:val="0"/>
              <w:bidi w:val="0"/>
              <w:adjustRightInd/>
              <w:snapToGrid w:val="0"/>
              <w:spacing w:before="0" w:beforeAutospacing="0" w:after="0" w:afterAutospacing="0" w:line="360" w:lineRule="auto"/>
              <w:ind w:left="0" w:right="0" w:firstLine="0" w:firstLineChars="0"/>
              <w:jc w:val="left"/>
              <w:rPr>
                <w:rFonts w:hint="eastAsia" w:ascii="仿宋" w:hAnsi="仿宋" w:eastAsia="仿宋" w:cs="仿宋"/>
                <w:color w:val="auto"/>
                <w:szCs w:val="21"/>
                <w:highlight w:val="none"/>
                <w:lang w:eastAsia="zh-CN"/>
              </w:rPr>
            </w:pPr>
            <w:r>
              <w:rPr>
                <w:rFonts w:hint="eastAsia" w:ascii="宋体" w:hAnsi="宋体" w:eastAsia="宋体" w:cs="宋体"/>
                <w:color w:val="auto"/>
                <w:kern w:val="2"/>
                <w:sz w:val="21"/>
                <w:szCs w:val="21"/>
                <w:highlight w:val="none"/>
                <w:lang w:val="en-US" w:eastAsia="zh-CN" w:bidi="ar"/>
              </w:rPr>
              <w:t>9.除磋商文件规定必须提供以外，供应商认为需要提供的其他证明材料；</w:t>
            </w:r>
            <w:r>
              <w:rPr>
                <w:rFonts w:hint="eastAsia" w:ascii="仿宋" w:hAnsi="仿宋" w:cs="仿宋"/>
                <w:color w:val="auto"/>
                <w:szCs w:val="21"/>
                <w:highlight w:val="none"/>
                <w:lang w:eastAsia="zh-CN"/>
              </w:rPr>
              <w:t>（</w:t>
            </w:r>
            <w:r>
              <w:rPr>
                <w:rFonts w:hint="eastAsia" w:ascii="仿宋" w:hAnsi="仿宋" w:cs="仿宋"/>
                <w:color w:val="auto"/>
                <w:szCs w:val="21"/>
                <w:highlight w:val="none"/>
                <w:lang w:val="en-US" w:eastAsia="zh-CN"/>
              </w:rPr>
              <w:t>如有，请提供</w:t>
            </w:r>
            <w:r>
              <w:rPr>
                <w:rFonts w:hint="eastAsia" w:ascii="仿宋" w:hAnsi="仿宋" w:cs="仿宋"/>
                <w:color w:val="auto"/>
                <w:szCs w:val="21"/>
                <w:highlight w:val="none"/>
                <w:lang w:eastAsia="zh-CN"/>
              </w:rPr>
              <w:t>）</w:t>
            </w:r>
          </w:p>
          <w:p w14:paraId="4FEA9C52">
            <w:pPr>
              <w:keepNext w:val="0"/>
              <w:keepLines w:val="0"/>
              <w:widowControl w:val="0"/>
              <w:suppressLineNumbers w:val="0"/>
              <w:snapToGrid w:val="0"/>
              <w:spacing w:before="0" w:beforeAutospacing="0" w:after="0" w:afterAutospacing="0" w:line="360" w:lineRule="auto"/>
              <w:ind w:left="0" w:right="0"/>
              <w:jc w:val="left"/>
              <w:rPr>
                <w:rFonts w:hint="eastAsia" w:ascii="宋体" w:hAnsi="宋体" w:eastAsia="宋体" w:cs="宋体"/>
                <w:b/>
                <w:bCs w:val="0"/>
                <w:color w:val="auto"/>
                <w:szCs w:val="21"/>
                <w:highlight w:val="none"/>
                <w:lang w:val="en-US"/>
              </w:rPr>
            </w:pPr>
            <w:r>
              <w:rPr>
                <w:rFonts w:hint="eastAsia" w:ascii="宋体" w:hAnsi="宋体" w:eastAsia="宋体" w:cs="宋体"/>
                <w:b/>
                <w:bCs w:val="0"/>
                <w:color w:val="auto"/>
                <w:kern w:val="2"/>
                <w:sz w:val="21"/>
                <w:szCs w:val="21"/>
                <w:highlight w:val="none"/>
                <w:lang w:val="en-US" w:eastAsia="zh-CN" w:bidi="ar"/>
              </w:rPr>
              <w:t>注：</w:t>
            </w:r>
          </w:p>
          <w:p w14:paraId="0268598A">
            <w:pPr>
              <w:keepNext w:val="0"/>
              <w:keepLines w:val="0"/>
              <w:widowControl w:val="0"/>
              <w:suppressLineNumbers w:val="0"/>
              <w:snapToGrid w:val="0"/>
              <w:spacing w:before="0" w:beforeAutospacing="0" w:after="0" w:afterAutospacing="0" w:line="360" w:lineRule="auto"/>
              <w:ind w:left="0" w:right="0" w:firstLine="413" w:firstLineChars="196"/>
              <w:jc w:val="left"/>
              <w:rPr>
                <w:rFonts w:hint="eastAsia" w:ascii="宋体" w:hAnsi="宋体" w:eastAsia="宋体" w:cs="宋体"/>
                <w:b/>
                <w:bCs w:val="0"/>
                <w:color w:val="auto"/>
                <w:szCs w:val="21"/>
                <w:highlight w:val="none"/>
                <w:lang w:val="en-US"/>
              </w:rPr>
            </w:pPr>
            <w:r>
              <w:rPr>
                <w:rFonts w:hint="eastAsia" w:ascii="宋体" w:hAnsi="宋体" w:eastAsia="宋体" w:cs="宋体"/>
                <w:b/>
                <w:bCs w:val="0"/>
                <w:color w:val="auto"/>
                <w:kern w:val="2"/>
                <w:sz w:val="21"/>
                <w:szCs w:val="21"/>
                <w:highlight w:val="none"/>
                <w:lang w:val="en-US" w:eastAsia="zh-CN" w:bidi="ar"/>
              </w:rPr>
              <w:t>1.以上标明“必须提供”的材料属于复印件的扫描件的，必须加盖供应商电子公章，否则响应文件按无效响应处理。</w:t>
            </w:r>
          </w:p>
          <w:p w14:paraId="3725E098">
            <w:pPr>
              <w:pStyle w:val="11"/>
              <w:widowControl/>
              <w:spacing w:line="360" w:lineRule="auto"/>
              <w:ind w:left="0" w:firstLine="422" w:firstLineChars="200"/>
              <w:rPr>
                <w:rFonts w:hint="eastAsia" w:ascii="宋体" w:hAnsi="宋体" w:eastAsia="宋体" w:cs="宋体"/>
                <w:b/>
                <w:bCs w:val="0"/>
                <w:color w:val="auto"/>
                <w:szCs w:val="21"/>
                <w:highlight w:val="none"/>
                <w:lang w:val="en-US"/>
              </w:rPr>
            </w:pPr>
            <w:r>
              <w:rPr>
                <w:rFonts w:hint="eastAsia" w:ascii="宋体" w:hAnsi="宋体" w:eastAsia="宋体" w:cs="宋体"/>
                <w:b/>
                <w:bCs w:val="0"/>
                <w:color w:val="auto"/>
                <w:szCs w:val="21"/>
                <w:highlight w:val="none"/>
                <w:lang w:val="en-US"/>
              </w:rPr>
              <w:t>2.</w:t>
            </w:r>
            <w:r>
              <w:rPr>
                <w:rFonts w:hint="eastAsia" w:ascii="宋体" w:hAnsi="宋体" w:eastAsia="宋体" w:cs="宋体"/>
                <w:b/>
                <w:bCs w:val="0"/>
                <w:color w:val="auto"/>
                <w:szCs w:val="21"/>
                <w:highlight w:val="none"/>
              </w:rPr>
              <w:t>联合体竞标时，第</w:t>
            </w:r>
            <w:r>
              <w:rPr>
                <w:rFonts w:hint="eastAsia" w:ascii="宋体" w:hAnsi="宋体" w:eastAsia="宋体" w:cs="宋体"/>
                <w:b/>
                <w:bCs w:val="0"/>
                <w:color w:val="auto"/>
                <w:szCs w:val="21"/>
                <w:highlight w:val="none"/>
                <w:lang w:val="en-US"/>
              </w:rPr>
              <w:t>1-5</w:t>
            </w:r>
            <w:r>
              <w:rPr>
                <w:rFonts w:hint="eastAsia" w:ascii="宋体" w:hAnsi="宋体" w:eastAsia="宋体" w:cs="宋体"/>
                <w:b/>
                <w:bCs w:val="0"/>
                <w:color w:val="auto"/>
                <w:szCs w:val="21"/>
                <w:highlight w:val="none"/>
              </w:rPr>
              <w:t>项资格证明文件联合体各方均必须分别提供，联合体各方分别盖章和签字，否则响应文件按无效响应处理。</w:t>
            </w:r>
          </w:p>
        </w:tc>
      </w:tr>
      <w:tr w14:paraId="5BBDE0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jc w:val="center"/>
        </w:trPr>
        <w:tc>
          <w:tcPr>
            <w:tcW w:w="7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419E5C">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12.1.2</w:t>
            </w:r>
          </w:p>
        </w:tc>
        <w:tc>
          <w:tcPr>
            <w:tcW w:w="2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3B7AF">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color w:val="auto"/>
                <w:szCs w:val="21"/>
                <w:highlight w:val="none"/>
                <w:lang w:val="en-US"/>
              </w:rPr>
            </w:pPr>
            <w:r>
              <w:rPr>
                <w:rFonts w:hint="eastAsia" w:ascii="宋体" w:hAnsi="宋体" w:eastAsia="宋体" w:cs="宋体"/>
                <w:b/>
                <w:bCs/>
                <w:color w:val="auto"/>
                <w:kern w:val="2"/>
                <w:sz w:val="21"/>
                <w:szCs w:val="21"/>
                <w:highlight w:val="none"/>
                <w:lang w:val="en-US" w:eastAsia="zh-CN" w:bidi="ar"/>
              </w:rPr>
              <w:t>商务文件组成</w:t>
            </w:r>
          </w:p>
        </w:tc>
        <w:tc>
          <w:tcPr>
            <w:tcW w:w="6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B7CBE">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1.无串通竞标行为的承诺函；（</w:t>
            </w:r>
            <w:r>
              <w:rPr>
                <w:rFonts w:hint="eastAsia" w:ascii="宋体" w:hAnsi="宋体" w:eastAsia="宋体" w:cs="宋体"/>
                <w:b/>
                <w:bCs w:val="0"/>
                <w:color w:val="auto"/>
                <w:kern w:val="2"/>
                <w:sz w:val="21"/>
                <w:szCs w:val="21"/>
                <w:highlight w:val="none"/>
                <w:lang w:val="en-US" w:eastAsia="zh-CN" w:bidi="ar"/>
              </w:rPr>
              <w:t>必须提供，否则响应文件按无效响应处理</w:t>
            </w:r>
            <w:r>
              <w:rPr>
                <w:rFonts w:hint="eastAsia" w:ascii="宋体" w:hAnsi="宋体" w:eastAsia="宋体" w:cs="宋体"/>
                <w:color w:val="auto"/>
                <w:kern w:val="2"/>
                <w:sz w:val="21"/>
                <w:szCs w:val="21"/>
                <w:highlight w:val="none"/>
                <w:lang w:val="en-US" w:eastAsia="zh-CN" w:bidi="ar"/>
              </w:rPr>
              <w:t>）</w:t>
            </w:r>
          </w:p>
          <w:p w14:paraId="27EE6A53">
            <w:pPr>
              <w:keepNext w:val="0"/>
              <w:keepLines w:val="0"/>
              <w:widowControl w:val="0"/>
              <w:suppressLineNumbers w:val="0"/>
              <w:snapToGrid w:val="0"/>
              <w:spacing w:before="0" w:beforeAutospacing="0" w:after="0" w:afterAutospacing="0" w:line="360" w:lineRule="auto"/>
              <w:ind w:left="0" w:right="0"/>
              <w:jc w:val="left"/>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2.法定代表人身份证明书及法定代表人有效身份证正反面复印件；（</w:t>
            </w:r>
            <w:r>
              <w:rPr>
                <w:rFonts w:hint="eastAsia" w:ascii="宋体" w:hAnsi="宋体" w:eastAsia="宋体" w:cs="宋体"/>
                <w:b/>
                <w:bCs/>
                <w:color w:val="auto"/>
                <w:kern w:val="2"/>
                <w:sz w:val="21"/>
                <w:szCs w:val="21"/>
                <w:highlight w:val="none"/>
                <w:lang w:val="en-US" w:eastAsia="zh-CN" w:bidi="ar"/>
              </w:rPr>
              <w:t>除自然人竞标外</w:t>
            </w:r>
            <w:r>
              <w:rPr>
                <w:rFonts w:hint="eastAsia" w:ascii="宋体" w:hAnsi="宋体" w:eastAsia="宋体" w:cs="宋体"/>
                <w:b/>
                <w:bCs w:val="0"/>
                <w:color w:val="auto"/>
                <w:kern w:val="2"/>
                <w:sz w:val="21"/>
                <w:szCs w:val="21"/>
                <w:highlight w:val="none"/>
                <w:lang w:val="en-US" w:eastAsia="zh-CN" w:bidi="ar"/>
              </w:rPr>
              <w:t>必须提供，否则响应文件按无效响应处理</w:t>
            </w:r>
            <w:r>
              <w:rPr>
                <w:rFonts w:hint="eastAsia" w:ascii="宋体" w:hAnsi="宋体" w:eastAsia="宋体" w:cs="宋体"/>
                <w:color w:val="auto"/>
                <w:kern w:val="2"/>
                <w:sz w:val="21"/>
                <w:szCs w:val="21"/>
                <w:highlight w:val="none"/>
                <w:lang w:val="en-US" w:eastAsia="zh-CN" w:bidi="ar"/>
              </w:rPr>
              <w:t>）</w:t>
            </w:r>
          </w:p>
          <w:p w14:paraId="08A0D5AE">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bCs w:val="0"/>
                <w:color w:val="auto"/>
                <w:szCs w:val="21"/>
                <w:highlight w:val="none"/>
                <w:lang w:val="en-US"/>
              </w:rPr>
            </w:pPr>
            <w:r>
              <w:rPr>
                <w:rFonts w:hint="eastAsia" w:ascii="宋体" w:hAnsi="宋体" w:eastAsia="宋体" w:cs="宋体"/>
                <w:color w:val="auto"/>
                <w:kern w:val="2"/>
                <w:sz w:val="21"/>
                <w:szCs w:val="21"/>
                <w:highlight w:val="none"/>
                <w:lang w:val="en-US" w:eastAsia="zh-CN" w:bidi="ar"/>
              </w:rPr>
              <w:t>3.法定代表人授权委托书及委托代理人有效身份证正反面复印件；（</w:t>
            </w:r>
            <w:r>
              <w:rPr>
                <w:rFonts w:hint="eastAsia" w:ascii="宋体" w:hAnsi="宋体" w:eastAsia="宋体" w:cs="宋体"/>
                <w:b/>
                <w:bCs w:val="0"/>
                <w:color w:val="auto"/>
                <w:kern w:val="2"/>
                <w:sz w:val="21"/>
                <w:szCs w:val="21"/>
                <w:highlight w:val="none"/>
                <w:lang w:val="en-US" w:eastAsia="zh-CN" w:bidi="ar"/>
              </w:rPr>
              <w:t>委托时必须提供，否则响应文件按无效响应处理</w:t>
            </w:r>
            <w:r>
              <w:rPr>
                <w:rFonts w:hint="eastAsia" w:ascii="宋体" w:hAnsi="宋体" w:eastAsia="宋体" w:cs="宋体"/>
                <w:color w:val="auto"/>
                <w:kern w:val="2"/>
                <w:sz w:val="21"/>
                <w:szCs w:val="21"/>
                <w:highlight w:val="none"/>
                <w:lang w:val="en-US" w:eastAsia="zh-CN" w:bidi="ar"/>
              </w:rPr>
              <w:t>）</w:t>
            </w:r>
          </w:p>
          <w:p w14:paraId="59A18726">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4.商务条款偏离表；（</w:t>
            </w:r>
            <w:r>
              <w:rPr>
                <w:rFonts w:hint="eastAsia" w:ascii="宋体" w:hAnsi="宋体" w:eastAsia="宋体" w:cs="宋体"/>
                <w:b/>
                <w:bCs w:val="0"/>
                <w:color w:val="auto"/>
                <w:kern w:val="2"/>
                <w:sz w:val="21"/>
                <w:szCs w:val="21"/>
                <w:highlight w:val="none"/>
                <w:lang w:val="en-US" w:eastAsia="zh-CN" w:bidi="ar"/>
              </w:rPr>
              <w:t>必须提供，否则响应文件按无效响应处理</w:t>
            </w:r>
            <w:r>
              <w:rPr>
                <w:rFonts w:hint="eastAsia" w:ascii="宋体" w:hAnsi="宋体" w:eastAsia="宋体" w:cs="宋体"/>
                <w:color w:val="auto"/>
                <w:kern w:val="2"/>
                <w:sz w:val="21"/>
                <w:szCs w:val="21"/>
                <w:highlight w:val="none"/>
                <w:lang w:val="en-US" w:eastAsia="zh-CN" w:bidi="ar"/>
              </w:rPr>
              <w:t>）</w:t>
            </w:r>
          </w:p>
          <w:p w14:paraId="468B7A2A">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5.竞标人情况介绍；</w:t>
            </w:r>
          </w:p>
          <w:p w14:paraId="5FB2BBCE">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6.供应商认为需要提供的其他有关资料。</w:t>
            </w:r>
          </w:p>
          <w:p w14:paraId="412B435A">
            <w:pPr>
              <w:keepNext w:val="0"/>
              <w:keepLines w:val="0"/>
              <w:widowControl w:val="0"/>
              <w:suppressLineNumbers w:val="0"/>
              <w:snapToGrid w:val="0"/>
              <w:spacing w:before="0" w:beforeAutospacing="0" w:after="0" w:afterAutospacing="0" w:line="360" w:lineRule="auto"/>
              <w:ind w:left="0" w:right="0"/>
              <w:jc w:val="left"/>
              <w:rPr>
                <w:rFonts w:hint="eastAsia" w:ascii="宋体" w:hAnsi="宋体" w:eastAsia="宋体" w:cs="宋体"/>
                <w:b/>
                <w:bCs w:val="0"/>
                <w:color w:val="auto"/>
                <w:szCs w:val="21"/>
                <w:highlight w:val="none"/>
                <w:lang w:val="en-US"/>
              </w:rPr>
            </w:pPr>
            <w:r>
              <w:rPr>
                <w:rFonts w:hint="eastAsia" w:ascii="宋体" w:hAnsi="宋体" w:eastAsia="宋体" w:cs="宋体"/>
                <w:b/>
                <w:bCs w:val="0"/>
                <w:color w:val="auto"/>
                <w:kern w:val="2"/>
                <w:sz w:val="21"/>
                <w:szCs w:val="21"/>
                <w:highlight w:val="none"/>
                <w:lang w:val="en-US" w:eastAsia="zh-CN" w:bidi="ar"/>
              </w:rPr>
              <w:t xml:space="preserve">注： </w:t>
            </w:r>
          </w:p>
          <w:p w14:paraId="0A4CC68C">
            <w:pPr>
              <w:keepNext w:val="0"/>
              <w:keepLines w:val="0"/>
              <w:widowControl w:val="0"/>
              <w:suppressLineNumbers w:val="0"/>
              <w:snapToGrid w:val="0"/>
              <w:spacing w:before="0" w:beforeAutospacing="0" w:after="0" w:afterAutospacing="0" w:line="360" w:lineRule="auto"/>
              <w:ind w:left="0" w:right="0" w:firstLine="413" w:firstLineChars="196"/>
              <w:jc w:val="left"/>
              <w:rPr>
                <w:rFonts w:hint="eastAsia" w:ascii="宋体" w:hAnsi="宋体" w:eastAsia="宋体" w:cs="宋体"/>
                <w:b/>
                <w:bCs w:val="0"/>
                <w:color w:val="auto"/>
                <w:szCs w:val="21"/>
                <w:highlight w:val="none"/>
                <w:lang w:val="en-US"/>
              </w:rPr>
            </w:pPr>
            <w:r>
              <w:rPr>
                <w:rFonts w:hint="eastAsia" w:ascii="宋体" w:hAnsi="宋体" w:eastAsia="宋体" w:cs="宋体"/>
                <w:b/>
                <w:bCs w:val="0"/>
                <w:color w:val="auto"/>
                <w:kern w:val="2"/>
                <w:sz w:val="21"/>
                <w:szCs w:val="21"/>
                <w:highlight w:val="none"/>
                <w:lang w:val="en-US" w:eastAsia="zh-CN" w:bidi="ar"/>
              </w:rPr>
              <w:t>1.法定代表人授权委托书必须由法定代表人及委托代理人签字，并加盖供应商公章，否则响应文件按无效响应处理。</w:t>
            </w:r>
          </w:p>
          <w:p w14:paraId="21C7CBC7">
            <w:pPr>
              <w:keepNext w:val="0"/>
              <w:keepLines w:val="0"/>
              <w:widowControl w:val="0"/>
              <w:suppressLineNumbers w:val="0"/>
              <w:spacing w:before="0" w:beforeAutospacing="0" w:after="0" w:afterAutospacing="0" w:line="360" w:lineRule="auto"/>
              <w:ind w:left="0" w:right="0" w:firstLine="413" w:firstLineChars="196"/>
              <w:jc w:val="both"/>
              <w:rPr>
                <w:rFonts w:hint="eastAsia" w:ascii="宋体" w:hAnsi="宋体" w:eastAsia="宋体" w:cs="宋体"/>
                <w:b/>
                <w:bCs w:val="0"/>
                <w:color w:val="auto"/>
                <w:szCs w:val="21"/>
                <w:highlight w:val="none"/>
                <w:lang w:val="en-US"/>
              </w:rPr>
            </w:pPr>
            <w:r>
              <w:rPr>
                <w:rFonts w:hint="eastAsia" w:ascii="宋体" w:hAnsi="宋体" w:eastAsia="宋体" w:cs="宋体"/>
                <w:b/>
                <w:bCs w:val="0"/>
                <w:color w:val="auto"/>
                <w:kern w:val="2"/>
                <w:sz w:val="21"/>
                <w:szCs w:val="21"/>
                <w:highlight w:val="none"/>
                <w:lang w:val="en-US" w:eastAsia="zh-CN" w:bidi="ar"/>
              </w:rPr>
              <w:t>2.以上标明“必须提供”的材料属于复印件的扫描件的，必须加盖供应商电子公章，否则响应文件按无效响应处理。</w:t>
            </w:r>
          </w:p>
        </w:tc>
      </w:tr>
      <w:tr w14:paraId="68EFFC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jc w:val="center"/>
        </w:trPr>
        <w:tc>
          <w:tcPr>
            <w:tcW w:w="7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C92A72">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2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45A96">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color w:val="auto"/>
                <w:szCs w:val="21"/>
                <w:highlight w:val="none"/>
                <w:lang w:val="en-US"/>
              </w:rPr>
            </w:pPr>
            <w:r>
              <w:rPr>
                <w:rFonts w:hint="eastAsia" w:ascii="宋体" w:hAnsi="宋体" w:eastAsia="宋体" w:cs="宋体"/>
                <w:b/>
                <w:bCs/>
                <w:color w:val="auto"/>
                <w:kern w:val="2"/>
                <w:sz w:val="21"/>
                <w:szCs w:val="21"/>
                <w:highlight w:val="none"/>
                <w:lang w:val="en-US" w:eastAsia="zh-CN" w:bidi="ar"/>
              </w:rPr>
              <w:t>技术文件组成</w:t>
            </w:r>
          </w:p>
        </w:tc>
        <w:tc>
          <w:tcPr>
            <w:tcW w:w="6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F8F7E">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1.服务需求偏离表；（</w:t>
            </w:r>
            <w:r>
              <w:rPr>
                <w:rFonts w:hint="eastAsia" w:ascii="宋体" w:hAnsi="宋体" w:eastAsia="宋体" w:cs="宋体"/>
                <w:b/>
                <w:bCs w:val="0"/>
                <w:color w:val="auto"/>
                <w:kern w:val="2"/>
                <w:sz w:val="21"/>
                <w:szCs w:val="21"/>
                <w:highlight w:val="none"/>
                <w:lang w:val="en-US" w:eastAsia="zh-CN" w:bidi="ar"/>
              </w:rPr>
              <w:t>必须提供，否则响应文件按无效响应处理</w:t>
            </w:r>
            <w:r>
              <w:rPr>
                <w:rFonts w:hint="eastAsia" w:ascii="宋体" w:hAnsi="宋体" w:eastAsia="宋体" w:cs="宋体"/>
                <w:color w:val="auto"/>
                <w:kern w:val="2"/>
                <w:sz w:val="21"/>
                <w:szCs w:val="21"/>
                <w:highlight w:val="none"/>
                <w:lang w:val="en-US" w:eastAsia="zh-CN" w:bidi="ar"/>
              </w:rPr>
              <w:t>）</w:t>
            </w:r>
          </w:p>
          <w:p w14:paraId="64B57949">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2.技术服务方案；</w:t>
            </w:r>
            <w:r>
              <w:rPr>
                <w:rFonts w:hint="eastAsia" w:ascii="仿宋" w:hAnsi="仿宋" w:eastAsia="仿宋" w:cs="仿宋"/>
                <w:color w:val="auto"/>
                <w:szCs w:val="21"/>
                <w:highlight w:val="none"/>
              </w:rPr>
              <w:t>（</w:t>
            </w:r>
            <w:bookmarkStart w:id="35" w:name="OLE_LINK30"/>
            <w:r>
              <w:rPr>
                <w:rFonts w:hint="eastAsia" w:ascii="仿宋" w:hAnsi="仿宋" w:eastAsia="仿宋" w:cs="仿宋"/>
                <w:b/>
                <w:color w:val="auto"/>
                <w:szCs w:val="21"/>
                <w:highlight w:val="none"/>
              </w:rPr>
              <w:t>必须提供，否则响应文件按无效响应处理</w:t>
            </w:r>
            <w:r>
              <w:rPr>
                <w:rFonts w:hint="eastAsia" w:ascii="仿宋" w:hAnsi="仿宋" w:cs="仿宋"/>
                <w:b/>
                <w:color w:val="auto"/>
                <w:szCs w:val="21"/>
                <w:highlight w:val="none"/>
                <w:lang w:eastAsia="zh-CN"/>
              </w:rPr>
              <w:t>。供应商根据采购需求及评分办法结合自身自行提供，格式自拟。</w:t>
            </w:r>
            <w:bookmarkEnd w:id="35"/>
            <w:r>
              <w:rPr>
                <w:rFonts w:hint="eastAsia" w:ascii="仿宋" w:hAnsi="仿宋" w:eastAsia="仿宋" w:cs="仿宋"/>
                <w:color w:val="auto"/>
                <w:szCs w:val="21"/>
                <w:highlight w:val="none"/>
              </w:rPr>
              <w:t>）</w:t>
            </w:r>
          </w:p>
          <w:p w14:paraId="112B3C56">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3.服务承诺；</w:t>
            </w:r>
            <w:bookmarkStart w:id="36" w:name="OLE_LINK29"/>
            <w:r>
              <w:rPr>
                <w:rFonts w:hint="eastAsia" w:ascii="仿宋" w:hAnsi="仿宋" w:eastAsia="仿宋" w:cs="仿宋"/>
                <w:color w:val="auto"/>
                <w:szCs w:val="21"/>
                <w:highlight w:val="none"/>
              </w:rPr>
              <w:t>（</w:t>
            </w:r>
            <w:r>
              <w:rPr>
                <w:rFonts w:hint="eastAsia" w:ascii="仿宋" w:hAnsi="仿宋" w:eastAsia="仿宋" w:cs="仿宋"/>
                <w:b/>
                <w:color w:val="auto"/>
                <w:szCs w:val="21"/>
                <w:highlight w:val="none"/>
              </w:rPr>
              <w:t>必须提供，否则响应文件按无效响应处理</w:t>
            </w:r>
            <w:r>
              <w:rPr>
                <w:rFonts w:hint="eastAsia" w:ascii="仿宋" w:hAnsi="仿宋" w:eastAsia="仿宋" w:cs="仿宋"/>
                <w:color w:val="auto"/>
                <w:szCs w:val="21"/>
                <w:highlight w:val="none"/>
              </w:rPr>
              <w:t>）</w:t>
            </w:r>
            <w:bookmarkEnd w:id="36"/>
          </w:p>
          <w:p w14:paraId="657909C2">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 xml:space="preserve">4.项目实施人员一览表； </w:t>
            </w:r>
            <w:r>
              <w:rPr>
                <w:rFonts w:hint="eastAsia" w:ascii="仿宋" w:hAnsi="仿宋" w:eastAsia="仿宋" w:cs="仿宋"/>
                <w:color w:val="auto"/>
                <w:szCs w:val="21"/>
                <w:highlight w:val="none"/>
              </w:rPr>
              <w:t>（</w:t>
            </w:r>
            <w:r>
              <w:rPr>
                <w:rFonts w:hint="eastAsia" w:ascii="仿宋" w:hAnsi="仿宋" w:eastAsia="仿宋" w:cs="仿宋"/>
                <w:b/>
                <w:color w:val="auto"/>
                <w:szCs w:val="21"/>
                <w:highlight w:val="none"/>
              </w:rPr>
              <w:t>必须提供，否则响应文件按无效响应处理</w:t>
            </w:r>
            <w:r>
              <w:rPr>
                <w:rFonts w:hint="eastAsia" w:ascii="仿宋" w:hAnsi="仿宋" w:eastAsia="仿宋" w:cs="仿宋"/>
                <w:color w:val="auto"/>
                <w:szCs w:val="21"/>
                <w:highlight w:val="none"/>
              </w:rPr>
              <w:t>）</w:t>
            </w:r>
          </w:p>
          <w:p w14:paraId="07915DF1">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5.对应采购需求的服务需求、商务条款提供的其他文件资料；</w:t>
            </w:r>
          </w:p>
          <w:p w14:paraId="4C3DC7FE">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6.供应商认为需要提供的其他有关资料。</w:t>
            </w:r>
          </w:p>
          <w:p w14:paraId="1554A5B1">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auto"/>
                <w:szCs w:val="21"/>
                <w:highlight w:val="none"/>
                <w:lang w:val="en-US"/>
              </w:rPr>
            </w:pPr>
            <w:r>
              <w:rPr>
                <w:rFonts w:hint="eastAsia" w:ascii="宋体" w:hAnsi="宋体" w:eastAsia="宋体" w:cs="宋体"/>
                <w:b/>
                <w:bCs w:val="0"/>
                <w:color w:val="auto"/>
                <w:kern w:val="2"/>
                <w:sz w:val="21"/>
                <w:szCs w:val="21"/>
                <w:highlight w:val="none"/>
                <w:lang w:val="en-US" w:eastAsia="zh-CN" w:bidi="ar"/>
              </w:rPr>
              <w:t>注：1.以上标明“必须提供”的材料属于复印件的扫描件的，必须加盖供应商电子公章，否则响应文件按无效响应处理。</w:t>
            </w:r>
          </w:p>
        </w:tc>
      </w:tr>
      <w:tr w14:paraId="438C47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0792F">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12.1.2</w:t>
            </w:r>
          </w:p>
        </w:tc>
        <w:tc>
          <w:tcPr>
            <w:tcW w:w="2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7B595">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lang w:val="en-US"/>
              </w:rPr>
            </w:pPr>
            <w:r>
              <w:rPr>
                <w:rFonts w:hint="eastAsia" w:ascii="宋体" w:hAnsi="宋体" w:eastAsia="宋体" w:cs="宋体"/>
                <w:b/>
                <w:bCs/>
                <w:color w:val="auto"/>
                <w:kern w:val="2"/>
                <w:sz w:val="21"/>
                <w:szCs w:val="21"/>
                <w:highlight w:val="none"/>
                <w:lang w:val="en-US" w:eastAsia="zh-CN" w:bidi="ar"/>
              </w:rPr>
              <w:t>报价文件组成</w:t>
            </w:r>
          </w:p>
        </w:tc>
        <w:tc>
          <w:tcPr>
            <w:tcW w:w="6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63BEA">
            <w:pPr>
              <w:keepNext w:val="0"/>
              <w:keepLines w:val="0"/>
              <w:widowControl w:val="0"/>
              <w:suppressLineNumbers w:val="0"/>
              <w:tabs>
                <w:tab w:val="left" w:pos="459"/>
              </w:tabs>
              <w:snapToGrid w:val="0"/>
              <w:spacing w:before="0" w:beforeAutospacing="0" w:after="0" w:afterAutospacing="0" w:line="380" w:lineRule="exact"/>
              <w:ind w:left="0" w:right="0"/>
              <w:jc w:val="left"/>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1.响应函；</w:t>
            </w:r>
            <w:r>
              <w:rPr>
                <w:rFonts w:hint="eastAsia" w:ascii="宋体" w:hAnsi="宋体" w:eastAsia="宋体" w:cs="宋体"/>
                <w:b/>
                <w:bCs w:val="0"/>
                <w:color w:val="auto"/>
                <w:kern w:val="2"/>
                <w:sz w:val="21"/>
                <w:szCs w:val="21"/>
                <w:highlight w:val="none"/>
                <w:lang w:val="en-US" w:eastAsia="zh-CN" w:bidi="ar"/>
              </w:rPr>
              <w:t>（必须提供，否则作无效响应处理）</w:t>
            </w:r>
          </w:p>
          <w:p w14:paraId="07BB28CB">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2.响应报价表；（</w:t>
            </w:r>
            <w:r>
              <w:rPr>
                <w:rFonts w:hint="eastAsia" w:ascii="宋体" w:hAnsi="宋体" w:eastAsia="宋体" w:cs="宋体"/>
                <w:b/>
                <w:bCs w:val="0"/>
                <w:color w:val="auto"/>
                <w:kern w:val="2"/>
                <w:sz w:val="21"/>
                <w:szCs w:val="21"/>
                <w:highlight w:val="none"/>
                <w:lang w:val="en-US" w:eastAsia="zh-CN" w:bidi="ar"/>
              </w:rPr>
              <w:t>必须提供，否则响应文件按无效响应处理</w:t>
            </w:r>
            <w:r>
              <w:rPr>
                <w:rFonts w:hint="eastAsia" w:ascii="宋体" w:hAnsi="宋体" w:eastAsia="宋体" w:cs="宋体"/>
                <w:color w:val="auto"/>
                <w:kern w:val="2"/>
                <w:sz w:val="21"/>
                <w:szCs w:val="21"/>
                <w:highlight w:val="none"/>
                <w:lang w:val="en-US" w:eastAsia="zh-CN" w:bidi="ar"/>
              </w:rPr>
              <w:t>）</w:t>
            </w:r>
          </w:p>
        </w:tc>
      </w:tr>
      <w:tr w14:paraId="3F3433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7D9C3">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12.2</w:t>
            </w:r>
          </w:p>
        </w:tc>
        <w:tc>
          <w:tcPr>
            <w:tcW w:w="2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65C1D">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响应文件电子版要求</w:t>
            </w:r>
          </w:p>
        </w:tc>
        <w:tc>
          <w:tcPr>
            <w:tcW w:w="6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A3600">
            <w:pPr>
              <w:keepNext w:val="0"/>
              <w:keepLines w:val="0"/>
              <w:widowControl w:val="0"/>
              <w:suppressLineNumbers w:val="0"/>
              <w:snapToGrid w:val="0"/>
              <w:spacing w:before="0" w:beforeAutospacing="0" w:after="0" w:afterAutospacing="0" w:line="360" w:lineRule="auto"/>
              <w:ind w:left="0" w:right="0"/>
              <w:jc w:val="left"/>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1.响应文件电子版要求：按照本采购文件“第五章 响应文件格式”编写（第五章未附格式的，由供应商自行拟定），不可涂改并在规定加盖公章处加盖电子公章，</w:t>
            </w:r>
            <w:r>
              <w:rPr>
                <w:rFonts w:hint="eastAsia" w:ascii="宋体" w:hAnsi="宋体" w:eastAsia="宋体" w:cs="宋体"/>
                <w:b/>
                <w:bCs w:val="0"/>
                <w:color w:val="auto"/>
                <w:kern w:val="2"/>
                <w:sz w:val="21"/>
                <w:szCs w:val="21"/>
                <w:highlight w:val="none"/>
                <w:lang w:val="en-US" w:eastAsia="zh-CN" w:bidi="ar"/>
              </w:rPr>
              <w:t>否则响应文件按无效响应处理</w:t>
            </w:r>
            <w:r>
              <w:rPr>
                <w:rFonts w:hint="eastAsia" w:ascii="宋体" w:hAnsi="宋体" w:eastAsia="宋体" w:cs="宋体"/>
                <w:color w:val="auto"/>
                <w:kern w:val="2"/>
                <w:sz w:val="21"/>
                <w:szCs w:val="21"/>
                <w:highlight w:val="none"/>
                <w:lang w:val="en-US" w:eastAsia="zh-CN" w:bidi="ar"/>
              </w:rPr>
              <w:t>。</w:t>
            </w:r>
          </w:p>
          <w:p w14:paraId="1F0AED5F">
            <w:pPr>
              <w:keepNext w:val="0"/>
              <w:keepLines w:val="0"/>
              <w:widowControl w:val="0"/>
              <w:suppressLineNumbers w:val="0"/>
              <w:snapToGrid w:val="0"/>
              <w:spacing w:before="0" w:beforeAutospacing="0" w:after="0" w:afterAutospacing="0" w:line="360" w:lineRule="auto"/>
              <w:ind w:left="0" w:right="0"/>
              <w:jc w:val="left"/>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2</w:t>
            </w:r>
            <w:r>
              <w:rPr>
                <w:rFonts w:hint="eastAsia" w:ascii="宋体" w:hAnsi="宋体" w:eastAsia="宋体" w:cs="Courier New"/>
                <w:color w:val="auto"/>
                <w:kern w:val="2"/>
                <w:sz w:val="21"/>
                <w:szCs w:val="21"/>
                <w:highlight w:val="none"/>
                <w:lang w:val="en-US" w:eastAsia="zh-CN" w:bidi="ar"/>
              </w:rPr>
              <w:t>.响应文件电子版密封方式：电子响应文件通过平台有效CA加密后在“广西政府采购云”平台投送。（操作方式见公告附件“</w:t>
            </w:r>
            <w:r>
              <w:rPr>
                <w:rFonts w:hint="eastAsia" w:ascii="宋体" w:hAnsi="宋体" w:eastAsia="宋体" w:cs="宋体"/>
                <w:color w:val="auto"/>
                <w:kern w:val="2"/>
                <w:sz w:val="21"/>
                <w:szCs w:val="21"/>
                <w:highlight w:val="none"/>
                <w:lang w:val="en-US" w:eastAsia="zh-CN" w:bidi="ar"/>
              </w:rPr>
              <w:t>电子响应文件制作与投送教程</w:t>
            </w:r>
            <w:r>
              <w:rPr>
                <w:rFonts w:hint="eastAsia" w:ascii="宋体" w:hAnsi="宋体" w:eastAsia="宋体" w:cs="Courier New"/>
                <w:color w:val="auto"/>
                <w:kern w:val="2"/>
                <w:sz w:val="21"/>
                <w:szCs w:val="21"/>
                <w:highlight w:val="none"/>
                <w:lang w:val="en-US" w:eastAsia="zh-CN" w:bidi="ar"/>
              </w:rPr>
              <w:t>” ）</w:t>
            </w:r>
          </w:p>
        </w:tc>
      </w:tr>
      <w:tr w14:paraId="65010E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C75CD">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15.2</w:t>
            </w:r>
          </w:p>
        </w:tc>
        <w:tc>
          <w:tcPr>
            <w:tcW w:w="2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68BDD">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响应报价要求</w:t>
            </w:r>
          </w:p>
        </w:tc>
        <w:tc>
          <w:tcPr>
            <w:tcW w:w="6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EDE10">
            <w:pPr>
              <w:keepNext w:val="0"/>
              <w:keepLines w:val="0"/>
              <w:widowControl w:val="0"/>
              <w:suppressLineNumbers w:val="0"/>
              <w:snapToGrid w:val="0"/>
              <w:spacing w:before="0" w:beforeAutospacing="0" w:after="0" w:afterAutospacing="0" w:line="360" w:lineRule="auto"/>
              <w:ind w:left="0" w:right="0"/>
              <w:jc w:val="left"/>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响应报价必须包含满足本次竞标全部采购需求所应提供的服务，以及伴随的货物和工程（如有）的价格；包含竞标服务、货物、工程的成本、运输（含保险）、安装（如有）、调试、检验、技术服务、培训、税费等所有费用。</w:t>
            </w:r>
            <w:r>
              <w:rPr>
                <w:rFonts w:hint="eastAsia" w:ascii="宋体" w:hAnsi="宋体" w:eastAsia="宋体" w:cs="宋体"/>
                <w:b/>
                <w:bCs w:val="0"/>
                <w:color w:val="auto"/>
                <w:kern w:val="2"/>
                <w:sz w:val="21"/>
                <w:szCs w:val="21"/>
                <w:highlight w:val="none"/>
                <w:lang w:val="en-US" w:eastAsia="zh-CN" w:bidi="ar"/>
              </w:rPr>
              <w:t>（采购需求另有约定的，从其约定。）</w:t>
            </w:r>
          </w:p>
        </w:tc>
      </w:tr>
      <w:tr w14:paraId="0A3099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45CC7">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16.2</w:t>
            </w:r>
          </w:p>
        </w:tc>
        <w:tc>
          <w:tcPr>
            <w:tcW w:w="2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6DCA3">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竞标有效期</w:t>
            </w:r>
          </w:p>
        </w:tc>
        <w:tc>
          <w:tcPr>
            <w:tcW w:w="6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4FD07">
            <w:pPr>
              <w:pStyle w:val="9"/>
              <w:keepNext w:val="0"/>
              <w:keepLines w:val="0"/>
              <w:widowControl w:val="0"/>
              <w:suppressLineNumbers w:val="0"/>
              <w:tabs>
                <w:tab w:val="clear" w:pos="454"/>
              </w:tabs>
              <w:snapToGrid w:val="0"/>
              <w:spacing w:before="0" w:beforeAutospacing="0" w:after="120" w:afterLines="50" w:afterAutospacing="0" w:line="360" w:lineRule="auto"/>
              <w:ind w:left="454" w:right="0" w:hanging="283" w:hangingChars="135"/>
              <w:rPr>
                <w:rFonts w:hint="eastAsia" w:ascii="宋体" w:hAnsi="宋体" w:eastAsia="宋体" w:cs="宋体"/>
                <w:color w:val="auto"/>
                <w:kern w:val="2"/>
                <w:sz w:val="21"/>
                <w:szCs w:val="21"/>
                <w:highlight w:val="none"/>
                <w:lang w:val="en-US"/>
              </w:rPr>
            </w:pPr>
            <w:r>
              <w:rPr>
                <w:rFonts w:hint="eastAsia" w:ascii="宋体" w:hAnsi="宋体" w:eastAsia="宋体" w:cs="宋体"/>
                <w:color w:val="auto"/>
                <w:kern w:val="2"/>
                <w:sz w:val="21"/>
                <w:szCs w:val="21"/>
                <w:highlight w:val="none"/>
              </w:rPr>
              <w:t>自首次响应文件提交截止之日起</w:t>
            </w:r>
            <w:r>
              <w:rPr>
                <w:rFonts w:hint="eastAsia" w:ascii="宋体" w:hAnsi="宋体" w:cs="宋体"/>
                <w:color w:val="auto"/>
                <w:kern w:val="2"/>
                <w:sz w:val="21"/>
                <w:szCs w:val="21"/>
                <w:highlight w:val="none"/>
                <w:u w:val="single"/>
                <w:lang w:val="en-US" w:eastAsia="zh-CN"/>
              </w:rPr>
              <w:t>60</w:t>
            </w:r>
            <w:r>
              <w:rPr>
                <w:rFonts w:hint="eastAsia" w:ascii="宋体" w:hAnsi="宋体" w:eastAsia="宋体" w:cs="宋体"/>
                <w:color w:val="auto"/>
                <w:kern w:val="2"/>
                <w:sz w:val="21"/>
                <w:szCs w:val="21"/>
                <w:highlight w:val="none"/>
              </w:rPr>
              <w:t>日。</w:t>
            </w:r>
          </w:p>
        </w:tc>
      </w:tr>
      <w:tr w14:paraId="4D5F4A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70DAB">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17.1</w:t>
            </w:r>
          </w:p>
        </w:tc>
        <w:tc>
          <w:tcPr>
            <w:tcW w:w="2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88309">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磋商保证金</w:t>
            </w:r>
          </w:p>
        </w:tc>
        <w:tc>
          <w:tcPr>
            <w:tcW w:w="6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9C41C">
            <w:pPr>
              <w:keepNext w:val="0"/>
              <w:keepLines w:val="0"/>
              <w:widowControl w:val="0"/>
              <w:suppressLineNumbers w:val="0"/>
              <w:autoSpaceDE w:val="0"/>
              <w:autoSpaceDN w:val="0"/>
              <w:snapToGrid w:val="0"/>
              <w:spacing w:before="0" w:beforeAutospacing="0" w:after="0" w:afterAutospacing="0" w:line="360" w:lineRule="auto"/>
              <w:ind w:left="0" w:right="0"/>
              <w:jc w:val="both"/>
              <w:textAlignment w:val="bottom"/>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本项目不收取磋商保证金。</w:t>
            </w:r>
          </w:p>
        </w:tc>
      </w:tr>
      <w:tr w14:paraId="66C1C7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58" w:hRule="atLeast"/>
          <w:jc w:val="center"/>
        </w:trPr>
        <w:tc>
          <w:tcPr>
            <w:tcW w:w="7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D62118">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20.1</w:t>
            </w:r>
          </w:p>
        </w:tc>
        <w:tc>
          <w:tcPr>
            <w:tcW w:w="2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05D6A">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首次响应文件提交起止时间</w:t>
            </w:r>
          </w:p>
        </w:tc>
        <w:tc>
          <w:tcPr>
            <w:tcW w:w="6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4C6B3">
            <w:pPr>
              <w:keepNext w:val="0"/>
              <w:keepLines w:val="0"/>
              <w:widowControl w:val="0"/>
              <w:suppressLineNumbers w:val="0"/>
              <w:snapToGrid w:val="0"/>
              <w:spacing w:before="0" w:beforeAutospacing="0" w:after="0" w:afterAutospacing="0" w:line="360" w:lineRule="auto"/>
              <w:ind w:left="0" w:right="0"/>
              <w:jc w:val="left"/>
              <w:rPr>
                <w:rFonts w:hint="eastAsia" w:ascii="宋体" w:hAnsi="宋体" w:eastAsia="宋体" w:cs="宋体"/>
                <w:color w:val="auto"/>
                <w:szCs w:val="21"/>
                <w:highlight w:val="none"/>
                <w:u w:val="single"/>
                <w:lang w:val="en-US"/>
              </w:rPr>
            </w:pPr>
            <w:r>
              <w:rPr>
                <w:rFonts w:hint="eastAsia" w:ascii="宋体" w:hAnsi="宋体" w:eastAsia="宋体" w:cs="宋体"/>
                <w:color w:val="auto"/>
                <w:kern w:val="2"/>
                <w:sz w:val="21"/>
                <w:szCs w:val="21"/>
                <w:highlight w:val="none"/>
                <w:lang w:val="en-US" w:eastAsia="zh-CN" w:bidi="ar"/>
              </w:rPr>
              <w:t>详见竞争性磋商公告。</w:t>
            </w:r>
          </w:p>
        </w:tc>
      </w:tr>
      <w:tr w14:paraId="6F89C7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22" w:hRule="atLeast"/>
          <w:jc w:val="center"/>
        </w:trPr>
        <w:tc>
          <w:tcPr>
            <w:tcW w:w="7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175FF7">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2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E98DA">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首次响应文件提交地点</w:t>
            </w:r>
          </w:p>
        </w:tc>
        <w:tc>
          <w:tcPr>
            <w:tcW w:w="6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60743">
            <w:pPr>
              <w:keepNext w:val="0"/>
              <w:keepLines w:val="0"/>
              <w:widowControl w:val="0"/>
              <w:suppressLineNumbers w:val="0"/>
              <w:snapToGrid w:val="0"/>
              <w:spacing w:before="0" w:beforeAutospacing="0" w:after="0" w:afterAutospacing="0" w:line="360" w:lineRule="auto"/>
              <w:ind w:left="0" w:right="0"/>
              <w:jc w:val="left"/>
              <w:rPr>
                <w:rFonts w:hint="eastAsia" w:ascii="宋体" w:hAnsi="宋体" w:eastAsia="宋体" w:cs="宋体"/>
                <w:color w:val="auto"/>
                <w:szCs w:val="21"/>
                <w:highlight w:val="none"/>
                <w:u w:val="single"/>
                <w:lang w:val="en-US"/>
              </w:rPr>
            </w:pPr>
            <w:r>
              <w:rPr>
                <w:rFonts w:hint="eastAsia" w:ascii="宋体" w:hAnsi="宋体" w:eastAsia="宋体" w:cs="宋体"/>
                <w:color w:val="auto"/>
                <w:kern w:val="2"/>
                <w:sz w:val="21"/>
                <w:szCs w:val="21"/>
                <w:highlight w:val="none"/>
                <w:lang w:val="en-US" w:eastAsia="zh-CN" w:bidi="ar"/>
              </w:rPr>
              <w:t>详见竞争性磋商公告。</w:t>
            </w:r>
          </w:p>
        </w:tc>
      </w:tr>
      <w:tr w14:paraId="7F9BAF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22" w:hRule="atLeast"/>
          <w:jc w:val="center"/>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95E50">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20.6</w:t>
            </w:r>
          </w:p>
        </w:tc>
        <w:tc>
          <w:tcPr>
            <w:tcW w:w="2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1BBF3">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备份响应文件</w:t>
            </w:r>
          </w:p>
        </w:tc>
        <w:tc>
          <w:tcPr>
            <w:tcW w:w="6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F8B7F">
            <w:pPr>
              <w:keepNext w:val="0"/>
              <w:keepLines w:val="0"/>
              <w:widowControl w:val="0"/>
              <w:suppressLineNumbers w:val="0"/>
              <w:snapToGrid w:val="0"/>
              <w:spacing w:before="0" w:beforeAutospacing="0" w:after="0" w:afterAutospacing="0" w:line="360" w:lineRule="auto"/>
              <w:ind w:left="0" w:right="0"/>
              <w:jc w:val="left"/>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本项目不接受备份响应文件。</w:t>
            </w:r>
          </w:p>
        </w:tc>
      </w:tr>
      <w:tr w14:paraId="59F72C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22" w:hRule="atLeast"/>
          <w:jc w:val="center"/>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F6AC7">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21</w:t>
            </w:r>
          </w:p>
        </w:tc>
        <w:tc>
          <w:tcPr>
            <w:tcW w:w="2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1C3D0">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首次响应文件的退回</w:t>
            </w:r>
          </w:p>
        </w:tc>
        <w:tc>
          <w:tcPr>
            <w:tcW w:w="6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ED860">
            <w:pPr>
              <w:keepNext w:val="0"/>
              <w:keepLines w:val="0"/>
              <w:widowControl w:val="0"/>
              <w:suppressLineNumbers w:val="0"/>
              <w:snapToGrid w:val="0"/>
              <w:spacing w:before="0" w:beforeAutospacing="0" w:after="0" w:afterAutospacing="0" w:line="360" w:lineRule="auto"/>
              <w:ind w:left="0" w:right="0"/>
              <w:jc w:val="left"/>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详见竞争性磋商公告。</w:t>
            </w:r>
          </w:p>
        </w:tc>
      </w:tr>
      <w:tr w14:paraId="655D0E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24" w:hRule="atLeast"/>
          <w:jc w:val="center"/>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5493E">
            <w:pPr>
              <w:keepNext w:val="0"/>
              <w:keepLines w:val="0"/>
              <w:widowControl w:val="0"/>
              <w:suppressLineNumbers w:val="0"/>
              <w:spacing w:before="0" w:beforeAutospacing="0" w:after="0" w:afterAutospacing="0" w:line="360" w:lineRule="auto"/>
              <w:ind w:left="0" w:right="0"/>
              <w:jc w:val="center"/>
              <w:rPr>
                <w:rFonts w:hint="default"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26.1</w:t>
            </w:r>
          </w:p>
        </w:tc>
        <w:tc>
          <w:tcPr>
            <w:tcW w:w="2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97958">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评审程序、评审方法和评审标准</w:t>
            </w:r>
          </w:p>
        </w:tc>
        <w:tc>
          <w:tcPr>
            <w:tcW w:w="6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749DD">
            <w:pPr>
              <w:keepNext w:val="0"/>
              <w:keepLines w:val="0"/>
              <w:widowControl w:val="0"/>
              <w:suppressLineNumbers w:val="0"/>
              <w:snapToGrid w:val="0"/>
              <w:spacing w:before="0" w:beforeAutospacing="0" w:after="0" w:afterAutospacing="0" w:line="360" w:lineRule="auto"/>
              <w:ind w:left="0" w:right="0"/>
              <w:jc w:val="both"/>
              <w:rPr>
                <w:rFonts w:hint="eastAsia" w:ascii="宋体" w:hAnsi="宋体" w:eastAsia="宋体" w:cs="宋体"/>
                <w:color w:val="auto"/>
                <w:kern w:val="2"/>
                <w:sz w:val="21"/>
                <w:szCs w:val="21"/>
                <w:highlight w:val="none"/>
                <w:lang w:val="en-US" w:eastAsia="zh-CN" w:bidi="ar"/>
              </w:rPr>
            </w:pPr>
            <w:r>
              <w:rPr>
                <w:rFonts w:hint="eastAsia" w:hAnsi="宋体" w:cs="宋体"/>
                <w:color w:val="auto"/>
                <w:sz w:val="21"/>
                <w:szCs w:val="21"/>
                <w:highlight w:val="none"/>
                <w:lang w:eastAsia="zh-CN"/>
              </w:rPr>
              <w:t>本项目</w:t>
            </w:r>
            <w:r>
              <w:rPr>
                <w:rFonts w:hint="default" w:hAnsi="宋体" w:cs="宋体"/>
                <w:color w:val="auto"/>
                <w:sz w:val="21"/>
                <w:szCs w:val="21"/>
                <w:highlight w:val="none"/>
              </w:rPr>
              <w:t>采用远程异地评审方式</w:t>
            </w:r>
          </w:p>
        </w:tc>
      </w:tr>
      <w:tr w14:paraId="7B5C54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24" w:hRule="atLeast"/>
          <w:jc w:val="center"/>
        </w:trPr>
        <w:tc>
          <w:tcPr>
            <w:tcW w:w="7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9CCDAC">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26.2</w:t>
            </w:r>
          </w:p>
        </w:tc>
        <w:tc>
          <w:tcPr>
            <w:tcW w:w="2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F81F3">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负偏离要求</w:t>
            </w:r>
          </w:p>
        </w:tc>
        <w:tc>
          <w:tcPr>
            <w:tcW w:w="6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815E9">
            <w:pPr>
              <w:keepNext w:val="0"/>
              <w:keepLines w:val="0"/>
              <w:widowControl w:val="0"/>
              <w:suppressLineNumbers w:val="0"/>
              <w:snapToGrid w:val="0"/>
              <w:spacing w:before="0" w:beforeAutospacing="0" w:after="0" w:afterAutospacing="0" w:line="360" w:lineRule="auto"/>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商务条款评审中允许负偏离的条款数为</w:t>
            </w:r>
            <w:r>
              <w:rPr>
                <w:rFonts w:hint="eastAsia" w:ascii="宋体" w:hAnsi="宋体" w:eastAsia="宋体" w:cs="宋体"/>
                <w:color w:val="auto"/>
                <w:kern w:val="2"/>
                <w:sz w:val="21"/>
                <w:szCs w:val="21"/>
                <w:highlight w:val="none"/>
                <w:u w:val="single"/>
                <w:lang w:val="en-US" w:eastAsia="zh-CN" w:bidi="ar"/>
              </w:rPr>
              <w:t xml:space="preserve">  0 </w:t>
            </w:r>
            <w:r>
              <w:rPr>
                <w:rFonts w:hint="eastAsia" w:ascii="宋体" w:hAnsi="宋体" w:eastAsia="宋体" w:cs="宋体"/>
                <w:color w:val="auto"/>
                <w:kern w:val="2"/>
                <w:sz w:val="21"/>
                <w:szCs w:val="21"/>
                <w:highlight w:val="none"/>
                <w:lang w:val="en-US" w:eastAsia="zh-CN" w:bidi="ar"/>
              </w:rPr>
              <w:t>项。</w:t>
            </w:r>
          </w:p>
          <w:p w14:paraId="135ED904">
            <w:pPr>
              <w:keepNext w:val="0"/>
              <w:keepLines w:val="0"/>
              <w:widowControl w:val="0"/>
              <w:suppressLineNumbers w:val="0"/>
              <w:snapToGrid w:val="0"/>
              <w:spacing w:before="0" w:beforeAutospacing="0" w:after="0" w:afterAutospacing="0" w:line="360" w:lineRule="auto"/>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服务需求评审中允许负偏离的条款数为</w:t>
            </w:r>
            <w:r>
              <w:rPr>
                <w:rFonts w:hint="eastAsia" w:ascii="宋体" w:hAnsi="宋体" w:eastAsia="宋体" w:cs="宋体"/>
                <w:color w:val="auto"/>
                <w:kern w:val="2"/>
                <w:sz w:val="21"/>
                <w:szCs w:val="21"/>
                <w:highlight w:val="none"/>
                <w:u w:val="single"/>
                <w:lang w:val="en-US" w:eastAsia="zh-CN" w:bidi="ar"/>
              </w:rPr>
              <w:t xml:space="preserve"> 0  </w:t>
            </w:r>
            <w:r>
              <w:rPr>
                <w:rFonts w:hint="eastAsia" w:ascii="宋体" w:hAnsi="宋体" w:eastAsia="宋体" w:cs="宋体"/>
                <w:color w:val="auto"/>
                <w:kern w:val="2"/>
                <w:sz w:val="21"/>
                <w:szCs w:val="21"/>
                <w:highlight w:val="none"/>
                <w:lang w:val="en-US" w:eastAsia="zh-CN" w:bidi="ar"/>
              </w:rPr>
              <w:t>项。</w:t>
            </w:r>
          </w:p>
        </w:tc>
      </w:tr>
      <w:tr w14:paraId="5422C0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jc w:val="center"/>
        </w:trPr>
        <w:tc>
          <w:tcPr>
            <w:tcW w:w="7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0693CE">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2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33436">
            <w:pPr>
              <w:keepNext w:val="0"/>
              <w:keepLines w:val="0"/>
              <w:widowControl w:val="0"/>
              <w:suppressLineNumbers w:val="0"/>
              <w:snapToGrid w:val="0"/>
              <w:spacing w:before="0" w:beforeAutospacing="0" w:after="0" w:afterAutospacing="0" w:line="360" w:lineRule="auto"/>
              <w:ind w:left="0" w:right="0"/>
              <w:jc w:val="center"/>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磋商的顺序</w:t>
            </w:r>
          </w:p>
          <w:p w14:paraId="01A71D1E">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lang w:val="en-US"/>
              </w:rPr>
            </w:pPr>
          </w:p>
        </w:tc>
        <w:tc>
          <w:tcPr>
            <w:tcW w:w="6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EDBC0">
            <w:pPr>
              <w:pStyle w:val="11"/>
              <w:widowControl/>
              <w:spacing w:line="360" w:lineRule="auto"/>
              <w:rPr>
                <w:rFonts w:hint="eastAsia" w:ascii="宋体" w:hAnsi="宋体" w:eastAsia="宋体" w:cs="宋体"/>
                <w:color w:val="auto"/>
                <w:szCs w:val="21"/>
                <w:highlight w:val="none"/>
                <w:lang w:val="en-US"/>
              </w:rPr>
            </w:pPr>
            <w:r>
              <w:rPr>
                <w:rFonts w:hint="eastAsia" w:ascii="宋体" w:hAnsi="宋体" w:eastAsia="宋体" w:cs="宋体"/>
                <w:color w:val="auto"/>
                <w:szCs w:val="21"/>
                <w:highlight w:val="none"/>
              </w:rPr>
              <w:t>□按照提交首次响应文件的顺序，通知磋商时，若某供应商不在通知现场时，该供应商排序到最后磋商，按照签到的顺序由其下一位供应商先参与磋商。</w:t>
            </w:r>
          </w:p>
          <w:p w14:paraId="7394E4A8">
            <w:pPr>
              <w:keepNext w:val="0"/>
              <w:keepLines w:val="0"/>
              <w:widowControl w:val="0"/>
              <w:suppressLineNumbers w:val="0"/>
              <w:snapToGrid w:val="0"/>
              <w:spacing w:before="0" w:beforeAutospacing="0" w:after="0" w:afterAutospacing="0" w:line="360" w:lineRule="auto"/>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sym w:font="Wingdings 2" w:char="0052"/>
            </w:r>
            <w:r>
              <w:rPr>
                <w:rFonts w:hint="eastAsia" w:ascii="宋体" w:hAnsi="宋体" w:eastAsia="宋体" w:cs="宋体"/>
                <w:color w:val="auto"/>
                <w:kern w:val="2"/>
                <w:sz w:val="21"/>
                <w:szCs w:val="21"/>
                <w:highlight w:val="none"/>
                <w:lang w:val="en-US" w:eastAsia="zh-CN" w:bidi="ar"/>
              </w:rPr>
              <w:t>随机排序。</w:t>
            </w:r>
          </w:p>
          <w:p w14:paraId="021EC044">
            <w:pPr>
              <w:pStyle w:val="11"/>
              <w:widowControl/>
              <w:spacing w:line="360" w:lineRule="auto"/>
              <w:rPr>
                <w:rFonts w:hint="eastAsia" w:ascii="宋体" w:hAnsi="宋体" w:eastAsia="宋体" w:cs="宋体"/>
                <w:b/>
                <w:bCs w:val="0"/>
                <w:color w:val="auto"/>
                <w:szCs w:val="21"/>
                <w:highlight w:val="none"/>
                <w:lang w:val="en-US"/>
              </w:rPr>
            </w:pPr>
            <w:r>
              <w:rPr>
                <w:rFonts w:hint="eastAsia" w:ascii="宋体" w:hAnsi="宋体" w:eastAsia="宋体" w:cs="宋体"/>
                <w:b/>
                <w:bCs w:val="0"/>
                <w:color w:val="auto"/>
                <w:szCs w:val="21"/>
                <w:highlight w:val="none"/>
              </w:rPr>
              <w:t>参与磋商前，供应商法定代表人或者委托代理人必须向磋商小组出示本人有效证件原件</w:t>
            </w:r>
            <w:r>
              <w:rPr>
                <w:rFonts w:hint="eastAsia" w:ascii="宋体" w:hAnsi="宋体" w:eastAsia="宋体" w:cs="宋体"/>
                <w:b/>
                <w:bCs w:val="0"/>
                <w:color w:val="auto"/>
                <w:szCs w:val="21"/>
                <w:highlight w:val="none"/>
                <w:lang w:val="en-US"/>
              </w:rPr>
              <w:t>[</w:t>
            </w:r>
            <w:r>
              <w:rPr>
                <w:rFonts w:hint="eastAsia" w:ascii="宋体" w:hAnsi="宋体" w:eastAsia="宋体" w:cs="宋体"/>
                <w:b/>
                <w:bCs w:val="0"/>
                <w:color w:val="auto"/>
                <w:szCs w:val="21"/>
                <w:highlight w:val="none"/>
              </w:rPr>
              <w:t>有效证件可以是身份证（含临时身份证明）、机动车驾驶证、社会保障卡或者护照的其中一项</w:t>
            </w:r>
            <w:r>
              <w:rPr>
                <w:rFonts w:hint="eastAsia" w:ascii="宋体" w:hAnsi="宋体" w:eastAsia="宋体" w:cs="宋体"/>
                <w:b/>
                <w:bCs w:val="0"/>
                <w:color w:val="auto"/>
                <w:szCs w:val="21"/>
                <w:highlight w:val="none"/>
                <w:lang w:val="en-US"/>
              </w:rPr>
              <w:t>]</w:t>
            </w:r>
            <w:r>
              <w:rPr>
                <w:rFonts w:hint="eastAsia" w:ascii="宋体" w:hAnsi="宋体" w:eastAsia="宋体" w:cs="宋体"/>
                <w:b/>
                <w:bCs w:val="0"/>
                <w:color w:val="auto"/>
                <w:szCs w:val="21"/>
                <w:highlight w:val="none"/>
              </w:rPr>
              <w:t>，若参与磋商的委托代理人不是响应文件中授权的委托代理人时，必须同时出示有效的法定代表人授权委托书原件，否则磋商小组将拒绝其参与磋商。</w:t>
            </w:r>
          </w:p>
        </w:tc>
      </w:tr>
      <w:tr w14:paraId="498540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F1BCC">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28</w:t>
            </w:r>
          </w:p>
        </w:tc>
        <w:tc>
          <w:tcPr>
            <w:tcW w:w="2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DD5B5">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履约保证金</w:t>
            </w:r>
          </w:p>
        </w:tc>
        <w:tc>
          <w:tcPr>
            <w:tcW w:w="6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DC852">
            <w:pPr>
              <w:keepNext w:val="0"/>
              <w:keepLines w:val="0"/>
              <w:widowControl w:val="0"/>
              <w:suppressLineNumbers w:val="0"/>
              <w:snapToGrid w:val="0"/>
              <w:spacing w:before="0" w:beforeAutospacing="0" w:after="0" w:afterAutospacing="0" w:line="360" w:lineRule="auto"/>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 xml:space="preserve">本项目不收取履约保证金 </w:t>
            </w:r>
          </w:p>
        </w:tc>
      </w:tr>
      <w:tr w14:paraId="14BF66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FF8A7">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29.5</w:t>
            </w:r>
          </w:p>
        </w:tc>
        <w:tc>
          <w:tcPr>
            <w:tcW w:w="2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E9323">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签订合同携带的材料</w:t>
            </w:r>
          </w:p>
        </w:tc>
        <w:tc>
          <w:tcPr>
            <w:tcW w:w="6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E422D">
            <w:pPr>
              <w:keepNext w:val="0"/>
              <w:keepLines w:val="0"/>
              <w:widowControl w:val="0"/>
              <w:suppressLineNumbers w:val="0"/>
              <w:snapToGrid w:val="0"/>
              <w:spacing w:before="0" w:beforeAutospacing="0" w:after="0" w:afterAutospacing="0" w:line="360" w:lineRule="auto"/>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使用的有效CA证书加盖单位电子公章</w:t>
            </w:r>
          </w:p>
        </w:tc>
      </w:tr>
      <w:tr w14:paraId="09BB9E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jc w:val="center"/>
        </w:trPr>
        <w:tc>
          <w:tcPr>
            <w:tcW w:w="7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CD47C7">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31.2</w:t>
            </w:r>
          </w:p>
        </w:tc>
        <w:tc>
          <w:tcPr>
            <w:tcW w:w="2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4F4EB">
            <w:pPr>
              <w:keepNext w:val="0"/>
              <w:keepLines w:val="0"/>
              <w:widowControl w:val="0"/>
              <w:suppressLineNumbers w:val="0"/>
              <w:spacing w:before="0" w:beforeAutospacing="0" w:after="0" w:afterAutospacing="0" w:line="380" w:lineRule="exact"/>
              <w:ind w:left="0" w:right="0"/>
              <w:jc w:val="center"/>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接收质疑函方式</w:t>
            </w:r>
          </w:p>
        </w:tc>
        <w:tc>
          <w:tcPr>
            <w:tcW w:w="6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6A509">
            <w:pPr>
              <w:keepNext w:val="0"/>
              <w:keepLines w:val="0"/>
              <w:widowControl w:val="0"/>
              <w:suppressLineNumbers w:val="0"/>
              <w:snapToGrid w:val="0"/>
              <w:spacing w:before="0" w:beforeAutospacing="0" w:after="0" w:afterAutospacing="0" w:line="380" w:lineRule="exact"/>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以书面形式</w:t>
            </w:r>
          </w:p>
        </w:tc>
      </w:tr>
      <w:tr w14:paraId="3315EF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jc w:val="center"/>
        </w:trPr>
        <w:tc>
          <w:tcPr>
            <w:tcW w:w="7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7AA280">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2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DA6C8">
            <w:pPr>
              <w:keepNext w:val="0"/>
              <w:keepLines w:val="0"/>
              <w:widowControl w:val="0"/>
              <w:suppressLineNumbers w:val="0"/>
              <w:spacing w:before="0" w:beforeAutospacing="0" w:after="0" w:afterAutospacing="0" w:line="380" w:lineRule="exact"/>
              <w:ind w:left="0" w:right="0"/>
              <w:jc w:val="center"/>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质疑联系部门及联系方式</w:t>
            </w:r>
          </w:p>
        </w:tc>
        <w:tc>
          <w:tcPr>
            <w:tcW w:w="6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B1F44">
            <w:pPr>
              <w:keepNext w:val="0"/>
              <w:keepLines w:val="0"/>
              <w:suppressLineNumbers w:val="0"/>
              <w:snapToGrid w:val="0"/>
              <w:spacing w:before="0" w:beforeAutospacing="0" w:after="0" w:afterAutospacing="0" w:line="380" w:lineRule="exact"/>
              <w:ind w:left="0" w:right="0"/>
              <w:rPr>
                <w:rFonts w:hint="eastAsia" w:ascii="宋体" w:hAnsi="宋体"/>
                <w:color w:val="auto"/>
                <w:szCs w:val="21"/>
                <w:highlight w:val="none"/>
              </w:rPr>
            </w:pPr>
            <w:r>
              <w:rPr>
                <w:rFonts w:hint="eastAsia" w:ascii="宋体" w:hAnsi="宋体"/>
                <w:color w:val="auto"/>
                <w:szCs w:val="21"/>
                <w:highlight w:val="none"/>
                <w:u w:val="single"/>
              </w:rPr>
              <w:t>（1）</w:t>
            </w:r>
            <w:r>
              <w:rPr>
                <w:rFonts w:hint="eastAsia" w:ascii="宋体" w:hAnsi="宋体"/>
                <w:color w:val="auto"/>
                <w:szCs w:val="21"/>
                <w:highlight w:val="none"/>
                <w:u w:val="single"/>
                <w:lang w:eastAsia="zh-CN"/>
              </w:rPr>
              <w:t>广西翔正项目管理有限公司</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214407B2">
            <w:pPr>
              <w:keepNext w:val="0"/>
              <w:keepLines w:val="0"/>
              <w:suppressLineNumbers w:val="0"/>
              <w:snapToGrid w:val="0"/>
              <w:spacing w:before="0" w:beforeAutospacing="0" w:after="0" w:afterAutospacing="0" w:line="380" w:lineRule="exact"/>
              <w:ind w:left="0" w:right="0"/>
              <w:rPr>
                <w:rFonts w:hint="eastAsia" w:ascii="宋体" w:hAnsi="宋体"/>
                <w:color w:val="auto"/>
                <w:szCs w:val="21"/>
                <w:highlight w:val="none"/>
              </w:rPr>
            </w:pPr>
            <w:r>
              <w:rPr>
                <w:rFonts w:hint="eastAsia" w:ascii="宋体" w:hAnsi="宋体"/>
                <w:color w:val="auto"/>
                <w:szCs w:val="21"/>
                <w:highlight w:val="none"/>
              </w:rPr>
              <w:t>联系电话：</w:t>
            </w:r>
            <w:r>
              <w:rPr>
                <w:rFonts w:hint="eastAsia" w:ascii="宋体" w:hAnsi="宋体"/>
                <w:color w:val="auto"/>
                <w:szCs w:val="21"/>
                <w:highlight w:val="none"/>
                <w:lang w:eastAsia="zh-CN"/>
              </w:rPr>
              <w:t>0771-5660405</w:t>
            </w:r>
            <w:r>
              <w:rPr>
                <w:rFonts w:hint="eastAsia" w:ascii="宋体" w:hAnsi="宋体"/>
                <w:color w:val="auto"/>
                <w:szCs w:val="21"/>
                <w:highlight w:val="none"/>
              </w:rPr>
              <w:t>，</w:t>
            </w:r>
          </w:p>
          <w:p w14:paraId="567FE592">
            <w:pPr>
              <w:keepNext w:val="0"/>
              <w:keepLines w:val="0"/>
              <w:suppressLineNumbers w:val="0"/>
              <w:snapToGrid w:val="0"/>
              <w:spacing w:before="0" w:beforeAutospacing="0" w:after="0" w:afterAutospacing="0" w:line="380" w:lineRule="exact"/>
              <w:ind w:left="0" w:right="0"/>
              <w:rPr>
                <w:rFonts w:hint="eastAsia" w:ascii="宋体" w:hAnsi="宋体"/>
                <w:color w:val="auto"/>
                <w:szCs w:val="21"/>
                <w:highlight w:val="none"/>
              </w:rPr>
            </w:pPr>
            <w:r>
              <w:rPr>
                <w:rFonts w:hint="eastAsia" w:ascii="宋体" w:hAnsi="宋体"/>
                <w:color w:val="auto"/>
                <w:szCs w:val="21"/>
                <w:highlight w:val="none"/>
              </w:rPr>
              <w:t>通讯地址</w:t>
            </w:r>
            <w:r>
              <w:rPr>
                <w:rFonts w:hint="eastAsia" w:ascii="宋体" w:hAnsi="宋体" w:cs="Helvetica"/>
                <w:color w:val="auto"/>
                <w:szCs w:val="21"/>
                <w:highlight w:val="none"/>
              </w:rPr>
              <w:t>：</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eastAsia="zh-CN"/>
              </w:rPr>
              <w:t>南宁市秀厢大道199号金源城（建兴路）金源CBD东城25楼　</w:t>
            </w:r>
            <w:r>
              <w:rPr>
                <w:rFonts w:hint="eastAsia" w:ascii="宋体" w:hAnsi="宋体"/>
                <w:color w:val="auto"/>
                <w:szCs w:val="21"/>
                <w:highlight w:val="none"/>
                <w:u w:val="single"/>
              </w:rPr>
              <w:t xml:space="preserve">号 </w:t>
            </w:r>
            <w:r>
              <w:rPr>
                <w:rFonts w:hint="eastAsia" w:ascii="宋体" w:hAnsi="宋体"/>
                <w:color w:val="auto"/>
                <w:szCs w:val="21"/>
                <w:highlight w:val="none"/>
              </w:rPr>
              <w:t xml:space="preserve"> </w:t>
            </w:r>
          </w:p>
          <w:p w14:paraId="004DEC57">
            <w:pPr>
              <w:keepNext w:val="0"/>
              <w:keepLines w:val="0"/>
              <w:suppressLineNumbers w:val="0"/>
              <w:snapToGrid w:val="0"/>
              <w:spacing w:before="0" w:beforeAutospacing="0" w:after="0" w:afterAutospacing="0" w:line="380" w:lineRule="exact"/>
              <w:ind w:left="0" w:right="0"/>
              <w:rPr>
                <w:rFonts w:hint="eastAsia" w:ascii="宋体" w:hAnsi="宋体"/>
                <w:color w:val="auto"/>
                <w:szCs w:val="21"/>
                <w:highlight w:val="none"/>
              </w:rPr>
            </w:pPr>
            <w:r>
              <w:rPr>
                <w:rFonts w:hint="eastAsia" w:ascii="宋体" w:hAnsi="宋体"/>
                <w:color w:val="auto"/>
                <w:szCs w:val="21"/>
                <w:highlight w:val="none"/>
                <w:u w:val="single"/>
              </w:rPr>
              <w:t>（2）</w:t>
            </w:r>
            <w:r>
              <w:rPr>
                <w:rFonts w:hint="eastAsia" w:ascii="宋体" w:hAnsi="宋体"/>
                <w:color w:val="auto"/>
                <w:szCs w:val="21"/>
                <w:highlight w:val="none"/>
                <w:u w:val="single"/>
                <w:lang w:eastAsia="zh-CN"/>
              </w:rPr>
              <w:t>南宁市武鸣区司法局</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2F61720D">
            <w:pPr>
              <w:keepNext w:val="0"/>
              <w:keepLines w:val="0"/>
              <w:suppressLineNumbers w:val="0"/>
              <w:spacing w:before="0" w:beforeAutospacing="0" w:after="0" w:afterAutospacing="0" w:line="276" w:lineRule="auto"/>
              <w:ind w:left="0" w:right="0"/>
              <w:rPr>
                <w:rFonts w:hint="eastAsia" w:ascii="宋体" w:hAnsi="宋体"/>
                <w:color w:val="auto"/>
                <w:szCs w:val="21"/>
                <w:highlight w:val="none"/>
              </w:rPr>
            </w:pPr>
            <w:r>
              <w:rPr>
                <w:rFonts w:hint="eastAsia" w:ascii="宋体" w:hAnsi="宋体"/>
                <w:color w:val="auto"/>
                <w:szCs w:val="21"/>
                <w:highlight w:val="none"/>
              </w:rPr>
              <w:t>联系电话：</w:t>
            </w:r>
            <w:r>
              <w:rPr>
                <w:rFonts w:hint="eastAsia" w:ascii="宋体" w:hAnsi="宋体"/>
                <w:color w:val="auto"/>
                <w:szCs w:val="21"/>
                <w:highlight w:val="none"/>
                <w:lang w:eastAsia="zh-CN"/>
              </w:rPr>
              <w:t>0771-</w:t>
            </w:r>
            <w:r>
              <w:rPr>
                <w:rFonts w:hint="eastAsia" w:ascii="宋体" w:hAnsi="宋体"/>
                <w:color w:val="auto"/>
                <w:szCs w:val="21"/>
                <w:highlight w:val="none"/>
                <w:lang w:val="en-US" w:eastAsia="zh-CN"/>
              </w:rPr>
              <w:t>6224196</w:t>
            </w:r>
            <w:r>
              <w:rPr>
                <w:rFonts w:hint="eastAsia" w:ascii="宋体" w:hAnsi="宋体"/>
                <w:color w:val="auto"/>
                <w:szCs w:val="21"/>
                <w:highlight w:val="none"/>
              </w:rPr>
              <w:t>，</w:t>
            </w:r>
          </w:p>
          <w:p w14:paraId="3B9E7891">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color w:val="auto"/>
                <w:szCs w:val="21"/>
                <w:highlight w:val="none"/>
                <w:lang w:val="en-US"/>
              </w:rPr>
            </w:pPr>
            <w:r>
              <w:rPr>
                <w:rFonts w:hint="eastAsia" w:ascii="宋体" w:hAnsi="宋体"/>
                <w:color w:val="auto"/>
                <w:szCs w:val="21"/>
                <w:highlight w:val="none"/>
              </w:rPr>
              <w:t>通讯地址</w:t>
            </w:r>
            <w:r>
              <w:rPr>
                <w:rFonts w:hint="eastAsia" w:ascii="宋体" w:hAnsi="宋体" w:cs="Helvetica"/>
                <w:color w:val="auto"/>
                <w:szCs w:val="21"/>
                <w:highlight w:val="none"/>
              </w:rPr>
              <w:t>：</w:t>
            </w:r>
            <w:r>
              <w:rPr>
                <w:rFonts w:hint="eastAsia" w:ascii="宋体" w:hAnsi="宋体" w:eastAsia="宋体" w:cs="宋体"/>
                <w:color w:val="auto"/>
                <w:kern w:val="2"/>
                <w:sz w:val="21"/>
                <w:szCs w:val="21"/>
                <w:highlight w:val="none"/>
                <w:u w:val="none"/>
                <w:lang w:val="en-US" w:eastAsia="zh-CN" w:bidi="ar"/>
              </w:rPr>
              <w:t>武鸣区城厢镇灵源路277号</w:t>
            </w:r>
            <w:r>
              <w:rPr>
                <w:rFonts w:hint="eastAsia" w:ascii="宋体" w:hAnsi="宋体"/>
                <w:color w:val="auto"/>
                <w:szCs w:val="21"/>
                <w:highlight w:val="none"/>
              </w:rPr>
              <w:t xml:space="preserve"> </w:t>
            </w:r>
          </w:p>
        </w:tc>
      </w:tr>
      <w:tr w14:paraId="1D341B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jc w:val="center"/>
        </w:trPr>
        <w:tc>
          <w:tcPr>
            <w:tcW w:w="7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BF4C64">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2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812B0">
            <w:pPr>
              <w:keepNext w:val="0"/>
              <w:keepLines w:val="0"/>
              <w:widowControl w:val="0"/>
              <w:suppressLineNumbers w:val="0"/>
              <w:spacing w:before="0" w:beforeAutospacing="0" w:after="0" w:afterAutospacing="0" w:line="380" w:lineRule="exact"/>
              <w:ind w:left="0" w:right="0"/>
              <w:jc w:val="center"/>
              <w:rPr>
                <w:rFonts w:hint="eastAsia" w:ascii="宋体" w:hAnsi="宋体" w:eastAsia="宋体" w:cs="宋体"/>
                <w:color w:val="auto"/>
                <w:szCs w:val="21"/>
                <w:highlight w:val="none"/>
                <w:lang w:val="en-US"/>
              </w:rPr>
            </w:pPr>
            <w:r>
              <w:rPr>
                <w:rFonts w:hint="eastAsia" w:ascii="Times New Roman" w:hAnsi="宋体" w:eastAsia="宋体" w:cs="宋体"/>
                <w:color w:val="auto"/>
                <w:kern w:val="2"/>
                <w:sz w:val="21"/>
                <w:szCs w:val="24"/>
                <w:highlight w:val="none"/>
                <w:lang w:val="en-US" w:eastAsia="zh-CN" w:bidi="ar"/>
              </w:rPr>
              <w:t>现场提交质疑办理业务时间</w:t>
            </w:r>
          </w:p>
        </w:tc>
        <w:tc>
          <w:tcPr>
            <w:tcW w:w="6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BC674">
            <w:pPr>
              <w:keepNext w:val="0"/>
              <w:keepLines w:val="0"/>
              <w:widowControl w:val="0"/>
              <w:suppressLineNumbers w:val="0"/>
              <w:snapToGrid w:val="0"/>
              <w:spacing w:before="0" w:beforeAutospacing="0" w:after="0" w:afterAutospacing="0" w:line="380" w:lineRule="exact"/>
              <w:ind w:left="0" w:right="0"/>
              <w:jc w:val="both"/>
              <w:rPr>
                <w:rFonts w:hint="eastAsia" w:ascii="宋体" w:hAnsi="宋体" w:eastAsia="宋体" w:cs="宋体"/>
                <w:color w:val="auto"/>
                <w:szCs w:val="21"/>
                <w:highlight w:val="none"/>
                <w:lang w:val="en-US"/>
              </w:rPr>
            </w:pPr>
            <w:r>
              <w:rPr>
                <w:rFonts w:hint="eastAsia" w:hAnsi="宋体"/>
                <w:color w:val="auto"/>
                <w:highlight w:val="none"/>
              </w:rPr>
              <w:t>质疑期内每个工作日</w:t>
            </w:r>
            <w:r>
              <w:rPr>
                <w:rFonts w:hint="eastAsia" w:ascii="宋体" w:hAnsi="宋体" w:cs="宋体"/>
                <w:color w:val="auto"/>
                <w:szCs w:val="21"/>
                <w:highlight w:val="none"/>
                <w:u w:val="single"/>
              </w:rPr>
              <w:t xml:space="preserve"> 9 </w:t>
            </w:r>
            <w:r>
              <w:rPr>
                <w:rFonts w:hint="eastAsia" w:ascii="宋体" w:hAnsi="宋体" w:cs="宋体"/>
                <w:color w:val="auto"/>
                <w:szCs w:val="21"/>
                <w:highlight w:val="none"/>
              </w:rPr>
              <w:t>时</w:t>
            </w:r>
            <w:r>
              <w:rPr>
                <w:rFonts w:hint="eastAsia" w:ascii="宋体" w:hAnsi="宋体" w:cs="宋体"/>
                <w:color w:val="auto"/>
                <w:szCs w:val="21"/>
                <w:highlight w:val="none"/>
                <w:u w:val="single"/>
              </w:rPr>
              <w:t xml:space="preserve"> 00 </w:t>
            </w:r>
            <w:r>
              <w:rPr>
                <w:rFonts w:hint="eastAsia" w:ascii="宋体" w:hAnsi="宋体" w:cs="宋体"/>
                <w:color w:val="auto"/>
                <w:szCs w:val="21"/>
                <w:highlight w:val="none"/>
              </w:rPr>
              <w:t>分到</w:t>
            </w:r>
            <w:r>
              <w:rPr>
                <w:rFonts w:hint="eastAsia" w:ascii="宋体" w:hAnsi="宋体" w:cs="宋体"/>
                <w:color w:val="auto"/>
                <w:szCs w:val="21"/>
                <w:highlight w:val="none"/>
                <w:u w:val="single"/>
              </w:rPr>
              <w:t xml:space="preserve"> 12  </w:t>
            </w:r>
            <w:r>
              <w:rPr>
                <w:rFonts w:hint="eastAsia" w:ascii="宋体" w:hAnsi="宋体" w:cs="宋体"/>
                <w:color w:val="auto"/>
                <w:szCs w:val="21"/>
                <w:highlight w:val="none"/>
              </w:rPr>
              <w:t>时</w:t>
            </w:r>
            <w:r>
              <w:rPr>
                <w:rFonts w:hint="eastAsia" w:ascii="宋体" w:hAnsi="宋体" w:cs="宋体"/>
                <w:color w:val="auto"/>
                <w:szCs w:val="21"/>
                <w:highlight w:val="none"/>
                <w:u w:val="single"/>
              </w:rPr>
              <w:t xml:space="preserve">  00 </w:t>
            </w:r>
            <w:r>
              <w:rPr>
                <w:rFonts w:hint="eastAsia" w:ascii="宋体" w:hAnsi="宋体" w:cs="宋体"/>
                <w:color w:val="auto"/>
                <w:szCs w:val="21"/>
                <w:highlight w:val="none"/>
              </w:rPr>
              <w:t>分，</w:t>
            </w:r>
            <w:r>
              <w:rPr>
                <w:rFonts w:hint="eastAsia" w:ascii="宋体" w:hAnsi="宋体" w:cs="宋体"/>
                <w:color w:val="auto"/>
                <w:szCs w:val="21"/>
                <w:highlight w:val="none"/>
                <w:u w:val="single"/>
              </w:rPr>
              <w:t xml:space="preserve"> 15   </w:t>
            </w:r>
            <w:r>
              <w:rPr>
                <w:rFonts w:hint="eastAsia" w:ascii="宋体" w:hAnsi="宋体" w:cs="宋体"/>
                <w:color w:val="auto"/>
                <w:szCs w:val="21"/>
                <w:highlight w:val="none"/>
              </w:rPr>
              <w:t>时</w:t>
            </w:r>
            <w:r>
              <w:rPr>
                <w:rFonts w:hint="eastAsia" w:ascii="宋体" w:hAnsi="宋体" w:cs="宋体"/>
                <w:color w:val="auto"/>
                <w:szCs w:val="21"/>
                <w:highlight w:val="none"/>
                <w:u w:val="single"/>
              </w:rPr>
              <w:t xml:space="preserve"> 00 </w:t>
            </w:r>
            <w:r>
              <w:rPr>
                <w:rFonts w:hint="eastAsia" w:ascii="宋体" w:hAnsi="宋体" w:cs="宋体"/>
                <w:color w:val="auto"/>
                <w:szCs w:val="21"/>
                <w:highlight w:val="none"/>
              </w:rPr>
              <w:t>分到</w:t>
            </w:r>
            <w:r>
              <w:rPr>
                <w:rFonts w:hint="eastAsia" w:ascii="宋体" w:hAnsi="宋体" w:cs="宋体"/>
                <w:color w:val="auto"/>
                <w:szCs w:val="21"/>
                <w:highlight w:val="none"/>
                <w:u w:val="single"/>
              </w:rPr>
              <w:t xml:space="preserve"> 18  </w:t>
            </w:r>
            <w:r>
              <w:rPr>
                <w:rFonts w:hint="eastAsia" w:ascii="宋体" w:hAnsi="宋体" w:cs="宋体"/>
                <w:color w:val="auto"/>
                <w:szCs w:val="21"/>
                <w:highlight w:val="none"/>
              </w:rPr>
              <w:t>时</w:t>
            </w:r>
            <w:r>
              <w:rPr>
                <w:rFonts w:hint="eastAsia" w:ascii="宋体" w:hAnsi="宋体" w:cs="宋体"/>
                <w:color w:val="auto"/>
                <w:szCs w:val="21"/>
                <w:highlight w:val="none"/>
                <w:u w:val="single"/>
              </w:rPr>
              <w:t xml:space="preserve"> 00  </w:t>
            </w:r>
            <w:r>
              <w:rPr>
                <w:rFonts w:hint="eastAsia" w:ascii="宋体" w:hAnsi="宋体" w:cs="宋体"/>
                <w:color w:val="auto"/>
                <w:szCs w:val="21"/>
                <w:highlight w:val="none"/>
              </w:rPr>
              <w:t>分</w:t>
            </w:r>
          </w:p>
        </w:tc>
      </w:tr>
      <w:tr w14:paraId="38399D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A0F22">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31.6</w:t>
            </w:r>
          </w:p>
        </w:tc>
        <w:tc>
          <w:tcPr>
            <w:tcW w:w="2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099EC">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受理投诉方式</w:t>
            </w:r>
          </w:p>
        </w:tc>
        <w:tc>
          <w:tcPr>
            <w:tcW w:w="6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4AAFB">
            <w:pPr>
              <w:keepNext w:val="0"/>
              <w:keepLines w:val="0"/>
              <w:widowControl w:val="0"/>
              <w:suppressLineNumbers w:val="0"/>
              <w:snapToGrid w:val="0"/>
              <w:spacing w:before="0" w:beforeAutospacing="0" w:after="0" w:afterAutospacing="0" w:line="380" w:lineRule="exact"/>
              <w:ind w:left="0" w:right="0"/>
              <w:jc w:val="both"/>
              <w:rPr>
                <w:rFonts w:hint="default" w:hAnsi="宋体" w:cs="宋体"/>
                <w:color w:val="auto"/>
                <w:highlight w:val="none"/>
                <w:lang w:val="en-US"/>
              </w:rPr>
            </w:pPr>
            <w:r>
              <w:rPr>
                <w:rFonts w:hint="default" w:ascii="Times New Roman" w:hAnsi="宋体" w:eastAsia="宋体" w:cs="Times New Roman"/>
                <w:color w:val="auto"/>
                <w:kern w:val="2"/>
                <w:sz w:val="21"/>
                <w:szCs w:val="24"/>
                <w:highlight w:val="none"/>
                <w:lang w:val="en-US" w:eastAsia="zh-CN" w:bidi="ar"/>
              </w:rPr>
              <w:t>1</w:t>
            </w:r>
            <w:r>
              <w:rPr>
                <w:rFonts w:hint="eastAsia" w:ascii="Times New Roman" w:hAnsi="宋体" w:eastAsia="宋体" w:cs="宋体"/>
                <w:color w:val="auto"/>
                <w:kern w:val="2"/>
                <w:sz w:val="21"/>
                <w:szCs w:val="24"/>
                <w:highlight w:val="none"/>
                <w:lang w:val="en-US" w:eastAsia="zh-CN" w:bidi="ar"/>
              </w:rPr>
              <w:t>、受理方式：纸质方式受理，投诉书正、副本（经过质疑的事项才可投诉）。</w:t>
            </w:r>
          </w:p>
        </w:tc>
      </w:tr>
      <w:tr w14:paraId="5DA7FA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051B3">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33</w:t>
            </w:r>
          </w:p>
        </w:tc>
        <w:tc>
          <w:tcPr>
            <w:tcW w:w="2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9064B">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采购代理费</w:t>
            </w:r>
          </w:p>
        </w:tc>
        <w:tc>
          <w:tcPr>
            <w:tcW w:w="6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E884C">
            <w:pPr>
              <w:pStyle w:val="17"/>
              <w:widowControl/>
              <w:snapToGrid w:val="0"/>
              <w:spacing w:line="360" w:lineRule="auto"/>
              <w:rPr>
                <w:rFonts w:hAnsi="宋体" w:cs="宋体"/>
                <w:color w:val="auto"/>
                <w:sz w:val="21"/>
                <w:szCs w:val="21"/>
                <w:highlight w:val="none"/>
                <w:lang w:val="en-US"/>
              </w:rPr>
            </w:pPr>
            <w:r>
              <w:rPr>
                <w:rFonts w:hAnsi="宋体" w:cs="宋体"/>
                <w:color w:val="auto"/>
                <w:sz w:val="21"/>
                <w:szCs w:val="21"/>
                <w:highlight w:val="none"/>
                <w:lang w:val="en-US"/>
              </w:rPr>
              <w:t xml:space="preserve">1. </w:t>
            </w:r>
            <w:r>
              <w:rPr>
                <w:rFonts w:hAnsi="宋体" w:cs="宋体"/>
                <w:color w:val="auto"/>
                <w:sz w:val="21"/>
                <w:szCs w:val="21"/>
                <w:highlight w:val="none"/>
              </w:rPr>
              <w:t>是否收取采购代理费：</w:t>
            </w:r>
          </w:p>
          <w:p w14:paraId="2A331ED2">
            <w:pPr>
              <w:pStyle w:val="17"/>
              <w:widowControl/>
              <w:snapToGrid w:val="0"/>
              <w:spacing w:line="360" w:lineRule="auto"/>
              <w:rPr>
                <w:rFonts w:hAnsi="宋体" w:cs="宋体"/>
                <w:color w:val="auto"/>
                <w:sz w:val="21"/>
                <w:szCs w:val="21"/>
                <w:highlight w:val="none"/>
                <w:lang w:val="en-US"/>
              </w:rPr>
            </w:pPr>
            <w:r>
              <w:rPr>
                <w:rFonts w:hAnsi="宋体" w:cs="宋体"/>
                <w:color w:val="auto"/>
                <w:sz w:val="21"/>
                <w:szCs w:val="21"/>
                <w:highlight w:val="none"/>
              </w:rPr>
              <w:sym w:font="Wingdings 2" w:char="0052"/>
            </w:r>
            <w:r>
              <w:rPr>
                <w:rFonts w:hAnsi="宋体" w:cs="宋体"/>
                <w:color w:val="auto"/>
                <w:sz w:val="21"/>
                <w:szCs w:val="21"/>
                <w:highlight w:val="none"/>
              </w:rPr>
              <w:t>是</w:t>
            </w:r>
            <w:r>
              <w:rPr>
                <w:rFonts w:hAnsi="宋体" w:cs="宋体"/>
                <w:color w:val="auto"/>
                <w:sz w:val="21"/>
                <w:szCs w:val="21"/>
                <w:highlight w:val="none"/>
                <w:lang w:val="en-US"/>
              </w:rPr>
              <w:t xml:space="preserve">    </w:t>
            </w:r>
            <w:r>
              <w:rPr>
                <w:rFonts w:hAnsi="宋体" w:cs="宋体"/>
                <w:color w:val="auto"/>
                <w:sz w:val="21"/>
                <w:szCs w:val="21"/>
                <w:highlight w:val="none"/>
              </w:rPr>
              <w:t>□ 否</w:t>
            </w:r>
          </w:p>
          <w:p w14:paraId="5378C685">
            <w:pPr>
              <w:pStyle w:val="17"/>
              <w:widowControl/>
              <w:snapToGrid w:val="0"/>
              <w:spacing w:line="360" w:lineRule="auto"/>
              <w:rPr>
                <w:rFonts w:hAnsi="宋体" w:cs="宋体"/>
                <w:color w:val="auto"/>
                <w:sz w:val="21"/>
                <w:szCs w:val="21"/>
                <w:highlight w:val="none"/>
                <w:lang w:val="en-US"/>
              </w:rPr>
            </w:pPr>
            <w:r>
              <w:rPr>
                <w:rFonts w:hAnsi="宋体" w:cs="宋体"/>
                <w:color w:val="auto"/>
                <w:sz w:val="21"/>
                <w:szCs w:val="21"/>
                <w:highlight w:val="none"/>
                <w:lang w:val="en-US"/>
              </w:rPr>
              <w:t>2.</w:t>
            </w:r>
            <w:r>
              <w:rPr>
                <w:rFonts w:hAnsi="宋体" w:cs="宋体"/>
                <w:color w:val="auto"/>
                <w:sz w:val="21"/>
                <w:szCs w:val="21"/>
                <w:highlight w:val="none"/>
              </w:rPr>
              <w:t>采购代理费支付方式：</w:t>
            </w:r>
          </w:p>
          <w:p w14:paraId="2E0C7C07">
            <w:pPr>
              <w:pStyle w:val="17"/>
              <w:snapToGrid w:val="0"/>
              <w:spacing w:line="360" w:lineRule="auto"/>
              <w:rPr>
                <w:rFonts w:hint="eastAsia" w:hAnsi="宋体" w:eastAsia="宋体" w:cs="宋体"/>
                <w:color w:val="auto"/>
                <w:sz w:val="21"/>
                <w:highlight w:val="none"/>
                <w:lang w:eastAsia="zh-CN"/>
              </w:rPr>
            </w:pPr>
            <w:r>
              <w:rPr>
                <w:rFonts w:hAnsi="宋体" w:cs="宋体"/>
                <w:color w:val="auto"/>
                <w:sz w:val="21"/>
                <w:szCs w:val="21"/>
                <w:highlight w:val="none"/>
              </w:rPr>
              <w:sym w:font="Wingdings 2" w:char="0052"/>
            </w:r>
            <w:r>
              <w:rPr>
                <w:rFonts w:hAnsi="宋体" w:cs="宋体"/>
                <w:color w:val="auto"/>
                <w:sz w:val="21"/>
                <w:szCs w:val="21"/>
                <w:highlight w:val="none"/>
              </w:rPr>
              <w:t>本项目代理服务费由</w:t>
            </w:r>
            <w:r>
              <w:rPr>
                <w:rFonts w:hAnsi="宋体" w:cs="宋体"/>
                <w:color w:val="auto"/>
                <w:sz w:val="21"/>
                <w:szCs w:val="21"/>
                <w:highlight w:val="none"/>
                <w:u w:val="single"/>
              </w:rPr>
              <w:t>成交供应商</w:t>
            </w:r>
            <w:r>
              <w:rPr>
                <w:rFonts w:hAnsi="宋体" w:cs="宋体"/>
                <w:color w:val="auto"/>
                <w:sz w:val="21"/>
                <w:szCs w:val="21"/>
                <w:highlight w:val="none"/>
              </w:rPr>
              <w:t>领取成交通知书前，一次性向采购代理机构支付。</w:t>
            </w:r>
            <w:r>
              <w:rPr>
                <w:rFonts w:hint="eastAsia" w:hAnsi="宋体" w:cs="宋体"/>
                <w:b/>
                <w:bCs/>
                <w:color w:val="auto"/>
                <w:sz w:val="21"/>
                <w:highlight w:val="none"/>
                <w:lang w:eastAsia="zh-CN"/>
              </w:rPr>
              <w:t>每个标段收取贰仟伍佰元整（</w:t>
            </w:r>
            <w:r>
              <w:rPr>
                <w:rFonts w:hint="eastAsia" w:ascii="宋体" w:hAnsi="宋体" w:eastAsia="宋体" w:cs="宋体"/>
                <w:b/>
                <w:bCs/>
                <w:color w:val="auto"/>
                <w:sz w:val="21"/>
                <w:highlight w:val="none"/>
                <w:lang w:eastAsia="zh-CN"/>
              </w:rPr>
              <w:t>￥</w:t>
            </w:r>
            <w:r>
              <w:rPr>
                <w:rFonts w:hint="eastAsia" w:hAnsi="宋体" w:cs="宋体"/>
                <w:b/>
                <w:bCs/>
                <w:color w:val="auto"/>
                <w:sz w:val="21"/>
                <w:highlight w:val="none"/>
                <w:lang w:val="en-US" w:eastAsia="zh-CN"/>
              </w:rPr>
              <w:t>2500.00）</w:t>
            </w:r>
            <w:r>
              <w:rPr>
                <w:rFonts w:hint="eastAsia" w:hAnsi="宋体" w:cs="宋体"/>
                <w:b/>
                <w:bCs/>
                <w:color w:val="auto"/>
                <w:sz w:val="21"/>
                <w:highlight w:val="none"/>
                <w:lang w:eastAsia="zh-CN"/>
              </w:rPr>
              <w:t>。</w:t>
            </w:r>
          </w:p>
          <w:p w14:paraId="495CB1E1">
            <w:pPr>
              <w:pStyle w:val="17"/>
              <w:widowControl/>
              <w:snapToGrid w:val="0"/>
              <w:spacing w:line="360" w:lineRule="auto"/>
              <w:rPr>
                <w:rFonts w:hAnsi="宋体" w:cs="宋体"/>
                <w:color w:val="auto"/>
                <w:sz w:val="21"/>
                <w:szCs w:val="21"/>
                <w:highlight w:val="none"/>
                <w:lang w:val="en-US"/>
              </w:rPr>
            </w:pPr>
            <w:r>
              <w:rPr>
                <w:rFonts w:hAnsi="宋体" w:cs="宋体"/>
                <w:color w:val="auto"/>
                <w:sz w:val="21"/>
                <w:szCs w:val="21"/>
                <w:highlight w:val="none"/>
              </w:rPr>
              <w:t>□采购人支付。</w:t>
            </w:r>
          </w:p>
          <w:p w14:paraId="7D5AD589">
            <w:pPr>
              <w:pStyle w:val="17"/>
              <w:widowControl/>
              <w:snapToGrid w:val="0"/>
              <w:spacing w:line="360" w:lineRule="auto"/>
              <w:rPr>
                <w:rFonts w:hAnsi="宋体" w:cs="宋体"/>
                <w:color w:val="auto"/>
                <w:sz w:val="21"/>
                <w:szCs w:val="21"/>
                <w:highlight w:val="none"/>
                <w:lang w:val="en-US"/>
              </w:rPr>
            </w:pPr>
            <w:r>
              <w:rPr>
                <w:rFonts w:hAnsi="宋体" w:cs="宋体"/>
                <w:color w:val="auto"/>
                <w:sz w:val="21"/>
                <w:szCs w:val="21"/>
                <w:highlight w:val="none"/>
                <w:lang w:val="en-US"/>
              </w:rPr>
              <w:t>3.</w:t>
            </w:r>
            <w:r>
              <w:rPr>
                <w:rFonts w:hAnsi="宋体" w:cs="宋体"/>
                <w:color w:val="auto"/>
                <w:sz w:val="21"/>
                <w:szCs w:val="21"/>
                <w:highlight w:val="none"/>
              </w:rPr>
              <w:t>采购代理费收取标准：</w:t>
            </w:r>
          </w:p>
          <w:p w14:paraId="0B49E9CC">
            <w:pPr>
              <w:pStyle w:val="17"/>
              <w:widowControl/>
              <w:snapToGrid w:val="0"/>
              <w:spacing w:line="360" w:lineRule="auto"/>
              <w:rPr>
                <w:rFonts w:hAnsi="宋体" w:cs="宋体"/>
                <w:color w:val="auto"/>
                <w:sz w:val="21"/>
                <w:szCs w:val="21"/>
                <w:highlight w:val="none"/>
                <w:lang w:val="en-US"/>
              </w:rPr>
            </w:pPr>
            <w:r>
              <w:rPr>
                <w:rFonts w:hint="eastAsia" w:hAnsi="宋体" w:cs="宋体"/>
                <w:color w:val="auto"/>
                <w:sz w:val="21"/>
                <w:highlight w:val="none"/>
              </w:rPr>
              <w:t>（</w:t>
            </w:r>
            <w:r>
              <w:rPr>
                <w:rFonts w:hint="eastAsia" w:hAnsi="宋体" w:cs="宋体"/>
                <w:color w:val="auto"/>
                <w:sz w:val="21"/>
                <w:highlight w:val="none"/>
              </w:rPr>
              <w:sym w:font="Wingdings" w:char="00FE"/>
            </w:r>
            <w:r>
              <w:rPr>
                <w:rFonts w:hint="eastAsia" w:hAnsi="宋体" w:cs="宋体"/>
                <w:color w:val="auto"/>
                <w:sz w:val="21"/>
                <w:highlight w:val="none"/>
              </w:rPr>
              <w:t>成交金额/□采购预算/□暂定成交金额/□其他</w:t>
            </w:r>
            <w:r>
              <w:rPr>
                <w:rFonts w:hint="eastAsia" w:hAnsi="宋体" w:cs="宋体"/>
                <w:color w:val="auto"/>
                <w:sz w:val="21"/>
                <w:highlight w:val="none"/>
                <w:u w:val="single"/>
              </w:rPr>
              <w:t xml:space="preserve">   </w:t>
            </w:r>
            <w:r>
              <w:rPr>
                <w:rFonts w:hint="eastAsia" w:hAnsi="宋体" w:cs="宋体"/>
                <w:color w:val="auto"/>
                <w:sz w:val="21"/>
                <w:highlight w:val="none"/>
              </w:rPr>
              <w:t>）为计费额，按服务类采用差额定率累进法计算出收费基准价格，采购代理收费以（</w:t>
            </w:r>
            <w:r>
              <w:rPr>
                <w:rFonts w:hint="eastAsia" w:hAnsi="宋体" w:cs="宋体"/>
                <w:color w:val="auto"/>
                <w:sz w:val="21"/>
                <w:highlight w:val="none"/>
              </w:rPr>
              <w:sym w:font="Wingdings" w:char="00FE"/>
            </w:r>
            <w:r>
              <w:rPr>
                <w:rFonts w:hint="eastAsia" w:hAnsi="宋体" w:cs="宋体"/>
                <w:color w:val="auto"/>
                <w:sz w:val="21"/>
                <w:highlight w:val="none"/>
              </w:rPr>
              <w:t>收费基准价格/□收费基准价格下浮10 %/□收费基准价格上浮   %）收取。</w:t>
            </w:r>
            <w:r>
              <w:rPr>
                <w:rFonts w:hAnsi="宋体" w:cs="宋体"/>
                <w:color w:val="auto"/>
                <w:sz w:val="21"/>
                <w:szCs w:val="21"/>
                <w:highlight w:val="none"/>
                <w:lang w:val="en-US"/>
              </w:rPr>
              <w:t xml:space="preserve">4. </w:t>
            </w:r>
            <w:r>
              <w:rPr>
                <w:rFonts w:hAnsi="宋体" w:cs="宋体"/>
                <w:color w:val="auto"/>
                <w:sz w:val="21"/>
                <w:szCs w:val="21"/>
                <w:highlight w:val="none"/>
              </w:rPr>
              <w:t>采购代理费收取银行账户</w:t>
            </w:r>
          </w:p>
          <w:p w14:paraId="65CE319F">
            <w:pPr>
              <w:pStyle w:val="17"/>
              <w:snapToGrid w:val="0"/>
              <w:spacing w:line="360" w:lineRule="auto"/>
              <w:rPr>
                <w:rFonts w:hint="eastAsia" w:hAnsi="宋体" w:cs="宋体"/>
                <w:b/>
                <w:bCs/>
                <w:color w:val="auto"/>
                <w:sz w:val="21"/>
                <w:highlight w:val="none"/>
                <w:lang w:eastAsia="zh-CN"/>
              </w:rPr>
            </w:pPr>
            <w:r>
              <w:rPr>
                <w:rFonts w:hint="eastAsia" w:hAnsi="宋体" w:cs="宋体"/>
                <w:b/>
                <w:bCs/>
                <w:color w:val="auto"/>
                <w:sz w:val="21"/>
                <w:highlight w:val="none"/>
              </w:rPr>
              <w:t>开户名称：</w:t>
            </w:r>
            <w:r>
              <w:rPr>
                <w:rFonts w:hint="eastAsia" w:hAnsi="宋体" w:cs="宋体"/>
                <w:b/>
                <w:bCs/>
                <w:color w:val="auto"/>
                <w:sz w:val="21"/>
                <w:highlight w:val="none"/>
                <w:lang w:eastAsia="zh-CN"/>
              </w:rPr>
              <w:t>广西翔正项目管理有限公司</w:t>
            </w:r>
          </w:p>
          <w:p w14:paraId="449018E7">
            <w:pPr>
              <w:pStyle w:val="17"/>
              <w:snapToGrid w:val="0"/>
              <w:spacing w:line="360" w:lineRule="auto"/>
              <w:rPr>
                <w:rFonts w:hint="eastAsia" w:hAnsi="宋体" w:eastAsia="宋体" w:cs="宋体"/>
                <w:b/>
                <w:bCs/>
                <w:color w:val="auto"/>
                <w:sz w:val="21"/>
                <w:highlight w:val="none"/>
                <w:lang w:eastAsia="zh-CN"/>
              </w:rPr>
            </w:pPr>
            <w:r>
              <w:rPr>
                <w:rFonts w:hint="eastAsia" w:hAnsi="宋体" w:cs="宋体"/>
                <w:b/>
                <w:bCs/>
                <w:color w:val="auto"/>
                <w:sz w:val="21"/>
                <w:highlight w:val="none"/>
              </w:rPr>
              <w:t>开户银行：</w:t>
            </w:r>
            <w:r>
              <w:rPr>
                <w:rFonts w:hint="eastAsia" w:hAnsi="宋体" w:cs="宋体"/>
                <w:b/>
                <w:bCs/>
                <w:color w:val="auto"/>
                <w:sz w:val="21"/>
                <w:highlight w:val="none"/>
                <w:lang w:eastAsia="zh-CN"/>
              </w:rPr>
              <w:t>中国工商银行南宁市建政支行</w:t>
            </w:r>
          </w:p>
          <w:p w14:paraId="102F41CE">
            <w:pPr>
              <w:pStyle w:val="17"/>
              <w:widowControl/>
              <w:snapToGrid w:val="0"/>
              <w:spacing w:line="360" w:lineRule="auto"/>
              <w:rPr>
                <w:rFonts w:hAnsi="宋体" w:cs="宋体"/>
                <w:color w:val="auto"/>
                <w:sz w:val="21"/>
                <w:szCs w:val="21"/>
                <w:highlight w:val="none"/>
                <w:lang w:val="en-US"/>
              </w:rPr>
            </w:pPr>
            <w:r>
              <w:rPr>
                <w:rFonts w:hint="eastAsia" w:hAnsi="宋体" w:cs="宋体"/>
                <w:b/>
                <w:bCs/>
                <w:color w:val="auto"/>
                <w:sz w:val="21"/>
                <w:highlight w:val="none"/>
              </w:rPr>
              <w:t>银行账号：</w:t>
            </w:r>
            <w:r>
              <w:rPr>
                <w:rFonts w:hint="eastAsia" w:hAnsi="宋体" w:cs="宋体"/>
                <w:b/>
                <w:bCs/>
                <w:color w:val="auto"/>
                <w:sz w:val="21"/>
                <w:highlight w:val="none"/>
                <w:lang w:val="en-US" w:eastAsia="zh-CN"/>
              </w:rPr>
              <w:t>210 210 710 93000 76992</w:t>
            </w:r>
          </w:p>
        </w:tc>
      </w:tr>
      <w:tr w14:paraId="7376C8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771D5">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34.1</w:t>
            </w:r>
          </w:p>
        </w:tc>
        <w:tc>
          <w:tcPr>
            <w:tcW w:w="2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9B094">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lang w:val="en-US"/>
              </w:rPr>
            </w:pPr>
            <w:r>
              <w:rPr>
                <w:rFonts w:hint="eastAsia" w:ascii="Times New Roman" w:hAnsi="宋体" w:eastAsia="宋体" w:cs="宋体"/>
                <w:color w:val="auto"/>
                <w:kern w:val="2"/>
                <w:sz w:val="21"/>
                <w:szCs w:val="24"/>
                <w:highlight w:val="none"/>
                <w:lang w:val="en-US" w:eastAsia="zh-CN" w:bidi="ar"/>
              </w:rPr>
              <w:t>解释</w:t>
            </w:r>
          </w:p>
        </w:tc>
        <w:tc>
          <w:tcPr>
            <w:tcW w:w="6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D9ED6">
            <w:pPr>
              <w:pStyle w:val="17"/>
              <w:widowControl/>
              <w:snapToGrid w:val="0"/>
              <w:spacing w:line="360" w:lineRule="auto"/>
              <w:rPr>
                <w:rFonts w:hAnsi="宋体" w:cs="宋体"/>
                <w:b/>
                <w:bCs w:val="0"/>
                <w:color w:val="auto"/>
                <w:sz w:val="21"/>
                <w:szCs w:val="21"/>
                <w:highlight w:val="none"/>
                <w:lang w:val="en-US"/>
              </w:rPr>
            </w:pPr>
            <w:r>
              <w:rPr>
                <w:rFonts w:hAnsi="宋体" w:cs="宋体"/>
                <w:b/>
                <w:bCs w:val="0"/>
                <w:color w:val="auto"/>
                <w:sz w:val="21"/>
                <w:szCs w:val="21"/>
                <w:highlight w:val="none"/>
              </w:rPr>
              <w:t>解释权：</w:t>
            </w:r>
            <w:r>
              <w:rPr>
                <w:rFonts w:hAnsi="宋体" w:cs="宋体"/>
                <w:color w:val="auto"/>
                <w:sz w:val="21"/>
                <w:szCs w:val="21"/>
                <w:highlight w:val="none"/>
              </w:rPr>
              <w:t>构成本磋商文件的各个组成文件应互为解释，互为说明；除磋商文件中有特别规定外，仅适用于竞标阶段的规定，按更正公告（澄清公告）、竞争性磋商公告、供应商须知、采购需求、评审程序、评审方法和评审标准、响应文件格式、合同文本的先后顺序解释；同一组成文件中就同一事项的规定或者约定不一致的，以编排顺序在后者为准；同一组成文件不同版本之间有不一致的，以形成时间在后者为准；更正公告（澄清公告）与同步更新的磋商文件不一致时以更正公告（澄清公告）为准。按本款前述规定仍不能形成结论的，</w:t>
            </w:r>
            <w:r>
              <w:rPr>
                <w:rFonts w:hAnsi="宋体" w:cs="宋体"/>
                <w:b/>
                <w:bCs w:val="0"/>
                <w:color w:val="auto"/>
                <w:sz w:val="21"/>
                <w:szCs w:val="21"/>
                <w:highlight w:val="none"/>
              </w:rPr>
              <w:t>由采购人或者采购代理机构负责解释。</w:t>
            </w:r>
          </w:p>
          <w:p w14:paraId="44A0A475">
            <w:pPr>
              <w:pStyle w:val="17"/>
              <w:widowControl/>
              <w:snapToGrid w:val="0"/>
              <w:spacing w:line="360" w:lineRule="auto"/>
              <w:rPr>
                <w:rFonts w:hAnsi="宋体" w:cs="宋体"/>
                <w:b/>
                <w:bCs w:val="0"/>
                <w:color w:val="auto"/>
                <w:sz w:val="21"/>
                <w:szCs w:val="21"/>
                <w:highlight w:val="none"/>
                <w:lang w:val="en-US"/>
              </w:rPr>
            </w:pPr>
            <w:r>
              <w:rPr>
                <w:rFonts w:hAnsi="宋体" w:cs="宋体"/>
                <w:b/>
                <w:bCs w:val="0"/>
                <w:color w:val="auto"/>
                <w:sz w:val="21"/>
                <w:szCs w:val="21"/>
                <w:highlight w:val="none"/>
              </w:rPr>
              <w:t>法律责任：</w:t>
            </w:r>
          </w:p>
          <w:p w14:paraId="71116BB8">
            <w:pPr>
              <w:pStyle w:val="17"/>
              <w:widowControl/>
              <w:snapToGrid w:val="0"/>
              <w:spacing w:line="360" w:lineRule="auto"/>
              <w:rPr>
                <w:rFonts w:hAnsi="宋体" w:cs="宋体"/>
                <w:color w:val="auto"/>
                <w:sz w:val="21"/>
                <w:szCs w:val="21"/>
                <w:highlight w:val="none"/>
                <w:lang w:val="en-US"/>
              </w:rPr>
            </w:pPr>
            <w:r>
              <w:rPr>
                <w:rFonts w:hAnsi="宋体" w:cs="宋体"/>
                <w:b/>
                <w:bCs w:val="0"/>
                <w:color w:val="auto"/>
                <w:sz w:val="21"/>
                <w:szCs w:val="21"/>
                <w:highlight w:val="none"/>
                <w:lang w:val="en-US"/>
              </w:rPr>
              <w:t>1.</w:t>
            </w:r>
            <w:r>
              <w:rPr>
                <w:rFonts w:hAnsi="宋体" w:cs="宋体"/>
                <w:color w:val="auto"/>
                <w:sz w:val="21"/>
                <w:szCs w:val="21"/>
                <w:highlight w:val="none"/>
              </w:rPr>
              <w:t>本采购文件根据《中华人民共和国政府采购法》、《中华人民共和国民法典》；《中华人民共和国政府采购法实施条例》、《政府采购竞争性磋商采购方式管理暂行办法》等有关法律、法规编制，参与本项目的各政府采购当事人依法享有上述法律法规所赋予的权利与义务。</w:t>
            </w:r>
          </w:p>
          <w:p w14:paraId="48F19562">
            <w:pPr>
              <w:keepNext w:val="0"/>
              <w:keepLines w:val="0"/>
              <w:widowControl w:val="0"/>
              <w:suppressLineNumbers w:val="0"/>
              <w:spacing w:before="0" w:beforeAutospacing="0" w:after="0" w:afterAutospacing="0" w:line="360" w:lineRule="auto"/>
              <w:ind w:left="0" w:right="0"/>
              <w:jc w:val="both"/>
              <w:rPr>
                <w:rFonts w:hint="default" w:hAnsi="宋体" w:cs="宋体"/>
                <w:color w:val="auto"/>
                <w:highlight w:val="none"/>
                <w:lang w:val="en-US"/>
              </w:rPr>
            </w:pPr>
            <w:r>
              <w:rPr>
                <w:rFonts w:hint="default" w:ascii="Times New Roman" w:hAnsi="宋体" w:eastAsia="宋体" w:cs="宋体"/>
                <w:b/>
                <w:bCs w:val="0"/>
                <w:color w:val="auto"/>
                <w:kern w:val="2"/>
                <w:sz w:val="21"/>
                <w:szCs w:val="24"/>
                <w:highlight w:val="none"/>
                <w:lang w:val="en-US" w:eastAsia="zh-CN" w:bidi="ar"/>
              </w:rPr>
              <w:t>2.</w:t>
            </w:r>
            <w:r>
              <w:rPr>
                <w:rFonts w:hint="eastAsia" w:ascii="宋体" w:hAnsi="宋体" w:eastAsia="宋体" w:cs="宋体"/>
                <w:b/>
                <w:bCs w:val="0"/>
                <w:color w:val="auto"/>
                <w:kern w:val="2"/>
                <w:sz w:val="21"/>
                <w:szCs w:val="21"/>
                <w:highlight w:val="none"/>
                <w:lang w:val="en-US" w:eastAsia="zh-CN" w:bidi="ar"/>
              </w:rPr>
              <w:t xml:space="preserve"> 本项目采购代理机构应严格按照“广西政府采购云”平台项目采购全流程电子化电子开评标规程执行项目采购活动，代理机构在“广西政府采购云”平台的“项目管理”—“采购文件管理”内开评标规则设置作为本采购文件的组成部分，截标之后不可更改，因代理机构开评标规则设置错误导致采购活动无法开展下去的情况，由代理机构负责解释并承担其后果。</w:t>
            </w:r>
          </w:p>
        </w:tc>
      </w:tr>
      <w:tr w14:paraId="06AF2E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4ECDE">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34.2</w:t>
            </w:r>
          </w:p>
        </w:tc>
        <w:tc>
          <w:tcPr>
            <w:tcW w:w="2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ECD6E">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其他</w:t>
            </w:r>
          </w:p>
        </w:tc>
        <w:tc>
          <w:tcPr>
            <w:tcW w:w="6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800AF">
            <w:pPr>
              <w:pStyle w:val="17"/>
              <w:widowControl/>
              <w:snapToGrid w:val="0"/>
              <w:spacing w:line="360" w:lineRule="auto"/>
              <w:rPr>
                <w:rFonts w:hAnsi="宋体" w:cs="宋体"/>
                <w:color w:val="auto"/>
                <w:sz w:val="21"/>
                <w:szCs w:val="21"/>
                <w:highlight w:val="none"/>
                <w:lang w:val="en-US"/>
              </w:rPr>
            </w:pPr>
            <w:r>
              <w:rPr>
                <w:rFonts w:hAnsi="宋体" w:cs="宋体"/>
                <w:color w:val="auto"/>
                <w:sz w:val="21"/>
                <w:szCs w:val="21"/>
                <w:highlight w:val="none"/>
                <w:lang w:val="en-US"/>
              </w:rPr>
              <w:t>1.</w:t>
            </w:r>
            <w:r>
              <w:rPr>
                <w:rFonts w:hAnsi="宋体" w:cs="宋体"/>
                <w:color w:val="auto"/>
                <w:sz w:val="21"/>
                <w:szCs w:val="21"/>
                <w:highlight w:val="none"/>
              </w:rPr>
              <w:t>本磋商文件中描述供应商的“公章”是指根据我国对公章的管理规定，用供应商法定主体行为名称制作的印章，除本磋商文件有特殊规定外，供应商的财务章、部门章、分公司章、工会章、合同章、竞标</w:t>
            </w:r>
            <w:r>
              <w:rPr>
                <w:rFonts w:hAnsi="宋体" w:cs="宋体"/>
                <w:color w:val="auto"/>
                <w:sz w:val="21"/>
                <w:szCs w:val="21"/>
                <w:highlight w:val="none"/>
                <w:lang w:val="en-US"/>
              </w:rPr>
              <w:t>/</w:t>
            </w:r>
            <w:r>
              <w:rPr>
                <w:rFonts w:hAnsi="宋体" w:cs="宋体"/>
                <w:color w:val="auto"/>
                <w:sz w:val="21"/>
                <w:szCs w:val="21"/>
                <w:highlight w:val="none"/>
              </w:rPr>
              <w:t>投标专用章、业务专用章及银行的转账章、现金收讫章、现金付讫章等其他形式印章均不能代替公章。</w:t>
            </w:r>
          </w:p>
          <w:p w14:paraId="1741D810">
            <w:pPr>
              <w:pStyle w:val="17"/>
              <w:widowControl/>
              <w:snapToGrid w:val="0"/>
              <w:spacing w:line="360" w:lineRule="auto"/>
              <w:rPr>
                <w:rFonts w:hAnsi="宋体" w:cs="宋体"/>
                <w:color w:val="auto"/>
                <w:sz w:val="21"/>
                <w:szCs w:val="21"/>
                <w:highlight w:val="none"/>
                <w:lang w:val="en-US"/>
              </w:rPr>
            </w:pPr>
            <w:r>
              <w:rPr>
                <w:rFonts w:hAnsi="宋体" w:cs="宋体"/>
                <w:color w:val="auto"/>
                <w:sz w:val="21"/>
                <w:szCs w:val="21"/>
                <w:highlight w:val="none"/>
                <w:lang w:val="en-US"/>
              </w:rPr>
              <w:t>2.</w:t>
            </w:r>
            <w:r>
              <w:rPr>
                <w:rFonts w:hAnsi="宋体" w:cs="宋体"/>
                <w:color w:val="auto"/>
                <w:sz w:val="21"/>
                <w:szCs w:val="21"/>
                <w:highlight w:val="none"/>
              </w:rPr>
              <w:t>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7AEDD3E9">
            <w:pPr>
              <w:pStyle w:val="17"/>
              <w:widowControl/>
              <w:snapToGrid w:val="0"/>
              <w:spacing w:line="360" w:lineRule="auto"/>
              <w:rPr>
                <w:rFonts w:hAnsi="宋体" w:cs="宋体"/>
                <w:color w:val="auto"/>
                <w:sz w:val="21"/>
                <w:szCs w:val="21"/>
                <w:highlight w:val="none"/>
                <w:lang w:val="en-US"/>
              </w:rPr>
            </w:pPr>
            <w:r>
              <w:rPr>
                <w:rFonts w:hAnsi="宋体" w:cs="宋体"/>
                <w:color w:val="auto"/>
                <w:sz w:val="21"/>
                <w:szCs w:val="21"/>
                <w:highlight w:val="none"/>
                <w:lang w:val="en-US"/>
              </w:rPr>
              <w:t>3.</w:t>
            </w:r>
            <w:r>
              <w:rPr>
                <w:rFonts w:hAnsi="宋体" w:cs="宋体"/>
                <w:color w:val="auto"/>
                <w:sz w:val="21"/>
                <w:szCs w:val="21"/>
                <w:highlight w:val="none"/>
              </w:rPr>
              <w:t>本磋商文件中描述供应商的“签字”是指供应商的法定代表人或者委托代理人亲自在文件规定签署处亲笔写上个人的名字的行为，私章、签字章、印鉴、影印等其他形式均不能代替亲笔签字。</w:t>
            </w:r>
          </w:p>
          <w:p w14:paraId="47B791FC">
            <w:pPr>
              <w:pStyle w:val="17"/>
              <w:widowControl/>
              <w:snapToGrid w:val="0"/>
              <w:spacing w:line="360" w:lineRule="auto"/>
              <w:rPr>
                <w:rFonts w:hAnsi="宋体" w:cs="宋体"/>
                <w:color w:val="auto"/>
                <w:sz w:val="21"/>
                <w:szCs w:val="21"/>
                <w:highlight w:val="none"/>
                <w:lang w:val="en-US"/>
              </w:rPr>
            </w:pPr>
            <w:r>
              <w:rPr>
                <w:rFonts w:hAnsi="宋体" w:cs="宋体"/>
                <w:color w:val="auto"/>
                <w:sz w:val="21"/>
                <w:szCs w:val="21"/>
                <w:highlight w:val="none"/>
                <w:lang w:val="en-US"/>
              </w:rPr>
              <w:t>4.</w:t>
            </w:r>
            <w:r>
              <w:rPr>
                <w:rFonts w:hAnsi="宋体" w:cs="宋体"/>
                <w:color w:val="auto"/>
                <w:sz w:val="21"/>
                <w:szCs w:val="21"/>
                <w:highlight w:val="none"/>
              </w:rPr>
              <w:t>自然人竞标的，磋商文件规定盖公章处由自然人摁手指指印。</w:t>
            </w:r>
          </w:p>
          <w:p w14:paraId="3702BFA9">
            <w:pPr>
              <w:pStyle w:val="17"/>
              <w:widowControl/>
              <w:snapToGrid w:val="0"/>
              <w:spacing w:line="360" w:lineRule="auto"/>
              <w:rPr>
                <w:rFonts w:hAnsi="宋体" w:cs="宋体"/>
                <w:color w:val="auto"/>
                <w:sz w:val="21"/>
                <w:szCs w:val="21"/>
                <w:highlight w:val="none"/>
                <w:lang w:val="en-US"/>
              </w:rPr>
            </w:pPr>
            <w:r>
              <w:rPr>
                <w:rFonts w:hAnsi="宋体" w:cs="宋体"/>
                <w:color w:val="auto"/>
                <w:sz w:val="21"/>
                <w:szCs w:val="21"/>
                <w:highlight w:val="none"/>
                <w:lang w:val="en-US"/>
              </w:rPr>
              <w:t>5.</w:t>
            </w:r>
            <w:r>
              <w:rPr>
                <w:rFonts w:hAnsi="宋体" w:cs="宋体"/>
                <w:color w:val="auto"/>
                <w:sz w:val="21"/>
                <w:szCs w:val="21"/>
                <w:highlight w:val="none"/>
              </w:rPr>
              <w:t>本磋商文件所称的“以上”“以下”“以内”“届满”，包括本数；所称的“不满”“超过”“以外”，不包括本数。</w:t>
            </w:r>
          </w:p>
        </w:tc>
      </w:tr>
    </w:tbl>
    <w:p w14:paraId="6E4070B3">
      <w:pPr>
        <w:pStyle w:val="3"/>
        <w:widowControl/>
        <w:spacing w:line="420" w:lineRule="exact"/>
        <w:jc w:val="center"/>
        <w:rPr>
          <w:rFonts w:hint="eastAsia" w:ascii="宋体" w:hAnsi="宋体" w:eastAsia="宋体" w:cs="宋体"/>
          <w:b w:val="0"/>
          <w:bCs/>
          <w:color w:val="auto"/>
          <w:highlight w:val="none"/>
          <w:lang w:val="en-US"/>
        </w:rPr>
      </w:pPr>
      <w:r>
        <w:rPr>
          <w:rFonts w:hint="eastAsia" w:ascii="宋体" w:hAnsi="宋体" w:eastAsia="宋体" w:cs="Times New Roman"/>
          <w:b/>
          <w:bCs w:val="0"/>
          <w:color w:val="auto"/>
          <w:kern w:val="2"/>
          <w:sz w:val="32"/>
          <w:szCs w:val="32"/>
          <w:highlight w:val="none"/>
          <w:lang w:val="en-US" w:eastAsia="zh-CN" w:bidi="ar"/>
        </w:rPr>
        <w:br w:type="page"/>
      </w:r>
      <w:bookmarkStart w:id="37" w:name="_Toc16715"/>
      <w:r>
        <w:rPr>
          <w:rFonts w:hint="eastAsia" w:ascii="宋体" w:hAnsi="宋体" w:eastAsia="宋体" w:cs="宋体"/>
          <w:b w:val="0"/>
          <w:bCs/>
          <w:color w:val="auto"/>
          <w:highlight w:val="none"/>
          <w:lang w:eastAsia="zh-CN"/>
        </w:rPr>
        <w:t>第二节 供应商须知正文</w:t>
      </w:r>
      <w:bookmarkEnd w:id="37"/>
    </w:p>
    <w:p w14:paraId="1EFA966F">
      <w:pPr>
        <w:pStyle w:val="4"/>
        <w:widowControl/>
        <w:spacing w:before="0" w:beforeAutospacing="0" w:after="0" w:afterAutospacing="0" w:line="360" w:lineRule="auto"/>
        <w:ind w:left="0" w:right="0" w:firstLine="640" w:firstLineChars="200"/>
        <w:rPr>
          <w:rFonts w:hint="eastAsia" w:ascii="宋体" w:hAnsi="宋体" w:eastAsia="宋体" w:cs="宋体"/>
          <w:b w:val="0"/>
          <w:bCs/>
          <w:color w:val="auto"/>
          <w:highlight w:val="none"/>
          <w:lang w:val="en-US"/>
        </w:rPr>
      </w:pPr>
      <w:bookmarkStart w:id="38" w:name="_Toc1228"/>
      <w:r>
        <w:rPr>
          <w:rFonts w:hint="eastAsia" w:ascii="宋体" w:hAnsi="宋体" w:eastAsia="宋体" w:cs="宋体"/>
          <w:b w:val="0"/>
          <w:bCs/>
          <w:color w:val="auto"/>
          <w:highlight w:val="none"/>
          <w:lang w:eastAsia="zh-CN"/>
        </w:rPr>
        <w:t>一、总则</w:t>
      </w:r>
      <w:bookmarkEnd w:id="38"/>
    </w:p>
    <w:p w14:paraId="2C9F8C61">
      <w:pPr>
        <w:keepNext w:val="0"/>
        <w:keepLines w:val="0"/>
        <w:widowControl w:val="0"/>
        <w:suppressLineNumbers w:val="0"/>
        <w:spacing w:before="0" w:beforeAutospacing="0" w:after="0" w:afterAutospacing="0" w:line="360" w:lineRule="auto"/>
        <w:ind w:left="0" w:right="0" w:firstLine="482" w:firstLineChars="200"/>
        <w:jc w:val="both"/>
        <w:rPr>
          <w:rFonts w:hint="eastAsia" w:ascii="黑体" w:hAnsi="宋体" w:eastAsia="黑体" w:cs="宋体"/>
          <w:b/>
          <w:bCs/>
          <w:color w:val="auto"/>
          <w:sz w:val="24"/>
          <w:szCs w:val="24"/>
          <w:highlight w:val="none"/>
          <w:lang w:val="en-US"/>
        </w:rPr>
      </w:pPr>
      <w:r>
        <w:rPr>
          <w:rFonts w:hint="eastAsia" w:ascii="黑体" w:hAnsi="宋体" w:eastAsia="黑体" w:cs="宋体"/>
          <w:b/>
          <w:bCs/>
          <w:color w:val="auto"/>
          <w:kern w:val="2"/>
          <w:sz w:val="24"/>
          <w:szCs w:val="24"/>
          <w:highlight w:val="none"/>
          <w:lang w:val="en-US" w:eastAsia="zh-CN" w:bidi="ar"/>
        </w:rPr>
        <w:t>1.适用范围</w:t>
      </w:r>
    </w:p>
    <w:p w14:paraId="28612824">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1.1本项目采购人、采购代理机构、供应商、磋商小组的相关行为均受《中华人民共和国政府采购法》《中华人民共和国政府采购法实施条例》《政府采购竞争性磋商采购方式管理暂行办法》《财政部关于政府采购竞争性磋商采购方式管理暂行办法有关问题的补充通知》及本项目本级和上级财政部门政府采购有关规定的约束和保护。</w:t>
      </w:r>
    </w:p>
    <w:p w14:paraId="05B083D9">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1.2</w:t>
      </w:r>
      <w:r>
        <w:rPr>
          <w:rFonts w:hint="eastAsia" w:ascii="宋体" w:hAnsi="宋体" w:eastAsia="宋体" w:cs="宋体"/>
          <w:color w:val="auto"/>
          <w:spacing w:val="-6"/>
          <w:kern w:val="2"/>
          <w:sz w:val="21"/>
          <w:szCs w:val="21"/>
          <w:highlight w:val="none"/>
          <w:lang w:val="en-US" w:eastAsia="zh-CN" w:bidi="ar"/>
        </w:rPr>
        <w:t>本竞争性磋商文件（以下简称磋商文件）适用于本项目的所有采购程序和环节（法律、法规另有规定的，从其规定）。</w:t>
      </w:r>
    </w:p>
    <w:p w14:paraId="59D7328A">
      <w:pPr>
        <w:keepNext w:val="0"/>
        <w:keepLines w:val="0"/>
        <w:widowControl w:val="0"/>
        <w:suppressLineNumbers w:val="0"/>
        <w:spacing w:before="0" w:beforeAutospacing="0" w:after="0" w:afterAutospacing="0" w:line="360" w:lineRule="auto"/>
        <w:ind w:left="0" w:right="0" w:firstLine="482" w:firstLineChars="200"/>
        <w:jc w:val="both"/>
        <w:rPr>
          <w:rFonts w:hint="eastAsia" w:ascii="黑体" w:hAnsi="宋体" w:eastAsia="黑体" w:cs="宋体"/>
          <w:b/>
          <w:bCs/>
          <w:color w:val="auto"/>
          <w:sz w:val="24"/>
          <w:szCs w:val="24"/>
          <w:highlight w:val="none"/>
          <w:lang w:val="en-US"/>
        </w:rPr>
      </w:pPr>
      <w:r>
        <w:rPr>
          <w:rFonts w:hint="eastAsia" w:ascii="黑体" w:hAnsi="宋体" w:eastAsia="黑体" w:cs="宋体"/>
          <w:b/>
          <w:bCs/>
          <w:color w:val="auto"/>
          <w:kern w:val="2"/>
          <w:sz w:val="24"/>
          <w:szCs w:val="24"/>
          <w:highlight w:val="none"/>
          <w:lang w:val="en-US" w:eastAsia="zh-CN" w:bidi="ar"/>
        </w:rPr>
        <w:t>2.定义</w:t>
      </w:r>
    </w:p>
    <w:p w14:paraId="0F9EF1F8">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2.1“采购人”是指依法进行政府采购的国家机关、事业单位、团体组织。</w:t>
      </w:r>
    </w:p>
    <w:p w14:paraId="3D9DDADF">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u w:val="single"/>
          <w:lang w:val="en-US"/>
        </w:rPr>
      </w:pPr>
      <w:r>
        <w:rPr>
          <w:rFonts w:hint="eastAsia" w:ascii="宋体" w:hAnsi="宋体" w:eastAsia="宋体" w:cs="宋体"/>
          <w:color w:val="auto"/>
          <w:kern w:val="2"/>
          <w:sz w:val="21"/>
          <w:szCs w:val="21"/>
          <w:highlight w:val="none"/>
          <w:lang w:val="en-US" w:eastAsia="zh-CN" w:bidi="ar"/>
        </w:rPr>
        <w:t>2.2“采购代理机构”是指政府采购集中采购机构和集中采购机构以外的采购代理机构。</w:t>
      </w:r>
    </w:p>
    <w:p w14:paraId="1B8747F0">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2.3“供应商”是指向采购人提供货物、工程或者服务的法人、其他组织或者自然人。</w:t>
      </w:r>
    </w:p>
    <w:p w14:paraId="0C732919">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2.4“服务”是指除货物和工程以外的其他政府采购对象。</w:t>
      </w:r>
    </w:p>
    <w:p w14:paraId="7B72E2A0">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2.5“竞标”是指供应商按照本项目竞争性磋商公告或者邀请函规定的方式获取磋商文件、提交响应文件并希望获得标的的行为。</w:t>
      </w:r>
    </w:p>
    <w:p w14:paraId="555D8D8F">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2.6“响应文件”</w:t>
      </w:r>
      <w:r>
        <w:rPr>
          <w:rFonts w:hint="eastAsia" w:ascii="宋体" w:hAnsi="宋体" w:eastAsia="宋体" w:cs="宋体"/>
          <w:color w:val="auto"/>
          <w:spacing w:val="-6"/>
          <w:kern w:val="2"/>
          <w:sz w:val="21"/>
          <w:szCs w:val="21"/>
          <w:highlight w:val="none"/>
          <w:lang w:val="en-US" w:eastAsia="zh-CN" w:bidi="ar"/>
        </w:rPr>
        <w:t>是指：供应商根据本磋商文件要求，编制包含资格证明、报价商务技术等所有内容的文件。</w:t>
      </w:r>
    </w:p>
    <w:p w14:paraId="4944C366">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2.7“实质性要求”是指磋商文件中已经指明不满足则响应文件按无效响应处理的条款，或者不能负偏离的条款，或者采购需求中带“▲”的条款。</w:t>
      </w:r>
    </w:p>
    <w:p w14:paraId="696A43ED">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2.8“正偏离”，是指响应文件对磋商文件“采购需求”中有关条款作出的响应优于条款要求并有利于采购人的情形。</w:t>
      </w:r>
    </w:p>
    <w:p w14:paraId="5F46A76C">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2.9“负偏离”，是指响应文件对磋商文件“采购需求”中有关条款作出的响应不满足条款要求，导致采购人要求不能得到满足的情形。</w:t>
      </w:r>
    </w:p>
    <w:p w14:paraId="1FC4178A">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2.10“允许负偏离的条款”是指采购需求中的不属于“实质性要求”的条款。</w:t>
      </w:r>
    </w:p>
    <w:p w14:paraId="24A58B57">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2.11“书面形式”是指合同书、信件和数据电文（包括电报、电传、传真、电子数据交换和电子邮件）等可以有形地表现所载内容的形式。</w:t>
      </w:r>
    </w:p>
    <w:p w14:paraId="4C7B7801">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2.12“首次报价”是指供应商提交的首次响应文件中的报价。</w:t>
      </w:r>
    </w:p>
    <w:p w14:paraId="2CFF4EF5">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2.13“评审报价”是指供应商提交的最后报价并经修正（如有）和政策功能价格扣除（如有）后的价格。</w:t>
      </w:r>
    </w:p>
    <w:p w14:paraId="744427DA">
      <w:pPr>
        <w:keepNext w:val="0"/>
        <w:keepLines w:val="0"/>
        <w:widowControl w:val="0"/>
        <w:suppressLineNumbers w:val="0"/>
        <w:spacing w:before="0" w:beforeAutospacing="0" w:after="0" w:afterAutospacing="0" w:line="360" w:lineRule="auto"/>
        <w:ind w:left="0" w:right="0" w:firstLine="482" w:firstLineChars="200"/>
        <w:jc w:val="both"/>
        <w:rPr>
          <w:rFonts w:hint="eastAsia" w:ascii="黑体" w:hAnsi="宋体" w:eastAsia="黑体" w:cs="宋体"/>
          <w:b/>
          <w:bCs/>
          <w:color w:val="auto"/>
          <w:sz w:val="24"/>
          <w:szCs w:val="24"/>
          <w:highlight w:val="none"/>
          <w:lang w:val="en-US"/>
        </w:rPr>
      </w:pPr>
      <w:r>
        <w:rPr>
          <w:rFonts w:hint="eastAsia" w:ascii="黑体" w:hAnsi="宋体" w:eastAsia="黑体" w:cs="宋体"/>
          <w:b/>
          <w:bCs/>
          <w:color w:val="auto"/>
          <w:kern w:val="2"/>
          <w:sz w:val="24"/>
          <w:szCs w:val="24"/>
          <w:highlight w:val="none"/>
          <w:lang w:val="en-US" w:eastAsia="zh-CN" w:bidi="ar"/>
        </w:rPr>
        <w:t>3.供应商的资格条件</w:t>
      </w:r>
    </w:p>
    <w:p w14:paraId="059EEE9C">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供应商的资格条件详见“供应商须知前附表”。</w:t>
      </w:r>
    </w:p>
    <w:p w14:paraId="0F0BE93D">
      <w:pPr>
        <w:keepNext w:val="0"/>
        <w:keepLines w:val="0"/>
        <w:widowControl w:val="0"/>
        <w:suppressLineNumbers w:val="0"/>
        <w:spacing w:before="0" w:beforeAutospacing="0" w:after="0" w:afterAutospacing="0" w:line="360" w:lineRule="auto"/>
        <w:ind w:left="0" w:right="0" w:firstLine="482" w:firstLineChars="200"/>
        <w:jc w:val="both"/>
        <w:rPr>
          <w:rFonts w:hint="eastAsia" w:ascii="黑体" w:hAnsi="宋体" w:eastAsia="黑体" w:cs="宋体"/>
          <w:b/>
          <w:bCs/>
          <w:color w:val="auto"/>
          <w:sz w:val="24"/>
          <w:szCs w:val="24"/>
          <w:highlight w:val="none"/>
          <w:lang w:val="en-US"/>
        </w:rPr>
      </w:pPr>
      <w:r>
        <w:rPr>
          <w:rFonts w:hint="eastAsia" w:ascii="黑体" w:hAnsi="宋体" w:eastAsia="黑体" w:cs="宋体"/>
          <w:b/>
          <w:bCs/>
          <w:color w:val="auto"/>
          <w:kern w:val="2"/>
          <w:sz w:val="24"/>
          <w:szCs w:val="24"/>
          <w:highlight w:val="none"/>
          <w:lang w:val="en-US" w:eastAsia="zh-CN" w:bidi="ar"/>
        </w:rPr>
        <w:t>4.磋商费用</w:t>
      </w:r>
    </w:p>
    <w:p w14:paraId="79652C2F">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供应商应承担参与本次采购活动有关的所有费用，包括但不限于、勘查现场、编制和提交响应文件、参加磋商与应答、签订合同等，不论竞标结果如何，均应自行承担。</w:t>
      </w:r>
    </w:p>
    <w:p w14:paraId="0B054403">
      <w:pPr>
        <w:keepNext w:val="0"/>
        <w:keepLines w:val="0"/>
        <w:widowControl w:val="0"/>
        <w:suppressLineNumbers w:val="0"/>
        <w:spacing w:before="0" w:beforeAutospacing="0" w:after="0" w:afterAutospacing="0" w:line="360" w:lineRule="auto"/>
        <w:ind w:left="0" w:right="0" w:firstLine="482" w:firstLineChars="200"/>
        <w:jc w:val="both"/>
        <w:rPr>
          <w:rFonts w:hint="eastAsia" w:ascii="黑体" w:hAnsi="宋体" w:eastAsia="黑体" w:cs="宋体"/>
          <w:b/>
          <w:bCs/>
          <w:color w:val="auto"/>
          <w:sz w:val="24"/>
          <w:szCs w:val="24"/>
          <w:highlight w:val="none"/>
          <w:lang w:val="en-US"/>
        </w:rPr>
      </w:pPr>
      <w:r>
        <w:rPr>
          <w:rFonts w:hint="eastAsia" w:ascii="黑体" w:hAnsi="宋体" w:eastAsia="黑体" w:cs="宋体"/>
          <w:b/>
          <w:bCs/>
          <w:color w:val="auto"/>
          <w:kern w:val="2"/>
          <w:sz w:val="24"/>
          <w:szCs w:val="24"/>
          <w:highlight w:val="none"/>
          <w:lang w:val="en-US" w:eastAsia="zh-CN" w:bidi="ar"/>
        </w:rPr>
        <w:t>5.联合体竞标</w:t>
      </w:r>
    </w:p>
    <w:p w14:paraId="0194DAD7">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5.1本项目是否接受联合体竞标，详见“供应商须知前附表”。</w:t>
      </w:r>
    </w:p>
    <w:p w14:paraId="31FC0D3E">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5.2</w:t>
      </w:r>
      <w:r>
        <w:rPr>
          <w:rFonts w:hint="eastAsia" w:ascii="宋体" w:hAnsi="宋体" w:eastAsia="宋体" w:cs="宋体"/>
          <w:color w:val="auto"/>
          <w:kern w:val="2"/>
          <w:sz w:val="21"/>
          <w:szCs w:val="24"/>
          <w:highlight w:val="none"/>
          <w:lang w:val="en-US" w:eastAsia="zh-CN" w:bidi="ar"/>
        </w:rPr>
        <w:t>如接受联合体竞标，</w:t>
      </w:r>
      <w:r>
        <w:rPr>
          <w:rFonts w:hint="eastAsia" w:ascii="宋体" w:hAnsi="宋体" w:eastAsia="宋体" w:cs="宋体"/>
          <w:color w:val="auto"/>
          <w:kern w:val="2"/>
          <w:sz w:val="21"/>
          <w:szCs w:val="21"/>
          <w:highlight w:val="none"/>
          <w:lang w:val="en-US" w:eastAsia="zh-CN" w:bidi="ar"/>
        </w:rPr>
        <w:t>联合体竞标要求详见“供应商须知前附表”。</w:t>
      </w:r>
    </w:p>
    <w:p w14:paraId="0DF48A3F">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bCs/>
          <w:color w:val="auto"/>
          <w:szCs w:val="21"/>
          <w:highlight w:val="none"/>
          <w:lang w:val="en-US"/>
        </w:rPr>
      </w:pPr>
      <w:r>
        <w:rPr>
          <w:rFonts w:hint="eastAsia" w:ascii="宋体" w:hAnsi="宋体" w:eastAsia="宋体" w:cs="宋体"/>
          <w:color w:val="auto"/>
          <w:kern w:val="2"/>
          <w:sz w:val="21"/>
          <w:szCs w:val="21"/>
          <w:highlight w:val="none"/>
          <w:lang w:val="en-US" w:eastAsia="zh-CN" w:bidi="ar"/>
        </w:rPr>
        <w:t>5.3根据《政府采购促进中小企业发展管理办法》（财库[2020]46号）第九条及《广西壮族自治区财政厅关于进一步发挥政府采购政策功能促进企业发展的通知》（桂财采〔2022〕30号）规定，接受大中型企业与小微企业组成联合体的采购项目，对于联合协议约定小微企业的合同份额占到合同总金额 30%以上的，采购人、采购代理机构应当对联合体的报价给予 4%-6%（工程项目为 1%—2%）的扣除，用扣除后的价格参加评审。组成联合体的小微企业与联合体内其他企业、分包企业之间存在直接控股、管理关系的，不享受价格扣除优惠政策。</w:t>
      </w:r>
    </w:p>
    <w:p w14:paraId="64EF9ED3">
      <w:pPr>
        <w:keepNext w:val="0"/>
        <w:keepLines w:val="0"/>
        <w:widowControl w:val="0"/>
        <w:suppressLineNumbers w:val="0"/>
        <w:spacing w:before="0" w:beforeAutospacing="0" w:after="0" w:afterAutospacing="0" w:line="360" w:lineRule="auto"/>
        <w:ind w:left="0" w:right="0" w:firstLine="482" w:firstLineChars="200"/>
        <w:jc w:val="both"/>
        <w:rPr>
          <w:rFonts w:hint="eastAsia" w:ascii="黑体" w:hAnsi="宋体" w:eastAsia="黑体" w:cs="宋体"/>
          <w:b/>
          <w:bCs/>
          <w:color w:val="auto"/>
          <w:sz w:val="24"/>
          <w:szCs w:val="24"/>
          <w:highlight w:val="none"/>
          <w:lang w:val="en-US"/>
        </w:rPr>
      </w:pPr>
      <w:r>
        <w:rPr>
          <w:rFonts w:hint="eastAsia" w:ascii="黑体" w:hAnsi="宋体" w:eastAsia="黑体" w:cs="宋体"/>
          <w:b/>
          <w:bCs/>
          <w:color w:val="auto"/>
          <w:kern w:val="2"/>
          <w:sz w:val="24"/>
          <w:szCs w:val="24"/>
          <w:highlight w:val="none"/>
          <w:lang w:val="en-US" w:eastAsia="zh-CN" w:bidi="ar"/>
        </w:rPr>
        <w:t xml:space="preserve">6.转包与分包             </w:t>
      </w:r>
    </w:p>
    <w:p w14:paraId="5C19F93C">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6.1本项目是否允许分包详见“供应商须知前附表”，本项目不允许违法分包。</w:t>
      </w:r>
    </w:p>
    <w:p w14:paraId="435B28E3">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6.2根据《政府采购促进中小企业发展管理办法》（财库[2020]46号）第九条及《广西壮族自治区财政厅关于进一步发挥政府采购政策功能促进企业发展的通知》（桂财采〔2022〕30号）规定，允许大中型企业向一家或者多家小微企业分包的采购项目，对于分包意向协议约定小微企业的合同份额占到合同总金额 30%以上的，采购人、采购代理机构应当对大中型企业的报价给予 4%-6%的扣除，用扣除后的价格参加评审。接受分包的小微企业与分包企业之间存在直接控股、管理关系的，不享受价格扣除优惠政策。</w:t>
      </w:r>
    </w:p>
    <w:p w14:paraId="06C71261">
      <w:pPr>
        <w:keepNext w:val="0"/>
        <w:keepLines w:val="0"/>
        <w:widowControl w:val="0"/>
        <w:suppressLineNumbers w:val="0"/>
        <w:spacing w:before="0" w:beforeAutospacing="0" w:after="0" w:afterAutospacing="0" w:line="360" w:lineRule="auto"/>
        <w:ind w:left="0" w:right="0" w:firstLine="482" w:firstLineChars="200"/>
        <w:jc w:val="both"/>
        <w:rPr>
          <w:rFonts w:hint="eastAsia" w:ascii="黑体" w:hAnsi="宋体" w:eastAsia="黑体" w:cs="宋体"/>
          <w:b/>
          <w:bCs/>
          <w:color w:val="auto"/>
          <w:sz w:val="24"/>
          <w:szCs w:val="24"/>
          <w:highlight w:val="none"/>
          <w:lang w:val="en-US"/>
        </w:rPr>
      </w:pPr>
      <w:bookmarkStart w:id="39" w:name="_Toc254970532"/>
      <w:bookmarkStart w:id="40" w:name="_Toc254970673"/>
      <w:r>
        <w:rPr>
          <w:rFonts w:hint="eastAsia" w:ascii="黑体" w:hAnsi="宋体" w:eastAsia="黑体" w:cs="宋体"/>
          <w:b/>
          <w:bCs/>
          <w:color w:val="auto"/>
          <w:kern w:val="2"/>
          <w:sz w:val="24"/>
          <w:szCs w:val="24"/>
          <w:highlight w:val="none"/>
          <w:lang w:val="en-US" w:eastAsia="zh-CN" w:bidi="ar"/>
        </w:rPr>
        <w:t>7.特别说明</w:t>
      </w:r>
      <w:bookmarkEnd w:id="39"/>
      <w:bookmarkEnd w:id="40"/>
    </w:p>
    <w:p w14:paraId="4587E9C8">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bookmarkStart w:id="41" w:name="_8.1提供相同品牌产品且通过资格审查、符合性审查的不同投标人参加同一合"/>
      <w:bookmarkEnd w:id="41"/>
      <w:r>
        <w:rPr>
          <w:rFonts w:hint="eastAsia" w:ascii="宋体" w:hAnsi="宋体" w:eastAsia="宋体" w:cs="宋体"/>
          <w:color w:val="auto"/>
          <w:kern w:val="2"/>
          <w:sz w:val="21"/>
          <w:szCs w:val="21"/>
          <w:highlight w:val="none"/>
          <w:lang w:val="en-US" w:eastAsia="zh-CN" w:bidi="ar"/>
        </w:rPr>
        <w:t>7.1</w:t>
      </w:r>
      <w:bookmarkStart w:id="42" w:name="_Hlk65832145"/>
      <w:r>
        <w:rPr>
          <w:rFonts w:hint="eastAsia" w:ascii="宋体" w:hAnsi="宋体" w:eastAsia="宋体" w:cs="宋体"/>
          <w:color w:val="auto"/>
          <w:kern w:val="2"/>
          <w:sz w:val="21"/>
          <w:szCs w:val="21"/>
          <w:highlight w:val="none"/>
          <w:lang w:val="en-US" w:eastAsia="zh-CN" w:bidi="ar"/>
        </w:rPr>
        <w:t>如果本磋商文件要求提供供应商或制造商的资格、信誉、荣誉、业绩与企业认证等材料的，资格、信誉、荣誉、业绩与企业认证等必须为供应商或者制造商所拥有或自身获得 。</w:t>
      </w:r>
    </w:p>
    <w:bookmarkEnd w:id="42"/>
    <w:p w14:paraId="781192C6">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7.2供应商应仔细阅读磋商文件的所有内容，按照磋商文件的要求提交响应文件，并对所提供的全部资料的真实性承担法律责任。</w:t>
      </w:r>
    </w:p>
    <w:p w14:paraId="399B10F0">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7.3供应商在竞标活动中提供任何疑似虚假材料，将报监管部门查处；签订合同后发现的，成交供应商须依照《中华人民共和国消费者权益保护法》规定赔偿采购人，且民事赔偿并不免除违法供应商的行政与刑事责任。</w:t>
      </w:r>
    </w:p>
    <w:p w14:paraId="681411F0">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7.4在政府采购活动中，采购人员及相关人员与供应商有下列利害关系之一的，应当回避：</w:t>
      </w:r>
    </w:p>
    <w:p w14:paraId="0526DDA5">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（1）参加采购活动前3年内与供应商存在劳动关系；</w:t>
      </w:r>
    </w:p>
    <w:p w14:paraId="1EAFA9CC">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（2）参加采购活动前3年内担任供应商的董事、监事；</w:t>
      </w:r>
    </w:p>
    <w:p w14:paraId="59266F38">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（3）参加采购活动前3年内是供应商的控股股东或者实际控制人；</w:t>
      </w:r>
    </w:p>
    <w:p w14:paraId="2D9729F0">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（4）与供应商的法定代表人或者负责人有夫妻、直系血亲、三代以内旁系血亲或者近姻亲关系；</w:t>
      </w:r>
    </w:p>
    <w:p w14:paraId="60786DF0">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（5）与供应商有其他可能影响政府采购活动公平、公正进行的关系。</w:t>
      </w:r>
    </w:p>
    <w:p w14:paraId="66C9FF15">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5B6AACEA">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7.5有下列情形之一的视为供应商相互串通竞标，响应文件将被视为无效：</w:t>
      </w:r>
    </w:p>
    <w:p w14:paraId="560B6CF4">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 xml:space="preserve">（1）不同供应商的响应文件由同一单位或者个人编制；或者不同供应商报名的IP地址一致的；或者编制响应文件硬件设备CPU编号、硬盘编号、网卡地址一致的情况。 </w:t>
      </w:r>
    </w:p>
    <w:p w14:paraId="19E887B7">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（2）不同供应商委托同一单位或者个人办理竞标事宜；</w:t>
      </w:r>
    </w:p>
    <w:p w14:paraId="29C6A48B">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（3）不同的供应商的响应文件载明的项目管理员为同一个人；</w:t>
      </w:r>
    </w:p>
    <w:p w14:paraId="126732F1">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（4）不同供应商的响应文件异常一致或者报价呈规律性差异；</w:t>
      </w:r>
    </w:p>
    <w:p w14:paraId="40E4CE32">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（5）不同供应商的响应文件相互混装；</w:t>
      </w:r>
    </w:p>
    <w:p w14:paraId="3247A067">
      <w:pPr>
        <w:keepNext w:val="0"/>
        <w:keepLines w:val="0"/>
        <w:widowControl w:val="0"/>
        <w:suppressLineNumbers w:val="0"/>
        <w:tabs>
          <w:tab w:val="left" w:pos="6931"/>
        </w:tabs>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（6）不同供应商的磋商保证金从同一单位或者个人账户转出。</w:t>
      </w:r>
      <w:r>
        <w:rPr>
          <w:rFonts w:hint="eastAsia" w:ascii="宋体" w:hAnsi="宋体" w:eastAsia="宋体" w:cs="宋体"/>
          <w:color w:val="auto"/>
          <w:kern w:val="2"/>
          <w:sz w:val="21"/>
          <w:szCs w:val="21"/>
          <w:highlight w:val="none"/>
          <w:lang w:val="en-US" w:eastAsia="zh-CN" w:bidi="ar"/>
        </w:rPr>
        <w:tab/>
      </w:r>
    </w:p>
    <w:p w14:paraId="0CEE8E22">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7.6供应商有下列情形之一的，属于恶意串通行为，将报同级监督管理部门：</w:t>
      </w:r>
    </w:p>
    <w:p w14:paraId="19F77170">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（1）供应商直接或者间接从采购人或者采购代理机构处获得其他供应商的相关信息并修改其响应文件；</w:t>
      </w:r>
    </w:p>
    <w:p w14:paraId="4E42BFB1">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（2）供应商按照采购人或者采购代理机构的授意撤换、修改响应文件；</w:t>
      </w:r>
    </w:p>
    <w:p w14:paraId="32874D22">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（3）供应商之间协商报价、技术方案等响应文件或者响应文件的实质性内容；</w:t>
      </w:r>
    </w:p>
    <w:p w14:paraId="4B861C3B">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（4）属于同一集团、协会、商会等组织成员的供应商按照该组织要求协同参加政府采购活动；</w:t>
      </w:r>
    </w:p>
    <w:p w14:paraId="1B5FAA56">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（5）供应商之间事先约定一致抬高或者压低报价，或者在政府采购活动中事先约定轮流以高价位或者低价位成交，或者事先约定由某一特定供应商成交，然后再参加竞标；</w:t>
      </w:r>
    </w:p>
    <w:p w14:paraId="5D330B45">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（6）供应商之间商定部分供应商放弃参加政府采购活动或者放弃成交；</w:t>
      </w:r>
    </w:p>
    <w:p w14:paraId="2552B7BA">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（7）供应商与采购人或者采购代理机构之间、供应商相互之间，为谋求特定供应商成交或者排斥其他供应商的其他串通行为。</w:t>
      </w:r>
    </w:p>
    <w:p w14:paraId="612F5DD5">
      <w:pPr>
        <w:pStyle w:val="4"/>
        <w:widowControl/>
        <w:spacing w:before="0" w:beforeAutospacing="0" w:after="0" w:afterAutospacing="0" w:line="360" w:lineRule="auto"/>
        <w:ind w:left="0" w:right="0" w:firstLine="640" w:firstLineChars="200"/>
        <w:rPr>
          <w:rFonts w:hint="eastAsia" w:ascii="宋体" w:hAnsi="宋体" w:eastAsia="宋体" w:cs="宋体"/>
          <w:b w:val="0"/>
          <w:bCs w:val="0"/>
          <w:color w:val="auto"/>
          <w:highlight w:val="none"/>
          <w:lang w:val="en-US"/>
        </w:rPr>
      </w:pPr>
      <w:bookmarkStart w:id="43" w:name="_Toc16156"/>
      <w:bookmarkStart w:id="44" w:name="_Toc254970534"/>
      <w:bookmarkStart w:id="45" w:name="_Toc254970675"/>
      <w:r>
        <w:rPr>
          <w:rFonts w:hint="eastAsia" w:ascii="宋体" w:hAnsi="宋体" w:eastAsia="宋体" w:cs="宋体"/>
          <w:b w:val="0"/>
          <w:bCs w:val="0"/>
          <w:color w:val="auto"/>
          <w:highlight w:val="none"/>
          <w:lang w:eastAsia="zh-CN"/>
        </w:rPr>
        <w:t>二、磋商文件</w:t>
      </w:r>
      <w:bookmarkEnd w:id="43"/>
      <w:bookmarkEnd w:id="44"/>
      <w:bookmarkEnd w:id="45"/>
    </w:p>
    <w:p w14:paraId="6B4E23EC">
      <w:pPr>
        <w:keepNext w:val="0"/>
        <w:keepLines w:val="0"/>
        <w:widowControl w:val="0"/>
        <w:suppressLineNumbers w:val="0"/>
        <w:spacing w:before="0" w:beforeAutospacing="0" w:after="0" w:afterAutospacing="0" w:line="360" w:lineRule="auto"/>
        <w:ind w:left="0" w:right="0" w:firstLine="482" w:firstLineChars="200"/>
        <w:jc w:val="both"/>
        <w:rPr>
          <w:rFonts w:hint="eastAsia" w:ascii="黑体" w:hAnsi="宋体" w:eastAsia="黑体" w:cs="宋体"/>
          <w:b/>
          <w:bCs/>
          <w:color w:val="auto"/>
          <w:sz w:val="24"/>
          <w:szCs w:val="24"/>
          <w:highlight w:val="none"/>
          <w:lang w:val="en-US"/>
        </w:rPr>
      </w:pPr>
      <w:r>
        <w:rPr>
          <w:rFonts w:hint="eastAsia" w:ascii="黑体" w:hAnsi="宋体" w:eastAsia="黑体" w:cs="宋体"/>
          <w:b/>
          <w:bCs/>
          <w:color w:val="auto"/>
          <w:kern w:val="2"/>
          <w:sz w:val="24"/>
          <w:szCs w:val="24"/>
          <w:highlight w:val="none"/>
          <w:lang w:val="en-US" w:eastAsia="zh-CN" w:bidi="ar"/>
        </w:rPr>
        <w:t>8.磋商文件的构成</w:t>
      </w:r>
    </w:p>
    <w:p w14:paraId="276355B6">
      <w:pPr>
        <w:keepNext w:val="0"/>
        <w:keepLines w:val="0"/>
        <w:widowControl w:val="0"/>
        <w:suppressLineNumbers w:val="0"/>
        <w:spacing w:before="0" w:beforeAutospacing="0" w:after="0" w:afterAutospacing="0" w:line="360" w:lineRule="auto"/>
        <w:ind w:left="0" w:right="0" w:firstLine="420" w:firstLineChars="200"/>
        <w:jc w:val="left"/>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第一章 竞争性磋商公告；</w:t>
      </w:r>
    </w:p>
    <w:p w14:paraId="5DE6ACBF">
      <w:pPr>
        <w:keepNext w:val="0"/>
        <w:keepLines w:val="0"/>
        <w:widowControl w:val="0"/>
        <w:suppressLineNumbers w:val="0"/>
        <w:spacing w:before="0" w:beforeAutospacing="0" w:after="0" w:afterAutospacing="0" w:line="360" w:lineRule="auto"/>
        <w:ind w:left="0" w:right="0" w:firstLine="420" w:firstLineChars="200"/>
        <w:jc w:val="left"/>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第二章 采购需求；</w:t>
      </w:r>
    </w:p>
    <w:p w14:paraId="0A6811B6">
      <w:pPr>
        <w:keepNext w:val="0"/>
        <w:keepLines w:val="0"/>
        <w:widowControl w:val="0"/>
        <w:suppressLineNumbers w:val="0"/>
        <w:spacing w:before="0" w:beforeAutospacing="0" w:after="0" w:afterAutospacing="0" w:line="360" w:lineRule="auto"/>
        <w:ind w:left="0" w:right="0" w:firstLine="420" w:firstLineChars="200"/>
        <w:jc w:val="left"/>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 xml:space="preserve">第三章 供应商须知； </w:t>
      </w:r>
    </w:p>
    <w:p w14:paraId="106BEB54">
      <w:pPr>
        <w:keepNext w:val="0"/>
        <w:keepLines w:val="0"/>
        <w:widowControl w:val="0"/>
        <w:suppressLineNumbers w:val="0"/>
        <w:spacing w:before="0" w:beforeAutospacing="0" w:after="0" w:afterAutospacing="0" w:line="360" w:lineRule="auto"/>
        <w:ind w:left="0" w:right="0" w:firstLine="420" w:firstLineChars="200"/>
        <w:jc w:val="left"/>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第四章 评审程序、评审方法和评审标准；</w:t>
      </w:r>
    </w:p>
    <w:p w14:paraId="6A4D301D">
      <w:pPr>
        <w:keepNext w:val="0"/>
        <w:keepLines w:val="0"/>
        <w:widowControl w:val="0"/>
        <w:suppressLineNumbers w:val="0"/>
        <w:spacing w:before="0" w:beforeAutospacing="0" w:after="0" w:afterAutospacing="0" w:line="360" w:lineRule="auto"/>
        <w:ind w:left="0" w:right="0" w:firstLine="420" w:firstLineChars="200"/>
        <w:jc w:val="left"/>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第五章 响应文件格式；</w:t>
      </w:r>
    </w:p>
    <w:p w14:paraId="3F4396F5">
      <w:pPr>
        <w:keepNext w:val="0"/>
        <w:keepLines w:val="0"/>
        <w:widowControl w:val="0"/>
        <w:suppressLineNumbers w:val="0"/>
        <w:spacing w:before="0" w:beforeAutospacing="0" w:after="0" w:afterAutospacing="0" w:line="360" w:lineRule="auto"/>
        <w:ind w:left="0" w:right="0" w:firstLine="420" w:firstLineChars="200"/>
        <w:jc w:val="left"/>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第六章 合同文本；</w:t>
      </w:r>
    </w:p>
    <w:p w14:paraId="2FAC6182">
      <w:pPr>
        <w:keepNext w:val="0"/>
        <w:keepLines w:val="0"/>
        <w:widowControl w:val="0"/>
        <w:suppressLineNumbers w:val="0"/>
        <w:spacing w:before="0" w:beforeAutospacing="0" w:after="0" w:afterAutospacing="0" w:line="360" w:lineRule="auto"/>
        <w:ind w:left="0" w:right="0" w:firstLine="420" w:firstLineChars="200"/>
        <w:jc w:val="left"/>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第七章 质疑、投诉材料格式。</w:t>
      </w:r>
    </w:p>
    <w:p w14:paraId="3E2D629C">
      <w:pPr>
        <w:keepNext w:val="0"/>
        <w:keepLines w:val="0"/>
        <w:widowControl w:val="0"/>
        <w:suppressLineNumbers w:val="0"/>
        <w:spacing w:before="0" w:beforeAutospacing="0" w:after="0" w:afterAutospacing="0" w:line="360" w:lineRule="auto"/>
        <w:ind w:left="0" w:right="0" w:firstLine="482" w:firstLineChars="200"/>
        <w:jc w:val="both"/>
        <w:rPr>
          <w:rFonts w:hint="eastAsia" w:ascii="黑体" w:hAnsi="宋体" w:eastAsia="黑体" w:cs="宋体"/>
          <w:b/>
          <w:bCs/>
          <w:color w:val="auto"/>
          <w:sz w:val="24"/>
          <w:szCs w:val="24"/>
          <w:highlight w:val="none"/>
          <w:lang w:val="en-US"/>
        </w:rPr>
      </w:pPr>
      <w:r>
        <w:rPr>
          <w:rFonts w:hint="eastAsia" w:ascii="黑体" w:hAnsi="宋体" w:eastAsia="黑体" w:cs="宋体"/>
          <w:b/>
          <w:bCs/>
          <w:color w:val="auto"/>
          <w:kern w:val="2"/>
          <w:sz w:val="24"/>
          <w:szCs w:val="24"/>
          <w:highlight w:val="none"/>
          <w:lang w:val="en-US" w:eastAsia="zh-CN" w:bidi="ar"/>
        </w:rPr>
        <w:t>9.供应商的询问</w:t>
      </w:r>
    </w:p>
    <w:p w14:paraId="4D7E4B73">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供应商应认真阅读磋商文件的采购需求，如供应商对磋商文件有疑问的，如要求采购人作出澄清或者修改的，供应商尽应在提交首次响应文件截止之日前，以书面形式向采购人、采购代理机构提出。</w:t>
      </w:r>
    </w:p>
    <w:p w14:paraId="42B6EDA2">
      <w:pPr>
        <w:keepNext w:val="0"/>
        <w:keepLines w:val="0"/>
        <w:widowControl w:val="0"/>
        <w:suppressLineNumbers w:val="0"/>
        <w:spacing w:before="0" w:beforeAutospacing="0" w:after="0" w:afterAutospacing="0" w:line="360" w:lineRule="auto"/>
        <w:ind w:left="0" w:right="0" w:firstLine="482" w:firstLineChars="200"/>
        <w:jc w:val="both"/>
        <w:rPr>
          <w:rFonts w:hint="eastAsia" w:ascii="黑体" w:hAnsi="宋体" w:eastAsia="黑体" w:cs="宋体"/>
          <w:b/>
          <w:bCs/>
          <w:color w:val="auto"/>
          <w:sz w:val="24"/>
          <w:szCs w:val="24"/>
          <w:highlight w:val="none"/>
          <w:lang w:val="en-US"/>
        </w:rPr>
      </w:pPr>
      <w:r>
        <w:rPr>
          <w:rFonts w:hint="eastAsia" w:ascii="黑体" w:hAnsi="宋体" w:eastAsia="黑体" w:cs="宋体"/>
          <w:b/>
          <w:bCs/>
          <w:color w:val="auto"/>
          <w:kern w:val="2"/>
          <w:sz w:val="24"/>
          <w:szCs w:val="24"/>
          <w:highlight w:val="none"/>
          <w:lang w:val="en-US" w:eastAsia="zh-CN" w:bidi="ar"/>
        </w:rPr>
        <w:t>10.磋商文件的澄清和修改</w:t>
      </w:r>
    </w:p>
    <w:p w14:paraId="58052350">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10.1已获取磋商文件的潜在供应商，若有问题需要澄清，应于应标截止时间前，以书面形式向采购代理机构提出，采购代理机构与采购人研究后，对认为有必要回答的问题，按照本章10.3的内容处理。</w:t>
      </w:r>
    </w:p>
    <w:p w14:paraId="701B0B62">
      <w:pPr>
        <w:keepNext w:val="0"/>
        <w:keepLines w:val="0"/>
        <w:widowControl w:val="0"/>
        <w:suppressLineNumbers w:val="0"/>
        <w:spacing w:before="0" w:beforeAutospacing="0" w:after="0" w:afterAutospacing="0" w:line="360" w:lineRule="auto"/>
        <w:ind w:left="0" w:right="0" w:firstLine="422" w:firstLineChars="200"/>
        <w:jc w:val="both"/>
        <w:rPr>
          <w:rFonts w:hint="eastAsia" w:ascii="宋体" w:hAnsi="宋体" w:eastAsia="宋体" w:cs="宋体"/>
          <w:b/>
          <w:bCs w:val="0"/>
          <w:color w:val="auto"/>
          <w:szCs w:val="21"/>
          <w:highlight w:val="none"/>
          <w:lang w:val="en-US"/>
        </w:rPr>
      </w:pPr>
      <w:r>
        <w:rPr>
          <w:rFonts w:hint="eastAsia" w:ascii="宋体" w:hAnsi="宋体" w:eastAsia="宋体" w:cs="宋体"/>
          <w:b/>
          <w:bCs w:val="0"/>
          <w:color w:val="auto"/>
          <w:kern w:val="2"/>
          <w:sz w:val="21"/>
          <w:szCs w:val="21"/>
          <w:highlight w:val="none"/>
          <w:lang w:val="en-US" w:eastAsia="zh-CN" w:bidi="ar"/>
        </w:rPr>
        <w:t>10.2采购人或者采购代理机构可以对已发出的磋商文件进行必要的澄清或者修改，但不得改变采购标的和资格条件。澄清或者修改应当在原公告发布媒体上发布澄清公告。澄清或者修改的内容为磋商文件的组成部分。</w:t>
      </w:r>
    </w:p>
    <w:p w14:paraId="027A52C5">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10.3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或者磋商小组在提交首次响应文件截止之日3个工作日前，以书面形式（目前为网上公告和系统短信等形式）通知所有获取磋商文件的供应商，不足3个工作日的，应当顺延提交首次响应文件截止之日。</w:t>
      </w:r>
    </w:p>
    <w:p w14:paraId="0D0FC9B7">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10.4</w:t>
      </w:r>
      <w:r>
        <w:rPr>
          <w:rFonts w:hint="eastAsia" w:ascii="Arial" w:hAnsi="Arial" w:eastAsia="宋体" w:cs="Arial"/>
          <w:color w:val="auto"/>
          <w:kern w:val="2"/>
          <w:sz w:val="21"/>
          <w:szCs w:val="24"/>
          <w:highlight w:val="none"/>
          <w:shd w:val="clear" w:fill="FFFFFF"/>
          <w:lang w:val="en-US" w:eastAsia="zh-CN" w:bidi="ar"/>
        </w:rPr>
        <w:t>采购信息更正公告的内容应当包括采购人和采购代理机构名称、地址、联系方式，原公告的采购项目名称及首次公告日期，更正事项、内容及日期，采购项目联系人和电话。</w:t>
      </w:r>
    </w:p>
    <w:p w14:paraId="05B7D7D2">
      <w:pPr>
        <w:keepNext w:val="0"/>
        <w:keepLines w:val="0"/>
        <w:widowControl w:val="0"/>
        <w:suppressLineNumbers w:val="0"/>
        <w:spacing w:before="0" w:beforeAutospacing="0" w:after="0" w:afterAutospacing="0" w:line="360" w:lineRule="auto"/>
        <w:ind w:left="0" w:right="0" w:firstLine="420" w:firstLineChars="200"/>
        <w:jc w:val="both"/>
        <w:rPr>
          <w:color w:val="auto"/>
          <w:highlight w:val="none"/>
          <w:lang w:val="en-US"/>
        </w:rPr>
      </w:pPr>
      <w:r>
        <w:rPr>
          <w:rFonts w:hint="default" w:ascii="Times New Roman" w:hAnsi="宋体" w:eastAsia="宋体" w:cs="Times New Roman"/>
          <w:color w:val="auto"/>
          <w:kern w:val="2"/>
          <w:sz w:val="21"/>
          <w:szCs w:val="24"/>
          <w:highlight w:val="none"/>
          <w:lang w:val="en-US" w:eastAsia="zh-CN" w:bidi="ar"/>
        </w:rPr>
        <w:t xml:space="preserve">10.5  </w:t>
      </w:r>
      <w:r>
        <w:rPr>
          <w:rFonts w:hint="eastAsia" w:ascii="Times New Roman" w:hAnsi="Times New Roman" w:eastAsia="宋体" w:cs="宋体"/>
          <w:color w:val="auto"/>
          <w:kern w:val="2"/>
          <w:sz w:val="21"/>
          <w:szCs w:val="24"/>
          <w:highlight w:val="none"/>
          <w:lang w:val="en-US" w:eastAsia="zh-CN" w:bidi="ar"/>
        </w:rPr>
        <w:t>采购人和采购代理机构可以视采购具体情况，变更</w:t>
      </w:r>
      <w:r>
        <w:rPr>
          <w:rFonts w:hint="eastAsia" w:ascii="Times New Roman" w:hAnsi="宋体" w:eastAsia="宋体" w:cs="宋体"/>
          <w:color w:val="auto"/>
          <w:kern w:val="2"/>
          <w:sz w:val="21"/>
          <w:szCs w:val="24"/>
          <w:highlight w:val="none"/>
          <w:lang w:val="en-US" w:eastAsia="zh-CN" w:bidi="ar"/>
        </w:rPr>
        <w:t>提交首次响应文件</w:t>
      </w:r>
      <w:r>
        <w:rPr>
          <w:rFonts w:hint="eastAsia" w:ascii="Times New Roman" w:hAnsi="Times New Roman" w:eastAsia="宋体" w:cs="宋体"/>
          <w:color w:val="auto"/>
          <w:kern w:val="2"/>
          <w:sz w:val="21"/>
          <w:szCs w:val="24"/>
          <w:highlight w:val="none"/>
          <w:lang w:val="en-US" w:eastAsia="zh-CN" w:bidi="ar"/>
        </w:rPr>
        <w:t>截止时间和竞谈时间，将变更时间将在</w:t>
      </w:r>
      <w:r>
        <w:rPr>
          <w:rFonts w:hint="eastAsia" w:ascii="Times New Roman" w:hAnsi="宋体" w:eastAsia="宋体" w:cs="宋体"/>
          <w:color w:val="auto"/>
          <w:kern w:val="2"/>
          <w:sz w:val="21"/>
          <w:szCs w:val="24"/>
          <w:highlight w:val="none"/>
          <w:lang w:val="en-US" w:eastAsia="zh-CN" w:bidi="ar"/>
        </w:rPr>
        <w:t>“采购文件公告”中“七、其他补充事宜</w:t>
      </w:r>
      <w:r>
        <w:rPr>
          <w:rFonts w:hint="default" w:ascii="Times New Roman" w:hAnsi="宋体" w:eastAsia="宋体" w:cs="Times New Roman"/>
          <w:color w:val="auto"/>
          <w:kern w:val="2"/>
          <w:sz w:val="21"/>
          <w:szCs w:val="24"/>
          <w:highlight w:val="none"/>
          <w:lang w:val="en-US" w:eastAsia="zh-CN" w:bidi="ar"/>
        </w:rPr>
        <w:t>3.</w:t>
      </w:r>
      <w:r>
        <w:rPr>
          <w:rFonts w:hint="eastAsia" w:ascii="Times New Roman" w:hAnsi="宋体" w:eastAsia="宋体" w:cs="宋体"/>
          <w:color w:val="auto"/>
          <w:kern w:val="2"/>
          <w:sz w:val="21"/>
          <w:szCs w:val="24"/>
          <w:highlight w:val="none"/>
          <w:lang w:val="en-US" w:eastAsia="zh-CN" w:bidi="ar"/>
        </w:rPr>
        <w:t>网上查询地址”</w:t>
      </w:r>
      <w:r>
        <w:rPr>
          <w:rFonts w:hint="eastAsia" w:ascii="Times New Roman" w:hAnsi="Times New Roman" w:eastAsia="宋体" w:cs="宋体"/>
          <w:color w:val="auto"/>
          <w:kern w:val="2"/>
          <w:sz w:val="21"/>
          <w:szCs w:val="24"/>
          <w:highlight w:val="none"/>
          <w:lang w:val="en-US" w:eastAsia="zh-CN" w:bidi="ar"/>
        </w:rPr>
        <w:t>规定的政府采购信息发布媒体上发布更正公告。</w:t>
      </w:r>
    </w:p>
    <w:p w14:paraId="3AF4FB22">
      <w:pPr>
        <w:keepNext w:val="0"/>
        <w:keepLines w:val="0"/>
        <w:widowControl w:val="0"/>
        <w:suppressLineNumbers w:val="0"/>
        <w:spacing w:before="0" w:beforeAutospacing="0" w:after="0" w:afterAutospacing="0" w:line="360" w:lineRule="auto"/>
        <w:ind w:left="0" w:right="0" w:firstLine="400" w:firstLineChars="200"/>
        <w:jc w:val="both"/>
        <w:rPr>
          <w:rFonts w:hint="eastAsia" w:ascii="宋体" w:hAnsi="Courier New" w:eastAsia="宋体" w:cs="宋体"/>
          <w:color w:val="auto"/>
          <w:kern w:val="0"/>
          <w:sz w:val="20"/>
          <w:szCs w:val="21"/>
          <w:highlight w:val="none"/>
          <w:lang w:val="en-US"/>
        </w:rPr>
      </w:pPr>
      <w:r>
        <w:rPr>
          <w:rFonts w:hint="eastAsia" w:ascii="宋体" w:hAnsi="Courier New" w:eastAsia="宋体" w:cs="宋体"/>
          <w:color w:val="auto"/>
          <w:kern w:val="0"/>
          <w:sz w:val="20"/>
          <w:szCs w:val="21"/>
          <w:highlight w:val="none"/>
          <w:lang w:val="en-US" w:eastAsia="zh-CN" w:bidi="ar"/>
        </w:rPr>
        <w:t>▲</w:t>
      </w:r>
      <w:r>
        <w:rPr>
          <w:rFonts w:hint="eastAsia" w:ascii="宋体" w:hAnsi="Courier New" w:eastAsia="宋体" w:cs="宋体"/>
          <w:b/>
          <w:bCs w:val="0"/>
          <w:color w:val="auto"/>
          <w:kern w:val="0"/>
          <w:sz w:val="20"/>
          <w:szCs w:val="21"/>
          <w:highlight w:val="none"/>
          <w:lang w:val="en-US" w:eastAsia="zh-CN" w:bidi="ar"/>
        </w:rPr>
        <w:t>响应文件未按磋商文件的澄清、修改的内容编制，又不符合实质性要求的，其响应文件作无效处理。</w:t>
      </w:r>
    </w:p>
    <w:p w14:paraId="35BE2490">
      <w:pPr>
        <w:pStyle w:val="4"/>
        <w:widowControl/>
        <w:spacing w:before="0" w:beforeAutospacing="0" w:after="0" w:afterAutospacing="0" w:line="360" w:lineRule="auto"/>
        <w:ind w:left="0" w:right="0" w:firstLine="640" w:firstLineChars="200"/>
        <w:rPr>
          <w:rFonts w:hint="eastAsia" w:ascii="宋体" w:hAnsi="宋体" w:eastAsia="宋体" w:cs="宋体"/>
          <w:b w:val="0"/>
          <w:bCs w:val="0"/>
          <w:color w:val="auto"/>
          <w:highlight w:val="none"/>
          <w:lang w:val="en-US"/>
        </w:rPr>
      </w:pPr>
      <w:r>
        <w:rPr>
          <w:rFonts w:hint="eastAsia" w:ascii="宋体" w:hAnsi="宋体" w:eastAsia="宋体" w:cs="宋体"/>
          <w:b w:val="0"/>
          <w:bCs w:val="0"/>
          <w:color w:val="auto"/>
          <w:highlight w:val="none"/>
          <w:lang w:val="en-US"/>
        </w:rPr>
        <w:t xml:space="preserve">  </w:t>
      </w:r>
      <w:bookmarkStart w:id="46" w:name="_Toc18913"/>
      <w:r>
        <w:rPr>
          <w:rFonts w:hint="eastAsia" w:ascii="宋体" w:hAnsi="宋体" w:eastAsia="宋体" w:cs="宋体"/>
          <w:b w:val="0"/>
          <w:bCs w:val="0"/>
          <w:color w:val="auto"/>
          <w:highlight w:val="none"/>
          <w:lang w:eastAsia="zh-CN"/>
        </w:rPr>
        <w:t>三、响应文件的编制</w:t>
      </w:r>
      <w:bookmarkEnd w:id="46"/>
    </w:p>
    <w:p w14:paraId="52559143">
      <w:pPr>
        <w:keepNext w:val="0"/>
        <w:keepLines w:val="0"/>
        <w:widowControl w:val="0"/>
        <w:suppressLineNumbers w:val="0"/>
        <w:spacing w:before="0" w:beforeAutospacing="0" w:after="0" w:afterAutospacing="0" w:line="360" w:lineRule="auto"/>
        <w:ind w:left="0" w:right="0" w:firstLine="482" w:firstLineChars="200"/>
        <w:jc w:val="both"/>
        <w:rPr>
          <w:rFonts w:hint="eastAsia" w:ascii="黑体" w:hAnsi="宋体" w:eastAsia="黑体" w:cs="宋体"/>
          <w:b/>
          <w:bCs/>
          <w:color w:val="auto"/>
          <w:sz w:val="24"/>
          <w:szCs w:val="24"/>
          <w:highlight w:val="none"/>
          <w:lang w:val="en-US"/>
        </w:rPr>
      </w:pPr>
      <w:r>
        <w:rPr>
          <w:rFonts w:hint="eastAsia" w:ascii="黑体" w:hAnsi="宋体" w:eastAsia="黑体" w:cs="宋体"/>
          <w:b/>
          <w:bCs/>
          <w:color w:val="auto"/>
          <w:kern w:val="2"/>
          <w:sz w:val="24"/>
          <w:szCs w:val="24"/>
          <w:highlight w:val="none"/>
          <w:lang w:val="en-US" w:eastAsia="zh-CN" w:bidi="ar"/>
        </w:rPr>
        <w:t>11.响应文件的编制原则</w:t>
      </w:r>
    </w:p>
    <w:p w14:paraId="1576F727">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供应商必须按照磋商文件的要求编制响应文件，并对其提交的响应文件的真实性、合法性承担法律责任。响应文件必须对磋商文件作出实质性响应。</w:t>
      </w:r>
    </w:p>
    <w:p w14:paraId="42F3EC0F">
      <w:pPr>
        <w:keepNext w:val="0"/>
        <w:keepLines w:val="0"/>
        <w:widowControl w:val="0"/>
        <w:suppressLineNumbers w:val="0"/>
        <w:spacing w:before="0" w:beforeAutospacing="0" w:after="0" w:afterAutospacing="0" w:line="360" w:lineRule="auto"/>
        <w:ind w:left="0" w:right="0" w:firstLine="482" w:firstLineChars="200"/>
        <w:jc w:val="both"/>
        <w:rPr>
          <w:rFonts w:hint="eastAsia" w:ascii="黑体" w:hAnsi="宋体" w:eastAsia="黑体" w:cs="宋体"/>
          <w:b/>
          <w:bCs/>
          <w:color w:val="auto"/>
          <w:sz w:val="24"/>
          <w:szCs w:val="24"/>
          <w:highlight w:val="none"/>
          <w:lang w:val="en-US"/>
        </w:rPr>
      </w:pPr>
      <w:r>
        <w:rPr>
          <w:rFonts w:hint="eastAsia" w:ascii="黑体" w:hAnsi="宋体" w:eastAsia="黑体" w:cs="宋体"/>
          <w:b/>
          <w:bCs/>
          <w:color w:val="auto"/>
          <w:kern w:val="2"/>
          <w:sz w:val="24"/>
          <w:szCs w:val="24"/>
          <w:highlight w:val="none"/>
          <w:lang w:val="en-US" w:eastAsia="zh-CN" w:bidi="ar"/>
        </w:rPr>
        <w:t>12.响应文件的组成</w:t>
      </w:r>
    </w:p>
    <w:p w14:paraId="2D943B3A">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12.1响应文件由资格证明文件、报价文件、商务和技术文件三部分组成。</w:t>
      </w:r>
    </w:p>
    <w:p w14:paraId="136BBCC3">
      <w:pPr>
        <w:keepNext w:val="0"/>
        <w:keepLines w:val="0"/>
        <w:widowControl w:val="0"/>
        <w:suppressLineNumbers w:val="0"/>
        <w:spacing w:before="0" w:beforeAutospacing="0" w:after="0" w:afterAutospacing="0" w:line="360" w:lineRule="auto"/>
        <w:ind w:left="420" w:leftChars="20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12.1.1资格证明文件：详见须知前附表</w:t>
      </w:r>
    </w:p>
    <w:p w14:paraId="04DBE7FB">
      <w:pPr>
        <w:keepNext w:val="0"/>
        <w:keepLines w:val="0"/>
        <w:widowControl w:val="0"/>
        <w:suppressLineNumbers w:val="0"/>
        <w:spacing w:before="0" w:beforeAutospacing="0" w:after="0" w:afterAutospacing="0" w:line="360" w:lineRule="auto"/>
        <w:ind w:left="420" w:leftChars="20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12.1.2商务技术文件：详见须知前附表</w:t>
      </w:r>
    </w:p>
    <w:p w14:paraId="52371BB3">
      <w:pPr>
        <w:keepNext w:val="0"/>
        <w:keepLines w:val="0"/>
        <w:widowControl w:val="0"/>
        <w:suppressLineNumbers w:val="0"/>
        <w:spacing w:before="0" w:beforeAutospacing="0" w:after="0" w:afterAutospacing="0" w:line="360" w:lineRule="auto"/>
        <w:ind w:left="420" w:leftChars="20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12.1.3报价文件：详见须知前附表</w:t>
      </w:r>
    </w:p>
    <w:p w14:paraId="7D495E52">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12.2响应文件电子版：详见须知前附表</w:t>
      </w:r>
    </w:p>
    <w:p w14:paraId="195756DC">
      <w:pPr>
        <w:keepNext w:val="0"/>
        <w:keepLines w:val="0"/>
        <w:widowControl w:val="0"/>
        <w:suppressLineNumbers w:val="0"/>
        <w:spacing w:before="0" w:beforeAutospacing="0" w:after="0" w:afterAutospacing="0" w:line="360" w:lineRule="auto"/>
        <w:ind w:left="0" w:right="0" w:firstLine="482" w:firstLineChars="200"/>
        <w:jc w:val="both"/>
        <w:rPr>
          <w:rFonts w:hint="eastAsia" w:ascii="黑体" w:hAnsi="宋体" w:eastAsia="黑体" w:cs="宋体"/>
          <w:b/>
          <w:bCs/>
          <w:color w:val="auto"/>
          <w:sz w:val="24"/>
          <w:szCs w:val="24"/>
          <w:highlight w:val="none"/>
          <w:lang w:val="en-US"/>
        </w:rPr>
      </w:pPr>
      <w:r>
        <w:rPr>
          <w:rFonts w:hint="eastAsia" w:ascii="黑体" w:hAnsi="宋体" w:eastAsia="黑体" w:cs="宋体"/>
          <w:b/>
          <w:bCs/>
          <w:color w:val="auto"/>
          <w:kern w:val="2"/>
          <w:sz w:val="24"/>
          <w:szCs w:val="24"/>
          <w:highlight w:val="none"/>
          <w:lang w:val="en-US" w:eastAsia="zh-CN" w:bidi="ar"/>
        </w:rPr>
        <w:t>13.计量单位</w:t>
      </w:r>
    </w:p>
    <w:p w14:paraId="7BBDF955">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磋商文件已有明确规定的，使用磋商文件规定的计量单位；磋商文件没有规定的，应采用中华人民共和国法定计量单位，货币种类为人民币，否则视同未响应。</w:t>
      </w:r>
    </w:p>
    <w:p w14:paraId="7BD5EC46">
      <w:pPr>
        <w:keepNext w:val="0"/>
        <w:keepLines w:val="0"/>
        <w:widowControl w:val="0"/>
        <w:suppressLineNumbers w:val="0"/>
        <w:spacing w:before="0" w:beforeAutospacing="0" w:after="0" w:afterAutospacing="0" w:line="360" w:lineRule="auto"/>
        <w:ind w:left="0" w:right="0" w:firstLine="482" w:firstLineChars="200"/>
        <w:jc w:val="both"/>
        <w:rPr>
          <w:rFonts w:hint="eastAsia" w:ascii="黑体" w:hAnsi="宋体" w:eastAsia="黑体" w:cs="宋体"/>
          <w:b/>
          <w:bCs/>
          <w:color w:val="auto"/>
          <w:sz w:val="24"/>
          <w:szCs w:val="24"/>
          <w:highlight w:val="none"/>
          <w:lang w:val="en-US"/>
        </w:rPr>
      </w:pPr>
      <w:r>
        <w:rPr>
          <w:rFonts w:hint="eastAsia" w:ascii="黑体" w:hAnsi="宋体" w:eastAsia="黑体" w:cs="宋体"/>
          <w:b/>
          <w:bCs/>
          <w:color w:val="auto"/>
          <w:kern w:val="2"/>
          <w:sz w:val="24"/>
          <w:szCs w:val="24"/>
          <w:highlight w:val="none"/>
          <w:lang w:val="en-US" w:eastAsia="zh-CN" w:bidi="ar"/>
        </w:rPr>
        <w:t>14.竞标的风险</w:t>
      </w:r>
    </w:p>
    <w:p w14:paraId="3926FA4E">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供应商没有按照磋商文件要求提供全部资料，或者供应商没有对磋商文件在各方面作出实质性响应可能导致其响应无效，是供应商应当考虑的风险。</w:t>
      </w:r>
    </w:p>
    <w:p w14:paraId="694556D9">
      <w:pPr>
        <w:keepNext w:val="0"/>
        <w:keepLines w:val="0"/>
        <w:widowControl w:val="0"/>
        <w:suppressLineNumbers w:val="0"/>
        <w:spacing w:before="0" w:beforeAutospacing="0" w:after="0" w:afterAutospacing="0" w:line="360" w:lineRule="auto"/>
        <w:ind w:left="0" w:right="0" w:firstLine="482" w:firstLineChars="200"/>
        <w:jc w:val="both"/>
        <w:rPr>
          <w:rFonts w:hint="eastAsia" w:ascii="黑体" w:hAnsi="宋体" w:eastAsia="黑体" w:cs="宋体"/>
          <w:b/>
          <w:bCs/>
          <w:color w:val="auto"/>
          <w:sz w:val="24"/>
          <w:szCs w:val="24"/>
          <w:highlight w:val="none"/>
          <w:lang w:val="en-US"/>
        </w:rPr>
      </w:pPr>
      <w:r>
        <w:rPr>
          <w:rFonts w:hint="eastAsia" w:ascii="黑体" w:hAnsi="宋体" w:eastAsia="黑体" w:cs="宋体"/>
          <w:b/>
          <w:bCs/>
          <w:color w:val="auto"/>
          <w:kern w:val="2"/>
          <w:sz w:val="24"/>
          <w:szCs w:val="24"/>
          <w:highlight w:val="none"/>
          <w:lang w:val="en-US" w:eastAsia="zh-CN" w:bidi="ar"/>
        </w:rPr>
        <w:t>15.响应报价要求和构成</w:t>
      </w:r>
    </w:p>
    <w:p w14:paraId="0C52FB3F">
      <w:pPr>
        <w:keepNext w:val="0"/>
        <w:keepLines w:val="0"/>
        <w:widowControl w:val="0"/>
        <w:suppressLineNumbers w:val="0"/>
        <w:tabs>
          <w:tab w:val="left" w:pos="2492"/>
        </w:tabs>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15.1响应报价应按“第五章 响应文件格式”中“响应报价表”格式填写。</w:t>
      </w:r>
    </w:p>
    <w:p w14:paraId="1BD147D7">
      <w:pPr>
        <w:keepNext w:val="0"/>
        <w:keepLines w:val="0"/>
        <w:widowControl w:val="0"/>
        <w:suppressLineNumbers w:val="0"/>
        <w:tabs>
          <w:tab w:val="left" w:pos="2492"/>
        </w:tabs>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15.2响应报价的价格构成见“供应商须知前附表”。</w:t>
      </w:r>
    </w:p>
    <w:p w14:paraId="1E9884FF">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15.3响应报价要求</w:t>
      </w:r>
    </w:p>
    <w:p w14:paraId="0994DE15">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15.3.1供应商的响应报价应符合以下要求，否则响应文件按无效响应处理：</w:t>
      </w:r>
    </w:p>
    <w:p w14:paraId="0424B969">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（1）供应商必须就“采购需求”中所竞标的每个分标的全部内容分别作完整唯一总价报价，不得存在漏项报价；</w:t>
      </w:r>
    </w:p>
    <w:p w14:paraId="4289B3FC">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（2）供应商必须就所竞标的分标的单项内容作唯一报价。</w:t>
      </w:r>
    </w:p>
    <w:p w14:paraId="23DA68F3">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15.3.2响应报价（包含首次报价、最后报价）超过所竞标分标规定的采购预算金额或者最高限价的，其响应文件将作无效处理。</w:t>
      </w:r>
    </w:p>
    <w:p w14:paraId="1B5B8017">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15.3.3</w:t>
      </w:r>
      <w:bookmarkStart w:id="47" w:name="_Hlk42592874"/>
      <w:r>
        <w:rPr>
          <w:rFonts w:hint="eastAsia" w:ascii="宋体" w:hAnsi="宋体" w:eastAsia="宋体" w:cs="宋体"/>
          <w:color w:val="auto"/>
          <w:kern w:val="2"/>
          <w:sz w:val="21"/>
          <w:szCs w:val="21"/>
          <w:highlight w:val="none"/>
          <w:lang w:val="en-US" w:eastAsia="zh-CN" w:bidi="ar"/>
        </w:rPr>
        <w:t>响应报价（包含首次报价、最后报价）超过分项采购预算金额或者最高限价的，其响应文件将作无效处理。</w:t>
      </w:r>
    </w:p>
    <w:bookmarkEnd w:id="47"/>
    <w:p w14:paraId="6147F1A5">
      <w:pPr>
        <w:keepNext w:val="0"/>
        <w:keepLines w:val="0"/>
        <w:widowControl w:val="0"/>
        <w:suppressLineNumbers w:val="0"/>
        <w:spacing w:before="0" w:beforeAutospacing="0" w:after="0" w:afterAutospacing="0" w:line="360" w:lineRule="auto"/>
        <w:ind w:left="0" w:right="0" w:firstLine="482" w:firstLineChars="200"/>
        <w:jc w:val="both"/>
        <w:rPr>
          <w:rFonts w:hint="eastAsia" w:ascii="黑体" w:hAnsi="宋体" w:eastAsia="黑体" w:cs="宋体"/>
          <w:b/>
          <w:bCs/>
          <w:color w:val="auto"/>
          <w:sz w:val="24"/>
          <w:szCs w:val="24"/>
          <w:highlight w:val="none"/>
          <w:lang w:val="en-US"/>
        </w:rPr>
      </w:pPr>
      <w:r>
        <w:rPr>
          <w:rFonts w:hint="eastAsia" w:ascii="黑体" w:hAnsi="宋体" w:eastAsia="黑体" w:cs="宋体"/>
          <w:b/>
          <w:bCs/>
          <w:color w:val="auto"/>
          <w:kern w:val="2"/>
          <w:sz w:val="24"/>
          <w:szCs w:val="24"/>
          <w:highlight w:val="none"/>
          <w:lang w:val="en-US" w:eastAsia="zh-CN" w:bidi="ar"/>
        </w:rPr>
        <w:t>16.竞标有效期</w:t>
      </w:r>
    </w:p>
    <w:p w14:paraId="4B888ACE">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16.1竞标有效期是指为保证采购人有足够的时间在提交响应文件后完成评审、确定成交供应商、合同签订等工作而要求供应商提交的响应文件在一定时间内保持有效的期限。</w:t>
      </w:r>
    </w:p>
    <w:p w14:paraId="5968A8C0">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16.2 竞标有效期应由供应商按“供应商须知前附表”规定的期限作出响应。</w:t>
      </w:r>
    </w:p>
    <w:p w14:paraId="3299B048">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16.3供应商的响应文件在竞标有效期内均保持有效。</w:t>
      </w:r>
    </w:p>
    <w:p w14:paraId="76F37E48">
      <w:pPr>
        <w:keepNext w:val="0"/>
        <w:keepLines w:val="0"/>
        <w:widowControl w:val="0"/>
        <w:suppressLineNumbers w:val="0"/>
        <w:spacing w:before="0" w:beforeAutospacing="0" w:after="0" w:afterAutospacing="0" w:line="360" w:lineRule="auto"/>
        <w:ind w:left="0" w:right="0" w:firstLine="482" w:firstLineChars="200"/>
        <w:jc w:val="both"/>
        <w:rPr>
          <w:rFonts w:hint="eastAsia" w:ascii="黑体" w:hAnsi="宋体" w:eastAsia="黑体" w:cs="宋体"/>
          <w:b/>
          <w:bCs/>
          <w:color w:val="auto"/>
          <w:sz w:val="24"/>
          <w:szCs w:val="24"/>
          <w:highlight w:val="none"/>
          <w:lang w:val="en-US"/>
        </w:rPr>
      </w:pPr>
      <w:r>
        <w:rPr>
          <w:rFonts w:hint="eastAsia" w:ascii="黑体" w:hAnsi="宋体" w:eastAsia="黑体" w:cs="宋体"/>
          <w:b/>
          <w:bCs/>
          <w:color w:val="auto"/>
          <w:kern w:val="2"/>
          <w:sz w:val="24"/>
          <w:szCs w:val="24"/>
          <w:highlight w:val="none"/>
          <w:lang w:val="en-US" w:eastAsia="zh-CN" w:bidi="ar"/>
        </w:rPr>
        <w:t>17.磋商保证金</w:t>
      </w:r>
    </w:p>
    <w:p w14:paraId="7F0CDF1C">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详见“供应商须知前附表”。</w:t>
      </w:r>
    </w:p>
    <w:p w14:paraId="77525E25">
      <w:pPr>
        <w:keepNext w:val="0"/>
        <w:keepLines w:val="0"/>
        <w:widowControl w:val="0"/>
        <w:suppressLineNumbers w:val="0"/>
        <w:spacing w:before="0" w:beforeAutospacing="0" w:after="0" w:afterAutospacing="0" w:line="360" w:lineRule="auto"/>
        <w:ind w:left="0" w:right="0" w:firstLine="482" w:firstLineChars="200"/>
        <w:jc w:val="both"/>
        <w:rPr>
          <w:rFonts w:hint="eastAsia" w:ascii="黑体" w:hAnsi="宋体" w:eastAsia="黑体" w:cs="宋体"/>
          <w:b/>
          <w:bCs/>
          <w:color w:val="auto"/>
          <w:sz w:val="24"/>
          <w:szCs w:val="24"/>
          <w:highlight w:val="none"/>
          <w:lang w:val="en-US"/>
        </w:rPr>
      </w:pPr>
      <w:r>
        <w:rPr>
          <w:rFonts w:hint="eastAsia" w:ascii="黑体" w:hAnsi="宋体" w:eastAsia="黑体" w:cs="宋体"/>
          <w:b/>
          <w:bCs/>
          <w:color w:val="auto"/>
          <w:kern w:val="2"/>
          <w:sz w:val="24"/>
          <w:szCs w:val="24"/>
          <w:highlight w:val="none"/>
          <w:lang w:val="en-US" w:eastAsia="zh-CN" w:bidi="ar"/>
        </w:rPr>
        <w:t>18.响应文件编制的要求</w:t>
      </w:r>
    </w:p>
    <w:p w14:paraId="7C22EBCC">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18.1各供应商在编制响应文件时请按照磋商文件“第五章 响应文件格式”规定的格式进行，混乱的编排导致响应文件被误读或磋商小组查找不到有效文件是供应商的风险。不完整、编排混乱导致响应文件被误读、漏读或者查找不到相关内容的，</w:t>
      </w:r>
      <w:r>
        <w:rPr>
          <w:rFonts w:hint="eastAsia" w:ascii="宋体" w:hAnsi="宋体" w:eastAsia="宋体" w:cs="宋体"/>
          <w:color w:val="auto"/>
          <w:kern w:val="2"/>
          <w:sz w:val="21"/>
          <w:szCs w:val="24"/>
          <w:highlight w:val="none"/>
          <w:lang w:val="en-US" w:eastAsia="zh-CN" w:bidi="ar"/>
        </w:rPr>
        <w:t>由此引发的</w:t>
      </w:r>
      <w:r>
        <w:rPr>
          <w:rFonts w:hint="eastAsia" w:ascii="宋体" w:hAnsi="宋体" w:eastAsia="宋体" w:cs="宋体"/>
          <w:color w:val="auto"/>
          <w:kern w:val="2"/>
          <w:sz w:val="21"/>
          <w:szCs w:val="21"/>
          <w:highlight w:val="none"/>
          <w:lang w:val="en-US" w:eastAsia="zh-CN" w:bidi="ar"/>
        </w:rPr>
        <w:t>后果由供应商承担。</w:t>
      </w:r>
    </w:p>
    <w:p w14:paraId="053F8A14">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18.2响应文件应按资格证明、报价分别编制，商务技术文件合并编制，本磋商只接受电子版响应文件，要求见本章“12.2响应文件电子版要求”。</w:t>
      </w:r>
    </w:p>
    <w:p w14:paraId="330C0EA7">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18.</w:t>
      </w:r>
      <w:bookmarkStart w:id="48" w:name="_Hlk65832699"/>
      <w:r>
        <w:rPr>
          <w:rFonts w:hint="eastAsia" w:ascii="宋体" w:hAnsi="宋体" w:eastAsia="宋体" w:cs="宋体"/>
          <w:color w:val="auto"/>
          <w:kern w:val="2"/>
          <w:sz w:val="21"/>
          <w:szCs w:val="21"/>
          <w:highlight w:val="none"/>
          <w:lang w:val="en-US" w:eastAsia="zh-CN" w:bidi="ar"/>
        </w:rPr>
        <w:t>3响应文件须由供应商在</w:t>
      </w:r>
      <w:r>
        <w:rPr>
          <w:rFonts w:hint="eastAsia" w:ascii="宋体" w:hAnsi="宋体" w:eastAsia="宋体" w:cs="仿宋_GB2312"/>
          <w:color w:val="auto"/>
          <w:kern w:val="0"/>
          <w:sz w:val="21"/>
          <w:szCs w:val="21"/>
          <w:highlight w:val="none"/>
          <w:lang w:val="zh-CN" w:eastAsia="zh-CN" w:bidi="ar"/>
        </w:rPr>
        <w:t>“</w:t>
      </w:r>
      <w:r>
        <w:rPr>
          <w:rFonts w:hint="eastAsia" w:ascii="宋体" w:hAnsi="宋体" w:eastAsia="宋体" w:cs="宋体"/>
          <w:color w:val="auto"/>
          <w:kern w:val="2"/>
          <w:sz w:val="21"/>
          <w:szCs w:val="21"/>
          <w:highlight w:val="none"/>
          <w:lang w:val="en-US" w:eastAsia="zh-CN" w:bidi="ar"/>
        </w:rPr>
        <w:t>第五章 响应文件格式</w:t>
      </w:r>
      <w:r>
        <w:rPr>
          <w:rFonts w:hint="eastAsia" w:ascii="宋体" w:hAnsi="宋体" w:eastAsia="宋体" w:cs="仿宋_GB2312"/>
          <w:color w:val="auto"/>
          <w:kern w:val="0"/>
          <w:sz w:val="21"/>
          <w:szCs w:val="21"/>
          <w:highlight w:val="none"/>
          <w:lang w:val="zh-CN" w:eastAsia="zh-CN" w:bidi="ar"/>
        </w:rPr>
        <w:t>”</w:t>
      </w:r>
      <w:r>
        <w:rPr>
          <w:rFonts w:hint="eastAsia" w:ascii="宋体" w:hAnsi="宋体" w:eastAsia="宋体" w:cs="宋体"/>
          <w:color w:val="auto"/>
          <w:kern w:val="2"/>
          <w:sz w:val="21"/>
          <w:szCs w:val="21"/>
          <w:highlight w:val="none"/>
          <w:lang w:val="en-US" w:eastAsia="zh-CN" w:bidi="ar"/>
        </w:rPr>
        <w:t>规定位置</w:t>
      </w:r>
      <w:r>
        <w:rPr>
          <w:rFonts w:hint="eastAsia" w:ascii="宋体" w:hAnsi="宋体" w:eastAsia="宋体" w:cs="仿宋_GB2312"/>
          <w:color w:val="auto"/>
          <w:kern w:val="2"/>
          <w:sz w:val="21"/>
          <w:szCs w:val="21"/>
          <w:highlight w:val="none"/>
          <w:lang w:val="en-US" w:eastAsia="zh-CN" w:bidi="ar"/>
        </w:rPr>
        <w:t>进行签署、盖章</w:t>
      </w:r>
      <w:bookmarkEnd w:id="48"/>
      <w:r>
        <w:rPr>
          <w:rFonts w:hint="eastAsia" w:ascii="宋体" w:hAnsi="宋体" w:eastAsia="宋体" w:cs="宋体"/>
          <w:color w:val="auto"/>
          <w:kern w:val="2"/>
          <w:sz w:val="21"/>
          <w:szCs w:val="21"/>
          <w:highlight w:val="none"/>
          <w:lang w:val="en-US" w:eastAsia="zh-CN" w:bidi="ar"/>
        </w:rPr>
        <w:t>，否则其响应文件按无效响应处理。骑缝盖公章不视为在规定位置盖章。</w:t>
      </w:r>
    </w:p>
    <w:p w14:paraId="3B6A0727">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18.4响应文件中标注的供应商名称应与营业执照（事业单位法人证书、执业许可证、自然人身份证）及电子公章一致，否则其响应文件按无效响应处理。</w:t>
      </w:r>
    </w:p>
    <w:p w14:paraId="3DF99122">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18.5响应文件应避免涂改、行间插字或者删除，否则其响应文件按无效响应处理。</w:t>
      </w:r>
    </w:p>
    <w:p w14:paraId="1BB902CF">
      <w:pPr>
        <w:keepNext w:val="0"/>
        <w:keepLines w:val="0"/>
        <w:widowControl w:val="0"/>
        <w:suppressLineNumbers w:val="0"/>
        <w:spacing w:before="0" w:beforeAutospacing="0" w:after="0" w:afterAutospacing="0" w:line="360" w:lineRule="auto"/>
        <w:ind w:left="0" w:right="0" w:firstLine="482" w:firstLineChars="200"/>
        <w:jc w:val="both"/>
        <w:rPr>
          <w:rFonts w:hint="eastAsia" w:ascii="黑体" w:hAnsi="宋体" w:eastAsia="黑体" w:cs="宋体"/>
          <w:b/>
          <w:bCs/>
          <w:color w:val="auto"/>
          <w:sz w:val="24"/>
          <w:szCs w:val="24"/>
          <w:highlight w:val="none"/>
          <w:lang w:val="en-US"/>
        </w:rPr>
      </w:pPr>
      <w:r>
        <w:rPr>
          <w:rFonts w:hint="eastAsia" w:ascii="黑体" w:hAnsi="宋体" w:eastAsia="黑体" w:cs="宋体"/>
          <w:b/>
          <w:bCs/>
          <w:color w:val="auto"/>
          <w:kern w:val="2"/>
          <w:sz w:val="24"/>
          <w:szCs w:val="24"/>
          <w:highlight w:val="none"/>
          <w:lang w:val="en-US" w:eastAsia="zh-CN" w:bidi="ar"/>
        </w:rPr>
        <w:t>19.响应文件的密封和标记</w:t>
      </w:r>
    </w:p>
    <w:p w14:paraId="5792DDAC">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仿宋_GB2312"/>
          <w:color w:val="auto"/>
          <w:kern w:val="0"/>
          <w:szCs w:val="21"/>
          <w:highlight w:val="none"/>
          <w:lang w:val="zh-CN" w:eastAsia="zh-CN"/>
        </w:rPr>
      </w:pPr>
      <w:r>
        <w:rPr>
          <w:rFonts w:hint="eastAsia" w:ascii="宋体" w:hAnsi="宋体" w:eastAsia="宋体" w:cs="仿宋_GB2312"/>
          <w:color w:val="auto"/>
          <w:kern w:val="0"/>
          <w:sz w:val="21"/>
          <w:szCs w:val="21"/>
          <w:highlight w:val="none"/>
          <w:lang w:val="zh-CN" w:eastAsia="zh-CN" w:bidi="ar"/>
        </w:rPr>
        <w:t>19.1供应商进行电子交易应安装客户端软件—“广西政府采购云电子交易客户端”，并按照磋商文件和电子交易平台的要求编制并加密响应文件。供应商未按规定加密的响应文件，电子交易平台将拒收并提示。</w:t>
      </w:r>
    </w:p>
    <w:p w14:paraId="01C8D197">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仿宋_GB2312"/>
          <w:color w:val="auto"/>
          <w:kern w:val="0"/>
          <w:szCs w:val="21"/>
          <w:highlight w:val="none"/>
          <w:lang w:val="zh-CN" w:eastAsia="zh-CN"/>
        </w:rPr>
      </w:pPr>
      <w:r>
        <w:rPr>
          <w:rFonts w:hint="eastAsia" w:ascii="宋体" w:hAnsi="宋体" w:eastAsia="宋体" w:cs="仿宋_GB2312"/>
          <w:color w:val="auto"/>
          <w:kern w:val="0"/>
          <w:sz w:val="21"/>
          <w:szCs w:val="21"/>
          <w:highlight w:val="none"/>
          <w:lang w:val="zh-CN" w:eastAsia="zh-CN" w:bidi="ar"/>
        </w:rPr>
        <w:t>19.2使用“广西政府采购云电子交易客户端”需要提前申领CA数字证书，申领流程见该项目采购公告附件。</w:t>
      </w:r>
    </w:p>
    <w:p w14:paraId="7E41FADD">
      <w:pPr>
        <w:pStyle w:val="17"/>
        <w:widowControl/>
        <w:spacing w:line="360" w:lineRule="auto"/>
        <w:ind w:left="0" w:firstLine="420" w:firstLineChars="200"/>
        <w:rPr>
          <w:rFonts w:hAnsi="宋体" w:cs="仿宋_GB2312"/>
          <w:color w:val="auto"/>
          <w:sz w:val="21"/>
          <w:szCs w:val="21"/>
          <w:highlight w:val="none"/>
          <w:lang w:val="en-US"/>
        </w:rPr>
      </w:pPr>
      <w:r>
        <w:rPr>
          <w:rFonts w:hAnsi="宋体" w:cs="仿宋_GB2312"/>
          <w:color w:val="auto"/>
          <w:sz w:val="21"/>
          <w:szCs w:val="21"/>
          <w:highlight w:val="none"/>
          <w:lang w:val="en-US"/>
        </w:rPr>
        <w:t>19.3</w:t>
      </w:r>
      <w:r>
        <w:rPr>
          <w:rFonts w:hAnsi="宋体" w:cs="仿宋_GB2312"/>
          <w:color w:val="auto"/>
          <w:sz w:val="21"/>
          <w:szCs w:val="21"/>
          <w:highlight w:val="none"/>
          <w:lang w:eastAsia="zh-CN"/>
        </w:rPr>
        <w:t>为确保网上操作合法、有效和安全，供应商应当在响应文件提交截止时间前完成在“政府采购云平台”的身份认证，确保在电子交易过程中能够对相关数据电文进行加密和使用电子签名。</w:t>
      </w:r>
    </w:p>
    <w:p w14:paraId="5EE821A3">
      <w:pPr>
        <w:keepNext w:val="0"/>
        <w:keepLines w:val="0"/>
        <w:widowControl w:val="0"/>
        <w:suppressLineNumbers w:val="0"/>
        <w:spacing w:before="0" w:beforeAutospacing="0" w:after="0" w:afterAutospacing="0" w:line="360" w:lineRule="auto"/>
        <w:ind w:left="0" w:right="0" w:firstLine="482" w:firstLineChars="200"/>
        <w:jc w:val="both"/>
        <w:rPr>
          <w:rFonts w:hint="eastAsia" w:ascii="黑体" w:hAnsi="宋体" w:eastAsia="黑体" w:cs="宋体"/>
          <w:b/>
          <w:bCs/>
          <w:color w:val="auto"/>
          <w:sz w:val="24"/>
          <w:szCs w:val="24"/>
          <w:highlight w:val="none"/>
          <w:lang w:val="en-US"/>
        </w:rPr>
      </w:pPr>
      <w:r>
        <w:rPr>
          <w:rFonts w:hint="eastAsia" w:ascii="黑体" w:hAnsi="宋体" w:eastAsia="黑体" w:cs="宋体"/>
          <w:b/>
          <w:bCs/>
          <w:color w:val="auto"/>
          <w:kern w:val="2"/>
          <w:sz w:val="24"/>
          <w:szCs w:val="24"/>
          <w:highlight w:val="none"/>
          <w:lang w:val="en-US" w:eastAsia="zh-CN" w:bidi="ar"/>
        </w:rPr>
        <w:t>20.响应文件的提交</w:t>
      </w:r>
    </w:p>
    <w:p w14:paraId="21CBA102">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20.1供应商必须在“供应商须知前附表”规定的时间和地点提交响应文件。</w:t>
      </w:r>
    </w:p>
    <w:p w14:paraId="4130A568">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20.2 在响应文件提交截止时间以后，不能补充、修改响应文件。</w:t>
      </w:r>
    </w:p>
    <w:p w14:paraId="67B4561E">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20.3 在提交“最后报价”后，供应商不能退出谈判。</w:t>
      </w:r>
    </w:p>
    <w:p w14:paraId="7190C9E7">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20.4 电子交易平台收到响应文件，将妥善保存并即时向供应商发出确认回执通知。在响应文件提交截止时间前，除供应商补充、修改或者撤回响应文件外，任何单位和个人不得解密或提取响应文件。</w:t>
      </w:r>
    </w:p>
    <w:p w14:paraId="758309EB">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20.5 采购机构不可视情况延长提交响应文件的截止时间。</w:t>
      </w:r>
    </w:p>
    <w:p w14:paraId="381518EB">
      <w:pPr>
        <w:keepNext w:val="0"/>
        <w:keepLines w:val="0"/>
        <w:widowControl w:val="0"/>
        <w:suppressLineNumbers w:val="0"/>
        <w:spacing w:before="0" w:beforeAutospacing="0" w:after="0" w:afterAutospacing="0" w:line="360" w:lineRule="auto"/>
        <w:ind w:left="0" w:right="0" w:firstLine="420" w:firstLineChars="200"/>
        <w:jc w:val="both"/>
        <w:rPr>
          <w:rFonts w:hint="eastAsia" w:ascii="黑体" w:hAnsi="宋体" w:eastAsia="黑体" w:cs="黑体"/>
          <w:color w:val="auto"/>
          <w:sz w:val="24"/>
          <w:szCs w:val="24"/>
          <w:highlight w:val="none"/>
          <w:lang w:val="en-US"/>
        </w:rPr>
      </w:pPr>
      <w:r>
        <w:rPr>
          <w:rFonts w:hint="eastAsia" w:ascii="宋体" w:hAnsi="宋体" w:eastAsia="宋体" w:cs="宋体"/>
          <w:color w:val="auto"/>
          <w:kern w:val="2"/>
          <w:sz w:val="21"/>
          <w:szCs w:val="21"/>
          <w:highlight w:val="none"/>
          <w:lang w:val="en-US" w:eastAsia="zh-CN" w:bidi="ar"/>
        </w:rPr>
        <w:t>20.6备份响应文件。</w:t>
      </w:r>
      <w:r>
        <w:rPr>
          <w:rFonts w:hint="eastAsia" w:ascii="Times New Roman" w:hAnsi="宋体" w:eastAsia="宋体" w:cs="宋体"/>
          <w:bCs/>
          <w:color w:val="auto"/>
          <w:kern w:val="2"/>
          <w:sz w:val="21"/>
          <w:szCs w:val="21"/>
          <w:highlight w:val="none"/>
          <w:lang w:val="en-US" w:eastAsia="zh-CN" w:bidi="ar"/>
        </w:rPr>
        <w:t>详见在“供应商须知前附表”。</w:t>
      </w:r>
    </w:p>
    <w:p w14:paraId="454D481E">
      <w:pPr>
        <w:keepNext w:val="0"/>
        <w:keepLines w:val="0"/>
        <w:widowControl w:val="0"/>
        <w:suppressLineNumbers w:val="0"/>
        <w:spacing w:before="0" w:beforeAutospacing="0" w:after="0" w:afterAutospacing="0" w:line="360" w:lineRule="auto"/>
        <w:ind w:left="0" w:right="0" w:firstLine="482" w:firstLineChars="200"/>
        <w:jc w:val="both"/>
        <w:rPr>
          <w:rFonts w:hint="eastAsia" w:ascii="黑体" w:hAnsi="宋体" w:eastAsia="黑体" w:cs="宋体"/>
          <w:b/>
          <w:bCs/>
          <w:color w:val="auto"/>
          <w:sz w:val="24"/>
          <w:szCs w:val="24"/>
          <w:highlight w:val="none"/>
          <w:lang w:val="en-US"/>
        </w:rPr>
      </w:pPr>
      <w:r>
        <w:rPr>
          <w:rFonts w:hint="eastAsia" w:ascii="黑体" w:hAnsi="宋体" w:eastAsia="黑体" w:cs="宋体"/>
          <w:b/>
          <w:bCs/>
          <w:color w:val="auto"/>
          <w:kern w:val="2"/>
          <w:sz w:val="24"/>
          <w:szCs w:val="24"/>
          <w:highlight w:val="none"/>
          <w:lang w:val="en-US" w:eastAsia="zh-CN" w:bidi="ar"/>
        </w:rPr>
        <w:t>21.首次响应文件的补充、修改与撤回</w:t>
      </w:r>
    </w:p>
    <w:p w14:paraId="35FB2F5A">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详见“供应商须知前附表”。</w:t>
      </w:r>
    </w:p>
    <w:p w14:paraId="5DCBC7AF">
      <w:pPr>
        <w:keepNext w:val="0"/>
        <w:keepLines w:val="0"/>
        <w:widowControl w:val="0"/>
        <w:suppressLineNumbers w:val="0"/>
        <w:spacing w:before="0" w:beforeAutospacing="0" w:after="0" w:afterAutospacing="0" w:line="360" w:lineRule="auto"/>
        <w:ind w:left="0" w:right="0" w:firstLine="482" w:firstLineChars="200"/>
        <w:jc w:val="both"/>
        <w:rPr>
          <w:rFonts w:hint="eastAsia" w:ascii="黑体" w:hAnsi="宋体" w:eastAsia="黑体" w:cs="宋体"/>
          <w:b/>
          <w:bCs/>
          <w:color w:val="auto"/>
          <w:sz w:val="24"/>
          <w:szCs w:val="24"/>
          <w:highlight w:val="none"/>
          <w:lang w:val="en-US"/>
        </w:rPr>
      </w:pPr>
      <w:bookmarkStart w:id="49" w:name="_Hlk45702405"/>
      <w:r>
        <w:rPr>
          <w:rFonts w:hint="eastAsia" w:ascii="黑体" w:hAnsi="宋体" w:eastAsia="黑体" w:cs="宋体"/>
          <w:b/>
          <w:bCs/>
          <w:color w:val="auto"/>
          <w:kern w:val="2"/>
          <w:sz w:val="24"/>
          <w:szCs w:val="24"/>
          <w:highlight w:val="none"/>
          <w:lang w:val="en-US" w:eastAsia="zh-CN" w:bidi="ar"/>
        </w:rPr>
        <w:t>22. 首次响应文件的退回</w:t>
      </w:r>
    </w:p>
    <w:p w14:paraId="664BF668">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在首次响应文件提交截止时间止提交响应文件的供应商不足3家时电子响应文件由代理机构在“广西政府采购云”平台操作退回，除此之外采购人和采购代理机构对已提交的电子响应文件概不退回。</w:t>
      </w:r>
    </w:p>
    <w:p w14:paraId="49133A1F">
      <w:pPr>
        <w:keepNext w:val="0"/>
        <w:keepLines w:val="0"/>
        <w:widowControl w:val="0"/>
        <w:suppressLineNumbers w:val="0"/>
        <w:spacing w:before="0" w:beforeAutospacing="0" w:after="0" w:afterAutospacing="0" w:line="360" w:lineRule="auto"/>
        <w:ind w:left="0" w:right="0" w:firstLine="482" w:firstLineChars="200"/>
        <w:jc w:val="both"/>
        <w:rPr>
          <w:rFonts w:hint="eastAsia" w:ascii="黑体" w:hAnsi="宋体" w:eastAsia="黑体" w:cs="宋体"/>
          <w:b/>
          <w:bCs/>
          <w:color w:val="auto"/>
          <w:sz w:val="24"/>
          <w:szCs w:val="24"/>
          <w:highlight w:val="none"/>
          <w:lang w:val="en-US"/>
        </w:rPr>
      </w:pPr>
      <w:r>
        <w:rPr>
          <w:rFonts w:hint="eastAsia" w:ascii="黑体" w:hAnsi="宋体" w:eastAsia="黑体" w:cs="宋体"/>
          <w:b/>
          <w:bCs/>
          <w:color w:val="auto"/>
          <w:kern w:val="2"/>
          <w:sz w:val="24"/>
          <w:szCs w:val="24"/>
          <w:highlight w:val="none"/>
          <w:lang w:val="en-US" w:eastAsia="zh-CN" w:bidi="ar"/>
        </w:rPr>
        <w:t>23. 截止时间后的撤回</w:t>
      </w:r>
    </w:p>
    <w:p w14:paraId="5B058E23">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本项目不收取磋商保证金，供应商在首次响应文件提交截止时间后可向采购人、采购代理机构书面申请撤回电子响应文件。</w:t>
      </w:r>
      <w:bookmarkEnd w:id="49"/>
    </w:p>
    <w:p w14:paraId="65944B34">
      <w:pPr>
        <w:pStyle w:val="4"/>
        <w:widowControl/>
        <w:spacing w:before="0" w:beforeAutospacing="0" w:after="0" w:afterAutospacing="0" w:line="360" w:lineRule="auto"/>
        <w:ind w:left="0" w:right="0" w:firstLine="640" w:firstLineChars="200"/>
        <w:rPr>
          <w:rFonts w:hint="eastAsia" w:ascii="宋体" w:hAnsi="宋体" w:eastAsia="宋体" w:cs="宋体"/>
          <w:b w:val="0"/>
          <w:bCs w:val="0"/>
          <w:color w:val="auto"/>
          <w:highlight w:val="none"/>
          <w:lang w:val="en-US"/>
        </w:rPr>
      </w:pPr>
      <w:r>
        <w:rPr>
          <w:rFonts w:hint="eastAsia" w:ascii="宋体" w:hAnsi="宋体" w:eastAsia="宋体" w:cs="宋体"/>
          <w:b w:val="0"/>
          <w:bCs w:val="0"/>
          <w:color w:val="auto"/>
          <w:highlight w:val="none"/>
          <w:lang w:val="en-US"/>
        </w:rPr>
        <w:t xml:space="preserve">  </w:t>
      </w:r>
      <w:bookmarkStart w:id="50" w:name="_Toc25575"/>
      <w:r>
        <w:rPr>
          <w:rFonts w:hint="eastAsia" w:ascii="宋体" w:hAnsi="宋体" w:eastAsia="宋体" w:cs="宋体"/>
          <w:b w:val="0"/>
          <w:bCs w:val="0"/>
          <w:color w:val="auto"/>
          <w:highlight w:val="none"/>
          <w:lang w:eastAsia="zh-CN"/>
        </w:rPr>
        <w:t>四、评审及磋商</w:t>
      </w:r>
      <w:bookmarkEnd w:id="50"/>
    </w:p>
    <w:p w14:paraId="19F7DA3A">
      <w:pPr>
        <w:keepNext w:val="0"/>
        <w:keepLines w:val="0"/>
        <w:widowControl w:val="0"/>
        <w:suppressLineNumbers w:val="0"/>
        <w:spacing w:before="0" w:beforeAutospacing="0" w:after="0" w:afterAutospacing="0" w:line="360" w:lineRule="auto"/>
        <w:ind w:left="0" w:right="0" w:firstLine="482" w:firstLineChars="200"/>
        <w:jc w:val="both"/>
        <w:rPr>
          <w:rFonts w:hint="eastAsia" w:ascii="黑体" w:hAnsi="宋体" w:eastAsia="黑体" w:cs="宋体"/>
          <w:b/>
          <w:bCs/>
          <w:color w:val="auto"/>
          <w:sz w:val="24"/>
          <w:szCs w:val="24"/>
          <w:highlight w:val="none"/>
          <w:lang w:val="en-US"/>
        </w:rPr>
      </w:pPr>
      <w:r>
        <w:rPr>
          <w:rFonts w:hint="eastAsia" w:ascii="黑体" w:hAnsi="宋体" w:eastAsia="黑体" w:cs="宋体"/>
          <w:b/>
          <w:bCs/>
          <w:color w:val="auto"/>
          <w:kern w:val="2"/>
          <w:sz w:val="24"/>
          <w:szCs w:val="24"/>
          <w:highlight w:val="none"/>
          <w:lang w:val="en-US" w:eastAsia="zh-CN" w:bidi="ar"/>
        </w:rPr>
        <w:t>24.磋商小组成立</w:t>
      </w:r>
    </w:p>
    <w:p w14:paraId="3AC1743B">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24.1磋商小组由采购人代表和评审专家共3人以上单数组成，其中评审专家人数不得少于磋商小组成员总数的2/3。采购人代表不得以评审专家身份参加本部门或者本单位采购项目的评审。采购代理机构人员不得参加本机构代理的采购项目的评审。达到公开招标数额标准的货物或者服务采购项目，或者达到公开招标规模标准的政府采购工程，经批准采用竞争性磋商方式采购的，磋商小组由5人以上单数组成。</w:t>
      </w:r>
    </w:p>
    <w:p w14:paraId="5B657EA3">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24.2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14:paraId="40F91241">
      <w:pPr>
        <w:keepNext w:val="0"/>
        <w:keepLines w:val="0"/>
        <w:widowControl w:val="0"/>
        <w:suppressLineNumbers w:val="0"/>
        <w:spacing w:before="0" w:beforeAutospacing="0" w:after="0" w:afterAutospacing="0" w:line="360" w:lineRule="auto"/>
        <w:ind w:left="0" w:right="0" w:firstLine="482" w:firstLineChars="200"/>
        <w:jc w:val="both"/>
        <w:rPr>
          <w:rFonts w:hint="eastAsia" w:ascii="黑体" w:hAnsi="宋体" w:eastAsia="黑体" w:cs="宋体"/>
          <w:b/>
          <w:bCs/>
          <w:color w:val="auto"/>
          <w:sz w:val="24"/>
          <w:szCs w:val="24"/>
          <w:highlight w:val="none"/>
          <w:lang w:val="en-US"/>
        </w:rPr>
      </w:pPr>
      <w:r>
        <w:rPr>
          <w:rFonts w:hint="eastAsia" w:ascii="黑体" w:hAnsi="宋体" w:eastAsia="黑体" w:cs="宋体"/>
          <w:b/>
          <w:bCs/>
          <w:color w:val="auto"/>
          <w:kern w:val="2"/>
          <w:sz w:val="24"/>
          <w:szCs w:val="24"/>
          <w:highlight w:val="none"/>
          <w:lang w:val="en-US" w:eastAsia="zh-CN" w:bidi="ar"/>
        </w:rPr>
        <w:t>25.首次响应文件的开启</w:t>
      </w:r>
    </w:p>
    <w:p w14:paraId="39486A83">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25.1首次响应文件由磋商小组或者采购代理机构在“供应商须知前附表”规定的时间开启。</w:t>
      </w:r>
    </w:p>
    <w:p w14:paraId="779FF8FD">
      <w:pPr>
        <w:pStyle w:val="17"/>
        <w:widowControl/>
        <w:spacing w:line="360" w:lineRule="auto"/>
        <w:ind w:left="0" w:firstLine="420" w:firstLineChars="200"/>
        <w:rPr>
          <w:rFonts w:hAnsi="宋体"/>
          <w:bCs/>
          <w:color w:val="auto"/>
          <w:sz w:val="21"/>
          <w:szCs w:val="21"/>
          <w:highlight w:val="none"/>
          <w:lang w:val="en-US"/>
        </w:rPr>
      </w:pPr>
      <w:r>
        <w:rPr>
          <w:rFonts w:hAnsi="宋体" w:cs="宋体"/>
          <w:color w:val="auto"/>
          <w:sz w:val="21"/>
          <w:szCs w:val="21"/>
          <w:highlight w:val="none"/>
          <w:lang w:val="en-US"/>
        </w:rPr>
        <w:t xml:space="preserve">25.2 </w:t>
      </w:r>
      <w:r>
        <w:rPr>
          <w:rFonts w:hAnsi="宋体"/>
          <w:bCs/>
          <w:color w:val="auto"/>
          <w:sz w:val="21"/>
          <w:szCs w:val="21"/>
          <w:highlight w:val="none"/>
          <w:lang w:eastAsia="zh-CN"/>
        </w:rPr>
        <w:t>响应文件解密</w:t>
      </w:r>
    </w:p>
    <w:p w14:paraId="03821D98">
      <w:pPr>
        <w:pStyle w:val="17"/>
        <w:widowControl/>
        <w:snapToGrid w:val="0"/>
        <w:spacing w:line="360" w:lineRule="auto"/>
        <w:ind w:left="0" w:firstLine="420" w:firstLineChars="200"/>
        <w:rPr>
          <w:rFonts w:hAnsi="宋体"/>
          <w:color w:val="auto"/>
          <w:sz w:val="21"/>
          <w:szCs w:val="21"/>
          <w:highlight w:val="none"/>
          <w:lang w:val="en-US"/>
        </w:rPr>
      </w:pPr>
      <w:r>
        <w:rPr>
          <w:rFonts w:hAnsi="宋体"/>
          <w:bCs/>
          <w:color w:val="auto"/>
          <w:sz w:val="21"/>
          <w:szCs w:val="21"/>
          <w:highlight w:val="none"/>
          <w:lang w:eastAsia="zh-CN"/>
        </w:rPr>
        <w:t>采购代理机构将在“供应商须知前附表”规定的时</w:t>
      </w:r>
      <w:r>
        <w:rPr>
          <w:rFonts w:hAnsi="宋体"/>
          <w:color w:val="auto"/>
          <w:sz w:val="21"/>
          <w:szCs w:val="21"/>
          <w:highlight w:val="none"/>
          <w:lang w:eastAsia="zh-CN"/>
        </w:rPr>
        <w:t>间通过电子交易平台组织响应文件开启，采购机构依托电子交易平台发起开始解密指令，供应商的法定代表人或其委托代理人</w:t>
      </w:r>
      <w:r>
        <w:rPr>
          <w:rFonts w:hAnsi="宋体"/>
          <w:b/>
          <w:bCs w:val="0"/>
          <w:color w:val="auto"/>
          <w:sz w:val="21"/>
          <w:szCs w:val="21"/>
          <w:highlight w:val="none"/>
          <w:lang w:eastAsia="zh-CN"/>
        </w:rPr>
        <w:t>须携带加密时所用的</w:t>
      </w:r>
      <w:r>
        <w:rPr>
          <w:rFonts w:hAnsi="宋体"/>
          <w:b/>
          <w:bCs w:val="0"/>
          <w:color w:val="auto"/>
          <w:sz w:val="21"/>
          <w:szCs w:val="21"/>
          <w:highlight w:val="none"/>
          <w:lang w:val="en-US"/>
        </w:rPr>
        <w:t>CA</w:t>
      </w:r>
      <w:r>
        <w:rPr>
          <w:rFonts w:hAnsi="宋体"/>
          <w:b/>
          <w:bCs w:val="0"/>
          <w:color w:val="auto"/>
          <w:sz w:val="21"/>
          <w:szCs w:val="21"/>
          <w:highlight w:val="none"/>
          <w:lang w:eastAsia="zh-CN"/>
        </w:rPr>
        <w:t>锁按平台提示和采购文件的规定登录到“</w:t>
      </w:r>
      <w:r>
        <w:rPr>
          <w:rFonts w:hint="eastAsia" w:hAnsi="宋体"/>
          <w:b/>
          <w:bCs w:val="0"/>
          <w:color w:val="auto"/>
          <w:sz w:val="21"/>
          <w:szCs w:val="21"/>
          <w:highlight w:val="none"/>
          <w:lang w:eastAsia="zh-CN"/>
        </w:rPr>
        <w:t>广西政府采购云</w:t>
      </w:r>
      <w:r>
        <w:rPr>
          <w:rFonts w:hAnsi="宋体"/>
          <w:b/>
          <w:bCs w:val="0"/>
          <w:color w:val="auto"/>
          <w:sz w:val="21"/>
          <w:szCs w:val="21"/>
          <w:highlight w:val="none"/>
          <w:lang w:eastAsia="zh-CN"/>
        </w:rPr>
        <w:t>”平台电子开标大厅签到并在发起解密指令之时起</w:t>
      </w:r>
      <w:r>
        <w:rPr>
          <w:rFonts w:hAnsi="宋体"/>
          <w:b/>
          <w:bCs w:val="0"/>
          <w:color w:val="auto"/>
          <w:sz w:val="21"/>
          <w:szCs w:val="21"/>
          <w:highlight w:val="none"/>
          <w:lang w:val="en-US"/>
        </w:rPr>
        <w:t>30</w:t>
      </w:r>
      <w:r>
        <w:rPr>
          <w:rFonts w:hAnsi="宋体"/>
          <w:b/>
          <w:bCs w:val="0"/>
          <w:color w:val="auto"/>
          <w:sz w:val="21"/>
          <w:szCs w:val="21"/>
          <w:highlight w:val="none"/>
          <w:lang w:eastAsia="zh-CN"/>
        </w:rPr>
        <w:t>分钟内完成对电子响应文件在线解密</w:t>
      </w:r>
      <w:r>
        <w:rPr>
          <w:rFonts w:hAnsi="宋体"/>
          <w:color w:val="auto"/>
          <w:sz w:val="21"/>
          <w:szCs w:val="21"/>
          <w:highlight w:val="none"/>
          <w:lang w:eastAsia="zh-CN"/>
        </w:rPr>
        <w:t>。发起解密指令之时起</w:t>
      </w:r>
      <w:r>
        <w:rPr>
          <w:rFonts w:hAnsi="宋体"/>
          <w:color w:val="auto"/>
          <w:sz w:val="21"/>
          <w:szCs w:val="21"/>
          <w:highlight w:val="none"/>
          <w:lang w:val="en-US"/>
        </w:rPr>
        <w:t>5</w:t>
      </w:r>
      <w:r>
        <w:rPr>
          <w:rFonts w:hAnsi="宋体"/>
          <w:color w:val="auto"/>
          <w:sz w:val="21"/>
          <w:szCs w:val="21"/>
          <w:highlight w:val="none"/>
          <w:lang w:eastAsia="zh-CN"/>
        </w:rPr>
        <w:t>分钟内供应商还未进行解密的，代理机构要通知供应商，供应商没预留联系方式或预留联系方式无效，导致代理机构无法联系到供应商进行解密的，</w:t>
      </w:r>
      <w:r>
        <w:rPr>
          <w:rFonts w:hAnsi="宋体"/>
          <w:b/>
          <w:bCs w:val="0"/>
          <w:color w:val="auto"/>
          <w:sz w:val="21"/>
          <w:szCs w:val="21"/>
          <w:highlight w:val="none"/>
          <w:lang w:eastAsia="zh-CN"/>
        </w:rPr>
        <w:t>视为响应文件无效。</w:t>
      </w:r>
      <w:r>
        <w:rPr>
          <w:rFonts w:hAnsi="宋体"/>
          <w:color w:val="auto"/>
          <w:sz w:val="21"/>
          <w:szCs w:val="21"/>
          <w:highlight w:val="none"/>
          <w:lang w:eastAsia="zh-CN"/>
        </w:rPr>
        <w:t>（解密</w:t>
      </w:r>
      <w:r>
        <w:rPr>
          <w:rFonts w:hAnsi="宋体"/>
          <w:bCs/>
          <w:color w:val="auto"/>
          <w:sz w:val="21"/>
          <w:szCs w:val="21"/>
          <w:highlight w:val="none"/>
          <w:lang w:eastAsia="zh-CN"/>
        </w:rPr>
        <w:t>异常情况处理：详见本章</w:t>
      </w:r>
      <w:r>
        <w:rPr>
          <w:rFonts w:hAnsi="宋体"/>
          <w:color w:val="auto"/>
          <w:sz w:val="21"/>
          <w:szCs w:val="21"/>
          <w:highlight w:val="none"/>
          <w:lang w:val="en-US"/>
        </w:rPr>
        <w:t xml:space="preserve">26.3 </w:t>
      </w:r>
      <w:r>
        <w:rPr>
          <w:rFonts w:hAnsi="宋体"/>
          <w:color w:val="auto"/>
          <w:sz w:val="21"/>
          <w:szCs w:val="21"/>
          <w:highlight w:val="none"/>
          <w:lang w:eastAsia="zh-CN"/>
        </w:rPr>
        <w:t>电子交易活动的中止。）</w:t>
      </w:r>
    </w:p>
    <w:p w14:paraId="7EC380C6">
      <w:pPr>
        <w:pStyle w:val="17"/>
        <w:widowControl/>
        <w:spacing w:line="360" w:lineRule="auto"/>
        <w:ind w:left="0" w:firstLine="420" w:firstLineChars="200"/>
        <w:rPr>
          <w:color w:val="auto"/>
          <w:sz w:val="21"/>
          <w:szCs w:val="21"/>
          <w:highlight w:val="none"/>
          <w:lang w:val="en-US"/>
        </w:rPr>
      </w:pPr>
      <w:r>
        <w:rPr>
          <w:rFonts w:hAnsi="宋体"/>
          <w:color w:val="auto"/>
          <w:sz w:val="21"/>
          <w:szCs w:val="21"/>
          <w:highlight w:val="none"/>
          <w:lang w:eastAsia="zh-CN"/>
        </w:rPr>
        <w:t>如</w:t>
      </w:r>
      <w:r>
        <w:rPr>
          <w:rFonts w:hAnsi="宋体"/>
          <w:bCs/>
          <w:color w:val="auto"/>
          <w:sz w:val="21"/>
          <w:szCs w:val="21"/>
          <w:highlight w:val="none"/>
          <w:lang w:eastAsia="zh-CN"/>
        </w:rPr>
        <w:t>供应商成功解密响应文件，但未在“</w:t>
      </w:r>
      <w:r>
        <w:rPr>
          <w:rFonts w:hint="eastAsia" w:hAnsi="宋体"/>
          <w:bCs/>
          <w:color w:val="auto"/>
          <w:sz w:val="21"/>
          <w:szCs w:val="21"/>
          <w:highlight w:val="none"/>
          <w:lang w:eastAsia="zh-CN"/>
        </w:rPr>
        <w:t>广西政府采购云</w:t>
      </w:r>
      <w:r>
        <w:rPr>
          <w:rFonts w:hAnsi="宋体"/>
          <w:bCs/>
          <w:color w:val="auto"/>
          <w:sz w:val="21"/>
          <w:szCs w:val="21"/>
          <w:highlight w:val="none"/>
          <w:lang w:eastAsia="zh-CN"/>
        </w:rPr>
        <w:t>”电子开标大厅参加谈判的，视同认可谈判过程和结果，</w:t>
      </w:r>
      <w:r>
        <w:rPr>
          <w:rFonts w:hAnsi="宋体"/>
          <w:color w:val="auto"/>
          <w:sz w:val="21"/>
          <w:szCs w:val="21"/>
          <w:highlight w:val="none"/>
          <w:lang w:eastAsia="zh-CN"/>
        </w:rPr>
        <w:t>由此产生的后果由供应商自行负责。 参与谈判的供应商</w:t>
      </w:r>
      <w:r>
        <w:rPr>
          <w:color w:val="auto"/>
          <w:sz w:val="21"/>
          <w:szCs w:val="21"/>
          <w:highlight w:val="none"/>
          <w:lang w:eastAsia="zh-CN"/>
        </w:rPr>
        <w:t>不足</w:t>
      </w:r>
      <w:r>
        <w:rPr>
          <w:color w:val="auto"/>
          <w:sz w:val="21"/>
          <w:szCs w:val="21"/>
          <w:highlight w:val="none"/>
          <w:lang w:val="en-US"/>
        </w:rPr>
        <w:t>3</w:t>
      </w:r>
      <w:r>
        <w:rPr>
          <w:color w:val="auto"/>
          <w:sz w:val="21"/>
          <w:szCs w:val="21"/>
          <w:highlight w:val="none"/>
          <w:lang w:eastAsia="zh-CN"/>
        </w:rPr>
        <w:t>家的，不得谈判。</w:t>
      </w:r>
    </w:p>
    <w:p w14:paraId="0BCA2CB6">
      <w:pPr>
        <w:keepNext w:val="0"/>
        <w:keepLines w:val="0"/>
        <w:widowControl w:val="0"/>
        <w:suppressLineNumbers w:val="0"/>
        <w:spacing w:before="0" w:beforeAutospacing="0" w:after="0" w:afterAutospacing="0" w:line="360" w:lineRule="auto"/>
        <w:ind w:left="0" w:right="0" w:firstLine="482" w:firstLineChars="200"/>
        <w:jc w:val="both"/>
        <w:rPr>
          <w:rFonts w:hint="eastAsia" w:ascii="黑体" w:hAnsi="宋体" w:eastAsia="黑体" w:cs="宋体"/>
          <w:b/>
          <w:bCs/>
          <w:color w:val="auto"/>
          <w:sz w:val="24"/>
          <w:szCs w:val="24"/>
          <w:highlight w:val="none"/>
          <w:lang w:val="en-US"/>
        </w:rPr>
      </w:pPr>
      <w:r>
        <w:rPr>
          <w:rFonts w:hint="eastAsia" w:ascii="黑体" w:hAnsi="宋体" w:eastAsia="黑体" w:cs="宋体"/>
          <w:b/>
          <w:bCs/>
          <w:color w:val="auto"/>
          <w:kern w:val="2"/>
          <w:sz w:val="24"/>
          <w:szCs w:val="24"/>
          <w:highlight w:val="none"/>
          <w:lang w:val="en-US" w:eastAsia="zh-CN" w:bidi="ar"/>
        </w:rPr>
        <w:t>26.评审程序、评审方法和评审标准</w:t>
      </w:r>
    </w:p>
    <w:p w14:paraId="39E2AB0E">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26.1磋商小组按照“第四章 评审程序、评审方法和评审标准”规定的方法、评审因素、标准和程序对响应文件进行评审。</w:t>
      </w:r>
    </w:p>
    <w:p w14:paraId="408822EC">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26.2 磋商文件内容违反国家有关强制性规定的，磋商小组应当停止评审并向采购人或者采购代理机构说明情况，并在评审报告中书面体现。</w:t>
      </w:r>
    </w:p>
    <w:p w14:paraId="1408432C">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26.3 采购需求负偏离要求及磋商顺序详见 “ 供应商须知前附表”。</w:t>
      </w:r>
    </w:p>
    <w:p w14:paraId="123DB1B6">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2"/>
          <w:sz w:val="21"/>
          <w:szCs w:val="24"/>
          <w:highlight w:val="none"/>
          <w:lang w:val="en-US" w:eastAsia="zh-CN" w:bidi="ar"/>
        </w:rPr>
        <w:t>26.4电子交易活动的中止。采购过程中出现以下情形，导致电子交易平台无法正常运行，或者无法保证电子交易的公平、公正和安全时，采购机构可中止电子交易活动：</w:t>
      </w:r>
    </w:p>
    <w:p w14:paraId="2A271496">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2"/>
          <w:sz w:val="21"/>
          <w:szCs w:val="24"/>
          <w:highlight w:val="none"/>
          <w:lang w:val="en-US" w:eastAsia="zh-CN" w:bidi="ar"/>
        </w:rPr>
        <w:t xml:space="preserve">（1）电子交易平台发生故障而无法登录访问的； </w:t>
      </w:r>
    </w:p>
    <w:p w14:paraId="4775DBA7">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2"/>
          <w:sz w:val="21"/>
          <w:szCs w:val="24"/>
          <w:highlight w:val="none"/>
          <w:lang w:val="en-US" w:eastAsia="zh-CN" w:bidi="ar"/>
        </w:rPr>
        <w:t>（2）电子交易平台应用或数据库出现错误，不能进行正常操作的；</w:t>
      </w:r>
    </w:p>
    <w:p w14:paraId="73CB82DE">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2"/>
          <w:sz w:val="21"/>
          <w:szCs w:val="24"/>
          <w:highlight w:val="none"/>
          <w:lang w:val="en-US" w:eastAsia="zh-CN" w:bidi="ar"/>
        </w:rPr>
        <w:t>（3）电子交易平台发现严重安全漏洞，有潜在泄密危险的；</w:t>
      </w:r>
    </w:p>
    <w:p w14:paraId="56274DD1">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2"/>
          <w:sz w:val="21"/>
          <w:szCs w:val="24"/>
          <w:highlight w:val="none"/>
          <w:lang w:val="en-US" w:eastAsia="zh-CN" w:bidi="ar"/>
        </w:rPr>
        <w:t xml:space="preserve">（4）病毒发作导致不能进行正常操作的； </w:t>
      </w:r>
    </w:p>
    <w:p w14:paraId="0AC94BEF">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2"/>
          <w:sz w:val="21"/>
          <w:szCs w:val="24"/>
          <w:highlight w:val="none"/>
          <w:lang w:val="en-US" w:eastAsia="zh-CN" w:bidi="ar"/>
        </w:rPr>
        <w:t>（5）其他无法保证电子交易的公平、公正和安全的情况。</w:t>
      </w:r>
    </w:p>
    <w:p w14:paraId="72F5654C">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2"/>
          <w:sz w:val="21"/>
          <w:szCs w:val="24"/>
          <w:highlight w:val="none"/>
          <w:lang w:val="en-US" w:eastAsia="zh-CN" w:bidi="ar"/>
        </w:rPr>
        <w:t>26.5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14:paraId="7AA9B964">
      <w:pPr>
        <w:pStyle w:val="4"/>
        <w:widowControl/>
        <w:spacing w:before="0" w:beforeAutospacing="0" w:after="0" w:afterAutospacing="0" w:line="360" w:lineRule="auto"/>
        <w:ind w:left="0" w:right="0" w:firstLine="480" w:firstLineChars="150"/>
        <w:rPr>
          <w:rFonts w:hint="eastAsia" w:ascii="宋体" w:hAnsi="宋体" w:eastAsia="宋体" w:cs="宋体"/>
          <w:b w:val="0"/>
          <w:bCs w:val="0"/>
          <w:color w:val="auto"/>
          <w:highlight w:val="none"/>
          <w:lang w:val="en-US"/>
        </w:rPr>
      </w:pPr>
      <w:bookmarkStart w:id="51" w:name="_Toc28800"/>
      <w:r>
        <w:rPr>
          <w:rFonts w:hint="eastAsia" w:ascii="宋体" w:hAnsi="宋体" w:eastAsia="宋体" w:cs="宋体"/>
          <w:b w:val="0"/>
          <w:bCs w:val="0"/>
          <w:color w:val="auto"/>
          <w:highlight w:val="none"/>
          <w:lang w:eastAsia="zh-CN"/>
        </w:rPr>
        <w:t>五、成交及合同</w:t>
      </w:r>
      <w:bookmarkEnd w:id="51"/>
    </w:p>
    <w:p w14:paraId="298F17C1">
      <w:pPr>
        <w:keepNext w:val="0"/>
        <w:keepLines w:val="0"/>
        <w:widowControl w:val="0"/>
        <w:suppressLineNumbers w:val="0"/>
        <w:spacing w:before="0" w:beforeAutospacing="0" w:after="0" w:afterAutospacing="0" w:line="360" w:lineRule="auto"/>
        <w:ind w:left="0" w:right="0" w:firstLine="482" w:firstLineChars="200"/>
        <w:jc w:val="both"/>
        <w:rPr>
          <w:rFonts w:hint="eastAsia" w:ascii="黑体" w:hAnsi="宋体" w:eastAsia="黑体" w:cs="宋体"/>
          <w:b/>
          <w:bCs/>
          <w:color w:val="auto"/>
          <w:sz w:val="24"/>
          <w:szCs w:val="24"/>
          <w:highlight w:val="none"/>
          <w:lang w:val="en-US"/>
        </w:rPr>
      </w:pPr>
      <w:r>
        <w:rPr>
          <w:rFonts w:hint="eastAsia" w:ascii="黑体" w:hAnsi="宋体" w:eastAsia="黑体" w:cs="宋体"/>
          <w:b/>
          <w:bCs/>
          <w:color w:val="auto"/>
          <w:kern w:val="2"/>
          <w:sz w:val="24"/>
          <w:szCs w:val="24"/>
          <w:highlight w:val="none"/>
          <w:lang w:val="en-US" w:eastAsia="zh-CN" w:bidi="ar"/>
        </w:rPr>
        <w:t>27.确定成交供应商及结果公告</w:t>
      </w:r>
    </w:p>
    <w:p w14:paraId="68991549">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27.1确定成交供应商。</w:t>
      </w:r>
      <w:r>
        <w:rPr>
          <w:rFonts w:hint="eastAsia" w:ascii="宋体" w:hAnsi="宋体" w:eastAsia="宋体" w:cs="宋体"/>
          <w:color w:val="auto"/>
          <w:kern w:val="0"/>
          <w:sz w:val="21"/>
          <w:szCs w:val="21"/>
          <w:highlight w:val="none"/>
          <w:u w:val="single"/>
          <w:lang w:val="en-US" w:eastAsia="zh-CN" w:bidi="ar"/>
        </w:rPr>
        <w:t xml:space="preserve"> 由采购人直接委托评审专家确定</w:t>
      </w:r>
      <w:r>
        <w:rPr>
          <w:rFonts w:hint="eastAsia" w:ascii="宋体" w:hAnsi="宋体" w:eastAsia="宋体" w:cs="宋体"/>
          <w:color w:val="auto"/>
          <w:kern w:val="2"/>
          <w:sz w:val="21"/>
          <w:szCs w:val="21"/>
          <w:highlight w:val="none"/>
          <w:u w:val="single"/>
          <w:lang w:val="en-US" w:eastAsia="zh-CN" w:bidi="ar"/>
        </w:rPr>
        <w:t>，评审报告提出的排序第一的供应商为成交供应商。</w:t>
      </w:r>
    </w:p>
    <w:p w14:paraId="03273E43">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27.2成交通知及成交结果公告。</w:t>
      </w:r>
      <w:r>
        <w:rPr>
          <w:rFonts w:hint="eastAsia" w:ascii="宋体" w:hAnsi="宋体" w:eastAsia="宋体" w:cs="宋体"/>
          <w:color w:val="auto"/>
          <w:kern w:val="0"/>
          <w:sz w:val="21"/>
          <w:szCs w:val="21"/>
          <w:highlight w:val="none"/>
          <w:lang w:val="en-US" w:eastAsia="zh-CN" w:bidi="ar"/>
        </w:rPr>
        <w:t>成交</w:t>
      </w:r>
      <w:r>
        <w:rPr>
          <w:rFonts w:hint="eastAsia" w:ascii="宋体" w:hAnsi="宋体" w:eastAsia="宋体" w:cs="宋体"/>
          <w:color w:val="auto"/>
          <w:kern w:val="2"/>
          <w:sz w:val="21"/>
          <w:szCs w:val="21"/>
          <w:highlight w:val="none"/>
          <w:lang w:val="en-US" w:eastAsia="zh-CN" w:bidi="ar"/>
        </w:rPr>
        <w:t>供应商确定后2个工作日内，在省级以上财政部门指定的媒体上公</w:t>
      </w:r>
      <w:r>
        <w:rPr>
          <w:rFonts w:hint="eastAsia" w:ascii="宋体" w:hAnsi="宋体" w:eastAsia="宋体" w:cs="宋体"/>
          <w:color w:val="auto"/>
          <w:kern w:val="0"/>
          <w:sz w:val="21"/>
          <w:szCs w:val="21"/>
          <w:highlight w:val="none"/>
          <w:lang w:val="en-US" w:eastAsia="zh-CN" w:bidi="ar"/>
        </w:rPr>
        <w:t>告成交结果（成交通知及成交结果公告应使用南宁市模板进行公告，公告内容除包含《政府采购公告和公示信息格式规范（2020年版）》要求内容外，还应包含采购人专门面向中小企业预留份额情况及成交供应商评审价格、优惠率等内容），</w:t>
      </w:r>
      <w:r>
        <w:rPr>
          <w:rFonts w:hint="eastAsia" w:ascii="宋体" w:hAnsi="宋体" w:eastAsia="宋体" w:cs="宋体"/>
          <w:color w:val="auto"/>
          <w:kern w:val="2"/>
          <w:sz w:val="21"/>
          <w:szCs w:val="21"/>
          <w:highlight w:val="none"/>
          <w:lang w:val="en-US" w:eastAsia="zh-CN" w:bidi="ar"/>
        </w:rPr>
        <w:t>同时向成交供应商发出成交通知书，成交通知书规定签订合同的时间不得超过25日。</w:t>
      </w:r>
    </w:p>
    <w:p w14:paraId="560C58FC">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Courier New"/>
          <w:color w:val="auto"/>
          <w:szCs w:val="21"/>
          <w:highlight w:val="none"/>
          <w:lang w:val="en-US"/>
        </w:rPr>
      </w:pPr>
      <w:r>
        <w:rPr>
          <w:rFonts w:hint="eastAsia" w:ascii="宋体" w:hAnsi="宋体" w:eastAsia="宋体" w:cs="宋体"/>
          <w:color w:val="auto"/>
          <w:kern w:val="2"/>
          <w:sz w:val="21"/>
          <w:szCs w:val="21"/>
          <w:highlight w:val="none"/>
          <w:lang w:val="en-US" w:eastAsia="zh-CN" w:bidi="ar"/>
        </w:rPr>
        <w:t>27.3采购人或者采购代理机构发出成交通知书前，应当对成交供应商信用进行查询核实，对列入失信被执行人、重大税收违法案件当事人名单、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竞磋文件一并保存。</w:t>
      </w:r>
      <w:r>
        <w:rPr>
          <w:rFonts w:hint="eastAsia" w:ascii="宋体" w:hAnsi="宋体" w:eastAsia="宋体" w:cs="Courier New"/>
          <w:color w:val="auto"/>
          <w:kern w:val="2"/>
          <w:sz w:val="21"/>
          <w:szCs w:val="21"/>
          <w:highlight w:val="none"/>
          <w:lang w:val="en-US" w:eastAsia="zh-CN" w:bidi="ar"/>
        </w:rPr>
        <w:t>成交供应商享受</w:t>
      </w:r>
      <w:r>
        <w:rPr>
          <w:rFonts w:hint="eastAsia" w:ascii="宋体" w:hAnsi="宋体" w:eastAsia="宋体" w:cs="宋体"/>
          <w:color w:val="auto"/>
          <w:kern w:val="2"/>
          <w:sz w:val="21"/>
          <w:szCs w:val="21"/>
          <w:highlight w:val="none"/>
          <w:lang w:val="en-US" w:eastAsia="zh-CN" w:bidi="ar"/>
        </w:rPr>
        <w:t>《政府采购促进中小企业发展管理办法》（财库〔2020〕46号）规定的中小企业扶持</w:t>
      </w:r>
      <w:r>
        <w:rPr>
          <w:rFonts w:hint="eastAsia" w:ascii="宋体" w:hAnsi="宋体" w:eastAsia="宋体" w:cs="Courier New"/>
          <w:color w:val="auto"/>
          <w:kern w:val="2"/>
          <w:sz w:val="21"/>
          <w:szCs w:val="21"/>
          <w:highlight w:val="none"/>
          <w:lang w:val="en-US" w:eastAsia="zh-CN" w:bidi="ar"/>
        </w:rPr>
        <w:t>政策的，采购人、采购代理机构应当随成交结果公开成交供应商的《中小企业声明函》。</w:t>
      </w:r>
    </w:p>
    <w:p w14:paraId="31401700">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27.4采购人、采购代理机构认为供应商对采购过程、成交结果提出的质疑成立且影响或者可能影响成交结果的，合格供应商符合法定数量时，可以从合格的成交候选人中另行确定成交供应商的，应当依法另行确定成交供应商；否则应当重新开展采购活动。</w:t>
      </w:r>
    </w:p>
    <w:p w14:paraId="3649B98C">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bCs/>
          <w:color w:val="auto"/>
          <w:kern w:val="2"/>
          <w:sz w:val="21"/>
          <w:szCs w:val="21"/>
          <w:highlight w:val="none"/>
          <w:lang w:val="en-US" w:eastAsia="zh-CN" w:bidi="ar"/>
        </w:rPr>
        <w:t>27.5</w:t>
      </w:r>
      <w:r>
        <w:rPr>
          <w:rFonts w:hint="eastAsia" w:ascii="宋体" w:hAnsi="宋体" w:eastAsia="宋体" w:cs="宋体"/>
          <w:color w:val="auto"/>
          <w:kern w:val="2"/>
          <w:sz w:val="21"/>
          <w:szCs w:val="21"/>
          <w:highlight w:val="none"/>
          <w:lang w:val="en-US" w:eastAsia="zh-CN" w:bidi="ar"/>
        </w:rPr>
        <w:t>排名第一的成交候选人放弃成交、因不可抗力提出不能履行合同，采购人可以确定排名第二的成交候选人为成交供应商。排名第二的成交候选人因前款规定的同样原因不能签订合同的，采购人可以确定排名第三的成交候选人为成交供应商。</w:t>
      </w:r>
    </w:p>
    <w:p w14:paraId="57FC2AE6">
      <w:pPr>
        <w:keepNext w:val="0"/>
        <w:keepLines w:val="0"/>
        <w:widowControl w:val="0"/>
        <w:suppressLineNumbers w:val="0"/>
        <w:spacing w:before="0" w:beforeAutospacing="0" w:after="0" w:afterAutospacing="0" w:line="360" w:lineRule="auto"/>
        <w:ind w:left="0" w:right="0" w:firstLine="482" w:firstLineChars="200"/>
        <w:jc w:val="both"/>
        <w:rPr>
          <w:rFonts w:hint="eastAsia" w:ascii="黑体" w:hAnsi="宋体" w:eastAsia="黑体" w:cs="宋体"/>
          <w:b/>
          <w:bCs/>
          <w:color w:val="auto"/>
          <w:sz w:val="24"/>
          <w:szCs w:val="24"/>
          <w:highlight w:val="none"/>
          <w:lang w:val="en-US"/>
        </w:rPr>
      </w:pPr>
      <w:r>
        <w:rPr>
          <w:rFonts w:hint="eastAsia" w:ascii="黑体" w:hAnsi="宋体" w:eastAsia="黑体" w:cs="宋体"/>
          <w:b/>
          <w:bCs/>
          <w:color w:val="auto"/>
          <w:kern w:val="2"/>
          <w:sz w:val="24"/>
          <w:szCs w:val="24"/>
          <w:highlight w:val="none"/>
          <w:lang w:val="en-US" w:eastAsia="zh-CN" w:bidi="ar"/>
        </w:rPr>
        <w:t>28.履约保证金</w:t>
      </w:r>
    </w:p>
    <w:p w14:paraId="56F4608B">
      <w:pPr>
        <w:keepNext w:val="0"/>
        <w:keepLines w:val="0"/>
        <w:widowControl w:val="0"/>
        <w:suppressLineNumbers w:val="0"/>
        <w:spacing w:before="0" w:beforeAutospacing="0" w:after="0" w:afterAutospacing="0" w:line="360" w:lineRule="auto"/>
        <w:ind w:left="0" w:right="0" w:firstLine="420" w:firstLineChars="200"/>
        <w:jc w:val="both"/>
        <w:rPr>
          <w:rFonts w:hint="eastAsia" w:ascii="黑体" w:hAnsi="宋体" w:eastAsia="黑体" w:cs="宋体"/>
          <w:b/>
          <w:bCs/>
          <w:color w:val="auto"/>
          <w:sz w:val="24"/>
          <w:szCs w:val="24"/>
          <w:highlight w:val="none"/>
          <w:lang w:val="en-US"/>
        </w:rPr>
      </w:pPr>
      <w:r>
        <w:rPr>
          <w:rFonts w:hint="eastAsia" w:ascii="宋体" w:hAnsi="宋体" w:eastAsia="宋体" w:cs="宋体"/>
          <w:color w:val="auto"/>
          <w:kern w:val="2"/>
          <w:sz w:val="21"/>
          <w:szCs w:val="21"/>
          <w:highlight w:val="none"/>
          <w:lang w:val="en-US" w:eastAsia="zh-CN" w:bidi="ar"/>
        </w:rPr>
        <w:t>详见 “供应商须知前附表”</w:t>
      </w:r>
    </w:p>
    <w:p w14:paraId="656D00DB">
      <w:pPr>
        <w:keepNext w:val="0"/>
        <w:keepLines w:val="0"/>
        <w:widowControl w:val="0"/>
        <w:suppressLineNumbers w:val="0"/>
        <w:spacing w:before="0" w:beforeAutospacing="0" w:after="0" w:afterAutospacing="0" w:line="360" w:lineRule="auto"/>
        <w:ind w:left="0" w:right="0" w:firstLine="482" w:firstLineChars="200"/>
        <w:jc w:val="both"/>
        <w:rPr>
          <w:rFonts w:hint="eastAsia" w:ascii="黑体" w:hAnsi="宋体" w:eastAsia="黑体" w:cs="宋体"/>
          <w:b/>
          <w:bCs/>
          <w:color w:val="auto"/>
          <w:sz w:val="24"/>
          <w:szCs w:val="24"/>
          <w:highlight w:val="none"/>
          <w:lang w:val="en-US"/>
        </w:rPr>
      </w:pPr>
      <w:r>
        <w:rPr>
          <w:rFonts w:hint="eastAsia" w:ascii="黑体" w:hAnsi="宋体" w:eastAsia="黑体" w:cs="宋体"/>
          <w:b/>
          <w:bCs/>
          <w:color w:val="auto"/>
          <w:kern w:val="2"/>
          <w:sz w:val="24"/>
          <w:szCs w:val="24"/>
          <w:highlight w:val="none"/>
          <w:lang w:val="en-US" w:eastAsia="zh-CN" w:bidi="ar"/>
        </w:rPr>
        <w:t>29.签订合同</w:t>
      </w:r>
    </w:p>
    <w:p w14:paraId="63D0FDA2">
      <w:pPr>
        <w:pStyle w:val="81"/>
        <w:widowControl/>
        <w:snapToGrid w:val="0"/>
        <w:spacing w:before="0" w:beforeAutospacing="0"/>
        <w:ind w:left="0" w:firstLine="420"/>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en-US"/>
        </w:rPr>
        <w:t>29.1</w:t>
      </w:r>
      <w:r>
        <w:rPr>
          <w:rFonts w:hint="eastAsia" w:ascii="宋体" w:hAnsi="宋体" w:eastAsia="宋体" w:cs="宋体"/>
          <w:color w:val="auto"/>
          <w:sz w:val="21"/>
          <w:szCs w:val="21"/>
          <w:highlight w:val="none"/>
          <w:lang w:eastAsia="zh-CN"/>
        </w:rPr>
        <w:t>采购人与成交供应商应当在成交通知书规定的时间内，按照磋商文件确定的合同文本以及采购标的、服务技术、采购金额、采购数量、技术和服务要求等事项签订政府采购合同。</w:t>
      </w:r>
      <w:r>
        <w:rPr>
          <w:rFonts w:hint="eastAsia" w:ascii="宋体" w:hAnsi="宋体" w:eastAsia="宋体" w:cs="宋体"/>
          <w:color w:val="auto"/>
          <w:sz w:val="21"/>
          <w:szCs w:val="21"/>
          <w:highlight w:val="none"/>
          <w:lang w:val="zh-CN" w:eastAsia="zh-CN"/>
        </w:rPr>
        <w:t>如成交供应商为联合体的，由联合体成员各方法定代表人或其授权代表与采购人代表签订合同。</w:t>
      </w:r>
    </w:p>
    <w:p w14:paraId="664172CB">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29.2采购人不得向成交供应商提出超出磋商文件以外的任何要求作为签订合同的条件，不得与成交供应商订立背离磋商文件确定的合同文本以及采购标的、服务技术、采购金额、采购数量、技术和服务要求等实质性内容的协议。</w:t>
      </w:r>
    </w:p>
    <w:p w14:paraId="15C7B9F3">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29.3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5AEB1247">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29.4如签订合同并生效后，供应商无故拒绝或延期，除按照合同条款处理外，列入不良行为记录，并给予通报。</w:t>
      </w:r>
    </w:p>
    <w:p w14:paraId="04708BDA">
      <w:pPr>
        <w:pStyle w:val="81"/>
        <w:widowControl/>
        <w:spacing w:before="0" w:beforeAutospacing="0"/>
        <w:ind w:left="0" w:firstLine="420"/>
        <w:rPr>
          <w:rFonts w:hint="eastAsia" w:ascii="宋体" w:hAnsi="宋体" w:eastAsia="宋体" w:cs="宋体"/>
          <w:color w:val="auto"/>
          <w:szCs w:val="21"/>
          <w:highlight w:val="none"/>
          <w:lang w:val="en-US"/>
        </w:rPr>
      </w:pPr>
      <w:r>
        <w:rPr>
          <w:rFonts w:hint="eastAsia" w:ascii="宋体" w:hAnsi="宋体" w:eastAsia="宋体" w:cs="仿宋_GB2312"/>
          <w:color w:val="auto"/>
          <w:sz w:val="21"/>
          <w:szCs w:val="21"/>
          <w:highlight w:val="none"/>
          <w:lang w:val="en-US"/>
        </w:rPr>
        <w:t>29.5</w:t>
      </w:r>
      <w:r>
        <w:rPr>
          <w:rFonts w:hint="eastAsia" w:ascii="宋体" w:hAnsi="宋体" w:eastAsia="宋体" w:cs="仿宋_GB2312"/>
          <w:color w:val="auto"/>
          <w:sz w:val="21"/>
          <w:szCs w:val="21"/>
          <w:highlight w:val="none"/>
          <w:lang w:eastAsia="zh-CN"/>
        </w:rPr>
        <w:t>采购合同由采购人与成交供应商根据</w:t>
      </w:r>
      <w:r>
        <w:rPr>
          <w:rFonts w:hint="eastAsia" w:ascii="宋体" w:hAnsi="宋体" w:eastAsia="宋体" w:cs="宋体"/>
          <w:color w:val="auto"/>
          <w:sz w:val="21"/>
          <w:szCs w:val="21"/>
          <w:highlight w:val="none"/>
          <w:lang w:eastAsia="zh-CN"/>
        </w:rPr>
        <w:t>磋商文件</w:t>
      </w:r>
      <w:r>
        <w:rPr>
          <w:rFonts w:hint="eastAsia" w:ascii="宋体" w:hAnsi="宋体" w:eastAsia="宋体" w:cs="仿宋_GB2312"/>
          <w:color w:val="auto"/>
          <w:sz w:val="21"/>
          <w:szCs w:val="21"/>
          <w:highlight w:val="none"/>
          <w:lang w:eastAsia="zh-CN"/>
        </w:rPr>
        <w:t>、响应文件等内容通过政府采购电子交易平台在线签订，自动备案，在线签订须携带的材料见“</w:t>
      </w:r>
      <w:r>
        <w:rPr>
          <w:color w:val="auto"/>
          <w:highlight w:val="none"/>
          <w:lang w:eastAsia="zh-CN"/>
        </w:rPr>
        <w:t xml:space="preserve"> </w:t>
      </w:r>
      <w:r>
        <w:rPr>
          <w:rFonts w:hint="eastAsia" w:ascii="宋体" w:hAnsi="宋体" w:eastAsia="宋体" w:cs="仿宋_GB2312"/>
          <w:color w:val="auto"/>
          <w:sz w:val="21"/>
          <w:szCs w:val="21"/>
          <w:highlight w:val="none"/>
          <w:lang w:eastAsia="zh-CN"/>
        </w:rPr>
        <w:t>供应商须</w:t>
      </w:r>
      <w:r>
        <w:rPr>
          <w:rFonts w:hint="eastAsia" w:ascii="宋体" w:hAnsi="宋体" w:eastAsia="宋体" w:cs="宋体"/>
          <w:color w:val="auto"/>
          <w:sz w:val="21"/>
          <w:szCs w:val="21"/>
          <w:highlight w:val="none"/>
          <w:lang w:eastAsia="zh-CN"/>
        </w:rPr>
        <w:t>知前附表</w:t>
      </w:r>
      <w:r>
        <w:rPr>
          <w:rFonts w:hint="eastAsia" w:ascii="宋体" w:hAnsi="宋体" w:eastAsia="宋体" w:cs="仿宋_GB2312"/>
          <w:color w:val="auto"/>
          <w:sz w:val="21"/>
          <w:szCs w:val="21"/>
          <w:highlight w:val="none"/>
          <w:lang w:eastAsia="zh-CN"/>
        </w:rPr>
        <w:t>”。</w:t>
      </w:r>
    </w:p>
    <w:p w14:paraId="11BCF89B">
      <w:pPr>
        <w:keepNext w:val="0"/>
        <w:keepLines w:val="0"/>
        <w:widowControl w:val="0"/>
        <w:suppressLineNumbers w:val="0"/>
        <w:spacing w:before="0" w:beforeAutospacing="0" w:after="0" w:afterAutospacing="0" w:line="360" w:lineRule="auto"/>
        <w:ind w:left="0" w:right="0" w:firstLine="482" w:firstLineChars="200"/>
        <w:jc w:val="both"/>
        <w:rPr>
          <w:rFonts w:hint="eastAsia" w:ascii="黑体" w:hAnsi="宋体" w:eastAsia="黑体" w:cs="宋体"/>
          <w:b/>
          <w:bCs/>
          <w:color w:val="auto"/>
          <w:sz w:val="24"/>
          <w:szCs w:val="24"/>
          <w:highlight w:val="none"/>
          <w:lang w:val="en-US"/>
        </w:rPr>
      </w:pPr>
      <w:r>
        <w:rPr>
          <w:rFonts w:hint="eastAsia" w:ascii="黑体" w:hAnsi="宋体" w:eastAsia="黑体" w:cs="宋体"/>
          <w:b/>
          <w:bCs/>
          <w:color w:val="auto"/>
          <w:kern w:val="2"/>
          <w:sz w:val="24"/>
          <w:szCs w:val="24"/>
          <w:highlight w:val="none"/>
          <w:lang w:val="en-US" w:eastAsia="zh-CN" w:bidi="ar"/>
        </w:rPr>
        <w:t>30.政府采购合同公告</w:t>
      </w:r>
    </w:p>
    <w:p w14:paraId="40BD5D26">
      <w:pPr>
        <w:keepNext w:val="0"/>
        <w:keepLines w:val="0"/>
        <w:widowControl w:val="0"/>
        <w:suppressLineNumbers w:val="0"/>
        <w:spacing w:before="0" w:beforeAutospacing="0" w:after="0" w:afterAutospacing="0" w:line="360" w:lineRule="auto"/>
        <w:ind w:left="0" w:right="0" w:firstLine="420" w:firstLineChars="200"/>
        <w:jc w:val="both"/>
        <w:rPr>
          <w:rFonts w:hAnsi="宋体"/>
          <w:color w:val="auto"/>
          <w:highlight w:val="none"/>
          <w:lang w:val="en-US"/>
        </w:rPr>
      </w:pPr>
      <w:r>
        <w:rPr>
          <w:rFonts w:hint="eastAsia" w:ascii="Times New Roman" w:hAnsi="宋体" w:eastAsia="宋体" w:cs="宋体"/>
          <w:color w:val="auto"/>
          <w:kern w:val="2"/>
          <w:sz w:val="21"/>
          <w:szCs w:val="24"/>
          <w:highlight w:val="none"/>
          <w:lang w:val="en-US" w:eastAsia="zh-CN" w:bidi="ar"/>
        </w:rPr>
        <w:t>采购人或者受托采购代理机构应当自政府采购合同签订之日起</w:t>
      </w:r>
      <w:r>
        <w:rPr>
          <w:rFonts w:hint="default" w:ascii="Times New Roman" w:hAnsi="宋体" w:eastAsia="宋体" w:cs="Times New Roman"/>
          <w:color w:val="auto"/>
          <w:kern w:val="2"/>
          <w:sz w:val="21"/>
          <w:szCs w:val="24"/>
          <w:highlight w:val="none"/>
          <w:lang w:val="en-US" w:eastAsia="zh-CN" w:bidi="ar"/>
        </w:rPr>
        <w:t>2</w:t>
      </w:r>
      <w:r>
        <w:rPr>
          <w:rFonts w:hint="eastAsia" w:ascii="Times New Roman" w:hAnsi="宋体" w:eastAsia="宋体" w:cs="宋体"/>
          <w:color w:val="auto"/>
          <w:kern w:val="2"/>
          <w:sz w:val="21"/>
          <w:szCs w:val="24"/>
          <w:highlight w:val="none"/>
          <w:lang w:val="en-US" w:eastAsia="zh-CN" w:bidi="ar"/>
        </w:rPr>
        <w:t>个工作日内，将政府采购合同</w:t>
      </w:r>
      <w:r>
        <w:rPr>
          <w:rFonts w:hint="eastAsia" w:ascii="宋体" w:hAnsi="宋体" w:eastAsia="宋体" w:cs="宋体"/>
          <w:bCs/>
          <w:color w:val="auto"/>
          <w:kern w:val="2"/>
          <w:sz w:val="21"/>
          <w:szCs w:val="24"/>
          <w:highlight w:val="none"/>
          <w:lang w:val="en-US" w:eastAsia="zh-CN" w:bidi="ar"/>
        </w:rPr>
        <w:t>在以下媒体上发布</w:t>
      </w:r>
      <w:r>
        <w:rPr>
          <w:rFonts w:hint="eastAsia" w:ascii="宋体" w:hAnsi="宋体" w:eastAsia="宋体" w:cs="宋体"/>
          <w:color w:val="auto"/>
          <w:kern w:val="0"/>
          <w:sz w:val="21"/>
          <w:szCs w:val="21"/>
          <w:highlight w:val="none"/>
          <w:lang w:val="en-US" w:eastAsia="zh-CN" w:bidi="ar"/>
        </w:rPr>
        <w:t xml:space="preserve"> “广西政府采购网”（http://zfcg.gxzf.gov.cn）</w:t>
      </w:r>
      <w:r>
        <w:rPr>
          <w:rFonts w:hint="eastAsia" w:ascii="Times New Roman" w:hAnsi="宋体" w:eastAsia="宋体" w:cs="宋体"/>
          <w:color w:val="auto"/>
          <w:kern w:val="2"/>
          <w:sz w:val="21"/>
          <w:szCs w:val="24"/>
          <w:highlight w:val="none"/>
          <w:lang w:val="en-US" w:eastAsia="zh-CN" w:bidi="ar"/>
        </w:rPr>
        <w:t>上公告，但政府采购合同中涉及国家秘密、商业秘密的内容除外。</w:t>
      </w:r>
    </w:p>
    <w:p w14:paraId="1CB59995">
      <w:pPr>
        <w:keepNext w:val="0"/>
        <w:keepLines w:val="0"/>
        <w:widowControl w:val="0"/>
        <w:suppressLineNumbers w:val="0"/>
        <w:spacing w:before="0" w:beforeAutospacing="0" w:after="0" w:afterAutospacing="0" w:line="360" w:lineRule="auto"/>
        <w:ind w:left="0" w:right="0" w:firstLine="482" w:firstLineChars="200"/>
        <w:jc w:val="both"/>
        <w:rPr>
          <w:rFonts w:hint="eastAsia" w:ascii="黑体" w:hAnsi="宋体" w:eastAsia="黑体" w:cs="宋体"/>
          <w:b/>
          <w:bCs/>
          <w:color w:val="auto"/>
          <w:sz w:val="24"/>
          <w:szCs w:val="24"/>
          <w:highlight w:val="none"/>
          <w:lang w:val="en-US"/>
        </w:rPr>
      </w:pPr>
      <w:r>
        <w:rPr>
          <w:rFonts w:hint="eastAsia" w:ascii="黑体" w:hAnsi="宋体" w:eastAsia="黑体" w:cs="宋体"/>
          <w:b/>
          <w:bCs/>
          <w:color w:val="auto"/>
          <w:kern w:val="2"/>
          <w:sz w:val="24"/>
          <w:szCs w:val="24"/>
          <w:highlight w:val="none"/>
          <w:lang w:val="en-US" w:eastAsia="zh-CN" w:bidi="ar"/>
        </w:rPr>
        <w:t>31. 询问、质疑和投诉</w:t>
      </w:r>
    </w:p>
    <w:p w14:paraId="1C0E67CC">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2"/>
          <w:sz w:val="21"/>
          <w:szCs w:val="24"/>
          <w:highlight w:val="none"/>
          <w:lang w:val="en-US" w:eastAsia="zh-CN" w:bidi="ar"/>
        </w:rPr>
        <w:t>31.1供应商对政府采购活动事项有疑问的，可以向采购人、采购代理机构提出询问，采购人或者采购代理机构应当在3个工作日内对供应商依法提出的询问作出答复。</w:t>
      </w:r>
    </w:p>
    <w:p w14:paraId="12E3D36E">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b/>
          <w:bCs w:val="0"/>
          <w:color w:val="auto"/>
          <w:szCs w:val="21"/>
          <w:highlight w:val="none"/>
          <w:lang w:val="en-US"/>
        </w:rPr>
      </w:pPr>
      <w:r>
        <w:rPr>
          <w:rFonts w:hint="eastAsia" w:ascii="宋体" w:hAnsi="宋体" w:eastAsia="宋体" w:cs="宋体"/>
          <w:color w:val="auto"/>
          <w:kern w:val="2"/>
          <w:sz w:val="21"/>
          <w:szCs w:val="24"/>
          <w:highlight w:val="none"/>
          <w:lang w:val="en-US" w:eastAsia="zh-CN" w:bidi="ar"/>
        </w:rPr>
        <w:t>31.2供应商认为磋商文件、采购过程或者成交结果使自己的合法权益受到损害的，应当在知道或者应知其权益受到损害之日起7个工作日内，以书面形式向采购人、采购代理机构提出质疑，</w:t>
      </w:r>
      <w:r>
        <w:rPr>
          <w:rFonts w:hint="eastAsia" w:ascii="宋体" w:hAnsi="宋体" w:eastAsia="宋体" w:cs="Arial"/>
          <w:color w:val="auto"/>
          <w:kern w:val="2"/>
          <w:sz w:val="21"/>
          <w:szCs w:val="24"/>
          <w:highlight w:val="none"/>
          <w:shd w:val="clear" w:fill="FFFFFF"/>
          <w:lang w:val="en-US" w:eastAsia="zh-CN" w:bidi="ar"/>
        </w:rPr>
        <w:t>接收质疑函的方式、联系部门、联系电话和通讯地址等信息详见</w:t>
      </w:r>
      <w:r>
        <w:rPr>
          <w:rFonts w:hint="eastAsia" w:ascii="宋体" w:hAnsi="宋体" w:eastAsia="宋体" w:cs="宋体"/>
          <w:color w:val="auto"/>
          <w:kern w:val="2"/>
          <w:sz w:val="21"/>
          <w:szCs w:val="21"/>
          <w:highlight w:val="none"/>
          <w:lang w:val="en-US" w:eastAsia="zh-CN" w:bidi="ar"/>
        </w:rPr>
        <w:t>“供应商须知前附表”</w:t>
      </w:r>
      <w:r>
        <w:rPr>
          <w:rFonts w:hint="eastAsia" w:ascii="宋体" w:hAnsi="宋体" w:eastAsia="宋体" w:cs="宋体"/>
          <w:color w:val="auto"/>
          <w:kern w:val="2"/>
          <w:sz w:val="21"/>
          <w:szCs w:val="24"/>
          <w:highlight w:val="none"/>
          <w:lang w:val="en-US" w:eastAsia="zh-CN" w:bidi="ar"/>
        </w:rPr>
        <w:t>。</w:t>
      </w:r>
      <w:r>
        <w:rPr>
          <w:rFonts w:hint="eastAsia" w:ascii="宋体" w:hAnsi="宋体" w:eastAsia="宋体" w:cs="宋体"/>
          <w:b/>
          <w:bCs w:val="0"/>
          <w:color w:val="auto"/>
          <w:kern w:val="2"/>
          <w:sz w:val="21"/>
          <w:szCs w:val="21"/>
          <w:highlight w:val="none"/>
          <w:lang w:val="en-US" w:eastAsia="zh-CN" w:bidi="ar"/>
        </w:rPr>
        <w:t xml:space="preserve">具体质疑起算时间及处理方式如下： </w:t>
      </w:r>
    </w:p>
    <w:p w14:paraId="3BFA272A">
      <w:pPr>
        <w:keepNext w:val="0"/>
        <w:keepLines w:val="0"/>
        <w:widowControl w:val="0"/>
        <w:suppressLineNumbers w:val="0"/>
        <w:spacing w:before="0" w:beforeAutospacing="0" w:after="0" w:afterAutospacing="0" w:line="360" w:lineRule="auto"/>
        <w:ind w:left="0" w:right="0" w:firstLine="420" w:firstLineChars="200"/>
        <w:jc w:val="both"/>
        <w:rPr>
          <w:rFonts w:hAnsi="宋体"/>
          <w:bCs/>
          <w:color w:val="auto"/>
          <w:highlight w:val="none"/>
          <w:lang w:val="en-US"/>
        </w:rPr>
      </w:pPr>
      <w:r>
        <w:rPr>
          <w:rFonts w:hint="eastAsia" w:ascii="Times New Roman" w:hAnsi="宋体" w:eastAsia="宋体" w:cs="宋体"/>
          <w:bCs/>
          <w:color w:val="auto"/>
          <w:kern w:val="2"/>
          <w:sz w:val="21"/>
          <w:szCs w:val="24"/>
          <w:highlight w:val="none"/>
          <w:lang w:val="en-US" w:eastAsia="zh-CN" w:bidi="ar"/>
        </w:rPr>
        <w:t>（</w:t>
      </w:r>
      <w:r>
        <w:rPr>
          <w:rFonts w:hint="default" w:ascii="Times New Roman" w:hAnsi="宋体" w:eastAsia="宋体" w:cs="Times New Roman"/>
          <w:bCs/>
          <w:color w:val="auto"/>
          <w:kern w:val="2"/>
          <w:sz w:val="21"/>
          <w:szCs w:val="24"/>
          <w:highlight w:val="none"/>
          <w:lang w:val="en-US" w:eastAsia="zh-CN" w:bidi="ar"/>
        </w:rPr>
        <w:t>1</w:t>
      </w:r>
      <w:r>
        <w:rPr>
          <w:rFonts w:hint="eastAsia" w:ascii="Times New Roman" w:hAnsi="宋体" w:eastAsia="宋体" w:cs="宋体"/>
          <w:bCs/>
          <w:color w:val="auto"/>
          <w:kern w:val="2"/>
          <w:sz w:val="21"/>
          <w:szCs w:val="24"/>
          <w:highlight w:val="none"/>
          <w:lang w:val="en-US" w:eastAsia="zh-CN" w:bidi="ar"/>
        </w:rPr>
        <w:t>）潜在供应商依法获取采购文件后，认为采购文件使自己的权益受到损害的，应当在竞争性磋商采购文件公告期限届满之日起</w:t>
      </w:r>
      <w:r>
        <w:rPr>
          <w:rFonts w:hint="default" w:ascii="Times New Roman" w:hAnsi="宋体" w:eastAsia="宋体" w:cs="Times New Roman"/>
          <w:bCs/>
          <w:color w:val="auto"/>
          <w:kern w:val="2"/>
          <w:sz w:val="21"/>
          <w:szCs w:val="24"/>
          <w:highlight w:val="none"/>
          <w:lang w:val="en-US" w:eastAsia="zh-CN" w:bidi="ar"/>
        </w:rPr>
        <w:t>7</w:t>
      </w:r>
      <w:r>
        <w:rPr>
          <w:rFonts w:hint="eastAsia" w:ascii="Times New Roman" w:hAnsi="宋体" w:eastAsia="宋体" w:cs="宋体"/>
          <w:bCs/>
          <w:color w:val="auto"/>
          <w:kern w:val="2"/>
          <w:sz w:val="21"/>
          <w:szCs w:val="24"/>
          <w:highlight w:val="none"/>
          <w:lang w:val="en-US" w:eastAsia="zh-CN" w:bidi="ar"/>
        </w:rPr>
        <w:t>个工作日内提出质疑。</w:t>
      </w:r>
      <w:r>
        <w:rPr>
          <w:rFonts w:hint="eastAsia" w:ascii="Times New Roman" w:hAnsi="Times New Roman" w:eastAsia="宋体" w:cs="宋体"/>
          <w:color w:val="auto"/>
          <w:kern w:val="2"/>
          <w:sz w:val="21"/>
          <w:szCs w:val="24"/>
          <w:highlight w:val="none"/>
          <w:lang w:val="en-US" w:eastAsia="zh-CN" w:bidi="ar"/>
        </w:rPr>
        <w:t>委托代理协议无特殊约定的，</w:t>
      </w:r>
      <w:r>
        <w:rPr>
          <w:rFonts w:hint="eastAsia" w:ascii="Times New Roman" w:hAnsi="宋体" w:eastAsia="宋体" w:cs="宋体"/>
          <w:bCs/>
          <w:color w:val="auto"/>
          <w:kern w:val="2"/>
          <w:sz w:val="21"/>
          <w:szCs w:val="24"/>
          <w:highlight w:val="none"/>
          <w:lang w:val="en-US" w:eastAsia="zh-CN" w:bidi="ar"/>
        </w:rPr>
        <w:t>对竞争性磋商文件中采购需求（含资格要求、采购预算和评分办法）的质疑由采购人受理并负责答复；对竞争性磋商文件中的采购执行程序的质疑由采购代理机构受理并负责答复。</w:t>
      </w:r>
    </w:p>
    <w:p w14:paraId="4A78CA34">
      <w:pPr>
        <w:keepNext w:val="0"/>
        <w:keepLines w:val="0"/>
        <w:widowControl w:val="0"/>
        <w:suppressLineNumbers w:val="0"/>
        <w:spacing w:before="0" w:beforeAutospacing="0" w:after="0" w:afterAutospacing="0" w:line="360" w:lineRule="auto"/>
        <w:ind w:left="0" w:right="0" w:firstLine="420" w:firstLineChars="200"/>
        <w:jc w:val="both"/>
        <w:rPr>
          <w:rFonts w:hAnsi="宋体"/>
          <w:bCs/>
          <w:color w:val="auto"/>
          <w:highlight w:val="none"/>
          <w:lang w:val="en-US"/>
        </w:rPr>
      </w:pPr>
      <w:r>
        <w:rPr>
          <w:rFonts w:hint="eastAsia" w:ascii="Times New Roman" w:hAnsi="宋体" w:eastAsia="宋体" w:cs="宋体"/>
          <w:bCs/>
          <w:color w:val="auto"/>
          <w:kern w:val="2"/>
          <w:sz w:val="21"/>
          <w:szCs w:val="24"/>
          <w:highlight w:val="none"/>
          <w:lang w:val="en-US" w:eastAsia="zh-CN" w:bidi="ar"/>
        </w:rPr>
        <w:t>（</w:t>
      </w:r>
      <w:r>
        <w:rPr>
          <w:rFonts w:hint="default" w:ascii="Times New Roman" w:hAnsi="宋体" w:eastAsia="宋体" w:cs="Times New Roman"/>
          <w:bCs/>
          <w:color w:val="auto"/>
          <w:kern w:val="2"/>
          <w:sz w:val="21"/>
          <w:szCs w:val="24"/>
          <w:highlight w:val="none"/>
          <w:lang w:val="en-US" w:eastAsia="zh-CN" w:bidi="ar"/>
        </w:rPr>
        <w:t>2</w:t>
      </w:r>
      <w:r>
        <w:rPr>
          <w:rFonts w:hint="eastAsia" w:ascii="Times New Roman" w:hAnsi="宋体" w:eastAsia="宋体" w:cs="宋体"/>
          <w:bCs/>
          <w:color w:val="auto"/>
          <w:kern w:val="2"/>
          <w:sz w:val="21"/>
          <w:szCs w:val="24"/>
          <w:highlight w:val="none"/>
          <w:lang w:val="en-US" w:eastAsia="zh-CN" w:bidi="ar"/>
        </w:rPr>
        <w:t>）供应商认为采购过程使自己的权益受到损害的，应当在各采购程序环节结束之日起</w:t>
      </w:r>
      <w:r>
        <w:rPr>
          <w:rFonts w:hint="default" w:ascii="Times New Roman" w:hAnsi="宋体" w:eastAsia="宋体" w:cs="Times New Roman"/>
          <w:bCs/>
          <w:color w:val="auto"/>
          <w:kern w:val="2"/>
          <w:sz w:val="21"/>
          <w:szCs w:val="24"/>
          <w:highlight w:val="none"/>
          <w:lang w:val="en-US" w:eastAsia="zh-CN" w:bidi="ar"/>
        </w:rPr>
        <w:t>7</w:t>
      </w:r>
      <w:r>
        <w:rPr>
          <w:rFonts w:hint="eastAsia" w:ascii="Times New Roman" w:hAnsi="宋体" w:eastAsia="宋体" w:cs="宋体"/>
          <w:bCs/>
          <w:color w:val="auto"/>
          <w:kern w:val="2"/>
          <w:sz w:val="21"/>
          <w:szCs w:val="24"/>
          <w:highlight w:val="none"/>
          <w:lang w:val="en-US" w:eastAsia="zh-CN" w:bidi="ar"/>
        </w:rPr>
        <w:t>个工作日内提出质疑。对采购过程中资格审查、符合性审查等具体评审情况的质疑应向采购人或代理机构提出，由采购人或代理机构受理并负责答复；对采购过程中采购执行程序的质疑由采购代理机构受理并负责答复。</w:t>
      </w:r>
    </w:p>
    <w:p w14:paraId="402B0B29">
      <w:pPr>
        <w:keepNext w:val="0"/>
        <w:keepLines w:val="0"/>
        <w:widowControl w:val="0"/>
        <w:suppressLineNumbers w:val="0"/>
        <w:spacing w:before="0" w:beforeAutospacing="0" w:after="0" w:afterAutospacing="0" w:line="360" w:lineRule="auto"/>
        <w:ind w:left="0" w:right="0" w:firstLine="420" w:firstLineChars="200"/>
        <w:jc w:val="both"/>
        <w:rPr>
          <w:rFonts w:hAnsi="宋体"/>
          <w:bCs/>
          <w:color w:val="auto"/>
          <w:highlight w:val="none"/>
          <w:lang w:val="en-US"/>
        </w:rPr>
      </w:pPr>
      <w:r>
        <w:rPr>
          <w:rFonts w:hint="eastAsia" w:ascii="Times New Roman" w:hAnsi="宋体" w:eastAsia="宋体" w:cs="宋体"/>
          <w:bCs/>
          <w:color w:val="auto"/>
          <w:kern w:val="2"/>
          <w:sz w:val="21"/>
          <w:szCs w:val="24"/>
          <w:highlight w:val="none"/>
          <w:lang w:val="en-US" w:eastAsia="zh-CN" w:bidi="ar"/>
        </w:rPr>
        <w:t>（</w:t>
      </w:r>
      <w:r>
        <w:rPr>
          <w:rFonts w:hint="default" w:ascii="Times New Roman" w:hAnsi="宋体" w:eastAsia="宋体" w:cs="Times New Roman"/>
          <w:bCs/>
          <w:color w:val="auto"/>
          <w:kern w:val="2"/>
          <w:sz w:val="21"/>
          <w:szCs w:val="24"/>
          <w:highlight w:val="none"/>
          <w:lang w:val="en-US" w:eastAsia="zh-CN" w:bidi="ar"/>
        </w:rPr>
        <w:t>3</w:t>
      </w:r>
      <w:r>
        <w:rPr>
          <w:rFonts w:hint="eastAsia" w:ascii="Times New Roman" w:hAnsi="宋体" w:eastAsia="宋体" w:cs="宋体"/>
          <w:bCs/>
          <w:color w:val="auto"/>
          <w:kern w:val="2"/>
          <w:sz w:val="21"/>
          <w:szCs w:val="24"/>
          <w:highlight w:val="none"/>
          <w:lang w:val="en-US" w:eastAsia="zh-CN" w:bidi="ar"/>
        </w:rPr>
        <w:t>）供应商认为成交结果使自己的权益受到损害的，应当在成交结果公告期限届满之日起</w:t>
      </w:r>
      <w:r>
        <w:rPr>
          <w:rFonts w:hint="default" w:ascii="Times New Roman" w:hAnsi="宋体" w:eastAsia="宋体" w:cs="Times New Roman"/>
          <w:bCs/>
          <w:color w:val="auto"/>
          <w:kern w:val="2"/>
          <w:sz w:val="21"/>
          <w:szCs w:val="24"/>
          <w:highlight w:val="none"/>
          <w:lang w:val="en-US" w:eastAsia="zh-CN" w:bidi="ar"/>
        </w:rPr>
        <w:t>7</w:t>
      </w:r>
      <w:r>
        <w:rPr>
          <w:rFonts w:hint="eastAsia" w:ascii="Times New Roman" w:hAnsi="宋体" w:eastAsia="宋体" w:cs="宋体"/>
          <w:bCs/>
          <w:color w:val="auto"/>
          <w:kern w:val="2"/>
          <w:sz w:val="21"/>
          <w:szCs w:val="24"/>
          <w:highlight w:val="none"/>
          <w:lang w:val="en-US" w:eastAsia="zh-CN" w:bidi="ar"/>
        </w:rPr>
        <w:t>个工作日内提出质疑，由采购人受理并负责答复。</w:t>
      </w:r>
    </w:p>
    <w:p w14:paraId="6887F93D">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2"/>
          <w:sz w:val="21"/>
          <w:szCs w:val="24"/>
          <w:highlight w:val="none"/>
          <w:lang w:val="en-US" w:eastAsia="zh-CN" w:bidi="ar"/>
        </w:rPr>
        <w:t>31.3供应商提出的询问或者质疑超出采购人对采购代理机构委托授权范围的，采购代理机构应当告知供应商向采购人提出。政府采购评审专家应当配合采购人或者采购代理机构答复供应商的询问和质疑。</w:t>
      </w:r>
    </w:p>
    <w:p w14:paraId="2FBECC6E">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2"/>
          <w:sz w:val="21"/>
          <w:szCs w:val="24"/>
          <w:highlight w:val="none"/>
          <w:lang w:val="en-US" w:eastAsia="zh-CN" w:bidi="ar"/>
        </w:rPr>
        <w:t>31.4 供应商提出质疑应当提交质疑函和必要的证明材料，针对同一采购程序环节的质疑必须在法定质疑期内一次性提出。质疑函应当包括下列内容</w:t>
      </w:r>
      <w:r>
        <w:rPr>
          <w:rFonts w:hint="eastAsia" w:ascii="Times New Roman" w:hAnsi="宋体" w:eastAsia="宋体" w:cs="宋体"/>
          <w:bCs/>
          <w:color w:val="auto"/>
          <w:kern w:val="2"/>
          <w:sz w:val="21"/>
          <w:szCs w:val="24"/>
          <w:highlight w:val="none"/>
          <w:lang w:val="en-US" w:eastAsia="zh-CN" w:bidi="ar"/>
        </w:rPr>
        <w:t>（质疑函格式后附）</w:t>
      </w:r>
      <w:r>
        <w:rPr>
          <w:rFonts w:hint="eastAsia" w:ascii="宋体" w:hAnsi="宋体" w:eastAsia="宋体" w:cs="宋体"/>
          <w:color w:val="auto"/>
          <w:kern w:val="2"/>
          <w:sz w:val="21"/>
          <w:szCs w:val="24"/>
          <w:highlight w:val="none"/>
          <w:lang w:val="en-US" w:eastAsia="zh-CN" w:bidi="ar"/>
        </w:rPr>
        <w:t>：</w:t>
      </w:r>
    </w:p>
    <w:p w14:paraId="514A4632">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2"/>
          <w:sz w:val="21"/>
          <w:szCs w:val="24"/>
          <w:highlight w:val="none"/>
          <w:lang w:val="en-US" w:eastAsia="zh-CN" w:bidi="ar"/>
        </w:rPr>
        <w:t>（1）供应商的姓名或者名称、地址、邮编、联系人及联系电话；</w:t>
      </w:r>
    </w:p>
    <w:p w14:paraId="4738E94A">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2"/>
          <w:sz w:val="21"/>
          <w:szCs w:val="24"/>
          <w:highlight w:val="none"/>
          <w:lang w:val="en-US" w:eastAsia="zh-CN" w:bidi="ar"/>
        </w:rPr>
        <w:t>（2）质疑项目的名称、编号；</w:t>
      </w:r>
    </w:p>
    <w:p w14:paraId="5354B622">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2"/>
          <w:sz w:val="21"/>
          <w:szCs w:val="24"/>
          <w:highlight w:val="none"/>
          <w:lang w:val="en-US" w:eastAsia="zh-CN" w:bidi="ar"/>
        </w:rPr>
        <w:t>（3）具体、明确的质疑事项和与质疑事项相关的请求；</w:t>
      </w:r>
    </w:p>
    <w:p w14:paraId="38FD40F4">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2"/>
          <w:sz w:val="21"/>
          <w:szCs w:val="24"/>
          <w:highlight w:val="none"/>
          <w:lang w:val="en-US" w:eastAsia="zh-CN" w:bidi="ar"/>
        </w:rPr>
        <w:t>（4）事实依据；</w:t>
      </w:r>
    </w:p>
    <w:p w14:paraId="4CF934AD">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2"/>
          <w:sz w:val="21"/>
          <w:szCs w:val="24"/>
          <w:highlight w:val="none"/>
          <w:lang w:val="en-US" w:eastAsia="zh-CN" w:bidi="ar"/>
        </w:rPr>
        <w:t>（5）必要的法律依据；</w:t>
      </w:r>
    </w:p>
    <w:p w14:paraId="58150199">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2"/>
          <w:sz w:val="21"/>
          <w:szCs w:val="24"/>
          <w:highlight w:val="none"/>
          <w:lang w:val="en-US" w:eastAsia="zh-CN" w:bidi="ar"/>
        </w:rPr>
        <w:t>（6）提出质疑的日期。</w:t>
      </w:r>
    </w:p>
    <w:p w14:paraId="29FDB0FD">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2"/>
          <w:sz w:val="21"/>
          <w:szCs w:val="24"/>
          <w:highlight w:val="none"/>
          <w:lang w:val="en-US" w:eastAsia="zh-CN" w:bidi="ar"/>
        </w:rPr>
        <w:t>供应商为自然人的，应当由本人签字；供应商为法人或者其他组织的，应当由法定代表人、主要负责人，或者其委托代理人签字或者盖章，并加盖公章。</w:t>
      </w:r>
    </w:p>
    <w:p w14:paraId="48032F99">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2"/>
          <w:sz w:val="21"/>
          <w:szCs w:val="24"/>
          <w:highlight w:val="none"/>
          <w:lang w:val="en-US" w:eastAsia="zh-CN" w:bidi="ar"/>
        </w:rPr>
        <w:t>31.5采购人、采购代理机构认为供应商质疑不成立，或者成立但未对成交结果构成影响的，继续开展采购活动；认为供应商质疑成立且影响或者可能影响成交结果的，按照下列情况处理：</w:t>
      </w:r>
    </w:p>
    <w:p w14:paraId="37C6A177">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2"/>
          <w:sz w:val="21"/>
          <w:szCs w:val="24"/>
          <w:highlight w:val="none"/>
          <w:lang w:val="en-US" w:eastAsia="zh-CN" w:bidi="ar"/>
        </w:rPr>
        <w:t>（一）对采购文件提出的质疑，依法通过澄清或者修改可以继续开展采购活动的，澄清或者修改采购文件后继续开展采购活动；否则应当修改采购文件后重新开展采购活动。</w:t>
      </w:r>
    </w:p>
    <w:p w14:paraId="5D2CCBD8">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2"/>
          <w:sz w:val="21"/>
          <w:szCs w:val="24"/>
          <w:highlight w:val="none"/>
          <w:lang w:val="en-US" w:eastAsia="zh-CN" w:bidi="ar"/>
        </w:rPr>
        <w:t>（二）对采购过程或者成交结果提出的质疑，合格供应商符合法定数量时，可以从合格的成交候选人中另行确定成交供应商的，应当依法另行确定成交供应商；否则应当重新开展采购活动。</w:t>
      </w:r>
    </w:p>
    <w:p w14:paraId="513E77A0">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2"/>
          <w:sz w:val="21"/>
          <w:szCs w:val="24"/>
          <w:highlight w:val="none"/>
          <w:lang w:val="en-US" w:eastAsia="zh-CN" w:bidi="ar"/>
        </w:rPr>
        <w:t>质疑答复导致成交结果改变的，采购人或者采购代理机构应当将有关情况书面报告本级财政部门。</w:t>
      </w:r>
    </w:p>
    <w:p w14:paraId="0C179AD6">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2"/>
          <w:sz w:val="21"/>
          <w:szCs w:val="24"/>
          <w:highlight w:val="none"/>
          <w:lang w:val="en-US" w:eastAsia="zh-CN" w:bidi="ar"/>
        </w:rPr>
        <w:t>31.6投诉的权利。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受理投诉方式见“供应商须知前附表”。</w:t>
      </w:r>
      <w:bookmarkStart w:id="52" w:name="_Toc80205930"/>
    </w:p>
    <w:p w14:paraId="1A3EBB88">
      <w:pPr>
        <w:pStyle w:val="4"/>
        <w:widowControl/>
        <w:spacing w:before="0" w:beforeAutospacing="0" w:after="0" w:afterAutospacing="0" w:line="360" w:lineRule="auto"/>
        <w:ind w:left="0" w:right="0" w:firstLine="315" w:firstLineChars="98"/>
        <w:rPr>
          <w:rFonts w:hint="eastAsia" w:ascii="宋体" w:hAnsi="宋体" w:eastAsia="宋体" w:cs="宋体"/>
          <w:b w:val="0"/>
          <w:bCs/>
          <w:color w:val="auto"/>
          <w:highlight w:val="none"/>
          <w:lang w:val="en-US"/>
        </w:rPr>
      </w:pPr>
      <w:bookmarkStart w:id="53" w:name="_Toc23970"/>
      <w:r>
        <w:rPr>
          <w:rFonts w:hint="eastAsia" w:ascii="宋体" w:hAnsi="宋体" w:eastAsia="宋体" w:cs="宋体"/>
          <w:color w:val="auto"/>
          <w:highlight w:val="none"/>
          <w:lang w:eastAsia="zh-CN"/>
        </w:rPr>
        <w:t>六</w:t>
      </w:r>
      <w:r>
        <w:rPr>
          <w:rFonts w:hint="eastAsia" w:ascii="宋体" w:hAnsi="宋体" w:eastAsia="宋体" w:cs="宋体"/>
          <w:b w:val="0"/>
          <w:bCs/>
          <w:color w:val="auto"/>
          <w:highlight w:val="none"/>
          <w:lang w:eastAsia="zh-CN"/>
        </w:rPr>
        <w:t>、验收</w:t>
      </w:r>
      <w:bookmarkEnd w:id="52"/>
      <w:bookmarkEnd w:id="53"/>
    </w:p>
    <w:p w14:paraId="600367D5">
      <w:pPr>
        <w:keepNext w:val="0"/>
        <w:keepLines w:val="0"/>
        <w:widowControl w:val="0"/>
        <w:suppressLineNumbers w:val="0"/>
        <w:tabs>
          <w:tab w:val="left" w:pos="0"/>
        </w:tabs>
        <w:spacing w:before="0" w:beforeAutospacing="0" w:after="0" w:afterAutospacing="0" w:line="360" w:lineRule="auto"/>
        <w:ind w:left="0" w:right="0" w:firstLine="482" w:firstLineChars="200"/>
        <w:jc w:val="both"/>
        <w:rPr>
          <w:rFonts w:hint="eastAsia" w:ascii="黑体" w:hAnsi="宋体" w:eastAsia="黑体" w:cs="宋体"/>
          <w:b/>
          <w:bCs/>
          <w:color w:val="auto"/>
          <w:sz w:val="24"/>
          <w:szCs w:val="24"/>
          <w:highlight w:val="none"/>
          <w:lang w:val="en-US"/>
        </w:rPr>
      </w:pPr>
      <w:r>
        <w:rPr>
          <w:rFonts w:hint="eastAsia" w:ascii="黑体" w:hAnsi="宋体" w:eastAsia="黑体" w:cs="宋体"/>
          <w:b/>
          <w:bCs/>
          <w:color w:val="auto"/>
          <w:kern w:val="2"/>
          <w:sz w:val="24"/>
          <w:szCs w:val="24"/>
          <w:highlight w:val="none"/>
          <w:lang w:val="en-US" w:eastAsia="zh-CN" w:bidi="ar"/>
        </w:rPr>
        <w:t>32.验收</w:t>
      </w:r>
    </w:p>
    <w:p w14:paraId="05D7AFC9">
      <w:pPr>
        <w:keepNext w:val="0"/>
        <w:keepLines w:val="0"/>
        <w:widowControl w:val="0"/>
        <w:suppressLineNumbers w:val="0"/>
        <w:tabs>
          <w:tab w:val="left" w:pos="0"/>
        </w:tabs>
        <w:spacing w:before="0" w:beforeAutospacing="0" w:after="0" w:afterAutospacing="0" w:line="360" w:lineRule="auto"/>
        <w:ind w:left="0" w:right="0" w:firstLine="420" w:firstLineChars="200"/>
        <w:jc w:val="both"/>
        <w:rPr>
          <w:rFonts w:hint="eastAsia" w:ascii="宋体" w:hAnsi="宋体" w:eastAsia="宋体" w:cs="Helvetica"/>
          <w:color w:val="auto"/>
          <w:kern w:val="0"/>
          <w:szCs w:val="21"/>
          <w:highlight w:val="none"/>
          <w:lang w:val="en-US"/>
        </w:rPr>
      </w:pPr>
      <w:r>
        <w:rPr>
          <w:rFonts w:hint="eastAsia" w:ascii="宋体" w:hAnsi="宋体" w:eastAsia="宋体" w:cs="Helvetica"/>
          <w:color w:val="auto"/>
          <w:kern w:val="0"/>
          <w:sz w:val="21"/>
          <w:szCs w:val="21"/>
          <w:highlight w:val="none"/>
          <w:lang w:val="en-US" w:eastAsia="zh-CN" w:bidi="ar"/>
        </w:rPr>
        <w:t>32.1采购人会同实际使用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06365618">
      <w:pPr>
        <w:keepNext w:val="0"/>
        <w:keepLines w:val="0"/>
        <w:widowControl w:val="0"/>
        <w:suppressLineNumbers w:val="0"/>
        <w:tabs>
          <w:tab w:val="left" w:pos="0"/>
        </w:tabs>
        <w:spacing w:before="0" w:beforeAutospacing="0" w:after="0" w:afterAutospacing="0" w:line="360" w:lineRule="auto"/>
        <w:ind w:left="0" w:right="0" w:firstLine="420" w:firstLineChars="200"/>
        <w:jc w:val="both"/>
        <w:rPr>
          <w:rFonts w:hint="eastAsia" w:ascii="宋体" w:hAnsi="宋体" w:eastAsia="宋体" w:cs="Helvetica"/>
          <w:color w:val="auto"/>
          <w:kern w:val="0"/>
          <w:szCs w:val="21"/>
          <w:highlight w:val="none"/>
          <w:lang w:val="en-US"/>
        </w:rPr>
      </w:pPr>
      <w:r>
        <w:rPr>
          <w:rFonts w:hint="eastAsia" w:ascii="宋体" w:hAnsi="宋体" w:eastAsia="宋体" w:cs="Helvetica"/>
          <w:color w:val="auto"/>
          <w:kern w:val="0"/>
          <w:sz w:val="21"/>
          <w:szCs w:val="21"/>
          <w:highlight w:val="none"/>
          <w:lang w:val="en-US" w:eastAsia="zh-CN" w:bidi="ar"/>
        </w:rPr>
        <w:t>32.2采购人可以邀请参加本项目的其他供应商或者第三方机构参与验收。参与验收的供应商或者第三方机构的意见作为验收书的参考资料一并存档。</w:t>
      </w:r>
    </w:p>
    <w:p w14:paraId="7EE1A9B0">
      <w:pPr>
        <w:keepNext w:val="0"/>
        <w:keepLines w:val="0"/>
        <w:widowControl w:val="0"/>
        <w:suppressLineNumbers w:val="0"/>
        <w:tabs>
          <w:tab w:val="left" w:pos="0"/>
        </w:tabs>
        <w:spacing w:before="0" w:beforeAutospacing="0" w:after="0" w:afterAutospacing="0" w:line="360" w:lineRule="auto"/>
        <w:ind w:left="0" w:right="0" w:firstLine="420" w:firstLineChars="200"/>
        <w:jc w:val="both"/>
        <w:rPr>
          <w:rFonts w:hint="eastAsia" w:ascii="宋体" w:hAnsi="宋体" w:eastAsia="宋体" w:cs="Helvetica"/>
          <w:color w:val="auto"/>
          <w:kern w:val="0"/>
          <w:szCs w:val="21"/>
          <w:highlight w:val="none"/>
          <w:lang w:val="en-US"/>
        </w:rPr>
      </w:pPr>
      <w:r>
        <w:rPr>
          <w:rFonts w:hint="eastAsia" w:ascii="宋体" w:hAnsi="宋体" w:eastAsia="宋体" w:cs="Helvetica"/>
          <w:color w:val="auto"/>
          <w:kern w:val="0"/>
          <w:sz w:val="21"/>
          <w:szCs w:val="21"/>
          <w:highlight w:val="none"/>
          <w:lang w:val="en-US" w:eastAsia="zh-CN" w:bidi="ar"/>
        </w:rPr>
        <w:t>32.3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0D1F1B27">
      <w:pPr>
        <w:keepNext w:val="0"/>
        <w:keepLines w:val="0"/>
        <w:widowControl w:val="0"/>
        <w:suppressLineNumbers w:val="0"/>
        <w:tabs>
          <w:tab w:val="left" w:pos="0"/>
        </w:tabs>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Helvetica"/>
          <w:color w:val="auto"/>
          <w:kern w:val="0"/>
          <w:sz w:val="21"/>
          <w:szCs w:val="21"/>
          <w:highlight w:val="none"/>
          <w:lang w:val="en-US" w:eastAsia="zh-CN" w:bidi="ar"/>
        </w:rPr>
        <w:t>32.4验收合格的项目，实际使用人将根据采购合同的约定及时向供应商支付采购资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102CCEFB">
      <w:pPr>
        <w:pStyle w:val="4"/>
        <w:widowControl/>
        <w:spacing w:before="0" w:beforeAutospacing="0" w:after="0" w:afterAutospacing="0" w:line="360" w:lineRule="auto"/>
        <w:ind w:left="0" w:right="0" w:firstLine="320" w:firstLineChars="100"/>
        <w:rPr>
          <w:rFonts w:hint="eastAsia" w:ascii="宋体" w:hAnsi="宋体" w:eastAsia="宋体" w:cs="宋体"/>
          <w:b w:val="0"/>
          <w:bCs w:val="0"/>
          <w:color w:val="auto"/>
          <w:highlight w:val="none"/>
          <w:lang w:val="en-US"/>
        </w:rPr>
      </w:pPr>
      <w:bookmarkStart w:id="54" w:name="_Toc13481"/>
      <w:r>
        <w:rPr>
          <w:rFonts w:hint="eastAsia" w:ascii="宋体" w:hAnsi="宋体" w:eastAsia="宋体" w:cs="宋体"/>
          <w:b w:val="0"/>
          <w:bCs w:val="0"/>
          <w:color w:val="auto"/>
          <w:highlight w:val="none"/>
          <w:lang w:eastAsia="zh-CN"/>
        </w:rPr>
        <w:t>七、其他事项</w:t>
      </w:r>
      <w:bookmarkEnd w:id="54"/>
    </w:p>
    <w:p w14:paraId="55C28C46">
      <w:pPr>
        <w:keepNext w:val="0"/>
        <w:keepLines w:val="0"/>
        <w:widowControl w:val="0"/>
        <w:suppressLineNumbers w:val="0"/>
        <w:spacing w:before="0" w:beforeAutospacing="0" w:after="0" w:afterAutospacing="0" w:line="360" w:lineRule="auto"/>
        <w:ind w:left="0" w:right="0" w:firstLine="482" w:firstLineChars="200"/>
        <w:jc w:val="both"/>
        <w:rPr>
          <w:rFonts w:hint="eastAsia" w:ascii="黑体" w:hAnsi="宋体" w:eastAsia="黑体" w:cs="宋体"/>
          <w:b/>
          <w:bCs/>
          <w:color w:val="auto"/>
          <w:sz w:val="24"/>
          <w:szCs w:val="24"/>
          <w:highlight w:val="none"/>
          <w:lang w:val="en-US"/>
        </w:rPr>
      </w:pPr>
      <w:r>
        <w:rPr>
          <w:rFonts w:hint="eastAsia" w:ascii="黑体" w:hAnsi="宋体" w:eastAsia="黑体" w:cs="宋体"/>
          <w:b/>
          <w:bCs/>
          <w:color w:val="auto"/>
          <w:kern w:val="2"/>
          <w:sz w:val="24"/>
          <w:szCs w:val="24"/>
          <w:highlight w:val="none"/>
          <w:lang w:val="en-US" w:eastAsia="zh-CN" w:bidi="ar"/>
        </w:rPr>
        <w:t>33.代理服务费</w:t>
      </w:r>
    </w:p>
    <w:p w14:paraId="76B38449">
      <w:pPr>
        <w:keepNext w:val="0"/>
        <w:keepLines w:val="0"/>
        <w:widowControl w:val="0"/>
        <w:suppressLineNumbers w:val="0"/>
        <w:tabs>
          <w:tab w:val="left" w:pos="2837"/>
        </w:tabs>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代理服务收费标准及缴费账户详见“供应商须知前附表”，供应商为联合体的，可以由联合体中的一方或者多方共同交纳代理服务费。</w:t>
      </w:r>
    </w:p>
    <w:p w14:paraId="30EBF1C3">
      <w:pPr>
        <w:keepNext w:val="0"/>
        <w:keepLines w:val="0"/>
        <w:widowControl w:val="0"/>
        <w:suppressLineNumbers w:val="0"/>
        <w:spacing w:before="0" w:beforeAutospacing="0" w:after="0" w:afterAutospacing="0" w:line="360" w:lineRule="auto"/>
        <w:ind w:left="0" w:right="0" w:firstLine="482" w:firstLineChars="200"/>
        <w:jc w:val="both"/>
        <w:rPr>
          <w:rFonts w:hint="eastAsia" w:ascii="黑体" w:hAnsi="宋体" w:eastAsia="黑体" w:cs="宋体"/>
          <w:b/>
          <w:bCs/>
          <w:color w:val="auto"/>
          <w:sz w:val="24"/>
          <w:szCs w:val="24"/>
          <w:highlight w:val="none"/>
          <w:lang w:val="en-US"/>
        </w:rPr>
      </w:pPr>
      <w:r>
        <w:rPr>
          <w:rFonts w:hint="eastAsia" w:ascii="黑体" w:hAnsi="宋体" w:eastAsia="黑体" w:cs="宋体"/>
          <w:b/>
          <w:bCs/>
          <w:color w:val="auto"/>
          <w:kern w:val="2"/>
          <w:sz w:val="24"/>
          <w:szCs w:val="24"/>
          <w:highlight w:val="none"/>
          <w:lang w:val="en-US" w:eastAsia="zh-CN" w:bidi="ar"/>
        </w:rPr>
        <w:t>34.需要补充的其他内容</w:t>
      </w:r>
    </w:p>
    <w:p w14:paraId="4B207ED2">
      <w:pPr>
        <w:pStyle w:val="17"/>
        <w:widowControl/>
        <w:spacing w:line="360" w:lineRule="auto"/>
        <w:ind w:left="0" w:firstLine="420" w:firstLineChars="200"/>
        <w:textAlignment w:val="center"/>
        <w:rPr>
          <w:rFonts w:hAnsi="宋体" w:cs="宋体"/>
          <w:color w:val="auto"/>
          <w:kern w:val="2"/>
          <w:sz w:val="21"/>
          <w:szCs w:val="21"/>
          <w:highlight w:val="none"/>
          <w:lang w:val="en-US"/>
        </w:rPr>
      </w:pPr>
      <w:r>
        <w:rPr>
          <w:rFonts w:hAnsi="宋体" w:cs="宋体"/>
          <w:color w:val="auto"/>
          <w:kern w:val="2"/>
          <w:sz w:val="21"/>
          <w:szCs w:val="21"/>
          <w:highlight w:val="none"/>
          <w:lang w:val="en-US"/>
        </w:rPr>
        <w:t>34.1</w:t>
      </w:r>
      <w:r>
        <w:rPr>
          <w:rFonts w:hAnsi="宋体" w:cs="宋体"/>
          <w:color w:val="auto"/>
          <w:kern w:val="2"/>
          <w:sz w:val="21"/>
          <w:szCs w:val="21"/>
          <w:highlight w:val="none"/>
          <w:lang w:eastAsia="zh-CN"/>
        </w:rPr>
        <w:t>本磋商文件解释规则详见“供应商须知前附表”。</w:t>
      </w:r>
    </w:p>
    <w:p w14:paraId="0E5EC046">
      <w:pPr>
        <w:pStyle w:val="17"/>
        <w:widowControl/>
        <w:spacing w:line="360" w:lineRule="auto"/>
        <w:ind w:left="0" w:firstLine="420" w:firstLineChars="200"/>
        <w:textAlignment w:val="center"/>
        <w:rPr>
          <w:rFonts w:hAnsi="宋体" w:cs="宋体"/>
          <w:color w:val="auto"/>
          <w:kern w:val="2"/>
          <w:sz w:val="21"/>
          <w:szCs w:val="21"/>
          <w:highlight w:val="none"/>
          <w:lang w:val="en-US"/>
        </w:rPr>
      </w:pPr>
      <w:r>
        <w:rPr>
          <w:rFonts w:hAnsi="宋体" w:cs="宋体"/>
          <w:color w:val="auto"/>
          <w:kern w:val="2"/>
          <w:sz w:val="21"/>
          <w:szCs w:val="21"/>
          <w:highlight w:val="none"/>
          <w:lang w:val="en-US"/>
        </w:rPr>
        <w:t xml:space="preserve">34.2 </w:t>
      </w:r>
      <w:r>
        <w:rPr>
          <w:rFonts w:hAnsi="宋体" w:cs="宋体"/>
          <w:color w:val="auto"/>
          <w:kern w:val="2"/>
          <w:sz w:val="21"/>
          <w:szCs w:val="21"/>
          <w:highlight w:val="none"/>
          <w:lang w:eastAsia="zh-CN"/>
        </w:rPr>
        <w:t>其他事项详见“供应商须知前附表”。</w:t>
      </w:r>
    </w:p>
    <w:p w14:paraId="07970FE8">
      <w:pPr>
        <w:pStyle w:val="17"/>
        <w:widowControl/>
        <w:spacing w:line="360" w:lineRule="auto"/>
        <w:ind w:left="0" w:firstLine="420" w:firstLineChars="200"/>
        <w:textAlignment w:val="center"/>
        <w:rPr>
          <w:rFonts w:hAnsi="宋体" w:cs="宋体"/>
          <w:color w:val="auto"/>
          <w:kern w:val="2"/>
          <w:sz w:val="21"/>
          <w:szCs w:val="21"/>
          <w:highlight w:val="none"/>
          <w:lang w:val="en-US"/>
        </w:rPr>
      </w:pPr>
      <w:r>
        <w:rPr>
          <w:rFonts w:hAnsi="宋体" w:cs="宋体"/>
          <w:color w:val="auto"/>
          <w:kern w:val="2"/>
          <w:sz w:val="21"/>
          <w:szCs w:val="21"/>
          <w:highlight w:val="none"/>
          <w:lang w:val="en-US"/>
        </w:rPr>
        <w:t>34.3</w:t>
      </w:r>
      <w:r>
        <w:rPr>
          <w:rFonts w:hAnsi="宋体" w:cs="宋体"/>
          <w:color w:val="auto"/>
          <w:kern w:val="2"/>
          <w:sz w:val="21"/>
          <w:szCs w:val="21"/>
          <w:highlight w:val="none"/>
          <w:lang w:eastAsia="zh-CN"/>
        </w:rPr>
        <w:t>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w:t>
      </w:r>
      <w:r>
        <w:rPr>
          <w:rFonts w:hAnsi="宋体"/>
          <w:color w:val="auto"/>
          <w:sz w:val="21"/>
          <w:szCs w:val="21"/>
          <w:highlight w:val="none"/>
          <w:lang w:eastAsia="zh-CN"/>
        </w:rPr>
        <w:t>服务由中小企业承接，即提供服务的人员为中小企业依照《中华人民共和国劳动合同法》订立劳动合同的从业人员，不对其中涉及的货物的制造商和工程承建商作出要求的</w:t>
      </w:r>
      <w:r>
        <w:rPr>
          <w:rFonts w:hAnsi="宋体" w:cs="宋体"/>
          <w:color w:val="auto"/>
          <w:kern w:val="2"/>
          <w:sz w:val="21"/>
          <w:szCs w:val="21"/>
          <w:highlight w:val="none"/>
          <w:lang w:eastAsia="zh-CN"/>
        </w:rPr>
        <w:t>，享受本文件规定的中小企业扶持政策。</w:t>
      </w:r>
    </w:p>
    <w:p w14:paraId="7AF83A77">
      <w:pPr>
        <w:pStyle w:val="17"/>
        <w:widowControl/>
        <w:spacing w:line="360" w:lineRule="auto"/>
        <w:ind w:left="0" w:firstLine="420" w:firstLineChars="200"/>
        <w:textAlignment w:val="center"/>
        <w:rPr>
          <w:rFonts w:hAnsi="宋体" w:cs="宋体"/>
          <w:color w:val="auto"/>
          <w:kern w:val="2"/>
          <w:sz w:val="21"/>
          <w:szCs w:val="21"/>
          <w:highlight w:val="none"/>
          <w:lang w:val="en-US"/>
        </w:rPr>
      </w:pPr>
      <w:r>
        <w:rPr>
          <w:rFonts w:hAnsi="宋体" w:cs="宋体"/>
          <w:color w:val="auto"/>
          <w:kern w:val="2"/>
          <w:sz w:val="21"/>
          <w:szCs w:val="21"/>
          <w:highlight w:val="none"/>
          <w:lang w:eastAsia="zh-CN"/>
        </w:rPr>
        <w:t>以联合体形式参加政府采购活动，联合体各方均为中小企业的，联合体视同中小企业。其中，联合体各方均为小微企业的，联合体视同小微企业。</w:t>
      </w:r>
    </w:p>
    <w:p w14:paraId="72F3D40D">
      <w:pPr>
        <w:pStyle w:val="17"/>
        <w:widowControl/>
        <w:spacing w:line="360" w:lineRule="auto"/>
        <w:ind w:left="0" w:firstLine="420" w:firstLineChars="200"/>
        <w:textAlignment w:val="center"/>
        <w:rPr>
          <w:rFonts w:hAnsi="宋体" w:cs="宋体"/>
          <w:color w:val="auto"/>
          <w:kern w:val="2"/>
          <w:sz w:val="21"/>
          <w:szCs w:val="21"/>
          <w:highlight w:val="none"/>
          <w:lang w:val="en-US"/>
        </w:rPr>
      </w:pPr>
      <w:r>
        <w:rPr>
          <w:rFonts w:hAnsi="宋体" w:cs="宋体"/>
          <w:color w:val="auto"/>
          <w:kern w:val="2"/>
          <w:sz w:val="21"/>
          <w:szCs w:val="21"/>
          <w:highlight w:val="none"/>
          <w:lang w:eastAsia="zh-CN"/>
        </w:rPr>
        <w:t>依据本文件规定享受扶持政策获得政府采购合同的，小微企业不得将合同分包给大中型企业，中型企业不得将合同分包给大型企业。</w:t>
      </w:r>
    </w:p>
    <w:p w14:paraId="5435A55A">
      <w:pPr>
        <w:keepNext w:val="0"/>
        <w:keepLines w:val="0"/>
        <w:widowControl w:val="0"/>
        <w:suppressLineNumbers w:val="0"/>
        <w:spacing w:before="0" w:beforeAutospacing="0" w:after="0" w:afterAutospacing="0" w:line="360" w:lineRule="auto"/>
        <w:ind w:left="0" w:right="0" w:firstLine="480" w:firstLineChars="200"/>
        <w:jc w:val="both"/>
        <w:rPr>
          <w:rFonts w:hint="eastAsia" w:ascii="黑体" w:hAnsi="宋体" w:eastAsia="黑体" w:cs="黑体"/>
          <w:color w:val="auto"/>
          <w:sz w:val="24"/>
          <w:szCs w:val="24"/>
          <w:highlight w:val="none"/>
          <w:lang w:val="en-US"/>
        </w:rPr>
      </w:pPr>
      <w:r>
        <w:rPr>
          <w:rFonts w:hint="eastAsia" w:ascii="黑体" w:hAnsi="宋体" w:eastAsia="黑体" w:cs="黑体"/>
          <w:color w:val="auto"/>
          <w:kern w:val="2"/>
          <w:sz w:val="24"/>
          <w:szCs w:val="24"/>
          <w:highlight w:val="none"/>
          <w:lang w:val="en-US" w:eastAsia="zh-CN" w:bidi="ar"/>
        </w:rPr>
        <w:t>35. 政采贷相关说明</w:t>
      </w:r>
    </w:p>
    <w:p w14:paraId="3DDBBCF5">
      <w:pPr>
        <w:pStyle w:val="17"/>
        <w:widowControl/>
        <w:spacing w:line="360" w:lineRule="auto"/>
        <w:ind w:left="0" w:firstLine="420" w:firstLineChars="200"/>
        <w:textAlignment w:val="center"/>
        <w:rPr>
          <w:rFonts w:hAnsi="宋体"/>
          <w:color w:val="auto"/>
          <w:sz w:val="21"/>
          <w:szCs w:val="21"/>
          <w:highlight w:val="none"/>
          <w:lang w:val="en-US"/>
        </w:rPr>
      </w:pPr>
      <w:r>
        <w:rPr>
          <w:rFonts w:hAnsi="宋体"/>
          <w:color w:val="auto"/>
          <w:sz w:val="21"/>
          <w:szCs w:val="21"/>
          <w:highlight w:val="none"/>
          <w:lang w:eastAsia="zh-CN"/>
        </w:rPr>
        <w:t>为优化政府采购营商环境，缓解供应商资金难题，南宁市政府采购试行政府采购信用融资制度，中标供应商如有融资需求，可凭政府采购合同通过以下方式申请政府采购信用融资贷款：</w:t>
      </w:r>
    </w:p>
    <w:p w14:paraId="04B316E8">
      <w:pPr>
        <w:pStyle w:val="17"/>
        <w:widowControl/>
        <w:numPr>
          <w:ilvl w:val="0"/>
          <w:numId w:val="8"/>
        </w:numPr>
        <w:spacing w:line="360" w:lineRule="auto"/>
        <w:ind w:left="0" w:firstLine="420" w:firstLineChars="200"/>
        <w:textAlignment w:val="center"/>
        <w:rPr>
          <w:rFonts w:hAnsi="宋体"/>
          <w:color w:val="auto"/>
          <w:sz w:val="21"/>
          <w:szCs w:val="21"/>
          <w:highlight w:val="none"/>
          <w:lang w:val="en-US"/>
        </w:rPr>
      </w:pPr>
      <w:r>
        <w:rPr>
          <w:rFonts w:hAnsi="宋体"/>
          <w:color w:val="auto"/>
          <w:sz w:val="21"/>
          <w:szCs w:val="21"/>
          <w:highlight w:val="none"/>
          <w:lang w:eastAsia="zh-CN"/>
        </w:rPr>
        <w:t>线下渠道：在“南宁市公共资源交易中心”官网（网址：</w:t>
      </w:r>
      <w:r>
        <w:rPr>
          <w:rFonts w:hAnsi="宋体"/>
          <w:color w:val="auto"/>
          <w:sz w:val="21"/>
          <w:szCs w:val="21"/>
          <w:highlight w:val="none"/>
          <w:lang w:val="en-US"/>
        </w:rPr>
        <w:fldChar w:fldCharType="begin"/>
      </w:r>
      <w:r>
        <w:rPr>
          <w:rFonts w:hAnsi="宋体"/>
          <w:color w:val="auto"/>
          <w:sz w:val="21"/>
          <w:szCs w:val="21"/>
          <w:highlight w:val="none"/>
          <w:lang w:val="en-US"/>
        </w:rPr>
        <w:instrText xml:space="preserve"> HYPERLINK "http://www.nnggzy.org.cn）“交易信息-政府采购-政府采购信用融资”中融资银行和南宁市企业融资服务中心专栏信息申请政府采购信用融资。" </w:instrText>
      </w:r>
      <w:r>
        <w:rPr>
          <w:rFonts w:hAnsi="宋体"/>
          <w:color w:val="auto"/>
          <w:sz w:val="21"/>
          <w:szCs w:val="21"/>
          <w:highlight w:val="none"/>
          <w:lang w:val="en-US"/>
        </w:rPr>
        <w:fldChar w:fldCharType="separate"/>
      </w:r>
      <w:r>
        <w:rPr>
          <w:rStyle w:val="35"/>
          <w:rFonts w:hAnsi="宋体"/>
          <w:color w:val="auto"/>
          <w:sz w:val="20"/>
          <w:szCs w:val="21"/>
          <w:highlight w:val="none"/>
          <w:u w:val="single"/>
          <w:lang w:val="en-US"/>
        </w:rPr>
        <w:t>http://www.nnggzy.org.cn）“交易信息-政府采购-政府采购信用融资”中融资银行和南宁市企业融资服务中心专栏信息申请政府采购信用融资。</w:t>
      </w:r>
      <w:r>
        <w:rPr>
          <w:rFonts w:hAnsi="宋体"/>
          <w:color w:val="auto"/>
          <w:sz w:val="21"/>
          <w:szCs w:val="21"/>
          <w:highlight w:val="none"/>
          <w:lang w:val="en-US"/>
        </w:rPr>
        <w:fldChar w:fldCharType="end"/>
      </w:r>
    </w:p>
    <w:p w14:paraId="64D8FF6D">
      <w:pPr>
        <w:pStyle w:val="17"/>
        <w:widowControl/>
        <w:numPr>
          <w:ilvl w:val="0"/>
          <w:numId w:val="8"/>
        </w:numPr>
        <w:spacing w:line="360" w:lineRule="auto"/>
        <w:ind w:left="0" w:firstLine="402" w:firstLineChars="200"/>
        <w:textAlignment w:val="center"/>
        <w:rPr>
          <w:color w:val="auto"/>
          <w:highlight w:val="none"/>
          <w:lang w:val="en-US"/>
        </w:rPr>
      </w:pPr>
      <w:r>
        <w:rPr>
          <w:rFonts w:hAnsi="宋体"/>
          <w:b/>
          <w:bCs w:val="0"/>
          <w:color w:val="auto"/>
          <w:highlight w:val="none"/>
          <w:lang w:eastAsia="zh-CN"/>
        </w:rPr>
        <w:t>（</w:t>
      </w:r>
      <w:r>
        <w:rPr>
          <w:rFonts w:hAnsi="宋体"/>
          <w:b/>
          <w:bCs w:val="0"/>
          <w:color w:val="auto"/>
          <w:highlight w:val="none"/>
          <w:lang w:val="en-US"/>
        </w:rPr>
        <w:t>2</w:t>
      </w:r>
      <w:r>
        <w:rPr>
          <w:rFonts w:hAnsi="宋体"/>
          <w:b/>
          <w:bCs w:val="0"/>
          <w:color w:val="auto"/>
          <w:highlight w:val="none"/>
          <w:lang w:eastAsia="zh-CN"/>
        </w:rPr>
        <w:t>）线上渠道：登录中征营应收账款融资服务平台（网址：</w:t>
      </w:r>
      <w:r>
        <w:rPr>
          <w:rFonts w:hAnsi="宋体"/>
          <w:b/>
          <w:bCs w:val="0"/>
          <w:color w:val="auto"/>
          <w:highlight w:val="none"/>
          <w:lang w:val="en-US"/>
        </w:rPr>
        <w:t>https://www.crcrfsp.com</w:t>
      </w:r>
      <w:r>
        <w:rPr>
          <w:rFonts w:hAnsi="宋体"/>
          <w:b/>
          <w:bCs w:val="0"/>
          <w:color w:val="auto"/>
          <w:highlight w:val="none"/>
          <w:lang w:eastAsia="zh-CN"/>
        </w:rPr>
        <w:t>，客服电话：</w:t>
      </w:r>
      <w:r>
        <w:rPr>
          <w:rFonts w:hAnsi="宋体"/>
          <w:b/>
          <w:bCs w:val="0"/>
          <w:color w:val="auto"/>
          <w:highlight w:val="none"/>
          <w:lang w:val="en-US"/>
        </w:rPr>
        <w:t>400-009-0001</w:t>
      </w:r>
      <w:r>
        <w:rPr>
          <w:rFonts w:hAnsi="宋体"/>
          <w:b/>
          <w:bCs w:val="0"/>
          <w:color w:val="auto"/>
          <w:highlight w:val="none"/>
          <w:lang w:eastAsia="zh-CN"/>
        </w:rPr>
        <w:t>），选择相关金融产品和银行业金融机构金融融资贷款。具体操作方式见《中国人民银行南宁中心支行广西壮族自治区财政厅关于推广线上“政采贷”融资模式的通知》（南宁银发〔</w:t>
      </w:r>
      <w:r>
        <w:rPr>
          <w:rFonts w:hAnsi="宋体"/>
          <w:b/>
          <w:bCs w:val="0"/>
          <w:color w:val="auto"/>
          <w:highlight w:val="none"/>
          <w:lang w:val="en-US"/>
        </w:rPr>
        <w:t>2021</w:t>
      </w:r>
      <w:r>
        <w:rPr>
          <w:rFonts w:hAnsi="宋体"/>
          <w:b/>
          <w:bCs w:val="0"/>
          <w:color w:val="auto"/>
          <w:highlight w:val="none"/>
          <w:lang w:eastAsia="zh-CN"/>
        </w:rPr>
        <w:t>〕</w:t>
      </w:r>
      <w:r>
        <w:rPr>
          <w:rFonts w:hAnsi="宋体"/>
          <w:b/>
          <w:bCs w:val="0"/>
          <w:color w:val="auto"/>
          <w:highlight w:val="none"/>
          <w:lang w:val="en-US"/>
        </w:rPr>
        <w:t>258</w:t>
      </w:r>
      <w:r>
        <w:rPr>
          <w:rFonts w:hAnsi="宋体"/>
          <w:b/>
          <w:bCs w:val="0"/>
          <w:color w:val="auto"/>
          <w:highlight w:val="none"/>
          <w:lang w:eastAsia="zh-CN"/>
        </w:rPr>
        <w:t>号）文（文件公开网址详情见：“广西政府采购网”——</w:t>
      </w:r>
      <w:r>
        <w:rPr>
          <w:rFonts w:hAnsi="宋体"/>
          <w:b/>
          <w:bCs w:val="0"/>
          <w:color w:val="auto"/>
          <w:highlight w:val="none"/>
          <w:lang w:val="en-US"/>
        </w:rPr>
        <w:t>http://www.ccgp-guangxi.gov.cn/AdministrativeRegulations/AutonomousRegion/9830442.html</w:t>
      </w:r>
      <w:r>
        <w:rPr>
          <w:rFonts w:hAnsi="宋体"/>
          <w:b/>
          <w:bCs w:val="0"/>
          <w:color w:val="auto"/>
          <w:highlight w:val="none"/>
          <w:lang w:eastAsia="zh-CN"/>
        </w:rPr>
        <w:t>）</w:t>
      </w:r>
      <w:r>
        <w:rPr>
          <w:rFonts w:hAnsi="宋体"/>
          <w:b/>
          <w:bCs w:val="0"/>
          <w:color w:val="auto"/>
          <w:highlight w:val="none"/>
          <w:lang w:val="en-US"/>
        </w:rPr>
        <w:br w:type="page"/>
      </w:r>
    </w:p>
    <w:p w14:paraId="387470C3">
      <w:pPr>
        <w:pStyle w:val="2"/>
        <w:widowControl/>
        <w:jc w:val="center"/>
        <w:rPr>
          <w:color w:val="auto"/>
          <w:highlight w:val="none"/>
          <w:lang w:val="en-US"/>
        </w:rPr>
      </w:pPr>
      <w:bookmarkStart w:id="55" w:name="_Toc3776"/>
      <w:r>
        <w:rPr>
          <w:rFonts w:hint="eastAsia" w:ascii="Times New Roman" w:hAnsi="Times New Roman" w:eastAsia="宋体" w:cs="宋体"/>
          <w:color w:val="auto"/>
          <w:highlight w:val="none"/>
          <w:lang w:eastAsia="zh-CN"/>
        </w:rPr>
        <w:t>第四章</w:t>
      </w:r>
      <w:r>
        <w:rPr>
          <w:color w:val="auto"/>
          <w:highlight w:val="none"/>
          <w:lang w:val="en-US"/>
        </w:rPr>
        <w:t xml:space="preserve">  </w:t>
      </w:r>
      <w:r>
        <w:rPr>
          <w:rFonts w:hint="eastAsia" w:ascii="Times New Roman" w:hAnsi="Times New Roman" w:eastAsia="宋体" w:cs="宋体"/>
          <w:color w:val="auto"/>
          <w:highlight w:val="none"/>
          <w:lang w:eastAsia="zh-CN"/>
        </w:rPr>
        <w:t>评审程序、评审方法和评审标准</w:t>
      </w:r>
      <w:bookmarkEnd w:id="55"/>
    </w:p>
    <w:p w14:paraId="7D09691B">
      <w:pPr>
        <w:pStyle w:val="3"/>
        <w:widowControl/>
        <w:jc w:val="center"/>
        <w:rPr>
          <w:rFonts w:hint="eastAsia" w:ascii="宋体" w:hAnsi="宋体" w:eastAsia="宋体" w:cs="宋体"/>
          <w:b w:val="0"/>
          <w:bCs/>
          <w:color w:val="auto"/>
          <w:highlight w:val="none"/>
          <w:lang w:val="en-US"/>
        </w:rPr>
      </w:pPr>
      <w:bookmarkStart w:id="56" w:name="_Toc29606"/>
      <w:r>
        <w:rPr>
          <w:rFonts w:hint="eastAsia" w:ascii="宋体" w:hAnsi="宋体" w:eastAsia="宋体" w:cs="宋体"/>
          <w:b w:val="0"/>
          <w:bCs/>
          <w:color w:val="auto"/>
          <w:highlight w:val="none"/>
          <w:lang w:eastAsia="zh-CN"/>
        </w:rPr>
        <w:t>第一节 评审程序和评审方法</w:t>
      </w:r>
      <w:bookmarkEnd w:id="56"/>
    </w:p>
    <w:p w14:paraId="6892F56D">
      <w:pPr>
        <w:keepNext w:val="0"/>
        <w:keepLines w:val="0"/>
        <w:widowControl w:val="0"/>
        <w:suppressLineNumbers w:val="0"/>
        <w:spacing w:before="0" w:beforeAutospacing="0" w:after="0" w:afterAutospacing="0" w:line="360" w:lineRule="auto"/>
        <w:ind w:left="0" w:right="0" w:firstLine="482" w:firstLineChars="200"/>
        <w:jc w:val="both"/>
        <w:rPr>
          <w:rFonts w:hint="eastAsia" w:ascii="黑体" w:hAnsi="宋体" w:eastAsia="黑体" w:cs="宋体"/>
          <w:b/>
          <w:bCs/>
          <w:color w:val="auto"/>
          <w:sz w:val="24"/>
          <w:szCs w:val="24"/>
          <w:highlight w:val="none"/>
          <w:lang w:val="en-US"/>
        </w:rPr>
      </w:pPr>
      <w:r>
        <w:rPr>
          <w:rFonts w:hint="eastAsia" w:ascii="黑体" w:hAnsi="宋体" w:eastAsia="黑体" w:cs="宋体"/>
          <w:b/>
          <w:bCs/>
          <w:color w:val="auto"/>
          <w:kern w:val="2"/>
          <w:sz w:val="24"/>
          <w:szCs w:val="24"/>
          <w:highlight w:val="none"/>
          <w:lang w:val="en-US" w:eastAsia="zh-CN" w:bidi="ar"/>
        </w:rPr>
        <w:t>1.确认磋商文件</w:t>
      </w:r>
    </w:p>
    <w:p w14:paraId="64FBC856">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由磋商小组确认磋商文件。</w:t>
      </w:r>
    </w:p>
    <w:p w14:paraId="47532ACA">
      <w:pPr>
        <w:keepNext w:val="0"/>
        <w:keepLines w:val="0"/>
        <w:widowControl w:val="0"/>
        <w:suppressLineNumbers w:val="0"/>
        <w:spacing w:before="0" w:beforeAutospacing="0" w:after="0" w:afterAutospacing="0" w:line="360" w:lineRule="auto"/>
        <w:ind w:left="0" w:right="0" w:firstLine="482" w:firstLineChars="200"/>
        <w:jc w:val="both"/>
        <w:rPr>
          <w:rFonts w:hint="eastAsia" w:ascii="黑体" w:hAnsi="宋体" w:eastAsia="黑体" w:cs="宋体"/>
          <w:b/>
          <w:bCs/>
          <w:color w:val="auto"/>
          <w:sz w:val="24"/>
          <w:szCs w:val="24"/>
          <w:highlight w:val="none"/>
          <w:lang w:val="en-US"/>
        </w:rPr>
      </w:pPr>
      <w:r>
        <w:rPr>
          <w:rFonts w:hint="eastAsia" w:ascii="黑体" w:hAnsi="宋体" w:eastAsia="黑体" w:cs="宋体"/>
          <w:b/>
          <w:bCs/>
          <w:color w:val="auto"/>
          <w:kern w:val="2"/>
          <w:sz w:val="24"/>
          <w:szCs w:val="24"/>
          <w:highlight w:val="none"/>
          <w:lang w:val="en-US" w:eastAsia="zh-CN" w:bidi="ar"/>
        </w:rPr>
        <w:t>2.资格审查</w:t>
      </w:r>
    </w:p>
    <w:p w14:paraId="6BCE534C">
      <w:pPr>
        <w:keepNext w:val="0"/>
        <w:keepLines w:val="0"/>
        <w:widowControl w:val="0"/>
        <w:suppressLineNumbers w:val="0"/>
        <w:snapToGrid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2.1响应文件开启后，磋商小组依法对供应商的资格证明文件进行审查。</w:t>
      </w:r>
    </w:p>
    <w:p w14:paraId="12CBBAD8">
      <w:pPr>
        <w:keepNext w:val="0"/>
        <w:keepLines w:val="0"/>
        <w:widowControl w:val="0"/>
        <w:suppressLineNumbers w:val="0"/>
        <w:snapToGrid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注：采购人代表或者采购代理机构在资格审查结束前，对供应商进行信用查询。</w:t>
      </w:r>
    </w:p>
    <w:p w14:paraId="66E85ECC">
      <w:pPr>
        <w:keepNext w:val="0"/>
        <w:keepLines w:val="0"/>
        <w:widowControl w:val="0"/>
        <w:suppressLineNumbers w:val="0"/>
        <w:snapToGrid w:val="0"/>
        <w:spacing w:before="0" w:beforeAutospacing="0" w:after="0" w:afterAutospacing="0" w:line="360" w:lineRule="auto"/>
        <w:ind w:left="0" w:right="0" w:firstLine="420" w:firstLineChars="200"/>
        <w:jc w:val="left"/>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（1）查询渠道：“广西政府采购云”平台“信用中国”网站(</w:t>
      </w:r>
      <w:r>
        <w:rPr>
          <w:rFonts w:hint="eastAsia" w:ascii="宋体" w:hAnsi="宋体" w:eastAsia="宋体" w:cs="宋体"/>
          <w:color w:val="auto"/>
          <w:kern w:val="2"/>
          <w:sz w:val="21"/>
          <w:szCs w:val="21"/>
          <w:highlight w:val="none"/>
          <w:lang w:val="en-US" w:eastAsia="zh-CN" w:bidi="ar"/>
        </w:rPr>
        <w:fldChar w:fldCharType="begin"/>
      </w:r>
      <w:r>
        <w:rPr>
          <w:rFonts w:hint="eastAsia" w:ascii="宋体" w:hAnsi="宋体" w:eastAsia="宋体" w:cs="宋体"/>
          <w:color w:val="auto"/>
          <w:kern w:val="2"/>
          <w:sz w:val="21"/>
          <w:szCs w:val="21"/>
          <w:highlight w:val="none"/>
          <w:lang w:val="en-US" w:eastAsia="zh-CN" w:bidi="ar"/>
        </w:rPr>
        <w:instrText xml:space="preserve"> HYPERLINK "http://www.creditchina.gov.cn" </w:instrText>
      </w:r>
      <w:r>
        <w:rPr>
          <w:rFonts w:hint="eastAsia" w:ascii="宋体" w:hAnsi="宋体" w:eastAsia="宋体" w:cs="宋体"/>
          <w:color w:val="auto"/>
          <w:kern w:val="2"/>
          <w:sz w:val="21"/>
          <w:szCs w:val="21"/>
          <w:highlight w:val="none"/>
          <w:lang w:val="en-US" w:eastAsia="zh-CN" w:bidi="ar"/>
        </w:rPr>
        <w:fldChar w:fldCharType="separate"/>
      </w:r>
      <w:r>
        <w:rPr>
          <w:rStyle w:val="35"/>
          <w:rFonts w:hint="default" w:ascii="Times New Roman" w:hAnsi="宋体" w:eastAsia="宋体" w:cs="宋体"/>
          <w:color w:val="auto"/>
          <w:szCs w:val="24"/>
          <w:highlight w:val="none"/>
          <w:u w:val="single"/>
          <w:lang w:val="en-US"/>
        </w:rPr>
        <w:t>www.creditchina.gov.cn</w:t>
      </w:r>
      <w:r>
        <w:rPr>
          <w:rFonts w:hint="eastAsia" w:ascii="宋体" w:hAnsi="宋体" w:eastAsia="宋体" w:cs="宋体"/>
          <w:color w:val="auto"/>
          <w:kern w:val="2"/>
          <w:sz w:val="21"/>
          <w:szCs w:val="21"/>
          <w:highlight w:val="none"/>
          <w:lang w:val="en-US" w:eastAsia="zh-CN" w:bidi="ar"/>
        </w:rPr>
        <w:fldChar w:fldCharType="end"/>
      </w:r>
      <w:r>
        <w:rPr>
          <w:rFonts w:hint="eastAsia" w:ascii="宋体" w:hAnsi="宋体" w:eastAsia="宋体" w:cs="宋体"/>
          <w:color w:val="auto"/>
          <w:kern w:val="2"/>
          <w:sz w:val="21"/>
          <w:szCs w:val="21"/>
          <w:highlight w:val="none"/>
          <w:lang w:val="en-US" w:eastAsia="zh-CN" w:bidi="ar"/>
        </w:rPr>
        <w:t>)、中国政府采购网(</w:t>
      </w:r>
      <w:r>
        <w:rPr>
          <w:rFonts w:hint="eastAsia" w:ascii="宋体" w:hAnsi="宋体" w:eastAsia="宋体" w:cs="宋体"/>
          <w:color w:val="auto"/>
          <w:kern w:val="2"/>
          <w:sz w:val="21"/>
          <w:szCs w:val="21"/>
          <w:highlight w:val="none"/>
          <w:lang w:val="en-US" w:eastAsia="zh-CN" w:bidi="ar"/>
        </w:rPr>
        <w:fldChar w:fldCharType="begin"/>
      </w:r>
      <w:r>
        <w:rPr>
          <w:rFonts w:hint="eastAsia" w:ascii="宋体" w:hAnsi="宋体" w:eastAsia="宋体" w:cs="宋体"/>
          <w:color w:val="auto"/>
          <w:kern w:val="2"/>
          <w:sz w:val="21"/>
          <w:szCs w:val="21"/>
          <w:highlight w:val="none"/>
          <w:lang w:val="en-US" w:eastAsia="zh-CN" w:bidi="ar"/>
        </w:rPr>
        <w:instrText xml:space="preserve"> HYPERLINK "http://www.ccgp.gov.cn" </w:instrText>
      </w:r>
      <w:r>
        <w:rPr>
          <w:rFonts w:hint="eastAsia" w:ascii="宋体" w:hAnsi="宋体" w:eastAsia="宋体" w:cs="宋体"/>
          <w:color w:val="auto"/>
          <w:kern w:val="2"/>
          <w:sz w:val="21"/>
          <w:szCs w:val="21"/>
          <w:highlight w:val="none"/>
          <w:lang w:val="en-US" w:eastAsia="zh-CN" w:bidi="ar"/>
        </w:rPr>
        <w:fldChar w:fldCharType="separate"/>
      </w:r>
      <w:r>
        <w:rPr>
          <w:rStyle w:val="35"/>
          <w:rFonts w:hint="default" w:ascii="Times New Roman" w:hAnsi="宋体" w:eastAsia="宋体" w:cs="宋体"/>
          <w:color w:val="auto"/>
          <w:szCs w:val="24"/>
          <w:highlight w:val="none"/>
          <w:u w:val="single"/>
          <w:lang w:val="en-US"/>
        </w:rPr>
        <w:t>www.ccgp.gov.cn</w:t>
      </w:r>
      <w:r>
        <w:rPr>
          <w:rFonts w:hint="eastAsia" w:ascii="宋体" w:hAnsi="宋体" w:eastAsia="宋体" w:cs="宋体"/>
          <w:color w:val="auto"/>
          <w:kern w:val="2"/>
          <w:sz w:val="21"/>
          <w:szCs w:val="21"/>
          <w:highlight w:val="none"/>
          <w:lang w:val="en-US" w:eastAsia="zh-CN" w:bidi="ar"/>
        </w:rPr>
        <w:fldChar w:fldCharType="end"/>
      </w:r>
      <w:r>
        <w:rPr>
          <w:rFonts w:hint="eastAsia" w:ascii="宋体" w:hAnsi="宋体" w:eastAsia="宋体" w:cs="宋体"/>
          <w:color w:val="auto"/>
          <w:kern w:val="2"/>
          <w:sz w:val="21"/>
          <w:szCs w:val="21"/>
          <w:highlight w:val="none"/>
          <w:lang w:val="en-US" w:eastAsia="zh-CN" w:bidi="ar"/>
        </w:rPr>
        <w:t>)链接入口。</w:t>
      </w:r>
    </w:p>
    <w:p w14:paraId="5BC98378">
      <w:pPr>
        <w:keepNext w:val="0"/>
        <w:keepLines w:val="0"/>
        <w:widowControl w:val="0"/>
        <w:suppressLineNumbers w:val="0"/>
        <w:snapToGrid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（2）信用查询截止时点：资格审查结束前。</w:t>
      </w:r>
    </w:p>
    <w:p w14:paraId="08C2142B">
      <w:pPr>
        <w:keepNext w:val="0"/>
        <w:keepLines w:val="0"/>
        <w:widowControl w:val="0"/>
        <w:suppressLineNumbers w:val="0"/>
        <w:snapToGrid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查询记录和证据留存方式：在查询网站中直接打印查询记录，截图另存为电子文档作为评审资料保存。</w:t>
      </w:r>
    </w:p>
    <w:p w14:paraId="2F4BC993">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（3）信用信息使用规则：对在“信用中国”网站(www.creditchina.gov.cn)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资格审查不通过，不得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3328CD44">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2.2资格审查标准为本磋商文件中载明对供应商资格要求的条件。资格审查采用合格制，凡符合磋商文件规定的供应商资格要求的响应文件均通过资格审查。</w:t>
      </w:r>
    </w:p>
    <w:p w14:paraId="58E4A89C">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2.3供应商有下列情形之一的，资格审查不通过，其响应文件按无效响应处理：</w:t>
      </w:r>
    </w:p>
    <w:p w14:paraId="66AD381B">
      <w:pPr>
        <w:keepNext w:val="0"/>
        <w:keepLines w:val="0"/>
        <w:widowControl w:val="0"/>
        <w:suppressLineNumbers w:val="0"/>
        <w:snapToGrid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（1）不具备磋商文件中规定的资格要求的；</w:t>
      </w:r>
    </w:p>
    <w:p w14:paraId="7468C2B1">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（2）响应文件未提供任一项“供应商须知前附表”资格证明文件规定的“必须提供”的文件资料的；</w:t>
      </w:r>
    </w:p>
    <w:p w14:paraId="3D649C20">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（3）响应文件提供的资格证明文件出现任一项不符合“供应商须知前附表”资格证明文件规定的“必须提供”的文件资料要求或者无效的。</w:t>
      </w:r>
    </w:p>
    <w:p w14:paraId="39379862">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bookmarkStart w:id="57" w:name="_Hlk68601553"/>
      <w:r>
        <w:rPr>
          <w:rFonts w:hint="eastAsia" w:ascii="宋体" w:hAnsi="宋体" w:eastAsia="宋体" w:cs="宋体"/>
          <w:color w:val="auto"/>
          <w:kern w:val="2"/>
          <w:sz w:val="21"/>
          <w:szCs w:val="21"/>
          <w:highlight w:val="none"/>
          <w:lang w:val="en-US" w:eastAsia="zh-CN" w:bidi="ar"/>
        </w:rPr>
        <w:t>（4）同一合同项下的不同供应商，单位负责人为同一人或者存在直接控股、管理关系的；为本项目提供过整体设计、规范编制或者项目管理、监理、检测等服务的。</w:t>
      </w:r>
      <w:bookmarkEnd w:id="57"/>
    </w:p>
    <w:p w14:paraId="066ED8FE">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2.4通过资格审查的合格供应商不足3家的，不得进入符合性审查环节，采购人或者采购代理机构应当重新开展采购活动。</w:t>
      </w:r>
    </w:p>
    <w:p w14:paraId="68138970">
      <w:pPr>
        <w:keepNext w:val="0"/>
        <w:keepLines w:val="0"/>
        <w:widowControl w:val="0"/>
        <w:suppressLineNumbers w:val="0"/>
        <w:spacing w:before="0" w:beforeAutospacing="0" w:after="0" w:afterAutospacing="0" w:line="360" w:lineRule="auto"/>
        <w:ind w:left="0" w:right="0" w:firstLine="482" w:firstLineChars="200"/>
        <w:jc w:val="both"/>
        <w:rPr>
          <w:rFonts w:hint="eastAsia" w:ascii="黑体" w:hAnsi="宋体" w:eastAsia="黑体" w:cs="宋体"/>
          <w:b/>
          <w:bCs/>
          <w:color w:val="auto"/>
          <w:sz w:val="24"/>
          <w:szCs w:val="24"/>
          <w:highlight w:val="none"/>
          <w:lang w:val="en-US"/>
        </w:rPr>
      </w:pPr>
      <w:r>
        <w:rPr>
          <w:rFonts w:hint="eastAsia" w:ascii="黑体" w:hAnsi="宋体" w:eastAsia="黑体" w:cs="宋体"/>
          <w:b/>
          <w:bCs/>
          <w:color w:val="auto"/>
          <w:kern w:val="2"/>
          <w:sz w:val="24"/>
          <w:szCs w:val="24"/>
          <w:highlight w:val="none"/>
          <w:lang w:val="en-US" w:eastAsia="zh-CN" w:bidi="ar"/>
        </w:rPr>
        <w:t>3.符合性审查</w:t>
      </w:r>
    </w:p>
    <w:p w14:paraId="050D4649">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3.1由磋商小组对通过资格审查的合格供应商的响应文件的响应报价、商务、技术等实质性要求进行符合性审查，以确定其是否满足磋商文件的实质性要求。</w:t>
      </w:r>
    </w:p>
    <w:p w14:paraId="18E0BEE4">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3.2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5705CE27">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pacing w:val="-6"/>
          <w:szCs w:val="21"/>
          <w:highlight w:val="none"/>
          <w:lang w:val="en-US"/>
        </w:rPr>
      </w:pPr>
      <w:r>
        <w:rPr>
          <w:rFonts w:hint="eastAsia" w:ascii="宋体" w:hAnsi="宋体" w:eastAsia="宋体" w:cs="宋体"/>
          <w:color w:val="auto"/>
          <w:kern w:val="2"/>
          <w:sz w:val="21"/>
          <w:szCs w:val="21"/>
          <w:highlight w:val="none"/>
          <w:lang w:val="en-US" w:eastAsia="zh-CN" w:bidi="ar"/>
        </w:rPr>
        <w:t>3.3磋商小组要求供应商澄清、说明或者更正响应文件应当以电子澄清函形式作出。供应商的澄清、说明或者更正应当以电子回函形式按照磋商小组的要求作出明确的澄清、说明或者更正，未按磋商小组的要求作出明确澄清、说明或者更正的供应商的响应文件将按照有利于采购人的原则由磋商小组进行判定。供应商的澄清、说明或者更正必须加盖电子公章</w:t>
      </w:r>
      <w:r>
        <w:rPr>
          <w:rFonts w:hint="eastAsia" w:ascii="宋体" w:hAnsi="宋体" w:eastAsia="宋体" w:cs="宋体"/>
          <w:color w:val="auto"/>
          <w:spacing w:val="-6"/>
          <w:kern w:val="2"/>
          <w:sz w:val="21"/>
          <w:szCs w:val="21"/>
          <w:highlight w:val="none"/>
          <w:lang w:val="en-US" w:eastAsia="zh-CN" w:bidi="ar"/>
        </w:rPr>
        <w:t>。供应商为自然人的，必须由本人签字并附身份证明。</w:t>
      </w:r>
    </w:p>
    <w:p w14:paraId="6C2A043F">
      <w:pPr>
        <w:keepNext w:val="0"/>
        <w:keepLines w:val="0"/>
        <w:widowControl w:val="0"/>
        <w:suppressLineNumbers w:val="0"/>
        <w:spacing w:before="0" w:beforeAutospacing="0" w:after="0" w:afterAutospacing="0" w:line="360" w:lineRule="auto"/>
        <w:ind w:left="0" w:right="0" w:firstLine="396"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spacing w:val="-6"/>
          <w:kern w:val="2"/>
          <w:sz w:val="21"/>
          <w:szCs w:val="21"/>
          <w:highlight w:val="none"/>
          <w:lang w:val="en-US" w:eastAsia="zh-CN" w:bidi="ar"/>
        </w:rPr>
        <w:t>3.4</w:t>
      </w:r>
      <w:r>
        <w:rPr>
          <w:rFonts w:hint="eastAsia" w:ascii="宋体" w:hAnsi="宋体" w:eastAsia="宋体" w:cs="宋体"/>
          <w:color w:val="auto"/>
          <w:kern w:val="2"/>
          <w:sz w:val="21"/>
          <w:szCs w:val="21"/>
          <w:highlight w:val="none"/>
          <w:lang w:val="en-US" w:eastAsia="zh-CN" w:bidi="ar"/>
        </w:rPr>
        <w:t xml:space="preserve">首次响应文件报价出现前后不一致的，按照下列规定修正： </w:t>
      </w:r>
    </w:p>
    <w:p w14:paraId="43C5C074">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（1）响应文件中报价表内容与响应文件中相应内容不一致的，以报价表为准；</w:t>
      </w:r>
    </w:p>
    <w:p w14:paraId="7F5F8371">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（2）大写金额和小写金额不一致的，以大写金额为准；</w:t>
      </w:r>
    </w:p>
    <w:p w14:paraId="2C3BD78F">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（3）单价金额小数点或者百分比有明显错位的，以报价表的总价为准，并修改单价；</w:t>
      </w:r>
    </w:p>
    <w:p w14:paraId="1FD990D6">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（4）总价金额与按单价汇总金额不一致的，以单价金额计算结果为准。</w:t>
      </w:r>
    </w:p>
    <w:p w14:paraId="4A0D0805">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同时出现两种以上不一致的，按照以上（1）-（4）规定的顺序逐条进行修正。修正后的报价经供应商确认后产生约束力，供应商不确认的，其响应文件按无效响应处理。</w:t>
      </w:r>
    </w:p>
    <w:p w14:paraId="42C77DCB">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3.5商务技术、报价评审</w:t>
      </w:r>
    </w:p>
    <w:p w14:paraId="69EFB54F">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在评审时，如发现下列情形之一的，将被视为响应文件无效处理：</w:t>
      </w:r>
    </w:p>
    <w:p w14:paraId="140C0BE6">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（1）商务技术评审</w:t>
      </w:r>
    </w:p>
    <w:p w14:paraId="125EBF58">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1）响应文件未按磋商文件要求签署、盖章；</w:t>
      </w:r>
    </w:p>
    <w:p w14:paraId="2DD1D00B">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 xml:space="preserve">2）委托代理人未能出具有效身份证明或者出具的身份证明与授权委托书中的信息不符； </w:t>
      </w:r>
    </w:p>
    <w:p w14:paraId="3393342B">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3）响应文件未提供任一项“供应商须知前附表” 商务技术文件中 “必须提供”或者“委托时必须提供”的文件资料；响应文件提供的商务技术文件出现任一项不符合“供应商须知前附表”商务技术文件中 “必须提供”或者“委托时必须提供”文件资料要求的规定或者提供的商务技术文件无效。</w:t>
      </w:r>
    </w:p>
    <w:p w14:paraId="090703EA">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4）商务条款中标“▲”的条款发生负偏离的或者允许负偏离的条款数超过“供应商须知前附表”规定项数的或者标明实质性的要求发生负偏离；</w:t>
      </w:r>
    </w:p>
    <w:p w14:paraId="1DFD8A0A">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5）未对竞标有效期作出响应或者响应文件承诺的竞标有效期不满足磋商文件要求；</w:t>
      </w:r>
    </w:p>
    <w:p w14:paraId="51E81715">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6）响应文件的实质性内容未使用中文表述、使用计量单位不符合磋商文件要求；</w:t>
      </w:r>
    </w:p>
    <w:p w14:paraId="00B48767">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7）响应文件中的文件资料因填写不齐全或者内容虚假或者出现其他情形而导致被磋商小组认定无效；</w:t>
      </w:r>
    </w:p>
    <w:p w14:paraId="3831F1C5">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8）响应文件含有采购人不能接受的附加条件；</w:t>
      </w:r>
    </w:p>
    <w:p w14:paraId="71790B35">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9）属于“供应商须知正文”第7.5条情形；</w:t>
      </w:r>
    </w:p>
    <w:p w14:paraId="6214EB24">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10）技术需求允许负偏离的条款数超过“供应商须知前附表”规定项数；</w:t>
      </w:r>
    </w:p>
    <w:p w14:paraId="753A2667">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11）虚假竞标，或者出现其他情形而导致被磋商小组认定无效；</w:t>
      </w:r>
    </w:p>
    <w:p w14:paraId="60FFDD47">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12）竞标技术方案不明确，磋商文件未允许但响应文件中存在一个或者一个以上备选（替代）竞标方案；</w:t>
      </w:r>
    </w:p>
    <w:p w14:paraId="60CA4777">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13）响应文件标注的项目名称或者项目编号与竞争性磋商文件标注的项目名称或者项目编号不一致的；</w:t>
      </w:r>
    </w:p>
    <w:p w14:paraId="41A13007">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14）未响应磋商文件实质性要求；</w:t>
      </w:r>
    </w:p>
    <w:p w14:paraId="24DB07AA">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15）法律、法规和磋商文件规定的其他无效情形。</w:t>
      </w:r>
    </w:p>
    <w:p w14:paraId="159ED6C5">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（2）报价评审</w:t>
      </w:r>
    </w:p>
    <w:p w14:paraId="1F81653F">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1) 响应文件未提供“供应商须知前附表” 报价文件中规定的“响应报价表”；</w:t>
      </w:r>
    </w:p>
    <w:p w14:paraId="730E3FD9">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2）未采用人民币报价或者未按照磋商文件标明的币种报价；</w:t>
      </w:r>
    </w:p>
    <w:p w14:paraId="7AD98A14">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3）供应商未就所竞标分标进行报价或者存在漏项报价；供应商未就所竞标分标的单项内容作唯一报价；供应商未就所竞标分标的全部内容作唯一总价报价；供应商响应文件中存在有选择、有条件报价的（磋商文件允许有备选方案或者其他约定的除外）；</w:t>
      </w:r>
    </w:p>
    <w:p w14:paraId="01832A37">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4）响应报价（包含首次报价、最后报价）超过所竞标分标规定的采购预算金额或者最高限价的（如本项目公布了最高限价）；响应报价（包含首次报价、最后报价）超过磋商文件分项采购预算金额或者最高限价的（如本项目公布了最高限价）；</w:t>
      </w:r>
    </w:p>
    <w:p w14:paraId="2F09C7F2">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5）修正后的报价，供应商不确认的；或者经供应商确认修正后的响应报价（包含首次报价、最后报价）超过所竞标分标规定的采购预算金额或者最高限价（如本项目公布了最高限价）；或者经供应商确认修正后响应报价（包含首次报价、最后报价）超过磋商文件分项采购预算金额或者最高限价的（如本项目公布了最高限价）。</w:t>
      </w:r>
    </w:p>
    <w:p w14:paraId="0790A3C5">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6）响应文件响应的标的数量及单位与竞争性磋商采购文件要求实质性不一致的。</w:t>
      </w:r>
    </w:p>
    <w:p w14:paraId="71577BA6">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3.6磋商小组对响应文件进行评审，未实质性响应磋商文件的响应文件按无效处理，磋商小组应当将资格和符合性不通过的情况告知有关供应商。磋商小组从符合磋商文件规定的相应资格条件的供应商名单中确定不少于3家的供应商参加磋商。</w:t>
      </w:r>
    </w:p>
    <w:p w14:paraId="11693CA5">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3.7非政府购买服务项目，通过符合性审查的合格供应商不足3家的，不得进入磋商环节，采购人或者采购代理机构应当重新开展采购活动。政府购买服务项目，按《财政部关于政府采购竞争性磋商采购方式管理暂行办法有关问题的补充通知》（财库〔2015〕124号）规定，采购过程中通过符合性审查的供应商（社会资本）只有2家的，磋商采购活动可以继续进行。</w:t>
      </w:r>
    </w:p>
    <w:p w14:paraId="052C2D93">
      <w:pPr>
        <w:keepNext w:val="0"/>
        <w:keepLines w:val="0"/>
        <w:widowControl w:val="0"/>
        <w:suppressLineNumbers w:val="0"/>
        <w:spacing w:before="0" w:beforeAutospacing="0" w:after="0" w:afterAutospacing="0"/>
        <w:ind w:left="0" w:right="0" w:firstLine="482" w:firstLineChars="200"/>
        <w:jc w:val="both"/>
        <w:rPr>
          <w:rFonts w:hint="eastAsia" w:ascii="黑体" w:hAnsi="宋体" w:eastAsia="黑体" w:cs="宋体"/>
          <w:b/>
          <w:bCs/>
          <w:color w:val="auto"/>
          <w:sz w:val="24"/>
          <w:szCs w:val="24"/>
          <w:highlight w:val="none"/>
          <w:lang w:val="en-US"/>
        </w:rPr>
      </w:pPr>
      <w:r>
        <w:rPr>
          <w:rFonts w:hint="eastAsia" w:ascii="黑体" w:hAnsi="宋体" w:eastAsia="黑体" w:cs="宋体"/>
          <w:b/>
          <w:bCs/>
          <w:color w:val="auto"/>
          <w:kern w:val="2"/>
          <w:sz w:val="24"/>
          <w:szCs w:val="24"/>
          <w:highlight w:val="none"/>
          <w:lang w:val="en-US" w:eastAsia="zh-CN" w:bidi="ar"/>
        </w:rPr>
        <w:t>4.磋商程序</w:t>
      </w:r>
    </w:p>
    <w:p w14:paraId="553E0E48">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0"/>
          <w:szCs w:val="21"/>
          <w:highlight w:val="none"/>
          <w:lang w:val="en-US"/>
        </w:rPr>
      </w:pPr>
      <w:r>
        <w:rPr>
          <w:rFonts w:hint="eastAsia" w:ascii="宋体" w:hAnsi="宋体" w:eastAsia="宋体" w:cs="宋体"/>
          <w:color w:val="auto"/>
          <w:kern w:val="0"/>
          <w:sz w:val="21"/>
          <w:szCs w:val="21"/>
          <w:highlight w:val="none"/>
          <w:lang w:val="en-US" w:eastAsia="zh-CN" w:bidi="ar"/>
        </w:rPr>
        <w:t>4.1磋商小组按照“供应商须知前附表”</w:t>
      </w:r>
      <w:r>
        <w:rPr>
          <w:rFonts w:hint="eastAsia" w:ascii="宋体" w:hAnsi="宋体" w:eastAsia="宋体" w:cs="宋体"/>
          <w:color w:val="auto"/>
          <w:kern w:val="2"/>
          <w:sz w:val="21"/>
          <w:szCs w:val="21"/>
          <w:highlight w:val="none"/>
          <w:lang w:val="en-US" w:eastAsia="zh-CN" w:bidi="ar"/>
        </w:rPr>
        <w:t xml:space="preserve"> </w:t>
      </w:r>
      <w:r>
        <w:rPr>
          <w:rFonts w:hint="eastAsia" w:ascii="宋体" w:hAnsi="宋体" w:eastAsia="宋体" w:cs="宋体"/>
          <w:color w:val="auto"/>
          <w:kern w:val="0"/>
          <w:sz w:val="21"/>
          <w:szCs w:val="21"/>
          <w:highlight w:val="none"/>
          <w:lang w:val="en-US" w:eastAsia="zh-CN" w:bidi="ar"/>
        </w:rPr>
        <w:t>确定的</w:t>
      </w:r>
      <w:r>
        <w:rPr>
          <w:rFonts w:hint="eastAsia" w:ascii="宋体" w:hAnsi="宋体" w:eastAsia="宋体" w:cs="宋体"/>
          <w:color w:val="auto"/>
          <w:kern w:val="2"/>
          <w:sz w:val="21"/>
          <w:szCs w:val="21"/>
          <w:highlight w:val="none"/>
          <w:lang w:val="en-US" w:eastAsia="zh-CN" w:bidi="ar"/>
        </w:rPr>
        <w:t>顺序，集中与单一供应商分别进行磋商，并给予所有参加磋商的供应商平等的磋商机会。符合磋商资格的供应商必须在接到磋商通知后规定时间内参加磋商，未在规定时间内参加磋商的视同放弃参加磋商权利，其响应文件按无效响应处理。</w:t>
      </w:r>
    </w:p>
    <w:p w14:paraId="356845F2">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4.2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14:paraId="34DD9F44">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4.3对磋商文件作出的实质性变动是磋商文件的有效组成部分，由磋商小组及时以电子澄清函形式同时通知所有参加磋商的供应商。</w:t>
      </w:r>
    </w:p>
    <w:p w14:paraId="137D1AA6">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4.4供应商必须按照磋商文件的变动情况和磋商小组的要求以回函的形式重新提交响应文件，并加盖电子公章。供应商为自然人的，必须由本人签字并附身份证明。参加磋商的供应商未在规定时间内重新提交响应文件的，视同退出磋商。</w:t>
      </w:r>
    </w:p>
    <w:p w14:paraId="2BEB08ED">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4.5磋商中，</w:t>
      </w:r>
      <w:r>
        <w:rPr>
          <w:rFonts w:hint="eastAsia" w:ascii="宋体" w:hAnsi="宋体" w:eastAsia="宋体" w:cs="宋体"/>
          <w:color w:val="auto"/>
          <w:spacing w:val="-6"/>
          <w:kern w:val="2"/>
          <w:sz w:val="21"/>
          <w:szCs w:val="21"/>
          <w:highlight w:val="none"/>
          <w:lang w:val="en-US" w:eastAsia="zh-CN" w:bidi="ar"/>
        </w:rPr>
        <w:t>磋商的任何一方不得透露与磋商有关的其他供应商的技术资料、价格和其他信息。</w:t>
      </w:r>
    </w:p>
    <w:p w14:paraId="2CBA2C87">
      <w:pPr>
        <w:keepNext w:val="0"/>
        <w:keepLines w:val="0"/>
        <w:widowControl/>
        <w:suppressLineNumbers w:val="0"/>
        <w:tabs>
          <w:tab w:val="left" w:pos="540"/>
        </w:tabs>
        <w:spacing w:before="0" w:beforeAutospacing="0" w:after="0" w:afterAutospacing="0" w:line="360" w:lineRule="auto"/>
        <w:ind w:left="0" w:right="0" w:firstLine="420" w:firstLineChars="200"/>
        <w:jc w:val="left"/>
        <w:rPr>
          <w:rFonts w:hint="eastAsia" w:ascii="仿宋" w:hAnsi="仿宋" w:eastAsia="仿宋" w:cs="仿宋_GB2312"/>
          <w:b/>
          <w:bCs w:val="0"/>
          <w:color w:val="auto"/>
          <w:highlight w:val="none"/>
          <w:lang w:val="en-US"/>
        </w:rPr>
      </w:pPr>
      <w:r>
        <w:rPr>
          <w:rFonts w:hint="eastAsia" w:ascii="宋体" w:hAnsi="宋体" w:eastAsia="宋体" w:cs="宋体"/>
          <w:color w:val="auto"/>
          <w:kern w:val="2"/>
          <w:sz w:val="21"/>
          <w:szCs w:val="21"/>
          <w:highlight w:val="none"/>
          <w:lang w:val="en-US" w:eastAsia="zh-CN" w:bidi="ar"/>
        </w:rPr>
        <w:t>4.6磋商小组应对磋商过程和重要磋商内容进行记录，作为评标报告一部分，磋商小组在记录上签字确认。</w:t>
      </w:r>
      <w:r>
        <w:rPr>
          <w:rFonts w:hint="eastAsia" w:ascii="仿宋" w:hAnsi="仿宋" w:eastAsia="仿宋" w:cs="仿宋_GB2312"/>
          <w:b/>
          <w:bCs w:val="0"/>
          <w:color w:val="auto"/>
          <w:kern w:val="2"/>
          <w:sz w:val="21"/>
          <w:szCs w:val="24"/>
          <w:highlight w:val="none"/>
          <w:lang w:val="en-US" w:eastAsia="zh-CN" w:bidi="ar"/>
        </w:rPr>
        <w:t>主要内容包括：</w:t>
      </w:r>
    </w:p>
    <w:p w14:paraId="7E6A5E7E">
      <w:pPr>
        <w:pStyle w:val="81"/>
        <w:widowControl/>
        <w:spacing w:before="0" w:beforeAutospacing="0"/>
        <w:ind w:left="0" w:firstLine="396"/>
        <w:rPr>
          <w:rFonts w:hint="eastAsia" w:ascii="宋体" w:hAnsi="宋体" w:eastAsia="宋体" w:cs="宋体"/>
          <w:color w:val="auto"/>
          <w:spacing w:val="-6"/>
          <w:kern w:val="2"/>
          <w:sz w:val="21"/>
          <w:szCs w:val="21"/>
          <w:highlight w:val="none"/>
          <w:lang w:val="en-US"/>
        </w:rPr>
      </w:pPr>
      <w:r>
        <w:rPr>
          <w:rFonts w:hint="eastAsia" w:ascii="宋体" w:hAnsi="宋体" w:eastAsia="宋体" w:cs="宋体"/>
          <w:color w:val="auto"/>
          <w:spacing w:val="-6"/>
          <w:kern w:val="2"/>
          <w:sz w:val="21"/>
          <w:szCs w:val="21"/>
          <w:highlight w:val="none"/>
          <w:lang w:eastAsia="zh-CN"/>
        </w:rPr>
        <w:t>（</w:t>
      </w:r>
      <w:r>
        <w:rPr>
          <w:rFonts w:hint="eastAsia" w:ascii="宋体" w:hAnsi="宋体" w:eastAsia="宋体" w:cs="宋体"/>
          <w:color w:val="auto"/>
          <w:spacing w:val="-6"/>
          <w:kern w:val="2"/>
          <w:sz w:val="21"/>
          <w:szCs w:val="21"/>
          <w:highlight w:val="none"/>
          <w:lang w:val="en-US"/>
        </w:rPr>
        <w:t>1</w:t>
      </w:r>
      <w:r>
        <w:rPr>
          <w:rFonts w:hint="eastAsia" w:ascii="宋体" w:hAnsi="宋体" w:eastAsia="宋体" w:cs="宋体"/>
          <w:color w:val="auto"/>
          <w:spacing w:val="-6"/>
          <w:kern w:val="2"/>
          <w:sz w:val="21"/>
          <w:szCs w:val="21"/>
          <w:highlight w:val="none"/>
          <w:lang w:eastAsia="zh-CN"/>
        </w:rPr>
        <w:t>）按照相关规定进行公示的，公示情况说明；</w:t>
      </w:r>
    </w:p>
    <w:p w14:paraId="15068030">
      <w:pPr>
        <w:pStyle w:val="81"/>
        <w:widowControl/>
        <w:spacing w:before="0" w:beforeAutospacing="0"/>
        <w:ind w:left="0" w:firstLine="396"/>
        <w:rPr>
          <w:rFonts w:hint="eastAsia" w:ascii="宋体" w:hAnsi="宋体" w:eastAsia="宋体" w:cs="宋体"/>
          <w:color w:val="auto"/>
          <w:spacing w:val="-6"/>
          <w:kern w:val="2"/>
          <w:sz w:val="21"/>
          <w:szCs w:val="21"/>
          <w:highlight w:val="none"/>
          <w:lang w:val="en-US"/>
        </w:rPr>
      </w:pPr>
      <w:r>
        <w:rPr>
          <w:rFonts w:hint="eastAsia" w:ascii="宋体" w:hAnsi="宋体" w:eastAsia="宋体" w:cs="宋体"/>
          <w:color w:val="auto"/>
          <w:spacing w:val="-6"/>
          <w:kern w:val="2"/>
          <w:sz w:val="21"/>
          <w:szCs w:val="21"/>
          <w:highlight w:val="none"/>
          <w:lang w:eastAsia="zh-CN"/>
        </w:rPr>
        <w:t>（</w:t>
      </w:r>
      <w:r>
        <w:rPr>
          <w:rFonts w:hint="eastAsia" w:ascii="宋体" w:hAnsi="宋体" w:eastAsia="宋体" w:cs="宋体"/>
          <w:color w:val="auto"/>
          <w:spacing w:val="-6"/>
          <w:kern w:val="2"/>
          <w:sz w:val="21"/>
          <w:szCs w:val="21"/>
          <w:highlight w:val="none"/>
          <w:lang w:val="en-US"/>
        </w:rPr>
        <w:t>2</w:t>
      </w:r>
      <w:r>
        <w:rPr>
          <w:rFonts w:hint="eastAsia" w:ascii="宋体" w:hAnsi="宋体" w:eastAsia="宋体" w:cs="宋体"/>
          <w:color w:val="auto"/>
          <w:spacing w:val="-6"/>
          <w:kern w:val="2"/>
          <w:sz w:val="21"/>
          <w:szCs w:val="21"/>
          <w:highlight w:val="none"/>
          <w:lang w:eastAsia="zh-CN"/>
        </w:rPr>
        <w:t>）磋商日期和地点，磋商人员名单；</w:t>
      </w:r>
    </w:p>
    <w:p w14:paraId="46FF6CA1">
      <w:pPr>
        <w:pStyle w:val="81"/>
        <w:widowControl/>
        <w:spacing w:before="0" w:beforeAutospacing="0"/>
        <w:ind w:left="0" w:firstLine="396"/>
        <w:rPr>
          <w:rFonts w:hint="eastAsia" w:ascii="宋体" w:hAnsi="宋体" w:eastAsia="宋体" w:cs="宋体"/>
          <w:color w:val="auto"/>
          <w:spacing w:val="-6"/>
          <w:kern w:val="2"/>
          <w:sz w:val="21"/>
          <w:szCs w:val="21"/>
          <w:highlight w:val="none"/>
          <w:lang w:val="en-US"/>
        </w:rPr>
      </w:pPr>
      <w:r>
        <w:rPr>
          <w:rFonts w:hint="eastAsia" w:ascii="宋体" w:hAnsi="宋体" w:eastAsia="宋体" w:cs="宋体"/>
          <w:color w:val="auto"/>
          <w:spacing w:val="-6"/>
          <w:kern w:val="2"/>
          <w:sz w:val="21"/>
          <w:szCs w:val="21"/>
          <w:highlight w:val="none"/>
          <w:lang w:eastAsia="zh-CN"/>
        </w:rPr>
        <w:t>（</w:t>
      </w:r>
      <w:r>
        <w:rPr>
          <w:rFonts w:hint="eastAsia" w:ascii="宋体" w:hAnsi="宋体" w:eastAsia="宋体" w:cs="宋体"/>
          <w:color w:val="auto"/>
          <w:spacing w:val="-6"/>
          <w:kern w:val="2"/>
          <w:sz w:val="21"/>
          <w:szCs w:val="21"/>
          <w:highlight w:val="none"/>
          <w:lang w:val="en-US"/>
        </w:rPr>
        <w:t>3</w:t>
      </w:r>
      <w:r>
        <w:rPr>
          <w:rFonts w:hint="eastAsia" w:ascii="宋体" w:hAnsi="宋体" w:eastAsia="宋体" w:cs="宋体"/>
          <w:color w:val="auto"/>
          <w:spacing w:val="-6"/>
          <w:kern w:val="2"/>
          <w:sz w:val="21"/>
          <w:szCs w:val="21"/>
          <w:highlight w:val="none"/>
          <w:lang w:eastAsia="zh-CN"/>
        </w:rPr>
        <w:t>）合同主要条款及价格商定情况。</w:t>
      </w:r>
    </w:p>
    <w:p w14:paraId="7FCC0B9F">
      <w:pPr>
        <w:keepNext w:val="0"/>
        <w:keepLines w:val="0"/>
        <w:widowControl/>
        <w:suppressLineNumbers w:val="0"/>
        <w:tabs>
          <w:tab w:val="left" w:pos="540"/>
        </w:tabs>
        <w:spacing w:before="0" w:beforeAutospacing="0" w:after="0" w:afterAutospacing="0" w:line="360" w:lineRule="auto"/>
        <w:ind w:left="0" w:right="0" w:firstLine="420" w:firstLineChars="200"/>
        <w:jc w:val="left"/>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4.7磋商过程中重新提交的响应文件，供应商可以在开启前补充、修改。</w:t>
      </w:r>
    </w:p>
    <w:p w14:paraId="2293BA3A">
      <w:pPr>
        <w:keepNext w:val="0"/>
        <w:keepLines w:val="0"/>
        <w:widowControl w:val="0"/>
        <w:suppressLineNumbers w:val="0"/>
        <w:tabs>
          <w:tab w:val="left" w:pos="2837"/>
        </w:tabs>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4.8对磋商过程提交的响应文件进行有效性、完整性和响应程度审查，通过审查的合格供应商不足3家的，采购人或者采购代理机构应当重新开展采购活动。</w:t>
      </w:r>
    </w:p>
    <w:p w14:paraId="0E26ECF4">
      <w:pPr>
        <w:keepNext w:val="0"/>
        <w:keepLines w:val="0"/>
        <w:widowControl w:val="0"/>
        <w:suppressLineNumbers w:val="0"/>
        <w:spacing w:before="0" w:beforeAutospacing="0" w:after="0" w:afterAutospacing="0"/>
        <w:ind w:left="0" w:right="0" w:firstLine="200"/>
        <w:jc w:val="both"/>
        <w:rPr>
          <w:rFonts w:hint="eastAsia" w:ascii="宋体" w:hAnsi="宋体" w:eastAsia="宋体" w:cs="宋体"/>
          <w:color w:val="auto"/>
          <w:szCs w:val="21"/>
          <w:highlight w:val="none"/>
          <w:lang w:val="en-US"/>
        </w:rPr>
      </w:pPr>
      <w:r>
        <w:rPr>
          <w:rFonts w:hint="eastAsia" w:ascii="黑体" w:hAnsi="宋体" w:eastAsia="黑体" w:cs="宋体"/>
          <w:b/>
          <w:bCs/>
          <w:color w:val="auto"/>
          <w:kern w:val="2"/>
          <w:sz w:val="24"/>
          <w:szCs w:val="24"/>
          <w:highlight w:val="none"/>
          <w:lang w:val="en-US" w:eastAsia="zh-CN" w:bidi="ar"/>
        </w:rPr>
        <w:t>5. 最后报价</w:t>
      </w:r>
    </w:p>
    <w:p w14:paraId="6C541B2B">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5.1磋商文件能够详细列明采购标的的技术、服务要求的，磋商结束后，由磋商小组要求所有继续参加磋商的供应商在规定时间内密封提交最后报价，除本章第5.3条外，提交最后报价的供应商不得少于3家，否则必须重新采购。</w:t>
      </w:r>
    </w:p>
    <w:p w14:paraId="1AE375CE">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5.2磋商文件不能详细列明采购标的的技术、服务要求，需经磋商由供应商提供最后设计方案或者解决方案的，磋商结束后，由磋商小组按照少数服从多数的原则投票推荐3家以上供应商的设计方案或者解决方案，并要求其在规定时间内密封提交最后报价。</w:t>
      </w:r>
    </w:p>
    <w:p w14:paraId="2710127E">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5.3 最后报价是供应商响应文件的有效组成部分。符合《政府采购竞争性磋商采购方式管理暂行办法》（财库〔2014〕214号）第三条第四项“市场竞争不充分的科研项目，以及需要扶持的科技成果转化项目”的，提交最后报价的供应商可以为2家。</w:t>
      </w:r>
    </w:p>
    <w:p w14:paraId="0724BA4B">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5.4已经提交响应文件的供应商，在提交最后报价之前，可以根据磋商情况退出磋商，退出磋商的供应商的响应文件按无效响应处理。</w:t>
      </w:r>
    </w:p>
    <w:p w14:paraId="074A758F">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5.5供应商未在规定时间内提交最后报价的，视同退出磋商。</w:t>
      </w:r>
    </w:p>
    <w:p w14:paraId="4D922CC2">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5.6磋商小组收齐某一分标最后报价后统一开启，磋商小组对最后报价进行有效性、完整性和响应程度的审查。</w:t>
      </w:r>
    </w:p>
    <w:p w14:paraId="32163B17">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 xml:space="preserve">5.7最终响应文件的报价出现前后不一致的，按照本章第3.4条的规定修正。 </w:t>
      </w:r>
    </w:p>
    <w:p w14:paraId="67F7BEEC">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5.8修正后的最终报价出现下列情形的，按无效响应处理：</w:t>
      </w:r>
    </w:p>
    <w:p w14:paraId="18320404">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（1）供应商不确认的（全流程电子化评标采取在线确认）；</w:t>
      </w:r>
    </w:p>
    <w:p w14:paraId="0FA38FF2">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（2）经供应商确认修正后的响应报价（包含首次报价、最后报价）超过所竞标分标规定的采购预算金额或者最高限价的（如本项目公布了最高限价）；</w:t>
      </w:r>
    </w:p>
    <w:p w14:paraId="31128502">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（3）经供应商确认修正后的响应报价（包含首次报价、最后报价）超过分项采购预算金额或者最高限价的（如本项目公布了最高限价）。</w:t>
      </w:r>
    </w:p>
    <w:p w14:paraId="3063EB64">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5.9经供应商确认修正后的最后报价作为评审及签订合同的依据。</w:t>
      </w:r>
    </w:p>
    <w:p w14:paraId="0EF79D48">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5.10供应商出现最后报价按无效响应处理或者响应文件按无效处理时</w:t>
      </w:r>
      <w:r>
        <w:rPr>
          <w:rFonts w:hint="eastAsia" w:ascii="宋体" w:hAnsi="宋体" w:eastAsia="宋体" w:cs="宋体"/>
          <w:color w:val="auto"/>
          <w:kern w:val="2"/>
          <w:sz w:val="22"/>
          <w:szCs w:val="22"/>
          <w:highlight w:val="none"/>
          <w:lang w:val="en-US" w:eastAsia="zh-CN" w:bidi="ar"/>
        </w:rPr>
        <w:t>，磋商小组应当告知有关供应商</w:t>
      </w:r>
      <w:r>
        <w:rPr>
          <w:rFonts w:hint="eastAsia" w:ascii="宋体" w:hAnsi="宋体" w:eastAsia="宋体" w:cs="宋体"/>
          <w:color w:val="auto"/>
          <w:kern w:val="2"/>
          <w:sz w:val="21"/>
          <w:szCs w:val="21"/>
          <w:highlight w:val="none"/>
          <w:lang w:val="en-US" w:eastAsia="zh-CN" w:bidi="ar"/>
        </w:rPr>
        <w:t>。</w:t>
      </w:r>
    </w:p>
    <w:p w14:paraId="1339F883">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5.11最后报价结束后，磋商小组不得再与供应商进行任何形式的商谈。</w:t>
      </w:r>
    </w:p>
    <w:p w14:paraId="4D4262AD">
      <w:pPr>
        <w:keepNext w:val="0"/>
        <w:keepLines w:val="0"/>
        <w:widowControl w:val="0"/>
        <w:suppressLineNumbers w:val="0"/>
        <w:spacing w:before="0" w:beforeAutospacing="0" w:after="0" w:afterAutospacing="0"/>
        <w:ind w:left="0" w:right="0" w:firstLine="200"/>
        <w:jc w:val="both"/>
        <w:rPr>
          <w:rFonts w:hint="eastAsia" w:ascii="黑体" w:hAnsi="宋体" w:eastAsia="黑体" w:cs="宋体"/>
          <w:b/>
          <w:bCs/>
          <w:color w:val="auto"/>
          <w:sz w:val="24"/>
          <w:szCs w:val="24"/>
          <w:highlight w:val="none"/>
          <w:lang w:val="en-US"/>
        </w:rPr>
      </w:pPr>
      <w:r>
        <w:rPr>
          <w:rFonts w:hint="eastAsia" w:ascii="黑体" w:hAnsi="宋体" w:eastAsia="黑体" w:cs="宋体"/>
          <w:b/>
          <w:bCs/>
          <w:color w:val="auto"/>
          <w:kern w:val="2"/>
          <w:sz w:val="24"/>
          <w:szCs w:val="24"/>
          <w:highlight w:val="none"/>
          <w:lang w:val="en-US" w:eastAsia="zh-CN" w:bidi="ar"/>
        </w:rPr>
        <w:t>6.比较与评价</w:t>
      </w:r>
    </w:p>
    <w:p w14:paraId="3FC7214C">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6.1评审方法：综合评分法。</w:t>
      </w:r>
    </w:p>
    <w:p w14:paraId="74852B20">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6.2经磋商确定最终采购需求和提交最后报价的供应商后，由磋商小组采用综合评分法对提交最后报价的供应商的响应文件和最后报价进行综合评分。</w:t>
      </w:r>
    </w:p>
    <w:p w14:paraId="336CC1F1">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6.3评审时，磋商小组各成员应当独立对每个有效响应的文件进行评价、打分，然后汇总每个供应商每项评分因素的得分。</w:t>
      </w:r>
    </w:p>
    <w:p w14:paraId="3C2E74FB">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1）评审委员会成员要根据政府采购法律法规和采购文件所载明的评审方法、标准进行评审。对供应商的价格分等客观评分项的评分应当一致，对其他需要借助专业知识评判的主观评分项，应当严格按照评分细则公正评分。</w:t>
      </w:r>
    </w:p>
    <w:p w14:paraId="30BB1BAD">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（2）磋商小组按照磋商文件中规定的评审标准计算各供应商的报价得分。项目评审过程中，不得去掉最后报价中的最高报价和最低报价。</w:t>
      </w:r>
    </w:p>
    <w:p w14:paraId="76FB0709">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（3）各供应商的得分为磋商小组所有成员的有效评分的算术平均数。</w:t>
      </w:r>
    </w:p>
    <w:p w14:paraId="5C14105D">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6.4评审价为供应商的最后报价进行政策性扣除后的价格，评审价只是作为评审时使用。最终成交供应商的成交金额等于最后报价（如有修正，以确认修正后的最后报价为准）。</w:t>
      </w:r>
    </w:p>
    <w:p w14:paraId="51259F61">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0"/>
          <w:szCs w:val="21"/>
          <w:highlight w:val="none"/>
          <w:lang w:val="en-US"/>
        </w:rPr>
      </w:pPr>
      <w:r>
        <w:rPr>
          <w:rFonts w:hint="eastAsia" w:ascii="宋体" w:hAnsi="宋体" w:eastAsia="宋体" w:cs="宋体"/>
          <w:color w:val="auto"/>
          <w:kern w:val="2"/>
          <w:sz w:val="21"/>
          <w:szCs w:val="21"/>
          <w:highlight w:val="none"/>
          <w:lang w:val="en-US" w:eastAsia="zh-CN" w:bidi="ar"/>
        </w:rPr>
        <w:t>6.5由磋商小组根据综合评分情况，按照评审得分由高到低顺序推荐3名以上成交候选供应商，并编写评</w:t>
      </w:r>
      <w:r>
        <w:rPr>
          <w:rFonts w:hint="eastAsia" w:ascii="宋体" w:hAnsi="宋体" w:eastAsia="宋体" w:cs="宋体"/>
          <w:color w:val="auto"/>
          <w:kern w:val="0"/>
          <w:sz w:val="21"/>
          <w:szCs w:val="21"/>
          <w:highlight w:val="none"/>
          <w:lang w:val="en-US" w:eastAsia="zh-CN" w:bidi="ar"/>
        </w:rPr>
        <w:t>审报告。符合本章第4.3条情形的，可以推荐2家成交候选供应商。评审得分相同的，按照最后报价由低到高的顺序推荐。评审得分且最后报价相同的，按照技术指标优劣顺序推荐。</w:t>
      </w:r>
    </w:p>
    <w:p w14:paraId="47878DD1">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0"/>
          <w:szCs w:val="21"/>
          <w:highlight w:val="none"/>
          <w:lang w:val="en-US"/>
        </w:rPr>
      </w:pPr>
      <w:r>
        <w:rPr>
          <w:rFonts w:hint="eastAsia" w:ascii="宋体" w:hAnsi="宋体" w:eastAsia="宋体" w:cs="宋体"/>
          <w:color w:val="auto"/>
          <w:kern w:val="0"/>
          <w:sz w:val="21"/>
          <w:szCs w:val="21"/>
          <w:highlight w:val="none"/>
          <w:lang w:val="en-US" w:eastAsia="zh-CN" w:bidi="ar"/>
        </w:rPr>
        <w:t>6.6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14D85DEB">
      <w:pPr>
        <w:keepNext w:val="0"/>
        <w:keepLines w:val="0"/>
        <w:widowControl w:val="0"/>
        <w:suppressLineNumbers w:val="0"/>
        <w:spacing w:before="0" w:beforeAutospacing="0" w:after="0" w:afterAutospacing="0" w:line="360" w:lineRule="auto"/>
        <w:ind w:left="0" w:right="0" w:firstLine="200"/>
        <w:jc w:val="both"/>
        <w:rPr>
          <w:rFonts w:hint="eastAsia" w:ascii="黑体" w:hAnsi="宋体" w:eastAsia="黑体" w:cs="宋体"/>
          <w:b/>
          <w:bCs/>
          <w:color w:val="auto"/>
          <w:sz w:val="24"/>
          <w:szCs w:val="24"/>
          <w:highlight w:val="none"/>
          <w:lang w:val="en-US"/>
        </w:rPr>
      </w:pPr>
      <w:r>
        <w:rPr>
          <w:rFonts w:hint="eastAsia" w:ascii="黑体" w:hAnsi="宋体" w:eastAsia="黑体" w:cs="宋体"/>
          <w:b/>
          <w:bCs/>
          <w:color w:val="auto"/>
          <w:kern w:val="2"/>
          <w:sz w:val="24"/>
          <w:szCs w:val="24"/>
          <w:highlight w:val="none"/>
          <w:lang w:val="en-US" w:eastAsia="zh-CN" w:bidi="ar"/>
        </w:rPr>
        <w:t>7.评审复核</w:t>
      </w:r>
    </w:p>
    <w:p w14:paraId="1951D49F">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7.1评审报告签署前，评审委员会要对评审结果进行复核，复核意见要体现在评审报告中。</w:t>
      </w:r>
    </w:p>
    <w:p w14:paraId="1398DD99">
      <w:pPr>
        <w:keepNext w:val="0"/>
        <w:keepLines w:val="0"/>
        <w:widowControl/>
        <w:suppressLineNumbers w:val="0"/>
        <w:spacing w:before="0" w:beforeAutospacing="0" w:after="0" w:afterAutospacing="0" w:line="360" w:lineRule="auto"/>
        <w:ind w:left="0" w:right="0" w:firstLine="420" w:firstLineChars="200"/>
        <w:jc w:val="left"/>
        <w:rPr>
          <w:rFonts w:hint="eastAsia" w:ascii="宋体" w:hAnsi="宋体" w:eastAsia="宋体" w:cs="宋体"/>
          <w:color w:val="auto"/>
          <w:kern w:val="0"/>
          <w:szCs w:val="21"/>
          <w:highlight w:val="none"/>
          <w:lang w:val="en-US"/>
        </w:rPr>
      </w:pPr>
      <w:r>
        <w:rPr>
          <w:rFonts w:hint="eastAsia" w:ascii="宋体" w:hAnsi="宋体" w:eastAsia="宋体" w:cs="宋体"/>
          <w:color w:val="auto"/>
          <w:kern w:val="0"/>
          <w:sz w:val="21"/>
          <w:szCs w:val="21"/>
          <w:highlight w:val="none"/>
          <w:lang w:val="en-US" w:eastAsia="zh-CN" w:bidi="ar"/>
        </w:rPr>
        <w:t>7.2评审结果汇总完成后，采购人、采购代理机构和评审委员会均不得修改评审结果或者要求重新评审，但资格性检查认定错误、分值汇总计算错误、分项评分超出评分标准范围、客观分评分不一致、经评审委员会一致认定评分畸高、畸低的情形除外。出现上述除外情形的，评审委员会应当现场修改评审结果，并在评审报告中明确记载。</w:t>
      </w:r>
    </w:p>
    <w:p w14:paraId="66BA3B5F">
      <w:pPr>
        <w:keepNext w:val="0"/>
        <w:keepLines w:val="0"/>
        <w:widowControl w:val="0"/>
        <w:suppressLineNumbers w:val="0"/>
        <w:spacing w:before="0" w:beforeAutospacing="0" w:after="0" w:afterAutospacing="0"/>
        <w:ind w:left="0" w:right="0" w:firstLine="200"/>
        <w:jc w:val="both"/>
        <w:rPr>
          <w:rFonts w:hint="eastAsia" w:ascii="黑体" w:hAnsi="宋体" w:eastAsia="黑体" w:cs="宋体"/>
          <w:b/>
          <w:bCs/>
          <w:color w:val="auto"/>
          <w:sz w:val="24"/>
          <w:szCs w:val="24"/>
          <w:highlight w:val="none"/>
          <w:lang w:val="en-US"/>
        </w:rPr>
      </w:pPr>
      <w:r>
        <w:rPr>
          <w:rFonts w:hint="eastAsia" w:ascii="黑体" w:hAnsi="宋体" w:eastAsia="黑体" w:cs="宋体"/>
          <w:b/>
          <w:bCs/>
          <w:color w:val="auto"/>
          <w:kern w:val="2"/>
          <w:sz w:val="24"/>
          <w:szCs w:val="24"/>
          <w:highlight w:val="none"/>
          <w:lang w:val="en-US" w:eastAsia="zh-CN" w:bidi="ar"/>
        </w:rPr>
        <w:t>8.评审标准</w:t>
      </w:r>
    </w:p>
    <w:p w14:paraId="7A1D2FFA">
      <w:pPr>
        <w:keepNext w:val="0"/>
        <w:keepLines w:val="0"/>
        <w:widowControl w:val="0"/>
        <w:suppressLineNumbers w:val="0"/>
        <w:spacing w:before="0" w:beforeAutospacing="0" w:after="0" w:afterAutospacing="0" w:line="360" w:lineRule="auto"/>
        <w:ind w:left="0" w:right="0" w:firstLine="422" w:firstLineChars="200"/>
        <w:jc w:val="both"/>
        <w:rPr>
          <w:rFonts w:hint="eastAsia" w:ascii="宋体" w:hAnsi="宋体" w:eastAsia="宋体" w:cs="宋体"/>
          <w:bCs/>
          <w:color w:val="auto"/>
          <w:kern w:val="2"/>
          <w:sz w:val="21"/>
          <w:szCs w:val="21"/>
          <w:highlight w:val="none"/>
          <w:lang w:val="en-US" w:eastAsia="zh-CN" w:bidi="ar"/>
        </w:rPr>
      </w:pPr>
      <w:r>
        <w:rPr>
          <w:rFonts w:hint="eastAsia" w:ascii="宋体" w:hAnsi="宋体" w:eastAsia="宋体" w:cs="宋体"/>
          <w:b/>
          <w:bCs w:val="0"/>
          <w:color w:val="auto"/>
          <w:kern w:val="2"/>
          <w:sz w:val="21"/>
          <w:szCs w:val="24"/>
          <w:highlight w:val="none"/>
          <w:lang w:val="en-US" w:eastAsia="zh-CN" w:bidi="ar"/>
        </w:rPr>
        <w:t>8.</w:t>
      </w:r>
      <w:r>
        <w:rPr>
          <w:rFonts w:hint="eastAsia" w:ascii="宋体" w:hAnsi="宋体" w:eastAsia="宋体" w:cs="宋体"/>
          <w:bCs/>
          <w:color w:val="auto"/>
          <w:kern w:val="2"/>
          <w:sz w:val="21"/>
          <w:szCs w:val="21"/>
          <w:highlight w:val="none"/>
          <w:lang w:val="en-US" w:eastAsia="zh-CN" w:bidi="ar"/>
        </w:rPr>
        <w:t>1评审依据：磋商小组将以磋商响应文件为评审依据，对供应商的报价、技术、商务等方面内容按百分制打分。（计分方法按四舍五入取至百分位）</w:t>
      </w:r>
    </w:p>
    <w:p w14:paraId="443F7005">
      <w:pPr>
        <w:keepNext w:val="0"/>
        <w:keepLines w:val="0"/>
        <w:widowControl w:val="0"/>
        <w:suppressLineNumbers w:val="0"/>
        <w:spacing w:before="0" w:beforeAutospacing="0" w:after="0" w:afterAutospacing="0"/>
        <w:ind w:left="0" w:right="0" w:firstLine="200"/>
        <w:jc w:val="both"/>
        <w:rPr>
          <w:rFonts w:hint="eastAsia" w:ascii="黑体" w:hAnsi="宋体" w:eastAsia="黑体" w:cs="宋体"/>
          <w:b/>
          <w:bCs/>
          <w:color w:val="auto"/>
          <w:kern w:val="2"/>
          <w:sz w:val="24"/>
          <w:szCs w:val="24"/>
          <w:highlight w:val="none"/>
          <w:lang w:val="en-US" w:eastAsia="zh-CN" w:bidi="ar"/>
        </w:rPr>
      </w:pPr>
      <w:r>
        <w:rPr>
          <w:rFonts w:hint="eastAsia" w:ascii="黑体" w:hAnsi="宋体" w:eastAsia="黑体" w:cs="宋体"/>
          <w:b/>
          <w:bCs/>
          <w:color w:val="auto"/>
          <w:kern w:val="2"/>
          <w:sz w:val="24"/>
          <w:szCs w:val="24"/>
          <w:highlight w:val="none"/>
          <w:lang w:val="en-US" w:eastAsia="zh-CN" w:bidi="ar"/>
        </w:rPr>
        <w:t xml:space="preserve">分标1、分标2、分标3、分标4、分标5、分标6 的评分方法 </w:t>
      </w:r>
    </w:p>
    <w:p w14:paraId="33895064">
      <w:pPr>
        <w:pStyle w:val="20"/>
        <w:rPr>
          <w:rFonts w:hint="eastAsia" w:ascii="宋体" w:hAnsi="宋体" w:eastAsia="宋体" w:cs="宋体"/>
          <w:bCs/>
          <w:color w:val="auto"/>
          <w:kern w:val="2"/>
          <w:sz w:val="21"/>
          <w:szCs w:val="21"/>
          <w:highlight w:val="none"/>
          <w:lang w:val="en-US" w:eastAsia="zh-CN" w:bidi="ar"/>
        </w:rPr>
      </w:pPr>
    </w:p>
    <w:p w14:paraId="53D5D3DE">
      <w:pPr>
        <w:pStyle w:val="20"/>
        <w:rPr>
          <w:rFonts w:hint="eastAsia" w:ascii="宋体" w:hAnsi="宋体" w:eastAsia="宋体" w:cs="宋体"/>
          <w:bCs/>
          <w:color w:val="auto"/>
          <w:kern w:val="2"/>
          <w:sz w:val="21"/>
          <w:szCs w:val="21"/>
          <w:highlight w:val="none"/>
          <w:lang w:val="en-US" w:eastAsia="zh-CN" w:bidi="ar"/>
        </w:rPr>
      </w:pPr>
    </w:p>
    <w:p w14:paraId="40E7DC70">
      <w:pPr>
        <w:pStyle w:val="20"/>
        <w:rPr>
          <w:rFonts w:hint="eastAsia" w:ascii="宋体" w:hAnsi="宋体" w:eastAsia="宋体" w:cs="宋体"/>
          <w:bCs/>
          <w:color w:val="auto"/>
          <w:kern w:val="2"/>
          <w:sz w:val="21"/>
          <w:szCs w:val="21"/>
          <w:highlight w:val="none"/>
          <w:lang w:val="en-US" w:eastAsia="zh-CN" w:bidi="ar"/>
        </w:rPr>
      </w:pPr>
    </w:p>
    <w:p w14:paraId="2C9DB550">
      <w:pPr>
        <w:pStyle w:val="20"/>
        <w:rPr>
          <w:rFonts w:hint="eastAsia" w:ascii="宋体" w:hAnsi="宋体" w:eastAsia="宋体" w:cs="宋体"/>
          <w:bCs/>
          <w:color w:val="auto"/>
          <w:kern w:val="2"/>
          <w:sz w:val="21"/>
          <w:szCs w:val="21"/>
          <w:highlight w:val="none"/>
          <w:lang w:val="en-US" w:eastAsia="zh-CN" w:bidi="ar"/>
        </w:rPr>
      </w:pPr>
    </w:p>
    <w:p w14:paraId="21279160">
      <w:pPr>
        <w:pStyle w:val="20"/>
        <w:rPr>
          <w:rFonts w:hint="eastAsia" w:ascii="宋体" w:hAnsi="宋体" w:eastAsia="宋体" w:cs="宋体"/>
          <w:bCs/>
          <w:color w:val="auto"/>
          <w:kern w:val="2"/>
          <w:sz w:val="21"/>
          <w:szCs w:val="21"/>
          <w:highlight w:val="none"/>
          <w:lang w:val="en-US" w:eastAsia="zh-CN" w:bidi="ar"/>
        </w:rPr>
      </w:pPr>
    </w:p>
    <w:p w14:paraId="0FF7A3CC">
      <w:pPr>
        <w:pStyle w:val="20"/>
        <w:rPr>
          <w:rFonts w:hint="eastAsia" w:ascii="宋体" w:hAnsi="宋体" w:eastAsia="宋体" w:cs="宋体"/>
          <w:bCs/>
          <w:color w:val="auto"/>
          <w:kern w:val="2"/>
          <w:sz w:val="21"/>
          <w:szCs w:val="21"/>
          <w:highlight w:val="none"/>
          <w:lang w:val="en-US" w:eastAsia="zh-CN" w:bidi="ar"/>
        </w:rPr>
      </w:pPr>
    </w:p>
    <w:p w14:paraId="5CEF5A1A">
      <w:pPr>
        <w:pStyle w:val="20"/>
        <w:rPr>
          <w:rFonts w:hint="eastAsia" w:ascii="宋体" w:hAnsi="宋体" w:eastAsia="宋体" w:cs="宋体"/>
          <w:bCs/>
          <w:color w:val="auto"/>
          <w:kern w:val="2"/>
          <w:sz w:val="21"/>
          <w:szCs w:val="21"/>
          <w:highlight w:val="none"/>
          <w:lang w:val="en-US" w:eastAsia="zh-CN" w:bidi="ar"/>
        </w:rPr>
      </w:pPr>
    </w:p>
    <w:p w14:paraId="4FF02641">
      <w:pPr>
        <w:pStyle w:val="20"/>
        <w:rPr>
          <w:rFonts w:hint="eastAsia" w:ascii="宋体" w:hAnsi="宋体" w:eastAsia="宋体" w:cs="宋体"/>
          <w:bCs/>
          <w:color w:val="auto"/>
          <w:kern w:val="2"/>
          <w:sz w:val="21"/>
          <w:szCs w:val="21"/>
          <w:highlight w:val="none"/>
          <w:lang w:val="en-US" w:eastAsia="zh-CN" w:bidi="ar"/>
        </w:rPr>
      </w:pPr>
    </w:p>
    <w:p w14:paraId="36F13B46">
      <w:pPr>
        <w:pStyle w:val="20"/>
        <w:rPr>
          <w:rFonts w:hint="eastAsia" w:ascii="宋体" w:hAnsi="宋体" w:eastAsia="宋体" w:cs="宋体"/>
          <w:bCs/>
          <w:color w:val="auto"/>
          <w:kern w:val="2"/>
          <w:sz w:val="21"/>
          <w:szCs w:val="21"/>
          <w:highlight w:val="none"/>
          <w:lang w:val="en-US" w:eastAsia="zh-CN" w:bidi="ar"/>
        </w:rPr>
      </w:pPr>
    </w:p>
    <w:p w14:paraId="7366C9CC">
      <w:pPr>
        <w:pStyle w:val="20"/>
        <w:rPr>
          <w:rFonts w:hint="eastAsia" w:ascii="宋体" w:hAnsi="宋体" w:eastAsia="宋体" w:cs="宋体"/>
          <w:bCs/>
          <w:color w:val="auto"/>
          <w:kern w:val="2"/>
          <w:sz w:val="21"/>
          <w:szCs w:val="21"/>
          <w:highlight w:val="none"/>
          <w:lang w:val="en-US" w:eastAsia="zh-CN" w:bidi="ar"/>
        </w:rPr>
      </w:pPr>
    </w:p>
    <w:p w14:paraId="0E3CB82A">
      <w:pPr>
        <w:pStyle w:val="20"/>
        <w:rPr>
          <w:rFonts w:hint="eastAsia" w:ascii="宋体" w:hAnsi="宋体" w:eastAsia="宋体" w:cs="宋体"/>
          <w:bCs/>
          <w:color w:val="auto"/>
          <w:kern w:val="2"/>
          <w:sz w:val="21"/>
          <w:szCs w:val="21"/>
          <w:highlight w:val="none"/>
          <w:lang w:val="en-US" w:eastAsia="zh-CN" w:bidi="ar"/>
        </w:rPr>
      </w:pPr>
    </w:p>
    <w:p w14:paraId="26BDBA8A">
      <w:pPr>
        <w:pStyle w:val="20"/>
        <w:rPr>
          <w:rFonts w:hint="eastAsia" w:ascii="宋体" w:hAnsi="宋体" w:eastAsia="宋体" w:cs="宋体"/>
          <w:bCs/>
          <w:color w:val="auto"/>
          <w:kern w:val="2"/>
          <w:sz w:val="21"/>
          <w:szCs w:val="21"/>
          <w:highlight w:val="none"/>
          <w:lang w:val="en-US" w:eastAsia="zh-CN" w:bidi="ar"/>
        </w:rPr>
      </w:pPr>
    </w:p>
    <w:p w14:paraId="102D3862">
      <w:pPr>
        <w:pStyle w:val="20"/>
        <w:rPr>
          <w:rFonts w:hint="eastAsia" w:ascii="宋体" w:hAnsi="宋体" w:eastAsia="宋体" w:cs="宋体"/>
          <w:bCs/>
          <w:color w:val="auto"/>
          <w:kern w:val="2"/>
          <w:sz w:val="21"/>
          <w:szCs w:val="21"/>
          <w:highlight w:val="none"/>
          <w:lang w:val="en-US" w:eastAsia="zh-CN" w:bidi="ar"/>
        </w:rPr>
      </w:pPr>
    </w:p>
    <w:p w14:paraId="0177942F">
      <w:pPr>
        <w:pStyle w:val="20"/>
        <w:rPr>
          <w:rFonts w:hint="eastAsia" w:ascii="宋体" w:hAnsi="宋体" w:eastAsia="宋体" w:cs="宋体"/>
          <w:bCs/>
          <w:color w:val="auto"/>
          <w:kern w:val="2"/>
          <w:sz w:val="21"/>
          <w:szCs w:val="21"/>
          <w:highlight w:val="none"/>
          <w:lang w:val="en-US" w:eastAsia="zh-CN" w:bidi="ar"/>
        </w:rPr>
      </w:pPr>
    </w:p>
    <w:p w14:paraId="1054C743">
      <w:pPr>
        <w:pStyle w:val="20"/>
        <w:rPr>
          <w:rFonts w:hint="eastAsia" w:ascii="宋体" w:hAnsi="宋体" w:eastAsia="宋体" w:cs="宋体"/>
          <w:bCs/>
          <w:color w:val="auto"/>
          <w:kern w:val="2"/>
          <w:sz w:val="21"/>
          <w:szCs w:val="21"/>
          <w:highlight w:val="none"/>
          <w:lang w:val="en-US" w:eastAsia="zh-CN" w:bidi="ar"/>
        </w:rPr>
      </w:pPr>
    </w:p>
    <w:p w14:paraId="61E5A70E">
      <w:pPr>
        <w:pStyle w:val="20"/>
        <w:rPr>
          <w:rFonts w:hint="eastAsia" w:ascii="宋体" w:hAnsi="宋体" w:eastAsia="宋体" w:cs="宋体"/>
          <w:bCs/>
          <w:color w:val="auto"/>
          <w:kern w:val="2"/>
          <w:sz w:val="21"/>
          <w:szCs w:val="21"/>
          <w:highlight w:val="none"/>
          <w:lang w:val="en-US" w:eastAsia="zh-CN" w:bidi="ar"/>
        </w:rPr>
      </w:pPr>
    </w:p>
    <w:p w14:paraId="3177708E">
      <w:pPr>
        <w:pStyle w:val="20"/>
        <w:rPr>
          <w:rFonts w:hint="eastAsia" w:ascii="宋体" w:hAnsi="宋体" w:eastAsia="宋体" w:cs="宋体"/>
          <w:bCs/>
          <w:color w:val="auto"/>
          <w:kern w:val="2"/>
          <w:sz w:val="21"/>
          <w:szCs w:val="21"/>
          <w:highlight w:val="none"/>
          <w:lang w:val="en-US" w:eastAsia="zh-CN" w:bidi="ar"/>
        </w:rPr>
      </w:pPr>
    </w:p>
    <w:p w14:paraId="6169CF46">
      <w:pPr>
        <w:pStyle w:val="20"/>
        <w:rPr>
          <w:rFonts w:hint="eastAsia" w:ascii="宋体" w:hAnsi="宋体" w:eastAsia="宋体" w:cs="宋体"/>
          <w:bCs/>
          <w:color w:val="auto"/>
          <w:kern w:val="2"/>
          <w:sz w:val="21"/>
          <w:szCs w:val="21"/>
          <w:highlight w:val="none"/>
          <w:lang w:val="en-US" w:eastAsia="zh-CN" w:bidi="ar"/>
        </w:rPr>
      </w:pPr>
    </w:p>
    <w:p w14:paraId="6577AD6B">
      <w:pPr>
        <w:pStyle w:val="20"/>
        <w:rPr>
          <w:rFonts w:hint="eastAsia" w:ascii="宋体" w:hAnsi="宋体" w:eastAsia="宋体" w:cs="宋体"/>
          <w:bCs/>
          <w:color w:val="auto"/>
          <w:kern w:val="2"/>
          <w:sz w:val="21"/>
          <w:szCs w:val="21"/>
          <w:highlight w:val="none"/>
          <w:lang w:val="en-US" w:eastAsia="zh-CN" w:bidi="ar"/>
        </w:rPr>
      </w:pPr>
    </w:p>
    <w:p w14:paraId="76D673AB">
      <w:pPr>
        <w:pStyle w:val="20"/>
        <w:rPr>
          <w:rFonts w:hint="eastAsia" w:ascii="宋体" w:hAnsi="宋体" w:eastAsia="宋体" w:cs="宋体"/>
          <w:bCs/>
          <w:color w:val="auto"/>
          <w:kern w:val="2"/>
          <w:sz w:val="21"/>
          <w:szCs w:val="21"/>
          <w:highlight w:val="none"/>
          <w:lang w:val="en-US" w:eastAsia="zh-CN" w:bidi="ar"/>
        </w:rPr>
      </w:pPr>
    </w:p>
    <w:tbl>
      <w:tblPr>
        <w:tblStyle w:val="30"/>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2"/>
        <w:gridCol w:w="1191"/>
        <w:gridCol w:w="6156"/>
        <w:gridCol w:w="832"/>
      </w:tblGrid>
      <w:tr w14:paraId="061BA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426" w:type="pct"/>
            <w:noWrap w:val="0"/>
            <w:vAlign w:val="center"/>
          </w:tcPr>
          <w:p w14:paraId="2DB59779">
            <w:pPr>
              <w:keepNext w:val="0"/>
              <w:keepLines w:val="0"/>
              <w:widowControl/>
              <w:suppressLineNumbers w:val="0"/>
              <w:spacing w:before="0" w:beforeAutospacing="0" w:after="0" w:afterAutospacing="0"/>
              <w:ind w:left="0" w:right="0"/>
              <w:jc w:val="center"/>
              <w:rPr>
                <w:rFonts w:hint="eastAsia" w:ascii="宋体" w:hAnsi="宋体" w:cs="宋体"/>
                <w:b/>
                <w:bCs/>
                <w:color w:val="auto"/>
                <w:kern w:val="0"/>
                <w:szCs w:val="21"/>
                <w:highlight w:val="none"/>
              </w:rPr>
            </w:pPr>
            <w:bookmarkStart w:id="58" w:name="PO_TDCUS_ITEM_SM_TABLE_1"/>
            <w:r>
              <w:rPr>
                <w:rFonts w:hint="eastAsia" w:ascii="宋体" w:hAnsi="宋体" w:cs="宋体"/>
                <w:b/>
                <w:bCs/>
                <w:color w:val="auto"/>
                <w:kern w:val="0"/>
                <w:szCs w:val="21"/>
                <w:highlight w:val="none"/>
              </w:rPr>
              <w:t>序号</w:t>
            </w:r>
          </w:p>
        </w:tc>
        <w:tc>
          <w:tcPr>
            <w:tcW w:w="666" w:type="pct"/>
            <w:noWrap w:val="0"/>
            <w:vAlign w:val="center"/>
          </w:tcPr>
          <w:p w14:paraId="591DC94A">
            <w:pPr>
              <w:keepNext w:val="0"/>
              <w:keepLines w:val="0"/>
              <w:widowControl/>
              <w:suppressLineNumbers w:val="0"/>
              <w:spacing w:before="0" w:beforeAutospacing="0" w:after="0" w:afterAutospacing="0"/>
              <w:ind w:left="0" w:right="0"/>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评审因素</w:t>
            </w:r>
          </w:p>
        </w:tc>
        <w:tc>
          <w:tcPr>
            <w:tcW w:w="3442" w:type="pct"/>
            <w:noWrap w:val="0"/>
            <w:vAlign w:val="center"/>
          </w:tcPr>
          <w:p w14:paraId="150AE8CE">
            <w:pPr>
              <w:keepNext w:val="0"/>
              <w:keepLines w:val="0"/>
              <w:widowControl/>
              <w:suppressLineNumbers w:val="0"/>
              <w:spacing w:before="0" w:beforeAutospacing="0" w:after="0" w:afterAutospacing="0"/>
              <w:ind w:left="0" w:right="0"/>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评审因素具体内容</w:t>
            </w:r>
          </w:p>
        </w:tc>
        <w:tc>
          <w:tcPr>
            <w:tcW w:w="465" w:type="pct"/>
            <w:noWrap w:val="0"/>
            <w:vAlign w:val="center"/>
          </w:tcPr>
          <w:p w14:paraId="009F14F3">
            <w:pPr>
              <w:keepNext w:val="0"/>
              <w:keepLines w:val="0"/>
              <w:widowControl/>
              <w:suppressLineNumbers w:val="0"/>
              <w:spacing w:before="0" w:beforeAutospacing="0" w:after="0" w:afterAutospacing="0"/>
              <w:ind w:left="0" w:right="0"/>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分值</w:t>
            </w:r>
          </w:p>
        </w:tc>
      </w:tr>
      <w:tr w14:paraId="1C8DB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6" w:hRule="atLeast"/>
          <w:tblHeader/>
          <w:jc w:val="center"/>
        </w:trPr>
        <w:tc>
          <w:tcPr>
            <w:tcW w:w="426" w:type="pct"/>
            <w:noWrap w:val="0"/>
            <w:vAlign w:val="center"/>
          </w:tcPr>
          <w:p w14:paraId="321240C8">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w:t>
            </w:r>
          </w:p>
        </w:tc>
        <w:tc>
          <w:tcPr>
            <w:tcW w:w="666" w:type="pct"/>
            <w:noWrap w:val="0"/>
            <w:vAlign w:val="center"/>
          </w:tcPr>
          <w:p w14:paraId="70F98B95">
            <w:pPr>
              <w:keepNext w:val="0"/>
              <w:keepLines w:val="0"/>
              <w:widowControl/>
              <w:suppressLineNumbers w:val="0"/>
              <w:spacing w:before="0" w:beforeAutospacing="0" w:after="0" w:afterAutospacing="0"/>
              <w:ind w:left="0" w:right="0"/>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价格分</w:t>
            </w:r>
          </w:p>
          <w:p w14:paraId="50DF3A33">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r>
              <w:rPr>
                <w:rFonts w:hint="eastAsia" w:ascii="宋体" w:hAnsi="宋体" w:cs="宋体"/>
                <w:b/>
                <w:bCs/>
                <w:color w:val="auto"/>
                <w:kern w:val="0"/>
                <w:szCs w:val="21"/>
                <w:highlight w:val="none"/>
              </w:rPr>
              <w:t>（满分</w:t>
            </w:r>
            <w:r>
              <w:rPr>
                <w:rFonts w:hint="eastAsia" w:ascii="宋体" w:hAnsi="宋体" w:cs="宋体"/>
                <w:b/>
                <w:bCs/>
                <w:color w:val="auto"/>
                <w:kern w:val="0"/>
                <w:szCs w:val="21"/>
                <w:highlight w:val="none"/>
                <w:lang w:val="en-US" w:eastAsia="zh-CN"/>
              </w:rPr>
              <w:t>10</w:t>
            </w:r>
            <w:r>
              <w:rPr>
                <w:rFonts w:hint="eastAsia" w:ascii="宋体" w:hAnsi="宋体" w:cs="宋体"/>
                <w:b/>
                <w:bCs/>
                <w:color w:val="auto"/>
                <w:kern w:val="0"/>
                <w:szCs w:val="21"/>
                <w:highlight w:val="none"/>
              </w:rPr>
              <w:t>分）</w:t>
            </w:r>
          </w:p>
        </w:tc>
        <w:tc>
          <w:tcPr>
            <w:tcW w:w="3442" w:type="pct"/>
            <w:noWrap w:val="0"/>
            <w:vAlign w:val="top"/>
          </w:tcPr>
          <w:p w14:paraId="2DC7F90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cs="宋体"/>
                <w:color w:val="auto"/>
                <w:szCs w:val="21"/>
                <w:highlight w:val="none"/>
              </w:rPr>
            </w:pPr>
            <w:r>
              <w:rPr>
                <w:rFonts w:hint="eastAsia" w:ascii="宋体" w:hAnsi="宋体" w:cs="宋体"/>
                <w:color w:val="auto"/>
                <w:szCs w:val="21"/>
                <w:highlight w:val="none"/>
              </w:rPr>
              <w:t>1.评标报价为投标人的投标报价进行政策性扣除后的价格，评标报价只是作为评标时使用。最终中标人的中标金额等于投标报价。</w:t>
            </w:r>
          </w:p>
          <w:p w14:paraId="0443A79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cs="宋体"/>
                <w:color w:val="auto"/>
                <w:szCs w:val="21"/>
                <w:highlight w:val="none"/>
              </w:rPr>
            </w:pPr>
            <w:r>
              <w:rPr>
                <w:rFonts w:hint="eastAsia" w:ascii="宋体" w:hAnsi="宋体" w:cs="宋体"/>
                <w:color w:val="auto"/>
                <w:szCs w:val="21"/>
                <w:highlight w:val="none"/>
              </w:rPr>
              <w:t>2.政府采购政策性扣除计算方法</w:t>
            </w:r>
          </w:p>
          <w:p w14:paraId="2EC29E9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cs="宋体"/>
                <w:color w:val="auto"/>
                <w:szCs w:val="21"/>
                <w:highlight w:val="none"/>
              </w:rPr>
            </w:pPr>
            <w:r>
              <w:rPr>
                <w:rFonts w:hint="eastAsia" w:ascii="宋体" w:hAnsi="宋体" w:cs="宋体"/>
                <w:color w:val="auto"/>
                <w:szCs w:val="21"/>
                <w:highlight w:val="none"/>
              </w:rPr>
              <w:t>（1）按照《政府采购促进中小企业发展管理办法》（财库〔2020〕46号）第九条及《广西壮族自治区财政厅关于进一步发挥政府采购政策功能促进企业发展的通知》（桂财采〔2022〕30号）、《广西壮族自治区财政厅关于贯彻落实政府采购支持中小企业发展政策的通知》（桂财采〔2022〕31号）规定的规定，供应商在其响应文件中提供《中小企业声明函》，且其服务为小型和微型企业承接的，对其最后报价给予20%的扣除。</w:t>
            </w:r>
          </w:p>
          <w:p w14:paraId="2BEFEBB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cs="宋体"/>
                <w:color w:val="auto"/>
                <w:szCs w:val="21"/>
                <w:highlight w:val="none"/>
              </w:rPr>
            </w:pPr>
            <w:r>
              <w:rPr>
                <w:rFonts w:hint="eastAsia" w:ascii="宋体" w:hAnsi="宋体" w:cs="宋体"/>
                <w:color w:val="auto"/>
                <w:szCs w:val="21"/>
                <w:highlight w:val="none"/>
              </w:rPr>
              <w:t>（2）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不重复享受政策。</w:t>
            </w:r>
          </w:p>
          <w:p w14:paraId="2F22974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cs="宋体"/>
                <w:color w:val="auto"/>
                <w:szCs w:val="21"/>
                <w:highlight w:val="none"/>
              </w:rPr>
            </w:pPr>
            <w:r>
              <w:rPr>
                <w:rFonts w:hint="eastAsia" w:ascii="宋体" w:hAnsi="宋体" w:cs="宋体"/>
                <w:color w:val="auto"/>
                <w:szCs w:val="21"/>
                <w:highlight w:val="none"/>
              </w:rPr>
              <w:t>（3）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3F728C5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cs="宋体"/>
                <w:color w:val="auto"/>
                <w:szCs w:val="21"/>
                <w:highlight w:val="none"/>
              </w:rPr>
            </w:pPr>
            <w:r>
              <w:rPr>
                <w:rFonts w:hint="eastAsia" w:ascii="宋体" w:hAnsi="宋体" w:cs="宋体"/>
                <w:color w:val="auto"/>
                <w:szCs w:val="21"/>
                <w:highlight w:val="none"/>
              </w:rPr>
              <w:t>（4）政策性扣除计算方法。</w:t>
            </w:r>
          </w:p>
          <w:p w14:paraId="2207982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cs="宋体"/>
                <w:color w:val="auto"/>
                <w:szCs w:val="21"/>
                <w:highlight w:val="none"/>
              </w:rPr>
            </w:pPr>
            <w:r>
              <w:rPr>
                <w:rFonts w:hint="eastAsia" w:ascii="宋体" w:hAnsi="宋体" w:cs="宋体"/>
                <w:color w:val="auto"/>
                <w:szCs w:val="21"/>
                <w:highlight w:val="none"/>
              </w:rPr>
              <w:t>在服务采购项目中，服务由小微企业承接；对符合上述要求的供应商的竞标报价给予</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0%的扣除，扣除后的价格为评审报价，即评审报价=竞标报价×（1-20%）。除上述情况外，评审报价=竞标报价。</w:t>
            </w:r>
          </w:p>
          <w:p w14:paraId="6323B8F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bCs/>
                <w:color w:val="auto"/>
                <w:szCs w:val="21"/>
                <w:highlight w:val="none"/>
              </w:rPr>
            </w:pPr>
            <w:r>
              <w:rPr>
                <w:rFonts w:hint="eastAsia" w:ascii="宋体" w:hAnsi="宋体"/>
                <w:bCs/>
                <w:color w:val="auto"/>
                <w:szCs w:val="21"/>
                <w:highlight w:val="none"/>
              </w:rPr>
              <w:t>（5）除上述情况外，评审报价＝最后报价。</w:t>
            </w:r>
          </w:p>
          <w:p w14:paraId="6F7A4AD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bCs/>
                <w:color w:val="auto"/>
                <w:szCs w:val="21"/>
                <w:highlight w:val="none"/>
              </w:rPr>
            </w:pPr>
            <w:r>
              <w:rPr>
                <w:rFonts w:hint="eastAsia" w:ascii="宋体" w:hAnsi="宋体"/>
                <w:bCs/>
                <w:color w:val="auto"/>
                <w:szCs w:val="21"/>
                <w:highlight w:val="none"/>
              </w:rPr>
              <w:t>（6）以进入比较与评价环节的最低的评审报价为基准价，基准价得分为</w:t>
            </w:r>
            <w:r>
              <w:rPr>
                <w:rFonts w:hint="eastAsia" w:ascii="宋体" w:hAnsi="宋体"/>
                <w:bCs/>
                <w:color w:val="auto"/>
                <w:szCs w:val="21"/>
                <w:highlight w:val="none"/>
                <w:lang w:val="en-US" w:eastAsia="zh-CN"/>
              </w:rPr>
              <w:t>10</w:t>
            </w:r>
            <w:r>
              <w:rPr>
                <w:rFonts w:hint="eastAsia" w:ascii="宋体" w:hAnsi="宋体"/>
                <w:bCs/>
                <w:color w:val="auto"/>
                <w:szCs w:val="21"/>
                <w:highlight w:val="none"/>
              </w:rPr>
              <w:t>分。</w:t>
            </w:r>
          </w:p>
          <w:p w14:paraId="2DD4044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bCs/>
                <w:color w:val="auto"/>
                <w:szCs w:val="21"/>
                <w:highlight w:val="none"/>
              </w:rPr>
            </w:pPr>
            <w:r>
              <w:rPr>
                <w:rFonts w:hint="eastAsia" w:ascii="宋体" w:hAnsi="宋体"/>
                <w:bCs/>
                <w:color w:val="auto"/>
                <w:szCs w:val="21"/>
                <w:highlight w:val="none"/>
              </w:rPr>
              <w:t>（7）价格分计算公式：</w:t>
            </w:r>
          </w:p>
          <w:p w14:paraId="5D67D34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hAnsi="宋体" w:cs="宋体"/>
                <w:bCs/>
                <w:color w:val="auto"/>
                <w:highlight w:val="none"/>
              </w:rPr>
            </w:pPr>
            <w:r>
              <w:rPr>
                <w:rFonts w:hint="eastAsia" w:ascii="宋体" w:hAnsi="宋体"/>
                <w:bCs/>
                <w:color w:val="auto"/>
                <w:szCs w:val="21"/>
                <w:highlight w:val="none"/>
              </w:rPr>
              <w:t>报价得分=（基准价/最后报价）×</w:t>
            </w:r>
            <w:r>
              <w:rPr>
                <w:rFonts w:hint="eastAsia" w:ascii="宋体" w:hAnsi="宋体"/>
                <w:bCs/>
                <w:color w:val="auto"/>
                <w:szCs w:val="21"/>
                <w:highlight w:val="none"/>
                <w:lang w:val="en-US" w:eastAsia="zh-CN"/>
              </w:rPr>
              <w:t>10</w:t>
            </w:r>
            <w:r>
              <w:rPr>
                <w:rFonts w:hint="eastAsia" w:ascii="宋体" w:hAnsi="宋体"/>
                <w:bCs/>
                <w:color w:val="auto"/>
                <w:szCs w:val="21"/>
                <w:highlight w:val="none"/>
              </w:rPr>
              <w:t>分</w:t>
            </w:r>
          </w:p>
        </w:tc>
        <w:tc>
          <w:tcPr>
            <w:tcW w:w="465" w:type="pct"/>
            <w:noWrap w:val="0"/>
            <w:vAlign w:val="center"/>
          </w:tcPr>
          <w:p w14:paraId="2A071E6C">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10</w:t>
            </w:r>
            <w:r>
              <w:rPr>
                <w:rFonts w:hint="eastAsia" w:ascii="宋体" w:hAnsi="宋体" w:cs="宋体"/>
                <w:color w:val="auto"/>
                <w:kern w:val="0"/>
                <w:szCs w:val="21"/>
                <w:highlight w:val="none"/>
              </w:rPr>
              <w:t>分</w:t>
            </w:r>
          </w:p>
        </w:tc>
      </w:tr>
      <w:tr w14:paraId="65EDF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426" w:type="pct"/>
            <w:noWrap w:val="0"/>
            <w:vAlign w:val="center"/>
          </w:tcPr>
          <w:p w14:paraId="4534CC23">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r>
              <w:rPr>
                <w:rFonts w:hint="eastAsia" w:ascii="宋体" w:hAnsi="宋体" w:cs="宋体"/>
                <w:bCs/>
                <w:color w:val="auto"/>
                <w:kern w:val="0"/>
                <w:szCs w:val="21"/>
                <w:highlight w:val="none"/>
              </w:rPr>
              <w:t>2</w:t>
            </w:r>
          </w:p>
        </w:tc>
        <w:tc>
          <w:tcPr>
            <w:tcW w:w="666" w:type="pct"/>
            <w:noWrap w:val="0"/>
            <w:vAlign w:val="center"/>
          </w:tcPr>
          <w:p w14:paraId="7DC7A685">
            <w:pPr>
              <w:keepNext w:val="0"/>
              <w:keepLines w:val="0"/>
              <w:widowControl/>
              <w:suppressLineNumbers w:val="0"/>
              <w:spacing w:before="0" w:beforeAutospacing="0" w:after="0" w:afterAutospacing="0"/>
              <w:ind w:left="0" w:right="0"/>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技术分（客观分）</w:t>
            </w:r>
          </w:p>
          <w:p w14:paraId="6E247B9F">
            <w:pPr>
              <w:keepNext w:val="0"/>
              <w:keepLines w:val="0"/>
              <w:widowControl/>
              <w:suppressLineNumbers w:val="0"/>
              <w:spacing w:before="0" w:beforeAutospacing="0" w:after="0" w:afterAutospacing="0"/>
              <w:ind w:left="0" w:right="0"/>
              <w:jc w:val="center"/>
              <w:rPr>
                <w:rFonts w:hint="default" w:ascii="宋体" w:hAnsi="宋体" w:cs="宋体"/>
                <w:b/>
                <w:bCs/>
                <w:color w:val="auto"/>
                <w:kern w:val="0"/>
                <w:szCs w:val="21"/>
                <w:highlight w:val="none"/>
              </w:rPr>
            </w:pPr>
            <w:r>
              <w:rPr>
                <w:rFonts w:hint="eastAsia" w:ascii="宋体" w:hAnsi="宋体" w:cs="宋体"/>
                <w:b/>
                <w:bCs/>
                <w:color w:val="auto"/>
                <w:kern w:val="0"/>
                <w:szCs w:val="21"/>
                <w:highlight w:val="none"/>
              </w:rPr>
              <w:t>(满分</w:t>
            </w:r>
            <w:r>
              <w:rPr>
                <w:rFonts w:hint="eastAsia" w:ascii="宋体" w:hAnsi="宋体" w:cs="宋体"/>
                <w:b/>
                <w:bCs/>
                <w:color w:val="auto"/>
                <w:kern w:val="0"/>
                <w:szCs w:val="21"/>
                <w:highlight w:val="none"/>
                <w:lang w:val="en-US" w:eastAsia="zh-CN"/>
              </w:rPr>
              <w:t>70</w:t>
            </w:r>
            <w:r>
              <w:rPr>
                <w:rFonts w:hint="eastAsia" w:ascii="宋体" w:hAnsi="宋体" w:cs="宋体"/>
                <w:b/>
                <w:bCs/>
                <w:color w:val="auto"/>
                <w:kern w:val="0"/>
                <w:szCs w:val="21"/>
                <w:highlight w:val="none"/>
              </w:rPr>
              <w:t>分）</w:t>
            </w:r>
          </w:p>
        </w:tc>
        <w:tc>
          <w:tcPr>
            <w:tcW w:w="3907" w:type="pct"/>
            <w:gridSpan w:val="2"/>
            <w:noWrap w:val="0"/>
            <w:vAlign w:val="center"/>
          </w:tcPr>
          <w:p w14:paraId="072179C7">
            <w:pPr>
              <w:keepNext w:val="0"/>
              <w:keepLines w:val="0"/>
              <w:widowControl/>
              <w:suppressLineNumbers w:val="0"/>
              <w:spacing w:before="0" w:beforeAutospacing="0" w:after="0" w:afterAutospacing="0"/>
              <w:ind w:left="0" w:right="0"/>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评审因素</w:t>
            </w:r>
          </w:p>
        </w:tc>
      </w:tr>
      <w:tr w14:paraId="2FB81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426" w:type="pct"/>
            <w:noWrap w:val="0"/>
            <w:vAlign w:val="center"/>
          </w:tcPr>
          <w:p w14:paraId="638EAB74">
            <w:pPr>
              <w:keepNext w:val="0"/>
              <w:keepLines w:val="0"/>
              <w:suppressLineNumbers w:val="0"/>
              <w:adjustRightInd w:val="0"/>
              <w:spacing w:before="0" w:beforeAutospacing="0" w:after="0" w:afterAutospacing="0"/>
              <w:ind w:left="-105" w:leftChars="-50" w:right="-105" w:rightChars="-50"/>
              <w:jc w:val="center"/>
              <w:textAlignment w:val="baseline"/>
              <w:rPr>
                <w:rFonts w:hint="eastAsia" w:ascii="宋体" w:hAnsi="宋体" w:cs="宋体"/>
                <w:bCs/>
                <w:color w:val="auto"/>
                <w:kern w:val="0"/>
                <w:szCs w:val="21"/>
                <w:highlight w:val="none"/>
              </w:rPr>
            </w:pPr>
            <w:r>
              <w:rPr>
                <w:rFonts w:hint="eastAsia" w:ascii="宋体" w:hAnsi="宋体" w:cs="宋体"/>
                <w:bCs/>
                <w:color w:val="auto"/>
                <w:kern w:val="0"/>
                <w:szCs w:val="21"/>
                <w:highlight w:val="none"/>
              </w:rPr>
              <w:t>2.1</w:t>
            </w:r>
          </w:p>
        </w:tc>
        <w:tc>
          <w:tcPr>
            <w:tcW w:w="666" w:type="pct"/>
            <w:noWrap w:val="0"/>
            <w:vAlign w:val="center"/>
          </w:tcPr>
          <w:p w14:paraId="434AB51B">
            <w:pPr>
              <w:keepNext w:val="0"/>
              <w:keepLines w:val="0"/>
              <w:widowControl/>
              <w:suppressLineNumbers w:val="0"/>
              <w:spacing w:before="0" w:beforeAutospacing="0" w:after="0" w:afterAutospacing="0"/>
              <w:ind w:left="0" w:right="0"/>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工作总体思路以及保障措施（</w:t>
            </w:r>
            <w:r>
              <w:rPr>
                <w:rFonts w:hint="eastAsia" w:ascii="宋体" w:hAnsi="宋体" w:cs="宋体"/>
                <w:b/>
                <w:bCs/>
                <w:color w:val="auto"/>
                <w:kern w:val="0"/>
                <w:szCs w:val="21"/>
                <w:highlight w:val="none"/>
                <w:lang w:val="en-US" w:eastAsia="zh-CN"/>
              </w:rPr>
              <w:t>15</w:t>
            </w:r>
            <w:r>
              <w:rPr>
                <w:rFonts w:hint="eastAsia" w:ascii="宋体" w:hAnsi="宋体" w:cs="宋体"/>
                <w:b/>
                <w:bCs/>
                <w:color w:val="auto"/>
                <w:kern w:val="0"/>
                <w:szCs w:val="21"/>
                <w:highlight w:val="none"/>
              </w:rPr>
              <w:t>分）</w:t>
            </w:r>
          </w:p>
          <w:p w14:paraId="43527883">
            <w:pPr>
              <w:keepNext w:val="0"/>
              <w:keepLines w:val="0"/>
              <w:widowControl/>
              <w:suppressLineNumbers w:val="0"/>
              <w:spacing w:before="0" w:beforeAutospacing="0" w:after="0" w:afterAutospacing="0"/>
              <w:ind w:left="0" w:right="0"/>
              <w:jc w:val="center"/>
              <w:rPr>
                <w:rFonts w:hint="eastAsia" w:ascii="宋体" w:hAnsi="宋体" w:cs="宋体"/>
                <w:b/>
                <w:bCs/>
                <w:color w:val="auto"/>
                <w:kern w:val="0"/>
                <w:szCs w:val="21"/>
                <w:highlight w:val="none"/>
                <w:lang w:eastAsia="zh-CN"/>
              </w:rPr>
            </w:pPr>
          </w:p>
        </w:tc>
        <w:tc>
          <w:tcPr>
            <w:tcW w:w="3442" w:type="pct"/>
            <w:noWrap w:val="0"/>
            <w:vAlign w:val="center"/>
          </w:tcPr>
          <w:p w14:paraId="03F70AF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ascii="宋体" w:hAnsi="宋体"/>
                <w:bCs/>
                <w:color w:val="auto"/>
                <w:szCs w:val="21"/>
                <w:highlight w:val="none"/>
                <w:lang w:val="en-US" w:eastAsia="zh-CN"/>
              </w:rPr>
            </w:pPr>
            <w:r>
              <w:rPr>
                <w:rFonts w:hint="eastAsia" w:ascii="宋体" w:hAnsi="宋体"/>
                <w:b/>
                <w:bCs w:val="0"/>
                <w:color w:val="auto"/>
                <w:szCs w:val="21"/>
                <w:highlight w:val="none"/>
              </w:rPr>
              <w:t>一档（</w:t>
            </w:r>
            <w:r>
              <w:rPr>
                <w:rFonts w:hint="eastAsia" w:ascii="宋体" w:hAnsi="宋体"/>
                <w:b/>
                <w:bCs w:val="0"/>
                <w:color w:val="auto"/>
                <w:szCs w:val="21"/>
                <w:highlight w:val="none"/>
                <w:lang w:val="en-US" w:eastAsia="zh-CN"/>
              </w:rPr>
              <w:t>5</w:t>
            </w:r>
            <w:r>
              <w:rPr>
                <w:rFonts w:hint="eastAsia" w:ascii="宋体" w:hAnsi="宋体"/>
                <w:b/>
                <w:bCs w:val="0"/>
                <w:color w:val="auto"/>
                <w:szCs w:val="21"/>
                <w:highlight w:val="none"/>
              </w:rPr>
              <w:t>分）</w:t>
            </w:r>
            <w:r>
              <w:rPr>
                <w:rFonts w:hint="eastAsia" w:ascii="宋体" w:hAnsi="宋体"/>
                <w:bCs/>
                <w:color w:val="auto"/>
                <w:szCs w:val="21"/>
                <w:highlight w:val="none"/>
              </w:rPr>
              <w:t>：提出服务期内的工作总体思路，但对村（社区）法律顾问工作了解不到位，关键思路不准确，计划编制不合理，保证措施针对性差。</w:t>
            </w:r>
            <w:r>
              <w:rPr>
                <w:rFonts w:hint="eastAsia" w:ascii="宋体" w:hAnsi="宋体"/>
                <w:bCs/>
                <w:color w:val="auto"/>
                <w:szCs w:val="21"/>
                <w:highlight w:val="none"/>
                <w:lang w:val="en-US" w:eastAsia="zh-CN"/>
              </w:rPr>
              <w:t xml:space="preserve">   </w:t>
            </w:r>
          </w:p>
          <w:p w14:paraId="6DDBC41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bCs/>
                <w:color w:val="auto"/>
                <w:szCs w:val="21"/>
                <w:highlight w:val="none"/>
              </w:rPr>
            </w:pPr>
            <w:r>
              <w:rPr>
                <w:rFonts w:hint="eastAsia" w:ascii="宋体" w:hAnsi="宋体"/>
                <w:b/>
                <w:bCs w:val="0"/>
                <w:color w:val="auto"/>
                <w:szCs w:val="21"/>
                <w:highlight w:val="none"/>
              </w:rPr>
              <w:t>二档（</w:t>
            </w:r>
            <w:r>
              <w:rPr>
                <w:rFonts w:hint="eastAsia" w:ascii="宋体" w:hAnsi="宋体"/>
                <w:b/>
                <w:bCs w:val="0"/>
                <w:color w:val="auto"/>
                <w:szCs w:val="21"/>
                <w:highlight w:val="none"/>
                <w:lang w:val="en-US" w:eastAsia="zh-CN"/>
              </w:rPr>
              <w:t>10</w:t>
            </w:r>
            <w:r>
              <w:rPr>
                <w:rFonts w:hint="eastAsia" w:ascii="宋体" w:hAnsi="宋体"/>
                <w:b/>
                <w:bCs w:val="0"/>
                <w:color w:val="auto"/>
                <w:szCs w:val="21"/>
                <w:highlight w:val="none"/>
              </w:rPr>
              <w:t>分）</w:t>
            </w:r>
            <w:r>
              <w:rPr>
                <w:rFonts w:hint="eastAsia" w:ascii="宋体" w:hAnsi="宋体"/>
                <w:bCs/>
                <w:color w:val="auto"/>
                <w:szCs w:val="21"/>
                <w:highlight w:val="none"/>
              </w:rPr>
              <w:t>：提出服务期内较详细的工作总体思路，且对村（社区）法律顾问工作内容、服务要求比较明确，服务期内开展法律顾问工作思路较清晰、准确、完整，计划编制可行，保证措施针对性较强。</w:t>
            </w:r>
          </w:p>
          <w:p w14:paraId="63308DE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bCs/>
                <w:color w:val="auto"/>
                <w:szCs w:val="21"/>
                <w:highlight w:val="none"/>
              </w:rPr>
            </w:pPr>
            <w:r>
              <w:rPr>
                <w:rFonts w:hint="eastAsia" w:ascii="宋体" w:hAnsi="宋体"/>
                <w:b/>
                <w:bCs w:val="0"/>
                <w:color w:val="auto"/>
                <w:szCs w:val="21"/>
                <w:highlight w:val="none"/>
              </w:rPr>
              <w:t>三挡（1</w:t>
            </w:r>
            <w:r>
              <w:rPr>
                <w:rFonts w:hint="eastAsia" w:ascii="宋体" w:hAnsi="宋体"/>
                <w:b/>
                <w:bCs w:val="0"/>
                <w:color w:val="auto"/>
                <w:szCs w:val="21"/>
                <w:highlight w:val="none"/>
                <w:lang w:val="en-US" w:eastAsia="zh-CN"/>
              </w:rPr>
              <w:t>5</w:t>
            </w:r>
            <w:r>
              <w:rPr>
                <w:rFonts w:hint="eastAsia" w:ascii="宋体" w:hAnsi="宋体"/>
                <w:b/>
                <w:bCs w:val="0"/>
                <w:color w:val="auto"/>
                <w:szCs w:val="21"/>
                <w:highlight w:val="none"/>
              </w:rPr>
              <w:t>分）</w:t>
            </w:r>
            <w:r>
              <w:rPr>
                <w:rFonts w:hint="eastAsia" w:ascii="宋体" w:hAnsi="宋体"/>
                <w:bCs/>
                <w:color w:val="auto"/>
                <w:szCs w:val="21"/>
                <w:highlight w:val="none"/>
              </w:rPr>
              <w:t>：提出服务期内详细的工作总体思路，包括服务期前的准备、服务期内定期进行工作小结并对服务方法进行创新以及提高服务质量的有效措施。且对村（社区）法律顾问工作内容、服务要求明确，在村（社区）法律顾问工作中有一定经验，服务期内开展法律顾问工作思路清晰、准确、完整，计划编制可行，保证措施针对性强。</w:t>
            </w:r>
          </w:p>
          <w:p w14:paraId="0AE90F4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bCs/>
                <w:color w:val="auto"/>
                <w:szCs w:val="21"/>
                <w:highlight w:val="none"/>
              </w:rPr>
            </w:pPr>
            <w:r>
              <w:rPr>
                <w:rFonts w:hint="default"/>
                <w:b/>
                <w:bCs/>
                <w:color w:val="auto"/>
                <w:spacing w:val="-3"/>
                <w:sz w:val="22"/>
                <w:szCs w:val="22"/>
                <w:highlight w:val="none"/>
              </w:rPr>
              <w:t>注：未提供或不满足进档要求不得分。</w:t>
            </w:r>
          </w:p>
        </w:tc>
        <w:tc>
          <w:tcPr>
            <w:tcW w:w="465" w:type="pct"/>
            <w:noWrap w:val="0"/>
            <w:vAlign w:val="center"/>
          </w:tcPr>
          <w:p w14:paraId="5D838D70">
            <w:pPr>
              <w:keepNext w:val="0"/>
              <w:keepLines w:val="0"/>
              <w:suppressLineNumbers w:val="0"/>
              <w:spacing w:before="0" w:beforeAutospacing="0" w:after="0" w:afterAutospacing="0"/>
              <w:ind w:left="0" w:right="0"/>
              <w:jc w:val="center"/>
              <w:rPr>
                <w:rFonts w:hint="default" w:ascii="宋体" w:hAnsi="宋体" w:cs="宋体" w:eastAsiaTheme="minorEastAsia"/>
                <w:color w:val="auto"/>
                <w:kern w:val="0"/>
                <w:szCs w:val="21"/>
                <w:highlight w:val="none"/>
                <w:lang w:val="en-US" w:eastAsia="zh-CN"/>
              </w:rPr>
            </w:pPr>
            <w:r>
              <w:rPr>
                <w:rFonts w:hint="eastAsia" w:ascii="宋体" w:hAnsi="宋体" w:cs="宋体"/>
                <w:color w:val="auto"/>
                <w:kern w:val="0"/>
                <w:szCs w:val="21"/>
                <w:highlight w:val="none"/>
                <w:lang w:val="en-US" w:eastAsia="zh-CN"/>
              </w:rPr>
              <w:t>15分</w:t>
            </w:r>
          </w:p>
        </w:tc>
      </w:tr>
      <w:tr w14:paraId="3962D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426" w:type="pct"/>
            <w:noWrap w:val="0"/>
            <w:vAlign w:val="center"/>
          </w:tcPr>
          <w:p w14:paraId="58B5D290">
            <w:pPr>
              <w:keepNext w:val="0"/>
              <w:keepLines w:val="0"/>
              <w:suppressLineNumbers w:val="0"/>
              <w:adjustRightInd w:val="0"/>
              <w:spacing w:before="0" w:beforeAutospacing="0" w:after="0" w:afterAutospacing="0"/>
              <w:ind w:left="-105" w:leftChars="-50" w:right="-105" w:rightChars="-50"/>
              <w:jc w:val="center"/>
              <w:textAlignment w:val="baseline"/>
              <w:rPr>
                <w:rFonts w:hint="eastAsia" w:ascii="宋体" w:hAnsi="宋体" w:cs="宋体"/>
                <w:bCs/>
                <w:color w:val="auto"/>
                <w:kern w:val="0"/>
                <w:szCs w:val="21"/>
                <w:highlight w:val="none"/>
              </w:rPr>
            </w:pPr>
            <w:r>
              <w:rPr>
                <w:rFonts w:hint="eastAsia" w:ascii="宋体" w:hAnsi="宋体" w:cs="宋体"/>
                <w:bCs/>
                <w:color w:val="auto"/>
                <w:kern w:val="0"/>
                <w:szCs w:val="21"/>
                <w:highlight w:val="none"/>
              </w:rPr>
              <w:t>2.2</w:t>
            </w:r>
          </w:p>
        </w:tc>
        <w:tc>
          <w:tcPr>
            <w:tcW w:w="666" w:type="pct"/>
            <w:noWrap w:val="0"/>
            <w:vAlign w:val="center"/>
          </w:tcPr>
          <w:p w14:paraId="4DFBDE4E">
            <w:pPr>
              <w:keepNext w:val="0"/>
              <w:keepLines w:val="0"/>
              <w:widowControl/>
              <w:suppressLineNumbers w:val="0"/>
              <w:spacing w:before="0" w:beforeAutospacing="0" w:after="0" w:afterAutospacing="0"/>
              <w:ind w:left="0" w:right="0"/>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法律顾问服务流程（1</w:t>
            </w:r>
            <w:r>
              <w:rPr>
                <w:rFonts w:hint="eastAsia" w:ascii="宋体" w:hAnsi="宋体" w:cs="宋体"/>
                <w:b/>
                <w:bCs/>
                <w:color w:val="auto"/>
                <w:kern w:val="0"/>
                <w:szCs w:val="21"/>
                <w:highlight w:val="none"/>
                <w:lang w:val="en-US" w:eastAsia="zh-CN"/>
              </w:rPr>
              <w:t>5</w:t>
            </w:r>
            <w:r>
              <w:rPr>
                <w:rFonts w:hint="eastAsia" w:ascii="宋体" w:hAnsi="宋体" w:cs="宋体"/>
                <w:b/>
                <w:bCs/>
                <w:color w:val="auto"/>
                <w:kern w:val="0"/>
                <w:szCs w:val="21"/>
                <w:highlight w:val="none"/>
              </w:rPr>
              <w:t>分）</w:t>
            </w:r>
          </w:p>
        </w:tc>
        <w:tc>
          <w:tcPr>
            <w:tcW w:w="3442" w:type="pct"/>
            <w:noWrap w:val="0"/>
            <w:vAlign w:val="center"/>
          </w:tcPr>
          <w:p w14:paraId="275564B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bCs/>
                <w:color w:val="auto"/>
                <w:szCs w:val="21"/>
                <w:highlight w:val="none"/>
              </w:rPr>
            </w:pPr>
            <w:r>
              <w:rPr>
                <w:rFonts w:hint="eastAsia" w:ascii="宋体" w:hAnsi="宋体"/>
                <w:b/>
                <w:bCs w:val="0"/>
                <w:color w:val="auto"/>
                <w:szCs w:val="21"/>
                <w:highlight w:val="none"/>
              </w:rPr>
              <w:t>一档（</w:t>
            </w:r>
            <w:r>
              <w:rPr>
                <w:rFonts w:hint="eastAsia" w:ascii="宋体" w:hAnsi="宋体"/>
                <w:b/>
                <w:bCs w:val="0"/>
                <w:color w:val="auto"/>
                <w:szCs w:val="21"/>
                <w:highlight w:val="none"/>
                <w:lang w:val="en-US" w:eastAsia="zh-CN"/>
              </w:rPr>
              <w:t>5</w:t>
            </w:r>
            <w:r>
              <w:rPr>
                <w:rFonts w:hint="eastAsia" w:ascii="宋体" w:hAnsi="宋体"/>
                <w:b/>
                <w:bCs w:val="0"/>
                <w:color w:val="auto"/>
                <w:szCs w:val="21"/>
                <w:highlight w:val="none"/>
              </w:rPr>
              <w:t>分）</w:t>
            </w:r>
            <w:r>
              <w:rPr>
                <w:rFonts w:hint="eastAsia" w:ascii="宋体" w:hAnsi="宋体"/>
                <w:bCs/>
                <w:color w:val="auto"/>
                <w:szCs w:val="21"/>
                <w:highlight w:val="none"/>
              </w:rPr>
              <w:t>：基本明确开展村（社区）法律顾问工作的服务流程，但对服务细节把握较差，没有与村（社区）及司法所、司法局建立沟通机制，部署不全面。</w:t>
            </w:r>
          </w:p>
          <w:p w14:paraId="1F643BA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bCs/>
                <w:color w:val="auto"/>
                <w:szCs w:val="21"/>
                <w:highlight w:val="none"/>
              </w:rPr>
            </w:pPr>
            <w:r>
              <w:rPr>
                <w:rFonts w:hint="eastAsia" w:ascii="宋体" w:hAnsi="宋体"/>
                <w:b/>
                <w:bCs w:val="0"/>
                <w:color w:val="auto"/>
                <w:szCs w:val="21"/>
                <w:highlight w:val="none"/>
              </w:rPr>
              <w:t>二档（</w:t>
            </w:r>
            <w:r>
              <w:rPr>
                <w:rFonts w:hint="eastAsia" w:ascii="宋体" w:hAnsi="宋体"/>
                <w:b/>
                <w:bCs w:val="0"/>
                <w:color w:val="auto"/>
                <w:szCs w:val="21"/>
                <w:highlight w:val="none"/>
                <w:lang w:val="en-US" w:eastAsia="zh-CN"/>
              </w:rPr>
              <w:t>10</w:t>
            </w:r>
            <w:r>
              <w:rPr>
                <w:rFonts w:hint="eastAsia" w:ascii="宋体" w:hAnsi="宋体"/>
                <w:b/>
                <w:bCs w:val="0"/>
                <w:color w:val="auto"/>
                <w:szCs w:val="21"/>
                <w:highlight w:val="none"/>
              </w:rPr>
              <w:t>分）</w:t>
            </w:r>
            <w:r>
              <w:rPr>
                <w:rFonts w:hint="eastAsia" w:ascii="宋体" w:hAnsi="宋体"/>
                <w:bCs/>
                <w:color w:val="auto"/>
                <w:szCs w:val="21"/>
                <w:highlight w:val="none"/>
              </w:rPr>
              <w:t>：明确开展村（社区）法律顾问工作的服务流程，对服务细节把握较准确，制定与村（社区）及司法所、司法局的沟通机制，主动建立村（社区）法律顾问微信群，服务过程填写好相关日志等台账，部署比较全面。</w:t>
            </w:r>
          </w:p>
          <w:p w14:paraId="6527045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bCs/>
                <w:color w:val="auto"/>
                <w:szCs w:val="21"/>
                <w:highlight w:val="none"/>
              </w:rPr>
            </w:pPr>
            <w:r>
              <w:rPr>
                <w:rFonts w:hint="eastAsia" w:ascii="宋体" w:hAnsi="宋体"/>
                <w:b/>
                <w:bCs w:val="0"/>
                <w:color w:val="auto"/>
                <w:szCs w:val="21"/>
                <w:highlight w:val="none"/>
              </w:rPr>
              <w:t>三档（1</w:t>
            </w:r>
            <w:r>
              <w:rPr>
                <w:rFonts w:hint="eastAsia" w:ascii="宋体" w:hAnsi="宋体"/>
                <w:b/>
                <w:bCs w:val="0"/>
                <w:color w:val="auto"/>
                <w:szCs w:val="21"/>
                <w:highlight w:val="none"/>
                <w:lang w:val="en-US" w:eastAsia="zh-CN"/>
              </w:rPr>
              <w:t>5</w:t>
            </w:r>
            <w:r>
              <w:rPr>
                <w:rFonts w:hint="eastAsia" w:ascii="宋体" w:hAnsi="宋体"/>
                <w:b/>
                <w:bCs w:val="0"/>
                <w:color w:val="auto"/>
                <w:szCs w:val="21"/>
                <w:highlight w:val="none"/>
              </w:rPr>
              <w:t>分）</w:t>
            </w:r>
            <w:r>
              <w:rPr>
                <w:rFonts w:hint="eastAsia" w:ascii="宋体" w:hAnsi="宋体"/>
                <w:bCs/>
                <w:color w:val="auto"/>
                <w:szCs w:val="21"/>
                <w:highlight w:val="none"/>
              </w:rPr>
              <w:t>：明确开展村（社区）法律顾问工作的服务流程，开展过村（社区）法律服务并对服务细节把握准确，制定完善的与村（社区）及司法所、司法局的沟通机制，主动建立村（社区）法律顾问微信群并能随时解答群众法律咨询，服务过程填写好相关日志等台账，部署全面。</w:t>
            </w:r>
          </w:p>
          <w:p w14:paraId="469B983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bCs/>
                <w:color w:val="auto"/>
                <w:szCs w:val="21"/>
                <w:highlight w:val="none"/>
                <w:lang w:eastAsia="zh-CN"/>
              </w:rPr>
            </w:pPr>
            <w:r>
              <w:rPr>
                <w:rFonts w:hint="default"/>
                <w:b/>
                <w:bCs/>
                <w:color w:val="auto"/>
                <w:spacing w:val="-3"/>
                <w:sz w:val="22"/>
                <w:szCs w:val="22"/>
                <w:highlight w:val="none"/>
              </w:rPr>
              <w:t>注：未提供或不满足进档要求不得分。</w:t>
            </w:r>
          </w:p>
        </w:tc>
        <w:tc>
          <w:tcPr>
            <w:tcW w:w="465" w:type="pct"/>
            <w:noWrap w:val="0"/>
            <w:vAlign w:val="center"/>
          </w:tcPr>
          <w:p w14:paraId="142D714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ascii="宋体" w:hAnsi="宋体"/>
                <w:bCs/>
                <w:color w:val="auto"/>
                <w:szCs w:val="21"/>
                <w:highlight w:val="none"/>
                <w:lang w:val="en-US" w:eastAsia="zh-CN"/>
              </w:rPr>
            </w:pPr>
            <w:r>
              <w:rPr>
                <w:rFonts w:hint="eastAsia" w:ascii="宋体" w:hAnsi="宋体"/>
                <w:bCs/>
                <w:color w:val="auto"/>
                <w:szCs w:val="21"/>
                <w:highlight w:val="none"/>
                <w:lang w:val="en-US" w:eastAsia="zh-CN"/>
              </w:rPr>
              <w:t>15分</w:t>
            </w:r>
          </w:p>
        </w:tc>
      </w:tr>
      <w:tr w14:paraId="31BA8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426" w:type="pct"/>
            <w:noWrap w:val="0"/>
            <w:vAlign w:val="center"/>
          </w:tcPr>
          <w:p w14:paraId="0F96C64F">
            <w:pPr>
              <w:keepNext w:val="0"/>
              <w:keepLines w:val="0"/>
              <w:suppressLineNumbers w:val="0"/>
              <w:adjustRightInd w:val="0"/>
              <w:spacing w:before="0" w:beforeAutospacing="0" w:after="0" w:afterAutospacing="0"/>
              <w:ind w:left="-105" w:leftChars="-50" w:right="-105" w:rightChars="-50"/>
              <w:jc w:val="center"/>
              <w:textAlignment w:val="baseline"/>
              <w:rPr>
                <w:rFonts w:hint="default" w:ascii="宋体" w:hAnsi="宋体" w:cs="宋体" w:eastAsiaTheme="minorEastAsia"/>
                <w:bCs/>
                <w:color w:val="auto"/>
                <w:kern w:val="0"/>
                <w:szCs w:val="21"/>
                <w:highlight w:val="none"/>
                <w:lang w:val="en-US" w:eastAsia="zh-CN"/>
              </w:rPr>
            </w:pPr>
            <w:r>
              <w:rPr>
                <w:rFonts w:hint="eastAsia" w:ascii="宋体" w:hAnsi="宋体" w:cs="宋体"/>
                <w:bCs/>
                <w:color w:val="auto"/>
                <w:kern w:val="0"/>
                <w:szCs w:val="21"/>
                <w:highlight w:val="none"/>
              </w:rPr>
              <w:t>2.3</w:t>
            </w:r>
          </w:p>
        </w:tc>
        <w:tc>
          <w:tcPr>
            <w:tcW w:w="666" w:type="pct"/>
            <w:noWrap w:val="0"/>
            <w:vAlign w:val="center"/>
          </w:tcPr>
          <w:p w14:paraId="1FB4ED00">
            <w:pPr>
              <w:keepNext w:val="0"/>
              <w:keepLines w:val="0"/>
              <w:widowControl/>
              <w:suppressLineNumbers w:val="0"/>
              <w:spacing w:before="0" w:beforeAutospacing="0" w:after="0" w:afterAutospacing="0"/>
              <w:ind w:left="0" w:right="0"/>
              <w:jc w:val="center"/>
              <w:rPr>
                <w:rFonts w:hint="eastAsia" w:ascii="宋体" w:hAnsi="宋体" w:cs="宋体"/>
                <w:b/>
                <w:bCs/>
                <w:color w:val="auto"/>
                <w:kern w:val="0"/>
                <w:szCs w:val="21"/>
                <w:highlight w:val="none"/>
                <w:lang w:val="en-US" w:eastAsia="zh-CN"/>
              </w:rPr>
            </w:pPr>
            <w:r>
              <w:rPr>
                <w:rFonts w:hint="eastAsia" w:ascii="宋体" w:hAnsi="宋体" w:cs="宋体"/>
                <w:b/>
                <w:bCs/>
                <w:color w:val="auto"/>
                <w:kern w:val="0"/>
                <w:szCs w:val="21"/>
                <w:highlight w:val="none"/>
              </w:rPr>
              <w:t>服务完成期限承诺（10分）</w:t>
            </w:r>
          </w:p>
        </w:tc>
        <w:tc>
          <w:tcPr>
            <w:tcW w:w="3442" w:type="pct"/>
            <w:noWrap w:val="0"/>
            <w:vAlign w:val="center"/>
          </w:tcPr>
          <w:p w14:paraId="1A39E34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bCs/>
                <w:color w:val="auto"/>
                <w:szCs w:val="21"/>
                <w:highlight w:val="none"/>
              </w:rPr>
            </w:pPr>
            <w:r>
              <w:rPr>
                <w:rFonts w:hint="eastAsia" w:ascii="宋体" w:hAnsi="宋体"/>
                <w:b/>
                <w:bCs w:val="0"/>
                <w:color w:val="auto"/>
                <w:szCs w:val="21"/>
                <w:highlight w:val="none"/>
              </w:rPr>
              <w:t>一档（</w:t>
            </w:r>
            <w:r>
              <w:rPr>
                <w:rFonts w:hint="eastAsia" w:ascii="宋体" w:hAnsi="宋体"/>
                <w:b/>
                <w:bCs w:val="0"/>
                <w:color w:val="auto"/>
                <w:szCs w:val="21"/>
                <w:highlight w:val="none"/>
                <w:lang w:val="en-US" w:eastAsia="zh-CN"/>
              </w:rPr>
              <w:t>3</w:t>
            </w:r>
            <w:r>
              <w:rPr>
                <w:rFonts w:hint="eastAsia" w:ascii="宋体" w:hAnsi="宋体"/>
                <w:b/>
                <w:bCs w:val="0"/>
                <w:color w:val="auto"/>
                <w:szCs w:val="21"/>
                <w:highlight w:val="none"/>
              </w:rPr>
              <w:t>分）</w:t>
            </w:r>
            <w:r>
              <w:rPr>
                <w:rFonts w:hint="eastAsia" w:ascii="宋体" w:hAnsi="宋体"/>
                <w:bCs/>
                <w:color w:val="auto"/>
                <w:szCs w:val="21"/>
                <w:highlight w:val="none"/>
              </w:rPr>
              <w:t>：工作程序不够清晰，安排不够合理，保证措施不够完善，有违约责任承诺但不具体或无违约责任承诺。</w:t>
            </w:r>
          </w:p>
          <w:p w14:paraId="4ECE237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bCs/>
                <w:color w:val="auto"/>
                <w:szCs w:val="21"/>
                <w:highlight w:val="none"/>
              </w:rPr>
            </w:pPr>
            <w:r>
              <w:rPr>
                <w:rFonts w:hint="eastAsia" w:ascii="宋体" w:hAnsi="宋体"/>
                <w:b/>
                <w:bCs w:val="0"/>
                <w:color w:val="auto"/>
                <w:szCs w:val="21"/>
                <w:highlight w:val="none"/>
              </w:rPr>
              <w:t>二档（</w:t>
            </w:r>
            <w:r>
              <w:rPr>
                <w:rFonts w:hint="eastAsia" w:ascii="宋体" w:hAnsi="宋体"/>
                <w:b/>
                <w:bCs w:val="0"/>
                <w:color w:val="auto"/>
                <w:szCs w:val="21"/>
                <w:highlight w:val="none"/>
                <w:lang w:val="en-US" w:eastAsia="zh-CN"/>
              </w:rPr>
              <w:t>6</w:t>
            </w:r>
            <w:r>
              <w:rPr>
                <w:rFonts w:hint="eastAsia" w:ascii="宋体" w:hAnsi="宋体"/>
                <w:b/>
                <w:bCs w:val="0"/>
                <w:color w:val="auto"/>
                <w:szCs w:val="21"/>
                <w:highlight w:val="none"/>
              </w:rPr>
              <w:t>分）</w:t>
            </w:r>
            <w:r>
              <w:rPr>
                <w:rFonts w:hint="eastAsia" w:ascii="宋体" w:hAnsi="宋体"/>
                <w:bCs/>
                <w:color w:val="auto"/>
                <w:szCs w:val="21"/>
                <w:highlight w:val="none"/>
              </w:rPr>
              <w:t>：工作程序较清晰，安排基本合理，保证措施较完善，能承诺接到采购人处理问题要求后</w:t>
            </w:r>
            <w:r>
              <w:rPr>
                <w:rFonts w:hint="eastAsia" w:ascii="宋体" w:hAnsi="宋体"/>
                <w:bCs/>
                <w:color w:val="auto"/>
                <w:szCs w:val="21"/>
                <w:highlight w:val="none"/>
                <w:lang w:val="en-US" w:eastAsia="zh-CN"/>
              </w:rPr>
              <w:t>4</w:t>
            </w:r>
            <w:r>
              <w:rPr>
                <w:rFonts w:hint="eastAsia" w:ascii="宋体" w:hAnsi="宋体"/>
                <w:bCs/>
                <w:color w:val="auto"/>
                <w:szCs w:val="21"/>
                <w:highlight w:val="none"/>
              </w:rPr>
              <w:t>小时内到达现场，有违约责任承诺但不具体。</w:t>
            </w:r>
          </w:p>
          <w:p w14:paraId="43BF1C2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bCs/>
                <w:color w:val="auto"/>
                <w:szCs w:val="21"/>
                <w:highlight w:val="none"/>
              </w:rPr>
            </w:pPr>
            <w:r>
              <w:rPr>
                <w:rFonts w:hint="eastAsia" w:ascii="宋体" w:hAnsi="宋体"/>
                <w:b/>
                <w:bCs w:val="0"/>
                <w:color w:val="auto"/>
                <w:szCs w:val="21"/>
                <w:highlight w:val="none"/>
              </w:rPr>
              <w:t>三档（10分）</w:t>
            </w:r>
            <w:r>
              <w:rPr>
                <w:rFonts w:hint="eastAsia" w:ascii="宋体" w:hAnsi="宋体"/>
                <w:bCs/>
                <w:color w:val="auto"/>
                <w:szCs w:val="21"/>
                <w:highlight w:val="none"/>
              </w:rPr>
              <w:t>：工作程序清晰，安排科学，保证措施有力，能承诺接到采购人处理问题要求后</w:t>
            </w:r>
            <w:r>
              <w:rPr>
                <w:rFonts w:hint="eastAsia" w:ascii="宋体" w:hAnsi="宋体"/>
                <w:bCs/>
                <w:color w:val="auto"/>
                <w:szCs w:val="21"/>
                <w:highlight w:val="none"/>
                <w:lang w:val="en-US" w:eastAsia="zh-CN"/>
              </w:rPr>
              <w:t>2</w:t>
            </w:r>
            <w:r>
              <w:rPr>
                <w:rFonts w:hint="eastAsia" w:ascii="宋体" w:hAnsi="宋体"/>
                <w:bCs/>
                <w:color w:val="auto"/>
                <w:szCs w:val="21"/>
                <w:highlight w:val="none"/>
              </w:rPr>
              <w:t>小时内到达现场，有具体的违约责任承诺。</w:t>
            </w:r>
          </w:p>
          <w:p w14:paraId="7E79676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bCs/>
                <w:color w:val="auto"/>
                <w:szCs w:val="21"/>
                <w:highlight w:val="none"/>
                <w:lang w:val="en-US" w:eastAsia="zh-CN"/>
              </w:rPr>
            </w:pPr>
            <w:r>
              <w:rPr>
                <w:rFonts w:hint="default"/>
                <w:b/>
                <w:bCs/>
                <w:color w:val="auto"/>
                <w:spacing w:val="-3"/>
                <w:sz w:val="22"/>
                <w:szCs w:val="22"/>
                <w:highlight w:val="none"/>
              </w:rPr>
              <w:t>注：未提供或不满足进档要求不得分。</w:t>
            </w:r>
          </w:p>
        </w:tc>
        <w:tc>
          <w:tcPr>
            <w:tcW w:w="465" w:type="pct"/>
            <w:noWrap w:val="0"/>
            <w:vAlign w:val="center"/>
          </w:tcPr>
          <w:p w14:paraId="6F46A871">
            <w:pPr>
              <w:keepNext w:val="0"/>
              <w:keepLines w:val="0"/>
              <w:pageBreakBefore w:val="0"/>
              <w:suppressLineNumbers w:val="0"/>
              <w:kinsoku/>
              <w:wordWrap/>
              <w:overflowPunct/>
              <w:topLinePunct w:val="0"/>
              <w:autoSpaceDE/>
              <w:autoSpaceDN/>
              <w:bidi w:val="0"/>
              <w:snapToGrid/>
              <w:spacing w:before="0" w:beforeAutospacing="0" w:after="0" w:afterAutospacing="0" w:line="390" w:lineRule="exact"/>
              <w:ind w:left="0" w:right="0"/>
              <w:jc w:val="center"/>
              <w:rPr>
                <w:rFonts w:hint="default" w:ascii="宋体" w:hAnsi="宋体" w:cs="宋体" w:eastAsiaTheme="minorEastAsia"/>
                <w:color w:val="auto"/>
                <w:kern w:val="0"/>
                <w:szCs w:val="21"/>
                <w:highlight w:val="none"/>
                <w:lang w:val="en-US" w:eastAsia="zh-CN"/>
              </w:rPr>
            </w:pPr>
            <w:r>
              <w:rPr>
                <w:rFonts w:hint="eastAsia" w:ascii="宋体" w:hAnsi="宋体" w:cs="宋体"/>
                <w:color w:val="auto"/>
                <w:kern w:val="0"/>
                <w:szCs w:val="21"/>
                <w:highlight w:val="none"/>
                <w:lang w:val="en-US" w:eastAsia="zh-CN"/>
              </w:rPr>
              <w:t>10分</w:t>
            </w:r>
          </w:p>
        </w:tc>
      </w:tr>
      <w:tr w14:paraId="28818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426" w:type="pct"/>
            <w:noWrap w:val="0"/>
            <w:vAlign w:val="center"/>
          </w:tcPr>
          <w:p w14:paraId="26210237">
            <w:pPr>
              <w:keepNext w:val="0"/>
              <w:keepLines w:val="0"/>
              <w:suppressLineNumbers w:val="0"/>
              <w:adjustRightInd w:val="0"/>
              <w:spacing w:before="0" w:beforeAutospacing="0" w:after="0" w:afterAutospacing="0"/>
              <w:ind w:left="-105" w:leftChars="-50" w:right="-105" w:rightChars="-50"/>
              <w:jc w:val="center"/>
              <w:textAlignment w:val="baseline"/>
              <w:rPr>
                <w:rFonts w:hint="eastAsia" w:ascii="宋体" w:hAnsi="宋体" w:cs="宋体"/>
                <w:bCs/>
                <w:color w:val="auto"/>
                <w:kern w:val="0"/>
                <w:szCs w:val="21"/>
                <w:highlight w:val="none"/>
              </w:rPr>
            </w:pPr>
            <w:r>
              <w:rPr>
                <w:rFonts w:hint="eastAsia" w:ascii="宋体" w:hAnsi="宋体" w:cs="宋体"/>
                <w:bCs/>
                <w:color w:val="auto"/>
                <w:kern w:val="0"/>
                <w:szCs w:val="21"/>
                <w:highlight w:val="none"/>
              </w:rPr>
              <w:t>2.4</w:t>
            </w:r>
          </w:p>
        </w:tc>
        <w:tc>
          <w:tcPr>
            <w:tcW w:w="666" w:type="pct"/>
            <w:noWrap w:val="0"/>
            <w:vAlign w:val="center"/>
          </w:tcPr>
          <w:p w14:paraId="1AB5E33E">
            <w:pPr>
              <w:keepNext w:val="0"/>
              <w:keepLines w:val="0"/>
              <w:widowControl/>
              <w:suppressLineNumbers w:val="0"/>
              <w:spacing w:before="0" w:beforeAutospacing="0" w:after="0" w:afterAutospacing="0"/>
              <w:ind w:left="0" w:right="0"/>
              <w:jc w:val="center"/>
              <w:rPr>
                <w:rFonts w:hint="eastAsia" w:ascii="宋体" w:hAnsi="宋体"/>
                <w:bCs/>
                <w:color w:val="auto"/>
                <w:szCs w:val="21"/>
                <w:highlight w:val="none"/>
                <w:lang w:val="en-US" w:eastAsia="zh-CN"/>
              </w:rPr>
            </w:pPr>
            <w:r>
              <w:rPr>
                <w:rFonts w:hint="eastAsia" w:ascii="宋体" w:hAnsi="宋体" w:cs="宋体"/>
                <w:b/>
                <w:bCs/>
                <w:color w:val="auto"/>
                <w:kern w:val="0"/>
                <w:szCs w:val="21"/>
                <w:highlight w:val="none"/>
              </w:rPr>
              <w:t>服务工作计划方案（1</w:t>
            </w:r>
            <w:r>
              <w:rPr>
                <w:rFonts w:hint="eastAsia" w:ascii="宋体" w:hAnsi="宋体" w:cs="宋体"/>
                <w:b/>
                <w:bCs/>
                <w:color w:val="auto"/>
                <w:kern w:val="0"/>
                <w:szCs w:val="21"/>
                <w:highlight w:val="none"/>
                <w:lang w:val="en-US" w:eastAsia="zh-CN"/>
              </w:rPr>
              <w:t>0</w:t>
            </w:r>
            <w:r>
              <w:rPr>
                <w:rFonts w:hint="eastAsia" w:ascii="宋体" w:hAnsi="宋体" w:cs="宋体"/>
                <w:b/>
                <w:bCs/>
                <w:color w:val="auto"/>
                <w:kern w:val="0"/>
                <w:szCs w:val="21"/>
                <w:highlight w:val="none"/>
              </w:rPr>
              <w:t>分）</w:t>
            </w:r>
          </w:p>
        </w:tc>
        <w:tc>
          <w:tcPr>
            <w:tcW w:w="3442" w:type="pct"/>
            <w:noWrap w:val="0"/>
            <w:vAlign w:val="center"/>
          </w:tcPr>
          <w:p w14:paraId="65498B7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bCs/>
                <w:color w:val="auto"/>
                <w:szCs w:val="21"/>
                <w:highlight w:val="none"/>
              </w:rPr>
            </w:pPr>
            <w:r>
              <w:rPr>
                <w:rFonts w:hint="eastAsia" w:ascii="宋体" w:hAnsi="宋体"/>
                <w:b/>
                <w:bCs w:val="0"/>
                <w:color w:val="auto"/>
                <w:szCs w:val="21"/>
                <w:highlight w:val="none"/>
              </w:rPr>
              <w:t>一档（</w:t>
            </w:r>
            <w:r>
              <w:rPr>
                <w:rFonts w:hint="eastAsia" w:ascii="宋体" w:hAnsi="宋体"/>
                <w:b/>
                <w:bCs w:val="0"/>
                <w:color w:val="auto"/>
                <w:szCs w:val="21"/>
                <w:highlight w:val="none"/>
                <w:lang w:val="en-US" w:eastAsia="zh-CN"/>
              </w:rPr>
              <w:t>3</w:t>
            </w:r>
            <w:r>
              <w:rPr>
                <w:rFonts w:hint="eastAsia" w:ascii="宋体" w:hAnsi="宋体"/>
                <w:b/>
                <w:bCs w:val="0"/>
                <w:color w:val="auto"/>
                <w:szCs w:val="21"/>
                <w:highlight w:val="none"/>
              </w:rPr>
              <w:t>分）</w:t>
            </w:r>
            <w:r>
              <w:rPr>
                <w:rFonts w:hint="eastAsia" w:ascii="宋体" w:hAnsi="宋体"/>
                <w:bCs/>
                <w:color w:val="auto"/>
                <w:szCs w:val="21"/>
                <w:highlight w:val="none"/>
              </w:rPr>
              <w:t>：计划方案</w:t>
            </w:r>
            <w:r>
              <w:rPr>
                <w:rFonts w:hint="eastAsia" w:ascii="宋体" w:hAnsi="宋体"/>
                <w:bCs/>
                <w:color w:val="auto"/>
                <w:szCs w:val="21"/>
                <w:highlight w:val="none"/>
                <w:lang w:eastAsia="zh-CN"/>
              </w:rPr>
              <w:t>简单</w:t>
            </w:r>
            <w:r>
              <w:rPr>
                <w:rFonts w:hint="eastAsia" w:ascii="宋体" w:hAnsi="宋体"/>
                <w:bCs/>
                <w:color w:val="auto"/>
                <w:szCs w:val="21"/>
                <w:highlight w:val="none"/>
              </w:rPr>
              <w:t>。</w:t>
            </w:r>
          </w:p>
          <w:p w14:paraId="0093503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bCs/>
                <w:color w:val="auto"/>
                <w:szCs w:val="21"/>
                <w:highlight w:val="none"/>
              </w:rPr>
            </w:pPr>
            <w:r>
              <w:rPr>
                <w:rFonts w:hint="eastAsia" w:ascii="宋体" w:hAnsi="宋体"/>
                <w:b/>
                <w:bCs w:val="0"/>
                <w:color w:val="auto"/>
                <w:szCs w:val="21"/>
                <w:highlight w:val="none"/>
              </w:rPr>
              <w:t>二档（</w:t>
            </w:r>
            <w:r>
              <w:rPr>
                <w:rFonts w:hint="eastAsia" w:ascii="宋体" w:hAnsi="宋体"/>
                <w:b/>
                <w:bCs w:val="0"/>
                <w:color w:val="auto"/>
                <w:szCs w:val="21"/>
                <w:highlight w:val="none"/>
                <w:lang w:val="en-US" w:eastAsia="zh-CN"/>
              </w:rPr>
              <w:t>6</w:t>
            </w:r>
            <w:r>
              <w:rPr>
                <w:rFonts w:hint="eastAsia" w:ascii="宋体" w:hAnsi="宋体"/>
                <w:b/>
                <w:bCs w:val="0"/>
                <w:color w:val="auto"/>
                <w:szCs w:val="21"/>
                <w:highlight w:val="none"/>
              </w:rPr>
              <w:t>分）</w:t>
            </w:r>
            <w:r>
              <w:rPr>
                <w:rFonts w:hint="eastAsia" w:ascii="宋体" w:hAnsi="宋体"/>
                <w:bCs/>
                <w:color w:val="auto"/>
                <w:szCs w:val="21"/>
                <w:highlight w:val="none"/>
              </w:rPr>
              <w:t>：计划方案比较完整详细、阶段性工作时间安排比较合理、服务内容较为主次分明且针对性较强。</w:t>
            </w:r>
          </w:p>
          <w:p w14:paraId="736C82F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bCs/>
                <w:color w:val="auto"/>
                <w:szCs w:val="21"/>
                <w:highlight w:val="none"/>
              </w:rPr>
            </w:pPr>
            <w:r>
              <w:rPr>
                <w:rFonts w:hint="eastAsia" w:ascii="宋体" w:hAnsi="宋体"/>
                <w:b/>
                <w:bCs w:val="0"/>
                <w:color w:val="auto"/>
                <w:szCs w:val="21"/>
                <w:highlight w:val="none"/>
              </w:rPr>
              <w:t>三档（</w:t>
            </w:r>
            <w:r>
              <w:rPr>
                <w:rFonts w:hint="eastAsia" w:ascii="宋体" w:hAnsi="宋体"/>
                <w:b/>
                <w:bCs w:val="0"/>
                <w:color w:val="auto"/>
                <w:szCs w:val="21"/>
                <w:highlight w:val="none"/>
                <w:lang w:val="en-US" w:eastAsia="zh-CN"/>
              </w:rPr>
              <w:t>10</w:t>
            </w:r>
            <w:r>
              <w:rPr>
                <w:rFonts w:hint="eastAsia" w:ascii="宋体" w:hAnsi="宋体"/>
                <w:b/>
                <w:bCs w:val="0"/>
                <w:color w:val="auto"/>
                <w:szCs w:val="21"/>
                <w:highlight w:val="none"/>
              </w:rPr>
              <w:t>分）</w:t>
            </w:r>
            <w:r>
              <w:rPr>
                <w:rFonts w:hint="eastAsia" w:ascii="宋体" w:hAnsi="宋体"/>
                <w:bCs/>
                <w:color w:val="auto"/>
                <w:szCs w:val="21"/>
                <w:highlight w:val="none"/>
              </w:rPr>
              <w:t>：计划方案完整详细，包括工作目标、工作具体方法和投入的人员、服务出现问题的解决方案等，阶段性工作安排合理、服务内容主次分明且针对性强。</w:t>
            </w:r>
          </w:p>
          <w:p w14:paraId="14A1FE5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bCs/>
                <w:color w:val="auto"/>
                <w:szCs w:val="21"/>
                <w:highlight w:val="none"/>
                <w:lang w:val="en-US" w:eastAsia="zh-CN"/>
              </w:rPr>
            </w:pPr>
            <w:r>
              <w:rPr>
                <w:rFonts w:hint="default"/>
                <w:b/>
                <w:bCs/>
                <w:color w:val="auto"/>
                <w:spacing w:val="-3"/>
                <w:sz w:val="22"/>
                <w:szCs w:val="22"/>
                <w:highlight w:val="none"/>
              </w:rPr>
              <w:t>注：未提供或不满足进档要求不得分。</w:t>
            </w:r>
          </w:p>
        </w:tc>
        <w:tc>
          <w:tcPr>
            <w:tcW w:w="465" w:type="pct"/>
            <w:noWrap w:val="0"/>
            <w:vAlign w:val="center"/>
          </w:tcPr>
          <w:p w14:paraId="0D9FB017">
            <w:pPr>
              <w:keepNext w:val="0"/>
              <w:keepLines w:val="0"/>
              <w:pageBreakBefore w:val="0"/>
              <w:suppressLineNumbers w:val="0"/>
              <w:kinsoku/>
              <w:wordWrap/>
              <w:overflowPunct/>
              <w:topLinePunct w:val="0"/>
              <w:autoSpaceDE/>
              <w:autoSpaceDN/>
              <w:bidi w:val="0"/>
              <w:snapToGrid/>
              <w:spacing w:before="0" w:beforeAutospacing="0" w:after="0" w:afterAutospacing="0" w:line="390" w:lineRule="exact"/>
              <w:ind w:left="0" w:right="0"/>
              <w:jc w:val="center"/>
              <w:rPr>
                <w:rFonts w:hint="eastAsia" w:ascii="宋体" w:hAnsi="宋体" w:cs="宋体" w:eastAsiaTheme="minorEastAsia"/>
                <w:color w:val="auto"/>
                <w:kern w:val="0"/>
                <w:szCs w:val="21"/>
                <w:highlight w:val="none"/>
                <w:lang w:val="en-US" w:eastAsia="zh-CN"/>
              </w:rPr>
            </w:pPr>
            <w:r>
              <w:rPr>
                <w:rFonts w:hint="eastAsia" w:ascii="宋体" w:hAnsi="宋体" w:cs="宋体"/>
                <w:color w:val="auto"/>
                <w:kern w:val="0"/>
                <w:szCs w:val="21"/>
                <w:highlight w:val="none"/>
                <w:lang w:val="en-US" w:eastAsia="zh-CN"/>
              </w:rPr>
              <w:t>10分</w:t>
            </w:r>
          </w:p>
        </w:tc>
      </w:tr>
      <w:tr w14:paraId="10B57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426" w:type="pct"/>
            <w:noWrap w:val="0"/>
            <w:vAlign w:val="center"/>
          </w:tcPr>
          <w:p w14:paraId="1D1CB1F6">
            <w:pPr>
              <w:keepNext w:val="0"/>
              <w:keepLines w:val="0"/>
              <w:suppressLineNumbers w:val="0"/>
              <w:adjustRightInd w:val="0"/>
              <w:spacing w:before="0" w:beforeAutospacing="0" w:after="0" w:afterAutospacing="0"/>
              <w:ind w:left="-105" w:leftChars="-50" w:right="-105" w:rightChars="-50"/>
              <w:jc w:val="center"/>
              <w:textAlignment w:val="baseline"/>
              <w:rPr>
                <w:rFonts w:hint="eastAsia" w:ascii="宋体" w:hAnsi="宋体" w:cs="宋体"/>
                <w:bCs/>
                <w:color w:val="auto"/>
                <w:kern w:val="0"/>
                <w:szCs w:val="21"/>
                <w:highlight w:val="none"/>
              </w:rPr>
            </w:pPr>
            <w:r>
              <w:rPr>
                <w:rFonts w:hint="eastAsia" w:ascii="宋体" w:hAnsi="宋体" w:cs="宋体"/>
                <w:bCs/>
                <w:color w:val="auto"/>
                <w:kern w:val="0"/>
                <w:szCs w:val="21"/>
                <w:highlight w:val="none"/>
              </w:rPr>
              <w:t>2.5</w:t>
            </w:r>
          </w:p>
        </w:tc>
        <w:tc>
          <w:tcPr>
            <w:tcW w:w="666" w:type="pct"/>
            <w:noWrap w:val="0"/>
            <w:vAlign w:val="center"/>
          </w:tcPr>
          <w:p w14:paraId="2FA6F1A8">
            <w:pPr>
              <w:keepNext w:val="0"/>
              <w:keepLines w:val="0"/>
              <w:widowControl/>
              <w:suppressLineNumbers w:val="0"/>
              <w:spacing w:before="0" w:beforeAutospacing="0" w:after="0" w:afterAutospacing="0"/>
              <w:ind w:left="0" w:right="0"/>
              <w:jc w:val="center"/>
              <w:rPr>
                <w:rFonts w:hint="eastAsia" w:ascii="宋体" w:hAnsi="宋体" w:cs="宋体"/>
                <w:b/>
                <w:bCs/>
                <w:color w:val="auto"/>
                <w:kern w:val="0"/>
                <w:szCs w:val="21"/>
                <w:highlight w:val="none"/>
                <w:lang w:val="en-US" w:eastAsia="zh-CN"/>
              </w:rPr>
            </w:pPr>
            <w:r>
              <w:rPr>
                <w:rFonts w:hint="eastAsia" w:ascii="宋体" w:hAnsi="宋体" w:cs="宋体"/>
                <w:b/>
                <w:bCs/>
                <w:color w:val="auto"/>
                <w:kern w:val="0"/>
                <w:szCs w:val="21"/>
                <w:highlight w:val="none"/>
              </w:rPr>
              <w:t>团队服务及专人对接承诺（1</w:t>
            </w:r>
            <w:r>
              <w:rPr>
                <w:rFonts w:hint="eastAsia" w:ascii="宋体" w:hAnsi="宋体" w:cs="宋体"/>
                <w:b/>
                <w:bCs/>
                <w:color w:val="auto"/>
                <w:kern w:val="0"/>
                <w:szCs w:val="21"/>
                <w:highlight w:val="none"/>
                <w:lang w:val="en-US" w:eastAsia="zh-CN"/>
              </w:rPr>
              <w:t>0</w:t>
            </w:r>
            <w:r>
              <w:rPr>
                <w:rFonts w:hint="eastAsia" w:ascii="宋体" w:hAnsi="宋体" w:cs="宋体"/>
                <w:b/>
                <w:bCs/>
                <w:color w:val="auto"/>
                <w:kern w:val="0"/>
                <w:szCs w:val="21"/>
                <w:highlight w:val="none"/>
              </w:rPr>
              <w:t>分）</w:t>
            </w:r>
          </w:p>
        </w:tc>
        <w:tc>
          <w:tcPr>
            <w:tcW w:w="3442" w:type="pct"/>
            <w:noWrap w:val="0"/>
            <w:vAlign w:val="center"/>
          </w:tcPr>
          <w:p w14:paraId="63039BC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bCs/>
                <w:color w:val="auto"/>
                <w:szCs w:val="21"/>
                <w:highlight w:val="none"/>
              </w:rPr>
            </w:pPr>
            <w:r>
              <w:rPr>
                <w:rFonts w:hint="eastAsia" w:ascii="宋体" w:hAnsi="宋体"/>
                <w:b/>
                <w:bCs w:val="0"/>
                <w:color w:val="auto"/>
                <w:szCs w:val="21"/>
                <w:highlight w:val="none"/>
              </w:rPr>
              <w:t>一档（</w:t>
            </w:r>
            <w:r>
              <w:rPr>
                <w:rFonts w:hint="eastAsia" w:ascii="宋体" w:hAnsi="宋体"/>
                <w:b/>
                <w:bCs w:val="0"/>
                <w:color w:val="auto"/>
                <w:szCs w:val="21"/>
                <w:highlight w:val="none"/>
                <w:lang w:val="en-US" w:eastAsia="zh-CN"/>
              </w:rPr>
              <w:t>3</w:t>
            </w:r>
            <w:r>
              <w:rPr>
                <w:rFonts w:hint="eastAsia" w:ascii="宋体" w:hAnsi="宋体"/>
                <w:b/>
                <w:bCs w:val="0"/>
                <w:color w:val="auto"/>
                <w:szCs w:val="21"/>
                <w:highlight w:val="none"/>
              </w:rPr>
              <w:t>分）</w:t>
            </w:r>
            <w:r>
              <w:rPr>
                <w:rFonts w:hint="eastAsia" w:ascii="宋体" w:hAnsi="宋体"/>
                <w:bCs/>
                <w:color w:val="auto"/>
                <w:szCs w:val="21"/>
                <w:highlight w:val="none"/>
              </w:rPr>
              <w:t>：服务团队组织构架不够健全，工作流程不清晰，无专人对接。</w:t>
            </w:r>
          </w:p>
          <w:p w14:paraId="79D99DF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bCs/>
                <w:color w:val="auto"/>
                <w:szCs w:val="21"/>
                <w:highlight w:val="none"/>
              </w:rPr>
            </w:pPr>
            <w:r>
              <w:rPr>
                <w:rFonts w:hint="eastAsia" w:ascii="宋体" w:hAnsi="宋体"/>
                <w:b/>
                <w:bCs w:val="0"/>
                <w:color w:val="auto"/>
                <w:szCs w:val="21"/>
                <w:highlight w:val="none"/>
              </w:rPr>
              <w:t>二档（</w:t>
            </w:r>
            <w:r>
              <w:rPr>
                <w:rFonts w:hint="eastAsia" w:ascii="宋体" w:hAnsi="宋体"/>
                <w:b/>
                <w:bCs w:val="0"/>
                <w:color w:val="auto"/>
                <w:szCs w:val="21"/>
                <w:highlight w:val="none"/>
                <w:lang w:val="en-US" w:eastAsia="zh-CN"/>
              </w:rPr>
              <w:t>6</w:t>
            </w:r>
            <w:r>
              <w:rPr>
                <w:rFonts w:hint="eastAsia" w:ascii="宋体" w:hAnsi="宋体"/>
                <w:b/>
                <w:bCs w:val="0"/>
                <w:color w:val="auto"/>
                <w:szCs w:val="21"/>
                <w:highlight w:val="none"/>
              </w:rPr>
              <w:t>分）</w:t>
            </w:r>
            <w:r>
              <w:rPr>
                <w:rFonts w:hint="eastAsia" w:ascii="宋体" w:hAnsi="宋体"/>
                <w:bCs/>
                <w:color w:val="auto"/>
                <w:szCs w:val="21"/>
                <w:highlight w:val="none"/>
              </w:rPr>
              <w:t>：服务团队组织构架较健全，有较明确的团队名册、任务分工，工作流程较清晰，制定较详细的服务流程，有专人对接。</w:t>
            </w:r>
          </w:p>
          <w:p w14:paraId="36255A2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bCs/>
                <w:color w:val="auto"/>
                <w:szCs w:val="21"/>
                <w:highlight w:val="none"/>
              </w:rPr>
            </w:pPr>
            <w:r>
              <w:rPr>
                <w:rFonts w:hint="eastAsia" w:ascii="宋体" w:hAnsi="宋体"/>
                <w:b/>
                <w:bCs w:val="0"/>
                <w:color w:val="auto"/>
                <w:szCs w:val="21"/>
                <w:highlight w:val="none"/>
              </w:rPr>
              <w:t>三档（1</w:t>
            </w:r>
            <w:r>
              <w:rPr>
                <w:rFonts w:hint="eastAsia" w:ascii="宋体" w:hAnsi="宋体"/>
                <w:b/>
                <w:bCs w:val="0"/>
                <w:color w:val="auto"/>
                <w:szCs w:val="21"/>
                <w:highlight w:val="none"/>
                <w:lang w:val="en-US" w:eastAsia="zh-CN"/>
              </w:rPr>
              <w:t>0</w:t>
            </w:r>
            <w:r>
              <w:rPr>
                <w:rFonts w:hint="eastAsia" w:ascii="宋体" w:hAnsi="宋体"/>
                <w:b/>
                <w:bCs w:val="0"/>
                <w:color w:val="auto"/>
                <w:szCs w:val="21"/>
                <w:highlight w:val="none"/>
              </w:rPr>
              <w:t>分）</w:t>
            </w:r>
            <w:r>
              <w:rPr>
                <w:rFonts w:hint="eastAsia" w:ascii="宋体" w:hAnsi="宋体"/>
                <w:bCs/>
                <w:color w:val="auto"/>
                <w:szCs w:val="21"/>
                <w:highlight w:val="none"/>
              </w:rPr>
              <w:t>：服务团队组织构架较健全，有明确的团队名册、任务分工及合作沟通机制，工作流程清晰，制定详细的服务流程，有具有村（社区）法律顾问经验的专人对接。</w:t>
            </w:r>
          </w:p>
          <w:p w14:paraId="75369C2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bCs/>
                <w:color w:val="auto"/>
                <w:szCs w:val="21"/>
                <w:highlight w:val="none"/>
                <w:lang w:val="en-US" w:eastAsia="zh-CN"/>
              </w:rPr>
            </w:pPr>
            <w:r>
              <w:rPr>
                <w:rFonts w:hint="default"/>
                <w:b/>
                <w:bCs/>
                <w:color w:val="auto"/>
                <w:spacing w:val="-3"/>
                <w:sz w:val="22"/>
                <w:szCs w:val="22"/>
                <w:highlight w:val="none"/>
              </w:rPr>
              <w:t>注：未提供或不满足进档要求不得分。</w:t>
            </w:r>
          </w:p>
        </w:tc>
        <w:tc>
          <w:tcPr>
            <w:tcW w:w="465" w:type="pct"/>
            <w:noWrap w:val="0"/>
            <w:vAlign w:val="center"/>
          </w:tcPr>
          <w:p w14:paraId="2054F16D">
            <w:pPr>
              <w:keepNext w:val="0"/>
              <w:keepLines w:val="0"/>
              <w:pageBreakBefore w:val="0"/>
              <w:suppressLineNumbers w:val="0"/>
              <w:kinsoku/>
              <w:wordWrap/>
              <w:overflowPunct/>
              <w:topLinePunct w:val="0"/>
              <w:autoSpaceDE/>
              <w:autoSpaceDN/>
              <w:bidi w:val="0"/>
              <w:snapToGrid/>
              <w:spacing w:before="0" w:beforeAutospacing="0" w:after="0" w:afterAutospacing="0" w:line="390" w:lineRule="exact"/>
              <w:ind w:left="0" w:right="0"/>
              <w:jc w:val="center"/>
              <w:rPr>
                <w:rFonts w:hint="default" w:ascii="宋体" w:hAnsi="宋体" w:cs="宋体" w:eastAsiaTheme="minorEastAsia"/>
                <w:color w:val="auto"/>
                <w:kern w:val="0"/>
                <w:szCs w:val="21"/>
                <w:highlight w:val="none"/>
                <w:lang w:val="en-US" w:eastAsia="zh-CN"/>
              </w:rPr>
            </w:pPr>
            <w:r>
              <w:rPr>
                <w:rFonts w:hint="eastAsia" w:ascii="宋体" w:hAnsi="宋体" w:cs="宋体"/>
                <w:color w:val="auto"/>
                <w:kern w:val="0"/>
                <w:szCs w:val="21"/>
                <w:highlight w:val="none"/>
                <w:lang w:val="en-US" w:eastAsia="zh-CN"/>
              </w:rPr>
              <w:t>10分</w:t>
            </w:r>
          </w:p>
        </w:tc>
      </w:tr>
      <w:tr w14:paraId="7A1A4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426" w:type="pct"/>
            <w:noWrap w:val="0"/>
            <w:vAlign w:val="center"/>
          </w:tcPr>
          <w:p w14:paraId="4D9D2545">
            <w:pPr>
              <w:keepNext w:val="0"/>
              <w:keepLines w:val="0"/>
              <w:suppressLineNumbers w:val="0"/>
              <w:adjustRightInd w:val="0"/>
              <w:spacing w:before="0" w:beforeAutospacing="0" w:after="0" w:afterAutospacing="0"/>
              <w:ind w:left="-105" w:leftChars="-50" w:right="-105" w:rightChars="-50"/>
              <w:jc w:val="center"/>
              <w:textAlignment w:val="baseline"/>
              <w:rPr>
                <w:rFonts w:hint="default" w:ascii="宋体" w:hAnsi="宋体" w:cs="宋体" w:eastAsiaTheme="minorEastAsia"/>
                <w:bCs/>
                <w:color w:val="auto"/>
                <w:kern w:val="0"/>
                <w:szCs w:val="21"/>
                <w:highlight w:val="none"/>
                <w:lang w:val="en-US" w:eastAsia="zh-CN"/>
              </w:rPr>
            </w:pPr>
            <w:r>
              <w:rPr>
                <w:rFonts w:hint="eastAsia" w:ascii="宋体" w:hAnsi="宋体" w:cs="宋体"/>
                <w:bCs/>
                <w:color w:val="auto"/>
                <w:kern w:val="0"/>
                <w:szCs w:val="21"/>
                <w:highlight w:val="none"/>
                <w:lang w:val="en-US" w:eastAsia="zh-CN"/>
              </w:rPr>
              <w:t>2.6</w:t>
            </w:r>
          </w:p>
        </w:tc>
        <w:tc>
          <w:tcPr>
            <w:tcW w:w="666" w:type="pct"/>
            <w:noWrap w:val="0"/>
            <w:vAlign w:val="center"/>
          </w:tcPr>
          <w:p w14:paraId="0677B3A2">
            <w:pPr>
              <w:keepNext w:val="0"/>
              <w:keepLines w:val="0"/>
              <w:widowControl/>
              <w:suppressLineNumbers w:val="0"/>
              <w:spacing w:before="0" w:beforeAutospacing="0" w:after="0" w:afterAutospacing="0"/>
              <w:ind w:left="0" w:right="0"/>
              <w:jc w:val="center"/>
              <w:rPr>
                <w:rFonts w:hint="default" w:ascii="宋体" w:hAnsi="宋体" w:cs="宋体" w:eastAsiaTheme="minorEastAsia"/>
                <w:b/>
                <w:bCs/>
                <w:color w:val="auto"/>
                <w:kern w:val="0"/>
                <w:szCs w:val="21"/>
                <w:highlight w:val="none"/>
                <w:lang w:val="en-US" w:eastAsia="zh-CN"/>
              </w:rPr>
            </w:pPr>
            <w:r>
              <w:rPr>
                <w:rFonts w:hint="eastAsia" w:ascii="宋体" w:hAnsi="宋体" w:cs="宋体"/>
                <w:b/>
                <w:bCs/>
                <w:color w:val="auto"/>
                <w:kern w:val="0"/>
                <w:szCs w:val="21"/>
                <w:highlight w:val="none"/>
                <w:lang w:eastAsia="zh-CN"/>
              </w:rPr>
              <w:t>团队信誉与无投诉情况（</w:t>
            </w:r>
            <w:r>
              <w:rPr>
                <w:rFonts w:hint="eastAsia" w:ascii="宋体" w:hAnsi="宋体" w:cs="宋体"/>
                <w:b/>
                <w:bCs/>
                <w:color w:val="auto"/>
                <w:kern w:val="0"/>
                <w:szCs w:val="21"/>
                <w:highlight w:val="none"/>
                <w:lang w:val="en-US" w:eastAsia="zh-CN"/>
              </w:rPr>
              <w:t>10分）</w:t>
            </w:r>
          </w:p>
        </w:tc>
        <w:tc>
          <w:tcPr>
            <w:tcW w:w="3442" w:type="pct"/>
            <w:noWrap w:val="0"/>
            <w:vAlign w:val="center"/>
          </w:tcPr>
          <w:p w14:paraId="4F13D2D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ascii="宋体" w:hAnsi="宋体"/>
                <w:bCs/>
                <w:color w:val="auto"/>
                <w:szCs w:val="21"/>
                <w:highlight w:val="none"/>
                <w:lang w:val="en-US" w:eastAsia="zh-CN"/>
              </w:rPr>
            </w:pPr>
            <w:r>
              <w:rPr>
                <w:rFonts w:hint="eastAsia" w:ascii="宋体" w:hAnsi="宋体"/>
                <w:b/>
                <w:bCs w:val="0"/>
                <w:color w:val="auto"/>
                <w:szCs w:val="21"/>
                <w:highlight w:val="none"/>
              </w:rPr>
              <w:t>一档（</w:t>
            </w:r>
            <w:r>
              <w:rPr>
                <w:rFonts w:hint="eastAsia" w:ascii="宋体" w:hAnsi="宋体"/>
                <w:b/>
                <w:bCs w:val="0"/>
                <w:color w:val="auto"/>
                <w:szCs w:val="21"/>
                <w:highlight w:val="none"/>
                <w:lang w:val="en-US" w:eastAsia="zh-CN"/>
              </w:rPr>
              <w:t>3</w:t>
            </w:r>
            <w:r>
              <w:rPr>
                <w:rFonts w:hint="eastAsia" w:ascii="宋体" w:hAnsi="宋体"/>
                <w:b/>
                <w:bCs w:val="0"/>
                <w:color w:val="auto"/>
                <w:szCs w:val="21"/>
                <w:highlight w:val="none"/>
              </w:rPr>
              <w:t>分）</w:t>
            </w:r>
            <w:r>
              <w:rPr>
                <w:rFonts w:hint="eastAsia" w:ascii="宋体" w:hAnsi="宋体"/>
                <w:bCs/>
                <w:color w:val="auto"/>
                <w:szCs w:val="21"/>
                <w:highlight w:val="none"/>
              </w:rPr>
              <w:t>：</w:t>
            </w:r>
            <w:r>
              <w:rPr>
                <w:rFonts w:hint="eastAsia" w:ascii="宋体" w:hAnsi="宋体"/>
                <w:bCs/>
                <w:color w:val="auto"/>
                <w:szCs w:val="21"/>
                <w:highlight w:val="none"/>
                <w:lang w:eastAsia="zh-CN"/>
              </w:rPr>
              <w:t>提供团队信誉承诺书</w:t>
            </w:r>
            <w:r>
              <w:rPr>
                <w:rFonts w:hint="eastAsia" w:ascii="宋体" w:hAnsi="宋体"/>
                <w:bCs/>
                <w:color w:val="auto"/>
                <w:szCs w:val="21"/>
                <w:highlight w:val="none"/>
                <w:lang w:val="en-US" w:eastAsia="zh-CN"/>
              </w:rPr>
              <w:t>，近3年团队成员执业记录中，言语言行得体，存在业主/合作方投诉（含书面、平台投诉）2次或以上的。</w:t>
            </w:r>
          </w:p>
          <w:p w14:paraId="18DE38D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ascii="宋体" w:hAnsi="宋体"/>
                <w:bCs/>
                <w:color w:val="auto"/>
                <w:szCs w:val="21"/>
                <w:highlight w:val="none"/>
                <w:lang w:val="en-US" w:eastAsia="zh-CN"/>
              </w:rPr>
            </w:pPr>
            <w:r>
              <w:rPr>
                <w:rFonts w:hint="eastAsia" w:ascii="宋体" w:hAnsi="宋体"/>
                <w:b/>
                <w:bCs w:val="0"/>
                <w:color w:val="auto"/>
                <w:szCs w:val="21"/>
                <w:highlight w:val="none"/>
              </w:rPr>
              <w:t>二档（</w:t>
            </w:r>
            <w:r>
              <w:rPr>
                <w:rFonts w:hint="eastAsia" w:ascii="宋体" w:hAnsi="宋体"/>
                <w:b/>
                <w:bCs w:val="0"/>
                <w:color w:val="auto"/>
                <w:szCs w:val="21"/>
                <w:highlight w:val="none"/>
                <w:lang w:val="en-US" w:eastAsia="zh-CN"/>
              </w:rPr>
              <w:t>6</w:t>
            </w:r>
            <w:r>
              <w:rPr>
                <w:rFonts w:hint="eastAsia" w:ascii="宋体" w:hAnsi="宋体"/>
                <w:b/>
                <w:bCs w:val="0"/>
                <w:color w:val="auto"/>
                <w:szCs w:val="21"/>
                <w:highlight w:val="none"/>
              </w:rPr>
              <w:t>分）</w:t>
            </w:r>
            <w:r>
              <w:rPr>
                <w:rFonts w:hint="eastAsia" w:ascii="宋体" w:hAnsi="宋体"/>
                <w:bCs/>
                <w:color w:val="auto"/>
                <w:szCs w:val="21"/>
                <w:highlight w:val="none"/>
              </w:rPr>
              <w:t>：</w:t>
            </w:r>
            <w:r>
              <w:rPr>
                <w:rFonts w:hint="eastAsia" w:ascii="宋体" w:hAnsi="宋体"/>
                <w:bCs/>
                <w:color w:val="auto"/>
                <w:szCs w:val="21"/>
                <w:highlight w:val="none"/>
                <w:lang w:eastAsia="zh-CN"/>
              </w:rPr>
              <w:t>提供团队信誉承诺书</w:t>
            </w:r>
            <w:r>
              <w:rPr>
                <w:rFonts w:hint="eastAsia" w:ascii="宋体" w:hAnsi="宋体"/>
                <w:bCs/>
                <w:color w:val="auto"/>
                <w:szCs w:val="21"/>
                <w:highlight w:val="none"/>
                <w:lang w:val="en-US" w:eastAsia="zh-CN"/>
              </w:rPr>
              <w:t>，近3年团队成员执业记录中，言语言行得体，存在业主/合作方投诉（含书面、平台投诉）1次或以上的。</w:t>
            </w:r>
          </w:p>
          <w:p w14:paraId="6FCE852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ascii="宋体" w:hAnsi="宋体"/>
                <w:bCs/>
                <w:color w:val="auto"/>
                <w:szCs w:val="21"/>
                <w:highlight w:val="none"/>
                <w:lang w:val="en-US" w:eastAsia="zh-CN"/>
              </w:rPr>
            </w:pPr>
            <w:r>
              <w:rPr>
                <w:rFonts w:hint="eastAsia" w:ascii="宋体" w:hAnsi="宋体"/>
                <w:b/>
                <w:bCs w:val="0"/>
                <w:color w:val="auto"/>
                <w:szCs w:val="21"/>
                <w:highlight w:val="none"/>
              </w:rPr>
              <w:t>三档（1</w:t>
            </w:r>
            <w:r>
              <w:rPr>
                <w:rFonts w:hint="eastAsia" w:ascii="宋体" w:hAnsi="宋体"/>
                <w:b/>
                <w:bCs w:val="0"/>
                <w:color w:val="auto"/>
                <w:szCs w:val="21"/>
                <w:highlight w:val="none"/>
                <w:lang w:val="en-US" w:eastAsia="zh-CN"/>
              </w:rPr>
              <w:t>0</w:t>
            </w:r>
            <w:r>
              <w:rPr>
                <w:rFonts w:hint="eastAsia" w:ascii="宋体" w:hAnsi="宋体"/>
                <w:b/>
                <w:bCs w:val="0"/>
                <w:color w:val="auto"/>
                <w:szCs w:val="21"/>
                <w:highlight w:val="none"/>
              </w:rPr>
              <w:t>分）</w:t>
            </w:r>
            <w:r>
              <w:rPr>
                <w:rFonts w:hint="eastAsia" w:ascii="宋体" w:hAnsi="宋体"/>
                <w:bCs/>
                <w:color w:val="auto"/>
                <w:szCs w:val="21"/>
                <w:highlight w:val="none"/>
              </w:rPr>
              <w:t>：</w:t>
            </w:r>
            <w:r>
              <w:rPr>
                <w:rFonts w:hint="eastAsia" w:ascii="宋体" w:hAnsi="宋体"/>
                <w:bCs/>
                <w:color w:val="auto"/>
                <w:szCs w:val="21"/>
                <w:highlight w:val="none"/>
                <w:lang w:eastAsia="zh-CN"/>
              </w:rPr>
              <w:t>提供团队信誉承诺书</w:t>
            </w:r>
            <w:r>
              <w:rPr>
                <w:rFonts w:hint="eastAsia" w:ascii="宋体" w:hAnsi="宋体"/>
                <w:bCs/>
                <w:color w:val="auto"/>
                <w:szCs w:val="21"/>
                <w:highlight w:val="none"/>
                <w:lang w:val="en-US" w:eastAsia="zh-CN"/>
              </w:rPr>
              <w:t>，近3年团队成员执业记录中，言语言行得体，无任何业主/合作方投诉（含书面、平台投诉）。</w:t>
            </w:r>
          </w:p>
          <w:p w14:paraId="6776AD4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b/>
                <w:bCs/>
                <w:color w:val="auto"/>
                <w:spacing w:val="-3"/>
                <w:sz w:val="22"/>
                <w:szCs w:val="22"/>
                <w:highlight w:val="none"/>
              </w:rPr>
            </w:pPr>
            <w:r>
              <w:rPr>
                <w:rFonts w:hint="default"/>
                <w:b/>
                <w:bCs/>
                <w:color w:val="auto"/>
                <w:spacing w:val="-3"/>
                <w:sz w:val="22"/>
                <w:szCs w:val="22"/>
                <w:highlight w:val="none"/>
              </w:rPr>
              <w:t>注：未提供或不满足进档要求不得分。</w:t>
            </w:r>
          </w:p>
        </w:tc>
        <w:tc>
          <w:tcPr>
            <w:tcW w:w="465" w:type="pct"/>
            <w:noWrap w:val="0"/>
            <w:vAlign w:val="center"/>
          </w:tcPr>
          <w:p w14:paraId="18E1B0DB">
            <w:pPr>
              <w:keepNext w:val="0"/>
              <w:keepLines w:val="0"/>
              <w:pageBreakBefore w:val="0"/>
              <w:suppressLineNumbers w:val="0"/>
              <w:kinsoku/>
              <w:wordWrap/>
              <w:overflowPunct/>
              <w:topLinePunct w:val="0"/>
              <w:autoSpaceDE/>
              <w:autoSpaceDN/>
              <w:bidi w:val="0"/>
              <w:snapToGrid/>
              <w:spacing w:before="0" w:beforeAutospacing="0" w:after="0" w:afterAutospacing="0" w:line="390" w:lineRule="exact"/>
              <w:ind w:left="0" w:right="0"/>
              <w:jc w:val="center"/>
              <w:rPr>
                <w:rFonts w:hint="default"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10分</w:t>
            </w:r>
          </w:p>
        </w:tc>
      </w:tr>
      <w:tr w14:paraId="57814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426" w:type="pct"/>
            <w:noWrap w:val="0"/>
            <w:vAlign w:val="center"/>
          </w:tcPr>
          <w:p w14:paraId="7ACE5823">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3</w:t>
            </w:r>
          </w:p>
        </w:tc>
        <w:tc>
          <w:tcPr>
            <w:tcW w:w="666" w:type="pct"/>
            <w:noWrap w:val="0"/>
            <w:vAlign w:val="center"/>
          </w:tcPr>
          <w:p w14:paraId="0434BBED">
            <w:pPr>
              <w:keepNext w:val="0"/>
              <w:keepLines w:val="0"/>
              <w:widowControl/>
              <w:suppressLineNumbers w:val="0"/>
              <w:spacing w:before="0" w:beforeAutospacing="0" w:after="0" w:afterAutospacing="0"/>
              <w:ind w:left="0" w:right="0"/>
              <w:jc w:val="center"/>
              <w:rPr>
                <w:rFonts w:hint="default" w:ascii="宋体" w:hAnsi="宋体" w:cs="宋体"/>
                <w:b/>
                <w:bCs/>
                <w:color w:val="auto"/>
                <w:kern w:val="0"/>
                <w:szCs w:val="21"/>
                <w:highlight w:val="none"/>
              </w:rPr>
            </w:pPr>
            <w:r>
              <w:rPr>
                <w:rFonts w:hint="eastAsia" w:ascii="宋体" w:hAnsi="宋体" w:cs="宋体"/>
                <w:b/>
                <w:bCs/>
                <w:color w:val="auto"/>
                <w:kern w:val="0"/>
                <w:szCs w:val="21"/>
                <w:highlight w:val="none"/>
              </w:rPr>
              <w:t>商务分（客观分）（满分</w:t>
            </w:r>
            <w:r>
              <w:rPr>
                <w:rFonts w:hint="eastAsia" w:ascii="宋体" w:hAnsi="宋体" w:cs="宋体"/>
                <w:b/>
                <w:bCs/>
                <w:color w:val="auto"/>
                <w:kern w:val="0"/>
                <w:szCs w:val="21"/>
                <w:highlight w:val="none"/>
                <w:lang w:val="en-US" w:eastAsia="zh-CN"/>
              </w:rPr>
              <w:t>20</w:t>
            </w:r>
            <w:r>
              <w:rPr>
                <w:rFonts w:hint="eastAsia" w:ascii="宋体" w:hAnsi="宋体" w:cs="宋体"/>
                <w:b/>
                <w:bCs/>
                <w:color w:val="auto"/>
                <w:kern w:val="0"/>
                <w:szCs w:val="21"/>
                <w:highlight w:val="none"/>
              </w:rPr>
              <w:t>分）</w:t>
            </w:r>
          </w:p>
        </w:tc>
        <w:tc>
          <w:tcPr>
            <w:tcW w:w="3907" w:type="pct"/>
            <w:gridSpan w:val="2"/>
            <w:noWrap w:val="0"/>
            <w:vAlign w:val="center"/>
          </w:tcPr>
          <w:p w14:paraId="13BD82C4">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评审因素</w:t>
            </w:r>
          </w:p>
        </w:tc>
      </w:tr>
      <w:tr w14:paraId="24D7C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426" w:type="pct"/>
            <w:noWrap w:val="0"/>
            <w:vAlign w:val="center"/>
          </w:tcPr>
          <w:p w14:paraId="75B9AD96">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3.1</w:t>
            </w:r>
          </w:p>
        </w:tc>
        <w:tc>
          <w:tcPr>
            <w:tcW w:w="666" w:type="pct"/>
            <w:noWrap w:val="0"/>
            <w:vAlign w:val="center"/>
          </w:tcPr>
          <w:p w14:paraId="0124ADB3">
            <w:pPr>
              <w:keepNext w:val="0"/>
              <w:keepLines w:val="0"/>
              <w:widowControl/>
              <w:suppressLineNumbers w:val="0"/>
              <w:spacing w:before="0" w:beforeAutospacing="0" w:after="0" w:afterAutospacing="0"/>
              <w:ind w:left="0" w:right="0"/>
              <w:jc w:val="center"/>
              <w:rPr>
                <w:rFonts w:hint="default" w:ascii="宋体" w:hAnsi="宋体" w:cs="宋体"/>
                <w:b/>
                <w:bCs/>
                <w:color w:val="auto"/>
                <w:kern w:val="0"/>
                <w:szCs w:val="21"/>
                <w:highlight w:val="none"/>
                <w:lang w:val="en-US" w:eastAsia="zh-CN"/>
              </w:rPr>
            </w:pPr>
            <w:r>
              <w:rPr>
                <w:rFonts w:hint="eastAsia" w:ascii="宋体" w:hAnsi="宋体" w:cs="宋体"/>
                <w:b/>
                <w:bCs/>
                <w:color w:val="auto"/>
                <w:kern w:val="0"/>
                <w:szCs w:val="21"/>
                <w:highlight w:val="none"/>
              </w:rPr>
              <w:t>商务分</w:t>
            </w:r>
          </w:p>
        </w:tc>
        <w:tc>
          <w:tcPr>
            <w:tcW w:w="3442" w:type="pct"/>
            <w:noWrap w:val="0"/>
            <w:vAlign w:val="center"/>
          </w:tcPr>
          <w:p w14:paraId="490A2D0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bCs/>
                <w:color w:val="auto"/>
                <w:szCs w:val="21"/>
                <w:highlight w:val="none"/>
              </w:rPr>
            </w:pPr>
            <w:r>
              <w:rPr>
                <w:rFonts w:hint="eastAsia" w:ascii="宋体" w:hAnsi="宋体"/>
                <w:bCs/>
                <w:color w:val="auto"/>
                <w:szCs w:val="21"/>
                <w:highlight w:val="none"/>
                <w:lang w:eastAsia="zh-CN"/>
              </w:rPr>
              <w:t>（</w:t>
            </w:r>
            <w:r>
              <w:rPr>
                <w:rFonts w:hint="eastAsia" w:ascii="宋体" w:hAnsi="宋体"/>
                <w:bCs/>
                <w:color w:val="auto"/>
                <w:szCs w:val="21"/>
                <w:highlight w:val="none"/>
                <w:lang w:val="en-US" w:eastAsia="zh-CN"/>
              </w:rPr>
              <w:t>1</w:t>
            </w:r>
            <w:r>
              <w:rPr>
                <w:rFonts w:hint="eastAsia" w:ascii="宋体" w:hAnsi="宋体"/>
                <w:bCs/>
                <w:color w:val="auto"/>
                <w:szCs w:val="21"/>
                <w:highlight w:val="none"/>
                <w:lang w:eastAsia="zh-CN"/>
              </w:rPr>
              <w:t>）</w:t>
            </w:r>
            <w:r>
              <w:rPr>
                <w:rFonts w:hint="eastAsia" w:ascii="宋体" w:hAnsi="宋体"/>
                <w:bCs/>
                <w:color w:val="auto"/>
                <w:szCs w:val="21"/>
                <w:highlight w:val="none"/>
              </w:rPr>
              <w:t>供应商自202</w:t>
            </w:r>
            <w:r>
              <w:rPr>
                <w:rFonts w:hint="eastAsia" w:ascii="宋体" w:hAnsi="宋体"/>
                <w:bCs/>
                <w:color w:val="auto"/>
                <w:szCs w:val="21"/>
                <w:highlight w:val="none"/>
                <w:lang w:val="en-US" w:eastAsia="zh-CN"/>
              </w:rPr>
              <w:t>2</w:t>
            </w:r>
            <w:r>
              <w:rPr>
                <w:rFonts w:hint="eastAsia" w:ascii="宋体" w:hAnsi="宋体"/>
                <w:bCs/>
                <w:color w:val="auto"/>
                <w:szCs w:val="21"/>
                <w:highlight w:val="none"/>
              </w:rPr>
              <w:t>年以来为村（社区）提供过法律顾问服务的，每有一个</w:t>
            </w:r>
            <w:r>
              <w:rPr>
                <w:rFonts w:hint="eastAsia" w:ascii="宋体" w:hAnsi="宋体"/>
                <w:bCs/>
                <w:color w:val="auto"/>
                <w:szCs w:val="21"/>
                <w:highlight w:val="none"/>
                <w:lang w:eastAsia="zh-CN"/>
              </w:rPr>
              <w:t>成员</w:t>
            </w:r>
            <w:r>
              <w:rPr>
                <w:rFonts w:hint="eastAsia" w:ascii="宋体" w:hAnsi="宋体"/>
                <w:bCs/>
                <w:color w:val="auto"/>
                <w:szCs w:val="21"/>
                <w:highlight w:val="none"/>
              </w:rPr>
              <w:t>计1分，满分</w:t>
            </w:r>
            <w:r>
              <w:rPr>
                <w:rFonts w:hint="eastAsia" w:ascii="宋体" w:hAnsi="宋体"/>
                <w:bCs/>
                <w:color w:val="auto"/>
                <w:szCs w:val="21"/>
                <w:highlight w:val="none"/>
                <w:lang w:val="en-US" w:eastAsia="zh-CN"/>
              </w:rPr>
              <w:t>6</w:t>
            </w:r>
            <w:r>
              <w:rPr>
                <w:rFonts w:hint="eastAsia" w:ascii="宋体" w:hAnsi="宋体"/>
                <w:bCs/>
                <w:color w:val="auto"/>
                <w:szCs w:val="21"/>
                <w:highlight w:val="none"/>
              </w:rPr>
              <w:t>分。</w:t>
            </w:r>
          </w:p>
          <w:p w14:paraId="3EBEB83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bCs/>
                <w:color w:val="auto"/>
                <w:szCs w:val="21"/>
                <w:highlight w:val="none"/>
                <w:lang w:val="en-US" w:eastAsia="zh-CN"/>
              </w:rPr>
            </w:pPr>
            <w:r>
              <w:rPr>
                <w:rFonts w:hint="eastAsia" w:ascii="宋体" w:hAnsi="宋体"/>
                <w:b/>
                <w:bCs w:val="0"/>
                <w:color w:val="auto"/>
                <w:szCs w:val="21"/>
                <w:highlight w:val="none"/>
              </w:rPr>
              <w:t>注：投标人要提供相关证明材料，否则该业绩不计分。</w:t>
            </w:r>
          </w:p>
        </w:tc>
        <w:tc>
          <w:tcPr>
            <w:tcW w:w="465" w:type="pct"/>
            <w:noWrap w:val="0"/>
            <w:vAlign w:val="center"/>
          </w:tcPr>
          <w:p w14:paraId="152CA1E3">
            <w:pPr>
              <w:keepNext w:val="0"/>
              <w:keepLines w:val="0"/>
              <w:widowControl/>
              <w:suppressLineNumbers w:val="0"/>
              <w:spacing w:before="0" w:beforeAutospacing="0" w:after="0" w:afterAutospacing="0" w:line="360" w:lineRule="auto"/>
              <w:ind w:left="0" w:right="0"/>
              <w:jc w:val="center"/>
              <w:rPr>
                <w:rFonts w:hint="default" w:ascii="宋体" w:hAnsi="宋体" w:cs="宋体" w:eastAsiaTheme="minorEastAsia"/>
                <w:color w:val="auto"/>
                <w:kern w:val="0"/>
                <w:szCs w:val="21"/>
                <w:highlight w:val="none"/>
                <w:lang w:val="en-US" w:eastAsia="zh-CN"/>
              </w:rPr>
            </w:pPr>
            <w:r>
              <w:rPr>
                <w:rFonts w:hint="eastAsia" w:ascii="宋体" w:hAnsi="宋体" w:cs="宋体"/>
                <w:color w:val="auto"/>
                <w:kern w:val="0"/>
                <w:szCs w:val="21"/>
                <w:highlight w:val="none"/>
                <w:lang w:val="en-US" w:eastAsia="zh-CN"/>
              </w:rPr>
              <w:t>6</w:t>
            </w:r>
          </w:p>
        </w:tc>
      </w:tr>
      <w:tr w14:paraId="043DA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426" w:type="pct"/>
            <w:noWrap w:val="0"/>
            <w:vAlign w:val="center"/>
          </w:tcPr>
          <w:p w14:paraId="4105D2F5">
            <w:pPr>
              <w:keepNext w:val="0"/>
              <w:keepLines w:val="0"/>
              <w:widowControl/>
              <w:suppressLineNumbers w:val="0"/>
              <w:spacing w:before="0" w:beforeAutospacing="0" w:after="0" w:afterAutospacing="0"/>
              <w:ind w:left="0" w:right="0"/>
              <w:jc w:val="center"/>
              <w:rPr>
                <w:rFonts w:hint="default" w:ascii="宋体" w:hAnsi="宋体" w:cs="宋体" w:eastAsiaTheme="minorEastAsia"/>
                <w:color w:val="auto"/>
                <w:kern w:val="0"/>
                <w:szCs w:val="21"/>
                <w:highlight w:val="none"/>
                <w:lang w:val="en-US" w:eastAsia="zh-CN"/>
              </w:rPr>
            </w:pPr>
            <w:r>
              <w:rPr>
                <w:rFonts w:hint="eastAsia" w:ascii="宋体" w:hAnsi="宋体" w:cs="宋体"/>
                <w:color w:val="auto"/>
                <w:kern w:val="0"/>
                <w:szCs w:val="21"/>
                <w:highlight w:val="none"/>
                <w:lang w:val="en-US" w:eastAsia="zh-CN"/>
              </w:rPr>
              <w:t>3.2</w:t>
            </w:r>
          </w:p>
        </w:tc>
        <w:tc>
          <w:tcPr>
            <w:tcW w:w="666" w:type="pct"/>
            <w:noWrap w:val="0"/>
            <w:vAlign w:val="center"/>
          </w:tcPr>
          <w:p w14:paraId="07FF5FC5">
            <w:pPr>
              <w:keepNext w:val="0"/>
              <w:keepLines w:val="0"/>
              <w:widowControl/>
              <w:suppressLineNumbers w:val="0"/>
              <w:spacing w:before="0" w:beforeAutospacing="0" w:after="0" w:afterAutospacing="0"/>
              <w:ind w:left="0" w:right="0"/>
              <w:jc w:val="center"/>
              <w:rPr>
                <w:rFonts w:hint="eastAsia" w:ascii="宋体" w:hAnsi="宋体" w:cs="宋体"/>
                <w:b/>
                <w:bCs/>
                <w:color w:val="auto"/>
                <w:kern w:val="0"/>
                <w:szCs w:val="21"/>
                <w:highlight w:val="none"/>
                <w:lang w:val="en-US" w:eastAsia="zh-CN"/>
              </w:rPr>
            </w:pPr>
            <w:r>
              <w:rPr>
                <w:rFonts w:hint="eastAsia" w:ascii="宋体" w:hAnsi="宋体" w:cs="宋体"/>
                <w:b/>
                <w:bCs/>
                <w:color w:val="auto"/>
                <w:kern w:val="0"/>
                <w:szCs w:val="21"/>
                <w:highlight w:val="none"/>
              </w:rPr>
              <w:t>商务分</w:t>
            </w:r>
          </w:p>
        </w:tc>
        <w:tc>
          <w:tcPr>
            <w:tcW w:w="3442" w:type="pct"/>
            <w:noWrap w:val="0"/>
            <w:vAlign w:val="center"/>
          </w:tcPr>
          <w:p w14:paraId="15FF8AC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bCs/>
                <w:color w:val="auto"/>
                <w:szCs w:val="21"/>
                <w:highlight w:val="none"/>
              </w:rPr>
            </w:pPr>
            <w:r>
              <w:rPr>
                <w:rFonts w:hint="eastAsia" w:ascii="宋体" w:hAnsi="宋体"/>
                <w:bCs/>
                <w:color w:val="auto"/>
                <w:szCs w:val="21"/>
                <w:highlight w:val="none"/>
                <w:lang w:eastAsia="zh-CN"/>
              </w:rPr>
              <w:t>（</w:t>
            </w:r>
            <w:r>
              <w:rPr>
                <w:rFonts w:hint="eastAsia" w:ascii="宋体" w:hAnsi="宋体"/>
                <w:bCs/>
                <w:color w:val="auto"/>
                <w:szCs w:val="21"/>
                <w:highlight w:val="none"/>
                <w:lang w:val="en-US" w:eastAsia="zh-CN"/>
              </w:rPr>
              <w:t>2</w:t>
            </w:r>
            <w:r>
              <w:rPr>
                <w:rFonts w:hint="eastAsia" w:ascii="宋体" w:hAnsi="宋体"/>
                <w:bCs/>
                <w:color w:val="auto"/>
                <w:szCs w:val="21"/>
                <w:highlight w:val="none"/>
                <w:lang w:eastAsia="zh-CN"/>
              </w:rPr>
              <w:t>）</w:t>
            </w:r>
            <w:r>
              <w:rPr>
                <w:rFonts w:hint="eastAsia" w:ascii="宋体" w:hAnsi="宋体"/>
                <w:bCs/>
                <w:color w:val="auto"/>
                <w:szCs w:val="21"/>
                <w:highlight w:val="none"/>
              </w:rPr>
              <w:t>拟投入本项目的律师（基层法律服务工作者）自202</w:t>
            </w:r>
            <w:r>
              <w:rPr>
                <w:rFonts w:hint="eastAsia" w:ascii="宋体" w:hAnsi="宋体"/>
                <w:bCs/>
                <w:color w:val="auto"/>
                <w:szCs w:val="21"/>
                <w:highlight w:val="none"/>
                <w:lang w:val="en-US" w:eastAsia="zh-CN"/>
              </w:rPr>
              <w:t>2</w:t>
            </w:r>
            <w:r>
              <w:rPr>
                <w:rFonts w:hint="eastAsia" w:ascii="宋体" w:hAnsi="宋体"/>
                <w:bCs/>
                <w:color w:val="auto"/>
                <w:szCs w:val="21"/>
                <w:highlight w:val="none"/>
              </w:rPr>
              <w:t>年以来承办过法律援助案件的每个案件得1分，满分</w:t>
            </w:r>
            <w:r>
              <w:rPr>
                <w:rFonts w:hint="eastAsia" w:ascii="宋体" w:hAnsi="宋体"/>
                <w:bCs/>
                <w:color w:val="auto"/>
                <w:szCs w:val="21"/>
                <w:highlight w:val="none"/>
                <w:lang w:val="en-US" w:eastAsia="zh-CN"/>
              </w:rPr>
              <w:t>6</w:t>
            </w:r>
            <w:r>
              <w:rPr>
                <w:rFonts w:hint="eastAsia" w:ascii="宋体" w:hAnsi="宋体"/>
                <w:bCs/>
                <w:color w:val="auto"/>
                <w:szCs w:val="21"/>
                <w:highlight w:val="none"/>
              </w:rPr>
              <w:t>分。</w:t>
            </w:r>
          </w:p>
          <w:p w14:paraId="77542A3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b/>
                <w:bCs w:val="0"/>
                <w:color w:val="auto"/>
                <w:szCs w:val="21"/>
                <w:highlight w:val="none"/>
              </w:rPr>
            </w:pPr>
            <w:r>
              <w:rPr>
                <w:rFonts w:hint="eastAsia" w:ascii="宋体" w:hAnsi="宋体"/>
                <w:b/>
                <w:bCs w:val="0"/>
                <w:color w:val="auto"/>
                <w:szCs w:val="21"/>
                <w:highlight w:val="none"/>
              </w:rPr>
              <w:t>注：投标人要提供相关证明材料，否则该业绩不计分。</w:t>
            </w:r>
          </w:p>
          <w:p w14:paraId="01693CB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b/>
                <w:bCs w:val="0"/>
                <w:color w:val="auto"/>
                <w:szCs w:val="21"/>
                <w:highlight w:val="none"/>
              </w:rPr>
            </w:pPr>
          </w:p>
        </w:tc>
        <w:tc>
          <w:tcPr>
            <w:tcW w:w="465" w:type="pct"/>
            <w:noWrap w:val="0"/>
            <w:vAlign w:val="center"/>
          </w:tcPr>
          <w:p w14:paraId="6692C877">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6</w:t>
            </w:r>
          </w:p>
        </w:tc>
      </w:tr>
      <w:tr w14:paraId="51DBD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426" w:type="pct"/>
            <w:noWrap w:val="0"/>
            <w:vAlign w:val="center"/>
          </w:tcPr>
          <w:p w14:paraId="737B1A39">
            <w:pPr>
              <w:keepNext w:val="0"/>
              <w:keepLines w:val="0"/>
              <w:widowControl/>
              <w:suppressLineNumbers w:val="0"/>
              <w:spacing w:before="0" w:beforeAutospacing="0" w:after="0" w:afterAutospacing="0"/>
              <w:ind w:left="0" w:right="0"/>
              <w:jc w:val="center"/>
              <w:rPr>
                <w:rFonts w:hint="default" w:ascii="宋体" w:hAnsi="宋体" w:cs="宋体" w:eastAsiaTheme="minorEastAsia"/>
                <w:color w:val="auto"/>
                <w:kern w:val="0"/>
                <w:szCs w:val="21"/>
                <w:highlight w:val="none"/>
                <w:lang w:val="en-US" w:eastAsia="zh-CN"/>
              </w:rPr>
            </w:pPr>
            <w:r>
              <w:rPr>
                <w:rFonts w:hint="eastAsia" w:ascii="宋体" w:hAnsi="宋体" w:cs="宋体"/>
                <w:color w:val="auto"/>
                <w:kern w:val="0"/>
                <w:szCs w:val="21"/>
                <w:highlight w:val="none"/>
                <w:lang w:val="en-US" w:eastAsia="zh-CN"/>
              </w:rPr>
              <w:t>3.3</w:t>
            </w:r>
          </w:p>
        </w:tc>
        <w:tc>
          <w:tcPr>
            <w:tcW w:w="666" w:type="pct"/>
            <w:noWrap w:val="0"/>
            <w:vAlign w:val="center"/>
          </w:tcPr>
          <w:p w14:paraId="44B2E704">
            <w:pPr>
              <w:keepNext w:val="0"/>
              <w:keepLines w:val="0"/>
              <w:widowControl/>
              <w:suppressLineNumbers w:val="0"/>
              <w:spacing w:before="0" w:beforeAutospacing="0" w:after="0" w:afterAutospacing="0"/>
              <w:ind w:left="0" w:right="0"/>
              <w:jc w:val="center"/>
              <w:rPr>
                <w:rFonts w:hint="eastAsia" w:ascii="宋体" w:hAnsi="宋体" w:cs="宋体"/>
                <w:b/>
                <w:bCs/>
                <w:color w:val="auto"/>
                <w:kern w:val="0"/>
                <w:szCs w:val="21"/>
                <w:highlight w:val="none"/>
                <w:lang w:val="en-US" w:eastAsia="zh-CN"/>
              </w:rPr>
            </w:pPr>
            <w:r>
              <w:rPr>
                <w:rFonts w:hint="eastAsia" w:ascii="宋体" w:hAnsi="宋体" w:cs="宋体"/>
                <w:b/>
                <w:bCs/>
                <w:color w:val="auto"/>
                <w:kern w:val="0"/>
                <w:szCs w:val="21"/>
                <w:highlight w:val="none"/>
              </w:rPr>
              <w:t>商务分</w:t>
            </w:r>
          </w:p>
        </w:tc>
        <w:tc>
          <w:tcPr>
            <w:tcW w:w="3442" w:type="pct"/>
            <w:noWrap w:val="0"/>
            <w:vAlign w:val="center"/>
          </w:tcPr>
          <w:p w14:paraId="5D7E78D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bCs/>
                <w:color w:val="auto"/>
                <w:szCs w:val="21"/>
                <w:highlight w:val="none"/>
              </w:rPr>
            </w:pPr>
            <w:r>
              <w:rPr>
                <w:rFonts w:hint="eastAsia" w:ascii="宋体" w:hAnsi="宋体"/>
                <w:bCs/>
                <w:color w:val="auto"/>
                <w:szCs w:val="21"/>
                <w:highlight w:val="none"/>
                <w:lang w:eastAsia="zh-CN"/>
              </w:rPr>
              <w:t>（</w:t>
            </w:r>
            <w:r>
              <w:rPr>
                <w:rFonts w:hint="eastAsia" w:ascii="宋体" w:hAnsi="宋体"/>
                <w:bCs/>
                <w:color w:val="auto"/>
                <w:szCs w:val="21"/>
                <w:highlight w:val="none"/>
                <w:lang w:val="en-US" w:eastAsia="zh-CN"/>
              </w:rPr>
              <w:t>3</w:t>
            </w:r>
            <w:r>
              <w:rPr>
                <w:rFonts w:hint="eastAsia" w:ascii="宋体" w:hAnsi="宋体"/>
                <w:bCs/>
                <w:color w:val="auto"/>
                <w:szCs w:val="21"/>
                <w:highlight w:val="none"/>
                <w:lang w:eastAsia="zh-CN"/>
              </w:rPr>
              <w:t>）</w:t>
            </w:r>
            <w:r>
              <w:rPr>
                <w:rFonts w:hint="eastAsia" w:ascii="宋体" w:hAnsi="宋体"/>
                <w:bCs/>
                <w:color w:val="auto"/>
                <w:szCs w:val="21"/>
                <w:highlight w:val="none"/>
              </w:rPr>
              <w:t>拟投入本项目的律师（基层法律服务工作者）自202</w:t>
            </w:r>
            <w:r>
              <w:rPr>
                <w:rFonts w:hint="eastAsia" w:ascii="宋体" w:hAnsi="宋体"/>
                <w:bCs/>
                <w:color w:val="auto"/>
                <w:szCs w:val="21"/>
                <w:highlight w:val="none"/>
                <w:lang w:val="en-US" w:eastAsia="zh-CN"/>
              </w:rPr>
              <w:t>2</w:t>
            </w:r>
            <w:r>
              <w:rPr>
                <w:rFonts w:hint="eastAsia" w:ascii="宋体" w:hAnsi="宋体"/>
                <w:bCs/>
                <w:color w:val="auto"/>
                <w:szCs w:val="21"/>
                <w:highlight w:val="none"/>
              </w:rPr>
              <w:t>年以来为村（社区）换届选举提供过法律意见或为村（社区）委员会管理提供意见，协助起草、审查修订村（社区）委员会自治组织章程、制定村规民约及其他管理规定的，每提供一次计1分，满分</w:t>
            </w:r>
            <w:r>
              <w:rPr>
                <w:rFonts w:hint="eastAsia" w:ascii="宋体" w:hAnsi="宋体"/>
                <w:bCs/>
                <w:color w:val="auto"/>
                <w:szCs w:val="21"/>
                <w:highlight w:val="none"/>
                <w:lang w:val="en-US" w:eastAsia="zh-CN"/>
              </w:rPr>
              <w:t>6</w:t>
            </w:r>
            <w:r>
              <w:rPr>
                <w:rFonts w:hint="eastAsia" w:ascii="宋体" w:hAnsi="宋体"/>
                <w:bCs/>
                <w:color w:val="auto"/>
                <w:szCs w:val="21"/>
                <w:highlight w:val="none"/>
              </w:rPr>
              <w:t>分。</w:t>
            </w:r>
          </w:p>
          <w:p w14:paraId="609A502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b/>
                <w:bCs w:val="0"/>
                <w:color w:val="auto"/>
                <w:szCs w:val="21"/>
                <w:highlight w:val="none"/>
              </w:rPr>
            </w:pPr>
            <w:r>
              <w:rPr>
                <w:rFonts w:hint="eastAsia" w:ascii="宋体" w:hAnsi="宋体"/>
                <w:b/>
                <w:bCs w:val="0"/>
                <w:color w:val="auto"/>
                <w:szCs w:val="21"/>
                <w:highlight w:val="none"/>
              </w:rPr>
              <w:t>注：投标人要提供相关证明材料，否则该业绩不计分。</w:t>
            </w:r>
          </w:p>
        </w:tc>
        <w:tc>
          <w:tcPr>
            <w:tcW w:w="465" w:type="pct"/>
            <w:noWrap w:val="0"/>
            <w:vAlign w:val="center"/>
          </w:tcPr>
          <w:p w14:paraId="1C358129">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6</w:t>
            </w:r>
          </w:p>
        </w:tc>
      </w:tr>
      <w:tr w14:paraId="460CD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426" w:type="pct"/>
            <w:noWrap w:val="0"/>
            <w:vAlign w:val="center"/>
          </w:tcPr>
          <w:p w14:paraId="6DD6AD3D">
            <w:pPr>
              <w:keepNext w:val="0"/>
              <w:keepLines w:val="0"/>
              <w:widowControl/>
              <w:suppressLineNumbers w:val="0"/>
              <w:spacing w:before="0" w:beforeAutospacing="0" w:after="0" w:afterAutospacing="0"/>
              <w:ind w:left="0" w:right="0"/>
              <w:jc w:val="center"/>
              <w:rPr>
                <w:rFonts w:hint="default" w:ascii="宋体" w:hAnsi="宋体" w:cs="宋体" w:eastAsiaTheme="minorEastAsia"/>
                <w:color w:val="auto"/>
                <w:kern w:val="0"/>
                <w:szCs w:val="21"/>
                <w:highlight w:val="none"/>
                <w:lang w:val="en-US" w:eastAsia="zh-CN"/>
              </w:rPr>
            </w:pPr>
            <w:r>
              <w:rPr>
                <w:rFonts w:hint="eastAsia" w:ascii="宋体" w:hAnsi="宋体" w:cs="宋体"/>
                <w:color w:val="auto"/>
                <w:kern w:val="0"/>
                <w:szCs w:val="21"/>
                <w:highlight w:val="none"/>
                <w:lang w:val="en-US" w:eastAsia="zh-CN"/>
              </w:rPr>
              <w:t>3.4</w:t>
            </w:r>
          </w:p>
        </w:tc>
        <w:tc>
          <w:tcPr>
            <w:tcW w:w="666" w:type="pct"/>
            <w:noWrap w:val="0"/>
            <w:vAlign w:val="center"/>
          </w:tcPr>
          <w:p w14:paraId="6421C611">
            <w:pPr>
              <w:keepNext w:val="0"/>
              <w:keepLines w:val="0"/>
              <w:widowControl/>
              <w:suppressLineNumbers w:val="0"/>
              <w:spacing w:before="0" w:beforeAutospacing="0" w:after="0" w:afterAutospacing="0"/>
              <w:ind w:left="0" w:right="0"/>
              <w:jc w:val="center"/>
              <w:rPr>
                <w:rFonts w:hint="eastAsia" w:ascii="宋体" w:hAnsi="宋体" w:cs="宋体"/>
                <w:b/>
                <w:bCs/>
                <w:color w:val="auto"/>
                <w:kern w:val="0"/>
                <w:szCs w:val="21"/>
                <w:highlight w:val="none"/>
                <w:lang w:val="en-US" w:eastAsia="zh-CN"/>
              </w:rPr>
            </w:pPr>
            <w:r>
              <w:rPr>
                <w:rFonts w:hint="eastAsia" w:ascii="宋体" w:hAnsi="宋体" w:cs="宋体"/>
                <w:b/>
                <w:bCs/>
                <w:color w:val="auto"/>
                <w:kern w:val="0"/>
                <w:szCs w:val="21"/>
                <w:highlight w:val="none"/>
              </w:rPr>
              <w:t>商务分</w:t>
            </w:r>
          </w:p>
        </w:tc>
        <w:tc>
          <w:tcPr>
            <w:tcW w:w="3442" w:type="pct"/>
            <w:noWrap w:val="0"/>
            <w:vAlign w:val="center"/>
          </w:tcPr>
          <w:p w14:paraId="0FD048B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b/>
                <w:bCs w:val="0"/>
                <w:color w:val="auto"/>
                <w:szCs w:val="21"/>
                <w:highlight w:val="none"/>
                <w:lang w:eastAsia="zh-CN"/>
              </w:rPr>
            </w:pPr>
            <w:r>
              <w:rPr>
                <w:rFonts w:hint="default" w:ascii="宋体" w:hAnsi="宋体" w:eastAsia="宋体" w:cs="宋体"/>
                <w:color w:val="auto"/>
                <w:spacing w:val="8"/>
                <w:position w:val="1"/>
                <w:sz w:val="20"/>
                <w:szCs w:val="20"/>
                <w:highlight w:val="none"/>
              </w:rPr>
              <w:t>项目律师负责人是全日制研究生以上学历（需法</w:t>
            </w:r>
            <w:r>
              <w:rPr>
                <w:rFonts w:hint="default" w:ascii="宋体" w:hAnsi="宋体" w:eastAsia="宋体" w:cs="宋体"/>
                <w:color w:val="auto"/>
                <w:spacing w:val="7"/>
                <w:position w:val="1"/>
                <w:sz w:val="20"/>
                <w:szCs w:val="20"/>
                <w:highlight w:val="none"/>
              </w:rPr>
              <w:t>学类专业）的加</w:t>
            </w:r>
            <w:r>
              <w:rPr>
                <w:rFonts w:hint="default" w:ascii="宋体" w:hAnsi="宋体" w:eastAsia="宋体" w:cs="宋体"/>
                <w:color w:val="auto"/>
                <w:spacing w:val="-35"/>
                <w:position w:val="1"/>
                <w:sz w:val="20"/>
                <w:szCs w:val="20"/>
                <w:highlight w:val="none"/>
              </w:rPr>
              <w:t xml:space="preserve"> </w:t>
            </w:r>
            <w:r>
              <w:rPr>
                <w:rFonts w:hint="default" w:ascii="宋体" w:hAnsi="宋体" w:eastAsia="宋体" w:cs="宋体"/>
                <w:color w:val="auto"/>
                <w:spacing w:val="7"/>
                <w:position w:val="1"/>
                <w:sz w:val="20"/>
                <w:szCs w:val="20"/>
                <w:highlight w:val="none"/>
              </w:rPr>
              <w:t>2</w:t>
            </w:r>
            <w:r>
              <w:rPr>
                <w:rFonts w:hint="default" w:ascii="宋体" w:hAnsi="宋体" w:eastAsia="宋体" w:cs="宋体"/>
                <w:color w:val="auto"/>
                <w:spacing w:val="-35"/>
                <w:position w:val="1"/>
                <w:sz w:val="20"/>
                <w:szCs w:val="20"/>
                <w:highlight w:val="none"/>
              </w:rPr>
              <w:t xml:space="preserve"> </w:t>
            </w:r>
            <w:r>
              <w:rPr>
                <w:rFonts w:hint="default" w:ascii="宋体" w:hAnsi="宋体" w:eastAsia="宋体" w:cs="宋体"/>
                <w:color w:val="auto"/>
                <w:spacing w:val="7"/>
                <w:position w:val="1"/>
                <w:sz w:val="20"/>
                <w:szCs w:val="20"/>
                <w:highlight w:val="none"/>
              </w:rPr>
              <w:t>分</w:t>
            </w:r>
            <w:r>
              <w:rPr>
                <w:rFonts w:hint="eastAsia" w:ascii="宋体" w:hAnsi="宋体" w:eastAsia="宋体" w:cs="宋体"/>
                <w:color w:val="auto"/>
                <w:spacing w:val="7"/>
                <w:position w:val="1"/>
                <w:sz w:val="20"/>
                <w:szCs w:val="20"/>
                <w:highlight w:val="none"/>
                <w:lang w:val="en-US" w:eastAsia="zh-CN"/>
              </w:rPr>
              <w:t>,</w:t>
            </w:r>
            <w:r>
              <w:rPr>
                <w:rFonts w:hint="default" w:ascii="宋体" w:hAnsi="宋体" w:eastAsia="宋体" w:cs="宋体"/>
                <w:color w:val="auto"/>
                <w:spacing w:val="7"/>
                <w:position w:val="1"/>
                <w:sz w:val="20"/>
                <w:szCs w:val="20"/>
                <w:highlight w:val="none"/>
              </w:rPr>
              <w:t>满分</w:t>
            </w:r>
            <w:r>
              <w:rPr>
                <w:rFonts w:hint="default" w:ascii="宋体" w:hAnsi="宋体" w:eastAsia="宋体" w:cs="宋体"/>
                <w:color w:val="auto"/>
                <w:spacing w:val="-37"/>
                <w:position w:val="1"/>
                <w:sz w:val="20"/>
                <w:szCs w:val="20"/>
                <w:highlight w:val="none"/>
              </w:rPr>
              <w:t xml:space="preserve"> </w:t>
            </w:r>
            <w:r>
              <w:rPr>
                <w:rFonts w:hint="default" w:ascii="宋体" w:hAnsi="宋体" w:eastAsia="宋体" w:cs="宋体"/>
                <w:color w:val="auto"/>
                <w:spacing w:val="7"/>
                <w:position w:val="1"/>
                <w:sz w:val="20"/>
                <w:szCs w:val="20"/>
                <w:highlight w:val="none"/>
              </w:rPr>
              <w:t>2</w:t>
            </w:r>
            <w:r>
              <w:rPr>
                <w:rFonts w:hint="default" w:ascii="宋体" w:hAnsi="宋体" w:eastAsia="宋体" w:cs="宋体"/>
                <w:color w:val="auto"/>
                <w:spacing w:val="-35"/>
                <w:position w:val="1"/>
                <w:sz w:val="20"/>
                <w:szCs w:val="20"/>
                <w:highlight w:val="none"/>
              </w:rPr>
              <w:t xml:space="preserve"> </w:t>
            </w:r>
            <w:r>
              <w:rPr>
                <w:rFonts w:hint="default" w:ascii="宋体" w:hAnsi="宋体" w:eastAsia="宋体" w:cs="宋体"/>
                <w:color w:val="auto"/>
                <w:spacing w:val="7"/>
                <w:position w:val="1"/>
                <w:sz w:val="20"/>
                <w:szCs w:val="20"/>
                <w:highlight w:val="none"/>
              </w:rPr>
              <w:t>分</w:t>
            </w:r>
            <w:r>
              <w:rPr>
                <w:rFonts w:hint="eastAsia" w:ascii="宋体" w:hAnsi="宋体" w:eastAsia="宋体" w:cs="宋体"/>
                <w:color w:val="auto"/>
                <w:spacing w:val="7"/>
                <w:position w:val="1"/>
                <w:sz w:val="20"/>
                <w:szCs w:val="20"/>
                <w:highlight w:val="none"/>
                <w:lang w:eastAsia="zh-CN"/>
              </w:rPr>
              <w:t>。</w:t>
            </w:r>
          </w:p>
        </w:tc>
        <w:tc>
          <w:tcPr>
            <w:tcW w:w="465" w:type="pct"/>
            <w:noWrap w:val="0"/>
            <w:vAlign w:val="center"/>
          </w:tcPr>
          <w:p w14:paraId="63437D42">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2</w:t>
            </w:r>
          </w:p>
        </w:tc>
      </w:tr>
      <w:tr w14:paraId="075CB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426" w:type="pct"/>
            <w:noWrap w:val="0"/>
            <w:vAlign w:val="center"/>
          </w:tcPr>
          <w:p w14:paraId="7CE46FE6">
            <w:pPr>
              <w:keepNext w:val="0"/>
              <w:keepLines w:val="0"/>
              <w:widowControl/>
              <w:suppressLineNumbers w:val="0"/>
              <w:spacing w:before="0" w:beforeAutospacing="0" w:after="0" w:afterAutospacing="0"/>
              <w:ind w:left="0" w:right="0"/>
              <w:jc w:val="center"/>
              <w:rPr>
                <w:rFonts w:hint="default" w:ascii="宋体" w:hAnsi="宋体" w:cs="宋体" w:eastAsiaTheme="minorEastAsia"/>
                <w:color w:val="auto"/>
                <w:kern w:val="0"/>
                <w:szCs w:val="21"/>
                <w:highlight w:val="none"/>
                <w:lang w:val="en-US" w:eastAsia="zh-CN"/>
              </w:rPr>
            </w:pPr>
            <w:r>
              <w:rPr>
                <w:rFonts w:hint="eastAsia" w:ascii="宋体" w:hAnsi="宋体" w:cs="宋体"/>
                <w:color w:val="auto"/>
                <w:kern w:val="0"/>
                <w:szCs w:val="21"/>
                <w:highlight w:val="none"/>
                <w:lang w:val="en-US" w:eastAsia="zh-CN"/>
              </w:rPr>
              <w:t>3.5</w:t>
            </w:r>
          </w:p>
        </w:tc>
        <w:tc>
          <w:tcPr>
            <w:tcW w:w="666" w:type="pct"/>
            <w:shd w:val="clear" w:color="auto" w:fill="auto"/>
            <w:noWrap w:val="0"/>
            <w:vAlign w:val="center"/>
          </w:tcPr>
          <w:p w14:paraId="7B3AC7CD">
            <w:pPr>
              <w:pStyle w:val="89"/>
              <w:keepNext w:val="0"/>
              <w:keepLines w:val="0"/>
              <w:suppressLineNumbers w:val="0"/>
              <w:spacing w:before="24" w:beforeAutospacing="0" w:after="0" w:afterAutospacing="0" w:line="219" w:lineRule="auto"/>
              <w:ind w:left="70" w:leftChars="0" w:right="0"/>
              <w:jc w:val="center"/>
              <w:rPr>
                <w:rFonts w:hint="eastAsia" w:ascii="宋体" w:hAnsi="宋体" w:cs="宋体" w:eastAsiaTheme="minorEastAsia"/>
                <w:b/>
                <w:bCs/>
                <w:color w:val="auto"/>
                <w:kern w:val="0"/>
                <w:sz w:val="21"/>
                <w:szCs w:val="21"/>
                <w:highlight w:val="none"/>
                <w:lang w:val="en-US" w:eastAsia="zh-CN" w:bidi="ar-SA"/>
              </w:rPr>
            </w:pPr>
            <w:r>
              <w:rPr>
                <w:rFonts w:hint="eastAsia" w:ascii="宋体" w:hAnsi="宋体" w:cs="宋体" w:eastAsiaTheme="minorEastAsia"/>
                <w:b/>
                <w:bCs/>
                <w:color w:val="auto"/>
                <w:kern w:val="0"/>
                <w:sz w:val="21"/>
                <w:szCs w:val="21"/>
                <w:highlight w:val="none"/>
                <w:lang w:val="en-US" w:eastAsia="zh-CN" w:bidi="ar-SA"/>
              </w:rPr>
              <w:t>商务资信</w:t>
            </w:r>
          </w:p>
        </w:tc>
        <w:tc>
          <w:tcPr>
            <w:tcW w:w="3442" w:type="pct"/>
            <w:shd w:val="clear" w:color="auto" w:fill="auto"/>
            <w:noWrap w:val="0"/>
            <w:vAlign w:val="top"/>
          </w:tcPr>
          <w:p w14:paraId="0271DBAB">
            <w:pPr>
              <w:pStyle w:val="89"/>
              <w:keepNext w:val="0"/>
              <w:keepLines w:val="0"/>
              <w:suppressLineNumbers w:val="0"/>
              <w:spacing w:before="24" w:beforeAutospacing="0" w:after="0" w:afterAutospacing="0" w:line="219" w:lineRule="auto"/>
              <w:ind w:left="71" w:right="0"/>
              <w:rPr>
                <w:rFonts w:hint="eastAsia" w:ascii="宋体" w:hAnsi="宋体" w:eastAsiaTheme="minorEastAsia" w:cstheme="minorBidi"/>
                <w:bCs/>
                <w:color w:val="auto"/>
                <w:kern w:val="2"/>
                <w:sz w:val="21"/>
                <w:szCs w:val="21"/>
                <w:highlight w:val="none"/>
                <w:lang w:val="en-US" w:eastAsia="zh-CN" w:bidi="ar-SA"/>
              </w:rPr>
            </w:pPr>
            <w:r>
              <w:rPr>
                <w:rFonts w:hint="eastAsia" w:ascii="宋体" w:hAnsi="宋体" w:eastAsiaTheme="minorEastAsia" w:cstheme="minorBidi"/>
                <w:bCs/>
                <w:color w:val="auto"/>
                <w:kern w:val="2"/>
                <w:sz w:val="21"/>
                <w:szCs w:val="21"/>
                <w:highlight w:val="none"/>
                <w:lang w:val="en-US" w:eastAsia="zh-CN" w:bidi="ar-SA"/>
              </w:rPr>
              <w:t>诚信分(-6分)</w:t>
            </w:r>
          </w:p>
          <w:p w14:paraId="36310C5C">
            <w:pPr>
              <w:pStyle w:val="89"/>
              <w:keepNext w:val="0"/>
              <w:keepLines w:val="0"/>
              <w:suppressLineNumbers w:val="0"/>
              <w:spacing w:before="147" w:beforeAutospacing="0" w:after="0" w:afterAutospacing="0" w:line="336" w:lineRule="auto"/>
              <w:ind w:left="71" w:right="0"/>
              <w:rPr>
                <w:rFonts w:hint="eastAsia" w:ascii="宋体" w:hAnsi="宋体" w:eastAsia="宋体" w:cs="宋体"/>
                <w:color w:val="auto"/>
                <w:kern w:val="2"/>
                <w:sz w:val="22"/>
                <w:szCs w:val="22"/>
                <w:highlight w:val="none"/>
                <w:lang w:val="en-US" w:eastAsia="en-US" w:bidi="ar-SA"/>
              </w:rPr>
            </w:pPr>
            <w:r>
              <w:rPr>
                <w:rFonts w:hint="eastAsia" w:ascii="宋体" w:hAnsi="宋体" w:eastAsiaTheme="minorEastAsia" w:cstheme="minorBidi"/>
                <w:bCs/>
                <w:color w:val="auto"/>
                <w:kern w:val="2"/>
                <w:sz w:val="21"/>
                <w:szCs w:val="21"/>
                <w:highlight w:val="none"/>
                <w:lang w:val="en-US" w:eastAsia="zh-CN" w:bidi="ar-SA"/>
              </w:rPr>
              <w:t>供应商在截标日前1年内在政府采购活动中存在违约违规情形的(以 财政部门出具的书面材料为评分依据),每次扣除3分，最高扣分6分扣完为止。</w:t>
            </w:r>
          </w:p>
        </w:tc>
        <w:tc>
          <w:tcPr>
            <w:tcW w:w="465" w:type="pct"/>
            <w:shd w:val="clear" w:color="auto" w:fill="auto"/>
            <w:noWrap w:val="0"/>
            <w:vAlign w:val="top"/>
          </w:tcPr>
          <w:p w14:paraId="16C21778">
            <w:pPr>
              <w:pStyle w:val="89"/>
              <w:keepNext w:val="0"/>
              <w:keepLines w:val="0"/>
              <w:suppressLineNumbers w:val="0"/>
              <w:spacing w:before="55" w:beforeAutospacing="0" w:after="0" w:afterAutospacing="0"/>
              <w:ind w:left="69" w:leftChars="0" w:right="0"/>
              <w:rPr>
                <w:rFonts w:hint="eastAsia" w:ascii="宋体" w:hAnsi="宋体" w:eastAsia="宋体" w:cs="宋体"/>
                <w:color w:val="auto"/>
                <w:kern w:val="2"/>
                <w:sz w:val="22"/>
                <w:szCs w:val="22"/>
                <w:highlight w:val="none"/>
                <w:lang w:val="en-US" w:eastAsia="zh-CN" w:bidi="ar-SA"/>
              </w:rPr>
            </w:pPr>
            <w:r>
              <w:rPr>
                <w:rFonts w:hint="default"/>
                <w:color w:val="auto"/>
                <w:spacing w:val="-2"/>
                <w:sz w:val="22"/>
                <w:szCs w:val="22"/>
                <w:highlight w:val="none"/>
              </w:rPr>
              <w:t>-6~0</w:t>
            </w:r>
          </w:p>
        </w:tc>
      </w:tr>
      <w:tr w14:paraId="13BA2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4534" w:type="pct"/>
            <w:gridSpan w:val="3"/>
            <w:noWrap w:val="0"/>
            <w:vAlign w:val="center"/>
          </w:tcPr>
          <w:p w14:paraId="67DC83B8">
            <w:pPr>
              <w:pStyle w:val="17"/>
              <w:jc w:val="left"/>
              <w:rPr>
                <w:rFonts w:hint="eastAsia" w:hAnsi="宋体" w:cs="宋体"/>
                <w:bCs/>
                <w:color w:val="auto"/>
                <w:kern w:val="2"/>
                <w:sz w:val="21"/>
                <w:highlight w:val="none"/>
              </w:rPr>
            </w:pPr>
            <w:r>
              <w:rPr>
                <w:rFonts w:hint="eastAsia" w:hAnsi="宋体" w:cs="宋体"/>
                <w:bCs/>
                <w:color w:val="auto"/>
                <w:kern w:val="2"/>
                <w:sz w:val="21"/>
                <w:highlight w:val="none"/>
              </w:rPr>
              <w:t>总得分＝1＋2＋3</w:t>
            </w:r>
          </w:p>
        </w:tc>
        <w:tc>
          <w:tcPr>
            <w:tcW w:w="465" w:type="pct"/>
            <w:noWrap w:val="0"/>
            <w:vAlign w:val="center"/>
          </w:tcPr>
          <w:p w14:paraId="4C79CBE4">
            <w:pPr>
              <w:keepNext w:val="0"/>
              <w:keepLines w:val="0"/>
              <w:widowControl/>
              <w:suppressLineNumbers w:val="0"/>
              <w:spacing w:before="0" w:beforeAutospacing="0" w:after="0" w:afterAutospacing="0"/>
              <w:ind w:left="0" w:right="0"/>
              <w:jc w:val="left"/>
              <w:rPr>
                <w:rFonts w:hint="eastAsia" w:ascii="宋体" w:hAnsi="宋体" w:cs="宋体"/>
                <w:color w:val="auto"/>
                <w:kern w:val="0"/>
                <w:szCs w:val="21"/>
                <w:highlight w:val="none"/>
              </w:rPr>
            </w:pPr>
          </w:p>
        </w:tc>
      </w:tr>
      <w:bookmarkEnd w:id="58"/>
    </w:tbl>
    <w:p w14:paraId="3858CFA7">
      <w:pPr>
        <w:pStyle w:val="17"/>
        <w:widowControl/>
        <w:spacing w:line="360" w:lineRule="auto"/>
        <w:ind w:left="0" w:firstLine="420" w:firstLineChars="200"/>
        <w:rPr>
          <w:rFonts w:hAnsi="宋体"/>
          <w:bCs/>
          <w:color w:val="auto"/>
          <w:highlight w:val="none"/>
          <w:lang w:val="en-US"/>
        </w:rPr>
      </w:pPr>
      <w:r>
        <w:rPr>
          <w:rFonts w:hint="eastAsia" w:ascii="宋体" w:hAnsi="宋体" w:eastAsia="宋体" w:cs="宋体"/>
          <w:color w:val="auto"/>
          <w:kern w:val="2"/>
          <w:sz w:val="21"/>
          <w:szCs w:val="24"/>
          <w:highlight w:val="none"/>
          <w:lang w:val="en-US" w:eastAsia="zh-CN" w:bidi="ar"/>
        </w:rPr>
        <w:t>8.2商务技术评审因素为客观评分项的，应在评分项目或评分标准中予以标注为“客观分”。对</w:t>
      </w:r>
      <w:r>
        <w:rPr>
          <w:rFonts w:hAnsi="宋体"/>
          <w:bCs/>
          <w:color w:val="auto"/>
          <w:highlight w:val="none"/>
          <w:lang w:eastAsia="zh-CN"/>
        </w:rPr>
        <w:t>供应商的客观评分项目，各评审专家评分应当一致。</w:t>
      </w:r>
    </w:p>
    <w:p w14:paraId="4A30F331">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highlight w:val="none"/>
          <w:lang w:val="en-US"/>
        </w:rPr>
      </w:pPr>
      <w:bookmarkStart w:id="59" w:name="_Toc80205935"/>
      <w:r>
        <w:rPr>
          <w:rFonts w:hint="eastAsia" w:ascii="宋体" w:hAnsi="宋体" w:eastAsia="宋体" w:cs="宋体"/>
          <w:color w:val="auto"/>
          <w:kern w:val="2"/>
          <w:sz w:val="21"/>
          <w:szCs w:val="24"/>
          <w:highlight w:val="none"/>
          <w:lang w:val="en-US" w:eastAsia="zh-CN" w:bidi="ar"/>
        </w:rPr>
        <w:t>8.3.终止竞争性磋商采购活动</w:t>
      </w:r>
    </w:p>
    <w:p w14:paraId="635EC237">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2"/>
          <w:sz w:val="21"/>
          <w:szCs w:val="24"/>
          <w:highlight w:val="none"/>
          <w:lang w:val="en-US" w:eastAsia="zh-CN" w:bidi="ar"/>
        </w:rPr>
        <w:t>磋商小组发现竞争性磋商文件存在歧义、重大缺陷导致评审工作无法进行，或者竞争性磋商文件内容违反国家有关规定的，要停止评审工作并向采购人或采购代理机构书面说明情况，采购人或采购代理机构应当修改竞争性磋商文件后重新组织采购活动；发现供应商提供虚假材料、串通等违法违规行为的，要及时向采购人或采购代理机构报告。</w:t>
      </w:r>
    </w:p>
    <w:p w14:paraId="7BE3EDE1">
      <w:pPr>
        <w:pStyle w:val="3"/>
        <w:widowControl/>
        <w:spacing w:before="0" w:beforeAutospacing="0" w:after="0" w:afterAutospacing="0" w:line="360" w:lineRule="auto"/>
        <w:ind w:left="0" w:right="0" w:firstLine="640" w:firstLineChars="200"/>
        <w:jc w:val="center"/>
        <w:rPr>
          <w:rFonts w:hint="eastAsia" w:ascii="宋体" w:hAnsi="宋体" w:eastAsia="宋体" w:cs="宋体"/>
          <w:b w:val="0"/>
          <w:bCs/>
          <w:color w:val="auto"/>
          <w:highlight w:val="none"/>
          <w:lang w:val="en-US"/>
        </w:rPr>
      </w:pPr>
    </w:p>
    <w:p w14:paraId="3D7550D9">
      <w:pPr>
        <w:pStyle w:val="3"/>
        <w:widowControl/>
        <w:spacing w:before="0" w:beforeAutospacing="0" w:after="0" w:afterAutospacing="0" w:line="360" w:lineRule="auto"/>
        <w:ind w:left="0" w:right="0" w:firstLine="640" w:firstLineChars="200"/>
        <w:jc w:val="center"/>
        <w:rPr>
          <w:rFonts w:hint="eastAsia" w:ascii="宋体" w:hAnsi="宋体" w:eastAsia="宋体" w:cs="宋体"/>
          <w:b w:val="0"/>
          <w:bCs/>
          <w:color w:val="auto"/>
          <w:highlight w:val="none"/>
          <w:lang w:val="en-US"/>
        </w:rPr>
      </w:pPr>
      <w:bookmarkStart w:id="60" w:name="_Toc31076"/>
      <w:r>
        <w:rPr>
          <w:rFonts w:hint="eastAsia" w:ascii="宋体" w:hAnsi="宋体" w:eastAsia="宋体" w:cs="宋体"/>
          <w:b w:val="0"/>
          <w:bCs/>
          <w:color w:val="auto"/>
          <w:highlight w:val="none"/>
          <w:lang w:eastAsia="zh-CN"/>
        </w:rPr>
        <w:t>第二节 评标报告</w:t>
      </w:r>
      <w:bookmarkEnd w:id="59"/>
      <w:bookmarkEnd w:id="60"/>
    </w:p>
    <w:p w14:paraId="577FA00A">
      <w:pPr>
        <w:keepNext w:val="0"/>
        <w:keepLines w:val="0"/>
        <w:widowControl w:val="0"/>
        <w:suppressLineNumbers w:val="0"/>
        <w:spacing w:before="0" w:beforeAutospacing="0" w:after="0" w:afterAutospacing="0" w:line="360" w:lineRule="auto"/>
        <w:ind w:left="0" w:right="0" w:firstLine="480" w:firstLineChars="200"/>
        <w:jc w:val="both"/>
        <w:rPr>
          <w:rFonts w:hint="eastAsia" w:ascii="黑体" w:hAnsi="宋体" w:eastAsia="黑体" w:cs="宋体"/>
          <w:color w:val="auto"/>
          <w:sz w:val="24"/>
          <w:szCs w:val="32"/>
          <w:highlight w:val="none"/>
          <w:lang w:val="en-US"/>
        </w:rPr>
      </w:pPr>
      <w:r>
        <w:rPr>
          <w:rFonts w:hint="eastAsia" w:ascii="黑体" w:hAnsi="宋体" w:eastAsia="黑体" w:cs="宋体"/>
          <w:color w:val="auto"/>
          <w:kern w:val="2"/>
          <w:sz w:val="24"/>
          <w:szCs w:val="32"/>
          <w:highlight w:val="none"/>
          <w:lang w:val="en-US" w:eastAsia="zh-CN" w:bidi="ar"/>
        </w:rPr>
        <w:t>1.成交标准</w:t>
      </w:r>
    </w:p>
    <w:p w14:paraId="29BB3A2B">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 w:val="24"/>
          <w:szCs w:val="24"/>
          <w:highlight w:val="none"/>
          <w:lang w:val="en-US"/>
        </w:rPr>
      </w:pPr>
      <w:r>
        <w:rPr>
          <w:rFonts w:hint="eastAsia" w:ascii="宋体" w:hAnsi="宋体" w:eastAsia="宋体" w:cs="宋体"/>
          <w:bCs/>
          <w:color w:val="auto"/>
          <w:kern w:val="2"/>
          <w:sz w:val="21"/>
          <w:szCs w:val="21"/>
          <w:highlight w:val="none"/>
          <w:lang w:val="en-US" w:eastAsia="zh-CN" w:bidi="ar"/>
        </w:rPr>
        <w:t>由磋商小组根据综合评分情况，按照评审得分由高到低顺序推荐3名以上成交候选供应商</w:t>
      </w:r>
      <w:r>
        <w:rPr>
          <w:rFonts w:hint="eastAsia" w:ascii="宋体" w:hAnsi="宋体" w:eastAsia="宋体" w:cs="宋体"/>
          <w:color w:val="auto"/>
          <w:kern w:val="2"/>
          <w:sz w:val="21"/>
          <w:szCs w:val="24"/>
          <w:highlight w:val="none"/>
          <w:lang w:val="en-US" w:eastAsia="zh-CN" w:bidi="ar"/>
        </w:rPr>
        <w:t>,并在线编写电子评审报告</w:t>
      </w:r>
      <w:r>
        <w:rPr>
          <w:rFonts w:hint="eastAsia" w:ascii="宋体" w:hAnsi="宋体" w:eastAsia="宋体" w:cs="宋体"/>
          <w:bCs/>
          <w:color w:val="auto"/>
          <w:kern w:val="2"/>
          <w:sz w:val="21"/>
          <w:szCs w:val="21"/>
          <w:highlight w:val="none"/>
          <w:lang w:val="en-US" w:eastAsia="zh-CN" w:bidi="ar"/>
        </w:rPr>
        <w:t>。符合本章第一节第5.3条情形的，可以推荐2家成交候选供应商。评审得分相同的，按照最后报价（不计算价格折扣）由低到高的顺序推荐。评审得分且最后报价（不计算价格折扣）相同的，按照技术指标优劣顺序推荐（按技术得分由高到低排序，技术得分相同的按照服务需求偏离分由高到低排序）。评审得分、最后报价（不计算价格折扣）、技术得分、服务需求偏离分均相同的，由磋商小组随机抽取推荐。</w:t>
      </w:r>
    </w:p>
    <w:p w14:paraId="666185D8">
      <w:pPr>
        <w:keepNext w:val="0"/>
        <w:keepLines w:val="0"/>
        <w:widowControl w:val="0"/>
        <w:suppressLineNumbers w:val="0"/>
        <w:spacing w:before="0" w:beforeAutospacing="0" w:after="0" w:afterAutospacing="0" w:line="360" w:lineRule="auto"/>
        <w:ind w:left="0" w:right="0" w:firstLine="480" w:firstLineChars="200"/>
        <w:jc w:val="both"/>
        <w:rPr>
          <w:rFonts w:hint="eastAsia" w:ascii="黑体" w:hAnsi="宋体" w:eastAsia="黑体" w:cs="宋体"/>
          <w:color w:val="auto"/>
          <w:sz w:val="24"/>
          <w:szCs w:val="32"/>
          <w:highlight w:val="none"/>
          <w:lang w:val="en-US"/>
        </w:rPr>
      </w:pPr>
      <w:r>
        <w:rPr>
          <w:rFonts w:hint="eastAsia" w:ascii="黑体" w:hAnsi="宋体" w:eastAsia="黑体" w:cs="宋体"/>
          <w:color w:val="auto"/>
          <w:kern w:val="2"/>
          <w:sz w:val="24"/>
          <w:szCs w:val="32"/>
          <w:highlight w:val="none"/>
          <w:lang w:val="en-US" w:eastAsia="zh-CN" w:bidi="ar"/>
        </w:rPr>
        <w:t>2.评标争议事项处理</w:t>
      </w:r>
    </w:p>
    <w:p w14:paraId="26303E7E">
      <w:pPr>
        <w:pStyle w:val="81"/>
        <w:widowControl/>
        <w:spacing w:before="0" w:beforeAutospacing="0"/>
        <w:ind w:left="0" w:firstLine="420"/>
        <w:rPr>
          <w:rFonts w:hint="eastAsia" w:ascii="宋体" w:hAnsi="宋体" w:eastAsia="宋体" w:cs="宋体"/>
          <w:color w:val="auto"/>
          <w:kern w:val="2"/>
          <w:sz w:val="21"/>
          <w:szCs w:val="24"/>
          <w:highlight w:val="none"/>
          <w:lang w:val="en-US"/>
        </w:rPr>
      </w:pPr>
      <w:r>
        <w:rPr>
          <w:rFonts w:hint="eastAsia" w:ascii="宋体" w:hAnsi="宋体" w:eastAsia="宋体" w:cs="宋体"/>
          <w:color w:val="auto"/>
          <w:kern w:val="2"/>
          <w:sz w:val="21"/>
          <w:szCs w:val="24"/>
          <w:highlight w:val="none"/>
          <w:lang w:eastAsia="zh-CN"/>
        </w:rPr>
        <w:t>磋商小组成员对需要共同认定的事项存在争议的，应当按照少数服从多数的原则作出结论。持不同意见的磋商小组成员应当在评标报告上签署不同意见及理由，否则视为同意评标报告。</w:t>
      </w:r>
    </w:p>
    <w:p w14:paraId="51971F12">
      <w:pPr>
        <w:pStyle w:val="3"/>
        <w:widowControl/>
        <w:spacing w:before="0" w:beforeAutospacing="0" w:after="0" w:afterAutospacing="0" w:line="360" w:lineRule="auto"/>
        <w:ind w:left="0" w:right="0" w:firstLine="640" w:firstLineChars="200"/>
        <w:jc w:val="center"/>
        <w:rPr>
          <w:rFonts w:hint="eastAsia" w:ascii="宋体" w:hAnsi="宋体" w:eastAsia="宋体" w:cs="宋体"/>
          <w:b w:val="0"/>
          <w:bCs/>
          <w:color w:val="auto"/>
          <w:highlight w:val="none"/>
          <w:lang w:val="en-US"/>
        </w:rPr>
      </w:pPr>
      <w:bookmarkStart w:id="61" w:name="_Toc24842"/>
      <w:bookmarkStart w:id="62" w:name="_Toc80205936"/>
      <w:r>
        <w:rPr>
          <w:rFonts w:hint="eastAsia" w:ascii="宋体" w:hAnsi="宋体" w:eastAsia="宋体" w:cs="宋体"/>
          <w:b w:val="0"/>
          <w:bCs/>
          <w:color w:val="auto"/>
          <w:highlight w:val="none"/>
          <w:lang w:eastAsia="zh-CN"/>
        </w:rPr>
        <w:t>第三节 评审过程的保密与录像</w:t>
      </w:r>
      <w:bookmarkEnd w:id="61"/>
      <w:bookmarkEnd w:id="62"/>
    </w:p>
    <w:p w14:paraId="7B4F845B">
      <w:pPr>
        <w:keepNext w:val="0"/>
        <w:keepLines w:val="0"/>
        <w:widowControl w:val="0"/>
        <w:suppressLineNumbers w:val="0"/>
        <w:spacing w:before="0" w:beforeAutospacing="0" w:after="0" w:afterAutospacing="0" w:line="360" w:lineRule="auto"/>
        <w:ind w:left="0" w:right="0" w:firstLine="480" w:firstLineChars="200"/>
        <w:jc w:val="both"/>
        <w:rPr>
          <w:rFonts w:hint="eastAsia" w:ascii="黑体" w:hAnsi="宋体" w:eastAsia="黑体" w:cs="宋体"/>
          <w:color w:val="auto"/>
          <w:sz w:val="24"/>
          <w:szCs w:val="32"/>
          <w:highlight w:val="none"/>
          <w:lang w:val="en-US"/>
        </w:rPr>
      </w:pPr>
      <w:r>
        <w:rPr>
          <w:rFonts w:hint="eastAsia" w:ascii="黑体" w:hAnsi="宋体" w:eastAsia="黑体" w:cs="宋体"/>
          <w:color w:val="auto"/>
          <w:kern w:val="2"/>
          <w:sz w:val="24"/>
          <w:szCs w:val="32"/>
          <w:highlight w:val="none"/>
          <w:lang w:val="en-US" w:eastAsia="zh-CN" w:bidi="ar"/>
        </w:rPr>
        <w:t>1.保密。</w:t>
      </w:r>
    </w:p>
    <w:p w14:paraId="3F0C23B5">
      <w:pPr>
        <w:keepNext w:val="0"/>
        <w:keepLines w:val="0"/>
        <w:widowControl/>
        <w:suppressLineNumbers w:val="0"/>
        <w:spacing w:before="0" w:beforeAutospacing="0" w:after="0" w:afterAutospacing="0" w:line="360" w:lineRule="auto"/>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2"/>
          <w:sz w:val="21"/>
          <w:szCs w:val="24"/>
          <w:highlight w:val="none"/>
          <w:lang w:val="en-US" w:eastAsia="zh-CN" w:bidi="ar"/>
        </w:rPr>
        <w:t>评审活动在严格保密的情况下进行。评审过程中凡是与采购响应文件评审和比较、中标成交供应商推荐等评审有关的情况，以及涉及国家秘密和商业秘密等信息，评审委员会成员、采购人和采购机构工作人员、相关监督人员等与评审有关的人员应当予以保密。</w:t>
      </w:r>
    </w:p>
    <w:p w14:paraId="3BC7DC0D">
      <w:pPr>
        <w:keepNext w:val="0"/>
        <w:keepLines w:val="0"/>
        <w:widowControl/>
        <w:suppressLineNumbers w:val="0"/>
        <w:spacing w:before="0" w:beforeAutospacing="0" w:after="0" w:afterAutospacing="0" w:line="360" w:lineRule="auto"/>
        <w:ind w:left="0" w:right="0" w:firstLine="480" w:firstLineChars="200"/>
        <w:jc w:val="both"/>
        <w:rPr>
          <w:rFonts w:hint="eastAsia" w:ascii="黑体" w:hAnsi="宋体" w:eastAsia="黑体" w:cs="宋体"/>
          <w:color w:val="auto"/>
          <w:sz w:val="24"/>
          <w:szCs w:val="32"/>
          <w:highlight w:val="none"/>
          <w:lang w:val="en-US"/>
        </w:rPr>
      </w:pPr>
      <w:r>
        <w:rPr>
          <w:rFonts w:hint="eastAsia" w:ascii="黑体" w:hAnsi="宋体" w:eastAsia="黑体" w:cs="宋体"/>
          <w:color w:val="auto"/>
          <w:kern w:val="2"/>
          <w:sz w:val="24"/>
          <w:szCs w:val="32"/>
          <w:highlight w:val="none"/>
          <w:lang w:val="en-US" w:eastAsia="zh-CN" w:bidi="ar"/>
        </w:rPr>
        <w:t>2.录音录像。</w:t>
      </w:r>
    </w:p>
    <w:p w14:paraId="7DDDD0AD">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2"/>
          <w:sz w:val="21"/>
          <w:szCs w:val="24"/>
          <w:highlight w:val="none"/>
          <w:lang w:val="en-US" w:eastAsia="zh-CN" w:bidi="ar"/>
        </w:rPr>
        <w:t>采购代理机构对评审工作现场及操作屏幕进行全过程录音录像，录音录像资料作为采购项目文件随其他文件一并存档。</w:t>
      </w:r>
    </w:p>
    <w:p w14:paraId="5C14229B">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auto"/>
          <w:highlight w:val="none"/>
          <w:lang w:val="en-US"/>
        </w:rPr>
      </w:pPr>
    </w:p>
    <w:p w14:paraId="52E05915">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auto"/>
          <w:highlight w:val="none"/>
          <w:lang w:val="en-US"/>
        </w:rPr>
      </w:pPr>
    </w:p>
    <w:p w14:paraId="1C6E7E54">
      <w:pPr>
        <w:pStyle w:val="2"/>
        <w:widowControl/>
        <w:jc w:val="center"/>
        <w:rPr>
          <w:color w:val="auto"/>
          <w:highlight w:val="none"/>
          <w:lang w:val="en-US"/>
        </w:rPr>
      </w:pPr>
      <w:bookmarkStart w:id="63" w:name="_Toc15590"/>
      <w:r>
        <w:rPr>
          <w:rFonts w:hint="eastAsia" w:ascii="Times New Roman" w:hAnsi="Times New Roman" w:eastAsia="宋体" w:cs="宋体"/>
          <w:color w:val="auto"/>
          <w:highlight w:val="none"/>
          <w:lang w:eastAsia="zh-CN"/>
        </w:rPr>
        <w:t>第五章</w:t>
      </w:r>
      <w:r>
        <w:rPr>
          <w:color w:val="auto"/>
          <w:highlight w:val="none"/>
          <w:lang w:eastAsia="zh-CN"/>
        </w:rPr>
        <w:t xml:space="preserve"> </w:t>
      </w:r>
      <w:r>
        <w:rPr>
          <w:rFonts w:hint="eastAsia" w:ascii="Times New Roman" w:hAnsi="Times New Roman" w:eastAsia="宋体" w:cs="宋体"/>
          <w:color w:val="auto"/>
          <w:highlight w:val="none"/>
          <w:lang w:eastAsia="zh-CN"/>
        </w:rPr>
        <w:t>响应文件格式</w:t>
      </w:r>
      <w:bookmarkEnd w:id="63"/>
    </w:p>
    <w:p w14:paraId="5F09415D">
      <w:pPr>
        <w:spacing w:line="576" w:lineRule="auto"/>
        <w:rPr>
          <w:rFonts w:hint="default" w:ascii="Times New Roman" w:hAnsi="Times New Roman" w:eastAsia="宋体" w:cs="Times New Roman"/>
          <w:b/>
          <w:bCs/>
          <w:color w:val="auto"/>
          <w:kern w:val="44"/>
          <w:sz w:val="44"/>
          <w:szCs w:val="44"/>
          <w:highlight w:val="none"/>
          <w:lang w:val="en-US" w:eastAsia="zh-CN" w:bidi="ar"/>
        </w:rPr>
        <w:sectPr>
          <w:pgSz w:w="11910" w:h="16840"/>
          <w:pgMar w:top="1340" w:right="1500" w:bottom="280" w:left="1680" w:header="720" w:footer="720" w:gutter="0"/>
          <w:pgNumType w:fmt="decimal"/>
          <w:cols w:space="425" w:num="1"/>
          <w:docGrid w:type="lines" w:linePitch="312" w:charSpace="0"/>
        </w:sectPr>
      </w:pPr>
    </w:p>
    <w:p w14:paraId="03744038">
      <w:pPr>
        <w:pStyle w:val="3"/>
        <w:widowControl/>
        <w:jc w:val="center"/>
        <w:rPr>
          <w:rFonts w:hint="eastAsia" w:ascii="宋体" w:hAnsi="宋体" w:eastAsia="宋体" w:cs="宋体"/>
          <w:b w:val="0"/>
          <w:bCs/>
          <w:color w:val="auto"/>
          <w:highlight w:val="none"/>
          <w:lang w:val="en-US"/>
        </w:rPr>
      </w:pPr>
      <w:bookmarkStart w:id="64" w:name="_Toc80205938"/>
      <w:bookmarkStart w:id="65" w:name="_Toc14488"/>
      <w:r>
        <w:rPr>
          <w:rFonts w:hint="eastAsia" w:ascii="宋体" w:hAnsi="宋体" w:eastAsia="宋体" w:cs="宋体"/>
          <w:b w:val="0"/>
          <w:bCs/>
          <w:color w:val="auto"/>
          <w:highlight w:val="none"/>
          <w:lang w:eastAsia="zh-CN"/>
        </w:rPr>
        <w:t>第一节 封面格式</w:t>
      </w:r>
      <w:bookmarkEnd w:id="64"/>
      <w:bookmarkEnd w:id="65"/>
    </w:p>
    <w:p w14:paraId="55B6C3EC">
      <w:pPr>
        <w:keepNext w:val="0"/>
        <w:keepLines w:val="0"/>
        <w:widowControl w:val="0"/>
        <w:suppressLineNumbers w:val="0"/>
        <w:snapToGrid w:val="0"/>
        <w:spacing w:before="120" w:beforeLines="50" w:beforeAutospacing="0" w:after="50" w:afterAutospacing="0"/>
        <w:ind w:left="0" w:right="0"/>
        <w:jc w:val="both"/>
        <w:rPr>
          <w:rFonts w:hint="eastAsia" w:ascii="宋体" w:hAnsi="宋体" w:eastAsia="宋体" w:cs="宋体"/>
          <w:color w:val="auto"/>
          <w:sz w:val="24"/>
          <w:szCs w:val="20"/>
          <w:highlight w:val="none"/>
          <w:lang w:val="en-US"/>
        </w:rPr>
      </w:pPr>
    </w:p>
    <w:p w14:paraId="06DBA306">
      <w:pPr>
        <w:keepNext w:val="0"/>
        <w:keepLines w:val="0"/>
        <w:widowControl w:val="0"/>
        <w:suppressLineNumbers w:val="0"/>
        <w:snapToGrid w:val="0"/>
        <w:spacing w:before="120" w:beforeLines="50" w:beforeAutospacing="0" w:after="50" w:afterAutospacing="0"/>
        <w:ind w:left="0" w:right="0"/>
        <w:jc w:val="center"/>
        <w:rPr>
          <w:rFonts w:hint="eastAsia" w:ascii="宋体" w:hAnsi="宋体" w:eastAsia="宋体" w:cs="宋体"/>
          <w:bCs/>
          <w:color w:val="auto"/>
          <w:sz w:val="24"/>
          <w:szCs w:val="20"/>
          <w:highlight w:val="none"/>
          <w:lang w:val="en-US"/>
        </w:rPr>
      </w:pPr>
    </w:p>
    <w:p w14:paraId="79F8C0D8">
      <w:pPr>
        <w:keepNext w:val="0"/>
        <w:keepLines w:val="0"/>
        <w:widowControl w:val="0"/>
        <w:suppressLineNumbers w:val="0"/>
        <w:snapToGrid w:val="0"/>
        <w:spacing w:before="120" w:beforeLines="50" w:beforeAutospacing="0" w:after="50" w:afterAutospacing="0"/>
        <w:ind w:left="0" w:right="0"/>
        <w:jc w:val="center"/>
        <w:rPr>
          <w:rFonts w:hint="eastAsia" w:ascii="方正小标宋简体" w:hAnsi="方正小标宋简体" w:eastAsia="方正小标宋简体" w:cs="方正小标宋简体"/>
          <w:bCs/>
          <w:color w:val="auto"/>
          <w:sz w:val="44"/>
          <w:szCs w:val="44"/>
          <w:highlight w:val="none"/>
          <w:lang w:val="en-US"/>
        </w:rPr>
      </w:pPr>
      <w:r>
        <w:rPr>
          <w:rFonts w:hint="eastAsia" w:ascii="方正小标宋简体" w:hAnsi="方正小标宋简体" w:eastAsia="方正小标宋简体" w:cs="方正小标宋简体"/>
          <w:bCs/>
          <w:color w:val="auto"/>
          <w:kern w:val="2"/>
          <w:sz w:val="44"/>
          <w:szCs w:val="44"/>
          <w:highlight w:val="none"/>
          <w:lang w:val="en-US" w:eastAsia="zh-CN" w:bidi="ar"/>
        </w:rPr>
        <w:t>响  应  文  件</w:t>
      </w:r>
    </w:p>
    <w:p w14:paraId="7D4C5925">
      <w:pPr>
        <w:keepNext w:val="0"/>
        <w:keepLines w:val="0"/>
        <w:widowControl w:val="0"/>
        <w:suppressLineNumbers w:val="0"/>
        <w:snapToGrid w:val="0"/>
        <w:spacing w:before="120" w:beforeLines="50" w:beforeAutospacing="0" w:after="50" w:afterAutospacing="0"/>
        <w:ind w:left="0" w:right="0"/>
        <w:jc w:val="both"/>
        <w:rPr>
          <w:rFonts w:hint="eastAsia" w:ascii="宋体" w:hAnsi="宋体" w:eastAsia="宋体" w:cs="宋体"/>
          <w:bCs/>
          <w:color w:val="auto"/>
          <w:sz w:val="24"/>
          <w:szCs w:val="20"/>
          <w:highlight w:val="none"/>
          <w:lang w:val="en-US"/>
        </w:rPr>
      </w:pPr>
    </w:p>
    <w:p w14:paraId="5C658A75">
      <w:pPr>
        <w:keepNext w:val="0"/>
        <w:keepLines w:val="0"/>
        <w:widowControl w:val="0"/>
        <w:suppressLineNumbers w:val="0"/>
        <w:snapToGrid w:val="0"/>
        <w:spacing w:before="120" w:beforeLines="50" w:beforeAutospacing="0" w:after="50" w:afterAutospacing="0"/>
        <w:ind w:left="0" w:right="0"/>
        <w:jc w:val="both"/>
        <w:rPr>
          <w:rFonts w:hint="eastAsia" w:ascii="宋体" w:hAnsi="宋体" w:eastAsia="宋体" w:cs="宋体"/>
          <w:bCs/>
          <w:color w:val="auto"/>
          <w:sz w:val="24"/>
          <w:szCs w:val="20"/>
          <w:highlight w:val="none"/>
          <w:lang w:val="en-US"/>
        </w:rPr>
      </w:pPr>
    </w:p>
    <w:p w14:paraId="0B27B425">
      <w:pPr>
        <w:snapToGrid w:val="0"/>
        <w:spacing w:before="120" w:beforeLines="50" w:after="50"/>
        <w:rPr>
          <w:rFonts w:hint="eastAsia" w:ascii="仿宋_GB2312" w:hAnsi="仿宋_GB2312" w:eastAsia="仿宋_GB2312" w:cs="仿宋_GB2312"/>
          <w:bCs/>
          <w:color w:val="auto"/>
          <w:sz w:val="32"/>
          <w:szCs w:val="32"/>
          <w:highlight w:val="none"/>
        </w:rPr>
      </w:pPr>
    </w:p>
    <w:p w14:paraId="1FA0862D">
      <w:pPr>
        <w:snapToGrid w:val="0"/>
        <w:spacing w:before="120" w:beforeLines="50" w:after="50"/>
        <w:ind w:firstLine="640" w:firstLineChars="200"/>
        <w:rPr>
          <w:rFonts w:hint="eastAsia" w:ascii="宋体" w:hAnsi="宋体" w:eastAsia="宋体" w:cs="仿宋_GB2312"/>
          <w:bCs/>
          <w:color w:val="auto"/>
          <w:sz w:val="32"/>
          <w:szCs w:val="32"/>
          <w:highlight w:val="none"/>
          <w:lang w:eastAsia="zh-CN"/>
        </w:rPr>
      </w:pPr>
      <w:r>
        <w:rPr>
          <w:rFonts w:hint="eastAsia" w:ascii="宋体" w:hAnsi="宋体" w:cs="仿宋_GB2312"/>
          <w:bCs/>
          <w:color w:val="auto"/>
          <w:sz w:val="32"/>
          <w:szCs w:val="32"/>
          <w:highlight w:val="none"/>
        </w:rPr>
        <w:t>项目名称：</w:t>
      </w:r>
      <w:r>
        <w:rPr>
          <w:rFonts w:hint="eastAsia" w:ascii="宋体" w:hAnsi="宋体" w:cs="仿宋_GB2312"/>
          <w:bCs/>
          <w:color w:val="auto"/>
          <w:sz w:val="32"/>
          <w:szCs w:val="32"/>
          <w:highlight w:val="none"/>
          <w:lang w:eastAsia="zh-CN"/>
        </w:rPr>
        <w:t>2026年一村（社区）一法律顾问项目采购</w:t>
      </w:r>
    </w:p>
    <w:p w14:paraId="67A8B4BE">
      <w:pPr>
        <w:snapToGrid w:val="0"/>
        <w:spacing w:before="120" w:beforeLines="50" w:after="50"/>
        <w:ind w:firstLine="480" w:firstLineChars="150"/>
        <w:rPr>
          <w:rFonts w:hint="eastAsia" w:ascii="宋体" w:hAnsi="宋体" w:cs="仿宋_GB2312"/>
          <w:bCs/>
          <w:color w:val="auto"/>
          <w:sz w:val="32"/>
          <w:szCs w:val="32"/>
          <w:highlight w:val="none"/>
        </w:rPr>
      </w:pPr>
    </w:p>
    <w:p w14:paraId="33482979">
      <w:pPr>
        <w:snapToGrid w:val="0"/>
        <w:spacing w:before="120" w:beforeLines="50" w:after="50"/>
        <w:ind w:firstLine="720" w:firstLineChars="225"/>
        <w:rPr>
          <w:rFonts w:hint="eastAsia" w:ascii="宋体" w:hAnsi="宋体" w:eastAsia="宋体" w:cs="仿宋_GB2312"/>
          <w:bCs/>
          <w:color w:val="auto"/>
          <w:sz w:val="32"/>
          <w:szCs w:val="32"/>
          <w:highlight w:val="none"/>
          <w:lang w:eastAsia="zh-CN"/>
        </w:rPr>
      </w:pPr>
      <w:r>
        <w:rPr>
          <w:rFonts w:hint="eastAsia" w:ascii="宋体" w:hAnsi="宋体" w:cs="仿宋_GB2312"/>
          <w:bCs/>
          <w:color w:val="auto"/>
          <w:sz w:val="32"/>
          <w:szCs w:val="32"/>
          <w:highlight w:val="none"/>
        </w:rPr>
        <w:t>项目编号：</w:t>
      </w:r>
      <w:r>
        <w:rPr>
          <w:rFonts w:hint="eastAsia" w:ascii="宋体" w:hAnsi="宋体" w:cs="仿宋_GB2312"/>
          <w:bCs/>
          <w:color w:val="auto"/>
          <w:sz w:val="32"/>
          <w:szCs w:val="32"/>
          <w:highlight w:val="none"/>
          <w:lang w:eastAsia="zh-CN"/>
        </w:rPr>
        <w:t>NNZC2025-C3-100098-GXXZ</w:t>
      </w:r>
    </w:p>
    <w:p w14:paraId="2116C4A9">
      <w:pPr>
        <w:snapToGrid w:val="0"/>
        <w:spacing w:before="120" w:beforeLines="50" w:after="50"/>
        <w:ind w:firstLine="480" w:firstLineChars="150"/>
        <w:rPr>
          <w:rFonts w:hint="eastAsia" w:ascii="宋体" w:hAnsi="宋体" w:cs="仿宋_GB2312"/>
          <w:bCs/>
          <w:color w:val="auto"/>
          <w:sz w:val="32"/>
          <w:szCs w:val="32"/>
          <w:highlight w:val="none"/>
        </w:rPr>
      </w:pPr>
    </w:p>
    <w:p w14:paraId="413E5C67">
      <w:pPr>
        <w:snapToGrid w:val="0"/>
        <w:spacing w:before="120" w:beforeLines="50" w:after="50"/>
        <w:ind w:firstLine="640" w:firstLineChars="20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所竞分标（如有则填写，无分标时填写“无”或者留空）：</w:t>
      </w:r>
    </w:p>
    <w:p w14:paraId="46B484A7">
      <w:pPr>
        <w:snapToGrid w:val="0"/>
        <w:spacing w:before="120" w:beforeLines="50" w:after="50"/>
        <w:rPr>
          <w:rFonts w:hint="eastAsia" w:ascii="宋体" w:hAnsi="宋体" w:cs="仿宋_GB2312"/>
          <w:bCs/>
          <w:color w:val="auto"/>
          <w:sz w:val="32"/>
          <w:szCs w:val="32"/>
          <w:highlight w:val="none"/>
        </w:rPr>
      </w:pPr>
    </w:p>
    <w:p w14:paraId="4BD84CCE">
      <w:pPr>
        <w:snapToGrid w:val="0"/>
        <w:spacing w:before="120" w:beforeLines="50" w:after="50"/>
        <w:ind w:firstLine="640" w:firstLineChars="20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供应商名称：</w:t>
      </w:r>
    </w:p>
    <w:p w14:paraId="2DB8CE88">
      <w:pPr>
        <w:snapToGrid w:val="0"/>
        <w:spacing w:before="120" w:beforeLines="50" w:after="50"/>
        <w:rPr>
          <w:rFonts w:hint="eastAsia" w:ascii="宋体" w:hAnsi="宋体" w:cs="仿宋_GB2312"/>
          <w:bCs/>
          <w:color w:val="auto"/>
          <w:sz w:val="32"/>
          <w:szCs w:val="32"/>
          <w:highlight w:val="none"/>
        </w:rPr>
      </w:pPr>
    </w:p>
    <w:p w14:paraId="5FDE0662">
      <w:pPr>
        <w:keepNext w:val="0"/>
        <w:keepLines w:val="0"/>
        <w:widowControl w:val="0"/>
        <w:suppressLineNumbers w:val="0"/>
        <w:snapToGrid w:val="0"/>
        <w:spacing w:before="120" w:beforeLines="50" w:beforeAutospacing="0" w:after="50" w:afterAutospacing="0"/>
        <w:ind w:left="0" w:right="0"/>
        <w:jc w:val="both"/>
        <w:rPr>
          <w:rFonts w:hint="eastAsia" w:ascii="宋体" w:hAnsi="宋体" w:eastAsia="宋体" w:cs="仿宋_GB2312"/>
          <w:bCs/>
          <w:color w:val="auto"/>
          <w:sz w:val="32"/>
          <w:szCs w:val="32"/>
          <w:highlight w:val="none"/>
          <w:lang w:val="en-US"/>
        </w:rPr>
      </w:pPr>
    </w:p>
    <w:p w14:paraId="611C7EB3">
      <w:pPr>
        <w:keepNext w:val="0"/>
        <w:keepLines w:val="0"/>
        <w:widowControl w:val="0"/>
        <w:suppressLineNumbers w:val="0"/>
        <w:snapToGrid w:val="0"/>
        <w:spacing w:before="120" w:beforeLines="50" w:beforeAutospacing="0" w:after="50" w:afterAutospacing="0"/>
        <w:ind w:left="0" w:right="0" w:firstLine="480" w:firstLineChars="150"/>
        <w:jc w:val="center"/>
        <w:rPr>
          <w:rFonts w:hint="eastAsia" w:ascii="宋体" w:hAnsi="宋体" w:eastAsia="宋体" w:cs="仿宋_GB2312"/>
          <w:bCs/>
          <w:color w:val="auto"/>
          <w:sz w:val="32"/>
          <w:szCs w:val="32"/>
          <w:highlight w:val="none"/>
          <w:lang w:val="en-US"/>
        </w:rPr>
      </w:pPr>
      <w:r>
        <w:rPr>
          <w:rFonts w:hint="eastAsia" w:ascii="宋体" w:hAnsi="宋体" w:eastAsia="宋体" w:cs="仿宋_GB2312"/>
          <w:bCs/>
          <w:color w:val="auto"/>
          <w:kern w:val="2"/>
          <w:sz w:val="32"/>
          <w:szCs w:val="32"/>
          <w:highlight w:val="none"/>
          <w:lang w:val="en-US" w:eastAsia="zh-CN" w:bidi="ar"/>
        </w:rPr>
        <w:t>首次响应文件提交截止时间前不得解密</w:t>
      </w:r>
    </w:p>
    <w:p w14:paraId="6DA6576A">
      <w:pPr>
        <w:keepNext w:val="0"/>
        <w:keepLines w:val="0"/>
        <w:widowControl w:val="0"/>
        <w:suppressLineNumbers w:val="0"/>
        <w:snapToGrid w:val="0"/>
        <w:spacing w:before="120" w:beforeLines="50" w:beforeAutospacing="0" w:after="50" w:afterAutospacing="0"/>
        <w:ind w:left="0" w:right="0" w:firstLine="5440" w:firstLineChars="1700"/>
        <w:jc w:val="center"/>
        <w:rPr>
          <w:rFonts w:hint="eastAsia" w:ascii="宋体" w:hAnsi="宋体" w:eastAsia="宋体" w:cs="仿宋_GB2312"/>
          <w:bCs/>
          <w:color w:val="auto"/>
          <w:sz w:val="32"/>
          <w:szCs w:val="32"/>
          <w:highlight w:val="none"/>
          <w:lang w:val="en-US"/>
        </w:rPr>
      </w:pPr>
    </w:p>
    <w:p w14:paraId="75D4E543">
      <w:pPr>
        <w:keepNext w:val="0"/>
        <w:keepLines w:val="0"/>
        <w:widowControl w:val="0"/>
        <w:suppressLineNumbers w:val="0"/>
        <w:snapToGrid w:val="0"/>
        <w:spacing w:before="120" w:beforeLines="50" w:beforeAutospacing="0" w:after="50" w:afterAutospacing="0"/>
        <w:ind w:left="0" w:right="0" w:firstLine="645"/>
        <w:jc w:val="center"/>
        <w:rPr>
          <w:rFonts w:hint="eastAsia" w:ascii="宋体" w:hAnsi="宋体" w:eastAsia="宋体" w:cs="仿宋_GB2312"/>
          <w:bCs/>
          <w:color w:val="auto"/>
          <w:sz w:val="32"/>
          <w:szCs w:val="32"/>
          <w:highlight w:val="none"/>
          <w:lang w:val="en-US"/>
        </w:rPr>
      </w:pPr>
      <w:r>
        <w:rPr>
          <w:rFonts w:hint="eastAsia" w:ascii="宋体" w:hAnsi="宋体" w:eastAsia="宋体" w:cs="仿宋_GB2312"/>
          <w:bCs/>
          <w:color w:val="auto"/>
          <w:kern w:val="2"/>
          <w:sz w:val="32"/>
          <w:szCs w:val="32"/>
          <w:highlight w:val="none"/>
          <w:lang w:val="en-US" w:eastAsia="zh-CN" w:bidi="ar"/>
        </w:rPr>
        <w:t>年    月    日</w:t>
      </w:r>
    </w:p>
    <w:p w14:paraId="5A807D6D">
      <w:pPr>
        <w:rPr>
          <w:rFonts w:hint="default" w:ascii="Times New Roman" w:hAnsi="Times New Roman" w:eastAsia="宋体" w:cs="Times New Roman"/>
          <w:color w:val="auto"/>
          <w:kern w:val="2"/>
          <w:sz w:val="21"/>
          <w:szCs w:val="24"/>
          <w:highlight w:val="none"/>
          <w:lang w:val="en-US" w:eastAsia="zh-CN" w:bidi="ar"/>
        </w:rPr>
        <w:sectPr>
          <w:pgSz w:w="11910" w:h="16840"/>
          <w:pgMar w:top="1340" w:right="1500" w:bottom="280" w:left="1680" w:header="720" w:footer="720" w:gutter="0"/>
          <w:pgNumType w:fmt="decimal"/>
          <w:cols w:space="425" w:num="1"/>
          <w:docGrid w:type="lines" w:linePitch="312" w:charSpace="0"/>
        </w:sectPr>
      </w:pPr>
    </w:p>
    <w:p w14:paraId="12854AE1">
      <w:pPr>
        <w:pStyle w:val="3"/>
        <w:widowControl/>
        <w:jc w:val="center"/>
        <w:rPr>
          <w:rFonts w:hint="eastAsia" w:ascii="宋体" w:hAnsi="宋体" w:eastAsia="宋体" w:cs="宋体"/>
          <w:bCs w:val="0"/>
          <w:color w:val="auto"/>
          <w:highlight w:val="none"/>
          <w:lang w:val="en-US"/>
        </w:rPr>
      </w:pPr>
      <w:bookmarkStart w:id="66" w:name="_Toc161"/>
      <w:bookmarkStart w:id="67" w:name="_Toc80205939"/>
      <w:r>
        <w:rPr>
          <w:rFonts w:hint="eastAsia" w:ascii="宋体" w:hAnsi="宋体" w:eastAsia="宋体" w:cs="宋体"/>
          <w:bCs w:val="0"/>
          <w:color w:val="auto"/>
          <w:highlight w:val="none"/>
          <w:lang w:eastAsia="zh-CN"/>
        </w:rPr>
        <w:t>第二节 资格证明文件格式</w:t>
      </w:r>
      <w:bookmarkEnd w:id="66"/>
      <w:bookmarkEnd w:id="67"/>
    </w:p>
    <w:p w14:paraId="41B18562">
      <w:pPr>
        <w:keepNext w:val="0"/>
        <w:keepLines w:val="0"/>
        <w:widowControl w:val="0"/>
        <w:suppressLineNumbers w:val="0"/>
        <w:snapToGrid w:val="0"/>
        <w:spacing w:before="120" w:beforeLines="50" w:beforeAutospacing="0" w:after="50" w:afterAutospacing="0"/>
        <w:ind w:left="0" w:right="0"/>
        <w:jc w:val="both"/>
        <w:rPr>
          <w:rFonts w:hint="eastAsia" w:ascii="宋体" w:hAnsi="宋体" w:eastAsia="宋体" w:cs="宋体"/>
          <w:bCs/>
          <w:color w:val="auto"/>
          <w:sz w:val="32"/>
          <w:szCs w:val="20"/>
          <w:highlight w:val="none"/>
          <w:lang w:val="en-US"/>
        </w:rPr>
      </w:pPr>
      <w:r>
        <w:rPr>
          <w:rFonts w:hint="eastAsia" w:ascii="宋体" w:hAnsi="宋体" w:eastAsia="宋体" w:cs="宋体"/>
          <w:color w:val="auto"/>
          <w:kern w:val="2"/>
          <w:sz w:val="24"/>
          <w:szCs w:val="24"/>
          <w:highlight w:val="none"/>
          <w:lang w:val="en-US" w:eastAsia="zh-CN" w:bidi="ar"/>
        </w:rPr>
        <w:t xml:space="preserve">                                                    </w:t>
      </w:r>
      <w:r>
        <w:rPr>
          <w:rFonts w:hint="eastAsia" w:ascii="宋体" w:hAnsi="宋体" w:eastAsia="宋体" w:cs="宋体"/>
          <w:bCs/>
          <w:color w:val="auto"/>
          <w:kern w:val="2"/>
          <w:sz w:val="21"/>
          <w:szCs w:val="24"/>
          <w:highlight w:val="none"/>
          <w:lang w:val="en-US" w:eastAsia="zh-CN" w:bidi="ar"/>
        </w:rPr>
        <w:t>全流程电子文件</w:t>
      </w:r>
    </w:p>
    <w:p w14:paraId="713A9C58">
      <w:pPr>
        <w:keepNext w:val="0"/>
        <w:keepLines w:val="0"/>
        <w:widowControl w:val="0"/>
        <w:suppressLineNumbers w:val="0"/>
        <w:snapToGrid w:val="0"/>
        <w:spacing w:before="120" w:beforeLines="50" w:beforeAutospacing="0" w:after="50" w:afterAutospacing="0"/>
        <w:ind w:left="0" w:right="0"/>
        <w:jc w:val="both"/>
        <w:rPr>
          <w:rFonts w:hint="eastAsia" w:ascii="宋体" w:hAnsi="宋体" w:eastAsia="宋体" w:cs="宋体"/>
          <w:color w:val="auto"/>
          <w:sz w:val="24"/>
          <w:szCs w:val="20"/>
          <w:highlight w:val="none"/>
          <w:lang w:val="en-US"/>
        </w:rPr>
      </w:pPr>
    </w:p>
    <w:p w14:paraId="2D8C1408">
      <w:pPr>
        <w:keepNext w:val="0"/>
        <w:keepLines w:val="0"/>
        <w:widowControl w:val="0"/>
        <w:suppressLineNumbers w:val="0"/>
        <w:snapToGrid w:val="0"/>
        <w:spacing w:before="120" w:beforeLines="50" w:beforeAutospacing="0" w:after="50" w:afterAutospacing="0"/>
        <w:ind w:left="0" w:right="0"/>
        <w:jc w:val="both"/>
        <w:rPr>
          <w:rFonts w:hint="eastAsia" w:ascii="宋体" w:hAnsi="宋体" w:eastAsia="宋体" w:cs="宋体"/>
          <w:color w:val="auto"/>
          <w:sz w:val="24"/>
          <w:szCs w:val="20"/>
          <w:highlight w:val="none"/>
          <w:lang w:val="en-US"/>
        </w:rPr>
      </w:pPr>
    </w:p>
    <w:p w14:paraId="135D1AFD">
      <w:pPr>
        <w:keepNext w:val="0"/>
        <w:keepLines w:val="0"/>
        <w:widowControl w:val="0"/>
        <w:suppressLineNumbers w:val="0"/>
        <w:snapToGrid w:val="0"/>
        <w:spacing w:before="120" w:beforeLines="50" w:beforeAutospacing="0" w:after="50" w:afterAutospacing="0"/>
        <w:ind w:left="0" w:right="0"/>
        <w:jc w:val="center"/>
        <w:rPr>
          <w:rFonts w:hint="eastAsia" w:ascii="方正小标宋简体" w:hAnsi="方正小标宋简体" w:eastAsia="方正小标宋简体" w:cs="方正小标宋简体"/>
          <w:bCs/>
          <w:color w:val="auto"/>
          <w:sz w:val="44"/>
          <w:szCs w:val="44"/>
          <w:highlight w:val="none"/>
          <w:lang w:val="en-US"/>
        </w:rPr>
      </w:pPr>
      <w:r>
        <w:rPr>
          <w:rFonts w:hint="eastAsia" w:ascii="方正小标宋简体" w:hAnsi="方正小标宋简体" w:eastAsia="方正小标宋简体" w:cs="方正小标宋简体"/>
          <w:bCs/>
          <w:color w:val="auto"/>
          <w:kern w:val="2"/>
          <w:sz w:val="44"/>
          <w:szCs w:val="44"/>
          <w:highlight w:val="none"/>
          <w:lang w:val="en-US" w:eastAsia="zh-CN" w:bidi="ar"/>
        </w:rPr>
        <w:t>资  格  证  明  文  件（封面）</w:t>
      </w:r>
    </w:p>
    <w:p w14:paraId="36F4C966">
      <w:pPr>
        <w:keepNext w:val="0"/>
        <w:keepLines w:val="0"/>
        <w:widowControl w:val="0"/>
        <w:suppressLineNumbers w:val="0"/>
        <w:snapToGrid w:val="0"/>
        <w:spacing w:before="120" w:beforeLines="50" w:beforeAutospacing="0" w:after="50" w:afterAutospacing="0"/>
        <w:ind w:left="0" w:right="0"/>
        <w:jc w:val="both"/>
        <w:rPr>
          <w:rFonts w:hint="eastAsia" w:ascii="宋体" w:hAnsi="宋体" w:eastAsia="宋体" w:cs="宋体"/>
          <w:bCs/>
          <w:color w:val="auto"/>
          <w:sz w:val="24"/>
          <w:szCs w:val="20"/>
          <w:highlight w:val="none"/>
          <w:lang w:val="en-US"/>
        </w:rPr>
      </w:pPr>
    </w:p>
    <w:p w14:paraId="16A70C89">
      <w:pPr>
        <w:keepNext w:val="0"/>
        <w:keepLines w:val="0"/>
        <w:widowControl w:val="0"/>
        <w:suppressLineNumbers w:val="0"/>
        <w:snapToGrid w:val="0"/>
        <w:spacing w:before="120" w:beforeLines="50" w:beforeAutospacing="0" w:after="50" w:afterAutospacing="0"/>
        <w:ind w:left="0" w:right="0"/>
        <w:jc w:val="both"/>
        <w:rPr>
          <w:rFonts w:hint="eastAsia" w:ascii="宋体" w:hAnsi="宋体" w:eastAsia="宋体" w:cs="宋体"/>
          <w:bCs/>
          <w:color w:val="auto"/>
          <w:sz w:val="24"/>
          <w:szCs w:val="20"/>
          <w:highlight w:val="none"/>
          <w:lang w:val="en-US"/>
        </w:rPr>
      </w:pPr>
    </w:p>
    <w:p w14:paraId="03C93675">
      <w:pPr>
        <w:keepNext w:val="0"/>
        <w:keepLines w:val="0"/>
        <w:widowControl w:val="0"/>
        <w:suppressLineNumbers w:val="0"/>
        <w:snapToGrid w:val="0"/>
        <w:spacing w:before="120" w:beforeLines="50" w:beforeAutospacing="0" w:after="50" w:afterAutospacing="0"/>
        <w:ind w:left="0" w:right="0"/>
        <w:jc w:val="both"/>
        <w:rPr>
          <w:rFonts w:hint="eastAsia" w:ascii="宋体" w:hAnsi="宋体" w:eastAsia="宋体" w:cs="宋体"/>
          <w:bCs/>
          <w:color w:val="auto"/>
          <w:sz w:val="24"/>
          <w:szCs w:val="20"/>
          <w:highlight w:val="none"/>
          <w:lang w:val="en-US"/>
        </w:rPr>
      </w:pPr>
    </w:p>
    <w:p w14:paraId="6B286D73">
      <w:pPr>
        <w:keepNext w:val="0"/>
        <w:keepLines w:val="0"/>
        <w:widowControl w:val="0"/>
        <w:suppressLineNumbers w:val="0"/>
        <w:snapToGrid w:val="0"/>
        <w:spacing w:before="120" w:beforeLines="50" w:beforeAutospacing="0" w:after="50" w:afterAutospacing="0"/>
        <w:ind w:left="0" w:right="0"/>
        <w:jc w:val="both"/>
        <w:rPr>
          <w:rFonts w:hint="eastAsia" w:ascii="宋体" w:hAnsi="宋体" w:eastAsia="宋体" w:cs="宋体"/>
          <w:bCs/>
          <w:color w:val="auto"/>
          <w:sz w:val="24"/>
          <w:szCs w:val="20"/>
          <w:highlight w:val="none"/>
          <w:lang w:val="en-US"/>
        </w:rPr>
      </w:pPr>
    </w:p>
    <w:p w14:paraId="7FAF95A8">
      <w:pPr>
        <w:keepNext w:val="0"/>
        <w:keepLines w:val="0"/>
        <w:widowControl w:val="0"/>
        <w:suppressLineNumbers w:val="0"/>
        <w:snapToGrid w:val="0"/>
        <w:spacing w:before="120" w:beforeLines="50" w:beforeAutospacing="0" w:after="50" w:afterAutospacing="0"/>
        <w:ind w:left="0" w:right="0"/>
        <w:jc w:val="both"/>
        <w:rPr>
          <w:rFonts w:hint="eastAsia" w:ascii="宋体" w:hAnsi="宋体" w:eastAsia="宋体" w:cs="宋体"/>
          <w:bCs/>
          <w:color w:val="auto"/>
          <w:sz w:val="24"/>
          <w:szCs w:val="20"/>
          <w:highlight w:val="none"/>
          <w:lang w:val="en-US"/>
        </w:rPr>
      </w:pPr>
    </w:p>
    <w:p w14:paraId="17794EE5">
      <w:pPr>
        <w:snapToGrid w:val="0"/>
        <w:spacing w:before="120" w:beforeLines="50" w:after="50"/>
        <w:rPr>
          <w:rFonts w:hint="eastAsia" w:ascii="仿宋_GB2312" w:hAnsi="仿宋_GB2312" w:eastAsia="仿宋_GB2312" w:cs="仿宋_GB2312"/>
          <w:bCs/>
          <w:color w:val="auto"/>
          <w:sz w:val="32"/>
          <w:szCs w:val="32"/>
          <w:highlight w:val="none"/>
        </w:rPr>
      </w:pPr>
    </w:p>
    <w:p w14:paraId="1D324424">
      <w:pPr>
        <w:snapToGrid w:val="0"/>
        <w:spacing w:before="120" w:beforeLines="50" w:after="50"/>
        <w:ind w:firstLine="640" w:firstLineChars="200"/>
        <w:rPr>
          <w:rFonts w:hint="eastAsia" w:ascii="宋体" w:hAnsi="宋体" w:eastAsia="宋体" w:cs="仿宋_GB2312"/>
          <w:bCs/>
          <w:color w:val="auto"/>
          <w:sz w:val="32"/>
          <w:szCs w:val="32"/>
          <w:highlight w:val="none"/>
          <w:lang w:eastAsia="zh-CN"/>
        </w:rPr>
      </w:pPr>
      <w:r>
        <w:rPr>
          <w:rFonts w:hint="eastAsia" w:ascii="宋体" w:hAnsi="宋体" w:cs="仿宋_GB2312"/>
          <w:bCs/>
          <w:color w:val="auto"/>
          <w:sz w:val="32"/>
          <w:szCs w:val="32"/>
          <w:highlight w:val="none"/>
        </w:rPr>
        <w:t>项目名称：</w:t>
      </w:r>
      <w:r>
        <w:rPr>
          <w:rFonts w:hint="eastAsia" w:ascii="宋体" w:hAnsi="宋体" w:cs="仿宋_GB2312"/>
          <w:bCs/>
          <w:color w:val="auto"/>
          <w:sz w:val="32"/>
          <w:szCs w:val="32"/>
          <w:highlight w:val="none"/>
          <w:lang w:eastAsia="zh-CN"/>
        </w:rPr>
        <w:t>2026年一村（社区）一法律顾问项目采购</w:t>
      </w:r>
    </w:p>
    <w:p w14:paraId="0468A683">
      <w:pPr>
        <w:snapToGrid w:val="0"/>
        <w:spacing w:before="120" w:beforeLines="50" w:after="50"/>
        <w:ind w:firstLine="480" w:firstLineChars="150"/>
        <w:rPr>
          <w:rFonts w:hint="eastAsia" w:ascii="宋体" w:hAnsi="宋体" w:cs="仿宋_GB2312"/>
          <w:bCs/>
          <w:color w:val="auto"/>
          <w:sz w:val="32"/>
          <w:szCs w:val="32"/>
          <w:highlight w:val="none"/>
        </w:rPr>
      </w:pPr>
    </w:p>
    <w:p w14:paraId="03C55B16">
      <w:pPr>
        <w:snapToGrid w:val="0"/>
        <w:spacing w:before="120" w:beforeLines="50" w:after="50"/>
        <w:ind w:firstLine="720" w:firstLineChars="225"/>
        <w:rPr>
          <w:rFonts w:hint="eastAsia" w:ascii="宋体" w:hAnsi="宋体" w:eastAsia="宋体" w:cs="仿宋_GB2312"/>
          <w:bCs/>
          <w:color w:val="auto"/>
          <w:sz w:val="32"/>
          <w:szCs w:val="32"/>
          <w:highlight w:val="none"/>
          <w:lang w:eastAsia="zh-CN"/>
        </w:rPr>
      </w:pPr>
      <w:r>
        <w:rPr>
          <w:rFonts w:hint="eastAsia" w:ascii="宋体" w:hAnsi="宋体" w:cs="仿宋_GB2312"/>
          <w:bCs/>
          <w:color w:val="auto"/>
          <w:sz w:val="32"/>
          <w:szCs w:val="32"/>
          <w:highlight w:val="none"/>
        </w:rPr>
        <w:t>项目编号：</w:t>
      </w:r>
      <w:r>
        <w:rPr>
          <w:rFonts w:hint="eastAsia" w:ascii="宋体" w:hAnsi="宋体" w:cs="仿宋_GB2312"/>
          <w:bCs/>
          <w:color w:val="auto"/>
          <w:sz w:val="32"/>
          <w:szCs w:val="32"/>
          <w:highlight w:val="none"/>
          <w:lang w:eastAsia="zh-CN"/>
        </w:rPr>
        <w:t>NNZC2025-C3-100098-GXXZ</w:t>
      </w:r>
    </w:p>
    <w:p w14:paraId="61782840">
      <w:pPr>
        <w:snapToGrid w:val="0"/>
        <w:spacing w:before="120" w:beforeLines="50" w:after="50"/>
        <w:ind w:firstLine="480" w:firstLineChars="150"/>
        <w:rPr>
          <w:rFonts w:hint="eastAsia" w:ascii="宋体" w:hAnsi="宋体" w:cs="仿宋_GB2312"/>
          <w:bCs/>
          <w:color w:val="auto"/>
          <w:sz w:val="32"/>
          <w:szCs w:val="32"/>
          <w:highlight w:val="none"/>
        </w:rPr>
      </w:pPr>
    </w:p>
    <w:p w14:paraId="472240B5">
      <w:pPr>
        <w:snapToGrid w:val="0"/>
        <w:spacing w:before="120" w:beforeLines="50" w:after="50"/>
        <w:ind w:firstLine="640" w:firstLineChars="20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所竞分标（如有则填写，无分标时填写“无”或者留空）：</w:t>
      </w:r>
    </w:p>
    <w:p w14:paraId="1FBCF882">
      <w:pPr>
        <w:snapToGrid w:val="0"/>
        <w:spacing w:before="120" w:beforeLines="50" w:after="50"/>
        <w:rPr>
          <w:rFonts w:hint="eastAsia" w:ascii="宋体" w:hAnsi="宋体" w:cs="仿宋_GB2312"/>
          <w:bCs/>
          <w:color w:val="auto"/>
          <w:sz w:val="32"/>
          <w:szCs w:val="32"/>
          <w:highlight w:val="none"/>
        </w:rPr>
      </w:pPr>
    </w:p>
    <w:p w14:paraId="3B244D1E">
      <w:pPr>
        <w:snapToGrid w:val="0"/>
        <w:spacing w:before="120" w:beforeLines="50" w:after="50"/>
        <w:ind w:firstLine="640" w:firstLineChars="20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供应商名称：</w:t>
      </w:r>
    </w:p>
    <w:p w14:paraId="4E7A5BCA">
      <w:pPr>
        <w:snapToGrid w:val="0"/>
        <w:spacing w:before="120" w:beforeLines="50" w:after="50"/>
        <w:rPr>
          <w:rFonts w:hint="eastAsia" w:ascii="宋体" w:hAnsi="宋体" w:cs="仿宋_GB2312"/>
          <w:bCs/>
          <w:color w:val="auto"/>
          <w:sz w:val="32"/>
          <w:szCs w:val="32"/>
          <w:highlight w:val="none"/>
        </w:rPr>
      </w:pPr>
    </w:p>
    <w:p w14:paraId="4743C2FA">
      <w:pPr>
        <w:pStyle w:val="10"/>
        <w:widowControl/>
        <w:snapToGrid w:val="0"/>
        <w:spacing w:before="50" w:beforeAutospacing="0" w:after="50" w:afterAutospacing="0"/>
        <w:ind w:left="0" w:right="0" w:firstLine="720" w:firstLineChars="225"/>
        <w:rPr>
          <w:rFonts w:hint="eastAsia" w:ascii="宋体" w:hAnsi="宋体" w:eastAsia="宋体" w:cs="仿宋_GB2312"/>
          <w:bCs/>
          <w:color w:val="auto"/>
          <w:sz w:val="32"/>
          <w:szCs w:val="32"/>
          <w:highlight w:val="none"/>
          <w:lang w:val="en-US"/>
        </w:rPr>
      </w:pPr>
    </w:p>
    <w:p w14:paraId="0B4717C0">
      <w:pPr>
        <w:pStyle w:val="10"/>
        <w:widowControl/>
        <w:snapToGrid w:val="0"/>
        <w:spacing w:before="50" w:beforeAutospacing="0" w:after="50" w:afterAutospacing="0"/>
        <w:ind w:left="0" w:right="0" w:firstLine="720" w:firstLineChars="225"/>
        <w:rPr>
          <w:rFonts w:hint="eastAsia" w:ascii="宋体" w:hAnsi="宋体" w:eastAsia="宋体" w:cs="仿宋_GB2312"/>
          <w:bCs/>
          <w:color w:val="auto"/>
          <w:sz w:val="32"/>
          <w:szCs w:val="32"/>
          <w:highlight w:val="none"/>
          <w:lang w:val="en-US"/>
        </w:rPr>
      </w:pPr>
    </w:p>
    <w:p w14:paraId="1028315D">
      <w:pPr>
        <w:pStyle w:val="10"/>
        <w:widowControl/>
        <w:snapToGrid w:val="0"/>
        <w:spacing w:before="50" w:beforeAutospacing="0" w:after="50" w:afterAutospacing="0"/>
        <w:ind w:left="0" w:right="0" w:firstLine="720" w:firstLineChars="225"/>
        <w:rPr>
          <w:rFonts w:hint="eastAsia" w:ascii="宋体" w:hAnsi="宋体" w:eastAsia="宋体" w:cs="仿宋_GB2312"/>
          <w:bCs/>
          <w:color w:val="auto"/>
          <w:sz w:val="32"/>
          <w:szCs w:val="32"/>
          <w:highlight w:val="none"/>
          <w:lang w:val="en-US"/>
        </w:rPr>
      </w:pPr>
    </w:p>
    <w:p w14:paraId="0C7D3751">
      <w:pPr>
        <w:pStyle w:val="10"/>
        <w:widowControl/>
        <w:snapToGrid w:val="0"/>
        <w:spacing w:before="50" w:beforeAutospacing="0" w:after="50" w:afterAutospacing="0"/>
        <w:ind w:left="0" w:right="0" w:firstLine="1280" w:firstLineChars="400"/>
        <w:rPr>
          <w:rFonts w:hint="eastAsia" w:ascii="宋体" w:hAnsi="宋体" w:eastAsia="宋体" w:cs="仿宋_GB2312"/>
          <w:bCs/>
          <w:color w:val="auto"/>
          <w:sz w:val="32"/>
          <w:szCs w:val="32"/>
          <w:highlight w:val="none"/>
          <w:lang w:val="en-US"/>
        </w:rPr>
      </w:pPr>
    </w:p>
    <w:p w14:paraId="4DA81BC0">
      <w:pPr>
        <w:keepNext w:val="0"/>
        <w:keepLines w:val="0"/>
        <w:widowControl w:val="0"/>
        <w:suppressLineNumbers w:val="0"/>
        <w:snapToGrid w:val="0"/>
        <w:spacing w:before="120" w:beforeLines="50" w:beforeAutospacing="0" w:after="50" w:afterAutospacing="0"/>
        <w:ind w:left="0" w:right="0"/>
        <w:jc w:val="center"/>
        <w:rPr>
          <w:rFonts w:hint="eastAsia" w:ascii="宋体" w:hAnsi="宋体" w:eastAsia="宋体" w:cs="仿宋_GB2312"/>
          <w:color w:val="auto"/>
          <w:sz w:val="32"/>
          <w:szCs w:val="32"/>
          <w:highlight w:val="none"/>
          <w:lang w:val="en-US"/>
        </w:rPr>
      </w:pPr>
      <w:r>
        <w:rPr>
          <w:rFonts w:hint="eastAsia" w:ascii="宋体" w:hAnsi="宋体" w:eastAsia="宋体" w:cs="仿宋_GB2312"/>
          <w:color w:val="auto"/>
          <w:kern w:val="2"/>
          <w:sz w:val="32"/>
          <w:szCs w:val="32"/>
          <w:highlight w:val="none"/>
          <w:lang w:val="en-US" w:eastAsia="zh-CN" w:bidi="ar"/>
        </w:rPr>
        <w:t>年    月    日</w:t>
      </w:r>
    </w:p>
    <w:p w14:paraId="29653638">
      <w:pPr>
        <w:keepNext w:val="0"/>
        <w:keepLines w:val="0"/>
        <w:widowControl w:val="0"/>
        <w:suppressLineNumbers w:val="0"/>
        <w:snapToGrid w:val="0"/>
        <w:spacing w:before="120" w:beforeLines="50" w:beforeAutospacing="0" w:after="50" w:afterAutospacing="0" w:line="360" w:lineRule="auto"/>
        <w:ind w:left="0" w:right="0"/>
        <w:jc w:val="left"/>
        <w:rPr>
          <w:rFonts w:hint="eastAsia" w:ascii="宋体" w:hAnsi="宋体" w:eastAsia="宋体" w:cs="宋体"/>
          <w:b/>
          <w:bCs/>
          <w:color w:val="auto"/>
          <w:sz w:val="32"/>
          <w:szCs w:val="32"/>
          <w:highlight w:val="none"/>
          <w:lang w:val="en-US"/>
        </w:rPr>
      </w:pPr>
      <w:r>
        <w:rPr>
          <w:rFonts w:hint="eastAsia" w:ascii="宋体" w:hAnsi="宋体" w:eastAsia="宋体" w:cs="Times New Roman"/>
          <w:color w:val="auto"/>
          <w:kern w:val="2"/>
          <w:sz w:val="24"/>
          <w:szCs w:val="24"/>
          <w:highlight w:val="none"/>
          <w:lang w:val="en-US" w:eastAsia="zh-CN" w:bidi="ar"/>
        </w:rPr>
        <w:br w:type="page"/>
      </w:r>
      <w:r>
        <w:rPr>
          <w:rFonts w:hint="eastAsia" w:ascii="宋体" w:hAnsi="宋体" w:eastAsia="宋体" w:cs="宋体"/>
          <w:b/>
          <w:bCs/>
          <w:color w:val="auto"/>
          <w:kern w:val="2"/>
          <w:sz w:val="32"/>
          <w:szCs w:val="32"/>
          <w:highlight w:val="none"/>
          <w:lang w:val="en-US" w:eastAsia="zh-CN" w:bidi="ar"/>
        </w:rPr>
        <w:t xml:space="preserve"> </w:t>
      </w:r>
    </w:p>
    <w:p w14:paraId="2FD10F49">
      <w:pPr>
        <w:keepNext w:val="0"/>
        <w:keepLines w:val="0"/>
        <w:widowControl w:val="0"/>
        <w:suppressLineNumbers w:val="0"/>
        <w:spacing w:before="0" w:beforeAutospacing="0" w:after="0" w:afterAutospacing="0"/>
        <w:ind w:left="0" w:right="0"/>
        <w:jc w:val="center"/>
        <w:rPr>
          <w:rFonts w:hint="eastAsia" w:ascii="仿宋_GB2312" w:hAnsi="仿宋" w:eastAsia="仿宋_GB2312" w:cs="仿宋_GB2312"/>
          <w:b/>
          <w:bCs w:val="0"/>
          <w:color w:val="auto"/>
          <w:kern w:val="0"/>
          <w:sz w:val="36"/>
          <w:szCs w:val="36"/>
          <w:highlight w:val="none"/>
          <w:lang w:val="en-US"/>
        </w:rPr>
      </w:pPr>
      <w:r>
        <w:rPr>
          <w:rFonts w:hint="eastAsia" w:ascii="仿宋_GB2312" w:hAnsi="仿宋" w:eastAsia="仿宋_GB2312" w:cs="仿宋_GB2312"/>
          <w:b/>
          <w:bCs w:val="0"/>
          <w:color w:val="auto"/>
          <w:kern w:val="0"/>
          <w:sz w:val="36"/>
          <w:szCs w:val="36"/>
          <w:highlight w:val="none"/>
          <w:lang w:val="en-US" w:eastAsia="zh-CN" w:bidi="ar"/>
        </w:rPr>
        <w:t>资格证明文件目录</w:t>
      </w:r>
    </w:p>
    <w:p w14:paraId="54ACD3F8">
      <w:pPr>
        <w:keepNext w:val="0"/>
        <w:keepLines w:val="0"/>
        <w:widowControl w:val="0"/>
        <w:suppressLineNumbers w:val="0"/>
        <w:snapToGrid w:val="0"/>
        <w:spacing w:before="0" w:beforeAutospacing="0" w:after="0" w:afterAutospacing="0" w:line="360" w:lineRule="auto"/>
        <w:ind w:left="0" w:right="0"/>
        <w:jc w:val="both"/>
        <w:rPr>
          <w:rFonts w:hint="eastAsia" w:ascii="仿宋_GB2312" w:hAnsi="仿宋" w:eastAsia="仿宋_GB2312" w:cs="仿宋_GB2312"/>
          <w:color w:val="auto"/>
          <w:kern w:val="0"/>
          <w:sz w:val="24"/>
          <w:szCs w:val="24"/>
          <w:highlight w:val="none"/>
          <w:lang w:val="en-US"/>
        </w:rPr>
      </w:pPr>
    </w:p>
    <w:p w14:paraId="488ED7E5">
      <w:pPr>
        <w:keepNext w:val="0"/>
        <w:keepLines w:val="0"/>
        <w:widowControl w:val="0"/>
        <w:suppressLineNumbers w:val="0"/>
        <w:snapToGrid w:val="0"/>
        <w:spacing w:before="0" w:beforeAutospacing="0" w:after="0" w:afterAutospacing="0" w:line="360" w:lineRule="auto"/>
        <w:ind w:left="0" w:right="0"/>
        <w:jc w:val="both"/>
        <w:rPr>
          <w:rFonts w:hint="eastAsia" w:ascii="仿宋_GB2312" w:hAnsi="仿宋" w:eastAsia="仿宋_GB2312" w:cs="仿宋_GB2312"/>
          <w:color w:val="auto"/>
          <w:kern w:val="0"/>
          <w:sz w:val="24"/>
          <w:szCs w:val="24"/>
          <w:highlight w:val="none"/>
          <w:lang w:val="en-US"/>
        </w:rPr>
      </w:pPr>
      <w:r>
        <w:rPr>
          <w:rFonts w:hint="eastAsia" w:ascii="仿宋_GB2312" w:hAnsi="仿宋" w:eastAsia="仿宋_GB2312" w:cs="仿宋_GB2312"/>
          <w:color w:val="auto"/>
          <w:kern w:val="0"/>
          <w:sz w:val="24"/>
          <w:szCs w:val="24"/>
          <w:highlight w:val="none"/>
          <w:lang w:val="en-US" w:eastAsia="zh-CN" w:bidi="ar"/>
        </w:rPr>
        <w:t>一、</w:t>
      </w:r>
      <w:r>
        <w:rPr>
          <w:rFonts w:hint="eastAsia" w:ascii="仿宋_GB2312" w:hAnsi="仿宋" w:eastAsia="仿宋_GB2312" w:cs="仿宋_GB2312"/>
          <w:color w:val="auto"/>
          <w:kern w:val="2"/>
          <w:sz w:val="24"/>
          <w:szCs w:val="24"/>
          <w:highlight w:val="none"/>
          <w:lang w:val="en-US" w:eastAsia="zh-CN" w:bidi="ar"/>
        </w:rPr>
        <w:t>营业执照(或事业法人登记证或其他工商等登记证明材料)复印件（供应商为自然人的，须提供</w:t>
      </w:r>
      <w:r>
        <w:rPr>
          <w:rFonts w:hint="eastAsia" w:ascii="仿宋_GB2312" w:hAnsi="仿宋" w:eastAsia="仿宋_GB2312" w:cs="Helvetica"/>
          <w:color w:val="auto"/>
          <w:kern w:val="0"/>
          <w:sz w:val="24"/>
          <w:szCs w:val="24"/>
          <w:highlight w:val="none"/>
          <w:lang w:val="en-US" w:eastAsia="zh-CN" w:bidi="ar"/>
        </w:rPr>
        <w:t>自然人的身份证明</w:t>
      </w:r>
      <w:r>
        <w:rPr>
          <w:rFonts w:hint="eastAsia" w:ascii="仿宋_GB2312" w:hAnsi="仿宋" w:eastAsia="仿宋_GB2312" w:cs="仿宋_GB2312"/>
          <w:color w:val="auto"/>
          <w:kern w:val="2"/>
          <w:sz w:val="24"/>
          <w:szCs w:val="24"/>
          <w:highlight w:val="none"/>
          <w:lang w:val="en-US" w:eastAsia="zh-CN" w:bidi="ar"/>
        </w:rPr>
        <w:t>）</w:t>
      </w:r>
      <w:r>
        <w:rPr>
          <w:rFonts w:hint="eastAsia" w:ascii="仿宋_GB2312" w:hAnsi="仿宋" w:eastAsia="仿宋_GB2312" w:cs="仿宋_GB2312"/>
          <w:color w:val="auto"/>
          <w:kern w:val="0"/>
          <w:sz w:val="24"/>
          <w:szCs w:val="24"/>
          <w:highlight w:val="none"/>
          <w:lang w:val="en-US" w:eastAsia="zh-CN" w:bidi="ar"/>
        </w:rPr>
        <w:t>…………………………………………（页码）</w:t>
      </w:r>
    </w:p>
    <w:p w14:paraId="1EC0BA3E">
      <w:pPr>
        <w:keepNext w:val="0"/>
        <w:keepLines w:val="0"/>
        <w:widowControl w:val="0"/>
        <w:suppressLineNumbers w:val="0"/>
        <w:snapToGrid w:val="0"/>
        <w:spacing w:before="0" w:beforeAutospacing="0" w:after="0" w:afterAutospacing="0" w:line="360" w:lineRule="auto"/>
        <w:ind w:left="0" w:right="0"/>
        <w:jc w:val="both"/>
        <w:rPr>
          <w:rFonts w:hint="eastAsia" w:ascii="仿宋_GB2312" w:hAnsi="仿宋" w:eastAsia="仿宋_GB2312" w:cs="仿宋_GB2312"/>
          <w:color w:val="auto"/>
          <w:kern w:val="0"/>
          <w:sz w:val="24"/>
          <w:szCs w:val="24"/>
          <w:highlight w:val="none"/>
          <w:lang w:val="en-US"/>
        </w:rPr>
      </w:pPr>
      <w:r>
        <w:rPr>
          <w:rFonts w:hint="eastAsia" w:ascii="仿宋_GB2312" w:hAnsi="仿宋" w:eastAsia="仿宋_GB2312" w:cs="仿宋_GB2312"/>
          <w:color w:val="auto"/>
          <w:kern w:val="0"/>
          <w:sz w:val="24"/>
          <w:szCs w:val="24"/>
          <w:highlight w:val="none"/>
          <w:lang w:val="en-US" w:eastAsia="zh-CN" w:bidi="ar"/>
        </w:rPr>
        <w:t>二、符合参与政府采购活动的资格条件依法缴纳税收、社会保障资金等方面的材料…………………………………………………………………………………（页码）</w:t>
      </w:r>
    </w:p>
    <w:p w14:paraId="1F727ADA">
      <w:pPr>
        <w:keepNext w:val="0"/>
        <w:keepLines w:val="0"/>
        <w:widowControl w:val="0"/>
        <w:suppressLineNumbers w:val="0"/>
        <w:snapToGrid w:val="0"/>
        <w:spacing w:before="0" w:beforeAutospacing="0" w:after="0" w:afterAutospacing="0" w:line="360" w:lineRule="auto"/>
        <w:ind w:left="0" w:right="0"/>
        <w:jc w:val="both"/>
        <w:rPr>
          <w:rFonts w:hint="eastAsia" w:ascii="仿宋_GB2312" w:hAnsi="仿宋" w:eastAsia="仿宋_GB2312" w:cs="仿宋_GB2312"/>
          <w:color w:val="auto"/>
          <w:kern w:val="0"/>
          <w:sz w:val="24"/>
          <w:szCs w:val="24"/>
          <w:highlight w:val="none"/>
          <w:lang w:val="en-US"/>
        </w:rPr>
      </w:pPr>
      <w:r>
        <w:rPr>
          <w:rFonts w:hint="eastAsia" w:ascii="仿宋_GB2312" w:hAnsi="仿宋" w:eastAsia="仿宋_GB2312" w:cs="仿宋_GB2312"/>
          <w:color w:val="auto"/>
          <w:kern w:val="0"/>
          <w:sz w:val="24"/>
          <w:szCs w:val="24"/>
          <w:highlight w:val="none"/>
          <w:lang w:val="en-US" w:eastAsia="zh-CN" w:bidi="ar"/>
        </w:rPr>
        <w:t>三、财务状况报告方面的材料…………………………………………………（页码）</w:t>
      </w:r>
    </w:p>
    <w:p w14:paraId="4B6A7CA7">
      <w:pPr>
        <w:keepNext w:val="0"/>
        <w:keepLines w:val="0"/>
        <w:widowControl w:val="0"/>
        <w:suppressLineNumbers w:val="0"/>
        <w:snapToGrid w:val="0"/>
        <w:spacing w:before="0" w:beforeAutospacing="0" w:after="0" w:afterAutospacing="0" w:line="360" w:lineRule="auto"/>
        <w:ind w:left="0" w:right="0"/>
        <w:jc w:val="both"/>
        <w:rPr>
          <w:rFonts w:hint="eastAsia" w:ascii="仿宋_GB2312" w:hAnsi="仿宋" w:eastAsia="仿宋_GB2312" w:cs="仿宋_GB2312"/>
          <w:color w:val="auto"/>
          <w:kern w:val="0"/>
          <w:sz w:val="24"/>
          <w:szCs w:val="24"/>
          <w:highlight w:val="none"/>
          <w:lang w:val="en-US"/>
        </w:rPr>
      </w:pPr>
      <w:r>
        <w:rPr>
          <w:rFonts w:hint="eastAsia" w:ascii="仿宋_GB2312" w:hAnsi="仿宋" w:eastAsia="仿宋_GB2312" w:cs="仿宋_GB2312"/>
          <w:color w:val="auto"/>
          <w:kern w:val="2"/>
          <w:sz w:val="24"/>
          <w:szCs w:val="24"/>
          <w:highlight w:val="none"/>
          <w:lang w:val="en-US" w:eastAsia="zh-CN" w:bidi="ar"/>
        </w:rPr>
        <w:t>四、供应商直接控股股东信息</w:t>
      </w:r>
      <w:r>
        <w:rPr>
          <w:rFonts w:hint="eastAsia" w:ascii="仿宋_GB2312" w:hAnsi="仿宋" w:eastAsia="仿宋_GB2312" w:cs="仿宋_GB2312"/>
          <w:color w:val="auto"/>
          <w:kern w:val="0"/>
          <w:sz w:val="24"/>
          <w:szCs w:val="24"/>
          <w:highlight w:val="none"/>
          <w:lang w:val="en-US" w:eastAsia="zh-CN" w:bidi="ar"/>
        </w:rPr>
        <w:t>…………………………………………………（页码）</w:t>
      </w:r>
    </w:p>
    <w:p w14:paraId="115EA235">
      <w:pPr>
        <w:keepNext w:val="0"/>
        <w:keepLines w:val="0"/>
        <w:widowControl w:val="0"/>
        <w:suppressLineNumbers w:val="0"/>
        <w:snapToGrid w:val="0"/>
        <w:spacing w:before="0" w:beforeAutospacing="0" w:after="0" w:afterAutospacing="0" w:line="360" w:lineRule="auto"/>
        <w:ind w:left="0" w:right="0"/>
        <w:jc w:val="both"/>
        <w:rPr>
          <w:rFonts w:hint="eastAsia" w:ascii="仿宋_GB2312" w:hAnsi="仿宋" w:eastAsia="仿宋_GB2312" w:cs="仿宋_GB2312"/>
          <w:color w:val="auto"/>
          <w:kern w:val="0"/>
          <w:sz w:val="24"/>
          <w:szCs w:val="24"/>
          <w:highlight w:val="none"/>
          <w:lang w:val="en-US"/>
        </w:rPr>
      </w:pPr>
      <w:r>
        <w:rPr>
          <w:rFonts w:hint="eastAsia" w:ascii="仿宋_GB2312" w:hAnsi="仿宋" w:eastAsia="仿宋_GB2312" w:cs="仿宋_GB2312"/>
          <w:color w:val="auto"/>
          <w:kern w:val="2"/>
          <w:sz w:val="24"/>
          <w:szCs w:val="24"/>
          <w:highlight w:val="none"/>
          <w:lang w:val="en-US" w:eastAsia="zh-CN" w:bidi="ar"/>
        </w:rPr>
        <w:t>五、供应商直接关联关系信息表</w:t>
      </w:r>
      <w:r>
        <w:rPr>
          <w:rFonts w:hint="eastAsia" w:ascii="仿宋_GB2312" w:hAnsi="仿宋" w:eastAsia="仿宋_GB2312" w:cs="仿宋_GB2312"/>
          <w:color w:val="auto"/>
          <w:kern w:val="0"/>
          <w:sz w:val="24"/>
          <w:szCs w:val="24"/>
          <w:highlight w:val="none"/>
          <w:lang w:val="en-US" w:eastAsia="zh-CN" w:bidi="ar"/>
        </w:rPr>
        <w:t>………………………………………………（页码）</w:t>
      </w:r>
    </w:p>
    <w:p w14:paraId="57F0DC3A">
      <w:pPr>
        <w:keepNext w:val="0"/>
        <w:keepLines w:val="0"/>
        <w:widowControl w:val="0"/>
        <w:suppressLineNumbers w:val="0"/>
        <w:snapToGrid w:val="0"/>
        <w:spacing w:before="0" w:beforeAutospacing="0" w:after="0" w:afterAutospacing="0" w:line="360" w:lineRule="auto"/>
        <w:ind w:left="0" w:right="0"/>
        <w:jc w:val="both"/>
        <w:rPr>
          <w:rFonts w:hint="eastAsia" w:ascii="仿宋_GB2312" w:hAnsi="仿宋" w:eastAsia="仿宋_GB2312" w:cs="仿宋_GB2312"/>
          <w:color w:val="auto"/>
          <w:kern w:val="0"/>
          <w:sz w:val="24"/>
          <w:szCs w:val="24"/>
          <w:highlight w:val="none"/>
          <w:lang w:val="en-US"/>
        </w:rPr>
      </w:pPr>
      <w:r>
        <w:rPr>
          <w:rFonts w:hint="eastAsia" w:ascii="仿宋_GB2312" w:hAnsi="仿宋" w:eastAsia="仿宋_GB2312" w:cs="仿宋_GB2312"/>
          <w:color w:val="auto"/>
          <w:kern w:val="0"/>
          <w:sz w:val="24"/>
          <w:szCs w:val="24"/>
          <w:highlight w:val="none"/>
          <w:lang w:val="en-US" w:eastAsia="zh-CN" w:bidi="ar"/>
        </w:rPr>
        <w:t>六、资格声明函…………………………………………………………………（页码）</w:t>
      </w:r>
    </w:p>
    <w:p w14:paraId="6F961431">
      <w:pPr>
        <w:keepNext w:val="0"/>
        <w:keepLines w:val="0"/>
        <w:widowControl w:val="0"/>
        <w:suppressLineNumbers w:val="0"/>
        <w:snapToGrid w:val="0"/>
        <w:spacing w:before="0" w:beforeAutospacing="0" w:after="0" w:afterAutospacing="0" w:line="360" w:lineRule="auto"/>
        <w:ind w:left="0" w:right="0"/>
        <w:jc w:val="both"/>
        <w:rPr>
          <w:rFonts w:hint="eastAsia" w:ascii="仿宋_GB2312" w:hAnsi="仿宋" w:eastAsia="仿宋_GB2312" w:cs="仿宋_GB2312"/>
          <w:color w:val="auto"/>
          <w:kern w:val="0"/>
          <w:sz w:val="24"/>
          <w:szCs w:val="24"/>
          <w:highlight w:val="none"/>
          <w:lang w:val="en-US" w:eastAsia="zh-CN" w:bidi="ar"/>
        </w:rPr>
      </w:pPr>
      <w:r>
        <w:rPr>
          <w:rFonts w:hint="eastAsia" w:ascii="仿宋_GB2312" w:hAnsi="仿宋" w:eastAsia="仿宋_GB2312" w:cs="仿宋_GB2312"/>
          <w:color w:val="auto"/>
          <w:kern w:val="0"/>
          <w:sz w:val="24"/>
          <w:szCs w:val="24"/>
          <w:highlight w:val="none"/>
          <w:lang w:val="en-US" w:eastAsia="zh-CN" w:bidi="ar"/>
        </w:rPr>
        <w:t>七、联合体协议书（</w:t>
      </w:r>
      <w:r>
        <w:rPr>
          <w:rFonts w:hint="eastAsia" w:ascii="仿宋_GB2312" w:hAnsi="仿宋" w:eastAsia="仿宋_GB2312" w:cs="仿宋_GB2312"/>
          <w:color w:val="auto"/>
          <w:kern w:val="2"/>
          <w:sz w:val="24"/>
          <w:szCs w:val="24"/>
          <w:highlight w:val="none"/>
          <w:lang w:val="en-US" w:eastAsia="zh-CN" w:bidi="ar"/>
        </w:rPr>
        <w:t>以联合体形式响应的，提供联合体协议；本项目不接受联合体响应或者供应商不以联合体形式响应的，则不需要提供</w:t>
      </w:r>
      <w:r>
        <w:rPr>
          <w:rFonts w:hint="eastAsia" w:ascii="仿宋_GB2312" w:hAnsi="仿宋" w:eastAsia="仿宋_GB2312" w:cs="仿宋_GB2312"/>
          <w:color w:val="auto"/>
          <w:kern w:val="0"/>
          <w:sz w:val="24"/>
          <w:szCs w:val="24"/>
          <w:highlight w:val="none"/>
          <w:lang w:val="en-US" w:eastAsia="zh-CN" w:bidi="ar"/>
        </w:rPr>
        <w:t>）…………………（页码）</w:t>
      </w:r>
    </w:p>
    <w:p w14:paraId="011DD753">
      <w:pPr>
        <w:keepNext w:val="0"/>
        <w:keepLines w:val="0"/>
        <w:widowControl w:val="0"/>
        <w:suppressLineNumbers w:val="0"/>
        <w:snapToGrid w:val="0"/>
        <w:spacing w:before="0" w:beforeAutospacing="0" w:after="0" w:afterAutospacing="0" w:line="360" w:lineRule="auto"/>
        <w:ind w:left="0" w:right="0"/>
        <w:jc w:val="both"/>
        <w:rPr>
          <w:rFonts w:hint="eastAsia" w:ascii="仿宋_GB2312" w:hAnsi="仿宋" w:eastAsia="仿宋_GB2312" w:cs="仿宋_GB2312"/>
          <w:color w:val="auto"/>
          <w:kern w:val="0"/>
          <w:sz w:val="24"/>
          <w:szCs w:val="24"/>
          <w:highlight w:val="none"/>
          <w:lang w:val="en-US"/>
        </w:rPr>
      </w:pPr>
      <w:r>
        <w:rPr>
          <w:rFonts w:hint="eastAsia" w:ascii="仿宋_GB2312" w:hAnsi="仿宋" w:eastAsia="仿宋_GB2312" w:cs="仿宋_GB2312"/>
          <w:color w:val="auto"/>
          <w:kern w:val="0"/>
          <w:sz w:val="24"/>
          <w:szCs w:val="24"/>
          <w:highlight w:val="none"/>
          <w:lang w:val="en-US" w:eastAsia="zh-CN" w:bidi="ar"/>
        </w:rPr>
        <w:t>八、中小企业声明函……………………………………………………………（页码）</w:t>
      </w:r>
    </w:p>
    <w:p w14:paraId="153F9EF0">
      <w:pPr>
        <w:keepNext w:val="0"/>
        <w:keepLines w:val="0"/>
        <w:widowControl w:val="0"/>
        <w:suppressLineNumbers w:val="0"/>
        <w:snapToGrid w:val="0"/>
        <w:spacing w:before="0" w:beforeAutospacing="0" w:after="0" w:afterAutospacing="0" w:line="360" w:lineRule="auto"/>
        <w:ind w:left="0" w:right="0"/>
        <w:jc w:val="both"/>
        <w:rPr>
          <w:rFonts w:hint="eastAsia" w:ascii="仿宋_GB2312" w:hAnsi="仿宋" w:eastAsia="仿宋_GB2312" w:cs="仿宋_GB2312"/>
          <w:color w:val="auto"/>
          <w:kern w:val="0"/>
          <w:sz w:val="24"/>
          <w:szCs w:val="24"/>
          <w:highlight w:val="none"/>
          <w:lang w:val="en-US"/>
        </w:rPr>
      </w:pPr>
      <w:r>
        <w:rPr>
          <w:rFonts w:hint="eastAsia" w:ascii="仿宋_GB2312" w:hAnsi="仿宋" w:eastAsia="仿宋_GB2312" w:cs="仿宋_GB2312"/>
          <w:color w:val="auto"/>
          <w:kern w:val="2"/>
          <w:sz w:val="24"/>
          <w:szCs w:val="24"/>
          <w:highlight w:val="none"/>
          <w:lang w:val="en-US" w:eastAsia="zh-CN" w:bidi="ar"/>
        </w:rPr>
        <w:t>九、符合特定资格条件（如有）的有关证明材料（复印件）</w:t>
      </w:r>
      <w:r>
        <w:rPr>
          <w:rFonts w:hint="eastAsia" w:ascii="仿宋_GB2312" w:hAnsi="仿宋" w:eastAsia="仿宋_GB2312" w:cs="仿宋_GB2312"/>
          <w:color w:val="auto"/>
          <w:kern w:val="0"/>
          <w:sz w:val="24"/>
          <w:szCs w:val="24"/>
          <w:highlight w:val="none"/>
          <w:lang w:val="en-US" w:eastAsia="zh-CN" w:bidi="ar"/>
        </w:rPr>
        <w:t>………………（页码）</w:t>
      </w:r>
    </w:p>
    <w:p w14:paraId="783876DF">
      <w:pPr>
        <w:keepNext w:val="0"/>
        <w:keepLines w:val="0"/>
        <w:widowControl w:val="0"/>
        <w:suppressLineNumbers w:val="0"/>
        <w:spacing w:before="0" w:beforeAutospacing="0" w:after="0" w:afterAutospacing="0" w:line="360" w:lineRule="auto"/>
        <w:ind w:left="0" w:right="0"/>
        <w:jc w:val="both"/>
        <w:rPr>
          <w:rFonts w:hint="eastAsia" w:ascii="仿宋_GB2312" w:hAnsi="仿宋_GB2312" w:eastAsia="仿宋_GB2312" w:cs="仿宋_GB2312"/>
          <w:b/>
          <w:bCs/>
          <w:color w:val="auto"/>
          <w:sz w:val="24"/>
          <w:szCs w:val="24"/>
          <w:highlight w:val="none"/>
          <w:lang w:val="en-US"/>
        </w:rPr>
      </w:pPr>
    </w:p>
    <w:p w14:paraId="04D5D680">
      <w:pPr>
        <w:keepNext w:val="0"/>
        <w:keepLines w:val="0"/>
        <w:widowControl w:val="0"/>
        <w:suppressLineNumbers w:val="0"/>
        <w:spacing w:before="0" w:beforeAutospacing="0" w:after="0" w:afterAutospacing="0" w:line="360" w:lineRule="auto"/>
        <w:ind w:left="0" w:right="0"/>
        <w:jc w:val="both"/>
        <w:rPr>
          <w:rFonts w:hint="eastAsia" w:ascii="仿宋_GB2312" w:hAnsi="仿宋_GB2312" w:eastAsia="仿宋_GB2312" w:cs="仿宋_GB2312"/>
          <w:b/>
          <w:bCs/>
          <w:color w:val="auto"/>
          <w:sz w:val="24"/>
          <w:szCs w:val="24"/>
          <w:highlight w:val="none"/>
          <w:lang w:val="en-US"/>
        </w:rPr>
      </w:pPr>
      <w:r>
        <w:rPr>
          <w:rFonts w:hint="eastAsia" w:ascii="仿宋_GB2312" w:hAnsi="仿宋_GB2312" w:eastAsia="仿宋_GB2312" w:cs="仿宋_GB2312"/>
          <w:b/>
          <w:bCs/>
          <w:color w:val="auto"/>
          <w:kern w:val="2"/>
          <w:sz w:val="24"/>
          <w:szCs w:val="24"/>
          <w:highlight w:val="none"/>
          <w:lang w:val="en-US" w:eastAsia="zh-CN" w:bidi="ar"/>
        </w:rPr>
        <w:t>注：以上目录是编制供应商响应文件的基本格式要求，各供应商可根据自身情况进一步细化。</w:t>
      </w:r>
    </w:p>
    <w:p w14:paraId="518BD2EB">
      <w:pPr>
        <w:keepNext w:val="0"/>
        <w:keepLines w:val="0"/>
        <w:widowControl w:val="0"/>
        <w:suppressLineNumbers w:val="0"/>
        <w:snapToGrid w:val="0"/>
        <w:spacing w:before="120" w:beforeLines="50" w:beforeAutospacing="0" w:after="50" w:afterAutospacing="0" w:line="360" w:lineRule="auto"/>
        <w:ind w:left="142" w:right="0" w:firstLine="420" w:firstLineChars="200"/>
        <w:jc w:val="left"/>
        <w:rPr>
          <w:rFonts w:hint="eastAsia" w:ascii="宋体" w:hAnsi="宋体" w:eastAsia="宋体" w:cs="宋体"/>
          <w:color w:val="auto"/>
          <w:szCs w:val="21"/>
          <w:highlight w:val="none"/>
          <w:lang w:val="en-US"/>
        </w:rPr>
      </w:pPr>
    </w:p>
    <w:p w14:paraId="368E2842">
      <w:pPr>
        <w:keepNext w:val="0"/>
        <w:keepLines w:val="0"/>
        <w:widowControl w:val="0"/>
        <w:suppressLineNumbers w:val="0"/>
        <w:spacing w:before="0" w:beforeAutospacing="0" w:after="0" w:afterAutospacing="0" w:line="300" w:lineRule="auto"/>
        <w:ind w:left="0" w:right="0"/>
        <w:jc w:val="both"/>
        <w:rPr>
          <w:rFonts w:hint="eastAsia" w:ascii="宋体" w:hAnsi="宋体" w:eastAsia="宋体" w:cs="宋体"/>
          <w:color w:val="auto"/>
          <w:szCs w:val="21"/>
          <w:highlight w:val="none"/>
          <w:lang w:val="en-US"/>
        </w:rPr>
      </w:pPr>
    </w:p>
    <w:p w14:paraId="5563B146">
      <w:pPr>
        <w:keepNext w:val="0"/>
        <w:keepLines w:val="0"/>
        <w:widowControl w:val="0"/>
        <w:suppressLineNumbers w:val="0"/>
        <w:spacing w:before="0" w:beforeAutospacing="0" w:after="0" w:afterAutospacing="0" w:line="300" w:lineRule="auto"/>
        <w:ind w:left="0" w:right="0"/>
        <w:jc w:val="both"/>
        <w:rPr>
          <w:rFonts w:hint="eastAsia" w:ascii="宋体" w:hAnsi="宋体" w:eastAsia="宋体" w:cs="宋体"/>
          <w:color w:val="auto"/>
          <w:szCs w:val="21"/>
          <w:highlight w:val="none"/>
          <w:lang w:val="en-US"/>
        </w:rPr>
      </w:pPr>
    </w:p>
    <w:p w14:paraId="40E7ED34">
      <w:pPr>
        <w:keepNext w:val="0"/>
        <w:keepLines w:val="0"/>
        <w:widowControl w:val="0"/>
        <w:suppressLineNumbers w:val="0"/>
        <w:spacing w:before="0" w:beforeAutospacing="0" w:after="0" w:afterAutospacing="0" w:line="300" w:lineRule="auto"/>
        <w:ind w:left="0" w:right="0"/>
        <w:jc w:val="both"/>
        <w:rPr>
          <w:rFonts w:hint="eastAsia" w:ascii="宋体" w:hAnsi="宋体" w:eastAsia="宋体" w:cs="宋体"/>
          <w:color w:val="auto"/>
          <w:szCs w:val="21"/>
          <w:highlight w:val="none"/>
          <w:lang w:val="en-US"/>
        </w:rPr>
      </w:pPr>
    </w:p>
    <w:p w14:paraId="2321A099">
      <w:pPr>
        <w:keepNext w:val="0"/>
        <w:keepLines w:val="0"/>
        <w:widowControl w:val="0"/>
        <w:suppressLineNumbers w:val="0"/>
        <w:spacing w:before="0" w:beforeAutospacing="0" w:after="0" w:afterAutospacing="0" w:line="300" w:lineRule="auto"/>
        <w:ind w:left="0" w:right="0"/>
        <w:jc w:val="both"/>
        <w:rPr>
          <w:rFonts w:hint="eastAsia" w:ascii="宋体" w:hAnsi="宋体" w:eastAsia="宋体" w:cs="宋体"/>
          <w:color w:val="auto"/>
          <w:szCs w:val="21"/>
          <w:highlight w:val="none"/>
          <w:lang w:val="en-US"/>
        </w:rPr>
      </w:pPr>
    </w:p>
    <w:p w14:paraId="219A7771">
      <w:pPr>
        <w:keepNext w:val="0"/>
        <w:keepLines w:val="0"/>
        <w:widowControl w:val="0"/>
        <w:suppressLineNumbers w:val="0"/>
        <w:spacing w:before="0" w:beforeAutospacing="0" w:after="0" w:afterAutospacing="0" w:line="300" w:lineRule="auto"/>
        <w:ind w:left="0" w:right="0"/>
        <w:jc w:val="both"/>
        <w:rPr>
          <w:rFonts w:hint="eastAsia" w:ascii="宋体" w:hAnsi="宋体" w:eastAsia="宋体" w:cs="宋体"/>
          <w:color w:val="auto"/>
          <w:szCs w:val="21"/>
          <w:highlight w:val="none"/>
          <w:lang w:val="en-US"/>
        </w:rPr>
      </w:pPr>
    </w:p>
    <w:p w14:paraId="264D2191">
      <w:pPr>
        <w:keepNext w:val="0"/>
        <w:keepLines w:val="0"/>
        <w:widowControl w:val="0"/>
        <w:suppressLineNumbers w:val="0"/>
        <w:spacing w:before="0" w:beforeAutospacing="0" w:after="0" w:afterAutospacing="0" w:line="300" w:lineRule="auto"/>
        <w:ind w:left="0" w:right="0"/>
        <w:jc w:val="both"/>
        <w:rPr>
          <w:rFonts w:hint="eastAsia" w:ascii="宋体" w:hAnsi="宋体" w:eastAsia="宋体" w:cs="宋体"/>
          <w:color w:val="auto"/>
          <w:szCs w:val="21"/>
          <w:highlight w:val="none"/>
          <w:lang w:val="en-US"/>
        </w:rPr>
      </w:pPr>
    </w:p>
    <w:p w14:paraId="790D158F">
      <w:pPr>
        <w:keepNext w:val="0"/>
        <w:keepLines w:val="0"/>
        <w:widowControl w:val="0"/>
        <w:suppressLineNumbers w:val="0"/>
        <w:spacing w:before="0" w:beforeAutospacing="0" w:after="0" w:afterAutospacing="0" w:line="300" w:lineRule="auto"/>
        <w:ind w:left="0" w:right="0"/>
        <w:jc w:val="both"/>
        <w:rPr>
          <w:rFonts w:hint="eastAsia" w:ascii="宋体" w:hAnsi="宋体" w:eastAsia="宋体" w:cs="宋体"/>
          <w:color w:val="auto"/>
          <w:szCs w:val="21"/>
          <w:highlight w:val="none"/>
          <w:lang w:val="en-US"/>
        </w:rPr>
      </w:pPr>
    </w:p>
    <w:p w14:paraId="6793DF70">
      <w:pPr>
        <w:keepNext w:val="0"/>
        <w:keepLines w:val="0"/>
        <w:widowControl w:val="0"/>
        <w:suppressLineNumbers w:val="0"/>
        <w:spacing w:before="0" w:beforeAutospacing="0" w:after="0" w:afterAutospacing="0" w:line="300" w:lineRule="auto"/>
        <w:ind w:left="0" w:right="0"/>
        <w:jc w:val="both"/>
        <w:rPr>
          <w:rFonts w:hint="eastAsia" w:ascii="宋体" w:hAnsi="宋体" w:eastAsia="宋体" w:cs="宋体"/>
          <w:color w:val="auto"/>
          <w:szCs w:val="21"/>
          <w:highlight w:val="none"/>
          <w:lang w:val="en-US"/>
        </w:rPr>
      </w:pPr>
    </w:p>
    <w:p w14:paraId="72F1FA81">
      <w:pPr>
        <w:keepNext w:val="0"/>
        <w:keepLines w:val="0"/>
        <w:widowControl w:val="0"/>
        <w:suppressLineNumbers w:val="0"/>
        <w:spacing w:before="0" w:beforeAutospacing="0" w:after="0" w:afterAutospacing="0" w:line="300" w:lineRule="auto"/>
        <w:ind w:left="0" w:right="0"/>
        <w:jc w:val="both"/>
        <w:rPr>
          <w:rFonts w:hint="eastAsia" w:ascii="宋体" w:hAnsi="宋体" w:eastAsia="宋体" w:cs="宋体"/>
          <w:color w:val="auto"/>
          <w:szCs w:val="21"/>
          <w:highlight w:val="none"/>
          <w:lang w:val="en-US"/>
        </w:rPr>
      </w:pPr>
    </w:p>
    <w:p w14:paraId="41CD903B">
      <w:pPr>
        <w:pStyle w:val="17"/>
        <w:widowControl/>
        <w:spacing w:line="360" w:lineRule="auto"/>
        <w:ind w:left="0" w:firstLine="400" w:firstLineChars="200"/>
        <w:rPr>
          <w:rFonts w:hint="eastAsia" w:ascii="仿宋" w:hAnsi="仿宋" w:eastAsia="仿宋" w:cs="仿宋_GB2312"/>
          <w:b/>
          <w:bCs w:val="0"/>
          <w:color w:val="auto"/>
          <w:sz w:val="30"/>
          <w:szCs w:val="30"/>
          <w:highlight w:val="none"/>
          <w:lang w:val="en-US"/>
        </w:rPr>
      </w:pPr>
      <w:r>
        <w:rPr>
          <w:rFonts w:hint="eastAsia" w:ascii="宋体" w:hAnsi="宋体" w:eastAsia="宋体" w:cs="Times New Roman"/>
          <w:color w:val="auto"/>
          <w:sz w:val="20"/>
          <w:szCs w:val="21"/>
          <w:highlight w:val="none"/>
          <w:lang w:val="en-US" w:eastAsia="zh-CN" w:bidi="ar"/>
        </w:rPr>
        <w:br w:type="page"/>
      </w:r>
      <w:r>
        <w:rPr>
          <w:rFonts w:hAnsi="宋体"/>
          <w:color w:val="auto"/>
          <w:highlight w:val="none"/>
          <w:lang w:val="en-US"/>
        </w:rPr>
        <w:t xml:space="preserve">   </w:t>
      </w:r>
      <w:r>
        <w:rPr>
          <w:rFonts w:hint="eastAsia" w:ascii="仿宋" w:hAnsi="仿宋" w:eastAsia="仿宋" w:cs="仿宋_GB2312"/>
          <w:b/>
          <w:bCs w:val="0"/>
          <w:color w:val="auto"/>
          <w:sz w:val="30"/>
          <w:szCs w:val="30"/>
          <w:highlight w:val="none"/>
          <w:lang w:eastAsia="zh-CN"/>
        </w:rPr>
        <w:t>一、营业执照</w:t>
      </w:r>
      <w:r>
        <w:rPr>
          <w:rFonts w:hint="eastAsia" w:ascii="仿宋" w:hAnsi="仿宋" w:eastAsia="仿宋" w:cs="仿宋_GB2312"/>
          <w:b/>
          <w:bCs w:val="0"/>
          <w:color w:val="auto"/>
          <w:sz w:val="30"/>
          <w:szCs w:val="30"/>
          <w:highlight w:val="none"/>
          <w:lang w:val="en-US"/>
        </w:rPr>
        <w:t>(</w:t>
      </w:r>
      <w:r>
        <w:rPr>
          <w:rFonts w:hint="eastAsia" w:ascii="仿宋" w:hAnsi="仿宋" w:eastAsia="仿宋" w:cs="仿宋_GB2312"/>
          <w:b/>
          <w:bCs w:val="0"/>
          <w:color w:val="auto"/>
          <w:sz w:val="30"/>
          <w:szCs w:val="30"/>
          <w:highlight w:val="none"/>
          <w:lang w:eastAsia="zh-CN"/>
        </w:rPr>
        <w:t>或事业法人登记证或其他工商等登记证明材料</w:t>
      </w:r>
      <w:r>
        <w:rPr>
          <w:rFonts w:hint="eastAsia" w:ascii="仿宋" w:hAnsi="仿宋" w:eastAsia="仿宋" w:cs="仿宋_GB2312"/>
          <w:b/>
          <w:bCs w:val="0"/>
          <w:color w:val="auto"/>
          <w:sz w:val="30"/>
          <w:szCs w:val="30"/>
          <w:highlight w:val="none"/>
          <w:lang w:val="en-US"/>
        </w:rPr>
        <w:t>)</w:t>
      </w:r>
      <w:r>
        <w:rPr>
          <w:rFonts w:hint="eastAsia" w:ascii="仿宋" w:hAnsi="仿宋" w:eastAsia="仿宋" w:cs="仿宋_GB2312"/>
          <w:b/>
          <w:bCs w:val="0"/>
          <w:color w:val="auto"/>
          <w:sz w:val="30"/>
          <w:szCs w:val="30"/>
          <w:highlight w:val="none"/>
          <w:lang w:eastAsia="zh-CN"/>
        </w:rPr>
        <w:t>复印件（供应商为自然人的，提供自然人的身份证明）</w:t>
      </w:r>
    </w:p>
    <w:p w14:paraId="35C3B569">
      <w:pPr>
        <w:pStyle w:val="17"/>
        <w:widowControl/>
        <w:spacing w:line="360" w:lineRule="auto"/>
        <w:ind w:left="0" w:firstLine="602" w:firstLineChars="200"/>
        <w:rPr>
          <w:rFonts w:hint="eastAsia" w:ascii="仿宋" w:hAnsi="仿宋" w:eastAsia="仿宋" w:cs="仿宋_GB2312"/>
          <w:b/>
          <w:bCs w:val="0"/>
          <w:color w:val="auto"/>
          <w:sz w:val="30"/>
          <w:szCs w:val="30"/>
          <w:highlight w:val="none"/>
          <w:lang w:val="en-US"/>
        </w:rPr>
      </w:pPr>
    </w:p>
    <w:p w14:paraId="17D7CC0E">
      <w:pPr>
        <w:keepNext w:val="0"/>
        <w:keepLines w:val="0"/>
        <w:widowControl w:val="0"/>
        <w:suppressLineNumbers w:val="0"/>
        <w:autoSpaceDE w:val="0"/>
        <w:autoSpaceDN w:val="0"/>
        <w:spacing w:before="0" w:beforeAutospacing="0" w:after="0" w:afterAutospacing="0" w:line="360" w:lineRule="auto"/>
        <w:ind w:left="4365" w:leftChars="1850" w:right="0" w:hanging="480" w:hangingChars="200"/>
        <w:jc w:val="both"/>
        <w:rPr>
          <w:rFonts w:hint="eastAsia" w:ascii="仿宋_GB2312" w:hAnsi="仿宋" w:eastAsia="仿宋_GB2312" w:cs="仿宋_GB2312"/>
          <w:color w:val="auto"/>
          <w:kern w:val="0"/>
          <w:sz w:val="24"/>
          <w:szCs w:val="24"/>
          <w:highlight w:val="none"/>
          <w:lang w:val="en-US"/>
        </w:rPr>
      </w:pPr>
      <w:r>
        <w:rPr>
          <w:rFonts w:hint="eastAsia" w:ascii="仿宋_GB2312" w:hAnsi="仿宋" w:eastAsia="仿宋_GB2312" w:cs="仿宋_GB2312"/>
          <w:color w:val="auto"/>
          <w:kern w:val="0"/>
          <w:sz w:val="24"/>
          <w:szCs w:val="24"/>
          <w:highlight w:val="none"/>
          <w:lang w:val="en-US" w:eastAsia="zh-CN" w:bidi="ar"/>
        </w:rPr>
        <w:t>供应商名称（电子签章）：</w:t>
      </w:r>
    </w:p>
    <w:p w14:paraId="3DFEEFBA">
      <w:pPr>
        <w:keepNext w:val="0"/>
        <w:keepLines w:val="0"/>
        <w:widowControl w:val="0"/>
        <w:suppressLineNumbers w:val="0"/>
        <w:autoSpaceDE w:val="0"/>
        <w:autoSpaceDN w:val="0"/>
        <w:spacing w:before="0" w:beforeAutospacing="0" w:after="0" w:afterAutospacing="0" w:line="360" w:lineRule="auto"/>
        <w:ind w:left="0" w:right="0" w:firstLine="6120" w:firstLineChars="2550"/>
        <w:jc w:val="both"/>
        <w:rPr>
          <w:rFonts w:hint="eastAsia" w:ascii="仿宋_GB2312" w:hAnsi="仿宋" w:eastAsia="仿宋_GB2312" w:cs="仿宋_GB2312"/>
          <w:b/>
          <w:bCs/>
          <w:color w:val="auto"/>
          <w:sz w:val="24"/>
          <w:szCs w:val="24"/>
          <w:highlight w:val="none"/>
          <w:lang w:val="en-US"/>
        </w:rPr>
      </w:pPr>
      <w:r>
        <w:rPr>
          <w:rFonts w:hint="eastAsia" w:ascii="仿宋_GB2312" w:hAnsi="仿宋" w:eastAsia="仿宋_GB2312" w:cs="仿宋_GB2312"/>
          <w:color w:val="auto"/>
          <w:kern w:val="0"/>
          <w:sz w:val="24"/>
          <w:szCs w:val="24"/>
          <w:highlight w:val="none"/>
          <w:lang w:val="zh-CN" w:eastAsia="zh-CN" w:bidi="ar"/>
        </w:rPr>
        <w:t>日期：  年  月   日</w:t>
      </w:r>
    </w:p>
    <w:p w14:paraId="2B3EED6A">
      <w:pPr>
        <w:keepNext w:val="0"/>
        <w:keepLines w:val="0"/>
        <w:widowControl w:val="0"/>
        <w:suppressLineNumbers w:val="0"/>
        <w:snapToGrid w:val="0"/>
        <w:spacing w:before="120" w:beforeLines="50" w:beforeAutospacing="0" w:after="50" w:afterAutospacing="0"/>
        <w:ind w:left="0" w:right="0"/>
        <w:jc w:val="both"/>
        <w:rPr>
          <w:rFonts w:hint="eastAsia" w:ascii="宋体" w:hAnsi="宋体" w:eastAsia="宋体" w:cs="宋体"/>
          <w:color w:val="auto"/>
          <w:sz w:val="24"/>
          <w:szCs w:val="20"/>
          <w:highlight w:val="none"/>
          <w:lang w:val="en-US"/>
        </w:rPr>
      </w:pPr>
    </w:p>
    <w:p w14:paraId="52E9A908">
      <w:pPr>
        <w:pStyle w:val="17"/>
        <w:widowControl/>
        <w:spacing w:line="360" w:lineRule="auto"/>
        <w:ind w:left="0" w:firstLine="602" w:firstLineChars="200"/>
        <w:rPr>
          <w:rFonts w:hint="eastAsia" w:ascii="仿宋" w:hAnsi="仿宋" w:eastAsia="仿宋" w:cs="仿宋_GB2312"/>
          <w:b/>
          <w:bCs w:val="0"/>
          <w:color w:val="auto"/>
          <w:sz w:val="30"/>
          <w:szCs w:val="30"/>
          <w:highlight w:val="none"/>
          <w:lang w:val="en-US"/>
        </w:rPr>
      </w:pPr>
      <w:r>
        <w:rPr>
          <w:rFonts w:hint="eastAsia" w:ascii="仿宋" w:hAnsi="仿宋" w:eastAsia="仿宋" w:cs="仿宋_GB2312"/>
          <w:b/>
          <w:bCs w:val="0"/>
          <w:color w:val="auto"/>
          <w:sz w:val="30"/>
          <w:szCs w:val="30"/>
          <w:highlight w:val="none"/>
          <w:lang w:eastAsia="zh-CN"/>
        </w:rPr>
        <w:t>二、符合参与政府采购活动的资格条件依法缴纳税收、社会保障资金等方面的材料</w:t>
      </w:r>
    </w:p>
    <w:p w14:paraId="26D058E9">
      <w:pPr>
        <w:keepNext w:val="0"/>
        <w:keepLines w:val="0"/>
        <w:widowControl w:val="0"/>
        <w:suppressLineNumbers w:val="0"/>
        <w:spacing w:before="0" w:beforeAutospacing="0" w:after="0" w:afterAutospacing="0" w:line="300" w:lineRule="auto"/>
        <w:ind w:left="0" w:right="0"/>
        <w:jc w:val="both"/>
        <w:rPr>
          <w:rFonts w:hint="eastAsia" w:ascii="宋体" w:hAnsi="宋体" w:eastAsia="宋体" w:cs="宋体"/>
          <w:color w:val="auto"/>
          <w:szCs w:val="21"/>
          <w:highlight w:val="none"/>
          <w:lang w:val="en-US"/>
        </w:rPr>
      </w:pPr>
    </w:p>
    <w:p w14:paraId="01445D05">
      <w:pPr>
        <w:keepNext w:val="0"/>
        <w:keepLines w:val="0"/>
        <w:widowControl w:val="0"/>
        <w:suppressLineNumbers w:val="0"/>
        <w:autoSpaceDE w:val="0"/>
        <w:autoSpaceDN w:val="0"/>
        <w:spacing w:before="0" w:beforeAutospacing="0" w:after="0" w:afterAutospacing="0" w:line="360" w:lineRule="auto"/>
        <w:ind w:left="4365" w:leftChars="1850" w:right="0" w:hanging="480" w:hangingChars="200"/>
        <w:jc w:val="both"/>
        <w:rPr>
          <w:rFonts w:hint="eastAsia" w:ascii="仿宋_GB2312" w:hAnsi="仿宋" w:eastAsia="仿宋_GB2312" w:cs="仿宋_GB2312"/>
          <w:color w:val="auto"/>
          <w:kern w:val="0"/>
          <w:sz w:val="24"/>
          <w:szCs w:val="24"/>
          <w:highlight w:val="none"/>
          <w:lang w:val="en-US"/>
        </w:rPr>
      </w:pPr>
      <w:r>
        <w:rPr>
          <w:rFonts w:hint="eastAsia" w:ascii="仿宋_GB2312" w:hAnsi="仿宋" w:eastAsia="仿宋_GB2312" w:cs="仿宋_GB2312"/>
          <w:color w:val="auto"/>
          <w:kern w:val="0"/>
          <w:sz w:val="24"/>
          <w:szCs w:val="24"/>
          <w:highlight w:val="none"/>
          <w:lang w:val="en-US" w:eastAsia="zh-CN" w:bidi="ar"/>
        </w:rPr>
        <w:t>供应商名称（电子签章）：</w:t>
      </w:r>
    </w:p>
    <w:p w14:paraId="092B61DE">
      <w:pPr>
        <w:keepNext w:val="0"/>
        <w:keepLines w:val="0"/>
        <w:widowControl w:val="0"/>
        <w:suppressLineNumbers w:val="0"/>
        <w:autoSpaceDE w:val="0"/>
        <w:autoSpaceDN w:val="0"/>
        <w:spacing w:before="0" w:beforeAutospacing="0" w:after="0" w:afterAutospacing="0" w:line="360" w:lineRule="auto"/>
        <w:ind w:left="0" w:right="0" w:firstLine="6120" w:firstLineChars="2550"/>
        <w:jc w:val="both"/>
        <w:rPr>
          <w:rFonts w:hint="eastAsia" w:ascii="仿宋_GB2312" w:hAnsi="仿宋" w:eastAsia="仿宋_GB2312" w:cs="仿宋_GB2312"/>
          <w:b/>
          <w:bCs/>
          <w:color w:val="auto"/>
          <w:sz w:val="24"/>
          <w:szCs w:val="24"/>
          <w:highlight w:val="none"/>
          <w:lang w:val="en-US"/>
        </w:rPr>
      </w:pPr>
      <w:r>
        <w:rPr>
          <w:rFonts w:hint="eastAsia" w:ascii="仿宋_GB2312" w:hAnsi="仿宋" w:eastAsia="仿宋_GB2312" w:cs="仿宋_GB2312"/>
          <w:color w:val="auto"/>
          <w:kern w:val="0"/>
          <w:sz w:val="24"/>
          <w:szCs w:val="24"/>
          <w:highlight w:val="none"/>
          <w:lang w:val="zh-CN" w:eastAsia="zh-CN" w:bidi="ar"/>
        </w:rPr>
        <w:t>日期：  年  月   日</w:t>
      </w:r>
    </w:p>
    <w:p w14:paraId="013CF0DE">
      <w:pPr>
        <w:keepNext w:val="0"/>
        <w:keepLines w:val="0"/>
        <w:widowControl w:val="0"/>
        <w:suppressLineNumbers w:val="0"/>
        <w:spacing w:before="0" w:beforeAutospacing="0" w:after="0" w:afterAutospacing="0" w:line="300" w:lineRule="auto"/>
        <w:ind w:left="0" w:right="0"/>
        <w:jc w:val="both"/>
        <w:rPr>
          <w:rFonts w:hint="eastAsia" w:ascii="宋体" w:hAnsi="宋体" w:eastAsia="宋体" w:cs="宋体"/>
          <w:color w:val="auto"/>
          <w:szCs w:val="21"/>
          <w:highlight w:val="none"/>
          <w:lang w:val="en-US"/>
        </w:rPr>
      </w:pPr>
    </w:p>
    <w:p w14:paraId="6D7C0256">
      <w:pPr>
        <w:keepNext w:val="0"/>
        <w:keepLines w:val="0"/>
        <w:widowControl w:val="0"/>
        <w:suppressLineNumbers w:val="0"/>
        <w:spacing w:before="0" w:beforeAutospacing="0" w:after="0" w:afterAutospacing="0" w:line="300" w:lineRule="auto"/>
        <w:ind w:left="0" w:right="0" w:firstLine="596" w:firstLineChars="198"/>
        <w:jc w:val="both"/>
        <w:rPr>
          <w:rFonts w:hint="eastAsia" w:ascii="仿宋" w:hAnsi="仿宋" w:eastAsia="仿宋" w:cs="仿宋_GB2312"/>
          <w:b/>
          <w:bCs w:val="0"/>
          <w:color w:val="auto"/>
          <w:kern w:val="0"/>
          <w:sz w:val="30"/>
          <w:szCs w:val="30"/>
          <w:highlight w:val="none"/>
          <w:lang w:val="en-US"/>
        </w:rPr>
      </w:pPr>
      <w:r>
        <w:rPr>
          <w:rFonts w:hint="eastAsia" w:ascii="仿宋" w:hAnsi="仿宋" w:eastAsia="仿宋" w:cs="仿宋_GB2312"/>
          <w:b/>
          <w:bCs w:val="0"/>
          <w:color w:val="auto"/>
          <w:kern w:val="0"/>
          <w:sz w:val="30"/>
          <w:szCs w:val="30"/>
          <w:highlight w:val="none"/>
          <w:lang w:val="en-US" w:eastAsia="zh-CN" w:bidi="ar"/>
        </w:rPr>
        <w:t>三、财务状况报告方面的材料</w:t>
      </w:r>
    </w:p>
    <w:p w14:paraId="4D106C95">
      <w:pPr>
        <w:keepNext w:val="0"/>
        <w:keepLines w:val="0"/>
        <w:widowControl w:val="0"/>
        <w:suppressLineNumbers w:val="0"/>
        <w:spacing w:before="0" w:beforeAutospacing="0" w:after="0" w:afterAutospacing="0" w:line="300" w:lineRule="auto"/>
        <w:ind w:left="0" w:right="0"/>
        <w:jc w:val="both"/>
        <w:rPr>
          <w:rFonts w:hint="eastAsia" w:ascii="宋体" w:hAnsi="宋体" w:eastAsia="宋体" w:cs="宋体"/>
          <w:color w:val="auto"/>
          <w:szCs w:val="21"/>
          <w:highlight w:val="none"/>
          <w:lang w:val="en-US"/>
        </w:rPr>
      </w:pPr>
    </w:p>
    <w:p w14:paraId="28768BC7">
      <w:pPr>
        <w:keepNext w:val="0"/>
        <w:keepLines w:val="0"/>
        <w:widowControl w:val="0"/>
        <w:suppressLineNumbers w:val="0"/>
        <w:autoSpaceDE w:val="0"/>
        <w:autoSpaceDN w:val="0"/>
        <w:spacing w:before="0" w:beforeAutospacing="0" w:after="0" w:afterAutospacing="0" w:line="360" w:lineRule="auto"/>
        <w:ind w:left="4365" w:leftChars="1850" w:right="0" w:hanging="480" w:hangingChars="200"/>
        <w:jc w:val="both"/>
        <w:rPr>
          <w:rFonts w:hint="eastAsia" w:ascii="仿宋_GB2312" w:hAnsi="仿宋" w:eastAsia="仿宋_GB2312" w:cs="仿宋_GB2312"/>
          <w:color w:val="auto"/>
          <w:kern w:val="0"/>
          <w:sz w:val="24"/>
          <w:szCs w:val="24"/>
          <w:highlight w:val="none"/>
          <w:lang w:val="en-US"/>
        </w:rPr>
      </w:pPr>
      <w:r>
        <w:rPr>
          <w:rFonts w:hint="eastAsia" w:ascii="仿宋_GB2312" w:hAnsi="仿宋" w:eastAsia="仿宋_GB2312" w:cs="仿宋_GB2312"/>
          <w:color w:val="auto"/>
          <w:kern w:val="0"/>
          <w:sz w:val="24"/>
          <w:szCs w:val="24"/>
          <w:highlight w:val="none"/>
          <w:lang w:val="en-US" w:eastAsia="zh-CN" w:bidi="ar"/>
        </w:rPr>
        <w:t>供应商名称（电子签章）：</w:t>
      </w:r>
    </w:p>
    <w:p w14:paraId="4CEFB191">
      <w:pPr>
        <w:keepNext w:val="0"/>
        <w:keepLines w:val="0"/>
        <w:widowControl w:val="0"/>
        <w:suppressLineNumbers w:val="0"/>
        <w:autoSpaceDE w:val="0"/>
        <w:autoSpaceDN w:val="0"/>
        <w:spacing w:before="0" w:beforeAutospacing="0" w:after="0" w:afterAutospacing="0" w:line="360" w:lineRule="auto"/>
        <w:ind w:left="0" w:right="0" w:firstLine="6120" w:firstLineChars="2550"/>
        <w:jc w:val="both"/>
        <w:rPr>
          <w:rFonts w:hint="eastAsia" w:ascii="仿宋_GB2312" w:hAnsi="仿宋" w:eastAsia="仿宋_GB2312" w:cs="仿宋_GB2312"/>
          <w:b/>
          <w:bCs/>
          <w:color w:val="auto"/>
          <w:sz w:val="24"/>
          <w:szCs w:val="24"/>
          <w:highlight w:val="none"/>
          <w:lang w:val="en-US"/>
        </w:rPr>
      </w:pPr>
      <w:r>
        <w:rPr>
          <w:rFonts w:hint="eastAsia" w:ascii="仿宋_GB2312" w:hAnsi="仿宋" w:eastAsia="仿宋_GB2312" w:cs="仿宋_GB2312"/>
          <w:color w:val="auto"/>
          <w:kern w:val="0"/>
          <w:sz w:val="24"/>
          <w:szCs w:val="24"/>
          <w:highlight w:val="none"/>
          <w:lang w:val="zh-CN" w:eastAsia="zh-CN" w:bidi="ar"/>
        </w:rPr>
        <w:t>日期：  年  月   日</w:t>
      </w:r>
    </w:p>
    <w:p w14:paraId="63233FC1">
      <w:pPr>
        <w:keepNext w:val="0"/>
        <w:keepLines w:val="0"/>
        <w:widowControl w:val="0"/>
        <w:suppressLineNumbers w:val="0"/>
        <w:spacing w:before="0" w:beforeAutospacing="0" w:after="0" w:afterAutospacing="0" w:line="320" w:lineRule="exact"/>
        <w:ind w:left="0" w:right="0"/>
        <w:jc w:val="left"/>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 xml:space="preserve"> </w:t>
      </w:r>
    </w:p>
    <w:p w14:paraId="564234A4">
      <w:pPr>
        <w:keepNext w:val="0"/>
        <w:keepLines w:val="0"/>
        <w:widowControl w:val="0"/>
        <w:suppressLineNumbers w:val="0"/>
        <w:snapToGrid w:val="0"/>
        <w:spacing w:before="120" w:beforeLines="50" w:beforeAutospacing="0" w:after="50" w:afterAutospacing="0" w:line="360" w:lineRule="auto"/>
        <w:ind w:left="0" w:right="0"/>
        <w:jc w:val="center"/>
        <w:rPr>
          <w:rFonts w:hint="eastAsia" w:ascii="宋体" w:hAnsi="宋体" w:eastAsia="宋体" w:cs="宋体"/>
          <w:b/>
          <w:bCs w:val="0"/>
          <w:color w:val="auto"/>
          <w:sz w:val="24"/>
          <w:szCs w:val="24"/>
          <w:highlight w:val="none"/>
          <w:lang w:val="en-US"/>
        </w:rPr>
      </w:pPr>
    </w:p>
    <w:p w14:paraId="41542DB0">
      <w:pPr>
        <w:keepNext w:val="0"/>
        <w:keepLines w:val="0"/>
        <w:widowControl w:val="0"/>
        <w:suppressLineNumbers w:val="0"/>
        <w:spacing w:before="0" w:beforeAutospacing="0" w:after="0" w:afterAutospacing="0" w:line="360" w:lineRule="auto"/>
        <w:ind w:left="0" w:right="0" w:firstLine="596" w:firstLineChars="198"/>
        <w:jc w:val="both"/>
        <w:rPr>
          <w:rFonts w:hint="eastAsia" w:ascii="仿宋" w:hAnsi="仿宋" w:eastAsia="仿宋" w:cs="仿宋_GB2312"/>
          <w:b/>
          <w:bCs w:val="0"/>
          <w:color w:val="auto"/>
          <w:kern w:val="0"/>
          <w:sz w:val="30"/>
          <w:szCs w:val="30"/>
          <w:highlight w:val="none"/>
          <w:lang w:val="en-US"/>
        </w:rPr>
      </w:pPr>
      <w:r>
        <w:rPr>
          <w:rFonts w:hint="eastAsia" w:ascii="仿宋" w:hAnsi="仿宋" w:eastAsia="仿宋" w:cs="仿宋_GB2312"/>
          <w:b/>
          <w:bCs w:val="0"/>
          <w:color w:val="auto"/>
          <w:kern w:val="0"/>
          <w:sz w:val="30"/>
          <w:szCs w:val="30"/>
          <w:highlight w:val="none"/>
          <w:lang w:val="en-US" w:eastAsia="zh-CN" w:bidi="ar"/>
        </w:rPr>
        <w:t>四、供应商直接控股股东信息</w:t>
      </w:r>
    </w:p>
    <w:p w14:paraId="620F0D1C">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val="0"/>
          <w:color w:val="auto"/>
          <w:sz w:val="24"/>
          <w:szCs w:val="24"/>
          <w:highlight w:val="none"/>
          <w:lang w:val="en-US"/>
        </w:rPr>
      </w:pPr>
    </w:p>
    <w:tbl>
      <w:tblPr>
        <w:tblStyle w:val="30"/>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BFBFB"/>
        <w:tblLayout w:type="fixed"/>
        <w:tblCellMar>
          <w:top w:w="0" w:type="dxa"/>
          <w:left w:w="0" w:type="dxa"/>
          <w:bottom w:w="0" w:type="dxa"/>
          <w:right w:w="0" w:type="dxa"/>
        </w:tblCellMar>
      </w:tblPr>
      <w:tblGrid>
        <w:gridCol w:w="880"/>
        <w:gridCol w:w="2655"/>
        <w:gridCol w:w="1455"/>
        <w:gridCol w:w="4287"/>
        <w:gridCol w:w="870"/>
      </w:tblGrid>
      <w:tr w14:paraId="217AF8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BFBFB"/>
          <w:tblCellMar>
            <w:top w:w="0" w:type="dxa"/>
            <w:left w:w="0" w:type="dxa"/>
            <w:bottom w:w="0" w:type="dxa"/>
            <w:right w:w="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D80DD4B">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bCs/>
                <w:color w:val="auto"/>
                <w:kern w:val="0"/>
                <w:sz w:val="24"/>
                <w:szCs w:val="24"/>
                <w:highlight w:val="none"/>
                <w:lang w:val="en-US"/>
              </w:rPr>
            </w:pPr>
            <w:r>
              <w:rPr>
                <w:rFonts w:hint="eastAsia" w:ascii="宋体" w:hAnsi="宋体" w:eastAsia="宋体" w:cs="宋体"/>
                <w:b/>
                <w:bCs/>
                <w:color w:val="auto"/>
                <w:kern w:val="0"/>
                <w:sz w:val="24"/>
                <w:szCs w:val="24"/>
                <w:highlight w:val="none"/>
                <w:lang w:val="en-US" w:eastAsia="zh-CN" w:bidi="ar"/>
              </w:rPr>
              <w:t>序号</w:t>
            </w:r>
          </w:p>
        </w:tc>
        <w:tc>
          <w:tcPr>
            <w:tcW w:w="26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491BE9C">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bCs/>
                <w:color w:val="auto"/>
                <w:kern w:val="0"/>
                <w:sz w:val="24"/>
                <w:szCs w:val="24"/>
                <w:highlight w:val="none"/>
                <w:lang w:val="en-US"/>
              </w:rPr>
            </w:pPr>
            <w:r>
              <w:rPr>
                <w:rFonts w:hint="eastAsia" w:ascii="宋体" w:hAnsi="宋体" w:eastAsia="宋体" w:cs="宋体"/>
                <w:b/>
                <w:bCs/>
                <w:color w:val="auto"/>
                <w:kern w:val="0"/>
                <w:sz w:val="24"/>
                <w:szCs w:val="24"/>
                <w:highlight w:val="none"/>
                <w:lang w:val="en-US" w:eastAsia="zh-CN" w:bidi="ar"/>
              </w:rPr>
              <w:t>直接控股股东名称</w:t>
            </w:r>
          </w:p>
        </w:tc>
        <w:tc>
          <w:tcPr>
            <w:tcW w:w="14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9A87520">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bCs/>
                <w:color w:val="auto"/>
                <w:kern w:val="0"/>
                <w:sz w:val="24"/>
                <w:szCs w:val="24"/>
                <w:highlight w:val="none"/>
                <w:lang w:val="en-US"/>
              </w:rPr>
            </w:pPr>
            <w:r>
              <w:rPr>
                <w:rFonts w:hint="eastAsia" w:ascii="宋体" w:hAnsi="宋体" w:eastAsia="宋体" w:cs="宋体"/>
                <w:b/>
                <w:bCs/>
                <w:color w:val="auto"/>
                <w:kern w:val="0"/>
                <w:sz w:val="24"/>
                <w:szCs w:val="24"/>
                <w:highlight w:val="none"/>
                <w:lang w:val="en-US" w:eastAsia="zh-CN" w:bidi="ar"/>
              </w:rPr>
              <w:t>出资比例</w:t>
            </w:r>
          </w:p>
        </w:tc>
        <w:tc>
          <w:tcPr>
            <w:tcW w:w="4287"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B1A0321">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bCs/>
                <w:color w:val="auto"/>
                <w:kern w:val="0"/>
                <w:sz w:val="24"/>
                <w:szCs w:val="24"/>
                <w:highlight w:val="none"/>
                <w:lang w:val="en-US"/>
              </w:rPr>
            </w:pPr>
            <w:r>
              <w:rPr>
                <w:rFonts w:hint="eastAsia" w:ascii="宋体" w:hAnsi="宋体" w:eastAsia="宋体" w:cs="宋体"/>
                <w:b/>
                <w:bCs/>
                <w:color w:val="auto"/>
                <w:kern w:val="0"/>
                <w:sz w:val="24"/>
                <w:szCs w:val="24"/>
                <w:highlight w:val="none"/>
                <w:lang w:val="en-US" w:eastAsia="zh-CN" w:bidi="ar"/>
              </w:rPr>
              <w:t>身份证号码或者统一社会信用代码</w:t>
            </w:r>
          </w:p>
        </w:tc>
        <w:tc>
          <w:tcPr>
            <w:tcW w:w="87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24750B4">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bCs/>
                <w:color w:val="auto"/>
                <w:kern w:val="0"/>
                <w:sz w:val="24"/>
                <w:szCs w:val="24"/>
                <w:highlight w:val="none"/>
                <w:lang w:val="en-US"/>
              </w:rPr>
            </w:pPr>
            <w:r>
              <w:rPr>
                <w:rFonts w:hint="eastAsia" w:ascii="宋体" w:hAnsi="宋体" w:eastAsia="宋体" w:cs="宋体"/>
                <w:b/>
                <w:bCs/>
                <w:color w:val="auto"/>
                <w:kern w:val="0"/>
                <w:sz w:val="24"/>
                <w:szCs w:val="24"/>
                <w:highlight w:val="none"/>
                <w:lang w:val="en-US" w:eastAsia="zh-CN" w:bidi="ar"/>
              </w:rPr>
              <w:t>备注</w:t>
            </w:r>
          </w:p>
        </w:tc>
      </w:tr>
      <w:tr w14:paraId="0B8CB8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D6D0CCC">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lang w:val="en-US" w:eastAsia="zh-CN" w:bidi="ar"/>
              </w:rPr>
              <w:t>1</w:t>
            </w:r>
          </w:p>
        </w:tc>
        <w:tc>
          <w:tcPr>
            <w:tcW w:w="26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47ECED8">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kern w:val="0"/>
                <w:sz w:val="24"/>
                <w:szCs w:val="24"/>
                <w:highlight w:val="none"/>
                <w:lang w:val="en-US"/>
              </w:rPr>
            </w:pPr>
          </w:p>
        </w:tc>
        <w:tc>
          <w:tcPr>
            <w:tcW w:w="14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C4970A8">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kern w:val="0"/>
                <w:sz w:val="24"/>
                <w:szCs w:val="24"/>
                <w:highlight w:val="none"/>
                <w:lang w:val="en-US"/>
              </w:rPr>
            </w:pPr>
          </w:p>
        </w:tc>
        <w:tc>
          <w:tcPr>
            <w:tcW w:w="4287"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1F31DE9">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kern w:val="0"/>
                <w:sz w:val="24"/>
                <w:szCs w:val="24"/>
                <w:highlight w:val="none"/>
                <w:lang w:val="en-US"/>
              </w:rPr>
            </w:pPr>
          </w:p>
        </w:tc>
        <w:tc>
          <w:tcPr>
            <w:tcW w:w="87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444B205">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kern w:val="0"/>
                <w:sz w:val="24"/>
                <w:szCs w:val="24"/>
                <w:highlight w:val="none"/>
                <w:lang w:val="en-US"/>
              </w:rPr>
            </w:pPr>
          </w:p>
        </w:tc>
      </w:tr>
      <w:tr w14:paraId="079C15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6C8C497">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lang w:val="en-US" w:eastAsia="zh-CN" w:bidi="ar"/>
              </w:rPr>
              <w:t>2</w:t>
            </w:r>
          </w:p>
        </w:tc>
        <w:tc>
          <w:tcPr>
            <w:tcW w:w="26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0BEB3C7">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kern w:val="0"/>
                <w:sz w:val="24"/>
                <w:szCs w:val="24"/>
                <w:highlight w:val="none"/>
                <w:lang w:val="en-US"/>
              </w:rPr>
            </w:pPr>
          </w:p>
        </w:tc>
        <w:tc>
          <w:tcPr>
            <w:tcW w:w="14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1BAF6F8">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kern w:val="0"/>
                <w:sz w:val="24"/>
                <w:szCs w:val="24"/>
                <w:highlight w:val="none"/>
                <w:lang w:val="en-US"/>
              </w:rPr>
            </w:pPr>
          </w:p>
        </w:tc>
        <w:tc>
          <w:tcPr>
            <w:tcW w:w="4287"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1F9BDBF">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kern w:val="0"/>
                <w:sz w:val="24"/>
                <w:szCs w:val="24"/>
                <w:highlight w:val="none"/>
                <w:lang w:val="en-US"/>
              </w:rPr>
            </w:pPr>
          </w:p>
        </w:tc>
        <w:tc>
          <w:tcPr>
            <w:tcW w:w="87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CCE18BF">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kern w:val="0"/>
                <w:sz w:val="24"/>
                <w:szCs w:val="24"/>
                <w:highlight w:val="none"/>
                <w:lang w:val="en-US"/>
              </w:rPr>
            </w:pPr>
          </w:p>
        </w:tc>
      </w:tr>
      <w:tr w14:paraId="4FFBA8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CB02313">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lang w:val="en-US" w:eastAsia="zh-CN" w:bidi="ar"/>
              </w:rPr>
              <w:t>3</w:t>
            </w:r>
          </w:p>
        </w:tc>
        <w:tc>
          <w:tcPr>
            <w:tcW w:w="26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06CB980">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kern w:val="0"/>
                <w:sz w:val="24"/>
                <w:szCs w:val="24"/>
                <w:highlight w:val="none"/>
                <w:lang w:val="en-US"/>
              </w:rPr>
            </w:pPr>
          </w:p>
        </w:tc>
        <w:tc>
          <w:tcPr>
            <w:tcW w:w="14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F01909F">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kern w:val="0"/>
                <w:sz w:val="24"/>
                <w:szCs w:val="24"/>
                <w:highlight w:val="none"/>
                <w:lang w:val="en-US"/>
              </w:rPr>
            </w:pPr>
          </w:p>
        </w:tc>
        <w:tc>
          <w:tcPr>
            <w:tcW w:w="4287"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2DFEFBE">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kern w:val="0"/>
                <w:sz w:val="24"/>
                <w:szCs w:val="24"/>
                <w:highlight w:val="none"/>
                <w:lang w:val="en-US"/>
              </w:rPr>
            </w:pPr>
          </w:p>
        </w:tc>
        <w:tc>
          <w:tcPr>
            <w:tcW w:w="87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86F3BB9">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kern w:val="0"/>
                <w:sz w:val="24"/>
                <w:szCs w:val="24"/>
                <w:highlight w:val="none"/>
                <w:lang w:val="en-US"/>
              </w:rPr>
            </w:pPr>
          </w:p>
        </w:tc>
      </w:tr>
      <w:tr w14:paraId="5408FB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D60C455">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lang w:val="en-US" w:eastAsia="zh-CN" w:bidi="ar"/>
              </w:rPr>
              <w:t>……</w:t>
            </w:r>
          </w:p>
        </w:tc>
        <w:tc>
          <w:tcPr>
            <w:tcW w:w="26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F1A1736">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kern w:val="0"/>
                <w:sz w:val="24"/>
                <w:szCs w:val="24"/>
                <w:highlight w:val="none"/>
                <w:lang w:val="en-US"/>
              </w:rPr>
            </w:pPr>
          </w:p>
        </w:tc>
        <w:tc>
          <w:tcPr>
            <w:tcW w:w="14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7942287">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kern w:val="0"/>
                <w:sz w:val="24"/>
                <w:szCs w:val="24"/>
                <w:highlight w:val="none"/>
                <w:lang w:val="en-US"/>
              </w:rPr>
            </w:pPr>
          </w:p>
        </w:tc>
        <w:tc>
          <w:tcPr>
            <w:tcW w:w="4287"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F5767C5">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kern w:val="0"/>
                <w:sz w:val="24"/>
                <w:szCs w:val="24"/>
                <w:highlight w:val="none"/>
                <w:lang w:val="en-US"/>
              </w:rPr>
            </w:pPr>
          </w:p>
        </w:tc>
        <w:tc>
          <w:tcPr>
            <w:tcW w:w="87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D9A2572">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kern w:val="0"/>
                <w:sz w:val="24"/>
                <w:szCs w:val="24"/>
                <w:highlight w:val="none"/>
                <w:lang w:val="en-US"/>
              </w:rPr>
            </w:pPr>
          </w:p>
        </w:tc>
      </w:tr>
    </w:tbl>
    <w:p w14:paraId="2862C711">
      <w:pPr>
        <w:keepNext w:val="0"/>
        <w:keepLines w:val="0"/>
        <w:widowControl w:val="0"/>
        <w:suppressLineNumbers w:val="0"/>
        <w:spacing w:before="0" w:beforeAutospacing="0" w:after="0" w:afterAutospacing="0" w:line="360" w:lineRule="auto"/>
        <w:ind w:left="0" w:right="0"/>
        <w:jc w:val="left"/>
        <w:rPr>
          <w:rFonts w:hint="eastAsia" w:ascii="仿宋_GB2312" w:hAnsi="仿宋" w:eastAsia="仿宋_GB2312" w:cs="仿宋_GB2312"/>
          <w:color w:val="auto"/>
          <w:kern w:val="0"/>
          <w:sz w:val="24"/>
          <w:szCs w:val="24"/>
          <w:highlight w:val="none"/>
          <w:lang w:val="en-US"/>
        </w:rPr>
      </w:pPr>
      <w:r>
        <w:rPr>
          <w:rFonts w:hint="eastAsia" w:ascii="仿宋_GB2312" w:hAnsi="仿宋" w:eastAsia="仿宋_GB2312" w:cs="仿宋_GB2312"/>
          <w:color w:val="auto"/>
          <w:kern w:val="0"/>
          <w:sz w:val="24"/>
          <w:szCs w:val="24"/>
          <w:highlight w:val="none"/>
          <w:lang w:val="en-US" w:eastAsia="zh-CN" w:bidi="ar"/>
        </w:rPr>
        <w:t>注：</w:t>
      </w:r>
    </w:p>
    <w:p w14:paraId="5A225990">
      <w:pPr>
        <w:keepNext w:val="0"/>
        <w:keepLines w:val="0"/>
        <w:widowControl w:val="0"/>
        <w:suppressLineNumbers w:val="0"/>
        <w:spacing w:before="0" w:beforeAutospacing="0" w:after="0" w:afterAutospacing="0" w:line="360" w:lineRule="auto"/>
        <w:ind w:left="0" w:right="0" w:firstLine="480" w:firstLineChars="200"/>
        <w:jc w:val="left"/>
        <w:rPr>
          <w:rFonts w:hint="eastAsia" w:ascii="仿宋_GB2312" w:hAnsi="仿宋" w:eastAsia="仿宋_GB2312" w:cs="仿宋_GB2312"/>
          <w:color w:val="auto"/>
          <w:kern w:val="0"/>
          <w:sz w:val="24"/>
          <w:szCs w:val="24"/>
          <w:highlight w:val="none"/>
          <w:lang w:val="en-US"/>
        </w:rPr>
      </w:pPr>
      <w:r>
        <w:rPr>
          <w:rFonts w:hint="eastAsia" w:ascii="仿宋_GB2312" w:hAnsi="仿宋" w:eastAsia="仿宋_GB2312" w:cs="仿宋_GB2312"/>
          <w:color w:val="auto"/>
          <w:kern w:val="0"/>
          <w:sz w:val="24"/>
          <w:szCs w:val="24"/>
          <w:highlight w:val="none"/>
          <w:lang w:val="en-US" w:eastAsia="zh-CN" w:bidi="ar"/>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51ECBF16">
      <w:pPr>
        <w:keepNext w:val="0"/>
        <w:keepLines w:val="0"/>
        <w:widowControl w:val="0"/>
        <w:suppressLineNumbers w:val="0"/>
        <w:spacing w:before="0" w:beforeAutospacing="0" w:after="0" w:afterAutospacing="0" w:line="360" w:lineRule="auto"/>
        <w:ind w:left="0" w:right="0" w:firstLine="480" w:firstLineChars="200"/>
        <w:jc w:val="left"/>
        <w:rPr>
          <w:rFonts w:hint="eastAsia" w:ascii="仿宋_GB2312" w:hAnsi="仿宋" w:eastAsia="仿宋_GB2312" w:cs="仿宋_GB2312"/>
          <w:color w:val="auto"/>
          <w:kern w:val="0"/>
          <w:sz w:val="24"/>
          <w:szCs w:val="24"/>
          <w:highlight w:val="none"/>
          <w:lang w:val="en-US"/>
        </w:rPr>
      </w:pPr>
      <w:r>
        <w:rPr>
          <w:rFonts w:hint="eastAsia" w:ascii="仿宋_GB2312" w:hAnsi="仿宋" w:eastAsia="仿宋_GB2312" w:cs="仿宋_GB2312"/>
          <w:color w:val="auto"/>
          <w:kern w:val="0"/>
          <w:sz w:val="24"/>
          <w:szCs w:val="24"/>
          <w:highlight w:val="none"/>
          <w:lang w:val="en-US" w:eastAsia="zh-CN" w:bidi="ar"/>
        </w:rPr>
        <w:t>2.本表所指的控股关系仅限于直接控股关系，不包括间接的控股关系。公司实际控制人与公司之间的关系不属于本表所指的直接控股关系。</w:t>
      </w:r>
    </w:p>
    <w:p w14:paraId="7096A77B">
      <w:pPr>
        <w:keepNext w:val="0"/>
        <w:keepLines w:val="0"/>
        <w:widowControl w:val="0"/>
        <w:suppressLineNumbers w:val="0"/>
        <w:spacing w:before="0" w:beforeAutospacing="0" w:after="0" w:afterAutospacing="0" w:line="360" w:lineRule="auto"/>
        <w:ind w:left="0" w:right="0" w:firstLine="480" w:firstLineChars="200"/>
        <w:jc w:val="left"/>
        <w:rPr>
          <w:rFonts w:hint="eastAsia" w:ascii="仿宋_GB2312" w:hAnsi="仿宋" w:eastAsia="仿宋_GB2312" w:cs="仿宋_GB2312"/>
          <w:color w:val="auto"/>
          <w:kern w:val="0"/>
          <w:sz w:val="24"/>
          <w:szCs w:val="24"/>
          <w:highlight w:val="none"/>
          <w:lang w:val="en-US"/>
        </w:rPr>
      </w:pPr>
      <w:r>
        <w:rPr>
          <w:rFonts w:hint="eastAsia" w:ascii="仿宋_GB2312" w:hAnsi="仿宋" w:eastAsia="仿宋_GB2312" w:cs="仿宋_GB2312"/>
          <w:color w:val="auto"/>
          <w:kern w:val="0"/>
          <w:sz w:val="24"/>
          <w:szCs w:val="24"/>
          <w:highlight w:val="none"/>
          <w:lang w:val="en-US" w:eastAsia="zh-CN" w:bidi="ar"/>
        </w:rPr>
        <w:t>3.供应商不存在直接控股股东的，则填“无”。</w:t>
      </w:r>
    </w:p>
    <w:p w14:paraId="0C113D9C">
      <w:pPr>
        <w:keepNext w:val="0"/>
        <w:keepLines w:val="0"/>
        <w:widowControl w:val="0"/>
        <w:suppressLineNumbers w:val="0"/>
        <w:snapToGrid w:val="0"/>
        <w:spacing w:before="0" w:beforeAutospacing="0" w:after="0" w:afterAutospacing="0" w:line="360" w:lineRule="auto"/>
        <w:ind w:left="0" w:right="0"/>
        <w:jc w:val="left"/>
        <w:rPr>
          <w:rFonts w:hint="eastAsia" w:ascii="宋体" w:hAnsi="宋体" w:eastAsia="宋体" w:cs="宋体"/>
          <w:color w:val="auto"/>
          <w:sz w:val="24"/>
          <w:szCs w:val="24"/>
          <w:highlight w:val="none"/>
          <w:lang w:val="en-US"/>
        </w:rPr>
      </w:pPr>
    </w:p>
    <w:p w14:paraId="25784612">
      <w:pPr>
        <w:keepNext w:val="0"/>
        <w:keepLines w:val="0"/>
        <w:widowControl w:val="0"/>
        <w:suppressLineNumbers w:val="0"/>
        <w:snapToGrid w:val="0"/>
        <w:spacing w:before="0" w:beforeAutospacing="0" w:after="0" w:afterAutospacing="0" w:line="360" w:lineRule="auto"/>
        <w:ind w:left="0" w:right="0"/>
        <w:jc w:val="left"/>
        <w:rPr>
          <w:rFonts w:hint="eastAsia" w:ascii="宋体" w:hAnsi="宋体" w:eastAsia="宋体" w:cs="宋体"/>
          <w:color w:val="auto"/>
          <w:sz w:val="24"/>
          <w:szCs w:val="24"/>
          <w:highlight w:val="none"/>
          <w:lang w:val="en-US"/>
        </w:rPr>
      </w:pPr>
    </w:p>
    <w:p w14:paraId="7059A6DA">
      <w:pPr>
        <w:keepNext w:val="0"/>
        <w:keepLines w:val="0"/>
        <w:widowControl w:val="0"/>
        <w:suppressLineNumbers w:val="0"/>
        <w:snapToGrid w:val="0"/>
        <w:spacing w:before="0" w:beforeAutospacing="0" w:after="0" w:afterAutospacing="0" w:line="360" w:lineRule="auto"/>
        <w:ind w:left="0" w:right="0"/>
        <w:jc w:val="left"/>
        <w:rPr>
          <w:rFonts w:hint="eastAsia" w:ascii="宋体" w:hAnsi="宋体" w:eastAsia="宋体" w:cs="宋体"/>
          <w:color w:val="auto"/>
          <w:sz w:val="24"/>
          <w:szCs w:val="24"/>
          <w:highlight w:val="none"/>
          <w:lang w:val="en-US"/>
        </w:rPr>
      </w:pPr>
    </w:p>
    <w:p w14:paraId="2C5D4ACD">
      <w:pPr>
        <w:keepNext w:val="0"/>
        <w:keepLines w:val="0"/>
        <w:widowControl w:val="0"/>
        <w:suppressLineNumbers w:val="0"/>
        <w:autoSpaceDE w:val="0"/>
        <w:autoSpaceDN w:val="0"/>
        <w:spacing w:before="0" w:beforeAutospacing="0" w:after="0" w:afterAutospacing="0" w:line="360" w:lineRule="auto"/>
        <w:ind w:left="4365" w:leftChars="1850" w:right="0" w:hanging="480" w:hangingChars="200"/>
        <w:jc w:val="both"/>
        <w:rPr>
          <w:rFonts w:hint="eastAsia" w:ascii="仿宋_GB2312" w:hAnsi="仿宋" w:eastAsia="仿宋_GB2312" w:cs="仿宋_GB2312"/>
          <w:color w:val="auto"/>
          <w:kern w:val="0"/>
          <w:sz w:val="24"/>
          <w:szCs w:val="24"/>
          <w:highlight w:val="none"/>
          <w:lang w:val="en-US"/>
        </w:rPr>
      </w:pPr>
      <w:r>
        <w:rPr>
          <w:rFonts w:hint="eastAsia" w:ascii="仿宋_GB2312" w:hAnsi="仿宋" w:eastAsia="仿宋_GB2312" w:cs="仿宋_GB2312"/>
          <w:color w:val="auto"/>
          <w:kern w:val="0"/>
          <w:sz w:val="24"/>
          <w:szCs w:val="24"/>
          <w:highlight w:val="none"/>
          <w:lang w:val="en-US" w:eastAsia="zh-CN" w:bidi="ar"/>
        </w:rPr>
        <w:t>供应商名称（电子签章）：</w:t>
      </w:r>
    </w:p>
    <w:p w14:paraId="3898ACCC">
      <w:pPr>
        <w:keepNext w:val="0"/>
        <w:keepLines w:val="0"/>
        <w:widowControl w:val="0"/>
        <w:suppressLineNumbers w:val="0"/>
        <w:autoSpaceDE w:val="0"/>
        <w:autoSpaceDN w:val="0"/>
        <w:spacing w:before="0" w:beforeAutospacing="0" w:after="0" w:afterAutospacing="0" w:line="360" w:lineRule="auto"/>
        <w:ind w:left="0" w:right="0" w:firstLine="6120" w:firstLineChars="2550"/>
        <w:jc w:val="both"/>
        <w:rPr>
          <w:rFonts w:hint="eastAsia" w:ascii="仿宋_GB2312" w:hAnsi="仿宋" w:eastAsia="仿宋_GB2312" w:cs="仿宋_GB2312"/>
          <w:b/>
          <w:bCs/>
          <w:color w:val="auto"/>
          <w:sz w:val="24"/>
          <w:szCs w:val="24"/>
          <w:highlight w:val="none"/>
          <w:lang w:val="en-US"/>
        </w:rPr>
      </w:pPr>
      <w:r>
        <w:rPr>
          <w:rFonts w:hint="eastAsia" w:ascii="仿宋_GB2312" w:hAnsi="仿宋" w:eastAsia="仿宋_GB2312" w:cs="仿宋_GB2312"/>
          <w:color w:val="auto"/>
          <w:kern w:val="0"/>
          <w:sz w:val="24"/>
          <w:szCs w:val="24"/>
          <w:highlight w:val="none"/>
          <w:lang w:val="zh-CN" w:eastAsia="zh-CN" w:bidi="ar"/>
        </w:rPr>
        <w:t>日期：  年  月   日</w:t>
      </w:r>
    </w:p>
    <w:p w14:paraId="317835C9">
      <w:pPr>
        <w:keepNext w:val="0"/>
        <w:keepLines w:val="0"/>
        <w:widowControl w:val="0"/>
        <w:suppressLineNumbers w:val="0"/>
        <w:snapToGrid w:val="0"/>
        <w:spacing w:before="0" w:beforeAutospacing="0" w:after="0" w:afterAutospacing="0"/>
        <w:ind w:left="0" w:right="0"/>
        <w:jc w:val="both"/>
        <w:rPr>
          <w:rFonts w:hint="eastAsia" w:ascii="仿宋" w:hAnsi="仿宋" w:eastAsia="仿宋" w:cs="仿宋_GB2312"/>
          <w:b/>
          <w:bCs w:val="0"/>
          <w:color w:val="auto"/>
          <w:kern w:val="0"/>
          <w:sz w:val="30"/>
          <w:szCs w:val="30"/>
          <w:highlight w:val="none"/>
          <w:lang w:val="en-US"/>
        </w:rPr>
      </w:pPr>
    </w:p>
    <w:p w14:paraId="1572E82E">
      <w:pPr>
        <w:keepNext w:val="0"/>
        <w:keepLines w:val="0"/>
        <w:widowControl w:val="0"/>
        <w:suppressLineNumbers w:val="0"/>
        <w:snapToGrid w:val="0"/>
        <w:spacing w:before="0" w:beforeAutospacing="0" w:after="0" w:afterAutospacing="0"/>
        <w:ind w:left="0" w:right="0" w:firstLine="596" w:firstLineChars="198"/>
        <w:jc w:val="both"/>
        <w:rPr>
          <w:rFonts w:hint="eastAsia" w:ascii="仿宋" w:hAnsi="仿宋" w:eastAsia="仿宋" w:cs="仿宋_GB2312"/>
          <w:b/>
          <w:bCs w:val="0"/>
          <w:color w:val="auto"/>
          <w:kern w:val="0"/>
          <w:sz w:val="30"/>
          <w:szCs w:val="30"/>
          <w:highlight w:val="none"/>
          <w:lang w:val="en-US"/>
        </w:rPr>
      </w:pPr>
      <w:r>
        <w:rPr>
          <w:rFonts w:hint="eastAsia" w:ascii="仿宋" w:hAnsi="仿宋" w:eastAsia="仿宋" w:cs="仿宋_GB2312"/>
          <w:b/>
          <w:bCs w:val="0"/>
          <w:color w:val="auto"/>
          <w:kern w:val="0"/>
          <w:sz w:val="30"/>
          <w:szCs w:val="30"/>
          <w:highlight w:val="none"/>
          <w:lang w:val="en-US" w:eastAsia="zh-CN" w:bidi="ar"/>
        </w:rPr>
        <w:t>五、供应商直接管理关系信息表</w:t>
      </w:r>
    </w:p>
    <w:p w14:paraId="138354F6">
      <w:pPr>
        <w:keepNext w:val="0"/>
        <w:keepLines w:val="0"/>
        <w:widowControl w:val="0"/>
        <w:suppressLineNumbers w:val="0"/>
        <w:snapToGrid w:val="0"/>
        <w:spacing w:before="0" w:beforeAutospacing="0" w:after="0" w:afterAutospacing="0" w:line="360" w:lineRule="auto"/>
        <w:ind w:left="0" w:right="0"/>
        <w:jc w:val="center"/>
        <w:rPr>
          <w:rFonts w:hint="eastAsia" w:ascii="宋体" w:hAnsi="宋体" w:eastAsia="宋体" w:cs="宋体"/>
          <w:b/>
          <w:bCs w:val="0"/>
          <w:color w:val="auto"/>
          <w:sz w:val="24"/>
          <w:szCs w:val="24"/>
          <w:highlight w:val="none"/>
          <w:lang w:val="en-US"/>
        </w:rPr>
      </w:pPr>
    </w:p>
    <w:tbl>
      <w:tblPr>
        <w:tblStyle w:val="30"/>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BFBFB"/>
        <w:tblLayout w:type="fixed"/>
        <w:tblCellMar>
          <w:top w:w="0" w:type="dxa"/>
          <w:left w:w="0" w:type="dxa"/>
          <w:bottom w:w="0" w:type="dxa"/>
          <w:right w:w="0" w:type="dxa"/>
        </w:tblCellMar>
      </w:tblPr>
      <w:tblGrid>
        <w:gridCol w:w="808"/>
        <w:gridCol w:w="3600"/>
        <w:gridCol w:w="3555"/>
        <w:gridCol w:w="1689"/>
      </w:tblGrid>
      <w:tr w14:paraId="212074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BFBFB"/>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4EDFF15">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bCs/>
                <w:color w:val="auto"/>
                <w:kern w:val="0"/>
                <w:sz w:val="24"/>
                <w:szCs w:val="24"/>
                <w:highlight w:val="none"/>
                <w:lang w:val="en-US"/>
              </w:rPr>
            </w:pPr>
            <w:r>
              <w:rPr>
                <w:rFonts w:hint="eastAsia" w:ascii="宋体" w:hAnsi="宋体" w:eastAsia="宋体" w:cs="宋体"/>
                <w:b/>
                <w:bCs/>
                <w:color w:val="auto"/>
                <w:kern w:val="0"/>
                <w:sz w:val="24"/>
                <w:szCs w:val="24"/>
                <w:highlight w:val="none"/>
                <w:lang w:val="en-US" w:eastAsia="zh-CN" w:bidi="ar"/>
              </w:rPr>
              <w:t>序号</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4D01695">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bCs/>
                <w:color w:val="auto"/>
                <w:kern w:val="0"/>
                <w:sz w:val="24"/>
                <w:szCs w:val="24"/>
                <w:highlight w:val="none"/>
                <w:lang w:val="en-US"/>
              </w:rPr>
            </w:pPr>
            <w:r>
              <w:rPr>
                <w:rFonts w:hint="eastAsia" w:ascii="宋体" w:hAnsi="宋体" w:eastAsia="宋体" w:cs="宋体"/>
                <w:b/>
                <w:bCs/>
                <w:color w:val="auto"/>
                <w:kern w:val="0"/>
                <w:sz w:val="24"/>
                <w:szCs w:val="24"/>
                <w:highlight w:val="none"/>
                <w:lang w:val="en-US" w:eastAsia="zh-CN" w:bidi="ar"/>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1EBE608">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bCs/>
                <w:color w:val="auto"/>
                <w:kern w:val="0"/>
                <w:sz w:val="24"/>
                <w:szCs w:val="24"/>
                <w:highlight w:val="none"/>
                <w:lang w:val="en-US"/>
              </w:rPr>
            </w:pPr>
            <w:r>
              <w:rPr>
                <w:rFonts w:hint="eastAsia" w:ascii="宋体" w:hAnsi="宋体" w:eastAsia="宋体" w:cs="宋体"/>
                <w:b/>
                <w:bCs/>
                <w:color w:val="auto"/>
                <w:kern w:val="0"/>
                <w:sz w:val="24"/>
                <w:szCs w:val="24"/>
                <w:highlight w:val="none"/>
                <w:lang w:val="en-US" w:eastAsia="zh-CN" w:bidi="ar"/>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F5A3C0B">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bCs/>
                <w:color w:val="auto"/>
                <w:kern w:val="0"/>
                <w:sz w:val="24"/>
                <w:szCs w:val="24"/>
                <w:highlight w:val="none"/>
                <w:lang w:val="en-US"/>
              </w:rPr>
            </w:pPr>
            <w:r>
              <w:rPr>
                <w:rFonts w:hint="eastAsia" w:ascii="宋体" w:hAnsi="宋体" w:eastAsia="宋体" w:cs="宋体"/>
                <w:b/>
                <w:bCs/>
                <w:color w:val="auto"/>
                <w:kern w:val="0"/>
                <w:sz w:val="24"/>
                <w:szCs w:val="24"/>
                <w:highlight w:val="none"/>
                <w:lang w:val="en-US" w:eastAsia="zh-CN" w:bidi="ar"/>
              </w:rPr>
              <w:t>备注</w:t>
            </w:r>
          </w:p>
        </w:tc>
      </w:tr>
      <w:tr w14:paraId="1A6A0B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12C83BC">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lang w:val="en-US" w:eastAsia="zh-CN" w:bidi="ar"/>
              </w:rPr>
              <w:t>1</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38861F7">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kern w:val="0"/>
                <w:sz w:val="24"/>
                <w:szCs w:val="24"/>
                <w:highlight w:val="none"/>
                <w:lang w:val="en-US"/>
              </w:rPr>
            </w:pP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A66DFF3">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kern w:val="0"/>
                <w:sz w:val="24"/>
                <w:szCs w:val="24"/>
                <w:highlight w:val="none"/>
                <w:lang w:val="en-US"/>
              </w:rPr>
            </w:pPr>
          </w:p>
        </w:tc>
        <w:tc>
          <w:tcPr>
            <w:tcW w:w="168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F0F1F1F">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kern w:val="0"/>
                <w:sz w:val="24"/>
                <w:szCs w:val="24"/>
                <w:highlight w:val="none"/>
                <w:lang w:val="en-US"/>
              </w:rPr>
            </w:pPr>
          </w:p>
        </w:tc>
      </w:tr>
      <w:tr w14:paraId="60D793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FEFEF2A">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lang w:val="en-US" w:eastAsia="zh-CN" w:bidi="ar"/>
              </w:rPr>
              <w:t>2</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4158D1E">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kern w:val="0"/>
                <w:sz w:val="24"/>
                <w:szCs w:val="24"/>
                <w:highlight w:val="none"/>
                <w:lang w:val="en-US"/>
              </w:rPr>
            </w:pP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17326E5">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kern w:val="0"/>
                <w:sz w:val="24"/>
                <w:szCs w:val="24"/>
                <w:highlight w:val="none"/>
                <w:lang w:val="en-US"/>
              </w:rPr>
            </w:pPr>
          </w:p>
        </w:tc>
        <w:tc>
          <w:tcPr>
            <w:tcW w:w="168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33D8169">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kern w:val="0"/>
                <w:sz w:val="24"/>
                <w:szCs w:val="24"/>
                <w:highlight w:val="none"/>
                <w:lang w:val="en-US"/>
              </w:rPr>
            </w:pPr>
          </w:p>
        </w:tc>
      </w:tr>
      <w:tr w14:paraId="763E66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3A2E799">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lang w:val="en-US" w:eastAsia="zh-CN" w:bidi="ar"/>
              </w:rPr>
              <w:t>3</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5F5F9C3">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kern w:val="0"/>
                <w:sz w:val="24"/>
                <w:szCs w:val="24"/>
                <w:highlight w:val="none"/>
                <w:lang w:val="en-US"/>
              </w:rPr>
            </w:pP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C40AAD3">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kern w:val="0"/>
                <w:sz w:val="24"/>
                <w:szCs w:val="24"/>
                <w:highlight w:val="none"/>
                <w:lang w:val="en-US"/>
              </w:rPr>
            </w:pPr>
          </w:p>
        </w:tc>
        <w:tc>
          <w:tcPr>
            <w:tcW w:w="168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19354AA">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kern w:val="0"/>
                <w:sz w:val="24"/>
                <w:szCs w:val="24"/>
                <w:highlight w:val="none"/>
                <w:lang w:val="en-US"/>
              </w:rPr>
            </w:pPr>
          </w:p>
        </w:tc>
      </w:tr>
      <w:tr w14:paraId="0D8B94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D64236B">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lang w:val="en-US" w:eastAsia="zh-CN" w:bidi="ar"/>
              </w:rPr>
              <w:t>……</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555CE42">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kern w:val="0"/>
                <w:sz w:val="24"/>
                <w:szCs w:val="24"/>
                <w:highlight w:val="none"/>
                <w:lang w:val="en-US"/>
              </w:rPr>
            </w:pP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B823EBE">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kern w:val="0"/>
                <w:sz w:val="24"/>
                <w:szCs w:val="24"/>
                <w:highlight w:val="none"/>
                <w:lang w:val="en-US"/>
              </w:rPr>
            </w:pPr>
          </w:p>
        </w:tc>
        <w:tc>
          <w:tcPr>
            <w:tcW w:w="168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4ED22B4">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kern w:val="0"/>
                <w:sz w:val="24"/>
                <w:szCs w:val="24"/>
                <w:highlight w:val="none"/>
                <w:lang w:val="en-US"/>
              </w:rPr>
            </w:pPr>
          </w:p>
        </w:tc>
      </w:tr>
    </w:tbl>
    <w:p w14:paraId="4FF2D49F">
      <w:pPr>
        <w:keepNext w:val="0"/>
        <w:keepLines w:val="0"/>
        <w:widowControl w:val="0"/>
        <w:suppressLineNumbers w:val="0"/>
        <w:spacing w:before="0" w:beforeAutospacing="0" w:after="0" w:afterAutospacing="0" w:line="360" w:lineRule="auto"/>
        <w:ind w:left="0" w:right="0" w:firstLine="480" w:firstLineChars="200"/>
        <w:jc w:val="left"/>
        <w:rPr>
          <w:rFonts w:hint="eastAsia" w:ascii="仿宋_GB2312" w:hAnsi="仿宋" w:eastAsia="仿宋_GB2312" w:cs="仿宋_GB2312"/>
          <w:color w:val="auto"/>
          <w:kern w:val="0"/>
          <w:sz w:val="24"/>
          <w:szCs w:val="24"/>
          <w:highlight w:val="none"/>
          <w:lang w:val="en-US"/>
        </w:rPr>
      </w:pPr>
      <w:r>
        <w:rPr>
          <w:rFonts w:hint="eastAsia" w:ascii="仿宋_GB2312" w:hAnsi="仿宋" w:eastAsia="仿宋_GB2312" w:cs="仿宋_GB2312"/>
          <w:color w:val="auto"/>
          <w:kern w:val="0"/>
          <w:sz w:val="24"/>
          <w:szCs w:val="24"/>
          <w:highlight w:val="none"/>
          <w:lang w:val="en-US" w:eastAsia="zh-CN" w:bidi="ar"/>
        </w:rPr>
        <w:t>注：</w:t>
      </w:r>
    </w:p>
    <w:p w14:paraId="0B56A83B">
      <w:pPr>
        <w:keepNext w:val="0"/>
        <w:keepLines w:val="0"/>
        <w:widowControl w:val="0"/>
        <w:suppressLineNumbers w:val="0"/>
        <w:spacing w:before="0" w:beforeAutospacing="0" w:after="0" w:afterAutospacing="0" w:line="360" w:lineRule="auto"/>
        <w:ind w:left="0" w:right="0" w:firstLine="480" w:firstLineChars="200"/>
        <w:jc w:val="left"/>
        <w:rPr>
          <w:rFonts w:hint="eastAsia" w:ascii="仿宋_GB2312" w:hAnsi="仿宋" w:eastAsia="仿宋_GB2312" w:cs="仿宋_GB2312"/>
          <w:color w:val="auto"/>
          <w:kern w:val="0"/>
          <w:sz w:val="24"/>
          <w:szCs w:val="24"/>
          <w:highlight w:val="none"/>
          <w:lang w:val="en-US"/>
        </w:rPr>
      </w:pPr>
      <w:r>
        <w:rPr>
          <w:rFonts w:hint="eastAsia" w:ascii="仿宋_GB2312" w:hAnsi="仿宋" w:eastAsia="仿宋_GB2312" w:cs="仿宋_GB2312"/>
          <w:color w:val="auto"/>
          <w:kern w:val="0"/>
          <w:sz w:val="24"/>
          <w:szCs w:val="24"/>
          <w:highlight w:val="none"/>
          <w:lang w:val="en-US" w:eastAsia="zh-CN" w:bidi="ar"/>
        </w:rPr>
        <w:t>1.管理关系：是指不具有出资持股关系的其他单位之间存在的管理与被管理关系，如一些上下级关系的事业单位和团体组织。</w:t>
      </w:r>
    </w:p>
    <w:p w14:paraId="7E0DD48E">
      <w:pPr>
        <w:keepNext w:val="0"/>
        <w:keepLines w:val="0"/>
        <w:widowControl w:val="0"/>
        <w:suppressLineNumbers w:val="0"/>
        <w:spacing w:before="0" w:beforeAutospacing="0" w:after="0" w:afterAutospacing="0" w:line="360" w:lineRule="auto"/>
        <w:ind w:left="0" w:right="0" w:firstLine="480" w:firstLineChars="200"/>
        <w:jc w:val="left"/>
        <w:rPr>
          <w:rFonts w:hint="eastAsia" w:ascii="仿宋_GB2312" w:hAnsi="仿宋" w:eastAsia="仿宋_GB2312" w:cs="仿宋_GB2312"/>
          <w:color w:val="auto"/>
          <w:kern w:val="0"/>
          <w:sz w:val="24"/>
          <w:szCs w:val="24"/>
          <w:highlight w:val="none"/>
          <w:lang w:val="en-US"/>
        </w:rPr>
      </w:pPr>
      <w:r>
        <w:rPr>
          <w:rFonts w:hint="eastAsia" w:ascii="仿宋_GB2312" w:hAnsi="仿宋" w:eastAsia="仿宋_GB2312" w:cs="仿宋_GB2312"/>
          <w:color w:val="auto"/>
          <w:kern w:val="0"/>
          <w:sz w:val="24"/>
          <w:szCs w:val="24"/>
          <w:highlight w:val="none"/>
          <w:lang w:val="en-US" w:eastAsia="zh-CN" w:bidi="ar"/>
        </w:rPr>
        <w:t>2.本表所指的管理关系仅限于直接管理关系，不包括间接的管理关系。</w:t>
      </w:r>
    </w:p>
    <w:p w14:paraId="37B123FB">
      <w:pPr>
        <w:keepNext w:val="0"/>
        <w:keepLines w:val="0"/>
        <w:widowControl w:val="0"/>
        <w:suppressLineNumbers w:val="0"/>
        <w:spacing w:before="0" w:beforeAutospacing="0" w:after="0" w:afterAutospacing="0" w:line="360" w:lineRule="auto"/>
        <w:ind w:left="0" w:right="0" w:firstLine="480" w:firstLineChars="200"/>
        <w:jc w:val="left"/>
        <w:rPr>
          <w:rFonts w:hint="eastAsia" w:ascii="仿宋_GB2312" w:hAnsi="仿宋" w:eastAsia="仿宋_GB2312" w:cs="仿宋_GB2312"/>
          <w:color w:val="auto"/>
          <w:kern w:val="0"/>
          <w:sz w:val="24"/>
          <w:szCs w:val="24"/>
          <w:highlight w:val="none"/>
          <w:lang w:val="en-US"/>
        </w:rPr>
      </w:pPr>
      <w:r>
        <w:rPr>
          <w:rFonts w:hint="eastAsia" w:ascii="仿宋_GB2312" w:hAnsi="仿宋" w:eastAsia="仿宋_GB2312" w:cs="仿宋_GB2312"/>
          <w:color w:val="auto"/>
          <w:kern w:val="0"/>
          <w:sz w:val="24"/>
          <w:szCs w:val="24"/>
          <w:highlight w:val="none"/>
          <w:lang w:val="en-US" w:eastAsia="zh-CN" w:bidi="ar"/>
        </w:rPr>
        <w:t>3.供应商不存在直接管理关系的，则填“无”。</w:t>
      </w:r>
    </w:p>
    <w:p w14:paraId="1E3DD438">
      <w:pPr>
        <w:keepNext w:val="0"/>
        <w:keepLines w:val="0"/>
        <w:widowControl w:val="0"/>
        <w:suppressLineNumbers w:val="0"/>
        <w:spacing w:before="0" w:beforeAutospacing="0" w:after="0" w:afterAutospacing="0" w:line="360" w:lineRule="auto"/>
        <w:ind w:left="0" w:right="0"/>
        <w:jc w:val="left"/>
        <w:rPr>
          <w:color w:val="auto"/>
          <w:sz w:val="24"/>
          <w:szCs w:val="24"/>
          <w:highlight w:val="none"/>
          <w:lang w:val="en-US"/>
        </w:rPr>
      </w:pPr>
    </w:p>
    <w:p w14:paraId="4C42A737">
      <w:pPr>
        <w:keepNext w:val="0"/>
        <w:keepLines w:val="0"/>
        <w:widowControl w:val="0"/>
        <w:suppressLineNumbers w:val="0"/>
        <w:autoSpaceDE w:val="0"/>
        <w:autoSpaceDN w:val="0"/>
        <w:spacing w:before="0" w:beforeAutospacing="0" w:after="0" w:afterAutospacing="0" w:line="360" w:lineRule="auto"/>
        <w:ind w:left="4365" w:leftChars="1850" w:right="0" w:hanging="480" w:hangingChars="200"/>
        <w:jc w:val="both"/>
        <w:rPr>
          <w:rFonts w:hint="eastAsia" w:ascii="仿宋_GB2312" w:hAnsi="仿宋" w:eastAsia="仿宋_GB2312" w:cs="仿宋_GB2312"/>
          <w:color w:val="auto"/>
          <w:kern w:val="0"/>
          <w:sz w:val="24"/>
          <w:szCs w:val="24"/>
          <w:highlight w:val="none"/>
          <w:lang w:val="en-US"/>
        </w:rPr>
      </w:pPr>
      <w:r>
        <w:rPr>
          <w:rFonts w:hint="eastAsia" w:ascii="仿宋_GB2312" w:hAnsi="仿宋" w:eastAsia="仿宋_GB2312" w:cs="仿宋_GB2312"/>
          <w:color w:val="auto"/>
          <w:kern w:val="0"/>
          <w:sz w:val="24"/>
          <w:szCs w:val="24"/>
          <w:highlight w:val="none"/>
          <w:lang w:val="en-US" w:eastAsia="zh-CN" w:bidi="ar"/>
        </w:rPr>
        <w:t>供应商名称（电子签章）：</w:t>
      </w:r>
    </w:p>
    <w:p w14:paraId="242B3303">
      <w:pPr>
        <w:keepNext w:val="0"/>
        <w:keepLines w:val="0"/>
        <w:widowControl w:val="0"/>
        <w:suppressLineNumbers w:val="0"/>
        <w:autoSpaceDE w:val="0"/>
        <w:autoSpaceDN w:val="0"/>
        <w:spacing w:before="0" w:beforeAutospacing="0" w:after="0" w:afterAutospacing="0" w:line="360" w:lineRule="auto"/>
        <w:ind w:left="0" w:right="0" w:firstLine="6120" w:firstLineChars="2550"/>
        <w:jc w:val="both"/>
        <w:rPr>
          <w:rFonts w:hint="eastAsia" w:ascii="仿宋_GB2312" w:hAnsi="仿宋" w:eastAsia="仿宋_GB2312" w:cs="仿宋_GB2312"/>
          <w:b/>
          <w:bCs/>
          <w:color w:val="auto"/>
          <w:sz w:val="24"/>
          <w:szCs w:val="24"/>
          <w:highlight w:val="none"/>
          <w:lang w:val="en-US"/>
        </w:rPr>
      </w:pPr>
      <w:r>
        <w:rPr>
          <w:rFonts w:hint="eastAsia" w:ascii="仿宋_GB2312" w:hAnsi="仿宋" w:eastAsia="仿宋_GB2312" w:cs="仿宋_GB2312"/>
          <w:color w:val="auto"/>
          <w:kern w:val="0"/>
          <w:sz w:val="24"/>
          <w:szCs w:val="24"/>
          <w:highlight w:val="none"/>
          <w:lang w:val="zh-CN" w:eastAsia="zh-CN" w:bidi="ar"/>
        </w:rPr>
        <w:t>日期：  年  月   日</w:t>
      </w:r>
    </w:p>
    <w:p w14:paraId="3D0FC938">
      <w:pPr>
        <w:pStyle w:val="27"/>
        <w:keepNext w:val="0"/>
        <w:keepLines w:val="0"/>
        <w:widowControl w:val="0"/>
        <w:suppressLineNumbers w:val="0"/>
        <w:spacing w:before="0" w:beforeAutospacing="0" w:after="0" w:afterAutospacing="0" w:line="360" w:lineRule="auto"/>
        <w:ind w:left="0" w:right="480" w:firstLine="240" w:firstLineChars="100"/>
        <w:contextualSpacing/>
        <w:jc w:val="center"/>
        <w:rPr>
          <w:rFonts w:hint="eastAsia" w:ascii="宋体" w:hAnsi="宋体" w:eastAsia="宋体" w:cs="宋体"/>
          <w:color w:val="auto"/>
          <w:sz w:val="28"/>
          <w:szCs w:val="28"/>
          <w:highlight w:val="none"/>
          <w:lang w:val="en-US"/>
        </w:rPr>
      </w:pPr>
      <w:r>
        <w:rPr>
          <w:rFonts w:hint="eastAsia" w:ascii="宋体" w:hAnsi="宋体" w:eastAsia="宋体" w:cs="宋体"/>
          <w:color w:val="auto"/>
          <w:sz w:val="24"/>
          <w:szCs w:val="24"/>
          <w:highlight w:val="none"/>
          <w:lang w:val="en-US"/>
        </w:rPr>
        <w:t xml:space="preserve">                                  </w:t>
      </w:r>
    </w:p>
    <w:p w14:paraId="5CD17260">
      <w:pPr>
        <w:keepNext w:val="0"/>
        <w:keepLines w:val="0"/>
        <w:widowControl w:val="0"/>
        <w:suppressLineNumbers w:val="0"/>
        <w:spacing w:before="0" w:beforeAutospacing="0" w:after="0" w:afterAutospacing="0" w:line="320" w:lineRule="exact"/>
        <w:ind w:left="0" w:right="0" w:firstLine="560" w:firstLineChars="200"/>
        <w:jc w:val="left"/>
        <w:rPr>
          <w:rFonts w:hint="eastAsia" w:ascii="宋体" w:hAnsi="宋体" w:eastAsia="宋体" w:cs="宋体"/>
          <w:color w:val="auto"/>
          <w:sz w:val="28"/>
          <w:szCs w:val="28"/>
          <w:highlight w:val="none"/>
          <w:lang w:val="en-US"/>
        </w:rPr>
      </w:pPr>
      <w:r>
        <w:rPr>
          <w:rFonts w:hint="eastAsia" w:ascii="宋体" w:hAnsi="宋体" w:eastAsia="宋体" w:cs="Times New Roman"/>
          <w:color w:val="auto"/>
          <w:kern w:val="2"/>
          <w:sz w:val="28"/>
          <w:szCs w:val="28"/>
          <w:highlight w:val="none"/>
          <w:lang w:val="en-US" w:eastAsia="zh-CN" w:bidi="ar"/>
        </w:rPr>
        <w:br w:type="page"/>
      </w:r>
      <w:r>
        <w:rPr>
          <w:rFonts w:hint="eastAsia" w:ascii="仿宋" w:hAnsi="仿宋" w:eastAsia="仿宋" w:cs="仿宋_GB2312"/>
          <w:b/>
          <w:bCs w:val="0"/>
          <w:color w:val="auto"/>
          <w:kern w:val="0"/>
          <w:sz w:val="30"/>
          <w:szCs w:val="30"/>
          <w:highlight w:val="none"/>
          <w:lang w:val="en-US" w:eastAsia="zh-CN" w:bidi="ar"/>
        </w:rPr>
        <w:t>六、资格声明函</w:t>
      </w:r>
    </w:p>
    <w:p w14:paraId="281EC47C">
      <w:pPr>
        <w:keepNext w:val="0"/>
        <w:keepLines w:val="0"/>
        <w:widowControl w:val="0"/>
        <w:suppressLineNumbers w:val="0"/>
        <w:spacing w:before="0" w:beforeAutospacing="0" w:after="0" w:afterAutospacing="0" w:line="320" w:lineRule="exact"/>
        <w:ind w:left="0" w:right="0"/>
        <w:jc w:val="center"/>
        <w:rPr>
          <w:rFonts w:hint="eastAsia" w:ascii="宋体" w:hAnsi="宋体" w:eastAsia="宋体" w:cs="宋体"/>
          <w:b/>
          <w:bCs w:val="0"/>
          <w:color w:val="auto"/>
          <w:sz w:val="32"/>
          <w:szCs w:val="32"/>
          <w:highlight w:val="none"/>
          <w:lang w:val="en-US"/>
        </w:rPr>
      </w:pPr>
    </w:p>
    <w:p w14:paraId="7C0EDA43">
      <w:pPr>
        <w:keepNext w:val="0"/>
        <w:keepLines w:val="0"/>
        <w:widowControl w:val="0"/>
        <w:suppressLineNumbers w:val="0"/>
        <w:spacing w:before="0" w:beforeAutospacing="0" w:after="0" w:afterAutospacing="0" w:line="320" w:lineRule="exact"/>
        <w:ind w:left="0" w:right="0"/>
        <w:jc w:val="center"/>
        <w:rPr>
          <w:rFonts w:hint="eastAsia" w:ascii="宋体" w:hAnsi="宋体" w:eastAsia="宋体" w:cs="宋体"/>
          <w:b/>
          <w:bCs w:val="0"/>
          <w:color w:val="auto"/>
          <w:sz w:val="32"/>
          <w:szCs w:val="32"/>
          <w:highlight w:val="none"/>
          <w:lang w:val="en-US"/>
        </w:rPr>
      </w:pPr>
      <w:r>
        <w:rPr>
          <w:rFonts w:hint="eastAsia" w:ascii="宋体" w:hAnsi="宋体" w:eastAsia="宋体" w:cs="宋体"/>
          <w:b/>
          <w:bCs w:val="0"/>
          <w:color w:val="auto"/>
          <w:kern w:val="2"/>
          <w:sz w:val="32"/>
          <w:szCs w:val="32"/>
          <w:highlight w:val="none"/>
          <w:lang w:val="en-US" w:eastAsia="zh-CN" w:bidi="ar"/>
        </w:rPr>
        <w:t>资格声明函</w:t>
      </w:r>
    </w:p>
    <w:p w14:paraId="6C88B04A">
      <w:pPr>
        <w:keepNext w:val="0"/>
        <w:keepLines w:val="0"/>
        <w:widowControl w:val="0"/>
        <w:suppressLineNumbers w:val="0"/>
        <w:spacing w:before="0" w:beforeAutospacing="0" w:after="0" w:afterAutospacing="0" w:line="320" w:lineRule="exact"/>
        <w:ind w:left="0" w:right="0"/>
        <w:jc w:val="center"/>
        <w:rPr>
          <w:rFonts w:hint="eastAsia" w:ascii="宋体" w:hAnsi="宋体" w:eastAsia="宋体" w:cs="宋体"/>
          <w:color w:val="auto"/>
          <w:sz w:val="24"/>
          <w:szCs w:val="20"/>
          <w:highlight w:val="none"/>
          <w:lang w:val="en-US"/>
        </w:rPr>
      </w:pPr>
    </w:p>
    <w:p w14:paraId="7192A811">
      <w:pPr>
        <w:keepNext w:val="0"/>
        <w:keepLines w:val="0"/>
        <w:widowControl w:val="0"/>
        <w:suppressLineNumbers w:val="0"/>
        <w:spacing w:before="0" w:beforeAutospacing="0" w:after="0" w:afterAutospacing="0" w:line="360" w:lineRule="auto"/>
        <w:ind w:left="0" w:right="0"/>
        <w:jc w:val="both"/>
        <w:rPr>
          <w:rFonts w:hint="eastAsia" w:ascii="仿宋_GB2312" w:hAnsi="宋体" w:eastAsia="仿宋_GB2312" w:cs="宋体"/>
          <w:color w:val="auto"/>
          <w:sz w:val="24"/>
          <w:szCs w:val="24"/>
          <w:highlight w:val="none"/>
          <w:lang w:val="en-US"/>
        </w:rPr>
      </w:pPr>
      <w:r>
        <w:rPr>
          <w:rFonts w:hint="eastAsia" w:ascii="仿宋_GB2312" w:hAnsi="宋体" w:eastAsia="仿宋_GB2312" w:cs="宋体"/>
          <w:color w:val="auto"/>
          <w:kern w:val="2"/>
          <w:sz w:val="24"/>
          <w:szCs w:val="24"/>
          <w:highlight w:val="none"/>
          <w:lang w:val="en-US" w:eastAsia="zh-CN" w:bidi="ar"/>
        </w:rPr>
        <w:t>致：</w:t>
      </w:r>
      <w:bookmarkStart w:id="68" w:name="PO_3000001868_PM031_6"/>
      <w:r>
        <w:rPr>
          <w:rFonts w:hint="eastAsia" w:ascii="仿宋_GB2312" w:hAnsi="宋体" w:eastAsia="仿宋_GB2312" w:cs="宋体"/>
          <w:color w:val="auto"/>
          <w:kern w:val="2"/>
          <w:sz w:val="24"/>
          <w:szCs w:val="24"/>
          <w:highlight w:val="none"/>
          <w:u w:val="single"/>
          <w:lang w:val="en-US" w:eastAsia="zh-CN" w:bidi="ar"/>
        </w:rPr>
        <w:t>[项目采购-采购组织机构_6]</w:t>
      </w:r>
      <w:bookmarkEnd w:id="68"/>
      <w:r>
        <w:rPr>
          <w:rFonts w:hint="eastAsia" w:ascii="仿宋_GB2312" w:hAnsi="宋体" w:eastAsia="仿宋_GB2312" w:cs="宋体"/>
          <w:color w:val="auto"/>
          <w:kern w:val="2"/>
          <w:sz w:val="24"/>
          <w:szCs w:val="24"/>
          <w:highlight w:val="none"/>
          <w:lang w:val="en-US" w:eastAsia="zh-CN" w:bidi="ar"/>
        </w:rPr>
        <w:t>：</w:t>
      </w:r>
    </w:p>
    <w:p w14:paraId="1AE082D8">
      <w:pPr>
        <w:keepNext w:val="0"/>
        <w:keepLines w:val="0"/>
        <w:widowControl w:val="0"/>
        <w:suppressLineNumbers w:val="0"/>
        <w:spacing w:before="0" w:beforeAutospacing="0" w:after="0" w:afterAutospacing="0" w:line="360" w:lineRule="auto"/>
        <w:ind w:left="0" w:right="0" w:firstLine="480" w:firstLineChars="200"/>
        <w:jc w:val="both"/>
        <w:rPr>
          <w:rFonts w:hint="eastAsia" w:ascii="仿宋_GB2312" w:hAnsi="宋体" w:eastAsia="仿宋_GB2312" w:cs="宋体"/>
          <w:color w:val="auto"/>
          <w:sz w:val="24"/>
          <w:szCs w:val="24"/>
          <w:highlight w:val="none"/>
          <w:lang w:val="en-US"/>
        </w:rPr>
      </w:pPr>
      <w:r>
        <w:rPr>
          <w:rFonts w:hint="eastAsia" w:ascii="仿宋_GB2312" w:hAnsi="宋体" w:eastAsia="仿宋_GB2312" w:cs="宋体"/>
          <w:color w:val="auto"/>
          <w:kern w:val="2"/>
          <w:sz w:val="24"/>
          <w:szCs w:val="24"/>
          <w:highlight w:val="none"/>
          <w:u w:val="single"/>
          <w:lang w:val="en-US" w:eastAsia="zh-CN" w:bidi="ar"/>
        </w:rPr>
        <w:t>（供应商名称）</w:t>
      </w:r>
      <w:r>
        <w:rPr>
          <w:rFonts w:hint="eastAsia" w:ascii="仿宋_GB2312" w:hAnsi="宋体" w:eastAsia="仿宋_GB2312" w:cs="宋体"/>
          <w:color w:val="auto"/>
          <w:kern w:val="2"/>
          <w:sz w:val="24"/>
          <w:szCs w:val="24"/>
          <w:highlight w:val="none"/>
          <w:lang w:val="en-US" w:eastAsia="zh-CN" w:bidi="ar"/>
        </w:rPr>
        <w:t>系中华人民共和国合法供应商，经营地址</w:t>
      </w:r>
      <w:r>
        <w:rPr>
          <w:rFonts w:hint="eastAsia" w:ascii="仿宋_GB2312" w:hAnsi="宋体" w:eastAsia="仿宋_GB2312" w:cs="宋体"/>
          <w:color w:val="auto"/>
          <w:kern w:val="2"/>
          <w:sz w:val="24"/>
          <w:szCs w:val="24"/>
          <w:highlight w:val="none"/>
          <w:u w:val="single"/>
          <w:lang w:val="en-US" w:eastAsia="zh-CN" w:bidi="ar"/>
        </w:rPr>
        <w:t xml:space="preserve">                              </w:t>
      </w:r>
      <w:r>
        <w:rPr>
          <w:rFonts w:hint="eastAsia" w:ascii="仿宋_GB2312" w:hAnsi="宋体" w:eastAsia="仿宋_GB2312" w:cs="宋体"/>
          <w:color w:val="auto"/>
          <w:kern w:val="2"/>
          <w:sz w:val="24"/>
          <w:szCs w:val="24"/>
          <w:highlight w:val="none"/>
          <w:lang w:val="en-US" w:eastAsia="zh-CN" w:bidi="ar"/>
        </w:rPr>
        <w:t>。</w:t>
      </w:r>
    </w:p>
    <w:p w14:paraId="05116F8A">
      <w:pPr>
        <w:keepNext w:val="0"/>
        <w:keepLines w:val="0"/>
        <w:widowControl w:val="0"/>
        <w:suppressLineNumbers w:val="0"/>
        <w:spacing w:before="0" w:beforeAutospacing="0" w:after="0" w:afterAutospacing="0" w:line="360" w:lineRule="auto"/>
        <w:ind w:left="0" w:right="0" w:firstLine="480" w:firstLineChars="200"/>
        <w:jc w:val="both"/>
        <w:rPr>
          <w:rFonts w:hint="eastAsia" w:ascii="仿宋_GB2312" w:hAnsi="宋体" w:eastAsia="仿宋_GB2312" w:cs="宋体"/>
          <w:color w:val="auto"/>
          <w:sz w:val="24"/>
          <w:szCs w:val="24"/>
          <w:highlight w:val="none"/>
          <w:lang w:val="en-US"/>
        </w:rPr>
      </w:pPr>
      <w:r>
        <w:rPr>
          <w:rFonts w:hint="eastAsia" w:ascii="仿宋_GB2312" w:hAnsi="宋体" w:eastAsia="仿宋_GB2312" w:cs="宋体"/>
          <w:color w:val="auto"/>
          <w:kern w:val="2"/>
          <w:sz w:val="24"/>
          <w:szCs w:val="24"/>
          <w:highlight w:val="none"/>
          <w:lang w:val="en-US" w:eastAsia="zh-CN" w:bidi="ar"/>
        </w:rPr>
        <w:t>我方愿意参加贵方组织的</w:t>
      </w:r>
      <w:bookmarkStart w:id="69" w:name="PO_3000001868_PM002_4"/>
      <w:r>
        <w:rPr>
          <w:rFonts w:hint="eastAsia" w:ascii="仿宋_GB2312" w:hAnsi="宋体" w:eastAsia="仿宋_GB2312" w:cs="宋体"/>
          <w:color w:val="auto"/>
          <w:kern w:val="2"/>
          <w:sz w:val="24"/>
          <w:szCs w:val="24"/>
          <w:highlight w:val="none"/>
          <w:u w:val="single"/>
          <w:lang w:val="en-US" w:eastAsia="zh-CN" w:bidi="ar"/>
        </w:rPr>
        <w:t>[项目采购-项目名称_4]</w:t>
      </w:r>
      <w:bookmarkEnd w:id="69"/>
      <w:r>
        <w:rPr>
          <w:rFonts w:hint="eastAsia" w:ascii="仿宋_GB2312" w:hAnsi="宋体" w:eastAsia="仿宋_GB2312" w:cs="宋体"/>
          <w:color w:val="auto"/>
          <w:kern w:val="2"/>
          <w:sz w:val="24"/>
          <w:szCs w:val="24"/>
          <w:highlight w:val="none"/>
          <w:u w:val="single"/>
          <w:lang w:val="en-US" w:eastAsia="zh-CN" w:bidi="ar"/>
        </w:rPr>
        <w:t>）</w:t>
      </w:r>
      <w:r>
        <w:rPr>
          <w:rFonts w:hint="eastAsia" w:ascii="仿宋_GB2312" w:hAnsi="宋体" w:eastAsia="仿宋_GB2312" w:cs="宋体"/>
          <w:color w:val="auto"/>
          <w:kern w:val="2"/>
          <w:sz w:val="24"/>
          <w:szCs w:val="24"/>
          <w:highlight w:val="none"/>
          <w:lang w:val="en-US" w:eastAsia="zh-CN" w:bidi="ar"/>
        </w:rPr>
        <w:t>项目的竞标，为便于贵方公正、择优地确定成交供应商及其竞标产品和服务，我方就本次竞标有关事项郑重声明如下：</w:t>
      </w:r>
    </w:p>
    <w:p w14:paraId="71C82252">
      <w:pPr>
        <w:keepNext w:val="0"/>
        <w:keepLines w:val="0"/>
        <w:widowControl w:val="0"/>
        <w:suppressLineNumbers w:val="0"/>
        <w:spacing w:before="0" w:beforeAutospacing="0" w:after="0" w:afterAutospacing="0" w:line="360" w:lineRule="auto"/>
        <w:ind w:left="0" w:right="0" w:firstLine="480" w:firstLineChars="200"/>
        <w:jc w:val="both"/>
        <w:rPr>
          <w:rFonts w:hint="eastAsia" w:ascii="仿宋_GB2312" w:hAnsi="宋体" w:eastAsia="仿宋_GB2312" w:cs="宋体"/>
          <w:color w:val="auto"/>
          <w:sz w:val="24"/>
          <w:szCs w:val="24"/>
          <w:highlight w:val="none"/>
          <w:lang w:val="en-US"/>
        </w:rPr>
      </w:pPr>
      <w:r>
        <w:rPr>
          <w:rFonts w:hint="eastAsia" w:ascii="仿宋_GB2312" w:hAnsi="宋体" w:eastAsia="仿宋_GB2312" w:cs="宋体"/>
          <w:color w:val="auto"/>
          <w:kern w:val="2"/>
          <w:sz w:val="24"/>
          <w:szCs w:val="24"/>
          <w:highlight w:val="none"/>
          <w:lang w:val="en-US" w:eastAsia="zh-CN" w:bidi="ar"/>
        </w:rPr>
        <w:t>1.我方向贵方提交的所有响应文件、资料都是准确的和真实的。</w:t>
      </w:r>
    </w:p>
    <w:p w14:paraId="22D123DC">
      <w:pPr>
        <w:keepNext w:val="0"/>
        <w:keepLines w:val="0"/>
        <w:widowControl w:val="0"/>
        <w:suppressLineNumbers w:val="0"/>
        <w:spacing w:before="0" w:beforeAutospacing="0" w:after="0" w:afterAutospacing="0" w:line="360" w:lineRule="auto"/>
        <w:ind w:left="0" w:right="0" w:firstLine="480" w:firstLineChars="200"/>
        <w:jc w:val="both"/>
        <w:rPr>
          <w:rFonts w:hint="eastAsia" w:ascii="仿宋_GB2312" w:hAnsi="宋体" w:eastAsia="仿宋_GB2312" w:cs="宋体"/>
          <w:color w:val="auto"/>
          <w:sz w:val="24"/>
          <w:szCs w:val="24"/>
          <w:highlight w:val="none"/>
          <w:lang w:val="en-US"/>
        </w:rPr>
      </w:pPr>
      <w:r>
        <w:rPr>
          <w:rFonts w:hint="eastAsia" w:ascii="仿宋_GB2312" w:hAnsi="宋体" w:eastAsia="仿宋_GB2312" w:cs="宋体"/>
          <w:color w:val="auto"/>
          <w:kern w:val="2"/>
          <w:sz w:val="24"/>
          <w:szCs w:val="24"/>
          <w:highlight w:val="none"/>
          <w:lang w:val="en-US" w:eastAsia="zh-CN" w:bidi="ar"/>
        </w:rPr>
        <w:t>2.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14:paraId="5D70ECCE">
      <w:pPr>
        <w:keepNext w:val="0"/>
        <w:keepLines w:val="0"/>
        <w:widowControl w:val="0"/>
        <w:suppressLineNumbers w:val="0"/>
        <w:spacing w:before="0" w:beforeAutospacing="0" w:after="0" w:afterAutospacing="0" w:line="360" w:lineRule="auto"/>
        <w:ind w:left="0" w:right="0" w:firstLine="480" w:firstLineChars="200"/>
        <w:jc w:val="both"/>
        <w:rPr>
          <w:rFonts w:hint="eastAsia" w:ascii="仿宋_GB2312" w:hAnsi="宋体" w:eastAsia="仿宋_GB2312" w:cs="宋体"/>
          <w:color w:val="auto"/>
          <w:sz w:val="24"/>
          <w:szCs w:val="24"/>
          <w:highlight w:val="none"/>
          <w:lang w:val="en-US"/>
        </w:rPr>
      </w:pPr>
      <w:r>
        <w:rPr>
          <w:rFonts w:hint="eastAsia" w:ascii="仿宋_GB2312" w:hAnsi="宋体" w:eastAsia="仿宋_GB2312" w:cs="宋体"/>
          <w:color w:val="auto"/>
          <w:kern w:val="2"/>
          <w:sz w:val="24"/>
          <w:szCs w:val="24"/>
          <w:highlight w:val="none"/>
          <w:lang w:val="en-US" w:eastAsia="zh-CN" w:bidi="ar"/>
        </w:rPr>
        <w:t>3.在此，我方宣布同意如下：</w:t>
      </w:r>
    </w:p>
    <w:p w14:paraId="6E3DEEBB">
      <w:pPr>
        <w:keepNext w:val="0"/>
        <w:keepLines w:val="0"/>
        <w:widowControl w:val="0"/>
        <w:suppressLineNumbers w:val="0"/>
        <w:spacing w:before="0" w:beforeAutospacing="0" w:after="0" w:afterAutospacing="0" w:line="360" w:lineRule="auto"/>
        <w:ind w:left="0" w:right="0" w:firstLine="480" w:firstLineChars="200"/>
        <w:jc w:val="both"/>
        <w:rPr>
          <w:rFonts w:hint="eastAsia" w:ascii="仿宋_GB2312" w:hAnsi="宋体" w:eastAsia="仿宋_GB2312" w:cs="宋体"/>
          <w:color w:val="auto"/>
          <w:sz w:val="24"/>
          <w:szCs w:val="24"/>
          <w:highlight w:val="none"/>
          <w:lang w:val="en-US"/>
        </w:rPr>
      </w:pPr>
      <w:r>
        <w:rPr>
          <w:rFonts w:hint="eastAsia" w:ascii="仿宋_GB2312" w:hAnsi="宋体" w:eastAsia="仿宋_GB2312" w:cs="宋体"/>
          <w:color w:val="auto"/>
          <w:kern w:val="2"/>
          <w:sz w:val="24"/>
          <w:szCs w:val="24"/>
          <w:highlight w:val="none"/>
          <w:lang w:val="en-US" w:eastAsia="zh-CN" w:bidi="ar"/>
        </w:rPr>
        <w:t>（1）将按磋商文件的约定履行合同责任和义务；</w:t>
      </w:r>
    </w:p>
    <w:p w14:paraId="31CD6651">
      <w:pPr>
        <w:keepNext w:val="0"/>
        <w:keepLines w:val="0"/>
        <w:widowControl w:val="0"/>
        <w:suppressLineNumbers w:val="0"/>
        <w:spacing w:before="0" w:beforeAutospacing="0" w:after="0" w:afterAutospacing="0" w:line="360" w:lineRule="auto"/>
        <w:ind w:left="0" w:right="0" w:firstLine="480" w:firstLineChars="200"/>
        <w:jc w:val="both"/>
        <w:rPr>
          <w:rFonts w:hint="eastAsia" w:ascii="仿宋_GB2312" w:hAnsi="宋体" w:eastAsia="仿宋_GB2312" w:cs="宋体"/>
          <w:color w:val="auto"/>
          <w:sz w:val="24"/>
          <w:szCs w:val="24"/>
          <w:highlight w:val="none"/>
          <w:lang w:val="en-US"/>
        </w:rPr>
      </w:pPr>
      <w:r>
        <w:rPr>
          <w:rFonts w:hint="eastAsia" w:ascii="仿宋_GB2312" w:hAnsi="宋体" w:eastAsia="仿宋_GB2312" w:cs="宋体"/>
          <w:color w:val="auto"/>
          <w:kern w:val="2"/>
          <w:sz w:val="24"/>
          <w:szCs w:val="24"/>
          <w:highlight w:val="none"/>
          <w:lang w:val="en-US" w:eastAsia="zh-CN" w:bidi="ar"/>
        </w:rPr>
        <w:t>（2）已详细审查全部磋商文件，包括澄清或者更正公告（如有）；</w:t>
      </w:r>
    </w:p>
    <w:p w14:paraId="6F03DB93">
      <w:pPr>
        <w:keepNext w:val="0"/>
        <w:keepLines w:val="0"/>
        <w:widowControl w:val="0"/>
        <w:suppressLineNumbers w:val="0"/>
        <w:spacing w:before="0" w:beforeAutospacing="0" w:after="0" w:afterAutospacing="0" w:line="360" w:lineRule="auto"/>
        <w:ind w:left="0" w:right="0" w:firstLine="480" w:firstLineChars="200"/>
        <w:jc w:val="both"/>
        <w:rPr>
          <w:rFonts w:hint="eastAsia" w:ascii="仿宋_GB2312" w:hAnsi="宋体" w:eastAsia="仿宋_GB2312" w:cs="宋体"/>
          <w:color w:val="auto"/>
          <w:sz w:val="24"/>
          <w:szCs w:val="24"/>
          <w:highlight w:val="none"/>
          <w:lang w:val="en-US"/>
        </w:rPr>
      </w:pPr>
      <w:r>
        <w:rPr>
          <w:rFonts w:hint="eastAsia" w:ascii="仿宋_GB2312" w:hAnsi="宋体" w:eastAsia="仿宋_GB2312" w:cs="宋体"/>
          <w:color w:val="auto"/>
          <w:kern w:val="2"/>
          <w:sz w:val="24"/>
          <w:szCs w:val="24"/>
          <w:highlight w:val="none"/>
          <w:lang w:val="en-US" w:eastAsia="zh-CN" w:bidi="ar"/>
        </w:rPr>
        <w:t>（3）同意提供按照贵方可能要求的与谈判有关的一切数据或者资料；</w:t>
      </w:r>
    </w:p>
    <w:p w14:paraId="38594ABA">
      <w:pPr>
        <w:keepNext w:val="0"/>
        <w:keepLines w:val="0"/>
        <w:widowControl w:val="0"/>
        <w:suppressLineNumbers w:val="0"/>
        <w:spacing w:before="0" w:beforeAutospacing="0" w:after="0" w:afterAutospacing="0" w:line="360" w:lineRule="auto"/>
        <w:ind w:left="0" w:right="0" w:firstLine="480" w:firstLineChars="200"/>
        <w:jc w:val="both"/>
        <w:rPr>
          <w:rFonts w:hint="eastAsia" w:ascii="仿宋_GB2312" w:hAnsi="宋体" w:eastAsia="仿宋_GB2312" w:cs="宋体"/>
          <w:color w:val="auto"/>
          <w:sz w:val="24"/>
          <w:szCs w:val="24"/>
          <w:highlight w:val="none"/>
          <w:lang w:val="en-US"/>
        </w:rPr>
      </w:pPr>
      <w:r>
        <w:rPr>
          <w:rFonts w:hint="eastAsia" w:ascii="仿宋_GB2312" w:hAnsi="宋体" w:eastAsia="仿宋_GB2312" w:cs="宋体"/>
          <w:color w:val="auto"/>
          <w:kern w:val="2"/>
          <w:sz w:val="24"/>
          <w:szCs w:val="24"/>
          <w:highlight w:val="none"/>
          <w:lang w:val="en-US" w:eastAsia="zh-CN" w:bidi="ar"/>
        </w:rPr>
        <w:t>（4）响应磋商文件规定的竞标有效期。</w:t>
      </w:r>
    </w:p>
    <w:p w14:paraId="17A9BBBE">
      <w:pPr>
        <w:keepNext w:val="0"/>
        <w:keepLines w:val="0"/>
        <w:widowControl w:val="0"/>
        <w:suppressLineNumbers w:val="0"/>
        <w:spacing w:before="0" w:beforeAutospacing="0" w:after="0" w:afterAutospacing="0" w:line="360" w:lineRule="auto"/>
        <w:ind w:left="0" w:right="0" w:firstLine="480" w:firstLineChars="200"/>
        <w:jc w:val="both"/>
        <w:rPr>
          <w:rFonts w:hint="eastAsia" w:ascii="仿宋_GB2312" w:hAnsi="宋体" w:eastAsia="仿宋_GB2312" w:cs="宋体"/>
          <w:color w:val="auto"/>
          <w:sz w:val="24"/>
          <w:szCs w:val="24"/>
          <w:highlight w:val="none"/>
          <w:lang w:val="en-US"/>
        </w:rPr>
      </w:pPr>
      <w:r>
        <w:rPr>
          <w:rFonts w:hint="eastAsia" w:ascii="仿宋_GB2312" w:hAnsi="宋体" w:eastAsia="仿宋_GB2312" w:cs="宋体"/>
          <w:color w:val="auto"/>
          <w:kern w:val="2"/>
          <w:sz w:val="24"/>
          <w:szCs w:val="24"/>
          <w:highlight w:val="none"/>
          <w:lang w:val="en-US" w:eastAsia="zh-CN" w:bidi="ar"/>
        </w:rPr>
        <w:t>4.我方承诺已经具备《中华人民共和国政府采购法》第二十二条中规定的参加政府采购活动的供应商应当具备的条件并按本项目响应文件“第三章”“第二节供应商须知前附表”中“资格证明文件组成”完整提供证明材料。</w:t>
      </w:r>
    </w:p>
    <w:p w14:paraId="0A5B7C0D">
      <w:pPr>
        <w:keepNext w:val="0"/>
        <w:keepLines w:val="0"/>
        <w:widowControl w:val="0"/>
        <w:suppressLineNumbers w:val="0"/>
        <w:spacing w:before="0" w:beforeAutospacing="0" w:after="0" w:afterAutospacing="0" w:line="360" w:lineRule="auto"/>
        <w:ind w:left="0" w:right="0" w:firstLine="480" w:firstLineChars="200"/>
        <w:jc w:val="both"/>
        <w:rPr>
          <w:rFonts w:hint="eastAsia" w:ascii="仿宋_GB2312" w:hAnsi="宋体" w:eastAsia="仿宋_GB2312" w:cs="宋体"/>
          <w:color w:val="auto"/>
          <w:sz w:val="24"/>
          <w:szCs w:val="24"/>
          <w:highlight w:val="none"/>
          <w:lang w:val="en-US"/>
        </w:rPr>
      </w:pPr>
      <w:r>
        <w:rPr>
          <w:rFonts w:hint="eastAsia" w:ascii="仿宋_GB2312" w:hAnsi="宋体" w:eastAsia="仿宋_GB2312" w:cs="宋体"/>
          <w:color w:val="auto"/>
          <w:kern w:val="2"/>
          <w:sz w:val="24"/>
          <w:szCs w:val="24"/>
          <w:highlight w:val="none"/>
          <w:lang w:val="en-US" w:eastAsia="zh-CN" w:bidi="ar"/>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14:paraId="75A255DF">
      <w:pPr>
        <w:keepNext w:val="0"/>
        <w:keepLines w:val="0"/>
        <w:widowControl w:val="0"/>
        <w:suppressLineNumbers w:val="0"/>
        <w:spacing w:before="0" w:beforeAutospacing="0" w:after="0" w:afterAutospacing="0" w:line="360" w:lineRule="auto"/>
        <w:ind w:left="0" w:right="0" w:firstLine="480" w:firstLineChars="200"/>
        <w:jc w:val="both"/>
        <w:rPr>
          <w:rFonts w:hint="eastAsia" w:ascii="仿宋_GB2312" w:hAnsi="宋体" w:eastAsia="仿宋_GB2312" w:cs="宋体"/>
          <w:color w:val="auto"/>
          <w:sz w:val="24"/>
          <w:szCs w:val="24"/>
          <w:highlight w:val="none"/>
          <w:lang w:val="en-US"/>
        </w:rPr>
      </w:pPr>
      <w:r>
        <w:rPr>
          <w:rFonts w:hint="eastAsia" w:ascii="仿宋_GB2312" w:hAnsi="宋体" w:eastAsia="仿宋_GB2312" w:cs="宋体"/>
          <w:color w:val="auto"/>
          <w:kern w:val="2"/>
          <w:sz w:val="24"/>
          <w:szCs w:val="24"/>
          <w:highlight w:val="none"/>
          <w:lang w:val="en-US" w:eastAsia="zh-CN" w:bidi="ar"/>
        </w:rPr>
        <w:t>6.根据《中华人民共和国政府采购法实施条例》第五十条要求对政府采购合同进行公告，但政府采购合同中涉及国家秘密、商业秘密的内容除外。我方就对本次响应文件进行注明如下：（两项内容中必须选择一项）</w:t>
      </w:r>
    </w:p>
    <w:p w14:paraId="74327CBB">
      <w:pPr>
        <w:keepNext w:val="0"/>
        <w:keepLines w:val="0"/>
        <w:widowControl w:val="0"/>
        <w:suppressLineNumbers w:val="0"/>
        <w:spacing w:before="0" w:beforeAutospacing="0" w:after="0" w:afterAutospacing="0" w:line="360" w:lineRule="auto"/>
        <w:ind w:left="0" w:right="0" w:firstLine="480" w:firstLineChars="200"/>
        <w:jc w:val="both"/>
        <w:rPr>
          <w:rFonts w:hint="eastAsia" w:ascii="仿宋_GB2312" w:hAnsi="宋体" w:eastAsia="仿宋_GB2312" w:cs="宋体"/>
          <w:color w:val="auto"/>
          <w:sz w:val="24"/>
          <w:szCs w:val="24"/>
          <w:highlight w:val="none"/>
          <w:lang w:val="en-US"/>
        </w:rPr>
      </w:pPr>
      <w:r>
        <w:rPr>
          <w:rFonts w:hint="eastAsia" w:ascii="仿宋_GB2312" w:hAnsi="宋体" w:eastAsia="仿宋_GB2312" w:cs="宋体"/>
          <w:color w:val="auto"/>
          <w:kern w:val="2"/>
          <w:sz w:val="24"/>
          <w:szCs w:val="24"/>
          <w:highlight w:val="none"/>
          <w:lang w:val="en-US" w:eastAsia="zh-CN" w:bidi="ar"/>
        </w:rPr>
        <w:t>□我方本次响应文件</w:t>
      </w:r>
      <w:r>
        <w:rPr>
          <w:rFonts w:hint="eastAsia" w:ascii="仿宋_GB2312" w:hAnsi="宋体" w:eastAsia="仿宋_GB2312" w:cs="宋体"/>
          <w:color w:val="auto"/>
          <w:kern w:val="0"/>
          <w:sz w:val="24"/>
          <w:szCs w:val="24"/>
          <w:highlight w:val="none"/>
          <w:lang w:val="en-US" w:eastAsia="zh-CN" w:bidi="ar"/>
        </w:rPr>
        <w:t>内容中</w:t>
      </w:r>
      <w:r>
        <w:rPr>
          <w:rFonts w:hint="eastAsia" w:ascii="仿宋_GB2312" w:hAnsi="宋体" w:eastAsia="仿宋_GB2312" w:cs="宋体"/>
          <w:color w:val="auto"/>
          <w:kern w:val="2"/>
          <w:sz w:val="24"/>
          <w:szCs w:val="24"/>
          <w:highlight w:val="none"/>
          <w:lang w:val="en-US" w:eastAsia="zh-CN" w:bidi="ar"/>
        </w:rPr>
        <w:t>未</w:t>
      </w:r>
      <w:r>
        <w:rPr>
          <w:rFonts w:hint="eastAsia" w:ascii="仿宋_GB2312" w:hAnsi="宋体" w:eastAsia="仿宋_GB2312" w:cs="宋体"/>
          <w:color w:val="auto"/>
          <w:kern w:val="0"/>
          <w:sz w:val="24"/>
          <w:szCs w:val="24"/>
          <w:highlight w:val="none"/>
          <w:lang w:val="en-US" w:eastAsia="zh-CN" w:bidi="ar"/>
        </w:rPr>
        <w:t>涉及商业秘密；</w:t>
      </w:r>
    </w:p>
    <w:p w14:paraId="4FE7E5C2">
      <w:pPr>
        <w:keepNext w:val="0"/>
        <w:keepLines w:val="0"/>
        <w:widowControl w:val="0"/>
        <w:suppressLineNumbers w:val="0"/>
        <w:spacing w:before="0" w:beforeAutospacing="0" w:after="0" w:afterAutospacing="0" w:line="360" w:lineRule="auto"/>
        <w:ind w:left="0" w:right="0" w:firstLine="480" w:firstLineChars="200"/>
        <w:jc w:val="both"/>
        <w:rPr>
          <w:rFonts w:hint="eastAsia" w:ascii="仿宋_GB2312" w:hAnsi="宋体" w:eastAsia="仿宋_GB2312" w:cs="宋体"/>
          <w:color w:val="auto"/>
          <w:sz w:val="24"/>
          <w:szCs w:val="24"/>
          <w:highlight w:val="none"/>
          <w:lang w:val="en-US"/>
        </w:rPr>
      </w:pPr>
      <w:r>
        <w:rPr>
          <w:rFonts w:hint="eastAsia" w:ascii="仿宋_GB2312" w:hAnsi="宋体" w:eastAsia="仿宋_GB2312" w:cs="宋体"/>
          <w:color w:val="auto"/>
          <w:kern w:val="2"/>
          <w:sz w:val="24"/>
          <w:szCs w:val="24"/>
          <w:highlight w:val="none"/>
          <w:lang w:val="en-US" w:eastAsia="zh-CN" w:bidi="ar"/>
        </w:rPr>
        <w:t>□我方本次响应文件</w:t>
      </w:r>
      <w:r>
        <w:rPr>
          <w:rFonts w:hint="eastAsia" w:ascii="仿宋_GB2312" w:hAnsi="宋体" w:eastAsia="仿宋_GB2312" w:cs="宋体"/>
          <w:color w:val="auto"/>
          <w:kern w:val="0"/>
          <w:sz w:val="24"/>
          <w:szCs w:val="24"/>
          <w:highlight w:val="none"/>
          <w:lang w:val="en-US" w:eastAsia="zh-CN" w:bidi="ar"/>
        </w:rPr>
        <w:t>涉及商业秘密的内容有：</w:t>
      </w:r>
      <w:r>
        <w:rPr>
          <w:rFonts w:hint="eastAsia" w:ascii="仿宋_GB2312" w:hAnsi="宋体" w:eastAsia="仿宋_GB2312" w:cs="宋体"/>
          <w:color w:val="auto"/>
          <w:kern w:val="0"/>
          <w:sz w:val="24"/>
          <w:szCs w:val="24"/>
          <w:highlight w:val="none"/>
          <w:u w:val="single"/>
          <w:lang w:val="en-US" w:eastAsia="zh-CN" w:bidi="ar"/>
        </w:rPr>
        <w:t xml:space="preserve">                         </w:t>
      </w:r>
      <w:r>
        <w:rPr>
          <w:rFonts w:hint="eastAsia" w:ascii="仿宋_GB2312" w:hAnsi="宋体" w:eastAsia="仿宋_GB2312" w:cs="宋体"/>
          <w:color w:val="auto"/>
          <w:kern w:val="0"/>
          <w:sz w:val="24"/>
          <w:szCs w:val="24"/>
          <w:highlight w:val="none"/>
          <w:lang w:val="en-US" w:eastAsia="zh-CN" w:bidi="ar"/>
        </w:rPr>
        <w:t>；</w:t>
      </w:r>
    </w:p>
    <w:p w14:paraId="4A96D0E7">
      <w:pPr>
        <w:pStyle w:val="17"/>
        <w:widowControl/>
        <w:spacing w:line="360" w:lineRule="auto"/>
        <w:ind w:left="0" w:firstLine="480" w:firstLineChars="200"/>
        <w:rPr>
          <w:rFonts w:hint="eastAsia" w:ascii="仿宋_GB2312" w:hAnsi="宋体" w:eastAsia="仿宋_GB2312" w:cs="宋体"/>
          <w:color w:val="auto"/>
          <w:sz w:val="24"/>
          <w:szCs w:val="24"/>
          <w:highlight w:val="none"/>
          <w:u w:val="single"/>
          <w:lang w:val="en-US"/>
        </w:rPr>
      </w:pPr>
      <w:r>
        <w:rPr>
          <w:rFonts w:hint="eastAsia" w:ascii="仿宋_GB2312" w:hAnsi="宋体" w:eastAsia="仿宋_GB2312" w:cs="宋体"/>
          <w:color w:val="auto"/>
          <w:sz w:val="24"/>
          <w:szCs w:val="24"/>
          <w:highlight w:val="none"/>
          <w:lang w:val="en-US"/>
        </w:rPr>
        <w:t>7.</w:t>
      </w:r>
      <w:r>
        <w:rPr>
          <w:rFonts w:hint="eastAsia" w:ascii="仿宋_GB2312" w:hAnsi="宋体" w:eastAsia="仿宋_GB2312" w:cs="宋体"/>
          <w:color w:val="auto"/>
          <w:sz w:val="24"/>
          <w:szCs w:val="24"/>
          <w:highlight w:val="none"/>
          <w:lang w:eastAsia="zh-CN"/>
        </w:rPr>
        <w:t>与本磋商有关的一切正式往来信函请寄：</w:t>
      </w:r>
      <w:r>
        <w:rPr>
          <w:rFonts w:hint="eastAsia" w:ascii="仿宋_GB2312" w:hAnsi="宋体" w:eastAsia="仿宋_GB2312" w:cs="宋体"/>
          <w:color w:val="auto"/>
          <w:sz w:val="24"/>
          <w:szCs w:val="24"/>
          <w:highlight w:val="none"/>
          <w:u w:val="single"/>
          <w:lang w:val="en-US"/>
        </w:rPr>
        <w:t xml:space="preserve">                  </w:t>
      </w:r>
      <w:r>
        <w:rPr>
          <w:rFonts w:hint="eastAsia" w:ascii="仿宋_GB2312" w:hAnsi="宋体" w:eastAsia="仿宋_GB2312" w:cs="宋体"/>
          <w:color w:val="auto"/>
          <w:sz w:val="24"/>
          <w:szCs w:val="24"/>
          <w:highlight w:val="none"/>
          <w:lang w:eastAsia="zh-CN"/>
        </w:rPr>
        <w:t>邮政编号：</w:t>
      </w:r>
      <w:r>
        <w:rPr>
          <w:rFonts w:hint="eastAsia" w:ascii="仿宋_GB2312" w:hAnsi="宋体" w:eastAsia="仿宋_GB2312" w:cs="宋体"/>
          <w:color w:val="auto"/>
          <w:sz w:val="24"/>
          <w:szCs w:val="24"/>
          <w:highlight w:val="none"/>
          <w:u w:val="single"/>
          <w:lang w:val="en-US"/>
        </w:rPr>
        <w:t xml:space="preserve">        </w:t>
      </w:r>
    </w:p>
    <w:p w14:paraId="4AFDCF1F">
      <w:pPr>
        <w:pStyle w:val="17"/>
        <w:widowControl/>
        <w:spacing w:line="360" w:lineRule="auto"/>
        <w:ind w:left="0" w:firstLine="480" w:firstLineChars="200"/>
        <w:rPr>
          <w:rFonts w:hint="eastAsia" w:ascii="仿宋_GB2312" w:hAnsi="宋体" w:eastAsia="仿宋_GB2312" w:cs="宋体"/>
          <w:color w:val="auto"/>
          <w:sz w:val="24"/>
          <w:szCs w:val="24"/>
          <w:highlight w:val="none"/>
          <w:lang w:val="en-US"/>
        </w:rPr>
      </w:pPr>
      <w:r>
        <w:rPr>
          <w:rFonts w:hint="eastAsia" w:ascii="仿宋_GB2312" w:hAnsi="宋体" w:eastAsia="仿宋_GB2312" w:cs="宋体"/>
          <w:color w:val="auto"/>
          <w:sz w:val="24"/>
          <w:szCs w:val="24"/>
          <w:highlight w:val="none"/>
          <w:lang w:eastAsia="zh-CN"/>
        </w:rPr>
        <w:t>电话</w:t>
      </w:r>
      <w:r>
        <w:rPr>
          <w:rFonts w:hint="eastAsia" w:ascii="仿宋_GB2312" w:hAnsi="宋体" w:eastAsia="仿宋_GB2312" w:cs="宋体"/>
          <w:color w:val="auto"/>
          <w:sz w:val="24"/>
          <w:szCs w:val="24"/>
          <w:highlight w:val="none"/>
          <w:lang w:val="en-US"/>
        </w:rPr>
        <w:t>/</w:t>
      </w:r>
      <w:r>
        <w:rPr>
          <w:rFonts w:hint="eastAsia" w:ascii="仿宋_GB2312" w:hAnsi="宋体" w:eastAsia="仿宋_GB2312" w:cs="宋体"/>
          <w:color w:val="auto"/>
          <w:sz w:val="24"/>
          <w:szCs w:val="24"/>
          <w:highlight w:val="none"/>
          <w:lang w:eastAsia="zh-CN"/>
        </w:rPr>
        <w:t>传真：</w:t>
      </w:r>
      <w:r>
        <w:rPr>
          <w:rFonts w:hint="eastAsia" w:ascii="仿宋_GB2312" w:hAnsi="宋体" w:eastAsia="仿宋_GB2312" w:cs="宋体"/>
          <w:color w:val="auto"/>
          <w:sz w:val="24"/>
          <w:szCs w:val="24"/>
          <w:highlight w:val="none"/>
          <w:u w:val="single"/>
          <w:lang w:val="en-US"/>
        </w:rPr>
        <w:t xml:space="preserve">                        </w:t>
      </w:r>
      <w:r>
        <w:rPr>
          <w:rFonts w:hint="eastAsia" w:ascii="仿宋_GB2312" w:hAnsi="宋体" w:eastAsia="仿宋_GB2312" w:cs="宋体"/>
          <w:color w:val="auto"/>
          <w:sz w:val="24"/>
          <w:szCs w:val="24"/>
          <w:highlight w:val="none"/>
          <w:lang w:val="en-US"/>
        </w:rPr>
        <w:t xml:space="preserve"> </w:t>
      </w:r>
      <w:r>
        <w:rPr>
          <w:rFonts w:hint="eastAsia" w:ascii="仿宋_GB2312" w:hAnsi="宋体" w:eastAsia="仿宋_GB2312" w:cs="宋体"/>
          <w:color w:val="auto"/>
          <w:sz w:val="24"/>
          <w:szCs w:val="24"/>
          <w:highlight w:val="none"/>
          <w:lang w:eastAsia="zh-CN"/>
        </w:rPr>
        <w:t>电子函件：</w:t>
      </w:r>
      <w:r>
        <w:rPr>
          <w:rFonts w:hint="eastAsia" w:ascii="仿宋_GB2312" w:hAnsi="宋体" w:eastAsia="仿宋_GB2312" w:cs="宋体"/>
          <w:color w:val="auto"/>
          <w:sz w:val="24"/>
          <w:szCs w:val="24"/>
          <w:highlight w:val="none"/>
          <w:u w:val="single"/>
          <w:lang w:val="en-US"/>
        </w:rPr>
        <w:t xml:space="preserve">                            </w:t>
      </w:r>
      <w:r>
        <w:rPr>
          <w:rFonts w:hint="eastAsia" w:ascii="仿宋_GB2312" w:hAnsi="宋体" w:eastAsia="仿宋_GB2312" w:cs="宋体"/>
          <w:color w:val="auto"/>
          <w:sz w:val="24"/>
          <w:szCs w:val="24"/>
          <w:highlight w:val="none"/>
          <w:lang w:val="en-US"/>
        </w:rPr>
        <w:t xml:space="preserve">    </w:t>
      </w:r>
    </w:p>
    <w:p w14:paraId="60070CD9">
      <w:pPr>
        <w:pStyle w:val="27"/>
        <w:widowControl/>
        <w:tabs>
          <w:tab w:val="left" w:pos="939"/>
        </w:tabs>
        <w:spacing w:before="0" w:beforeAutospacing="0" w:after="0" w:afterAutospacing="0" w:line="360" w:lineRule="auto"/>
        <w:ind w:left="141" w:leftChars="67" w:right="0" w:firstLine="360" w:firstLineChars="150"/>
        <w:contextualSpacing/>
        <w:rPr>
          <w:rFonts w:hint="eastAsia" w:ascii="仿宋_GB2312" w:hAnsi="宋体" w:eastAsia="仿宋_GB2312" w:cs="宋体"/>
          <w:color w:val="auto"/>
          <w:sz w:val="24"/>
          <w:szCs w:val="24"/>
          <w:highlight w:val="none"/>
          <w:lang w:val="en-US"/>
        </w:rPr>
      </w:pPr>
      <w:r>
        <w:rPr>
          <w:rFonts w:hint="eastAsia" w:ascii="仿宋_GB2312" w:hAnsi="宋体" w:eastAsia="仿宋_GB2312" w:cs="宋体"/>
          <w:color w:val="auto"/>
          <w:sz w:val="24"/>
          <w:szCs w:val="24"/>
          <w:highlight w:val="none"/>
          <w:lang w:eastAsia="zh-CN"/>
        </w:rPr>
        <w:t>开户银行：</w:t>
      </w:r>
      <w:r>
        <w:rPr>
          <w:rFonts w:hint="eastAsia" w:ascii="仿宋_GB2312" w:hAnsi="宋体" w:eastAsia="仿宋_GB2312" w:cs="宋体"/>
          <w:color w:val="auto"/>
          <w:sz w:val="24"/>
          <w:szCs w:val="24"/>
          <w:highlight w:val="none"/>
          <w:u w:val="single"/>
          <w:lang w:val="en-US"/>
        </w:rPr>
        <w:t xml:space="preserve">                         </w:t>
      </w:r>
      <w:r>
        <w:rPr>
          <w:rFonts w:hint="eastAsia" w:ascii="仿宋_GB2312" w:hAnsi="宋体" w:eastAsia="仿宋_GB2312" w:cs="宋体"/>
          <w:color w:val="auto"/>
          <w:sz w:val="24"/>
          <w:szCs w:val="24"/>
          <w:highlight w:val="none"/>
          <w:lang w:val="en-US"/>
        </w:rPr>
        <w:t xml:space="preserve">  </w:t>
      </w:r>
      <w:r>
        <w:rPr>
          <w:rFonts w:hint="eastAsia" w:ascii="仿宋_GB2312" w:hAnsi="宋体" w:eastAsia="仿宋_GB2312" w:cs="宋体"/>
          <w:color w:val="auto"/>
          <w:sz w:val="24"/>
          <w:szCs w:val="24"/>
          <w:highlight w:val="none"/>
          <w:lang w:eastAsia="zh-CN"/>
        </w:rPr>
        <w:t>帐号：</w:t>
      </w:r>
      <w:r>
        <w:rPr>
          <w:rFonts w:hint="eastAsia" w:ascii="仿宋_GB2312" w:hAnsi="宋体" w:eastAsia="仿宋_GB2312" w:cs="宋体"/>
          <w:color w:val="auto"/>
          <w:sz w:val="24"/>
          <w:szCs w:val="24"/>
          <w:highlight w:val="none"/>
          <w:u w:val="single"/>
          <w:lang w:val="en-US"/>
        </w:rPr>
        <w:t xml:space="preserve">                               </w:t>
      </w:r>
    </w:p>
    <w:p w14:paraId="1FE8A150">
      <w:pPr>
        <w:pStyle w:val="27"/>
        <w:widowControl/>
        <w:tabs>
          <w:tab w:val="left" w:pos="939"/>
        </w:tabs>
        <w:spacing w:before="0" w:beforeAutospacing="0" w:after="0" w:afterAutospacing="0" w:line="360" w:lineRule="auto"/>
        <w:ind w:left="0" w:leftChars="0" w:right="0" w:firstLine="480" w:firstLineChars="200"/>
        <w:contextualSpacing/>
        <w:rPr>
          <w:rFonts w:hint="eastAsia" w:ascii="仿宋_GB2312" w:hAnsi="宋体" w:eastAsia="仿宋_GB2312" w:cs="宋体"/>
          <w:color w:val="auto"/>
          <w:sz w:val="24"/>
          <w:szCs w:val="24"/>
          <w:highlight w:val="none"/>
          <w:lang w:val="en-US"/>
        </w:rPr>
      </w:pPr>
      <w:r>
        <w:rPr>
          <w:rFonts w:hint="eastAsia" w:ascii="仿宋_GB2312" w:hAnsi="宋体" w:eastAsia="仿宋_GB2312" w:cs="宋体"/>
          <w:color w:val="auto"/>
          <w:sz w:val="24"/>
          <w:szCs w:val="24"/>
          <w:highlight w:val="none"/>
          <w:lang w:val="en-US"/>
        </w:rPr>
        <w:t>8.</w:t>
      </w:r>
      <w:r>
        <w:rPr>
          <w:rFonts w:hint="eastAsia" w:ascii="仿宋_GB2312" w:hAnsi="宋体" w:eastAsia="仿宋_GB2312" w:cs="宋体"/>
          <w:color w:val="auto"/>
          <w:sz w:val="24"/>
          <w:szCs w:val="24"/>
          <w:highlight w:val="none"/>
          <w:lang w:eastAsia="zh-CN"/>
        </w:rPr>
        <w:t>以上事项如有虚假或者隐瞒，我方愿意承担一切后果，并不再寻求任何旨在减轻或者免除法律责任的辩解。</w:t>
      </w:r>
    </w:p>
    <w:p w14:paraId="41A8DF5F">
      <w:pPr>
        <w:pStyle w:val="27"/>
        <w:widowControl/>
        <w:tabs>
          <w:tab w:val="left" w:pos="939"/>
        </w:tabs>
        <w:spacing w:before="0" w:beforeAutospacing="0" w:after="0" w:afterAutospacing="0" w:line="360" w:lineRule="auto"/>
        <w:ind w:left="141" w:leftChars="67" w:right="0" w:firstLine="360" w:firstLineChars="150"/>
        <w:contextualSpacing/>
        <w:rPr>
          <w:rFonts w:hint="eastAsia" w:ascii="仿宋_GB2312" w:hAnsi="宋体" w:eastAsia="仿宋_GB2312" w:cs="宋体"/>
          <w:color w:val="auto"/>
          <w:sz w:val="24"/>
          <w:szCs w:val="24"/>
          <w:highlight w:val="none"/>
          <w:lang w:val="en-US"/>
        </w:rPr>
      </w:pPr>
      <w:r>
        <w:rPr>
          <w:rFonts w:hint="eastAsia" w:ascii="仿宋_GB2312" w:hAnsi="宋体" w:eastAsia="仿宋_GB2312" w:cs="宋体"/>
          <w:color w:val="auto"/>
          <w:sz w:val="24"/>
          <w:szCs w:val="24"/>
          <w:highlight w:val="none"/>
          <w:lang w:eastAsia="zh-CN"/>
        </w:rPr>
        <w:t>特此承诺。</w:t>
      </w:r>
    </w:p>
    <w:p w14:paraId="630E997D">
      <w:pPr>
        <w:pStyle w:val="27"/>
        <w:widowControl/>
        <w:tabs>
          <w:tab w:val="left" w:pos="939"/>
        </w:tabs>
        <w:spacing w:before="0" w:beforeAutospacing="0" w:after="0" w:afterAutospacing="0" w:line="360" w:lineRule="auto"/>
        <w:ind w:left="0" w:leftChars="0" w:right="0" w:firstLine="480" w:firstLineChars="200"/>
        <w:contextualSpacing/>
        <w:rPr>
          <w:rFonts w:hint="eastAsia" w:ascii="宋体" w:hAnsi="宋体" w:eastAsia="宋体" w:cs="宋体"/>
          <w:color w:val="auto"/>
          <w:sz w:val="24"/>
          <w:szCs w:val="24"/>
          <w:highlight w:val="none"/>
          <w:lang w:val="en-US"/>
        </w:rPr>
      </w:pPr>
      <w:r>
        <w:rPr>
          <w:rFonts w:hint="eastAsia" w:ascii="仿宋_GB2312" w:hAnsi="宋体" w:eastAsia="仿宋_GB2312" w:cs="宋体"/>
          <w:color w:val="auto"/>
          <w:sz w:val="24"/>
          <w:szCs w:val="24"/>
          <w:highlight w:val="none"/>
          <w:lang w:eastAsia="zh-CN"/>
        </w:rPr>
        <w:t>注：如为联合体竞标，盖章处须加盖联合体各方公章并由联合体各方法定代表人签署，否则其响应文件按无效响应处理。</w:t>
      </w:r>
    </w:p>
    <w:p w14:paraId="4C885BE5">
      <w:pPr>
        <w:pStyle w:val="27"/>
        <w:widowControl/>
        <w:tabs>
          <w:tab w:val="left" w:pos="939"/>
        </w:tabs>
        <w:spacing w:before="0" w:beforeAutospacing="0" w:after="0" w:afterAutospacing="0" w:line="360" w:lineRule="auto"/>
        <w:ind w:left="0" w:leftChars="0" w:right="0" w:firstLine="480" w:firstLineChars="200"/>
        <w:contextualSpacing/>
        <w:rPr>
          <w:rFonts w:hint="eastAsia" w:ascii="宋体" w:hAnsi="宋体" w:eastAsia="宋体" w:cs="宋体"/>
          <w:color w:val="auto"/>
          <w:sz w:val="24"/>
          <w:szCs w:val="24"/>
          <w:highlight w:val="none"/>
          <w:lang w:val="en-US"/>
        </w:rPr>
      </w:pPr>
    </w:p>
    <w:p w14:paraId="3DEF06C1">
      <w:pPr>
        <w:keepNext w:val="0"/>
        <w:keepLines w:val="0"/>
        <w:widowControl w:val="0"/>
        <w:suppressLineNumbers w:val="0"/>
        <w:autoSpaceDE w:val="0"/>
        <w:autoSpaceDN w:val="0"/>
        <w:spacing w:before="0" w:beforeAutospacing="0" w:after="0" w:afterAutospacing="0" w:line="360" w:lineRule="auto"/>
        <w:ind w:left="4365" w:leftChars="1850" w:right="0" w:hanging="480" w:hangingChars="200"/>
        <w:jc w:val="both"/>
        <w:rPr>
          <w:rFonts w:hint="eastAsia" w:ascii="仿宋_GB2312" w:hAnsi="仿宋" w:eastAsia="仿宋_GB2312" w:cs="仿宋_GB2312"/>
          <w:color w:val="auto"/>
          <w:kern w:val="0"/>
          <w:sz w:val="24"/>
          <w:szCs w:val="24"/>
          <w:highlight w:val="none"/>
          <w:lang w:val="en-US"/>
        </w:rPr>
      </w:pPr>
      <w:r>
        <w:rPr>
          <w:rFonts w:hint="eastAsia" w:ascii="仿宋_GB2312" w:hAnsi="仿宋" w:eastAsia="仿宋_GB2312" w:cs="仿宋_GB2312"/>
          <w:color w:val="auto"/>
          <w:kern w:val="0"/>
          <w:sz w:val="24"/>
          <w:szCs w:val="24"/>
          <w:highlight w:val="none"/>
          <w:lang w:val="en-US" w:eastAsia="zh-CN" w:bidi="ar"/>
        </w:rPr>
        <w:t>供应商名称（电子签章）：</w:t>
      </w:r>
    </w:p>
    <w:p w14:paraId="5D9F6F5D">
      <w:pPr>
        <w:keepNext w:val="0"/>
        <w:keepLines w:val="0"/>
        <w:widowControl w:val="0"/>
        <w:suppressLineNumbers w:val="0"/>
        <w:autoSpaceDE w:val="0"/>
        <w:autoSpaceDN w:val="0"/>
        <w:spacing w:before="0" w:beforeAutospacing="0" w:after="0" w:afterAutospacing="0" w:line="360" w:lineRule="auto"/>
        <w:ind w:left="0" w:right="0" w:firstLine="6120" w:firstLineChars="2550"/>
        <w:jc w:val="both"/>
        <w:rPr>
          <w:rFonts w:hint="eastAsia" w:ascii="仿宋_GB2312" w:hAnsi="仿宋" w:eastAsia="仿宋_GB2312" w:cs="仿宋_GB2312"/>
          <w:color w:val="auto"/>
          <w:kern w:val="0"/>
          <w:sz w:val="24"/>
          <w:szCs w:val="24"/>
          <w:highlight w:val="none"/>
          <w:lang w:val="zh-CN" w:eastAsia="zh-CN"/>
        </w:rPr>
      </w:pPr>
      <w:r>
        <w:rPr>
          <w:rFonts w:hint="eastAsia" w:ascii="仿宋_GB2312" w:hAnsi="仿宋" w:eastAsia="仿宋_GB2312" w:cs="仿宋_GB2312"/>
          <w:color w:val="auto"/>
          <w:kern w:val="0"/>
          <w:sz w:val="24"/>
          <w:szCs w:val="24"/>
          <w:highlight w:val="none"/>
          <w:lang w:val="zh-CN" w:eastAsia="zh-CN" w:bidi="ar"/>
        </w:rPr>
        <w:t>日期：  年  月   日</w:t>
      </w:r>
    </w:p>
    <w:p w14:paraId="01918690">
      <w:pPr>
        <w:spacing w:line="360" w:lineRule="auto"/>
        <w:rPr>
          <w:rFonts w:hint="eastAsia" w:ascii="仿宋_GB2312" w:hAnsi="仿宋" w:eastAsia="仿宋_GB2312" w:cs="仿宋_GB2312"/>
          <w:color w:val="auto"/>
          <w:sz w:val="24"/>
          <w:szCs w:val="24"/>
          <w:highlight w:val="none"/>
          <w:lang w:val="zh-CN" w:eastAsia="zh-CN" w:bidi="ar"/>
        </w:rPr>
        <w:sectPr>
          <w:pgSz w:w="11910" w:h="16840"/>
          <w:pgMar w:top="1340" w:right="1500" w:bottom="280" w:left="1680" w:header="720" w:footer="720" w:gutter="0"/>
          <w:pgNumType w:fmt="decimal"/>
          <w:cols w:space="425" w:num="1"/>
          <w:docGrid w:type="lines" w:linePitch="312" w:charSpace="0"/>
        </w:sectPr>
      </w:pPr>
    </w:p>
    <w:p w14:paraId="674C5EDF">
      <w:pPr>
        <w:pStyle w:val="10"/>
        <w:widowControl/>
        <w:overflowPunct w:val="0"/>
        <w:spacing w:line="520" w:lineRule="exact"/>
        <w:ind w:left="0" w:firstLine="0"/>
        <w:rPr>
          <w:rFonts w:hint="eastAsia" w:ascii="宋体" w:hAnsi="宋体" w:eastAsia="宋体" w:cs="宋体"/>
          <w:b/>
          <w:bCs/>
          <w:color w:val="auto"/>
          <w:sz w:val="32"/>
          <w:szCs w:val="32"/>
          <w:highlight w:val="none"/>
          <w:lang w:val="en-US"/>
        </w:rPr>
      </w:pPr>
      <w:r>
        <w:rPr>
          <w:rFonts w:hint="eastAsia" w:ascii="仿宋" w:hAnsi="仿宋" w:eastAsia="仿宋" w:cs="仿宋_GB2312"/>
          <w:b/>
          <w:bCs w:val="0"/>
          <w:color w:val="auto"/>
          <w:kern w:val="0"/>
          <w:sz w:val="30"/>
          <w:szCs w:val="30"/>
          <w:highlight w:val="none"/>
          <w:lang w:eastAsia="zh-CN"/>
        </w:rPr>
        <w:t>七、联合体协议书（如有）</w:t>
      </w:r>
    </w:p>
    <w:p w14:paraId="676C5D38">
      <w:pPr>
        <w:pStyle w:val="17"/>
        <w:widowControl/>
        <w:spacing w:line="600" w:lineRule="exact"/>
        <w:jc w:val="center"/>
        <w:rPr>
          <w:rFonts w:hint="eastAsia" w:ascii="方正小标宋简体" w:hAnsi="方正小标宋简体" w:eastAsia="方正小标宋简体" w:cs="方正小标宋简体"/>
          <w:color w:val="auto"/>
          <w:kern w:val="2"/>
          <w:sz w:val="44"/>
          <w:szCs w:val="44"/>
          <w:highlight w:val="none"/>
          <w:lang w:val="en-US"/>
        </w:rPr>
      </w:pPr>
    </w:p>
    <w:p w14:paraId="1FD2A097">
      <w:pPr>
        <w:pStyle w:val="17"/>
        <w:widowControl/>
        <w:spacing w:line="600" w:lineRule="exact"/>
        <w:jc w:val="center"/>
        <w:rPr>
          <w:rFonts w:hint="eastAsia" w:ascii="方正小标宋简体" w:hAnsi="方正小标宋简体" w:eastAsia="方正小标宋简体" w:cs="方正小标宋简体"/>
          <w:color w:val="auto"/>
          <w:kern w:val="2"/>
          <w:sz w:val="44"/>
          <w:szCs w:val="44"/>
          <w:highlight w:val="none"/>
          <w:lang w:val="en-US"/>
        </w:rPr>
      </w:pPr>
      <w:r>
        <w:rPr>
          <w:rFonts w:hint="eastAsia" w:ascii="方正小标宋简体" w:hAnsi="方正小标宋简体" w:eastAsia="方正小标宋简体" w:cs="方正小标宋简体"/>
          <w:color w:val="auto"/>
          <w:kern w:val="2"/>
          <w:sz w:val="44"/>
          <w:szCs w:val="44"/>
          <w:highlight w:val="none"/>
          <w:lang w:eastAsia="zh-CN"/>
        </w:rPr>
        <w:t>联合体竞标协议书（格式）</w:t>
      </w:r>
    </w:p>
    <w:p w14:paraId="398CE2CB">
      <w:pPr>
        <w:keepNext w:val="0"/>
        <w:keepLines w:val="0"/>
        <w:widowControl w:val="0"/>
        <w:suppressLineNumbers w:val="0"/>
        <w:autoSpaceDE w:val="0"/>
        <w:autoSpaceDN w:val="0"/>
        <w:adjustRightInd w:val="0"/>
        <w:spacing w:before="0" w:beforeAutospacing="0" w:after="0" w:afterAutospacing="0" w:line="360" w:lineRule="auto"/>
        <w:ind w:left="0" w:right="0"/>
        <w:jc w:val="left"/>
        <w:rPr>
          <w:rFonts w:hint="eastAsia" w:ascii="宋体" w:hAnsi="Times New Roman" w:eastAsia="宋体" w:cs="宋体"/>
          <w:color w:val="auto"/>
          <w:kern w:val="0"/>
          <w:szCs w:val="21"/>
          <w:highlight w:val="none"/>
          <w:u w:val="single"/>
          <w:lang w:val="en-US"/>
        </w:rPr>
      </w:pPr>
    </w:p>
    <w:p w14:paraId="088C54BB">
      <w:pPr>
        <w:keepNext w:val="0"/>
        <w:keepLines w:val="0"/>
        <w:widowControl w:val="0"/>
        <w:suppressLineNumbers w:val="0"/>
        <w:autoSpaceDE w:val="0"/>
        <w:autoSpaceDN w:val="0"/>
        <w:adjustRightInd w:val="0"/>
        <w:spacing w:before="0" w:beforeAutospacing="0" w:after="0" w:afterAutospacing="0" w:line="360" w:lineRule="auto"/>
        <w:ind w:left="0" w:right="0"/>
        <w:jc w:val="left"/>
        <w:rPr>
          <w:rFonts w:hint="eastAsia" w:ascii="仿宋_GB2312" w:hAnsi="仿宋_GB2312" w:eastAsia="仿宋_GB2312" w:cs="宋体"/>
          <w:color w:val="auto"/>
          <w:kern w:val="0"/>
          <w:sz w:val="24"/>
          <w:szCs w:val="24"/>
          <w:highlight w:val="none"/>
          <w:lang w:val="en-US"/>
        </w:rPr>
      </w:pPr>
      <w:r>
        <w:rPr>
          <w:rFonts w:hint="eastAsia" w:ascii="仿宋_GB2312" w:hAnsi="仿宋_GB2312" w:eastAsia="仿宋_GB2312" w:cs="宋体"/>
          <w:color w:val="auto"/>
          <w:kern w:val="0"/>
          <w:sz w:val="24"/>
          <w:szCs w:val="24"/>
          <w:highlight w:val="none"/>
          <w:u w:val="single"/>
          <w:lang w:val="en-US" w:eastAsia="zh-CN" w:bidi="ar"/>
        </w:rPr>
        <w:t xml:space="preserve">                                                  </w:t>
      </w:r>
      <w:r>
        <w:rPr>
          <w:rFonts w:hint="eastAsia" w:ascii="仿宋_GB2312" w:hAnsi="仿宋_GB2312" w:eastAsia="仿宋_GB2312" w:cs="宋体"/>
          <w:color w:val="auto"/>
          <w:kern w:val="0"/>
          <w:sz w:val="24"/>
          <w:szCs w:val="24"/>
          <w:highlight w:val="none"/>
          <w:lang w:val="en-US" w:eastAsia="zh-CN" w:bidi="ar"/>
        </w:rPr>
        <w:t>（所有成员单位名称）自愿组成联合体，共同参加</w:t>
      </w:r>
      <w:r>
        <w:rPr>
          <w:rFonts w:hint="eastAsia" w:ascii="仿宋_GB2312" w:hAnsi="仿宋_GB2312" w:eastAsia="仿宋_GB2312" w:cs="宋体"/>
          <w:color w:val="auto"/>
          <w:kern w:val="0"/>
          <w:sz w:val="24"/>
          <w:szCs w:val="24"/>
          <w:highlight w:val="none"/>
          <w:u w:val="single"/>
          <w:lang w:val="en-US" w:eastAsia="zh-CN" w:bidi="ar"/>
        </w:rPr>
        <w:t xml:space="preserve">    </w:t>
      </w:r>
      <w:bookmarkStart w:id="70" w:name="PO_3000001868_PM031"/>
      <w:r>
        <w:rPr>
          <w:rFonts w:hint="eastAsia" w:ascii="仿宋_GB2312" w:hAnsi="仿宋_GB2312" w:eastAsia="仿宋_GB2312" w:cs="宋体"/>
          <w:color w:val="auto"/>
          <w:kern w:val="0"/>
          <w:sz w:val="24"/>
          <w:szCs w:val="24"/>
          <w:highlight w:val="none"/>
          <w:u w:val="single"/>
          <w:lang w:val="en-US" w:eastAsia="zh-CN" w:bidi="ar"/>
        </w:rPr>
        <w:t>[项目采购-采购组织机构]</w:t>
      </w:r>
      <w:bookmarkEnd w:id="70"/>
      <w:r>
        <w:rPr>
          <w:rFonts w:hint="eastAsia" w:ascii="仿宋_GB2312" w:hAnsi="仿宋_GB2312" w:eastAsia="仿宋_GB2312" w:cs="宋体"/>
          <w:color w:val="auto"/>
          <w:kern w:val="0"/>
          <w:sz w:val="24"/>
          <w:szCs w:val="24"/>
          <w:highlight w:val="none"/>
          <w:u w:val="single"/>
          <w:lang w:val="en-US" w:eastAsia="zh-CN" w:bidi="ar"/>
        </w:rPr>
        <w:t xml:space="preserve">   </w:t>
      </w:r>
      <w:r>
        <w:rPr>
          <w:rFonts w:hint="eastAsia" w:ascii="仿宋_GB2312" w:hAnsi="仿宋_GB2312" w:eastAsia="仿宋_GB2312" w:cs="宋体"/>
          <w:color w:val="auto"/>
          <w:kern w:val="0"/>
          <w:sz w:val="24"/>
          <w:szCs w:val="24"/>
          <w:highlight w:val="none"/>
          <w:lang w:val="en-US" w:eastAsia="zh-CN" w:bidi="ar"/>
        </w:rPr>
        <w:t>组织的</w:t>
      </w:r>
      <w:r>
        <w:rPr>
          <w:rFonts w:hint="eastAsia" w:ascii="仿宋_GB2312" w:hAnsi="仿宋_GB2312" w:eastAsia="仿宋_GB2312" w:cs="宋体"/>
          <w:color w:val="auto"/>
          <w:kern w:val="0"/>
          <w:sz w:val="24"/>
          <w:szCs w:val="24"/>
          <w:highlight w:val="none"/>
          <w:u w:val="single"/>
          <w:lang w:val="en-US" w:eastAsia="zh-CN" w:bidi="ar"/>
        </w:rPr>
        <w:t xml:space="preserve">       </w:t>
      </w:r>
      <w:bookmarkStart w:id="71" w:name="PO_3000001868_PM002_5"/>
      <w:r>
        <w:rPr>
          <w:rFonts w:hint="eastAsia" w:ascii="仿宋_GB2312" w:hAnsi="仿宋_GB2312" w:eastAsia="仿宋_GB2312" w:cs="宋体"/>
          <w:color w:val="auto"/>
          <w:kern w:val="0"/>
          <w:sz w:val="24"/>
          <w:szCs w:val="24"/>
          <w:highlight w:val="none"/>
          <w:u w:val="single"/>
          <w:lang w:val="en-US" w:eastAsia="zh-CN" w:bidi="ar"/>
        </w:rPr>
        <w:t>[项目采购-项目名称_5]</w:t>
      </w:r>
      <w:bookmarkEnd w:id="71"/>
      <w:r>
        <w:rPr>
          <w:rFonts w:hint="eastAsia" w:ascii="仿宋_GB2312" w:hAnsi="仿宋_GB2312" w:eastAsia="仿宋_GB2312" w:cs="宋体"/>
          <w:color w:val="auto"/>
          <w:kern w:val="0"/>
          <w:sz w:val="24"/>
          <w:szCs w:val="24"/>
          <w:highlight w:val="none"/>
          <w:u w:val="single"/>
          <w:lang w:val="en-US" w:eastAsia="zh-CN" w:bidi="ar"/>
        </w:rPr>
        <w:t xml:space="preserve">  </w:t>
      </w:r>
      <w:r>
        <w:rPr>
          <w:rFonts w:hint="eastAsia" w:ascii="仿宋_GB2312" w:hAnsi="仿宋_GB2312" w:eastAsia="仿宋_GB2312" w:cs="宋体"/>
          <w:color w:val="auto"/>
          <w:kern w:val="0"/>
          <w:sz w:val="24"/>
          <w:szCs w:val="24"/>
          <w:highlight w:val="none"/>
          <w:lang w:val="en-US" w:eastAsia="zh-CN" w:bidi="ar"/>
        </w:rPr>
        <w:t>（项目编号：</w:t>
      </w:r>
      <w:r>
        <w:rPr>
          <w:rFonts w:hint="eastAsia" w:ascii="仿宋_GB2312" w:hAnsi="仿宋_GB2312" w:eastAsia="仿宋_GB2312" w:cs="宋体"/>
          <w:color w:val="auto"/>
          <w:kern w:val="0"/>
          <w:sz w:val="24"/>
          <w:szCs w:val="24"/>
          <w:highlight w:val="none"/>
          <w:u w:val="single"/>
          <w:lang w:val="en-US" w:eastAsia="zh-CN" w:bidi="ar"/>
        </w:rPr>
        <w:t xml:space="preserve">  </w:t>
      </w:r>
      <w:bookmarkStart w:id="72" w:name="PO_3000001868_PM001_6"/>
      <w:r>
        <w:rPr>
          <w:rFonts w:hint="eastAsia" w:ascii="仿宋_GB2312" w:hAnsi="仿宋_GB2312" w:eastAsia="仿宋_GB2312" w:cs="宋体"/>
          <w:color w:val="auto"/>
          <w:kern w:val="0"/>
          <w:sz w:val="24"/>
          <w:szCs w:val="24"/>
          <w:highlight w:val="none"/>
          <w:u w:val="single"/>
          <w:lang w:val="en-US" w:eastAsia="zh-CN" w:bidi="ar"/>
        </w:rPr>
        <w:t>[项目采购-项目编号_6]</w:t>
      </w:r>
      <w:bookmarkEnd w:id="72"/>
      <w:r>
        <w:rPr>
          <w:rFonts w:hint="eastAsia" w:ascii="仿宋_GB2312" w:hAnsi="仿宋_GB2312" w:eastAsia="仿宋_GB2312" w:cs="宋体"/>
          <w:color w:val="auto"/>
          <w:kern w:val="0"/>
          <w:sz w:val="24"/>
          <w:szCs w:val="24"/>
          <w:highlight w:val="none"/>
          <w:u w:val="single"/>
          <w:lang w:val="en-US" w:eastAsia="zh-CN" w:bidi="ar"/>
        </w:rPr>
        <w:t xml:space="preserve"> </w:t>
      </w:r>
      <w:r>
        <w:rPr>
          <w:rFonts w:hint="eastAsia" w:ascii="仿宋_GB2312" w:hAnsi="仿宋_GB2312" w:eastAsia="仿宋_GB2312" w:cs="宋体"/>
          <w:color w:val="auto"/>
          <w:kern w:val="0"/>
          <w:sz w:val="24"/>
          <w:szCs w:val="24"/>
          <w:highlight w:val="none"/>
          <w:lang w:val="en-US" w:eastAsia="zh-CN" w:bidi="ar"/>
        </w:rPr>
        <w:t>）竞争性磋商采购。现就联合体竞标事宜订立如下协议：</w:t>
      </w:r>
    </w:p>
    <w:p w14:paraId="1C886D10">
      <w:pPr>
        <w:keepNext w:val="0"/>
        <w:keepLines w:val="0"/>
        <w:widowControl w:val="0"/>
        <w:suppressLineNumbers w:val="0"/>
        <w:autoSpaceDE w:val="0"/>
        <w:autoSpaceDN w:val="0"/>
        <w:adjustRightInd w:val="0"/>
        <w:spacing w:before="0" w:beforeAutospacing="0" w:after="0" w:afterAutospacing="0" w:line="360" w:lineRule="auto"/>
        <w:ind w:left="0" w:right="0" w:firstLine="420"/>
        <w:jc w:val="left"/>
        <w:rPr>
          <w:rFonts w:hint="eastAsia" w:ascii="仿宋_GB2312" w:hAnsi="宋体" w:eastAsia="仿宋_GB2312" w:cs="宋体"/>
          <w:color w:val="auto"/>
          <w:kern w:val="0"/>
          <w:sz w:val="24"/>
          <w:szCs w:val="24"/>
          <w:highlight w:val="none"/>
          <w:lang w:val="en-US"/>
        </w:rPr>
      </w:pPr>
      <w:r>
        <w:rPr>
          <w:rFonts w:hint="eastAsia" w:ascii="仿宋_GB2312" w:hAnsi="宋体" w:eastAsia="仿宋_GB2312" w:cs="TimesNewRomanPSMT"/>
          <w:color w:val="auto"/>
          <w:kern w:val="0"/>
          <w:sz w:val="24"/>
          <w:szCs w:val="24"/>
          <w:highlight w:val="none"/>
          <w:lang w:val="en-US" w:eastAsia="zh-CN" w:bidi="ar"/>
        </w:rPr>
        <w:t>1</w:t>
      </w:r>
      <w:r>
        <w:rPr>
          <w:rFonts w:hint="eastAsia" w:ascii="仿宋_GB2312" w:hAnsi="宋体" w:eastAsia="仿宋_GB2312" w:cs="宋体"/>
          <w:color w:val="auto"/>
          <w:kern w:val="0"/>
          <w:sz w:val="24"/>
          <w:szCs w:val="24"/>
          <w:highlight w:val="none"/>
          <w:lang w:val="en-US" w:eastAsia="zh-CN" w:bidi="ar"/>
        </w:rPr>
        <w:t>、</w:t>
      </w:r>
      <w:r>
        <w:rPr>
          <w:rFonts w:hint="eastAsia" w:ascii="仿宋_GB2312" w:hAnsi="仿宋_GB2312" w:eastAsia="仿宋_GB2312" w:cs="仿宋_GB2312"/>
          <w:color w:val="auto"/>
          <w:kern w:val="2"/>
          <w:sz w:val="24"/>
          <w:szCs w:val="24"/>
          <w:highlight w:val="none"/>
          <w:lang w:val="en-US" w:eastAsia="zh-CN" w:bidi="ar"/>
        </w:rPr>
        <w:t>________________________</w:t>
      </w:r>
      <w:r>
        <w:rPr>
          <w:rFonts w:hint="eastAsia" w:ascii="仿宋_GB2312" w:hAnsi="宋体" w:eastAsia="仿宋_GB2312" w:cs="宋体"/>
          <w:color w:val="auto"/>
          <w:kern w:val="0"/>
          <w:sz w:val="24"/>
          <w:szCs w:val="24"/>
          <w:highlight w:val="none"/>
          <w:lang w:val="en-US" w:eastAsia="zh-CN" w:bidi="ar"/>
        </w:rPr>
        <w:t>（某成员单位名称）为联合体名称牵头人。</w:t>
      </w:r>
    </w:p>
    <w:p w14:paraId="4CFB0B5C">
      <w:pPr>
        <w:keepNext w:val="0"/>
        <w:keepLines w:val="0"/>
        <w:widowControl w:val="0"/>
        <w:suppressLineNumbers w:val="0"/>
        <w:autoSpaceDE w:val="0"/>
        <w:autoSpaceDN w:val="0"/>
        <w:adjustRightInd w:val="0"/>
        <w:spacing w:before="0" w:beforeAutospacing="0" w:after="0" w:afterAutospacing="0" w:line="360" w:lineRule="auto"/>
        <w:ind w:left="0" w:right="0" w:firstLine="420"/>
        <w:jc w:val="left"/>
        <w:rPr>
          <w:rFonts w:hint="eastAsia" w:ascii="仿宋_GB2312" w:hAnsi="宋体" w:eastAsia="仿宋_GB2312" w:cs="宋体"/>
          <w:color w:val="auto"/>
          <w:kern w:val="0"/>
          <w:sz w:val="24"/>
          <w:szCs w:val="24"/>
          <w:highlight w:val="none"/>
          <w:lang w:val="en-US"/>
        </w:rPr>
      </w:pPr>
      <w:r>
        <w:rPr>
          <w:rFonts w:hint="eastAsia" w:ascii="仿宋_GB2312" w:hAnsi="宋体" w:eastAsia="仿宋_GB2312" w:cs="TimesNewRomanPSMT"/>
          <w:color w:val="auto"/>
          <w:kern w:val="0"/>
          <w:sz w:val="24"/>
          <w:szCs w:val="24"/>
          <w:highlight w:val="none"/>
          <w:lang w:val="en-US" w:eastAsia="zh-CN" w:bidi="ar"/>
        </w:rPr>
        <w:t>2</w:t>
      </w:r>
      <w:r>
        <w:rPr>
          <w:rFonts w:hint="eastAsia" w:ascii="仿宋_GB2312" w:hAnsi="宋体" w:eastAsia="仿宋_GB2312" w:cs="宋体"/>
          <w:color w:val="auto"/>
          <w:kern w:val="0"/>
          <w:sz w:val="24"/>
          <w:szCs w:val="24"/>
          <w:highlight w:val="none"/>
          <w:lang w:val="en-US" w:eastAsia="zh-CN" w:bidi="ar"/>
        </w:rPr>
        <w:t>、联合体牵头人合法代表联合体各成员负责本磋商项目响应文件编制和合同谈判活动，并代表联合体提交和接收相关的资料、信息及指示，并处理与之有关的一切事务，负责合同实施阶段的主办、组织和协调工作。</w:t>
      </w:r>
    </w:p>
    <w:p w14:paraId="448BFF66">
      <w:pPr>
        <w:keepNext w:val="0"/>
        <w:keepLines w:val="0"/>
        <w:widowControl w:val="0"/>
        <w:suppressLineNumbers w:val="0"/>
        <w:autoSpaceDE w:val="0"/>
        <w:autoSpaceDN w:val="0"/>
        <w:adjustRightInd w:val="0"/>
        <w:spacing w:before="0" w:beforeAutospacing="0" w:after="0" w:afterAutospacing="0" w:line="360" w:lineRule="auto"/>
        <w:ind w:left="0" w:right="0" w:firstLine="420"/>
        <w:jc w:val="left"/>
        <w:rPr>
          <w:rFonts w:hint="eastAsia" w:ascii="仿宋_GB2312" w:hAnsi="宋体" w:eastAsia="仿宋_GB2312" w:cs="宋体"/>
          <w:color w:val="auto"/>
          <w:kern w:val="0"/>
          <w:sz w:val="24"/>
          <w:szCs w:val="24"/>
          <w:highlight w:val="none"/>
          <w:lang w:val="en-US"/>
        </w:rPr>
      </w:pPr>
      <w:r>
        <w:rPr>
          <w:rFonts w:hint="eastAsia" w:ascii="仿宋_GB2312" w:hAnsi="宋体" w:eastAsia="仿宋_GB2312" w:cs="宋体"/>
          <w:color w:val="auto"/>
          <w:kern w:val="0"/>
          <w:sz w:val="24"/>
          <w:szCs w:val="24"/>
          <w:highlight w:val="none"/>
          <w:lang w:val="en-US" w:eastAsia="zh-CN" w:bidi="ar"/>
        </w:rPr>
        <w:t>3、联合体牵头人在本项目中签署和盖章的一切文件和处理的一切事宜，联合体各成员均予以承认。 联合体各成员将严格按照磋商文件、响应文件和合同的要求全面履行义务，并向采购人承担连带责任。</w:t>
      </w:r>
    </w:p>
    <w:p w14:paraId="6FFCEBCD">
      <w:pPr>
        <w:keepNext w:val="0"/>
        <w:keepLines w:val="0"/>
        <w:widowControl w:val="0"/>
        <w:suppressLineNumbers w:val="0"/>
        <w:autoSpaceDE w:val="0"/>
        <w:autoSpaceDN w:val="0"/>
        <w:adjustRightInd w:val="0"/>
        <w:spacing w:before="0" w:beforeAutospacing="0" w:after="0" w:afterAutospacing="0" w:line="360" w:lineRule="auto"/>
        <w:ind w:left="0" w:right="0" w:firstLine="420"/>
        <w:jc w:val="left"/>
        <w:rPr>
          <w:rFonts w:hint="eastAsia" w:ascii="仿宋_GB2312" w:hAnsi="宋体" w:eastAsia="仿宋_GB2312" w:cs="宋体"/>
          <w:color w:val="auto"/>
          <w:kern w:val="0"/>
          <w:sz w:val="24"/>
          <w:szCs w:val="24"/>
          <w:highlight w:val="none"/>
          <w:lang w:val="en-US"/>
        </w:rPr>
      </w:pPr>
      <w:r>
        <w:rPr>
          <w:rFonts w:hint="eastAsia" w:ascii="仿宋_GB2312" w:hAnsi="宋体" w:eastAsia="仿宋_GB2312" w:cs="TimesNewRomanPSMT"/>
          <w:color w:val="auto"/>
          <w:kern w:val="0"/>
          <w:sz w:val="24"/>
          <w:szCs w:val="24"/>
          <w:highlight w:val="none"/>
          <w:lang w:val="en-US" w:eastAsia="zh-CN" w:bidi="ar"/>
        </w:rPr>
        <w:t>4</w:t>
      </w:r>
      <w:r>
        <w:rPr>
          <w:rFonts w:hint="eastAsia" w:ascii="仿宋_GB2312" w:hAnsi="宋体" w:eastAsia="仿宋_GB2312" w:cs="宋体"/>
          <w:color w:val="auto"/>
          <w:kern w:val="0"/>
          <w:sz w:val="24"/>
          <w:szCs w:val="24"/>
          <w:highlight w:val="none"/>
          <w:lang w:val="en-US" w:eastAsia="zh-CN" w:bidi="ar"/>
        </w:rPr>
        <w:t>、联合体各成员单位内部的职责分工如下</w:t>
      </w:r>
      <w:r>
        <w:rPr>
          <w:rFonts w:hint="eastAsia" w:ascii="仿宋_GB2312" w:hAnsi="宋体" w:eastAsia="仿宋_GB2312" w:cs="宋体"/>
          <w:color w:val="auto"/>
          <w:kern w:val="0"/>
          <w:sz w:val="24"/>
          <w:szCs w:val="24"/>
          <w:highlight w:val="none"/>
          <w:u w:val="single"/>
          <w:lang w:val="en-US" w:eastAsia="zh-CN" w:bidi="ar"/>
        </w:rPr>
        <w:t>：</w:t>
      </w:r>
      <w:r>
        <w:rPr>
          <w:rFonts w:hint="eastAsia" w:ascii="仿宋_GB2312" w:hAnsi="仿宋_GB2312" w:eastAsia="仿宋_GB2312" w:cs="仿宋_GB2312"/>
          <w:color w:val="auto"/>
          <w:kern w:val="2"/>
          <w:sz w:val="24"/>
          <w:szCs w:val="24"/>
          <w:highlight w:val="none"/>
          <w:u w:val="single"/>
          <w:lang w:val="en-US" w:eastAsia="zh-CN" w:bidi="ar"/>
        </w:rPr>
        <w:t>________________________________________________</w:t>
      </w:r>
      <w:r>
        <w:rPr>
          <w:rFonts w:hint="eastAsia" w:ascii="仿宋_GB2312" w:hAnsi="宋体" w:eastAsia="仿宋_GB2312" w:cs="宋体"/>
          <w:color w:val="auto"/>
          <w:kern w:val="0"/>
          <w:sz w:val="24"/>
          <w:szCs w:val="24"/>
          <w:highlight w:val="none"/>
          <w:lang w:val="en-US" w:eastAsia="zh-CN" w:bidi="ar"/>
        </w:rPr>
        <w:t>。</w:t>
      </w:r>
    </w:p>
    <w:p w14:paraId="5AD4AF3D">
      <w:pPr>
        <w:pStyle w:val="17"/>
        <w:widowControl/>
        <w:spacing w:line="360" w:lineRule="auto"/>
        <w:ind w:left="0" w:firstLine="480" w:firstLineChars="200"/>
        <w:rPr>
          <w:rFonts w:hint="eastAsia" w:ascii="仿宋_GB2312" w:hAnsi="Times New Roman" w:eastAsia="仿宋_GB2312" w:cs="仿宋_GB2312"/>
          <w:color w:val="auto"/>
          <w:sz w:val="24"/>
          <w:szCs w:val="24"/>
          <w:highlight w:val="none"/>
          <w:lang w:val="en-US"/>
        </w:rPr>
      </w:pPr>
      <w:r>
        <w:rPr>
          <w:rFonts w:hint="eastAsia" w:ascii="仿宋_GB2312" w:hAnsi="宋体" w:eastAsia="仿宋_GB2312" w:cs="宋体"/>
          <w:color w:val="auto"/>
          <w:sz w:val="24"/>
          <w:szCs w:val="24"/>
          <w:highlight w:val="none"/>
          <w:lang w:val="en-US"/>
        </w:rPr>
        <w:t>5</w:t>
      </w:r>
      <w:r>
        <w:rPr>
          <w:rFonts w:hint="eastAsia" w:ascii="仿宋_GB2312" w:hAnsi="宋体" w:eastAsia="仿宋_GB2312" w:cs="宋体"/>
          <w:color w:val="auto"/>
          <w:sz w:val="24"/>
          <w:szCs w:val="24"/>
          <w:highlight w:val="none"/>
          <w:lang w:eastAsia="zh-CN"/>
        </w:rPr>
        <w:t>、本联合体中</w:t>
      </w:r>
      <w:r>
        <w:rPr>
          <w:rFonts w:hint="eastAsia" w:ascii="仿宋_GB2312" w:hAnsi="宋体" w:eastAsia="仿宋_GB2312" w:cs="宋体"/>
          <w:color w:val="auto"/>
          <w:sz w:val="24"/>
          <w:szCs w:val="24"/>
          <w:highlight w:val="none"/>
          <w:u w:val="single"/>
          <w:lang w:eastAsia="zh-CN"/>
        </w:rPr>
        <w:t>，</w:t>
      </w:r>
      <w:r>
        <w:rPr>
          <w:rFonts w:hint="eastAsia" w:ascii="仿宋_GB2312" w:hAnsi="仿宋_GB2312" w:eastAsia="仿宋_GB2312" w:cs="仿宋_GB2312"/>
          <w:color w:val="auto"/>
          <w:sz w:val="24"/>
          <w:szCs w:val="24"/>
          <w:highlight w:val="none"/>
          <w:u w:val="single"/>
          <w:lang w:val="en-US"/>
        </w:rPr>
        <w:t>________________________</w:t>
      </w:r>
      <w:r>
        <w:rPr>
          <w:rFonts w:hint="eastAsia" w:ascii="仿宋_GB2312" w:hAnsi="宋体" w:eastAsia="仿宋_GB2312" w:cs="宋体"/>
          <w:color w:val="auto"/>
          <w:sz w:val="24"/>
          <w:szCs w:val="24"/>
          <w:highlight w:val="none"/>
          <w:u w:val="single"/>
          <w:lang w:eastAsia="zh-CN"/>
        </w:rPr>
        <w:t>（某成员单位名称）为</w:t>
      </w:r>
      <w:r>
        <w:rPr>
          <w:rFonts w:hint="eastAsia" w:ascii="仿宋_GB2312" w:hAnsi="仿宋_GB2312" w:eastAsia="仿宋_GB2312" w:cs="仿宋_GB2312"/>
          <w:color w:val="auto"/>
          <w:sz w:val="24"/>
          <w:szCs w:val="24"/>
          <w:highlight w:val="none"/>
          <w:u w:val="single"/>
          <w:lang w:val="en-US"/>
        </w:rPr>
        <w:t>______</w:t>
      </w:r>
      <w:r>
        <w:rPr>
          <w:rFonts w:hint="eastAsia" w:ascii="仿宋_GB2312" w:hAnsi="仿宋_GB2312" w:eastAsia="仿宋_GB2312" w:cs="仿宋_GB2312"/>
          <w:color w:val="auto"/>
          <w:sz w:val="24"/>
          <w:szCs w:val="24"/>
          <w:highlight w:val="none"/>
          <w:lang w:eastAsia="zh-CN"/>
        </w:rPr>
        <w:t>（请填写：中型、小型、微型）企业，其协议合同金额占联合体协议合同总金额的</w:t>
      </w:r>
      <w:r>
        <w:rPr>
          <w:rFonts w:hint="eastAsia" w:ascii="仿宋_GB2312" w:hAnsi="仿宋_GB2312" w:eastAsia="仿宋_GB2312" w:cs="仿宋_GB2312"/>
          <w:color w:val="auto"/>
          <w:sz w:val="24"/>
          <w:szCs w:val="24"/>
          <w:highlight w:val="none"/>
          <w:u w:val="single"/>
          <w:lang w:val="en-US"/>
        </w:rPr>
        <w:t>______</w:t>
      </w:r>
      <w:r>
        <w:rPr>
          <w:rFonts w:hint="eastAsia" w:ascii="仿宋_GB2312" w:hAnsi="仿宋_GB2312" w:eastAsia="仿宋_GB2312" w:cs="仿宋_GB2312"/>
          <w:color w:val="auto"/>
          <w:sz w:val="24"/>
          <w:szCs w:val="24"/>
          <w:highlight w:val="none"/>
          <w:lang w:val="en-US"/>
        </w:rPr>
        <w:t>%</w:t>
      </w:r>
      <w:r>
        <w:rPr>
          <w:rFonts w:hint="eastAsia" w:ascii="仿宋_GB2312" w:hAnsi="仿宋_GB2312" w:eastAsia="仿宋_GB2312" w:cs="仿宋_GB2312"/>
          <w:color w:val="auto"/>
          <w:sz w:val="24"/>
          <w:szCs w:val="24"/>
          <w:highlight w:val="none"/>
          <w:lang w:eastAsia="zh-CN"/>
        </w:rPr>
        <w:t>。【如联合体成员中有小型、微型企业的，请填写此条，否则无需填写；如联合体成员中有多个小型、微型企业的，请逐一列出。】</w:t>
      </w:r>
    </w:p>
    <w:p w14:paraId="52C5AC7F">
      <w:pPr>
        <w:keepNext w:val="0"/>
        <w:keepLines w:val="0"/>
        <w:widowControl w:val="0"/>
        <w:suppressLineNumbers w:val="0"/>
        <w:autoSpaceDE w:val="0"/>
        <w:autoSpaceDN w:val="0"/>
        <w:adjustRightInd w:val="0"/>
        <w:spacing w:before="0" w:beforeAutospacing="0" w:after="0" w:afterAutospacing="0" w:line="360" w:lineRule="auto"/>
        <w:ind w:left="0" w:right="0" w:firstLine="420"/>
        <w:jc w:val="left"/>
        <w:rPr>
          <w:rFonts w:hint="eastAsia" w:ascii="仿宋_GB2312" w:hAnsi="宋体" w:eastAsia="仿宋_GB2312" w:cs="宋体"/>
          <w:color w:val="auto"/>
          <w:kern w:val="0"/>
          <w:sz w:val="24"/>
          <w:szCs w:val="24"/>
          <w:highlight w:val="none"/>
          <w:lang w:val="en-US"/>
        </w:rPr>
      </w:pPr>
      <w:r>
        <w:rPr>
          <w:rFonts w:hint="eastAsia" w:ascii="仿宋_GB2312" w:hAnsi="宋体" w:eastAsia="仿宋_GB2312" w:cs="TimesNewRomanPSMT"/>
          <w:color w:val="auto"/>
          <w:kern w:val="0"/>
          <w:sz w:val="24"/>
          <w:szCs w:val="24"/>
          <w:highlight w:val="none"/>
          <w:lang w:val="en-US" w:eastAsia="zh-CN" w:bidi="ar"/>
        </w:rPr>
        <w:t>6</w:t>
      </w:r>
      <w:r>
        <w:rPr>
          <w:rFonts w:hint="eastAsia" w:ascii="仿宋_GB2312" w:hAnsi="宋体" w:eastAsia="仿宋_GB2312" w:cs="宋体"/>
          <w:color w:val="auto"/>
          <w:kern w:val="0"/>
          <w:sz w:val="24"/>
          <w:szCs w:val="24"/>
          <w:highlight w:val="none"/>
          <w:lang w:val="en-US" w:eastAsia="zh-CN" w:bidi="ar"/>
        </w:rPr>
        <w:t>、本协议书自签署之日起生效，合同履行完毕后自动失效。</w:t>
      </w:r>
    </w:p>
    <w:p w14:paraId="44A0A87A">
      <w:pPr>
        <w:keepNext w:val="0"/>
        <w:keepLines w:val="0"/>
        <w:widowControl w:val="0"/>
        <w:suppressLineNumbers w:val="0"/>
        <w:autoSpaceDE w:val="0"/>
        <w:autoSpaceDN w:val="0"/>
        <w:adjustRightInd w:val="0"/>
        <w:spacing w:before="0" w:beforeAutospacing="0" w:after="0" w:afterAutospacing="0" w:line="360" w:lineRule="auto"/>
        <w:ind w:left="0" w:right="0" w:firstLine="420"/>
        <w:jc w:val="left"/>
        <w:rPr>
          <w:rFonts w:hint="eastAsia" w:ascii="仿宋_GB2312" w:hAnsi="宋体" w:eastAsia="仿宋_GB2312" w:cs="宋体"/>
          <w:color w:val="auto"/>
          <w:kern w:val="0"/>
          <w:sz w:val="24"/>
          <w:szCs w:val="24"/>
          <w:highlight w:val="none"/>
          <w:lang w:val="en-US"/>
        </w:rPr>
      </w:pPr>
      <w:r>
        <w:rPr>
          <w:rFonts w:hint="eastAsia" w:ascii="仿宋_GB2312" w:hAnsi="宋体" w:eastAsia="仿宋_GB2312" w:cs="TimesNewRomanPSMT"/>
          <w:color w:val="auto"/>
          <w:kern w:val="0"/>
          <w:sz w:val="24"/>
          <w:szCs w:val="24"/>
          <w:highlight w:val="none"/>
          <w:lang w:val="en-US" w:eastAsia="zh-CN" w:bidi="ar"/>
        </w:rPr>
        <w:t>7</w:t>
      </w:r>
      <w:r>
        <w:rPr>
          <w:rFonts w:hint="eastAsia" w:ascii="仿宋_GB2312" w:hAnsi="宋体" w:eastAsia="仿宋_GB2312" w:cs="宋体"/>
          <w:color w:val="auto"/>
          <w:kern w:val="0"/>
          <w:sz w:val="24"/>
          <w:szCs w:val="24"/>
          <w:highlight w:val="none"/>
          <w:lang w:val="en-US" w:eastAsia="zh-CN" w:bidi="ar"/>
        </w:rPr>
        <w:t>、本协议书一式</w:t>
      </w:r>
      <w:r>
        <w:rPr>
          <w:rFonts w:hint="eastAsia" w:ascii="仿宋_GB2312" w:hAnsi="宋体" w:eastAsia="仿宋_GB2312" w:cs="宋体"/>
          <w:color w:val="auto"/>
          <w:kern w:val="0"/>
          <w:sz w:val="24"/>
          <w:szCs w:val="24"/>
          <w:highlight w:val="none"/>
          <w:u w:val="single"/>
          <w:lang w:val="en-US" w:eastAsia="zh-CN" w:bidi="ar"/>
        </w:rPr>
        <w:t xml:space="preserve">    </w:t>
      </w:r>
      <w:r>
        <w:rPr>
          <w:rFonts w:hint="eastAsia" w:ascii="仿宋_GB2312" w:hAnsi="宋体" w:eastAsia="仿宋_GB2312" w:cs="宋体"/>
          <w:color w:val="auto"/>
          <w:kern w:val="0"/>
          <w:sz w:val="24"/>
          <w:szCs w:val="24"/>
          <w:highlight w:val="none"/>
          <w:lang w:val="en-US" w:eastAsia="zh-CN" w:bidi="ar"/>
        </w:rPr>
        <w:t>份，联合体成员和采购代理机构各执一份。</w:t>
      </w:r>
    </w:p>
    <w:p w14:paraId="6A7E7368">
      <w:pPr>
        <w:keepNext w:val="0"/>
        <w:keepLines w:val="0"/>
        <w:widowControl w:val="0"/>
        <w:suppressLineNumbers w:val="0"/>
        <w:autoSpaceDE w:val="0"/>
        <w:autoSpaceDN w:val="0"/>
        <w:adjustRightInd w:val="0"/>
        <w:spacing w:before="0" w:beforeAutospacing="0" w:after="0" w:afterAutospacing="0" w:line="360" w:lineRule="auto"/>
        <w:ind w:left="0" w:right="0" w:firstLine="420"/>
        <w:jc w:val="left"/>
        <w:rPr>
          <w:rFonts w:hint="eastAsia" w:ascii="仿宋_GB2312" w:hAnsi="仿宋_GB2312" w:eastAsia="仿宋_GB2312" w:cs="宋体"/>
          <w:color w:val="auto"/>
          <w:kern w:val="0"/>
          <w:sz w:val="24"/>
          <w:szCs w:val="24"/>
          <w:highlight w:val="none"/>
          <w:lang w:val="en-US"/>
        </w:rPr>
      </w:pPr>
      <w:r>
        <w:rPr>
          <w:rFonts w:hint="eastAsia" w:ascii="仿宋_GB2312" w:hAnsi="仿宋_GB2312" w:eastAsia="仿宋_GB2312" w:cs="宋体"/>
          <w:color w:val="auto"/>
          <w:kern w:val="0"/>
          <w:sz w:val="24"/>
          <w:szCs w:val="24"/>
          <w:highlight w:val="none"/>
          <w:lang w:val="en-US" w:eastAsia="zh-CN" w:bidi="ar"/>
        </w:rPr>
        <w:t>注：本协议书由法定代表人签字的，应附法定代表人身份证明；本协议书由委托代理人签字的，应附法定代表人授权委托书。</w:t>
      </w:r>
    </w:p>
    <w:p w14:paraId="250765C4">
      <w:pPr>
        <w:keepNext w:val="0"/>
        <w:keepLines w:val="0"/>
        <w:widowControl w:val="0"/>
        <w:suppressLineNumbers w:val="0"/>
        <w:autoSpaceDE w:val="0"/>
        <w:autoSpaceDN w:val="0"/>
        <w:adjustRightInd w:val="0"/>
        <w:spacing w:before="0" w:beforeAutospacing="0" w:after="0" w:afterAutospacing="0" w:line="360" w:lineRule="auto"/>
        <w:ind w:left="0" w:right="0"/>
        <w:jc w:val="left"/>
        <w:rPr>
          <w:rFonts w:hint="eastAsia" w:ascii="仿宋_GB2312" w:hAnsi="仿宋_GB2312" w:eastAsia="仿宋_GB2312" w:cs="宋体"/>
          <w:color w:val="auto"/>
          <w:kern w:val="0"/>
          <w:sz w:val="24"/>
          <w:szCs w:val="24"/>
          <w:highlight w:val="none"/>
          <w:lang w:val="en-US"/>
        </w:rPr>
      </w:pPr>
      <w:r>
        <w:rPr>
          <w:rFonts w:hint="eastAsia" w:ascii="仿宋_GB2312" w:hAnsi="仿宋_GB2312" w:eastAsia="仿宋_GB2312" w:cs="宋体"/>
          <w:color w:val="auto"/>
          <w:kern w:val="0"/>
          <w:sz w:val="24"/>
          <w:szCs w:val="24"/>
          <w:highlight w:val="none"/>
          <w:lang w:val="en-US" w:eastAsia="zh-CN" w:bidi="ar"/>
        </w:rPr>
        <w:t>牵头人名称：</w:t>
      </w:r>
      <w:r>
        <w:rPr>
          <w:rFonts w:hint="eastAsia" w:ascii="仿宋_GB2312" w:hAnsi="仿宋_GB2312" w:eastAsia="仿宋_GB2312" w:cs="宋体"/>
          <w:color w:val="auto"/>
          <w:kern w:val="0"/>
          <w:sz w:val="24"/>
          <w:szCs w:val="24"/>
          <w:highlight w:val="none"/>
          <w:u w:val="single"/>
          <w:lang w:val="en-US" w:eastAsia="zh-CN" w:bidi="ar"/>
        </w:rPr>
        <w:t xml:space="preserve">                                       </w:t>
      </w:r>
      <w:r>
        <w:rPr>
          <w:rFonts w:hint="eastAsia" w:ascii="仿宋_GB2312" w:hAnsi="仿宋_GB2312" w:eastAsia="仿宋_GB2312" w:cs="宋体"/>
          <w:color w:val="auto"/>
          <w:kern w:val="0"/>
          <w:sz w:val="24"/>
          <w:szCs w:val="24"/>
          <w:highlight w:val="none"/>
          <w:lang w:val="en-US" w:eastAsia="zh-CN" w:bidi="ar"/>
        </w:rPr>
        <w:t>（盖单位公章）</w:t>
      </w:r>
    </w:p>
    <w:p w14:paraId="2BD611B7">
      <w:pPr>
        <w:keepNext w:val="0"/>
        <w:keepLines w:val="0"/>
        <w:widowControl w:val="0"/>
        <w:suppressLineNumbers w:val="0"/>
        <w:autoSpaceDE w:val="0"/>
        <w:autoSpaceDN w:val="0"/>
        <w:adjustRightInd w:val="0"/>
        <w:spacing w:before="0" w:beforeAutospacing="0" w:after="0" w:afterAutospacing="0" w:line="360" w:lineRule="auto"/>
        <w:ind w:left="0" w:right="0"/>
        <w:jc w:val="left"/>
        <w:rPr>
          <w:rFonts w:hint="eastAsia" w:ascii="仿宋_GB2312" w:hAnsi="仿宋_GB2312" w:eastAsia="仿宋_GB2312" w:cs="宋体"/>
          <w:color w:val="auto"/>
          <w:kern w:val="0"/>
          <w:sz w:val="24"/>
          <w:szCs w:val="24"/>
          <w:highlight w:val="none"/>
          <w:lang w:val="en-US"/>
        </w:rPr>
      </w:pPr>
      <w:r>
        <w:rPr>
          <w:rFonts w:hint="eastAsia" w:ascii="仿宋_GB2312" w:hAnsi="仿宋_GB2312" w:eastAsia="仿宋_GB2312" w:cs="宋体"/>
          <w:color w:val="auto"/>
          <w:kern w:val="0"/>
          <w:sz w:val="24"/>
          <w:szCs w:val="24"/>
          <w:highlight w:val="none"/>
          <w:lang w:val="en-US" w:eastAsia="zh-CN" w:bidi="ar"/>
        </w:rPr>
        <w:t>法定代表人或其委托代理人：</w:t>
      </w:r>
      <w:r>
        <w:rPr>
          <w:rFonts w:hint="eastAsia" w:ascii="仿宋_GB2312" w:hAnsi="仿宋_GB2312" w:eastAsia="仿宋_GB2312" w:cs="宋体"/>
          <w:color w:val="auto"/>
          <w:kern w:val="0"/>
          <w:sz w:val="24"/>
          <w:szCs w:val="24"/>
          <w:highlight w:val="none"/>
          <w:u w:val="single"/>
          <w:lang w:val="en-US" w:eastAsia="zh-CN" w:bidi="ar"/>
        </w:rPr>
        <w:t xml:space="preserve">                         </w:t>
      </w:r>
      <w:r>
        <w:rPr>
          <w:rFonts w:hint="eastAsia" w:ascii="仿宋_GB2312" w:hAnsi="仿宋_GB2312" w:eastAsia="仿宋_GB2312" w:cs="宋体"/>
          <w:color w:val="auto"/>
          <w:kern w:val="0"/>
          <w:sz w:val="24"/>
          <w:szCs w:val="24"/>
          <w:highlight w:val="none"/>
          <w:lang w:val="en-US" w:eastAsia="zh-CN" w:bidi="ar"/>
        </w:rPr>
        <w:t>（签字或盖章）</w:t>
      </w:r>
    </w:p>
    <w:p w14:paraId="6673A90D">
      <w:pPr>
        <w:keepNext w:val="0"/>
        <w:keepLines w:val="0"/>
        <w:widowControl w:val="0"/>
        <w:suppressLineNumbers w:val="0"/>
        <w:autoSpaceDE w:val="0"/>
        <w:autoSpaceDN w:val="0"/>
        <w:adjustRightInd w:val="0"/>
        <w:spacing w:before="0" w:beforeAutospacing="0" w:after="0" w:afterAutospacing="0" w:line="360" w:lineRule="auto"/>
        <w:ind w:left="0" w:right="0"/>
        <w:jc w:val="left"/>
        <w:rPr>
          <w:rFonts w:hint="eastAsia" w:ascii="仿宋_GB2312" w:hAnsi="仿宋_GB2312" w:eastAsia="仿宋_GB2312" w:cs="宋体"/>
          <w:color w:val="auto"/>
          <w:kern w:val="0"/>
          <w:sz w:val="24"/>
          <w:szCs w:val="24"/>
          <w:highlight w:val="none"/>
          <w:lang w:val="en-US"/>
        </w:rPr>
      </w:pPr>
    </w:p>
    <w:p w14:paraId="0B3CD187">
      <w:pPr>
        <w:keepNext w:val="0"/>
        <w:keepLines w:val="0"/>
        <w:widowControl w:val="0"/>
        <w:suppressLineNumbers w:val="0"/>
        <w:autoSpaceDE w:val="0"/>
        <w:autoSpaceDN w:val="0"/>
        <w:adjustRightInd w:val="0"/>
        <w:spacing w:before="0" w:beforeAutospacing="0" w:after="0" w:afterAutospacing="0" w:line="360" w:lineRule="auto"/>
        <w:ind w:left="0" w:right="0"/>
        <w:jc w:val="left"/>
        <w:rPr>
          <w:rFonts w:hint="eastAsia" w:ascii="仿宋_GB2312" w:hAnsi="仿宋_GB2312" w:eastAsia="仿宋_GB2312" w:cs="宋体"/>
          <w:color w:val="auto"/>
          <w:kern w:val="0"/>
          <w:sz w:val="24"/>
          <w:szCs w:val="24"/>
          <w:highlight w:val="none"/>
          <w:lang w:val="en-US"/>
        </w:rPr>
      </w:pPr>
      <w:r>
        <w:rPr>
          <w:rFonts w:hint="eastAsia" w:ascii="仿宋_GB2312" w:hAnsi="仿宋_GB2312" w:eastAsia="仿宋_GB2312" w:cs="宋体"/>
          <w:color w:val="auto"/>
          <w:kern w:val="0"/>
          <w:sz w:val="24"/>
          <w:szCs w:val="24"/>
          <w:highlight w:val="none"/>
          <w:lang w:val="en-US" w:eastAsia="zh-CN" w:bidi="ar"/>
        </w:rPr>
        <w:t>成员一名称：</w:t>
      </w:r>
      <w:r>
        <w:rPr>
          <w:rFonts w:hint="eastAsia" w:ascii="仿宋_GB2312" w:hAnsi="仿宋_GB2312" w:eastAsia="仿宋_GB2312" w:cs="宋体"/>
          <w:color w:val="auto"/>
          <w:kern w:val="0"/>
          <w:sz w:val="24"/>
          <w:szCs w:val="24"/>
          <w:highlight w:val="none"/>
          <w:u w:val="single"/>
          <w:lang w:val="en-US" w:eastAsia="zh-CN" w:bidi="ar"/>
        </w:rPr>
        <w:t xml:space="preserve">                                       </w:t>
      </w:r>
      <w:r>
        <w:rPr>
          <w:rFonts w:hint="eastAsia" w:ascii="仿宋_GB2312" w:hAnsi="仿宋_GB2312" w:eastAsia="仿宋_GB2312" w:cs="宋体"/>
          <w:color w:val="auto"/>
          <w:kern w:val="0"/>
          <w:sz w:val="24"/>
          <w:szCs w:val="24"/>
          <w:highlight w:val="none"/>
          <w:lang w:val="en-US" w:eastAsia="zh-CN" w:bidi="ar"/>
        </w:rPr>
        <w:t>（盖单位公章）</w:t>
      </w:r>
    </w:p>
    <w:p w14:paraId="75CA60C4">
      <w:pPr>
        <w:keepNext w:val="0"/>
        <w:keepLines w:val="0"/>
        <w:widowControl w:val="0"/>
        <w:suppressLineNumbers w:val="0"/>
        <w:autoSpaceDE w:val="0"/>
        <w:autoSpaceDN w:val="0"/>
        <w:adjustRightInd w:val="0"/>
        <w:spacing w:before="0" w:beforeAutospacing="0" w:after="0" w:afterAutospacing="0" w:line="360" w:lineRule="auto"/>
        <w:ind w:left="0" w:right="0"/>
        <w:jc w:val="left"/>
        <w:rPr>
          <w:rFonts w:hint="eastAsia" w:ascii="仿宋_GB2312" w:hAnsi="仿宋_GB2312" w:eastAsia="仿宋_GB2312" w:cs="宋体"/>
          <w:color w:val="auto"/>
          <w:kern w:val="0"/>
          <w:sz w:val="24"/>
          <w:szCs w:val="24"/>
          <w:highlight w:val="none"/>
          <w:lang w:val="en-US"/>
        </w:rPr>
      </w:pPr>
      <w:r>
        <w:rPr>
          <w:rFonts w:hint="eastAsia" w:ascii="仿宋_GB2312" w:hAnsi="仿宋_GB2312" w:eastAsia="仿宋_GB2312" w:cs="宋体"/>
          <w:color w:val="auto"/>
          <w:kern w:val="0"/>
          <w:sz w:val="24"/>
          <w:szCs w:val="24"/>
          <w:highlight w:val="none"/>
          <w:lang w:val="en-US" w:eastAsia="zh-CN" w:bidi="ar"/>
        </w:rPr>
        <w:t>法定代表人或其委托代理人：</w:t>
      </w:r>
      <w:r>
        <w:rPr>
          <w:rFonts w:hint="eastAsia" w:ascii="仿宋_GB2312" w:hAnsi="仿宋_GB2312" w:eastAsia="仿宋_GB2312" w:cs="宋体"/>
          <w:color w:val="auto"/>
          <w:kern w:val="0"/>
          <w:sz w:val="24"/>
          <w:szCs w:val="24"/>
          <w:highlight w:val="none"/>
          <w:u w:val="single"/>
          <w:lang w:val="en-US" w:eastAsia="zh-CN" w:bidi="ar"/>
        </w:rPr>
        <w:t xml:space="preserve">                         </w:t>
      </w:r>
      <w:r>
        <w:rPr>
          <w:rFonts w:hint="eastAsia" w:ascii="仿宋_GB2312" w:hAnsi="仿宋_GB2312" w:eastAsia="仿宋_GB2312" w:cs="宋体"/>
          <w:color w:val="auto"/>
          <w:kern w:val="0"/>
          <w:sz w:val="24"/>
          <w:szCs w:val="24"/>
          <w:highlight w:val="none"/>
          <w:lang w:val="en-US" w:eastAsia="zh-CN" w:bidi="ar"/>
        </w:rPr>
        <w:t>（签字或盖章）</w:t>
      </w:r>
    </w:p>
    <w:p w14:paraId="2047B51B">
      <w:pPr>
        <w:keepNext w:val="0"/>
        <w:keepLines w:val="0"/>
        <w:widowControl w:val="0"/>
        <w:suppressLineNumbers w:val="0"/>
        <w:autoSpaceDE w:val="0"/>
        <w:autoSpaceDN w:val="0"/>
        <w:adjustRightInd w:val="0"/>
        <w:spacing w:before="0" w:beforeAutospacing="0" w:after="0" w:afterAutospacing="0" w:line="360" w:lineRule="auto"/>
        <w:ind w:left="0" w:right="0"/>
        <w:jc w:val="left"/>
        <w:rPr>
          <w:rFonts w:hint="eastAsia" w:ascii="宋体" w:hAnsi="Times New Roman" w:eastAsia="宋体" w:cs="宋体"/>
          <w:color w:val="auto"/>
          <w:kern w:val="0"/>
          <w:szCs w:val="21"/>
          <w:highlight w:val="none"/>
          <w:lang w:val="en-US"/>
        </w:rPr>
      </w:pPr>
    </w:p>
    <w:p w14:paraId="7D1931C2">
      <w:pPr>
        <w:keepNext w:val="0"/>
        <w:keepLines w:val="0"/>
        <w:widowControl w:val="0"/>
        <w:suppressLineNumbers w:val="0"/>
        <w:autoSpaceDE w:val="0"/>
        <w:autoSpaceDN w:val="0"/>
        <w:adjustRightInd w:val="0"/>
        <w:spacing w:before="0" w:beforeAutospacing="0" w:after="0" w:afterAutospacing="0" w:line="360" w:lineRule="auto"/>
        <w:ind w:left="0" w:right="0"/>
        <w:jc w:val="left"/>
        <w:rPr>
          <w:rFonts w:hint="eastAsia" w:ascii="仿宋_GB2312" w:hAnsi="仿宋_GB2312" w:eastAsia="仿宋_GB2312" w:cs="宋体"/>
          <w:color w:val="auto"/>
          <w:kern w:val="0"/>
          <w:sz w:val="24"/>
          <w:szCs w:val="24"/>
          <w:highlight w:val="none"/>
          <w:lang w:val="en-US"/>
        </w:rPr>
      </w:pPr>
      <w:r>
        <w:rPr>
          <w:rFonts w:hint="eastAsia" w:ascii="仿宋_GB2312" w:hAnsi="仿宋_GB2312" w:eastAsia="仿宋_GB2312" w:cs="宋体"/>
          <w:color w:val="auto"/>
          <w:kern w:val="0"/>
          <w:sz w:val="24"/>
          <w:szCs w:val="24"/>
          <w:highlight w:val="none"/>
          <w:lang w:val="en-US" w:eastAsia="zh-CN" w:bidi="ar"/>
        </w:rPr>
        <w:t>成员二名称：</w:t>
      </w:r>
      <w:r>
        <w:rPr>
          <w:rFonts w:hint="eastAsia" w:ascii="仿宋_GB2312" w:hAnsi="仿宋_GB2312" w:eastAsia="仿宋_GB2312" w:cs="宋体"/>
          <w:color w:val="auto"/>
          <w:kern w:val="0"/>
          <w:sz w:val="24"/>
          <w:szCs w:val="24"/>
          <w:highlight w:val="none"/>
          <w:u w:val="single"/>
          <w:lang w:val="en-US" w:eastAsia="zh-CN" w:bidi="ar"/>
        </w:rPr>
        <w:t xml:space="preserve">                                       </w:t>
      </w:r>
      <w:r>
        <w:rPr>
          <w:rFonts w:hint="eastAsia" w:ascii="仿宋_GB2312" w:hAnsi="仿宋_GB2312" w:eastAsia="仿宋_GB2312" w:cs="宋体"/>
          <w:color w:val="auto"/>
          <w:kern w:val="0"/>
          <w:sz w:val="24"/>
          <w:szCs w:val="24"/>
          <w:highlight w:val="none"/>
          <w:lang w:val="en-US" w:eastAsia="zh-CN" w:bidi="ar"/>
        </w:rPr>
        <w:t>（盖单位公章）</w:t>
      </w:r>
    </w:p>
    <w:p w14:paraId="3DFFCE54">
      <w:pPr>
        <w:keepNext w:val="0"/>
        <w:keepLines w:val="0"/>
        <w:widowControl w:val="0"/>
        <w:suppressLineNumbers w:val="0"/>
        <w:autoSpaceDE w:val="0"/>
        <w:autoSpaceDN w:val="0"/>
        <w:adjustRightInd w:val="0"/>
        <w:spacing w:before="0" w:beforeAutospacing="0" w:after="0" w:afterAutospacing="0" w:line="360" w:lineRule="auto"/>
        <w:ind w:left="0" w:right="0"/>
        <w:jc w:val="left"/>
        <w:rPr>
          <w:rFonts w:hint="eastAsia" w:ascii="仿宋_GB2312" w:hAnsi="仿宋_GB2312" w:eastAsia="仿宋_GB2312" w:cs="宋体"/>
          <w:color w:val="auto"/>
          <w:kern w:val="0"/>
          <w:sz w:val="24"/>
          <w:szCs w:val="24"/>
          <w:highlight w:val="none"/>
          <w:lang w:val="en-US"/>
        </w:rPr>
      </w:pPr>
      <w:r>
        <w:rPr>
          <w:rFonts w:hint="eastAsia" w:ascii="仿宋_GB2312" w:hAnsi="仿宋_GB2312" w:eastAsia="仿宋_GB2312" w:cs="宋体"/>
          <w:color w:val="auto"/>
          <w:kern w:val="0"/>
          <w:sz w:val="24"/>
          <w:szCs w:val="24"/>
          <w:highlight w:val="none"/>
          <w:lang w:val="en-US" w:eastAsia="zh-CN" w:bidi="ar"/>
        </w:rPr>
        <w:t>法定代表人或其委托代理人：                         （签字或盖章）</w:t>
      </w:r>
    </w:p>
    <w:p w14:paraId="5BD77544">
      <w:pPr>
        <w:keepNext w:val="0"/>
        <w:keepLines w:val="0"/>
        <w:widowControl w:val="0"/>
        <w:suppressLineNumbers w:val="0"/>
        <w:autoSpaceDE w:val="0"/>
        <w:autoSpaceDN w:val="0"/>
        <w:adjustRightInd w:val="0"/>
        <w:spacing w:before="0" w:beforeAutospacing="0" w:after="0" w:afterAutospacing="0" w:line="360" w:lineRule="auto"/>
        <w:ind w:left="0" w:right="0"/>
        <w:jc w:val="left"/>
        <w:rPr>
          <w:rFonts w:hint="eastAsia" w:ascii="仿宋_GB2312" w:hAnsi="仿宋_GB2312" w:eastAsia="仿宋_GB2312" w:cs="宋体"/>
          <w:color w:val="auto"/>
          <w:kern w:val="0"/>
          <w:sz w:val="24"/>
          <w:szCs w:val="24"/>
          <w:highlight w:val="none"/>
          <w:lang w:val="en-US"/>
        </w:rPr>
      </w:pPr>
    </w:p>
    <w:p w14:paraId="1AF34029">
      <w:pPr>
        <w:keepNext w:val="0"/>
        <w:keepLines w:val="0"/>
        <w:widowControl w:val="0"/>
        <w:suppressLineNumbers w:val="0"/>
        <w:autoSpaceDE w:val="0"/>
        <w:autoSpaceDN w:val="0"/>
        <w:adjustRightInd w:val="0"/>
        <w:spacing w:before="0" w:beforeAutospacing="0" w:after="0" w:afterAutospacing="0" w:line="360" w:lineRule="auto"/>
        <w:ind w:left="0" w:right="0"/>
        <w:jc w:val="left"/>
        <w:rPr>
          <w:rFonts w:hint="eastAsia" w:ascii="仿宋_GB2312" w:hAnsi="仿宋_GB2312" w:eastAsia="仿宋_GB2312" w:cs="宋体"/>
          <w:color w:val="auto"/>
          <w:kern w:val="0"/>
          <w:sz w:val="24"/>
          <w:szCs w:val="24"/>
          <w:highlight w:val="none"/>
          <w:lang w:val="en-US"/>
        </w:rPr>
      </w:pPr>
    </w:p>
    <w:p w14:paraId="4D1A6EA5">
      <w:pPr>
        <w:keepNext w:val="0"/>
        <w:keepLines w:val="0"/>
        <w:widowControl w:val="0"/>
        <w:suppressLineNumbers w:val="0"/>
        <w:autoSpaceDE w:val="0"/>
        <w:autoSpaceDN w:val="0"/>
        <w:spacing w:before="0" w:beforeAutospacing="0" w:after="0" w:afterAutospacing="0" w:line="360" w:lineRule="auto"/>
        <w:ind w:left="4365" w:leftChars="1850" w:right="0" w:hanging="480" w:hangingChars="200"/>
        <w:jc w:val="both"/>
        <w:rPr>
          <w:rFonts w:hint="eastAsia" w:ascii="仿宋_GB2312" w:hAnsi="仿宋" w:eastAsia="仿宋_GB2312" w:cs="仿宋_GB2312"/>
          <w:color w:val="auto"/>
          <w:kern w:val="0"/>
          <w:sz w:val="24"/>
          <w:szCs w:val="24"/>
          <w:highlight w:val="none"/>
          <w:lang w:val="en-US"/>
        </w:rPr>
      </w:pPr>
      <w:r>
        <w:rPr>
          <w:rFonts w:hint="eastAsia" w:ascii="仿宋_GB2312" w:hAnsi="仿宋" w:eastAsia="仿宋_GB2312" w:cs="仿宋_GB2312"/>
          <w:color w:val="auto"/>
          <w:kern w:val="0"/>
          <w:sz w:val="24"/>
          <w:szCs w:val="24"/>
          <w:highlight w:val="none"/>
          <w:lang w:val="en-US" w:eastAsia="zh-CN" w:bidi="ar"/>
        </w:rPr>
        <w:t>供应商名称（电子签章）：</w:t>
      </w:r>
    </w:p>
    <w:p w14:paraId="6B18C392">
      <w:pPr>
        <w:keepNext w:val="0"/>
        <w:keepLines w:val="0"/>
        <w:widowControl w:val="0"/>
        <w:suppressLineNumbers w:val="0"/>
        <w:autoSpaceDE w:val="0"/>
        <w:autoSpaceDN w:val="0"/>
        <w:spacing w:before="0" w:beforeAutospacing="0" w:after="0" w:afterAutospacing="0" w:line="360" w:lineRule="auto"/>
        <w:ind w:left="0" w:right="0" w:firstLine="6120" w:firstLineChars="2550"/>
        <w:jc w:val="both"/>
        <w:rPr>
          <w:rFonts w:hint="eastAsia" w:ascii="仿宋_GB2312" w:hAnsi="仿宋" w:eastAsia="仿宋_GB2312" w:cs="仿宋_GB2312"/>
          <w:color w:val="auto"/>
          <w:kern w:val="0"/>
          <w:sz w:val="24"/>
          <w:szCs w:val="24"/>
          <w:highlight w:val="none"/>
          <w:lang w:val="zh-CN" w:eastAsia="zh-CN"/>
        </w:rPr>
      </w:pPr>
      <w:r>
        <w:rPr>
          <w:rFonts w:hint="eastAsia" w:ascii="仿宋_GB2312" w:hAnsi="仿宋" w:eastAsia="仿宋_GB2312" w:cs="仿宋_GB2312"/>
          <w:color w:val="auto"/>
          <w:kern w:val="0"/>
          <w:sz w:val="24"/>
          <w:szCs w:val="24"/>
          <w:highlight w:val="none"/>
          <w:lang w:val="zh-CN" w:eastAsia="zh-CN" w:bidi="ar"/>
        </w:rPr>
        <w:t>日期：  年  月   日</w:t>
      </w:r>
    </w:p>
    <w:p w14:paraId="7AE74F6E">
      <w:pPr>
        <w:keepNext w:val="0"/>
        <w:keepLines w:val="0"/>
        <w:widowControl w:val="0"/>
        <w:suppressLineNumbers w:val="0"/>
        <w:autoSpaceDE w:val="0"/>
        <w:autoSpaceDN w:val="0"/>
        <w:spacing w:before="0" w:beforeAutospacing="0" w:after="0" w:afterAutospacing="0" w:line="360" w:lineRule="auto"/>
        <w:ind w:left="0" w:right="0" w:firstLine="6120" w:firstLineChars="2550"/>
        <w:jc w:val="both"/>
        <w:rPr>
          <w:rFonts w:hint="eastAsia" w:ascii="仿宋_GB2312" w:hAnsi="仿宋" w:eastAsia="仿宋_GB2312" w:cs="仿宋_GB2312"/>
          <w:color w:val="auto"/>
          <w:kern w:val="0"/>
          <w:sz w:val="24"/>
          <w:szCs w:val="24"/>
          <w:highlight w:val="none"/>
          <w:lang w:val="zh-CN" w:eastAsia="zh-CN"/>
        </w:rPr>
      </w:pPr>
    </w:p>
    <w:p w14:paraId="691E7146">
      <w:pPr>
        <w:keepNext w:val="0"/>
        <w:keepLines w:val="0"/>
        <w:widowControl w:val="0"/>
        <w:suppressLineNumbers w:val="0"/>
        <w:autoSpaceDE w:val="0"/>
        <w:autoSpaceDN w:val="0"/>
        <w:spacing w:before="0" w:beforeAutospacing="0" w:after="0" w:afterAutospacing="0" w:line="360" w:lineRule="auto"/>
        <w:ind w:left="0" w:right="0" w:firstLine="6120" w:firstLineChars="2550"/>
        <w:jc w:val="both"/>
        <w:rPr>
          <w:rFonts w:hint="eastAsia" w:ascii="仿宋_GB2312" w:hAnsi="仿宋" w:eastAsia="仿宋_GB2312" w:cs="仿宋_GB2312"/>
          <w:color w:val="auto"/>
          <w:kern w:val="0"/>
          <w:sz w:val="24"/>
          <w:szCs w:val="24"/>
          <w:highlight w:val="none"/>
          <w:lang w:val="zh-CN" w:eastAsia="zh-CN"/>
        </w:rPr>
      </w:pPr>
    </w:p>
    <w:p w14:paraId="1B26F500">
      <w:pPr>
        <w:rPr>
          <w:rFonts w:hint="eastAsia" w:ascii="仿宋" w:hAnsi="仿宋" w:eastAsia="仿宋" w:cs="仿宋"/>
          <w:b/>
          <w:color w:val="auto"/>
          <w:kern w:val="2"/>
          <w:sz w:val="30"/>
          <w:szCs w:val="30"/>
          <w:highlight w:val="none"/>
          <w:lang w:val="en-US" w:eastAsia="zh-CN"/>
        </w:rPr>
      </w:pPr>
      <w:r>
        <w:rPr>
          <w:rFonts w:hint="eastAsia" w:ascii="仿宋" w:hAnsi="仿宋" w:eastAsia="仿宋" w:cs="仿宋"/>
          <w:b/>
          <w:color w:val="auto"/>
          <w:kern w:val="2"/>
          <w:sz w:val="30"/>
          <w:szCs w:val="30"/>
          <w:highlight w:val="none"/>
          <w:lang w:val="en-US" w:eastAsia="zh-CN"/>
        </w:rPr>
        <w:br w:type="page"/>
      </w:r>
    </w:p>
    <w:p w14:paraId="1272600F">
      <w:pPr>
        <w:pStyle w:val="17"/>
        <w:spacing w:line="500" w:lineRule="exact"/>
        <w:ind w:firstLine="602" w:firstLineChars="200"/>
        <w:rPr>
          <w:rFonts w:hint="eastAsia" w:ascii="仿宋" w:hAnsi="仿宋" w:eastAsia="仿宋" w:cs="仿宋"/>
          <w:b/>
          <w:color w:val="auto"/>
          <w:kern w:val="2"/>
          <w:sz w:val="30"/>
          <w:szCs w:val="30"/>
          <w:highlight w:val="none"/>
          <w:lang w:val="en-US" w:eastAsia="zh-CN"/>
        </w:rPr>
      </w:pPr>
      <w:r>
        <w:rPr>
          <w:rFonts w:hint="eastAsia" w:ascii="仿宋" w:hAnsi="仿宋" w:eastAsia="仿宋" w:cs="仿宋"/>
          <w:b/>
          <w:color w:val="auto"/>
          <w:kern w:val="2"/>
          <w:sz w:val="30"/>
          <w:szCs w:val="30"/>
          <w:highlight w:val="none"/>
          <w:lang w:val="en-US" w:eastAsia="zh-CN"/>
        </w:rPr>
        <w:t>八、中小企业声明函</w:t>
      </w:r>
    </w:p>
    <w:p w14:paraId="2B052BD5">
      <w:pPr>
        <w:spacing w:line="300" w:lineRule="auto"/>
        <w:ind w:firstLine="2200" w:firstLineChars="500"/>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中小企业声明函（服务）</w:t>
      </w:r>
    </w:p>
    <w:p w14:paraId="7C8842B0">
      <w:pPr>
        <w:pStyle w:val="13"/>
        <w:spacing w:after="0" w:line="360" w:lineRule="auto"/>
        <w:ind w:left="-426" w:right="142" w:firstLine="640"/>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本公司（联合体）郑重声明，根据《政府采购促进中小企业发展管理办法》（财库﹝2020﹞46号）的规定，本公司（联合体）参加</w:t>
      </w:r>
      <w:r>
        <w:rPr>
          <w:rFonts w:hint="eastAsia" w:ascii="仿宋" w:hAnsi="仿宋" w:cs="仿宋"/>
          <w:color w:val="auto"/>
          <w:sz w:val="24"/>
          <w:highlight w:val="none"/>
          <w:u w:val="single"/>
          <w:lang w:eastAsia="zh-CN"/>
        </w:rPr>
        <w:t>隆安县司法局</w:t>
      </w:r>
      <w:r>
        <w:rPr>
          <w:rFonts w:hint="eastAsia" w:ascii="仿宋" w:hAnsi="仿宋" w:eastAsia="仿宋" w:cs="仿宋"/>
          <w:color w:val="auto"/>
          <w:sz w:val="24"/>
          <w:highlight w:val="none"/>
        </w:rPr>
        <w:t>的</w:t>
      </w:r>
      <w:r>
        <w:rPr>
          <w:rFonts w:hint="eastAsia" w:ascii="仿宋" w:hAnsi="仿宋" w:cs="仿宋"/>
          <w:color w:val="auto"/>
          <w:sz w:val="24"/>
          <w:highlight w:val="none"/>
          <w:u w:val="single"/>
          <w:lang w:eastAsia="zh-CN"/>
        </w:rPr>
        <w:t>隆安县2025年村（社区）法律顾问服务采购项目</w:t>
      </w:r>
      <w:r>
        <w:rPr>
          <w:rFonts w:hint="eastAsia" w:ascii="仿宋" w:hAnsi="仿宋" w:eastAsia="仿宋" w:cs="仿宋"/>
          <w:color w:val="auto"/>
          <w:sz w:val="24"/>
          <w:highlight w:val="none"/>
        </w:rPr>
        <w:t>采购活动，提供的服务全部由符合政策要求的中小企业制造。相关企业（含联合体中的中小企业、签订分包意向协议的中小企业）的具体情况如下：</w:t>
      </w:r>
    </w:p>
    <w:p w14:paraId="49ABD375">
      <w:pPr>
        <w:tabs>
          <w:tab w:val="left" w:pos="1384"/>
          <w:tab w:val="left" w:pos="4562"/>
          <w:tab w:val="left" w:pos="6803"/>
        </w:tabs>
        <w:spacing w:line="360" w:lineRule="auto"/>
        <w:ind w:left="-426" w:right="-58" w:firstLine="655"/>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r>
        <w:rPr>
          <w:rFonts w:hint="eastAsia" w:ascii="仿宋" w:hAnsi="仿宋" w:eastAsia="仿宋" w:cs="仿宋"/>
          <w:color w:val="auto"/>
          <w:sz w:val="24"/>
          <w:highlight w:val="none"/>
          <w:u w:val="single"/>
        </w:rPr>
        <w:t>（标的名称）</w:t>
      </w:r>
      <w:r>
        <w:rPr>
          <w:rFonts w:hint="eastAsia" w:ascii="仿宋" w:hAnsi="仿宋" w:eastAsia="仿宋" w:cs="仿宋"/>
          <w:color w:val="auto"/>
          <w:sz w:val="24"/>
          <w:highlight w:val="none"/>
        </w:rPr>
        <w:t>，属于</w:t>
      </w:r>
      <w:r>
        <w:rPr>
          <w:rFonts w:hint="eastAsia" w:ascii="仿宋" w:hAnsi="仿宋" w:eastAsia="仿宋" w:cs="仿宋"/>
          <w:color w:val="auto"/>
          <w:sz w:val="24"/>
          <w:highlight w:val="none"/>
          <w:u w:val="single"/>
        </w:rPr>
        <w:t>（采购文件中明确的所属行业）</w:t>
      </w:r>
      <w:r>
        <w:rPr>
          <w:rFonts w:hint="eastAsia" w:ascii="仿宋" w:hAnsi="仿宋" w:eastAsia="仿宋" w:cs="仿宋"/>
          <w:color w:val="auto"/>
          <w:sz w:val="24"/>
          <w:highlight w:val="none"/>
        </w:rPr>
        <w:t>行业；制造商为</w:t>
      </w:r>
      <w:r>
        <w:rPr>
          <w:rFonts w:hint="eastAsia" w:ascii="仿宋" w:hAnsi="仿宋" w:eastAsia="仿宋" w:cs="仿宋"/>
          <w:color w:val="auto"/>
          <w:sz w:val="24"/>
          <w:highlight w:val="none"/>
          <w:u w:val="single"/>
        </w:rPr>
        <w:t>（企业名称）</w:t>
      </w:r>
      <w:r>
        <w:rPr>
          <w:rFonts w:hint="eastAsia" w:ascii="仿宋" w:hAnsi="仿宋" w:eastAsia="仿宋" w:cs="仿宋"/>
          <w:color w:val="auto"/>
          <w:sz w:val="24"/>
          <w:highlight w:val="none"/>
        </w:rPr>
        <w:t>，从业人员</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人，营业收入为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万元，资产总额为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万元，属于</w:t>
      </w:r>
      <w:r>
        <w:rPr>
          <w:rFonts w:hint="eastAsia" w:ascii="仿宋" w:hAnsi="仿宋" w:eastAsia="仿宋" w:cs="仿宋"/>
          <w:color w:val="auto"/>
          <w:sz w:val="24"/>
          <w:highlight w:val="none"/>
          <w:u w:val="single"/>
        </w:rPr>
        <w:t>（中型企业、小型企业、微型企业）</w:t>
      </w:r>
      <w:r>
        <w:rPr>
          <w:rFonts w:hint="eastAsia" w:ascii="仿宋" w:hAnsi="仿宋" w:eastAsia="仿宋" w:cs="仿宋"/>
          <w:color w:val="auto"/>
          <w:sz w:val="24"/>
          <w:highlight w:val="none"/>
        </w:rPr>
        <w:t>；</w:t>
      </w:r>
    </w:p>
    <w:p w14:paraId="35ED6D15">
      <w:pPr>
        <w:tabs>
          <w:tab w:val="left" w:pos="1065"/>
          <w:tab w:val="left" w:pos="6477"/>
        </w:tabs>
        <w:spacing w:line="360" w:lineRule="auto"/>
        <w:ind w:left="-426" w:right="-58" w:firstLine="655"/>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r>
        <w:rPr>
          <w:rFonts w:hint="eastAsia" w:ascii="仿宋" w:hAnsi="仿宋" w:eastAsia="仿宋" w:cs="仿宋"/>
          <w:color w:val="auto"/>
          <w:sz w:val="24"/>
          <w:highlight w:val="none"/>
          <w:u w:val="single"/>
        </w:rPr>
        <w:t>（标的名称）</w:t>
      </w:r>
      <w:r>
        <w:rPr>
          <w:rFonts w:hint="eastAsia" w:ascii="仿宋" w:hAnsi="仿宋" w:eastAsia="仿宋" w:cs="仿宋"/>
          <w:color w:val="auto"/>
          <w:sz w:val="24"/>
          <w:highlight w:val="none"/>
        </w:rPr>
        <w:t>，属于</w:t>
      </w:r>
      <w:r>
        <w:rPr>
          <w:rFonts w:hint="eastAsia" w:ascii="仿宋" w:hAnsi="仿宋" w:eastAsia="仿宋" w:cs="仿宋"/>
          <w:color w:val="auto"/>
          <w:sz w:val="24"/>
          <w:highlight w:val="none"/>
          <w:u w:val="single"/>
        </w:rPr>
        <w:t>（采购文件中明确的所属行业）</w:t>
      </w:r>
      <w:r>
        <w:rPr>
          <w:rFonts w:hint="eastAsia" w:ascii="仿宋" w:hAnsi="仿宋" w:eastAsia="仿宋" w:cs="仿宋"/>
          <w:color w:val="auto"/>
          <w:sz w:val="24"/>
          <w:highlight w:val="none"/>
        </w:rPr>
        <w:t>行业；制造商为</w:t>
      </w:r>
      <w:r>
        <w:rPr>
          <w:rFonts w:hint="eastAsia" w:ascii="仿宋" w:hAnsi="仿宋" w:eastAsia="仿宋" w:cs="仿宋"/>
          <w:color w:val="auto"/>
          <w:sz w:val="24"/>
          <w:highlight w:val="none"/>
          <w:u w:val="single"/>
        </w:rPr>
        <w:t>（企业名称）</w:t>
      </w:r>
      <w:r>
        <w:rPr>
          <w:rFonts w:hint="eastAsia" w:ascii="仿宋" w:hAnsi="仿宋" w:eastAsia="仿宋" w:cs="仿宋"/>
          <w:color w:val="auto"/>
          <w:sz w:val="24"/>
          <w:highlight w:val="none"/>
        </w:rPr>
        <w:t>，从业人员</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人，营业收入为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万元，资产总额为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万元，属于</w:t>
      </w:r>
      <w:r>
        <w:rPr>
          <w:rFonts w:hint="eastAsia" w:ascii="仿宋" w:hAnsi="仿宋" w:eastAsia="仿宋" w:cs="仿宋"/>
          <w:color w:val="auto"/>
          <w:sz w:val="24"/>
          <w:highlight w:val="none"/>
          <w:u w:val="single"/>
        </w:rPr>
        <w:t>（中型企业、小型企业、微型企业）</w:t>
      </w:r>
      <w:r>
        <w:rPr>
          <w:rFonts w:hint="eastAsia" w:ascii="仿宋" w:hAnsi="仿宋" w:eastAsia="仿宋" w:cs="仿宋"/>
          <w:color w:val="auto"/>
          <w:sz w:val="24"/>
          <w:highlight w:val="none"/>
        </w:rPr>
        <w:t>；</w:t>
      </w:r>
    </w:p>
    <w:p w14:paraId="4978BD42">
      <w:pPr>
        <w:pStyle w:val="13"/>
        <w:spacing w:after="0" w:line="360" w:lineRule="auto"/>
        <w:ind w:left="142" w:right="142"/>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p>
    <w:p w14:paraId="3E1E8B1D">
      <w:pPr>
        <w:pStyle w:val="13"/>
        <w:spacing w:after="0" w:line="360" w:lineRule="auto"/>
        <w:ind w:left="-405" w:leftChars="-193" w:right="142" w:firstLine="453" w:firstLineChars="189"/>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以上企业，不属于大企业的分支机构，不存在控股股东为大企业的情形，也不存在与大企业的负责人为同一人的情形。</w:t>
      </w:r>
    </w:p>
    <w:p w14:paraId="71B10A7F">
      <w:pPr>
        <w:pStyle w:val="13"/>
        <w:spacing w:after="0" w:line="360" w:lineRule="auto"/>
        <w:ind w:left="-426" w:right="142" w:firstLine="567"/>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本企业对上述声明内容的真实性负责。如有虚假，将依法承担相应责任。</w:t>
      </w:r>
    </w:p>
    <w:p w14:paraId="5F48A11D">
      <w:pPr>
        <w:pStyle w:val="13"/>
        <w:spacing w:after="0" w:line="360" w:lineRule="auto"/>
        <w:ind w:left="3960" w:right="1808"/>
        <w:contextualSpacing/>
        <w:rPr>
          <w:rFonts w:hint="eastAsia" w:ascii="仿宋" w:hAnsi="仿宋" w:eastAsia="仿宋" w:cs="仿宋"/>
          <w:color w:val="auto"/>
          <w:sz w:val="24"/>
          <w:highlight w:val="none"/>
        </w:rPr>
      </w:pPr>
    </w:p>
    <w:p w14:paraId="648EE79F">
      <w:pPr>
        <w:autoSpaceDE w:val="0"/>
        <w:autoSpaceDN w:val="0"/>
        <w:spacing w:line="360" w:lineRule="auto"/>
        <w:ind w:left="4335" w:leftChars="1950" w:hanging="240" w:hangingChars="1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供应商名称（电子签章）：</w:t>
      </w:r>
    </w:p>
    <w:p w14:paraId="651D921E">
      <w:pPr>
        <w:autoSpaceDE w:val="0"/>
        <w:autoSpaceDN w:val="0"/>
        <w:spacing w:line="360" w:lineRule="auto"/>
        <w:ind w:firstLine="6480" w:firstLineChars="2700"/>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日期：  年  月   日</w:t>
      </w:r>
    </w:p>
    <w:p w14:paraId="1780999A">
      <w:pPr>
        <w:pStyle w:val="13"/>
        <w:spacing w:after="0" w:line="360" w:lineRule="auto"/>
        <w:ind w:left="3960" w:right="1808"/>
        <w:contextualSpacing/>
        <w:rPr>
          <w:rFonts w:hint="eastAsia" w:ascii="仿宋" w:hAnsi="仿宋" w:eastAsia="仿宋" w:cs="仿宋"/>
          <w:color w:val="auto"/>
          <w:highlight w:val="none"/>
        </w:rPr>
      </w:pPr>
    </w:p>
    <w:p w14:paraId="4699321D">
      <w:pPr>
        <w:spacing w:line="360" w:lineRule="auto"/>
        <w:contextualSpacing/>
        <w:jc w:val="left"/>
        <w:rPr>
          <w:rFonts w:hint="eastAsia" w:ascii="仿宋" w:hAnsi="仿宋" w:eastAsia="仿宋" w:cs="仿宋"/>
          <w:color w:val="auto"/>
          <w:kern w:val="0"/>
          <w:sz w:val="24"/>
          <w:highlight w:val="none"/>
        </w:rPr>
      </w:pPr>
      <w:r>
        <w:rPr>
          <w:rFonts w:hint="eastAsia" w:ascii="仿宋" w:hAnsi="仿宋" w:eastAsia="仿宋" w:cs="仿宋"/>
          <w:color w:val="auto"/>
          <w:sz w:val="24"/>
          <w:highlight w:val="none"/>
        </w:rPr>
        <w:t>注：享受《政府采购促进中小企业发展管理办法》（财库〔2020〕46号）规定的中小企业扶持政策的，采购人、采购代理机构应当随成交结果公开成交供应商的《中小企业声明函》。从业人员、营业收入、资产总额填报上一年度数据，无上一年度数据的新成立企业可不填报。</w:t>
      </w:r>
    </w:p>
    <w:p w14:paraId="1FE3A4EC">
      <w:pPr>
        <w:keepNext w:val="0"/>
        <w:keepLines w:val="0"/>
        <w:widowControl w:val="0"/>
        <w:suppressLineNumbers w:val="0"/>
        <w:autoSpaceDE w:val="0"/>
        <w:autoSpaceDN w:val="0"/>
        <w:spacing w:before="0" w:beforeAutospacing="0" w:after="0" w:afterAutospacing="0" w:line="360" w:lineRule="auto"/>
        <w:ind w:left="0" w:right="0" w:firstLine="6120" w:firstLineChars="2550"/>
        <w:jc w:val="both"/>
        <w:rPr>
          <w:rFonts w:hint="eastAsia" w:ascii="仿宋_GB2312" w:hAnsi="仿宋" w:eastAsia="仿宋_GB2312" w:cs="仿宋_GB2312"/>
          <w:color w:val="auto"/>
          <w:kern w:val="0"/>
          <w:sz w:val="24"/>
          <w:szCs w:val="24"/>
          <w:highlight w:val="none"/>
          <w:lang w:val="zh-CN" w:eastAsia="zh-CN"/>
        </w:rPr>
      </w:pPr>
    </w:p>
    <w:p w14:paraId="34F420D3">
      <w:pPr>
        <w:keepNext w:val="0"/>
        <w:keepLines w:val="0"/>
        <w:widowControl w:val="0"/>
        <w:suppressLineNumbers w:val="0"/>
        <w:snapToGrid w:val="0"/>
        <w:spacing w:before="0" w:beforeAutospacing="0" w:after="0" w:afterAutospacing="0" w:line="360" w:lineRule="auto"/>
        <w:ind w:left="0" w:right="0" w:firstLine="602" w:firstLineChars="200"/>
        <w:jc w:val="both"/>
        <w:rPr>
          <w:rFonts w:hint="eastAsia" w:ascii="仿宋" w:hAnsi="仿宋" w:eastAsia="仿宋" w:cs="仿宋_GB2312"/>
          <w:b/>
          <w:bCs w:val="0"/>
          <w:color w:val="auto"/>
          <w:sz w:val="30"/>
          <w:szCs w:val="30"/>
          <w:highlight w:val="none"/>
          <w:lang w:val="en-US"/>
        </w:rPr>
      </w:pPr>
      <w:r>
        <w:rPr>
          <w:rFonts w:hint="eastAsia" w:ascii="仿宋" w:hAnsi="仿宋" w:eastAsia="仿宋" w:cs="仿宋_GB2312"/>
          <w:b/>
          <w:bCs w:val="0"/>
          <w:color w:val="auto"/>
          <w:kern w:val="2"/>
          <w:sz w:val="30"/>
          <w:szCs w:val="30"/>
          <w:highlight w:val="none"/>
          <w:lang w:val="en-US" w:eastAsia="zh-CN" w:bidi="ar"/>
        </w:rPr>
        <w:t>九、符合特定资格条件（如果项目要求）的有关证明材料（复印件）</w:t>
      </w:r>
    </w:p>
    <w:p w14:paraId="41EEC315">
      <w:pPr>
        <w:keepNext w:val="0"/>
        <w:keepLines w:val="0"/>
        <w:widowControl w:val="0"/>
        <w:suppressLineNumbers w:val="0"/>
        <w:autoSpaceDE w:val="0"/>
        <w:autoSpaceDN w:val="0"/>
        <w:spacing w:before="0" w:beforeAutospacing="0" w:after="0" w:afterAutospacing="0" w:line="360" w:lineRule="auto"/>
        <w:ind w:left="4335" w:leftChars="1950" w:right="0" w:hanging="240" w:hangingChars="100"/>
        <w:jc w:val="both"/>
        <w:rPr>
          <w:rFonts w:hint="eastAsia" w:ascii="仿宋_GB2312" w:hAnsi="仿宋" w:eastAsia="仿宋_GB2312" w:cs="仿宋_GB2312"/>
          <w:color w:val="auto"/>
          <w:kern w:val="0"/>
          <w:sz w:val="24"/>
          <w:szCs w:val="24"/>
          <w:highlight w:val="none"/>
          <w:lang w:val="en-US"/>
        </w:rPr>
      </w:pPr>
      <w:r>
        <w:rPr>
          <w:rFonts w:hint="eastAsia" w:ascii="仿宋_GB2312" w:hAnsi="仿宋" w:eastAsia="仿宋_GB2312" w:cs="仿宋_GB2312"/>
          <w:color w:val="auto"/>
          <w:kern w:val="0"/>
          <w:sz w:val="24"/>
          <w:szCs w:val="24"/>
          <w:highlight w:val="none"/>
          <w:lang w:val="en-US" w:eastAsia="zh-CN" w:bidi="ar"/>
        </w:rPr>
        <w:t>供应商名称（电子签章）：</w:t>
      </w:r>
    </w:p>
    <w:p w14:paraId="517D7D54">
      <w:pPr>
        <w:keepNext w:val="0"/>
        <w:keepLines w:val="0"/>
        <w:widowControl w:val="0"/>
        <w:suppressLineNumbers w:val="0"/>
        <w:autoSpaceDE w:val="0"/>
        <w:autoSpaceDN w:val="0"/>
        <w:spacing w:before="0" w:beforeAutospacing="0" w:after="0" w:afterAutospacing="0" w:line="360" w:lineRule="auto"/>
        <w:ind w:left="0" w:right="0" w:firstLine="6480" w:firstLineChars="2700"/>
        <w:jc w:val="both"/>
        <w:rPr>
          <w:rFonts w:hint="eastAsia" w:ascii="仿宋_GB2312" w:hAnsi="仿宋" w:eastAsia="仿宋_GB2312" w:cs="仿宋_GB2312"/>
          <w:color w:val="auto"/>
          <w:kern w:val="0"/>
          <w:sz w:val="24"/>
          <w:szCs w:val="24"/>
          <w:highlight w:val="none"/>
          <w:lang w:val="zh-CN" w:eastAsia="zh-CN"/>
        </w:rPr>
      </w:pPr>
      <w:r>
        <w:rPr>
          <w:rFonts w:hint="eastAsia" w:ascii="仿宋_GB2312" w:hAnsi="仿宋" w:eastAsia="仿宋_GB2312" w:cs="仿宋_GB2312"/>
          <w:color w:val="auto"/>
          <w:kern w:val="0"/>
          <w:sz w:val="24"/>
          <w:szCs w:val="24"/>
          <w:highlight w:val="none"/>
          <w:lang w:val="zh-CN" w:eastAsia="zh-CN" w:bidi="ar"/>
        </w:rPr>
        <w:t>日期：  年  月   日</w:t>
      </w:r>
    </w:p>
    <w:p w14:paraId="218D7C18">
      <w:pPr>
        <w:spacing w:line="360" w:lineRule="auto"/>
        <w:rPr>
          <w:rFonts w:hint="eastAsia" w:ascii="仿宋_GB2312" w:hAnsi="仿宋" w:eastAsia="仿宋_GB2312" w:cs="仿宋_GB2312"/>
          <w:color w:val="auto"/>
          <w:sz w:val="24"/>
          <w:szCs w:val="24"/>
          <w:highlight w:val="none"/>
          <w:lang w:val="zh-CN" w:eastAsia="zh-CN" w:bidi="ar"/>
        </w:rPr>
        <w:sectPr>
          <w:pgSz w:w="11910" w:h="16840"/>
          <w:pgMar w:top="1340" w:right="1500" w:bottom="280" w:left="1680" w:header="720" w:footer="720" w:gutter="0"/>
          <w:pgNumType w:fmt="decimal"/>
          <w:cols w:space="425" w:num="1"/>
          <w:docGrid w:type="lines" w:linePitch="312" w:charSpace="0"/>
        </w:sectPr>
      </w:pPr>
    </w:p>
    <w:p w14:paraId="3F3A59C9">
      <w:pPr>
        <w:pStyle w:val="3"/>
        <w:widowControl/>
        <w:jc w:val="center"/>
        <w:rPr>
          <w:rFonts w:hint="eastAsia" w:ascii="宋体" w:hAnsi="宋体" w:eastAsia="宋体" w:cs="宋体"/>
          <w:b w:val="0"/>
          <w:bCs/>
          <w:color w:val="auto"/>
          <w:highlight w:val="none"/>
          <w:lang w:val="en-US"/>
        </w:rPr>
      </w:pPr>
      <w:bookmarkStart w:id="73" w:name="_Toc31832"/>
      <w:bookmarkStart w:id="74" w:name="_Toc80205940"/>
      <w:r>
        <w:rPr>
          <w:rFonts w:hint="eastAsia" w:ascii="宋体" w:hAnsi="宋体" w:eastAsia="宋体" w:cs="宋体"/>
          <w:b w:val="0"/>
          <w:bCs w:val="0"/>
          <w:color w:val="auto"/>
          <w:highlight w:val="none"/>
          <w:lang w:eastAsia="zh-CN"/>
        </w:rPr>
        <w:t xml:space="preserve">第三节 </w:t>
      </w:r>
      <w:r>
        <w:rPr>
          <w:rFonts w:hint="eastAsia" w:ascii="宋体" w:hAnsi="宋体" w:eastAsia="宋体" w:cs="宋体"/>
          <w:b w:val="0"/>
          <w:bCs/>
          <w:color w:val="auto"/>
          <w:highlight w:val="none"/>
          <w:lang w:eastAsia="zh-CN"/>
        </w:rPr>
        <w:t>商务技术文件格式</w:t>
      </w:r>
      <w:bookmarkEnd w:id="73"/>
      <w:bookmarkEnd w:id="74"/>
    </w:p>
    <w:p w14:paraId="7203F0EC">
      <w:pPr>
        <w:keepNext w:val="0"/>
        <w:keepLines w:val="0"/>
        <w:widowControl w:val="0"/>
        <w:suppressLineNumbers w:val="0"/>
        <w:snapToGrid w:val="0"/>
        <w:spacing w:before="120" w:beforeLines="50" w:beforeAutospacing="0" w:after="50" w:afterAutospacing="0"/>
        <w:ind w:left="0" w:right="0"/>
        <w:jc w:val="both"/>
        <w:rPr>
          <w:rFonts w:hint="eastAsia" w:ascii="宋体" w:hAnsi="宋体" w:eastAsia="宋体" w:cs="宋体"/>
          <w:bCs/>
          <w:color w:val="auto"/>
          <w:sz w:val="32"/>
          <w:szCs w:val="20"/>
          <w:highlight w:val="none"/>
          <w:lang w:val="en-US"/>
        </w:rPr>
      </w:pPr>
      <w:r>
        <w:rPr>
          <w:rFonts w:hint="eastAsia" w:ascii="宋体" w:hAnsi="宋体" w:eastAsia="宋体" w:cs="宋体"/>
          <w:color w:val="auto"/>
          <w:kern w:val="2"/>
          <w:sz w:val="24"/>
          <w:szCs w:val="24"/>
          <w:highlight w:val="none"/>
          <w:lang w:val="en-US" w:eastAsia="zh-CN" w:bidi="ar"/>
        </w:rPr>
        <w:t xml:space="preserve">                                                    </w:t>
      </w:r>
      <w:r>
        <w:rPr>
          <w:rFonts w:hint="eastAsia" w:ascii="宋体" w:hAnsi="宋体" w:eastAsia="宋体" w:cs="宋体"/>
          <w:bCs/>
          <w:color w:val="auto"/>
          <w:kern w:val="2"/>
          <w:sz w:val="21"/>
          <w:szCs w:val="24"/>
          <w:highlight w:val="none"/>
          <w:lang w:val="en-US" w:eastAsia="zh-CN" w:bidi="ar"/>
        </w:rPr>
        <w:t>全流程电子文件</w:t>
      </w:r>
    </w:p>
    <w:p w14:paraId="6BD9B0B5">
      <w:pPr>
        <w:keepNext w:val="0"/>
        <w:keepLines w:val="0"/>
        <w:widowControl w:val="0"/>
        <w:suppressLineNumbers w:val="0"/>
        <w:snapToGrid w:val="0"/>
        <w:spacing w:before="120" w:beforeLines="50" w:beforeAutospacing="0" w:after="50" w:afterAutospacing="0"/>
        <w:ind w:left="0" w:right="0"/>
        <w:jc w:val="both"/>
        <w:rPr>
          <w:rFonts w:hint="eastAsia" w:ascii="宋体" w:hAnsi="宋体" w:eastAsia="宋体" w:cs="宋体"/>
          <w:color w:val="auto"/>
          <w:sz w:val="24"/>
          <w:szCs w:val="20"/>
          <w:highlight w:val="none"/>
          <w:lang w:val="en-US"/>
        </w:rPr>
      </w:pPr>
    </w:p>
    <w:p w14:paraId="433406BA">
      <w:pPr>
        <w:keepNext w:val="0"/>
        <w:keepLines w:val="0"/>
        <w:widowControl w:val="0"/>
        <w:suppressLineNumbers w:val="0"/>
        <w:snapToGrid w:val="0"/>
        <w:spacing w:before="120" w:beforeLines="50" w:beforeAutospacing="0" w:after="50" w:afterAutospacing="0"/>
        <w:ind w:left="0" w:right="0"/>
        <w:jc w:val="both"/>
        <w:rPr>
          <w:rFonts w:hint="eastAsia" w:ascii="宋体" w:hAnsi="宋体" w:eastAsia="宋体" w:cs="宋体"/>
          <w:color w:val="auto"/>
          <w:sz w:val="24"/>
          <w:szCs w:val="20"/>
          <w:highlight w:val="none"/>
          <w:lang w:val="en-US"/>
        </w:rPr>
      </w:pPr>
    </w:p>
    <w:p w14:paraId="1884B60A">
      <w:pPr>
        <w:keepNext w:val="0"/>
        <w:keepLines w:val="0"/>
        <w:widowControl w:val="0"/>
        <w:suppressLineNumbers w:val="0"/>
        <w:snapToGrid w:val="0"/>
        <w:spacing w:before="120" w:beforeLines="50" w:beforeAutospacing="0" w:after="50" w:afterAutospacing="0"/>
        <w:ind w:left="0" w:right="0"/>
        <w:jc w:val="both"/>
        <w:rPr>
          <w:rFonts w:hint="eastAsia" w:ascii="宋体" w:hAnsi="宋体" w:eastAsia="宋体" w:cs="宋体"/>
          <w:color w:val="auto"/>
          <w:sz w:val="24"/>
          <w:szCs w:val="20"/>
          <w:highlight w:val="none"/>
          <w:lang w:val="en-US"/>
        </w:rPr>
      </w:pPr>
    </w:p>
    <w:p w14:paraId="2B57007B">
      <w:pPr>
        <w:keepNext w:val="0"/>
        <w:keepLines w:val="0"/>
        <w:widowControl w:val="0"/>
        <w:suppressLineNumbers w:val="0"/>
        <w:snapToGrid w:val="0"/>
        <w:spacing w:before="120" w:beforeLines="50" w:beforeAutospacing="0" w:after="50" w:afterAutospacing="0"/>
        <w:ind w:left="0" w:right="0"/>
        <w:jc w:val="center"/>
        <w:rPr>
          <w:rFonts w:hint="eastAsia" w:ascii="方正小标宋简体" w:hAnsi="方正小标宋简体" w:eastAsia="方正小标宋简体" w:cs="方正小标宋简体"/>
          <w:bCs/>
          <w:color w:val="auto"/>
          <w:sz w:val="44"/>
          <w:szCs w:val="44"/>
          <w:highlight w:val="none"/>
          <w:lang w:val="en-US"/>
        </w:rPr>
      </w:pPr>
      <w:r>
        <w:rPr>
          <w:rFonts w:hint="eastAsia" w:ascii="方正小标宋简体" w:hAnsi="方正小标宋简体" w:eastAsia="方正小标宋简体" w:cs="方正小标宋简体"/>
          <w:bCs/>
          <w:color w:val="auto"/>
          <w:kern w:val="2"/>
          <w:sz w:val="44"/>
          <w:szCs w:val="44"/>
          <w:highlight w:val="none"/>
          <w:lang w:val="en-US" w:eastAsia="zh-CN" w:bidi="ar"/>
        </w:rPr>
        <w:t>商  务  技  术  文  件（封面）</w:t>
      </w:r>
    </w:p>
    <w:p w14:paraId="76976790">
      <w:pPr>
        <w:keepNext w:val="0"/>
        <w:keepLines w:val="0"/>
        <w:widowControl w:val="0"/>
        <w:suppressLineNumbers w:val="0"/>
        <w:snapToGrid w:val="0"/>
        <w:spacing w:before="120" w:beforeLines="50" w:beforeAutospacing="0" w:after="50" w:afterAutospacing="0"/>
        <w:ind w:left="0" w:right="0"/>
        <w:jc w:val="both"/>
        <w:rPr>
          <w:rFonts w:hint="eastAsia" w:ascii="宋体" w:hAnsi="宋体" w:eastAsia="宋体" w:cs="宋体"/>
          <w:bCs/>
          <w:color w:val="auto"/>
          <w:sz w:val="24"/>
          <w:szCs w:val="20"/>
          <w:highlight w:val="none"/>
          <w:lang w:val="en-US"/>
        </w:rPr>
      </w:pPr>
    </w:p>
    <w:p w14:paraId="1D9D982E">
      <w:pPr>
        <w:keepNext w:val="0"/>
        <w:keepLines w:val="0"/>
        <w:widowControl w:val="0"/>
        <w:suppressLineNumbers w:val="0"/>
        <w:snapToGrid w:val="0"/>
        <w:spacing w:before="120" w:beforeLines="50" w:beforeAutospacing="0" w:after="50" w:afterAutospacing="0"/>
        <w:ind w:left="0" w:right="0"/>
        <w:jc w:val="both"/>
        <w:rPr>
          <w:rFonts w:hint="eastAsia" w:ascii="宋体" w:hAnsi="宋体" w:eastAsia="宋体" w:cs="宋体"/>
          <w:bCs/>
          <w:color w:val="auto"/>
          <w:sz w:val="24"/>
          <w:szCs w:val="20"/>
          <w:highlight w:val="none"/>
          <w:lang w:val="en-US"/>
        </w:rPr>
      </w:pPr>
    </w:p>
    <w:p w14:paraId="152C8E7F">
      <w:pPr>
        <w:keepNext w:val="0"/>
        <w:keepLines w:val="0"/>
        <w:widowControl w:val="0"/>
        <w:suppressLineNumbers w:val="0"/>
        <w:snapToGrid w:val="0"/>
        <w:spacing w:before="120" w:beforeLines="50" w:beforeAutospacing="0" w:after="50" w:afterAutospacing="0"/>
        <w:ind w:left="0" w:right="0"/>
        <w:jc w:val="both"/>
        <w:rPr>
          <w:rFonts w:hint="eastAsia" w:ascii="宋体" w:hAnsi="宋体" w:eastAsia="宋体" w:cs="宋体"/>
          <w:bCs/>
          <w:color w:val="auto"/>
          <w:sz w:val="24"/>
          <w:szCs w:val="20"/>
          <w:highlight w:val="none"/>
          <w:lang w:val="en-US"/>
        </w:rPr>
      </w:pPr>
    </w:p>
    <w:p w14:paraId="2A170963">
      <w:pPr>
        <w:keepNext w:val="0"/>
        <w:keepLines w:val="0"/>
        <w:widowControl w:val="0"/>
        <w:suppressLineNumbers w:val="0"/>
        <w:snapToGrid w:val="0"/>
        <w:spacing w:before="120" w:beforeLines="50" w:beforeAutospacing="0" w:after="50" w:afterAutospacing="0"/>
        <w:ind w:left="0" w:right="0"/>
        <w:jc w:val="both"/>
        <w:rPr>
          <w:rFonts w:hint="eastAsia" w:ascii="宋体" w:hAnsi="宋体" w:eastAsia="宋体" w:cs="宋体"/>
          <w:bCs/>
          <w:color w:val="auto"/>
          <w:sz w:val="24"/>
          <w:szCs w:val="20"/>
          <w:highlight w:val="none"/>
          <w:lang w:val="en-US"/>
        </w:rPr>
      </w:pPr>
    </w:p>
    <w:p w14:paraId="195C0E27">
      <w:pPr>
        <w:keepNext w:val="0"/>
        <w:keepLines w:val="0"/>
        <w:widowControl w:val="0"/>
        <w:suppressLineNumbers w:val="0"/>
        <w:snapToGrid w:val="0"/>
        <w:spacing w:before="120" w:beforeLines="50" w:beforeAutospacing="0" w:after="50" w:afterAutospacing="0"/>
        <w:ind w:left="0" w:right="0"/>
        <w:jc w:val="both"/>
        <w:rPr>
          <w:rFonts w:hint="eastAsia" w:ascii="宋体" w:hAnsi="宋体" w:eastAsia="宋体" w:cs="宋体"/>
          <w:bCs/>
          <w:color w:val="auto"/>
          <w:sz w:val="24"/>
          <w:szCs w:val="20"/>
          <w:highlight w:val="none"/>
          <w:lang w:val="en-US"/>
        </w:rPr>
      </w:pPr>
    </w:p>
    <w:p w14:paraId="59146008">
      <w:pPr>
        <w:keepNext w:val="0"/>
        <w:keepLines w:val="0"/>
        <w:widowControl w:val="0"/>
        <w:suppressLineNumbers w:val="0"/>
        <w:snapToGrid w:val="0"/>
        <w:spacing w:before="120" w:beforeLines="50" w:beforeAutospacing="0" w:after="50" w:afterAutospacing="0"/>
        <w:ind w:left="0" w:right="0" w:firstLine="640" w:firstLineChars="200"/>
        <w:jc w:val="both"/>
        <w:rPr>
          <w:rFonts w:hint="eastAsia" w:ascii="宋体" w:hAnsi="宋体" w:eastAsia="宋体" w:cs="仿宋_GB2312"/>
          <w:bCs/>
          <w:color w:val="auto"/>
          <w:sz w:val="32"/>
          <w:szCs w:val="32"/>
          <w:highlight w:val="none"/>
          <w:lang w:val="en-US"/>
        </w:rPr>
      </w:pPr>
      <w:r>
        <w:rPr>
          <w:rFonts w:hint="eastAsia" w:ascii="宋体" w:hAnsi="宋体" w:eastAsia="宋体" w:cs="仿宋_GB2312"/>
          <w:bCs/>
          <w:color w:val="auto"/>
          <w:kern w:val="2"/>
          <w:sz w:val="32"/>
          <w:szCs w:val="32"/>
          <w:highlight w:val="none"/>
          <w:lang w:val="en-US" w:eastAsia="zh-CN" w:bidi="ar"/>
        </w:rPr>
        <w:t>项目名称：2026年一村（社区）一法律顾问项目采购</w:t>
      </w:r>
    </w:p>
    <w:p w14:paraId="20AE4F67">
      <w:pPr>
        <w:keepNext w:val="0"/>
        <w:keepLines w:val="0"/>
        <w:widowControl w:val="0"/>
        <w:suppressLineNumbers w:val="0"/>
        <w:snapToGrid w:val="0"/>
        <w:spacing w:before="120" w:beforeLines="50" w:beforeAutospacing="0" w:after="50" w:afterAutospacing="0"/>
        <w:ind w:left="0" w:right="0" w:firstLine="720" w:firstLineChars="225"/>
        <w:jc w:val="both"/>
        <w:rPr>
          <w:rFonts w:hint="eastAsia" w:ascii="宋体" w:hAnsi="宋体" w:eastAsia="宋体" w:cs="仿宋_GB2312"/>
          <w:bCs/>
          <w:color w:val="auto"/>
          <w:sz w:val="32"/>
          <w:szCs w:val="32"/>
          <w:highlight w:val="none"/>
          <w:lang w:val="en-US"/>
        </w:rPr>
      </w:pPr>
    </w:p>
    <w:p w14:paraId="06E7ADD4">
      <w:pPr>
        <w:keepNext w:val="0"/>
        <w:keepLines w:val="0"/>
        <w:widowControl w:val="0"/>
        <w:suppressLineNumbers w:val="0"/>
        <w:snapToGrid w:val="0"/>
        <w:spacing w:before="120" w:beforeLines="50" w:beforeAutospacing="0" w:after="50" w:afterAutospacing="0"/>
        <w:ind w:left="0" w:right="0" w:firstLine="640" w:firstLineChars="200"/>
        <w:jc w:val="both"/>
        <w:rPr>
          <w:rFonts w:hint="eastAsia" w:ascii="宋体" w:hAnsi="宋体" w:eastAsia="宋体" w:cs="仿宋_GB2312"/>
          <w:bCs/>
          <w:color w:val="auto"/>
          <w:sz w:val="32"/>
          <w:szCs w:val="32"/>
          <w:highlight w:val="none"/>
          <w:lang w:val="en-US"/>
        </w:rPr>
      </w:pPr>
      <w:r>
        <w:rPr>
          <w:rFonts w:hint="eastAsia" w:ascii="宋体" w:hAnsi="宋体" w:eastAsia="宋体" w:cs="仿宋_GB2312"/>
          <w:bCs/>
          <w:color w:val="auto"/>
          <w:kern w:val="2"/>
          <w:sz w:val="32"/>
          <w:szCs w:val="32"/>
          <w:highlight w:val="none"/>
          <w:lang w:val="en-US" w:eastAsia="zh-CN" w:bidi="ar"/>
        </w:rPr>
        <w:t>项目编号：</w:t>
      </w:r>
      <w:bookmarkStart w:id="75" w:name="PO_3000001868_PM001_7"/>
      <w:r>
        <w:rPr>
          <w:rFonts w:hint="eastAsia" w:ascii="宋体" w:hAnsi="宋体" w:eastAsia="宋体" w:cs="仿宋_GB2312"/>
          <w:bCs/>
          <w:color w:val="auto"/>
          <w:kern w:val="2"/>
          <w:sz w:val="32"/>
          <w:szCs w:val="32"/>
          <w:highlight w:val="none"/>
          <w:lang w:val="en-US" w:eastAsia="zh-CN" w:bidi="ar"/>
        </w:rPr>
        <w:t>[项目采购-项目编号_7]</w:t>
      </w:r>
      <w:bookmarkEnd w:id="75"/>
    </w:p>
    <w:p w14:paraId="63A35B8D">
      <w:pPr>
        <w:keepNext w:val="0"/>
        <w:keepLines w:val="0"/>
        <w:widowControl w:val="0"/>
        <w:suppressLineNumbers w:val="0"/>
        <w:snapToGrid w:val="0"/>
        <w:spacing w:before="120" w:beforeLines="50" w:beforeAutospacing="0" w:after="50" w:afterAutospacing="0"/>
        <w:ind w:left="0" w:right="0" w:firstLine="720" w:firstLineChars="225"/>
        <w:jc w:val="both"/>
        <w:rPr>
          <w:rFonts w:hint="eastAsia" w:ascii="宋体" w:hAnsi="宋体" w:eastAsia="宋体" w:cs="仿宋_GB2312"/>
          <w:bCs/>
          <w:color w:val="auto"/>
          <w:sz w:val="32"/>
          <w:szCs w:val="32"/>
          <w:highlight w:val="none"/>
          <w:lang w:val="en-US"/>
        </w:rPr>
      </w:pPr>
      <w:r>
        <w:rPr>
          <w:rFonts w:hint="eastAsia" w:ascii="宋体" w:hAnsi="宋体" w:eastAsia="宋体" w:cs="仿宋_GB2312"/>
          <w:bCs/>
          <w:color w:val="auto"/>
          <w:kern w:val="2"/>
          <w:sz w:val="32"/>
          <w:szCs w:val="32"/>
          <w:highlight w:val="none"/>
          <w:lang w:val="en-US" w:eastAsia="zh-CN" w:bidi="ar"/>
        </w:rPr>
        <w:t xml:space="preserve"> </w:t>
      </w:r>
    </w:p>
    <w:p w14:paraId="4570B89F">
      <w:pPr>
        <w:keepNext w:val="0"/>
        <w:keepLines w:val="0"/>
        <w:widowControl w:val="0"/>
        <w:suppressLineNumbers w:val="0"/>
        <w:snapToGrid w:val="0"/>
        <w:spacing w:before="120" w:beforeLines="50" w:beforeAutospacing="0" w:after="50" w:afterAutospacing="0"/>
        <w:ind w:left="0" w:right="0" w:firstLine="640" w:firstLineChars="200"/>
        <w:jc w:val="both"/>
        <w:rPr>
          <w:rFonts w:hint="eastAsia" w:ascii="宋体" w:hAnsi="宋体" w:eastAsia="宋体" w:cs="仿宋_GB2312"/>
          <w:bCs/>
          <w:color w:val="auto"/>
          <w:sz w:val="32"/>
          <w:szCs w:val="32"/>
          <w:highlight w:val="none"/>
          <w:lang w:val="en-US"/>
        </w:rPr>
      </w:pPr>
      <w:r>
        <w:rPr>
          <w:rFonts w:hint="eastAsia" w:ascii="宋体" w:hAnsi="宋体" w:eastAsia="宋体" w:cs="仿宋_GB2312"/>
          <w:bCs/>
          <w:color w:val="auto"/>
          <w:kern w:val="2"/>
          <w:sz w:val="32"/>
          <w:szCs w:val="32"/>
          <w:highlight w:val="none"/>
          <w:lang w:val="en-US" w:eastAsia="zh-CN" w:bidi="ar"/>
        </w:rPr>
        <w:t>所竞分标（如有则填写，无分标时填写“无”或者留空）：</w:t>
      </w:r>
    </w:p>
    <w:p w14:paraId="3C2C9F7F">
      <w:pPr>
        <w:keepNext w:val="0"/>
        <w:keepLines w:val="0"/>
        <w:widowControl w:val="0"/>
        <w:suppressLineNumbers w:val="0"/>
        <w:snapToGrid w:val="0"/>
        <w:spacing w:before="120" w:beforeLines="50" w:beforeAutospacing="0" w:after="50" w:afterAutospacing="0"/>
        <w:ind w:left="0" w:right="0" w:firstLine="720" w:firstLineChars="225"/>
        <w:jc w:val="both"/>
        <w:rPr>
          <w:rFonts w:hint="eastAsia" w:ascii="宋体" w:hAnsi="宋体" w:eastAsia="宋体" w:cs="仿宋_GB2312"/>
          <w:bCs/>
          <w:color w:val="auto"/>
          <w:sz w:val="32"/>
          <w:szCs w:val="32"/>
          <w:highlight w:val="none"/>
          <w:lang w:val="en-US"/>
        </w:rPr>
      </w:pPr>
    </w:p>
    <w:p w14:paraId="000DA564">
      <w:pPr>
        <w:pStyle w:val="10"/>
        <w:widowControl/>
        <w:snapToGrid w:val="0"/>
        <w:spacing w:before="50" w:beforeAutospacing="0" w:after="50" w:afterAutospacing="0"/>
        <w:ind w:left="0" w:right="0" w:firstLine="640" w:firstLineChars="200"/>
        <w:rPr>
          <w:rFonts w:hint="eastAsia" w:ascii="宋体" w:hAnsi="宋体" w:eastAsia="宋体" w:cs="仿宋_GB2312"/>
          <w:bCs/>
          <w:color w:val="auto"/>
          <w:sz w:val="32"/>
          <w:szCs w:val="32"/>
          <w:highlight w:val="none"/>
          <w:lang w:val="en-US"/>
        </w:rPr>
      </w:pPr>
      <w:r>
        <w:rPr>
          <w:rFonts w:hint="eastAsia" w:ascii="宋体" w:hAnsi="宋体" w:eastAsia="宋体" w:cs="仿宋_GB2312"/>
          <w:bCs/>
          <w:color w:val="auto"/>
          <w:sz w:val="32"/>
          <w:szCs w:val="32"/>
          <w:highlight w:val="none"/>
          <w:lang w:eastAsia="zh-CN"/>
        </w:rPr>
        <w:t>供应商名称：</w:t>
      </w:r>
    </w:p>
    <w:p w14:paraId="4C8A9093">
      <w:pPr>
        <w:pStyle w:val="10"/>
        <w:widowControl/>
        <w:snapToGrid w:val="0"/>
        <w:spacing w:before="50" w:beforeAutospacing="0" w:after="50" w:afterAutospacing="0"/>
        <w:ind w:left="0" w:right="0" w:firstLine="720" w:firstLineChars="225"/>
        <w:rPr>
          <w:rFonts w:hint="eastAsia" w:ascii="宋体" w:hAnsi="宋体" w:eastAsia="宋体" w:cs="仿宋_GB2312"/>
          <w:bCs/>
          <w:color w:val="auto"/>
          <w:sz w:val="32"/>
          <w:szCs w:val="32"/>
          <w:highlight w:val="none"/>
          <w:lang w:val="en-US"/>
        </w:rPr>
      </w:pPr>
    </w:p>
    <w:p w14:paraId="111699FE">
      <w:pPr>
        <w:pStyle w:val="10"/>
        <w:widowControl/>
        <w:snapToGrid w:val="0"/>
        <w:spacing w:before="50" w:beforeAutospacing="0" w:after="50" w:afterAutospacing="0"/>
        <w:ind w:left="0" w:right="0" w:firstLine="720" w:firstLineChars="225"/>
        <w:rPr>
          <w:rFonts w:hint="eastAsia" w:ascii="宋体" w:hAnsi="宋体" w:eastAsia="宋体" w:cs="仿宋_GB2312"/>
          <w:bCs/>
          <w:color w:val="auto"/>
          <w:sz w:val="32"/>
          <w:szCs w:val="32"/>
          <w:highlight w:val="none"/>
          <w:lang w:val="en-US"/>
        </w:rPr>
      </w:pPr>
    </w:p>
    <w:p w14:paraId="632CB89D">
      <w:pPr>
        <w:pStyle w:val="10"/>
        <w:widowControl/>
        <w:snapToGrid w:val="0"/>
        <w:spacing w:before="50" w:beforeAutospacing="0" w:after="50" w:afterAutospacing="0"/>
        <w:ind w:left="0" w:right="0" w:firstLine="1280" w:firstLineChars="400"/>
        <w:rPr>
          <w:rFonts w:hint="eastAsia" w:ascii="宋体" w:hAnsi="宋体" w:eastAsia="宋体" w:cs="仿宋_GB2312"/>
          <w:bCs/>
          <w:color w:val="auto"/>
          <w:sz w:val="32"/>
          <w:szCs w:val="32"/>
          <w:highlight w:val="none"/>
          <w:lang w:val="en-US"/>
        </w:rPr>
      </w:pPr>
    </w:p>
    <w:p w14:paraId="51B2839E">
      <w:pPr>
        <w:keepNext w:val="0"/>
        <w:keepLines w:val="0"/>
        <w:widowControl w:val="0"/>
        <w:suppressLineNumbers w:val="0"/>
        <w:snapToGrid w:val="0"/>
        <w:spacing w:before="120" w:beforeLines="50" w:beforeAutospacing="0" w:after="50" w:afterAutospacing="0"/>
        <w:ind w:left="0" w:right="0"/>
        <w:jc w:val="center"/>
        <w:rPr>
          <w:rFonts w:hint="eastAsia" w:ascii="宋体" w:hAnsi="宋体" w:eastAsia="宋体" w:cs="仿宋_GB2312"/>
          <w:color w:val="auto"/>
          <w:sz w:val="32"/>
          <w:szCs w:val="32"/>
          <w:highlight w:val="none"/>
          <w:lang w:val="en-US"/>
        </w:rPr>
      </w:pPr>
      <w:r>
        <w:rPr>
          <w:rFonts w:hint="eastAsia" w:ascii="宋体" w:hAnsi="宋体" w:eastAsia="宋体" w:cs="仿宋_GB2312"/>
          <w:color w:val="auto"/>
          <w:kern w:val="2"/>
          <w:sz w:val="32"/>
          <w:szCs w:val="32"/>
          <w:highlight w:val="none"/>
          <w:lang w:val="en-US" w:eastAsia="zh-CN" w:bidi="ar"/>
        </w:rPr>
        <w:t>年    月    日</w:t>
      </w:r>
    </w:p>
    <w:p w14:paraId="17D53555">
      <w:pPr>
        <w:spacing w:line="360" w:lineRule="auto"/>
        <w:rPr>
          <w:rFonts w:hint="eastAsia" w:ascii="宋体" w:hAnsi="宋体" w:eastAsia="宋体" w:cs="Times New Roman"/>
          <w:b/>
          <w:bCs/>
          <w:color w:val="auto"/>
          <w:kern w:val="2"/>
          <w:sz w:val="32"/>
          <w:szCs w:val="32"/>
          <w:highlight w:val="none"/>
          <w:lang w:val="en-US" w:eastAsia="zh-CN" w:bidi="ar"/>
        </w:rPr>
        <w:sectPr>
          <w:pgSz w:w="11910" w:h="16840"/>
          <w:pgMar w:top="1340" w:right="1500" w:bottom="280" w:left="1680" w:header="720" w:footer="720" w:gutter="0"/>
          <w:pgNumType w:fmt="decimal"/>
          <w:cols w:space="425" w:num="1"/>
          <w:docGrid w:type="lines" w:linePitch="312" w:charSpace="0"/>
        </w:sectPr>
      </w:pPr>
    </w:p>
    <w:p w14:paraId="2CD9FA34">
      <w:pPr>
        <w:keepNext w:val="0"/>
        <w:keepLines w:val="0"/>
        <w:widowControl w:val="0"/>
        <w:suppressLineNumbers w:val="0"/>
        <w:spacing w:before="0" w:beforeAutospacing="0" w:after="0" w:afterAutospacing="0"/>
        <w:ind w:left="0" w:right="0"/>
        <w:jc w:val="center"/>
        <w:rPr>
          <w:rFonts w:hint="eastAsia" w:ascii="仿宋_GB2312" w:hAnsi="仿宋" w:eastAsia="仿宋_GB2312" w:cs="仿宋_GB2312"/>
          <w:b/>
          <w:bCs w:val="0"/>
          <w:color w:val="auto"/>
          <w:kern w:val="0"/>
          <w:sz w:val="28"/>
          <w:szCs w:val="28"/>
          <w:highlight w:val="none"/>
          <w:lang w:val="en-US"/>
        </w:rPr>
      </w:pPr>
      <w:r>
        <w:rPr>
          <w:rFonts w:hint="eastAsia" w:ascii="仿宋_GB2312" w:hAnsi="仿宋" w:eastAsia="仿宋_GB2312" w:cs="仿宋_GB2312"/>
          <w:b/>
          <w:bCs w:val="0"/>
          <w:color w:val="auto"/>
          <w:kern w:val="0"/>
          <w:sz w:val="28"/>
          <w:szCs w:val="28"/>
          <w:highlight w:val="none"/>
          <w:lang w:val="en-US" w:eastAsia="zh-CN" w:bidi="ar"/>
        </w:rPr>
        <w:t>商务技术文件目录</w:t>
      </w:r>
    </w:p>
    <w:p w14:paraId="0F62E349">
      <w:pPr>
        <w:keepNext w:val="0"/>
        <w:keepLines w:val="0"/>
        <w:widowControl w:val="0"/>
        <w:suppressLineNumbers w:val="0"/>
        <w:spacing w:before="0" w:beforeAutospacing="0" w:after="0" w:afterAutospacing="0"/>
        <w:ind w:left="0" w:right="0"/>
        <w:jc w:val="center"/>
        <w:rPr>
          <w:rFonts w:hint="eastAsia" w:ascii="仿宋_GB2312" w:hAnsi="仿宋" w:eastAsia="仿宋_GB2312" w:cs="仿宋_GB2312"/>
          <w:b/>
          <w:bCs w:val="0"/>
          <w:color w:val="auto"/>
          <w:kern w:val="0"/>
          <w:sz w:val="28"/>
          <w:szCs w:val="28"/>
          <w:highlight w:val="none"/>
          <w:lang w:val="en-US"/>
        </w:rPr>
      </w:pPr>
    </w:p>
    <w:p w14:paraId="4C0946AB">
      <w:pPr>
        <w:pStyle w:val="83"/>
        <w:widowControl/>
        <w:spacing w:line="360" w:lineRule="auto"/>
        <w:rPr>
          <w:rFonts w:cs="仿宋_GB2312"/>
          <w:color w:val="auto"/>
          <w:highlight w:val="none"/>
          <w:lang w:val="en-US"/>
        </w:rPr>
      </w:pPr>
      <w:r>
        <w:rPr>
          <w:rFonts w:cs="仿宋_GB2312"/>
          <w:color w:val="auto"/>
          <w:highlight w:val="none"/>
          <w:lang w:eastAsia="zh-CN"/>
        </w:rPr>
        <w:t>一、无串标行为承诺函………………………………………………………（页码）</w:t>
      </w:r>
    </w:p>
    <w:p w14:paraId="604D50C6">
      <w:pPr>
        <w:pStyle w:val="83"/>
        <w:widowControl/>
        <w:spacing w:line="360" w:lineRule="auto"/>
        <w:rPr>
          <w:rFonts w:cs="仿宋_GB2312"/>
          <w:color w:val="auto"/>
          <w:highlight w:val="none"/>
          <w:lang w:val="en-US"/>
        </w:rPr>
      </w:pPr>
      <w:r>
        <w:rPr>
          <w:rFonts w:cs="仿宋_GB2312"/>
          <w:color w:val="auto"/>
          <w:highlight w:val="none"/>
          <w:lang w:eastAsia="zh-CN"/>
        </w:rPr>
        <w:t>二、法定代表人身份证明及法定代表人有效身份证正反面复印件………（页码）</w:t>
      </w:r>
    </w:p>
    <w:p w14:paraId="47F417B2">
      <w:pPr>
        <w:pStyle w:val="83"/>
        <w:widowControl/>
        <w:spacing w:line="360" w:lineRule="auto"/>
        <w:rPr>
          <w:rFonts w:cs="仿宋_GB2312"/>
          <w:color w:val="auto"/>
          <w:highlight w:val="none"/>
          <w:lang w:val="en-US"/>
        </w:rPr>
      </w:pPr>
      <w:r>
        <w:rPr>
          <w:rFonts w:cs="仿宋_GB2312"/>
          <w:color w:val="auto"/>
          <w:highlight w:val="none"/>
          <w:lang w:eastAsia="zh-CN"/>
        </w:rPr>
        <w:t>三、法定代表人授权委托书（如有委托时）………………………………（页码）</w:t>
      </w:r>
    </w:p>
    <w:p w14:paraId="3C3F5D29">
      <w:pPr>
        <w:pStyle w:val="83"/>
        <w:widowControl/>
        <w:spacing w:line="360" w:lineRule="auto"/>
        <w:rPr>
          <w:rFonts w:cs="仿宋_GB2312"/>
          <w:color w:val="auto"/>
          <w:highlight w:val="none"/>
          <w:lang w:val="en-US"/>
        </w:rPr>
      </w:pPr>
      <w:r>
        <w:rPr>
          <w:rFonts w:cs="仿宋_GB2312"/>
          <w:color w:val="auto"/>
          <w:highlight w:val="none"/>
          <w:lang w:eastAsia="zh-CN"/>
        </w:rPr>
        <w:t>四、</w:t>
      </w:r>
      <w:r>
        <w:rPr>
          <w:rFonts w:cs="仿宋_GB2312"/>
          <w:color w:val="auto"/>
          <w:highlight w:val="none"/>
          <w:lang w:val="zh-CN" w:eastAsia="zh-CN"/>
        </w:rPr>
        <w:t>商务条款偏离表………………………………</w:t>
      </w:r>
      <w:r>
        <w:rPr>
          <w:rFonts w:cs="仿宋_GB2312"/>
          <w:color w:val="auto"/>
          <w:highlight w:val="none"/>
          <w:lang w:eastAsia="zh-CN"/>
        </w:rPr>
        <w:t>…………………………（页码）</w:t>
      </w:r>
    </w:p>
    <w:p w14:paraId="54421B30">
      <w:pPr>
        <w:pStyle w:val="83"/>
        <w:widowControl/>
        <w:spacing w:line="360" w:lineRule="auto"/>
        <w:rPr>
          <w:rFonts w:cs="仿宋_GB2312"/>
          <w:color w:val="auto"/>
          <w:highlight w:val="none"/>
          <w:lang w:val="en-US"/>
        </w:rPr>
      </w:pPr>
      <w:bookmarkStart w:id="76" w:name="OLE_LINK6"/>
      <w:bookmarkStart w:id="77" w:name="OLE_LINK7"/>
      <w:bookmarkStart w:id="78" w:name="OLE_LINK5"/>
      <w:r>
        <w:rPr>
          <w:rFonts w:cs="仿宋_GB2312"/>
          <w:color w:val="auto"/>
          <w:highlight w:val="none"/>
          <w:lang w:eastAsia="zh-CN"/>
        </w:rPr>
        <w:t>五、竞标人情况介绍</w:t>
      </w:r>
      <w:r>
        <w:rPr>
          <w:rFonts w:cs="仿宋_GB2312"/>
          <w:color w:val="auto"/>
          <w:highlight w:val="none"/>
          <w:lang w:val="zh-CN" w:eastAsia="zh-CN"/>
        </w:rPr>
        <w:t>………………………………</w:t>
      </w:r>
      <w:r>
        <w:rPr>
          <w:rFonts w:cs="仿宋_GB2312"/>
          <w:color w:val="auto"/>
          <w:highlight w:val="none"/>
          <w:lang w:eastAsia="zh-CN"/>
        </w:rPr>
        <w:t>…………………………（页码）</w:t>
      </w:r>
    </w:p>
    <w:p w14:paraId="29B0A7E6">
      <w:pPr>
        <w:pStyle w:val="83"/>
        <w:widowControl/>
        <w:spacing w:line="360" w:lineRule="auto"/>
        <w:rPr>
          <w:rFonts w:cs="仿宋_GB2312"/>
          <w:color w:val="auto"/>
          <w:highlight w:val="none"/>
          <w:lang w:val="en-US"/>
        </w:rPr>
      </w:pPr>
      <w:r>
        <w:rPr>
          <w:rFonts w:cs="仿宋_GB2312"/>
          <w:color w:val="auto"/>
          <w:highlight w:val="none"/>
          <w:lang w:eastAsia="zh-CN"/>
        </w:rPr>
        <w:t>六、供应商类似业绩的证明文件（如有要求）</w:t>
      </w:r>
      <w:r>
        <w:rPr>
          <w:rFonts w:cs="仿宋_GB2312"/>
          <w:color w:val="auto"/>
          <w:highlight w:val="none"/>
          <w:lang w:val="zh-CN" w:eastAsia="zh-CN"/>
        </w:rPr>
        <w:t>……………………………</w:t>
      </w:r>
      <w:r>
        <w:rPr>
          <w:rFonts w:cs="仿宋_GB2312"/>
          <w:color w:val="auto"/>
          <w:highlight w:val="none"/>
          <w:lang w:eastAsia="zh-CN"/>
        </w:rPr>
        <w:t>（页码）</w:t>
      </w:r>
      <w:bookmarkEnd w:id="76"/>
      <w:bookmarkEnd w:id="77"/>
    </w:p>
    <w:bookmarkEnd w:id="78"/>
    <w:p w14:paraId="7CABAA5A">
      <w:pPr>
        <w:pStyle w:val="83"/>
        <w:widowControl/>
        <w:spacing w:line="360" w:lineRule="auto"/>
        <w:rPr>
          <w:rFonts w:cs="仿宋_GB2312"/>
          <w:color w:val="auto"/>
          <w:highlight w:val="none"/>
          <w:lang w:val="en-US"/>
        </w:rPr>
      </w:pPr>
      <w:r>
        <w:rPr>
          <w:rFonts w:cs="仿宋_GB2312"/>
          <w:color w:val="auto"/>
          <w:highlight w:val="none"/>
          <w:lang w:eastAsia="zh-CN"/>
        </w:rPr>
        <w:t>七、服务需求偏离表…………………………………………………………（页码）</w:t>
      </w:r>
    </w:p>
    <w:p w14:paraId="7BF4AA92">
      <w:pPr>
        <w:pStyle w:val="83"/>
        <w:widowControl/>
        <w:spacing w:line="360" w:lineRule="auto"/>
        <w:rPr>
          <w:rFonts w:cs="仿宋_GB2312"/>
          <w:color w:val="auto"/>
          <w:highlight w:val="none"/>
          <w:lang w:val="en-US"/>
        </w:rPr>
      </w:pPr>
      <w:r>
        <w:rPr>
          <w:rFonts w:cs="仿宋_GB2312"/>
          <w:color w:val="auto"/>
          <w:highlight w:val="none"/>
          <w:lang w:eastAsia="zh-CN"/>
        </w:rPr>
        <w:t>八、组织服务方案……………………………………………………………（页码）</w:t>
      </w:r>
    </w:p>
    <w:p w14:paraId="0E1AFF1B">
      <w:pPr>
        <w:pStyle w:val="83"/>
        <w:widowControl/>
        <w:spacing w:line="360" w:lineRule="auto"/>
        <w:rPr>
          <w:rFonts w:cs="仿宋_GB2312"/>
          <w:color w:val="auto"/>
          <w:highlight w:val="none"/>
          <w:lang w:val="en-US"/>
        </w:rPr>
      </w:pPr>
      <w:r>
        <w:rPr>
          <w:rFonts w:cs="仿宋_GB2312"/>
          <w:color w:val="auto"/>
          <w:highlight w:val="none"/>
          <w:lang w:eastAsia="zh-CN"/>
        </w:rPr>
        <w:t>九、售后服务方案………………………………</w:t>
      </w:r>
      <w:r>
        <w:rPr>
          <w:rFonts w:cs="仿宋_GB2312"/>
          <w:color w:val="auto"/>
          <w:highlight w:val="none"/>
          <w:lang w:val="zh-CN" w:eastAsia="zh-CN"/>
        </w:rPr>
        <w:t>………</w:t>
      </w:r>
      <w:r>
        <w:rPr>
          <w:rFonts w:cs="仿宋_GB2312"/>
          <w:color w:val="auto"/>
          <w:highlight w:val="none"/>
          <w:lang w:eastAsia="zh-CN"/>
        </w:rPr>
        <w:t>……………………（页码）</w:t>
      </w:r>
    </w:p>
    <w:p w14:paraId="76E0240A">
      <w:pPr>
        <w:pStyle w:val="83"/>
        <w:widowControl/>
        <w:spacing w:line="360" w:lineRule="auto"/>
        <w:rPr>
          <w:rFonts w:cs="仿宋_GB2312"/>
          <w:color w:val="auto"/>
          <w:highlight w:val="none"/>
          <w:lang w:val="en-US"/>
        </w:rPr>
      </w:pPr>
      <w:r>
        <w:rPr>
          <w:rFonts w:cs="仿宋_GB2312"/>
          <w:color w:val="auto"/>
          <w:highlight w:val="none"/>
          <w:lang w:eastAsia="zh-CN"/>
        </w:rPr>
        <w:t>十、</w:t>
      </w:r>
      <w:r>
        <w:rPr>
          <w:rFonts w:cs="仿宋_GB2312"/>
          <w:color w:val="auto"/>
          <w:highlight w:val="none"/>
          <w:lang w:val="zh-CN" w:eastAsia="zh-CN"/>
        </w:rPr>
        <w:t>项目实施人员一览表………………………………</w:t>
      </w:r>
      <w:r>
        <w:rPr>
          <w:rFonts w:cs="仿宋_GB2312"/>
          <w:color w:val="auto"/>
          <w:highlight w:val="none"/>
          <w:lang w:eastAsia="zh-CN"/>
        </w:rPr>
        <w:t>……………………（页码）</w:t>
      </w:r>
    </w:p>
    <w:p w14:paraId="556D922A">
      <w:pPr>
        <w:pStyle w:val="83"/>
        <w:widowControl/>
        <w:spacing w:line="360" w:lineRule="auto"/>
        <w:rPr>
          <w:rFonts w:cs="仿宋_GB2312"/>
          <w:color w:val="auto"/>
          <w:highlight w:val="none"/>
          <w:lang w:val="en-US"/>
        </w:rPr>
      </w:pPr>
      <w:r>
        <w:rPr>
          <w:rFonts w:cs="仿宋_GB2312"/>
          <w:color w:val="auto"/>
          <w:highlight w:val="none"/>
          <w:lang w:eastAsia="zh-CN"/>
        </w:rPr>
        <w:t>十一、服务需求、商务条款要求提供的其他材料</w:t>
      </w:r>
      <w:r>
        <w:rPr>
          <w:rFonts w:cs="仿宋_GB2312"/>
          <w:color w:val="auto"/>
          <w:highlight w:val="none"/>
          <w:lang w:val="zh-CN" w:eastAsia="zh-CN"/>
        </w:rPr>
        <w:t>…………………</w:t>
      </w:r>
      <w:r>
        <w:rPr>
          <w:rFonts w:cs="仿宋_GB2312"/>
          <w:color w:val="auto"/>
          <w:highlight w:val="none"/>
          <w:lang w:eastAsia="zh-CN"/>
        </w:rPr>
        <w:t>………（页码）</w:t>
      </w:r>
    </w:p>
    <w:p w14:paraId="02307E3D">
      <w:pPr>
        <w:keepNext w:val="0"/>
        <w:keepLines w:val="0"/>
        <w:widowControl w:val="0"/>
        <w:suppressLineNumbers w:val="0"/>
        <w:spacing w:before="0" w:beforeAutospacing="0" w:after="0" w:afterAutospacing="0" w:line="360" w:lineRule="auto"/>
        <w:ind w:left="0" w:right="0"/>
        <w:jc w:val="both"/>
        <w:rPr>
          <w:rFonts w:hint="eastAsia" w:ascii="仿宋_GB2312" w:hAnsi="仿宋" w:eastAsia="仿宋_GB2312" w:cs="仿宋_GB2312"/>
          <w:b/>
          <w:bCs/>
          <w:color w:val="auto"/>
          <w:sz w:val="24"/>
          <w:szCs w:val="24"/>
          <w:highlight w:val="none"/>
          <w:lang w:val="en-US"/>
        </w:rPr>
      </w:pPr>
      <w:r>
        <w:rPr>
          <w:rFonts w:hint="eastAsia" w:ascii="仿宋_GB2312" w:hAnsi="仿宋" w:eastAsia="仿宋_GB2312" w:cs="仿宋_GB2312"/>
          <w:b/>
          <w:bCs/>
          <w:color w:val="auto"/>
          <w:kern w:val="2"/>
          <w:sz w:val="24"/>
          <w:szCs w:val="24"/>
          <w:highlight w:val="none"/>
          <w:lang w:val="en-US" w:eastAsia="zh-CN" w:bidi="ar"/>
        </w:rPr>
        <w:t>注：以上目录是基本格式要求，各供应商可根据自身情况进一步向下增加内容或细化。</w:t>
      </w:r>
    </w:p>
    <w:p w14:paraId="34D1E31E">
      <w:pPr>
        <w:keepNext w:val="0"/>
        <w:keepLines w:val="0"/>
        <w:widowControl w:val="0"/>
        <w:suppressLineNumbers w:val="0"/>
        <w:spacing w:before="0" w:beforeAutospacing="0" w:after="0" w:afterAutospacing="0" w:line="400" w:lineRule="exact"/>
        <w:ind w:left="0" w:right="0"/>
        <w:jc w:val="both"/>
        <w:rPr>
          <w:rFonts w:hint="eastAsia" w:ascii="仿宋_GB2312" w:hAnsi="仿宋_GB2312" w:eastAsia="仿宋_GB2312" w:cs="仿宋_GB2312"/>
          <w:color w:val="auto"/>
          <w:sz w:val="32"/>
          <w:szCs w:val="32"/>
          <w:highlight w:val="none"/>
          <w:lang w:val="en-US"/>
        </w:rPr>
      </w:pPr>
    </w:p>
    <w:p w14:paraId="480C1A69">
      <w:pPr>
        <w:keepNext w:val="0"/>
        <w:keepLines w:val="0"/>
        <w:widowControl w:val="0"/>
        <w:suppressLineNumbers w:val="0"/>
        <w:spacing w:before="0" w:beforeAutospacing="0" w:after="0" w:afterAutospacing="0" w:line="520" w:lineRule="exact"/>
        <w:ind w:left="0" w:right="0" w:firstLine="880" w:firstLineChars="200"/>
        <w:jc w:val="both"/>
        <w:rPr>
          <w:rFonts w:hint="eastAsia" w:ascii="方正小标宋简体" w:hAnsi="方正小标宋简体" w:eastAsia="方正小标宋简体" w:cs="方正小标宋简体"/>
          <w:color w:val="auto"/>
          <w:sz w:val="44"/>
          <w:szCs w:val="44"/>
          <w:highlight w:val="none"/>
          <w:lang w:val="en-US"/>
        </w:rPr>
      </w:pPr>
      <w:r>
        <w:rPr>
          <w:rFonts w:hint="eastAsia" w:ascii="方正小标宋简体" w:hAnsi="方正小标宋简体" w:eastAsia="方正小标宋简体" w:cs="方正小标宋简体"/>
          <w:color w:val="auto"/>
          <w:kern w:val="2"/>
          <w:sz w:val="44"/>
          <w:szCs w:val="44"/>
          <w:highlight w:val="none"/>
          <w:lang w:val="en-US" w:eastAsia="zh-CN" w:bidi="ar"/>
        </w:rPr>
        <w:br w:type="page"/>
      </w:r>
      <w:r>
        <w:rPr>
          <w:rFonts w:hint="eastAsia" w:ascii="仿宋" w:hAnsi="仿宋" w:eastAsia="仿宋" w:cs="仿宋_GB2312"/>
          <w:b/>
          <w:bCs w:val="0"/>
          <w:color w:val="auto"/>
          <w:kern w:val="2"/>
          <w:sz w:val="30"/>
          <w:szCs w:val="30"/>
          <w:highlight w:val="none"/>
          <w:lang w:val="en-US" w:eastAsia="zh-CN" w:bidi="ar"/>
        </w:rPr>
        <w:t>一、无串标行为承诺函</w:t>
      </w:r>
    </w:p>
    <w:p w14:paraId="07048EB8">
      <w:pPr>
        <w:keepNext w:val="0"/>
        <w:keepLines w:val="0"/>
        <w:widowControl w:val="0"/>
        <w:suppressLineNumbers w:val="0"/>
        <w:spacing w:before="0" w:beforeAutospacing="0" w:after="0" w:afterAutospacing="0" w:line="520" w:lineRule="exact"/>
        <w:ind w:left="0" w:right="0"/>
        <w:jc w:val="center"/>
        <w:rPr>
          <w:rFonts w:hint="eastAsia" w:ascii="方正小标宋简体" w:hAnsi="方正小标宋简体" w:eastAsia="方正小标宋简体" w:cs="方正小标宋简体"/>
          <w:color w:val="auto"/>
          <w:sz w:val="44"/>
          <w:szCs w:val="44"/>
          <w:highlight w:val="none"/>
          <w:lang w:val="en-US"/>
        </w:rPr>
      </w:pPr>
    </w:p>
    <w:p w14:paraId="77F0073E">
      <w:pPr>
        <w:keepNext w:val="0"/>
        <w:keepLines w:val="0"/>
        <w:widowControl w:val="0"/>
        <w:suppressLineNumbers w:val="0"/>
        <w:spacing w:before="0" w:beforeAutospacing="0" w:after="0" w:afterAutospacing="0" w:line="520" w:lineRule="exact"/>
        <w:ind w:left="0" w:right="0"/>
        <w:jc w:val="center"/>
        <w:rPr>
          <w:rFonts w:hint="eastAsia" w:ascii="仿宋_GB2312" w:hAnsi="仿宋_GB2312" w:eastAsia="仿宋_GB2312" w:cs="仿宋_GB2312"/>
          <w:color w:val="auto"/>
          <w:sz w:val="32"/>
          <w:szCs w:val="32"/>
          <w:highlight w:val="none"/>
          <w:lang w:val="en-US"/>
        </w:rPr>
      </w:pPr>
      <w:r>
        <w:rPr>
          <w:rFonts w:hint="eastAsia" w:ascii="方正小标宋简体" w:hAnsi="方正小标宋简体" w:eastAsia="方正小标宋简体" w:cs="方正小标宋简体"/>
          <w:color w:val="auto"/>
          <w:kern w:val="2"/>
          <w:sz w:val="44"/>
          <w:szCs w:val="44"/>
          <w:highlight w:val="none"/>
          <w:lang w:val="en-US" w:eastAsia="zh-CN" w:bidi="ar"/>
        </w:rPr>
        <w:t>无串通竞标行为的承诺函</w:t>
      </w:r>
    </w:p>
    <w:p w14:paraId="05FDBBDB">
      <w:pPr>
        <w:keepNext w:val="0"/>
        <w:keepLines w:val="0"/>
        <w:widowControl w:val="0"/>
        <w:suppressLineNumbers w:val="0"/>
        <w:spacing w:before="0" w:beforeAutospacing="0" w:after="0" w:afterAutospacing="0" w:line="520" w:lineRule="exact"/>
        <w:ind w:left="0" w:right="0" w:firstLine="640" w:firstLineChars="200"/>
        <w:jc w:val="both"/>
        <w:rPr>
          <w:rFonts w:hint="eastAsia" w:ascii="仿宋_GB2312" w:hAnsi="仿宋_GB2312" w:eastAsia="仿宋_GB2312" w:cs="仿宋_GB2312"/>
          <w:color w:val="auto"/>
          <w:sz w:val="32"/>
          <w:szCs w:val="32"/>
          <w:highlight w:val="none"/>
          <w:lang w:val="en-US"/>
        </w:rPr>
      </w:pPr>
    </w:p>
    <w:p w14:paraId="00BACECC">
      <w:pPr>
        <w:keepNext w:val="0"/>
        <w:keepLines w:val="0"/>
        <w:widowControl w:val="0"/>
        <w:suppressLineNumbers w:val="0"/>
        <w:spacing w:before="0" w:beforeAutospacing="0" w:after="0" w:afterAutospacing="0" w:line="360" w:lineRule="auto"/>
        <w:ind w:left="0" w:right="0" w:firstLine="482" w:firstLineChars="200"/>
        <w:jc w:val="both"/>
        <w:rPr>
          <w:rFonts w:hint="eastAsia" w:ascii="宋体" w:hAnsi="宋体" w:eastAsia="宋体" w:cs="仿宋_GB2312"/>
          <w:b/>
          <w:bCs/>
          <w:color w:val="auto"/>
          <w:sz w:val="24"/>
          <w:szCs w:val="24"/>
          <w:highlight w:val="none"/>
          <w:lang w:val="en-US"/>
        </w:rPr>
      </w:pPr>
      <w:r>
        <w:rPr>
          <w:rFonts w:hint="eastAsia" w:ascii="宋体" w:hAnsi="宋体" w:eastAsia="宋体" w:cs="仿宋_GB2312"/>
          <w:b/>
          <w:bCs/>
          <w:color w:val="auto"/>
          <w:kern w:val="2"/>
          <w:sz w:val="24"/>
          <w:szCs w:val="24"/>
          <w:highlight w:val="none"/>
          <w:lang w:val="en-US" w:eastAsia="zh-CN" w:bidi="ar"/>
        </w:rPr>
        <w:t>一、我方承诺无下列相互串通竞标的情形：</w:t>
      </w:r>
    </w:p>
    <w:p w14:paraId="76ABC376">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仿宋_GB2312"/>
          <w:color w:val="auto"/>
          <w:sz w:val="24"/>
          <w:szCs w:val="24"/>
          <w:highlight w:val="none"/>
          <w:lang w:val="en-US"/>
        </w:rPr>
      </w:pPr>
      <w:r>
        <w:rPr>
          <w:rFonts w:hint="eastAsia" w:ascii="宋体" w:hAnsi="宋体" w:eastAsia="宋体" w:cs="仿宋_GB2312"/>
          <w:color w:val="auto"/>
          <w:kern w:val="2"/>
          <w:sz w:val="24"/>
          <w:szCs w:val="24"/>
          <w:highlight w:val="none"/>
          <w:lang w:val="en-US" w:eastAsia="zh-CN" w:bidi="ar"/>
        </w:rPr>
        <w:t>1.不同供应商的响应文件由同一单位或者个人编制；</w:t>
      </w:r>
      <w:r>
        <w:rPr>
          <w:rFonts w:hint="eastAsia" w:ascii="宋体" w:hAnsi="宋体" w:eastAsia="宋体" w:cs="宋体"/>
          <w:color w:val="auto"/>
          <w:kern w:val="2"/>
          <w:sz w:val="24"/>
          <w:szCs w:val="24"/>
          <w:highlight w:val="none"/>
          <w:lang w:val="en-US" w:eastAsia="zh-CN" w:bidi="ar"/>
        </w:rPr>
        <w:t>或者不同供应商报名的IP地址一致的；或者编制响应文件硬件设备CPU编号、硬盘编号、网卡地址一致的情况。</w:t>
      </w:r>
      <w:r>
        <w:rPr>
          <w:rFonts w:hint="eastAsia" w:ascii="宋体" w:hAnsi="宋体" w:eastAsia="宋体" w:cs="仿宋_GB2312"/>
          <w:color w:val="auto"/>
          <w:kern w:val="2"/>
          <w:sz w:val="24"/>
          <w:szCs w:val="24"/>
          <w:highlight w:val="none"/>
          <w:lang w:val="en-US" w:eastAsia="zh-CN" w:bidi="ar"/>
        </w:rPr>
        <w:t xml:space="preserve">  </w:t>
      </w:r>
    </w:p>
    <w:p w14:paraId="5C869989">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仿宋_GB2312"/>
          <w:color w:val="auto"/>
          <w:sz w:val="24"/>
          <w:szCs w:val="24"/>
          <w:highlight w:val="none"/>
          <w:lang w:val="en-US"/>
        </w:rPr>
      </w:pPr>
      <w:r>
        <w:rPr>
          <w:rFonts w:hint="eastAsia" w:ascii="宋体" w:hAnsi="宋体" w:eastAsia="宋体" w:cs="仿宋_GB2312"/>
          <w:color w:val="auto"/>
          <w:kern w:val="2"/>
          <w:sz w:val="24"/>
          <w:szCs w:val="24"/>
          <w:highlight w:val="none"/>
          <w:lang w:val="en-US" w:eastAsia="zh-CN" w:bidi="ar"/>
        </w:rPr>
        <w:t>2.不同供应商委托同一单位或者个人办理竞标事宜；</w:t>
      </w:r>
    </w:p>
    <w:p w14:paraId="189177DF">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仿宋_GB2312"/>
          <w:color w:val="auto"/>
          <w:sz w:val="24"/>
          <w:szCs w:val="24"/>
          <w:highlight w:val="none"/>
          <w:lang w:val="en-US"/>
        </w:rPr>
      </w:pPr>
      <w:r>
        <w:rPr>
          <w:rFonts w:hint="eastAsia" w:ascii="宋体" w:hAnsi="宋体" w:eastAsia="宋体" w:cs="仿宋_GB2312"/>
          <w:color w:val="auto"/>
          <w:kern w:val="2"/>
          <w:sz w:val="24"/>
          <w:szCs w:val="24"/>
          <w:highlight w:val="none"/>
          <w:lang w:val="en-US" w:eastAsia="zh-CN" w:bidi="ar"/>
        </w:rPr>
        <w:t>3.不同供应商的响应文件载明的项目管理员为同一个人；</w:t>
      </w:r>
    </w:p>
    <w:p w14:paraId="5A7CCD96">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仿宋_GB2312"/>
          <w:color w:val="auto"/>
          <w:sz w:val="24"/>
          <w:szCs w:val="24"/>
          <w:highlight w:val="none"/>
          <w:lang w:val="en-US"/>
        </w:rPr>
      </w:pPr>
      <w:r>
        <w:rPr>
          <w:rFonts w:hint="eastAsia" w:ascii="宋体" w:hAnsi="宋体" w:eastAsia="宋体" w:cs="仿宋_GB2312"/>
          <w:color w:val="auto"/>
          <w:kern w:val="2"/>
          <w:sz w:val="24"/>
          <w:szCs w:val="24"/>
          <w:highlight w:val="none"/>
          <w:lang w:val="en-US" w:eastAsia="zh-CN" w:bidi="ar"/>
        </w:rPr>
        <w:t>4.不</w:t>
      </w:r>
      <w:r>
        <w:rPr>
          <w:rFonts w:hint="eastAsia" w:ascii="宋体" w:hAnsi="宋体" w:eastAsia="宋体" w:cs="仿宋_GB2312"/>
          <w:color w:val="auto"/>
          <w:spacing w:val="-6"/>
          <w:kern w:val="2"/>
          <w:sz w:val="24"/>
          <w:szCs w:val="24"/>
          <w:highlight w:val="none"/>
          <w:lang w:val="en-US" w:eastAsia="zh-CN" w:bidi="ar"/>
        </w:rPr>
        <w:t>同供应商的响应文件异常一致或者响应报价呈规律性差异；</w:t>
      </w:r>
    </w:p>
    <w:p w14:paraId="56E0EA2C">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仿宋_GB2312"/>
          <w:color w:val="auto"/>
          <w:sz w:val="24"/>
          <w:szCs w:val="24"/>
          <w:highlight w:val="none"/>
          <w:lang w:val="en-US"/>
        </w:rPr>
      </w:pPr>
      <w:r>
        <w:rPr>
          <w:rFonts w:hint="eastAsia" w:ascii="宋体" w:hAnsi="宋体" w:eastAsia="宋体" w:cs="仿宋_GB2312"/>
          <w:color w:val="auto"/>
          <w:kern w:val="2"/>
          <w:sz w:val="24"/>
          <w:szCs w:val="24"/>
          <w:highlight w:val="none"/>
          <w:lang w:val="en-US" w:eastAsia="zh-CN" w:bidi="ar"/>
        </w:rPr>
        <w:t>5.不同供应商的响应文件相互混装；</w:t>
      </w:r>
    </w:p>
    <w:p w14:paraId="5D83B946">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仿宋_GB2312"/>
          <w:color w:val="auto"/>
          <w:sz w:val="24"/>
          <w:szCs w:val="24"/>
          <w:highlight w:val="none"/>
          <w:lang w:val="en-US"/>
        </w:rPr>
      </w:pPr>
      <w:r>
        <w:rPr>
          <w:rFonts w:hint="eastAsia" w:ascii="宋体" w:hAnsi="宋体" w:eastAsia="宋体" w:cs="仿宋_GB2312"/>
          <w:color w:val="auto"/>
          <w:kern w:val="2"/>
          <w:sz w:val="24"/>
          <w:szCs w:val="24"/>
          <w:highlight w:val="none"/>
          <w:lang w:val="en-US" w:eastAsia="zh-CN" w:bidi="ar"/>
        </w:rPr>
        <w:t>6.不同供应商的磋商保证金从同一单位或者个人账户转出。</w:t>
      </w:r>
    </w:p>
    <w:p w14:paraId="376B97C6">
      <w:pPr>
        <w:keepNext w:val="0"/>
        <w:keepLines w:val="0"/>
        <w:widowControl w:val="0"/>
        <w:suppressLineNumbers w:val="0"/>
        <w:spacing w:before="0" w:beforeAutospacing="0" w:after="0" w:afterAutospacing="0" w:line="360" w:lineRule="auto"/>
        <w:ind w:left="0" w:right="0" w:firstLine="482" w:firstLineChars="200"/>
        <w:jc w:val="both"/>
        <w:rPr>
          <w:rFonts w:hint="eastAsia" w:ascii="宋体" w:hAnsi="宋体" w:eastAsia="宋体" w:cs="仿宋_GB2312"/>
          <w:b/>
          <w:bCs/>
          <w:color w:val="auto"/>
          <w:sz w:val="24"/>
          <w:szCs w:val="24"/>
          <w:highlight w:val="none"/>
          <w:lang w:val="en-US"/>
        </w:rPr>
      </w:pPr>
      <w:r>
        <w:rPr>
          <w:rFonts w:hint="eastAsia" w:ascii="宋体" w:hAnsi="宋体" w:eastAsia="宋体" w:cs="仿宋_GB2312"/>
          <w:b/>
          <w:bCs/>
          <w:color w:val="auto"/>
          <w:kern w:val="2"/>
          <w:sz w:val="24"/>
          <w:szCs w:val="24"/>
          <w:highlight w:val="none"/>
          <w:lang w:val="en-US" w:eastAsia="zh-CN" w:bidi="ar"/>
        </w:rPr>
        <w:t>二、我方承诺无下列恶意串通的情形：</w:t>
      </w:r>
    </w:p>
    <w:p w14:paraId="53343B6B">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仿宋_GB2312"/>
          <w:color w:val="auto"/>
          <w:sz w:val="24"/>
          <w:szCs w:val="24"/>
          <w:highlight w:val="none"/>
          <w:lang w:val="en-US"/>
        </w:rPr>
      </w:pPr>
      <w:r>
        <w:rPr>
          <w:rFonts w:hint="eastAsia" w:ascii="宋体" w:hAnsi="宋体" w:eastAsia="宋体" w:cs="仿宋_GB2312"/>
          <w:color w:val="auto"/>
          <w:kern w:val="2"/>
          <w:sz w:val="24"/>
          <w:szCs w:val="24"/>
          <w:highlight w:val="none"/>
          <w:lang w:val="en-US" w:eastAsia="zh-CN" w:bidi="ar"/>
        </w:rPr>
        <w:t>1.供应商直接或者间接从采购人或者采购代理机构处获得其他供应商的相关信息并修改其响应文件；</w:t>
      </w:r>
    </w:p>
    <w:p w14:paraId="4698A536">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仿宋_GB2312"/>
          <w:color w:val="auto"/>
          <w:sz w:val="24"/>
          <w:szCs w:val="24"/>
          <w:highlight w:val="none"/>
          <w:lang w:val="en-US"/>
        </w:rPr>
      </w:pPr>
      <w:r>
        <w:rPr>
          <w:rFonts w:hint="eastAsia" w:ascii="宋体" w:hAnsi="宋体" w:eastAsia="宋体" w:cs="仿宋_GB2312"/>
          <w:color w:val="auto"/>
          <w:kern w:val="2"/>
          <w:sz w:val="24"/>
          <w:szCs w:val="24"/>
          <w:highlight w:val="none"/>
          <w:lang w:val="en-US" w:eastAsia="zh-CN" w:bidi="ar"/>
        </w:rPr>
        <w:t>2.供应商按照采购人或者采购代理机构的授意撤换、修改响应文件；</w:t>
      </w:r>
    </w:p>
    <w:p w14:paraId="30B845BE">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仿宋_GB2312"/>
          <w:color w:val="auto"/>
          <w:sz w:val="24"/>
          <w:szCs w:val="24"/>
          <w:highlight w:val="none"/>
          <w:lang w:val="en-US"/>
        </w:rPr>
      </w:pPr>
      <w:r>
        <w:rPr>
          <w:rFonts w:hint="eastAsia" w:ascii="宋体" w:hAnsi="宋体" w:eastAsia="宋体" w:cs="仿宋_GB2312"/>
          <w:color w:val="auto"/>
          <w:kern w:val="2"/>
          <w:sz w:val="24"/>
          <w:szCs w:val="24"/>
          <w:highlight w:val="none"/>
          <w:lang w:val="en-US" w:eastAsia="zh-CN" w:bidi="ar"/>
        </w:rPr>
        <w:t>3.供</w:t>
      </w:r>
      <w:r>
        <w:rPr>
          <w:rFonts w:hint="eastAsia" w:ascii="宋体" w:hAnsi="宋体" w:eastAsia="宋体" w:cs="仿宋_GB2312"/>
          <w:color w:val="auto"/>
          <w:spacing w:val="-6"/>
          <w:kern w:val="2"/>
          <w:sz w:val="24"/>
          <w:szCs w:val="24"/>
          <w:highlight w:val="none"/>
          <w:lang w:val="en-US" w:eastAsia="zh-CN" w:bidi="ar"/>
        </w:rPr>
        <w:t>应商之间协商报价、技术方案等响应文件的实质性内容；</w:t>
      </w:r>
    </w:p>
    <w:p w14:paraId="251B457B">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仿宋_GB2312"/>
          <w:color w:val="auto"/>
          <w:sz w:val="24"/>
          <w:szCs w:val="24"/>
          <w:highlight w:val="none"/>
          <w:lang w:val="en-US"/>
        </w:rPr>
      </w:pPr>
      <w:r>
        <w:rPr>
          <w:rFonts w:hint="eastAsia" w:ascii="宋体" w:hAnsi="宋体" w:eastAsia="宋体" w:cs="仿宋_GB2312"/>
          <w:color w:val="auto"/>
          <w:kern w:val="2"/>
          <w:sz w:val="24"/>
          <w:szCs w:val="24"/>
          <w:highlight w:val="none"/>
          <w:lang w:val="en-US" w:eastAsia="zh-CN" w:bidi="ar"/>
        </w:rPr>
        <w:t>4.属于同一集团、协会、商会等组织成员的供应商按照该组织要求协同参加政府采购活动；</w:t>
      </w:r>
    </w:p>
    <w:p w14:paraId="5F8C39A0">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仿宋_GB2312"/>
          <w:color w:val="auto"/>
          <w:sz w:val="24"/>
          <w:szCs w:val="24"/>
          <w:highlight w:val="none"/>
          <w:lang w:val="en-US"/>
        </w:rPr>
      </w:pPr>
      <w:r>
        <w:rPr>
          <w:rFonts w:hint="eastAsia" w:ascii="宋体" w:hAnsi="宋体" w:eastAsia="宋体" w:cs="仿宋_GB2312"/>
          <w:color w:val="auto"/>
          <w:kern w:val="2"/>
          <w:sz w:val="24"/>
          <w:szCs w:val="24"/>
          <w:highlight w:val="none"/>
          <w:lang w:val="en-US" w:eastAsia="zh-CN" w:bidi="ar"/>
        </w:rPr>
        <w:t>5.供应商之间事先约定一致抬高或者压低响应报价，或者在竞争性磋商项目中事先约定轮流以高价位或者低价位成交，或者事先约定由某一特定供应商成交，然后再参加竞标；</w:t>
      </w:r>
    </w:p>
    <w:p w14:paraId="406D4632">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仿宋_GB2312"/>
          <w:color w:val="auto"/>
          <w:sz w:val="24"/>
          <w:szCs w:val="24"/>
          <w:highlight w:val="none"/>
          <w:lang w:val="en-US"/>
        </w:rPr>
      </w:pPr>
      <w:r>
        <w:rPr>
          <w:rFonts w:hint="eastAsia" w:ascii="宋体" w:hAnsi="宋体" w:eastAsia="宋体" w:cs="仿宋_GB2312"/>
          <w:color w:val="auto"/>
          <w:kern w:val="2"/>
          <w:sz w:val="24"/>
          <w:szCs w:val="24"/>
          <w:highlight w:val="none"/>
          <w:lang w:val="en-US" w:eastAsia="zh-CN" w:bidi="ar"/>
        </w:rPr>
        <w:t>6.供应商之间商定部分供应商放弃参加政府采购活动或者放弃成交；</w:t>
      </w:r>
    </w:p>
    <w:p w14:paraId="61951589">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仿宋_GB2312"/>
          <w:color w:val="auto"/>
          <w:sz w:val="24"/>
          <w:szCs w:val="24"/>
          <w:highlight w:val="none"/>
          <w:lang w:val="en-US"/>
        </w:rPr>
      </w:pPr>
      <w:r>
        <w:rPr>
          <w:rFonts w:hint="eastAsia" w:ascii="宋体" w:hAnsi="宋体" w:eastAsia="宋体" w:cs="仿宋_GB2312"/>
          <w:color w:val="auto"/>
          <w:kern w:val="2"/>
          <w:sz w:val="24"/>
          <w:szCs w:val="24"/>
          <w:highlight w:val="none"/>
          <w:lang w:val="en-US" w:eastAsia="zh-CN" w:bidi="ar"/>
        </w:rPr>
        <w:t>7.供应商与采购人或者采购代理机构之间、供应商相互之间，为</w:t>
      </w:r>
      <w:r>
        <w:rPr>
          <w:rFonts w:hint="eastAsia" w:ascii="宋体" w:hAnsi="宋体" w:eastAsia="宋体" w:cs="仿宋_GB2312"/>
          <w:color w:val="auto"/>
          <w:spacing w:val="-6"/>
          <w:kern w:val="2"/>
          <w:sz w:val="24"/>
          <w:szCs w:val="24"/>
          <w:highlight w:val="none"/>
          <w:lang w:val="en-US" w:eastAsia="zh-CN" w:bidi="ar"/>
        </w:rPr>
        <w:t>谋求特定供应商成交或者排斥其他供应商的其他串通行为。</w:t>
      </w:r>
    </w:p>
    <w:p w14:paraId="7C0BCCD7">
      <w:pPr>
        <w:keepNext w:val="0"/>
        <w:keepLines w:val="0"/>
        <w:widowControl w:val="0"/>
        <w:suppressLineNumbers w:val="0"/>
        <w:spacing w:before="0" w:beforeAutospacing="0" w:after="0" w:afterAutospacing="0" w:line="360" w:lineRule="auto"/>
        <w:ind w:left="0" w:right="0" w:firstLine="482" w:firstLineChars="200"/>
        <w:jc w:val="both"/>
        <w:rPr>
          <w:rFonts w:hint="eastAsia" w:ascii="宋体" w:hAnsi="宋体" w:eastAsia="宋体" w:cs="仿宋_GB2312"/>
          <w:b/>
          <w:bCs/>
          <w:color w:val="auto"/>
          <w:sz w:val="24"/>
          <w:szCs w:val="24"/>
          <w:highlight w:val="none"/>
          <w:lang w:val="en-US"/>
        </w:rPr>
      </w:pPr>
      <w:r>
        <w:rPr>
          <w:rFonts w:hint="eastAsia" w:ascii="宋体" w:hAnsi="宋体" w:eastAsia="宋体" w:cs="仿宋_GB2312"/>
          <w:b/>
          <w:bCs/>
          <w:color w:val="auto"/>
          <w:kern w:val="2"/>
          <w:sz w:val="24"/>
          <w:szCs w:val="24"/>
          <w:highlight w:val="none"/>
          <w:lang w:val="en-US" w:eastAsia="zh-CN" w:bidi="ar"/>
        </w:rPr>
        <w:t>以上情形一经核查属实，接受政府采购监管部门对我方认定存在围标串标行为，我方愿意承担一切后果，并不再寻求任何旨在减轻或者免除法律责任的辩解。</w:t>
      </w:r>
    </w:p>
    <w:p w14:paraId="7D185E30">
      <w:pPr>
        <w:keepNext w:val="0"/>
        <w:keepLines w:val="0"/>
        <w:widowControl w:val="0"/>
        <w:suppressLineNumbers w:val="0"/>
        <w:autoSpaceDE w:val="0"/>
        <w:autoSpaceDN w:val="0"/>
        <w:spacing w:before="0" w:beforeAutospacing="0" w:after="0" w:afterAutospacing="0" w:line="360" w:lineRule="auto"/>
        <w:ind w:left="4335" w:leftChars="1950" w:right="0" w:hanging="240" w:hangingChars="100"/>
        <w:jc w:val="both"/>
        <w:rPr>
          <w:rFonts w:hint="eastAsia" w:ascii="仿宋_GB2312" w:hAnsi="仿宋" w:eastAsia="仿宋_GB2312" w:cs="仿宋_GB2312"/>
          <w:color w:val="auto"/>
          <w:kern w:val="0"/>
          <w:sz w:val="24"/>
          <w:szCs w:val="24"/>
          <w:highlight w:val="none"/>
          <w:lang w:val="en-US"/>
        </w:rPr>
      </w:pPr>
      <w:r>
        <w:rPr>
          <w:rFonts w:hint="eastAsia" w:ascii="仿宋_GB2312" w:hAnsi="仿宋" w:eastAsia="仿宋_GB2312" w:cs="仿宋_GB2312"/>
          <w:color w:val="auto"/>
          <w:kern w:val="0"/>
          <w:sz w:val="24"/>
          <w:szCs w:val="24"/>
          <w:highlight w:val="none"/>
          <w:lang w:val="en-US" w:eastAsia="zh-CN" w:bidi="ar"/>
        </w:rPr>
        <w:t>供应商名称（电子签章）：</w:t>
      </w:r>
    </w:p>
    <w:p w14:paraId="3946BE14">
      <w:pPr>
        <w:keepNext w:val="0"/>
        <w:keepLines w:val="0"/>
        <w:widowControl w:val="0"/>
        <w:suppressLineNumbers w:val="0"/>
        <w:spacing w:before="0" w:beforeAutospacing="0" w:after="0" w:afterAutospacing="0" w:line="520" w:lineRule="exact"/>
        <w:ind w:left="237" w:leftChars="113" w:right="0" w:firstLine="6120" w:firstLineChars="2550"/>
        <w:jc w:val="left"/>
        <w:rPr>
          <w:rFonts w:hint="eastAsia" w:ascii="方正小标宋简体" w:hAnsi="方正小标宋简体" w:eastAsia="方正小标宋简体" w:cs="方正小标宋简体"/>
          <w:bCs/>
          <w:color w:val="auto"/>
          <w:sz w:val="44"/>
          <w:szCs w:val="44"/>
          <w:highlight w:val="none"/>
          <w:lang w:val="en-US"/>
        </w:rPr>
      </w:pPr>
      <w:r>
        <w:rPr>
          <w:rFonts w:hint="eastAsia" w:ascii="仿宋_GB2312" w:hAnsi="仿宋" w:eastAsia="仿宋_GB2312" w:cs="仿宋_GB2312"/>
          <w:color w:val="auto"/>
          <w:kern w:val="0"/>
          <w:sz w:val="24"/>
          <w:szCs w:val="24"/>
          <w:highlight w:val="none"/>
          <w:lang w:val="zh-CN" w:eastAsia="zh-CN" w:bidi="ar"/>
        </w:rPr>
        <w:t xml:space="preserve">日期：  年  月   日   </w:t>
      </w:r>
      <w:r>
        <w:rPr>
          <w:rFonts w:hint="eastAsia" w:ascii="宋体" w:hAnsi="宋体" w:eastAsia="宋体" w:cs="宋体"/>
          <w:b/>
          <w:bCs/>
          <w:color w:val="auto"/>
          <w:kern w:val="2"/>
          <w:sz w:val="32"/>
          <w:szCs w:val="32"/>
          <w:highlight w:val="none"/>
          <w:lang w:val="en-US" w:eastAsia="zh-CN" w:bidi="ar"/>
        </w:rPr>
        <w:br w:type="page"/>
      </w:r>
      <w:r>
        <w:rPr>
          <w:rFonts w:hint="eastAsia" w:ascii="仿宋" w:hAnsi="仿宋" w:eastAsia="仿宋" w:cs="仿宋_GB2312"/>
          <w:b/>
          <w:bCs w:val="0"/>
          <w:color w:val="auto"/>
          <w:kern w:val="2"/>
          <w:sz w:val="30"/>
          <w:szCs w:val="30"/>
          <w:highlight w:val="none"/>
          <w:lang w:val="en-US" w:eastAsia="zh-CN" w:bidi="ar"/>
        </w:rPr>
        <w:t>二、法定代表人身份证明及法定代表人有效身份证正反面复印件</w:t>
      </w:r>
    </w:p>
    <w:p w14:paraId="6B6AB9F3">
      <w:pPr>
        <w:keepNext w:val="0"/>
        <w:keepLines w:val="0"/>
        <w:widowControl w:val="0"/>
        <w:suppressLineNumbers w:val="0"/>
        <w:spacing w:before="0" w:beforeAutospacing="0" w:after="0" w:afterAutospacing="0" w:line="520" w:lineRule="exact"/>
        <w:ind w:left="0" w:right="0"/>
        <w:jc w:val="center"/>
        <w:rPr>
          <w:rFonts w:hint="eastAsia" w:ascii="仿宋_GB2312" w:hAnsi="仿宋_GB2312" w:eastAsia="仿宋_GB2312" w:cs="仿宋_GB2312"/>
          <w:color w:val="auto"/>
          <w:sz w:val="32"/>
          <w:szCs w:val="32"/>
          <w:highlight w:val="none"/>
          <w:lang w:val="en-US"/>
        </w:rPr>
      </w:pPr>
      <w:r>
        <w:rPr>
          <w:rFonts w:hint="eastAsia" w:ascii="方正小标宋简体" w:hAnsi="方正小标宋简体" w:eastAsia="方正小标宋简体" w:cs="方正小标宋简体"/>
          <w:bCs/>
          <w:color w:val="auto"/>
          <w:kern w:val="2"/>
          <w:sz w:val="44"/>
          <w:szCs w:val="44"/>
          <w:highlight w:val="none"/>
          <w:lang w:val="en-US" w:eastAsia="zh-CN" w:bidi="ar"/>
        </w:rPr>
        <w:t>法定代表人证明书</w:t>
      </w:r>
    </w:p>
    <w:p w14:paraId="20E86118">
      <w:pPr>
        <w:pStyle w:val="27"/>
        <w:keepNext w:val="0"/>
        <w:keepLines w:val="0"/>
        <w:widowControl w:val="0"/>
        <w:suppressLineNumbers w:val="0"/>
        <w:spacing w:before="0" w:beforeAutospacing="0" w:after="0" w:afterAutospacing="0" w:line="360" w:lineRule="auto"/>
        <w:ind w:left="540" w:right="0"/>
        <w:contextualSpacing/>
        <w:jc w:val="both"/>
        <w:rPr>
          <w:rFonts w:hint="eastAsia" w:ascii="仿宋_GB2312" w:hAnsi="仿宋_GB2312" w:eastAsia="仿宋_GB2312" w:cs="仿宋_GB2312"/>
          <w:color w:val="auto"/>
          <w:sz w:val="32"/>
          <w:szCs w:val="32"/>
          <w:highlight w:val="none"/>
          <w:lang w:val="en-US"/>
        </w:rPr>
      </w:pPr>
    </w:p>
    <w:p w14:paraId="1B2514A3">
      <w:pPr>
        <w:pStyle w:val="27"/>
        <w:keepNext w:val="0"/>
        <w:keepLines w:val="0"/>
        <w:widowControl w:val="0"/>
        <w:suppressLineNumbers w:val="0"/>
        <w:spacing w:before="0" w:beforeAutospacing="0" w:after="0" w:afterAutospacing="0" w:line="360" w:lineRule="auto"/>
        <w:ind w:left="540" w:right="0"/>
        <w:contextualSpacing/>
        <w:jc w:val="both"/>
        <w:rPr>
          <w:rFonts w:hint="eastAsia" w:ascii="宋体" w:hAnsi="宋体" w:eastAsia="宋体" w:cs="仿宋_GB2312"/>
          <w:color w:val="auto"/>
          <w:sz w:val="24"/>
          <w:szCs w:val="24"/>
          <w:highlight w:val="none"/>
          <w:lang w:val="en-US"/>
        </w:rPr>
      </w:pPr>
      <w:r>
        <w:rPr>
          <w:rFonts w:hint="eastAsia" w:ascii="宋体" w:hAnsi="宋体" w:eastAsia="宋体" w:cs="仿宋_GB2312"/>
          <w:color w:val="auto"/>
          <w:sz w:val="24"/>
          <w:szCs w:val="24"/>
          <w:highlight w:val="none"/>
          <w:lang w:eastAsia="zh-CN"/>
        </w:rPr>
        <w:t>供应商名称：</w:t>
      </w:r>
      <w:r>
        <w:rPr>
          <w:rFonts w:hint="eastAsia" w:ascii="宋体" w:hAnsi="宋体" w:eastAsia="宋体" w:cs="仿宋_GB2312"/>
          <w:color w:val="auto"/>
          <w:sz w:val="24"/>
          <w:szCs w:val="24"/>
          <w:highlight w:val="none"/>
          <w:u w:val="single"/>
          <w:lang w:val="en-US"/>
        </w:rPr>
        <w:t xml:space="preserve">                                                        </w:t>
      </w:r>
    </w:p>
    <w:p w14:paraId="417DC784">
      <w:pPr>
        <w:pStyle w:val="27"/>
        <w:keepNext w:val="0"/>
        <w:keepLines w:val="0"/>
        <w:widowControl w:val="0"/>
        <w:suppressLineNumbers w:val="0"/>
        <w:spacing w:before="0" w:beforeAutospacing="0" w:after="0" w:afterAutospacing="0" w:line="360" w:lineRule="auto"/>
        <w:ind w:left="540" w:right="0"/>
        <w:contextualSpacing/>
        <w:jc w:val="both"/>
        <w:rPr>
          <w:rFonts w:hint="eastAsia" w:ascii="宋体" w:hAnsi="宋体" w:eastAsia="宋体" w:cs="仿宋_GB2312"/>
          <w:color w:val="auto"/>
          <w:sz w:val="24"/>
          <w:szCs w:val="24"/>
          <w:highlight w:val="none"/>
          <w:lang w:val="en-US"/>
        </w:rPr>
      </w:pPr>
      <w:r>
        <w:rPr>
          <w:rFonts w:hint="eastAsia" w:ascii="宋体" w:hAnsi="宋体" w:eastAsia="宋体" w:cs="仿宋_GB2312"/>
          <w:color w:val="auto"/>
          <w:sz w:val="24"/>
          <w:szCs w:val="24"/>
          <w:highlight w:val="none"/>
          <w:lang w:eastAsia="zh-CN"/>
        </w:rPr>
        <w:t>地</w:t>
      </w:r>
      <w:r>
        <w:rPr>
          <w:rFonts w:hint="eastAsia" w:ascii="宋体" w:hAnsi="宋体" w:eastAsia="宋体" w:cs="仿宋_GB2312"/>
          <w:color w:val="auto"/>
          <w:sz w:val="24"/>
          <w:szCs w:val="24"/>
          <w:highlight w:val="none"/>
          <w:lang w:val="en-US"/>
        </w:rPr>
        <w:t xml:space="preserve">    </w:t>
      </w:r>
      <w:r>
        <w:rPr>
          <w:rFonts w:hint="eastAsia" w:ascii="宋体" w:hAnsi="宋体" w:eastAsia="宋体" w:cs="仿宋_GB2312"/>
          <w:color w:val="auto"/>
          <w:sz w:val="24"/>
          <w:szCs w:val="24"/>
          <w:highlight w:val="none"/>
          <w:lang w:eastAsia="zh-CN"/>
        </w:rPr>
        <w:t>址：</w:t>
      </w:r>
      <w:r>
        <w:rPr>
          <w:rFonts w:hint="eastAsia" w:ascii="宋体" w:hAnsi="宋体" w:eastAsia="宋体" w:cs="仿宋_GB2312"/>
          <w:color w:val="auto"/>
          <w:sz w:val="24"/>
          <w:szCs w:val="24"/>
          <w:highlight w:val="none"/>
          <w:u w:val="single"/>
          <w:lang w:val="en-US"/>
        </w:rPr>
        <w:t xml:space="preserve">                                                        </w:t>
      </w:r>
    </w:p>
    <w:p w14:paraId="3F2EA431">
      <w:pPr>
        <w:pStyle w:val="27"/>
        <w:keepNext w:val="0"/>
        <w:keepLines w:val="0"/>
        <w:widowControl w:val="0"/>
        <w:suppressLineNumbers w:val="0"/>
        <w:spacing w:before="0" w:beforeAutospacing="0" w:after="0" w:afterAutospacing="0" w:line="360" w:lineRule="auto"/>
        <w:ind w:left="540" w:right="0"/>
        <w:contextualSpacing/>
        <w:jc w:val="both"/>
        <w:rPr>
          <w:rFonts w:hint="eastAsia" w:ascii="宋体" w:hAnsi="宋体" w:eastAsia="宋体" w:cs="仿宋_GB2312"/>
          <w:color w:val="auto"/>
          <w:sz w:val="24"/>
          <w:szCs w:val="24"/>
          <w:highlight w:val="none"/>
          <w:lang w:val="en-US"/>
        </w:rPr>
      </w:pPr>
      <w:r>
        <w:rPr>
          <w:rFonts w:hint="eastAsia" w:ascii="宋体" w:hAnsi="宋体" w:eastAsia="宋体" w:cs="仿宋_GB2312"/>
          <w:color w:val="auto"/>
          <w:sz w:val="24"/>
          <w:szCs w:val="24"/>
          <w:highlight w:val="none"/>
          <w:lang w:eastAsia="zh-CN"/>
        </w:rPr>
        <w:t>姓</w:t>
      </w:r>
      <w:r>
        <w:rPr>
          <w:rFonts w:hint="eastAsia" w:ascii="宋体" w:hAnsi="宋体" w:eastAsia="宋体" w:cs="仿宋_GB2312"/>
          <w:color w:val="auto"/>
          <w:sz w:val="24"/>
          <w:szCs w:val="24"/>
          <w:highlight w:val="none"/>
          <w:lang w:val="en-US"/>
        </w:rPr>
        <w:t xml:space="preserve">    </w:t>
      </w:r>
      <w:r>
        <w:rPr>
          <w:rFonts w:hint="eastAsia" w:ascii="宋体" w:hAnsi="宋体" w:eastAsia="宋体" w:cs="仿宋_GB2312"/>
          <w:color w:val="auto"/>
          <w:sz w:val="24"/>
          <w:szCs w:val="24"/>
          <w:highlight w:val="none"/>
          <w:lang w:eastAsia="zh-CN"/>
        </w:rPr>
        <w:t>名：</w:t>
      </w:r>
      <w:r>
        <w:rPr>
          <w:rFonts w:hint="eastAsia" w:ascii="宋体" w:hAnsi="宋体" w:eastAsia="宋体" w:cs="仿宋_GB2312"/>
          <w:color w:val="auto"/>
          <w:sz w:val="24"/>
          <w:szCs w:val="24"/>
          <w:highlight w:val="none"/>
          <w:u w:val="single"/>
          <w:lang w:val="en-US"/>
        </w:rPr>
        <w:t xml:space="preserve">                </w:t>
      </w:r>
      <w:r>
        <w:rPr>
          <w:rFonts w:hint="eastAsia" w:ascii="宋体" w:hAnsi="宋体" w:eastAsia="宋体" w:cs="仿宋_GB2312"/>
          <w:color w:val="auto"/>
          <w:sz w:val="24"/>
          <w:szCs w:val="24"/>
          <w:highlight w:val="none"/>
          <w:lang w:eastAsia="zh-CN"/>
        </w:rPr>
        <w:t>性</w:t>
      </w:r>
      <w:r>
        <w:rPr>
          <w:rFonts w:hint="eastAsia" w:ascii="宋体" w:hAnsi="宋体" w:eastAsia="宋体" w:cs="仿宋_GB2312"/>
          <w:color w:val="auto"/>
          <w:sz w:val="24"/>
          <w:szCs w:val="24"/>
          <w:highlight w:val="none"/>
          <w:lang w:val="en-US"/>
        </w:rPr>
        <w:t xml:space="preserve">     </w:t>
      </w:r>
      <w:r>
        <w:rPr>
          <w:rFonts w:hint="eastAsia" w:ascii="宋体" w:hAnsi="宋体" w:eastAsia="宋体" w:cs="仿宋_GB2312"/>
          <w:color w:val="auto"/>
          <w:sz w:val="24"/>
          <w:szCs w:val="24"/>
          <w:highlight w:val="none"/>
          <w:lang w:eastAsia="zh-CN"/>
        </w:rPr>
        <w:t>别：</w:t>
      </w:r>
      <w:r>
        <w:rPr>
          <w:rFonts w:hint="eastAsia" w:ascii="宋体" w:hAnsi="宋体" w:eastAsia="宋体" w:cs="仿宋_GB2312"/>
          <w:color w:val="auto"/>
          <w:sz w:val="24"/>
          <w:szCs w:val="24"/>
          <w:highlight w:val="none"/>
          <w:u w:val="single"/>
          <w:lang w:val="en-US"/>
        </w:rPr>
        <w:t xml:space="preserve">                </w:t>
      </w:r>
    </w:p>
    <w:p w14:paraId="07611A1F">
      <w:pPr>
        <w:pStyle w:val="27"/>
        <w:keepNext w:val="0"/>
        <w:keepLines w:val="0"/>
        <w:widowControl w:val="0"/>
        <w:suppressLineNumbers w:val="0"/>
        <w:spacing w:before="0" w:beforeAutospacing="0" w:after="0" w:afterAutospacing="0" w:line="360" w:lineRule="auto"/>
        <w:ind w:left="540" w:right="0"/>
        <w:contextualSpacing/>
        <w:jc w:val="both"/>
        <w:rPr>
          <w:rFonts w:hint="eastAsia" w:ascii="宋体" w:hAnsi="宋体" w:eastAsia="宋体" w:cs="仿宋_GB2312"/>
          <w:color w:val="auto"/>
          <w:sz w:val="24"/>
          <w:szCs w:val="24"/>
          <w:highlight w:val="none"/>
          <w:u w:val="single"/>
          <w:lang w:val="en-US"/>
        </w:rPr>
      </w:pPr>
      <w:r>
        <w:rPr>
          <w:rFonts w:hint="eastAsia" w:ascii="宋体" w:hAnsi="宋体" w:eastAsia="宋体" w:cs="仿宋_GB2312"/>
          <w:color w:val="auto"/>
          <w:sz w:val="24"/>
          <w:szCs w:val="24"/>
          <w:highlight w:val="none"/>
          <w:lang w:eastAsia="zh-CN"/>
        </w:rPr>
        <w:t>年</w:t>
      </w:r>
      <w:r>
        <w:rPr>
          <w:rFonts w:hint="eastAsia" w:ascii="宋体" w:hAnsi="宋体" w:eastAsia="宋体" w:cs="仿宋_GB2312"/>
          <w:color w:val="auto"/>
          <w:sz w:val="24"/>
          <w:szCs w:val="24"/>
          <w:highlight w:val="none"/>
          <w:lang w:val="en-US"/>
        </w:rPr>
        <w:t xml:space="preserve">    </w:t>
      </w:r>
      <w:r>
        <w:rPr>
          <w:rFonts w:hint="eastAsia" w:ascii="宋体" w:hAnsi="宋体" w:eastAsia="宋体" w:cs="仿宋_GB2312"/>
          <w:color w:val="auto"/>
          <w:sz w:val="24"/>
          <w:szCs w:val="24"/>
          <w:highlight w:val="none"/>
          <w:lang w:eastAsia="zh-CN"/>
        </w:rPr>
        <w:t>龄：</w:t>
      </w:r>
      <w:r>
        <w:rPr>
          <w:rFonts w:hint="eastAsia" w:ascii="宋体" w:hAnsi="宋体" w:eastAsia="宋体" w:cs="仿宋_GB2312"/>
          <w:color w:val="auto"/>
          <w:sz w:val="24"/>
          <w:szCs w:val="24"/>
          <w:highlight w:val="none"/>
          <w:u w:val="single"/>
          <w:lang w:val="en-US"/>
        </w:rPr>
        <w:t xml:space="preserve">                </w:t>
      </w:r>
      <w:r>
        <w:rPr>
          <w:rFonts w:hint="eastAsia" w:ascii="宋体" w:hAnsi="宋体" w:eastAsia="宋体" w:cs="仿宋_GB2312"/>
          <w:color w:val="auto"/>
          <w:sz w:val="24"/>
          <w:szCs w:val="24"/>
          <w:highlight w:val="none"/>
          <w:lang w:eastAsia="zh-CN"/>
        </w:rPr>
        <w:t>职</w:t>
      </w:r>
      <w:r>
        <w:rPr>
          <w:rFonts w:hint="eastAsia" w:ascii="宋体" w:hAnsi="宋体" w:eastAsia="宋体" w:cs="仿宋_GB2312"/>
          <w:color w:val="auto"/>
          <w:sz w:val="24"/>
          <w:szCs w:val="24"/>
          <w:highlight w:val="none"/>
          <w:lang w:val="en-US"/>
        </w:rPr>
        <w:t xml:space="preserve">     </w:t>
      </w:r>
      <w:r>
        <w:rPr>
          <w:rFonts w:hint="eastAsia" w:ascii="宋体" w:hAnsi="宋体" w:eastAsia="宋体" w:cs="仿宋_GB2312"/>
          <w:color w:val="auto"/>
          <w:sz w:val="24"/>
          <w:szCs w:val="24"/>
          <w:highlight w:val="none"/>
          <w:lang w:eastAsia="zh-CN"/>
        </w:rPr>
        <w:t>务：</w:t>
      </w:r>
      <w:r>
        <w:rPr>
          <w:rFonts w:hint="eastAsia" w:ascii="宋体" w:hAnsi="宋体" w:eastAsia="宋体" w:cs="仿宋_GB2312"/>
          <w:color w:val="auto"/>
          <w:sz w:val="24"/>
          <w:szCs w:val="24"/>
          <w:highlight w:val="none"/>
          <w:u w:val="single"/>
          <w:lang w:val="en-US"/>
        </w:rPr>
        <w:t xml:space="preserve">                </w:t>
      </w:r>
    </w:p>
    <w:p w14:paraId="4B9EC250">
      <w:pPr>
        <w:pStyle w:val="27"/>
        <w:keepNext w:val="0"/>
        <w:keepLines w:val="0"/>
        <w:widowControl w:val="0"/>
        <w:suppressLineNumbers w:val="0"/>
        <w:spacing w:before="0" w:beforeAutospacing="0" w:after="0" w:afterAutospacing="0" w:line="360" w:lineRule="auto"/>
        <w:ind w:left="540" w:right="0"/>
        <w:contextualSpacing/>
        <w:jc w:val="both"/>
        <w:rPr>
          <w:rFonts w:hint="eastAsia" w:ascii="宋体" w:hAnsi="宋体" w:eastAsia="宋体" w:cs="仿宋_GB2312"/>
          <w:color w:val="auto"/>
          <w:sz w:val="24"/>
          <w:szCs w:val="24"/>
          <w:highlight w:val="none"/>
          <w:lang w:val="en-US"/>
        </w:rPr>
      </w:pPr>
      <w:r>
        <w:rPr>
          <w:rFonts w:hint="eastAsia" w:ascii="宋体" w:hAnsi="宋体" w:eastAsia="宋体" w:cs="仿宋_GB2312"/>
          <w:color w:val="auto"/>
          <w:sz w:val="24"/>
          <w:szCs w:val="24"/>
          <w:highlight w:val="none"/>
          <w:lang w:eastAsia="zh-CN"/>
        </w:rPr>
        <w:t>身份证号码：</w:t>
      </w:r>
      <w:r>
        <w:rPr>
          <w:rFonts w:hint="eastAsia" w:ascii="宋体" w:hAnsi="宋体" w:eastAsia="宋体" w:cs="仿宋_GB2312"/>
          <w:color w:val="auto"/>
          <w:sz w:val="24"/>
          <w:szCs w:val="24"/>
          <w:highlight w:val="none"/>
          <w:u w:val="single"/>
          <w:lang w:val="en-US"/>
        </w:rPr>
        <w:t xml:space="preserve">                                        </w:t>
      </w:r>
    </w:p>
    <w:p w14:paraId="779ACED1">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仿宋_GB2312"/>
          <w:color w:val="auto"/>
          <w:sz w:val="24"/>
          <w:szCs w:val="24"/>
          <w:highlight w:val="none"/>
          <w:lang w:val="en-US"/>
        </w:rPr>
      </w:pPr>
      <w:r>
        <w:rPr>
          <w:rFonts w:hint="eastAsia" w:ascii="宋体" w:hAnsi="宋体" w:eastAsia="宋体" w:cs="仿宋_GB2312"/>
          <w:color w:val="auto"/>
          <w:kern w:val="2"/>
          <w:sz w:val="24"/>
          <w:szCs w:val="24"/>
          <w:highlight w:val="none"/>
          <w:lang w:val="en-US" w:eastAsia="zh-CN" w:bidi="ar"/>
        </w:rPr>
        <w:t>系</w:t>
      </w:r>
      <w:r>
        <w:rPr>
          <w:rFonts w:hint="eastAsia" w:ascii="宋体" w:hAnsi="宋体" w:eastAsia="宋体" w:cs="仿宋_GB2312"/>
          <w:color w:val="auto"/>
          <w:kern w:val="2"/>
          <w:sz w:val="24"/>
          <w:szCs w:val="24"/>
          <w:highlight w:val="none"/>
          <w:u w:val="single"/>
          <w:lang w:val="en-US" w:eastAsia="zh-CN" w:bidi="ar"/>
        </w:rPr>
        <w:t>（供应商名称）</w:t>
      </w:r>
      <w:r>
        <w:rPr>
          <w:rFonts w:hint="eastAsia" w:ascii="宋体" w:hAnsi="宋体" w:eastAsia="宋体" w:cs="仿宋_GB2312"/>
          <w:color w:val="auto"/>
          <w:kern w:val="2"/>
          <w:sz w:val="24"/>
          <w:szCs w:val="24"/>
          <w:highlight w:val="none"/>
          <w:lang w:val="en-US" w:eastAsia="zh-CN" w:bidi="ar"/>
        </w:rPr>
        <w:t>的法定代表人。</w:t>
      </w:r>
    </w:p>
    <w:p w14:paraId="5FD673A4">
      <w:pPr>
        <w:pStyle w:val="27"/>
        <w:keepNext w:val="0"/>
        <w:keepLines w:val="0"/>
        <w:widowControl w:val="0"/>
        <w:suppressLineNumbers w:val="0"/>
        <w:spacing w:before="0" w:beforeAutospacing="0" w:after="0" w:afterAutospacing="0" w:line="360" w:lineRule="auto"/>
        <w:ind w:left="540" w:right="0"/>
        <w:contextualSpacing/>
        <w:jc w:val="both"/>
        <w:rPr>
          <w:rFonts w:hint="eastAsia" w:ascii="宋体" w:hAnsi="宋体" w:eastAsia="宋体" w:cs="仿宋_GB2312"/>
          <w:color w:val="auto"/>
          <w:sz w:val="24"/>
          <w:szCs w:val="24"/>
          <w:highlight w:val="none"/>
          <w:lang w:val="en-US"/>
        </w:rPr>
      </w:pPr>
      <w:r>
        <w:rPr>
          <w:rFonts w:hint="eastAsia" w:ascii="宋体" w:hAnsi="宋体" w:eastAsia="宋体" w:cs="仿宋_GB2312"/>
          <w:color w:val="auto"/>
          <w:sz w:val="24"/>
          <w:szCs w:val="24"/>
          <w:highlight w:val="none"/>
          <w:lang w:eastAsia="zh-CN"/>
        </w:rPr>
        <w:t>特此证明。</w:t>
      </w:r>
    </w:p>
    <w:p w14:paraId="49424DB0">
      <w:pPr>
        <w:pStyle w:val="27"/>
        <w:keepNext w:val="0"/>
        <w:keepLines w:val="0"/>
        <w:widowControl w:val="0"/>
        <w:suppressLineNumbers w:val="0"/>
        <w:spacing w:before="0" w:beforeAutospacing="0" w:after="0" w:afterAutospacing="0" w:line="360" w:lineRule="auto"/>
        <w:ind w:left="540" w:right="0"/>
        <w:contextualSpacing/>
        <w:jc w:val="both"/>
        <w:rPr>
          <w:rFonts w:hint="eastAsia" w:ascii="宋体" w:hAnsi="宋体" w:eastAsia="宋体" w:cs="仿宋_GB2312"/>
          <w:color w:val="auto"/>
          <w:sz w:val="24"/>
          <w:szCs w:val="24"/>
          <w:highlight w:val="none"/>
          <w:lang w:val="en-US"/>
        </w:rPr>
      </w:pPr>
    </w:p>
    <w:p w14:paraId="0E2E0307">
      <w:pPr>
        <w:pStyle w:val="27"/>
        <w:keepNext w:val="0"/>
        <w:keepLines w:val="0"/>
        <w:widowControl w:val="0"/>
        <w:suppressLineNumbers w:val="0"/>
        <w:spacing w:before="0" w:beforeAutospacing="0" w:after="0" w:afterAutospacing="0" w:line="360" w:lineRule="auto"/>
        <w:ind w:left="540" w:right="0"/>
        <w:contextualSpacing/>
        <w:jc w:val="both"/>
        <w:rPr>
          <w:rFonts w:hint="eastAsia" w:ascii="宋体" w:hAnsi="宋体" w:eastAsia="宋体" w:cs="仿宋_GB2312"/>
          <w:color w:val="auto"/>
          <w:sz w:val="24"/>
          <w:szCs w:val="24"/>
          <w:highlight w:val="none"/>
          <w:lang w:val="en-US"/>
        </w:rPr>
      </w:pPr>
    </w:p>
    <w:p w14:paraId="54D0EF28">
      <w:pPr>
        <w:pStyle w:val="27"/>
        <w:keepNext w:val="0"/>
        <w:keepLines w:val="0"/>
        <w:widowControl w:val="0"/>
        <w:suppressLineNumbers w:val="0"/>
        <w:spacing w:before="0" w:beforeAutospacing="0" w:after="0" w:afterAutospacing="0" w:line="360" w:lineRule="auto"/>
        <w:ind w:left="540" w:right="0"/>
        <w:contextualSpacing/>
        <w:jc w:val="both"/>
        <w:rPr>
          <w:rFonts w:hint="eastAsia" w:ascii="宋体" w:hAnsi="宋体" w:eastAsia="宋体" w:cs="仿宋_GB2312"/>
          <w:color w:val="auto"/>
          <w:sz w:val="24"/>
          <w:szCs w:val="24"/>
          <w:highlight w:val="none"/>
          <w:lang w:val="en-US"/>
        </w:rPr>
      </w:pPr>
    </w:p>
    <w:p w14:paraId="5B1F7387">
      <w:pPr>
        <w:pStyle w:val="27"/>
        <w:keepNext w:val="0"/>
        <w:keepLines w:val="0"/>
        <w:widowControl w:val="0"/>
        <w:suppressLineNumbers w:val="0"/>
        <w:spacing w:before="0" w:beforeAutospacing="0" w:after="0" w:afterAutospacing="0" w:line="360" w:lineRule="auto"/>
        <w:ind w:left="540" w:right="0"/>
        <w:contextualSpacing/>
        <w:jc w:val="both"/>
        <w:rPr>
          <w:rFonts w:hint="eastAsia" w:ascii="宋体" w:hAnsi="宋体" w:eastAsia="宋体" w:cs="仿宋_GB2312"/>
          <w:color w:val="auto"/>
          <w:sz w:val="24"/>
          <w:szCs w:val="24"/>
          <w:highlight w:val="none"/>
          <w:lang w:val="en-US"/>
        </w:rPr>
      </w:pPr>
      <w:r>
        <w:rPr>
          <w:rFonts w:hint="eastAsia" w:ascii="宋体" w:hAnsi="宋体" w:eastAsia="宋体" w:cs="仿宋_GB2312"/>
          <w:color w:val="auto"/>
          <w:sz w:val="24"/>
          <w:szCs w:val="24"/>
          <w:highlight w:val="none"/>
          <w:lang w:eastAsia="zh-CN"/>
        </w:rPr>
        <w:t>附件：法定代表人有效身份证正反面复印件</w:t>
      </w:r>
    </w:p>
    <w:p w14:paraId="701C5659">
      <w:pPr>
        <w:pStyle w:val="27"/>
        <w:keepNext w:val="0"/>
        <w:keepLines w:val="0"/>
        <w:widowControl w:val="0"/>
        <w:suppressLineNumbers w:val="0"/>
        <w:spacing w:before="0" w:beforeAutospacing="0" w:after="0" w:afterAutospacing="0" w:line="360" w:lineRule="auto"/>
        <w:ind w:left="540" w:right="0"/>
        <w:contextualSpacing/>
        <w:jc w:val="both"/>
        <w:rPr>
          <w:rFonts w:hint="eastAsia" w:ascii="宋体" w:hAnsi="宋体" w:eastAsia="宋体" w:cs="仿宋_GB2312"/>
          <w:color w:val="auto"/>
          <w:sz w:val="24"/>
          <w:szCs w:val="24"/>
          <w:highlight w:val="none"/>
          <w:lang w:val="en-US"/>
        </w:rPr>
      </w:pPr>
    </w:p>
    <w:p w14:paraId="09BC765E">
      <w:pPr>
        <w:keepNext w:val="0"/>
        <w:keepLines w:val="0"/>
        <w:widowControl w:val="0"/>
        <w:suppressLineNumbers w:val="0"/>
        <w:autoSpaceDE w:val="0"/>
        <w:autoSpaceDN w:val="0"/>
        <w:spacing w:before="0" w:beforeAutospacing="0" w:after="0" w:afterAutospacing="0" w:line="360" w:lineRule="auto"/>
        <w:ind w:left="4335" w:leftChars="1950" w:right="0" w:hanging="240" w:hangingChars="100"/>
        <w:jc w:val="both"/>
        <w:rPr>
          <w:rFonts w:hint="eastAsia" w:ascii="仿宋_GB2312" w:hAnsi="仿宋" w:eastAsia="仿宋_GB2312" w:cs="仿宋_GB2312"/>
          <w:color w:val="auto"/>
          <w:kern w:val="0"/>
          <w:sz w:val="24"/>
          <w:szCs w:val="24"/>
          <w:highlight w:val="none"/>
          <w:lang w:val="en-US"/>
        </w:rPr>
      </w:pPr>
      <w:r>
        <w:rPr>
          <w:rFonts w:hint="eastAsia" w:ascii="仿宋_GB2312" w:hAnsi="仿宋" w:eastAsia="仿宋_GB2312" w:cs="仿宋_GB2312"/>
          <w:color w:val="auto"/>
          <w:kern w:val="0"/>
          <w:sz w:val="24"/>
          <w:szCs w:val="24"/>
          <w:highlight w:val="none"/>
          <w:lang w:val="en-US" w:eastAsia="zh-CN" w:bidi="ar"/>
        </w:rPr>
        <w:t>供应商名称（电子签章）：</w:t>
      </w:r>
    </w:p>
    <w:p w14:paraId="531B597F">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仿宋_GB2312"/>
          <w:b/>
          <w:bCs w:val="0"/>
          <w:color w:val="auto"/>
          <w:sz w:val="24"/>
          <w:szCs w:val="24"/>
          <w:highlight w:val="none"/>
          <w:lang w:val="en-US"/>
        </w:rPr>
      </w:pPr>
      <w:r>
        <w:rPr>
          <w:rFonts w:hint="eastAsia" w:ascii="仿宋_GB2312" w:hAnsi="仿宋" w:eastAsia="仿宋_GB2312" w:cs="仿宋_GB2312"/>
          <w:color w:val="auto"/>
          <w:kern w:val="0"/>
          <w:sz w:val="24"/>
          <w:szCs w:val="24"/>
          <w:highlight w:val="none"/>
          <w:lang w:val="zh-CN" w:eastAsia="zh-CN" w:bidi="ar"/>
        </w:rPr>
        <w:t xml:space="preserve">                                                   日期：  年  月   日</w:t>
      </w:r>
    </w:p>
    <w:p w14:paraId="7FAFCA20">
      <w:pPr>
        <w:keepNext w:val="0"/>
        <w:keepLines w:val="0"/>
        <w:widowControl w:val="0"/>
        <w:suppressLineNumbers w:val="0"/>
        <w:spacing w:before="0" w:beforeAutospacing="0" w:after="0" w:afterAutospacing="0" w:line="360" w:lineRule="auto"/>
        <w:ind w:left="0" w:right="0"/>
        <w:jc w:val="left"/>
        <w:rPr>
          <w:rFonts w:hint="eastAsia" w:ascii="宋体" w:hAnsi="宋体" w:eastAsia="宋体" w:cs="仿宋_GB2312"/>
          <w:color w:val="auto"/>
          <w:sz w:val="24"/>
          <w:szCs w:val="24"/>
          <w:highlight w:val="none"/>
          <w:lang w:val="en-US"/>
        </w:rPr>
      </w:pPr>
    </w:p>
    <w:p w14:paraId="027224A6">
      <w:pPr>
        <w:keepNext w:val="0"/>
        <w:keepLines w:val="0"/>
        <w:widowControl w:val="0"/>
        <w:suppressLineNumbers w:val="0"/>
        <w:spacing w:before="0" w:beforeAutospacing="0" w:after="0" w:afterAutospacing="0" w:line="360" w:lineRule="auto"/>
        <w:ind w:left="0" w:right="0"/>
        <w:jc w:val="left"/>
        <w:rPr>
          <w:rFonts w:hint="eastAsia" w:ascii="宋体" w:hAnsi="宋体" w:eastAsia="宋体" w:cs="仿宋_GB2312"/>
          <w:color w:val="auto"/>
          <w:sz w:val="24"/>
          <w:szCs w:val="24"/>
          <w:highlight w:val="none"/>
          <w:lang w:val="en-US"/>
        </w:rPr>
      </w:pPr>
      <w:r>
        <w:rPr>
          <w:rFonts w:hint="eastAsia" w:ascii="宋体" w:hAnsi="宋体" w:eastAsia="宋体" w:cs="仿宋_GB2312"/>
          <w:color w:val="auto"/>
          <w:kern w:val="2"/>
          <w:sz w:val="24"/>
          <w:szCs w:val="24"/>
          <w:highlight w:val="none"/>
          <w:lang w:val="en-US" w:eastAsia="zh-CN" w:bidi="ar"/>
        </w:rPr>
        <w:t>注：1.自然人竞标的无需提供，联合体竞标的只需牵头人出具。</w:t>
      </w:r>
    </w:p>
    <w:p w14:paraId="45752D70">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仿宋_GB2312"/>
          <w:color w:val="auto"/>
          <w:sz w:val="24"/>
          <w:szCs w:val="24"/>
          <w:highlight w:val="none"/>
          <w:lang w:val="en-US"/>
        </w:rPr>
      </w:pPr>
      <w:r>
        <w:rPr>
          <w:rFonts w:hint="eastAsia" w:ascii="宋体" w:hAnsi="宋体" w:eastAsia="宋体" w:cs="仿宋_GB2312"/>
          <w:color w:val="auto"/>
          <w:kern w:val="2"/>
          <w:sz w:val="24"/>
          <w:szCs w:val="24"/>
          <w:highlight w:val="none"/>
          <w:lang w:val="en-US" w:eastAsia="zh-CN" w:bidi="ar"/>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5917ECEE">
      <w:pPr>
        <w:spacing w:line="360" w:lineRule="auto"/>
        <w:rPr>
          <w:rFonts w:hint="eastAsia" w:ascii="宋体" w:hAnsi="宋体" w:eastAsia="宋体" w:cs="仿宋_GB2312"/>
          <w:color w:val="auto"/>
          <w:kern w:val="2"/>
          <w:sz w:val="24"/>
          <w:szCs w:val="24"/>
          <w:highlight w:val="none"/>
          <w:lang w:val="en-US" w:eastAsia="zh-CN" w:bidi="ar"/>
        </w:rPr>
        <w:sectPr>
          <w:pgSz w:w="11910" w:h="16840"/>
          <w:pgMar w:top="1340" w:right="1500" w:bottom="280" w:left="1680" w:header="720" w:footer="720" w:gutter="0"/>
          <w:pgNumType w:fmt="decimal"/>
          <w:cols w:space="425" w:num="1"/>
          <w:docGrid w:type="lines" w:linePitch="312" w:charSpace="0"/>
        </w:sectPr>
      </w:pPr>
    </w:p>
    <w:tbl>
      <w:tblPr>
        <w:tblStyle w:val="30"/>
        <w:tblpPr w:leftFromText="180" w:rightFromText="180" w:vertAnchor="text" w:horzAnchor="margin" w:tblpXSpec="left" w:tblpY="1169"/>
        <w:tblW w:w="84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8460"/>
      </w:tblGrid>
      <w:tr w14:paraId="1F7ED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705" w:hRule="atLeast"/>
        </w:trPr>
        <w:tc>
          <w:tcPr>
            <w:tcW w:w="8461" w:type="dxa"/>
            <w:tcBorders>
              <w:top w:val="single" w:color="auto" w:sz="4" w:space="0"/>
              <w:left w:val="single" w:color="auto" w:sz="4" w:space="0"/>
              <w:bottom w:val="single" w:color="auto" w:sz="4" w:space="0"/>
              <w:right w:val="single" w:color="auto" w:sz="4" w:space="0"/>
            </w:tcBorders>
            <w:shd w:val="clear" w:color="auto" w:fill="auto"/>
            <w:vAlign w:val="top"/>
          </w:tcPr>
          <w:p w14:paraId="10A551B2">
            <w:pPr>
              <w:keepNext w:val="0"/>
              <w:keepLines w:val="0"/>
              <w:widowControl w:val="0"/>
              <w:suppressLineNumbers w:val="0"/>
              <w:spacing w:before="0" w:beforeAutospacing="0" w:after="0" w:afterAutospacing="0" w:line="360" w:lineRule="auto"/>
              <w:ind w:left="0" w:right="0"/>
              <w:jc w:val="both"/>
              <w:rPr>
                <w:rFonts w:hint="eastAsia" w:ascii="宋体" w:hAnsi="Times New Roman" w:eastAsia="宋体" w:cs="宋体"/>
                <w:b/>
                <w:bCs w:val="0"/>
                <w:color w:val="auto"/>
                <w:sz w:val="24"/>
                <w:szCs w:val="24"/>
                <w:highlight w:val="none"/>
                <w:lang w:val="en-US"/>
              </w:rPr>
            </w:pPr>
          </w:p>
          <w:p w14:paraId="41372446">
            <w:pPr>
              <w:keepNext w:val="0"/>
              <w:keepLines w:val="0"/>
              <w:widowControl w:val="0"/>
              <w:suppressLineNumbers w:val="0"/>
              <w:spacing w:before="0" w:beforeAutospacing="0" w:after="0" w:afterAutospacing="0" w:line="360" w:lineRule="auto"/>
              <w:ind w:left="0" w:right="0"/>
              <w:jc w:val="both"/>
              <w:rPr>
                <w:rFonts w:hint="eastAsia" w:ascii="宋体" w:hAnsi="Times New Roman" w:eastAsia="宋体" w:cs="宋体"/>
                <w:b/>
                <w:bCs w:val="0"/>
                <w:color w:val="auto"/>
                <w:sz w:val="24"/>
                <w:szCs w:val="24"/>
                <w:highlight w:val="none"/>
                <w:lang w:val="en-US"/>
              </w:rPr>
            </w:pPr>
            <w:r>
              <w:rPr>
                <w:rFonts w:hint="eastAsia" w:ascii="宋体" w:hAnsi="Times New Roman" w:eastAsia="宋体" w:cs="宋体"/>
                <w:b/>
                <w:bCs w:val="0"/>
                <w:color w:val="auto"/>
                <w:kern w:val="2"/>
                <w:sz w:val="24"/>
                <w:szCs w:val="24"/>
                <w:highlight w:val="none"/>
                <w:lang w:val="en-US" w:eastAsia="zh-CN" w:bidi="ar"/>
              </w:rPr>
              <w:t>法定代表身份证复印件粘帖处（正、反面）</w:t>
            </w:r>
          </w:p>
        </w:tc>
      </w:tr>
    </w:tbl>
    <w:p w14:paraId="1F4D7194">
      <w:pPr>
        <w:keepNext w:val="0"/>
        <w:keepLines w:val="0"/>
        <w:widowControl w:val="0"/>
        <w:suppressLineNumbers w:val="0"/>
        <w:spacing w:before="0" w:beforeAutospacing="0" w:after="0" w:afterAutospacing="0" w:line="360" w:lineRule="auto"/>
        <w:ind w:left="0" w:right="0" w:firstLine="482" w:firstLineChars="200"/>
        <w:jc w:val="left"/>
        <w:rPr>
          <w:rFonts w:hint="eastAsia" w:ascii="仿宋_GB2312" w:hAnsi="仿宋_GB2312" w:eastAsia="仿宋_GB2312" w:cs="仿宋_GB2312"/>
          <w:b/>
          <w:bCs w:val="0"/>
          <w:color w:val="auto"/>
          <w:sz w:val="32"/>
          <w:szCs w:val="32"/>
          <w:highlight w:val="none"/>
          <w:lang w:val="en-US"/>
        </w:rPr>
      </w:pPr>
      <w:r>
        <w:rPr>
          <w:rFonts w:hint="eastAsia" w:ascii="Times New Roman" w:hAnsi="宋体" w:eastAsia="宋体" w:cs="宋体"/>
          <w:b/>
          <w:bCs w:val="0"/>
          <w:color w:val="auto"/>
          <w:kern w:val="2"/>
          <w:sz w:val="24"/>
          <w:szCs w:val="24"/>
          <w:highlight w:val="none"/>
          <w:lang w:val="en-US" w:eastAsia="zh-CN" w:bidi="ar"/>
        </w:rPr>
        <w:t>附件：</w:t>
      </w:r>
    </w:p>
    <w:p w14:paraId="2777839D">
      <w:pPr>
        <w:keepNext w:val="0"/>
        <w:keepLines w:val="0"/>
        <w:widowControl w:val="0"/>
        <w:suppressLineNumbers w:val="0"/>
        <w:adjustRightInd w:val="0"/>
        <w:snapToGrid w:val="0"/>
        <w:spacing w:before="0" w:beforeAutospacing="0" w:after="0" w:afterAutospacing="0" w:line="300" w:lineRule="auto"/>
        <w:ind w:left="0" w:right="0"/>
        <w:jc w:val="left"/>
        <w:rPr>
          <w:rFonts w:hint="eastAsia" w:ascii="宋体" w:hAnsi="宋体" w:eastAsia="宋体" w:cs="宋体"/>
          <w:b/>
          <w:bCs w:val="0"/>
          <w:color w:val="auto"/>
          <w:szCs w:val="21"/>
          <w:highlight w:val="none"/>
          <w:lang w:val="en-US"/>
        </w:rPr>
      </w:pPr>
    </w:p>
    <w:p w14:paraId="318049C6">
      <w:pPr>
        <w:keepNext w:val="0"/>
        <w:keepLines w:val="0"/>
        <w:widowControl w:val="0"/>
        <w:suppressLineNumbers w:val="0"/>
        <w:spacing w:before="0" w:beforeAutospacing="0" w:after="0" w:afterAutospacing="0" w:line="520" w:lineRule="exact"/>
        <w:ind w:left="0" w:right="0" w:firstLine="880"/>
        <w:jc w:val="left"/>
        <w:rPr>
          <w:rFonts w:hint="eastAsia" w:ascii="方正小标宋简体" w:hAnsi="方正小标宋简体" w:eastAsia="方正小标宋简体" w:cs="方正小标宋简体"/>
          <w:bCs/>
          <w:color w:val="auto"/>
          <w:sz w:val="44"/>
          <w:szCs w:val="44"/>
          <w:highlight w:val="none"/>
          <w:lang w:val="en-US"/>
        </w:rPr>
      </w:pPr>
      <w:r>
        <w:rPr>
          <w:rFonts w:hint="eastAsia" w:ascii="方正小标宋简体" w:hAnsi="方正小标宋简体" w:eastAsia="方正小标宋简体" w:cs="方正小标宋简体"/>
          <w:color w:val="auto"/>
          <w:kern w:val="2"/>
          <w:sz w:val="44"/>
          <w:szCs w:val="44"/>
          <w:highlight w:val="none"/>
          <w:lang w:val="en-US" w:eastAsia="zh-CN" w:bidi="ar"/>
        </w:rPr>
        <w:br w:type="page"/>
      </w:r>
      <w:r>
        <w:rPr>
          <w:rFonts w:hint="eastAsia" w:ascii="仿宋" w:hAnsi="仿宋" w:eastAsia="仿宋" w:cs="仿宋_GB2312"/>
          <w:b/>
          <w:bCs w:val="0"/>
          <w:color w:val="auto"/>
          <w:kern w:val="2"/>
          <w:sz w:val="30"/>
          <w:szCs w:val="30"/>
          <w:highlight w:val="none"/>
          <w:lang w:val="en-US" w:eastAsia="zh-CN" w:bidi="ar"/>
        </w:rPr>
        <w:t>三、法定代表人授权委托书</w:t>
      </w:r>
    </w:p>
    <w:p w14:paraId="4B7629C2">
      <w:pPr>
        <w:keepNext w:val="0"/>
        <w:keepLines w:val="0"/>
        <w:widowControl w:val="0"/>
        <w:suppressLineNumbers w:val="0"/>
        <w:spacing w:before="0" w:beforeAutospacing="0" w:after="0" w:afterAutospacing="0" w:line="500" w:lineRule="exact"/>
        <w:ind w:left="0" w:right="0"/>
        <w:jc w:val="center"/>
        <w:rPr>
          <w:rFonts w:hint="eastAsia" w:ascii="方正小标宋简体" w:hAnsi="方正小标宋简体" w:eastAsia="方正小标宋简体" w:cs="方正小标宋简体"/>
          <w:color w:val="auto"/>
          <w:sz w:val="44"/>
          <w:szCs w:val="44"/>
          <w:highlight w:val="none"/>
          <w:lang w:val="en-US"/>
        </w:rPr>
      </w:pPr>
    </w:p>
    <w:p w14:paraId="2C0A75F9">
      <w:pPr>
        <w:keepNext w:val="0"/>
        <w:keepLines w:val="0"/>
        <w:widowControl w:val="0"/>
        <w:suppressLineNumbers w:val="0"/>
        <w:spacing w:before="0" w:beforeAutospacing="0" w:after="0" w:afterAutospacing="0" w:line="520" w:lineRule="exact"/>
        <w:ind w:left="0" w:right="0"/>
        <w:jc w:val="center"/>
        <w:rPr>
          <w:rFonts w:hint="eastAsia" w:ascii="方正小标宋简体" w:hAnsi="方正小标宋简体" w:eastAsia="方正小标宋简体" w:cs="方正小标宋简体"/>
          <w:color w:val="auto"/>
          <w:sz w:val="44"/>
          <w:szCs w:val="44"/>
          <w:highlight w:val="none"/>
          <w:lang w:val="en-US"/>
        </w:rPr>
      </w:pPr>
      <w:r>
        <w:rPr>
          <w:rFonts w:hint="eastAsia" w:ascii="方正小标宋简体" w:hAnsi="方正小标宋简体" w:eastAsia="方正小标宋简体" w:cs="方正小标宋简体"/>
          <w:color w:val="auto"/>
          <w:kern w:val="2"/>
          <w:sz w:val="44"/>
          <w:szCs w:val="44"/>
          <w:highlight w:val="none"/>
          <w:lang w:val="en-US" w:eastAsia="zh-CN" w:bidi="ar"/>
        </w:rPr>
        <w:t>授权委托书（非联合体竞标格式）</w:t>
      </w:r>
    </w:p>
    <w:p w14:paraId="276FE9BE">
      <w:pPr>
        <w:keepNext w:val="0"/>
        <w:keepLines w:val="0"/>
        <w:widowControl w:val="0"/>
        <w:suppressLineNumbers w:val="0"/>
        <w:spacing w:before="0" w:beforeAutospacing="0" w:after="0" w:afterAutospacing="0" w:line="520" w:lineRule="exact"/>
        <w:ind w:left="0" w:right="0"/>
        <w:jc w:val="center"/>
        <w:rPr>
          <w:rFonts w:hint="eastAsia" w:ascii="方正小标宋简体" w:hAnsi="方正小标宋简体" w:eastAsia="方正小标宋简体" w:cs="方正小标宋简体"/>
          <w:color w:val="auto"/>
          <w:sz w:val="44"/>
          <w:szCs w:val="44"/>
          <w:highlight w:val="none"/>
          <w:lang w:val="en-US"/>
        </w:rPr>
      </w:pPr>
      <w:r>
        <w:rPr>
          <w:rFonts w:hint="eastAsia" w:ascii="方正小标宋简体" w:hAnsi="方正小标宋简体" w:eastAsia="方正小标宋简体" w:cs="方正小标宋简体"/>
          <w:color w:val="auto"/>
          <w:kern w:val="2"/>
          <w:sz w:val="44"/>
          <w:szCs w:val="44"/>
          <w:highlight w:val="none"/>
          <w:lang w:val="en-US" w:eastAsia="zh-CN" w:bidi="ar"/>
        </w:rPr>
        <w:t>（如有委托时）</w:t>
      </w:r>
    </w:p>
    <w:p w14:paraId="6183E10A">
      <w:pPr>
        <w:keepNext w:val="0"/>
        <w:keepLines w:val="0"/>
        <w:widowControl w:val="0"/>
        <w:suppressLineNumbers w:val="0"/>
        <w:spacing w:before="0" w:beforeAutospacing="0" w:after="0" w:afterAutospacing="0" w:line="520" w:lineRule="exact"/>
        <w:ind w:left="0" w:right="0"/>
        <w:jc w:val="both"/>
        <w:rPr>
          <w:rFonts w:hint="eastAsia" w:ascii="仿宋_GB2312" w:hAnsi="仿宋_GB2312" w:eastAsia="仿宋_GB2312" w:cs="仿宋_GB2312"/>
          <w:color w:val="auto"/>
          <w:sz w:val="32"/>
          <w:szCs w:val="32"/>
          <w:highlight w:val="none"/>
          <w:lang w:val="en-US"/>
        </w:rPr>
      </w:pPr>
    </w:p>
    <w:p w14:paraId="1A081463">
      <w:pPr>
        <w:keepNext w:val="0"/>
        <w:keepLines w:val="0"/>
        <w:widowControl w:val="0"/>
        <w:suppressLineNumbers w:val="0"/>
        <w:spacing w:before="0" w:beforeAutospacing="0" w:after="0" w:afterAutospacing="0" w:line="360" w:lineRule="auto"/>
        <w:ind w:left="0" w:right="0"/>
        <w:jc w:val="both"/>
        <w:rPr>
          <w:rFonts w:hint="eastAsia" w:ascii="宋体" w:hAnsi="宋体" w:eastAsia="宋体" w:cs="仿宋_GB2312"/>
          <w:color w:val="auto"/>
          <w:sz w:val="24"/>
          <w:szCs w:val="24"/>
          <w:highlight w:val="none"/>
          <w:lang w:val="en-US"/>
        </w:rPr>
      </w:pPr>
      <w:r>
        <w:rPr>
          <w:rFonts w:hint="eastAsia" w:ascii="宋体" w:hAnsi="宋体" w:eastAsia="宋体" w:cs="仿宋_GB2312"/>
          <w:color w:val="auto"/>
          <w:kern w:val="2"/>
          <w:sz w:val="24"/>
          <w:szCs w:val="24"/>
          <w:highlight w:val="none"/>
          <w:lang w:val="en-US" w:eastAsia="zh-CN" w:bidi="ar"/>
        </w:rPr>
        <w:t>致：</w:t>
      </w:r>
      <w:r>
        <w:rPr>
          <w:rFonts w:hint="eastAsia" w:ascii="宋体" w:hAnsi="宋体" w:cs="仿宋_GB2312"/>
          <w:color w:val="auto"/>
          <w:sz w:val="24"/>
          <w:highlight w:val="none"/>
          <w:u w:val="single"/>
          <w:lang w:eastAsia="zh-CN"/>
        </w:rPr>
        <w:t>广西翔正项目管理有限公司</w:t>
      </w:r>
      <w:r>
        <w:rPr>
          <w:rFonts w:hint="eastAsia" w:ascii="宋体" w:hAnsi="宋体" w:eastAsia="宋体" w:cs="仿宋_GB2312"/>
          <w:color w:val="auto"/>
          <w:kern w:val="2"/>
          <w:sz w:val="24"/>
          <w:szCs w:val="24"/>
          <w:highlight w:val="none"/>
          <w:lang w:val="en-US" w:eastAsia="zh-CN" w:bidi="ar"/>
        </w:rPr>
        <w:t>：</w:t>
      </w:r>
    </w:p>
    <w:p w14:paraId="717B4279">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仿宋_GB2312"/>
          <w:color w:val="auto"/>
          <w:sz w:val="24"/>
          <w:szCs w:val="24"/>
          <w:highlight w:val="none"/>
          <w:lang w:val="en-US"/>
        </w:rPr>
      </w:pPr>
      <w:r>
        <w:rPr>
          <w:rFonts w:hint="eastAsia" w:ascii="宋体" w:hAnsi="宋体" w:eastAsia="宋体" w:cs="仿宋_GB2312"/>
          <w:color w:val="auto"/>
          <w:kern w:val="2"/>
          <w:sz w:val="24"/>
          <w:szCs w:val="24"/>
          <w:highlight w:val="none"/>
          <w:lang w:val="en-US" w:eastAsia="zh-CN" w:bidi="ar"/>
        </w:rPr>
        <w:t>我</w:t>
      </w:r>
      <w:r>
        <w:rPr>
          <w:rFonts w:hint="eastAsia" w:ascii="宋体" w:hAnsi="宋体" w:eastAsia="宋体" w:cs="仿宋_GB2312"/>
          <w:color w:val="auto"/>
          <w:kern w:val="2"/>
          <w:sz w:val="24"/>
          <w:szCs w:val="24"/>
          <w:highlight w:val="none"/>
          <w:u w:val="single"/>
          <w:lang w:val="en-US" w:eastAsia="zh-CN" w:bidi="ar"/>
        </w:rPr>
        <w:t xml:space="preserve">  （姓名）  </w:t>
      </w:r>
      <w:r>
        <w:rPr>
          <w:rFonts w:hint="eastAsia" w:ascii="宋体" w:hAnsi="宋体" w:eastAsia="宋体" w:cs="仿宋_GB2312"/>
          <w:color w:val="auto"/>
          <w:kern w:val="2"/>
          <w:sz w:val="24"/>
          <w:szCs w:val="24"/>
          <w:highlight w:val="none"/>
          <w:lang w:val="en-US" w:eastAsia="zh-CN" w:bidi="ar"/>
        </w:rPr>
        <w:t>系</w:t>
      </w:r>
      <w:r>
        <w:rPr>
          <w:rFonts w:hint="eastAsia" w:ascii="宋体" w:hAnsi="宋体" w:eastAsia="宋体" w:cs="仿宋_GB2312"/>
          <w:color w:val="auto"/>
          <w:kern w:val="2"/>
          <w:sz w:val="24"/>
          <w:szCs w:val="24"/>
          <w:highlight w:val="none"/>
          <w:u w:val="single"/>
          <w:lang w:val="en-US" w:eastAsia="zh-CN" w:bidi="ar"/>
        </w:rPr>
        <w:t xml:space="preserve">  （供应商名称）  </w:t>
      </w:r>
      <w:r>
        <w:rPr>
          <w:rFonts w:hint="eastAsia" w:ascii="宋体" w:hAnsi="宋体" w:eastAsia="宋体" w:cs="仿宋_GB2312"/>
          <w:color w:val="auto"/>
          <w:kern w:val="2"/>
          <w:sz w:val="24"/>
          <w:szCs w:val="24"/>
          <w:highlight w:val="none"/>
          <w:lang w:val="en-US" w:eastAsia="zh-CN" w:bidi="ar"/>
        </w:rPr>
        <w:t>的（</w:t>
      </w:r>
      <w:r>
        <w:rPr>
          <w:rFonts w:hint="eastAsia" w:ascii="宋体" w:hAnsi="宋体" w:eastAsia="宋体" w:cs="仿宋_GB2312"/>
          <w:color w:val="auto"/>
          <w:kern w:val="2"/>
          <w:sz w:val="24"/>
          <w:szCs w:val="24"/>
          <w:highlight w:val="none"/>
          <w:u w:val="single"/>
          <w:lang w:val="en-US" w:eastAsia="zh-CN" w:bidi="ar"/>
        </w:rPr>
        <w:t>□法定代表人/□负责人/□自然人本人</w:t>
      </w:r>
      <w:r>
        <w:rPr>
          <w:rFonts w:hint="eastAsia" w:ascii="宋体" w:hAnsi="宋体" w:eastAsia="宋体" w:cs="仿宋_GB2312"/>
          <w:color w:val="auto"/>
          <w:kern w:val="2"/>
          <w:sz w:val="24"/>
          <w:szCs w:val="24"/>
          <w:highlight w:val="none"/>
          <w:lang w:val="en-US" w:eastAsia="zh-CN" w:bidi="ar"/>
        </w:rPr>
        <w:t>），现授权</w:t>
      </w:r>
      <w:r>
        <w:rPr>
          <w:rFonts w:hint="eastAsia" w:ascii="宋体" w:hAnsi="宋体" w:eastAsia="宋体" w:cs="仿宋_GB2312"/>
          <w:color w:val="auto"/>
          <w:kern w:val="2"/>
          <w:sz w:val="24"/>
          <w:szCs w:val="24"/>
          <w:highlight w:val="none"/>
          <w:u w:val="single"/>
          <w:lang w:val="en-US" w:eastAsia="zh-CN" w:bidi="ar"/>
        </w:rPr>
        <w:t xml:space="preserve"> （姓名） </w:t>
      </w:r>
      <w:r>
        <w:rPr>
          <w:rFonts w:hint="eastAsia" w:ascii="宋体" w:hAnsi="宋体" w:eastAsia="宋体" w:cs="仿宋_GB2312"/>
          <w:color w:val="auto"/>
          <w:kern w:val="2"/>
          <w:sz w:val="24"/>
          <w:szCs w:val="24"/>
          <w:highlight w:val="none"/>
          <w:lang w:val="en-US" w:eastAsia="zh-CN" w:bidi="ar"/>
        </w:rPr>
        <w:t>以我方的名义参加</w:t>
      </w:r>
      <w:r>
        <w:rPr>
          <w:rFonts w:hint="eastAsia" w:ascii="宋体" w:hAnsi="宋体" w:cs="仿宋_GB2312"/>
          <w:color w:val="auto"/>
          <w:sz w:val="24"/>
          <w:highlight w:val="none"/>
          <w:u w:val="single"/>
          <w:lang w:eastAsia="zh-CN"/>
        </w:rPr>
        <w:t>2026年一村（社区）一法律顾问项目采购</w:t>
      </w:r>
      <w:r>
        <w:rPr>
          <w:rFonts w:hint="eastAsia" w:ascii="宋体" w:hAnsi="宋体" w:eastAsia="宋体" w:cs="仿宋_GB2312"/>
          <w:color w:val="auto"/>
          <w:kern w:val="2"/>
          <w:sz w:val="24"/>
          <w:szCs w:val="24"/>
          <w:highlight w:val="none"/>
          <w:u w:val="single"/>
          <w:lang w:val="en-US" w:eastAsia="zh-CN" w:bidi="ar"/>
        </w:rPr>
        <w:t xml:space="preserve"> </w:t>
      </w:r>
      <w:r>
        <w:rPr>
          <w:rFonts w:hint="eastAsia" w:ascii="宋体" w:hAnsi="宋体" w:eastAsia="宋体" w:cs="仿宋_GB2312"/>
          <w:color w:val="auto"/>
          <w:kern w:val="2"/>
          <w:sz w:val="24"/>
          <w:szCs w:val="24"/>
          <w:highlight w:val="none"/>
          <w:lang w:val="en-US" w:eastAsia="zh-CN" w:bidi="ar"/>
        </w:rPr>
        <w:t>项目的竞标活动，并代表我方全权办理针对上述项目的所有采购程序和环节的具体事务和签署相关文件。</w:t>
      </w:r>
    </w:p>
    <w:p w14:paraId="41E9290A">
      <w:pPr>
        <w:keepNext w:val="0"/>
        <w:keepLines w:val="0"/>
        <w:widowControl w:val="0"/>
        <w:suppressLineNumbers w:val="0"/>
        <w:spacing w:before="0" w:beforeAutospacing="0" w:after="0" w:afterAutospacing="0" w:line="360" w:lineRule="auto"/>
        <w:ind w:left="0" w:right="0"/>
        <w:jc w:val="both"/>
        <w:rPr>
          <w:rFonts w:hint="eastAsia" w:ascii="宋体" w:hAnsi="宋体" w:eastAsia="宋体" w:cs="仿宋_GB2312"/>
          <w:color w:val="auto"/>
          <w:sz w:val="24"/>
          <w:szCs w:val="24"/>
          <w:highlight w:val="none"/>
          <w:lang w:val="en-US"/>
        </w:rPr>
      </w:pPr>
      <w:r>
        <w:rPr>
          <w:rFonts w:hint="eastAsia" w:ascii="宋体" w:hAnsi="宋体" w:eastAsia="宋体" w:cs="仿宋_GB2312"/>
          <w:color w:val="auto"/>
          <w:kern w:val="2"/>
          <w:sz w:val="24"/>
          <w:szCs w:val="24"/>
          <w:highlight w:val="none"/>
          <w:lang w:val="en-US" w:eastAsia="zh-CN" w:bidi="ar"/>
        </w:rPr>
        <w:t xml:space="preserve">    我方对委托代理人的签字事项负全部责任。</w:t>
      </w:r>
    </w:p>
    <w:p w14:paraId="50B72809">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仿宋_GB2312"/>
          <w:color w:val="auto"/>
          <w:sz w:val="24"/>
          <w:szCs w:val="24"/>
          <w:highlight w:val="none"/>
          <w:lang w:val="en-US"/>
        </w:rPr>
      </w:pPr>
      <w:r>
        <w:rPr>
          <w:rFonts w:hint="eastAsia" w:ascii="宋体" w:hAnsi="宋体" w:eastAsia="宋体" w:cs="仿宋_GB2312"/>
          <w:color w:val="auto"/>
          <w:kern w:val="2"/>
          <w:sz w:val="24"/>
          <w:szCs w:val="24"/>
          <w:highlight w:val="none"/>
          <w:lang w:val="en-US" w:eastAsia="zh-CN" w:bidi="ar"/>
        </w:rPr>
        <w:t>本授权书自签署之日起生效，在撤销授权的书面通知以前，本授权书一直有效。委托代理人在授权书有效期内签署的所有文件不因授权的撤销而失效。</w:t>
      </w:r>
    </w:p>
    <w:p w14:paraId="3B9C376A">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仿宋_GB2312"/>
          <w:color w:val="auto"/>
          <w:sz w:val="24"/>
          <w:szCs w:val="24"/>
          <w:highlight w:val="none"/>
          <w:lang w:val="en-US"/>
        </w:rPr>
      </w:pPr>
      <w:r>
        <w:rPr>
          <w:rFonts w:hint="eastAsia" w:ascii="宋体" w:hAnsi="宋体" w:eastAsia="宋体" w:cs="仿宋_GB2312"/>
          <w:color w:val="auto"/>
          <w:kern w:val="2"/>
          <w:sz w:val="24"/>
          <w:szCs w:val="24"/>
          <w:highlight w:val="none"/>
          <w:lang w:val="en-US" w:eastAsia="zh-CN" w:bidi="ar"/>
        </w:rPr>
        <w:t>委托代理人无转委托权，特此委托。</w:t>
      </w:r>
    </w:p>
    <w:p w14:paraId="4C473109">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仿宋_GB2312"/>
          <w:color w:val="auto"/>
          <w:sz w:val="24"/>
          <w:szCs w:val="24"/>
          <w:highlight w:val="none"/>
          <w:lang w:val="en-US"/>
        </w:rPr>
      </w:pPr>
      <w:r>
        <w:rPr>
          <w:rFonts w:hint="eastAsia" w:ascii="宋体" w:hAnsi="宋体" w:eastAsia="宋体" w:cs="仿宋_GB2312"/>
          <w:color w:val="auto"/>
          <w:kern w:val="2"/>
          <w:sz w:val="24"/>
          <w:szCs w:val="24"/>
          <w:highlight w:val="none"/>
          <w:lang w:val="en-US" w:eastAsia="zh-CN" w:bidi="ar"/>
        </w:rPr>
        <w:t>附：法定代表人身份证明书及委托代理人有效身份证正反面复印件</w:t>
      </w:r>
    </w:p>
    <w:p w14:paraId="753EF74D">
      <w:pPr>
        <w:keepNext w:val="0"/>
        <w:keepLines w:val="0"/>
        <w:widowControl w:val="0"/>
        <w:suppressLineNumbers w:val="0"/>
        <w:spacing w:before="0" w:beforeAutospacing="0" w:after="0" w:afterAutospacing="0" w:line="360" w:lineRule="auto"/>
        <w:ind w:left="0" w:right="0"/>
        <w:jc w:val="both"/>
        <w:rPr>
          <w:rFonts w:hint="eastAsia" w:ascii="宋体" w:hAnsi="宋体" w:eastAsia="宋体" w:cs="仿宋_GB2312"/>
          <w:color w:val="auto"/>
          <w:sz w:val="24"/>
          <w:szCs w:val="24"/>
          <w:highlight w:val="none"/>
          <w:lang w:val="en-US"/>
        </w:rPr>
      </w:pPr>
    </w:p>
    <w:p w14:paraId="494097EA">
      <w:pPr>
        <w:keepNext w:val="0"/>
        <w:keepLines w:val="0"/>
        <w:widowControl w:val="0"/>
        <w:suppressLineNumbers w:val="0"/>
        <w:spacing w:before="0" w:beforeAutospacing="0" w:after="0" w:afterAutospacing="0" w:line="360" w:lineRule="auto"/>
        <w:ind w:left="0" w:right="0"/>
        <w:jc w:val="both"/>
        <w:rPr>
          <w:rFonts w:hint="eastAsia" w:ascii="宋体" w:hAnsi="宋体" w:eastAsia="宋体" w:cs="仿宋_GB2312"/>
          <w:color w:val="auto"/>
          <w:sz w:val="24"/>
          <w:szCs w:val="24"/>
          <w:highlight w:val="none"/>
          <w:lang w:val="en-US"/>
        </w:rPr>
      </w:pPr>
      <w:r>
        <w:rPr>
          <w:rFonts w:hint="eastAsia" w:ascii="宋体" w:hAnsi="宋体" w:eastAsia="宋体" w:cs="仿宋_GB2312"/>
          <w:color w:val="auto"/>
          <w:kern w:val="2"/>
          <w:sz w:val="24"/>
          <w:szCs w:val="24"/>
          <w:highlight w:val="none"/>
          <w:lang w:val="en-US" w:eastAsia="zh-CN" w:bidi="ar"/>
        </w:rPr>
        <w:t xml:space="preserve">委托代理人（签字）：         法定代表人（签字或盖章）：                    </w:t>
      </w:r>
    </w:p>
    <w:p w14:paraId="644064D4">
      <w:pPr>
        <w:keepNext w:val="0"/>
        <w:keepLines w:val="0"/>
        <w:widowControl w:val="0"/>
        <w:suppressLineNumbers w:val="0"/>
        <w:spacing w:before="0" w:beforeAutospacing="0" w:after="0" w:afterAutospacing="0" w:line="360" w:lineRule="auto"/>
        <w:ind w:left="0" w:right="0"/>
        <w:jc w:val="both"/>
        <w:rPr>
          <w:rFonts w:hint="eastAsia" w:ascii="宋体" w:hAnsi="宋体" w:eastAsia="宋体" w:cs="仿宋_GB2312"/>
          <w:color w:val="auto"/>
          <w:sz w:val="24"/>
          <w:szCs w:val="24"/>
          <w:highlight w:val="none"/>
          <w:lang w:val="en-US"/>
        </w:rPr>
      </w:pPr>
      <w:r>
        <w:rPr>
          <w:rFonts w:hint="eastAsia" w:ascii="宋体" w:hAnsi="宋体" w:eastAsia="宋体" w:cs="仿宋_GB2312"/>
          <w:color w:val="auto"/>
          <w:kern w:val="2"/>
          <w:sz w:val="24"/>
          <w:szCs w:val="24"/>
          <w:highlight w:val="none"/>
          <w:lang w:val="en-US" w:eastAsia="zh-CN" w:bidi="ar"/>
        </w:rPr>
        <w:t xml:space="preserve">委托代理人身份证号码：                              </w:t>
      </w:r>
    </w:p>
    <w:p w14:paraId="3721553C">
      <w:pPr>
        <w:keepNext w:val="0"/>
        <w:keepLines w:val="0"/>
        <w:widowControl w:val="0"/>
        <w:suppressLineNumbers w:val="0"/>
        <w:spacing w:before="0" w:beforeAutospacing="0" w:after="0" w:afterAutospacing="0" w:line="360" w:lineRule="auto"/>
        <w:ind w:left="0" w:right="0"/>
        <w:jc w:val="both"/>
        <w:rPr>
          <w:rFonts w:hint="eastAsia" w:ascii="宋体" w:hAnsi="宋体" w:eastAsia="宋体" w:cs="仿宋_GB2312"/>
          <w:color w:val="auto"/>
          <w:sz w:val="24"/>
          <w:szCs w:val="24"/>
          <w:highlight w:val="none"/>
          <w:lang w:val="en-US"/>
        </w:rPr>
      </w:pPr>
      <w:r>
        <w:rPr>
          <w:rFonts w:hint="eastAsia" w:ascii="宋体" w:hAnsi="宋体" w:eastAsia="宋体" w:cs="仿宋_GB2312"/>
          <w:color w:val="auto"/>
          <w:kern w:val="2"/>
          <w:sz w:val="24"/>
          <w:szCs w:val="24"/>
          <w:highlight w:val="none"/>
          <w:lang w:val="en-US" w:eastAsia="zh-CN" w:bidi="ar"/>
        </w:rPr>
        <w:t xml:space="preserve">                                </w:t>
      </w:r>
    </w:p>
    <w:p w14:paraId="68CADC22">
      <w:pPr>
        <w:keepNext w:val="0"/>
        <w:keepLines w:val="0"/>
        <w:widowControl w:val="0"/>
        <w:suppressLineNumbers w:val="0"/>
        <w:spacing w:before="0" w:beforeAutospacing="0" w:after="0" w:afterAutospacing="0" w:line="360" w:lineRule="auto"/>
        <w:ind w:left="0" w:right="0"/>
        <w:jc w:val="both"/>
        <w:rPr>
          <w:rFonts w:hint="eastAsia" w:ascii="宋体" w:hAnsi="宋体" w:eastAsia="宋体" w:cs="仿宋_GB2312"/>
          <w:color w:val="auto"/>
          <w:sz w:val="24"/>
          <w:szCs w:val="24"/>
          <w:highlight w:val="none"/>
          <w:lang w:val="en-US"/>
        </w:rPr>
      </w:pPr>
      <w:r>
        <w:rPr>
          <w:rFonts w:hint="eastAsia" w:ascii="宋体" w:hAnsi="宋体" w:eastAsia="宋体" w:cs="仿宋_GB2312"/>
          <w:color w:val="auto"/>
          <w:kern w:val="2"/>
          <w:sz w:val="24"/>
          <w:szCs w:val="24"/>
          <w:highlight w:val="none"/>
          <w:lang w:val="en-US" w:eastAsia="zh-CN" w:bidi="ar"/>
        </w:rPr>
        <w:t xml:space="preserve">                         </w:t>
      </w:r>
      <w:r>
        <w:rPr>
          <w:rFonts w:hint="eastAsia" w:ascii="仿宋_GB2312" w:hAnsi="仿宋" w:eastAsia="仿宋_GB2312" w:cs="仿宋_GB2312"/>
          <w:color w:val="auto"/>
          <w:kern w:val="0"/>
          <w:sz w:val="24"/>
          <w:szCs w:val="24"/>
          <w:highlight w:val="none"/>
          <w:lang w:val="en-US" w:eastAsia="zh-CN" w:bidi="ar"/>
        </w:rPr>
        <w:t>供应商名称（电子签章）：</w:t>
      </w:r>
    </w:p>
    <w:p w14:paraId="54C9FBEA">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仿宋_GB2312"/>
          <w:b/>
          <w:bCs w:val="0"/>
          <w:color w:val="auto"/>
          <w:sz w:val="24"/>
          <w:szCs w:val="24"/>
          <w:highlight w:val="none"/>
          <w:lang w:val="en-US"/>
        </w:rPr>
      </w:pPr>
      <w:r>
        <w:rPr>
          <w:rFonts w:hint="eastAsia" w:ascii="仿宋_GB2312" w:hAnsi="仿宋" w:eastAsia="仿宋_GB2312" w:cs="仿宋_GB2312"/>
          <w:color w:val="auto"/>
          <w:kern w:val="0"/>
          <w:sz w:val="24"/>
          <w:szCs w:val="24"/>
          <w:highlight w:val="none"/>
          <w:lang w:val="zh-CN" w:eastAsia="zh-CN" w:bidi="ar"/>
        </w:rPr>
        <w:t xml:space="preserve">                                                   日期：  年  月   日</w:t>
      </w:r>
    </w:p>
    <w:p w14:paraId="4D896A7B">
      <w:pPr>
        <w:keepNext w:val="0"/>
        <w:keepLines w:val="0"/>
        <w:widowControl w:val="0"/>
        <w:suppressLineNumbers w:val="0"/>
        <w:spacing w:before="0" w:beforeAutospacing="0" w:after="0" w:afterAutospacing="0" w:line="360" w:lineRule="auto"/>
        <w:ind w:left="0" w:right="0"/>
        <w:jc w:val="both"/>
        <w:rPr>
          <w:rFonts w:hint="eastAsia" w:ascii="宋体" w:hAnsi="宋体" w:eastAsia="宋体" w:cs="仿宋_GB2312"/>
          <w:color w:val="auto"/>
          <w:sz w:val="24"/>
          <w:szCs w:val="24"/>
          <w:highlight w:val="none"/>
          <w:lang w:val="en-US"/>
        </w:rPr>
      </w:pPr>
    </w:p>
    <w:p w14:paraId="024292AB">
      <w:pPr>
        <w:keepNext w:val="0"/>
        <w:keepLines w:val="0"/>
        <w:widowControl w:val="0"/>
        <w:suppressLineNumbers w:val="0"/>
        <w:spacing w:before="0" w:beforeAutospacing="0" w:after="0" w:afterAutospacing="0" w:line="360" w:lineRule="auto"/>
        <w:ind w:left="0" w:right="0"/>
        <w:jc w:val="both"/>
        <w:rPr>
          <w:rFonts w:hint="eastAsia" w:ascii="宋体" w:hAnsi="宋体" w:eastAsia="宋体" w:cs="仿宋_GB2312"/>
          <w:color w:val="auto"/>
          <w:sz w:val="24"/>
          <w:szCs w:val="24"/>
          <w:highlight w:val="none"/>
          <w:lang w:val="en-US"/>
        </w:rPr>
      </w:pPr>
      <w:r>
        <w:rPr>
          <w:rFonts w:hint="eastAsia" w:ascii="宋体" w:hAnsi="宋体" w:eastAsia="宋体" w:cs="仿宋_GB2312"/>
          <w:color w:val="auto"/>
          <w:kern w:val="2"/>
          <w:sz w:val="24"/>
          <w:szCs w:val="24"/>
          <w:highlight w:val="none"/>
          <w:lang w:val="en-US" w:eastAsia="zh-CN" w:bidi="ar"/>
        </w:rPr>
        <w:t>注：1. 法定代表人必须在授权委托书上亲笔签字或盖章，委托代理人必须在授权委托书上亲笔签字，</w:t>
      </w:r>
      <w:r>
        <w:rPr>
          <w:rFonts w:hint="eastAsia" w:ascii="宋体" w:hAnsi="宋体" w:eastAsia="宋体" w:cs="仿宋_GB2312"/>
          <w:b/>
          <w:bCs w:val="0"/>
          <w:color w:val="auto"/>
          <w:kern w:val="2"/>
          <w:sz w:val="24"/>
          <w:szCs w:val="24"/>
          <w:highlight w:val="none"/>
          <w:lang w:val="en-US" w:eastAsia="zh-CN" w:bidi="ar"/>
        </w:rPr>
        <w:t>否则其响应文件按无效响应处理。</w:t>
      </w:r>
    </w:p>
    <w:p w14:paraId="7587B838">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仿宋_GB2312"/>
          <w:color w:val="auto"/>
          <w:sz w:val="24"/>
          <w:szCs w:val="24"/>
          <w:highlight w:val="none"/>
          <w:lang w:val="en-US"/>
        </w:rPr>
      </w:pPr>
      <w:r>
        <w:rPr>
          <w:rFonts w:hint="eastAsia" w:ascii="宋体" w:hAnsi="宋体" w:eastAsia="宋体" w:cs="仿宋_GB2312"/>
          <w:color w:val="auto"/>
          <w:kern w:val="2"/>
          <w:sz w:val="24"/>
          <w:szCs w:val="24"/>
          <w:highlight w:val="none"/>
          <w:lang w:val="en-US" w:eastAsia="zh-CN" w:bidi="ar"/>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00A054FC">
      <w:pPr>
        <w:keepNext w:val="0"/>
        <w:keepLines w:val="0"/>
        <w:widowControl w:val="0"/>
        <w:suppressLineNumbers w:val="0"/>
        <w:spacing w:before="0" w:beforeAutospacing="0" w:after="0" w:afterAutospacing="0" w:line="360" w:lineRule="auto"/>
        <w:ind w:left="0" w:right="0" w:firstLine="480" w:firstLineChars="200"/>
        <w:jc w:val="left"/>
        <w:rPr>
          <w:rFonts w:hint="eastAsia" w:ascii="仿宋_GB2312" w:hAnsi="仿宋_GB2312" w:eastAsia="仿宋_GB2312" w:cs="仿宋_GB2312"/>
          <w:color w:val="auto"/>
          <w:szCs w:val="21"/>
          <w:highlight w:val="none"/>
          <w:lang w:val="en-US"/>
        </w:rPr>
      </w:pPr>
      <w:r>
        <w:rPr>
          <w:rFonts w:hint="eastAsia" w:ascii="宋体" w:hAnsi="宋体" w:eastAsia="宋体" w:cs="仿宋_GB2312"/>
          <w:color w:val="auto"/>
          <w:kern w:val="2"/>
          <w:sz w:val="24"/>
          <w:szCs w:val="24"/>
          <w:highlight w:val="none"/>
          <w:lang w:val="en-US" w:eastAsia="zh-CN" w:bidi="ar"/>
        </w:rPr>
        <w:t>3. 法人、其他组织竞标时“我方”是指“我单位”，自然人竞标时“我方”是指“本人”。</w:t>
      </w:r>
    </w:p>
    <w:p w14:paraId="1939D297">
      <w:pPr>
        <w:keepNext w:val="0"/>
        <w:keepLines w:val="0"/>
        <w:widowControl w:val="0"/>
        <w:suppressLineNumbers w:val="0"/>
        <w:spacing w:before="0" w:beforeAutospacing="0" w:after="0" w:afterAutospacing="0" w:line="500" w:lineRule="exact"/>
        <w:ind w:left="0" w:right="0"/>
        <w:jc w:val="center"/>
        <w:rPr>
          <w:rFonts w:hint="eastAsia" w:ascii="方正小标宋简体" w:hAnsi="方正小标宋简体" w:eastAsia="方正小标宋简体" w:cs="方正小标宋简体"/>
          <w:color w:val="auto"/>
          <w:sz w:val="44"/>
          <w:szCs w:val="44"/>
          <w:highlight w:val="none"/>
          <w:lang w:val="en-US"/>
        </w:rPr>
      </w:pPr>
      <w:r>
        <w:rPr>
          <w:rFonts w:hint="eastAsia" w:ascii="仿宋_GB2312" w:hAnsi="仿宋_GB2312" w:eastAsia="仿宋_GB2312" w:cs="仿宋_GB2312"/>
          <w:color w:val="auto"/>
          <w:kern w:val="2"/>
          <w:sz w:val="21"/>
          <w:szCs w:val="21"/>
          <w:highlight w:val="none"/>
          <w:lang w:val="en-US" w:eastAsia="zh-CN" w:bidi="ar"/>
        </w:rPr>
        <w:br w:type="page"/>
      </w:r>
      <w:r>
        <w:rPr>
          <w:rFonts w:hint="eastAsia" w:ascii="方正小标宋简体" w:hAnsi="方正小标宋简体" w:eastAsia="方正小标宋简体" w:cs="方正小标宋简体"/>
          <w:color w:val="auto"/>
          <w:kern w:val="2"/>
          <w:sz w:val="44"/>
          <w:szCs w:val="44"/>
          <w:highlight w:val="none"/>
          <w:lang w:val="en-US" w:eastAsia="zh-CN" w:bidi="ar"/>
        </w:rPr>
        <w:t>授权委托书（联合体竞标格式）</w:t>
      </w:r>
    </w:p>
    <w:p w14:paraId="1F559D44">
      <w:pPr>
        <w:keepNext w:val="0"/>
        <w:keepLines w:val="0"/>
        <w:widowControl w:val="0"/>
        <w:suppressLineNumbers w:val="0"/>
        <w:spacing w:before="0" w:beforeAutospacing="0" w:after="0" w:afterAutospacing="0" w:line="500" w:lineRule="exact"/>
        <w:ind w:left="0" w:right="0"/>
        <w:jc w:val="center"/>
        <w:rPr>
          <w:rFonts w:hint="eastAsia" w:ascii="方正小标宋简体" w:hAnsi="方正小标宋简体" w:eastAsia="方正小标宋简体" w:cs="方正小标宋简体"/>
          <w:color w:val="auto"/>
          <w:sz w:val="44"/>
          <w:szCs w:val="44"/>
          <w:highlight w:val="none"/>
          <w:lang w:val="en-US"/>
        </w:rPr>
      </w:pPr>
      <w:r>
        <w:rPr>
          <w:rFonts w:hint="eastAsia" w:ascii="方正小标宋简体" w:hAnsi="方正小标宋简体" w:eastAsia="方正小标宋简体" w:cs="方正小标宋简体"/>
          <w:color w:val="auto"/>
          <w:kern w:val="2"/>
          <w:sz w:val="44"/>
          <w:szCs w:val="44"/>
          <w:highlight w:val="none"/>
          <w:lang w:val="en-US" w:eastAsia="zh-CN" w:bidi="ar"/>
        </w:rPr>
        <w:t>（如有委托时）</w:t>
      </w:r>
    </w:p>
    <w:p w14:paraId="3B11595B">
      <w:pPr>
        <w:keepNext w:val="0"/>
        <w:keepLines w:val="0"/>
        <w:widowControl w:val="0"/>
        <w:suppressLineNumbers w:val="0"/>
        <w:spacing w:before="0" w:beforeAutospacing="0" w:after="0" w:afterAutospacing="0" w:line="500" w:lineRule="exact"/>
        <w:ind w:left="0" w:right="0"/>
        <w:jc w:val="center"/>
        <w:rPr>
          <w:rFonts w:hint="eastAsia" w:ascii="方正小标宋简体" w:hAnsi="方正小标宋简体" w:eastAsia="方正小标宋简体" w:cs="方正小标宋简体"/>
          <w:color w:val="auto"/>
          <w:sz w:val="44"/>
          <w:szCs w:val="44"/>
          <w:highlight w:val="none"/>
          <w:lang w:val="en-US"/>
        </w:rPr>
      </w:pPr>
    </w:p>
    <w:p w14:paraId="10A380F0">
      <w:pPr>
        <w:keepNext w:val="0"/>
        <w:keepLines w:val="0"/>
        <w:widowControl w:val="0"/>
        <w:suppressLineNumbers w:val="0"/>
        <w:spacing w:before="0" w:beforeAutospacing="0" w:after="0" w:afterAutospacing="0" w:line="500" w:lineRule="exact"/>
        <w:ind w:left="0" w:right="0"/>
        <w:jc w:val="center"/>
        <w:rPr>
          <w:rFonts w:hint="eastAsia" w:ascii="仿宋_GB2312" w:hAnsi="仿宋_GB2312" w:eastAsia="仿宋_GB2312" w:cs="仿宋_GB2312"/>
          <w:color w:val="auto"/>
          <w:sz w:val="32"/>
          <w:szCs w:val="32"/>
          <w:highlight w:val="none"/>
          <w:lang w:val="en-US"/>
        </w:rPr>
      </w:pPr>
    </w:p>
    <w:p w14:paraId="4DF70CEB">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仿宋_GB2312"/>
          <w:color w:val="auto"/>
          <w:sz w:val="24"/>
          <w:szCs w:val="24"/>
          <w:highlight w:val="none"/>
          <w:lang w:val="en-US"/>
        </w:rPr>
      </w:pPr>
      <w:r>
        <w:rPr>
          <w:rFonts w:hint="eastAsia" w:ascii="宋体" w:hAnsi="宋体" w:eastAsia="宋体" w:cs="仿宋_GB2312"/>
          <w:color w:val="auto"/>
          <w:kern w:val="2"/>
          <w:sz w:val="24"/>
          <w:szCs w:val="24"/>
          <w:highlight w:val="none"/>
          <w:lang w:val="en-US" w:eastAsia="zh-CN" w:bidi="ar"/>
        </w:rPr>
        <w:t>本授权委托书声明：根据</w:t>
      </w:r>
      <w:r>
        <w:rPr>
          <w:rFonts w:hint="eastAsia" w:ascii="宋体" w:hAnsi="宋体" w:eastAsia="宋体" w:cs="仿宋_GB2312"/>
          <w:color w:val="auto"/>
          <w:kern w:val="2"/>
          <w:sz w:val="24"/>
          <w:szCs w:val="24"/>
          <w:highlight w:val="none"/>
          <w:u w:val="single"/>
          <w:lang w:val="en-US" w:eastAsia="zh-CN" w:bidi="ar"/>
        </w:rPr>
        <w:t xml:space="preserve">                </w:t>
      </w:r>
      <w:r>
        <w:rPr>
          <w:rFonts w:hint="eastAsia" w:ascii="宋体" w:hAnsi="宋体" w:eastAsia="宋体" w:cs="仿宋_GB2312"/>
          <w:color w:val="auto"/>
          <w:kern w:val="2"/>
          <w:sz w:val="24"/>
          <w:szCs w:val="24"/>
          <w:highlight w:val="none"/>
          <w:lang w:val="en-US" w:eastAsia="zh-CN" w:bidi="ar"/>
        </w:rPr>
        <w:t>（牵头人名称）与</w:t>
      </w:r>
      <w:r>
        <w:rPr>
          <w:rFonts w:hint="eastAsia" w:ascii="宋体" w:hAnsi="宋体" w:eastAsia="宋体" w:cs="仿宋_GB2312"/>
          <w:color w:val="auto"/>
          <w:kern w:val="2"/>
          <w:sz w:val="24"/>
          <w:szCs w:val="24"/>
          <w:highlight w:val="none"/>
          <w:u w:val="single"/>
          <w:lang w:val="en-US" w:eastAsia="zh-CN" w:bidi="ar"/>
        </w:rPr>
        <w:t xml:space="preserve">              </w:t>
      </w:r>
      <w:r>
        <w:rPr>
          <w:rFonts w:hint="eastAsia" w:ascii="宋体" w:hAnsi="宋体" w:eastAsia="宋体" w:cs="仿宋_GB2312"/>
          <w:color w:val="auto"/>
          <w:kern w:val="2"/>
          <w:sz w:val="24"/>
          <w:szCs w:val="24"/>
          <w:highlight w:val="none"/>
          <w:lang w:val="en-US" w:eastAsia="zh-CN" w:bidi="ar"/>
        </w:rPr>
        <w:t>（联合体其他成员名称）签订的《联合体竞标协议书》的内容，</w:t>
      </w:r>
      <w:r>
        <w:rPr>
          <w:rFonts w:hint="eastAsia" w:ascii="宋体" w:hAnsi="宋体" w:eastAsia="宋体" w:cs="仿宋_GB2312"/>
          <w:color w:val="auto"/>
          <w:kern w:val="2"/>
          <w:sz w:val="24"/>
          <w:szCs w:val="24"/>
          <w:highlight w:val="none"/>
          <w:u w:val="single"/>
          <w:lang w:val="en-US" w:eastAsia="zh-CN" w:bidi="ar"/>
        </w:rPr>
        <w:t xml:space="preserve">                       </w:t>
      </w:r>
      <w:r>
        <w:rPr>
          <w:rFonts w:hint="eastAsia" w:ascii="宋体" w:hAnsi="宋体" w:eastAsia="宋体" w:cs="仿宋_GB2312"/>
          <w:color w:val="auto"/>
          <w:kern w:val="2"/>
          <w:sz w:val="24"/>
          <w:szCs w:val="24"/>
          <w:highlight w:val="none"/>
          <w:lang w:val="en-US" w:eastAsia="zh-CN" w:bidi="ar"/>
        </w:rPr>
        <w:t>（牵头人名称）的法定代表人</w:t>
      </w:r>
      <w:r>
        <w:rPr>
          <w:rFonts w:hint="eastAsia" w:ascii="宋体" w:hAnsi="宋体" w:eastAsia="宋体" w:cs="仿宋_GB2312"/>
          <w:color w:val="auto"/>
          <w:kern w:val="2"/>
          <w:sz w:val="24"/>
          <w:szCs w:val="24"/>
          <w:highlight w:val="none"/>
          <w:u w:val="single"/>
          <w:lang w:val="en-US" w:eastAsia="zh-CN" w:bidi="ar"/>
        </w:rPr>
        <w:t xml:space="preserve">      </w:t>
      </w:r>
      <w:r>
        <w:rPr>
          <w:rFonts w:hint="eastAsia" w:ascii="宋体" w:hAnsi="宋体" w:eastAsia="宋体" w:cs="仿宋_GB2312"/>
          <w:color w:val="auto"/>
          <w:kern w:val="2"/>
          <w:sz w:val="24"/>
          <w:szCs w:val="24"/>
          <w:highlight w:val="none"/>
          <w:lang w:val="en-US" w:eastAsia="zh-CN" w:bidi="ar"/>
        </w:rPr>
        <w:t>（姓名）现授权</w:t>
      </w:r>
      <w:r>
        <w:rPr>
          <w:rFonts w:hint="eastAsia" w:ascii="宋体" w:hAnsi="宋体" w:eastAsia="宋体" w:cs="仿宋_GB2312"/>
          <w:color w:val="auto"/>
          <w:kern w:val="2"/>
          <w:sz w:val="24"/>
          <w:szCs w:val="24"/>
          <w:highlight w:val="none"/>
          <w:u w:val="single"/>
          <w:lang w:val="en-US" w:eastAsia="zh-CN" w:bidi="ar"/>
        </w:rPr>
        <w:t xml:space="preserve">      </w:t>
      </w:r>
      <w:r>
        <w:rPr>
          <w:rFonts w:hint="eastAsia" w:ascii="宋体" w:hAnsi="宋体" w:eastAsia="宋体" w:cs="仿宋_GB2312"/>
          <w:color w:val="auto"/>
          <w:kern w:val="2"/>
          <w:sz w:val="24"/>
          <w:szCs w:val="24"/>
          <w:highlight w:val="none"/>
          <w:lang w:val="en-US" w:eastAsia="zh-CN" w:bidi="ar"/>
        </w:rPr>
        <w:t>（姓名）为联合委托代理人，并代表我方全权办理针对上述项目的所有采购程序和环节的具体事务和签署相关文件。</w:t>
      </w:r>
    </w:p>
    <w:p w14:paraId="75F1B61F">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仿宋_GB2312"/>
          <w:color w:val="auto"/>
          <w:sz w:val="24"/>
          <w:szCs w:val="24"/>
          <w:highlight w:val="none"/>
          <w:lang w:val="en-US"/>
        </w:rPr>
      </w:pPr>
      <w:r>
        <w:rPr>
          <w:rFonts w:hint="eastAsia" w:ascii="宋体" w:hAnsi="宋体" w:eastAsia="宋体" w:cs="仿宋_GB2312"/>
          <w:color w:val="auto"/>
          <w:kern w:val="2"/>
          <w:sz w:val="24"/>
          <w:szCs w:val="24"/>
          <w:highlight w:val="none"/>
          <w:lang w:val="en-US" w:eastAsia="zh-CN" w:bidi="ar"/>
        </w:rPr>
        <w:t>我方对委托代理人的签字事项负全部责任。</w:t>
      </w:r>
    </w:p>
    <w:p w14:paraId="22EAD0B2">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仿宋_GB2312"/>
          <w:color w:val="auto"/>
          <w:sz w:val="24"/>
          <w:szCs w:val="24"/>
          <w:highlight w:val="none"/>
          <w:lang w:val="en-US"/>
        </w:rPr>
      </w:pPr>
      <w:r>
        <w:rPr>
          <w:rFonts w:hint="eastAsia" w:ascii="宋体" w:hAnsi="宋体" w:eastAsia="宋体" w:cs="仿宋_GB2312"/>
          <w:color w:val="auto"/>
          <w:kern w:val="2"/>
          <w:sz w:val="24"/>
          <w:szCs w:val="24"/>
          <w:highlight w:val="none"/>
          <w:lang w:val="en-US" w:eastAsia="zh-CN" w:bidi="ar"/>
        </w:rPr>
        <w:t>本授权书自签署之日起生效，在撤销授权的书面通知以前，本授权书一直有效。委托代理人在授权书有效期内签署的所有文件不因授权的撤销而失效。</w:t>
      </w:r>
    </w:p>
    <w:p w14:paraId="769638A5">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仿宋_GB2312"/>
          <w:color w:val="auto"/>
          <w:sz w:val="24"/>
          <w:szCs w:val="24"/>
          <w:highlight w:val="none"/>
          <w:lang w:val="en-US"/>
        </w:rPr>
      </w:pPr>
      <w:r>
        <w:rPr>
          <w:rFonts w:hint="eastAsia" w:ascii="宋体" w:hAnsi="宋体" w:eastAsia="宋体" w:cs="仿宋_GB2312"/>
          <w:color w:val="auto"/>
          <w:kern w:val="2"/>
          <w:sz w:val="24"/>
          <w:szCs w:val="24"/>
          <w:highlight w:val="none"/>
          <w:lang w:val="en-US" w:eastAsia="zh-CN" w:bidi="ar"/>
        </w:rPr>
        <w:t>委托代理人无转委托权，特此委托。</w:t>
      </w:r>
    </w:p>
    <w:p w14:paraId="2F476DC7">
      <w:pPr>
        <w:keepNext w:val="0"/>
        <w:keepLines w:val="0"/>
        <w:widowControl w:val="0"/>
        <w:suppressLineNumbers w:val="0"/>
        <w:spacing w:before="0" w:beforeAutospacing="0" w:after="0" w:afterAutospacing="0" w:line="360" w:lineRule="auto"/>
        <w:ind w:left="0" w:right="0"/>
        <w:jc w:val="both"/>
        <w:rPr>
          <w:rFonts w:hint="eastAsia" w:ascii="宋体" w:hAnsi="宋体" w:eastAsia="宋体" w:cs="仿宋_GB2312"/>
          <w:color w:val="auto"/>
          <w:sz w:val="24"/>
          <w:szCs w:val="24"/>
          <w:highlight w:val="none"/>
          <w:lang w:val="en-US"/>
        </w:rPr>
      </w:pPr>
      <w:r>
        <w:rPr>
          <w:rFonts w:hint="eastAsia" w:ascii="宋体" w:hAnsi="宋体" w:eastAsia="宋体" w:cs="仿宋_GB2312"/>
          <w:color w:val="auto"/>
          <w:kern w:val="2"/>
          <w:sz w:val="24"/>
          <w:szCs w:val="24"/>
          <w:highlight w:val="none"/>
          <w:lang w:val="en-US" w:eastAsia="zh-CN" w:bidi="ar"/>
        </w:rPr>
        <w:t xml:space="preserve">    </w:t>
      </w:r>
    </w:p>
    <w:p w14:paraId="325DB592">
      <w:pPr>
        <w:keepNext w:val="0"/>
        <w:keepLines w:val="0"/>
        <w:widowControl w:val="0"/>
        <w:suppressLineNumbers w:val="0"/>
        <w:spacing w:before="0" w:beforeAutospacing="0" w:after="0" w:afterAutospacing="0" w:line="360" w:lineRule="auto"/>
        <w:ind w:left="0" w:right="0" w:firstLine="1560" w:firstLineChars="650"/>
        <w:jc w:val="both"/>
        <w:rPr>
          <w:rFonts w:hint="eastAsia" w:ascii="宋体" w:hAnsi="宋体" w:eastAsia="宋体" w:cs="仿宋_GB2312"/>
          <w:color w:val="auto"/>
          <w:sz w:val="24"/>
          <w:szCs w:val="24"/>
          <w:highlight w:val="none"/>
          <w:lang w:val="en-US"/>
        </w:rPr>
      </w:pPr>
      <w:r>
        <w:rPr>
          <w:rFonts w:hint="eastAsia" w:ascii="宋体" w:hAnsi="宋体" w:eastAsia="宋体" w:cs="仿宋_GB2312"/>
          <w:color w:val="auto"/>
          <w:kern w:val="2"/>
          <w:sz w:val="24"/>
          <w:szCs w:val="24"/>
          <w:highlight w:val="none"/>
          <w:lang w:val="en-US" w:eastAsia="zh-CN" w:bidi="ar"/>
        </w:rPr>
        <w:t>牵头人法定代表人（签字或盖章）：</w:t>
      </w:r>
    </w:p>
    <w:p w14:paraId="28F67A07">
      <w:pPr>
        <w:keepNext w:val="0"/>
        <w:keepLines w:val="0"/>
        <w:widowControl w:val="0"/>
        <w:suppressLineNumbers w:val="0"/>
        <w:spacing w:before="0" w:beforeAutospacing="0" w:after="0" w:afterAutospacing="0" w:line="360" w:lineRule="auto"/>
        <w:ind w:left="0" w:right="0" w:firstLine="3120" w:firstLineChars="1300"/>
        <w:jc w:val="both"/>
        <w:rPr>
          <w:rFonts w:hint="eastAsia" w:ascii="宋体" w:hAnsi="宋体" w:eastAsia="宋体" w:cs="仿宋_GB2312"/>
          <w:color w:val="auto"/>
          <w:sz w:val="24"/>
          <w:szCs w:val="24"/>
          <w:highlight w:val="none"/>
          <w:lang w:val="en-US"/>
        </w:rPr>
      </w:pPr>
      <w:r>
        <w:rPr>
          <w:rFonts w:hint="eastAsia" w:ascii="宋体" w:hAnsi="宋体" w:eastAsia="宋体" w:cs="仿宋_GB2312"/>
          <w:color w:val="auto"/>
          <w:kern w:val="2"/>
          <w:sz w:val="24"/>
          <w:szCs w:val="24"/>
          <w:highlight w:val="none"/>
          <w:lang w:val="en-US" w:eastAsia="zh-CN" w:bidi="ar"/>
        </w:rPr>
        <w:t>牵头人（电子签章）：</w:t>
      </w:r>
    </w:p>
    <w:p w14:paraId="2F394014">
      <w:pPr>
        <w:keepNext w:val="0"/>
        <w:keepLines w:val="0"/>
        <w:widowControl w:val="0"/>
        <w:suppressLineNumbers w:val="0"/>
        <w:spacing w:before="0" w:beforeAutospacing="0" w:after="0" w:afterAutospacing="0" w:line="360" w:lineRule="auto"/>
        <w:ind w:left="0" w:right="0" w:firstLine="3840" w:firstLineChars="1600"/>
        <w:jc w:val="both"/>
        <w:rPr>
          <w:rFonts w:hint="eastAsia" w:ascii="宋体" w:hAnsi="宋体" w:eastAsia="宋体" w:cs="仿宋_GB2312"/>
          <w:color w:val="auto"/>
          <w:sz w:val="24"/>
          <w:szCs w:val="24"/>
          <w:highlight w:val="none"/>
          <w:lang w:val="en-US"/>
        </w:rPr>
      </w:pPr>
      <w:r>
        <w:rPr>
          <w:rFonts w:hint="eastAsia" w:ascii="宋体" w:hAnsi="宋体" w:eastAsia="宋体" w:cs="仿宋_GB2312"/>
          <w:color w:val="auto"/>
          <w:kern w:val="2"/>
          <w:sz w:val="24"/>
          <w:szCs w:val="24"/>
          <w:highlight w:val="none"/>
          <w:lang w:val="en-US" w:eastAsia="zh-CN" w:bidi="ar"/>
        </w:rPr>
        <w:t>日期：    年   月   日</w:t>
      </w:r>
    </w:p>
    <w:p w14:paraId="481045E1">
      <w:pPr>
        <w:keepNext w:val="0"/>
        <w:keepLines w:val="0"/>
        <w:widowControl w:val="0"/>
        <w:suppressLineNumbers w:val="0"/>
        <w:spacing w:before="0" w:beforeAutospacing="0" w:after="0" w:afterAutospacing="0" w:line="360" w:lineRule="auto"/>
        <w:ind w:left="0" w:right="0"/>
        <w:jc w:val="both"/>
        <w:rPr>
          <w:rFonts w:hint="eastAsia" w:ascii="宋体" w:hAnsi="宋体" w:eastAsia="宋体" w:cs="仿宋_GB2312"/>
          <w:color w:val="auto"/>
          <w:sz w:val="24"/>
          <w:szCs w:val="24"/>
          <w:highlight w:val="none"/>
          <w:lang w:val="en-US"/>
        </w:rPr>
      </w:pPr>
    </w:p>
    <w:p w14:paraId="0430E7D2">
      <w:pPr>
        <w:keepNext w:val="0"/>
        <w:keepLines w:val="0"/>
        <w:widowControl w:val="0"/>
        <w:suppressLineNumbers w:val="0"/>
        <w:spacing w:before="0" w:beforeAutospacing="0" w:after="0" w:afterAutospacing="0" w:line="360" w:lineRule="auto"/>
        <w:ind w:left="0" w:right="0" w:firstLine="3120" w:firstLineChars="1300"/>
        <w:jc w:val="both"/>
        <w:rPr>
          <w:rFonts w:hint="eastAsia" w:ascii="宋体" w:hAnsi="宋体" w:eastAsia="宋体" w:cs="仿宋_GB2312"/>
          <w:color w:val="auto"/>
          <w:sz w:val="24"/>
          <w:szCs w:val="24"/>
          <w:highlight w:val="none"/>
          <w:lang w:val="en-US"/>
        </w:rPr>
      </w:pPr>
      <w:r>
        <w:rPr>
          <w:rFonts w:hint="eastAsia" w:ascii="宋体" w:hAnsi="宋体" w:eastAsia="宋体" w:cs="仿宋_GB2312"/>
          <w:color w:val="auto"/>
          <w:kern w:val="2"/>
          <w:sz w:val="24"/>
          <w:szCs w:val="24"/>
          <w:highlight w:val="none"/>
          <w:lang w:val="en-US" w:eastAsia="zh-CN" w:bidi="ar"/>
        </w:rPr>
        <w:t>被授权人（签字）：</w:t>
      </w:r>
    </w:p>
    <w:p w14:paraId="5FA03A2A">
      <w:pPr>
        <w:keepNext w:val="0"/>
        <w:keepLines w:val="0"/>
        <w:widowControl w:val="0"/>
        <w:suppressLineNumbers w:val="0"/>
        <w:spacing w:before="0" w:beforeAutospacing="0" w:after="0" w:afterAutospacing="0" w:line="360" w:lineRule="auto"/>
        <w:ind w:left="0" w:right="0" w:firstLine="3840" w:firstLineChars="1600"/>
        <w:jc w:val="both"/>
        <w:rPr>
          <w:rFonts w:hint="eastAsia" w:ascii="宋体" w:hAnsi="宋体" w:eastAsia="宋体" w:cs="仿宋_GB2312"/>
          <w:color w:val="auto"/>
          <w:sz w:val="24"/>
          <w:szCs w:val="24"/>
          <w:highlight w:val="none"/>
          <w:lang w:val="en-US"/>
        </w:rPr>
      </w:pPr>
      <w:r>
        <w:rPr>
          <w:rFonts w:hint="eastAsia" w:ascii="宋体" w:hAnsi="宋体" w:eastAsia="宋体" w:cs="仿宋_GB2312"/>
          <w:color w:val="auto"/>
          <w:kern w:val="2"/>
          <w:sz w:val="24"/>
          <w:szCs w:val="24"/>
          <w:highlight w:val="none"/>
          <w:lang w:val="en-US" w:eastAsia="zh-CN" w:bidi="ar"/>
        </w:rPr>
        <w:t>日期：    年   月   日</w:t>
      </w:r>
    </w:p>
    <w:p w14:paraId="1BF879A5">
      <w:pPr>
        <w:keepNext w:val="0"/>
        <w:keepLines w:val="0"/>
        <w:widowControl w:val="0"/>
        <w:suppressLineNumbers w:val="0"/>
        <w:spacing w:before="0" w:beforeAutospacing="0" w:after="0" w:afterAutospacing="0" w:line="360" w:lineRule="auto"/>
        <w:ind w:left="0" w:right="0"/>
        <w:jc w:val="both"/>
        <w:rPr>
          <w:rFonts w:hint="eastAsia" w:ascii="宋体" w:hAnsi="宋体" w:eastAsia="宋体" w:cs="仿宋_GB2312"/>
          <w:color w:val="auto"/>
          <w:sz w:val="24"/>
          <w:szCs w:val="24"/>
          <w:highlight w:val="none"/>
          <w:lang w:val="en-US"/>
        </w:rPr>
      </w:pPr>
    </w:p>
    <w:p w14:paraId="3D6E6229">
      <w:pPr>
        <w:keepNext w:val="0"/>
        <w:keepLines w:val="0"/>
        <w:widowControl w:val="0"/>
        <w:suppressLineNumbers w:val="0"/>
        <w:spacing w:before="0" w:beforeAutospacing="0" w:after="0" w:afterAutospacing="0" w:line="360" w:lineRule="auto"/>
        <w:ind w:left="0" w:right="0"/>
        <w:jc w:val="both"/>
        <w:rPr>
          <w:rFonts w:hint="eastAsia" w:ascii="宋体" w:hAnsi="宋体" w:eastAsia="宋体" w:cs="仿宋_GB2312"/>
          <w:color w:val="auto"/>
          <w:sz w:val="24"/>
          <w:szCs w:val="24"/>
          <w:highlight w:val="none"/>
          <w:lang w:val="en-US"/>
        </w:rPr>
      </w:pPr>
      <w:r>
        <w:rPr>
          <w:rFonts w:hint="eastAsia" w:ascii="宋体" w:hAnsi="宋体" w:eastAsia="宋体" w:cs="仿宋_GB2312"/>
          <w:color w:val="auto"/>
          <w:kern w:val="2"/>
          <w:sz w:val="24"/>
          <w:szCs w:val="24"/>
          <w:highlight w:val="none"/>
          <w:lang w:val="en-US" w:eastAsia="zh-CN" w:bidi="ar"/>
        </w:rPr>
        <w:t>注：1. 法定代表人必须在授权委托书上亲笔签字或盖章，委托代理人必须在授权委托书上亲笔签字，</w:t>
      </w:r>
      <w:r>
        <w:rPr>
          <w:rFonts w:hint="eastAsia" w:ascii="宋体" w:hAnsi="宋体" w:eastAsia="宋体" w:cs="仿宋_GB2312"/>
          <w:b/>
          <w:bCs w:val="0"/>
          <w:color w:val="auto"/>
          <w:kern w:val="2"/>
          <w:sz w:val="24"/>
          <w:szCs w:val="24"/>
          <w:highlight w:val="none"/>
          <w:lang w:val="en-US" w:eastAsia="zh-CN" w:bidi="ar"/>
        </w:rPr>
        <w:t>否则其响应文件按无效响应处理。</w:t>
      </w:r>
    </w:p>
    <w:p w14:paraId="7B1E76EE">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仿宋_GB2312"/>
          <w:color w:val="auto"/>
          <w:sz w:val="24"/>
          <w:szCs w:val="24"/>
          <w:highlight w:val="none"/>
          <w:lang w:val="en-US"/>
        </w:rPr>
      </w:pPr>
      <w:r>
        <w:rPr>
          <w:rFonts w:hint="eastAsia" w:ascii="宋体" w:hAnsi="宋体" w:eastAsia="宋体" w:cs="仿宋_GB2312"/>
          <w:color w:val="auto"/>
          <w:kern w:val="2"/>
          <w:sz w:val="24"/>
          <w:szCs w:val="24"/>
          <w:highlight w:val="none"/>
          <w:lang w:val="en-US" w:eastAsia="zh-CN" w:bidi="ar"/>
        </w:rPr>
        <w:t>2.本授权委托书应由联合体牵头人的法定代表人按上述规定签署。</w:t>
      </w:r>
    </w:p>
    <w:p w14:paraId="66AC1D91">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仿宋_GB2312"/>
          <w:color w:val="auto"/>
          <w:sz w:val="24"/>
          <w:szCs w:val="24"/>
          <w:highlight w:val="none"/>
          <w:lang w:val="en-US"/>
        </w:rPr>
      </w:pPr>
      <w:r>
        <w:rPr>
          <w:rFonts w:hint="eastAsia" w:ascii="宋体" w:hAnsi="宋体" w:eastAsia="宋体" w:cs="仿宋_GB2312"/>
          <w:color w:val="auto"/>
          <w:kern w:val="2"/>
          <w:sz w:val="24"/>
          <w:szCs w:val="24"/>
          <w:highlight w:val="none"/>
          <w:lang w:val="en-US" w:eastAsia="zh-CN" w:bidi="ar"/>
        </w:rPr>
        <w:t>3.供应商为其他组织或者自然人时，本磋商文件规定的法定代表人指负责人或者自然人。本磋商文件所称负责人是指参加竞标的其他组织营业执照上的负责人，本磋商文件所称自然人指参与竞标的自然人本人。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3B1F2347">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仿宋_GB2312"/>
          <w:color w:val="auto"/>
          <w:sz w:val="24"/>
          <w:szCs w:val="24"/>
          <w:highlight w:val="none"/>
          <w:lang w:val="en-US"/>
        </w:rPr>
      </w:pPr>
      <w:r>
        <w:rPr>
          <w:rFonts w:hint="eastAsia" w:ascii="宋体" w:hAnsi="宋体" w:eastAsia="宋体" w:cs="仿宋_GB2312"/>
          <w:color w:val="auto"/>
          <w:kern w:val="2"/>
          <w:sz w:val="24"/>
          <w:szCs w:val="24"/>
          <w:highlight w:val="none"/>
          <w:lang w:val="en-US" w:eastAsia="zh-CN" w:bidi="ar"/>
        </w:rPr>
        <w:t>4.法人、其他组织竞标时“我方”是指“我单位”，自然人竞标时“我方”是指“本人”。</w:t>
      </w:r>
    </w:p>
    <w:p w14:paraId="3B54297C">
      <w:pPr>
        <w:keepNext w:val="0"/>
        <w:keepLines w:val="0"/>
        <w:widowControl w:val="0"/>
        <w:suppressLineNumbers w:val="0"/>
        <w:spacing w:before="0" w:beforeAutospacing="0" w:after="0" w:afterAutospacing="0" w:line="360" w:lineRule="auto"/>
        <w:ind w:left="0" w:right="0" w:firstLine="420" w:firstLineChars="200"/>
        <w:jc w:val="left"/>
        <w:rPr>
          <w:rFonts w:hint="eastAsia" w:ascii="仿宋_GB2312" w:hAnsi="仿宋_GB2312" w:eastAsia="仿宋_GB2312" w:cs="仿宋_GB2312"/>
          <w:color w:val="auto"/>
          <w:szCs w:val="21"/>
          <w:highlight w:val="none"/>
          <w:lang w:val="en-US"/>
        </w:rPr>
      </w:pPr>
    </w:p>
    <w:p w14:paraId="28D24AA8">
      <w:pPr>
        <w:keepNext w:val="0"/>
        <w:keepLines w:val="0"/>
        <w:widowControl w:val="0"/>
        <w:suppressLineNumbers w:val="0"/>
        <w:spacing w:before="0" w:beforeAutospacing="0" w:after="0" w:afterAutospacing="0" w:line="520" w:lineRule="exact"/>
        <w:ind w:left="0" w:right="0" w:firstLine="640" w:firstLineChars="200"/>
        <w:jc w:val="left"/>
        <w:rPr>
          <w:rFonts w:hint="eastAsia" w:ascii="仿宋" w:hAnsi="仿宋" w:eastAsia="仿宋" w:cs="仿宋_GB2312"/>
          <w:b/>
          <w:bCs w:val="0"/>
          <w:color w:val="auto"/>
          <w:sz w:val="30"/>
          <w:szCs w:val="30"/>
          <w:highlight w:val="none"/>
          <w:lang w:val="en-US"/>
        </w:rPr>
      </w:pPr>
      <w:r>
        <w:rPr>
          <w:rFonts w:hint="eastAsia" w:ascii="仿宋_GB2312" w:hAnsi="仿宋_GB2312" w:eastAsia="仿宋_GB2312" w:cs="仿宋_GB2312"/>
          <w:color w:val="auto"/>
          <w:kern w:val="2"/>
          <w:sz w:val="32"/>
          <w:szCs w:val="32"/>
          <w:highlight w:val="none"/>
          <w:lang w:val="en-US" w:eastAsia="zh-CN" w:bidi="ar"/>
        </w:rPr>
        <w:br w:type="page"/>
      </w:r>
      <w:r>
        <w:rPr>
          <w:rFonts w:hint="eastAsia" w:ascii="仿宋" w:hAnsi="仿宋" w:eastAsia="仿宋" w:cs="仿宋_GB2312"/>
          <w:b/>
          <w:bCs w:val="0"/>
          <w:color w:val="auto"/>
          <w:kern w:val="2"/>
          <w:sz w:val="30"/>
          <w:szCs w:val="30"/>
          <w:highlight w:val="none"/>
          <w:lang w:val="en-US" w:eastAsia="zh-CN" w:bidi="ar"/>
        </w:rPr>
        <w:t>四、商务条款偏离表</w:t>
      </w:r>
    </w:p>
    <w:p w14:paraId="7E417862">
      <w:pPr>
        <w:keepNext w:val="0"/>
        <w:keepLines w:val="0"/>
        <w:widowControl w:val="0"/>
        <w:suppressLineNumbers w:val="0"/>
        <w:spacing w:before="0" w:beforeAutospacing="0" w:after="0" w:afterAutospacing="0" w:line="500" w:lineRule="exact"/>
        <w:ind w:left="0" w:right="0"/>
        <w:jc w:val="center"/>
        <w:rPr>
          <w:rFonts w:hint="eastAsia" w:ascii="方正小标宋简体" w:hAnsi="方正小标宋简体" w:eastAsia="方正小标宋简体" w:cs="方正小标宋简体"/>
          <w:bCs/>
          <w:color w:val="auto"/>
          <w:sz w:val="44"/>
          <w:szCs w:val="44"/>
          <w:highlight w:val="none"/>
          <w:lang w:val="en-US"/>
        </w:rPr>
      </w:pPr>
      <w:r>
        <w:rPr>
          <w:rFonts w:hint="eastAsia" w:ascii="方正小标宋简体" w:hAnsi="方正小标宋简体" w:eastAsia="方正小标宋简体" w:cs="方正小标宋简体"/>
          <w:bCs/>
          <w:color w:val="auto"/>
          <w:kern w:val="2"/>
          <w:sz w:val="44"/>
          <w:szCs w:val="44"/>
          <w:highlight w:val="none"/>
          <w:lang w:val="en-US" w:eastAsia="zh-CN" w:bidi="ar"/>
        </w:rPr>
        <w:t>商务条款偏离表</w:t>
      </w:r>
    </w:p>
    <w:p w14:paraId="00BB5FB2">
      <w:pPr>
        <w:keepNext w:val="0"/>
        <w:keepLines w:val="0"/>
        <w:widowControl w:val="0"/>
        <w:suppressLineNumbers w:val="0"/>
        <w:spacing w:before="0" w:beforeAutospacing="0" w:after="0" w:afterAutospacing="0" w:line="520" w:lineRule="exact"/>
        <w:ind w:left="0" w:right="0"/>
        <w:jc w:val="both"/>
        <w:rPr>
          <w:rFonts w:hint="eastAsia" w:ascii="仿宋_GB2312" w:hAnsi="仿宋_GB2312" w:eastAsia="仿宋_GB2312" w:cs="仿宋_GB2312"/>
          <w:color w:val="auto"/>
          <w:sz w:val="32"/>
          <w:szCs w:val="32"/>
          <w:highlight w:val="none"/>
          <w:lang w:val="en-US"/>
        </w:rPr>
      </w:pPr>
    </w:p>
    <w:p w14:paraId="54057DE2">
      <w:pPr>
        <w:keepNext w:val="0"/>
        <w:keepLines w:val="0"/>
        <w:widowControl w:val="0"/>
        <w:suppressLineNumbers w:val="0"/>
        <w:spacing w:before="0" w:beforeAutospacing="0" w:after="0" w:afterAutospacing="0" w:line="360" w:lineRule="auto"/>
        <w:ind w:left="0" w:right="0"/>
        <w:jc w:val="both"/>
        <w:rPr>
          <w:rFonts w:hint="eastAsia" w:ascii="宋体" w:hAnsi="宋体" w:cs="仿宋_GB2312"/>
          <w:color w:val="auto"/>
          <w:sz w:val="24"/>
          <w:highlight w:val="none"/>
          <w:u w:val="single"/>
        </w:rPr>
      </w:pPr>
      <w:r>
        <w:rPr>
          <w:rFonts w:hint="eastAsia" w:ascii="宋体" w:hAnsi="宋体" w:eastAsia="宋体" w:cs="仿宋_GB2312"/>
          <w:color w:val="auto"/>
          <w:kern w:val="2"/>
          <w:sz w:val="24"/>
          <w:szCs w:val="24"/>
          <w:highlight w:val="none"/>
          <w:lang w:val="en-US" w:eastAsia="zh-CN" w:bidi="ar"/>
        </w:rPr>
        <w:t>采购项目编号：</w:t>
      </w:r>
      <w:r>
        <w:rPr>
          <w:rFonts w:hint="eastAsia" w:ascii="宋体" w:hAnsi="宋体" w:eastAsia="宋体" w:cs="仿宋_GB2312"/>
          <w:color w:val="auto"/>
          <w:kern w:val="2"/>
          <w:sz w:val="24"/>
          <w:szCs w:val="24"/>
          <w:highlight w:val="none"/>
          <w:u w:val="single"/>
          <w:lang w:val="en-US" w:eastAsia="zh-CN" w:bidi="ar"/>
        </w:rPr>
        <w:t xml:space="preserve"> NNZC2025-C3-100098-GXXZ</w:t>
      </w:r>
      <w:r>
        <w:rPr>
          <w:rFonts w:hint="eastAsia" w:ascii="宋体" w:hAnsi="宋体" w:cs="仿宋_GB2312"/>
          <w:color w:val="auto"/>
          <w:sz w:val="24"/>
          <w:highlight w:val="none"/>
          <w:u w:val="single"/>
        </w:rPr>
        <w:t xml:space="preserve"> </w:t>
      </w:r>
    </w:p>
    <w:p w14:paraId="02133922">
      <w:pPr>
        <w:keepNext w:val="0"/>
        <w:keepLines w:val="0"/>
        <w:widowControl w:val="0"/>
        <w:suppressLineNumbers w:val="0"/>
        <w:spacing w:before="0" w:beforeAutospacing="0" w:after="0" w:afterAutospacing="0" w:line="360" w:lineRule="auto"/>
        <w:ind w:left="0" w:right="0"/>
        <w:jc w:val="both"/>
        <w:rPr>
          <w:rFonts w:hint="eastAsia" w:ascii="宋体" w:hAnsi="宋体" w:eastAsia="宋体" w:cs="仿宋_GB2312"/>
          <w:color w:val="auto"/>
          <w:sz w:val="24"/>
          <w:szCs w:val="24"/>
          <w:highlight w:val="none"/>
          <w:lang w:val="en-US"/>
        </w:rPr>
      </w:pPr>
      <w:r>
        <w:rPr>
          <w:rFonts w:hint="eastAsia" w:ascii="宋体" w:hAnsi="宋体" w:eastAsia="宋体" w:cs="仿宋_GB2312"/>
          <w:color w:val="auto"/>
          <w:kern w:val="2"/>
          <w:sz w:val="24"/>
          <w:szCs w:val="24"/>
          <w:highlight w:val="none"/>
          <w:lang w:val="en-US" w:eastAsia="zh-CN" w:bidi="ar"/>
        </w:rPr>
        <w:t>采购项目名称：</w:t>
      </w:r>
      <w:r>
        <w:rPr>
          <w:rFonts w:hint="eastAsia" w:ascii="宋体" w:hAnsi="宋体" w:eastAsia="宋体" w:cs="仿宋_GB2312"/>
          <w:color w:val="auto"/>
          <w:kern w:val="2"/>
          <w:sz w:val="24"/>
          <w:szCs w:val="24"/>
          <w:highlight w:val="none"/>
          <w:u w:val="single"/>
          <w:lang w:val="en-US" w:eastAsia="zh-CN" w:bidi="ar"/>
        </w:rPr>
        <w:t xml:space="preserve"> </w:t>
      </w:r>
      <w:r>
        <w:rPr>
          <w:rFonts w:hint="eastAsia" w:ascii="宋体" w:hAnsi="宋体" w:cs="仿宋_GB2312"/>
          <w:color w:val="auto"/>
          <w:sz w:val="24"/>
          <w:highlight w:val="none"/>
          <w:u w:val="single"/>
          <w:lang w:eastAsia="zh-CN"/>
        </w:rPr>
        <w:t>2026年一村（社区）一法律顾问项目采购</w:t>
      </w:r>
      <w:r>
        <w:rPr>
          <w:rFonts w:hint="eastAsia" w:ascii="宋体" w:hAnsi="宋体" w:eastAsia="宋体" w:cs="仿宋_GB2312"/>
          <w:color w:val="auto"/>
          <w:kern w:val="2"/>
          <w:sz w:val="24"/>
          <w:szCs w:val="24"/>
          <w:highlight w:val="none"/>
          <w:u w:val="single"/>
          <w:lang w:val="en-US" w:eastAsia="zh-CN" w:bidi="ar"/>
        </w:rPr>
        <w:t xml:space="preserve"> </w:t>
      </w:r>
    </w:p>
    <w:p w14:paraId="6C142B3A">
      <w:pPr>
        <w:keepNext w:val="0"/>
        <w:keepLines w:val="0"/>
        <w:widowControl w:val="0"/>
        <w:suppressLineNumbers w:val="0"/>
        <w:spacing w:before="0" w:beforeAutospacing="0" w:after="0" w:afterAutospacing="0" w:line="360" w:lineRule="auto"/>
        <w:ind w:left="0" w:right="0"/>
        <w:jc w:val="both"/>
        <w:rPr>
          <w:rFonts w:hint="eastAsia" w:ascii="宋体" w:hAnsi="宋体" w:eastAsia="宋体" w:cs="仿宋_GB2312"/>
          <w:color w:val="auto"/>
          <w:sz w:val="24"/>
          <w:szCs w:val="24"/>
          <w:highlight w:val="none"/>
          <w:u w:val="single"/>
          <w:lang w:val="en-US"/>
        </w:rPr>
      </w:pPr>
      <w:r>
        <w:rPr>
          <w:rFonts w:hint="eastAsia" w:ascii="宋体" w:hAnsi="宋体" w:eastAsia="宋体" w:cs="仿宋_GB2312"/>
          <w:color w:val="auto"/>
          <w:kern w:val="2"/>
          <w:sz w:val="24"/>
          <w:szCs w:val="24"/>
          <w:highlight w:val="none"/>
          <w:lang w:val="en-US" w:eastAsia="zh-CN" w:bidi="ar"/>
        </w:rPr>
        <w:t>分标号</w:t>
      </w:r>
      <w:r>
        <w:rPr>
          <w:rFonts w:hint="eastAsia" w:ascii="宋体" w:hAnsi="宋体" w:eastAsia="宋体" w:cs="宋体"/>
          <w:color w:val="auto"/>
          <w:kern w:val="2"/>
          <w:sz w:val="21"/>
          <w:szCs w:val="21"/>
          <w:highlight w:val="none"/>
          <w:lang w:val="en-US" w:eastAsia="zh-CN" w:bidi="ar"/>
        </w:rPr>
        <w:t>（此处有分标时填写具体分标号，无分标时填写“无”）</w:t>
      </w:r>
      <w:r>
        <w:rPr>
          <w:rFonts w:hint="eastAsia" w:ascii="宋体" w:hAnsi="宋体" w:eastAsia="宋体" w:cs="仿宋_GB2312"/>
          <w:color w:val="auto"/>
          <w:kern w:val="2"/>
          <w:sz w:val="24"/>
          <w:szCs w:val="24"/>
          <w:highlight w:val="none"/>
          <w:lang w:val="en-US" w:eastAsia="zh-CN" w:bidi="ar"/>
        </w:rPr>
        <w:t>：</w:t>
      </w:r>
      <w:r>
        <w:rPr>
          <w:rFonts w:hint="eastAsia" w:ascii="宋体" w:hAnsi="宋体" w:eastAsia="宋体" w:cs="仿宋_GB2312"/>
          <w:color w:val="auto"/>
          <w:kern w:val="2"/>
          <w:sz w:val="24"/>
          <w:szCs w:val="24"/>
          <w:highlight w:val="none"/>
          <w:u w:val="single"/>
          <w:lang w:val="en-US" w:eastAsia="zh-CN" w:bidi="ar"/>
        </w:rPr>
        <w:t xml:space="preserve">                       </w:t>
      </w:r>
    </w:p>
    <w:tbl>
      <w:tblPr>
        <w:tblStyle w:val="30"/>
        <w:tblpPr w:leftFromText="180" w:rightFromText="180" w:vertAnchor="text" w:horzAnchor="margin" w:tblpXSpec="center" w:tblpY="94"/>
        <w:tblW w:w="94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691"/>
        <w:gridCol w:w="3926"/>
        <w:gridCol w:w="3589"/>
        <w:gridCol w:w="1274"/>
      </w:tblGrid>
      <w:tr w14:paraId="0A9B5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27" w:hRule="atLeast"/>
        </w:trPr>
        <w:tc>
          <w:tcPr>
            <w:tcW w:w="691" w:type="dxa"/>
            <w:tcBorders>
              <w:top w:val="single" w:color="auto" w:sz="4" w:space="0"/>
              <w:left w:val="single" w:color="auto" w:sz="4" w:space="0"/>
              <w:bottom w:val="single" w:color="auto" w:sz="4" w:space="0"/>
              <w:right w:val="single" w:color="auto" w:sz="4" w:space="0"/>
            </w:tcBorders>
            <w:shd w:val="clear" w:color="auto" w:fill="auto"/>
            <w:vAlign w:val="center"/>
          </w:tcPr>
          <w:p w14:paraId="216B614F">
            <w:pPr>
              <w:keepNext w:val="0"/>
              <w:keepLines w:val="0"/>
              <w:widowControl w:val="0"/>
              <w:suppressLineNumbers w:val="0"/>
              <w:spacing w:before="0" w:beforeAutospacing="0" w:after="0" w:afterAutospacing="0" w:line="340" w:lineRule="exact"/>
              <w:ind w:left="0" w:right="0"/>
              <w:jc w:val="center"/>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项号</w:t>
            </w:r>
          </w:p>
        </w:tc>
        <w:tc>
          <w:tcPr>
            <w:tcW w:w="3926" w:type="dxa"/>
            <w:tcBorders>
              <w:top w:val="single" w:color="auto" w:sz="4" w:space="0"/>
              <w:left w:val="single" w:color="auto" w:sz="4" w:space="0"/>
              <w:bottom w:val="single" w:color="auto" w:sz="4" w:space="0"/>
              <w:right w:val="single" w:color="auto" w:sz="4" w:space="0"/>
            </w:tcBorders>
            <w:shd w:val="clear" w:color="auto" w:fill="auto"/>
            <w:vAlign w:val="center"/>
          </w:tcPr>
          <w:p w14:paraId="6D49110E">
            <w:pPr>
              <w:keepNext w:val="0"/>
              <w:keepLines w:val="0"/>
              <w:widowControl w:val="0"/>
              <w:suppressLineNumbers w:val="0"/>
              <w:spacing w:before="0" w:beforeAutospacing="0" w:after="0" w:afterAutospacing="0" w:line="340" w:lineRule="exact"/>
              <w:ind w:left="0" w:right="0"/>
              <w:jc w:val="center"/>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竞争性磋商采购文件的商务需求</w:t>
            </w:r>
          </w:p>
        </w:tc>
        <w:tc>
          <w:tcPr>
            <w:tcW w:w="3589" w:type="dxa"/>
            <w:tcBorders>
              <w:top w:val="single" w:color="auto" w:sz="4" w:space="0"/>
              <w:left w:val="single" w:color="auto" w:sz="4" w:space="0"/>
              <w:bottom w:val="single" w:color="auto" w:sz="4" w:space="0"/>
              <w:right w:val="single" w:color="auto" w:sz="4" w:space="0"/>
            </w:tcBorders>
            <w:shd w:val="clear" w:color="auto" w:fill="auto"/>
            <w:vAlign w:val="center"/>
          </w:tcPr>
          <w:p w14:paraId="1A983122">
            <w:pPr>
              <w:keepNext w:val="0"/>
              <w:keepLines w:val="0"/>
              <w:widowControl w:val="0"/>
              <w:suppressLineNumbers w:val="0"/>
              <w:spacing w:before="0" w:beforeAutospacing="0" w:after="0" w:afterAutospacing="0" w:line="340" w:lineRule="exact"/>
              <w:ind w:left="0" w:right="0"/>
              <w:jc w:val="center"/>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响应文件承诺的商务条款</w:t>
            </w:r>
          </w:p>
        </w:tc>
        <w:tc>
          <w:tcPr>
            <w:tcW w:w="1274" w:type="dxa"/>
            <w:tcBorders>
              <w:top w:val="single" w:color="auto" w:sz="4" w:space="0"/>
              <w:left w:val="single" w:color="auto" w:sz="4" w:space="0"/>
              <w:bottom w:val="single" w:color="auto" w:sz="4" w:space="0"/>
              <w:right w:val="single" w:color="auto" w:sz="4" w:space="0"/>
            </w:tcBorders>
            <w:shd w:val="clear" w:color="auto" w:fill="auto"/>
            <w:vAlign w:val="center"/>
          </w:tcPr>
          <w:p w14:paraId="3552CB69">
            <w:pPr>
              <w:keepNext w:val="0"/>
              <w:keepLines w:val="0"/>
              <w:widowControl w:val="0"/>
              <w:suppressLineNumbers w:val="0"/>
              <w:spacing w:before="0" w:beforeAutospacing="0" w:after="0" w:afterAutospacing="0" w:line="340" w:lineRule="exact"/>
              <w:ind w:left="0" w:right="0"/>
              <w:jc w:val="center"/>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偏离说明</w:t>
            </w:r>
          </w:p>
        </w:tc>
      </w:tr>
      <w:tr w14:paraId="38A2B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91" w:type="dxa"/>
            <w:tcBorders>
              <w:top w:val="single" w:color="auto" w:sz="4" w:space="0"/>
              <w:left w:val="single" w:color="auto" w:sz="4" w:space="0"/>
              <w:bottom w:val="single" w:color="auto" w:sz="4" w:space="0"/>
              <w:right w:val="single" w:color="auto" w:sz="4" w:space="0"/>
            </w:tcBorders>
            <w:shd w:val="clear" w:color="auto" w:fill="auto"/>
            <w:vAlign w:val="top"/>
          </w:tcPr>
          <w:p w14:paraId="2B7DC457">
            <w:pPr>
              <w:keepNext w:val="0"/>
              <w:keepLines w:val="0"/>
              <w:widowControl w:val="0"/>
              <w:suppressLineNumbers w:val="0"/>
              <w:spacing w:before="0" w:beforeAutospacing="0" w:after="0" w:afterAutospacing="0" w:line="340" w:lineRule="exact"/>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一</w:t>
            </w:r>
          </w:p>
        </w:tc>
        <w:tc>
          <w:tcPr>
            <w:tcW w:w="3926" w:type="dxa"/>
            <w:tcBorders>
              <w:top w:val="single" w:color="auto" w:sz="4" w:space="0"/>
              <w:left w:val="single" w:color="auto" w:sz="4" w:space="0"/>
              <w:bottom w:val="single" w:color="auto" w:sz="4" w:space="0"/>
              <w:right w:val="single" w:color="auto" w:sz="4" w:space="0"/>
            </w:tcBorders>
            <w:shd w:val="clear" w:color="auto" w:fill="auto"/>
            <w:vAlign w:val="top"/>
          </w:tcPr>
          <w:p w14:paraId="4AA38552">
            <w:pPr>
              <w:keepNext w:val="0"/>
              <w:keepLines w:val="0"/>
              <w:widowControl w:val="0"/>
              <w:suppressLineNumbers w:val="0"/>
              <w:spacing w:before="0" w:beforeAutospacing="0" w:after="0" w:afterAutospacing="0" w:line="340" w:lineRule="exact"/>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1  ……</w:t>
            </w:r>
          </w:p>
          <w:p w14:paraId="5F1E94C0">
            <w:pPr>
              <w:keepNext w:val="0"/>
              <w:keepLines w:val="0"/>
              <w:widowControl w:val="0"/>
              <w:suppressLineNumbers w:val="0"/>
              <w:spacing w:before="0" w:beforeAutospacing="0" w:after="0" w:afterAutospacing="0" w:line="340" w:lineRule="exact"/>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2  ……</w:t>
            </w:r>
          </w:p>
          <w:p w14:paraId="12387ADF">
            <w:pPr>
              <w:keepNext w:val="0"/>
              <w:keepLines w:val="0"/>
              <w:widowControl w:val="0"/>
              <w:suppressLineNumbers w:val="0"/>
              <w:spacing w:before="0" w:beforeAutospacing="0" w:after="0" w:afterAutospacing="0" w:line="340" w:lineRule="exact"/>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3  ……</w:t>
            </w:r>
          </w:p>
          <w:p w14:paraId="0372446A">
            <w:pPr>
              <w:keepNext w:val="0"/>
              <w:keepLines w:val="0"/>
              <w:widowControl w:val="0"/>
              <w:suppressLineNumbers w:val="0"/>
              <w:spacing w:before="0" w:beforeAutospacing="0" w:after="0" w:afterAutospacing="0" w:line="340" w:lineRule="exact"/>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w:t>
            </w:r>
          </w:p>
        </w:tc>
        <w:tc>
          <w:tcPr>
            <w:tcW w:w="3589" w:type="dxa"/>
            <w:tcBorders>
              <w:top w:val="single" w:color="auto" w:sz="4" w:space="0"/>
              <w:left w:val="single" w:color="auto" w:sz="4" w:space="0"/>
              <w:bottom w:val="single" w:color="auto" w:sz="4" w:space="0"/>
              <w:right w:val="single" w:color="auto" w:sz="4" w:space="0"/>
            </w:tcBorders>
            <w:shd w:val="clear" w:color="auto" w:fill="auto"/>
            <w:vAlign w:val="top"/>
          </w:tcPr>
          <w:p w14:paraId="14073814">
            <w:pPr>
              <w:keepNext w:val="0"/>
              <w:keepLines w:val="0"/>
              <w:widowControl w:val="0"/>
              <w:suppressLineNumbers w:val="0"/>
              <w:spacing w:before="0" w:beforeAutospacing="0" w:after="0" w:afterAutospacing="0" w:line="340" w:lineRule="exact"/>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1  ……</w:t>
            </w:r>
          </w:p>
          <w:p w14:paraId="07549257">
            <w:pPr>
              <w:keepNext w:val="0"/>
              <w:keepLines w:val="0"/>
              <w:widowControl w:val="0"/>
              <w:suppressLineNumbers w:val="0"/>
              <w:spacing w:before="0" w:beforeAutospacing="0" w:after="0" w:afterAutospacing="0" w:line="340" w:lineRule="exact"/>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2  ……</w:t>
            </w:r>
          </w:p>
          <w:p w14:paraId="75BAC43F">
            <w:pPr>
              <w:keepNext w:val="0"/>
              <w:keepLines w:val="0"/>
              <w:widowControl w:val="0"/>
              <w:suppressLineNumbers w:val="0"/>
              <w:spacing w:before="0" w:beforeAutospacing="0" w:after="0" w:afterAutospacing="0" w:line="340" w:lineRule="exact"/>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3  ……</w:t>
            </w:r>
          </w:p>
          <w:p w14:paraId="27F157F4">
            <w:pPr>
              <w:keepNext w:val="0"/>
              <w:keepLines w:val="0"/>
              <w:widowControl w:val="0"/>
              <w:suppressLineNumbers w:val="0"/>
              <w:spacing w:before="0" w:beforeAutospacing="0" w:after="0" w:afterAutospacing="0" w:line="340" w:lineRule="exact"/>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w:t>
            </w:r>
          </w:p>
        </w:tc>
        <w:tc>
          <w:tcPr>
            <w:tcW w:w="1274" w:type="dxa"/>
            <w:tcBorders>
              <w:top w:val="single" w:color="auto" w:sz="4" w:space="0"/>
              <w:left w:val="single" w:color="auto" w:sz="4" w:space="0"/>
              <w:bottom w:val="single" w:color="auto" w:sz="4" w:space="0"/>
              <w:right w:val="single" w:color="auto" w:sz="4" w:space="0"/>
            </w:tcBorders>
            <w:shd w:val="clear" w:color="auto" w:fill="auto"/>
            <w:vAlign w:val="top"/>
          </w:tcPr>
          <w:p w14:paraId="68F32FE5">
            <w:pPr>
              <w:keepNext w:val="0"/>
              <w:keepLines w:val="0"/>
              <w:widowControl w:val="0"/>
              <w:suppressLineNumbers w:val="0"/>
              <w:spacing w:before="0" w:beforeAutospacing="0" w:after="0" w:afterAutospacing="0" w:line="300" w:lineRule="exact"/>
              <w:ind w:left="0" w:right="0"/>
              <w:jc w:val="both"/>
              <w:rPr>
                <w:rFonts w:hint="eastAsia" w:ascii="宋体" w:hAnsi="宋体" w:eastAsia="宋体" w:cs="宋体"/>
                <w:color w:val="auto"/>
                <w:szCs w:val="21"/>
                <w:highlight w:val="none"/>
                <w:lang w:val="en-US"/>
              </w:rPr>
            </w:pPr>
          </w:p>
        </w:tc>
      </w:tr>
      <w:tr w14:paraId="1D332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91" w:type="dxa"/>
            <w:tcBorders>
              <w:top w:val="single" w:color="auto" w:sz="4" w:space="0"/>
              <w:left w:val="single" w:color="auto" w:sz="4" w:space="0"/>
              <w:bottom w:val="single" w:color="auto" w:sz="4" w:space="0"/>
              <w:right w:val="single" w:color="auto" w:sz="4" w:space="0"/>
            </w:tcBorders>
            <w:shd w:val="clear" w:color="auto" w:fill="auto"/>
            <w:vAlign w:val="top"/>
          </w:tcPr>
          <w:p w14:paraId="2762F5EB">
            <w:pPr>
              <w:keepNext w:val="0"/>
              <w:keepLines w:val="0"/>
              <w:widowControl w:val="0"/>
              <w:suppressLineNumbers w:val="0"/>
              <w:spacing w:before="0" w:beforeAutospacing="0" w:after="0" w:afterAutospacing="0" w:line="340" w:lineRule="exact"/>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二</w:t>
            </w:r>
          </w:p>
        </w:tc>
        <w:tc>
          <w:tcPr>
            <w:tcW w:w="3926" w:type="dxa"/>
            <w:tcBorders>
              <w:top w:val="single" w:color="auto" w:sz="4" w:space="0"/>
              <w:left w:val="single" w:color="auto" w:sz="4" w:space="0"/>
              <w:bottom w:val="single" w:color="auto" w:sz="4" w:space="0"/>
              <w:right w:val="single" w:color="auto" w:sz="4" w:space="0"/>
            </w:tcBorders>
            <w:shd w:val="clear" w:color="auto" w:fill="auto"/>
            <w:vAlign w:val="top"/>
          </w:tcPr>
          <w:p w14:paraId="24AD1C1D">
            <w:pPr>
              <w:keepNext w:val="0"/>
              <w:keepLines w:val="0"/>
              <w:widowControl w:val="0"/>
              <w:suppressLineNumbers w:val="0"/>
              <w:spacing w:before="0" w:beforeAutospacing="0" w:after="0" w:afterAutospacing="0" w:line="340" w:lineRule="exact"/>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1  ……</w:t>
            </w:r>
          </w:p>
          <w:p w14:paraId="7CBF56D3">
            <w:pPr>
              <w:keepNext w:val="0"/>
              <w:keepLines w:val="0"/>
              <w:widowControl w:val="0"/>
              <w:suppressLineNumbers w:val="0"/>
              <w:spacing w:before="0" w:beforeAutospacing="0" w:after="0" w:afterAutospacing="0" w:line="340" w:lineRule="exact"/>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2  ……</w:t>
            </w:r>
          </w:p>
          <w:p w14:paraId="0ABB8F98">
            <w:pPr>
              <w:keepNext w:val="0"/>
              <w:keepLines w:val="0"/>
              <w:widowControl w:val="0"/>
              <w:suppressLineNumbers w:val="0"/>
              <w:spacing w:before="0" w:beforeAutospacing="0" w:after="0" w:afterAutospacing="0" w:line="340" w:lineRule="exact"/>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3  ……</w:t>
            </w:r>
          </w:p>
          <w:p w14:paraId="1ADB6380">
            <w:pPr>
              <w:keepNext w:val="0"/>
              <w:keepLines w:val="0"/>
              <w:widowControl w:val="0"/>
              <w:suppressLineNumbers w:val="0"/>
              <w:spacing w:before="0" w:beforeAutospacing="0" w:after="0" w:afterAutospacing="0" w:line="340" w:lineRule="exact"/>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w:t>
            </w:r>
          </w:p>
        </w:tc>
        <w:tc>
          <w:tcPr>
            <w:tcW w:w="3589" w:type="dxa"/>
            <w:tcBorders>
              <w:top w:val="single" w:color="auto" w:sz="4" w:space="0"/>
              <w:left w:val="single" w:color="auto" w:sz="4" w:space="0"/>
              <w:bottom w:val="single" w:color="auto" w:sz="4" w:space="0"/>
              <w:right w:val="single" w:color="auto" w:sz="4" w:space="0"/>
            </w:tcBorders>
            <w:shd w:val="clear" w:color="auto" w:fill="auto"/>
            <w:vAlign w:val="top"/>
          </w:tcPr>
          <w:p w14:paraId="57528A3C">
            <w:pPr>
              <w:keepNext w:val="0"/>
              <w:keepLines w:val="0"/>
              <w:widowControl w:val="0"/>
              <w:suppressLineNumbers w:val="0"/>
              <w:spacing w:before="0" w:beforeAutospacing="0" w:after="0" w:afterAutospacing="0" w:line="340" w:lineRule="exact"/>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1  ……</w:t>
            </w:r>
          </w:p>
          <w:p w14:paraId="1555E1E6">
            <w:pPr>
              <w:keepNext w:val="0"/>
              <w:keepLines w:val="0"/>
              <w:widowControl w:val="0"/>
              <w:suppressLineNumbers w:val="0"/>
              <w:spacing w:before="0" w:beforeAutospacing="0" w:after="0" w:afterAutospacing="0" w:line="340" w:lineRule="exact"/>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2  ……</w:t>
            </w:r>
          </w:p>
          <w:p w14:paraId="6D9A75EB">
            <w:pPr>
              <w:keepNext w:val="0"/>
              <w:keepLines w:val="0"/>
              <w:widowControl w:val="0"/>
              <w:suppressLineNumbers w:val="0"/>
              <w:spacing w:before="0" w:beforeAutospacing="0" w:after="0" w:afterAutospacing="0" w:line="340" w:lineRule="exact"/>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3  ……</w:t>
            </w:r>
          </w:p>
          <w:p w14:paraId="1D86ED00">
            <w:pPr>
              <w:keepNext w:val="0"/>
              <w:keepLines w:val="0"/>
              <w:widowControl w:val="0"/>
              <w:suppressLineNumbers w:val="0"/>
              <w:spacing w:before="0" w:beforeAutospacing="0" w:after="0" w:afterAutospacing="0" w:line="340" w:lineRule="exact"/>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w:t>
            </w:r>
          </w:p>
        </w:tc>
        <w:tc>
          <w:tcPr>
            <w:tcW w:w="1274" w:type="dxa"/>
            <w:tcBorders>
              <w:top w:val="single" w:color="auto" w:sz="4" w:space="0"/>
              <w:left w:val="single" w:color="auto" w:sz="4" w:space="0"/>
              <w:bottom w:val="single" w:color="auto" w:sz="4" w:space="0"/>
              <w:right w:val="single" w:color="auto" w:sz="4" w:space="0"/>
            </w:tcBorders>
            <w:shd w:val="clear" w:color="auto" w:fill="auto"/>
            <w:vAlign w:val="top"/>
          </w:tcPr>
          <w:p w14:paraId="5F31D190">
            <w:pPr>
              <w:keepNext w:val="0"/>
              <w:keepLines w:val="0"/>
              <w:widowControl w:val="0"/>
              <w:suppressLineNumbers w:val="0"/>
              <w:spacing w:before="0" w:beforeAutospacing="0" w:after="0" w:afterAutospacing="0" w:line="300" w:lineRule="exact"/>
              <w:ind w:left="0" w:right="0"/>
              <w:jc w:val="both"/>
              <w:rPr>
                <w:rFonts w:hint="eastAsia" w:ascii="宋体" w:hAnsi="宋体" w:eastAsia="宋体" w:cs="宋体"/>
                <w:color w:val="auto"/>
                <w:szCs w:val="21"/>
                <w:highlight w:val="none"/>
                <w:lang w:val="en-US"/>
              </w:rPr>
            </w:pPr>
          </w:p>
        </w:tc>
      </w:tr>
      <w:tr w14:paraId="656FE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9" w:hRule="atLeast"/>
        </w:trPr>
        <w:tc>
          <w:tcPr>
            <w:tcW w:w="691" w:type="dxa"/>
            <w:tcBorders>
              <w:top w:val="single" w:color="auto" w:sz="4" w:space="0"/>
              <w:left w:val="single" w:color="auto" w:sz="4" w:space="0"/>
              <w:bottom w:val="single" w:color="auto" w:sz="4" w:space="0"/>
              <w:right w:val="single" w:color="auto" w:sz="4" w:space="0"/>
            </w:tcBorders>
            <w:shd w:val="clear" w:color="auto" w:fill="auto"/>
            <w:vAlign w:val="top"/>
          </w:tcPr>
          <w:p w14:paraId="5D978497">
            <w:pPr>
              <w:keepNext w:val="0"/>
              <w:keepLines w:val="0"/>
              <w:widowControl w:val="0"/>
              <w:suppressLineNumbers w:val="0"/>
              <w:spacing w:before="0" w:beforeAutospacing="0" w:after="0" w:afterAutospacing="0" w:line="340" w:lineRule="exact"/>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w:t>
            </w:r>
          </w:p>
        </w:tc>
        <w:tc>
          <w:tcPr>
            <w:tcW w:w="3926" w:type="dxa"/>
            <w:tcBorders>
              <w:top w:val="single" w:color="auto" w:sz="4" w:space="0"/>
              <w:left w:val="single" w:color="auto" w:sz="4" w:space="0"/>
              <w:bottom w:val="single" w:color="auto" w:sz="4" w:space="0"/>
              <w:right w:val="single" w:color="auto" w:sz="4" w:space="0"/>
            </w:tcBorders>
            <w:shd w:val="clear" w:color="auto" w:fill="auto"/>
            <w:vAlign w:val="top"/>
          </w:tcPr>
          <w:p w14:paraId="31E8C722">
            <w:pPr>
              <w:keepNext w:val="0"/>
              <w:keepLines w:val="0"/>
              <w:widowControl w:val="0"/>
              <w:suppressLineNumbers w:val="0"/>
              <w:spacing w:before="0" w:beforeAutospacing="0" w:after="0" w:afterAutospacing="0" w:line="340" w:lineRule="exact"/>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1  ……</w:t>
            </w:r>
          </w:p>
          <w:p w14:paraId="6C1D7113">
            <w:pPr>
              <w:keepNext w:val="0"/>
              <w:keepLines w:val="0"/>
              <w:widowControl w:val="0"/>
              <w:suppressLineNumbers w:val="0"/>
              <w:spacing w:before="0" w:beforeAutospacing="0" w:after="0" w:afterAutospacing="0" w:line="340" w:lineRule="exact"/>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2  ……</w:t>
            </w:r>
          </w:p>
          <w:p w14:paraId="6AB0020C">
            <w:pPr>
              <w:keepNext w:val="0"/>
              <w:keepLines w:val="0"/>
              <w:widowControl w:val="0"/>
              <w:suppressLineNumbers w:val="0"/>
              <w:spacing w:before="0" w:beforeAutospacing="0" w:after="0" w:afterAutospacing="0" w:line="340" w:lineRule="exact"/>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3  ……</w:t>
            </w:r>
          </w:p>
          <w:p w14:paraId="22364C6B">
            <w:pPr>
              <w:keepNext w:val="0"/>
              <w:keepLines w:val="0"/>
              <w:widowControl w:val="0"/>
              <w:suppressLineNumbers w:val="0"/>
              <w:spacing w:before="0" w:beforeAutospacing="0" w:after="0" w:afterAutospacing="0" w:line="340" w:lineRule="exact"/>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w:t>
            </w:r>
          </w:p>
        </w:tc>
        <w:tc>
          <w:tcPr>
            <w:tcW w:w="3589" w:type="dxa"/>
            <w:tcBorders>
              <w:top w:val="single" w:color="auto" w:sz="4" w:space="0"/>
              <w:left w:val="single" w:color="auto" w:sz="4" w:space="0"/>
              <w:bottom w:val="single" w:color="auto" w:sz="4" w:space="0"/>
              <w:right w:val="single" w:color="auto" w:sz="4" w:space="0"/>
            </w:tcBorders>
            <w:shd w:val="clear" w:color="auto" w:fill="auto"/>
            <w:vAlign w:val="top"/>
          </w:tcPr>
          <w:p w14:paraId="70DDC187">
            <w:pPr>
              <w:keepNext w:val="0"/>
              <w:keepLines w:val="0"/>
              <w:widowControl w:val="0"/>
              <w:suppressLineNumbers w:val="0"/>
              <w:spacing w:before="0" w:beforeAutospacing="0" w:after="0" w:afterAutospacing="0" w:line="340" w:lineRule="exact"/>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1  ……</w:t>
            </w:r>
          </w:p>
          <w:p w14:paraId="4267E2E3">
            <w:pPr>
              <w:keepNext w:val="0"/>
              <w:keepLines w:val="0"/>
              <w:widowControl w:val="0"/>
              <w:suppressLineNumbers w:val="0"/>
              <w:spacing w:before="0" w:beforeAutospacing="0" w:after="0" w:afterAutospacing="0" w:line="340" w:lineRule="exact"/>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2  ……</w:t>
            </w:r>
          </w:p>
          <w:p w14:paraId="697AD1A9">
            <w:pPr>
              <w:keepNext w:val="0"/>
              <w:keepLines w:val="0"/>
              <w:widowControl w:val="0"/>
              <w:suppressLineNumbers w:val="0"/>
              <w:spacing w:before="0" w:beforeAutospacing="0" w:after="0" w:afterAutospacing="0" w:line="340" w:lineRule="exact"/>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3  ……</w:t>
            </w:r>
          </w:p>
          <w:p w14:paraId="2E0C9C7E">
            <w:pPr>
              <w:keepNext w:val="0"/>
              <w:keepLines w:val="0"/>
              <w:widowControl w:val="0"/>
              <w:suppressLineNumbers w:val="0"/>
              <w:spacing w:before="0" w:beforeAutospacing="0" w:after="0" w:afterAutospacing="0" w:line="340" w:lineRule="exact"/>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w:t>
            </w:r>
          </w:p>
        </w:tc>
        <w:tc>
          <w:tcPr>
            <w:tcW w:w="1274" w:type="dxa"/>
            <w:tcBorders>
              <w:top w:val="single" w:color="auto" w:sz="4" w:space="0"/>
              <w:left w:val="single" w:color="auto" w:sz="4" w:space="0"/>
              <w:bottom w:val="single" w:color="auto" w:sz="4" w:space="0"/>
              <w:right w:val="single" w:color="auto" w:sz="4" w:space="0"/>
            </w:tcBorders>
            <w:shd w:val="clear" w:color="auto" w:fill="auto"/>
            <w:vAlign w:val="top"/>
          </w:tcPr>
          <w:p w14:paraId="66FEF00E">
            <w:pPr>
              <w:keepNext w:val="0"/>
              <w:keepLines w:val="0"/>
              <w:widowControl w:val="0"/>
              <w:suppressLineNumbers w:val="0"/>
              <w:spacing w:before="0" w:beforeAutospacing="0" w:after="0" w:afterAutospacing="0" w:line="300" w:lineRule="exact"/>
              <w:ind w:left="0" w:right="0"/>
              <w:jc w:val="both"/>
              <w:rPr>
                <w:rFonts w:hint="eastAsia" w:ascii="宋体" w:hAnsi="宋体" w:eastAsia="宋体" w:cs="宋体"/>
                <w:color w:val="auto"/>
                <w:szCs w:val="21"/>
                <w:highlight w:val="none"/>
                <w:lang w:val="en-US"/>
              </w:rPr>
            </w:pPr>
          </w:p>
        </w:tc>
      </w:tr>
    </w:tbl>
    <w:p w14:paraId="1A318B19">
      <w:pPr>
        <w:pStyle w:val="14"/>
        <w:widowControl/>
        <w:spacing w:line="400" w:lineRule="exact"/>
        <w:ind w:left="0" w:firstLine="0" w:firstLineChars="0"/>
        <w:rPr>
          <w:rFonts w:hint="eastAsia" w:ascii="宋体" w:hAnsi="宋体" w:eastAsia="宋体" w:cs="仿宋_GB2312"/>
          <w:color w:val="auto"/>
          <w:sz w:val="24"/>
          <w:szCs w:val="24"/>
          <w:highlight w:val="none"/>
          <w:lang w:val="en-US"/>
        </w:rPr>
      </w:pPr>
      <w:r>
        <w:rPr>
          <w:rFonts w:hint="eastAsia" w:ascii="宋体" w:hAnsi="宋体" w:eastAsia="宋体" w:cs="仿宋_GB2312"/>
          <w:color w:val="auto"/>
          <w:sz w:val="24"/>
          <w:szCs w:val="24"/>
          <w:highlight w:val="none"/>
          <w:lang w:eastAsia="zh-CN"/>
        </w:rPr>
        <w:t>注：</w:t>
      </w:r>
    </w:p>
    <w:p w14:paraId="311BD5C8">
      <w:pPr>
        <w:pStyle w:val="14"/>
        <w:widowControl/>
        <w:spacing w:line="400" w:lineRule="exact"/>
        <w:ind w:left="0" w:firstLine="0" w:firstLineChars="0"/>
        <w:rPr>
          <w:rFonts w:hint="eastAsia" w:ascii="宋体" w:hAnsi="宋体" w:eastAsia="宋体" w:cs="仿宋_GB2312"/>
          <w:color w:val="auto"/>
          <w:sz w:val="24"/>
          <w:szCs w:val="24"/>
          <w:highlight w:val="none"/>
          <w:lang w:val="en-US"/>
        </w:rPr>
      </w:pPr>
      <w:r>
        <w:rPr>
          <w:rFonts w:hint="eastAsia" w:ascii="宋体" w:hAnsi="宋体" w:eastAsia="宋体" w:cs="仿宋_GB2312"/>
          <w:color w:val="auto"/>
          <w:sz w:val="24"/>
          <w:szCs w:val="24"/>
          <w:highlight w:val="none"/>
          <w:lang w:val="en-US"/>
        </w:rPr>
        <w:t>1.</w:t>
      </w:r>
      <w:r>
        <w:rPr>
          <w:rFonts w:hint="eastAsia" w:ascii="宋体" w:hAnsi="宋体" w:eastAsia="宋体" w:cs="仿宋_GB2312"/>
          <w:color w:val="auto"/>
          <w:sz w:val="24"/>
          <w:szCs w:val="24"/>
          <w:highlight w:val="none"/>
          <w:lang w:eastAsia="zh-CN"/>
        </w:rPr>
        <w:t>说明：应对照磋商文件“第二章 采购需求”中的商务条款逐条作出明确响应，并作出偏离说明。</w:t>
      </w:r>
    </w:p>
    <w:p w14:paraId="3A0E0F80">
      <w:pPr>
        <w:pStyle w:val="14"/>
        <w:widowControl/>
        <w:spacing w:line="400" w:lineRule="exact"/>
        <w:ind w:left="0" w:firstLine="0" w:firstLineChars="0"/>
        <w:rPr>
          <w:rFonts w:hint="eastAsia" w:ascii="宋体" w:hAnsi="宋体" w:eastAsia="宋体" w:cs="仿宋_GB2312"/>
          <w:color w:val="auto"/>
          <w:sz w:val="24"/>
          <w:szCs w:val="24"/>
          <w:highlight w:val="none"/>
          <w:lang w:val="en-US"/>
        </w:rPr>
      </w:pPr>
      <w:r>
        <w:rPr>
          <w:rFonts w:hint="eastAsia" w:ascii="宋体" w:hAnsi="宋体" w:eastAsia="宋体" w:cs="仿宋_GB2312"/>
          <w:color w:val="auto"/>
          <w:sz w:val="24"/>
          <w:szCs w:val="24"/>
          <w:highlight w:val="none"/>
          <w:lang w:val="en-US"/>
        </w:rPr>
        <w:t>2.</w:t>
      </w:r>
      <w:r>
        <w:rPr>
          <w:rFonts w:hint="eastAsia" w:ascii="宋体" w:hAnsi="宋体" w:eastAsia="宋体" w:cs="仿宋_GB2312"/>
          <w:color w:val="auto"/>
          <w:sz w:val="24"/>
          <w:szCs w:val="24"/>
          <w:highlight w:val="none"/>
          <w:lang w:eastAsia="zh-CN"/>
        </w:rPr>
        <w:t>供应商应根据自身的承诺，对照磋商文件要求，在“偏离说明”中注明“正偏离”、“负偏离”或者“无偏离”。既不属于“正偏离”也不属于“负偏离”即为“无偏离”。</w:t>
      </w:r>
      <w:r>
        <w:rPr>
          <w:rFonts w:hint="eastAsia" w:ascii="宋体" w:hAnsi="宋体" w:eastAsia="仿宋_GB2312" w:cs="仿宋_GB2312"/>
          <w:color w:val="auto"/>
          <w:sz w:val="24"/>
          <w:szCs w:val="24"/>
          <w:highlight w:val="none"/>
          <w:lang w:eastAsia="zh-CN"/>
        </w:rPr>
        <w:t xml:space="preserve"> </w:t>
      </w:r>
      <w:r>
        <w:rPr>
          <w:rFonts w:ascii="宋体" w:hAnsi="宋体" w:cs="仿宋_GB2312"/>
          <w:color w:val="auto"/>
          <w:sz w:val="24"/>
          <w:szCs w:val="24"/>
          <w:highlight w:val="none"/>
          <w:lang w:eastAsia="zh-CN"/>
        </w:rPr>
        <w:t>当响应文件的</w:t>
      </w:r>
      <w:r>
        <w:rPr>
          <w:rFonts w:hint="eastAsia" w:ascii="宋体" w:hAnsi="宋体" w:eastAsia="宋体" w:cs="仿宋_GB2312"/>
          <w:color w:val="auto"/>
          <w:sz w:val="24"/>
          <w:szCs w:val="24"/>
          <w:highlight w:val="none"/>
          <w:lang w:eastAsia="zh-CN"/>
        </w:rPr>
        <w:t>商务内容低于竞争性磋商采购文件要求时，竞标人应当如实写明“负偏离”，否则视为虚假应标</w:t>
      </w:r>
    </w:p>
    <w:p w14:paraId="16E3C50E">
      <w:pPr>
        <w:keepNext w:val="0"/>
        <w:keepLines w:val="0"/>
        <w:widowControl w:val="0"/>
        <w:suppressLineNumbers w:val="0"/>
        <w:spacing w:before="0" w:beforeAutospacing="0" w:after="0" w:afterAutospacing="0" w:line="400" w:lineRule="exact"/>
        <w:ind w:left="0" w:right="0"/>
        <w:jc w:val="both"/>
        <w:rPr>
          <w:rFonts w:hint="eastAsia" w:ascii="宋体" w:hAnsi="宋体" w:eastAsia="宋体" w:cs="仿宋_GB2312"/>
          <w:color w:val="auto"/>
          <w:kern w:val="0"/>
          <w:sz w:val="24"/>
          <w:szCs w:val="24"/>
          <w:highlight w:val="none"/>
          <w:lang w:val="en-US"/>
        </w:rPr>
      </w:pPr>
      <w:r>
        <w:rPr>
          <w:rFonts w:hint="eastAsia" w:ascii="宋体" w:hAnsi="宋体" w:eastAsia="宋体" w:cs="仿宋_GB2312"/>
          <w:color w:val="auto"/>
          <w:kern w:val="0"/>
          <w:sz w:val="24"/>
          <w:szCs w:val="24"/>
          <w:highlight w:val="none"/>
          <w:lang w:val="en-US" w:eastAsia="zh-CN" w:bidi="ar"/>
        </w:rPr>
        <w:t>3.表格内容均需按要求填写，不得留空，否则按竞标无效处理。</w:t>
      </w:r>
    </w:p>
    <w:p w14:paraId="30B948DA">
      <w:pPr>
        <w:pStyle w:val="17"/>
        <w:widowControl/>
        <w:spacing w:line="400" w:lineRule="exact"/>
        <w:rPr>
          <w:rFonts w:hAnsi="宋体" w:cs="仿宋_GB2312"/>
          <w:color w:val="auto"/>
          <w:sz w:val="24"/>
          <w:szCs w:val="21"/>
          <w:highlight w:val="none"/>
          <w:lang w:val="en-US"/>
        </w:rPr>
      </w:pPr>
      <w:r>
        <w:rPr>
          <w:rFonts w:hAnsi="宋体" w:cs="仿宋_GB2312"/>
          <w:color w:val="auto"/>
          <w:sz w:val="24"/>
          <w:szCs w:val="24"/>
          <w:highlight w:val="none"/>
          <w:lang w:val="en-US"/>
        </w:rPr>
        <w:t>4.</w:t>
      </w:r>
      <w:r>
        <w:rPr>
          <w:rFonts w:hAnsi="宋体" w:cs="仿宋_GB2312"/>
          <w:color w:val="auto"/>
          <w:sz w:val="24"/>
          <w:szCs w:val="24"/>
          <w:highlight w:val="none"/>
          <w:lang w:eastAsia="zh-CN"/>
        </w:rPr>
        <w:t>如果采购需求为小于、小于等于、大于或大于等于某个数值标准时，响应文件承诺不得直接复制采购需求，响应文件承诺内容应当写明竞标货物具体参数或商务响应承诺的具体数值，否则按竞标无效处理。如该采购需求属于不能明确具体数值的，采购人应在此采购需求的数值后标注◆号，对标注◆号的采购需求不适用上述“竞标无效”条款。</w:t>
      </w:r>
    </w:p>
    <w:p w14:paraId="615AFBB5">
      <w:pPr>
        <w:keepNext w:val="0"/>
        <w:keepLines w:val="0"/>
        <w:widowControl w:val="0"/>
        <w:suppressLineNumbers w:val="0"/>
        <w:spacing w:before="0" w:beforeAutospacing="0" w:after="0" w:afterAutospacing="0" w:line="360" w:lineRule="auto"/>
        <w:ind w:left="0" w:right="0" w:firstLine="3840" w:firstLineChars="1600"/>
        <w:jc w:val="both"/>
        <w:rPr>
          <w:rFonts w:hint="eastAsia" w:ascii="宋体" w:hAnsi="宋体" w:eastAsia="宋体" w:cs="仿宋_GB2312"/>
          <w:color w:val="auto"/>
          <w:sz w:val="24"/>
          <w:szCs w:val="24"/>
          <w:highlight w:val="none"/>
          <w:lang w:val="en-US"/>
        </w:rPr>
      </w:pPr>
      <w:r>
        <w:rPr>
          <w:rFonts w:hint="eastAsia" w:ascii="仿宋_GB2312" w:hAnsi="仿宋" w:eastAsia="仿宋_GB2312" w:cs="仿宋_GB2312"/>
          <w:color w:val="auto"/>
          <w:kern w:val="0"/>
          <w:sz w:val="24"/>
          <w:szCs w:val="24"/>
          <w:highlight w:val="none"/>
          <w:lang w:val="en-US" w:eastAsia="zh-CN" w:bidi="ar"/>
        </w:rPr>
        <w:t>供应商名称（电子签章）：</w:t>
      </w:r>
    </w:p>
    <w:p w14:paraId="711A3337">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仿宋_GB2312"/>
          <w:b/>
          <w:bCs w:val="0"/>
          <w:color w:val="auto"/>
          <w:sz w:val="24"/>
          <w:szCs w:val="24"/>
          <w:highlight w:val="none"/>
          <w:lang w:val="en-US"/>
        </w:rPr>
      </w:pPr>
      <w:r>
        <w:rPr>
          <w:rFonts w:hint="eastAsia" w:ascii="仿宋_GB2312" w:hAnsi="仿宋" w:eastAsia="仿宋_GB2312" w:cs="仿宋_GB2312"/>
          <w:color w:val="auto"/>
          <w:kern w:val="0"/>
          <w:sz w:val="24"/>
          <w:szCs w:val="24"/>
          <w:highlight w:val="none"/>
          <w:lang w:val="zh-CN" w:eastAsia="zh-CN" w:bidi="ar"/>
        </w:rPr>
        <w:t xml:space="preserve">                                                   日期：  年  月   日</w:t>
      </w:r>
    </w:p>
    <w:p w14:paraId="2A7169A8">
      <w:pPr>
        <w:keepNext w:val="0"/>
        <w:keepLines w:val="0"/>
        <w:widowControl w:val="0"/>
        <w:suppressLineNumbers w:val="0"/>
        <w:snapToGrid w:val="0"/>
        <w:spacing w:before="0" w:beforeAutospacing="0" w:after="0" w:afterAutospacing="0" w:line="360" w:lineRule="auto"/>
        <w:ind w:left="0" w:right="0" w:firstLine="602" w:firstLineChars="200"/>
        <w:jc w:val="both"/>
        <w:rPr>
          <w:rFonts w:hint="eastAsia" w:ascii="仿宋" w:hAnsi="仿宋" w:eastAsia="仿宋" w:cs="仿宋_GB2312"/>
          <w:b/>
          <w:bCs w:val="0"/>
          <w:color w:val="auto"/>
          <w:kern w:val="2"/>
          <w:sz w:val="30"/>
          <w:szCs w:val="30"/>
          <w:highlight w:val="none"/>
          <w:lang w:val="en-US" w:eastAsia="zh-CN" w:bidi="ar"/>
        </w:rPr>
      </w:pPr>
    </w:p>
    <w:p w14:paraId="7AC98C2D">
      <w:pPr>
        <w:keepNext w:val="0"/>
        <w:keepLines w:val="0"/>
        <w:widowControl w:val="0"/>
        <w:suppressLineNumbers w:val="0"/>
        <w:snapToGrid w:val="0"/>
        <w:spacing w:before="0" w:beforeAutospacing="0" w:after="0" w:afterAutospacing="0" w:line="360" w:lineRule="auto"/>
        <w:ind w:left="0" w:right="0" w:firstLine="602" w:firstLineChars="200"/>
        <w:jc w:val="both"/>
        <w:rPr>
          <w:rFonts w:hint="eastAsia" w:ascii="仿宋" w:hAnsi="仿宋" w:eastAsia="仿宋" w:cs="仿宋_GB2312"/>
          <w:b/>
          <w:bCs w:val="0"/>
          <w:color w:val="auto"/>
          <w:sz w:val="30"/>
          <w:szCs w:val="30"/>
          <w:highlight w:val="none"/>
          <w:lang w:val="en-US"/>
        </w:rPr>
      </w:pPr>
      <w:r>
        <w:rPr>
          <w:rFonts w:hint="eastAsia" w:ascii="仿宋" w:hAnsi="仿宋" w:eastAsia="仿宋" w:cs="仿宋_GB2312"/>
          <w:b/>
          <w:bCs w:val="0"/>
          <w:color w:val="auto"/>
          <w:kern w:val="2"/>
          <w:sz w:val="30"/>
          <w:szCs w:val="30"/>
          <w:highlight w:val="none"/>
          <w:lang w:val="en-US" w:eastAsia="zh-CN" w:bidi="ar"/>
        </w:rPr>
        <w:t>五、竞标人情况介绍</w:t>
      </w:r>
    </w:p>
    <w:p w14:paraId="4E8A43F0">
      <w:pPr>
        <w:keepNext w:val="0"/>
        <w:keepLines w:val="0"/>
        <w:widowControl w:val="0"/>
        <w:suppressLineNumbers w:val="0"/>
        <w:snapToGrid w:val="0"/>
        <w:spacing w:before="0" w:beforeAutospacing="0" w:after="0" w:afterAutospacing="0" w:line="360" w:lineRule="auto"/>
        <w:ind w:left="0" w:right="0" w:firstLine="602" w:firstLineChars="200"/>
        <w:jc w:val="both"/>
        <w:rPr>
          <w:rFonts w:hint="eastAsia" w:ascii="仿宋" w:hAnsi="仿宋" w:eastAsia="仿宋" w:cs="仿宋_GB2312"/>
          <w:b/>
          <w:bCs w:val="0"/>
          <w:color w:val="auto"/>
          <w:sz w:val="30"/>
          <w:szCs w:val="30"/>
          <w:highlight w:val="none"/>
          <w:lang w:val="en-US"/>
        </w:rPr>
      </w:pPr>
    </w:p>
    <w:p w14:paraId="54714D30">
      <w:pPr>
        <w:keepNext w:val="0"/>
        <w:keepLines w:val="0"/>
        <w:widowControl w:val="0"/>
        <w:suppressLineNumbers w:val="0"/>
        <w:autoSpaceDE w:val="0"/>
        <w:autoSpaceDN w:val="0"/>
        <w:spacing w:before="0" w:beforeAutospacing="0" w:after="0" w:afterAutospacing="0" w:line="360" w:lineRule="auto"/>
        <w:ind w:left="4335" w:leftChars="1950" w:right="0" w:hanging="240" w:hangingChars="100"/>
        <w:jc w:val="both"/>
        <w:rPr>
          <w:rFonts w:hint="eastAsia" w:ascii="仿宋_GB2312" w:hAnsi="仿宋" w:eastAsia="仿宋_GB2312" w:cs="仿宋_GB2312"/>
          <w:color w:val="auto"/>
          <w:kern w:val="0"/>
          <w:sz w:val="24"/>
          <w:szCs w:val="24"/>
          <w:highlight w:val="none"/>
          <w:lang w:val="en-US"/>
        </w:rPr>
      </w:pPr>
      <w:r>
        <w:rPr>
          <w:rFonts w:hint="eastAsia" w:ascii="仿宋_GB2312" w:hAnsi="仿宋" w:eastAsia="仿宋_GB2312" w:cs="仿宋_GB2312"/>
          <w:color w:val="auto"/>
          <w:kern w:val="0"/>
          <w:sz w:val="24"/>
          <w:szCs w:val="24"/>
          <w:highlight w:val="none"/>
          <w:lang w:val="en-US" w:eastAsia="zh-CN" w:bidi="ar"/>
        </w:rPr>
        <w:t>供应商名称（电子签章）：</w:t>
      </w:r>
    </w:p>
    <w:p w14:paraId="4A97B098">
      <w:pPr>
        <w:keepNext w:val="0"/>
        <w:keepLines w:val="0"/>
        <w:widowControl w:val="0"/>
        <w:suppressLineNumbers w:val="0"/>
        <w:autoSpaceDE w:val="0"/>
        <w:autoSpaceDN w:val="0"/>
        <w:spacing w:before="0" w:beforeAutospacing="0" w:after="0" w:afterAutospacing="0" w:line="360" w:lineRule="auto"/>
        <w:ind w:left="0" w:right="0" w:firstLine="6480" w:firstLineChars="2700"/>
        <w:jc w:val="both"/>
        <w:rPr>
          <w:rFonts w:hint="eastAsia" w:ascii="仿宋_GB2312" w:hAnsi="仿宋" w:eastAsia="仿宋_GB2312" w:cs="仿宋_GB2312"/>
          <w:b/>
          <w:bCs/>
          <w:color w:val="auto"/>
          <w:sz w:val="24"/>
          <w:szCs w:val="24"/>
          <w:highlight w:val="none"/>
          <w:lang w:val="en-US"/>
        </w:rPr>
      </w:pPr>
      <w:r>
        <w:rPr>
          <w:rFonts w:hint="eastAsia" w:ascii="仿宋_GB2312" w:hAnsi="仿宋" w:eastAsia="仿宋_GB2312" w:cs="仿宋_GB2312"/>
          <w:color w:val="auto"/>
          <w:kern w:val="0"/>
          <w:sz w:val="24"/>
          <w:szCs w:val="24"/>
          <w:highlight w:val="none"/>
          <w:lang w:val="zh-CN" w:eastAsia="zh-CN" w:bidi="ar"/>
        </w:rPr>
        <w:t>日期：  年  月   日</w:t>
      </w:r>
    </w:p>
    <w:p w14:paraId="45474689">
      <w:pPr>
        <w:keepNext w:val="0"/>
        <w:keepLines w:val="0"/>
        <w:widowControl w:val="0"/>
        <w:suppressLineNumbers w:val="0"/>
        <w:snapToGrid w:val="0"/>
        <w:spacing w:before="120" w:beforeLines="50" w:beforeAutospacing="0" w:after="50" w:afterAutospacing="0"/>
        <w:ind w:left="0" w:right="0" w:firstLine="602" w:firstLineChars="200"/>
        <w:jc w:val="both"/>
        <w:rPr>
          <w:rFonts w:hint="eastAsia" w:ascii="仿宋" w:hAnsi="仿宋" w:eastAsia="仿宋" w:cs="仿宋_GB2312"/>
          <w:b/>
          <w:bCs w:val="0"/>
          <w:color w:val="auto"/>
          <w:sz w:val="30"/>
          <w:szCs w:val="30"/>
          <w:highlight w:val="none"/>
          <w:lang w:val="en-US"/>
        </w:rPr>
      </w:pPr>
      <w:r>
        <w:rPr>
          <w:rFonts w:hint="eastAsia" w:ascii="仿宋" w:hAnsi="仿宋" w:eastAsia="仿宋" w:cs="仿宋_GB2312"/>
          <w:b/>
          <w:bCs w:val="0"/>
          <w:color w:val="auto"/>
          <w:kern w:val="2"/>
          <w:sz w:val="30"/>
          <w:szCs w:val="30"/>
          <w:highlight w:val="none"/>
          <w:lang w:val="en-US" w:eastAsia="zh-CN" w:bidi="ar"/>
        </w:rPr>
        <w:t>六、供应商类似的业绩证明文件</w:t>
      </w:r>
    </w:p>
    <w:p w14:paraId="041E8D8B">
      <w:pPr>
        <w:pStyle w:val="23"/>
        <w:widowControl/>
        <w:snapToGrid w:val="0"/>
        <w:ind w:left="480" w:hanging="480"/>
        <w:contextualSpacing/>
        <w:rPr>
          <w:rFonts w:hint="eastAsia" w:ascii="宋体" w:hAnsi="宋体" w:eastAsia="宋体" w:cs="宋体"/>
          <w:color w:val="auto"/>
          <w:sz w:val="24"/>
          <w:szCs w:val="24"/>
          <w:highlight w:val="none"/>
          <w:lang w:val="en-US"/>
        </w:rPr>
      </w:pPr>
    </w:p>
    <w:tbl>
      <w:tblPr>
        <w:tblStyle w:val="30"/>
        <w:tblpPr w:leftFromText="180" w:rightFromText="180" w:vertAnchor="page" w:horzAnchor="margin" w:tblpXSpec="center" w:tblpY="4783"/>
        <w:tblW w:w="10305" w:type="dxa"/>
        <w:tblInd w:w="0"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Layout w:type="fixed"/>
        <w:tblCellMar>
          <w:top w:w="0" w:type="dxa"/>
          <w:left w:w="108" w:type="dxa"/>
          <w:bottom w:w="0" w:type="dxa"/>
          <w:right w:w="108" w:type="dxa"/>
        </w:tblCellMar>
      </w:tblPr>
      <w:tblGrid>
        <w:gridCol w:w="1382"/>
        <w:gridCol w:w="1840"/>
        <w:gridCol w:w="1133"/>
        <w:gridCol w:w="1133"/>
        <w:gridCol w:w="1700"/>
        <w:gridCol w:w="1274"/>
        <w:gridCol w:w="1839"/>
      </w:tblGrid>
      <w:tr w14:paraId="150F96C3">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cantSplit/>
          <w:trHeight w:val="487" w:hRule="atLeast"/>
        </w:trPr>
        <w:tc>
          <w:tcPr>
            <w:tcW w:w="138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02CD8B4">
            <w:pPr>
              <w:keepNext w:val="0"/>
              <w:keepLines w:val="0"/>
              <w:widowControl w:val="0"/>
              <w:suppressLineNumbers w:val="0"/>
              <w:snapToGrid w:val="0"/>
              <w:spacing w:before="0" w:beforeAutospacing="0" w:after="0" w:afterAutospacing="0" w:line="240" w:lineRule="exact"/>
              <w:ind w:left="0" w:right="0"/>
              <w:jc w:val="center"/>
              <w:rPr>
                <w:rFonts w:hint="eastAsia" w:ascii="宋体" w:hAnsi="宋体" w:eastAsia="宋体" w:cs="宋体"/>
                <w:color w:val="auto"/>
                <w:sz w:val="24"/>
                <w:szCs w:val="24"/>
                <w:highlight w:val="none"/>
                <w:lang w:val="en-US"/>
              </w:rPr>
            </w:pPr>
            <w:r>
              <w:rPr>
                <w:rFonts w:hint="eastAsia" w:ascii="宋体" w:hAnsi="宋体" w:eastAsia="宋体" w:cs="宋体"/>
                <w:color w:val="auto"/>
                <w:kern w:val="2"/>
                <w:sz w:val="24"/>
                <w:szCs w:val="24"/>
                <w:highlight w:val="none"/>
                <w:lang w:val="en-US" w:eastAsia="zh-CN" w:bidi="ar"/>
              </w:rPr>
              <w:t>采购人名称</w:t>
            </w:r>
          </w:p>
        </w:tc>
        <w:tc>
          <w:tcPr>
            <w:tcW w:w="184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0F193B6">
            <w:pPr>
              <w:keepNext w:val="0"/>
              <w:keepLines w:val="0"/>
              <w:widowControl w:val="0"/>
              <w:suppressLineNumbers w:val="0"/>
              <w:snapToGrid w:val="0"/>
              <w:spacing w:before="0" w:beforeAutospacing="0" w:after="0" w:afterAutospacing="0" w:line="240" w:lineRule="exact"/>
              <w:ind w:left="0" w:right="0"/>
              <w:jc w:val="center"/>
              <w:rPr>
                <w:rFonts w:hint="eastAsia" w:ascii="宋体" w:hAnsi="宋体" w:eastAsia="宋体" w:cs="宋体"/>
                <w:color w:val="auto"/>
                <w:sz w:val="24"/>
                <w:szCs w:val="24"/>
                <w:highlight w:val="none"/>
                <w:lang w:val="en-US"/>
              </w:rPr>
            </w:pPr>
            <w:r>
              <w:rPr>
                <w:rFonts w:hint="eastAsia" w:ascii="宋体" w:hAnsi="宋体" w:eastAsia="宋体" w:cs="宋体"/>
                <w:color w:val="auto"/>
                <w:kern w:val="2"/>
                <w:sz w:val="24"/>
                <w:szCs w:val="24"/>
                <w:highlight w:val="none"/>
                <w:lang w:val="en-US" w:eastAsia="zh-CN" w:bidi="ar"/>
              </w:rPr>
              <w:t>项目名称</w:t>
            </w:r>
          </w:p>
        </w:tc>
        <w:tc>
          <w:tcPr>
            <w:tcW w:w="113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449F659">
            <w:pPr>
              <w:keepNext w:val="0"/>
              <w:keepLines w:val="0"/>
              <w:widowControl w:val="0"/>
              <w:suppressLineNumbers w:val="0"/>
              <w:snapToGrid w:val="0"/>
              <w:spacing w:before="0" w:beforeAutospacing="0" w:after="0" w:afterAutospacing="0" w:line="240" w:lineRule="exact"/>
              <w:ind w:left="0" w:right="0"/>
              <w:jc w:val="center"/>
              <w:rPr>
                <w:rFonts w:hint="eastAsia" w:ascii="宋体" w:hAnsi="宋体" w:eastAsia="宋体" w:cs="宋体"/>
                <w:color w:val="auto"/>
                <w:sz w:val="24"/>
                <w:szCs w:val="24"/>
                <w:highlight w:val="none"/>
                <w:lang w:val="en-US"/>
              </w:rPr>
            </w:pPr>
            <w:r>
              <w:rPr>
                <w:rFonts w:hint="eastAsia" w:ascii="宋体" w:hAnsi="宋体" w:eastAsia="宋体" w:cs="宋体"/>
                <w:color w:val="auto"/>
                <w:kern w:val="2"/>
                <w:sz w:val="24"/>
                <w:szCs w:val="24"/>
                <w:highlight w:val="none"/>
                <w:lang w:val="en-US" w:eastAsia="zh-CN" w:bidi="ar"/>
              </w:rPr>
              <w:t>合同</w:t>
            </w:r>
          </w:p>
          <w:p w14:paraId="375E04FF">
            <w:pPr>
              <w:keepNext w:val="0"/>
              <w:keepLines w:val="0"/>
              <w:widowControl w:val="0"/>
              <w:suppressLineNumbers w:val="0"/>
              <w:snapToGrid w:val="0"/>
              <w:spacing w:before="0" w:beforeAutospacing="0" w:after="0" w:afterAutospacing="0" w:line="240" w:lineRule="exact"/>
              <w:ind w:left="0" w:right="0"/>
              <w:jc w:val="center"/>
              <w:rPr>
                <w:rFonts w:hint="eastAsia" w:ascii="宋体" w:hAnsi="宋体" w:eastAsia="宋体" w:cs="宋体"/>
                <w:color w:val="auto"/>
                <w:sz w:val="24"/>
                <w:szCs w:val="24"/>
                <w:highlight w:val="none"/>
                <w:lang w:val="en-US"/>
              </w:rPr>
            </w:pPr>
            <w:r>
              <w:rPr>
                <w:rFonts w:hint="eastAsia" w:ascii="宋体" w:hAnsi="宋体" w:eastAsia="宋体" w:cs="宋体"/>
                <w:color w:val="auto"/>
                <w:kern w:val="2"/>
                <w:sz w:val="24"/>
                <w:szCs w:val="24"/>
                <w:highlight w:val="none"/>
                <w:lang w:val="en-US" w:eastAsia="zh-CN" w:bidi="ar"/>
              </w:rPr>
              <w:t>金额</w:t>
            </w:r>
          </w:p>
          <w:p w14:paraId="0C0D5625">
            <w:pPr>
              <w:keepNext w:val="0"/>
              <w:keepLines w:val="0"/>
              <w:widowControl w:val="0"/>
              <w:suppressLineNumbers w:val="0"/>
              <w:snapToGrid w:val="0"/>
              <w:spacing w:before="0" w:beforeAutospacing="0" w:after="0" w:afterAutospacing="0" w:line="240" w:lineRule="exact"/>
              <w:ind w:left="0" w:right="0"/>
              <w:jc w:val="center"/>
              <w:rPr>
                <w:rFonts w:hint="eastAsia" w:ascii="宋体" w:hAnsi="宋体" w:eastAsia="宋体" w:cs="宋体"/>
                <w:color w:val="auto"/>
                <w:sz w:val="24"/>
                <w:szCs w:val="24"/>
                <w:highlight w:val="none"/>
                <w:lang w:val="en-US"/>
              </w:rPr>
            </w:pPr>
            <w:r>
              <w:rPr>
                <w:rFonts w:hint="eastAsia" w:ascii="宋体" w:hAnsi="宋体" w:eastAsia="宋体" w:cs="宋体"/>
                <w:color w:val="auto"/>
                <w:kern w:val="2"/>
                <w:sz w:val="24"/>
                <w:szCs w:val="24"/>
                <w:highlight w:val="none"/>
                <w:lang w:val="en-US" w:eastAsia="zh-CN" w:bidi="ar"/>
              </w:rPr>
              <w:t>（万元）</w:t>
            </w:r>
          </w:p>
        </w:tc>
        <w:tc>
          <w:tcPr>
            <w:tcW w:w="411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3B62236F">
            <w:pPr>
              <w:keepNext w:val="0"/>
              <w:keepLines w:val="0"/>
              <w:widowControl w:val="0"/>
              <w:suppressLineNumbers w:val="0"/>
              <w:snapToGrid w:val="0"/>
              <w:spacing w:before="0" w:beforeAutospacing="0" w:after="0" w:afterAutospacing="0" w:line="240" w:lineRule="exact"/>
              <w:ind w:left="0" w:right="0"/>
              <w:jc w:val="center"/>
              <w:rPr>
                <w:rFonts w:hint="eastAsia" w:ascii="宋体" w:hAnsi="宋体" w:eastAsia="宋体" w:cs="宋体"/>
                <w:color w:val="auto"/>
                <w:sz w:val="24"/>
                <w:szCs w:val="24"/>
                <w:highlight w:val="none"/>
                <w:lang w:val="en-US"/>
              </w:rPr>
            </w:pPr>
            <w:r>
              <w:rPr>
                <w:rFonts w:hint="eastAsia" w:ascii="宋体" w:hAnsi="宋体" w:eastAsia="宋体" w:cs="宋体"/>
                <w:color w:val="auto"/>
                <w:kern w:val="2"/>
                <w:sz w:val="24"/>
                <w:szCs w:val="24"/>
                <w:highlight w:val="none"/>
                <w:lang w:val="en-US" w:eastAsia="zh-CN" w:bidi="ar"/>
              </w:rPr>
              <w:t>附件在响应文件中页码</w:t>
            </w:r>
          </w:p>
        </w:tc>
        <w:tc>
          <w:tcPr>
            <w:tcW w:w="184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6EBDDA6">
            <w:pPr>
              <w:keepNext w:val="0"/>
              <w:keepLines w:val="0"/>
              <w:widowControl w:val="0"/>
              <w:suppressLineNumbers w:val="0"/>
              <w:snapToGrid w:val="0"/>
              <w:spacing w:before="0" w:beforeAutospacing="0" w:after="0" w:afterAutospacing="0" w:line="240" w:lineRule="exact"/>
              <w:ind w:left="0" w:right="0"/>
              <w:jc w:val="center"/>
              <w:rPr>
                <w:rFonts w:hint="eastAsia" w:ascii="宋体" w:hAnsi="宋体" w:eastAsia="宋体" w:cs="宋体"/>
                <w:color w:val="auto"/>
                <w:sz w:val="24"/>
                <w:szCs w:val="24"/>
                <w:highlight w:val="none"/>
                <w:lang w:val="en-US"/>
              </w:rPr>
            </w:pPr>
            <w:r>
              <w:rPr>
                <w:rFonts w:hint="eastAsia" w:ascii="宋体" w:hAnsi="宋体" w:eastAsia="宋体" w:cs="宋体"/>
                <w:color w:val="auto"/>
                <w:kern w:val="2"/>
                <w:sz w:val="24"/>
                <w:szCs w:val="24"/>
                <w:highlight w:val="none"/>
                <w:lang w:val="en-US" w:eastAsia="zh-CN" w:bidi="ar"/>
              </w:rPr>
              <w:t>采购人联系人及联系电话</w:t>
            </w:r>
          </w:p>
        </w:tc>
      </w:tr>
      <w:tr w14:paraId="65E79D41">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836" w:hRule="atLeast"/>
        </w:trPr>
        <w:tc>
          <w:tcPr>
            <w:tcW w:w="13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3A5AE5A">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84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6E067C2">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13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A745B4E">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14:paraId="2D677F3F">
            <w:pPr>
              <w:keepNext w:val="0"/>
              <w:keepLines w:val="0"/>
              <w:widowControl w:val="0"/>
              <w:suppressLineNumbers w:val="0"/>
              <w:snapToGrid w:val="0"/>
              <w:spacing w:before="0" w:beforeAutospacing="0" w:after="0" w:afterAutospacing="0" w:line="240" w:lineRule="exact"/>
              <w:ind w:left="0" w:right="0"/>
              <w:jc w:val="center"/>
              <w:rPr>
                <w:rFonts w:hint="eastAsia" w:ascii="宋体" w:hAnsi="宋体" w:eastAsia="宋体" w:cs="宋体"/>
                <w:color w:val="auto"/>
                <w:sz w:val="24"/>
                <w:szCs w:val="24"/>
                <w:highlight w:val="none"/>
                <w:lang w:val="en-US"/>
              </w:rPr>
            </w:pPr>
            <w:r>
              <w:rPr>
                <w:rFonts w:hint="eastAsia" w:ascii="宋体" w:hAnsi="宋体" w:eastAsia="宋体" w:cs="宋体"/>
                <w:color w:val="auto"/>
                <w:kern w:val="2"/>
                <w:sz w:val="24"/>
                <w:szCs w:val="24"/>
                <w:highlight w:val="none"/>
                <w:lang w:val="en-US" w:eastAsia="zh-CN" w:bidi="ar"/>
              </w:rPr>
              <w:t>合同</w:t>
            </w:r>
          </w:p>
        </w:tc>
        <w:tc>
          <w:tcPr>
            <w:tcW w:w="1702" w:type="dxa"/>
            <w:tcBorders>
              <w:top w:val="single" w:color="auto" w:sz="4" w:space="0"/>
              <w:left w:val="single" w:color="auto" w:sz="4" w:space="0"/>
              <w:bottom w:val="single" w:color="auto" w:sz="4" w:space="0"/>
              <w:right w:val="single" w:color="auto" w:sz="4" w:space="0"/>
            </w:tcBorders>
            <w:shd w:val="clear" w:color="auto" w:fill="auto"/>
            <w:vAlign w:val="center"/>
          </w:tcPr>
          <w:p w14:paraId="0EF0E896">
            <w:pPr>
              <w:keepNext w:val="0"/>
              <w:keepLines w:val="0"/>
              <w:widowControl w:val="0"/>
              <w:suppressLineNumbers w:val="0"/>
              <w:snapToGrid w:val="0"/>
              <w:spacing w:before="0" w:beforeAutospacing="0" w:after="0" w:afterAutospacing="0" w:line="240" w:lineRule="exact"/>
              <w:ind w:left="0" w:right="0"/>
              <w:jc w:val="center"/>
              <w:rPr>
                <w:rFonts w:hint="eastAsia" w:ascii="宋体" w:hAnsi="宋体" w:eastAsia="宋体" w:cs="宋体"/>
                <w:color w:val="auto"/>
                <w:sz w:val="24"/>
                <w:szCs w:val="24"/>
                <w:highlight w:val="none"/>
                <w:lang w:val="en-US"/>
              </w:rPr>
            </w:pPr>
            <w:r>
              <w:rPr>
                <w:rFonts w:hint="eastAsia" w:ascii="宋体" w:hAnsi="宋体" w:eastAsia="宋体" w:cs="宋体"/>
                <w:color w:val="auto"/>
                <w:kern w:val="2"/>
                <w:sz w:val="24"/>
                <w:szCs w:val="24"/>
                <w:highlight w:val="none"/>
                <w:lang w:val="en-US" w:eastAsia="zh-CN" w:bidi="ar"/>
              </w:rPr>
              <w:t>验收报告</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2670AD28">
            <w:pPr>
              <w:keepNext w:val="0"/>
              <w:keepLines w:val="0"/>
              <w:widowControl w:val="0"/>
              <w:suppressLineNumbers w:val="0"/>
              <w:snapToGrid w:val="0"/>
              <w:spacing w:before="0" w:beforeAutospacing="0" w:after="0" w:afterAutospacing="0" w:line="240" w:lineRule="exact"/>
              <w:ind w:left="0" w:right="0"/>
              <w:jc w:val="center"/>
              <w:rPr>
                <w:rFonts w:hint="eastAsia" w:ascii="宋体" w:hAnsi="宋体" w:eastAsia="宋体" w:cs="宋体"/>
                <w:color w:val="auto"/>
                <w:sz w:val="24"/>
                <w:szCs w:val="24"/>
                <w:highlight w:val="none"/>
                <w:lang w:val="en-US"/>
              </w:rPr>
            </w:pPr>
            <w:r>
              <w:rPr>
                <w:rFonts w:hint="eastAsia" w:ascii="宋体" w:hAnsi="宋体" w:eastAsia="宋体" w:cs="宋体"/>
                <w:color w:val="auto"/>
                <w:kern w:val="2"/>
                <w:sz w:val="24"/>
                <w:szCs w:val="24"/>
                <w:highlight w:val="none"/>
                <w:lang w:val="en-US" w:eastAsia="zh-CN" w:bidi="ar"/>
              </w:rPr>
              <w:t>用户评价</w:t>
            </w:r>
          </w:p>
        </w:tc>
        <w:tc>
          <w:tcPr>
            <w:tcW w:w="184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0F3F1E6">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r>
      <w:tr w14:paraId="677BC08B">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49" w:hRule="atLeast"/>
        </w:trPr>
        <w:tc>
          <w:tcPr>
            <w:tcW w:w="1384" w:type="dxa"/>
            <w:tcBorders>
              <w:top w:val="single" w:color="auto" w:sz="4" w:space="0"/>
              <w:left w:val="single" w:color="auto" w:sz="4" w:space="0"/>
              <w:bottom w:val="single" w:color="auto" w:sz="4" w:space="0"/>
              <w:right w:val="single" w:color="auto" w:sz="4" w:space="0"/>
            </w:tcBorders>
            <w:shd w:val="clear" w:color="auto" w:fill="auto"/>
            <w:vAlign w:val="top"/>
          </w:tcPr>
          <w:p w14:paraId="0765EB99">
            <w:pPr>
              <w:keepNext w:val="0"/>
              <w:keepLines w:val="0"/>
              <w:widowControl w:val="0"/>
              <w:suppressLineNumbers w:val="0"/>
              <w:snapToGrid w:val="0"/>
              <w:spacing w:before="0" w:beforeAutospacing="0" w:after="0" w:afterAutospacing="0" w:line="240" w:lineRule="exact"/>
              <w:ind w:left="0" w:right="0"/>
              <w:jc w:val="left"/>
              <w:rPr>
                <w:rFonts w:hint="eastAsia" w:ascii="宋体" w:hAnsi="宋体" w:eastAsia="宋体" w:cs="宋体"/>
                <w:color w:val="auto"/>
                <w:sz w:val="24"/>
                <w:szCs w:val="24"/>
                <w:highlight w:val="none"/>
                <w:lang w:val="en-US"/>
              </w:rPr>
            </w:pPr>
          </w:p>
        </w:tc>
        <w:tc>
          <w:tcPr>
            <w:tcW w:w="1843" w:type="dxa"/>
            <w:tcBorders>
              <w:top w:val="single" w:color="auto" w:sz="4" w:space="0"/>
              <w:left w:val="single" w:color="auto" w:sz="4" w:space="0"/>
              <w:bottom w:val="single" w:color="auto" w:sz="4" w:space="0"/>
              <w:right w:val="single" w:color="auto" w:sz="4" w:space="0"/>
            </w:tcBorders>
            <w:shd w:val="clear" w:color="auto" w:fill="auto"/>
            <w:vAlign w:val="top"/>
          </w:tcPr>
          <w:p w14:paraId="414F4538">
            <w:pPr>
              <w:keepNext w:val="0"/>
              <w:keepLines w:val="0"/>
              <w:widowControl w:val="0"/>
              <w:suppressLineNumbers w:val="0"/>
              <w:snapToGrid w:val="0"/>
              <w:spacing w:before="0" w:beforeAutospacing="0" w:after="0" w:afterAutospacing="0" w:line="240" w:lineRule="exact"/>
              <w:ind w:left="0" w:right="0"/>
              <w:jc w:val="left"/>
              <w:rPr>
                <w:rFonts w:hint="eastAsia" w:ascii="宋体" w:hAnsi="宋体" w:eastAsia="宋体" w:cs="宋体"/>
                <w:color w:val="auto"/>
                <w:sz w:val="24"/>
                <w:szCs w:val="24"/>
                <w:highlight w:val="none"/>
                <w:lang w:val="en-US"/>
              </w:rPr>
            </w:pPr>
          </w:p>
        </w:tc>
        <w:tc>
          <w:tcPr>
            <w:tcW w:w="1135" w:type="dxa"/>
            <w:tcBorders>
              <w:top w:val="single" w:color="auto" w:sz="4" w:space="0"/>
              <w:left w:val="single" w:color="auto" w:sz="4" w:space="0"/>
              <w:bottom w:val="single" w:color="auto" w:sz="4" w:space="0"/>
              <w:right w:val="single" w:color="auto" w:sz="4" w:space="0"/>
            </w:tcBorders>
            <w:shd w:val="clear" w:color="auto" w:fill="auto"/>
            <w:vAlign w:val="top"/>
          </w:tcPr>
          <w:p w14:paraId="43326360">
            <w:pPr>
              <w:keepNext w:val="0"/>
              <w:keepLines w:val="0"/>
              <w:widowControl w:val="0"/>
              <w:suppressLineNumbers w:val="0"/>
              <w:snapToGrid w:val="0"/>
              <w:spacing w:before="0" w:beforeAutospacing="0" w:after="0" w:afterAutospacing="0" w:line="240" w:lineRule="exact"/>
              <w:ind w:left="0" w:right="0"/>
              <w:jc w:val="left"/>
              <w:rPr>
                <w:rFonts w:hint="eastAsia" w:ascii="宋体" w:hAnsi="宋体" w:eastAsia="宋体" w:cs="宋体"/>
                <w:color w:val="auto"/>
                <w:sz w:val="24"/>
                <w:szCs w:val="24"/>
                <w:highlight w:val="none"/>
                <w:lang w:val="en-US"/>
              </w:rPr>
            </w:pPr>
          </w:p>
        </w:tc>
        <w:tc>
          <w:tcPr>
            <w:tcW w:w="1135" w:type="dxa"/>
            <w:tcBorders>
              <w:top w:val="single" w:color="auto" w:sz="4" w:space="0"/>
              <w:left w:val="single" w:color="auto" w:sz="4" w:space="0"/>
              <w:bottom w:val="single" w:color="auto" w:sz="4" w:space="0"/>
              <w:right w:val="single" w:color="auto" w:sz="4" w:space="0"/>
            </w:tcBorders>
            <w:shd w:val="clear" w:color="auto" w:fill="auto"/>
            <w:vAlign w:val="top"/>
          </w:tcPr>
          <w:p w14:paraId="0650BF0B">
            <w:pPr>
              <w:keepNext w:val="0"/>
              <w:keepLines w:val="0"/>
              <w:widowControl w:val="0"/>
              <w:suppressLineNumbers w:val="0"/>
              <w:snapToGrid w:val="0"/>
              <w:spacing w:before="0" w:beforeAutospacing="0" w:after="0" w:afterAutospacing="0" w:line="240" w:lineRule="exact"/>
              <w:ind w:left="0" w:right="0"/>
              <w:jc w:val="left"/>
              <w:rPr>
                <w:rFonts w:hint="eastAsia" w:ascii="宋体" w:hAnsi="宋体" w:eastAsia="宋体" w:cs="宋体"/>
                <w:color w:val="auto"/>
                <w:sz w:val="24"/>
                <w:szCs w:val="24"/>
                <w:highlight w:val="none"/>
                <w:lang w:val="en-US"/>
              </w:rPr>
            </w:pPr>
          </w:p>
        </w:tc>
        <w:tc>
          <w:tcPr>
            <w:tcW w:w="1702" w:type="dxa"/>
            <w:tcBorders>
              <w:top w:val="single" w:color="auto" w:sz="4" w:space="0"/>
              <w:left w:val="single" w:color="auto" w:sz="4" w:space="0"/>
              <w:bottom w:val="single" w:color="auto" w:sz="4" w:space="0"/>
              <w:right w:val="single" w:color="auto" w:sz="4" w:space="0"/>
            </w:tcBorders>
            <w:shd w:val="clear" w:color="auto" w:fill="auto"/>
            <w:vAlign w:val="top"/>
          </w:tcPr>
          <w:p w14:paraId="2F23342A">
            <w:pPr>
              <w:keepNext w:val="0"/>
              <w:keepLines w:val="0"/>
              <w:widowControl w:val="0"/>
              <w:suppressLineNumbers w:val="0"/>
              <w:snapToGrid w:val="0"/>
              <w:spacing w:before="0" w:beforeAutospacing="0" w:after="0" w:afterAutospacing="0" w:line="240" w:lineRule="exact"/>
              <w:ind w:left="0" w:right="0"/>
              <w:jc w:val="left"/>
              <w:rPr>
                <w:rFonts w:hint="eastAsia" w:ascii="宋体" w:hAnsi="宋体" w:eastAsia="宋体" w:cs="宋体"/>
                <w:color w:val="auto"/>
                <w:sz w:val="24"/>
                <w:szCs w:val="24"/>
                <w:highlight w:val="none"/>
                <w:lang w:val="en-US"/>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top"/>
          </w:tcPr>
          <w:p w14:paraId="74D1E31D">
            <w:pPr>
              <w:keepNext w:val="0"/>
              <w:keepLines w:val="0"/>
              <w:widowControl w:val="0"/>
              <w:suppressLineNumbers w:val="0"/>
              <w:snapToGrid w:val="0"/>
              <w:spacing w:before="0" w:beforeAutospacing="0" w:after="0" w:afterAutospacing="0" w:line="240" w:lineRule="exact"/>
              <w:ind w:left="0" w:right="0"/>
              <w:jc w:val="left"/>
              <w:rPr>
                <w:rFonts w:hint="eastAsia" w:ascii="宋体" w:hAnsi="宋体" w:eastAsia="宋体" w:cs="宋体"/>
                <w:color w:val="auto"/>
                <w:sz w:val="24"/>
                <w:szCs w:val="24"/>
                <w:highlight w:val="none"/>
                <w:lang w:val="en-US"/>
              </w:rPr>
            </w:pPr>
          </w:p>
        </w:tc>
        <w:tc>
          <w:tcPr>
            <w:tcW w:w="1842" w:type="dxa"/>
            <w:tcBorders>
              <w:top w:val="single" w:color="auto" w:sz="4" w:space="0"/>
              <w:left w:val="single" w:color="auto" w:sz="4" w:space="0"/>
              <w:bottom w:val="single" w:color="auto" w:sz="4" w:space="0"/>
              <w:right w:val="single" w:color="auto" w:sz="4" w:space="0"/>
            </w:tcBorders>
            <w:shd w:val="clear" w:color="auto" w:fill="auto"/>
            <w:vAlign w:val="top"/>
          </w:tcPr>
          <w:p w14:paraId="7DF0050B">
            <w:pPr>
              <w:keepNext w:val="0"/>
              <w:keepLines w:val="0"/>
              <w:widowControl w:val="0"/>
              <w:suppressLineNumbers w:val="0"/>
              <w:snapToGrid w:val="0"/>
              <w:spacing w:before="0" w:beforeAutospacing="0" w:after="0" w:afterAutospacing="0" w:line="240" w:lineRule="exact"/>
              <w:ind w:left="0" w:right="0"/>
              <w:jc w:val="left"/>
              <w:rPr>
                <w:rFonts w:hint="eastAsia" w:ascii="宋体" w:hAnsi="宋体" w:eastAsia="宋体" w:cs="宋体"/>
                <w:color w:val="auto"/>
                <w:sz w:val="24"/>
                <w:szCs w:val="24"/>
                <w:highlight w:val="none"/>
                <w:lang w:val="en-US"/>
              </w:rPr>
            </w:pPr>
          </w:p>
        </w:tc>
      </w:tr>
      <w:tr w14:paraId="0F15C2EC">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c>
          <w:tcPr>
            <w:tcW w:w="1384" w:type="dxa"/>
            <w:tcBorders>
              <w:top w:val="single" w:color="auto" w:sz="4" w:space="0"/>
              <w:left w:val="single" w:color="auto" w:sz="4" w:space="0"/>
              <w:bottom w:val="single" w:color="auto" w:sz="4" w:space="0"/>
              <w:right w:val="single" w:color="auto" w:sz="4" w:space="0"/>
            </w:tcBorders>
            <w:shd w:val="clear" w:color="auto" w:fill="auto"/>
            <w:vAlign w:val="top"/>
          </w:tcPr>
          <w:p w14:paraId="0FD6B331">
            <w:pPr>
              <w:keepNext w:val="0"/>
              <w:keepLines w:val="0"/>
              <w:widowControl w:val="0"/>
              <w:suppressLineNumbers w:val="0"/>
              <w:snapToGrid w:val="0"/>
              <w:spacing w:before="50" w:beforeAutospacing="0" w:after="120" w:afterLines="50" w:afterAutospacing="0" w:line="400" w:lineRule="exact"/>
              <w:ind w:left="0" w:right="0"/>
              <w:jc w:val="left"/>
              <w:rPr>
                <w:rFonts w:hint="eastAsia" w:ascii="宋体" w:hAnsi="宋体" w:eastAsia="宋体" w:cs="宋体"/>
                <w:color w:val="auto"/>
                <w:sz w:val="24"/>
                <w:szCs w:val="24"/>
                <w:highlight w:val="none"/>
                <w:lang w:val="en-US"/>
              </w:rPr>
            </w:pPr>
          </w:p>
        </w:tc>
        <w:tc>
          <w:tcPr>
            <w:tcW w:w="1843" w:type="dxa"/>
            <w:tcBorders>
              <w:top w:val="single" w:color="auto" w:sz="4" w:space="0"/>
              <w:left w:val="single" w:color="auto" w:sz="4" w:space="0"/>
              <w:bottom w:val="single" w:color="auto" w:sz="4" w:space="0"/>
              <w:right w:val="single" w:color="auto" w:sz="4" w:space="0"/>
            </w:tcBorders>
            <w:shd w:val="clear" w:color="auto" w:fill="auto"/>
            <w:vAlign w:val="top"/>
          </w:tcPr>
          <w:p w14:paraId="4327A4BC">
            <w:pPr>
              <w:keepNext w:val="0"/>
              <w:keepLines w:val="0"/>
              <w:widowControl w:val="0"/>
              <w:suppressLineNumbers w:val="0"/>
              <w:snapToGrid w:val="0"/>
              <w:spacing w:before="50" w:beforeAutospacing="0" w:after="120" w:afterLines="50" w:afterAutospacing="0" w:line="400" w:lineRule="exact"/>
              <w:ind w:left="0" w:right="0"/>
              <w:jc w:val="left"/>
              <w:rPr>
                <w:rFonts w:hint="eastAsia" w:ascii="宋体" w:hAnsi="宋体" w:eastAsia="宋体" w:cs="宋体"/>
                <w:color w:val="auto"/>
                <w:sz w:val="24"/>
                <w:szCs w:val="24"/>
                <w:highlight w:val="none"/>
                <w:lang w:val="en-US"/>
              </w:rPr>
            </w:pPr>
          </w:p>
        </w:tc>
        <w:tc>
          <w:tcPr>
            <w:tcW w:w="1135" w:type="dxa"/>
            <w:tcBorders>
              <w:top w:val="single" w:color="auto" w:sz="4" w:space="0"/>
              <w:left w:val="single" w:color="auto" w:sz="4" w:space="0"/>
              <w:bottom w:val="single" w:color="auto" w:sz="4" w:space="0"/>
              <w:right w:val="single" w:color="auto" w:sz="4" w:space="0"/>
            </w:tcBorders>
            <w:shd w:val="clear" w:color="auto" w:fill="auto"/>
            <w:vAlign w:val="top"/>
          </w:tcPr>
          <w:p w14:paraId="625A7558">
            <w:pPr>
              <w:keepNext w:val="0"/>
              <w:keepLines w:val="0"/>
              <w:widowControl w:val="0"/>
              <w:suppressLineNumbers w:val="0"/>
              <w:snapToGrid w:val="0"/>
              <w:spacing w:before="50" w:beforeAutospacing="0" w:after="120" w:afterLines="50" w:afterAutospacing="0" w:line="400" w:lineRule="exact"/>
              <w:ind w:left="0" w:right="0"/>
              <w:jc w:val="left"/>
              <w:rPr>
                <w:rFonts w:hint="eastAsia" w:ascii="宋体" w:hAnsi="宋体" w:eastAsia="宋体" w:cs="宋体"/>
                <w:color w:val="auto"/>
                <w:sz w:val="24"/>
                <w:szCs w:val="24"/>
                <w:highlight w:val="none"/>
                <w:lang w:val="en-US"/>
              </w:rPr>
            </w:pPr>
          </w:p>
        </w:tc>
        <w:tc>
          <w:tcPr>
            <w:tcW w:w="1135" w:type="dxa"/>
            <w:tcBorders>
              <w:top w:val="single" w:color="auto" w:sz="4" w:space="0"/>
              <w:left w:val="single" w:color="auto" w:sz="4" w:space="0"/>
              <w:bottom w:val="single" w:color="auto" w:sz="4" w:space="0"/>
              <w:right w:val="single" w:color="auto" w:sz="4" w:space="0"/>
            </w:tcBorders>
            <w:shd w:val="clear" w:color="auto" w:fill="auto"/>
            <w:vAlign w:val="top"/>
          </w:tcPr>
          <w:p w14:paraId="4217457E">
            <w:pPr>
              <w:keepNext w:val="0"/>
              <w:keepLines w:val="0"/>
              <w:widowControl w:val="0"/>
              <w:suppressLineNumbers w:val="0"/>
              <w:snapToGrid w:val="0"/>
              <w:spacing w:before="50" w:beforeAutospacing="0" w:after="120" w:afterLines="50" w:afterAutospacing="0" w:line="400" w:lineRule="exact"/>
              <w:ind w:left="0" w:right="0"/>
              <w:jc w:val="left"/>
              <w:rPr>
                <w:rFonts w:hint="eastAsia" w:ascii="宋体" w:hAnsi="宋体" w:eastAsia="宋体" w:cs="宋体"/>
                <w:color w:val="auto"/>
                <w:sz w:val="24"/>
                <w:szCs w:val="24"/>
                <w:highlight w:val="none"/>
                <w:lang w:val="en-US"/>
              </w:rPr>
            </w:pPr>
          </w:p>
        </w:tc>
        <w:tc>
          <w:tcPr>
            <w:tcW w:w="1702" w:type="dxa"/>
            <w:tcBorders>
              <w:top w:val="single" w:color="auto" w:sz="4" w:space="0"/>
              <w:left w:val="single" w:color="auto" w:sz="4" w:space="0"/>
              <w:bottom w:val="single" w:color="auto" w:sz="4" w:space="0"/>
              <w:right w:val="single" w:color="auto" w:sz="4" w:space="0"/>
            </w:tcBorders>
            <w:shd w:val="clear" w:color="auto" w:fill="auto"/>
            <w:vAlign w:val="top"/>
          </w:tcPr>
          <w:p w14:paraId="7CDE3624">
            <w:pPr>
              <w:keepNext w:val="0"/>
              <w:keepLines w:val="0"/>
              <w:widowControl w:val="0"/>
              <w:suppressLineNumbers w:val="0"/>
              <w:snapToGrid w:val="0"/>
              <w:spacing w:before="50" w:beforeAutospacing="0" w:after="120" w:afterLines="50" w:afterAutospacing="0" w:line="400" w:lineRule="exact"/>
              <w:ind w:left="0" w:right="0"/>
              <w:jc w:val="left"/>
              <w:rPr>
                <w:rFonts w:hint="eastAsia" w:ascii="宋体" w:hAnsi="宋体" w:eastAsia="宋体" w:cs="宋体"/>
                <w:color w:val="auto"/>
                <w:sz w:val="24"/>
                <w:szCs w:val="24"/>
                <w:highlight w:val="none"/>
                <w:lang w:val="en-US"/>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top"/>
          </w:tcPr>
          <w:p w14:paraId="46C2BBD9">
            <w:pPr>
              <w:keepNext w:val="0"/>
              <w:keepLines w:val="0"/>
              <w:widowControl w:val="0"/>
              <w:suppressLineNumbers w:val="0"/>
              <w:snapToGrid w:val="0"/>
              <w:spacing w:before="50" w:beforeAutospacing="0" w:after="120" w:afterLines="50" w:afterAutospacing="0" w:line="400" w:lineRule="exact"/>
              <w:ind w:left="0" w:right="0"/>
              <w:jc w:val="left"/>
              <w:rPr>
                <w:rFonts w:hint="eastAsia" w:ascii="宋体" w:hAnsi="宋体" w:eastAsia="宋体" w:cs="宋体"/>
                <w:color w:val="auto"/>
                <w:sz w:val="24"/>
                <w:szCs w:val="24"/>
                <w:highlight w:val="none"/>
                <w:lang w:val="en-US"/>
              </w:rPr>
            </w:pPr>
          </w:p>
        </w:tc>
        <w:tc>
          <w:tcPr>
            <w:tcW w:w="1842" w:type="dxa"/>
            <w:tcBorders>
              <w:top w:val="single" w:color="auto" w:sz="4" w:space="0"/>
              <w:left w:val="single" w:color="auto" w:sz="4" w:space="0"/>
              <w:bottom w:val="single" w:color="auto" w:sz="4" w:space="0"/>
              <w:right w:val="single" w:color="auto" w:sz="4" w:space="0"/>
            </w:tcBorders>
            <w:shd w:val="clear" w:color="auto" w:fill="auto"/>
            <w:vAlign w:val="top"/>
          </w:tcPr>
          <w:p w14:paraId="25C8972A">
            <w:pPr>
              <w:keepNext w:val="0"/>
              <w:keepLines w:val="0"/>
              <w:widowControl w:val="0"/>
              <w:suppressLineNumbers w:val="0"/>
              <w:snapToGrid w:val="0"/>
              <w:spacing w:before="50" w:beforeAutospacing="0" w:after="120" w:afterLines="50" w:afterAutospacing="0" w:line="400" w:lineRule="exact"/>
              <w:ind w:left="0" w:right="0"/>
              <w:jc w:val="left"/>
              <w:rPr>
                <w:rFonts w:hint="eastAsia" w:ascii="宋体" w:hAnsi="宋体" w:eastAsia="宋体" w:cs="宋体"/>
                <w:color w:val="auto"/>
                <w:sz w:val="24"/>
                <w:szCs w:val="24"/>
                <w:highlight w:val="none"/>
                <w:lang w:val="en-US"/>
              </w:rPr>
            </w:pPr>
          </w:p>
        </w:tc>
      </w:tr>
      <w:tr w14:paraId="10175E1A">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10" w:hRule="atLeast"/>
        </w:trPr>
        <w:tc>
          <w:tcPr>
            <w:tcW w:w="1384" w:type="dxa"/>
            <w:tcBorders>
              <w:top w:val="single" w:color="auto" w:sz="4" w:space="0"/>
              <w:left w:val="single" w:color="auto" w:sz="4" w:space="0"/>
              <w:bottom w:val="single" w:color="auto" w:sz="4" w:space="0"/>
              <w:right w:val="single" w:color="auto" w:sz="4" w:space="0"/>
            </w:tcBorders>
            <w:shd w:val="clear" w:color="auto" w:fill="auto"/>
            <w:vAlign w:val="top"/>
          </w:tcPr>
          <w:p w14:paraId="34FEDB65">
            <w:pPr>
              <w:keepNext w:val="0"/>
              <w:keepLines w:val="0"/>
              <w:widowControl w:val="0"/>
              <w:suppressLineNumbers w:val="0"/>
              <w:snapToGrid w:val="0"/>
              <w:spacing w:before="50" w:beforeAutospacing="0" w:after="120" w:afterLines="50" w:afterAutospacing="0" w:line="400" w:lineRule="exact"/>
              <w:ind w:left="0" w:right="0"/>
              <w:jc w:val="left"/>
              <w:rPr>
                <w:rFonts w:hint="eastAsia" w:ascii="宋体" w:hAnsi="宋体" w:eastAsia="宋体" w:cs="宋体"/>
                <w:color w:val="auto"/>
                <w:sz w:val="24"/>
                <w:szCs w:val="24"/>
                <w:highlight w:val="none"/>
                <w:lang w:val="en-US"/>
              </w:rPr>
            </w:pPr>
          </w:p>
        </w:tc>
        <w:tc>
          <w:tcPr>
            <w:tcW w:w="1843" w:type="dxa"/>
            <w:tcBorders>
              <w:top w:val="single" w:color="auto" w:sz="4" w:space="0"/>
              <w:left w:val="single" w:color="auto" w:sz="4" w:space="0"/>
              <w:bottom w:val="single" w:color="auto" w:sz="4" w:space="0"/>
              <w:right w:val="single" w:color="auto" w:sz="4" w:space="0"/>
            </w:tcBorders>
            <w:shd w:val="clear" w:color="auto" w:fill="auto"/>
            <w:vAlign w:val="top"/>
          </w:tcPr>
          <w:p w14:paraId="7AA7676B">
            <w:pPr>
              <w:keepNext w:val="0"/>
              <w:keepLines w:val="0"/>
              <w:widowControl w:val="0"/>
              <w:suppressLineNumbers w:val="0"/>
              <w:snapToGrid w:val="0"/>
              <w:spacing w:before="50" w:beforeAutospacing="0" w:after="120" w:afterLines="50" w:afterAutospacing="0" w:line="400" w:lineRule="exact"/>
              <w:ind w:left="0" w:right="0"/>
              <w:jc w:val="left"/>
              <w:rPr>
                <w:rFonts w:hint="eastAsia" w:ascii="宋体" w:hAnsi="宋体" w:eastAsia="宋体" w:cs="宋体"/>
                <w:color w:val="auto"/>
                <w:sz w:val="24"/>
                <w:szCs w:val="24"/>
                <w:highlight w:val="none"/>
                <w:lang w:val="en-US"/>
              </w:rPr>
            </w:pPr>
          </w:p>
        </w:tc>
        <w:tc>
          <w:tcPr>
            <w:tcW w:w="1135" w:type="dxa"/>
            <w:tcBorders>
              <w:top w:val="single" w:color="auto" w:sz="4" w:space="0"/>
              <w:left w:val="single" w:color="auto" w:sz="4" w:space="0"/>
              <w:bottom w:val="single" w:color="auto" w:sz="4" w:space="0"/>
              <w:right w:val="single" w:color="auto" w:sz="4" w:space="0"/>
            </w:tcBorders>
            <w:shd w:val="clear" w:color="auto" w:fill="auto"/>
            <w:vAlign w:val="top"/>
          </w:tcPr>
          <w:p w14:paraId="411E08C9">
            <w:pPr>
              <w:keepNext w:val="0"/>
              <w:keepLines w:val="0"/>
              <w:widowControl w:val="0"/>
              <w:suppressLineNumbers w:val="0"/>
              <w:snapToGrid w:val="0"/>
              <w:spacing w:before="50" w:beforeAutospacing="0" w:after="120" w:afterLines="50" w:afterAutospacing="0" w:line="400" w:lineRule="exact"/>
              <w:ind w:left="0" w:right="0"/>
              <w:jc w:val="left"/>
              <w:rPr>
                <w:rFonts w:hint="eastAsia" w:ascii="宋体" w:hAnsi="宋体" w:eastAsia="宋体" w:cs="宋体"/>
                <w:color w:val="auto"/>
                <w:sz w:val="24"/>
                <w:szCs w:val="24"/>
                <w:highlight w:val="none"/>
                <w:lang w:val="en-US"/>
              </w:rPr>
            </w:pPr>
          </w:p>
        </w:tc>
        <w:tc>
          <w:tcPr>
            <w:tcW w:w="1135" w:type="dxa"/>
            <w:tcBorders>
              <w:top w:val="single" w:color="auto" w:sz="4" w:space="0"/>
              <w:left w:val="single" w:color="auto" w:sz="4" w:space="0"/>
              <w:bottom w:val="single" w:color="auto" w:sz="4" w:space="0"/>
              <w:right w:val="single" w:color="auto" w:sz="4" w:space="0"/>
            </w:tcBorders>
            <w:shd w:val="clear" w:color="auto" w:fill="auto"/>
            <w:vAlign w:val="top"/>
          </w:tcPr>
          <w:p w14:paraId="55AADB93">
            <w:pPr>
              <w:keepNext w:val="0"/>
              <w:keepLines w:val="0"/>
              <w:widowControl w:val="0"/>
              <w:suppressLineNumbers w:val="0"/>
              <w:snapToGrid w:val="0"/>
              <w:spacing w:before="50" w:beforeAutospacing="0" w:after="120" w:afterLines="50" w:afterAutospacing="0" w:line="400" w:lineRule="exact"/>
              <w:ind w:left="0" w:right="0"/>
              <w:jc w:val="left"/>
              <w:rPr>
                <w:rFonts w:hint="eastAsia" w:ascii="宋体" w:hAnsi="宋体" w:eastAsia="宋体" w:cs="宋体"/>
                <w:color w:val="auto"/>
                <w:sz w:val="24"/>
                <w:szCs w:val="24"/>
                <w:highlight w:val="none"/>
                <w:lang w:val="en-US"/>
              </w:rPr>
            </w:pPr>
          </w:p>
        </w:tc>
        <w:tc>
          <w:tcPr>
            <w:tcW w:w="1702" w:type="dxa"/>
            <w:tcBorders>
              <w:top w:val="single" w:color="auto" w:sz="4" w:space="0"/>
              <w:left w:val="single" w:color="auto" w:sz="4" w:space="0"/>
              <w:bottom w:val="single" w:color="auto" w:sz="4" w:space="0"/>
              <w:right w:val="single" w:color="auto" w:sz="4" w:space="0"/>
            </w:tcBorders>
            <w:shd w:val="clear" w:color="auto" w:fill="auto"/>
            <w:vAlign w:val="top"/>
          </w:tcPr>
          <w:p w14:paraId="2D780C5A">
            <w:pPr>
              <w:keepNext w:val="0"/>
              <w:keepLines w:val="0"/>
              <w:widowControl w:val="0"/>
              <w:suppressLineNumbers w:val="0"/>
              <w:snapToGrid w:val="0"/>
              <w:spacing w:before="50" w:beforeAutospacing="0" w:after="120" w:afterLines="50" w:afterAutospacing="0" w:line="400" w:lineRule="exact"/>
              <w:ind w:left="0" w:right="0"/>
              <w:jc w:val="left"/>
              <w:rPr>
                <w:rFonts w:hint="eastAsia" w:ascii="宋体" w:hAnsi="宋体" w:eastAsia="宋体" w:cs="宋体"/>
                <w:color w:val="auto"/>
                <w:sz w:val="24"/>
                <w:szCs w:val="24"/>
                <w:highlight w:val="none"/>
                <w:lang w:val="en-US"/>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top"/>
          </w:tcPr>
          <w:p w14:paraId="21238185">
            <w:pPr>
              <w:keepNext w:val="0"/>
              <w:keepLines w:val="0"/>
              <w:widowControl w:val="0"/>
              <w:suppressLineNumbers w:val="0"/>
              <w:snapToGrid w:val="0"/>
              <w:spacing w:before="50" w:beforeAutospacing="0" w:after="120" w:afterLines="50" w:afterAutospacing="0" w:line="400" w:lineRule="exact"/>
              <w:ind w:left="0" w:right="0"/>
              <w:jc w:val="left"/>
              <w:rPr>
                <w:rFonts w:hint="eastAsia" w:ascii="宋体" w:hAnsi="宋体" w:eastAsia="宋体" w:cs="宋体"/>
                <w:color w:val="auto"/>
                <w:sz w:val="24"/>
                <w:szCs w:val="24"/>
                <w:highlight w:val="none"/>
                <w:lang w:val="en-US"/>
              </w:rPr>
            </w:pPr>
          </w:p>
        </w:tc>
        <w:tc>
          <w:tcPr>
            <w:tcW w:w="1842" w:type="dxa"/>
            <w:tcBorders>
              <w:top w:val="single" w:color="auto" w:sz="4" w:space="0"/>
              <w:left w:val="single" w:color="auto" w:sz="4" w:space="0"/>
              <w:bottom w:val="single" w:color="auto" w:sz="4" w:space="0"/>
              <w:right w:val="single" w:color="auto" w:sz="4" w:space="0"/>
            </w:tcBorders>
            <w:shd w:val="clear" w:color="auto" w:fill="auto"/>
            <w:vAlign w:val="top"/>
          </w:tcPr>
          <w:p w14:paraId="55608E03">
            <w:pPr>
              <w:keepNext w:val="0"/>
              <w:keepLines w:val="0"/>
              <w:widowControl w:val="0"/>
              <w:suppressLineNumbers w:val="0"/>
              <w:snapToGrid w:val="0"/>
              <w:spacing w:before="50" w:beforeAutospacing="0" w:after="120" w:afterLines="50" w:afterAutospacing="0" w:line="400" w:lineRule="exact"/>
              <w:ind w:left="0" w:right="0"/>
              <w:jc w:val="left"/>
              <w:rPr>
                <w:rFonts w:hint="eastAsia" w:ascii="宋体" w:hAnsi="宋体" w:eastAsia="宋体" w:cs="宋体"/>
                <w:color w:val="auto"/>
                <w:sz w:val="24"/>
                <w:szCs w:val="24"/>
                <w:highlight w:val="none"/>
                <w:lang w:val="en-US"/>
              </w:rPr>
            </w:pPr>
          </w:p>
        </w:tc>
      </w:tr>
      <w:tr w14:paraId="3AC48792">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c>
          <w:tcPr>
            <w:tcW w:w="1384" w:type="dxa"/>
            <w:tcBorders>
              <w:top w:val="single" w:color="auto" w:sz="4" w:space="0"/>
              <w:left w:val="single" w:color="auto" w:sz="4" w:space="0"/>
              <w:bottom w:val="single" w:color="auto" w:sz="4" w:space="0"/>
              <w:right w:val="single" w:color="auto" w:sz="4" w:space="0"/>
            </w:tcBorders>
            <w:shd w:val="clear" w:color="auto" w:fill="auto"/>
            <w:vAlign w:val="top"/>
          </w:tcPr>
          <w:p w14:paraId="25C80C98">
            <w:pPr>
              <w:keepNext w:val="0"/>
              <w:keepLines w:val="0"/>
              <w:widowControl w:val="0"/>
              <w:suppressLineNumbers w:val="0"/>
              <w:snapToGrid w:val="0"/>
              <w:spacing w:before="50" w:beforeAutospacing="0" w:after="120" w:afterLines="50" w:afterAutospacing="0" w:line="400" w:lineRule="exact"/>
              <w:ind w:left="0" w:right="0"/>
              <w:jc w:val="left"/>
              <w:rPr>
                <w:rFonts w:hint="eastAsia" w:ascii="宋体" w:hAnsi="宋体" w:eastAsia="宋体" w:cs="宋体"/>
                <w:color w:val="auto"/>
                <w:sz w:val="24"/>
                <w:szCs w:val="24"/>
                <w:highlight w:val="none"/>
                <w:lang w:val="en-US"/>
              </w:rPr>
            </w:pPr>
          </w:p>
        </w:tc>
        <w:tc>
          <w:tcPr>
            <w:tcW w:w="1843" w:type="dxa"/>
            <w:tcBorders>
              <w:top w:val="single" w:color="auto" w:sz="4" w:space="0"/>
              <w:left w:val="single" w:color="auto" w:sz="4" w:space="0"/>
              <w:bottom w:val="single" w:color="auto" w:sz="4" w:space="0"/>
              <w:right w:val="single" w:color="auto" w:sz="4" w:space="0"/>
            </w:tcBorders>
            <w:shd w:val="clear" w:color="auto" w:fill="auto"/>
            <w:vAlign w:val="top"/>
          </w:tcPr>
          <w:p w14:paraId="68E33FFA">
            <w:pPr>
              <w:keepNext w:val="0"/>
              <w:keepLines w:val="0"/>
              <w:widowControl w:val="0"/>
              <w:suppressLineNumbers w:val="0"/>
              <w:snapToGrid w:val="0"/>
              <w:spacing w:before="50" w:beforeAutospacing="0" w:after="120" w:afterLines="50" w:afterAutospacing="0" w:line="400" w:lineRule="exact"/>
              <w:ind w:left="0" w:right="0"/>
              <w:jc w:val="left"/>
              <w:rPr>
                <w:rFonts w:hint="eastAsia" w:ascii="宋体" w:hAnsi="宋体" w:eastAsia="宋体" w:cs="宋体"/>
                <w:color w:val="auto"/>
                <w:sz w:val="24"/>
                <w:szCs w:val="24"/>
                <w:highlight w:val="none"/>
                <w:lang w:val="en-US"/>
              </w:rPr>
            </w:pPr>
          </w:p>
        </w:tc>
        <w:tc>
          <w:tcPr>
            <w:tcW w:w="1135" w:type="dxa"/>
            <w:tcBorders>
              <w:top w:val="single" w:color="auto" w:sz="4" w:space="0"/>
              <w:left w:val="single" w:color="auto" w:sz="4" w:space="0"/>
              <w:bottom w:val="single" w:color="auto" w:sz="4" w:space="0"/>
              <w:right w:val="single" w:color="auto" w:sz="4" w:space="0"/>
            </w:tcBorders>
            <w:shd w:val="clear" w:color="auto" w:fill="auto"/>
            <w:vAlign w:val="top"/>
          </w:tcPr>
          <w:p w14:paraId="641F3FEB">
            <w:pPr>
              <w:keepNext w:val="0"/>
              <w:keepLines w:val="0"/>
              <w:widowControl w:val="0"/>
              <w:suppressLineNumbers w:val="0"/>
              <w:snapToGrid w:val="0"/>
              <w:spacing w:before="50" w:beforeAutospacing="0" w:after="120" w:afterLines="50" w:afterAutospacing="0" w:line="400" w:lineRule="exact"/>
              <w:ind w:left="0" w:right="0"/>
              <w:jc w:val="left"/>
              <w:rPr>
                <w:rFonts w:hint="eastAsia" w:ascii="宋体" w:hAnsi="宋体" w:eastAsia="宋体" w:cs="宋体"/>
                <w:color w:val="auto"/>
                <w:sz w:val="24"/>
                <w:szCs w:val="24"/>
                <w:highlight w:val="none"/>
                <w:lang w:val="en-US"/>
              </w:rPr>
            </w:pPr>
          </w:p>
        </w:tc>
        <w:tc>
          <w:tcPr>
            <w:tcW w:w="1135" w:type="dxa"/>
            <w:tcBorders>
              <w:top w:val="single" w:color="auto" w:sz="4" w:space="0"/>
              <w:left w:val="single" w:color="auto" w:sz="4" w:space="0"/>
              <w:bottom w:val="single" w:color="auto" w:sz="4" w:space="0"/>
              <w:right w:val="single" w:color="auto" w:sz="4" w:space="0"/>
            </w:tcBorders>
            <w:shd w:val="clear" w:color="auto" w:fill="auto"/>
            <w:vAlign w:val="top"/>
          </w:tcPr>
          <w:p w14:paraId="703542D0">
            <w:pPr>
              <w:keepNext w:val="0"/>
              <w:keepLines w:val="0"/>
              <w:widowControl w:val="0"/>
              <w:suppressLineNumbers w:val="0"/>
              <w:snapToGrid w:val="0"/>
              <w:spacing w:before="50" w:beforeAutospacing="0" w:after="120" w:afterLines="50" w:afterAutospacing="0" w:line="400" w:lineRule="exact"/>
              <w:ind w:left="0" w:right="0"/>
              <w:jc w:val="left"/>
              <w:rPr>
                <w:rFonts w:hint="eastAsia" w:ascii="宋体" w:hAnsi="宋体" w:eastAsia="宋体" w:cs="宋体"/>
                <w:color w:val="auto"/>
                <w:sz w:val="24"/>
                <w:szCs w:val="24"/>
                <w:highlight w:val="none"/>
                <w:lang w:val="en-US"/>
              </w:rPr>
            </w:pPr>
          </w:p>
        </w:tc>
        <w:tc>
          <w:tcPr>
            <w:tcW w:w="1702" w:type="dxa"/>
            <w:tcBorders>
              <w:top w:val="single" w:color="auto" w:sz="4" w:space="0"/>
              <w:left w:val="single" w:color="auto" w:sz="4" w:space="0"/>
              <w:bottom w:val="single" w:color="auto" w:sz="4" w:space="0"/>
              <w:right w:val="single" w:color="auto" w:sz="4" w:space="0"/>
            </w:tcBorders>
            <w:shd w:val="clear" w:color="auto" w:fill="auto"/>
            <w:vAlign w:val="top"/>
          </w:tcPr>
          <w:p w14:paraId="44DE26C7">
            <w:pPr>
              <w:keepNext w:val="0"/>
              <w:keepLines w:val="0"/>
              <w:widowControl w:val="0"/>
              <w:suppressLineNumbers w:val="0"/>
              <w:snapToGrid w:val="0"/>
              <w:spacing w:before="50" w:beforeAutospacing="0" w:after="120" w:afterLines="50" w:afterAutospacing="0" w:line="400" w:lineRule="exact"/>
              <w:ind w:left="0" w:right="0"/>
              <w:jc w:val="left"/>
              <w:rPr>
                <w:rFonts w:hint="eastAsia" w:ascii="宋体" w:hAnsi="宋体" w:eastAsia="宋体" w:cs="宋体"/>
                <w:color w:val="auto"/>
                <w:sz w:val="24"/>
                <w:szCs w:val="24"/>
                <w:highlight w:val="none"/>
                <w:lang w:val="en-US"/>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top"/>
          </w:tcPr>
          <w:p w14:paraId="0FB8B60D">
            <w:pPr>
              <w:keepNext w:val="0"/>
              <w:keepLines w:val="0"/>
              <w:widowControl w:val="0"/>
              <w:suppressLineNumbers w:val="0"/>
              <w:snapToGrid w:val="0"/>
              <w:spacing w:before="50" w:beforeAutospacing="0" w:after="120" w:afterLines="50" w:afterAutospacing="0" w:line="400" w:lineRule="exact"/>
              <w:ind w:left="0" w:right="0"/>
              <w:jc w:val="left"/>
              <w:rPr>
                <w:rFonts w:hint="eastAsia" w:ascii="宋体" w:hAnsi="宋体" w:eastAsia="宋体" w:cs="宋体"/>
                <w:color w:val="auto"/>
                <w:sz w:val="24"/>
                <w:szCs w:val="24"/>
                <w:highlight w:val="none"/>
                <w:lang w:val="en-US"/>
              </w:rPr>
            </w:pPr>
          </w:p>
        </w:tc>
        <w:tc>
          <w:tcPr>
            <w:tcW w:w="1842" w:type="dxa"/>
            <w:tcBorders>
              <w:top w:val="single" w:color="auto" w:sz="4" w:space="0"/>
              <w:left w:val="single" w:color="auto" w:sz="4" w:space="0"/>
              <w:bottom w:val="single" w:color="auto" w:sz="4" w:space="0"/>
              <w:right w:val="single" w:color="auto" w:sz="4" w:space="0"/>
            </w:tcBorders>
            <w:shd w:val="clear" w:color="auto" w:fill="auto"/>
            <w:vAlign w:val="top"/>
          </w:tcPr>
          <w:p w14:paraId="66D6E86F">
            <w:pPr>
              <w:keepNext w:val="0"/>
              <w:keepLines w:val="0"/>
              <w:widowControl w:val="0"/>
              <w:suppressLineNumbers w:val="0"/>
              <w:snapToGrid w:val="0"/>
              <w:spacing w:before="50" w:beforeAutospacing="0" w:after="120" w:afterLines="50" w:afterAutospacing="0" w:line="400" w:lineRule="exact"/>
              <w:ind w:left="0" w:right="0"/>
              <w:jc w:val="left"/>
              <w:rPr>
                <w:rFonts w:hint="eastAsia" w:ascii="宋体" w:hAnsi="宋体" w:eastAsia="宋体" w:cs="宋体"/>
                <w:color w:val="auto"/>
                <w:sz w:val="24"/>
                <w:szCs w:val="24"/>
                <w:highlight w:val="none"/>
                <w:lang w:val="en-US"/>
              </w:rPr>
            </w:pPr>
          </w:p>
        </w:tc>
      </w:tr>
      <w:tr w14:paraId="5B42DF59">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c>
          <w:tcPr>
            <w:tcW w:w="1384" w:type="dxa"/>
            <w:tcBorders>
              <w:top w:val="single" w:color="auto" w:sz="4" w:space="0"/>
              <w:left w:val="single" w:color="auto" w:sz="4" w:space="0"/>
              <w:bottom w:val="single" w:color="auto" w:sz="4" w:space="0"/>
              <w:right w:val="single" w:color="auto" w:sz="4" w:space="0"/>
            </w:tcBorders>
            <w:shd w:val="clear" w:color="auto" w:fill="auto"/>
            <w:vAlign w:val="top"/>
          </w:tcPr>
          <w:p w14:paraId="7C7BD08B">
            <w:pPr>
              <w:keepNext w:val="0"/>
              <w:keepLines w:val="0"/>
              <w:widowControl w:val="0"/>
              <w:suppressLineNumbers w:val="0"/>
              <w:snapToGrid w:val="0"/>
              <w:spacing w:before="50" w:beforeAutospacing="0" w:after="120" w:afterLines="50" w:afterAutospacing="0" w:line="400" w:lineRule="exact"/>
              <w:ind w:left="0" w:right="0"/>
              <w:jc w:val="left"/>
              <w:rPr>
                <w:rFonts w:hint="eastAsia" w:ascii="宋体" w:hAnsi="宋体" w:eastAsia="宋体" w:cs="宋体"/>
                <w:color w:val="auto"/>
                <w:sz w:val="24"/>
                <w:szCs w:val="24"/>
                <w:highlight w:val="none"/>
                <w:lang w:val="en-US"/>
              </w:rPr>
            </w:pPr>
          </w:p>
        </w:tc>
        <w:tc>
          <w:tcPr>
            <w:tcW w:w="1843" w:type="dxa"/>
            <w:tcBorders>
              <w:top w:val="single" w:color="auto" w:sz="4" w:space="0"/>
              <w:left w:val="single" w:color="auto" w:sz="4" w:space="0"/>
              <w:bottom w:val="single" w:color="auto" w:sz="4" w:space="0"/>
              <w:right w:val="single" w:color="auto" w:sz="4" w:space="0"/>
            </w:tcBorders>
            <w:shd w:val="clear" w:color="auto" w:fill="auto"/>
            <w:vAlign w:val="top"/>
          </w:tcPr>
          <w:p w14:paraId="61E5C446">
            <w:pPr>
              <w:keepNext w:val="0"/>
              <w:keepLines w:val="0"/>
              <w:widowControl w:val="0"/>
              <w:suppressLineNumbers w:val="0"/>
              <w:snapToGrid w:val="0"/>
              <w:spacing w:before="50" w:beforeAutospacing="0" w:after="120" w:afterLines="50" w:afterAutospacing="0" w:line="400" w:lineRule="exact"/>
              <w:ind w:left="0" w:right="0"/>
              <w:jc w:val="left"/>
              <w:rPr>
                <w:rFonts w:hint="eastAsia" w:ascii="宋体" w:hAnsi="宋体" w:eastAsia="宋体" w:cs="宋体"/>
                <w:color w:val="auto"/>
                <w:sz w:val="24"/>
                <w:szCs w:val="24"/>
                <w:highlight w:val="none"/>
                <w:lang w:val="en-US"/>
              </w:rPr>
            </w:pPr>
          </w:p>
        </w:tc>
        <w:tc>
          <w:tcPr>
            <w:tcW w:w="1135" w:type="dxa"/>
            <w:tcBorders>
              <w:top w:val="single" w:color="auto" w:sz="4" w:space="0"/>
              <w:left w:val="single" w:color="auto" w:sz="4" w:space="0"/>
              <w:bottom w:val="single" w:color="auto" w:sz="4" w:space="0"/>
              <w:right w:val="single" w:color="auto" w:sz="4" w:space="0"/>
            </w:tcBorders>
            <w:shd w:val="clear" w:color="auto" w:fill="auto"/>
            <w:vAlign w:val="top"/>
          </w:tcPr>
          <w:p w14:paraId="67D412E3">
            <w:pPr>
              <w:keepNext w:val="0"/>
              <w:keepLines w:val="0"/>
              <w:widowControl w:val="0"/>
              <w:suppressLineNumbers w:val="0"/>
              <w:snapToGrid w:val="0"/>
              <w:spacing w:before="50" w:beforeAutospacing="0" w:after="120" w:afterLines="50" w:afterAutospacing="0" w:line="400" w:lineRule="exact"/>
              <w:ind w:left="0" w:right="0"/>
              <w:jc w:val="left"/>
              <w:rPr>
                <w:rFonts w:hint="eastAsia" w:ascii="宋体" w:hAnsi="宋体" w:eastAsia="宋体" w:cs="宋体"/>
                <w:color w:val="auto"/>
                <w:sz w:val="24"/>
                <w:szCs w:val="24"/>
                <w:highlight w:val="none"/>
                <w:lang w:val="en-US"/>
              </w:rPr>
            </w:pPr>
          </w:p>
        </w:tc>
        <w:tc>
          <w:tcPr>
            <w:tcW w:w="1135" w:type="dxa"/>
            <w:tcBorders>
              <w:top w:val="single" w:color="auto" w:sz="4" w:space="0"/>
              <w:left w:val="single" w:color="auto" w:sz="4" w:space="0"/>
              <w:bottom w:val="single" w:color="auto" w:sz="4" w:space="0"/>
              <w:right w:val="single" w:color="auto" w:sz="4" w:space="0"/>
            </w:tcBorders>
            <w:shd w:val="clear" w:color="auto" w:fill="auto"/>
            <w:vAlign w:val="top"/>
          </w:tcPr>
          <w:p w14:paraId="11A80FC8">
            <w:pPr>
              <w:keepNext w:val="0"/>
              <w:keepLines w:val="0"/>
              <w:widowControl w:val="0"/>
              <w:suppressLineNumbers w:val="0"/>
              <w:snapToGrid w:val="0"/>
              <w:spacing w:before="50" w:beforeAutospacing="0" w:after="120" w:afterLines="50" w:afterAutospacing="0" w:line="400" w:lineRule="exact"/>
              <w:ind w:left="0" w:right="0"/>
              <w:jc w:val="left"/>
              <w:rPr>
                <w:rFonts w:hint="eastAsia" w:ascii="宋体" w:hAnsi="宋体" w:eastAsia="宋体" w:cs="宋体"/>
                <w:color w:val="auto"/>
                <w:sz w:val="24"/>
                <w:szCs w:val="24"/>
                <w:highlight w:val="none"/>
                <w:lang w:val="en-US"/>
              </w:rPr>
            </w:pPr>
          </w:p>
        </w:tc>
        <w:tc>
          <w:tcPr>
            <w:tcW w:w="1702" w:type="dxa"/>
            <w:tcBorders>
              <w:top w:val="single" w:color="auto" w:sz="4" w:space="0"/>
              <w:left w:val="single" w:color="auto" w:sz="4" w:space="0"/>
              <w:bottom w:val="single" w:color="auto" w:sz="4" w:space="0"/>
              <w:right w:val="single" w:color="auto" w:sz="4" w:space="0"/>
            </w:tcBorders>
            <w:shd w:val="clear" w:color="auto" w:fill="auto"/>
            <w:vAlign w:val="top"/>
          </w:tcPr>
          <w:p w14:paraId="2DA14CEB">
            <w:pPr>
              <w:keepNext w:val="0"/>
              <w:keepLines w:val="0"/>
              <w:widowControl w:val="0"/>
              <w:suppressLineNumbers w:val="0"/>
              <w:snapToGrid w:val="0"/>
              <w:spacing w:before="50" w:beforeAutospacing="0" w:after="120" w:afterLines="50" w:afterAutospacing="0" w:line="400" w:lineRule="exact"/>
              <w:ind w:left="0" w:right="0"/>
              <w:jc w:val="left"/>
              <w:rPr>
                <w:rFonts w:hint="eastAsia" w:ascii="宋体" w:hAnsi="宋体" w:eastAsia="宋体" w:cs="宋体"/>
                <w:color w:val="auto"/>
                <w:sz w:val="24"/>
                <w:szCs w:val="24"/>
                <w:highlight w:val="none"/>
                <w:lang w:val="en-US"/>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top"/>
          </w:tcPr>
          <w:p w14:paraId="454CBC3D">
            <w:pPr>
              <w:keepNext w:val="0"/>
              <w:keepLines w:val="0"/>
              <w:widowControl w:val="0"/>
              <w:suppressLineNumbers w:val="0"/>
              <w:snapToGrid w:val="0"/>
              <w:spacing w:before="50" w:beforeAutospacing="0" w:after="120" w:afterLines="50" w:afterAutospacing="0" w:line="400" w:lineRule="exact"/>
              <w:ind w:left="0" w:right="0"/>
              <w:jc w:val="left"/>
              <w:rPr>
                <w:rFonts w:hint="eastAsia" w:ascii="宋体" w:hAnsi="宋体" w:eastAsia="宋体" w:cs="宋体"/>
                <w:color w:val="auto"/>
                <w:sz w:val="24"/>
                <w:szCs w:val="24"/>
                <w:highlight w:val="none"/>
                <w:lang w:val="en-US"/>
              </w:rPr>
            </w:pPr>
          </w:p>
        </w:tc>
        <w:tc>
          <w:tcPr>
            <w:tcW w:w="1842" w:type="dxa"/>
            <w:tcBorders>
              <w:top w:val="single" w:color="auto" w:sz="4" w:space="0"/>
              <w:left w:val="single" w:color="auto" w:sz="4" w:space="0"/>
              <w:bottom w:val="single" w:color="auto" w:sz="4" w:space="0"/>
              <w:right w:val="single" w:color="auto" w:sz="4" w:space="0"/>
            </w:tcBorders>
            <w:shd w:val="clear" w:color="auto" w:fill="auto"/>
            <w:vAlign w:val="top"/>
          </w:tcPr>
          <w:p w14:paraId="3B9DD691">
            <w:pPr>
              <w:keepNext w:val="0"/>
              <w:keepLines w:val="0"/>
              <w:widowControl w:val="0"/>
              <w:suppressLineNumbers w:val="0"/>
              <w:snapToGrid w:val="0"/>
              <w:spacing w:before="50" w:beforeAutospacing="0" w:after="120" w:afterLines="50" w:afterAutospacing="0" w:line="400" w:lineRule="exact"/>
              <w:ind w:left="0" w:right="0"/>
              <w:jc w:val="left"/>
              <w:rPr>
                <w:rFonts w:hint="eastAsia" w:ascii="宋体" w:hAnsi="宋体" w:eastAsia="宋体" w:cs="宋体"/>
                <w:color w:val="auto"/>
                <w:sz w:val="24"/>
                <w:szCs w:val="24"/>
                <w:highlight w:val="none"/>
                <w:lang w:val="en-US"/>
              </w:rPr>
            </w:pPr>
          </w:p>
        </w:tc>
      </w:tr>
    </w:tbl>
    <w:p w14:paraId="323992AD">
      <w:pPr>
        <w:pStyle w:val="27"/>
        <w:widowControl/>
        <w:snapToGrid w:val="0"/>
        <w:ind w:left="480" w:hanging="480"/>
        <w:contextualSpacing/>
        <w:rPr>
          <w:rFonts w:hint="eastAsia" w:ascii="宋体" w:hAnsi="宋体" w:eastAsia="宋体" w:cs="宋体"/>
          <w:color w:val="auto"/>
          <w:sz w:val="24"/>
          <w:szCs w:val="24"/>
          <w:highlight w:val="none"/>
          <w:lang w:val="en-US"/>
        </w:rPr>
      </w:pPr>
    </w:p>
    <w:p w14:paraId="5CADACBD">
      <w:pPr>
        <w:pStyle w:val="27"/>
        <w:widowControl/>
        <w:snapToGrid w:val="0"/>
        <w:ind w:left="480" w:hanging="480"/>
        <w:contextualSpacing/>
        <w:rPr>
          <w:rFonts w:hint="eastAsia" w:ascii="宋体" w:hAnsi="宋体" w:eastAsia="宋体" w:cs="宋体"/>
          <w:color w:val="auto"/>
          <w:sz w:val="24"/>
          <w:szCs w:val="24"/>
          <w:highlight w:val="none"/>
          <w:lang w:val="en-US"/>
        </w:rPr>
      </w:pPr>
    </w:p>
    <w:p w14:paraId="6AB759AE">
      <w:pPr>
        <w:keepNext w:val="0"/>
        <w:keepLines w:val="0"/>
        <w:widowControl w:val="0"/>
        <w:suppressLineNumbers w:val="0"/>
        <w:autoSpaceDE w:val="0"/>
        <w:autoSpaceDN w:val="0"/>
        <w:spacing w:before="0" w:beforeAutospacing="0" w:after="0" w:afterAutospacing="0" w:line="360" w:lineRule="auto"/>
        <w:ind w:left="0" w:right="0" w:firstLine="120"/>
        <w:jc w:val="both"/>
        <w:rPr>
          <w:rFonts w:hint="eastAsia" w:ascii="宋体" w:hAnsi="宋体" w:eastAsia="宋体" w:cs="宋体"/>
          <w:color w:val="auto"/>
          <w:sz w:val="24"/>
          <w:szCs w:val="24"/>
          <w:highlight w:val="none"/>
          <w:lang w:val="en-US"/>
        </w:rPr>
      </w:pPr>
      <w:r>
        <w:rPr>
          <w:rFonts w:hint="eastAsia" w:ascii="仿宋_GB2312" w:hAnsi="仿宋" w:eastAsia="仿宋_GB2312" w:cs="仿宋_GB2312"/>
          <w:b/>
          <w:bCs w:val="0"/>
          <w:color w:val="auto"/>
          <w:kern w:val="2"/>
          <w:sz w:val="24"/>
          <w:szCs w:val="24"/>
          <w:highlight w:val="none"/>
          <w:lang w:val="en-US" w:eastAsia="zh-CN" w:bidi="ar"/>
        </w:rPr>
        <w:t>附表 :相关项目业绩一览表（供应商同类项目合同复印件、用户验收报告、用户评价意见格式自拟）</w:t>
      </w:r>
    </w:p>
    <w:p w14:paraId="379FA9F2">
      <w:pPr>
        <w:pStyle w:val="17"/>
        <w:widowControl/>
        <w:spacing w:line="360" w:lineRule="auto"/>
        <w:ind w:left="72"/>
        <w:rPr>
          <w:rFonts w:hint="default" w:ascii="Times New Roman" w:hAnsi="Times New Roman" w:cs="Times New Roman"/>
          <w:color w:val="auto"/>
          <w:highlight w:val="none"/>
          <w:lang w:val="en-US"/>
        </w:rPr>
      </w:pPr>
      <w:r>
        <w:rPr>
          <w:rFonts w:ascii="Times New Roman" w:hAnsi="Times New Roman"/>
          <w:color w:val="auto"/>
          <w:highlight w:val="none"/>
          <w:lang w:eastAsia="zh-CN"/>
        </w:rPr>
        <w:t>注：供应商可按上述的格式自行编制，须随表提交相应的合同复印件和用户单位验收证明并注明所在供应商商务技术文件页码。</w:t>
      </w:r>
    </w:p>
    <w:p w14:paraId="3794E11A">
      <w:pPr>
        <w:keepNext w:val="0"/>
        <w:keepLines w:val="0"/>
        <w:widowControl w:val="0"/>
        <w:suppressLineNumbers w:val="0"/>
        <w:snapToGrid w:val="0"/>
        <w:spacing w:before="0" w:beforeAutospacing="0" w:after="0" w:afterAutospacing="0" w:line="360" w:lineRule="auto"/>
        <w:ind w:left="0" w:right="0" w:firstLine="4935" w:firstLineChars="2350"/>
        <w:jc w:val="both"/>
        <w:rPr>
          <w:rFonts w:hAnsi="宋体"/>
          <w:color w:val="auto"/>
          <w:szCs w:val="21"/>
          <w:highlight w:val="none"/>
          <w:lang w:val="en-US"/>
        </w:rPr>
      </w:pPr>
      <w:r>
        <w:rPr>
          <w:rFonts w:hint="default" w:ascii="Times New Roman" w:hAnsi="宋体" w:eastAsia="宋体" w:cs="Times New Roman"/>
          <w:color w:val="auto"/>
          <w:kern w:val="2"/>
          <w:sz w:val="21"/>
          <w:szCs w:val="21"/>
          <w:highlight w:val="none"/>
          <w:lang w:val="en-US" w:eastAsia="zh-CN" w:bidi="ar"/>
        </w:rPr>
        <w:t xml:space="preserve"> </w:t>
      </w:r>
    </w:p>
    <w:p w14:paraId="3FD07335">
      <w:pPr>
        <w:keepNext w:val="0"/>
        <w:keepLines w:val="0"/>
        <w:widowControl w:val="0"/>
        <w:suppressLineNumbers w:val="0"/>
        <w:snapToGrid w:val="0"/>
        <w:spacing w:before="0" w:beforeAutospacing="0" w:after="0" w:afterAutospacing="0" w:line="360" w:lineRule="auto"/>
        <w:ind w:left="0" w:right="0" w:firstLine="4935" w:firstLineChars="2350"/>
        <w:jc w:val="both"/>
        <w:rPr>
          <w:rFonts w:hAnsi="宋体"/>
          <w:color w:val="auto"/>
          <w:szCs w:val="21"/>
          <w:highlight w:val="none"/>
          <w:lang w:val="en-US"/>
        </w:rPr>
      </w:pPr>
    </w:p>
    <w:p w14:paraId="43C4C8BB">
      <w:pPr>
        <w:keepNext w:val="0"/>
        <w:keepLines w:val="0"/>
        <w:widowControl w:val="0"/>
        <w:suppressLineNumbers w:val="0"/>
        <w:snapToGrid w:val="0"/>
        <w:spacing w:before="0" w:beforeAutospacing="0" w:after="0" w:afterAutospacing="0" w:line="360" w:lineRule="auto"/>
        <w:ind w:left="4410" w:leftChars="2100" w:right="0" w:firstLine="5670" w:firstLineChars="2700"/>
        <w:jc w:val="both"/>
        <w:rPr>
          <w:rFonts w:hint="eastAsia" w:ascii="仿宋_GB2312" w:hAnsi="仿宋" w:eastAsia="仿宋_GB2312" w:cs="仿宋_GB2312"/>
          <w:color w:val="auto"/>
          <w:kern w:val="0"/>
          <w:sz w:val="24"/>
          <w:szCs w:val="24"/>
          <w:highlight w:val="none"/>
          <w:lang w:val="en-US"/>
        </w:rPr>
      </w:pPr>
      <w:r>
        <w:rPr>
          <w:rFonts w:hint="default" w:ascii="Times New Roman" w:hAnsi="宋体" w:eastAsia="宋体" w:cs="Times New Roman"/>
          <w:color w:val="auto"/>
          <w:kern w:val="2"/>
          <w:sz w:val="21"/>
          <w:szCs w:val="21"/>
          <w:highlight w:val="none"/>
          <w:lang w:val="en-US" w:eastAsia="zh-CN" w:bidi="ar"/>
        </w:rPr>
        <w:t xml:space="preserve"> </w:t>
      </w:r>
      <w:r>
        <w:rPr>
          <w:rFonts w:hint="eastAsia" w:ascii="仿宋_GB2312" w:hAnsi="仿宋" w:eastAsia="仿宋_GB2312" w:cs="仿宋_GB2312"/>
          <w:color w:val="auto"/>
          <w:kern w:val="0"/>
          <w:sz w:val="24"/>
          <w:szCs w:val="24"/>
          <w:highlight w:val="none"/>
          <w:lang w:val="zh-CN" w:eastAsia="zh-CN" w:bidi="ar"/>
        </w:rPr>
        <w:t>供应商名称(电子签章)：</w:t>
      </w:r>
    </w:p>
    <w:p w14:paraId="5EBD0561">
      <w:pPr>
        <w:keepNext w:val="0"/>
        <w:keepLines w:val="0"/>
        <w:widowControl w:val="0"/>
        <w:suppressLineNumbers w:val="0"/>
        <w:spacing w:before="0" w:beforeAutospacing="0" w:after="0" w:afterAutospacing="0" w:line="500" w:lineRule="exact"/>
        <w:ind w:left="0" w:right="0"/>
        <w:jc w:val="center"/>
        <w:rPr>
          <w:rFonts w:hint="eastAsia" w:ascii="仿宋_GB2312" w:hAnsi="仿宋_GB2312" w:eastAsia="仿宋_GB2312" w:cs="仿宋_GB2312"/>
          <w:color w:val="auto"/>
          <w:sz w:val="32"/>
          <w:szCs w:val="32"/>
          <w:highlight w:val="none"/>
          <w:lang w:val="en-US"/>
        </w:rPr>
      </w:pPr>
      <w:r>
        <w:rPr>
          <w:rFonts w:hint="eastAsia" w:ascii="仿宋_GB2312" w:hAnsi="仿宋" w:eastAsia="仿宋_GB2312" w:cs="仿宋_GB2312"/>
          <w:color w:val="auto"/>
          <w:kern w:val="0"/>
          <w:sz w:val="24"/>
          <w:szCs w:val="24"/>
          <w:highlight w:val="none"/>
          <w:lang w:val="zh-CN" w:eastAsia="zh-CN" w:bidi="ar"/>
        </w:rPr>
        <w:t xml:space="preserve">                                                     日期</w:t>
      </w:r>
      <w:r>
        <w:rPr>
          <w:rFonts w:hint="eastAsia" w:ascii="仿宋_GB2312" w:hAnsi="仿宋" w:eastAsia="仿宋_GB2312" w:cs="仿宋_GB2312"/>
          <w:color w:val="auto"/>
          <w:kern w:val="0"/>
          <w:sz w:val="24"/>
          <w:szCs w:val="24"/>
          <w:highlight w:val="none"/>
          <w:lang w:val="en-US" w:eastAsia="zh-CN" w:bidi="ar"/>
        </w:rPr>
        <w:t xml:space="preserve">：  年  </w:t>
      </w:r>
      <w:r>
        <w:rPr>
          <w:rFonts w:hint="eastAsia" w:ascii="仿宋_GB2312" w:hAnsi="仿宋" w:eastAsia="仿宋_GB2312" w:cs="仿宋_GB2312"/>
          <w:color w:val="auto"/>
          <w:kern w:val="0"/>
          <w:sz w:val="24"/>
          <w:szCs w:val="24"/>
          <w:highlight w:val="none"/>
          <w:lang w:val="zh-CN" w:eastAsia="zh-CN" w:bidi="ar"/>
        </w:rPr>
        <w:t>月</w:t>
      </w:r>
      <w:r>
        <w:rPr>
          <w:rFonts w:hint="eastAsia" w:ascii="仿宋_GB2312" w:hAnsi="仿宋" w:eastAsia="仿宋_GB2312" w:cs="仿宋_GB2312"/>
          <w:color w:val="auto"/>
          <w:kern w:val="0"/>
          <w:sz w:val="24"/>
          <w:szCs w:val="24"/>
          <w:highlight w:val="none"/>
          <w:lang w:val="en-US" w:eastAsia="zh-CN" w:bidi="ar"/>
        </w:rPr>
        <w:t xml:space="preserve">   </w:t>
      </w:r>
      <w:r>
        <w:rPr>
          <w:rFonts w:hint="eastAsia" w:ascii="仿宋_GB2312" w:hAnsi="仿宋" w:eastAsia="仿宋_GB2312" w:cs="仿宋_GB2312"/>
          <w:color w:val="auto"/>
          <w:kern w:val="0"/>
          <w:sz w:val="24"/>
          <w:szCs w:val="24"/>
          <w:highlight w:val="none"/>
          <w:lang w:val="zh-CN" w:eastAsia="zh-CN" w:bidi="ar"/>
        </w:rPr>
        <w:t>日</w:t>
      </w:r>
    </w:p>
    <w:p w14:paraId="5B2EE88C">
      <w:pPr>
        <w:rPr>
          <w:rFonts w:hint="eastAsia" w:ascii="仿宋_GB2312" w:hAnsi="仿宋_GB2312" w:eastAsia="仿宋_GB2312" w:cs="仿宋_GB2312"/>
          <w:color w:val="auto"/>
          <w:kern w:val="2"/>
          <w:sz w:val="32"/>
          <w:szCs w:val="32"/>
          <w:highlight w:val="none"/>
          <w:lang w:val="en-US" w:eastAsia="zh-CN" w:bidi="ar"/>
        </w:rPr>
        <w:sectPr>
          <w:pgSz w:w="11910" w:h="16840"/>
          <w:pgMar w:top="1340" w:right="1500" w:bottom="280" w:left="1680" w:header="720" w:footer="720" w:gutter="0"/>
          <w:pgNumType w:fmt="decimal"/>
          <w:cols w:space="425" w:num="1"/>
          <w:docGrid w:type="lines" w:linePitch="312" w:charSpace="0"/>
        </w:sectPr>
      </w:pPr>
    </w:p>
    <w:p w14:paraId="2D182B03">
      <w:pPr>
        <w:keepNext w:val="0"/>
        <w:keepLines w:val="0"/>
        <w:widowControl w:val="0"/>
        <w:suppressLineNumbers w:val="0"/>
        <w:snapToGrid w:val="0"/>
        <w:spacing w:before="0" w:beforeAutospacing="0" w:after="0" w:afterAutospacing="0" w:line="360" w:lineRule="auto"/>
        <w:ind w:left="0" w:right="0" w:firstLine="602" w:firstLineChars="200"/>
        <w:jc w:val="both"/>
        <w:rPr>
          <w:rFonts w:hint="eastAsia" w:ascii="仿宋_GB2312" w:hAnsi="仿宋_GB2312" w:eastAsia="仿宋_GB2312" w:cs="仿宋_GB2312"/>
          <w:color w:val="auto"/>
          <w:sz w:val="32"/>
          <w:szCs w:val="32"/>
          <w:highlight w:val="none"/>
          <w:lang w:val="en-US"/>
        </w:rPr>
      </w:pPr>
      <w:r>
        <w:rPr>
          <w:rFonts w:hint="eastAsia" w:ascii="仿宋" w:hAnsi="仿宋" w:eastAsia="仿宋" w:cs="仿宋_GB2312"/>
          <w:b/>
          <w:bCs w:val="0"/>
          <w:color w:val="auto"/>
          <w:kern w:val="2"/>
          <w:sz w:val="30"/>
          <w:szCs w:val="30"/>
          <w:highlight w:val="none"/>
          <w:lang w:val="en-US" w:eastAsia="zh-CN" w:bidi="ar"/>
        </w:rPr>
        <w:t>七、服务需求偏离表</w:t>
      </w:r>
    </w:p>
    <w:p w14:paraId="611DF3EC">
      <w:pPr>
        <w:keepNext w:val="0"/>
        <w:keepLines w:val="0"/>
        <w:widowControl w:val="0"/>
        <w:suppressLineNumbers w:val="0"/>
        <w:spacing w:before="0" w:beforeAutospacing="0" w:after="0" w:afterAutospacing="0" w:line="500" w:lineRule="exact"/>
        <w:ind w:left="0" w:right="0"/>
        <w:jc w:val="center"/>
        <w:rPr>
          <w:rFonts w:hint="eastAsia" w:ascii="方正小标宋简体" w:hAnsi="方正小标宋简体" w:eastAsia="方正小标宋简体" w:cs="方正小标宋简体"/>
          <w:bCs/>
          <w:color w:val="auto"/>
          <w:sz w:val="44"/>
          <w:szCs w:val="44"/>
          <w:highlight w:val="none"/>
          <w:lang w:val="en-US"/>
        </w:rPr>
      </w:pPr>
      <w:r>
        <w:rPr>
          <w:rFonts w:hint="eastAsia" w:ascii="方正小标宋简体" w:hAnsi="方正小标宋简体" w:eastAsia="方正小标宋简体" w:cs="方正小标宋简体"/>
          <w:bCs/>
          <w:color w:val="auto"/>
          <w:kern w:val="2"/>
          <w:sz w:val="44"/>
          <w:szCs w:val="44"/>
          <w:highlight w:val="none"/>
          <w:lang w:val="en-US" w:eastAsia="zh-CN" w:bidi="ar"/>
        </w:rPr>
        <w:t>竞标产品服务需求偏离表</w:t>
      </w:r>
    </w:p>
    <w:p w14:paraId="7BAE9CEE">
      <w:pPr>
        <w:keepNext w:val="0"/>
        <w:keepLines w:val="0"/>
        <w:widowControl w:val="0"/>
        <w:suppressLineNumbers w:val="0"/>
        <w:spacing w:before="0" w:beforeAutospacing="0" w:after="0" w:afterAutospacing="0" w:line="500" w:lineRule="exact"/>
        <w:ind w:left="0" w:right="0"/>
        <w:jc w:val="center"/>
        <w:rPr>
          <w:rFonts w:hint="eastAsia" w:ascii="宋体" w:hAnsi="宋体" w:eastAsia="宋体" w:cs="宋体"/>
          <w:b/>
          <w:bCs w:val="0"/>
          <w:color w:val="auto"/>
          <w:sz w:val="32"/>
          <w:szCs w:val="32"/>
          <w:highlight w:val="none"/>
          <w:lang w:val="en-US"/>
        </w:rPr>
      </w:pPr>
      <w:r>
        <w:rPr>
          <w:rFonts w:hint="eastAsia" w:ascii="方正小标宋简体" w:hAnsi="方正小标宋简体" w:eastAsia="方正小标宋简体" w:cs="方正小标宋简体"/>
          <w:bCs/>
          <w:color w:val="auto"/>
          <w:kern w:val="2"/>
          <w:sz w:val="44"/>
          <w:szCs w:val="44"/>
          <w:highlight w:val="none"/>
          <w:lang w:val="en-US" w:eastAsia="zh-CN" w:bidi="ar"/>
        </w:rPr>
        <w:t>(注：按采购需求具体条款修改)</w:t>
      </w:r>
    </w:p>
    <w:p w14:paraId="4FB0C287">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color w:val="auto"/>
          <w:sz w:val="24"/>
          <w:szCs w:val="24"/>
          <w:highlight w:val="none"/>
          <w:lang w:val="en-US"/>
        </w:rPr>
      </w:pPr>
    </w:p>
    <w:p w14:paraId="10F1A3FE">
      <w:pPr>
        <w:pStyle w:val="17"/>
        <w:widowControl/>
        <w:spacing w:line="360" w:lineRule="auto"/>
        <w:rPr>
          <w:rFonts w:hAnsi="宋体" w:cs="仿宋_GB2312"/>
          <w:color w:val="auto"/>
          <w:sz w:val="24"/>
          <w:szCs w:val="24"/>
          <w:highlight w:val="none"/>
          <w:lang w:val="en-US"/>
        </w:rPr>
      </w:pPr>
      <w:r>
        <w:rPr>
          <w:rFonts w:hAnsi="宋体" w:cs="仿宋_GB2312"/>
          <w:color w:val="auto"/>
          <w:sz w:val="24"/>
          <w:szCs w:val="24"/>
          <w:highlight w:val="none"/>
          <w:lang w:eastAsia="zh-CN"/>
        </w:rPr>
        <w:t>所竞分标：</w:t>
      </w:r>
      <w:r>
        <w:rPr>
          <w:rFonts w:hAnsi="宋体" w:cs="仿宋_GB2312"/>
          <w:color w:val="auto"/>
          <w:sz w:val="24"/>
          <w:szCs w:val="24"/>
          <w:highlight w:val="none"/>
          <w:u w:val="single"/>
          <w:lang w:val="en-US"/>
        </w:rPr>
        <w:t xml:space="preserve">              </w:t>
      </w:r>
    </w:p>
    <w:tbl>
      <w:tblPr>
        <w:tblStyle w:val="30"/>
        <w:tblW w:w="80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592"/>
        <w:gridCol w:w="1141"/>
        <w:gridCol w:w="735"/>
        <w:gridCol w:w="1575"/>
        <w:gridCol w:w="1139"/>
        <w:gridCol w:w="657"/>
        <w:gridCol w:w="1145"/>
        <w:gridCol w:w="1094"/>
      </w:tblGrid>
      <w:tr w14:paraId="019B0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08" w:hRule="atLeast"/>
          <w:jc w:val="center"/>
        </w:trPr>
        <w:tc>
          <w:tcPr>
            <w:tcW w:w="59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8967CBE">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项号</w:t>
            </w:r>
          </w:p>
        </w:tc>
        <w:tc>
          <w:tcPr>
            <w:tcW w:w="345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02F8CFF2">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竞争性磋商采购文件需求</w:t>
            </w:r>
          </w:p>
        </w:tc>
        <w:tc>
          <w:tcPr>
            <w:tcW w:w="294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0820A0F">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响应文件承诺</w:t>
            </w:r>
          </w:p>
        </w:tc>
        <w:tc>
          <w:tcPr>
            <w:tcW w:w="109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9B2CD06">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偏离说明</w:t>
            </w:r>
          </w:p>
        </w:tc>
      </w:tr>
      <w:tr w14:paraId="0D4B3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1" w:hRule="atLeast"/>
          <w:jc w:val="center"/>
        </w:trPr>
        <w:tc>
          <w:tcPr>
            <w:tcW w:w="59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3DD1A88">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142" w:type="dxa"/>
            <w:tcBorders>
              <w:top w:val="single" w:color="auto" w:sz="4" w:space="0"/>
              <w:left w:val="single" w:color="auto" w:sz="4" w:space="0"/>
              <w:bottom w:val="single" w:color="auto" w:sz="4" w:space="0"/>
              <w:right w:val="single" w:color="auto" w:sz="4" w:space="0"/>
            </w:tcBorders>
            <w:shd w:val="clear" w:color="auto" w:fill="auto"/>
            <w:vAlign w:val="center"/>
          </w:tcPr>
          <w:p w14:paraId="4FBBB2E5">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服务名称</w:t>
            </w:r>
          </w:p>
        </w:tc>
        <w:tc>
          <w:tcPr>
            <w:tcW w:w="736" w:type="dxa"/>
            <w:tcBorders>
              <w:top w:val="single" w:color="auto" w:sz="4" w:space="0"/>
              <w:left w:val="single" w:color="auto" w:sz="4" w:space="0"/>
              <w:bottom w:val="single" w:color="auto" w:sz="4" w:space="0"/>
              <w:right w:val="single" w:color="auto" w:sz="4" w:space="0"/>
            </w:tcBorders>
            <w:shd w:val="clear" w:color="auto" w:fill="auto"/>
            <w:vAlign w:val="center"/>
          </w:tcPr>
          <w:p w14:paraId="68BF5C92">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数量</w:t>
            </w:r>
          </w:p>
        </w:tc>
        <w:tc>
          <w:tcPr>
            <w:tcW w:w="1576" w:type="dxa"/>
            <w:tcBorders>
              <w:top w:val="single" w:color="auto" w:sz="4" w:space="0"/>
              <w:left w:val="single" w:color="auto" w:sz="4" w:space="0"/>
              <w:bottom w:val="single" w:color="auto" w:sz="4" w:space="0"/>
              <w:right w:val="single" w:color="auto" w:sz="4" w:space="0"/>
            </w:tcBorders>
            <w:shd w:val="clear" w:color="auto" w:fill="auto"/>
            <w:vAlign w:val="center"/>
          </w:tcPr>
          <w:p w14:paraId="37636295">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服务参数要求</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14:paraId="0BB3F5BB">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服务名称</w:t>
            </w:r>
          </w:p>
        </w:tc>
        <w:tc>
          <w:tcPr>
            <w:tcW w:w="658" w:type="dxa"/>
            <w:tcBorders>
              <w:top w:val="single" w:color="auto" w:sz="4" w:space="0"/>
              <w:left w:val="single" w:color="auto" w:sz="4" w:space="0"/>
              <w:bottom w:val="single" w:color="auto" w:sz="4" w:space="0"/>
              <w:right w:val="single" w:color="auto" w:sz="4" w:space="0"/>
            </w:tcBorders>
            <w:shd w:val="clear" w:color="auto" w:fill="auto"/>
            <w:vAlign w:val="center"/>
          </w:tcPr>
          <w:p w14:paraId="2F6E629A">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数量</w:t>
            </w:r>
          </w:p>
        </w:tc>
        <w:tc>
          <w:tcPr>
            <w:tcW w:w="1146" w:type="dxa"/>
            <w:tcBorders>
              <w:top w:val="single" w:color="auto" w:sz="4" w:space="0"/>
              <w:left w:val="single" w:color="auto" w:sz="4" w:space="0"/>
              <w:bottom w:val="single" w:color="auto" w:sz="4" w:space="0"/>
              <w:right w:val="single" w:color="auto" w:sz="4" w:space="0"/>
            </w:tcBorders>
            <w:shd w:val="clear" w:color="auto" w:fill="auto"/>
            <w:vAlign w:val="center"/>
          </w:tcPr>
          <w:p w14:paraId="4622DE57">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服务参数</w:t>
            </w:r>
          </w:p>
        </w:tc>
        <w:tc>
          <w:tcPr>
            <w:tcW w:w="10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C42851D">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r>
      <w:tr w14:paraId="39449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3" w:hRule="atLeast"/>
          <w:jc w:val="center"/>
        </w:trPr>
        <w:tc>
          <w:tcPr>
            <w:tcW w:w="593" w:type="dxa"/>
            <w:tcBorders>
              <w:top w:val="single" w:color="auto" w:sz="4" w:space="0"/>
              <w:left w:val="single" w:color="auto" w:sz="4" w:space="0"/>
              <w:bottom w:val="single" w:color="auto" w:sz="4" w:space="0"/>
              <w:right w:val="single" w:color="auto" w:sz="4" w:space="0"/>
            </w:tcBorders>
            <w:shd w:val="clear" w:color="auto" w:fill="auto"/>
            <w:vAlign w:val="center"/>
          </w:tcPr>
          <w:p w14:paraId="4285ED0A">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1</w:t>
            </w:r>
          </w:p>
        </w:tc>
        <w:tc>
          <w:tcPr>
            <w:tcW w:w="1142" w:type="dxa"/>
            <w:tcBorders>
              <w:top w:val="single" w:color="auto" w:sz="4" w:space="0"/>
              <w:left w:val="single" w:color="auto" w:sz="4" w:space="0"/>
              <w:bottom w:val="single" w:color="auto" w:sz="4" w:space="0"/>
              <w:right w:val="single" w:color="auto" w:sz="4" w:space="0"/>
            </w:tcBorders>
            <w:shd w:val="clear" w:color="auto" w:fill="auto"/>
            <w:vAlign w:val="center"/>
          </w:tcPr>
          <w:p w14:paraId="6A874DC1">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w:t>
            </w:r>
          </w:p>
        </w:tc>
        <w:tc>
          <w:tcPr>
            <w:tcW w:w="736" w:type="dxa"/>
            <w:tcBorders>
              <w:top w:val="single" w:color="auto" w:sz="4" w:space="0"/>
              <w:left w:val="single" w:color="auto" w:sz="4" w:space="0"/>
              <w:bottom w:val="single" w:color="auto" w:sz="4" w:space="0"/>
              <w:right w:val="single" w:color="auto" w:sz="4" w:space="0"/>
            </w:tcBorders>
            <w:shd w:val="clear" w:color="auto" w:fill="auto"/>
            <w:vAlign w:val="center"/>
          </w:tcPr>
          <w:p w14:paraId="4E829830">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w:t>
            </w:r>
          </w:p>
        </w:tc>
        <w:tc>
          <w:tcPr>
            <w:tcW w:w="1576" w:type="dxa"/>
            <w:tcBorders>
              <w:top w:val="single" w:color="auto" w:sz="4" w:space="0"/>
              <w:left w:val="single" w:color="auto" w:sz="4" w:space="0"/>
              <w:bottom w:val="single" w:color="auto" w:sz="4" w:space="0"/>
              <w:right w:val="single" w:color="auto" w:sz="4" w:space="0"/>
            </w:tcBorders>
            <w:shd w:val="clear" w:color="auto" w:fill="auto"/>
            <w:vAlign w:val="center"/>
          </w:tcPr>
          <w:p w14:paraId="650A5944">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1  ……</w:t>
            </w:r>
          </w:p>
          <w:p w14:paraId="6C5CD4AE">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2  ……</w:t>
            </w:r>
          </w:p>
          <w:p w14:paraId="02D66462">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3  ……</w:t>
            </w:r>
          </w:p>
          <w:p w14:paraId="0CEB56F8">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14:paraId="68DA76E3">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w:t>
            </w:r>
          </w:p>
        </w:tc>
        <w:tc>
          <w:tcPr>
            <w:tcW w:w="658" w:type="dxa"/>
            <w:tcBorders>
              <w:top w:val="single" w:color="auto" w:sz="4" w:space="0"/>
              <w:left w:val="single" w:color="auto" w:sz="4" w:space="0"/>
              <w:bottom w:val="single" w:color="auto" w:sz="4" w:space="0"/>
              <w:right w:val="single" w:color="auto" w:sz="4" w:space="0"/>
            </w:tcBorders>
            <w:shd w:val="clear" w:color="auto" w:fill="auto"/>
            <w:vAlign w:val="center"/>
          </w:tcPr>
          <w:p w14:paraId="2A70283E">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w:t>
            </w:r>
          </w:p>
        </w:tc>
        <w:tc>
          <w:tcPr>
            <w:tcW w:w="1146" w:type="dxa"/>
            <w:tcBorders>
              <w:top w:val="single" w:color="auto" w:sz="4" w:space="0"/>
              <w:left w:val="single" w:color="auto" w:sz="4" w:space="0"/>
              <w:bottom w:val="single" w:color="auto" w:sz="4" w:space="0"/>
              <w:right w:val="single" w:color="auto" w:sz="4" w:space="0"/>
            </w:tcBorders>
            <w:shd w:val="clear" w:color="auto" w:fill="auto"/>
            <w:vAlign w:val="center"/>
          </w:tcPr>
          <w:p w14:paraId="07408EDE">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1  ……</w:t>
            </w:r>
          </w:p>
          <w:p w14:paraId="69DB3415">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2  ……</w:t>
            </w:r>
          </w:p>
          <w:p w14:paraId="30F56B89">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3  ……</w:t>
            </w:r>
          </w:p>
          <w:p w14:paraId="2B983AA5">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w:t>
            </w:r>
          </w:p>
        </w:tc>
        <w:tc>
          <w:tcPr>
            <w:tcW w:w="1095" w:type="dxa"/>
            <w:tcBorders>
              <w:top w:val="single" w:color="auto" w:sz="4" w:space="0"/>
              <w:left w:val="single" w:color="auto" w:sz="4" w:space="0"/>
              <w:bottom w:val="single" w:color="auto" w:sz="4" w:space="0"/>
              <w:right w:val="single" w:color="auto" w:sz="4" w:space="0"/>
            </w:tcBorders>
            <w:shd w:val="clear" w:color="auto" w:fill="auto"/>
            <w:vAlign w:val="center"/>
          </w:tcPr>
          <w:p w14:paraId="79C17D4F">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Cs w:val="21"/>
                <w:highlight w:val="none"/>
                <w:lang w:val="en-US"/>
              </w:rPr>
            </w:pPr>
          </w:p>
        </w:tc>
      </w:tr>
      <w:tr w14:paraId="03FA0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1" w:hRule="atLeast"/>
          <w:jc w:val="center"/>
        </w:trPr>
        <w:tc>
          <w:tcPr>
            <w:tcW w:w="593" w:type="dxa"/>
            <w:tcBorders>
              <w:top w:val="single" w:color="auto" w:sz="4" w:space="0"/>
              <w:left w:val="single" w:color="auto" w:sz="4" w:space="0"/>
              <w:bottom w:val="single" w:color="auto" w:sz="4" w:space="0"/>
              <w:right w:val="single" w:color="auto" w:sz="4" w:space="0"/>
            </w:tcBorders>
            <w:shd w:val="clear" w:color="auto" w:fill="auto"/>
            <w:vAlign w:val="center"/>
          </w:tcPr>
          <w:p w14:paraId="50ACBE89">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2</w:t>
            </w:r>
          </w:p>
        </w:tc>
        <w:tc>
          <w:tcPr>
            <w:tcW w:w="1142" w:type="dxa"/>
            <w:tcBorders>
              <w:top w:val="single" w:color="auto" w:sz="4" w:space="0"/>
              <w:left w:val="single" w:color="auto" w:sz="4" w:space="0"/>
              <w:bottom w:val="single" w:color="auto" w:sz="4" w:space="0"/>
              <w:right w:val="single" w:color="auto" w:sz="4" w:space="0"/>
            </w:tcBorders>
            <w:shd w:val="clear" w:color="auto" w:fill="auto"/>
            <w:vAlign w:val="center"/>
          </w:tcPr>
          <w:p w14:paraId="766C1270">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w:t>
            </w:r>
          </w:p>
        </w:tc>
        <w:tc>
          <w:tcPr>
            <w:tcW w:w="736" w:type="dxa"/>
            <w:tcBorders>
              <w:top w:val="single" w:color="auto" w:sz="4" w:space="0"/>
              <w:left w:val="single" w:color="auto" w:sz="4" w:space="0"/>
              <w:bottom w:val="single" w:color="auto" w:sz="4" w:space="0"/>
              <w:right w:val="single" w:color="auto" w:sz="4" w:space="0"/>
            </w:tcBorders>
            <w:shd w:val="clear" w:color="auto" w:fill="auto"/>
            <w:vAlign w:val="center"/>
          </w:tcPr>
          <w:p w14:paraId="3B5B7E2F">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w:t>
            </w:r>
          </w:p>
        </w:tc>
        <w:tc>
          <w:tcPr>
            <w:tcW w:w="1576" w:type="dxa"/>
            <w:tcBorders>
              <w:top w:val="single" w:color="auto" w:sz="4" w:space="0"/>
              <w:left w:val="single" w:color="auto" w:sz="4" w:space="0"/>
              <w:bottom w:val="single" w:color="auto" w:sz="4" w:space="0"/>
              <w:right w:val="single" w:color="auto" w:sz="4" w:space="0"/>
            </w:tcBorders>
            <w:shd w:val="clear" w:color="auto" w:fill="auto"/>
            <w:vAlign w:val="center"/>
          </w:tcPr>
          <w:p w14:paraId="09EF1D66">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1  ……</w:t>
            </w:r>
          </w:p>
          <w:p w14:paraId="2A5E0DCC">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2  ……</w:t>
            </w:r>
          </w:p>
          <w:p w14:paraId="16985071">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3  ……</w:t>
            </w:r>
          </w:p>
          <w:p w14:paraId="6D5F2F2D">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14:paraId="4702194D">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w:t>
            </w:r>
          </w:p>
        </w:tc>
        <w:tc>
          <w:tcPr>
            <w:tcW w:w="658" w:type="dxa"/>
            <w:tcBorders>
              <w:top w:val="single" w:color="auto" w:sz="4" w:space="0"/>
              <w:left w:val="single" w:color="auto" w:sz="4" w:space="0"/>
              <w:bottom w:val="single" w:color="auto" w:sz="4" w:space="0"/>
              <w:right w:val="single" w:color="auto" w:sz="4" w:space="0"/>
            </w:tcBorders>
            <w:shd w:val="clear" w:color="auto" w:fill="auto"/>
            <w:vAlign w:val="center"/>
          </w:tcPr>
          <w:p w14:paraId="2D1F23EF">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w:t>
            </w:r>
          </w:p>
        </w:tc>
        <w:tc>
          <w:tcPr>
            <w:tcW w:w="1146" w:type="dxa"/>
            <w:tcBorders>
              <w:top w:val="single" w:color="auto" w:sz="4" w:space="0"/>
              <w:left w:val="single" w:color="auto" w:sz="4" w:space="0"/>
              <w:bottom w:val="single" w:color="auto" w:sz="4" w:space="0"/>
              <w:right w:val="single" w:color="auto" w:sz="4" w:space="0"/>
            </w:tcBorders>
            <w:shd w:val="clear" w:color="auto" w:fill="auto"/>
            <w:vAlign w:val="center"/>
          </w:tcPr>
          <w:p w14:paraId="284B679A">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1  ……</w:t>
            </w:r>
          </w:p>
          <w:p w14:paraId="4EC4FE1C">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2  ……</w:t>
            </w:r>
          </w:p>
          <w:p w14:paraId="4ABA126A">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3  ……</w:t>
            </w:r>
          </w:p>
          <w:p w14:paraId="355EA404">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w:t>
            </w:r>
          </w:p>
        </w:tc>
        <w:tc>
          <w:tcPr>
            <w:tcW w:w="1095" w:type="dxa"/>
            <w:tcBorders>
              <w:top w:val="single" w:color="auto" w:sz="4" w:space="0"/>
              <w:left w:val="single" w:color="auto" w:sz="4" w:space="0"/>
              <w:bottom w:val="single" w:color="auto" w:sz="4" w:space="0"/>
              <w:right w:val="single" w:color="auto" w:sz="4" w:space="0"/>
            </w:tcBorders>
            <w:shd w:val="clear" w:color="auto" w:fill="auto"/>
            <w:vAlign w:val="center"/>
          </w:tcPr>
          <w:p w14:paraId="36B3A45B">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Cs w:val="21"/>
                <w:highlight w:val="none"/>
                <w:lang w:val="en-US"/>
              </w:rPr>
            </w:pPr>
          </w:p>
        </w:tc>
      </w:tr>
      <w:tr w14:paraId="236E5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593" w:type="dxa"/>
            <w:tcBorders>
              <w:top w:val="single" w:color="auto" w:sz="4" w:space="0"/>
              <w:left w:val="single" w:color="auto" w:sz="4" w:space="0"/>
              <w:bottom w:val="single" w:color="auto" w:sz="4" w:space="0"/>
              <w:right w:val="single" w:color="auto" w:sz="4" w:space="0"/>
            </w:tcBorders>
            <w:shd w:val="clear" w:color="auto" w:fill="auto"/>
            <w:vAlign w:val="center"/>
          </w:tcPr>
          <w:p w14:paraId="354A4C0F">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w:t>
            </w:r>
          </w:p>
        </w:tc>
        <w:tc>
          <w:tcPr>
            <w:tcW w:w="1142" w:type="dxa"/>
            <w:tcBorders>
              <w:top w:val="single" w:color="auto" w:sz="4" w:space="0"/>
              <w:left w:val="single" w:color="auto" w:sz="4" w:space="0"/>
              <w:bottom w:val="single" w:color="auto" w:sz="4" w:space="0"/>
              <w:right w:val="single" w:color="auto" w:sz="4" w:space="0"/>
            </w:tcBorders>
            <w:shd w:val="clear" w:color="auto" w:fill="auto"/>
            <w:vAlign w:val="center"/>
          </w:tcPr>
          <w:p w14:paraId="7B422C4B">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Cs w:val="21"/>
                <w:highlight w:val="none"/>
                <w:lang w:val="en-US"/>
              </w:rPr>
            </w:pPr>
          </w:p>
        </w:tc>
        <w:tc>
          <w:tcPr>
            <w:tcW w:w="736" w:type="dxa"/>
            <w:tcBorders>
              <w:top w:val="single" w:color="auto" w:sz="4" w:space="0"/>
              <w:left w:val="single" w:color="auto" w:sz="4" w:space="0"/>
              <w:bottom w:val="single" w:color="auto" w:sz="4" w:space="0"/>
              <w:right w:val="single" w:color="auto" w:sz="4" w:space="0"/>
            </w:tcBorders>
            <w:shd w:val="clear" w:color="auto" w:fill="auto"/>
            <w:vAlign w:val="center"/>
          </w:tcPr>
          <w:p w14:paraId="13B8913E">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Cs w:val="21"/>
                <w:highlight w:val="none"/>
                <w:lang w:val="en-US"/>
              </w:rPr>
            </w:pPr>
          </w:p>
        </w:tc>
        <w:tc>
          <w:tcPr>
            <w:tcW w:w="1576" w:type="dxa"/>
            <w:tcBorders>
              <w:top w:val="single" w:color="auto" w:sz="4" w:space="0"/>
              <w:left w:val="single" w:color="auto" w:sz="4" w:space="0"/>
              <w:bottom w:val="single" w:color="auto" w:sz="4" w:space="0"/>
              <w:right w:val="single" w:color="auto" w:sz="4" w:space="0"/>
            </w:tcBorders>
            <w:shd w:val="clear" w:color="auto" w:fill="auto"/>
            <w:vAlign w:val="center"/>
          </w:tcPr>
          <w:p w14:paraId="6B1B9C8C">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Cs w:val="21"/>
                <w:highlight w:val="none"/>
                <w:lang w:val="en-US"/>
              </w:rPr>
            </w:pP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14:paraId="3115BEC8">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Cs w:val="21"/>
                <w:highlight w:val="none"/>
                <w:lang w:val="en-US"/>
              </w:rPr>
            </w:pPr>
          </w:p>
        </w:tc>
        <w:tc>
          <w:tcPr>
            <w:tcW w:w="658" w:type="dxa"/>
            <w:tcBorders>
              <w:top w:val="single" w:color="auto" w:sz="4" w:space="0"/>
              <w:left w:val="single" w:color="auto" w:sz="4" w:space="0"/>
              <w:bottom w:val="single" w:color="auto" w:sz="4" w:space="0"/>
              <w:right w:val="single" w:color="auto" w:sz="4" w:space="0"/>
            </w:tcBorders>
            <w:shd w:val="clear" w:color="auto" w:fill="auto"/>
            <w:vAlign w:val="center"/>
          </w:tcPr>
          <w:p w14:paraId="313C192A">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Cs w:val="21"/>
                <w:highlight w:val="none"/>
                <w:lang w:val="en-US"/>
              </w:rPr>
            </w:pPr>
          </w:p>
        </w:tc>
        <w:tc>
          <w:tcPr>
            <w:tcW w:w="1146" w:type="dxa"/>
            <w:tcBorders>
              <w:top w:val="single" w:color="auto" w:sz="4" w:space="0"/>
              <w:left w:val="single" w:color="auto" w:sz="4" w:space="0"/>
              <w:bottom w:val="single" w:color="auto" w:sz="4" w:space="0"/>
              <w:right w:val="single" w:color="auto" w:sz="4" w:space="0"/>
            </w:tcBorders>
            <w:shd w:val="clear" w:color="auto" w:fill="auto"/>
            <w:vAlign w:val="center"/>
          </w:tcPr>
          <w:p w14:paraId="7FC2ECF3">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Cs w:val="21"/>
                <w:highlight w:val="none"/>
                <w:lang w:val="en-US"/>
              </w:rPr>
            </w:pPr>
          </w:p>
        </w:tc>
        <w:tc>
          <w:tcPr>
            <w:tcW w:w="1095" w:type="dxa"/>
            <w:tcBorders>
              <w:top w:val="single" w:color="auto" w:sz="4" w:space="0"/>
              <w:left w:val="single" w:color="auto" w:sz="4" w:space="0"/>
              <w:bottom w:val="single" w:color="auto" w:sz="4" w:space="0"/>
              <w:right w:val="single" w:color="auto" w:sz="4" w:space="0"/>
            </w:tcBorders>
            <w:shd w:val="clear" w:color="auto" w:fill="auto"/>
            <w:vAlign w:val="center"/>
          </w:tcPr>
          <w:p w14:paraId="090BD9C7">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Cs w:val="21"/>
                <w:highlight w:val="none"/>
                <w:lang w:val="en-US"/>
              </w:rPr>
            </w:pPr>
          </w:p>
        </w:tc>
      </w:tr>
    </w:tbl>
    <w:p w14:paraId="56445C71">
      <w:pPr>
        <w:pStyle w:val="27"/>
        <w:keepNext w:val="0"/>
        <w:keepLines w:val="0"/>
        <w:widowControl w:val="0"/>
        <w:suppressLineNumbers w:val="0"/>
        <w:spacing w:before="0" w:beforeAutospacing="0" w:after="0" w:afterAutospacing="0" w:line="360" w:lineRule="auto"/>
        <w:ind w:left="0" w:right="0"/>
        <w:contextualSpacing/>
        <w:jc w:val="both"/>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lang w:eastAsia="zh-CN"/>
        </w:rPr>
        <w:t>注：</w:t>
      </w:r>
    </w:p>
    <w:p w14:paraId="7C52602A">
      <w:pPr>
        <w:pStyle w:val="27"/>
        <w:keepNext w:val="0"/>
        <w:keepLines w:val="0"/>
        <w:widowControl w:val="0"/>
        <w:suppressLineNumbers w:val="0"/>
        <w:spacing w:before="0" w:beforeAutospacing="0" w:after="0" w:afterAutospacing="0" w:line="360" w:lineRule="auto"/>
        <w:ind w:left="0" w:right="0"/>
        <w:contextualSpacing/>
        <w:jc w:val="both"/>
        <w:rPr>
          <w:rFonts w:hint="eastAsia" w:ascii="宋体" w:hAnsi="宋体" w:eastAsia="宋体" w:cs="宋体"/>
          <w:color w:val="auto"/>
          <w:kern w:val="0"/>
          <w:sz w:val="21"/>
          <w:szCs w:val="21"/>
          <w:highlight w:val="none"/>
          <w:lang w:val="en-US"/>
        </w:rPr>
      </w:pPr>
      <w:r>
        <w:rPr>
          <w:rFonts w:hint="eastAsia" w:ascii="宋体" w:hAnsi="宋体" w:eastAsia="宋体" w:cs="宋体"/>
          <w:color w:val="auto"/>
          <w:kern w:val="0"/>
          <w:sz w:val="21"/>
          <w:szCs w:val="21"/>
          <w:highlight w:val="none"/>
          <w:lang w:eastAsia="zh-CN"/>
        </w:rPr>
        <w:t>注：</w:t>
      </w:r>
    </w:p>
    <w:p w14:paraId="536B4792">
      <w:pPr>
        <w:pStyle w:val="27"/>
        <w:keepNext w:val="0"/>
        <w:keepLines w:val="0"/>
        <w:widowControl w:val="0"/>
        <w:suppressLineNumbers w:val="0"/>
        <w:spacing w:before="0" w:beforeAutospacing="0" w:after="0" w:afterAutospacing="0" w:line="360" w:lineRule="auto"/>
        <w:ind w:left="0" w:right="0"/>
        <w:contextualSpacing/>
        <w:jc w:val="both"/>
        <w:rPr>
          <w:rFonts w:hint="eastAsia" w:ascii="宋体" w:hAnsi="宋体" w:eastAsia="宋体" w:cs="仿宋_GB2312"/>
          <w:color w:val="auto"/>
          <w:kern w:val="0"/>
          <w:sz w:val="21"/>
          <w:szCs w:val="21"/>
          <w:highlight w:val="none"/>
          <w:lang w:val="en-US"/>
        </w:rPr>
      </w:pPr>
      <w:r>
        <w:rPr>
          <w:rFonts w:hint="eastAsia" w:ascii="宋体" w:hAnsi="宋体" w:eastAsia="宋体" w:cs="仿宋_GB2312"/>
          <w:color w:val="auto"/>
          <w:kern w:val="0"/>
          <w:sz w:val="21"/>
          <w:szCs w:val="21"/>
          <w:highlight w:val="none"/>
          <w:lang w:val="en-US"/>
        </w:rPr>
        <w:t>1.</w:t>
      </w:r>
      <w:r>
        <w:rPr>
          <w:rFonts w:hint="eastAsia" w:ascii="宋体" w:hAnsi="宋体" w:eastAsia="宋体" w:cs="仿宋_GB2312"/>
          <w:color w:val="auto"/>
          <w:kern w:val="0"/>
          <w:sz w:val="21"/>
          <w:szCs w:val="21"/>
          <w:highlight w:val="none"/>
          <w:lang w:eastAsia="zh-CN"/>
        </w:rPr>
        <w:t>说明：应对照磋商文件“第二章”中“服务需求一览表”的采购清单及技术参数条款逐条作出明确响应，并作出偏离说明。</w:t>
      </w:r>
    </w:p>
    <w:p w14:paraId="3F915E2A">
      <w:pPr>
        <w:pStyle w:val="14"/>
        <w:widowControl/>
        <w:spacing w:line="400" w:lineRule="exact"/>
        <w:ind w:left="0" w:firstLine="0" w:firstLineChars="0"/>
        <w:rPr>
          <w:rFonts w:hint="eastAsia" w:ascii="宋体" w:hAnsi="宋体" w:eastAsia="宋体" w:cs="仿宋_GB2312"/>
          <w:color w:val="auto"/>
          <w:sz w:val="21"/>
          <w:szCs w:val="21"/>
          <w:highlight w:val="none"/>
          <w:lang w:val="en-US"/>
        </w:rPr>
      </w:pPr>
      <w:r>
        <w:rPr>
          <w:rFonts w:hint="eastAsia" w:ascii="宋体" w:hAnsi="宋体" w:eastAsia="宋体" w:cs="仿宋_GB2312"/>
          <w:color w:val="auto"/>
          <w:sz w:val="21"/>
          <w:szCs w:val="21"/>
          <w:highlight w:val="none"/>
          <w:lang w:val="en-US"/>
        </w:rPr>
        <w:t>2.</w:t>
      </w:r>
      <w:r>
        <w:rPr>
          <w:rFonts w:hint="eastAsia" w:ascii="宋体" w:hAnsi="宋体" w:eastAsia="宋体" w:cs="仿宋_GB2312"/>
          <w:color w:val="auto"/>
          <w:sz w:val="21"/>
          <w:szCs w:val="21"/>
          <w:highlight w:val="none"/>
          <w:lang w:eastAsia="zh-CN"/>
        </w:rPr>
        <w:t>供应商应根据自身的承诺，对照磋商文件要求，在“偏离说明”中注明“正偏离”、“负偏离”或者“无偏离”。既不属于“正偏离”也不属于“负偏离”即为“无偏离”。 当响应文件的商务内容低于竞争性磋商采购文件要求时，竞标人应当如实写明“负偏离”，否则视为虚假应标</w:t>
      </w:r>
    </w:p>
    <w:p w14:paraId="33032864">
      <w:pPr>
        <w:keepNext w:val="0"/>
        <w:keepLines w:val="0"/>
        <w:widowControl w:val="0"/>
        <w:suppressLineNumbers w:val="0"/>
        <w:spacing w:before="0" w:beforeAutospacing="0" w:after="0" w:afterAutospacing="0" w:line="400" w:lineRule="exact"/>
        <w:ind w:left="0" w:right="0"/>
        <w:jc w:val="both"/>
        <w:rPr>
          <w:rFonts w:hint="eastAsia" w:ascii="宋体" w:hAnsi="宋体" w:eastAsia="宋体" w:cs="仿宋_GB2312"/>
          <w:color w:val="auto"/>
          <w:kern w:val="0"/>
          <w:szCs w:val="21"/>
          <w:highlight w:val="none"/>
          <w:lang w:val="en-US"/>
        </w:rPr>
      </w:pPr>
      <w:r>
        <w:rPr>
          <w:rFonts w:hint="eastAsia" w:ascii="宋体" w:hAnsi="宋体" w:eastAsia="宋体" w:cs="仿宋_GB2312"/>
          <w:color w:val="auto"/>
          <w:kern w:val="0"/>
          <w:sz w:val="21"/>
          <w:szCs w:val="21"/>
          <w:highlight w:val="none"/>
          <w:lang w:val="en-US" w:eastAsia="zh-CN" w:bidi="ar"/>
        </w:rPr>
        <w:t>3.表格内容均需按要求填写并盖章，不得留空，否则按竞标无效处理。</w:t>
      </w:r>
    </w:p>
    <w:p w14:paraId="171ADBDD">
      <w:pPr>
        <w:pStyle w:val="17"/>
        <w:widowControl/>
        <w:spacing w:line="400" w:lineRule="exact"/>
        <w:rPr>
          <w:rFonts w:hAnsi="宋体" w:cs="仿宋_GB2312"/>
          <w:color w:val="auto"/>
          <w:sz w:val="21"/>
          <w:szCs w:val="21"/>
          <w:highlight w:val="none"/>
          <w:lang w:val="en-US"/>
        </w:rPr>
      </w:pPr>
      <w:r>
        <w:rPr>
          <w:rFonts w:hAnsi="宋体" w:cs="仿宋_GB2312"/>
          <w:color w:val="auto"/>
          <w:sz w:val="21"/>
          <w:szCs w:val="21"/>
          <w:highlight w:val="none"/>
          <w:lang w:val="en-US"/>
        </w:rPr>
        <w:t>4.</w:t>
      </w:r>
      <w:r>
        <w:rPr>
          <w:rFonts w:hAnsi="宋体" w:cs="仿宋_GB2312"/>
          <w:color w:val="auto"/>
          <w:sz w:val="21"/>
          <w:szCs w:val="21"/>
          <w:highlight w:val="none"/>
          <w:lang w:eastAsia="zh-CN"/>
        </w:rPr>
        <w:t>如果采购需求为小于、小于等于、大于或大于等于某个数值标准时，响应文件承诺不得直接复制采购需求，响应文件承诺内容应当写明竞标服务具体参数或商务响应承诺的具体数值，否则按竞标无效处理。如该采购需求属于不能明确具体数值的，采购人应在此采购需求的数值后标注◆号，对标注◆号的采购需求不适用上述“竞标无效”条款。</w:t>
      </w:r>
    </w:p>
    <w:p w14:paraId="46D2E810">
      <w:pPr>
        <w:pStyle w:val="14"/>
        <w:widowControl/>
        <w:spacing w:line="360" w:lineRule="auto"/>
        <w:ind w:left="0" w:firstLine="0" w:firstLineChars="0"/>
        <w:rPr>
          <w:rFonts w:hint="eastAsia" w:ascii="宋体" w:hAnsi="宋体" w:eastAsia="仿宋_GB2312" w:cs="仿宋_GB2312"/>
          <w:color w:val="auto"/>
          <w:sz w:val="24"/>
          <w:szCs w:val="20"/>
          <w:highlight w:val="none"/>
          <w:lang w:val="en-US"/>
        </w:rPr>
      </w:pPr>
      <w:r>
        <w:rPr>
          <w:rFonts w:hint="eastAsia" w:ascii="宋体" w:hAnsi="宋体" w:eastAsia="宋体" w:cs="仿宋_GB2312"/>
          <w:color w:val="auto"/>
          <w:sz w:val="21"/>
          <w:szCs w:val="21"/>
          <w:highlight w:val="none"/>
          <w:lang w:val="en-US"/>
        </w:rPr>
        <w:t xml:space="preserve">5. </w:t>
      </w:r>
      <w:r>
        <w:rPr>
          <w:rFonts w:hint="eastAsia" w:ascii="宋体" w:hAnsi="宋体" w:eastAsia="宋体" w:cs="仿宋_GB2312"/>
          <w:color w:val="auto"/>
          <w:sz w:val="21"/>
          <w:szCs w:val="21"/>
          <w:highlight w:val="none"/>
          <w:lang w:eastAsia="zh-CN"/>
        </w:rPr>
        <w:t>如技术偏离表中的竞标响应与佐证材料不一致的，以佐证材料为准。</w:t>
      </w:r>
    </w:p>
    <w:p w14:paraId="4A46E4A9">
      <w:pPr>
        <w:keepNext w:val="0"/>
        <w:keepLines w:val="0"/>
        <w:widowControl w:val="0"/>
        <w:suppressLineNumbers w:val="0"/>
        <w:snapToGrid w:val="0"/>
        <w:spacing w:before="0" w:beforeAutospacing="0" w:after="0" w:afterAutospacing="0" w:line="360" w:lineRule="auto"/>
        <w:ind w:left="0" w:right="0" w:firstLine="602" w:firstLineChars="200"/>
        <w:jc w:val="both"/>
        <w:rPr>
          <w:rFonts w:hint="eastAsia" w:ascii="仿宋" w:hAnsi="仿宋" w:eastAsia="仿宋" w:cs="仿宋_GB2312"/>
          <w:b/>
          <w:bCs w:val="0"/>
          <w:color w:val="auto"/>
          <w:sz w:val="30"/>
          <w:szCs w:val="30"/>
          <w:highlight w:val="none"/>
          <w:lang w:val="en-US"/>
        </w:rPr>
      </w:pPr>
    </w:p>
    <w:p w14:paraId="069EF8AD">
      <w:pPr>
        <w:keepNext w:val="0"/>
        <w:keepLines w:val="0"/>
        <w:widowControl w:val="0"/>
        <w:suppressLineNumbers w:val="0"/>
        <w:autoSpaceDE w:val="0"/>
        <w:autoSpaceDN w:val="0"/>
        <w:spacing w:before="0" w:beforeAutospacing="0" w:after="0" w:afterAutospacing="0" w:line="360" w:lineRule="auto"/>
        <w:ind w:left="4335" w:leftChars="1950" w:right="0" w:hanging="240" w:hangingChars="100"/>
        <w:jc w:val="both"/>
        <w:rPr>
          <w:rFonts w:hint="eastAsia" w:ascii="仿宋_GB2312" w:hAnsi="仿宋" w:eastAsia="仿宋_GB2312" w:cs="仿宋_GB2312"/>
          <w:color w:val="auto"/>
          <w:kern w:val="0"/>
          <w:sz w:val="24"/>
          <w:szCs w:val="24"/>
          <w:highlight w:val="none"/>
          <w:lang w:val="en-US"/>
        </w:rPr>
      </w:pPr>
      <w:r>
        <w:rPr>
          <w:rFonts w:hint="eastAsia" w:ascii="仿宋_GB2312" w:hAnsi="仿宋" w:eastAsia="仿宋_GB2312" w:cs="仿宋_GB2312"/>
          <w:color w:val="auto"/>
          <w:kern w:val="0"/>
          <w:sz w:val="24"/>
          <w:szCs w:val="24"/>
          <w:highlight w:val="none"/>
          <w:lang w:val="en-US" w:eastAsia="zh-CN" w:bidi="ar"/>
        </w:rPr>
        <w:t>供应商名称（电子签章）：</w:t>
      </w:r>
    </w:p>
    <w:p w14:paraId="559A84F5">
      <w:pPr>
        <w:keepNext w:val="0"/>
        <w:keepLines w:val="0"/>
        <w:widowControl w:val="0"/>
        <w:suppressLineNumbers w:val="0"/>
        <w:autoSpaceDE w:val="0"/>
        <w:autoSpaceDN w:val="0"/>
        <w:spacing w:before="0" w:beforeAutospacing="0" w:after="0" w:afterAutospacing="0" w:line="360" w:lineRule="auto"/>
        <w:ind w:left="0" w:right="0" w:firstLine="6480" w:firstLineChars="2700"/>
        <w:jc w:val="both"/>
        <w:rPr>
          <w:rFonts w:hint="eastAsia" w:ascii="仿宋_GB2312" w:hAnsi="仿宋" w:eastAsia="仿宋_GB2312" w:cs="仿宋_GB2312"/>
          <w:b/>
          <w:bCs/>
          <w:color w:val="auto"/>
          <w:sz w:val="24"/>
          <w:szCs w:val="24"/>
          <w:highlight w:val="none"/>
          <w:lang w:val="en-US"/>
        </w:rPr>
      </w:pPr>
      <w:r>
        <w:rPr>
          <w:rFonts w:hint="eastAsia" w:ascii="仿宋_GB2312" w:hAnsi="仿宋" w:eastAsia="仿宋_GB2312" w:cs="仿宋_GB2312"/>
          <w:color w:val="auto"/>
          <w:kern w:val="0"/>
          <w:sz w:val="24"/>
          <w:szCs w:val="24"/>
          <w:highlight w:val="none"/>
          <w:lang w:val="zh-CN" w:eastAsia="zh-CN" w:bidi="ar"/>
        </w:rPr>
        <w:t>日期：  年  月   日</w:t>
      </w:r>
    </w:p>
    <w:p w14:paraId="3C67836D">
      <w:pPr>
        <w:keepNext w:val="0"/>
        <w:keepLines w:val="0"/>
        <w:widowControl w:val="0"/>
        <w:suppressLineNumbers w:val="0"/>
        <w:adjustRightInd w:val="0"/>
        <w:snapToGrid w:val="0"/>
        <w:spacing w:before="0" w:beforeAutospacing="0" w:after="0" w:afterAutospacing="0" w:line="520" w:lineRule="exact"/>
        <w:ind w:left="0" w:right="0"/>
        <w:jc w:val="center"/>
        <w:rPr>
          <w:rFonts w:hint="eastAsia" w:ascii="方正小标宋简体" w:hAnsi="方正小标宋简体" w:eastAsia="方正小标宋简体" w:cs="方正小标宋简体"/>
          <w:bCs/>
          <w:color w:val="auto"/>
          <w:sz w:val="44"/>
          <w:szCs w:val="44"/>
          <w:highlight w:val="none"/>
          <w:lang w:val="en-US"/>
        </w:rPr>
      </w:pPr>
    </w:p>
    <w:p w14:paraId="278357FF">
      <w:pPr>
        <w:pStyle w:val="20"/>
        <w:rPr>
          <w:rFonts w:hint="eastAsia" w:ascii="方正小标宋简体" w:hAnsi="方正小标宋简体" w:eastAsia="方正小标宋简体" w:cs="方正小标宋简体"/>
          <w:bCs/>
          <w:color w:val="auto"/>
          <w:sz w:val="44"/>
          <w:szCs w:val="44"/>
          <w:highlight w:val="none"/>
          <w:lang w:val="en-US"/>
        </w:rPr>
      </w:pPr>
    </w:p>
    <w:p w14:paraId="4B149AE0">
      <w:pPr>
        <w:keepNext w:val="0"/>
        <w:keepLines w:val="0"/>
        <w:widowControl w:val="0"/>
        <w:suppressLineNumbers w:val="0"/>
        <w:adjustRightInd w:val="0"/>
        <w:snapToGrid w:val="0"/>
        <w:spacing w:before="0" w:beforeAutospacing="0" w:after="0" w:afterAutospacing="0" w:line="520" w:lineRule="exact"/>
        <w:ind w:left="0" w:right="0"/>
        <w:jc w:val="center"/>
        <w:rPr>
          <w:rFonts w:hint="eastAsia" w:ascii="方正小标宋简体" w:hAnsi="方正小标宋简体" w:eastAsia="方正小标宋简体" w:cs="方正小标宋简体"/>
          <w:bCs/>
          <w:color w:val="auto"/>
          <w:kern w:val="2"/>
          <w:sz w:val="44"/>
          <w:szCs w:val="44"/>
          <w:highlight w:val="none"/>
          <w:lang w:val="en-US" w:eastAsia="zh-CN" w:bidi="ar"/>
        </w:rPr>
      </w:pPr>
    </w:p>
    <w:p w14:paraId="02CE1FD0">
      <w:pPr>
        <w:keepNext w:val="0"/>
        <w:keepLines w:val="0"/>
        <w:widowControl w:val="0"/>
        <w:suppressLineNumbers w:val="0"/>
        <w:adjustRightInd w:val="0"/>
        <w:snapToGrid w:val="0"/>
        <w:spacing w:before="0" w:beforeAutospacing="0" w:after="0" w:afterAutospacing="0" w:line="520" w:lineRule="exact"/>
        <w:ind w:left="0" w:right="0"/>
        <w:jc w:val="center"/>
        <w:rPr>
          <w:rFonts w:hint="eastAsia" w:ascii="宋体" w:hAnsi="宋体" w:eastAsia="宋体" w:cs="宋体"/>
          <w:b/>
          <w:bCs w:val="0"/>
          <w:color w:val="auto"/>
          <w:sz w:val="32"/>
          <w:szCs w:val="32"/>
          <w:highlight w:val="none"/>
          <w:lang w:val="en-US"/>
        </w:rPr>
      </w:pPr>
      <w:r>
        <w:rPr>
          <w:rFonts w:hint="eastAsia" w:ascii="方正小标宋简体" w:hAnsi="方正小标宋简体" w:eastAsia="方正小标宋简体" w:cs="方正小标宋简体"/>
          <w:bCs/>
          <w:color w:val="auto"/>
          <w:kern w:val="2"/>
          <w:sz w:val="44"/>
          <w:szCs w:val="44"/>
          <w:highlight w:val="none"/>
          <w:lang w:val="en-US" w:eastAsia="zh-CN" w:bidi="ar"/>
        </w:rPr>
        <w:t>服务配置清单（如有）</w:t>
      </w:r>
    </w:p>
    <w:p w14:paraId="1B6261F9">
      <w:pPr>
        <w:keepNext w:val="0"/>
        <w:keepLines w:val="0"/>
        <w:widowControl w:val="0"/>
        <w:suppressLineNumbers w:val="0"/>
        <w:spacing w:before="0" w:beforeAutospacing="0" w:after="0" w:afterAutospacing="0" w:line="300" w:lineRule="auto"/>
        <w:ind w:left="0" w:right="0"/>
        <w:jc w:val="both"/>
        <w:rPr>
          <w:rFonts w:hint="eastAsia" w:ascii="宋体" w:hAnsi="宋体" w:eastAsia="宋体" w:cs="宋体"/>
          <w:color w:val="auto"/>
          <w:szCs w:val="21"/>
          <w:highlight w:val="none"/>
          <w:lang w:val="en-US"/>
        </w:rPr>
      </w:pPr>
    </w:p>
    <w:p w14:paraId="28AEC086">
      <w:pPr>
        <w:keepNext w:val="0"/>
        <w:keepLines w:val="0"/>
        <w:widowControl w:val="0"/>
        <w:suppressLineNumbers w:val="0"/>
        <w:spacing w:before="0" w:beforeAutospacing="0" w:after="0" w:afterAutospacing="0" w:line="360" w:lineRule="auto"/>
        <w:ind w:left="0" w:right="0"/>
        <w:jc w:val="both"/>
        <w:rPr>
          <w:rFonts w:hint="eastAsia" w:ascii="宋体" w:hAnsi="宋体" w:eastAsia="宋体" w:cs="仿宋_GB2312"/>
          <w:color w:val="auto"/>
          <w:sz w:val="24"/>
          <w:szCs w:val="24"/>
          <w:highlight w:val="none"/>
          <w:u w:val="single"/>
          <w:lang w:val="en-US"/>
        </w:rPr>
      </w:pPr>
      <w:r>
        <w:rPr>
          <w:rFonts w:hint="eastAsia" w:ascii="宋体" w:hAnsi="宋体" w:eastAsia="宋体" w:cs="仿宋_GB2312"/>
          <w:color w:val="auto"/>
          <w:kern w:val="2"/>
          <w:sz w:val="24"/>
          <w:szCs w:val="24"/>
          <w:highlight w:val="none"/>
          <w:lang w:val="en-US" w:eastAsia="zh-CN" w:bidi="ar"/>
        </w:rPr>
        <w:t>所竞分标：</w:t>
      </w:r>
      <w:r>
        <w:rPr>
          <w:rFonts w:hint="eastAsia" w:ascii="宋体" w:hAnsi="宋体" w:eastAsia="宋体" w:cs="仿宋_GB2312"/>
          <w:color w:val="auto"/>
          <w:kern w:val="2"/>
          <w:sz w:val="24"/>
          <w:szCs w:val="24"/>
          <w:highlight w:val="none"/>
          <w:u w:val="single"/>
          <w:lang w:val="en-US" w:eastAsia="zh-CN" w:bidi="ar"/>
        </w:rPr>
        <w:t xml:space="preserve">                 </w:t>
      </w:r>
    </w:p>
    <w:tbl>
      <w:tblPr>
        <w:tblStyle w:val="30"/>
        <w:tblW w:w="5000" w:type="pct"/>
        <w:jc w:val="center"/>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Layout w:type="autofit"/>
        <w:tblCellMar>
          <w:top w:w="0" w:type="dxa"/>
          <w:left w:w="108" w:type="dxa"/>
          <w:bottom w:w="0" w:type="dxa"/>
          <w:right w:w="108" w:type="dxa"/>
        </w:tblCellMar>
      </w:tblPr>
      <w:tblGrid>
        <w:gridCol w:w="737"/>
        <w:gridCol w:w="1246"/>
        <w:gridCol w:w="804"/>
        <w:gridCol w:w="895"/>
        <w:gridCol w:w="1786"/>
        <w:gridCol w:w="1246"/>
        <w:gridCol w:w="737"/>
        <w:gridCol w:w="1495"/>
      </w:tblGrid>
      <w:tr w14:paraId="08809FD4">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930" w:hRule="atLeast"/>
          <w:jc w:val="center"/>
        </w:trPr>
        <w:tc>
          <w:tcPr>
            <w:tcW w:w="412" w:type="pct"/>
            <w:tcBorders>
              <w:top w:val="single" w:color="auto" w:sz="4" w:space="0"/>
              <w:left w:val="single" w:color="auto" w:sz="4" w:space="0"/>
              <w:bottom w:val="single" w:color="auto" w:sz="4" w:space="0"/>
              <w:right w:val="single" w:color="auto" w:sz="4" w:space="0"/>
            </w:tcBorders>
            <w:shd w:val="clear" w:color="auto" w:fill="auto"/>
            <w:vAlign w:val="center"/>
          </w:tcPr>
          <w:p w14:paraId="432C3052">
            <w:pPr>
              <w:keepNext w:val="0"/>
              <w:keepLines w:val="0"/>
              <w:widowControl w:val="0"/>
              <w:suppressLineNumbers w:val="0"/>
              <w:snapToGrid w:val="0"/>
              <w:spacing w:before="50" w:beforeAutospacing="0" w:after="50" w:afterAutospacing="0"/>
              <w:ind w:left="0" w:right="0"/>
              <w:jc w:val="center"/>
              <w:rPr>
                <w:rFonts w:hint="eastAsia" w:ascii="宋体" w:hAnsi="宋体" w:eastAsia="宋体" w:cs="宋体"/>
                <w:color w:val="auto"/>
                <w:sz w:val="24"/>
                <w:szCs w:val="24"/>
                <w:highlight w:val="none"/>
                <w:lang w:val="en-US"/>
              </w:rPr>
            </w:pPr>
            <w:r>
              <w:rPr>
                <w:rFonts w:hint="eastAsia" w:ascii="宋体" w:hAnsi="宋体" w:eastAsia="宋体" w:cs="宋体"/>
                <w:color w:val="auto"/>
                <w:kern w:val="2"/>
                <w:sz w:val="24"/>
                <w:szCs w:val="24"/>
                <w:highlight w:val="none"/>
                <w:lang w:val="en-US" w:eastAsia="zh-CN" w:bidi="ar"/>
              </w:rPr>
              <w:t>序号</w:t>
            </w:r>
          </w:p>
        </w:tc>
        <w:tc>
          <w:tcPr>
            <w:tcW w:w="696" w:type="pct"/>
            <w:tcBorders>
              <w:top w:val="single" w:color="auto" w:sz="4" w:space="0"/>
              <w:left w:val="single" w:color="auto" w:sz="4" w:space="0"/>
              <w:bottom w:val="single" w:color="auto" w:sz="4" w:space="0"/>
              <w:right w:val="single" w:color="auto" w:sz="4" w:space="0"/>
            </w:tcBorders>
            <w:shd w:val="clear" w:color="auto" w:fill="auto"/>
            <w:vAlign w:val="center"/>
          </w:tcPr>
          <w:p w14:paraId="7E88BC6E">
            <w:pPr>
              <w:keepNext w:val="0"/>
              <w:keepLines w:val="0"/>
              <w:widowControl w:val="0"/>
              <w:suppressLineNumbers w:val="0"/>
              <w:snapToGrid w:val="0"/>
              <w:spacing w:before="50" w:beforeAutospacing="0" w:after="50" w:afterAutospacing="0"/>
              <w:ind w:left="0" w:right="0"/>
              <w:jc w:val="center"/>
              <w:rPr>
                <w:rFonts w:hint="eastAsia" w:ascii="宋体" w:hAnsi="宋体" w:eastAsia="宋体" w:cs="宋体"/>
                <w:color w:val="auto"/>
                <w:sz w:val="24"/>
                <w:szCs w:val="24"/>
                <w:highlight w:val="none"/>
                <w:lang w:val="en-US"/>
              </w:rPr>
            </w:pPr>
            <w:r>
              <w:rPr>
                <w:rFonts w:hint="eastAsia" w:ascii="宋体" w:hAnsi="宋体" w:eastAsia="宋体" w:cs="宋体"/>
                <w:color w:val="auto"/>
                <w:kern w:val="2"/>
                <w:sz w:val="24"/>
                <w:szCs w:val="24"/>
                <w:highlight w:val="none"/>
                <w:lang w:val="en-US" w:eastAsia="zh-CN" w:bidi="ar"/>
              </w:rPr>
              <w:t>服务名称</w:t>
            </w:r>
          </w:p>
        </w:tc>
        <w:tc>
          <w:tcPr>
            <w:tcW w:w="449" w:type="pct"/>
            <w:tcBorders>
              <w:top w:val="single" w:color="auto" w:sz="4" w:space="0"/>
              <w:left w:val="single" w:color="auto" w:sz="4" w:space="0"/>
              <w:bottom w:val="single" w:color="auto" w:sz="4" w:space="0"/>
              <w:right w:val="single" w:color="auto" w:sz="4" w:space="0"/>
            </w:tcBorders>
            <w:shd w:val="clear" w:color="auto" w:fill="auto"/>
            <w:vAlign w:val="center"/>
          </w:tcPr>
          <w:p w14:paraId="3589A06B">
            <w:pPr>
              <w:keepNext w:val="0"/>
              <w:keepLines w:val="0"/>
              <w:widowControl w:val="0"/>
              <w:suppressLineNumbers w:val="0"/>
              <w:snapToGrid w:val="0"/>
              <w:spacing w:before="50" w:beforeAutospacing="0" w:after="50" w:afterAutospacing="0"/>
              <w:ind w:left="0" w:right="0"/>
              <w:jc w:val="center"/>
              <w:rPr>
                <w:rFonts w:hint="eastAsia" w:ascii="宋体" w:hAnsi="宋体" w:eastAsia="宋体" w:cs="宋体"/>
                <w:color w:val="auto"/>
                <w:sz w:val="24"/>
                <w:szCs w:val="24"/>
                <w:highlight w:val="none"/>
                <w:lang w:val="en-US"/>
              </w:rPr>
            </w:pPr>
            <w:r>
              <w:rPr>
                <w:rFonts w:hint="eastAsia" w:ascii="宋体" w:hAnsi="宋体" w:eastAsia="宋体" w:cs="宋体"/>
                <w:color w:val="auto"/>
                <w:kern w:val="2"/>
                <w:sz w:val="24"/>
                <w:szCs w:val="24"/>
                <w:highlight w:val="none"/>
                <w:lang w:val="en-US" w:eastAsia="zh-CN" w:bidi="ar"/>
              </w:rPr>
              <w:t>数量及单位</w:t>
            </w:r>
          </w:p>
        </w:tc>
        <w:tc>
          <w:tcPr>
            <w:tcW w:w="500" w:type="pct"/>
            <w:tcBorders>
              <w:top w:val="single" w:color="auto" w:sz="4" w:space="0"/>
              <w:left w:val="single" w:color="auto" w:sz="4" w:space="0"/>
              <w:bottom w:val="single" w:color="auto" w:sz="4" w:space="0"/>
              <w:right w:val="single" w:color="auto" w:sz="4" w:space="0"/>
            </w:tcBorders>
            <w:shd w:val="clear" w:color="auto" w:fill="auto"/>
            <w:vAlign w:val="center"/>
          </w:tcPr>
          <w:p w14:paraId="63470985">
            <w:pPr>
              <w:keepNext w:val="0"/>
              <w:keepLines w:val="0"/>
              <w:widowControl w:val="0"/>
              <w:suppressLineNumbers w:val="0"/>
              <w:snapToGrid w:val="0"/>
              <w:spacing w:before="50" w:beforeAutospacing="0" w:after="50" w:afterAutospacing="0"/>
              <w:ind w:left="0" w:right="0"/>
              <w:jc w:val="center"/>
              <w:rPr>
                <w:rFonts w:hint="eastAsia" w:ascii="宋体" w:hAnsi="宋体" w:eastAsia="宋体" w:cs="宋体"/>
                <w:color w:val="auto"/>
                <w:sz w:val="24"/>
                <w:szCs w:val="24"/>
                <w:highlight w:val="none"/>
                <w:lang w:val="en-US"/>
              </w:rPr>
            </w:pPr>
            <w:r>
              <w:rPr>
                <w:rFonts w:hint="eastAsia" w:ascii="宋体" w:hAnsi="宋体" w:eastAsia="宋体" w:cs="宋体"/>
                <w:color w:val="auto"/>
                <w:kern w:val="2"/>
                <w:sz w:val="24"/>
                <w:szCs w:val="24"/>
                <w:highlight w:val="none"/>
                <w:lang w:val="en-US" w:eastAsia="zh-CN" w:bidi="ar"/>
              </w:rPr>
              <w:t>品牌</w:t>
            </w:r>
          </w:p>
        </w:tc>
        <w:tc>
          <w:tcPr>
            <w:tcW w:w="998" w:type="pct"/>
            <w:tcBorders>
              <w:top w:val="single" w:color="auto" w:sz="4" w:space="0"/>
              <w:left w:val="single" w:color="auto" w:sz="4" w:space="0"/>
              <w:bottom w:val="single" w:color="auto" w:sz="4" w:space="0"/>
              <w:right w:val="single" w:color="auto" w:sz="4" w:space="0"/>
            </w:tcBorders>
            <w:shd w:val="clear" w:color="auto" w:fill="auto"/>
            <w:vAlign w:val="top"/>
          </w:tcPr>
          <w:p w14:paraId="199510C3">
            <w:pPr>
              <w:keepNext w:val="0"/>
              <w:keepLines w:val="0"/>
              <w:widowControl w:val="0"/>
              <w:suppressLineNumbers w:val="0"/>
              <w:snapToGrid w:val="0"/>
              <w:spacing w:before="50" w:beforeAutospacing="0" w:after="50" w:afterAutospacing="0"/>
              <w:ind w:left="0" w:right="0"/>
              <w:jc w:val="center"/>
              <w:rPr>
                <w:rFonts w:hint="eastAsia" w:ascii="宋体" w:hAnsi="宋体" w:eastAsia="宋体" w:cs="宋体"/>
                <w:color w:val="auto"/>
                <w:sz w:val="24"/>
                <w:szCs w:val="24"/>
                <w:highlight w:val="none"/>
                <w:lang w:val="en-US"/>
              </w:rPr>
            </w:pPr>
          </w:p>
          <w:p w14:paraId="5BE846B2">
            <w:pPr>
              <w:keepNext w:val="0"/>
              <w:keepLines w:val="0"/>
              <w:widowControl w:val="0"/>
              <w:suppressLineNumbers w:val="0"/>
              <w:snapToGrid w:val="0"/>
              <w:spacing w:before="50" w:beforeAutospacing="0" w:after="50" w:afterAutospacing="0"/>
              <w:ind w:left="0" w:right="0"/>
              <w:jc w:val="center"/>
              <w:rPr>
                <w:rFonts w:hint="eastAsia" w:ascii="宋体" w:hAnsi="宋体" w:eastAsia="宋体" w:cs="宋体"/>
                <w:color w:val="auto"/>
                <w:sz w:val="24"/>
                <w:szCs w:val="24"/>
                <w:highlight w:val="none"/>
                <w:lang w:val="en-US"/>
              </w:rPr>
            </w:pPr>
            <w:r>
              <w:rPr>
                <w:rFonts w:hint="eastAsia" w:ascii="宋体" w:hAnsi="宋体" w:eastAsia="宋体" w:cs="宋体"/>
                <w:color w:val="auto"/>
                <w:kern w:val="2"/>
                <w:sz w:val="24"/>
                <w:szCs w:val="24"/>
                <w:highlight w:val="none"/>
                <w:lang w:val="en-US" w:eastAsia="zh-CN" w:bidi="ar"/>
              </w:rPr>
              <w:t>规格型号</w:t>
            </w:r>
          </w:p>
        </w:tc>
        <w:tc>
          <w:tcPr>
            <w:tcW w:w="696" w:type="pct"/>
            <w:tcBorders>
              <w:top w:val="single" w:color="auto" w:sz="4" w:space="0"/>
              <w:left w:val="single" w:color="auto" w:sz="4" w:space="0"/>
              <w:bottom w:val="single" w:color="auto" w:sz="4" w:space="0"/>
              <w:right w:val="single" w:color="auto" w:sz="4" w:space="0"/>
            </w:tcBorders>
            <w:shd w:val="clear" w:color="auto" w:fill="auto"/>
            <w:vAlign w:val="center"/>
          </w:tcPr>
          <w:p w14:paraId="52C16FCB">
            <w:pPr>
              <w:keepNext w:val="0"/>
              <w:keepLines w:val="0"/>
              <w:widowControl w:val="0"/>
              <w:suppressLineNumbers w:val="0"/>
              <w:snapToGrid w:val="0"/>
              <w:spacing w:before="50" w:beforeAutospacing="0" w:after="50" w:afterAutospacing="0"/>
              <w:ind w:left="0" w:right="0"/>
              <w:jc w:val="center"/>
              <w:rPr>
                <w:rFonts w:hint="eastAsia" w:ascii="宋体" w:hAnsi="宋体" w:eastAsia="宋体" w:cs="宋体"/>
                <w:color w:val="auto"/>
                <w:sz w:val="24"/>
                <w:szCs w:val="24"/>
                <w:highlight w:val="none"/>
                <w:lang w:val="en-US"/>
              </w:rPr>
            </w:pPr>
            <w:r>
              <w:rPr>
                <w:rFonts w:hint="eastAsia" w:ascii="宋体" w:hAnsi="宋体" w:eastAsia="宋体" w:cs="宋体"/>
                <w:color w:val="auto"/>
                <w:kern w:val="2"/>
                <w:sz w:val="24"/>
                <w:szCs w:val="24"/>
                <w:highlight w:val="none"/>
                <w:lang w:val="en-US" w:eastAsia="zh-CN" w:bidi="ar"/>
              </w:rPr>
              <w:t>制造商</w:t>
            </w:r>
          </w:p>
        </w:tc>
        <w:tc>
          <w:tcPr>
            <w:tcW w:w="412" w:type="pct"/>
            <w:tcBorders>
              <w:top w:val="single" w:color="auto" w:sz="4" w:space="0"/>
              <w:left w:val="single" w:color="auto" w:sz="4" w:space="0"/>
              <w:bottom w:val="single" w:color="auto" w:sz="4" w:space="0"/>
              <w:right w:val="single" w:color="auto" w:sz="4" w:space="0"/>
            </w:tcBorders>
            <w:shd w:val="clear" w:color="auto" w:fill="auto"/>
            <w:vAlign w:val="center"/>
          </w:tcPr>
          <w:p w14:paraId="7EA47CEE">
            <w:pPr>
              <w:keepNext w:val="0"/>
              <w:keepLines w:val="0"/>
              <w:widowControl w:val="0"/>
              <w:suppressLineNumbers w:val="0"/>
              <w:snapToGrid w:val="0"/>
              <w:spacing w:before="50" w:beforeAutospacing="0" w:after="50" w:afterAutospacing="0"/>
              <w:ind w:left="0" w:right="0"/>
              <w:jc w:val="center"/>
              <w:rPr>
                <w:rFonts w:hint="eastAsia" w:ascii="宋体" w:hAnsi="宋体" w:eastAsia="宋体" w:cs="宋体"/>
                <w:color w:val="auto"/>
                <w:sz w:val="24"/>
                <w:szCs w:val="24"/>
                <w:highlight w:val="none"/>
                <w:lang w:val="en-US"/>
              </w:rPr>
            </w:pPr>
            <w:r>
              <w:rPr>
                <w:rFonts w:hint="eastAsia" w:ascii="宋体" w:hAnsi="宋体" w:eastAsia="宋体" w:cs="宋体"/>
                <w:color w:val="auto"/>
                <w:kern w:val="2"/>
                <w:sz w:val="24"/>
                <w:szCs w:val="24"/>
                <w:highlight w:val="none"/>
                <w:lang w:val="en-US" w:eastAsia="zh-CN" w:bidi="ar"/>
              </w:rPr>
              <w:t>原产地</w:t>
            </w:r>
          </w:p>
        </w:tc>
        <w:tc>
          <w:tcPr>
            <w:tcW w:w="835" w:type="pct"/>
            <w:tcBorders>
              <w:top w:val="single" w:color="auto" w:sz="4" w:space="0"/>
              <w:left w:val="single" w:color="auto" w:sz="4" w:space="0"/>
              <w:bottom w:val="single" w:color="auto" w:sz="4" w:space="0"/>
              <w:right w:val="single" w:color="auto" w:sz="4" w:space="0"/>
            </w:tcBorders>
            <w:shd w:val="clear" w:color="auto" w:fill="auto"/>
            <w:vAlign w:val="center"/>
          </w:tcPr>
          <w:p w14:paraId="027D9978">
            <w:pPr>
              <w:keepNext w:val="0"/>
              <w:keepLines w:val="0"/>
              <w:widowControl w:val="0"/>
              <w:suppressLineNumbers w:val="0"/>
              <w:snapToGrid w:val="0"/>
              <w:spacing w:before="50" w:beforeAutospacing="0" w:after="50" w:afterAutospacing="0"/>
              <w:ind w:left="0" w:right="0"/>
              <w:jc w:val="center"/>
              <w:rPr>
                <w:rFonts w:hint="eastAsia" w:ascii="宋体" w:hAnsi="宋体" w:eastAsia="宋体" w:cs="宋体"/>
                <w:color w:val="auto"/>
                <w:sz w:val="24"/>
                <w:szCs w:val="24"/>
                <w:highlight w:val="none"/>
                <w:lang w:val="en-US"/>
              </w:rPr>
            </w:pPr>
            <w:r>
              <w:rPr>
                <w:rFonts w:hint="eastAsia" w:ascii="宋体" w:hAnsi="宋体" w:eastAsia="宋体" w:cs="宋体"/>
                <w:color w:val="auto"/>
                <w:kern w:val="2"/>
                <w:sz w:val="24"/>
                <w:szCs w:val="24"/>
                <w:highlight w:val="none"/>
                <w:lang w:val="en-US" w:eastAsia="zh-CN" w:bidi="ar"/>
              </w:rPr>
              <w:t>参数性能、指标及配置</w:t>
            </w:r>
          </w:p>
        </w:tc>
      </w:tr>
      <w:tr w14:paraId="225E80E0">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29" w:hRule="atLeast"/>
          <w:jc w:val="center"/>
        </w:trPr>
        <w:tc>
          <w:tcPr>
            <w:tcW w:w="412" w:type="pct"/>
            <w:tcBorders>
              <w:top w:val="single" w:color="auto" w:sz="4" w:space="0"/>
              <w:left w:val="single" w:color="auto" w:sz="4" w:space="0"/>
              <w:bottom w:val="single" w:color="auto" w:sz="4" w:space="0"/>
              <w:right w:val="single" w:color="auto" w:sz="4" w:space="0"/>
            </w:tcBorders>
            <w:shd w:val="clear" w:color="auto" w:fill="auto"/>
            <w:vAlign w:val="center"/>
          </w:tcPr>
          <w:p w14:paraId="7F35CEFD">
            <w:pPr>
              <w:keepNext w:val="0"/>
              <w:keepLines w:val="0"/>
              <w:widowControl w:val="0"/>
              <w:suppressLineNumbers w:val="0"/>
              <w:snapToGrid w:val="0"/>
              <w:spacing w:before="50" w:beforeAutospacing="0" w:after="50" w:afterAutospacing="0"/>
              <w:ind w:left="0" w:right="0"/>
              <w:jc w:val="center"/>
              <w:rPr>
                <w:rFonts w:hint="eastAsia" w:ascii="宋体" w:hAnsi="宋体" w:eastAsia="宋体" w:cs="宋体"/>
                <w:color w:val="auto"/>
                <w:sz w:val="24"/>
                <w:szCs w:val="24"/>
                <w:highlight w:val="none"/>
                <w:lang w:val="en-US"/>
              </w:rPr>
            </w:pPr>
          </w:p>
        </w:tc>
        <w:tc>
          <w:tcPr>
            <w:tcW w:w="696" w:type="pct"/>
            <w:tcBorders>
              <w:top w:val="single" w:color="auto" w:sz="4" w:space="0"/>
              <w:left w:val="single" w:color="auto" w:sz="4" w:space="0"/>
              <w:bottom w:val="single" w:color="auto" w:sz="4" w:space="0"/>
              <w:right w:val="single" w:color="auto" w:sz="4" w:space="0"/>
            </w:tcBorders>
            <w:shd w:val="clear" w:color="auto" w:fill="auto"/>
            <w:vAlign w:val="center"/>
          </w:tcPr>
          <w:p w14:paraId="69398D8B">
            <w:pPr>
              <w:keepNext w:val="0"/>
              <w:keepLines w:val="0"/>
              <w:widowControl w:val="0"/>
              <w:suppressLineNumbers w:val="0"/>
              <w:snapToGrid w:val="0"/>
              <w:spacing w:before="50" w:beforeAutospacing="0" w:after="50" w:afterAutospacing="0"/>
              <w:ind w:left="0" w:right="0"/>
              <w:jc w:val="center"/>
              <w:rPr>
                <w:rFonts w:hint="eastAsia" w:ascii="宋体" w:hAnsi="宋体" w:eastAsia="宋体" w:cs="宋体"/>
                <w:color w:val="auto"/>
                <w:sz w:val="24"/>
                <w:szCs w:val="24"/>
                <w:highlight w:val="none"/>
                <w:lang w:val="en-US"/>
              </w:rPr>
            </w:pPr>
          </w:p>
        </w:tc>
        <w:tc>
          <w:tcPr>
            <w:tcW w:w="449" w:type="pct"/>
            <w:tcBorders>
              <w:top w:val="single" w:color="auto" w:sz="4" w:space="0"/>
              <w:left w:val="single" w:color="auto" w:sz="4" w:space="0"/>
              <w:bottom w:val="single" w:color="auto" w:sz="4" w:space="0"/>
              <w:right w:val="single" w:color="auto" w:sz="4" w:space="0"/>
            </w:tcBorders>
            <w:shd w:val="clear" w:color="auto" w:fill="auto"/>
            <w:vAlign w:val="center"/>
          </w:tcPr>
          <w:p w14:paraId="4D05FC0A">
            <w:pPr>
              <w:keepNext w:val="0"/>
              <w:keepLines w:val="0"/>
              <w:widowControl w:val="0"/>
              <w:suppressLineNumbers w:val="0"/>
              <w:snapToGrid w:val="0"/>
              <w:spacing w:before="50" w:beforeAutospacing="0" w:after="50" w:afterAutospacing="0"/>
              <w:ind w:left="0" w:right="0"/>
              <w:jc w:val="center"/>
              <w:rPr>
                <w:rFonts w:hint="eastAsia" w:ascii="宋体" w:hAnsi="宋体" w:eastAsia="宋体" w:cs="宋体"/>
                <w:color w:val="auto"/>
                <w:sz w:val="24"/>
                <w:szCs w:val="24"/>
                <w:highlight w:val="none"/>
                <w:lang w:val="en-US"/>
              </w:rPr>
            </w:pPr>
          </w:p>
        </w:tc>
        <w:tc>
          <w:tcPr>
            <w:tcW w:w="500" w:type="pct"/>
            <w:tcBorders>
              <w:top w:val="single" w:color="auto" w:sz="4" w:space="0"/>
              <w:left w:val="single" w:color="auto" w:sz="4" w:space="0"/>
              <w:bottom w:val="single" w:color="auto" w:sz="4" w:space="0"/>
              <w:right w:val="single" w:color="auto" w:sz="4" w:space="0"/>
            </w:tcBorders>
            <w:shd w:val="clear" w:color="auto" w:fill="auto"/>
            <w:vAlign w:val="center"/>
          </w:tcPr>
          <w:p w14:paraId="27F234BB">
            <w:pPr>
              <w:keepNext w:val="0"/>
              <w:keepLines w:val="0"/>
              <w:widowControl w:val="0"/>
              <w:suppressLineNumbers w:val="0"/>
              <w:snapToGrid w:val="0"/>
              <w:spacing w:before="50" w:beforeAutospacing="0" w:after="50" w:afterAutospacing="0"/>
              <w:ind w:left="0" w:right="0"/>
              <w:jc w:val="center"/>
              <w:rPr>
                <w:rFonts w:hint="eastAsia" w:ascii="宋体" w:hAnsi="宋体" w:eastAsia="宋体" w:cs="宋体"/>
                <w:color w:val="auto"/>
                <w:sz w:val="24"/>
                <w:szCs w:val="24"/>
                <w:highlight w:val="none"/>
                <w:lang w:val="en-US"/>
              </w:rPr>
            </w:pPr>
          </w:p>
        </w:tc>
        <w:tc>
          <w:tcPr>
            <w:tcW w:w="998" w:type="pct"/>
            <w:tcBorders>
              <w:top w:val="single" w:color="auto" w:sz="4" w:space="0"/>
              <w:left w:val="single" w:color="auto" w:sz="4" w:space="0"/>
              <w:bottom w:val="single" w:color="auto" w:sz="4" w:space="0"/>
              <w:right w:val="single" w:color="auto" w:sz="4" w:space="0"/>
            </w:tcBorders>
            <w:shd w:val="clear" w:color="auto" w:fill="auto"/>
            <w:vAlign w:val="top"/>
          </w:tcPr>
          <w:p w14:paraId="3F4EFF13">
            <w:pPr>
              <w:keepNext w:val="0"/>
              <w:keepLines w:val="0"/>
              <w:widowControl w:val="0"/>
              <w:suppressLineNumbers w:val="0"/>
              <w:snapToGrid w:val="0"/>
              <w:spacing w:before="50" w:beforeAutospacing="0" w:after="50" w:afterAutospacing="0"/>
              <w:ind w:left="0" w:right="0"/>
              <w:jc w:val="center"/>
              <w:rPr>
                <w:rFonts w:hint="eastAsia" w:ascii="宋体" w:hAnsi="宋体" w:eastAsia="宋体" w:cs="宋体"/>
                <w:color w:val="auto"/>
                <w:sz w:val="24"/>
                <w:szCs w:val="24"/>
                <w:highlight w:val="none"/>
                <w:lang w:val="en-US"/>
              </w:rPr>
            </w:pPr>
          </w:p>
        </w:tc>
        <w:tc>
          <w:tcPr>
            <w:tcW w:w="696" w:type="pct"/>
            <w:tcBorders>
              <w:top w:val="single" w:color="auto" w:sz="4" w:space="0"/>
              <w:left w:val="single" w:color="auto" w:sz="4" w:space="0"/>
              <w:bottom w:val="single" w:color="auto" w:sz="4" w:space="0"/>
              <w:right w:val="single" w:color="auto" w:sz="4" w:space="0"/>
            </w:tcBorders>
            <w:shd w:val="clear" w:color="auto" w:fill="auto"/>
            <w:vAlign w:val="center"/>
          </w:tcPr>
          <w:p w14:paraId="41AE02DC">
            <w:pPr>
              <w:keepNext w:val="0"/>
              <w:keepLines w:val="0"/>
              <w:widowControl w:val="0"/>
              <w:suppressLineNumbers w:val="0"/>
              <w:snapToGrid w:val="0"/>
              <w:spacing w:before="50" w:beforeAutospacing="0" w:after="50" w:afterAutospacing="0"/>
              <w:ind w:left="0" w:right="0"/>
              <w:jc w:val="center"/>
              <w:rPr>
                <w:rFonts w:hint="eastAsia" w:ascii="宋体" w:hAnsi="宋体" w:eastAsia="宋体" w:cs="宋体"/>
                <w:color w:val="auto"/>
                <w:sz w:val="24"/>
                <w:szCs w:val="24"/>
                <w:highlight w:val="none"/>
                <w:lang w:val="en-US"/>
              </w:rPr>
            </w:pPr>
          </w:p>
        </w:tc>
        <w:tc>
          <w:tcPr>
            <w:tcW w:w="412" w:type="pct"/>
            <w:tcBorders>
              <w:top w:val="single" w:color="auto" w:sz="4" w:space="0"/>
              <w:left w:val="single" w:color="auto" w:sz="4" w:space="0"/>
              <w:bottom w:val="single" w:color="auto" w:sz="4" w:space="0"/>
              <w:right w:val="single" w:color="auto" w:sz="4" w:space="0"/>
            </w:tcBorders>
            <w:shd w:val="clear" w:color="auto" w:fill="auto"/>
            <w:vAlign w:val="center"/>
          </w:tcPr>
          <w:p w14:paraId="6E2D774E">
            <w:pPr>
              <w:keepNext w:val="0"/>
              <w:keepLines w:val="0"/>
              <w:widowControl w:val="0"/>
              <w:suppressLineNumbers w:val="0"/>
              <w:snapToGrid w:val="0"/>
              <w:spacing w:before="50" w:beforeAutospacing="0" w:after="50" w:afterAutospacing="0"/>
              <w:ind w:left="0" w:right="0"/>
              <w:jc w:val="center"/>
              <w:rPr>
                <w:rFonts w:hint="eastAsia" w:ascii="宋体" w:hAnsi="宋体" w:eastAsia="宋体" w:cs="宋体"/>
                <w:color w:val="auto"/>
                <w:sz w:val="24"/>
                <w:szCs w:val="24"/>
                <w:highlight w:val="none"/>
                <w:lang w:val="en-US"/>
              </w:rPr>
            </w:pPr>
          </w:p>
        </w:tc>
        <w:tc>
          <w:tcPr>
            <w:tcW w:w="835" w:type="pct"/>
            <w:tcBorders>
              <w:top w:val="single" w:color="auto" w:sz="4" w:space="0"/>
              <w:left w:val="single" w:color="auto" w:sz="4" w:space="0"/>
              <w:bottom w:val="single" w:color="auto" w:sz="4" w:space="0"/>
              <w:right w:val="single" w:color="auto" w:sz="4" w:space="0"/>
            </w:tcBorders>
            <w:shd w:val="clear" w:color="auto" w:fill="auto"/>
            <w:vAlign w:val="center"/>
          </w:tcPr>
          <w:p w14:paraId="5984B4AF">
            <w:pPr>
              <w:keepNext w:val="0"/>
              <w:keepLines w:val="0"/>
              <w:widowControl w:val="0"/>
              <w:suppressLineNumbers w:val="0"/>
              <w:snapToGrid w:val="0"/>
              <w:spacing w:before="50" w:beforeAutospacing="0" w:after="50" w:afterAutospacing="0"/>
              <w:ind w:left="0" w:right="0"/>
              <w:jc w:val="center"/>
              <w:rPr>
                <w:rFonts w:hint="eastAsia" w:ascii="宋体" w:hAnsi="宋体" w:eastAsia="宋体" w:cs="宋体"/>
                <w:color w:val="auto"/>
                <w:sz w:val="24"/>
                <w:szCs w:val="24"/>
                <w:highlight w:val="none"/>
                <w:lang w:val="en-US"/>
              </w:rPr>
            </w:pPr>
          </w:p>
        </w:tc>
      </w:tr>
      <w:tr w14:paraId="683427FF">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62" w:hRule="atLeast"/>
          <w:jc w:val="center"/>
        </w:trPr>
        <w:tc>
          <w:tcPr>
            <w:tcW w:w="412" w:type="pct"/>
            <w:tcBorders>
              <w:top w:val="single" w:color="auto" w:sz="4" w:space="0"/>
              <w:left w:val="single" w:color="auto" w:sz="4" w:space="0"/>
              <w:bottom w:val="single" w:color="auto" w:sz="4" w:space="0"/>
              <w:right w:val="single" w:color="auto" w:sz="4" w:space="0"/>
            </w:tcBorders>
            <w:shd w:val="clear" w:color="auto" w:fill="auto"/>
            <w:vAlign w:val="center"/>
          </w:tcPr>
          <w:p w14:paraId="4611D0CB">
            <w:pPr>
              <w:keepNext w:val="0"/>
              <w:keepLines w:val="0"/>
              <w:widowControl w:val="0"/>
              <w:suppressLineNumbers w:val="0"/>
              <w:snapToGrid w:val="0"/>
              <w:spacing w:before="50" w:beforeAutospacing="0" w:after="50" w:afterAutospacing="0"/>
              <w:ind w:left="0" w:right="0"/>
              <w:jc w:val="center"/>
              <w:rPr>
                <w:rFonts w:hint="eastAsia" w:ascii="宋体" w:hAnsi="宋体" w:eastAsia="宋体" w:cs="宋体"/>
                <w:color w:val="auto"/>
                <w:sz w:val="24"/>
                <w:szCs w:val="24"/>
                <w:highlight w:val="none"/>
                <w:lang w:val="en-US"/>
              </w:rPr>
            </w:pPr>
          </w:p>
        </w:tc>
        <w:tc>
          <w:tcPr>
            <w:tcW w:w="696" w:type="pct"/>
            <w:tcBorders>
              <w:top w:val="single" w:color="auto" w:sz="4" w:space="0"/>
              <w:left w:val="single" w:color="auto" w:sz="4" w:space="0"/>
              <w:bottom w:val="single" w:color="auto" w:sz="4" w:space="0"/>
              <w:right w:val="single" w:color="auto" w:sz="4" w:space="0"/>
            </w:tcBorders>
            <w:shd w:val="clear" w:color="auto" w:fill="auto"/>
            <w:vAlign w:val="center"/>
          </w:tcPr>
          <w:p w14:paraId="344C54F1">
            <w:pPr>
              <w:keepNext w:val="0"/>
              <w:keepLines w:val="0"/>
              <w:widowControl w:val="0"/>
              <w:suppressLineNumbers w:val="0"/>
              <w:snapToGrid w:val="0"/>
              <w:spacing w:before="50" w:beforeAutospacing="0" w:after="50" w:afterAutospacing="0"/>
              <w:ind w:left="0" w:right="0"/>
              <w:jc w:val="center"/>
              <w:rPr>
                <w:rFonts w:hint="eastAsia" w:ascii="宋体" w:hAnsi="宋体" w:eastAsia="宋体" w:cs="宋体"/>
                <w:color w:val="auto"/>
                <w:sz w:val="24"/>
                <w:szCs w:val="24"/>
                <w:highlight w:val="none"/>
                <w:lang w:val="en-US"/>
              </w:rPr>
            </w:pPr>
          </w:p>
        </w:tc>
        <w:tc>
          <w:tcPr>
            <w:tcW w:w="449" w:type="pct"/>
            <w:tcBorders>
              <w:top w:val="single" w:color="auto" w:sz="4" w:space="0"/>
              <w:left w:val="single" w:color="auto" w:sz="4" w:space="0"/>
              <w:bottom w:val="single" w:color="auto" w:sz="4" w:space="0"/>
              <w:right w:val="single" w:color="auto" w:sz="4" w:space="0"/>
            </w:tcBorders>
            <w:shd w:val="clear" w:color="auto" w:fill="auto"/>
            <w:vAlign w:val="center"/>
          </w:tcPr>
          <w:p w14:paraId="22C0FF22">
            <w:pPr>
              <w:keepNext w:val="0"/>
              <w:keepLines w:val="0"/>
              <w:widowControl w:val="0"/>
              <w:suppressLineNumbers w:val="0"/>
              <w:snapToGrid w:val="0"/>
              <w:spacing w:before="50" w:beforeAutospacing="0" w:after="50" w:afterAutospacing="0"/>
              <w:ind w:left="0" w:right="0"/>
              <w:jc w:val="center"/>
              <w:rPr>
                <w:rFonts w:hint="eastAsia" w:ascii="宋体" w:hAnsi="宋体" w:eastAsia="宋体" w:cs="宋体"/>
                <w:color w:val="auto"/>
                <w:sz w:val="24"/>
                <w:szCs w:val="24"/>
                <w:highlight w:val="none"/>
                <w:lang w:val="en-US"/>
              </w:rPr>
            </w:pPr>
          </w:p>
        </w:tc>
        <w:tc>
          <w:tcPr>
            <w:tcW w:w="500" w:type="pct"/>
            <w:tcBorders>
              <w:top w:val="single" w:color="auto" w:sz="4" w:space="0"/>
              <w:left w:val="single" w:color="auto" w:sz="4" w:space="0"/>
              <w:bottom w:val="single" w:color="auto" w:sz="4" w:space="0"/>
              <w:right w:val="single" w:color="auto" w:sz="4" w:space="0"/>
            </w:tcBorders>
            <w:shd w:val="clear" w:color="auto" w:fill="auto"/>
            <w:vAlign w:val="center"/>
          </w:tcPr>
          <w:p w14:paraId="79C12EFB">
            <w:pPr>
              <w:keepNext w:val="0"/>
              <w:keepLines w:val="0"/>
              <w:widowControl w:val="0"/>
              <w:suppressLineNumbers w:val="0"/>
              <w:snapToGrid w:val="0"/>
              <w:spacing w:before="50" w:beforeAutospacing="0" w:after="50" w:afterAutospacing="0"/>
              <w:ind w:left="0" w:right="0"/>
              <w:jc w:val="center"/>
              <w:rPr>
                <w:rFonts w:hint="eastAsia" w:ascii="宋体" w:hAnsi="宋体" w:eastAsia="宋体" w:cs="宋体"/>
                <w:color w:val="auto"/>
                <w:sz w:val="24"/>
                <w:szCs w:val="24"/>
                <w:highlight w:val="none"/>
                <w:lang w:val="en-US"/>
              </w:rPr>
            </w:pPr>
          </w:p>
        </w:tc>
        <w:tc>
          <w:tcPr>
            <w:tcW w:w="998" w:type="pct"/>
            <w:tcBorders>
              <w:top w:val="single" w:color="auto" w:sz="4" w:space="0"/>
              <w:left w:val="single" w:color="auto" w:sz="4" w:space="0"/>
              <w:bottom w:val="single" w:color="auto" w:sz="4" w:space="0"/>
              <w:right w:val="single" w:color="auto" w:sz="4" w:space="0"/>
            </w:tcBorders>
            <w:shd w:val="clear" w:color="auto" w:fill="auto"/>
            <w:vAlign w:val="top"/>
          </w:tcPr>
          <w:p w14:paraId="0C1E7F4A">
            <w:pPr>
              <w:keepNext w:val="0"/>
              <w:keepLines w:val="0"/>
              <w:widowControl w:val="0"/>
              <w:suppressLineNumbers w:val="0"/>
              <w:snapToGrid w:val="0"/>
              <w:spacing w:before="50" w:beforeAutospacing="0" w:after="50" w:afterAutospacing="0"/>
              <w:ind w:left="0" w:right="0"/>
              <w:jc w:val="center"/>
              <w:rPr>
                <w:rFonts w:hint="eastAsia" w:ascii="宋体" w:hAnsi="宋体" w:eastAsia="宋体" w:cs="宋体"/>
                <w:color w:val="auto"/>
                <w:sz w:val="24"/>
                <w:szCs w:val="24"/>
                <w:highlight w:val="none"/>
                <w:lang w:val="en-US"/>
              </w:rPr>
            </w:pPr>
          </w:p>
        </w:tc>
        <w:tc>
          <w:tcPr>
            <w:tcW w:w="696" w:type="pct"/>
            <w:tcBorders>
              <w:top w:val="single" w:color="auto" w:sz="4" w:space="0"/>
              <w:left w:val="single" w:color="auto" w:sz="4" w:space="0"/>
              <w:bottom w:val="single" w:color="auto" w:sz="4" w:space="0"/>
              <w:right w:val="single" w:color="auto" w:sz="4" w:space="0"/>
            </w:tcBorders>
            <w:shd w:val="clear" w:color="auto" w:fill="auto"/>
            <w:vAlign w:val="center"/>
          </w:tcPr>
          <w:p w14:paraId="44468884">
            <w:pPr>
              <w:keepNext w:val="0"/>
              <w:keepLines w:val="0"/>
              <w:widowControl w:val="0"/>
              <w:suppressLineNumbers w:val="0"/>
              <w:snapToGrid w:val="0"/>
              <w:spacing w:before="50" w:beforeAutospacing="0" w:after="50" w:afterAutospacing="0"/>
              <w:ind w:left="0" w:right="0"/>
              <w:jc w:val="center"/>
              <w:rPr>
                <w:rFonts w:hint="eastAsia" w:ascii="宋体" w:hAnsi="宋体" w:eastAsia="宋体" w:cs="宋体"/>
                <w:color w:val="auto"/>
                <w:sz w:val="24"/>
                <w:szCs w:val="24"/>
                <w:highlight w:val="none"/>
                <w:lang w:val="en-US"/>
              </w:rPr>
            </w:pPr>
          </w:p>
        </w:tc>
        <w:tc>
          <w:tcPr>
            <w:tcW w:w="412" w:type="pct"/>
            <w:tcBorders>
              <w:top w:val="single" w:color="auto" w:sz="4" w:space="0"/>
              <w:left w:val="single" w:color="auto" w:sz="4" w:space="0"/>
              <w:bottom w:val="single" w:color="auto" w:sz="4" w:space="0"/>
              <w:right w:val="single" w:color="auto" w:sz="4" w:space="0"/>
            </w:tcBorders>
            <w:shd w:val="clear" w:color="auto" w:fill="auto"/>
            <w:vAlign w:val="center"/>
          </w:tcPr>
          <w:p w14:paraId="5682763A">
            <w:pPr>
              <w:keepNext w:val="0"/>
              <w:keepLines w:val="0"/>
              <w:widowControl w:val="0"/>
              <w:suppressLineNumbers w:val="0"/>
              <w:snapToGrid w:val="0"/>
              <w:spacing w:before="50" w:beforeAutospacing="0" w:after="50" w:afterAutospacing="0"/>
              <w:ind w:left="0" w:right="0"/>
              <w:jc w:val="center"/>
              <w:rPr>
                <w:rFonts w:hint="eastAsia" w:ascii="宋体" w:hAnsi="宋体" w:eastAsia="宋体" w:cs="宋体"/>
                <w:color w:val="auto"/>
                <w:sz w:val="24"/>
                <w:szCs w:val="24"/>
                <w:highlight w:val="none"/>
                <w:lang w:val="en-US"/>
              </w:rPr>
            </w:pPr>
          </w:p>
        </w:tc>
        <w:tc>
          <w:tcPr>
            <w:tcW w:w="835" w:type="pct"/>
            <w:tcBorders>
              <w:top w:val="single" w:color="auto" w:sz="4" w:space="0"/>
              <w:left w:val="single" w:color="auto" w:sz="4" w:space="0"/>
              <w:bottom w:val="single" w:color="auto" w:sz="4" w:space="0"/>
              <w:right w:val="single" w:color="auto" w:sz="4" w:space="0"/>
            </w:tcBorders>
            <w:shd w:val="clear" w:color="auto" w:fill="auto"/>
            <w:vAlign w:val="center"/>
          </w:tcPr>
          <w:p w14:paraId="0A0B9ACA">
            <w:pPr>
              <w:keepNext w:val="0"/>
              <w:keepLines w:val="0"/>
              <w:widowControl w:val="0"/>
              <w:suppressLineNumbers w:val="0"/>
              <w:snapToGrid w:val="0"/>
              <w:spacing w:before="50" w:beforeAutospacing="0" w:after="50" w:afterAutospacing="0"/>
              <w:ind w:left="0" w:right="0"/>
              <w:jc w:val="center"/>
              <w:rPr>
                <w:rFonts w:hint="eastAsia" w:ascii="宋体" w:hAnsi="宋体" w:eastAsia="宋体" w:cs="宋体"/>
                <w:color w:val="auto"/>
                <w:sz w:val="24"/>
                <w:szCs w:val="24"/>
                <w:highlight w:val="none"/>
                <w:lang w:val="en-US"/>
              </w:rPr>
            </w:pPr>
          </w:p>
        </w:tc>
      </w:tr>
      <w:tr w14:paraId="1D5AAC93">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55" w:hRule="atLeast"/>
          <w:jc w:val="center"/>
        </w:trPr>
        <w:tc>
          <w:tcPr>
            <w:tcW w:w="412" w:type="pct"/>
            <w:tcBorders>
              <w:top w:val="single" w:color="auto" w:sz="4" w:space="0"/>
              <w:left w:val="single" w:color="auto" w:sz="4" w:space="0"/>
              <w:bottom w:val="single" w:color="auto" w:sz="4" w:space="0"/>
              <w:right w:val="single" w:color="auto" w:sz="4" w:space="0"/>
            </w:tcBorders>
            <w:shd w:val="clear" w:color="auto" w:fill="auto"/>
            <w:vAlign w:val="center"/>
          </w:tcPr>
          <w:p w14:paraId="5B3E8589">
            <w:pPr>
              <w:keepNext w:val="0"/>
              <w:keepLines w:val="0"/>
              <w:widowControl w:val="0"/>
              <w:suppressLineNumbers w:val="0"/>
              <w:snapToGrid w:val="0"/>
              <w:spacing w:before="50" w:beforeAutospacing="0" w:after="50" w:afterAutospacing="0"/>
              <w:ind w:left="0" w:right="0"/>
              <w:jc w:val="center"/>
              <w:rPr>
                <w:rFonts w:hint="eastAsia" w:ascii="宋体" w:hAnsi="宋体" w:eastAsia="宋体" w:cs="宋体"/>
                <w:color w:val="auto"/>
                <w:sz w:val="24"/>
                <w:szCs w:val="24"/>
                <w:highlight w:val="none"/>
                <w:lang w:val="en-US"/>
              </w:rPr>
            </w:pPr>
          </w:p>
        </w:tc>
        <w:tc>
          <w:tcPr>
            <w:tcW w:w="696" w:type="pct"/>
            <w:tcBorders>
              <w:top w:val="single" w:color="auto" w:sz="4" w:space="0"/>
              <w:left w:val="single" w:color="auto" w:sz="4" w:space="0"/>
              <w:bottom w:val="single" w:color="auto" w:sz="4" w:space="0"/>
              <w:right w:val="single" w:color="auto" w:sz="4" w:space="0"/>
            </w:tcBorders>
            <w:shd w:val="clear" w:color="auto" w:fill="auto"/>
            <w:vAlign w:val="center"/>
          </w:tcPr>
          <w:p w14:paraId="18247523">
            <w:pPr>
              <w:keepNext w:val="0"/>
              <w:keepLines w:val="0"/>
              <w:widowControl w:val="0"/>
              <w:suppressLineNumbers w:val="0"/>
              <w:snapToGrid w:val="0"/>
              <w:spacing w:before="50" w:beforeAutospacing="0" w:after="50" w:afterAutospacing="0"/>
              <w:ind w:left="0" w:right="0"/>
              <w:jc w:val="center"/>
              <w:rPr>
                <w:rFonts w:hint="eastAsia" w:ascii="宋体" w:hAnsi="宋体" w:eastAsia="宋体" w:cs="宋体"/>
                <w:color w:val="auto"/>
                <w:sz w:val="24"/>
                <w:szCs w:val="24"/>
                <w:highlight w:val="none"/>
                <w:lang w:val="en-US"/>
              </w:rPr>
            </w:pPr>
          </w:p>
        </w:tc>
        <w:tc>
          <w:tcPr>
            <w:tcW w:w="449" w:type="pct"/>
            <w:tcBorders>
              <w:top w:val="single" w:color="auto" w:sz="4" w:space="0"/>
              <w:left w:val="single" w:color="auto" w:sz="4" w:space="0"/>
              <w:bottom w:val="single" w:color="auto" w:sz="4" w:space="0"/>
              <w:right w:val="single" w:color="auto" w:sz="4" w:space="0"/>
            </w:tcBorders>
            <w:shd w:val="clear" w:color="auto" w:fill="auto"/>
            <w:vAlign w:val="center"/>
          </w:tcPr>
          <w:p w14:paraId="3A0CAFDF">
            <w:pPr>
              <w:keepNext w:val="0"/>
              <w:keepLines w:val="0"/>
              <w:widowControl w:val="0"/>
              <w:suppressLineNumbers w:val="0"/>
              <w:snapToGrid w:val="0"/>
              <w:spacing w:before="50" w:beforeAutospacing="0" w:after="50" w:afterAutospacing="0"/>
              <w:ind w:left="0" w:right="0"/>
              <w:jc w:val="center"/>
              <w:rPr>
                <w:rFonts w:hint="eastAsia" w:ascii="宋体" w:hAnsi="宋体" w:eastAsia="宋体" w:cs="宋体"/>
                <w:color w:val="auto"/>
                <w:sz w:val="24"/>
                <w:szCs w:val="24"/>
                <w:highlight w:val="none"/>
                <w:lang w:val="en-US"/>
              </w:rPr>
            </w:pPr>
          </w:p>
        </w:tc>
        <w:tc>
          <w:tcPr>
            <w:tcW w:w="500" w:type="pct"/>
            <w:tcBorders>
              <w:top w:val="single" w:color="auto" w:sz="4" w:space="0"/>
              <w:left w:val="single" w:color="auto" w:sz="4" w:space="0"/>
              <w:bottom w:val="single" w:color="auto" w:sz="4" w:space="0"/>
              <w:right w:val="single" w:color="auto" w:sz="4" w:space="0"/>
            </w:tcBorders>
            <w:shd w:val="clear" w:color="auto" w:fill="auto"/>
            <w:vAlign w:val="center"/>
          </w:tcPr>
          <w:p w14:paraId="7A2F1618">
            <w:pPr>
              <w:keepNext w:val="0"/>
              <w:keepLines w:val="0"/>
              <w:widowControl w:val="0"/>
              <w:suppressLineNumbers w:val="0"/>
              <w:snapToGrid w:val="0"/>
              <w:spacing w:before="50" w:beforeAutospacing="0" w:after="50" w:afterAutospacing="0"/>
              <w:ind w:left="0" w:right="0"/>
              <w:jc w:val="center"/>
              <w:rPr>
                <w:rFonts w:hint="eastAsia" w:ascii="宋体" w:hAnsi="宋体" w:eastAsia="宋体" w:cs="宋体"/>
                <w:color w:val="auto"/>
                <w:sz w:val="24"/>
                <w:szCs w:val="24"/>
                <w:highlight w:val="none"/>
                <w:lang w:val="en-US"/>
              </w:rPr>
            </w:pPr>
          </w:p>
        </w:tc>
        <w:tc>
          <w:tcPr>
            <w:tcW w:w="998" w:type="pct"/>
            <w:tcBorders>
              <w:top w:val="single" w:color="auto" w:sz="4" w:space="0"/>
              <w:left w:val="single" w:color="auto" w:sz="4" w:space="0"/>
              <w:bottom w:val="single" w:color="auto" w:sz="4" w:space="0"/>
              <w:right w:val="single" w:color="auto" w:sz="4" w:space="0"/>
            </w:tcBorders>
            <w:shd w:val="clear" w:color="auto" w:fill="auto"/>
            <w:vAlign w:val="top"/>
          </w:tcPr>
          <w:p w14:paraId="7FE39C89">
            <w:pPr>
              <w:keepNext w:val="0"/>
              <w:keepLines w:val="0"/>
              <w:widowControl w:val="0"/>
              <w:suppressLineNumbers w:val="0"/>
              <w:snapToGrid w:val="0"/>
              <w:spacing w:before="50" w:beforeAutospacing="0" w:after="50" w:afterAutospacing="0"/>
              <w:ind w:left="0" w:right="0"/>
              <w:jc w:val="center"/>
              <w:rPr>
                <w:rFonts w:hint="eastAsia" w:ascii="宋体" w:hAnsi="宋体" w:eastAsia="宋体" w:cs="宋体"/>
                <w:color w:val="auto"/>
                <w:sz w:val="24"/>
                <w:szCs w:val="24"/>
                <w:highlight w:val="none"/>
                <w:lang w:val="en-US"/>
              </w:rPr>
            </w:pPr>
          </w:p>
        </w:tc>
        <w:tc>
          <w:tcPr>
            <w:tcW w:w="696" w:type="pct"/>
            <w:tcBorders>
              <w:top w:val="single" w:color="auto" w:sz="4" w:space="0"/>
              <w:left w:val="single" w:color="auto" w:sz="4" w:space="0"/>
              <w:bottom w:val="single" w:color="auto" w:sz="4" w:space="0"/>
              <w:right w:val="single" w:color="auto" w:sz="4" w:space="0"/>
            </w:tcBorders>
            <w:shd w:val="clear" w:color="auto" w:fill="auto"/>
            <w:vAlign w:val="center"/>
          </w:tcPr>
          <w:p w14:paraId="09377950">
            <w:pPr>
              <w:keepNext w:val="0"/>
              <w:keepLines w:val="0"/>
              <w:widowControl w:val="0"/>
              <w:suppressLineNumbers w:val="0"/>
              <w:snapToGrid w:val="0"/>
              <w:spacing w:before="50" w:beforeAutospacing="0" w:after="50" w:afterAutospacing="0"/>
              <w:ind w:left="0" w:right="0"/>
              <w:jc w:val="center"/>
              <w:rPr>
                <w:rFonts w:hint="eastAsia" w:ascii="宋体" w:hAnsi="宋体" w:eastAsia="宋体" w:cs="宋体"/>
                <w:color w:val="auto"/>
                <w:sz w:val="24"/>
                <w:szCs w:val="24"/>
                <w:highlight w:val="none"/>
                <w:lang w:val="en-US"/>
              </w:rPr>
            </w:pPr>
          </w:p>
        </w:tc>
        <w:tc>
          <w:tcPr>
            <w:tcW w:w="412" w:type="pct"/>
            <w:tcBorders>
              <w:top w:val="single" w:color="auto" w:sz="4" w:space="0"/>
              <w:left w:val="single" w:color="auto" w:sz="4" w:space="0"/>
              <w:bottom w:val="single" w:color="auto" w:sz="4" w:space="0"/>
              <w:right w:val="single" w:color="auto" w:sz="4" w:space="0"/>
            </w:tcBorders>
            <w:shd w:val="clear" w:color="auto" w:fill="auto"/>
            <w:vAlign w:val="center"/>
          </w:tcPr>
          <w:p w14:paraId="4DFF43F5">
            <w:pPr>
              <w:keepNext w:val="0"/>
              <w:keepLines w:val="0"/>
              <w:widowControl w:val="0"/>
              <w:suppressLineNumbers w:val="0"/>
              <w:snapToGrid w:val="0"/>
              <w:spacing w:before="50" w:beforeAutospacing="0" w:after="50" w:afterAutospacing="0"/>
              <w:ind w:left="0" w:right="0"/>
              <w:jc w:val="center"/>
              <w:rPr>
                <w:rFonts w:hint="eastAsia" w:ascii="宋体" w:hAnsi="宋体" w:eastAsia="宋体" w:cs="宋体"/>
                <w:color w:val="auto"/>
                <w:sz w:val="24"/>
                <w:szCs w:val="24"/>
                <w:highlight w:val="none"/>
                <w:lang w:val="en-US"/>
              </w:rPr>
            </w:pPr>
          </w:p>
        </w:tc>
        <w:tc>
          <w:tcPr>
            <w:tcW w:w="835" w:type="pct"/>
            <w:tcBorders>
              <w:top w:val="single" w:color="auto" w:sz="4" w:space="0"/>
              <w:left w:val="single" w:color="auto" w:sz="4" w:space="0"/>
              <w:bottom w:val="single" w:color="auto" w:sz="4" w:space="0"/>
              <w:right w:val="single" w:color="auto" w:sz="4" w:space="0"/>
            </w:tcBorders>
            <w:shd w:val="clear" w:color="auto" w:fill="auto"/>
            <w:vAlign w:val="center"/>
          </w:tcPr>
          <w:p w14:paraId="46EBF2E2">
            <w:pPr>
              <w:keepNext w:val="0"/>
              <w:keepLines w:val="0"/>
              <w:widowControl w:val="0"/>
              <w:suppressLineNumbers w:val="0"/>
              <w:snapToGrid w:val="0"/>
              <w:spacing w:before="50" w:beforeAutospacing="0" w:after="50" w:afterAutospacing="0"/>
              <w:ind w:left="0" w:right="0"/>
              <w:jc w:val="center"/>
              <w:rPr>
                <w:rFonts w:hint="eastAsia" w:ascii="宋体" w:hAnsi="宋体" w:eastAsia="宋体" w:cs="宋体"/>
                <w:color w:val="auto"/>
                <w:sz w:val="24"/>
                <w:szCs w:val="24"/>
                <w:highlight w:val="none"/>
                <w:lang w:val="en-US"/>
              </w:rPr>
            </w:pPr>
          </w:p>
        </w:tc>
      </w:tr>
    </w:tbl>
    <w:p w14:paraId="7B6FC602">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auto"/>
          <w:sz w:val="24"/>
          <w:szCs w:val="24"/>
          <w:highlight w:val="none"/>
          <w:lang w:val="en-US"/>
        </w:rPr>
      </w:pPr>
      <w:r>
        <w:rPr>
          <w:rFonts w:hint="eastAsia" w:ascii="宋体" w:hAnsi="宋体" w:eastAsia="宋体" w:cs="宋体"/>
          <w:color w:val="auto"/>
          <w:kern w:val="2"/>
          <w:sz w:val="24"/>
          <w:szCs w:val="24"/>
          <w:highlight w:val="none"/>
          <w:lang w:val="en-US" w:eastAsia="zh-CN" w:bidi="ar"/>
        </w:rPr>
        <w:t>备注：</w:t>
      </w:r>
    </w:p>
    <w:p w14:paraId="0A63DB15">
      <w:pPr>
        <w:keepNext w:val="0"/>
        <w:keepLines w:val="0"/>
        <w:widowControl w:val="0"/>
        <w:suppressLineNumbers w:val="0"/>
        <w:tabs>
          <w:tab w:val="left" w:pos="1065"/>
        </w:tabs>
        <w:adjustRightInd w:val="0"/>
        <w:spacing w:before="0" w:beforeAutospacing="0" w:after="0" w:afterAutospacing="0" w:line="360" w:lineRule="auto"/>
        <w:ind w:left="0" w:right="0"/>
        <w:jc w:val="both"/>
        <w:rPr>
          <w:rFonts w:hint="eastAsia" w:ascii="宋体" w:hAnsi="宋体" w:eastAsia="宋体" w:cs="仿宋_GB2312"/>
          <w:color w:val="auto"/>
          <w:sz w:val="24"/>
          <w:szCs w:val="24"/>
          <w:highlight w:val="none"/>
          <w:lang w:val="en-US"/>
        </w:rPr>
      </w:pPr>
      <w:r>
        <w:rPr>
          <w:rFonts w:hint="eastAsia" w:ascii="宋体" w:hAnsi="宋体" w:eastAsia="宋体" w:cs="宋体"/>
          <w:b/>
          <w:bCs/>
          <w:color w:val="auto"/>
          <w:kern w:val="2"/>
          <w:sz w:val="24"/>
          <w:szCs w:val="24"/>
          <w:highlight w:val="none"/>
          <w:lang w:val="en-US" w:eastAsia="zh-CN" w:bidi="ar"/>
        </w:rPr>
        <w:t>以上性能配置清单中“服务名称、数量及单位、品牌、规格型号、制造商、原产地、参数性能、指标及配置”必须如实填写完整，品牌、规格型号没有则填无，填写有缺漏的，响应文件作无效处理</w:t>
      </w:r>
      <w:r>
        <w:rPr>
          <w:rFonts w:hint="eastAsia" w:ascii="宋体" w:hAnsi="宋体" w:eastAsia="宋体" w:cs="宋体"/>
          <w:b/>
          <w:bCs w:val="0"/>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服务名称、数量及单位、品牌必须与“服务需求一览表”一致，</w:t>
      </w:r>
      <w:r>
        <w:rPr>
          <w:rFonts w:hint="eastAsia" w:ascii="宋体" w:hAnsi="宋体" w:eastAsia="宋体" w:cs="宋体"/>
          <w:bCs/>
          <w:color w:val="auto"/>
          <w:kern w:val="2"/>
          <w:sz w:val="24"/>
          <w:szCs w:val="24"/>
          <w:highlight w:val="none"/>
          <w:lang w:val="en-US" w:eastAsia="zh-CN" w:bidi="ar"/>
        </w:rPr>
        <w:t>否则响应文件作无效处理</w:t>
      </w:r>
      <w:r>
        <w:rPr>
          <w:rFonts w:hint="eastAsia" w:ascii="宋体" w:hAnsi="宋体" w:eastAsia="宋体" w:cs="宋体"/>
          <w:b/>
          <w:bCs w:val="0"/>
          <w:color w:val="auto"/>
          <w:kern w:val="2"/>
          <w:sz w:val="24"/>
          <w:szCs w:val="24"/>
          <w:highlight w:val="none"/>
          <w:lang w:val="en-US" w:eastAsia="zh-CN" w:bidi="ar"/>
        </w:rPr>
        <w:t>。</w:t>
      </w:r>
      <w:r>
        <w:rPr>
          <w:rFonts w:hint="eastAsia" w:ascii="宋体" w:hAnsi="宋体" w:eastAsia="宋体" w:cs="仿宋_GB2312"/>
          <w:color w:val="auto"/>
          <w:kern w:val="2"/>
          <w:sz w:val="24"/>
          <w:szCs w:val="24"/>
          <w:highlight w:val="none"/>
          <w:lang w:val="en-US" w:eastAsia="zh-CN" w:bidi="ar"/>
        </w:rPr>
        <w:tab/>
      </w:r>
    </w:p>
    <w:p w14:paraId="6FF433DF">
      <w:pPr>
        <w:keepNext w:val="0"/>
        <w:keepLines w:val="0"/>
        <w:widowControl w:val="0"/>
        <w:suppressLineNumbers w:val="0"/>
        <w:adjustRightInd w:val="0"/>
        <w:spacing w:before="0" w:beforeAutospacing="0" w:after="0" w:afterAutospacing="0" w:line="360" w:lineRule="auto"/>
        <w:ind w:left="0" w:right="0"/>
        <w:jc w:val="left"/>
        <w:rPr>
          <w:rFonts w:hint="eastAsia" w:ascii="宋体" w:hAnsi="宋体" w:eastAsia="宋体" w:cs="仿宋_GB2312"/>
          <w:color w:val="auto"/>
          <w:sz w:val="24"/>
          <w:szCs w:val="24"/>
          <w:highlight w:val="none"/>
          <w:lang w:val="en-US"/>
        </w:rPr>
      </w:pPr>
    </w:p>
    <w:p w14:paraId="528C209F">
      <w:pPr>
        <w:keepNext w:val="0"/>
        <w:keepLines w:val="0"/>
        <w:widowControl w:val="0"/>
        <w:suppressLineNumbers w:val="0"/>
        <w:autoSpaceDE w:val="0"/>
        <w:autoSpaceDN w:val="0"/>
        <w:spacing w:before="0" w:beforeAutospacing="0" w:after="0" w:afterAutospacing="0" w:line="360" w:lineRule="auto"/>
        <w:ind w:left="4335" w:leftChars="1950" w:right="0" w:hanging="240" w:hangingChars="100"/>
        <w:jc w:val="both"/>
        <w:rPr>
          <w:rFonts w:hint="eastAsia" w:ascii="仿宋_GB2312" w:hAnsi="仿宋" w:eastAsia="仿宋_GB2312" w:cs="仿宋_GB2312"/>
          <w:color w:val="auto"/>
          <w:kern w:val="0"/>
          <w:sz w:val="24"/>
          <w:szCs w:val="24"/>
          <w:highlight w:val="none"/>
          <w:lang w:val="en-US"/>
        </w:rPr>
      </w:pPr>
      <w:r>
        <w:rPr>
          <w:rFonts w:hint="eastAsia" w:ascii="仿宋_GB2312" w:hAnsi="仿宋" w:eastAsia="仿宋_GB2312" w:cs="仿宋_GB2312"/>
          <w:color w:val="auto"/>
          <w:kern w:val="0"/>
          <w:sz w:val="24"/>
          <w:szCs w:val="24"/>
          <w:highlight w:val="none"/>
          <w:lang w:val="en-US" w:eastAsia="zh-CN" w:bidi="ar"/>
        </w:rPr>
        <w:t>供应商名称（电子签章）：</w:t>
      </w:r>
    </w:p>
    <w:p w14:paraId="1C5D32AE">
      <w:pPr>
        <w:keepNext w:val="0"/>
        <w:keepLines w:val="0"/>
        <w:widowControl w:val="0"/>
        <w:suppressLineNumbers w:val="0"/>
        <w:spacing w:before="0" w:beforeAutospacing="0" w:after="0" w:afterAutospacing="0" w:line="500" w:lineRule="exact"/>
        <w:ind w:left="0" w:right="0"/>
        <w:jc w:val="center"/>
        <w:rPr>
          <w:rFonts w:hint="eastAsia" w:ascii="仿宋_GB2312" w:hAnsi="仿宋" w:eastAsia="仿宋_GB2312" w:cs="仿宋_GB2312"/>
          <w:color w:val="auto"/>
          <w:kern w:val="0"/>
          <w:sz w:val="24"/>
          <w:szCs w:val="24"/>
          <w:highlight w:val="none"/>
          <w:lang w:val="zh-CN" w:eastAsia="zh-CN"/>
        </w:rPr>
      </w:pPr>
      <w:r>
        <w:rPr>
          <w:rFonts w:hint="eastAsia" w:ascii="仿宋_GB2312" w:hAnsi="仿宋" w:eastAsia="仿宋_GB2312" w:cs="仿宋_GB2312"/>
          <w:color w:val="auto"/>
          <w:kern w:val="0"/>
          <w:sz w:val="24"/>
          <w:szCs w:val="24"/>
          <w:highlight w:val="none"/>
          <w:lang w:val="zh-CN" w:eastAsia="zh-CN" w:bidi="ar"/>
        </w:rPr>
        <w:t>日期：  年  月   日</w:t>
      </w:r>
    </w:p>
    <w:p w14:paraId="3FF6CC74">
      <w:pPr>
        <w:keepNext w:val="0"/>
        <w:keepLines w:val="0"/>
        <w:widowControl w:val="0"/>
        <w:suppressLineNumbers w:val="0"/>
        <w:snapToGrid w:val="0"/>
        <w:spacing w:before="0" w:beforeAutospacing="0" w:after="0" w:afterAutospacing="0" w:line="360" w:lineRule="auto"/>
        <w:ind w:left="0" w:right="0" w:firstLine="602" w:firstLineChars="200"/>
        <w:jc w:val="both"/>
        <w:rPr>
          <w:rFonts w:hint="eastAsia" w:ascii="仿宋" w:hAnsi="仿宋" w:eastAsia="仿宋" w:cs="仿宋_GB2312"/>
          <w:b/>
          <w:bCs w:val="0"/>
          <w:color w:val="auto"/>
          <w:sz w:val="30"/>
          <w:szCs w:val="30"/>
          <w:highlight w:val="none"/>
          <w:lang w:val="en-US"/>
        </w:rPr>
      </w:pPr>
      <w:r>
        <w:rPr>
          <w:rFonts w:hint="eastAsia" w:ascii="仿宋" w:hAnsi="仿宋" w:eastAsia="仿宋" w:cs="仿宋_GB2312"/>
          <w:b/>
          <w:bCs w:val="0"/>
          <w:color w:val="auto"/>
          <w:kern w:val="2"/>
          <w:sz w:val="30"/>
          <w:szCs w:val="30"/>
          <w:highlight w:val="none"/>
          <w:lang w:val="en-US" w:eastAsia="zh-CN" w:bidi="ar"/>
        </w:rPr>
        <w:t>八、组织服务方案</w:t>
      </w:r>
    </w:p>
    <w:p w14:paraId="790A27FD">
      <w:pPr>
        <w:keepNext w:val="0"/>
        <w:keepLines w:val="0"/>
        <w:widowControl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color w:val="auto"/>
          <w:sz w:val="24"/>
          <w:szCs w:val="24"/>
          <w:highlight w:val="none"/>
          <w:lang w:val="en-US"/>
        </w:rPr>
      </w:pPr>
      <w:r>
        <w:rPr>
          <w:rFonts w:hint="eastAsia" w:ascii="仿宋_GB2312" w:hAnsi="仿宋" w:eastAsia="仿宋_GB2312" w:cs="仿宋_GB2312"/>
          <w:color w:val="auto"/>
          <w:kern w:val="2"/>
          <w:sz w:val="24"/>
          <w:szCs w:val="24"/>
          <w:highlight w:val="none"/>
          <w:lang w:val="en-US" w:eastAsia="zh-CN" w:bidi="ar"/>
        </w:rPr>
        <w:t>（由供应商根据采购需求及采购文件要求编制）</w:t>
      </w:r>
    </w:p>
    <w:p w14:paraId="2D63152A">
      <w:pPr>
        <w:keepNext w:val="0"/>
        <w:keepLines w:val="0"/>
        <w:widowControl w:val="0"/>
        <w:suppressLineNumbers w:val="0"/>
        <w:spacing w:before="0" w:beforeAutospacing="0" w:after="0" w:afterAutospacing="0"/>
        <w:ind w:left="0" w:right="0"/>
        <w:jc w:val="both"/>
        <w:rPr>
          <w:rFonts w:hint="eastAsia" w:ascii="仿宋_GB2312" w:hAnsi="仿宋" w:eastAsia="仿宋_GB2312" w:cs="仿宋_GB2312"/>
          <w:b/>
          <w:bCs/>
          <w:color w:val="auto"/>
          <w:kern w:val="0"/>
          <w:sz w:val="24"/>
          <w:szCs w:val="24"/>
          <w:highlight w:val="none"/>
          <w:lang w:val="zh-CN" w:eastAsia="zh-CN"/>
        </w:rPr>
      </w:pPr>
      <w:bookmarkStart w:id="79" w:name="_Toc78473822"/>
      <w:r>
        <w:rPr>
          <w:rFonts w:hint="eastAsia" w:ascii="仿宋_GB2312" w:hAnsi="仿宋" w:eastAsia="仿宋_GB2312" w:cs="仿宋_GB2312"/>
          <w:b/>
          <w:bCs/>
          <w:color w:val="auto"/>
          <w:kern w:val="0"/>
          <w:sz w:val="24"/>
          <w:szCs w:val="24"/>
          <w:highlight w:val="none"/>
          <w:lang w:val="zh-CN" w:eastAsia="zh-CN" w:bidi="ar"/>
        </w:rPr>
        <w:t>附表:项目实施进度计划表</w:t>
      </w:r>
      <w:r>
        <w:rPr>
          <w:rFonts w:hint="eastAsia" w:ascii="仿宋_GB2312" w:hAnsi="仿宋" w:eastAsia="仿宋_GB2312" w:cs="仿宋_GB2312"/>
          <w:b/>
          <w:bCs w:val="0"/>
          <w:color w:val="auto"/>
          <w:kern w:val="2"/>
          <w:sz w:val="24"/>
          <w:szCs w:val="24"/>
          <w:highlight w:val="none"/>
          <w:lang w:val="en-US" w:eastAsia="zh-CN" w:bidi="ar"/>
        </w:rPr>
        <w:t>(以生效日算起)</w:t>
      </w:r>
      <w:bookmarkEnd w:id="79"/>
      <w:r>
        <w:rPr>
          <w:rFonts w:hint="eastAsia" w:ascii="仿宋_GB2312" w:hAnsi="仿宋" w:eastAsia="仿宋_GB2312" w:cs="仿宋_GB2312"/>
          <w:b/>
          <w:bCs w:val="0"/>
          <w:color w:val="auto"/>
          <w:kern w:val="2"/>
          <w:sz w:val="24"/>
          <w:szCs w:val="24"/>
          <w:highlight w:val="none"/>
          <w:lang w:val="en-US" w:eastAsia="zh-CN" w:bidi="ar"/>
        </w:rPr>
        <w:t xml:space="preserve"> </w:t>
      </w:r>
    </w:p>
    <w:tbl>
      <w:tblPr>
        <w:tblStyle w:val="30"/>
        <w:tblW w:w="1003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188"/>
        <w:gridCol w:w="552"/>
        <w:gridCol w:w="552"/>
        <w:gridCol w:w="552"/>
        <w:gridCol w:w="552"/>
        <w:gridCol w:w="552"/>
        <w:gridCol w:w="552"/>
        <w:gridCol w:w="553"/>
        <w:gridCol w:w="553"/>
        <w:gridCol w:w="553"/>
        <w:gridCol w:w="553"/>
        <w:gridCol w:w="553"/>
        <w:gridCol w:w="553"/>
        <w:gridCol w:w="553"/>
        <w:gridCol w:w="553"/>
        <w:gridCol w:w="553"/>
        <w:gridCol w:w="553"/>
      </w:tblGrid>
      <w:tr w14:paraId="22714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39" w:hRule="atLeast"/>
        </w:trPr>
        <w:tc>
          <w:tcPr>
            <w:tcW w:w="1188" w:type="dxa"/>
            <w:tcBorders>
              <w:top w:val="single" w:color="auto" w:sz="4" w:space="0"/>
              <w:left w:val="single" w:color="auto" w:sz="4" w:space="0"/>
              <w:bottom w:val="single" w:color="auto" w:sz="4" w:space="0"/>
              <w:right w:val="single" w:color="auto" w:sz="4" w:space="0"/>
            </w:tcBorders>
            <w:shd w:val="clear" w:color="auto" w:fill="auto"/>
            <w:vAlign w:val="center"/>
          </w:tcPr>
          <w:p w14:paraId="233A9BBC">
            <w:pPr>
              <w:keepNext w:val="0"/>
              <w:keepLines w:val="0"/>
              <w:widowControl w:val="0"/>
              <w:suppressLineNumbers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r>
              <w:rPr>
                <w:rFonts w:hint="default" w:ascii="Times New Roman" w:hAnsi="Times New Roman" w:eastAsia="宋体" w:cs="Times New Roman"/>
                <w:color w:val="auto"/>
                <w:kern w:val="2"/>
                <w:sz w:val="21"/>
                <w:szCs w:val="24"/>
                <w:highlight w:val="none"/>
                <w:lang w:val="en-US" w:eastAsia="zh-CN" w:bidi="ar"/>
              </w:rPr>
              <mc:AlternateContent>
                <mc:Choice Requires="wpg">
                  <w:drawing>
                    <wp:anchor distT="0" distB="0" distL="114300" distR="114300" simplePos="0" relativeHeight="251660288" behindDoc="0" locked="0" layoutInCell="1" allowOverlap="1">
                      <wp:simplePos x="0" y="0"/>
                      <wp:positionH relativeFrom="column">
                        <wp:posOffset>-65405</wp:posOffset>
                      </wp:positionH>
                      <wp:positionV relativeFrom="paragraph">
                        <wp:posOffset>0</wp:posOffset>
                      </wp:positionV>
                      <wp:extent cx="748030" cy="1181100"/>
                      <wp:effectExtent l="3810" t="2540" r="10160" b="16510"/>
                      <wp:wrapNone/>
                      <wp:docPr id="5" name="组合 10"/>
                      <wp:cNvGraphicFramePr/>
                      <a:graphic xmlns:a="http://schemas.openxmlformats.org/drawingml/2006/main">
                        <a:graphicData uri="http://schemas.microsoft.com/office/word/2010/wordprocessingGroup">
                          <wpg:wgp>
                            <wpg:cNvGrpSpPr/>
                            <wpg:grpSpPr>
                              <a:xfrm>
                                <a:off x="0" y="0"/>
                                <a:ext cx="748030" cy="1181100"/>
                                <a:chOff x="0" y="0"/>
                                <a:chExt cx="1178" cy="1860"/>
                              </a:xfrm>
                            </wpg:grpSpPr>
                            <wps:wsp>
                              <wps:cNvPr id="1" name="__TH_L2"/>
                              <wps:cNvCnPr/>
                              <wps:spPr>
                                <a:xfrm>
                                  <a:off x="0" y="0"/>
                                  <a:ext cx="1178" cy="1860"/>
                                </a:xfrm>
                                <a:prstGeom prst="line">
                                  <a:avLst/>
                                </a:prstGeom>
                                <a:ln w="6350" cap="flat" cmpd="sng">
                                  <a:solidFill>
                                    <a:srgbClr val="000000"/>
                                  </a:solidFill>
                                  <a:prstDash val="solid"/>
                                  <a:headEnd type="none" w="med" len="med"/>
                                  <a:tailEnd type="none" w="med" len="med"/>
                                </a:ln>
                              </wps:spPr>
                              <wps:bodyPr upright="1"/>
                            </wps:wsp>
                            <wps:wsp>
                              <wps:cNvPr id="2" name="__TH_B113"/>
                              <wps:cNvSpPr txBox="1"/>
                              <wps:spPr>
                                <a:xfrm>
                                  <a:off x="455" y="122"/>
                                  <a:ext cx="253" cy="263"/>
                                </a:xfrm>
                                <a:prstGeom prst="rect">
                                  <a:avLst/>
                                </a:prstGeom>
                                <a:noFill/>
                                <a:ln>
                                  <a:noFill/>
                                </a:ln>
                              </wps:spPr>
                              <wps:txbx>
                                <w:txbxContent>
                                  <w:p w14:paraId="43626579">
                                    <w:pPr>
                                      <w:keepNext w:val="0"/>
                                      <w:keepLines w:val="0"/>
                                      <w:widowControl w:val="0"/>
                                      <w:suppressLineNumbers w:val="0"/>
                                      <w:snapToGrid w:val="0"/>
                                      <w:spacing w:before="0" w:beforeAutospacing="0" w:after="0" w:afterAutospacing="0"/>
                                      <w:ind w:left="0" w:right="0"/>
                                      <w:jc w:val="both"/>
                                      <w:rPr>
                                        <w:lang w:val="en-US"/>
                                      </w:rPr>
                                    </w:pPr>
                                    <w:r>
                                      <w:rPr>
                                        <w:rFonts w:hint="eastAsia" w:ascii="Times New Roman" w:hAnsi="Times New Roman" w:eastAsia="宋体" w:cs="宋体"/>
                                        <w:kern w:val="2"/>
                                        <w:sz w:val="21"/>
                                        <w:szCs w:val="24"/>
                                        <w:lang w:val="en-US" w:eastAsia="zh-CN" w:bidi="ar"/>
                                      </w:rPr>
                                      <w:t>工</w:t>
                                    </w:r>
                                  </w:p>
                                </w:txbxContent>
                              </wps:txbx>
                              <wps:bodyPr wrap="square" lIns="0" tIns="0" rIns="0" bIns="0" upright="1"/>
                            </wps:wsp>
                            <wps:wsp>
                              <wps:cNvPr id="3" name="__TH_B124"/>
                              <wps:cNvSpPr txBox="1"/>
                              <wps:spPr>
                                <a:xfrm>
                                  <a:off x="643" y="419"/>
                                  <a:ext cx="253" cy="263"/>
                                </a:xfrm>
                                <a:prstGeom prst="rect">
                                  <a:avLst/>
                                </a:prstGeom>
                                <a:noFill/>
                                <a:ln>
                                  <a:noFill/>
                                </a:ln>
                              </wps:spPr>
                              <wps:txbx>
                                <w:txbxContent>
                                  <w:p w14:paraId="49DFB01F">
                                    <w:pPr>
                                      <w:keepNext w:val="0"/>
                                      <w:keepLines w:val="0"/>
                                      <w:widowControl w:val="0"/>
                                      <w:suppressLineNumbers w:val="0"/>
                                      <w:snapToGrid w:val="0"/>
                                      <w:spacing w:before="0" w:beforeAutospacing="0" w:after="0" w:afterAutospacing="0"/>
                                      <w:ind w:left="0" w:right="0"/>
                                      <w:jc w:val="both"/>
                                      <w:rPr>
                                        <w:lang w:val="en-US"/>
                                      </w:rPr>
                                    </w:pPr>
                                    <w:r>
                                      <w:rPr>
                                        <w:rFonts w:hint="eastAsia" w:ascii="Times New Roman" w:hAnsi="Times New Roman" w:eastAsia="宋体" w:cs="宋体"/>
                                        <w:kern w:val="2"/>
                                        <w:sz w:val="21"/>
                                        <w:szCs w:val="24"/>
                                        <w:lang w:val="en-US" w:eastAsia="zh-CN" w:bidi="ar"/>
                                      </w:rPr>
                                      <w:t>作</w:t>
                                    </w:r>
                                  </w:p>
                                </w:txbxContent>
                              </wps:txbx>
                              <wps:bodyPr wrap="square" lIns="0" tIns="0" rIns="0" bIns="0" upright="1"/>
                            </wps:wsp>
                            <wps:wsp>
                              <wps:cNvPr id="4" name="__TH_B135"/>
                              <wps:cNvSpPr txBox="1"/>
                              <wps:spPr>
                                <a:xfrm>
                                  <a:off x="831" y="717"/>
                                  <a:ext cx="253" cy="262"/>
                                </a:xfrm>
                                <a:prstGeom prst="rect">
                                  <a:avLst/>
                                </a:prstGeom>
                                <a:noFill/>
                                <a:ln>
                                  <a:noFill/>
                                </a:ln>
                              </wps:spPr>
                              <wps:txbx>
                                <w:txbxContent>
                                  <w:p w14:paraId="1A447366">
                                    <w:pPr>
                                      <w:keepNext w:val="0"/>
                                      <w:keepLines w:val="0"/>
                                      <w:widowControl w:val="0"/>
                                      <w:suppressLineNumbers w:val="0"/>
                                      <w:snapToGrid w:val="0"/>
                                      <w:spacing w:before="0" w:beforeAutospacing="0" w:after="0" w:afterAutospacing="0"/>
                                      <w:ind w:left="0" w:right="0"/>
                                      <w:jc w:val="both"/>
                                      <w:rPr>
                                        <w:lang w:val="en-US"/>
                                      </w:rPr>
                                    </w:pPr>
                                    <w:r>
                                      <w:rPr>
                                        <w:rFonts w:hint="eastAsia" w:ascii="Times New Roman" w:hAnsi="Times New Roman" w:eastAsia="宋体" w:cs="宋体"/>
                                        <w:kern w:val="2"/>
                                        <w:sz w:val="21"/>
                                        <w:szCs w:val="24"/>
                                        <w:lang w:val="en-US" w:eastAsia="zh-CN" w:bidi="ar"/>
                                      </w:rPr>
                                      <w:t>日</w:t>
                                    </w:r>
                                  </w:p>
                                </w:txbxContent>
                              </wps:txbx>
                              <wps:bodyPr wrap="square" lIns="0" tIns="0" rIns="0" bIns="0" upright="1"/>
                            </wps:wsp>
                          </wpg:wgp>
                        </a:graphicData>
                      </a:graphic>
                    </wp:anchor>
                  </w:drawing>
                </mc:Choice>
                <mc:Fallback>
                  <w:pict>
                    <v:group id="组合 10" o:spid="_x0000_s1026" o:spt="203" style="position:absolute;left:0pt;margin-left:-5.15pt;margin-top:0pt;height:93pt;width:58.9pt;z-index:251660288;mso-width-relative:page;mso-height-relative:page;" coordsize="1178,1860" o:gfxdata="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">
                      <o:lock v:ext="edit" aspectratio="f"/>
                      <v:line id="__TH_L2" o:spid="_x0000_s1026" o:spt="20" style="position:absolute;left:0;top:0;height:1860;width:1178;" filled="f" stroked="t" coordsize="21600,21600" o:gfxdata="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2wcIfbgAAADaAAAA&#10;DwAAAAAAAAABACAAAAAiAAAAZHJzL2Rvd25yZXYueG1sUEsBAhQAFAAAAAgAh07iQDMvBZ47AAAA&#10;OQAAABAAAAAAAAAAAQAgAAAABwEAAGRycy9zaGFwZXhtbC54bWxQSwUGAAAAAAYABgBbAQAAsQMA&#10;AAAA&#10;">
                        <v:fill on="f" focussize="0,0"/>
                        <v:stroke weight="0.5pt" color="#000000" joinstyle="round"/>
                        <v:imagedata o:title=""/>
                        <o:lock v:ext="edit" aspectratio="f"/>
                      </v:line>
                      <v:shape id="__TH_B113" o:spid="_x0000_s1026" o:spt="202" type="#_x0000_t202" style="position:absolute;left:455;top:122;height:263;width:253;" filled="f" stroked="f" coordsize="21600,21600" o:gfxdata="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RpV0IvQAA&#10;ANo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14:paraId="43626579">
                              <w:pPr>
                                <w:keepNext w:val="0"/>
                                <w:keepLines w:val="0"/>
                                <w:widowControl w:val="0"/>
                                <w:suppressLineNumbers w:val="0"/>
                                <w:snapToGrid w:val="0"/>
                                <w:spacing w:before="0" w:beforeAutospacing="0" w:after="0" w:afterAutospacing="0"/>
                                <w:ind w:left="0" w:right="0"/>
                                <w:jc w:val="both"/>
                                <w:rPr>
                                  <w:lang w:val="en-US"/>
                                </w:rPr>
                              </w:pPr>
                              <w:r>
                                <w:rPr>
                                  <w:rFonts w:hint="eastAsia" w:ascii="Times New Roman" w:hAnsi="Times New Roman" w:eastAsia="宋体" w:cs="宋体"/>
                                  <w:kern w:val="2"/>
                                  <w:sz w:val="21"/>
                                  <w:szCs w:val="24"/>
                                  <w:lang w:val="en-US" w:eastAsia="zh-CN" w:bidi="ar"/>
                                </w:rPr>
                                <w:t>工</w:t>
                              </w:r>
                            </w:p>
                          </w:txbxContent>
                        </v:textbox>
                      </v:shape>
                      <v:shape id="__TH_B124" o:spid="_x0000_s1026" o:spt="202" type="#_x0000_t202" style="position:absolute;left:643;top:419;height:263;width:253;" filled="f" stroked="f" coordsize="21600,21600" o:gfxdata="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6fiTvQAA&#10;ANo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14:paraId="49DFB01F">
                              <w:pPr>
                                <w:keepNext w:val="0"/>
                                <w:keepLines w:val="0"/>
                                <w:widowControl w:val="0"/>
                                <w:suppressLineNumbers w:val="0"/>
                                <w:snapToGrid w:val="0"/>
                                <w:spacing w:before="0" w:beforeAutospacing="0" w:after="0" w:afterAutospacing="0"/>
                                <w:ind w:left="0" w:right="0"/>
                                <w:jc w:val="both"/>
                                <w:rPr>
                                  <w:lang w:val="en-US"/>
                                </w:rPr>
                              </w:pPr>
                              <w:r>
                                <w:rPr>
                                  <w:rFonts w:hint="eastAsia" w:ascii="Times New Roman" w:hAnsi="Times New Roman" w:eastAsia="宋体" w:cs="宋体"/>
                                  <w:kern w:val="2"/>
                                  <w:sz w:val="21"/>
                                  <w:szCs w:val="24"/>
                                  <w:lang w:val="en-US" w:eastAsia="zh-CN" w:bidi="ar"/>
                                </w:rPr>
                                <w:t>作</w:t>
                              </w:r>
                            </w:p>
                          </w:txbxContent>
                        </v:textbox>
                      </v:shape>
                      <v:shape id="__TH_B135" o:spid="_x0000_s1026" o:spt="202" type="#_x0000_t202" style="position:absolute;left:831;top:717;height:262;width:253;" filled="f" stroked="f" coordsize="21600,21600" o:gfxdata="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xAGDnvQAA&#10;ANo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14:paraId="1A447366">
                              <w:pPr>
                                <w:keepNext w:val="0"/>
                                <w:keepLines w:val="0"/>
                                <w:widowControl w:val="0"/>
                                <w:suppressLineNumbers w:val="0"/>
                                <w:snapToGrid w:val="0"/>
                                <w:spacing w:before="0" w:beforeAutospacing="0" w:after="0" w:afterAutospacing="0"/>
                                <w:ind w:left="0" w:right="0"/>
                                <w:jc w:val="both"/>
                                <w:rPr>
                                  <w:lang w:val="en-US"/>
                                </w:rPr>
                              </w:pPr>
                              <w:r>
                                <w:rPr>
                                  <w:rFonts w:hint="eastAsia" w:ascii="Times New Roman" w:hAnsi="Times New Roman" w:eastAsia="宋体" w:cs="宋体"/>
                                  <w:kern w:val="2"/>
                                  <w:sz w:val="21"/>
                                  <w:szCs w:val="24"/>
                                  <w:lang w:val="en-US" w:eastAsia="zh-CN" w:bidi="ar"/>
                                </w:rPr>
                                <w:t>日</w:t>
                              </w:r>
                            </w:p>
                          </w:txbxContent>
                        </v:textbox>
                      </v:shape>
                    </v:group>
                  </w:pict>
                </mc:Fallback>
              </mc:AlternateContent>
            </w:r>
          </w:p>
          <w:p w14:paraId="76505902">
            <w:pPr>
              <w:keepNext w:val="0"/>
              <w:keepLines w:val="0"/>
              <w:widowControl w:val="0"/>
              <w:suppressLineNumbers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p w14:paraId="31439FBC">
            <w:pPr>
              <w:keepNext w:val="0"/>
              <w:keepLines w:val="0"/>
              <w:widowControl w:val="0"/>
              <w:suppressLineNumbers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p w14:paraId="31DA5096">
            <w:pPr>
              <w:keepNext w:val="0"/>
              <w:keepLines w:val="0"/>
              <w:widowControl w:val="0"/>
              <w:suppressLineNumbers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r>
              <w:rPr>
                <w:rFonts w:hint="eastAsia" w:ascii="仿宋_GB2312" w:hAnsi="仿宋" w:eastAsia="仿宋_GB2312" w:cs="仿宋_GB2312"/>
                <w:color w:val="auto"/>
                <w:kern w:val="2"/>
                <w:sz w:val="24"/>
                <w:szCs w:val="24"/>
                <w:highlight w:val="none"/>
                <w:lang w:val="en-US" w:eastAsia="zh-CN" w:bidi="ar"/>
              </w:rPr>
              <w:t>内容</w:t>
            </w:r>
          </w:p>
        </w:tc>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0A8E35F0">
            <w:pPr>
              <w:keepNext w:val="0"/>
              <w:keepLines w:val="0"/>
              <w:widowControl w:val="0"/>
              <w:suppressLineNumbers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r>
              <w:rPr>
                <w:rFonts w:hint="eastAsia" w:ascii="仿宋_GB2312" w:hAnsi="仿宋" w:eastAsia="仿宋_GB2312" w:cs="仿宋_GB2312"/>
                <w:color w:val="auto"/>
                <w:kern w:val="2"/>
                <w:sz w:val="24"/>
                <w:szCs w:val="24"/>
                <w:highlight w:val="none"/>
                <w:lang w:val="en-US" w:eastAsia="zh-CN" w:bidi="ar"/>
              </w:rPr>
              <w:t>1</w:t>
            </w:r>
          </w:p>
        </w:tc>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2B14495A">
            <w:pPr>
              <w:keepNext w:val="0"/>
              <w:keepLines w:val="0"/>
              <w:widowControl w:val="0"/>
              <w:suppressLineNumbers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r>
              <w:rPr>
                <w:rFonts w:hint="eastAsia" w:ascii="仿宋_GB2312" w:hAnsi="仿宋" w:eastAsia="仿宋_GB2312" w:cs="仿宋_GB2312"/>
                <w:color w:val="auto"/>
                <w:kern w:val="2"/>
                <w:sz w:val="24"/>
                <w:szCs w:val="24"/>
                <w:highlight w:val="none"/>
                <w:lang w:val="en-US" w:eastAsia="zh-CN" w:bidi="ar"/>
              </w:rPr>
              <w:t>2</w:t>
            </w:r>
          </w:p>
        </w:tc>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1D9552C0">
            <w:pPr>
              <w:keepNext w:val="0"/>
              <w:keepLines w:val="0"/>
              <w:widowControl w:val="0"/>
              <w:suppressLineNumbers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r>
              <w:rPr>
                <w:rFonts w:hint="eastAsia" w:ascii="仿宋_GB2312" w:hAnsi="仿宋" w:eastAsia="仿宋_GB2312" w:cs="仿宋_GB2312"/>
                <w:color w:val="auto"/>
                <w:kern w:val="2"/>
                <w:sz w:val="24"/>
                <w:szCs w:val="24"/>
                <w:highlight w:val="none"/>
                <w:lang w:val="en-US" w:eastAsia="zh-CN" w:bidi="ar"/>
              </w:rPr>
              <w:t>3</w:t>
            </w:r>
          </w:p>
        </w:tc>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0612136D">
            <w:pPr>
              <w:keepNext w:val="0"/>
              <w:keepLines w:val="0"/>
              <w:widowControl w:val="0"/>
              <w:suppressLineNumbers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r>
              <w:rPr>
                <w:rFonts w:hint="eastAsia" w:ascii="仿宋_GB2312" w:hAnsi="仿宋" w:eastAsia="仿宋_GB2312" w:cs="仿宋_GB2312"/>
                <w:color w:val="auto"/>
                <w:kern w:val="2"/>
                <w:sz w:val="24"/>
                <w:szCs w:val="24"/>
                <w:highlight w:val="none"/>
                <w:lang w:val="en-US" w:eastAsia="zh-CN" w:bidi="ar"/>
              </w:rPr>
              <w:t>4</w:t>
            </w:r>
          </w:p>
        </w:tc>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3DACECEB">
            <w:pPr>
              <w:keepNext w:val="0"/>
              <w:keepLines w:val="0"/>
              <w:widowControl w:val="0"/>
              <w:suppressLineNumbers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r>
              <w:rPr>
                <w:rFonts w:hint="eastAsia" w:ascii="仿宋_GB2312" w:hAnsi="仿宋" w:eastAsia="仿宋_GB2312" w:cs="仿宋_GB2312"/>
                <w:color w:val="auto"/>
                <w:kern w:val="2"/>
                <w:sz w:val="24"/>
                <w:szCs w:val="24"/>
                <w:highlight w:val="none"/>
                <w:lang w:val="en-US" w:eastAsia="zh-CN" w:bidi="ar"/>
              </w:rPr>
              <w:t>5</w:t>
            </w:r>
          </w:p>
        </w:tc>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4B5F87BE">
            <w:pPr>
              <w:keepNext w:val="0"/>
              <w:keepLines w:val="0"/>
              <w:widowControl w:val="0"/>
              <w:suppressLineNumbers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r>
              <w:rPr>
                <w:rFonts w:hint="eastAsia" w:ascii="仿宋_GB2312" w:hAnsi="仿宋" w:eastAsia="仿宋_GB2312" w:cs="仿宋_GB2312"/>
                <w:color w:val="auto"/>
                <w:kern w:val="2"/>
                <w:sz w:val="24"/>
                <w:szCs w:val="24"/>
                <w:highlight w:val="none"/>
                <w:lang w:val="en-US" w:eastAsia="zh-CN" w:bidi="ar"/>
              </w:rPr>
              <w:t>6</w:t>
            </w:r>
          </w:p>
        </w:tc>
        <w:tc>
          <w:tcPr>
            <w:tcW w:w="553" w:type="dxa"/>
            <w:tcBorders>
              <w:top w:val="single" w:color="auto" w:sz="4" w:space="0"/>
              <w:left w:val="single" w:color="auto" w:sz="4" w:space="0"/>
              <w:bottom w:val="single" w:color="auto" w:sz="4" w:space="0"/>
              <w:right w:val="single" w:color="auto" w:sz="4" w:space="0"/>
            </w:tcBorders>
            <w:shd w:val="clear" w:color="auto" w:fill="auto"/>
            <w:vAlign w:val="center"/>
          </w:tcPr>
          <w:p w14:paraId="5776A2EE">
            <w:pPr>
              <w:keepNext w:val="0"/>
              <w:keepLines w:val="0"/>
              <w:widowControl w:val="0"/>
              <w:suppressLineNumbers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r>
              <w:rPr>
                <w:rFonts w:hint="eastAsia" w:ascii="仿宋_GB2312" w:hAnsi="仿宋" w:eastAsia="仿宋_GB2312" w:cs="仿宋_GB2312"/>
                <w:color w:val="auto"/>
                <w:kern w:val="2"/>
                <w:sz w:val="24"/>
                <w:szCs w:val="24"/>
                <w:highlight w:val="none"/>
                <w:lang w:val="en-US" w:eastAsia="zh-CN" w:bidi="ar"/>
              </w:rPr>
              <w:t>7</w:t>
            </w:r>
          </w:p>
        </w:tc>
        <w:tc>
          <w:tcPr>
            <w:tcW w:w="553" w:type="dxa"/>
            <w:tcBorders>
              <w:top w:val="single" w:color="auto" w:sz="4" w:space="0"/>
              <w:left w:val="single" w:color="auto" w:sz="4" w:space="0"/>
              <w:bottom w:val="single" w:color="auto" w:sz="4" w:space="0"/>
              <w:right w:val="single" w:color="auto" w:sz="4" w:space="0"/>
            </w:tcBorders>
            <w:shd w:val="clear" w:color="auto" w:fill="auto"/>
            <w:vAlign w:val="center"/>
          </w:tcPr>
          <w:p w14:paraId="383C218F">
            <w:pPr>
              <w:keepNext w:val="0"/>
              <w:keepLines w:val="0"/>
              <w:widowControl w:val="0"/>
              <w:suppressLineNumbers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r>
              <w:rPr>
                <w:rFonts w:hint="eastAsia" w:ascii="仿宋_GB2312" w:hAnsi="仿宋" w:eastAsia="仿宋_GB2312" w:cs="仿宋_GB2312"/>
                <w:color w:val="auto"/>
                <w:kern w:val="2"/>
                <w:sz w:val="24"/>
                <w:szCs w:val="24"/>
                <w:highlight w:val="none"/>
                <w:lang w:val="en-US" w:eastAsia="zh-CN" w:bidi="ar"/>
              </w:rPr>
              <w:t>8</w:t>
            </w:r>
          </w:p>
        </w:tc>
        <w:tc>
          <w:tcPr>
            <w:tcW w:w="553" w:type="dxa"/>
            <w:tcBorders>
              <w:top w:val="single" w:color="auto" w:sz="4" w:space="0"/>
              <w:left w:val="single" w:color="auto" w:sz="4" w:space="0"/>
              <w:bottom w:val="single" w:color="auto" w:sz="4" w:space="0"/>
              <w:right w:val="single" w:color="auto" w:sz="4" w:space="0"/>
            </w:tcBorders>
            <w:shd w:val="clear" w:color="auto" w:fill="auto"/>
            <w:vAlign w:val="center"/>
          </w:tcPr>
          <w:p w14:paraId="6591F7DF">
            <w:pPr>
              <w:keepNext w:val="0"/>
              <w:keepLines w:val="0"/>
              <w:widowControl w:val="0"/>
              <w:suppressLineNumbers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r>
              <w:rPr>
                <w:rFonts w:hint="eastAsia" w:ascii="仿宋_GB2312" w:hAnsi="仿宋" w:eastAsia="仿宋_GB2312" w:cs="仿宋_GB2312"/>
                <w:color w:val="auto"/>
                <w:kern w:val="2"/>
                <w:sz w:val="24"/>
                <w:szCs w:val="24"/>
                <w:highlight w:val="none"/>
                <w:lang w:val="en-US" w:eastAsia="zh-CN" w:bidi="ar"/>
              </w:rPr>
              <w:t>9</w:t>
            </w:r>
          </w:p>
        </w:tc>
        <w:tc>
          <w:tcPr>
            <w:tcW w:w="553" w:type="dxa"/>
            <w:tcBorders>
              <w:top w:val="single" w:color="auto" w:sz="4" w:space="0"/>
              <w:left w:val="single" w:color="auto" w:sz="4" w:space="0"/>
              <w:bottom w:val="single" w:color="auto" w:sz="4" w:space="0"/>
              <w:right w:val="single" w:color="auto" w:sz="4" w:space="0"/>
            </w:tcBorders>
            <w:shd w:val="clear" w:color="auto" w:fill="auto"/>
            <w:vAlign w:val="center"/>
          </w:tcPr>
          <w:p w14:paraId="6F6A0EB4">
            <w:pPr>
              <w:keepNext w:val="0"/>
              <w:keepLines w:val="0"/>
              <w:widowControl w:val="0"/>
              <w:suppressLineNumbers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r>
              <w:rPr>
                <w:rFonts w:hint="eastAsia" w:ascii="仿宋_GB2312" w:hAnsi="仿宋" w:eastAsia="仿宋_GB2312" w:cs="仿宋_GB2312"/>
                <w:color w:val="auto"/>
                <w:kern w:val="2"/>
                <w:sz w:val="24"/>
                <w:szCs w:val="24"/>
                <w:highlight w:val="none"/>
                <w:lang w:val="en-US" w:eastAsia="zh-CN" w:bidi="ar"/>
              </w:rPr>
              <w:t>10</w:t>
            </w:r>
          </w:p>
        </w:tc>
        <w:tc>
          <w:tcPr>
            <w:tcW w:w="553" w:type="dxa"/>
            <w:tcBorders>
              <w:top w:val="single" w:color="auto" w:sz="4" w:space="0"/>
              <w:left w:val="single" w:color="auto" w:sz="4" w:space="0"/>
              <w:bottom w:val="single" w:color="auto" w:sz="4" w:space="0"/>
              <w:right w:val="single" w:color="auto" w:sz="4" w:space="0"/>
            </w:tcBorders>
            <w:shd w:val="clear" w:color="auto" w:fill="auto"/>
            <w:vAlign w:val="center"/>
          </w:tcPr>
          <w:p w14:paraId="7E7E74C1">
            <w:pPr>
              <w:keepNext w:val="0"/>
              <w:keepLines w:val="0"/>
              <w:widowControl w:val="0"/>
              <w:suppressLineNumbers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r>
              <w:rPr>
                <w:rFonts w:hint="eastAsia" w:ascii="仿宋_GB2312" w:hAnsi="仿宋" w:eastAsia="仿宋_GB2312" w:cs="仿宋_GB2312"/>
                <w:color w:val="auto"/>
                <w:kern w:val="2"/>
                <w:sz w:val="24"/>
                <w:szCs w:val="24"/>
                <w:highlight w:val="none"/>
                <w:lang w:val="en-US" w:eastAsia="zh-CN" w:bidi="ar"/>
              </w:rPr>
              <w:t>11</w:t>
            </w:r>
          </w:p>
        </w:tc>
        <w:tc>
          <w:tcPr>
            <w:tcW w:w="553" w:type="dxa"/>
            <w:tcBorders>
              <w:top w:val="single" w:color="auto" w:sz="4" w:space="0"/>
              <w:left w:val="single" w:color="auto" w:sz="4" w:space="0"/>
              <w:bottom w:val="single" w:color="auto" w:sz="4" w:space="0"/>
              <w:right w:val="single" w:color="auto" w:sz="4" w:space="0"/>
            </w:tcBorders>
            <w:shd w:val="clear" w:color="auto" w:fill="auto"/>
            <w:vAlign w:val="center"/>
          </w:tcPr>
          <w:p w14:paraId="444143A0">
            <w:pPr>
              <w:keepNext w:val="0"/>
              <w:keepLines w:val="0"/>
              <w:widowControl w:val="0"/>
              <w:suppressLineNumbers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r>
              <w:rPr>
                <w:rFonts w:hint="eastAsia" w:ascii="仿宋_GB2312" w:hAnsi="仿宋" w:eastAsia="仿宋_GB2312" w:cs="仿宋_GB2312"/>
                <w:color w:val="auto"/>
                <w:kern w:val="2"/>
                <w:sz w:val="24"/>
                <w:szCs w:val="24"/>
                <w:highlight w:val="none"/>
                <w:lang w:val="en-US" w:eastAsia="zh-CN" w:bidi="ar"/>
              </w:rPr>
              <w:t>12</w:t>
            </w:r>
          </w:p>
        </w:tc>
        <w:tc>
          <w:tcPr>
            <w:tcW w:w="553" w:type="dxa"/>
            <w:tcBorders>
              <w:top w:val="single" w:color="auto" w:sz="4" w:space="0"/>
              <w:left w:val="single" w:color="auto" w:sz="4" w:space="0"/>
              <w:bottom w:val="single" w:color="auto" w:sz="4" w:space="0"/>
              <w:right w:val="single" w:color="auto" w:sz="4" w:space="0"/>
            </w:tcBorders>
            <w:shd w:val="clear" w:color="auto" w:fill="auto"/>
            <w:vAlign w:val="center"/>
          </w:tcPr>
          <w:p w14:paraId="423F4389">
            <w:pPr>
              <w:keepNext w:val="0"/>
              <w:keepLines w:val="0"/>
              <w:widowControl w:val="0"/>
              <w:suppressLineNumbers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r>
              <w:rPr>
                <w:rFonts w:hint="eastAsia" w:ascii="仿宋_GB2312" w:hAnsi="仿宋" w:eastAsia="仿宋_GB2312" w:cs="仿宋_GB2312"/>
                <w:color w:val="auto"/>
                <w:kern w:val="2"/>
                <w:sz w:val="24"/>
                <w:szCs w:val="24"/>
                <w:highlight w:val="none"/>
                <w:lang w:val="en-US" w:eastAsia="zh-CN" w:bidi="ar"/>
              </w:rPr>
              <w:t>13</w:t>
            </w:r>
          </w:p>
        </w:tc>
        <w:tc>
          <w:tcPr>
            <w:tcW w:w="553" w:type="dxa"/>
            <w:tcBorders>
              <w:top w:val="single" w:color="auto" w:sz="4" w:space="0"/>
              <w:left w:val="single" w:color="auto" w:sz="4" w:space="0"/>
              <w:bottom w:val="single" w:color="auto" w:sz="4" w:space="0"/>
              <w:right w:val="single" w:color="auto" w:sz="4" w:space="0"/>
            </w:tcBorders>
            <w:shd w:val="clear" w:color="auto" w:fill="auto"/>
            <w:vAlign w:val="center"/>
          </w:tcPr>
          <w:p w14:paraId="7B3AEFFE">
            <w:pPr>
              <w:keepNext w:val="0"/>
              <w:keepLines w:val="0"/>
              <w:widowControl w:val="0"/>
              <w:suppressLineNumbers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r>
              <w:rPr>
                <w:rFonts w:hint="eastAsia" w:ascii="仿宋_GB2312" w:hAnsi="仿宋" w:eastAsia="仿宋_GB2312" w:cs="仿宋_GB2312"/>
                <w:color w:val="auto"/>
                <w:kern w:val="2"/>
                <w:sz w:val="24"/>
                <w:szCs w:val="24"/>
                <w:highlight w:val="none"/>
                <w:lang w:val="en-US" w:eastAsia="zh-CN" w:bidi="ar"/>
              </w:rPr>
              <w:t>14</w:t>
            </w:r>
          </w:p>
        </w:tc>
        <w:tc>
          <w:tcPr>
            <w:tcW w:w="553" w:type="dxa"/>
            <w:tcBorders>
              <w:top w:val="single" w:color="auto" w:sz="4" w:space="0"/>
              <w:left w:val="single" w:color="auto" w:sz="4" w:space="0"/>
              <w:bottom w:val="single" w:color="auto" w:sz="4" w:space="0"/>
              <w:right w:val="single" w:color="auto" w:sz="4" w:space="0"/>
            </w:tcBorders>
            <w:shd w:val="clear" w:color="auto" w:fill="auto"/>
            <w:vAlign w:val="center"/>
          </w:tcPr>
          <w:p w14:paraId="0B998170">
            <w:pPr>
              <w:keepNext w:val="0"/>
              <w:keepLines w:val="0"/>
              <w:widowControl w:val="0"/>
              <w:suppressLineNumbers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r>
              <w:rPr>
                <w:rFonts w:hint="eastAsia" w:ascii="仿宋_GB2312" w:hAnsi="仿宋" w:eastAsia="仿宋_GB2312" w:cs="仿宋_GB2312"/>
                <w:color w:val="auto"/>
                <w:kern w:val="2"/>
                <w:sz w:val="24"/>
                <w:szCs w:val="24"/>
                <w:highlight w:val="none"/>
                <w:lang w:val="en-US" w:eastAsia="zh-CN" w:bidi="ar"/>
              </w:rPr>
              <w:t>15</w:t>
            </w:r>
          </w:p>
        </w:tc>
        <w:tc>
          <w:tcPr>
            <w:tcW w:w="553" w:type="dxa"/>
            <w:tcBorders>
              <w:top w:val="single" w:color="auto" w:sz="4" w:space="0"/>
              <w:left w:val="single" w:color="auto" w:sz="4" w:space="0"/>
              <w:bottom w:val="single" w:color="auto" w:sz="4" w:space="0"/>
              <w:right w:val="single" w:color="auto" w:sz="4" w:space="0"/>
            </w:tcBorders>
            <w:shd w:val="clear" w:color="auto" w:fill="auto"/>
            <w:vAlign w:val="center"/>
          </w:tcPr>
          <w:p w14:paraId="30C4E34E">
            <w:pPr>
              <w:keepNext w:val="0"/>
              <w:keepLines w:val="0"/>
              <w:widowControl w:val="0"/>
              <w:suppressLineNumbers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r>
              <w:rPr>
                <w:rFonts w:hint="eastAsia" w:ascii="仿宋_GB2312" w:hAnsi="仿宋" w:eastAsia="仿宋_GB2312" w:cs="仿宋_GB2312"/>
                <w:color w:val="auto"/>
                <w:kern w:val="2"/>
                <w:sz w:val="24"/>
                <w:szCs w:val="24"/>
                <w:highlight w:val="none"/>
                <w:lang w:val="en-US" w:eastAsia="zh-CN" w:bidi="ar"/>
              </w:rPr>
              <w:t>…</w:t>
            </w:r>
          </w:p>
        </w:tc>
      </w:tr>
      <w:tr w14:paraId="01713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shd w:val="clear" w:color="auto" w:fill="auto"/>
            <w:vAlign w:val="center"/>
          </w:tcPr>
          <w:p w14:paraId="1CA48319">
            <w:pPr>
              <w:keepNext w:val="0"/>
              <w:keepLines w:val="0"/>
              <w:widowControl w:val="0"/>
              <w:suppressLineNumbers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c>
          <w:tcPr>
            <w:tcW w:w="552" w:type="dxa"/>
            <w:tcBorders>
              <w:top w:val="single" w:color="auto" w:sz="4" w:space="0"/>
              <w:left w:val="single" w:color="auto" w:sz="4" w:space="0"/>
              <w:bottom w:val="single" w:color="auto" w:sz="4" w:space="0"/>
              <w:right w:val="single" w:color="auto" w:sz="4" w:space="0"/>
            </w:tcBorders>
            <w:shd w:val="clear" w:color="auto" w:fill="auto"/>
            <w:vAlign w:val="top"/>
          </w:tcPr>
          <w:p w14:paraId="11FCFB9B">
            <w:pPr>
              <w:keepNext w:val="0"/>
              <w:keepLines w:val="0"/>
              <w:widowControl w:val="0"/>
              <w:suppressLineNumbers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c>
          <w:tcPr>
            <w:tcW w:w="552" w:type="dxa"/>
            <w:tcBorders>
              <w:top w:val="single" w:color="auto" w:sz="4" w:space="0"/>
              <w:left w:val="single" w:color="auto" w:sz="4" w:space="0"/>
              <w:bottom w:val="single" w:color="auto" w:sz="4" w:space="0"/>
              <w:right w:val="single" w:color="auto" w:sz="4" w:space="0"/>
            </w:tcBorders>
            <w:shd w:val="clear" w:color="auto" w:fill="auto"/>
            <w:vAlign w:val="top"/>
          </w:tcPr>
          <w:p w14:paraId="56E89B44">
            <w:pPr>
              <w:keepNext w:val="0"/>
              <w:keepLines w:val="0"/>
              <w:widowControl w:val="0"/>
              <w:suppressLineNumbers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c>
          <w:tcPr>
            <w:tcW w:w="552" w:type="dxa"/>
            <w:tcBorders>
              <w:top w:val="single" w:color="auto" w:sz="4" w:space="0"/>
              <w:left w:val="single" w:color="auto" w:sz="4" w:space="0"/>
              <w:bottom w:val="single" w:color="auto" w:sz="4" w:space="0"/>
              <w:right w:val="single" w:color="auto" w:sz="4" w:space="0"/>
            </w:tcBorders>
            <w:shd w:val="clear" w:color="auto" w:fill="auto"/>
            <w:vAlign w:val="top"/>
          </w:tcPr>
          <w:p w14:paraId="0DA1473A">
            <w:pPr>
              <w:keepNext w:val="0"/>
              <w:keepLines w:val="0"/>
              <w:widowControl w:val="0"/>
              <w:suppressLineNumbers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c>
          <w:tcPr>
            <w:tcW w:w="552" w:type="dxa"/>
            <w:tcBorders>
              <w:top w:val="single" w:color="auto" w:sz="4" w:space="0"/>
              <w:left w:val="single" w:color="auto" w:sz="4" w:space="0"/>
              <w:bottom w:val="single" w:color="auto" w:sz="4" w:space="0"/>
              <w:right w:val="single" w:color="auto" w:sz="4" w:space="0"/>
            </w:tcBorders>
            <w:shd w:val="clear" w:color="auto" w:fill="auto"/>
            <w:vAlign w:val="top"/>
          </w:tcPr>
          <w:p w14:paraId="0F23972C">
            <w:pPr>
              <w:keepNext w:val="0"/>
              <w:keepLines w:val="0"/>
              <w:widowControl w:val="0"/>
              <w:suppressLineNumbers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c>
          <w:tcPr>
            <w:tcW w:w="552" w:type="dxa"/>
            <w:tcBorders>
              <w:top w:val="single" w:color="auto" w:sz="4" w:space="0"/>
              <w:left w:val="single" w:color="auto" w:sz="4" w:space="0"/>
              <w:bottom w:val="single" w:color="auto" w:sz="4" w:space="0"/>
              <w:right w:val="single" w:color="auto" w:sz="4" w:space="0"/>
            </w:tcBorders>
            <w:shd w:val="clear" w:color="auto" w:fill="auto"/>
            <w:vAlign w:val="top"/>
          </w:tcPr>
          <w:p w14:paraId="323541A8">
            <w:pPr>
              <w:keepNext w:val="0"/>
              <w:keepLines w:val="0"/>
              <w:widowControl w:val="0"/>
              <w:suppressLineNumbers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c>
          <w:tcPr>
            <w:tcW w:w="552" w:type="dxa"/>
            <w:tcBorders>
              <w:top w:val="single" w:color="auto" w:sz="4" w:space="0"/>
              <w:left w:val="single" w:color="auto" w:sz="4" w:space="0"/>
              <w:bottom w:val="single" w:color="auto" w:sz="4" w:space="0"/>
              <w:right w:val="single" w:color="auto" w:sz="4" w:space="0"/>
            </w:tcBorders>
            <w:shd w:val="clear" w:color="auto" w:fill="auto"/>
            <w:vAlign w:val="top"/>
          </w:tcPr>
          <w:p w14:paraId="02E5C394">
            <w:pPr>
              <w:keepNext w:val="0"/>
              <w:keepLines w:val="0"/>
              <w:widowControl w:val="0"/>
              <w:suppressLineNumbers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c>
          <w:tcPr>
            <w:tcW w:w="553" w:type="dxa"/>
            <w:tcBorders>
              <w:top w:val="single" w:color="auto" w:sz="4" w:space="0"/>
              <w:left w:val="single" w:color="auto" w:sz="4" w:space="0"/>
              <w:bottom w:val="single" w:color="auto" w:sz="4" w:space="0"/>
              <w:right w:val="single" w:color="auto" w:sz="4" w:space="0"/>
            </w:tcBorders>
            <w:shd w:val="clear" w:color="auto" w:fill="auto"/>
            <w:vAlign w:val="top"/>
          </w:tcPr>
          <w:p w14:paraId="43B7AD9A">
            <w:pPr>
              <w:keepNext w:val="0"/>
              <w:keepLines w:val="0"/>
              <w:widowControl w:val="0"/>
              <w:suppressLineNumbers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c>
          <w:tcPr>
            <w:tcW w:w="553" w:type="dxa"/>
            <w:tcBorders>
              <w:top w:val="single" w:color="auto" w:sz="4" w:space="0"/>
              <w:left w:val="single" w:color="auto" w:sz="4" w:space="0"/>
              <w:bottom w:val="single" w:color="auto" w:sz="4" w:space="0"/>
              <w:right w:val="single" w:color="auto" w:sz="4" w:space="0"/>
            </w:tcBorders>
            <w:shd w:val="clear" w:color="auto" w:fill="auto"/>
            <w:vAlign w:val="top"/>
          </w:tcPr>
          <w:p w14:paraId="0110812A">
            <w:pPr>
              <w:keepNext w:val="0"/>
              <w:keepLines w:val="0"/>
              <w:widowControl w:val="0"/>
              <w:suppressLineNumbers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c>
          <w:tcPr>
            <w:tcW w:w="553" w:type="dxa"/>
            <w:tcBorders>
              <w:top w:val="single" w:color="auto" w:sz="4" w:space="0"/>
              <w:left w:val="single" w:color="auto" w:sz="4" w:space="0"/>
              <w:bottom w:val="single" w:color="auto" w:sz="4" w:space="0"/>
              <w:right w:val="single" w:color="auto" w:sz="4" w:space="0"/>
            </w:tcBorders>
            <w:shd w:val="clear" w:color="auto" w:fill="auto"/>
            <w:vAlign w:val="top"/>
          </w:tcPr>
          <w:p w14:paraId="37440E41">
            <w:pPr>
              <w:keepNext w:val="0"/>
              <w:keepLines w:val="0"/>
              <w:widowControl w:val="0"/>
              <w:suppressLineNumbers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c>
          <w:tcPr>
            <w:tcW w:w="553" w:type="dxa"/>
            <w:tcBorders>
              <w:top w:val="single" w:color="auto" w:sz="4" w:space="0"/>
              <w:left w:val="single" w:color="auto" w:sz="4" w:space="0"/>
              <w:bottom w:val="single" w:color="auto" w:sz="4" w:space="0"/>
              <w:right w:val="single" w:color="auto" w:sz="4" w:space="0"/>
            </w:tcBorders>
            <w:shd w:val="clear" w:color="auto" w:fill="auto"/>
            <w:vAlign w:val="top"/>
          </w:tcPr>
          <w:p w14:paraId="13C3A4AA">
            <w:pPr>
              <w:keepNext w:val="0"/>
              <w:keepLines w:val="0"/>
              <w:widowControl w:val="0"/>
              <w:suppressLineNumbers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c>
          <w:tcPr>
            <w:tcW w:w="553" w:type="dxa"/>
            <w:tcBorders>
              <w:top w:val="single" w:color="auto" w:sz="4" w:space="0"/>
              <w:left w:val="single" w:color="auto" w:sz="4" w:space="0"/>
              <w:bottom w:val="single" w:color="auto" w:sz="4" w:space="0"/>
              <w:right w:val="single" w:color="auto" w:sz="4" w:space="0"/>
            </w:tcBorders>
            <w:shd w:val="clear" w:color="auto" w:fill="auto"/>
            <w:vAlign w:val="top"/>
          </w:tcPr>
          <w:p w14:paraId="494B66E5">
            <w:pPr>
              <w:keepNext w:val="0"/>
              <w:keepLines w:val="0"/>
              <w:widowControl w:val="0"/>
              <w:suppressLineNumbers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c>
          <w:tcPr>
            <w:tcW w:w="553" w:type="dxa"/>
            <w:tcBorders>
              <w:top w:val="single" w:color="auto" w:sz="4" w:space="0"/>
              <w:left w:val="single" w:color="auto" w:sz="4" w:space="0"/>
              <w:bottom w:val="single" w:color="auto" w:sz="4" w:space="0"/>
              <w:right w:val="single" w:color="auto" w:sz="4" w:space="0"/>
            </w:tcBorders>
            <w:shd w:val="clear" w:color="auto" w:fill="auto"/>
            <w:vAlign w:val="top"/>
          </w:tcPr>
          <w:p w14:paraId="06F57B3B">
            <w:pPr>
              <w:keepNext w:val="0"/>
              <w:keepLines w:val="0"/>
              <w:widowControl w:val="0"/>
              <w:suppressLineNumbers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c>
          <w:tcPr>
            <w:tcW w:w="553" w:type="dxa"/>
            <w:tcBorders>
              <w:top w:val="single" w:color="auto" w:sz="4" w:space="0"/>
              <w:left w:val="single" w:color="auto" w:sz="4" w:space="0"/>
              <w:bottom w:val="single" w:color="auto" w:sz="4" w:space="0"/>
              <w:right w:val="single" w:color="auto" w:sz="4" w:space="0"/>
            </w:tcBorders>
            <w:shd w:val="clear" w:color="auto" w:fill="auto"/>
            <w:vAlign w:val="top"/>
          </w:tcPr>
          <w:p w14:paraId="23DE80B4">
            <w:pPr>
              <w:keepNext w:val="0"/>
              <w:keepLines w:val="0"/>
              <w:widowControl w:val="0"/>
              <w:suppressLineNumbers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c>
          <w:tcPr>
            <w:tcW w:w="553" w:type="dxa"/>
            <w:tcBorders>
              <w:top w:val="single" w:color="auto" w:sz="4" w:space="0"/>
              <w:left w:val="single" w:color="auto" w:sz="4" w:space="0"/>
              <w:bottom w:val="single" w:color="auto" w:sz="4" w:space="0"/>
              <w:right w:val="single" w:color="auto" w:sz="4" w:space="0"/>
            </w:tcBorders>
            <w:shd w:val="clear" w:color="auto" w:fill="auto"/>
            <w:vAlign w:val="top"/>
          </w:tcPr>
          <w:p w14:paraId="2BFF8AF7">
            <w:pPr>
              <w:keepNext w:val="0"/>
              <w:keepLines w:val="0"/>
              <w:widowControl w:val="0"/>
              <w:suppressLineNumbers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c>
          <w:tcPr>
            <w:tcW w:w="553" w:type="dxa"/>
            <w:tcBorders>
              <w:top w:val="single" w:color="auto" w:sz="4" w:space="0"/>
              <w:left w:val="single" w:color="auto" w:sz="4" w:space="0"/>
              <w:bottom w:val="single" w:color="auto" w:sz="4" w:space="0"/>
              <w:right w:val="single" w:color="auto" w:sz="4" w:space="0"/>
            </w:tcBorders>
            <w:shd w:val="clear" w:color="auto" w:fill="auto"/>
            <w:vAlign w:val="top"/>
          </w:tcPr>
          <w:p w14:paraId="20BAB6D1">
            <w:pPr>
              <w:keepNext w:val="0"/>
              <w:keepLines w:val="0"/>
              <w:widowControl w:val="0"/>
              <w:suppressLineNumbers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c>
          <w:tcPr>
            <w:tcW w:w="553" w:type="dxa"/>
            <w:tcBorders>
              <w:top w:val="single" w:color="auto" w:sz="4" w:space="0"/>
              <w:left w:val="single" w:color="auto" w:sz="4" w:space="0"/>
              <w:bottom w:val="single" w:color="auto" w:sz="4" w:space="0"/>
              <w:right w:val="single" w:color="auto" w:sz="4" w:space="0"/>
            </w:tcBorders>
            <w:shd w:val="clear" w:color="auto" w:fill="auto"/>
            <w:vAlign w:val="top"/>
          </w:tcPr>
          <w:p w14:paraId="690779FE">
            <w:pPr>
              <w:keepNext w:val="0"/>
              <w:keepLines w:val="0"/>
              <w:widowControl w:val="0"/>
              <w:suppressLineNumbers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r>
      <w:tr w14:paraId="7D55B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shd w:val="clear" w:color="auto" w:fill="auto"/>
            <w:vAlign w:val="center"/>
          </w:tcPr>
          <w:p w14:paraId="5F8F474F">
            <w:pPr>
              <w:keepNext w:val="0"/>
              <w:keepLines w:val="0"/>
              <w:widowControl w:val="0"/>
              <w:suppressLineNumbers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c>
          <w:tcPr>
            <w:tcW w:w="552" w:type="dxa"/>
            <w:tcBorders>
              <w:top w:val="single" w:color="auto" w:sz="4" w:space="0"/>
              <w:left w:val="single" w:color="auto" w:sz="4" w:space="0"/>
              <w:bottom w:val="single" w:color="auto" w:sz="4" w:space="0"/>
              <w:right w:val="single" w:color="auto" w:sz="4" w:space="0"/>
            </w:tcBorders>
            <w:shd w:val="clear" w:color="auto" w:fill="auto"/>
            <w:vAlign w:val="top"/>
          </w:tcPr>
          <w:p w14:paraId="21B0DDC2">
            <w:pPr>
              <w:keepNext w:val="0"/>
              <w:keepLines w:val="0"/>
              <w:widowControl w:val="0"/>
              <w:suppressLineNumbers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c>
          <w:tcPr>
            <w:tcW w:w="552" w:type="dxa"/>
            <w:tcBorders>
              <w:top w:val="single" w:color="auto" w:sz="4" w:space="0"/>
              <w:left w:val="single" w:color="auto" w:sz="4" w:space="0"/>
              <w:bottom w:val="single" w:color="auto" w:sz="4" w:space="0"/>
              <w:right w:val="single" w:color="auto" w:sz="4" w:space="0"/>
            </w:tcBorders>
            <w:shd w:val="clear" w:color="auto" w:fill="auto"/>
            <w:vAlign w:val="top"/>
          </w:tcPr>
          <w:p w14:paraId="298FA00B">
            <w:pPr>
              <w:keepNext w:val="0"/>
              <w:keepLines w:val="0"/>
              <w:widowControl w:val="0"/>
              <w:suppressLineNumbers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c>
          <w:tcPr>
            <w:tcW w:w="552" w:type="dxa"/>
            <w:tcBorders>
              <w:top w:val="single" w:color="auto" w:sz="4" w:space="0"/>
              <w:left w:val="single" w:color="auto" w:sz="4" w:space="0"/>
              <w:bottom w:val="single" w:color="auto" w:sz="4" w:space="0"/>
              <w:right w:val="single" w:color="auto" w:sz="4" w:space="0"/>
            </w:tcBorders>
            <w:shd w:val="clear" w:color="auto" w:fill="auto"/>
            <w:vAlign w:val="top"/>
          </w:tcPr>
          <w:p w14:paraId="4E80197C">
            <w:pPr>
              <w:keepNext w:val="0"/>
              <w:keepLines w:val="0"/>
              <w:widowControl w:val="0"/>
              <w:suppressLineNumbers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c>
          <w:tcPr>
            <w:tcW w:w="552" w:type="dxa"/>
            <w:tcBorders>
              <w:top w:val="single" w:color="auto" w:sz="4" w:space="0"/>
              <w:left w:val="single" w:color="auto" w:sz="4" w:space="0"/>
              <w:bottom w:val="single" w:color="auto" w:sz="4" w:space="0"/>
              <w:right w:val="single" w:color="auto" w:sz="4" w:space="0"/>
            </w:tcBorders>
            <w:shd w:val="clear" w:color="auto" w:fill="auto"/>
            <w:vAlign w:val="top"/>
          </w:tcPr>
          <w:p w14:paraId="71574AA8">
            <w:pPr>
              <w:keepNext w:val="0"/>
              <w:keepLines w:val="0"/>
              <w:widowControl w:val="0"/>
              <w:suppressLineNumbers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c>
          <w:tcPr>
            <w:tcW w:w="552" w:type="dxa"/>
            <w:tcBorders>
              <w:top w:val="single" w:color="auto" w:sz="4" w:space="0"/>
              <w:left w:val="single" w:color="auto" w:sz="4" w:space="0"/>
              <w:bottom w:val="single" w:color="auto" w:sz="4" w:space="0"/>
              <w:right w:val="single" w:color="auto" w:sz="4" w:space="0"/>
            </w:tcBorders>
            <w:shd w:val="clear" w:color="auto" w:fill="auto"/>
            <w:vAlign w:val="top"/>
          </w:tcPr>
          <w:p w14:paraId="073CCFC2">
            <w:pPr>
              <w:keepNext w:val="0"/>
              <w:keepLines w:val="0"/>
              <w:widowControl w:val="0"/>
              <w:suppressLineNumbers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c>
          <w:tcPr>
            <w:tcW w:w="552" w:type="dxa"/>
            <w:tcBorders>
              <w:top w:val="single" w:color="auto" w:sz="4" w:space="0"/>
              <w:left w:val="single" w:color="auto" w:sz="4" w:space="0"/>
              <w:bottom w:val="single" w:color="auto" w:sz="4" w:space="0"/>
              <w:right w:val="single" w:color="auto" w:sz="4" w:space="0"/>
            </w:tcBorders>
            <w:shd w:val="clear" w:color="auto" w:fill="auto"/>
            <w:vAlign w:val="top"/>
          </w:tcPr>
          <w:p w14:paraId="6921D093">
            <w:pPr>
              <w:keepNext w:val="0"/>
              <w:keepLines w:val="0"/>
              <w:widowControl w:val="0"/>
              <w:suppressLineNumbers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c>
          <w:tcPr>
            <w:tcW w:w="553" w:type="dxa"/>
            <w:tcBorders>
              <w:top w:val="single" w:color="auto" w:sz="4" w:space="0"/>
              <w:left w:val="single" w:color="auto" w:sz="4" w:space="0"/>
              <w:bottom w:val="single" w:color="auto" w:sz="4" w:space="0"/>
              <w:right w:val="single" w:color="auto" w:sz="4" w:space="0"/>
            </w:tcBorders>
            <w:shd w:val="clear" w:color="auto" w:fill="auto"/>
            <w:vAlign w:val="top"/>
          </w:tcPr>
          <w:p w14:paraId="6E28FBE4">
            <w:pPr>
              <w:keepNext w:val="0"/>
              <w:keepLines w:val="0"/>
              <w:widowControl w:val="0"/>
              <w:suppressLineNumbers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c>
          <w:tcPr>
            <w:tcW w:w="553" w:type="dxa"/>
            <w:tcBorders>
              <w:top w:val="single" w:color="auto" w:sz="4" w:space="0"/>
              <w:left w:val="single" w:color="auto" w:sz="4" w:space="0"/>
              <w:bottom w:val="single" w:color="auto" w:sz="4" w:space="0"/>
              <w:right w:val="single" w:color="auto" w:sz="4" w:space="0"/>
            </w:tcBorders>
            <w:shd w:val="clear" w:color="auto" w:fill="auto"/>
            <w:vAlign w:val="top"/>
          </w:tcPr>
          <w:p w14:paraId="4176A428">
            <w:pPr>
              <w:keepNext w:val="0"/>
              <w:keepLines w:val="0"/>
              <w:widowControl w:val="0"/>
              <w:suppressLineNumbers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c>
          <w:tcPr>
            <w:tcW w:w="553" w:type="dxa"/>
            <w:tcBorders>
              <w:top w:val="single" w:color="auto" w:sz="4" w:space="0"/>
              <w:left w:val="single" w:color="auto" w:sz="4" w:space="0"/>
              <w:bottom w:val="single" w:color="auto" w:sz="4" w:space="0"/>
              <w:right w:val="single" w:color="auto" w:sz="4" w:space="0"/>
            </w:tcBorders>
            <w:shd w:val="clear" w:color="auto" w:fill="auto"/>
            <w:vAlign w:val="top"/>
          </w:tcPr>
          <w:p w14:paraId="1D3534B8">
            <w:pPr>
              <w:keepNext w:val="0"/>
              <w:keepLines w:val="0"/>
              <w:widowControl w:val="0"/>
              <w:suppressLineNumbers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c>
          <w:tcPr>
            <w:tcW w:w="553" w:type="dxa"/>
            <w:tcBorders>
              <w:top w:val="single" w:color="auto" w:sz="4" w:space="0"/>
              <w:left w:val="single" w:color="auto" w:sz="4" w:space="0"/>
              <w:bottom w:val="single" w:color="auto" w:sz="4" w:space="0"/>
              <w:right w:val="single" w:color="auto" w:sz="4" w:space="0"/>
            </w:tcBorders>
            <w:shd w:val="clear" w:color="auto" w:fill="auto"/>
            <w:vAlign w:val="top"/>
          </w:tcPr>
          <w:p w14:paraId="25C3D196">
            <w:pPr>
              <w:keepNext w:val="0"/>
              <w:keepLines w:val="0"/>
              <w:widowControl w:val="0"/>
              <w:suppressLineNumbers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c>
          <w:tcPr>
            <w:tcW w:w="553" w:type="dxa"/>
            <w:tcBorders>
              <w:top w:val="single" w:color="auto" w:sz="4" w:space="0"/>
              <w:left w:val="single" w:color="auto" w:sz="4" w:space="0"/>
              <w:bottom w:val="single" w:color="auto" w:sz="4" w:space="0"/>
              <w:right w:val="single" w:color="auto" w:sz="4" w:space="0"/>
            </w:tcBorders>
            <w:shd w:val="clear" w:color="auto" w:fill="auto"/>
            <w:vAlign w:val="top"/>
          </w:tcPr>
          <w:p w14:paraId="33E04386">
            <w:pPr>
              <w:keepNext w:val="0"/>
              <w:keepLines w:val="0"/>
              <w:widowControl w:val="0"/>
              <w:suppressLineNumbers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c>
          <w:tcPr>
            <w:tcW w:w="553" w:type="dxa"/>
            <w:tcBorders>
              <w:top w:val="single" w:color="auto" w:sz="4" w:space="0"/>
              <w:left w:val="single" w:color="auto" w:sz="4" w:space="0"/>
              <w:bottom w:val="single" w:color="auto" w:sz="4" w:space="0"/>
              <w:right w:val="single" w:color="auto" w:sz="4" w:space="0"/>
            </w:tcBorders>
            <w:shd w:val="clear" w:color="auto" w:fill="auto"/>
            <w:vAlign w:val="top"/>
          </w:tcPr>
          <w:p w14:paraId="7437BD2E">
            <w:pPr>
              <w:keepNext w:val="0"/>
              <w:keepLines w:val="0"/>
              <w:widowControl w:val="0"/>
              <w:suppressLineNumbers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c>
          <w:tcPr>
            <w:tcW w:w="553" w:type="dxa"/>
            <w:tcBorders>
              <w:top w:val="single" w:color="auto" w:sz="4" w:space="0"/>
              <w:left w:val="single" w:color="auto" w:sz="4" w:space="0"/>
              <w:bottom w:val="single" w:color="auto" w:sz="4" w:space="0"/>
              <w:right w:val="single" w:color="auto" w:sz="4" w:space="0"/>
            </w:tcBorders>
            <w:shd w:val="clear" w:color="auto" w:fill="auto"/>
            <w:vAlign w:val="top"/>
          </w:tcPr>
          <w:p w14:paraId="11D25DE4">
            <w:pPr>
              <w:keepNext w:val="0"/>
              <w:keepLines w:val="0"/>
              <w:widowControl w:val="0"/>
              <w:suppressLineNumbers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c>
          <w:tcPr>
            <w:tcW w:w="553" w:type="dxa"/>
            <w:tcBorders>
              <w:top w:val="single" w:color="auto" w:sz="4" w:space="0"/>
              <w:left w:val="single" w:color="auto" w:sz="4" w:space="0"/>
              <w:bottom w:val="single" w:color="auto" w:sz="4" w:space="0"/>
              <w:right w:val="single" w:color="auto" w:sz="4" w:space="0"/>
            </w:tcBorders>
            <w:shd w:val="clear" w:color="auto" w:fill="auto"/>
            <w:vAlign w:val="top"/>
          </w:tcPr>
          <w:p w14:paraId="69F25024">
            <w:pPr>
              <w:keepNext w:val="0"/>
              <w:keepLines w:val="0"/>
              <w:widowControl w:val="0"/>
              <w:suppressLineNumbers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c>
          <w:tcPr>
            <w:tcW w:w="553" w:type="dxa"/>
            <w:tcBorders>
              <w:top w:val="single" w:color="auto" w:sz="4" w:space="0"/>
              <w:left w:val="single" w:color="auto" w:sz="4" w:space="0"/>
              <w:bottom w:val="single" w:color="auto" w:sz="4" w:space="0"/>
              <w:right w:val="single" w:color="auto" w:sz="4" w:space="0"/>
            </w:tcBorders>
            <w:shd w:val="clear" w:color="auto" w:fill="auto"/>
            <w:vAlign w:val="top"/>
          </w:tcPr>
          <w:p w14:paraId="58039C77">
            <w:pPr>
              <w:keepNext w:val="0"/>
              <w:keepLines w:val="0"/>
              <w:widowControl w:val="0"/>
              <w:suppressLineNumbers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c>
          <w:tcPr>
            <w:tcW w:w="553" w:type="dxa"/>
            <w:tcBorders>
              <w:top w:val="single" w:color="auto" w:sz="4" w:space="0"/>
              <w:left w:val="single" w:color="auto" w:sz="4" w:space="0"/>
              <w:bottom w:val="single" w:color="auto" w:sz="4" w:space="0"/>
              <w:right w:val="single" w:color="auto" w:sz="4" w:space="0"/>
            </w:tcBorders>
            <w:shd w:val="clear" w:color="auto" w:fill="auto"/>
            <w:vAlign w:val="top"/>
          </w:tcPr>
          <w:p w14:paraId="008E54A6">
            <w:pPr>
              <w:keepNext w:val="0"/>
              <w:keepLines w:val="0"/>
              <w:widowControl w:val="0"/>
              <w:suppressLineNumbers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r>
      <w:tr w14:paraId="4DF71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shd w:val="clear" w:color="auto" w:fill="auto"/>
            <w:vAlign w:val="center"/>
          </w:tcPr>
          <w:p w14:paraId="4B0C78B6">
            <w:pPr>
              <w:keepNext w:val="0"/>
              <w:keepLines w:val="0"/>
              <w:widowControl w:val="0"/>
              <w:suppressLineNumbers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c>
          <w:tcPr>
            <w:tcW w:w="552" w:type="dxa"/>
            <w:tcBorders>
              <w:top w:val="single" w:color="auto" w:sz="4" w:space="0"/>
              <w:left w:val="single" w:color="auto" w:sz="4" w:space="0"/>
              <w:bottom w:val="single" w:color="auto" w:sz="4" w:space="0"/>
              <w:right w:val="single" w:color="auto" w:sz="4" w:space="0"/>
            </w:tcBorders>
            <w:shd w:val="clear" w:color="auto" w:fill="auto"/>
            <w:vAlign w:val="top"/>
          </w:tcPr>
          <w:p w14:paraId="094A684E">
            <w:pPr>
              <w:keepNext w:val="0"/>
              <w:keepLines w:val="0"/>
              <w:widowControl w:val="0"/>
              <w:suppressLineNumbers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c>
          <w:tcPr>
            <w:tcW w:w="552" w:type="dxa"/>
            <w:tcBorders>
              <w:top w:val="single" w:color="auto" w:sz="4" w:space="0"/>
              <w:left w:val="single" w:color="auto" w:sz="4" w:space="0"/>
              <w:bottom w:val="single" w:color="auto" w:sz="4" w:space="0"/>
              <w:right w:val="single" w:color="auto" w:sz="4" w:space="0"/>
            </w:tcBorders>
            <w:shd w:val="clear" w:color="auto" w:fill="auto"/>
            <w:vAlign w:val="top"/>
          </w:tcPr>
          <w:p w14:paraId="1D343983">
            <w:pPr>
              <w:keepNext w:val="0"/>
              <w:keepLines w:val="0"/>
              <w:widowControl w:val="0"/>
              <w:suppressLineNumbers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c>
          <w:tcPr>
            <w:tcW w:w="552" w:type="dxa"/>
            <w:tcBorders>
              <w:top w:val="single" w:color="auto" w:sz="4" w:space="0"/>
              <w:left w:val="single" w:color="auto" w:sz="4" w:space="0"/>
              <w:bottom w:val="single" w:color="auto" w:sz="4" w:space="0"/>
              <w:right w:val="single" w:color="auto" w:sz="4" w:space="0"/>
            </w:tcBorders>
            <w:shd w:val="clear" w:color="auto" w:fill="auto"/>
            <w:vAlign w:val="top"/>
          </w:tcPr>
          <w:p w14:paraId="5E5EC9BA">
            <w:pPr>
              <w:keepNext w:val="0"/>
              <w:keepLines w:val="0"/>
              <w:widowControl w:val="0"/>
              <w:suppressLineNumbers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c>
          <w:tcPr>
            <w:tcW w:w="552" w:type="dxa"/>
            <w:tcBorders>
              <w:top w:val="single" w:color="auto" w:sz="4" w:space="0"/>
              <w:left w:val="single" w:color="auto" w:sz="4" w:space="0"/>
              <w:bottom w:val="single" w:color="auto" w:sz="4" w:space="0"/>
              <w:right w:val="single" w:color="auto" w:sz="4" w:space="0"/>
            </w:tcBorders>
            <w:shd w:val="clear" w:color="auto" w:fill="auto"/>
            <w:vAlign w:val="top"/>
          </w:tcPr>
          <w:p w14:paraId="7442EFF6">
            <w:pPr>
              <w:keepNext w:val="0"/>
              <w:keepLines w:val="0"/>
              <w:widowControl w:val="0"/>
              <w:suppressLineNumbers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c>
          <w:tcPr>
            <w:tcW w:w="552" w:type="dxa"/>
            <w:tcBorders>
              <w:top w:val="single" w:color="auto" w:sz="4" w:space="0"/>
              <w:left w:val="single" w:color="auto" w:sz="4" w:space="0"/>
              <w:bottom w:val="single" w:color="auto" w:sz="4" w:space="0"/>
              <w:right w:val="single" w:color="auto" w:sz="4" w:space="0"/>
            </w:tcBorders>
            <w:shd w:val="clear" w:color="auto" w:fill="auto"/>
            <w:vAlign w:val="top"/>
          </w:tcPr>
          <w:p w14:paraId="340E3754">
            <w:pPr>
              <w:keepNext w:val="0"/>
              <w:keepLines w:val="0"/>
              <w:widowControl w:val="0"/>
              <w:suppressLineNumbers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c>
          <w:tcPr>
            <w:tcW w:w="552" w:type="dxa"/>
            <w:tcBorders>
              <w:top w:val="single" w:color="auto" w:sz="4" w:space="0"/>
              <w:left w:val="single" w:color="auto" w:sz="4" w:space="0"/>
              <w:bottom w:val="single" w:color="auto" w:sz="4" w:space="0"/>
              <w:right w:val="single" w:color="auto" w:sz="4" w:space="0"/>
            </w:tcBorders>
            <w:shd w:val="clear" w:color="auto" w:fill="auto"/>
            <w:vAlign w:val="top"/>
          </w:tcPr>
          <w:p w14:paraId="3D6FE04F">
            <w:pPr>
              <w:keepNext w:val="0"/>
              <w:keepLines w:val="0"/>
              <w:widowControl w:val="0"/>
              <w:suppressLineNumbers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c>
          <w:tcPr>
            <w:tcW w:w="553" w:type="dxa"/>
            <w:tcBorders>
              <w:top w:val="single" w:color="auto" w:sz="4" w:space="0"/>
              <w:left w:val="single" w:color="auto" w:sz="4" w:space="0"/>
              <w:bottom w:val="single" w:color="auto" w:sz="4" w:space="0"/>
              <w:right w:val="single" w:color="auto" w:sz="4" w:space="0"/>
            </w:tcBorders>
            <w:shd w:val="clear" w:color="auto" w:fill="auto"/>
            <w:vAlign w:val="top"/>
          </w:tcPr>
          <w:p w14:paraId="1A2871DF">
            <w:pPr>
              <w:keepNext w:val="0"/>
              <w:keepLines w:val="0"/>
              <w:widowControl w:val="0"/>
              <w:suppressLineNumbers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c>
          <w:tcPr>
            <w:tcW w:w="553" w:type="dxa"/>
            <w:tcBorders>
              <w:top w:val="single" w:color="auto" w:sz="4" w:space="0"/>
              <w:left w:val="single" w:color="auto" w:sz="4" w:space="0"/>
              <w:bottom w:val="single" w:color="auto" w:sz="4" w:space="0"/>
              <w:right w:val="single" w:color="auto" w:sz="4" w:space="0"/>
            </w:tcBorders>
            <w:shd w:val="clear" w:color="auto" w:fill="auto"/>
            <w:vAlign w:val="top"/>
          </w:tcPr>
          <w:p w14:paraId="132FEFBE">
            <w:pPr>
              <w:keepNext w:val="0"/>
              <w:keepLines w:val="0"/>
              <w:widowControl w:val="0"/>
              <w:suppressLineNumbers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c>
          <w:tcPr>
            <w:tcW w:w="553" w:type="dxa"/>
            <w:tcBorders>
              <w:top w:val="single" w:color="auto" w:sz="4" w:space="0"/>
              <w:left w:val="single" w:color="auto" w:sz="4" w:space="0"/>
              <w:bottom w:val="single" w:color="auto" w:sz="4" w:space="0"/>
              <w:right w:val="single" w:color="auto" w:sz="4" w:space="0"/>
            </w:tcBorders>
            <w:shd w:val="clear" w:color="auto" w:fill="auto"/>
            <w:vAlign w:val="top"/>
          </w:tcPr>
          <w:p w14:paraId="47072E99">
            <w:pPr>
              <w:keepNext w:val="0"/>
              <w:keepLines w:val="0"/>
              <w:widowControl w:val="0"/>
              <w:suppressLineNumbers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c>
          <w:tcPr>
            <w:tcW w:w="553" w:type="dxa"/>
            <w:tcBorders>
              <w:top w:val="single" w:color="auto" w:sz="4" w:space="0"/>
              <w:left w:val="single" w:color="auto" w:sz="4" w:space="0"/>
              <w:bottom w:val="single" w:color="auto" w:sz="4" w:space="0"/>
              <w:right w:val="single" w:color="auto" w:sz="4" w:space="0"/>
            </w:tcBorders>
            <w:shd w:val="clear" w:color="auto" w:fill="auto"/>
            <w:vAlign w:val="top"/>
          </w:tcPr>
          <w:p w14:paraId="4D99401C">
            <w:pPr>
              <w:keepNext w:val="0"/>
              <w:keepLines w:val="0"/>
              <w:widowControl w:val="0"/>
              <w:suppressLineNumbers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c>
          <w:tcPr>
            <w:tcW w:w="553" w:type="dxa"/>
            <w:tcBorders>
              <w:top w:val="single" w:color="auto" w:sz="4" w:space="0"/>
              <w:left w:val="single" w:color="auto" w:sz="4" w:space="0"/>
              <w:bottom w:val="single" w:color="auto" w:sz="4" w:space="0"/>
              <w:right w:val="single" w:color="auto" w:sz="4" w:space="0"/>
            </w:tcBorders>
            <w:shd w:val="clear" w:color="auto" w:fill="auto"/>
            <w:vAlign w:val="top"/>
          </w:tcPr>
          <w:p w14:paraId="369CC440">
            <w:pPr>
              <w:keepNext w:val="0"/>
              <w:keepLines w:val="0"/>
              <w:widowControl w:val="0"/>
              <w:suppressLineNumbers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c>
          <w:tcPr>
            <w:tcW w:w="553" w:type="dxa"/>
            <w:tcBorders>
              <w:top w:val="single" w:color="auto" w:sz="4" w:space="0"/>
              <w:left w:val="single" w:color="auto" w:sz="4" w:space="0"/>
              <w:bottom w:val="single" w:color="auto" w:sz="4" w:space="0"/>
              <w:right w:val="single" w:color="auto" w:sz="4" w:space="0"/>
            </w:tcBorders>
            <w:shd w:val="clear" w:color="auto" w:fill="auto"/>
            <w:vAlign w:val="top"/>
          </w:tcPr>
          <w:p w14:paraId="0B352A81">
            <w:pPr>
              <w:keepNext w:val="0"/>
              <w:keepLines w:val="0"/>
              <w:widowControl w:val="0"/>
              <w:suppressLineNumbers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c>
          <w:tcPr>
            <w:tcW w:w="553" w:type="dxa"/>
            <w:tcBorders>
              <w:top w:val="single" w:color="auto" w:sz="4" w:space="0"/>
              <w:left w:val="single" w:color="auto" w:sz="4" w:space="0"/>
              <w:bottom w:val="single" w:color="auto" w:sz="4" w:space="0"/>
              <w:right w:val="single" w:color="auto" w:sz="4" w:space="0"/>
            </w:tcBorders>
            <w:shd w:val="clear" w:color="auto" w:fill="auto"/>
            <w:vAlign w:val="top"/>
          </w:tcPr>
          <w:p w14:paraId="19783533">
            <w:pPr>
              <w:keepNext w:val="0"/>
              <w:keepLines w:val="0"/>
              <w:widowControl w:val="0"/>
              <w:suppressLineNumbers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c>
          <w:tcPr>
            <w:tcW w:w="553" w:type="dxa"/>
            <w:tcBorders>
              <w:top w:val="single" w:color="auto" w:sz="4" w:space="0"/>
              <w:left w:val="single" w:color="auto" w:sz="4" w:space="0"/>
              <w:bottom w:val="single" w:color="auto" w:sz="4" w:space="0"/>
              <w:right w:val="single" w:color="auto" w:sz="4" w:space="0"/>
            </w:tcBorders>
            <w:shd w:val="clear" w:color="auto" w:fill="auto"/>
            <w:vAlign w:val="top"/>
          </w:tcPr>
          <w:p w14:paraId="466BA2FB">
            <w:pPr>
              <w:keepNext w:val="0"/>
              <w:keepLines w:val="0"/>
              <w:widowControl w:val="0"/>
              <w:suppressLineNumbers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c>
          <w:tcPr>
            <w:tcW w:w="553" w:type="dxa"/>
            <w:tcBorders>
              <w:top w:val="single" w:color="auto" w:sz="4" w:space="0"/>
              <w:left w:val="single" w:color="auto" w:sz="4" w:space="0"/>
              <w:bottom w:val="single" w:color="auto" w:sz="4" w:space="0"/>
              <w:right w:val="single" w:color="auto" w:sz="4" w:space="0"/>
            </w:tcBorders>
            <w:shd w:val="clear" w:color="auto" w:fill="auto"/>
            <w:vAlign w:val="top"/>
          </w:tcPr>
          <w:p w14:paraId="6A01F66C">
            <w:pPr>
              <w:keepNext w:val="0"/>
              <w:keepLines w:val="0"/>
              <w:widowControl w:val="0"/>
              <w:suppressLineNumbers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c>
          <w:tcPr>
            <w:tcW w:w="553" w:type="dxa"/>
            <w:tcBorders>
              <w:top w:val="single" w:color="auto" w:sz="4" w:space="0"/>
              <w:left w:val="single" w:color="auto" w:sz="4" w:space="0"/>
              <w:bottom w:val="single" w:color="auto" w:sz="4" w:space="0"/>
              <w:right w:val="single" w:color="auto" w:sz="4" w:space="0"/>
            </w:tcBorders>
            <w:shd w:val="clear" w:color="auto" w:fill="auto"/>
            <w:vAlign w:val="top"/>
          </w:tcPr>
          <w:p w14:paraId="0777DDEE">
            <w:pPr>
              <w:keepNext w:val="0"/>
              <w:keepLines w:val="0"/>
              <w:widowControl w:val="0"/>
              <w:suppressLineNumbers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r>
    </w:tbl>
    <w:p w14:paraId="6709519F">
      <w:pPr>
        <w:keepNext w:val="0"/>
        <w:keepLines w:val="0"/>
        <w:widowControl w:val="0"/>
        <w:suppressLineNumbers w:val="0"/>
        <w:autoSpaceDE w:val="0"/>
        <w:autoSpaceDN w:val="0"/>
        <w:spacing w:before="0" w:beforeAutospacing="0" w:after="0" w:afterAutospacing="0" w:line="360" w:lineRule="auto"/>
        <w:ind w:left="0" w:right="0"/>
        <w:jc w:val="both"/>
        <w:rPr>
          <w:rFonts w:hint="eastAsia" w:ascii="仿宋_GB2312" w:hAnsi="仿宋" w:eastAsia="仿宋_GB2312" w:cs="仿宋_GB2312"/>
          <w:color w:val="auto"/>
          <w:kern w:val="0"/>
          <w:sz w:val="24"/>
          <w:szCs w:val="24"/>
          <w:highlight w:val="none"/>
          <w:lang w:val="en-US"/>
        </w:rPr>
      </w:pPr>
      <w:r>
        <w:rPr>
          <w:rFonts w:hint="eastAsia" w:ascii="仿宋_GB2312" w:hAnsi="仿宋" w:eastAsia="仿宋_GB2312" w:cs="仿宋_GB2312"/>
          <w:b/>
          <w:bCs w:val="0"/>
          <w:color w:val="auto"/>
          <w:kern w:val="2"/>
          <w:sz w:val="24"/>
          <w:szCs w:val="24"/>
          <w:highlight w:val="none"/>
          <w:lang w:val="en-US" w:eastAsia="zh-CN" w:bidi="ar"/>
        </w:rPr>
        <w:t>注：供应商可按上述时间表的格式自行编制切合实际的具体时间表。</w:t>
      </w:r>
    </w:p>
    <w:p w14:paraId="246E923A">
      <w:pPr>
        <w:keepNext w:val="0"/>
        <w:keepLines w:val="0"/>
        <w:widowControl w:val="0"/>
        <w:suppressLineNumbers w:val="0"/>
        <w:spacing w:before="0" w:beforeAutospacing="0" w:after="0" w:afterAutospacing="0" w:line="500" w:lineRule="exact"/>
        <w:ind w:left="0" w:right="0"/>
        <w:jc w:val="both"/>
        <w:rPr>
          <w:rFonts w:hint="eastAsia" w:ascii="仿宋_GB2312" w:hAnsi="仿宋_GB2312" w:eastAsia="仿宋_GB2312" w:cs="仿宋_GB2312"/>
          <w:color w:val="auto"/>
          <w:sz w:val="32"/>
          <w:szCs w:val="32"/>
          <w:highlight w:val="none"/>
          <w:lang w:val="en-US"/>
        </w:rPr>
      </w:pPr>
    </w:p>
    <w:p w14:paraId="78E58DCB">
      <w:pPr>
        <w:keepNext w:val="0"/>
        <w:keepLines w:val="0"/>
        <w:widowControl w:val="0"/>
        <w:suppressLineNumbers w:val="0"/>
        <w:autoSpaceDE w:val="0"/>
        <w:autoSpaceDN w:val="0"/>
        <w:spacing w:before="0" w:beforeAutospacing="0" w:after="0" w:afterAutospacing="0" w:line="360" w:lineRule="auto"/>
        <w:ind w:left="4335" w:leftChars="1950" w:right="0" w:hanging="240" w:hangingChars="100"/>
        <w:jc w:val="both"/>
        <w:rPr>
          <w:rFonts w:hint="eastAsia" w:ascii="仿宋_GB2312" w:hAnsi="仿宋" w:eastAsia="仿宋_GB2312" w:cs="仿宋_GB2312"/>
          <w:color w:val="auto"/>
          <w:kern w:val="0"/>
          <w:sz w:val="24"/>
          <w:szCs w:val="24"/>
          <w:highlight w:val="none"/>
          <w:lang w:val="en-US"/>
        </w:rPr>
      </w:pPr>
      <w:r>
        <w:rPr>
          <w:rFonts w:hint="eastAsia" w:ascii="仿宋_GB2312" w:hAnsi="仿宋" w:eastAsia="仿宋_GB2312" w:cs="仿宋_GB2312"/>
          <w:color w:val="auto"/>
          <w:kern w:val="0"/>
          <w:sz w:val="24"/>
          <w:szCs w:val="24"/>
          <w:highlight w:val="none"/>
          <w:lang w:val="en-US" w:eastAsia="zh-CN" w:bidi="ar"/>
        </w:rPr>
        <w:t>供应商名称（电子签章）：</w:t>
      </w:r>
    </w:p>
    <w:p w14:paraId="77D2A6E7">
      <w:pPr>
        <w:keepNext w:val="0"/>
        <w:keepLines w:val="0"/>
        <w:widowControl w:val="0"/>
        <w:suppressLineNumbers w:val="0"/>
        <w:autoSpaceDE w:val="0"/>
        <w:autoSpaceDN w:val="0"/>
        <w:spacing w:before="0" w:beforeAutospacing="0" w:after="0" w:afterAutospacing="0" w:line="360" w:lineRule="auto"/>
        <w:ind w:left="0" w:right="0" w:firstLine="6480" w:firstLineChars="2700"/>
        <w:jc w:val="both"/>
        <w:rPr>
          <w:rFonts w:hint="eastAsia" w:ascii="仿宋_GB2312" w:hAnsi="仿宋" w:eastAsia="仿宋_GB2312" w:cs="仿宋_GB2312"/>
          <w:b/>
          <w:bCs/>
          <w:color w:val="auto"/>
          <w:sz w:val="24"/>
          <w:szCs w:val="24"/>
          <w:highlight w:val="none"/>
          <w:lang w:val="en-US"/>
        </w:rPr>
      </w:pPr>
      <w:r>
        <w:rPr>
          <w:rFonts w:hint="eastAsia" w:ascii="仿宋_GB2312" w:hAnsi="仿宋" w:eastAsia="仿宋_GB2312" w:cs="仿宋_GB2312"/>
          <w:color w:val="auto"/>
          <w:kern w:val="0"/>
          <w:sz w:val="24"/>
          <w:szCs w:val="24"/>
          <w:highlight w:val="none"/>
          <w:lang w:val="zh-CN" w:eastAsia="zh-CN" w:bidi="ar"/>
        </w:rPr>
        <w:t>日期：  年  月   日</w:t>
      </w:r>
    </w:p>
    <w:p w14:paraId="05717299">
      <w:pPr>
        <w:keepNext w:val="0"/>
        <w:keepLines w:val="0"/>
        <w:widowControl w:val="0"/>
        <w:suppressLineNumbers w:val="0"/>
        <w:spacing w:before="0" w:beforeAutospacing="0" w:after="0" w:afterAutospacing="0" w:line="500" w:lineRule="exact"/>
        <w:ind w:left="0" w:right="0"/>
        <w:jc w:val="both"/>
        <w:rPr>
          <w:rFonts w:hint="eastAsia" w:ascii="仿宋_GB2312" w:hAnsi="仿宋_GB2312" w:eastAsia="仿宋_GB2312" w:cs="仿宋_GB2312"/>
          <w:color w:val="auto"/>
          <w:sz w:val="32"/>
          <w:szCs w:val="32"/>
          <w:highlight w:val="none"/>
          <w:lang w:val="en-US"/>
        </w:rPr>
      </w:pPr>
    </w:p>
    <w:p w14:paraId="71A7266F">
      <w:pPr>
        <w:keepNext w:val="0"/>
        <w:keepLines w:val="0"/>
        <w:widowControl w:val="0"/>
        <w:suppressLineNumbers w:val="0"/>
        <w:snapToGrid w:val="0"/>
        <w:spacing w:before="120" w:beforeLines="50" w:beforeAutospacing="0" w:after="50" w:afterAutospacing="0"/>
        <w:ind w:left="143" w:leftChars="68" w:right="0" w:firstLine="596" w:firstLineChars="198"/>
        <w:jc w:val="both"/>
        <w:rPr>
          <w:rFonts w:hint="eastAsia" w:ascii="仿宋" w:hAnsi="仿宋" w:eastAsia="仿宋" w:cs="仿宋_GB2312"/>
          <w:b/>
          <w:bCs w:val="0"/>
          <w:color w:val="auto"/>
          <w:sz w:val="30"/>
          <w:szCs w:val="30"/>
          <w:highlight w:val="none"/>
          <w:lang w:val="en-US"/>
        </w:rPr>
      </w:pPr>
      <w:r>
        <w:rPr>
          <w:rFonts w:hint="eastAsia" w:ascii="仿宋" w:hAnsi="仿宋" w:eastAsia="仿宋" w:cs="仿宋_GB2312"/>
          <w:b/>
          <w:bCs w:val="0"/>
          <w:color w:val="auto"/>
          <w:kern w:val="2"/>
          <w:sz w:val="30"/>
          <w:szCs w:val="30"/>
          <w:highlight w:val="none"/>
          <w:lang w:val="en-US" w:eastAsia="zh-CN" w:bidi="ar"/>
        </w:rPr>
        <w:t>九、售后服务方案</w:t>
      </w:r>
    </w:p>
    <w:p w14:paraId="552EB587">
      <w:pPr>
        <w:keepNext w:val="0"/>
        <w:keepLines w:val="0"/>
        <w:widowControl w:val="0"/>
        <w:suppressLineNumbers w:val="0"/>
        <w:snapToGrid w:val="0"/>
        <w:spacing w:before="120" w:beforeLines="50" w:beforeAutospacing="0" w:after="50" w:afterAutospacing="0"/>
        <w:ind w:left="143" w:leftChars="68" w:right="0" w:firstLine="420" w:firstLineChars="200"/>
        <w:jc w:val="both"/>
        <w:rPr>
          <w:rFonts w:hAnsi="宋体"/>
          <w:color w:val="auto"/>
          <w:highlight w:val="none"/>
          <w:lang w:val="en-US"/>
        </w:rPr>
      </w:pPr>
      <w:r>
        <w:rPr>
          <w:rFonts w:hint="eastAsia" w:ascii="Times New Roman" w:hAnsi="宋体" w:eastAsia="宋体" w:cs="宋体"/>
          <w:color w:val="auto"/>
          <w:kern w:val="2"/>
          <w:sz w:val="21"/>
          <w:szCs w:val="24"/>
          <w:highlight w:val="none"/>
          <w:lang w:val="en-US" w:eastAsia="zh-CN" w:bidi="ar"/>
        </w:rPr>
        <w:t>由竞标人按本项目竞争性磋商采购文件第二章“服务需求一览表”中商务条款部分的售后服务要求自行填写，其中要包含售后服务承诺书。</w:t>
      </w:r>
    </w:p>
    <w:p w14:paraId="0831A459">
      <w:pPr>
        <w:keepNext w:val="0"/>
        <w:keepLines w:val="0"/>
        <w:widowControl w:val="0"/>
        <w:suppressLineNumbers w:val="0"/>
        <w:snapToGrid w:val="0"/>
        <w:spacing w:before="120" w:beforeLines="50" w:beforeAutospacing="0" w:after="50" w:afterAutospacing="0"/>
        <w:ind w:left="142" w:right="0"/>
        <w:jc w:val="center"/>
        <w:rPr>
          <w:rFonts w:hint="eastAsia" w:ascii="宋体" w:hAnsi="宋体" w:eastAsia="宋体" w:cs="宋体"/>
          <w:b/>
          <w:bCs w:val="0"/>
          <w:color w:val="auto"/>
          <w:sz w:val="32"/>
          <w:szCs w:val="32"/>
          <w:highlight w:val="none"/>
          <w:lang w:val="en-US"/>
        </w:rPr>
      </w:pPr>
      <w:r>
        <w:rPr>
          <w:rFonts w:hint="eastAsia" w:ascii="宋体" w:hAnsi="宋体" w:eastAsia="宋体" w:cs="宋体"/>
          <w:b/>
          <w:bCs w:val="0"/>
          <w:color w:val="auto"/>
          <w:kern w:val="2"/>
          <w:sz w:val="32"/>
          <w:szCs w:val="32"/>
          <w:highlight w:val="none"/>
          <w:lang w:val="en-US" w:eastAsia="zh-CN" w:bidi="ar"/>
        </w:rPr>
        <w:t>1、售后服务承诺</w:t>
      </w:r>
    </w:p>
    <w:p w14:paraId="60976384">
      <w:pPr>
        <w:keepNext w:val="0"/>
        <w:keepLines w:val="0"/>
        <w:widowControl w:val="0"/>
        <w:suppressLineNumbers w:val="0"/>
        <w:autoSpaceDE w:val="0"/>
        <w:autoSpaceDN w:val="0"/>
        <w:spacing w:before="0" w:beforeAutospacing="0" w:after="0" w:afterAutospacing="0" w:line="360" w:lineRule="auto"/>
        <w:ind w:left="0" w:right="0"/>
        <w:jc w:val="both"/>
        <w:rPr>
          <w:rFonts w:hint="eastAsia" w:ascii="仿宋_GB2312" w:hAnsi="仿宋" w:eastAsia="仿宋_GB2312" w:cs="仿宋_GB2312"/>
          <w:b/>
          <w:bCs w:val="0"/>
          <w:color w:val="auto"/>
          <w:sz w:val="24"/>
          <w:szCs w:val="24"/>
          <w:highlight w:val="none"/>
          <w:lang w:val="en-US"/>
        </w:rPr>
      </w:pPr>
      <w:r>
        <w:rPr>
          <w:rFonts w:hint="eastAsia" w:ascii="仿宋_GB2312" w:hAnsi="仿宋" w:eastAsia="仿宋_GB2312" w:cs="仿宋_GB2312"/>
          <w:b/>
          <w:bCs w:val="0"/>
          <w:color w:val="auto"/>
          <w:kern w:val="2"/>
          <w:sz w:val="24"/>
          <w:szCs w:val="24"/>
          <w:highlight w:val="none"/>
          <w:lang w:val="en-US" w:eastAsia="zh-CN" w:bidi="ar"/>
        </w:rPr>
        <w:t>附表A:售后服务机构情况表</w:t>
      </w:r>
      <w:r>
        <w:rPr>
          <w:rFonts w:hint="eastAsia" w:ascii="仿宋_GB2312" w:hAnsi="仿宋" w:eastAsia="仿宋_GB2312" w:cs="仿宋_GB2312"/>
          <w:color w:val="auto"/>
          <w:kern w:val="2"/>
          <w:sz w:val="24"/>
          <w:szCs w:val="24"/>
          <w:highlight w:val="none"/>
          <w:lang w:val="en-US" w:eastAsia="zh-CN" w:bidi="ar"/>
        </w:rPr>
        <w:t>（按此格式自制）</w:t>
      </w:r>
    </w:p>
    <w:tbl>
      <w:tblPr>
        <w:tblStyle w:val="30"/>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828"/>
        <w:gridCol w:w="2340"/>
        <w:gridCol w:w="1095"/>
        <w:gridCol w:w="1245"/>
        <w:gridCol w:w="1980"/>
        <w:gridCol w:w="1260"/>
      </w:tblGrid>
      <w:tr w14:paraId="64E1B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auto"/>
            <w:vAlign w:val="top"/>
          </w:tcPr>
          <w:p w14:paraId="19A9F4CE">
            <w:pPr>
              <w:keepNext w:val="0"/>
              <w:keepLines w:val="0"/>
              <w:widowControl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b/>
                <w:bCs w:val="0"/>
                <w:color w:val="auto"/>
                <w:sz w:val="24"/>
                <w:szCs w:val="24"/>
                <w:highlight w:val="none"/>
                <w:lang w:val="en-US"/>
              </w:rPr>
            </w:pPr>
            <w:r>
              <w:rPr>
                <w:rFonts w:hint="eastAsia" w:ascii="仿宋_GB2312" w:hAnsi="仿宋" w:eastAsia="仿宋_GB2312" w:cs="仿宋_GB2312"/>
                <w:b/>
                <w:bCs w:val="0"/>
                <w:color w:val="auto"/>
                <w:kern w:val="2"/>
                <w:sz w:val="24"/>
                <w:szCs w:val="24"/>
                <w:highlight w:val="none"/>
                <w:lang w:val="en-US" w:eastAsia="zh-CN" w:bidi="ar"/>
              </w:rPr>
              <w:t>序号</w:t>
            </w:r>
          </w:p>
        </w:tc>
        <w:tc>
          <w:tcPr>
            <w:tcW w:w="2340" w:type="dxa"/>
            <w:tcBorders>
              <w:top w:val="single" w:color="auto" w:sz="4" w:space="0"/>
              <w:left w:val="single" w:color="auto" w:sz="4" w:space="0"/>
              <w:bottom w:val="single" w:color="auto" w:sz="4" w:space="0"/>
              <w:right w:val="single" w:color="auto" w:sz="4" w:space="0"/>
            </w:tcBorders>
            <w:shd w:val="clear" w:color="auto" w:fill="auto"/>
            <w:vAlign w:val="top"/>
          </w:tcPr>
          <w:p w14:paraId="132C3E2F">
            <w:pPr>
              <w:keepNext w:val="0"/>
              <w:keepLines w:val="0"/>
              <w:widowControl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b/>
                <w:bCs w:val="0"/>
                <w:color w:val="auto"/>
                <w:sz w:val="24"/>
                <w:szCs w:val="24"/>
                <w:highlight w:val="none"/>
                <w:lang w:val="en-US"/>
              </w:rPr>
            </w:pPr>
            <w:r>
              <w:rPr>
                <w:rFonts w:hint="eastAsia" w:ascii="仿宋_GB2312" w:hAnsi="仿宋" w:eastAsia="仿宋_GB2312" w:cs="仿宋_GB2312"/>
                <w:b/>
                <w:bCs w:val="0"/>
                <w:color w:val="auto"/>
                <w:kern w:val="2"/>
                <w:sz w:val="24"/>
                <w:szCs w:val="24"/>
                <w:highlight w:val="none"/>
                <w:lang w:val="en-US" w:eastAsia="zh-CN" w:bidi="ar"/>
              </w:rPr>
              <w:t>机构名称</w:t>
            </w:r>
          </w:p>
        </w:tc>
        <w:tc>
          <w:tcPr>
            <w:tcW w:w="1095" w:type="dxa"/>
            <w:tcBorders>
              <w:top w:val="single" w:color="auto" w:sz="4" w:space="0"/>
              <w:left w:val="single" w:color="auto" w:sz="4" w:space="0"/>
              <w:bottom w:val="single" w:color="auto" w:sz="4" w:space="0"/>
              <w:right w:val="single" w:color="auto" w:sz="4" w:space="0"/>
            </w:tcBorders>
            <w:shd w:val="clear" w:color="auto" w:fill="auto"/>
            <w:vAlign w:val="top"/>
          </w:tcPr>
          <w:p w14:paraId="34980F80">
            <w:pPr>
              <w:keepNext w:val="0"/>
              <w:keepLines w:val="0"/>
              <w:widowControl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b/>
                <w:bCs w:val="0"/>
                <w:color w:val="auto"/>
                <w:sz w:val="24"/>
                <w:szCs w:val="24"/>
                <w:highlight w:val="none"/>
                <w:lang w:val="en-US"/>
              </w:rPr>
            </w:pPr>
            <w:r>
              <w:rPr>
                <w:rFonts w:hint="eastAsia" w:ascii="仿宋_GB2312" w:hAnsi="仿宋" w:eastAsia="仿宋_GB2312" w:cs="仿宋_GB2312"/>
                <w:b/>
                <w:bCs w:val="0"/>
                <w:color w:val="auto"/>
                <w:kern w:val="2"/>
                <w:sz w:val="24"/>
                <w:szCs w:val="24"/>
                <w:highlight w:val="none"/>
                <w:lang w:val="en-US" w:eastAsia="zh-CN" w:bidi="ar"/>
              </w:rPr>
              <w:t>机构性质</w:t>
            </w:r>
          </w:p>
        </w:tc>
        <w:tc>
          <w:tcPr>
            <w:tcW w:w="1245" w:type="dxa"/>
            <w:tcBorders>
              <w:top w:val="single" w:color="auto" w:sz="4" w:space="0"/>
              <w:left w:val="single" w:color="auto" w:sz="4" w:space="0"/>
              <w:bottom w:val="single" w:color="auto" w:sz="4" w:space="0"/>
              <w:right w:val="single" w:color="auto" w:sz="4" w:space="0"/>
            </w:tcBorders>
            <w:shd w:val="clear" w:color="auto" w:fill="auto"/>
            <w:vAlign w:val="top"/>
          </w:tcPr>
          <w:p w14:paraId="238AD798">
            <w:pPr>
              <w:keepNext w:val="0"/>
              <w:keepLines w:val="0"/>
              <w:widowControl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b/>
                <w:bCs w:val="0"/>
                <w:color w:val="auto"/>
                <w:sz w:val="24"/>
                <w:szCs w:val="24"/>
                <w:highlight w:val="none"/>
                <w:lang w:val="en-US"/>
              </w:rPr>
            </w:pPr>
            <w:r>
              <w:rPr>
                <w:rFonts w:hint="eastAsia" w:ascii="仿宋_GB2312" w:hAnsi="仿宋" w:eastAsia="仿宋_GB2312" w:cs="仿宋_GB2312"/>
                <w:b/>
                <w:bCs w:val="0"/>
                <w:color w:val="auto"/>
                <w:kern w:val="2"/>
                <w:sz w:val="24"/>
                <w:szCs w:val="24"/>
                <w:highlight w:val="none"/>
                <w:lang w:val="en-US" w:eastAsia="zh-CN" w:bidi="ar"/>
              </w:rPr>
              <w:t>注册地址</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top"/>
          </w:tcPr>
          <w:p w14:paraId="4A12F9B9">
            <w:pPr>
              <w:keepNext w:val="0"/>
              <w:keepLines w:val="0"/>
              <w:widowControl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b/>
                <w:bCs w:val="0"/>
                <w:color w:val="auto"/>
                <w:sz w:val="24"/>
                <w:szCs w:val="24"/>
                <w:highlight w:val="none"/>
                <w:lang w:val="en-US"/>
              </w:rPr>
            </w:pPr>
            <w:r>
              <w:rPr>
                <w:rFonts w:hint="eastAsia" w:ascii="仿宋_GB2312" w:hAnsi="仿宋" w:eastAsia="仿宋_GB2312" w:cs="仿宋_GB2312"/>
                <w:b/>
                <w:bCs w:val="0"/>
                <w:color w:val="auto"/>
                <w:kern w:val="2"/>
                <w:sz w:val="24"/>
                <w:szCs w:val="24"/>
                <w:highlight w:val="none"/>
                <w:lang w:val="en-US" w:eastAsia="zh-CN" w:bidi="ar"/>
              </w:rPr>
              <w:t>服务技术人员数量</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top"/>
          </w:tcPr>
          <w:p w14:paraId="6D05A4AB">
            <w:pPr>
              <w:keepNext w:val="0"/>
              <w:keepLines w:val="0"/>
              <w:widowControl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b/>
                <w:bCs w:val="0"/>
                <w:color w:val="auto"/>
                <w:sz w:val="24"/>
                <w:szCs w:val="24"/>
                <w:highlight w:val="none"/>
                <w:lang w:val="en-US"/>
              </w:rPr>
            </w:pPr>
            <w:r>
              <w:rPr>
                <w:rFonts w:hint="eastAsia" w:ascii="仿宋_GB2312" w:hAnsi="仿宋" w:eastAsia="仿宋_GB2312" w:cs="仿宋_GB2312"/>
                <w:b/>
                <w:bCs w:val="0"/>
                <w:color w:val="auto"/>
                <w:kern w:val="2"/>
                <w:sz w:val="24"/>
                <w:szCs w:val="24"/>
                <w:highlight w:val="none"/>
                <w:lang w:val="en-US" w:eastAsia="zh-CN" w:bidi="ar"/>
              </w:rPr>
              <w:t>联系电话</w:t>
            </w:r>
          </w:p>
        </w:tc>
      </w:tr>
      <w:tr w14:paraId="3B568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auto"/>
            <w:vAlign w:val="top"/>
          </w:tcPr>
          <w:p w14:paraId="78149932">
            <w:pPr>
              <w:keepNext w:val="0"/>
              <w:keepLines w:val="0"/>
              <w:widowControl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color w:val="auto"/>
                <w:sz w:val="24"/>
                <w:szCs w:val="24"/>
                <w:highlight w:val="none"/>
                <w:lang w:val="en-US"/>
              </w:rPr>
            </w:pPr>
          </w:p>
        </w:tc>
        <w:tc>
          <w:tcPr>
            <w:tcW w:w="2340" w:type="dxa"/>
            <w:tcBorders>
              <w:top w:val="single" w:color="auto" w:sz="4" w:space="0"/>
              <w:left w:val="single" w:color="auto" w:sz="4" w:space="0"/>
              <w:bottom w:val="single" w:color="auto" w:sz="4" w:space="0"/>
              <w:right w:val="single" w:color="auto" w:sz="4" w:space="0"/>
            </w:tcBorders>
            <w:shd w:val="clear" w:color="auto" w:fill="auto"/>
            <w:vAlign w:val="top"/>
          </w:tcPr>
          <w:p w14:paraId="4C6819E8">
            <w:pPr>
              <w:keepNext w:val="0"/>
              <w:keepLines w:val="0"/>
              <w:widowControl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color w:val="auto"/>
                <w:sz w:val="24"/>
                <w:szCs w:val="24"/>
                <w:highlight w:val="none"/>
                <w:lang w:val="en-US"/>
              </w:rPr>
            </w:pPr>
          </w:p>
        </w:tc>
        <w:tc>
          <w:tcPr>
            <w:tcW w:w="1095" w:type="dxa"/>
            <w:tcBorders>
              <w:top w:val="single" w:color="auto" w:sz="4" w:space="0"/>
              <w:left w:val="single" w:color="auto" w:sz="4" w:space="0"/>
              <w:bottom w:val="single" w:color="auto" w:sz="4" w:space="0"/>
              <w:right w:val="single" w:color="auto" w:sz="4" w:space="0"/>
            </w:tcBorders>
            <w:shd w:val="clear" w:color="auto" w:fill="auto"/>
            <w:vAlign w:val="top"/>
          </w:tcPr>
          <w:p w14:paraId="472E2AE7">
            <w:pPr>
              <w:keepNext w:val="0"/>
              <w:keepLines w:val="0"/>
              <w:widowControl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color w:val="auto"/>
                <w:sz w:val="24"/>
                <w:szCs w:val="24"/>
                <w:highlight w:val="none"/>
                <w:lang w:val="en-US"/>
              </w:rPr>
            </w:pPr>
          </w:p>
        </w:tc>
        <w:tc>
          <w:tcPr>
            <w:tcW w:w="1245" w:type="dxa"/>
            <w:tcBorders>
              <w:top w:val="single" w:color="auto" w:sz="4" w:space="0"/>
              <w:left w:val="single" w:color="auto" w:sz="4" w:space="0"/>
              <w:bottom w:val="single" w:color="auto" w:sz="4" w:space="0"/>
              <w:right w:val="single" w:color="auto" w:sz="4" w:space="0"/>
            </w:tcBorders>
            <w:shd w:val="clear" w:color="auto" w:fill="auto"/>
            <w:vAlign w:val="top"/>
          </w:tcPr>
          <w:p w14:paraId="606264A8">
            <w:pPr>
              <w:keepNext w:val="0"/>
              <w:keepLines w:val="0"/>
              <w:widowControl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color w:val="auto"/>
                <w:sz w:val="24"/>
                <w:szCs w:val="24"/>
                <w:highlight w:val="none"/>
                <w:lang w:val="en-US"/>
              </w:rPr>
            </w:pPr>
          </w:p>
        </w:tc>
        <w:tc>
          <w:tcPr>
            <w:tcW w:w="1980" w:type="dxa"/>
            <w:tcBorders>
              <w:top w:val="single" w:color="auto" w:sz="4" w:space="0"/>
              <w:left w:val="single" w:color="auto" w:sz="4" w:space="0"/>
              <w:bottom w:val="single" w:color="auto" w:sz="4" w:space="0"/>
              <w:right w:val="single" w:color="auto" w:sz="4" w:space="0"/>
            </w:tcBorders>
            <w:shd w:val="clear" w:color="auto" w:fill="auto"/>
            <w:vAlign w:val="top"/>
          </w:tcPr>
          <w:p w14:paraId="349688F7">
            <w:pPr>
              <w:keepNext w:val="0"/>
              <w:keepLines w:val="0"/>
              <w:widowControl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color w:val="auto"/>
                <w:sz w:val="24"/>
                <w:szCs w:val="24"/>
                <w:highlight w:val="none"/>
                <w:lang w:val="en-US"/>
              </w:rPr>
            </w:pPr>
          </w:p>
        </w:tc>
        <w:tc>
          <w:tcPr>
            <w:tcW w:w="1260" w:type="dxa"/>
            <w:tcBorders>
              <w:top w:val="single" w:color="auto" w:sz="4" w:space="0"/>
              <w:left w:val="single" w:color="auto" w:sz="4" w:space="0"/>
              <w:bottom w:val="single" w:color="auto" w:sz="4" w:space="0"/>
              <w:right w:val="single" w:color="auto" w:sz="4" w:space="0"/>
            </w:tcBorders>
            <w:shd w:val="clear" w:color="auto" w:fill="auto"/>
            <w:vAlign w:val="top"/>
          </w:tcPr>
          <w:p w14:paraId="46FFAD74">
            <w:pPr>
              <w:keepNext w:val="0"/>
              <w:keepLines w:val="0"/>
              <w:widowControl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color w:val="auto"/>
                <w:sz w:val="24"/>
                <w:szCs w:val="24"/>
                <w:highlight w:val="none"/>
                <w:lang w:val="en-US"/>
              </w:rPr>
            </w:pPr>
          </w:p>
        </w:tc>
      </w:tr>
      <w:tr w14:paraId="6FD9B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auto"/>
            <w:vAlign w:val="top"/>
          </w:tcPr>
          <w:p w14:paraId="6B2DCC80">
            <w:pPr>
              <w:keepNext w:val="0"/>
              <w:keepLines w:val="0"/>
              <w:widowControl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color w:val="auto"/>
                <w:sz w:val="24"/>
                <w:szCs w:val="24"/>
                <w:highlight w:val="none"/>
                <w:lang w:val="en-US"/>
              </w:rPr>
            </w:pPr>
          </w:p>
        </w:tc>
        <w:tc>
          <w:tcPr>
            <w:tcW w:w="2340" w:type="dxa"/>
            <w:tcBorders>
              <w:top w:val="single" w:color="auto" w:sz="4" w:space="0"/>
              <w:left w:val="single" w:color="auto" w:sz="4" w:space="0"/>
              <w:bottom w:val="single" w:color="auto" w:sz="4" w:space="0"/>
              <w:right w:val="single" w:color="auto" w:sz="4" w:space="0"/>
            </w:tcBorders>
            <w:shd w:val="clear" w:color="auto" w:fill="auto"/>
            <w:vAlign w:val="top"/>
          </w:tcPr>
          <w:p w14:paraId="15D87F44">
            <w:pPr>
              <w:keepNext w:val="0"/>
              <w:keepLines w:val="0"/>
              <w:widowControl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color w:val="auto"/>
                <w:sz w:val="24"/>
                <w:szCs w:val="24"/>
                <w:highlight w:val="none"/>
                <w:lang w:val="en-US"/>
              </w:rPr>
            </w:pPr>
          </w:p>
        </w:tc>
        <w:tc>
          <w:tcPr>
            <w:tcW w:w="1095" w:type="dxa"/>
            <w:tcBorders>
              <w:top w:val="single" w:color="auto" w:sz="4" w:space="0"/>
              <w:left w:val="single" w:color="auto" w:sz="4" w:space="0"/>
              <w:bottom w:val="single" w:color="auto" w:sz="4" w:space="0"/>
              <w:right w:val="single" w:color="auto" w:sz="4" w:space="0"/>
            </w:tcBorders>
            <w:shd w:val="clear" w:color="auto" w:fill="auto"/>
            <w:vAlign w:val="top"/>
          </w:tcPr>
          <w:p w14:paraId="26B758D9">
            <w:pPr>
              <w:keepNext w:val="0"/>
              <w:keepLines w:val="0"/>
              <w:widowControl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color w:val="auto"/>
                <w:sz w:val="24"/>
                <w:szCs w:val="24"/>
                <w:highlight w:val="none"/>
                <w:lang w:val="en-US"/>
              </w:rPr>
            </w:pPr>
          </w:p>
        </w:tc>
        <w:tc>
          <w:tcPr>
            <w:tcW w:w="1245" w:type="dxa"/>
            <w:tcBorders>
              <w:top w:val="single" w:color="auto" w:sz="4" w:space="0"/>
              <w:left w:val="single" w:color="auto" w:sz="4" w:space="0"/>
              <w:bottom w:val="single" w:color="auto" w:sz="4" w:space="0"/>
              <w:right w:val="single" w:color="auto" w:sz="4" w:space="0"/>
            </w:tcBorders>
            <w:shd w:val="clear" w:color="auto" w:fill="auto"/>
            <w:vAlign w:val="top"/>
          </w:tcPr>
          <w:p w14:paraId="6FD1A785">
            <w:pPr>
              <w:keepNext w:val="0"/>
              <w:keepLines w:val="0"/>
              <w:widowControl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color w:val="auto"/>
                <w:sz w:val="24"/>
                <w:szCs w:val="24"/>
                <w:highlight w:val="none"/>
                <w:lang w:val="en-US"/>
              </w:rPr>
            </w:pPr>
          </w:p>
        </w:tc>
        <w:tc>
          <w:tcPr>
            <w:tcW w:w="1980" w:type="dxa"/>
            <w:tcBorders>
              <w:top w:val="single" w:color="auto" w:sz="4" w:space="0"/>
              <w:left w:val="single" w:color="auto" w:sz="4" w:space="0"/>
              <w:bottom w:val="single" w:color="auto" w:sz="4" w:space="0"/>
              <w:right w:val="single" w:color="auto" w:sz="4" w:space="0"/>
            </w:tcBorders>
            <w:shd w:val="clear" w:color="auto" w:fill="auto"/>
            <w:vAlign w:val="top"/>
          </w:tcPr>
          <w:p w14:paraId="0DE9ED46">
            <w:pPr>
              <w:keepNext w:val="0"/>
              <w:keepLines w:val="0"/>
              <w:widowControl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color w:val="auto"/>
                <w:sz w:val="24"/>
                <w:szCs w:val="24"/>
                <w:highlight w:val="none"/>
                <w:lang w:val="en-US"/>
              </w:rPr>
            </w:pPr>
          </w:p>
        </w:tc>
        <w:tc>
          <w:tcPr>
            <w:tcW w:w="1260" w:type="dxa"/>
            <w:tcBorders>
              <w:top w:val="single" w:color="auto" w:sz="4" w:space="0"/>
              <w:left w:val="single" w:color="auto" w:sz="4" w:space="0"/>
              <w:bottom w:val="single" w:color="auto" w:sz="4" w:space="0"/>
              <w:right w:val="single" w:color="auto" w:sz="4" w:space="0"/>
            </w:tcBorders>
            <w:shd w:val="clear" w:color="auto" w:fill="auto"/>
            <w:vAlign w:val="top"/>
          </w:tcPr>
          <w:p w14:paraId="0BA31EAD">
            <w:pPr>
              <w:keepNext w:val="0"/>
              <w:keepLines w:val="0"/>
              <w:widowControl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color w:val="auto"/>
                <w:sz w:val="24"/>
                <w:szCs w:val="24"/>
                <w:highlight w:val="none"/>
                <w:lang w:val="en-US"/>
              </w:rPr>
            </w:pPr>
          </w:p>
        </w:tc>
      </w:tr>
      <w:tr w14:paraId="63782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auto"/>
            <w:vAlign w:val="top"/>
          </w:tcPr>
          <w:p w14:paraId="48A2DFFC">
            <w:pPr>
              <w:keepNext w:val="0"/>
              <w:keepLines w:val="0"/>
              <w:widowControl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color w:val="auto"/>
                <w:sz w:val="24"/>
                <w:szCs w:val="24"/>
                <w:highlight w:val="none"/>
                <w:lang w:val="en-US"/>
              </w:rPr>
            </w:pPr>
          </w:p>
        </w:tc>
        <w:tc>
          <w:tcPr>
            <w:tcW w:w="2340" w:type="dxa"/>
            <w:tcBorders>
              <w:top w:val="single" w:color="auto" w:sz="4" w:space="0"/>
              <w:left w:val="single" w:color="auto" w:sz="4" w:space="0"/>
              <w:bottom w:val="single" w:color="auto" w:sz="4" w:space="0"/>
              <w:right w:val="single" w:color="auto" w:sz="4" w:space="0"/>
            </w:tcBorders>
            <w:shd w:val="clear" w:color="auto" w:fill="auto"/>
            <w:vAlign w:val="top"/>
          </w:tcPr>
          <w:p w14:paraId="7A2AA5FD">
            <w:pPr>
              <w:keepNext w:val="0"/>
              <w:keepLines w:val="0"/>
              <w:widowControl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color w:val="auto"/>
                <w:sz w:val="24"/>
                <w:szCs w:val="24"/>
                <w:highlight w:val="none"/>
                <w:lang w:val="en-US"/>
              </w:rPr>
            </w:pPr>
          </w:p>
        </w:tc>
        <w:tc>
          <w:tcPr>
            <w:tcW w:w="1095" w:type="dxa"/>
            <w:tcBorders>
              <w:top w:val="single" w:color="auto" w:sz="4" w:space="0"/>
              <w:left w:val="single" w:color="auto" w:sz="4" w:space="0"/>
              <w:bottom w:val="single" w:color="auto" w:sz="4" w:space="0"/>
              <w:right w:val="single" w:color="auto" w:sz="4" w:space="0"/>
            </w:tcBorders>
            <w:shd w:val="clear" w:color="auto" w:fill="auto"/>
            <w:vAlign w:val="top"/>
          </w:tcPr>
          <w:p w14:paraId="4CF14307">
            <w:pPr>
              <w:keepNext w:val="0"/>
              <w:keepLines w:val="0"/>
              <w:widowControl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color w:val="auto"/>
                <w:sz w:val="24"/>
                <w:szCs w:val="24"/>
                <w:highlight w:val="none"/>
                <w:lang w:val="en-US"/>
              </w:rPr>
            </w:pPr>
          </w:p>
        </w:tc>
        <w:tc>
          <w:tcPr>
            <w:tcW w:w="1245" w:type="dxa"/>
            <w:tcBorders>
              <w:top w:val="single" w:color="auto" w:sz="4" w:space="0"/>
              <w:left w:val="single" w:color="auto" w:sz="4" w:space="0"/>
              <w:bottom w:val="single" w:color="auto" w:sz="4" w:space="0"/>
              <w:right w:val="single" w:color="auto" w:sz="4" w:space="0"/>
            </w:tcBorders>
            <w:shd w:val="clear" w:color="auto" w:fill="auto"/>
            <w:vAlign w:val="top"/>
          </w:tcPr>
          <w:p w14:paraId="363D9A0A">
            <w:pPr>
              <w:keepNext w:val="0"/>
              <w:keepLines w:val="0"/>
              <w:widowControl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color w:val="auto"/>
                <w:sz w:val="24"/>
                <w:szCs w:val="24"/>
                <w:highlight w:val="none"/>
                <w:lang w:val="en-US"/>
              </w:rPr>
            </w:pPr>
          </w:p>
        </w:tc>
        <w:tc>
          <w:tcPr>
            <w:tcW w:w="1980" w:type="dxa"/>
            <w:tcBorders>
              <w:top w:val="single" w:color="auto" w:sz="4" w:space="0"/>
              <w:left w:val="single" w:color="auto" w:sz="4" w:space="0"/>
              <w:bottom w:val="single" w:color="auto" w:sz="4" w:space="0"/>
              <w:right w:val="single" w:color="auto" w:sz="4" w:space="0"/>
            </w:tcBorders>
            <w:shd w:val="clear" w:color="auto" w:fill="auto"/>
            <w:vAlign w:val="top"/>
          </w:tcPr>
          <w:p w14:paraId="1C9106A3">
            <w:pPr>
              <w:keepNext w:val="0"/>
              <w:keepLines w:val="0"/>
              <w:widowControl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color w:val="auto"/>
                <w:sz w:val="24"/>
                <w:szCs w:val="24"/>
                <w:highlight w:val="none"/>
                <w:lang w:val="en-US"/>
              </w:rPr>
            </w:pPr>
          </w:p>
        </w:tc>
        <w:tc>
          <w:tcPr>
            <w:tcW w:w="1260" w:type="dxa"/>
            <w:tcBorders>
              <w:top w:val="single" w:color="auto" w:sz="4" w:space="0"/>
              <w:left w:val="single" w:color="auto" w:sz="4" w:space="0"/>
              <w:bottom w:val="single" w:color="auto" w:sz="4" w:space="0"/>
              <w:right w:val="single" w:color="auto" w:sz="4" w:space="0"/>
            </w:tcBorders>
            <w:shd w:val="clear" w:color="auto" w:fill="auto"/>
            <w:vAlign w:val="top"/>
          </w:tcPr>
          <w:p w14:paraId="08B069E6">
            <w:pPr>
              <w:keepNext w:val="0"/>
              <w:keepLines w:val="0"/>
              <w:widowControl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color w:val="auto"/>
                <w:sz w:val="24"/>
                <w:szCs w:val="24"/>
                <w:highlight w:val="none"/>
                <w:lang w:val="en-US"/>
              </w:rPr>
            </w:pPr>
          </w:p>
        </w:tc>
      </w:tr>
    </w:tbl>
    <w:p w14:paraId="6200C85C">
      <w:pPr>
        <w:keepNext w:val="0"/>
        <w:keepLines w:val="0"/>
        <w:widowControl w:val="0"/>
        <w:suppressLineNumbers w:val="0"/>
        <w:autoSpaceDE w:val="0"/>
        <w:autoSpaceDN w:val="0"/>
        <w:spacing w:before="0" w:beforeAutospacing="0" w:after="0" w:afterAutospacing="0" w:line="360" w:lineRule="auto"/>
        <w:ind w:left="0" w:right="0"/>
        <w:jc w:val="both"/>
        <w:rPr>
          <w:rFonts w:hint="eastAsia" w:ascii="仿宋_GB2312" w:hAnsi="仿宋" w:eastAsia="仿宋_GB2312" w:cs="仿宋_GB2312"/>
          <w:b/>
          <w:bCs w:val="0"/>
          <w:color w:val="auto"/>
          <w:sz w:val="24"/>
          <w:szCs w:val="24"/>
          <w:highlight w:val="none"/>
          <w:lang w:val="en-US"/>
        </w:rPr>
      </w:pPr>
      <w:r>
        <w:rPr>
          <w:rFonts w:hint="eastAsia" w:ascii="仿宋_GB2312" w:hAnsi="仿宋" w:eastAsia="仿宋_GB2312" w:cs="仿宋_GB2312"/>
          <w:b/>
          <w:bCs w:val="0"/>
          <w:color w:val="auto"/>
          <w:kern w:val="2"/>
          <w:sz w:val="24"/>
          <w:szCs w:val="24"/>
          <w:highlight w:val="none"/>
          <w:lang w:val="en-US" w:eastAsia="zh-CN" w:bidi="ar"/>
        </w:rPr>
        <w:t>注：关于项目涉及的所有售后服务机构均在本表注明，包括供应商本单位和符合条件的第三方服务机构；</w:t>
      </w:r>
    </w:p>
    <w:p w14:paraId="63824377">
      <w:pPr>
        <w:keepNext w:val="0"/>
        <w:keepLines w:val="0"/>
        <w:widowControl w:val="0"/>
        <w:suppressLineNumbers w:val="0"/>
        <w:autoSpaceDE w:val="0"/>
        <w:autoSpaceDN w:val="0"/>
        <w:spacing w:before="0" w:beforeAutospacing="0" w:after="0" w:afterAutospacing="0" w:line="360" w:lineRule="auto"/>
        <w:ind w:left="0" w:right="0"/>
        <w:jc w:val="both"/>
        <w:rPr>
          <w:rFonts w:hint="eastAsia" w:ascii="仿宋_GB2312" w:hAnsi="仿宋" w:eastAsia="仿宋_GB2312" w:cs="仿宋_GB2312"/>
          <w:color w:val="auto"/>
          <w:kern w:val="0"/>
          <w:sz w:val="24"/>
          <w:szCs w:val="24"/>
          <w:highlight w:val="none"/>
          <w:lang w:val="en-US"/>
        </w:rPr>
      </w:pPr>
    </w:p>
    <w:p w14:paraId="13C01451">
      <w:pPr>
        <w:keepNext w:val="0"/>
        <w:keepLines w:val="0"/>
        <w:widowControl w:val="0"/>
        <w:suppressLineNumbers w:val="0"/>
        <w:autoSpaceDE w:val="0"/>
        <w:autoSpaceDN w:val="0"/>
        <w:spacing w:before="0" w:beforeAutospacing="0" w:after="0" w:afterAutospacing="0" w:line="360" w:lineRule="auto"/>
        <w:ind w:left="0" w:right="0"/>
        <w:jc w:val="both"/>
        <w:rPr>
          <w:rFonts w:hint="eastAsia" w:ascii="仿宋_GB2312" w:hAnsi="仿宋" w:eastAsia="仿宋_GB2312" w:cs="仿宋_GB2312"/>
          <w:color w:val="auto"/>
          <w:kern w:val="0"/>
          <w:sz w:val="24"/>
          <w:szCs w:val="24"/>
          <w:highlight w:val="none"/>
          <w:lang w:val="en-US"/>
        </w:rPr>
      </w:pPr>
      <w:r>
        <w:rPr>
          <w:rFonts w:hint="eastAsia" w:ascii="仿宋_GB2312" w:hAnsi="仿宋" w:eastAsia="仿宋_GB2312" w:cs="仿宋_GB2312"/>
          <w:b/>
          <w:bCs w:val="0"/>
          <w:color w:val="auto"/>
          <w:kern w:val="0"/>
          <w:sz w:val="24"/>
          <w:szCs w:val="24"/>
          <w:highlight w:val="none"/>
          <w:lang w:val="en-US" w:eastAsia="zh-CN" w:bidi="ar"/>
        </w:rPr>
        <w:t>附表B：售后服务人员情况表</w:t>
      </w:r>
      <w:r>
        <w:rPr>
          <w:rFonts w:hint="eastAsia" w:ascii="仿宋_GB2312" w:hAnsi="仿宋" w:eastAsia="仿宋_GB2312" w:cs="仿宋_GB2312"/>
          <w:color w:val="auto"/>
          <w:kern w:val="2"/>
          <w:sz w:val="24"/>
          <w:szCs w:val="24"/>
          <w:highlight w:val="none"/>
          <w:lang w:val="en-US" w:eastAsia="zh-CN" w:bidi="ar"/>
        </w:rPr>
        <w:t>（按此格式自制）</w:t>
      </w:r>
    </w:p>
    <w:tbl>
      <w:tblPr>
        <w:tblStyle w:val="30"/>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46"/>
        <w:gridCol w:w="746"/>
        <w:gridCol w:w="787"/>
        <w:gridCol w:w="412"/>
        <w:gridCol w:w="900"/>
        <w:gridCol w:w="1080"/>
        <w:gridCol w:w="1080"/>
        <w:gridCol w:w="1080"/>
        <w:gridCol w:w="1260"/>
        <w:gridCol w:w="900"/>
        <w:gridCol w:w="1111"/>
      </w:tblGrid>
      <w:tr w14:paraId="3917F0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jc w:val="center"/>
        </w:trPr>
        <w:tc>
          <w:tcPr>
            <w:tcW w:w="646" w:type="dxa"/>
            <w:tcBorders>
              <w:top w:val="single" w:color="auto" w:sz="6" w:space="0"/>
              <w:left w:val="single" w:color="auto" w:sz="6" w:space="0"/>
              <w:bottom w:val="single" w:color="auto" w:sz="6" w:space="0"/>
              <w:right w:val="single" w:color="auto" w:sz="4" w:space="0"/>
            </w:tcBorders>
            <w:shd w:val="clear" w:color="auto" w:fill="auto"/>
            <w:vAlign w:val="center"/>
          </w:tcPr>
          <w:p w14:paraId="28822D18">
            <w:pPr>
              <w:keepNext w:val="0"/>
              <w:keepLines w:val="0"/>
              <w:widowControl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color w:val="auto"/>
                <w:sz w:val="24"/>
                <w:szCs w:val="24"/>
                <w:highlight w:val="none"/>
                <w:lang w:val="en-US"/>
              </w:rPr>
            </w:pPr>
            <w:r>
              <w:rPr>
                <w:rFonts w:hint="eastAsia" w:ascii="仿宋_GB2312" w:hAnsi="仿宋" w:eastAsia="仿宋_GB2312" w:cs="仿宋_GB2312"/>
                <w:color w:val="auto"/>
                <w:kern w:val="2"/>
                <w:sz w:val="24"/>
                <w:szCs w:val="24"/>
                <w:highlight w:val="none"/>
                <w:lang w:val="en-US" w:eastAsia="zh-CN" w:bidi="ar"/>
              </w:rPr>
              <w:t>序号</w:t>
            </w:r>
          </w:p>
          <w:p w14:paraId="08D55E1E">
            <w:pPr>
              <w:keepNext w:val="0"/>
              <w:keepLines w:val="0"/>
              <w:widowControl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color w:val="auto"/>
                <w:sz w:val="24"/>
                <w:szCs w:val="24"/>
                <w:highlight w:val="none"/>
                <w:lang w:val="en-US"/>
              </w:rPr>
            </w:pPr>
          </w:p>
        </w:tc>
        <w:tc>
          <w:tcPr>
            <w:tcW w:w="746" w:type="dxa"/>
            <w:tcBorders>
              <w:top w:val="single" w:color="auto" w:sz="6" w:space="0"/>
              <w:left w:val="single" w:color="auto" w:sz="4" w:space="0"/>
              <w:bottom w:val="single" w:color="auto" w:sz="6" w:space="0"/>
              <w:right w:val="single" w:color="auto" w:sz="6" w:space="0"/>
            </w:tcBorders>
            <w:shd w:val="clear" w:color="auto" w:fill="auto"/>
            <w:vAlign w:val="center"/>
          </w:tcPr>
          <w:p w14:paraId="276D9198">
            <w:pPr>
              <w:keepNext w:val="0"/>
              <w:keepLines w:val="0"/>
              <w:widowControl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color w:val="auto"/>
                <w:sz w:val="24"/>
                <w:szCs w:val="24"/>
                <w:highlight w:val="none"/>
                <w:lang w:val="en-US"/>
              </w:rPr>
            </w:pPr>
            <w:r>
              <w:rPr>
                <w:rFonts w:hint="eastAsia" w:ascii="仿宋_GB2312" w:hAnsi="仿宋" w:eastAsia="仿宋_GB2312" w:cs="仿宋_GB2312"/>
                <w:color w:val="auto"/>
                <w:kern w:val="2"/>
                <w:sz w:val="24"/>
                <w:szCs w:val="24"/>
                <w:highlight w:val="none"/>
                <w:lang w:val="en-US" w:eastAsia="zh-CN" w:bidi="ar"/>
              </w:rPr>
              <w:t>类别</w:t>
            </w:r>
          </w:p>
        </w:tc>
        <w:tc>
          <w:tcPr>
            <w:tcW w:w="787" w:type="dxa"/>
            <w:tcBorders>
              <w:top w:val="single" w:color="auto" w:sz="6" w:space="0"/>
              <w:left w:val="single" w:color="auto" w:sz="6" w:space="0"/>
              <w:bottom w:val="single" w:color="auto" w:sz="6" w:space="0"/>
              <w:right w:val="single" w:color="auto" w:sz="6" w:space="0"/>
            </w:tcBorders>
            <w:shd w:val="clear" w:color="auto" w:fill="auto"/>
            <w:vAlign w:val="center"/>
          </w:tcPr>
          <w:p w14:paraId="54C6B868">
            <w:pPr>
              <w:keepNext w:val="0"/>
              <w:keepLines w:val="0"/>
              <w:widowControl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color w:val="auto"/>
                <w:sz w:val="24"/>
                <w:szCs w:val="24"/>
                <w:highlight w:val="none"/>
                <w:lang w:val="en-US"/>
              </w:rPr>
            </w:pPr>
            <w:r>
              <w:rPr>
                <w:rFonts w:hint="eastAsia" w:ascii="仿宋_GB2312" w:hAnsi="仿宋" w:eastAsia="仿宋_GB2312" w:cs="仿宋_GB2312"/>
                <w:color w:val="auto"/>
                <w:kern w:val="2"/>
                <w:sz w:val="24"/>
                <w:szCs w:val="24"/>
                <w:highlight w:val="none"/>
                <w:lang w:val="en-US" w:eastAsia="zh-CN" w:bidi="ar"/>
              </w:rPr>
              <w:t>姓名</w:t>
            </w:r>
          </w:p>
        </w:tc>
        <w:tc>
          <w:tcPr>
            <w:tcW w:w="412" w:type="dxa"/>
            <w:tcBorders>
              <w:top w:val="single" w:color="auto" w:sz="6" w:space="0"/>
              <w:left w:val="single" w:color="auto" w:sz="6" w:space="0"/>
              <w:bottom w:val="single" w:color="auto" w:sz="6" w:space="0"/>
              <w:right w:val="single" w:color="auto" w:sz="6" w:space="0"/>
            </w:tcBorders>
            <w:shd w:val="clear" w:color="auto" w:fill="auto"/>
            <w:vAlign w:val="center"/>
          </w:tcPr>
          <w:p w14:paraId="52DCA30B">
            <w:pPr>
              <w:keepNext w:val="0"/>
              <w:keepLines w:val="0"/>
              <w:widowControl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color w:val="auto"/>
                <w:sz w:val="24"/>
                <w:szCs w:val="24"/>
                <w:highlight w:val="none"/>
                <w:lang w:val="en-US"/>
              </w:rPr>
            </w:pPr>
            <w:r>
              <w:rPr>
                <w:rFonts w:hint="eastAsia" w:ascii="仿宋_GB2312" w:hAnsi="仿宋" w:eastAsia="仿宋_GB2312" w:cs="仿宋_GB2312"/>
                <w:color w:val="auto"/>
                <w:kern w:val="2"/>
                <w:sz w:val="24"/>
                <w:szCs w:val="24"/>
                <w:highlight w:val="none"/>
                <w:lang w:val="en-US" w:eastAsia="zh-CN" w:bidi="ar"/>
              </w:rPr>
              <w:t>性别</w:t>
            </w:r>
          </w:p>
        </w:tc>
        <w:tc>
          <w:tcPr>
            <w:tcW w:w="900" w:type="dxa"/>
            <w:tcBorders>
              <w:top w:val="single" w:color="auto" w:sz="6" w:space="0"/>
              <w:left w:val="single" w:color="auto" w:sz="6" w:space="0"/>
              <w:bottom w:val="single" w:color="auto" w:sz="6" w:space="0"/>
              <w:right w:val="single" w:color="auto" w:sz="6" w:space="0"/>
            </w:tcBorders>
            <w:shd w:val="clear" w:color="auto" w:fill="auto"/>
            <w:vAlign w:val="center"/>
          </w:tcPr>
          <w:p w14:paraId="4780B126">
            <w:pPr>
              <w:keepNext w:val="0"/>
              <w:keepLines w:val="0"/>
              <w:widowControl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color w:val="auto"/>
                <w:sz w:val="24"/>
                <w:szCs w:val="24"/>
                <w:highlight w:val="none"/>
                <w:lang w:val="en-US"/>
              </w:rPr>
            </w:pPr>
            <w:r>
              <w:rPr>
                <w:rFonts w:hint="eastAsia" w:ascii="仿宋_GB2312" w:hAnsi="仿宋" w:eastAsia="仿宋_GB2312" w:cs="仿宋_GB2312"/>
                <w:color w:val="auto"/>
                <w:kern w:val="2"/>
                <w:sz w:val="24"/>
                <w:szCs w:val="24"/>
                <w:highlight w:val="none"/>
                <w:lang w:val="en-US" w:eastAsia="zh-CN" w:bidi="ar"/>
              </w:rPr>
              <w:t>年龄</w:t>
            </w:r>
          </w:p>
        </w:tc>
        <w:tc>
          <w:tcPr>
            <w:tcW w:w="1080" w:type="dxa"/>
            <w:tcBorders>
              <w:top w:val="single" w:color="auto" w:sz="6" w:space="0"/>
              <w:left w:val="single" w:color="auto" w:sz="6" w:space="0"/>
              <w:bottom w:val="single" w:color="auto" w:sz="6" w:space="0"/>
              <w:right w:val="single" w:color="auto" w:sz="6" w:space="0"/>
            </w:tcBorders>
            <w:shd w:val="clear" w:color="auto" w:fill="auto"/>
            <w:vAlign w:val="center"/>
          </w:tcPr>
          <w:p w14:paraId="001EC0E3">
            <w:pPr>
              <w:keepNext w:val="0"/>
              <w:keepLines w:val="0"/>
              <w:widowControl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color w:val="auto"/>
                <w:sz w:val="24"/>
                <w:szCs w:val="24"/>
                <w:highlight w:val="none"/>
                <w:lang w:val="en-US"/>
              </w:rPr>
            </w:pPr>
            <w:r>
              <w:rPr>
                <w:rFonts w:hint="eastAsia" w:ascii="仿宋_GB2312" w:hAnsi="仿宋" w:eastAsia="仿宋_GB2312" w:cs="仿宋_GB2312"/>
                <w:color w:val="auto"/>
                <w:kern w:val="2"/>
                <w:sz w:val="24"/>
                <w:szCs w:val="24"/>
                <w:highlight w:val="none"/>
                <w:lang w:val="en-US" w:eastAsia="zh-CN" w:bidi="ar"/>
              </w:rPr>
              <w:t>学历</w:t>
            </w:r>
          </w:p>
        </w:tc>
        <w:tc>
          <w:tcPr>
            <w:tcW w:w="1080" w:type="dxa"/>
            <w:tcBorders>
              <w:top w:val="single" w:color="auto" w:sz="6" w:space="0"/>
              <w:left w:val="single" w:color="auto" w:sz="6" w:space="0"/>
              <w:bottom w:val="single" w:color="auto" w:sz="6" w:space="0"/>
              <w:right w:val="single" w:color="auto" w:sz="6" w:space="0"/>
            </w:tcBorders>
            <w:shd w:val="clear" w:color="auto" w:fill="auto"/>
            <w:vAlign w:val="center"/>
          </w:tcPr>
          <w:p w14:paraId="49E03F75">
            <w:pPr>
              <w:keepNext w:val="0"/>
              <w:keepLines w:val="0"/>
              <w:widowControl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color w:val="auto"/>
                <w:sz w:val="24"/>
                <w:szCs w:val="24"/>
                <w:highlight w:val="none"/>
                <w:lang w:val="en-US"/>
              </w:rPr>
            </w:pPr>
            <w:r>
              <w:rPr>
                <w:rFonts w:hint="eastAsia" w:ascii="仿宋_GB2312" w:hAnsi="仿宋" w:eastAsia="仿宋_GB2312" w:cs="仿宋_GB2312"/>
                <w:color w:val="auto"/>
                <w:kern w:val="2"/>
                <w:sz w:val="24"/>
                <w:szCs w:val="24"/>
                <w:highlight w:val="none"/>
                <w:lang w:val="en-US" w:eastAsia="zh-CN" w:bidi="ar"/>
              </w:rPr>
              <w:t>专业</w:t>
            </w:r>
          </w:p>
        </w:tc>
        <w:tc>
          <w:tcPr>
            <w:tcW w:w="1080" w:type="dxa"/>
            <w:tcBorders>
              <w:top w:val="single" w:color="auto" w:sz="6" w:space="0"/>
              <w:left w:val="single" w:color="auto" w:sz="6" w:space="0"/>
              <w:bottom w:val="single" w:color="auto" w:sz="6" w:space="0"/>
              <w:right w:val="single" w:color="auto" w:sz="6" w:space="0"/>
            </w:tcBorders>
            <w:shd w:val="clear" w:color="auto" w:fill="auto"/>
            <w:vAlign w:val="center"/>
          </w:tcPr>
          <w:p w14:paraId="548F4421">
            <w:pPr>
              <w:keepNext w:val="0"/>
              <w:keepLines w:val="0"/>
              <w:widowControl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color w:val="auto"/>
                <w:sz w:val="24"/>
                <w:szCs w:val="24"/>
                <w:highlight w:val="none"/>
                <w:lang w:val="en-US"/>
              </w:rPr>
            </w:pPr>
            <w:r>
              <w:rPr>
                <w:rFonts w:hint="eastAsia" w:ascii="仿宋_GB2312" w:hAnsi="仿宋" w:eastAsia="仿宋_GB2312" w:cs="仿宋_GB2312"/>
                <w:color w:val="auto"/>
                <w:kern w:val="2"/>
                <w:sz w:val="24"/>
                <w:szCs w:val="24"/>
                <w:highlight w:val="none"/>
                <w:lang w:val="en-US" w:eastAsia="zh-CN" w:bidi="ar"/>
              </w:rPr>
              <w:t>职称</w:t>
            </w:r>
          </w:p>
        </w:tc>
        <w:tc>
          <w:tcPr>
            <w:tcW w:w="1260" w:type="dxa"/>
            <w:tcBorders>
              <w:top w:val="single" w:color="auto" w:sz="6" w:space="0"/>
              <w:left w:val="single" w:color="auto" w:sz="6" w:space="0"/>
              <w:bottom w:val="single" w:color="auto" w:sz="6" w:space="0"/>
              <w:right w:val="single" w:color="auto" w:sz="6" w:space="0"/>
            </w:tcBorders>
            <w:shd w:val="clear" w:color="auto" w:fill="auto"/>
            <w:vAlign w:val="center"/>
          </w:tcPr>
          <w:p w14:paraId="454AB6D5">
            <w:pPr>
              <w:keepNext w:val="0"/>
              <w:keepLines w:val="0"/>
              <w:widowControl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color w:val="auto"/>
                <w:sz w:val="24"/>
                <w:szCs w:val="24"/>
                <w:highlight w:val="none"/>
                <w:lang w:val="en-US"/>
              </w:rPr>
            </w:pPr>
            <w:r>
              <w:rPr>
                <w:rFonts w:hint="eastAsia" w:ascii="仿宋_GB2312" w:hAnsi="仿宋" w:eastAsia="仿宋_GB2312" w:cs="仿宋_GB2312"/>
                <w:color w:val="auto"/>
                <w:kern w:val="2"/>
                <w:sz w:val="24"/>
                <w:szCs w:val="24"/>
                <w:highlight w:val="none"/>
                <w:lang w:val="en-US" w:eastAsia="zh-CN" w:bidi="ar"/>
              </w:rPr>
              <w:t>本项目中的职责</w:t>
            </w:r>
          </w:p>
        </w:tc>
        <w:tc>
          <w:tcPr>
            <w:tcW w:w="900" w:type="dxa"/>
            <w:tcBorders>
              <w:top w:val="single" w:color="auto" w:sz="6" w:space="0"/>
              <w:left w:val="single" w:color="auto" w:sz="6" w:space="0"/>
              <w:bottom w:val="single" w:color="auto" w:sz="6" w:space="0"/>
              <w:right w:val="single" w:color="auto" w:sz="6" w:space="0"/>
            </w:tcBorders>
            <w:shd w:val="clear" w:color="auto" w:fill="auto"/>
            <w:vAlign w:val="center"/>
          </w:tcPr>
          <w:p w14:paraId="1D017015">
            <w:pPr>
              <w:keepNext w:val="0"/>
              <w:keepLines w:val="0"/>
              <w:widowControl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color w:val="auto"/>
                <w:sz w:val="24"/>
                <w:szCs w:val="24"/>
                <w:highlight w:val="none"/>
                <w:lang w:val="en-US"/>
              </w:rPr>
            </w:pPr>
            <w:r>
              <w:rPr>
                <w:rFonts w:hint="eastAsia" w:ascii="仿宋_GB2312" w:hAnsi="仿宋" w:eastAsia="仿宋_GB2312" w:cs="仿宋_GB2312"/>
                <w:color w:val="auto"/>
                <w:kern w:val="2"/>
                <w:sz w:val="24"/>
                <w:szCs w:val="24"/>
                <w:highlight w:val="none"/>
                <w:lang w:val="en-US" w:eastAsia="zh-CN" w:bidi="ar"/>
              </w:rPr>
              <w:t>响应时间</w:t>
            </w:r>
          </w:p>
        </w:tc>
        <w:tc>
          <w:tcPr>
            <w:tcW w:w="1111" w:type="dxa"/>
            <w:tcBorders>
              <w:top w:val="single" w:color="auto" w:sz="6" w:space="0"/>
              <w:left w:val="single" w:color="auto" w:sz="6" w:space="0"/>
              <w:bottom w:val="single" w:color="auto" w:sz="6" w:space="0"/>
              <w:right w:val="single" w:color="auto" w:sz="6" w:space="0"/>
            </w:tcBorders>
            <w:shd w:val="clear" w:color="auto" w:fill="auto"/>
            <w:vAlign w:val="center"/>
          </w:tcPr>
          <w:p w14:paraId="07BDEE51">
            <w:pPr>
              <w:keepNext w:val="0"/>
              <w:keepLines w:val="0"/>
              <w:widowControl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color w:val="auto"/>
                <w:sz w:val="24"/>
                <w:szCs w:val="24"/>
                <w:highlight w:val="none"/>
                <w:lang w:val="en-US"/>
              </w:rPr>
            </w:pPr>
            <w:r>
              <w:rPr>
                <w:rFonts w:hint="eastAsia" w:ascii="仿宋_GB2312" w:hAnsi="仿宋" w:eastAsia="仿宋_GB2312" w:cs="仿宋_GB2312"/>
                <w:color w:val="auto"/>
                <w:kern w:val="2"/>
                <w:sz w:val="24"/>
                <w:szCs w:val="24"/>
                <w:highlight w:val="none"/>
                <w:lang w:val="en-US" w:eastAsia="zh-CN" w:bidi="ar"/>
              </w:rPr>
              <w:t>到达现场时间</w:t>
            </w:r>
          </w:p>
        </w:tc>
      </w:tr>
      <w:tr w14:paraId="16FD3A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7" w:hRule="atLeast"/>
          <w:jc w:val="center"/>
        </w:trPr>
        <w:tc>
          <w:tcPr>
            <w:tcW w:w="646" w:type="dxa"/>
            <w:tcBorders>
              <w:top w:val="single" w:color="auto" w:sz="6" w:space="0"/>
              <w:left w:val="single" w:color="auto" w:sz="6" w:space="0"/>
              <w:bottom w:val="single" w:color="auto" w:sz="6" w:space="0"/>
              <w:right w:val="single" w:color="auto" w:sz="4" w:space="0"/>
            </w:tcBorders>
            <w:shd w:val="clear" w:color="auto" w:fill="auto"/>
            <w:vAlign w:val="top"/>
          </w:tcPr>
          <w:p w14:paraId="20952374">
            <w:pPr>
              <w:keepNext w:val="0"/>
              <w:keepLines w:val="0"/>
              <w:widowControl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color w:val="auto"/>
                <w:sz w:val="24"/>
                <w:szCs w:val="24"/>
                <w:highlight w:val="none"/>
                <w:lang w:val="en-US"/>
              </w:rPr>
            </w:pPr>
          </w:p>
        </w:tc>
        <w:tc>
          <w:tcPr>
            <w:tcW w:w="746" w:type="dxa"/>
            <w:tcBorders>
              <w:top w:val="single" w:color="auto" w:sz="6" w:space="0"/>
              <w:left w:val="single" w:color="auto" w:sz="4" w:space="0"/>
              <w:bottom w:val="single" w:color="auto" w:sz="6" w:space="0"/>
              <w:right w:val="single" w:color="auto" w:sz="6" w:space="0"/>
            </w:tcBorders>
            <w:shd w:val="clear" w:color="auto" w:fill="auto"/>
            <w:vAlign w:val="top"/>
          </w:tcPr>
          <w:p w14:paraId="3D26A184">
            <w:pPr>
              <w:keepNext w:val="0"/>
              <w:keepLines w:val="0"/>
              <w:widowControl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color w:val="auto"/>
                <w:sz w:val="24"/>
                <w:szCs w:val="24"/>
                <w:highlight w:val="none"/>
                <w:lang w:val="en-US"/>
              </w:rPr>
            </w:pPr>
            <w:r>
              <w:rPr>
                <w:rFonts w:hint="eastAsia" w:ascii="仿宋_GB2312" w:hAnsi="仿宋" w:eastAsia="仿宋_GB2312" w:cs="仿宋_GB2312"/>
                <w:color w:val="auto"/>
                <w:kern w:val="2"/>
                <w:sz w:val="24"/>
                <w:szCs w:val="24"/>
                <w:highlight w:val="none"/>
                <w:lang w:val="en-US" w:eastAsia="zh-CN" w:bidi="ar"/>
              </w:rPr>
              <w:t>总协调人</w:t>
            </w:r>
          </w:p>
        </w:tc>
        <w:tc>
          <w:tcPr>
            <w:tcW w:w="787" w:type="dxa"/>
            <w:tcBorders>
              <w:top w:val="single" w:color="auto" w:sz="6" w:space="0"/>
              <w:left w:val="single" w:color="auto" w:sz="6" w:space="0"/>
              <w:bottom w:val="single" w:color="auto" w:sz="6" w:space="0"/>
              <w:right w:val="single" w:color="auto" w:sz="6" w:space="0"/>
            </w:tcBorders>
            <w:shd w:val="clear" w:color="auto" w:fill="auto"/>
            <w:vAlign w:val="top"/>
          </w:tcPr>
          <w:p w14:paraId="5AFA5DE4">
            <w:pPr>
              <w:keepNext w:val="0"/>
              <w:keepLines w:val="0"/>
              <w:widowControl w:val="0"/>
              <w:suppressLineNumbers w:val="0"/>
              <w:autoSpaceDE w:val="0"/>
              <w:autoSpaceDN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c>
          <w:tcPr>
            <w:tcW w:w="412" w:type="dxa"/>
            <w:tcBorders>
              <w:top w:val="single" w:color="auto" w:sz="6" w:space="0"/>
              <w:left w:val="single" w:color="auto" w:sz="6" w:space="0"/>
              <w:bottom w:val="single" w:color="auto" w:sz="6" w:space="0"/>
              <w:right w:val="single" w:color="auto" w:sz="6" w:space="0"/>
            </w:tcBorders>
            <w:shd w:val="clear" w:color="auto" w:fill="auto"/>
            <w:vAlign w:val="top"/>
          </w:tcPr>
          <w:p w14:paraId="4F712EFE">
            <w:pPr>
              <w:keepNext w:val="0"/>
              <w:keepLines w:val="0"/>
              <w:widowControl w:val="0"/>
              <w:suppressLineNumbers w:val="0"/>
              <w:autoSpaceDE w:val="0"/>
              <w:autoSpaceDN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c>
          <w:tcPr>
            <w:tcW w:w="900" w:type="dxa"/>
            <w:tcBorders>
              <w:top w:val="single" w:color="auto" w:sz="6" w:space="0"/>
              <w:left w:val="single" w:color="auto" w:sz="6" w:space="0"/>
              <w:bottom w:val="single" w:color="auto" w:sz="6" w:space="0"/>
              <w:right w:val="single" w:color="auto" w:sz="6" w:space="0"/>
            </w:tcBorders>
            <w:shd w:val="clear" w:color="auto" w:fill="auto"/>
            <w:vAlign w:val="top"/>
          </w:tcPr>
          <w:p w14:paraId="5914359F">
            <w:pPr>
              <w:keepNext w:val="0"/>
              <w:keepLines w:val="0"/>
              <w:widowControl w:val="0"/>
              <w:suppressLineNumbers w:val="0"/>
              <w:autoSpaceDE w:val="0"/>
              <w:autoSpaceDN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c>
          <w:tcPr>
            <w:tcW w:w="1080" w:type="dxa"/>
            <w:tcBorders>
              <w:top w:val="single" w:color="auto" w:sz="6" w:space="0"/>
              <w:left w:val="single" w:color="auto" w:sz="6" w:space="0"/>
              <w:bottom w:val="single" w:color="auto" w:sz="6" w:space="0"/>
              <w:right w:val="single" w:color="auto" w:sz="6" w:space="0"/>
            </w:tcBorders>
            <w:shd w:val="clear" w:color="auto" w:fill="auto"/>
            <w:vAlign w:val="top"/>
          </w:tcPr>
          <w:p w14:paraId="2479FD24">
            <w:pPr>
              <w:keepNext w:val="0"/>
              <w:keepLines w:val="0"/>
              <w:widowControl w:val="0"/>
              <w:suppressLineNumbers w:val="0"/>
              <w:autoSpaceDE w:val="0"/>
              <w:autoSpaceDN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c>
          <w:tcPr>
            <w:tcW w:w="1080" w:type="dxa"/>
            <w:tcBorders>
              <w:top w:val="single" w:color="auto" w:sz="6" w:space="0"/>
              <w:left w:val="single" w:color="auto" w:sz="6" w:space="0"/>
              <w:bottom w:val="single" w:color="auto" w:sz="6" w:space="0"/>
              <w:right w:val="single" w:color="auto" w:sz="6" w:space="0"/>
            </w:tcBorders>
            <w:shd w:val="clear" w:color="auto" w:fill="auto"/>
            <w:vAlign w:val="top"/>
          </w:tcPr>
          <w:p w14:paraId="506D1218">
            <w:pPr>
              <w:keepNext w:val="0"/>
              <w:keepLines w:val="0"/>
              <w:widowControl w:val="0"/>
              <w:suppressLineNumbers w:val="0"/>
              <w:autoSpaceDE w:val="0"/>
              <w:autoSpaceDN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c>
          <w:tcPr>
            <w:tcW w:w="1080" w:type="dxa"/>
            <w:tcBorders>
              <w:top w:val="single" w:color="auto" w:sz="6" w:space="0"/>
              <w:left w:val="single" w:color="auto" w:sz="6" w:space="0"/>
              <w:bottom w:val="single" w:color="auto" w:sz="6" w:space="0"/>
              <w:right w:val="single" w:color="auto" w:sz="6" w:space="0"/>
            </w:tcBorders>
            <w:shd w:val="clear" w:color="auto" w:fill="auto"/>
            <w:vAlign w:val="top"/>
          </w:tcPr>
          <w:p w14:paraId="43118144">
            <w:pPr>
              <w:keepNext w:val="0"/>
              <w:keepLines w:val="0"/>
              <w:widowControl w:val="0"/>
              <w:suppressLineNumbers w:val="0"/>
              <w:autoSpaceDE w:val="0"/>
              <w:autoSpaceDN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c>
          <w:tcPr>
            <w:tcW w:w="1260" w:type="dxa"/>
            <w:tcBorders>
              <w:top w:val="single" w:color="auto" w:sz="6" w:space="0"/>
              <w:left w:val="single" w:color="auto" w:sz="6" w:space="0"/>
              <w:bottom w:val="single" w:color="auto" w:sz="6" w:space="0"/>
              <w:right w:val="single" w:color="auto" w:sz="6" w:space="0"/>
            </w:tcBorders>
            <w:shd w:val="clear" w:color="auto" w:fill="auto"/>
            <w:vAlign w:val="top"/>
          </w:tcPr>
          <w:p w14:paraId="79E9511C">
            <w:pPr>
              <w:keepNext w:val="0"/>
              <w:keepLines w:val="0"/>
              <w:widowControl w:val="0"/>
              <w:suppressLineNumbers w:val="0"/>
              <w:autoSpaceDE w:val="0"/>
              <w:autoSpaceDN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c>
          <w:tcPr>
            <w:tcW w:w="900" w:type="dxa"/>
            <w:tcBorders>
              <w:top w:val="single" w:color="auto" w:sz="6" w:space="0"/>
              <w:left w:val="single" w:color="auto" w:sz="6" w:space="0"/>
              <w:bottom w:val="single" w:color="auto" w:sz="6" w:space="0"/>
              <w:right w:val="single" w:color="auto" w:sz="6" w:space="0"/>
            </w:tcBorders>
            <w:shd w:val="clear" w:color="auto" w:fill="auto"/>
            <w:vAlign w:val="top"/>
          </w:tcPr>
          <w:p w14:paraId="559E1C1B">
            <w:pPr>
              <w:keepNext w:val="0"/>
              <w:keepLines w:val="0"/>
              <w:widowControl w:val="0"/>
              <w:suppressLineNumbers w:val="0"/>
              <w:autoSpaceDE w:val="0"/>
              <w:autoSpaceDN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c>
          <w:tcPr>
            <w:tcW w:w="1111" w:type="dxa"/>
            <w:tcBorders>
              <w:top w:val="single" w:color="auto" w:sz="6" w:space="0"/>
              <w:left w:val="single" w:color="auto" w:sz="6" w:space="0"/>
              <w:bottom w:val="single" w:color="auto" w:sz="6" w:space="0"/>
              <w:right w:val="single" w:color="auto" w:sz="6" w:space="0"/>
            </w:tcBorders>
            <w:shd w:val="clear" w:color="auto" w:fill="auto"/>
            <w:vAlign w:val="top"/>
          </w:tcPr>
          <w:p w14:paraId="7F9E3903">
            <w:pPr>
              <w:keepNext w:val="0"/>
              <w:keepLines w:val="0"/>
              <w:widowControl w:val="0"/>
              <w:suppressLineNumbers w:val="0"/>
              <w:autoSpaceDE w:val="0"/>
              <w:autoSpaceDN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r>
      <w:tr w14:paraId="413B0E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atLeast"/>
          <w:jc w:val="center"/>
        </w:trPr>
        <w:tc>
          <w:tcPr>
            <w:tcW w:w="646" w:type="dxa"/>
            <w:tcBorders>
              <w:top w:val="single" w:color="auto" w:sz="6" w:space="0"/>
              <w:left w:val="single" w:color="auto" w:sz="6" w:space="0"/>
              <w:bottom w:val="single" w:color="auto" w:sz="6" w:space="0"/>
              <w:right w:val="single" w:color="auto" w:sz="4" w:space="0"/>
            </w:tcBorders>
            <w:shd w:val="clear" w:color="auto" w:fill="auto"/>
            <w:vAlign w:val="top"/>
          </w:tcPr>
          <w:p w14:paraId="315017BD">
            <w:pPr>
              <w:keepNext w:val="0"/>
              <w:keepLines w:val="0"/>
              <w:widowControl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color w:val="auto"/>
                <w:sz w:val="24"/>
                <w:szCs w:val="24"/>
                <w:highlight w:val="none"/>
                <w:lang w:val="en-US"/>
              </w:rPr>
            </w:pPr>
          </w:p>
        </w:tc>
        <w:tc>
          <w:tcPr>
            <w:tcW w:w="746" w:type="dxa"/>
            <w:tcBorders>
              <w:top w:val="single" w:color="auto" w:sz="6" w:space="0"/>
              <w:left w:val="single" w:color="auto" w:sz="4" w:space="0"/>
              <w:bottom w:val="single" w:color="auto" w:sz="6" w:space="0"/>
              <w:right w:val="single" w:color="auto" w:sz="6" w:space="0"/>
            </w:tcBorders>
            <w:shd w:val="clear" w:color="auto" w:fill="auto"/>
            <w:vAlign w:val="top"/>
          </w:tcPr>
          <w:p w14:paraId="0259FF52">
            <w:pPr>
              <w:keepNext w:val="0"/>
              <w:keepLines w:val="0"/>
              <w:widowControl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color w:val="auto"/>
                <w:sz w:val="24"/>
                <w:szCs w:val="24"/>
                <w:highlight w:val="none"/>
                <w:lang w:val="en-US"/>
              </w:rPr>
            </w:pPr>
            <w:r>
              <w:rPr>
                <w:rFonts w:hint="eastAsia" w:ascii="仿宋_GB2312" w:hAnsi="仿宋" w:eastAsia="仿宋_GB2312" w:cs="仿宋_GB2312"/>
                <w:color w:val="auto"/>
                <w:kern w:val="2"/>
                <w:sz w:val="24"/>
                <w:szCs w:val="24"/>
                <w:highlight w:val="none"/>
                <w:lang w:val="en-US" w:eastAsia="zh-CN" w:bidi="ar"/>
              </w:rPr>
              <w:t>售后人员</w:t>
            </w:r>
          </w:p>
        </w:tc>
        <w:tc>
          <w:tcPr>
            <w:tcW w:w="787" w:type="dxa"/>
            <w:tcBorders>
              <w:top w:val="single" w:color="auto" w:sz="6" w:space="0"/>
              <w:left w:val="single" w:color="auto" w:sz="6" w:space="0"/>
              <w:bottom w:val="single" w:color="auto" w:sz="6" w:space="0"/>
              <w:right w:val="single" w:color="auto" w:sz="6" w:space="0"/>
            </w:tcBorders>
            <w:shd w:val="clear" w:color="auto" w:fill="auto"/>
            <w:vAlign w:val="top"/>
          </w:tcPr>
          <w:p w14:paraId="6BFAEB8E">
            <w:pPr>
              <w:keepNext w:val="0"/>
              <w:keepLines w:val="0"/>
              <w:widowControl w:val="0"/>
              <w:suppressLineNumbers w:val="0"/>
              <w:autoSpaceDE w:val="0"/>
              <w:autoSpaceDN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c>
          <w:tcPr>
            <w:tcW w:w="412" w:type="dxa"/>
            <w:tcBorders>
              <w:top w:val="single" w:color="auto" w:sz="6" w:space="0"/>
              <w:left w:val="single" w:color="auto" w:sz="6" w:space="0"/>
              <w:bottom w:val="single" w:color="auto" w:sz="6" w:space="0"/>
              <w:right w:val="single" w:color="auto" w:sz="6" w:space="0"/>
            </w:tcBorders>
            <w:shd w:val="clear" w:color="auto" w:fill="auto"/>
            <w:vAlign w:val="top"/>
          </w:tcPr>
          <w:p w14:paraId="6215D358">
            <w:pPr>
              <w:keepNext w:val="0"/>
              <w:keepLines w:val="0"/>
              <w:widowControl w:val="0"/>
              <w:suppressLineNumbers w:val="0"/>
              <w:autoSpaceDE w:val="0"/>
              <w:autoSpaceDN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c>
          <w:tcPr>
            <w:tcW w:w="900" w:type="dxa"/>
            <w:tcBorders>
              <w:top w:val="single" w:color="auto" w:sz="6" w:space="0"/>
              <w:left w:val="single" w:color="auto" w:sz="6" w:space="0"/>
              <w:bottom w:val="single" w:color="auto" w:sz="6" w:space="0"/>
              <w:right w:val="single" w:color="auto" w:sz="6" w:space="0"/>
            </w:tcBorders>
            <w:shd w:val="clear" w:color="auto" w:fill="auto"/>
            <w:vAlign w:val="top"/>
          </w:tcPr>
          <w:p w14:paraId="3491ED1A">
            <w:pPr>
              <w:keepNext w:val="0"/>
              <w:keepLines w:val="0"/>
              <w:widowControl w:val="0"/>
              <w:suppressLineNumbers w:val="0"/>
              <w:autoSpaceDE w:val="0"/>
              <w:autoSpaceDN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c>
          <w:tcPr>
            <w:tcW w:w="1080" w:type="dxa"/>
            <w:tcBorders>
              <w:top w:val="single" w:color="auto" w:sz="6" w:space="0"/>
              <w:left w:val="single" w:color="auto" w:sz="6" w:space="0"/>
              <w:bottom w:val="single" w:color="auto" w:sz="6" w:space="0"/>
              <w:right w:val="single" w:color="auto" w:sz="6" w:space="0"/>
            </w:tcBorders>
            <w:shd w:val="clear" w:color="auto" w:fill="auto"/>
            <w:vAlign w:val="top"/>
          </w:tcPr>
          <w:p w14:paraId="07B77A63">
            <w:pPr>
              <w:keepNext w:val="0"/>
              <w:keepLines w:val="0"/>
              <w:widowControl w:val="0"/>
              <w:suppressLineNumbers w:val="0"/>
              <w:autoSpaceDE w:val="0"/>
              <w:autoSpaceDN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c>
          <w:tcPr>
            <w:tcW w:w="1080" w:type="dxa"/>
            <w:tcBorders>
              <w:top w:val="single" w:color="auto" w:sz="6" w:space="0"/>
              <w:left w:val="single" w:color="auto" w:sz="6" w:space="0"/>
              <w:bottom w:val="single" w:color="auto" w:sz="6" w:space="0"/>
              <w:right w:val="single" w:color="auto" w:sz="6" w:space="0"/>
            </w:tcBorders>
            <w:shd w:val="clear" w:color="auto" w:fill="auto"/>
            <w:vAlign w:val="top"/>
          </w:tcPr>
          <w:p w14:paraId="03FE57C4">
            <w:pPr>
              <w:keepNext w:val="0"/>
              <w:keepLines w:val="0"/>
              <w:widowControl w:val="0"/>
              <w:suppressLineNumbers w:val="0"/>
              <w:autoSpaceDE w:val="0"/>
              <w:autoSpaceDN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c>
          <w:tcPr>
            <w:tcW w:w="1080" w:type="dxa"/>
            <w:tcBorders>
              <w:top w:val="single" w:color="auto" w:sz="6" w:space="0"/>
              <w:left w:val="single" w:color="auto" w:sz="6" w:space="0"/>
              <w:bottom w:val="single" w:color="auto" w:sz="6" w:space="0"/>
              <w:right w:val="single" w:color="auto" w:sz="6" w:space="0"/>
            </w:tcBorders>
            <w:shd w:val="clear" w:color="auto" w:fill="auto"/>
            <w:vAlign w:val="top"/>
          </w:tcPr>
          <w:p w14:paraId="7EE51581">
            <w:pPr>
              <w:keepNext w:val="0"/>
              <w:keepLines w:val="0"/>
              <w:widowControl w:val="0"/>
              <w:suppressLineNumbers w:val="0"/>
              <w:autoSpaceDE w:val="0"/>
              <w:autoSpaceDN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c>
          <w:tcPr>
            <w:tcW w:w="1260" w:type="dxa"/>
            <w:tcBorders>
              <w:top w:val="single" w:color="auto" w:sz="6" w:space="0"/>
              <w:left w:val="single" w:color="auto" w:sz="6" w:space="0"/>
              <w:bottom w:val="single" w:color="auto" w:sz="6" w:space="0"/>
              <w:right w:val="single" w:color="auto" w:sz="6" w:space="0"/>
            </w:tcBorders>
            <w:shd w:val="clear" w:color="auto" w:fill="auto"/>
            <w:vAlign w:val="top"/>
          </w:tcPr>
          <w:p w14:paraId="272B5C46">
            <w:pPr>
              <w:keepNext w:val="0"/>
              <w:keepLines w:val="0"/>
              <w:widowControl w:val="0"/>
              <w:suppressLineNumbers w:val="0"/>
              <w:autoSpaceDE w:val="0"/>
              <w:autoSpaceDN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c>
          <w:tcPr>
            <w:tcW w:w="900" w:type="dxa"/>
            <w:tcBorders>
              <w:top w:val="single" w:color="auto" w:sz="6" w:space="0"/>
              <w:left w:val="single" w:color="auto" w:sz="6" w:space="0"/>
              <w:bottom w:val="single" w:color="auto" w:sz="6" w:space="0"/>
              <w:right w:val="single" w:color="auto" w:sz="6" w:space="0"/>
            </w:tcBorders>
            <w:shd w:val="clear" w:color="auto" w:fill="auto"/>
            <w:vAlign w:val="top"/>
          </w:tcPr>
          <w:p w14:paraId="620EB8E4">
            <w:pPr>
              <w:keepNext w:val="0"/>
              <w:keepLines w:val="0"/>
              <w:widowControl w:val="0"/>
              <w:suppressLineNumbers w:val="0"/>
              <w:autoSpaceDE w:val="0"/>
              <w:autoSpaceDN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c>
          <w:tcPr>
            <w:tcW w:w="1111" w:type="dxa"/>
            <w:tcBorders>
              <w:top w:val="single" w:color="auto" w:sz="6" w:space="0"/>
              <w:left w:val="single" w:color="auto" w:sz="6" w:space="0"/>
              <w:bottom w:val="single" w:color="auto" w:sz="6" w:space="0"/>
              <w:right w:val="single" w:color="auto" w:sz="6" w:space="0"/>
            </w:tcBorders>
            <w:shd w:val="clear" w:color="auto" w:fill="auto"/>
            <w:vAlign w:val="top"/>
          </w:tcPr>
          <w:p w14:paraId="15B436D0">
            <w:pPr>
              <w:keepNext w:val="0"/>
              <w:keepLines w:val="0"/>
              <w:widowControl w:val="0"/>
              <w:suppressLineNumbers w:val="0"/>
              <w:autoSpaceDE w:val="0"/>
              <w:autoSpaceDN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r>
      <w:tr w14:paraId="2929D5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atLeast"/>
          <w:jc w:val="center"/>
        </w:trPr>
        <w:tc>
          <w:tcPr>
            <w:tcW w:w="646" w:type="dxa"/>
            <w:tcBorders>
              <w:top w:val="single" w:color="auto" w:sz="6" w:space="0"/>
              <w:left w:val="single" w:color="auto" w:sz="6" w:space="0"/>
              <w:bottom w:val="single" w:color="auto" w:sz="6" w:space="0"/>
              <w:right w:val="single" w:color="auto" w:sz="4" w:space="0"/>
            </w:tcBorders>
            <w:shd w:val="clear" w:color="auto" w:fill="auto"/>
            <w:vAlign w:val="top"/>
          </w:tcPr>
          <w:p w14:paraId="13DF647F">
            <w:pPr>
              <w:keepNext w:val="0"/>
              <w:keepLines w:val="0"/>
              <w:widowControl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color w:val="auto"/>
                <w:sz w:val="24"/>
                <w:szCs w:val="24"/>
                <w:highlight w:val="none"/>
                <w:lang w:val="en-US"/>
              </w:rPr>
            </w:pPr>
          </w:p>
        </w:tc>
        <w:tc>
          <w:tcPr>
            <w:tcW w:w="746" w:type="dxa"/>
            <w:tcBorders>
              <w:top w:val="single" w:color="auto" w:sz="6" w:space="0"/>
              <w:left w:val="single" w:color="auto" w:sz="4" w:space="0"/>
              <w:bottom w:val="single" w:color="auto" w:sz="6" w:space="0"/>
              <w:right w:val="single" w:color="auto" w:sz="6" w:space="0"/>
            </w:tcBorders>
            <w:shd w:val="clear" w:color="auto" w:fill="auto"/>
            <w:vAlign w:val="top"/>
          </w:tcPr>
          <w:p w14:paraId="2057E987">
            <w:pPr>
              <w:keepNext w:val="0"/>
              <w:keepLines w:val="0"/>
              <w:widowControl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color w:val="auto"/>
                <w:sz w:val="24"/>
                <w:szCs w:val="24"/>
                <w:highlight w:val="none"/>
                <w:lang w:val="en-US"/>
              </w:rPr>
            </w:pPr>
          </w:p>
        </w:tc>
        <w:tc>
          <w:tcPr>
            <w:tcW w:w="787" w:type="dxa"/>
            <w:tcBorders>
              <w:top w:val="single" w:color="auto" w:sz="6" w:space="0"/>
              <w:left w:val="single" w:color="auto" w:sz="6" w:space="0"/>
              <w:bottom w:val="single" w:color="auto" w:sz="6" w:space="0"/>
              <w:right w:val="single" w:color="auto" w:sz="6" w:space="0"/>
            </w:tcBorders>
            <w:shd w:val="clear" w:color="auto" w:fill="auto"/>
            <w:vAlign w:val="top"/>
          </w:tcPr>
          <w:p w14:paraId="4D5F90AD">
            <w:pPr>
              <w:keepNext w:val="0"/>
              <w:keepLines w:val="0"/>
              <w:widowControl w:val="0"/>
              <w:suppressLineNumbers w:val="0"/>
              <w:autoSpaceDE w:val="0"/>
              <w:autoSpaceDN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c>
          <w:tcPr>
            <w:tcW w:w="412" w:type="dxa"/>
            <w:tcBorders>
              <w:top w:val="single" w:color="auto" w:sz="6" w:space="0"/>
              <w:left w:val="single" w:color="auto" w:sz="6" w:space="0"/>
              <w:bottom w:val="single" w:color="auto" w:sz="6" w:space="0"/>
              <w:right w:val="single" w:color="auto" w:sz="6" w:space="0"/>
            </w:tcBorders>
            <w:shd w:val="clear" w:color="auto" w:fill="auto"/>
            <w:vAlign w:val="top"/>
          </w:tcPr>
          <w:p w14:paraId="625FDDD4">
            <w:pPr>
              <w:keepNext w:val="0"/>
              <w:keepLines w:val="0"/>
              <w:widowControl w:val="0"/>
              <w:suppressLineNumbers w:val="0"/>
              <w:autoSpaceDE w:val="0"/>
              <w:autoSpaceDN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c>
          <w:tcPr>
            <w:tcW w:w="900" w:type="dxa"/>
            <w:tcBorders>
              <w:top w:val="single" w:color="auto" w:sz="6" w:space="0"/>
              <w:left w:val="single" w:color="auto" w:sz="6" w:space="0"/>
              <w:bottom w:val="single" w:color="auto" w:sz="6" w:space="0"/>
              <w:right w:val="single" w:color="auto" w:sz="6" w:space="0"/>
            </w:tcBorders>
            <w:shd w:val="clear" w:color="auto" w:fill="auto"/>
            <w:vAlign w:val="top"/>
          </w:tcPr>
          <w:p w14:paraId="30FCF005">
            <w:pPr>
              <w:keepNext w:val="0"/>
              <w:keepLines w:val="0"/>
              <w:widowControl w:val="0"/>
              <w:suppressLineNumbers w:val="0"/>
              <w:autoSpaceDE w:val="0"/>
              <w:autoSpaceDN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c>
          <w:tcPr>
            <w:tcW w:w="1080" w:type="dxa"/>
            <w:tcBorders>
              <w:top w:val="single" w:color="auto" w:sz="6" w:space="0"/>
              <w:left w:val="single" w:color="auto" w:sz="6" w:space="0"/>
              <w:bottom w:val="single" w:color="auto" w:sz="6" w:space="0"/>
              <w:right w:val="single" w:color="auto" w:sz="6" w:space="0"/>
            </w:tcBorders>
            <w:shd w:val="clear" w:color="auto" w:fill="auto"/>
            <w:vAlign w:val="top"/>
          </w:tcPr>
          <w:p w14:paraId="395B4E67">
            <w:pPr>
              <w:keepNext w:val="0"/>
              <w:keepLines w:val="0"/>
              <w:widowControl w:val="0"/>
              <w:suppressLineNumbers w:val="0"/>
              <w:autoSpaceDE w:val="0"/>
              <w:autoSpaceDN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c>
          <w:tcPr>
            <w:tcW w:w="1080" w:type="dxa"/>
            <w:tcBorders>
              <w:top w:val="single" w:color="auto" w:sz="6" w:space="0"/>
              <w:left w:val="single" w:color="auto" w:sz="6" w:space="0"/>
              <w:bottom w:val="single" w:color="auto" w:sz="6" w:space="0"/>
              <w:right w:val="single" w:color="auto" w:sz="6" w:space="0"/>
            </w:tcBorders>
            <w:shd w:val="clear" w:color="auto" w:fill="auto"/>
            <w:vAlign w:val="top"/>
          </w:tcPr>
          <w:p w14:paraId="5DF96CB3">
            <w:pPr>
              <w:keepNext w:val="0"/>
              <w:keepLines w:val="0"/>
              <w:widowControl w:val="0"/>
              <w:suppressLineNumbers w:val="0"/>
              <w:autoSpaceDE w:val="0"/>
              <w:autoSpaceDN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c>
          <w:tcPr>
            <w:tcW w:w="1080" w:type="dxa"/>
            <w:tcBorders>
              <w:top w:val="single" w:color="auto" w:sz="6" w:space="0"/>
              <w:left w:val="single" w:color="auto" w:sz="6" w:space="0"/>
              <w:bottom w:val="single" w:color="auto" w:sz="6" w:space="0"/>
              <w:right w:val="single" w:color="auto" w:sz="6" w:space="0"/>
            </w:tcBorders>
            <w:shd w:val="clear" w:color="auto" w:fill="auto"/>
            <w:vAlign w:val="top"/>
          </w:tcPr>
          <w:p w14:paraId="12F31373">
            <w:pPr>
              <w:keepNext w:val="0"/>
              <w:keepLines w:val="0"/>
              <w:widowControl w:val="0"/>
              <w:suppressLineNumbers w:val="0"/>
              <w:autoSpaceDE w:val="0"/>
              <w:autoSpaceDN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c>
          <w:tcPr>
            <w:tcW w:w="1260" w:type="dxa"/>
            <w:tcBorders>
              <w:top w:val="single" w:color="auto" w:sz="6" w:space="0"/>
              <w:left w:val="single" w:color="auto" w:sz="6" w:space="0"/>
              <w:bottom w:val="single" w:color="auto" w:sz="6" w:space="0"/>
              <w:right w:val="single" w:color="auto" w:sz="6" w:space="0"/>
            </w:tcBorders>
            <w:shd w:val="clear" w:color="auto" w:fill="auto"/>
            <w:vAlign w:val="top"/>
          </w:tcPr>
          <w:p w14:paraId="4BAE808C">
            <w:pPr>
              <w:keepNext w:val="0"/>
              <w:keepLines w:val="0"/>
              <w:widowControl w:val="0"/>
              <w:suppressLineNumbers w:val="0"/>
              <w:autoSpaceDE w:val="0"/>
              <w:autoSpaceDN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c>
          <w:tcPr>
            <w:tcW w:w="900" w:type="dxa"/>
            <w:tcBorders>
              <w:top w:val="single" w:color="auto" w:sz="6" w:space="0"/>
              <w:left w:val="single" w:color="auto" w:sz="6" w:space="0"/>
              <w:bottom w:val="single" w:color="auto" w:sz="6" w:space="0"/>
              <w:right w:val="single" w:color="auto" w:sz="6" w:space="0"/>
            </w:tcBorders>
            <w:shd w:val="clear" w:color="auto" w:fill="auto"/>
            <w:vAlign w:val="top"/>
          </w:tcPr>
          <w:p w14:paraId="08A02F61">
            <w:pPr>
              <w:keepNext w:val="0"/>
              <w:keepLines w:val="0"/>
              <w:widowControl w:val="0"/>
              <w:suppressLineNumbers w:val="0"/>
              <w:autoSpaceDE w:val="0"/>
              <w:autoSpaceDN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c>
          <w:tcPr>
            <w:tcW w:w="1111" w:type="dxa"/>
            <w:tcBorders>
              <w:top w:val="single" w:color="auto" w:sz="6" w:space="0"/>
              <w:left w:val="single" w:color="auto" w:sz="6" w:space="0"/>
              <w:bottom w:val="single" w:color="auto" w:sz="6" w:space="0"/>
              <w:right w:val="single" w:color="auto" w:sz="6" w:space="0"/>
            </w:tcBorders>
            <w:shd w:val="clear" w:color="auto" w:fill="auto"/>
            <w:vAlign w:val="top"/>
          </w:tcPr>
          <w:p w14:paraId="48E958AE">
            <w:pPr>
              <w:keepNext w:val="0"/>
              <w:keepLines w:val="0"/>
              <w:widowControl w:val="0"/>
              <w:suppressLineNumbers w:val="0"/>
              <w:autoSpaceDE w:val="0"/>
              <w:autoSpaceDN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r>
      <w:tr w14:paraId="27FCAC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atLeast"/>
          <w:jc w:val="center"/>
        </w:trPr>
        <w:tc>
          <w:tcPr>
            <w:tcW w:w="646" w:type="dxa"/>
            <w:tcBorders>
              <w:top w:val="single" w:color="auto" w:sz="6" w:space="0"/>
              <w:left w:val="single" w:color="auto" w:sz="6" w:space="0"/>
              <w:bottom w:val="single" w:color="auto" w:sz="6" w:space="0"/>
              <w:right w:val="single" w:color="auto" w:sz="4" w:space="0"/>
            </w:tcBorders>
            <w:shd w:val="clear" w:color="auto" w:fill="auto"/>
            <w:vAlign w:val="top"/>
          </w:tcPr>
          <w:p w14:paraId="596849B8">
            <w:pPr>
              <w:keepNext w:val="0"/>
              <w:keepLines w:val="0"/>
              <w:widowControl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color w:val="auto"/>
                <w:sz w:val="24"/>
                <w:szCs w:val="24"/>
                <w:highlight w:val="none"/>
                <w:lang w:val="en-US"/>
              </w:rPr>
            </w:pPr>
          </w:p>
        </w:tc>
        <w:tc>
          <w:tcPr>
            <w:tcW w:w="746" w:type="dxa"/>
            <w:tcBorders>
              <w:top w:val="single" w:color="auto" w:sz="6" w:space="0"/>
              <w:left w:val="single" w:color="auto" w:sz="4" w:space="0"/>
              <w:bottom w:val="single" w:color="auto" w:sz="6" w:space="0"/>
              <w:right w:val="single" w:color="auto" w:sz="6" w:space="0"/>
            </w:tcBorders>
            <w:shd w:val="clear" w:color="auto" w:fill="auto"/>
            <w:vAlign w:val="top"/>
          </w:tcPr>
          <w:p w14:paraId="3C84DDF2">
            <w:pPr>
              <w:keepNext w:val="0"/>
              <w:keepLines w:val="0"/>
              <w:widowControl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color w:val="auto"/>
                <w:sz w:val="24"/>
                <w:szCs w:val="24"/>
                <w:highlight w:val="none"/>
                <w:lang w:val="en-US"/>
              </w:rPr>
            </w:pPr>
          </w:p>
        </w:tc>
        <w:tc>
          <w:tcPr>
            <w:tcW w:w="787" w:type="dxa"/>
            <w:tcBorders>
              <w:top w:val="single" w:color="auto" w:sz="6" w:space="0"/>
              <w:left w:val="single" w:color="auto" w:sz="6" w:space="0"/>
              <w:bottom w:val="single" w:color="auto" w:sz="6" w:space="0"/>
              <w:right w:val="single" w:color="auto" w:sz="6" w:space="0"/>
            </w:tcBorders>
            <w:shd w:val="clear" w:color="auto" w:fill="auto"/>
            <w:vAlign w:val="top"/>
          </w:tcPr>
          <w:p w14:paraId="743A6349">
            <w:pPr>
              <w:keepNext w:val="0"/>
              <w:keepLines w:val="0"/>
              <w:widowControl w:val="0"/>
              <w:suppressLineNumbers w:val="0"/>
              <w:autoSpaceDE w:val="0"/>
              <w:autoSpaceDN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c>
          <w:tcPr>
            <w:tcW w:w="412" w:type="dxa"/>
            <w:tcBorders>
              <w:top w:val="single" w:color="auto" w:sz="6" w:space="0"/>
              <w:left w:val="single" w:color="auto" w:sz="6" w:space="0"/>
              <w:bottom w:val="single" w:color="auto" w:sz="6" w:space="0"/>
              <w:right w:val="single" w:color="auto" w:sz="6" w:space="0"/>
            </w:tcBorders>
            <w:shd w:val="clear" w:color="auto" w:fill="auto"/>
            <w:vAlign w:val="top"/>
          </w:tcPr>
          <w:p w14:paraId="40F18AD1">
            <w:pPr>
              <w:keepNext w:val="0"/>
              <w:keepLines w:val="0"/>
              <w:widowControl w:val="0"/>
              <w:suppressLineNumbers w:val="0"/>
              <w:autoSpaceDE w:val="0"/>
              <w:autoSpaceDN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c>
          <w:tcPr>
            <w:tcW w:w="900" w:type="dxa"/>
            <w:tcBorders>
              <w:top w:val="single" w:color="auto" w:sz="6" w:space="0"/>
              <w:left w:val="single" w:color="auto" w:sz="6" w:space="0"/>
              <w:bottom w:val="single" w:color="auto" w:sz="6" w:space="0"/>
              <w:right w:val="single" w:color="auto" w:sz="6" w:space="0"/>
            </w:tcBorders>
            <w:shd w:val="clear" w:color="auto" w:fill="auto"/>
            <w:vAlign w:val="top"/>
          </w:tcPr>
          <w:p w14:paraId="528FA5F5">
            <w:pPr>
              <w:keepNext w:val="0"/>
              <w:keepLines w:val="0"/>
              <w:widowControl w:val="0"/>
              <w:suppressLineNumbers w:val="0"/>
              <w:autoSpaceDE w:val="0"/>
              <w:autoSpaceDN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c>
          <w:tcPr>
            <w:tcW w:w="1080" w:type="dxa"/>
            <w:tcBorders>
              <w:top w:val="single" w:color="auto" w:sz="6" w:space="0"/>
              <w:left w:val="single" w:color="auto" w:sz="6" w:space="0"/>
              <w:bottom w:val="single" w:color="auto" w:sz="6" w:space="0"/>
              <w:right w:val="single" w:color="auto" w:sz="6" w:space="0"/>
            </w:tcBorders>
            <w:shd w:val="clear" w:color="auto" w:fill="auto"/>
            <w:vAlign w:val="top"/>
          </w:tcPr>
          <w:p w14:paraId="69C344EB">
            <w:pPr>
              <w:keepNext w:val="0"/>
              <w:keepLines w:val="0"/>
              <w:widowControl w:val="0"/>
              <w:suppressLineNumbers w:val="0"/>
              <w:autoSpaceDE w:val="0"/>
              <w:autoSpaceDN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c>
          <w:tcPr>
            <w:tcW w:w="1080" w:type="dxa"/>
            <w:tcBorders>
              <w:top w:val="single" w:color="auto" w:sz="6" w:space="0"/>
              <w:left w:val="single" w:color="auto" w:sz="6" w:space="0"/>
              <w:bottom w:val="single" w:color="auto" w:sz="6" w:space="0"/>
              <w:right w:val="single" w:color="auto" w:sz="6" w:space="0"/>
            </w:tcBorders>
            <w:shd w:val="clear" w:color="auto" w:fill="auto"/>
            <w:vAlign w:val="top"/>
          </w:tcPr>
          <w:p w14:paraId="23A3250B">
            <w:pPr>
              <w:keepNext w:val="0"/>
              <w:keepLines w:val="0"/>
              <w:widowControl w:val="0"/>
              <w:suppressLineNumbers w:val="0"/>
              <w:autoSpaceDE w:val="0"/>
              <w:autoSpaceDN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c>
          <w:tcPr>
            <w:tcW w:w="1080" w:type="dxa"/>
            <w:tcBorders>
              <w:top w:val="single" w:color="auto" w:sz="6" w:space="0"/>
              <w:left w:val="single" w:color="auto" w:sz="6" w:space="0"/>
              <w:bottom w:val="single" w:color="auto" w:sz="6" w:space="0"/>
              <w:right w:val="single" w:color="auto" w:sz="6" w:space="0"/>
            </w:tcBorders>
            <w:shd w:val="clear" w:color="auto" w:fill="auto"/>
            <w:vAlign w:val="top"/>
          </w:tcPr>
          <w:p w14:paraId="3A678C58">
            <w:pPr>
              <w:keepNext w:val="0"/>
              <w:keepLines w:val="0"/>
              <w:widowControl w:val="0"/>
              <w:suppressLineNumbers w:val="0"/>
              <w:autoSpaceDE w:val="0"/>
              <w:autoSpaceDN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c>
          <w:tcPr>
            <w:tcW w:w="1260" w:type="dxa"/>
            <w:tcBorders>
              <w:top w:val="single" w:color="auto" w:sz="6" w:space="0"/>
              <w:left w:val="single" w:color="auto" w:sz="6" w:space="0"/>
              <w:bottom w:val="single" w:color="auto" w:sz="6" w:space="0"/>
              <w:right w:val="single" w:color="auto" w:sz="6" w:space="0"/>
            </w:tcBorders>
            <w:shd w:val="clear" w:color="auto" w:fill="auto"/>
            <w:vAlign w:val="top"/>
          </w:tcPr>
          <w:p w14:paraId="7C7A81B6">
            <w:pPr>
              <w:keepNext w:val="0"/>
              <w:keepLines w:val="0"/>
              <w:widowControl w:val="0"/>
              <w:suppressLineNumbers w:val="0"/>
              <w:autoSpaceDE w:val="0"/>
              <w:autoSpaceDN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c>
          <w:tcPr>
            <w:tcW w:w="900" w:type="dxa"/>
            <w:tcBorders>
              <w:top w:val="single" w:color="auto" w:sz="6" w:space="0"/>
              <w:left w:val="single" w:color="auto" w:sz="6" w:space="0"/>
              <w:bottom w:val="single" w:color="auto" w:sz="6" w:space="0"/>
              <w:right w:val="single" w:color="auto" w:sz="6" w:space="0"/>
            </w:tcBorders>
            <w:shd w:val="clear" w:color="auto" w:fill="auto"/>
            <w:vAlign w:val="top"/>
          </w:tcPr>
          <w:p w14:paraId="5721472A">
            <w:pPr>
              <w:keepNext w:val="0"/>
              <w:keepLines w:val="0"/>
              <w:widowControl w:val="0"/>
              <w:suppressLineNumbers w:val="0"/>
              <w:autoSpaceDE w:val="0"/>
              <w:autoSpaceDN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c>
          <w:tcPr>
            <w:tcW w:w="1111" w:type="dxa"/>
            <w:tcBorders>
              <w:top w:val="single" w:color="auto" w:sz="6" w:space="0"/>
              <w:left w:val="single" w:color="auto" w:sz="6" w:space="0"/>
              <w:bottom w:val="single" w:color="auto" w:sz="6" w:space="0"/>
              <w:right w:val="single" w:color="auto" w:sz="6" w:space="0"/>
            </w:tcBorders>
            <w:shd w:val="clear" w:color="auto" w:fill="auto"/>
            <w:vAlign w:val="top"/>
          </w:tcPr>
          <w:p w14:paraId="0843144A">
            <w:pPr>
              <w:keepNext w:val="0"/>
              <w:keepLines w:val="0"/>
              <w:widowControl w:val="0"/>
              <w:suppressLineNumbers w:val="0"/>
              <w:autoSpaceDE w:val="0"/>
              <w:autoSpaceDN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r>
    </w:tbl>
    <w:p w14:paraId="02451C97">
      <w:pPr>
        <w:pStyle w:val="17"/>
        <w:widowControl/>
        <w:spacing w:line="440" w:lineRule="exact"/>
        <w:ind w:left="0" w:firstLine="396" w:firstLineChars="198"/>
        <w:rPr>
          <w:rFonts w:hAnsi="宋体"/>
          <w:color w:val="auto"/>
          <w:highlight w:val="none"/>
          <w:lang w:val="en-US"/>
        </w:rPr>
      </w:pPr>
    </w:p>
    <w:p w14:paraId="3907AFB0">
      <w:pPr>
        <w:keepNext w:val="0"/>
        <w:keepLines w:val="0"/>
        <w:widowControl w:val="0"/>
        <w:suppressLineNumbers w:val="0"/>
        <w:spacing w:before="0" w:beforeAutospacing="0" w:after="0" w:afterAutospacing="0" w:line="500" w:lineRule="exact"/>
        <w:ind w:left="0" w:right="0"/>
        <w:jc w:val="both"/>
        <w:rPr>
          <w:rFonts w:hint="eastAsia" w:ascii="仿宋_GB2312" w:hAnsi="仿宋_GB2312" w:eastAsia="仿宋_GB2312" w:cs="仿宋_GB2312"/>
          <w:color w:val="auto"/>
          <w:sz w:val="32"/>
          <w:szCs w:val="32"/>
          <w:highlight w:val="none"/>
          <w:lang w:val="en-US"/>
        </w:rPr>
      </w:pPr>
    </w:p>
    <w:p w14:paraId="575AAA3D">
      <w:pPr>
        <w:keepNext w:val="0"/>
        <w:keepLines w:val="0"/>
        <w:widowControl w:val="0"/>
        <w:suppressLineNumbers w:val="0"/>
        <w:autoSpaceDE w:val="0"/>
        <w:autoSpaceDN w:val="0"/>
        <w:spacing w:before="0" w:beforeAutospacing="0" w:after="0" w:afterAutospacing="0" w:line="360" w:lineRule="auto"/>
        <w:ind w:left="4335" w:leftChars="1950" w:right="0" w:hanging="240" w:hangingChars="100"/>
        <w:jc w:val="both"/>
        <w:rPr>
          <w:rFonts w:hint="eastAsia" w:ascii="仿宋_GB2312" w:hAnsi="仿宋" w:eastAsia="仿宋_GB2312" w:cs="仿宋_GB2312"/>
          <w:color w:val="auto"/>
          <w:kern w:val="0"/>
          <w:sz w:val="24"/>
          <w:szCs w:val="24"/>
          <w:highlight w:val="none"/>
          <w:lang w:val="en-US"/>
        </w:rPr>
      </w:pPr>
      <w:r>
        <w:rPr>
          <w:rFonts w:hint="eastAsia" w:ascii="仿宋_GB2312" w:hAnsi="仿宋" w:eastAsia="仿宋_GB2312" w:cs="仿宋_GB2312"/>
          <w:color w:val="auto"/>
          <w:kern w:val="0"/>
          <w:sz w:val="24"/>
          <w:szCs w:val="24"/>
          <w:highlight w:val="none"/>
          <w:lang w:val="en-US" w:eastAsia="zh-CN" w:bidi="ar"/>
        </w:rPr>
        <w:t>供应商名称（电子签章）：</w:t>
      </w:r>
    </w:p>
    <w:p w14:paraId="5D9511F0">
      <w:pPr>
        <w:keepNext w:val="0"/>
        <w:keepLines w:val="0"/>
        <w:widowControl w:val="0"/>
        <w:suppressLineNumbers w:val="0"/>
        <w:snapToGrid w:val="0"/>
        <w:spacing w:before="0" w:beforeAutospacing="0" w:after="0" w:afterAutospacing="0" w:line="360" w:lineRule="auto"/>
        <w:ind w:left="0" w:right="0" w:firstLine="6120" w:firstLineChars="2550"/>
        <w:jc w:val="both"/>
        <w:rPr>
          <w:rFonts w:hint="eastAsia" w:ascii="仿宋_GB2312" w:hAnsi="仿宋" w:eastAsia="仿宋_GB2312" w:cs="仿宋_GB2312"/>
          <w:color w:val="auto"/>
          <w:kern w:val="0"/>
          <w:sz w:val="24"/>
          <w:szCs w:val="24"/>
          <w:highlight w:val="none"/>
          <w:lang w:val="zh-CN" w:eastAsia="zh-CN"/>
        </w:rPr>
      </w:pPr>
      <w:r>
        <w:rPr>
          <w:rFonts w:hint="eastAsia" w:ascii="仿宋_GB2312" w:hAnsi="仿宋" w:eastAsia="仿宋_GB2312" w:cs="仿宋_GB2312"/>
          <w:color w:val="auto"/>
          <w:kern w:val="0"/>
          <w:sz w:val="24"/>
          <w:szCs w:val="24"/>
          <w:highlight w:val="none"/>
          <w:lang w:val="zh-CN" w:eastAsia="zh-CN" w:bidi="ar"/>
        </w:rPr>
        <w:t>日期：  年  月   日</w:t>
      </w:r>
    </w:p>
    <w:p w14:paraId="4FAFF211">
      <w:pPr>
        <w:keepNext w:val="0"/>
        <w:keepLines w:val="0"/>
        <w:widowControl w:val="0"/>
        <w:suppressLineNumbers w:val="0"/>
        <w:snapToGrid w:val="0"/>
        <w:spacing w:before="0" w:beforeAutospacing="0" w:after="0" w:afterAutospacing="0" w:line="360" w:lineRule="auto"/>
        <w:ind w:left="0" w:right="0" w:firstLine="602" w:firstLineChars="200"/>
        <w:jc w:val="both"/>
        <w:rPr>
          <w:rFonts w:hint="eastAsia" w:ascii="仿宋" w:hAnsi="仿宋" w:eastAsia="仿宋" w:cs="仿宋_GB2312"/>
          <w:b/>
          <w:bCs w:val="0"/>
          <w:color w:val="auto"/>
          <w:kern w:val="2"/>
          <w:sz w:val="30"/>
          <w:szCs w:val="30"/>
          <w:highlight w:val="none"/>
          <w:lang w:val="en-US" w:eastAsia="zh-CN" w:bidi="ar"/>
        </w:rPr>
      </w:pPr>
    </w:p>
    <w:p w14:paraId="083DB1FA">
      <w:pPr>
        <w:keepNext w:val="0"/>
        <w:keepLines w:val="0"/>
        <w:widowControl w:val="0"/>
        <w:suppressLineNumbers w:val="0"/>
        <w:snapToGrid w:val="0"/>
        <w:spacing w:before="0" w:beforeAutospacing="0" w:after="0" w:afterAutospacing="0" w:line="360" w:lineRule="auto"/>
        <w:ind w:left="0" w:right="0" w:firstLine="602" w:firstLineChars="200"/>
        <w:jc w:val="both"/>
        <w:rPr>
          <w:rFonts w:hint="eastAsia" w:ascii="仿宋" w:hAnsi="仿宋" w:eastAsia="仿宋" w:cs="仿宋_GB2312"/>
          <w:b/>
          <w:bCs w:val="0"/>
          <w:color w:val="auto"/>
          <w:kern w:val="2"/>
          <w:sz w:val="30"/>
          <w:szCs w:val="30"/>
          <w:highlight w:val="none"/>
          <w:lang w:val="en-US" w:eastAsia="zh-CN" w:bidi="ar"/>
        </w:rPr>
      </w:pPr>
    </w:p>
    <w:p w14:paraId="5B976544">
      <w:pPr>
        <w:keepNext w:val="0"/>
        <w:keepLines w:val="0"/>
        <w:widowControl w:val="0"/>
        <w:suppressLineNumbers w:val="0"/>
        <w:snapToGrid w:val="0"/>
        <w:spacing w:before="0" w:beforeAutospacing="0" w:after="0" w:afterAutospacing="0" w:line="360" w:lineRule="auto"/>
        <w:ind w:left="0" w:right="0" w:firstLine="602" w:firstLineChars="200"/>
        <w:jc w:val="both"/>
        <w:rPr>
          <w:rFonts w:hint="eastAsia" w:ascii="仿宋" w:hAnsi="仿宋" w:eastAsia="仿宋" w:cs="仿宋_GB2312"/>
          <w:b/>
          <w:bCs w:val="0"/>
          <w:color w:val="auto"/>
          <w:kern w:val="2"/>
          <w:sz w:val="30"/>
          <w:szCs w:val="30"/>
          <w:highlight w:val="none"/>
          <w:lang w:val="en-US" w:eastAsia="zh-CN" w:bidi="ar"/>
        </w:rPr>
      </w:pPr>
    </w:p>
    <w:p w14:paraId="71697A85">
      <w:pPr>
        <w:keepNext w:val="0"/>
        <w:keepLines w:val="0"/>
        <w:widowControl w:val="0"/>
        <w:suppressLineNumbers w:val="0"/>
        <w:snapToGrid w:val="0"/>
        <w:spacing w:before="0" w:beforeAutospacing="0" w:after="0" w:afterAutospacing="0" w:line="360" w:lineRule="auto"/>
        <w:ind w:left="0" w:right="0" w:firstLine="602" w:firstLineChars="200"/>
        <w:jc w:val="both"/>
        <w:rPr>
          <w:rFonts w:hint="eastAsia" w:ascii="仿宋" w:hAnsi="仿宋" w:eastAsia="仿宋" w:cs="仿宋_GB2312"/>
          <w:b/>
          <w:bCs w:val="0"/>
          <w:color w:val="auto"/>
          <w:kern w:val="2"/>
          <w:sz w:val="30"/>
          <w:szCs w:val="30"/>
          <w:highlight w:val="none"/>
          <w:lang w:val="en-US" w:eastAsia="zh-CN" w:bidi="ar"/>
        </w:rPr>
      </w:pPr>
    </w:p>
    <w:p w14:paraId="248A2F98">
      <w:pPr>
        <w:keepNext w:val="0"/>
        <w:keepLines w:val="0"/>
        <w:widowControl w:val="0"/>
        <w:suppressLineNumbers w:val="0"/>
        <w:snapToGrid w:val="0"/>
        <w:spacing w:before="0" w:beforeAutospacing="0" w:after="0" w:afterAutospacing="0" w:line="360" w:lineRule="auto"/>
        <w:ind w:left="0" w:right="0" w:firstLine="602" w:firstLineChars="200"/>
        <w:jc w:val="both"/>
        <w:rPr>
          <w:rFonts w:hint="eastAsia" w:ascii="仿宋" w:hAnsi="仿宋" w:eastAsia="仿宋" w:cs="仿宋_GB2312"/>
          <w:b/>
          <w:bCs w:val="0"/>
          <w:color w:val="auto"/>
          <w:sz w:val="30"/>
          <w:szCs w:val="30"/>
          <w:highlight w:val="none"/>
          <w:lang w:val="en-US"/>
        </w:rPr>
      </w:pPr>
      <w:r>
        <w:rPr>
          <w:rFonts w:hint="eastAsia" w:ascii="仿宋" w:hAnsi="仿宋" w:eastAsia="仿宋" w:cs="仿宋_GB2312"/>
          <w:b/>
          <w:bCs w:val="0"/>
          <w:color w:val="auto"/>
          <w:kern w:val="2"/>
          <w:sz w:val="30"/>
          <w:szCs w:val="30"/>
          <w:highlight w:val="none"/>
          <w:lang w:val="en-US" w:eastAsia="zh-CN" w:bidi="ar"/>
        </w:rPr>
        <w:t>十、项目实施人员一览表</w:t>
      </w:r>
    </w:p>
    <w:p w14:paraId="5A5A26E0">
      <w:pPr>
        <w:keepNext w:val="0"/>
        <w:keepLines w:val="0"/>
        <w:widowControl w:val="0"/>
        <w:suppressLineNumbers w:val="0"/>
        <w:spacing w:before="0" w:beforeAutospacing="0" w:after="0" w:afterAutospacing="0" w:line="360" w:lineRule="auto"/>
        <w:ind w:left="0" w:right="0"/>
        <w:jc w:val="center"/>
        <w:rPr>
          <w:rFonts w:hint="eastAsia" w:ascii="仿宋_GB2312" w:hAnsi="仿宋" w:eastAsia="仿宋_GB2312" w:cs="仿宋_GB2312"/>
          <w:b/>
          <w:bCs/>
          <w:color w:val="auto"/>
          <w:sz w:val="24"/>
          <w:szCs w:val="24"/>
          <w:highlight w:val="none"/>
          <w:lang w:val="en-US"/>
        </w:rPr>
      </w:pPr>
      <w:r>
        <w:rPr>
          <w:rFonts w:hint="eastAsia" w:ascii="仿宋_GB2312" w:hAnsi="仿宋" w:eastAsia="仿宋_GB2312" w:cs="仿宋_GB2312"/>
          <w:color w:val="auto"/>
          <w:kern w:val="2"/>
          <w:sz w:val="24"/>
          <w:szCs w:val="24"/>
          <w:highlight w:val="none"/>
          <w:lang w:val="en-US" w:eastAsia="zh-CN" w:bidi="ar"/>
        </w:rPr>
        <w:t>（由供应商根据采购需求及采购文件要求编制）</w:t>
      </w:r>
    </w:p>
    <w:p w14:paraId="6209E231">
      <w:pPr>
        <w:pStyle w:val="17"/>
        <w:widowControl/>
        <w:rPr>
          <w:color w:val="auto"/>
          <w:sz w:val="24"/>
          <w:szCs w:val="24"/>
          <w:highlight w:val="none"/>
          <w:lang w:val="en-US"/>
        </w:rPr>
      </w:pPr>
      <w:r>
        <w:rPr>
          <w:color w:val="auto"/>
          <w:sz w:val="24"/>
          <w:szCs w:val="24"/>
          <w:highlight w:val="none"/>
          <w:lang w:eastAsia="zh-CN"/>
        </w:rPr>
        <w:t>响应分标：</w:t>
      </w:r>
      <w:r>
        <w:rPr>
          <w:color w:val="auto"/>
          <w:sz w:val="24"/>
          <w:szCs w:val="24"/>
          <w:highlight w:val="none"/>
          <w:u w:val="single"/>
          <w:lang w:val="en-US"/>
        </w:rPr>
        <w:t xml:space="preserve">     </w:t>
      </w:r>
      <w:r>
        <w:rPr>
          <w:color w:val="auto"/>
          <w:sz w:val="24"/>
          <w:szCs w:val="24"/>
          <w:highlight w:val="none"/>
          <w:lang w:eastAsia="zh-CN"/>
        </w:rPr>
        <w:t>分标</w:t>
      </w:r>
    </w:p>
    <w:p w14:paraId="75A7DB00">
      <w:pPr>
        <w:keepNext/>
        <w:keepLines w:val="0"/>
        <w:widowControl w:val="0"/>
        <w:suppressLineNumbers w:val="0"/>
        <w:autoSpaceDE w:val="0"/>
        <w:autoSpaceDN w:val="0"/>
        <w:spacing w:before="0" w:beforeAutospacing="0" w:after="0" w:afterAutospacing="0" w:line="360" w:lineRule="auto"/>
        <w:ind w:left="0" w:right="0" w:firstLine="477"/>
        <w:jc w:val="both"/>
        <w:rPr>
          <w:rFonts w:hint="eastAsia" w:ascii="仿宋_GB2312" w:hAnsi="仿宋" w:eastAsia="仿宋_GB2312" w:cs="仿宋_GB2312"/>
          <w:b/>
          <w:bCs w:val="0"/>
          <w:color w:val="auto"/>
          <w:sz w:val="24"/>
          <w:szCs w:val="24"/>
          <w:highlight w:val="none"/>
          <w:lang w:val="en-US"/>
        </w:rPr>
      </w:pPr>
      <w:r>
        <w:rPr>
          <w:rFonts w:hint="eastAsia" w:ascii="仿宋_GB2312" w:hAnsi="仿宋" w:eastAsia="仿宋_GB2312" w:cs="仿宋_GB2312"/>
          <w:b/>
          <w:bCs w:val="0"/>
          <w:color w:val="auto"/>
          <w:kern w:val="2"/>
          <w:sz w:val="24"/>
          <w:szCs w:val="24"/>
          <w:highlight w:val="none"/>
          <w:lang w:val="en-US" w:eastAsia="zh-CN" w:bidi="ar"/>
        </w:rPr>
        <w:t>附表A:本项目的项目经理情况表</w:t>
      </w:r>
    </w:p>
    <w:tbl>
      <w:tblPr>
        <w:tblStyle w:val="30"/>
        <w:tblW w:w="0" w:type="auto"/>
        <w:tblInd w:w="11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061"/>
        <w:gridCol w:w="1287"/>
        <w:gridCol w:w="1260"/>
        <w:gridCol w:w="4147"/>
      </w:tblGrid>
      <w:tr w14:paraId="69F9A1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4" w:hRule="atLeast"/>
        </w:trPr>
        <w:tc>
          <w:tcPr>
            <w:tcW w:w="2061" w:type="dxa"/>
            <w:tcBorders>
              <w:top w:val="single" w:color="auto" w:sz="6" w:space="0"/>
              <w:left w:val="single" w:color="auto" w:sz="6" w:space="0"/>
              <w:bottom w:val="single" w:color="auto" w:sz="6" w:space="0"/>
              <w:right w:val="single" w:color="auto" w:sz="6" w:space="0"/>
            </w:tcBorders>
            <w:shd w:val="clear" w:color="auto" w:fill="auto"/>
            <w:vAlign w:val="center"/>
          </w:tcPr>
          <w:p w14:paraId="50F3BCFF">
            <w:pPr>
              <w:keepNext w:val="0"/>
              <w:keepLines w:val="0"/>
              <w:widowControl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color w:val="auto"/>
                <w:sz w:val="24"/>
                <w:szCs w:val="24"/>
                <w:highlight w:val="none"/>
                <w:lang w:val="en-US"/>
              </w:rPr>
            </w:pPr>
            <w:r>
              <w:rPr>
                <w:rFonts w:hint="eastAsia" w:ascii="仿宋_GB2312" w:hAnsi="仿宋" w:eastAsia="仿宋_GB2312" w:cs="仿宋_GB2312"/>
                <w:color w:val="auto"/>
                <w:kern w:val="2"/>
                <w:sz w:val="24"/>
                <w:szCs w:val="24"/>
                <w:highlight w:val="none"/>
                <w:lang w:val="en-US" w:eastAsia="zh-CN" w:bidi="ar"/>
              </w:rPr>
              <w:t>姓名</w:t>
            </w:r>
          </w:p>
        </w:tc>
        <w:tc>
          <w:tcPr>
            <w:tcW w:w="1287" w:type="dxa"/>
            <w:tcBorders>
              <w:top w:val="single" w:color="auto" w:sz="6" w:space="0"/>
              <w:left w:val="single" w:color="auto" w:sz="6" w:space="0"/>
              <w:bottom w:val="single" w:color="auto" w:sz="6" w:space="0"/>
              <w:right w:val="single" w:color="auto" w:sz="4" w:space="0"/>
            </w:tcBorders>
            <w:shd w:val="clear" w:color="auto" w:fill="B3B3B3"/>
            <w:vAlign w:val="center"/>
          </w:tcPr>
          <w:p w14:paraId="7B563499">
            <w:pPr>
              <w:keepNext w:val="0"/>
              <w:keepLines w:val="0"/>
              <w:widowControl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color w:val="auto"/>
                <w:sz w:val="24"/>
                <w:szCs w:val="24"/>
                <w:highlight w:val="none"/>
                <w:lang w:val="en-US"/>
              </w:rPr>
            </w:pPr>
          </w:p>
        </w:tc>
        <w:tc>
          <w:tcPr>
            <w:tcW w:w="1260" w:type="dxa"/>
            <w:tcBorders>
              <w:top w:val="single" w:color="auto" w:sz="6" w:space="0"/>
              <w:left w:val="single" w:color="auto" w:sz="4" w:space="0"/>
              <w:bottom w:val="single" w:color="auto" w:sz="6" w:space="0"/>
              <w:right w:val="single" w:color="auto" w:sz="6" w:space="0"/>
            </w:tcBorders>
            <w:shd w:val="clear" w:color="auto" w:fill="auto"/>
            <w:vAlign w:val="center"/>
          </w:tcPr>
          <w:p w14:paraId="1420F721">
            <w:pPr>
              <w:keepNext w:val="0"/>
              <w:keepLines w:val="0"/>
              <w:widowControl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color w:val="auto"/>
                <w:sz w:val="24"/>
                <w:szCs w:val="24"/>
                <w:highlight w:val="none"/>
                <w:lang w:val="en-US"/>
              </w:rPr>
            </w:pPr>
            <w:r>
              <w:rPr>
                <w:rFonts w:hint="eastAsia" w:ascii="仿宋_GB2312" w:hAnsi="仿宋" w:eastAsia="仿宋_GB2312" w:cs="仿宋_GB2312"/>
                <w:color w:val="auto"/>
                <w:kern w:val="2"/>
                <w:sz w:val="24"/>
                <w:szCs w:val="24"/>
                <w:highlight w:val="none"/>
                <w:lang w:val="en-US" w:eastAsia="zh-CN" w:bidi="ar"/>
              </w:rPr>
              <w:t>页码</w:t>
            </w:r>
          </w:p>
        </w:tc>
        <w:tc>
          <w:tcPr>
            <w:tcW w:w="4147" w:type="dxa"/>
            <w:tcBorders>
              <w:top w:val="single" w:color="auto" w:sz="6" w:space="0"/>
              <w:left w:val="single" w:color="auto" w:sz="6" w:space="0"/>
              <w:bottom w:val="single" w:color="auto" w:sz="6" w:space="0"/>
              <w:right w:val="single" w:color="auto" w:sz="6" w:space="0"/>
            </w:tcBorders>
            <w:shd w:val="clear" w:color="auto" w:fill="auto"/>
            <w:vAlign w:val="center"/>
          </w:tcPr>
          <w:p w14:paraId="3AC2E535">
            <w:pPr>
              <w:keepNext w:val="0"/>
              <w:keepLines w:val="0"/>
              <w:widowControl w:val="0"/>
              <w:suppressLineNumbers w:val="0"/>
              <w:autoSpaceDE w:val="0"/>
              <w:autoSpaceDN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r>
              <w:rPr>
                <w:rFonts w:hint="eastAsia" w:ascii="仿宋_GB2312" w:hAnsi="仿宋" w:eastAsia="仿宋_GB2312" w:cs="仿宋_GB2312"/>
                <w:color w:val="auto"/>
                <w:kern w:val="2"/>
                <w:sz w:val="24"/>
                <w:szCs w:val="24"/>
                <w:highlight w:val="none"/>
                <w:lang w:val="en-US" w:eastAsia="zh-CN" w:bidi="ar"/>
              </w:rPr>
              <w:t>响应截止时间前三年业绩及承担的主要工作情况，曾担任项目经理的项目应列明细</w:t>
            </w:r>
          </w:p>
        </w:tc>
      </w:tr>
      <w:tr w14:paraId="2EFCCA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shd w:val="clear" w:color="auto" w:fill="auto"/>
            <w:vAlign w:val="center"/>
          </w:tcPr>
          <w:p w14:paraId="6D8691C3">
            <w:pPr>
              <w:keepNext w:val="0"/>
              <w:keepLines w:val="0"/>
              <w:widowControl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color w:val="auto"/>
                <w:sz w:val="24"/>
                <w:szCs w:val="24"/>
                <w:highlight w:val="none"/>
                <w:lang w:val="en-US"/>
              </w:rPr>
            </w:pPr>
            <w:r>
              <w:rPr>
                <w:rFonts w:hint="eastAsia" w:ascii="仿宋_GB2312" w:hAnsi="仿宋" w:eastAsia="仿宋_GB2312" w:cs="仿宋_GB2312"/>
                <w:color w:val="auto"/>
                <w:kern w:val="2"/>
                <w:sz w:val="24"/>
                <w:szCs w:val="24"/>
                <w:highlight w:val="none"/>
                <w:lang w:val="en-US" w:eastAsia="zh-CN" w:bidi="ar"/>
              </w:rPr>
              <w:t>性别</w:t>
            </w:r>
          </w:p>
        </w:tc>
        <w:tc>
          <w:tcPr>
            <w:tcW w:w="1287" w:type="dxa"/>
            <w:tcBorders>
              <w:top w:val="single" w:color="auto" w:sz="6" w:space="0"/>
              <w:left w:val="single" w:color="auto" w:sz="6" w:space="0"/>
              <w:bottom w:val="single" w:color="auto" w:sz="6" w:space="0"/>
              <w:right w:val="single" w:color="auto" w:sz="4" w:space="0"/>
            </w:tcBorders>
            <w:shd w:val="clear" w:color="auto" w:fill="auto"/>
            <w:vAlign w:val="center"/>
          </w:tcPr>
          <w:p w14:paraId="2A2F2A3D">
            <w:pPr>
              <w:keepNext w:val="0"/>
              <w:keepLines w:val="0"/>
              <w:widowControl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color w:val="auto"/>
                <w:sz w:val="24"/>
                <w:szCs w:val="24"/>
                <w:highlight w:val="none"/>
                <w:lang w:val="en-US"/>
              </w:rPr>
            </w:pPr>
          </w:p>
        </w:tc>
        <w:tc>
          <w:tcPr>
            <w:tcW w:w="1260" w:type="dxa"/>
            <w:tcBorders>
              <w:top w:val="single" w:color="auto" w:sz="6" w:space="0"/>
              <w:left w:val="single" w:color="auto" w:sz="4" w:space="0"/>
              <w:bottom w:val="single" w:color="auto" w:sz="6" w:space="0"/>
              <w:right w:val="single" w:color="auto" w:sz="6" w:space="0"/>
            </w:tcBorders>
            <w:shd w:val="clear" w:color="auto" w:fill="B3B3B3"/>
            <w:vAlign w:val="center"/>
          </w:tcPr>
          <w:p w14:paraId="2BD1FF7F">
            <w:pPr>
              <w:keepNext w:val="0"/>
              <w:keepLines w:val="0"/>
              <w:widowControl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color w:val="auto"/>
                <w:sz w:val="24"/>
                <w:szCs w:val="24"/>
                <w:highlight w:val="none"/>
                <w:lang w:val="en-US"/>
              </w:rPr>
            </w:pPr>
          </w:p>
        </w:tc>
        <w:tc>
          <w:tcPr>
            <w:tcW w:w="4147" w:type="dxa"/>
            <w:vMerge w:val="restart"/>
            <w:tcBorders>
              <w:top w:val="single" w:color="auto" w:sz="6" w:space="0"/>
              <w:left w:val="single" w:color="auto" w:sz="6" w:space="0"/>
              <w:bottom w:val="single" w:color="auto" w:sz="6" w:space="0"/>
              <w:right w:val="single" w:color="auto" w:sz="6" w:space="0"/>
            </w:tcBorders>
            <w:shd w:val="clear" w:color="auto" w:fill="auto"/>
            <w:vAlign w:val="center"/>
          </w:tcPr>
          <w:p w14:paraId="4395DCBD">
            <w:pPr>
              <w:keepNext w:val="0"/>
              <w:keepLines w:val="0"/>
              <w:widowControl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color w:val="auto"/>
                <w:sz w:val="24"/>
                <w:szCs w:val="24"/>
                <w:highlight w:val="none"/>
                <w:lang w:val="en-US"/>
              </w:rPr>
            </w:pPr>
          </w:p>
        </w:tc>
      </w:tr>
      <w:tr w14:paraId="712884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37" w:hRule="atLeast"/>
        </w:trPr>
        <w:tc>
          <w:tcPr>
            <w:tcW w:w="2061" w:type="dxa"/>
            <w:tcBorders>
              <w:top w:val="single" w:color="auto" w:sz="6" w:space="0"/>
              <w:left w:val="single" w:color="auto" w:sz="6" w:space="0"/>
              <w:bottom w:val="single" w:color="auto" w:sz="6" w:space="0"/>
              <w:right w:val="single" w:color="auto" w:sz="6" w:space="0"/>
            </w:tcBorders>
            <w:shd w:val="clear" w:color="auto" w:fill="auto"/>
            <w:vAlign w:val="center"/>
          </w:tcPr>
          <w:p w14:paraId="3B7008CA">
            <w:pPr>
              <w:keepNext w:val="0"/>
              <w:keepLines w:val="0"/>
              <w:widowControl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color w:val="auto"/>
                <w:sz w:val="24"/>
                <w:szCs w:val="24"/>
                <w:highlight w:val="none"/>
                <w:lang w:val="en-US"/>
              </w:rPr>
            </w:pPr>
            <w:r>
              <w:rPr>
                <w:rFonts w:hint="eastAsia" w:ascii="仿宋_GB2312" w:hAnsi="仿宋" w:eastAsia="仿宋_GB2312" w:cs="仿宋_GB2312"/>
                <w:color w:val="auto"/>
                <w:kern w:val="2"/>
                <w:sz w:val="24"/>
                <w:szCs w:val="24"/>
                <w:highlight w:val="none"/>
                <w:lang w:val="en-US" w:eastAsia="zh-CN" w:bidi="ar"/>
              </w:rPr>
              <w:t>年龄</w:t>
            </w:r>
          </w:p>
        </w:tc>
        <w:tc>
          <w:tcPr>
            <w:tcW w:w="1287" w:type="dxa"/>
            <w:tcBorders>
              <w:top w:val="single" w:color="auto" w:sz="6" w:space="0"/>
              <w:left w:val="single" w:color="auto" w:sz="6" w:space="0"/>
              <w:bottom w:val="single" w:color="auto" w:sz="6" w:space="0"/>
              <w:right w:val="single" w:color="auto" w:sz="4" w:space="0"/>
            </w:tcBorders>
            <w:shd w:val="clear" w:color="auto" w:fill="auto"/>
            <w:vAlign w:val="center"/>
          </w:tcPr>
          <w:p w14:paraId="1D2BE554">
            <w:pPr>
              <w:keepNext w:val="0"/>
              <w:keepLines w:val="0"/>
              <w:widowControl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color w:val="auto"/>
                <w:sz w:val="24"/>
                <w:szCs w:val="24"/>
                <w:highlight w:val="none"/>
                <w:lang w:val="en-US"/>
              </w:rPr>
            </w:pPr>
          </w:p>
        </w:tc>
        <w:tc>
          <w:tcPr>
            <w:tcW w:w="1260" w:type="dxa"/>
            <w:tcBorders>
              <w:top w:val="single" w:color="auto" w:sz="6" w:space="0"/>
              <w:left w:val="single" w:color="auto" w:sz="4" w:space="0"/>
              <w:bottom w:val="single" w:color="auto" w:sz="6" w:space="0"/>
              <w:right w:val="single" w:color="auto" w:sz="6" w:space="0"/>
            </w:tcBorders>
            <w:shd w:val="clear" w:color="auto" w:fill="B3B3B3"/>
            <w:vAlign w:val="center"/>
          </w:tcPr>
          <w:p w14:paraId="0D5C9B65">
            <w:pPr>
              <w:keepNext w:val="0"/>
              <w:keepLines w:val="0"/>
              <w:widowControl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color w:val="auto"/>
                <w:sz w:val="24"/>
                <w:szCs w:val="24"/>
                <w:highlight w:val="none"/>
                <w:lang w:val="en-US"/>
              </w:rPr>
            </w:pPr>
          </w:p>
        </w:tc>
        <w:tc>
          <w:tcPr>
            <w:tcW w:w="4147" w:type="dxa"/>
            <w:vMerge w:val="continue"/>
            <w:tcBorders>
              <w:top w:val="single" w:color="auto" w:sz="6" w:space="0"/>
              <w:left w:val="single" w:color="auto" w:sz="6" w:space="0"/>
              <w:bottom w:val="single" w:color="auto" w:sz="6" w:space="0"/>
              <w:right w:val="single" w:color="auto" w:sz="6" w:space="0"/>
            </w:tcBorders>
            <w:shd w:val="clear" w:color="auto" w:fill="auto"/>
            <w:vAlign w:val="center"/>
          </w:tcPr>
          <w:p w14:paraId="00472444">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r>
      <w:tr w14:paraId="7195A2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shd w:val="clear" w:color="auto" w:fill="auto"/>
            <w:vAlign w:val="center"/>
          </w:tcPr>
          <w:p w14:paraId="6743D462">
            <w:pPr>
              <w:keepNext w:val="0"/>
              <w:keepLines w:val="0"/>
              <w:widowControl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color w:val="auto"/>
                <w:sz w:val="24"/>
                <w:szCs w:val="24"/>
                <w:highlight w:val="none"/>
                <w:lang w:val="en-US"/>
              </w:rPr>
            </w:pPr>
            <w:r>
              <w:rPr>
                <w:rFonts w:hint="eastAsia" w:ascii="仿宋_GB2312" w:hAnsi="仿宋" w:eastAsia="仿宋_GB2312" w:cs="仿宋_GB2312"/>
                <w:color w:val="auto"/>
                <w:kern w:val="2"/>
                <w:sz w:val="24"/>
                <w:szCs w:val="24"/>
                <w:highlight w:val="none"/>
                <w:lang w:val="en-US" w:eastAsia="zh-CN" w:bidi="ar"/>
              </w:rPr>
              <w:t>职称</w:t>
            </w:r>
          </w:p>
        </w:tc>
        <w:tc>
          <w:tcPr>
            <w:tcW w:w="1287" w:type="dxa"/>
            <w:tcBorders>
              <w:top w:val="single" w:color="auto" w:sz="6" w:space="0"/>
              <w:left w:val="single" w:color="auto" w:sz="6" w:space="0"/>
              <w:bottom w:val="single" w:color="auto" w:sz="6" w:space="0"/>
              <w:right w:val="single" w:color="auto" w:sz="4" w:space="0"/>
            </w:tcBorders>
            <w:shd w:val="clear" w:color="auto" w:fill="auto"/>
            <w:vAlign w:val="center"/>
          </w:tcPr>
          <w:p w14:paraId="47BCE4F5">
            <w:pPr>
              <w:keepNext w:val="0"/>
              <w:keepLines w:val="0"/>
              <w:widowControl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color w:val="auto"/>
                <w:sz w:val="24"/>
                <w:szCs w:val="24"/>
                <w:highlight w:val="none"/>
                <w:lang w:val="en-US"/>
              </w:rPr>
            </w:pPr>
          </w:p>
        </w:tc>
        <w:tc>
          <w:tcPr>
            <w:tcW w:w="1260" w:type="dxa"/>
            <w:tcBorders>
              <w:top w:val="single" w:color="auto" w:sz="6" w:space="0"/>
              <w:left w:val="single" w:color="auto" w:sz="4" w:space="0"/>
              <w:bottom w:val="single" w:color="auto" w:sz="6" w:space="0"/>
              <w:right w:val="single" w:color="auto" w:sz="6" w:space="0"/>
            </w:tcBorders>
            <w:shd w:val="clear" w:color="auto" w:fill="auto"/>
            <w:vAlign w:val="center"/>
          </w:tcPr>
          <w:p w14:paraId="40A04FEE">
            <w:pPr>
              <w:keepNext w:val="0"/>
              <w:keepLines w:val="0"/>
              <w:widowControl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color w:val="auto"/>
                <w:sz w:val="24"/>
                <w:szCs w:val="24"/>
                <w:highlight w:val="none"/>
                <w:lang w:val="en-US"/>
              </w:rPr>
            </w:pPr>
          </w:p>
        </w:tc>
        <w:tc>
          <w:tcPr>
            <w:tcW w:w="4147" w:type="dxa"/>
            <w:vMerge w:val="continue"/>
            <w:tcBorders>
              <w:top w:val="single" w:color="auto" w:sz="6" w:space="0"/>
              <w:left w:val="single" w:color="auto" w:sz="6" w:space="0"/>
              <w:bottom w:val="single" w:color="auto" w:sz="6" w:space="0"/>
              <w:right w:val="single" w:color="auto" w:sz="6" w:space="0"/>
            </w:tcBorders>
            <w:shd w:val="clear" w:color="auto" w:fill="auto"/>
            <w:vAlign w:val="center"/>
          </w:tcPr>
          <w:p w14:paraId="2AAAC4E1">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r>
      <w:tr w14:paraId="2C01F4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shd w:val="clear" w:color="auto" w:fill="auto"/>
            <w:vAlign w:val="center"/>
          </w:tcPr>
          <w:p w14:paraId="27151758">
            <w:pPr>
              <w:keepNext w:val="0"/>
              <w:keepLines w:val="0"/>
              <w:widowControl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color w:val="auto"/>
                <w:sz w:val="24"/>
                <w:szCs w:val="24"/>
                <w:highlight w:val="none"/>
                <w:lang w:val="en-US"/>
              </w:rPr>
            </w:pPr>
            <w:r>
              <w:rPr>
                <w:rFonts w:hint="eastAsia" w:ascii="仿宋_GB2312" w:hAnsi="仿宋" w:eastAsia="仿宋_GB2312" w:cs="仿宋_GB2312"/>
                <w:color w:val="auto"/>
                <w:kern w:val="2"/>
                <w:sz w:val="24"/>
                <w:szCs w:val="24"/>
                <w:highlight w:val="none"/>
                <w:lang w:val="en-US" w:eastAsia="zh-CN" w:bidi="ar"/>
              </w:rPr>
              <w:t>毕业时间</w:t>
            </w:r>
          </w:p>
        </w:tc>
        <w:tc>
          <w:tcPr>
            <w:tcW w:w="1287" w:type="dxa"/>
            <w:tcBorders>
              <w:top w:val="single" w:color="auto" w:sz="6" w:space="0"/>
              <w:left w:val="single" w:color="auto" w:sz="6" w:space="0"/>
              <w:bottom w:val="single" w:color="auto" w:sz="6" w:space="0"/>
              <w:right w:val="single" w:color="auto" w:sz="4" w:space="0"/>
            </w:tcBorders>
            <w:shd w:val="clear" w:color="auto" w:fill="auto"/>
            <w:vAlign w:val="center"/>
          </w:tcPr>
          <w:p w14:paraId="159DB9CF">
            <w:pPr>
              <w:keepNext w:val="0"/>
              <w:keepLines w:val="0"/>
              <w:widowControl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color w:val="auto"/>
                <w:sz w:val="24"/>
                <w:szCs w:val="24"/>
                <w:highlight w:val="none"/>
                <w:lang w:val="en-US"/>
              </w:rPr>
            </w:pPr>
          </w:p>
        </w:tc>
        <w:tc>
          <w:tcPr>
            <w:tcW w:w="1260" w:type="dxa"/>
            <w:tcBorders>
              <w:top w:val="single" w:color="auto" w:sz="6" w:space="0"/>
              <w:left w:val="single" w:color="auto" w:sz="4" w:space="0"/>
              <w:bottom w:val="single" w:color="auto" w:sz="6" w:space="0"/>
              <w:right w:val="single" w:color="auto" w:sz="6" w:space="0"/>
            </w:tcBorders>
            <w:shd w:val="clear" w:color="auto" w:fill="auto"/>
            <w:vAlign w:val="center"/>
          </w:tcPr>
          <w:p w14:paraId="38AACEBA">
            <w:pPr>
              <w:keepNext w:val="0"/>
              <w:keepLines w:val="0"/>
              <w:widowControl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color w:val="auto"/>
                <w:sz w:val="24"/>
                <w:szCs w:val="24"/>
                <w:highlight w:val="none"/>
                <w:lang w:val="en-US"/>
              </w:rPr>
            </w:pPr>
          </w:p>
        </w:tc>
        <w:tc>
          <w:tcPr>
            <w:tcW w:w="4147" w:type="dxa"/>
            <w:vMerge w:val="continue"/>
            <w:tcBorders>
              <w:top w:val="single" w:color="auto" w:sz="6" w:space="0"/>
              <w:left w:val="single" w:color="auto" w:sz="6" w:space="0"/>
              <w:bottom w:val="single" w:color="auto" w:sz="6" w:space="0"/>
              <w:right w:val="single" w:color="auto" w:sz="6" w:space="0"/>
            </w:tcBorders>
            <w:shd w:val="clear" w:color="auto" w:fill="auto"/>
            <w:vAlign w:val="center"/>
          </w:tcPr>
          <w:p w14:paraId="0AF5F58B">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r>
      <w:tr w14:paraId="1BDA5A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22" w:hRule="atLeast"/>
        </w:trPr>
        <w:tc>
          <w:tcPr>
            <w:tcW w:w="2061" w:type="dxa"/>
            <w:tcBorders>
              <w:top w:val="single" w:color="auto" w:sz="6" w:space="0"/>
              <w:left w:val="single" w:color="auto" w:sz="6" w:space="0"/>
              <w:bottom w:val="single" w:color="auto" w:sz="6" w:space="0"/>
              <w:right w:val="single" w:color="auto" w:sz="6" w:space="0"/>
            </w:tcBorders>
            <w:shd w:val="clear" w:color="auto" w:fill="auto"/>
            <w:vAlign w:val="center"/>
          </w:tcPr>
          <w:p w14:paraId="085EC0EA">
            <w:pPr>
              <w:keepNext w:val="0"/>
              <w:keepLines w:val="0"/>
              <w:widowControl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color w:val="auto"/>
                <w:sz w:val="24"/>
                <w:szCs w:val="24"/>
                <w:highlight w:val="none"/>
                <w:lang w:val="en-US"/>
              </w:rPr>
            </w:pPr>
            <w:r>
              <w:rPr>
                <w:rFonts w:hint="eastAsia" w:ascii="仿宋_GB2312" w:hAnsi="仿宋" w:eastAsia="仿宋_GB2312" w:cs="仿宋_GB2312"/>
                <w:color w:val="auto"/>
                <w:kern w:val="2"/>
                <w:sz w:val="24"/>
                <w:szCs w:val="24"/>
                <w:highlight w:val="none"/>
                <w:lang w:val="en-US" w:eastAsia="zh-CN" w:bidi="ar"/>
              </w:rPr>
              <w:t>所学专业</w:t>
            </w:r>
          </w:p>
        </w:tc>
        <w:tc>
          <w:tcPr>
            <w:tcW w:w="1287" w:type="dxa"/>
            <w:tcBorders>
              <w:top w:val="single" w:color="auto" w:sz="6" w:space="0"/>
              <w:left w:val="single" w:color="auto" w:sz="6" w:space="0"/>
              <w:bottom w:val="single" w:color="auto" w:sz="6" w:space="0"/>
              <w:right w:val="single" w:color="auto" w:sz="4" w:space="0"/>
            </w:tcBorders>
            <w:shd w:val="clear" w:color="auto" w:fill="auto"/>
            <w:vAlign w:val="center"/>
          </w:tcPr>
          <w:p w14:paraId="142055D5">
            <w:pPr>
              <w:keepNext w:val="0"/>
              <w:keepLines w:val="0"/>
              <w:widowControl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color w:val="auto"/>
                <w:sz w:val="24"/>
                <w:szCs w:val="24"/>
                <w:highlight w:val="none"/>
                <w:lang w:val="en-US"/>
              </w:rPr>
            </w:pPr>
          </w:p>
        </w:tc>
        <w:tc>
          <w:tcPr>
            <w:tcW w:w="1260" w:type="dxa"/>
            <w:tcBorders>
              <w:top w:val="single" w:color="auto" w:sz="6" w:space="0"/>
              <w:left w:val="single" w:color="auto" w:sz="4" w:space="0"/>
              <w:bottom w:val="single" w:color="auto" w:sz="6" w:space="0"/>
              <w:right w:val="single" w:color="auto" w:sz="6" w:space="0"/>
            </w:tcBorders>
            <w:shd w:val="clear" w:color="auto" w:fill="auto"/>
            <w:vAlign w:val="center"/>
          </w:tcPr>
          <w:p w14:paraId="05272F7B">
            <w:pPr>
              <w:keepNext w:val="0"/>
              <w:keepLines w:val="0"/>
              <w:widowControl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color w:val="auto"/>
                <w:sz w:val="24"/>
                <w:szCs w:val="24"/>
                <w:highlight w:val="none"/>
                <w:lang w:val="en-US"/>
              </w:rPr>
            </w:pPr>
          </w:p>
        </w:tc>
        <w:tc>
          <w:tcPr>
            <w:tcW w:w="4147" w:type="dxa"/>
            <w:vMerge w:val="continue"/>
            <w:tcBorders>
              <w:top w:val="single" w:color="auto" w:sz="6" w:space="0"/>
              <w:left w:val="single" w:color="auto" w:sz="6" w:space="0"/>
              <w:bottom w:val="single" w:color="auto" w:sz="6" w:space="0"/>
              <w:right w:val="single" w:color="auto" w:sz="6" w:space="0"/>
            </w:tcBorders>
            <w:shd w:val="clear" w:color="auto" w:fill="auto"/>
            <w:vAlign w:val="center"/>
          </w:tcPr>
          <w:p w14:paraId="7DFABD2B">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r>
      <w:tr w14:paraId="0E5A40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16" w:hRule="atLeast"/>
        </w:trPr>
        <w:tc>
          <w:tcPr>
            <w:tcW w:w="2061" w:type="dxa"/>
            <w:tcBorders>
              <w:top w:val="single" w:color="auto" w:sz="6" w:space="0"/>
              <w:left w:val="single" w:color="auto" w:sz="6" w:space="0"/>
              <w:bottom w:val="single" w:color="auto" w:sz="6" w:space="0"/>
              <w:right w:val="single" w:color="auto" w:sz="6" w:space="0"/>
            </w:tcBorders>
            <w:shd w:val="clear" w:color="auto" w:fill="auto"/>
            <w:vAlign w:val="center"/>
          </w:tcPr>
          <w:p w14:paraId="3BE45EDC">
            <w:pPr>
              <w:keepNext w:val="0"/>
              <w:keepLines w:val="0"/>
              <w:widowControl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color w:val="auto"/>
                <w:sz w:val="24"/>
                <w:szCs w:val="24"/>
                <w:highlight w:val="none"/>
                <w:lang w:val="en-US"/>
              </w:rPr>
            </w:pPr>
            <w:r>
              <w:rPr>
                <w:rFonts w:hint="eastAsia" w:ascii="仿宋_GB2312" w:hAnsi="仿宋" w:eastAsia="仿宋_GB2312" w:cs="仿宋_GB2312"/>
                <w:color w:val="auto"/>
                <w:kern w:val="2"/>
                <w:sz w:val="24"/>
                <w:szCs w:val="24"/>
                <w:highlight w:val="none"/>
                <w:lang w:val="en-US" w:eastAsia="zh-CN" w:bidi="ar"/>
              </w:rPr>
              <w:t>学历</w:t>
            </w:r>
          </w:p>
        </w:tc>
        <w:tc>
          <w:tcPr>
            <w:tcW w:w="1287" w:type="dxa"/>
            <w:tcBorders>
              <w:top w:val="single" w:color="auto" w:sz="6" w:space="0"/>
              <w:left w:val="single" w:color="auto" w:sz="6" w:space="0"/>
              <w:bottom w:val="single" w:color="auto" w:sz="6" w:space="0"/>
              <w:right w:val="single" w:color="auto" w:sz="4" w:space="0"/>
            </w:tcBorders>
            <w:shd w:val="clear" w:color="auto" w:fill="auto"/>
            <w:vAlign w:val="center"/>
          </w:tcPr>
          <w:p w14:paraId="101DA873">
            <w:pPr>
              <w:keepNext w:val="0"/>
              <w:keepLines w:val="0"/>
              <w:widowControl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color w:val="auto"/>
                <w:sz w:val="24"/>
                <w:szCs w:val="24"/>
                <w:highlight w:val="none"/>
                <w:lang w:val="en-US"/>
              </w:rPr>
            </w:pPr>
          </w:p>
        </w:tc>
        <w:tc>
          <w:tcPr>
            <w:tcW w:w="1260" w:type="dxa"/>
            <w:tcBorders>
              <w:top w:val="single" w:color="auto" w:sz="6" w:space="0"/>
              <w:left w:val="single" w:color="auto" w:sz="4" w:space="0"/>
              <w:bottom w:val="single" w:color="auto" w:sz="6" w:space="0"/>
              <w:right w:val="single" w:color="auto" w:sz="6" w:space="0"/>
            </w:tcBorders>
            <w:shd w:val="clear" w:color="auto" w:fill="auto"/>
            <w:vAlign w:val="center"/>
          </w:tcPr>
          <w:p w14:paraId="53005313">
            <w:pPr>
              <w:keepNext w:val="0"/>
              <w:keepLines w:val="0"/>
              <w:widowControl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color w:val="auto"/>
                <w:sz w:val="24"/>
                <w:szCs w:val="24"/>
                <w:highlight w:val="none"/>
                <w:lang w:val="en-US"/>
              </w:rPr>
            </w:pPr>
          </w:p>
        </w:tc>
        <w:tc>
          <w:tcPr>
            <w:tcW w:w="4147" w:type="dxa"/>
            <w:vMerge w:val="continue"/>
            <w:tcBorders>
              <w:top w:val="single" w:color="auto" w:sz="6" w:space="0"/>
              <w:left w:val="single" w:color="auto" w:sz="6" w:space="0"/>
              <w:bottom w:val="single" w:color="auto" w:sz="6" w:space="0"/>
              <w:right w:val="single" w:color="auto" w:sz="6" w:space="0"/>
            </w:tcBorders>
            <w:shd w:val="clear" w:color="auto" w:fill="auto"/>
            <w:vAlign w:val="center"/>
          </w:tcPr>
          <w:p w14:paraId="4B9D1973">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r>
      <w:tr w14:paraId="656F44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56" w:hRule="atLeast"/>
        </w:trPr>
        <w:tc>
          <w:tcPr>
            <w:tcW w:w="2061" w:type="dxa"/>
            <w:tcBorders>
              <w:top w:val="single" w:color="auto" w:sz="6" w:space="0"/>
              <w:left w:val="single" w:color="auto" w:sz="6" w:space="0"/>
              <w:bottom w:val="single" w:color="auto" w:sz="6" w:space="0"/>
              <w:right w:val="single" w:color="auto" w:sz="6" w:space="0"/>
            </w:tcBorders>
            <w:shd w:val="clear" w:color="auto" w:fill="auto"/>
            <w:vAlign w:val="center"/>
          </w:tcPr>
          <w:p w14:paraId="6C1D4FA8">
            <w:pPr>
              <w:keepNext w:val="0"/>
              <w:keepLines w:val="0"/>
              <w:widowControl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color w:val="auto"/>
                <w:sz w:val="24"/>
                <w:szCs w:val="24"/>
                <w:highlight w:val="none"/>
                <w:lang w:val="en-US"/>
              </w:rPr>
            </w:pPr>
            <w:r>
              <w:rPr>
                <w:rFonts w:hint="eastAsia" w:ascii="仿宋_GB2312" w:hAnsi="仿宋" w:eastAsia="仿宋_GB2312" w:cs="仿宋_GB2312"/>
                <w:color w:val="auto"/>
                <w:kern w:val="2"/>
                <w:sz w:val="24"/>
                <w:szCs w:val="24"/>
                <w:highlight w:val="none"/>
                <w:lang w:val="en-US" w:eastAsia="zh-CN" w:bidi="ar"/>
              </w:rPr>
              <w:t>资质证书编号</w:t>
            </w:r>
          </w:p>
        </w:tc>
        <w:tc>
          <w:tcPr>
            <w:tcW w:w="1287" w:type="dxa"/>
            <w:tcBorders>
              <w:top w:val="single" w:color="auto" w:sz="6" w:space="0"/>
              <w:left w:val="single" w:color="auto" w:sz="6" w:space="0"/>
              <w:bottom w:val="single" w:color="auto" w:sz="6" w:space="0"/>
              <w:right w:val="single" w:color="auto" w:sz="4" w:space="0"/>
            </w:tcBorders>
            <w:shd w:val="clear" w:color="auto" w:fill="auto"/>
            <w:vAlign w:val="center"/>
          </w:tcPr>
          <w:p w14:paraId="405F6184">
            <w:pPr>
              <w:keepNext w:val="0"/>
              <w:keepLines w:val="0"/>
              <w:widowControl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color w:val="auto"/>
                <w:sz w:val="24"/>
                <w:szCs w:val="24"/>
                <w:highlight w:val="none"/>
                <w:lang w:val="en-US"/>
              </w:rPr>
            </w:pPr>
          </w:p>
        </w:tc>
        <w:tc>
          <w:tcPr>
            <w:tcW w:w="1260" w:type="dxa"/>
            <w:tcBorders>
              <w:top w:val="single" w:color="auto" w:sz="6" w:space="0"/>
              <w:left w:val="single" w:color="auto" w:sz="4" w:space="0"/>
              <w:bottom w:val="single" w:color="auto" w:sz="6" w:space="0"/>
              <w:right w:val="single" w:color="auto" w:sz="6" w:space="0"/>
            </w:tcBorders>
            <w:shd w:val="clear" w:color="auto" w:fill="auto"/>
            <w:vAlign w:val="center"/>
          </w:tcPr>
          <w:p w14:paraId="4B24F337">
            <w:pPr>
              <w:keepNext w:val="0"/>
              <w:keepLines w:val="0"/>
              <w:widowControl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color w:val="auto"/>
                <w:sz w:val="24"/>
                <w:szCs w:val="24"/>
                <w:highlight w:val="none"/>
                <w:lang w:val="en-US"/>
              </w:rPr>
            </w:pPr>
          </w:p>
        </w:tc>
        <w:tc>
          <w:tcPr>
            <w:tcW w:w="4147" w:type="dxa"/>
            <w:vMerge w:val="continue"/>
            <w:tcBorders>
              <w:top w:val="single" w:color="auto" w:sz="6" w:space="0"/>
              <w:left w:val="single" w:color="auto" w:sz="6" w:space="0"/>
              <w:bottom w:val="single" w:color="auto" w:sz="6" w:space="0"/>
              <w:right w:val="single" w:color="auto" w:sz="6" w:space="0"/>
            </w:tcBorders>
            <w:shd w:val="clear" w:color="auto" w:fill="auto"/>
            <w:vAlign w:val="center"/>
          </w:tcPr>
          <w:p w14:paraId="0A20AD47">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r>
      <w:tr w14:paraId="184219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77" w:hRule="atLeast"/>
        </w:trPr>
        <w:tc>
          <w:tcPr>
            <w:tcW w:w="2061" w:type="dxa"/>
            <w:tcBorders>
              <w:top w:val="single" w:color="auto" w:sz="6" w:space="0"/>
              <w:left w:val="single" w:color="auto" w:sz="6" w:space="0"/>
              <w:bottom w:val="single" w:color="auto" w:sz="6" w:space="0"/>
              <w:right w:val="single" w:color="auto" w:sz="6" w:space="0"/>
            </w:tcBorders>
            <w:shd w:val="clear" w:color="auto" w:fill="auto"/>
            <w:vAlign w:val="center"/>
          </w:tcPr>
          <w:p w14:paraId="17C1E9B1">
            <w:pPr>
              <w:keepNext w:val="0"/>
              <w:keepLines w:val="0"/>
              <w:widowControl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color w:val="auto"/>
                <w:sz w:val="24"/>
                <w:szCs w:val="24"/>
                <w:highlight w:val="none"/>
                <w:lang w:val="en-US"/>
              </w:rPr>
            </w:pPr>
            <w:r>
              <w:rPr>
                <w:rFonts w:hint="eastAsia" w:ascii="仿宋_GB2312" w:hAnsi="仿宋" w:eastAsia="仿宋_GB2312" w:cs="仿宋_GB2312"/>
                <w:color w:val="auto"/>
                <w:kern w:val="2"/>
                <w:sz w:val="24"/>
                <w:szCs w:val="24"/>
                <w:highlight w:val="none"/>
                <w:lang w:val="en-US" w:eastAsia="zh-CN" w:bidi="ar"/>
              </w:rPr>
              <w:t>其他资质情况</w:t>
            </w:r>
          </w:p>
        </w:tc>
        <w:tc>
          <w:tcPr>
            <w:tcW w:w="1287" w:type="dxa"/>
            <w:tcBorders>
              <w:top w:val="single" w:color="auto" w:sz="6" w:space="0"/>
              <w:left w:val="single" w:color="auto" w:sz="6" w:space="0"/>
              <w:bottom w:val="single" w:color="auto" w:sz="6" w:space="0"/>
              <w:right w:val="single" w:color="auto" w:sz="4" w:space="0"/>
            </w:tcBorders>
            <w:shd w:val="clear" w:color="auto" w:fill="auto"/>
            <w:vAlign w:val="center"/>
          </w:tcPr>
          <w:p w14:paraId="1FCE7EAC">
            <w:pPr>
              <w:keepNext w:val="0"/>
              <w:keepLines w:val="0"/>
              <w:widowControl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color w:val="auto"/>
                <w:sz w:val="24"/>
                <w:szCs w:val="24"/>
                <w:highlight w:val="none"/>
                <w:lang w:val="en-US"/>
              </w:rPr>
            </w:pPr>
          </w:p>
        </w:tc>
        <w:tc>
          <w:tcPr>
            <w:tcW w:w="1260" w:type="dxa"/>
            <w:tcBorders>
              <w:top w:val="single" w:color="auto" w:sz="6" w:space="0"/>
              <w:left w:val="single" w:color="auto" w:sz="4" w:space="0"/>
              <w:bottom w:val="single" w:color="auto" w:sz="6" w:space="0"/>
              <w:right w:val="single" w:color="auto" w:sz="6" w:space="0"/>
            </w:tcBorders>
            <w:shd w:val="clear" w:color="auto" w:fill="auto"/>
            <w:vAlign w:val="center"/>
          </w:tcPr>
          <w:p w14:paraId="13542A8C">
            <w:pPr>
              <w:keepNext w:val="0"/>
              <w:keepLines w:val="0"/>
              <w:widowControl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color w:val="auto"/>
                <w:sz w:val="24"/>
                <w:szCs w:val="24"/>
                <w:highlight w:val="none"/>
                <w:lang w:val="en-US"/>
              </w:rPr>
            </w:pPr>
          </w:p>
        </w:tc>
        <w:tc>
          <w:tcPr>
            <w:tcW w:w="4147" w:type="dxa"/>
            <w:vMerge w:val="continue"/>
            <w:tcBorders>
              <w:top w:val="single" w:color="auto" w:sz="6" w:space="0"/>
              <w:left w:val="single" w:color="auto" w:sz="6" w:space="0"/>
              <w:bottom w:val="single" w:color="auto" w:sz="6" w:space="0"/>
              <w:right w:val="single" w:color="auto" w:sz="6" w:space="0"/>
            </w:tcBorders>
            <w:shd w:val="clear" w:color="auto" w:fill="auto"/>
            <w:vAlign w:val="center"/>
          </w:tcPr>
          <w:p w14:paraId="4913FAF8">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r>
      <w:tr w14:paraId="047FBD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69" w:hRule="atLeast"/>
        </w:trPr>
        <w:tc>
          <w:tcPr>
            <w:tcW w:w="2061" w:type="dxa"/>
            <w:tcBorders>
              <w:top w:val="single" w:color="auto" w:sz="6" w:space="0"/>
              <w:left w:val="single" w:color="auto" w:sz="6" w:space="0"/>
              <w:bottom w:val="single" w:color="auto" w:sz="6" w:space="0"/>
              <w:right w:val="single" w:color="auto" w:sz="6" w:space="0"/>
            </w:tcBorders>
            <w:shd w:val="clear" w:color="auto" w:fill="auto"/>
            <w:vAlign w:val="center"/>
          </w:tcPr>
          <w:p w14:paraId="3CDBE808">
            <w:pPr>
              <w:keepNext w:val="0"/>
              <w:keepLines w:val="0"/>
              <w:widowControl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color w:val="auto"/>
                <w:sz w:val="24"/>
                <w:szCs w:val="24"/>
                <w:highlight w:val="none"/>
                <w:lang w:val="en-US"/>
              </w:rPr>
            </w:pPr>
            <w:r>
              <w:rPr>
                <w:rFonts w:hint="eastAsia" w:ascii="仿宋_GB2312" w:hAnsi="仿宋" w:eastAsia="仿宋_GB2312" w:cs="仿宋_GB2312"/>
                <w:color w:val="auto"/>
                <w:kern w:val="2"/>
                <w:sz w:val="24"/>
                <w:szCs w:val="24"/>
                <w:highlight w:val="none"/>
                <w:lang w:val="en-US" w:eastAsia="zh-CN" w:bidi="ar"/>
              </w:rPr>
              <w:t>联系电话</w:t>
            </w:r>
          </w:p>
        </w:tc>
        <w:tc>
          <w:tcPr>
            <w:tcW w:w="1287" w:type="dxa"/>
            <w:tcBorders>
              <w:top w:val="single" w:color="auto" w:sz="6" w:space="0"/>
              <w:left w:val="single" w:color="auto" w:sz="6" w:space="0"/>
              <w:bottom w:val="single" w:color="auto" w:sz="6" w:space="0"/>
              <w:right w:val="single" w:color="auto" w:sz="4" w:space="0"/>
            </w:tcBorders>
            <w:shd w:val="clear" w:color="auto" w:fill="auto"/>
            <w:vAlign w:val="center"/>
          </w:tcPr>
          <w:p w14:paraId="697A5945">
            <w:pPr>
              <w:keepNext w:val="0"/>
              <w:keepLines w:val="0"/>
              <w:widowControl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color w:val="auto"/>
                <w:sz w:val="24"/>
                <w:szCs w:val="24"/>
                <w:highlight w:val="none"/>
                <w:lang w:val="en-US"/>
              </w:rPr>
            </w:pPr>
          </w:p>
        </w:tc>
        <w:tc>
          <w:tcPr>
            <w:tcW w:w="1260" w:type="dxa"/>
            <w:tcBorders>
              <w:top w:val="single" w:color="auto" w:sz="6" w:space="0"/>
              <w:left w:val="single" w:color="auto" w:sz="4" w:space="0"/>
              <w:bottom w:val="single" w:color="auto" w:sz="6" w:space="0"/>
              <w:right w:val="single" w:color="auto" w:sz="6" w:space="0"/>
            </w:tcBorders>
            <w:shd w:val="clear" w:color="auto" w:fill="B3B3B3"/>
            <w:vAlign w:val="center"/>
          </w:tcPr>
          <w:p w14:paraId="3C87F94D">
            <w:pPr>
              <w:keepNext w:val="0"/>
              <w:keepLines w:val="0"/>
              <w:widowControl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color w:val="auto"/>
                <w:sz w:val="24"/>
                <w:szCs w:val="24"/>
                <w:highlight w:val="none"/>
                <w:lang w:val="en-US"/>
              </w:rPr>
            </w:pPr>
          </w:p>
        </w:tc>
        <w:tc>
          <w:tcPr>
            <w:tcW w:w="4147" w:type="dxa"/>
            <w:vMerge w:val="continue"/>
            <w:tcBorders>
              <w:top w:val="single" w:color="auto" w:sz="6" w:space="0"/>
              <w:left w:val="single" w:color="auto" w:sz="6" w:space="0"/>
              <w:bottom w:val="single" w:color="auto" w:sz="6" w:space="0"/>
              <w:right w:val="single" w:color="auto" w:sz="6" w:space="0"/>
            </w:tcBorders>
            <w:shd w:val="clear" w:color="auto" w:fill="auto"/>
            <w:vAlign w:val="center"/>
          </w:tcPr>
          <w:p w14:paraId="5918CEE4">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r>
    </w:tbl>
    <w:p w14:paraId="767726B1">
      <w:pPr>
        <w:keepNext w:val="0"/>
        <w:keepLines w:val="0"/>
        <w:widowControl w:val="0"/>
        <w:suppressLineNumbers w:val="0"/>
        <w:autoSpaceDE w:val="0"/>
        <w:autoSpaceDN w:val="0"/>
        <w:spacing w:before="0" w:beforeAutospacing="0" w:after="0" w:afterAutospacing="0" w:line="360" w:lineRule="auto"/>
        <w:ind w:left="0" w:right="0"/>
        <w:jc w:val="both"/>
        <w:rPr>
          <w:rFonts w:hint="eastAsia" w:ascii="仿宋_GB2312" w:hAnsi="仿宋" w:eastAsia="仿宋_GB2312" w:cs="仿宋_GB2312"/>
          <w:b/>
          <w:bCs w:val="0"/>
          <w:color w:val="auto"/>
          <w:sz w:val="24"/>
          <w:szCs w:val="24"/>
          <w:highlight w:val="none"/>
          <w:lang w:val="en-US"/>
        </w:rPr>
      </w:pPr>
      <w:r>
        <w:rPr>
          <w:rFonts w:hint="eastAsia" w:ascii="仿宋_GB2312" w:hAnsi="仿宋" w:eastAsia="仿宋_GB2312" w:cs="仿宋_GB2312"/>
          <w:b/>
          <w:bCs w:val="0"/>
          <w:color w:val="auto"/>
          <w:kern w:val="2"/>
          <w:sz w:val="24"/>
          <w:szCs w:val="24"/>
          <w:highlight w:val="none"/>
          <w:lang w:val="en-US" w:eastAsia="zh-CN" w:bidi="ar"/>
        </w:rPr>
        <w:t>注：须随表提交相应的证书复印件并注明所在响应技术文件页码。</w:t>
      </w:r>
    </w:p>
    <w:p w14:paraId="0FB43EE8">
      <w:pPr>
        <w:keepNext w:val="0"/>
        <w:keepLines w:val="0"/>
        <w:widowControl w:val="0"/>
        <w:suppressLineNumbers w:val="0"/>
        <w:autoSpaceDE w:val="0"/>
        <w:autoSpaceDN w:val="0"/>
        <w:spacing w:before="0" w:beforeAutospacing="0" w:after="0" w:afterAutospacing="0" w:line="360" w:lineRule="auto"/>
        <w:ind w:left="0" w:right="0"/>
        <w:jc w:val="both"/>
        <w:rPr>
          <w:rFonts w:hint="eastAsia" w:ascii="仿宋_GB2312" w:hAnsi="仿宋" w:eastAsia="仿宋_GB2312" w:cs="仿宋_GB2312"/>
          <w:b/>
          <w:bCs w:val="0"/>
          <w:color w:val="auto"/>
          <w:sz w:val="24"/>
          <w:szCs w:val="24"/>
          <w:highlight w:val="none"/>
          <w:lang w:val="en-US"/>
        </w:rPr>
      </w:pPr>
      <w:r>
        <w:rPr>
          <w:rFonts w:hint="eastAsia" w:ascii="仿宋_GB2312" w:hAnsi="仿宋" w:eastAsia="仿宋_GB2312" w:cs="仿宋_GB2312"/>
          <w:b/>
          <w:bCs w:val="0"/>
          <w:color w:val="auto"/>
          <w:kern w:val="2"/>
          <w:sz w:val="24"/>
          <w:szCs w:val="24"/>
          <w:highlight w:val="none"/>
          <w:lang w:val="en-US" w:eastAsia="zh-CN" w:bidi="ar"/>
        </w:rPr>
        <w:t>附表B:本项目的项目小组人员情况表</w:t>
      </w:r>
      <w:r>
        <w:rPr>
          <w:rFonts w:hint="eastAsia" w:ascii="仿宋_GB2312" w:hAnsi="仿宋" w:eastAsia="仿宋_GB2312" w:cs="仿宋_GB2312"/>
          <w:color w:val="auto"/>
          <w:kern w:val="2"/>
          <w:sz w:val="24"/>
          <w:szCs w:val="24"/>
          <w:highlight w:val="none"/>
          <w:lang w:val="en-US" w:eastAsia="zh-CN" w:bidi="ar"/>
        </w:rPr>
        <w:t>（按此格式自制）</w:t>
      </w:r>
    </w:p>
    <w:tbl>
      <w:tblPr>
        <w:tblStyle w:val="30"/>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20"/>
        <w:gridCol w:w="787"/>
        <w:gridCol w:w="412"/>
        <w:gridCol w:w="586"/>
        <w:gridCol w:w="1035"/>
        <w:gridCol w:w="1080"/>
        <w:gridCol w:w="1080"/>
        <w:gridCol w:w="1260"/>
        <w:gridCol w:w="900"/>
        <w:gridCol w:w="1470"/>
      </w:tblGrid>
      <w:tr w14:paraId="5B2E71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c>
          <w:tcPr>
            <w:tcW w:w="420" w:type="dxa"/>
            <w:tcBorders>
              <w:top w:val="single" w:color="auto" w:sz="6" w:space="0"/>
              <w:left w:val="single" w:color="auto" w:sz="6" w:space="0"/>
              <w:bottom w:val="single" w:color="auto" w:sz="6" w:space="0"/>
              <w:right w:val="single" w:color="auto" w:sz="6" w:space="0"/>
            </w:tcBorders>
            <w:shd w:val="clear" w:color="auto" w:fill="auto"/>
            <w:vAlign w:val="center"/>
          </w:tcPr>
          <w:p w14:paraId="725B63DE">
            <w:pPr>
              <w:keepNext w:val="0"/>
              <w:keepLines w:val="0"/>
              <w:widowControl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color w:val="auto"/>
                <w:sz w:val="24"/>
                <w:szCs w:val="24"/>
                <w:highlight w:val="none"/>
                <w:lang w:val="en-US"/>
              </w:rPr>
            </w:pPr>
            <w:r>
              <w:rPr>
                <w:rFonts w:hint="eastAsia" w:ascii="仿宋_GB2312" w:hAnsi="仿宋" w:eastAsia="仿宋_GB2312" w:cs="仿宋_GB2312"/>
                <w:color w:val="auto"/>
                <w:kern w:val="2"/>
                <w:sz w:val="24"/>
                <w:szCs w:val="24"/>
                <w:highlight w:val="none"/>
                <w:lang w:val="en-US" w:eastAsia="zh-CN" w:bidi="ar"/>
              </w:rPr>
              <w:t>序号</w:t>
            </w:r>
          </w:p>
        </w:tc>
        <w:tc>
          <w:tcPr>
            <w:tcW w:w="787" w:type="dxa"/>
            <w:tcBorders>
              <w:top w:val="single" w:color="auto" w:sz="6" w:space="0"/>
              <w:left w:val="single" w:color="auto" w:sz="6" w:space="0"/>
              <w:bottom w:val="single" w:color="auto" w:sz="6" w:space="0"/>
              <w:right w:val="single" w:color="auto" w:sz="6" w:space="0"/>
            </w:tcBorders>
            <w:shd w:val="clear" w:color="auto" w:fill="auto"/>
            <w:vAlign w:val="center"/>
          </w:tcPr>
          <w:p w14:paraId="5654A654">
            <w:pPr>
              <w:keepNext w:val="0"/>
              <w:keepLines w:val="0"/>
              <w:widowControl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color w:val="auto"/>
                <w:sz w:val="24"/>
                <w:szCs w:val="24"/>
                <w:highlight w:val="none"/>
                <w:lang w:val="en-US"/>
              </w:rPr>
            </w:pPr>
            <w:r>
              <w:rPr>
                <w:rFonts w:hint="eastAsia" w:ascii="仿宋_GB2312" w:hAnsi="仿宋" w:eastAsia="仿宋_GB2312" w:cs="仿宋_GB2312"/>
                <w:color w:val="auto"/>
                <w:kern w:val="2"/>
                <w:sz w:val="24"/>
                <w:szCs w:val="24"/>
                <w:highlight w:val="none"/>
                <w:lang w:val="en-US" w:eastAsia="zh-CN" w:bidi="ar"/>
              </w:rPr>
              <w:t>姓名</w:t>
            </w:r>
          </w:p>
        </w:tc>
        <w:tc>
          <w:tcPr>
            <w:tcW w:w="412" w:type="dxa"/>
            <w:tcBorders>
              <w:top w:val="single" w:color="auto" w:sz="6" w:space="0"/>
              <w:left w:val="single" w:color="auto" w:sz="6" w:space="0"/>
              <w:bottom w:val="single" w:color="auto" w:sz="6" w:space="0"/>
              <w:right w:val="single" w:color="auto" w:sz="6" w:space="0"/>
            </w:tcBorders>
            <w:shd w:val="clear" w:color="auto" w:fill="auto"/>
            <w:vAlign w:val="center"/>
          </w:tcPr>
          <w:p w14:paraId="6553D97C">
            <w:pPr>
              <w:keepNext w:val="0"/>
              <w:keepLines w:val="0"/>
              <w:widowControl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color w:val="auto"/>
                <w:sz w:val="24"/>
                <w:szCs w:val="24"/>
                <w:highlight w:val="none"/>
                <w:lang w:val="en-US"/>
              </w:rPr>
            </w:pPr>
            <w:r>
              <w:rPr>
                <w:rFonts w:hint="eastAsia" w:ascii="仿宋_GB2312" w:hAnsi="仿宋" w:eastAsia="仿宋_GB2312" w:cs="仿宋_GB2312"/>
                <w:color w:val="auto"/>
                <w:kern w:val="2"/>
                <w:sz w:val="24"/>
                <w:szCs w:val="24"/>
                <w:highlight w:val="none"/>
                <w:lang w:val="en-US" w:eastAsia="zh-CN" w:bidi="ar"/>
              </w:rPr>
              <w:t>性别</w:t>
            </w:r>
          </w:p>
        </w:tc>
        <w:tc>
          <w:tcPr>
            <w:tcW w:w="586" w:type="dxa"/>
            <w:tcBorders>
              <w:top w:val="single" w:color="auto" w:sz="6" w:space="0"/>
              <w:left w:val="single" w:color="auto" w:sz="6" w:space="0"/>
              <w:bottom w:val="single" w:color="auto" w:sz="6" w:space="0"/>
              <w:right w:val="single" w:color="auto" w:sz="6" w:space="0"/>
            </w:tcBorders>
            <w:shd w:val="clear" w:color="auto" w:fill="auto"/>
            <w:vAlign w:val="center"/>
          </w:tcPr>
          <w:p w14:paraId="2063F8DE">
            <w:pPr>
              <w:keepNext w:val="0"/>
              <w:keepLines w:val="0"/>
              <w:widowControl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color w:val="auto"/>
                <w:sz w:val="24"/>
                <w:szCs w:val="24"/>
                <w:highlight w:val="none"/>
                <w:lang w:val="en-US"/>
              </w:rPr>
            </w:pPr>
            <w:r>
              <w:rPr>
                <w:rFonts w:hint="eastAsia" w:ascii="仿宋_GB2312" w:hAnsi="仿宋" w:eastAsia="仿宋_GB2312" w:cs="仿宋_GB2312"/>
                <w:color w:val="auto"/>
                <w:kern w:val="2"/>
                <w:sz w:val="24"/>
                <w:szCs w:val="24"/>
                <w:highlight w:val="none"/>
                <w:lang w:val="en-US" w:eastAsia="zh-CN" w:bidi="ar"/>
              </w:rPr>
              <w:t>年龄</w:t>
            </w:r>
          </w:p>
        </w:tc>
        <w:tc>
          <w:tcPr>
            <w:tcW w:w="1035" w:type="dxa"/>
            <w:tcBorders>
              <w:top w:val="single" w:color="auto" w:sz="6" w:space="0"/>
              <w:left w:val="single" w:color="auto" w:sz="6" w:space="0"/>
              <w:bottom w:val="single" w:color="auto" w:sz="6" w:space="0"/>
              <w:right w:val="single" w:color="auto" w:sz="6" w:space="0"/>
            </w:tcBorders>
            <w:shd w:val="clear" w:color="auto" w:fill="auto"/>
            <w:vAlign w:val="center"/>
          </w:tcPr>
          <w:p w14:paraId="0FB98A35">
            <w:pPr>
              <w:keepNext w:val="0"/>
              <w:keepLines w:val="0"/>
              <w:widowControl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color w:val="auto"/>
                <w:sz w:val="24"/>
                <w:szCs w:val="24"/>
                <w:highlight w:val="none"/>
                <w:lang w:val="en-US"/>
              </w:rPr>
            </w:pPr>
            <w:r>
              <w:rPr>
                <w:rFonts w:hint="eastAsia" w:ascii="仿宋_GB2312" w:hAnsi="仿宋" w:eastAsia="仿宋_GB2312" w:cs="仿宋_GB2312"/>
                <w:color w:val="auto"/>
                <w:kern w:val="2"/>
                <w:sz w:val="24"/>
                <w:szCs w:val="24"/>
                <w:highlight w:val="none"/>
                <w:lang w:val="en-US" w:eastAsia="zh-CN" w:bidi="ar"/>
              </w:rPr>
              <w:t>学历</w:t>
            </w:r>
          </w:p>
          <w:p w14:paraId="7EF6B3AB">
            <w:pPr>
              <w:keepNext w:val="0"/>
              <w:keepLines w:val="0"/>
              <w:widowControl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color w:val="auto"/>
                <w:sz w:val="24"/>
                <w:szCs w:val="24"/>
                <w:highlight w:val="none"/>
                <w:lang w:val="en-US"/>
              </w:rPr>
            </w:pPr>
            <w:r>
              <w:rPr>
                <w:rFonts w:hint="eastAsia" w:ascii="仿宋_GB2312" w:hAnsi="仿宋" w:eastAsia="仿宋_GB2312" w:cs="仿宋_GB2312"/>
                <w:color w:val="auto"/>
                <w:kern w:val="2"/>
                <w:sz w:val="24"/>
                <w:szCs w:val="24"/>
                <w:highlight w:val="none"/>
                <w:lang w:val="en-US" w:eastAsia="zh-CN" w:bidi="ar"/>
              </w:rPr>
              <w:t>(页码)</w:t>
            </w:r>
          </w:p>
        </w:tc>
        <w:tc>
          <w:tcPr>
            <w:tcW w:w="1080" w:type="dxa"/>
            <w:tcBorders>
              <w:top w:val="single" w:color="auto" w:sz="6" w:space="0"/>
              <w:left w:val="single" w:color="auto" w:sz="6" w:space="0"/>
              <w:bottom w:val="single" w:color="auto" w:sz="6" w:space="0"/>
              <w:right w:val="single" w:color="auto" w:sz="6" w:space="0"/>
            </w:tcBorders>
            <w:shd w:val="clear" w:color="auto" w:fill="auto"/>
            <w:vAlign w:val="center"/>
          </w:tcPr>
          <w:p w14:paraId="1C4D3701">
            <w:pPr>
              <w:keepNext w:val="0"/>
              <w:keepLines w:val="0"/>
              <w:widowControl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color w:val="auto"/>
                <w:sz w:val="24"/>
                <w:szCs w:val="24"/>
                <w:highlight w:val="none"/>
                <w:lang w:val="en-US"/>
              </w:rPr>
            </w:pPr>
            <w:r>
              <w:rPr>
                <w:rFonts w:hint="eastAsia" w:ascii="仿宋_GB2312" w:hAnsi="仿宋" w:eastAsia="仿宋_GB2312" w:cs="仿宋_GB2312"/>
                <w:color w:val="auto"/>
                <w:kern w:val="2"/>
                <w:sz w:val="24"/>
                <w:szCs w:val="24"/>
                <w:highlight w:val="none"/>
                <w:lang w:val="en-US" w:eastAsia="zh-CN" w:bidi="ar"/>
              </w:rPr>
              <w:t>专业</w:t>
            </w:r>
          </w:p>
          <w:p w14:paraId="24E23D9B">
            <w:pPr>
              <w:keepNext w:val="0"/>
              <w:keepLines w:val="0"/>
              <w:widowControl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color w:val="auto"/>
                <w:sz w:val="24"/>
                <w:szCs w:val="24"/>
                <w:highlight w:val="none"/>
                <w:lang w:val="en-US"/>
              </w:rPr>
            </w:pPr>
            <w:r>
              <w:rPr>
                <w:rFonts w:hint="eastAsia" w:ascii="仿宋_GB2312" w:hAnsi="仿宋" w:eastAsia="仿宋_GB2312" w:cs="仿宋_GB2312"/>
                <w:color w:val="auto"/>
                <w:kern w:val="2"/>
                <w:sz w:val="24"/>
                <w:szCs w:val="24"/>
                <w:highlight w:val="none"/>
                <w:lang w:val="en-US" w:eastAsia="zh-CN" w:bidi="ar"/>
              </w:rPr>
              <w:t>(页码)</w:t>
            </w:r>
          </w:p>
        </w:tc>
        <w:tc>
          <w:tcPr>
            <w:tcW w:w="1080" w:type="dxa"/>
            <w:tcBorders>
              <w:top w:val="single" w:color="auto" w:sz="6" w:space="0"/>
              <w:left w:val="single" w:color="auto" w:sz="6" w:space="0"/>
              <w:bottom w:val="single" w:color="auto" w:sz="6" w:space="0"/>
              <w:right w:val="single" w:color="auto" w:sz="6" w:space="0"/>
            </w:tcBorders>
            <w:shd w:val="clear" w:color="auto" w:fill="auto"/>
            <w:vAlign w:val="center"/>
          </w:tcPr>
          <w:p w14:paraId="611ED9AA">
            <w:pPr>
              <w:keepNext w:val="0"/>
              <w:keepLines w:val="0"/>
              <w:widowControl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color w:val="auto"/>
                <w:sz w:val="24"/>
                <w:szCs w:val="24"/>
                <w:highlight w:val="none"/>
                <w:lang w:val="en-US"/>
              </w:rPr>
            </w:pPr>
            <w:r>
              <w:rPr>
                <w:rFonts w:hint="eastAsia" w:ascii="仿宋_GB2312" w:hAnsi="仿宋" w:eastAsia="仿宋_GB2312" w:cs="仿宋_GB2312"/>
                <w:color w:val="auto"/>
                <w:kern w:val="2"/>
                <w:sz w:val="24"/>
                <w:szCs w:val="24"/>
                <w:highlight w:val="none"/>
                <w:lang w:val="en-US" w:eastAsia="zh-CN" w:bidi="ar"/>
              </w:rPr>
              <w:t>职称</w:t>
            </w:r>
          </w:p>
          <w:p w14:paraId="5408BFD0">
            <w:pPr>
              <w:keepNext w:val="0"/>
              <w:keepLines w:val="0"/>
              <w:widowControl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color w:val="auto"/>
                <w:sz w:val="24"/>
                <w:szCs w:val="24"/>
                <w:highlight w:val="none"/>
                <w:lang w:val="en-US"/>
              </w:rPr>
            </w:pPr>
            <w:r>
              <w:rPr>
                <w:rFonts w:hint="eastAsia" w:ascii="仿宋_GB2312" w:hAnsi="仿宋" w:eastAsia="仿宋_GB2312" w:cs="仿宋_GB2312"/>
                <w:color w:val="auto"/>
                <w:kern w:val="2"/>
                <w:sz w:val="24"/>
                <w:szCs w:val="24"/>
                <w:highlight w:val="none"/>
                <w:lang w:val="en-US" w:eastAsia="zh-CN" w:bidi="ar"/>
              </w:rPr>
              <w:t>(页码)</w:t>
            </w:r>
          </w:p>
        </w:tc>
        <w:tc>
          <w:tcPr>
            <w:tcW w:w="1260" w:type="dxa"/>
            <w:tcBorders>
              <w:top w:val="single" w:color="auto" w:sz="6" w:space="0"/>
              <w:left w:val="single" w:color="auto" w:sz="6" w:space="0"/>
              <w:bottom w:val="single" w:color="auto" w:sz="6" w:space="0"/>
              <w:right w:val="single" w:color="auto" w:sz="6" w:space="0"/>
            </w:tcBorders>
            <w:shd w:val="clear" w:color="auto" w:fill="auto"/>
            <w:vAlign w:val="center"/>
          </w:tcPr>
          <w:p w14:paraId="1EA8450F">
            <w:pPr>
              <w:keepNext w:val="0"/>
              <w:keepLines w:val="0"/>
              <w:widowControl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color w:val="auto"/>
                <w:sz w:val="24"/>
                <w:szCs w:val="24"/>
                <w:highlight w:val="none"/>
                <w:lang w:val="en-US"/>
              </w:rPr>
            </w:pPr>
            <w:r>
              <w:rPr>
                <w:rFonts w:hint="eastAsia" w:ascii="仿宋_GB2312" w:hAnsi="仿宋" w:eastAsia="仿宋_GB2312" w:cs="仿宋_GB2312"/>
                <w:color w:val="auto"/>
                <w:kern w:val="2"/>
                <w:sz w:val="24"/>
                <w:szCs w:val="24"/>
                <w:highlight w:val="none"/>
                <w:lang w:val="en-US" w:eastAsia="zh-CN" w:bidi="ar"/>
              </w:rPr>
              <w:t>本项目中的职责</w:t>
            </w:r>
          </w:p>
        </w:tc>
        <w:tc>
          <w:tcPr>
            <w:tcW w:w="900" w:type="dxa"/>
            <w:tcBorders>
              <w:top w:val="single" w:color="auto" w:sz="6" w:space="0"/>
              <w:left w:val="single" w:color="auto" w:sz="6" w:space="0"/>
              <w:bottom w:val="single" w:color="auto" w:sz="6" w:space="0"/>
              <w:right w:val="single" w:color="auto" w:sz="6" w:space="0"/>
            </w:tcBorders>
            <w:shd w:val="clear" w:color="auto" w:fill="auto"/>
            <w:vAlign w:val="center"/>
          </w:tcPr>
          <w:p w14:paraId="49C3BB76">
            <w:pPr>
              <w:keepNext w:val="0"/>
              <w:keepLines w:val="0"/>
              <w:widowControl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color w:val="auto"/>
                <w:sz w:val="24"/>
                <w:szCs w:val="24"/>
                <w:highlight w:val="none"/>
                <w:lang w:val="en-US"/>
              </w:rPr>
            </w:pPr>
            <w:r>
              <w:rPr>
                <w:rFonts w:hint="eastAsia" w:ascii="仿宋_GB2312" w:hAnsi="仿宋" w:eastAsia="仿宋_GB2312" w:cs="仿宋_GB2312"/>
                <w:color w:val="auto"/>
                <w:kern w:val="2"/>
                <w:sz w:val="24"/>
                <w:szCs w:val="24"/>
                <w:highlight w:val="none"/>
                <w:lang w:val="en-US" w:eastAsia="zh-CN" w:bidi="ar"/>
              </w:rPr>
              <w:t>项目经历</w:t>
            </w:r>
          </w:p>
        </w:tc>
        <w:tc>
          <w:tcPr>
            <w:tcW w:w="1470" w:type="dxa"/>
            <w:tcBorders>
              <w:top w:val="single" w:color="auto" w:sz="6" w:space="0"/>
              <w:left w:val="single" w:color="auto" w:sz="6" w:space="0"/>
              <w:bottom w:val="single" w:color="auto" w:sz="6" w:space="0"/>
              <w:right w:val="single" w:color="auto" w:sz="6" w:space="0"/>
            </w:tcBorders>
            <w:shd w:val="clear" w:color="auto" w:fill="auto"/>
            <w:vAlign w:val="center"/>
          </w:tcPr>
          <w:p w14:paraId="7BD1C5C3">
            <w:pPr>
              <w:keepNext w:val="0"/>
              <w:keepLines w:val="0"/>
              <w:widowControl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color w:val="auto"/>
                <w:sz w:val="24"/>
                <w:szCs w:val="24"/>
                <w:highlight w:val="none"/>
                <w:lang w:val="en-US"/>
              </w:rPr>
            </w:pPr>
            <w:r>
              <w:rPr>
                <w:rFonts w:hint="eastAsia" w:ascii="仿宋_GB2312" w:hAnsi="仿宋" w:eastAsia="仿宋_GB2312" w:cs="仿宋_GB2312"/>
                <w:color w:val="auto"/>
                <w:kern w:val="2"/>
                <w:sz w:val="24"/>
                <w:szCs w:val="24"/>
                <w:highlight w:val="none"/>
                <w:lang w:val="en-US" w:eastAsia="zh-CN" w:bidi="ar"/>
              </w:rPr>
              <w:t>参与本项目的到位情况</w:t>
            </w:r>
          </w:p>
        </w:tc>
      </w:tr>
      <w:tr w14:paraId="3A2292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9" w:hRule="atLeast"/>
        </w:trPr>
        <w:tc>
          <w:tcPr>
            <w:tcW w:w="420" w:type="dxa"/>
            <w:tcBorders>
              <w:top w:val="single" w:color="auto" w:sz="6" w:space="0"/>
              <w:left w:val="single" w:color="auto" w:sz="6" w:space="0"/>
              <w:bottom w:val="single" w:color="auto" w:sz="6" w:space="0"/>
              <w:right w:val="single" w:color="auto" w:sz="6" w:space="0"/>
            </w:tcBorders>
            <w:shd w:val="clear" w:color="auto" w:fill="auto"/>
            <w:vAlign w:val="top"/>
          </w:tcPr>
          <w:p w14:paraId="1CFFB98D">
            <w:pPr>
              <w:keepNext w:val="0"/>
              <w:keepLines w:val="0"/>
              <w:widowControl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color w:val="auto"/>
                <w:sz w:val="24"/>
                <w:szCs w:val="24"/>
                <w:highlight w:val="none"/>
                <w:lang w:val="en-US"/>
              </w:rPr>
            </w:pPr>
          </w:p>
        </w:tc>
        <w:tc>
          <w:tcPr>
            <w:tcW w:w="787" w:type="dxa"/>
            <w:tcBorders>
              <w:top w:val="single" w:color="auto" w:sz="6" w:space="0"/>
              <w:left w:val="single" w:color="auto" w:sz="6" w:space="0"/>
              <w:bottom w:val="single" w:color="auto" w:sz="6" w:space="0"/>
              <w:right w:val="single" w:color="auto" w:sz="6" w:space="0"/>
            </w:tcBorders>
            <w:shd w:val="clear" w:color="auto" w:fill="auto"/>
            <w:vAlign w:val="top"/>
          </w:tcPr>
          <w:p w14:paraId="7B58F3DA">
            <w:pPr>
              <w:keepNext w:val="0"/>
              <w:keepLines w:val="0"/>
              <w:widowControl w:val="0"/>
              <w:suppressLineNumbers w:val="0"/>
              <w:autoSpaceDE w:val="0"/>
              <w:autoSpaceDN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c>
          <w:tcPr>
            <w:tcW w:w="412" w:type="dxa"/>
            <w:tcBorders>
              <w:top w:val="single" w:color="auto" w:sz="6" w:space="0"/>
              <w:left w:val="single" w:color="auto" w:sz="6" w:space="0"/>
              <w:bottom w:val="single" w:color="auto" w:sz="6" w:space="0"/>
              <w:right w:val="single" w:color="auto" w:sz="6" w:space="0"/>
            </w:tcBorders>
            <w:shd w:val="clear" w:color="auto" w:fill="auto"/>
            <w:vAlign w:val="top"/>
          </w:tcPr>
          <w:p w14:paraId="684E6788">
            <w:pPr>
              <w:keepNext w:val="0"/>
              <w:keepLines w:val="0"/>
              <w:widowControl w:val="0"/>
              <w:suppressLineNumbers w:val="0"/>
              <w:autoSpaceDE w:val="0"/>
              <w:autoSpaceDN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c>
          <w:tcPr>
            <w:tcW w:w="586" w:type="dxa"/>
            <w:tcBorders>
              <w:top w:val="single" w:color="auto" w:sz="6" w:space="0"/>
              <w:left w:val="single" w:color="auto" w:sz="6" w:space="0"/>
              <w:bottom w:val="single" w:color="auto" w:sz="6" w:space="0"/>
              <w:right w:val="single" w:color="auto" w:sz="6" w:space="0"/>
            </w:tcBorders>
            <w:shd w:val="clear" w:color="auto" w:fill="auto"/>
            <w:vAlign w:val="top"/>
          </w:tcPr>
          <w:p w14:paraId="44DB3A2E">
            <w:pPr>
              <w:keepNext w:val="0"/>
              <w:keepLines w:val="0"/>
              <w:widowControl w:val="0"/>
              <w:suppressLineNumbers w:val="0"/>
              <w:autoSpaceDE w:val="0"/>
              <w:autoSpaceDN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c>
          <w:tcPr>
            <w:tcW w:w="1035" w:type="dxa"/>
            <w:tcBorders>
              <w:top w:val="single" w:color="auto" w:sz="6" w:space="0"/>
              <w:left w:val="single" w:color="auto" w:sz="6" w:space="0"/>
              <w:bottom w:val="single" w:color="auto" w:sz="6" w:space="0"/>
              <w:right w:val="single" w:color="auto" w:sz="6" w:space="0"/>
            </w:tcBorders>
            <w:shd w:val="clear" w:color="auto" w:fill="auto"/>
            <w:vAlign w:val="top"/>
          </w:tcPr>
          <w:p w14:paraId="6B03D931">
            <w:pPr>
              <w:keepNext w:val="0"/>
              <w:keepLines w:val="0"/>
              <w:widowControl w:val="0"/>
              <w:suppressLineNumbers w:val="0"/>
              <w:autoSpaceDE w:val="0"/>
              <w:autoSpaceDN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c>
          <w:tcPr>
            <w:tcW w:w="1080" w:type="dxa"/>
            <w:tcBorders>
              <w:top w:val="single" w:color="auto" w:sz="6" w:space="0"/>
              <w:left w:val="single" w:color="auto" w:sz="6" w:space="0"/>
              <w:bottom w:val="single" w:color="auto" w:sz="6" w:space="0"/>
              <w:right w:val="single" w:color="auto" w:sz="6" w:space="0"/>
            </w:tcBorders>
            <w:shd w:val="clear" w:color="auto" w:fill="auto"/>
            <w:vAlign w:val="top"/>
          </w:tcPr>
          <w:p w14:paraId="79D437B3">
            <w:pPr>
              <w:keepNext w:val="0"/>
              <w:keepLines w:val="0"/>
              <w:widowControl w:val="0"/>
              <w:suppressLineNumbers w:val="0"/>
              <w:autoSpaceDE w:val="0"/>
              <w:autoSpaceDN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c>
          <w:tcPr>
            <w:tcW w:w="1080" w:type="dxa"/>
            <w:tcBorders>
              <w:top w:val="single" w:color="auto" w:sz="6" w:space="0"/>
              <w:left w:val="single" w:color="auto" w:sz="6" w:space="0"/>
              <w:bottom w:val="single" w:color="auto" w:sz="6" w:space="0"/>
              <w:right w:val="single" w:color="auto" w:sz="6" w:space="0"/>
            </w:tcBorders>
            <w:shd w:val="clear" w:color="auto" w:fill="auto"/>
            <w:vAlign w:val="top"/>
          </w:tcPr>
          <w:p w14:paraId="135704C1">
            <w:pPr>
              <w:keepNext w:val="0"/>
              <w:keepLines w:val="0"/>
              <w:widowControl w:val="0"/>
              <w:suppressLineNumbers w:val="0"/>
              <w:autoSpaceDE w:val="0"/>
              <w:autoSpaceDN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c>
          <w:tcPr>
            <w:tcW w:w="1260" w:type="dxa"/>
            <w:tcBorders>
              <w:top w:val="single" w:color="auto" w:sz="6" w:space="0"/>
              <w:left w:val="single" w:color="auto" w:sz="6" w:space="0"/>
              <w:bottom w:val="single" w:color="auto" w:sz="6" w:space="0"/>
              <w:right w:val="single" w:color="auto" w:sz="6" w:space="0"/>
            </w:tcBorders>
            <w:shd w:val="clear" w:color="auto" w:fill="auto"/>
            <w:vAlign w:val="top"/>
          </w:tcPr>
          <w:p w14:paraId="54658E98">
            <w:pPr>
              <w:keepNext w:val="0"/>
              <w:keepLines w:val="0"/>
              <w:widowControl w:val="0"/>
              <w:suppressLineNumbers w:val="0"/>
              <w:autoSpaceDE w:val="0"/>
              <w:autoSpaceDN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c>
          <w:tcPr>
            <w:tcW w:w="900" w:type="dxa"/>
            <w:tcBorders>
              <w:top w:val="single" w:color="auto" w:sz="6" w:space="0"/>
              <w:left w:val="single" w:color="auto" w:sz="6" w:space="0"/>
              <w:bottom w:val="single" w:color="auto" w:sz="6" w:space="0"/>
              <w:right w:val="single" w:color="auto" w:sz="6" w:space="0"/>
            </w:tcBorders>
            <w:shd w:val="clear" w:color="auto" w:fill="auto"/>
            <w:vAlign w:val="top"/>
          </w:tcPr>
          <w:p w14:paraId="04DB3C94">
            <w:pPr>
              <w:keepNext w:val="0"/>
              <w:keepLines w:val="0"/>
              <w:widowControl w:val="0"/>
              <w:suppressLineNumbers w:val="0"/>
              <w:autoSpaceDE w:val="0"/>
              <w:autoSpaceDN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c>
          <w:tcPr>
            <w:tcW w:w="1470" w:type="dxa"/>
            <w:tcBorders>
              <w:top w:val="single" w:color="auto" w:sz="6" w:space="0"/>
              <w:left w:val="single" w:color="auto" w:sz="6" w:space="0"/>
              <w:bottom w:val="single" w:color="auto" w:sz="6" w:space="0"/>
              <w:right w:val="single" w:color="auto" w:sz="6" w:space="0"/>
            </w:tcBorders>
            <w:shd w:val="clear" w:color="auto" w:fill="auto"/>
            <w:vAlign w:val="top"/>
          </w:tcPr>
          <w:p w14:paraId="3C0BE41F">
            <w:pPr>
              <w:keepNext w:val="0"/>
              <w:keepLines w:val="0"/>
              <w:widowControl w:val="0"/>
              <w:suppressLineNumbers w:val="0"/>
              <w:autoSpaceDE w:val="0"/>
              <w:autoSpaceDN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r>
      <w:tr w14:paraId="78134A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3" w:hRule="atLeast"/>
        </w:trPr>
        <w:tc>
          <w:tcPr>
            <w:tcW w:w="420" w:type="dxa"/>
            <w:tcBorders>
              <w:top w:val="single" w:color="auto" w:sz="6" w:space="0"/>
              <w:left w:val="single" w:color="auto" w:sz="6" w:space="0"/>
              <w:bottom w:val="single" w:color="auto" w:sz="6" w:space="0"/>
              <w:right w:val="single" w:color="auto" w:sz="6" w:space="0"/>
            </w:tcBorders>
            <w:shd w:val="clear" w:color="auto" w:fill="auto"/>
            <w:vAlign w:val="top"/>
          </w:tcPr>
          <w:p w14:paraId="55B93A25">
            <w:pPr>
              <w:keepNext w:val="0"/>
              <w:keepLines w:val="0"/>
              <w:widowControl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color w:val="auto"/>
                <w:sz w:val="24"/>
                <w:szCs w:val="24"/>
                <w:highlight w:val="none"/>
                <w:lang w:val="en-US"/>
              </w:rPr>
            </w:pPr>
          </w:p>
        </w:tc>
        <w:tc>
          <w:tcPr>
            <w:tcW w:w="787" w:type="dxa"/>
            <w:tcBorders>
              <w:top w:val="single" w:color="auto" w:sz="6" w:space="0"/>
              <w:left w:val="single" w:color="auto" w:sz="6" w:space="0"/>
              <w:bottom w:val="single" w:color="auto" w:sz="6" w:space="0"/>
              <w:right w:val="single" w:color="auto" w:sz="6" w:space="0"/>
            </w:tcBorders>
            <w:shd w:val="clear" w:color="auto" w:fill="auto"/>
            <w:vAlign w:val="top"/>
          </w:tcPr>
          <w:p w14:paraId="09DC2D7A">
            <w:pPr>
              <w:keepNext w:val="0"/>
              <w:keepLines w:val="0"/>
              <w:widowControl w:val="0"/>
              <w:suppressLineNumbers w:val="0"/>
              <w:autoSpaceDE w:val="0"/>
              <w:autoSpaceDN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c>
          <w:tcPr>
            <w:tcW w:w="412" w:type="dxa"/>
            <w:tcBorders>
              <w:top w:val="single" w:color="auto" w:sz="6" w:space="0"/>
              <w:left w:val="single" w:color="auto" w:sz="6" w:space="0"/>
              <w:bottom w:val="single" w:color="auto" w:sz="6" w:space="0"/>
              <w:right w:val="single" w:color="auto" w:sz="6" w:space="0"/>
            </w:tcBorders>
            <w:shd w:val="clear" w:color="auto" w:fill="auto"/>
            <w:vAlign w:val="top"/>
          </w:tcPr>
          <w:p w14:paraId="23F9EA5E">
            <w:pPr>
              <w:keepNext w:val="0"/>
              <w:keepLines w:val="0"/>
              <w:widowControl w:val="0"/>
              <w:suppressLineNumbers w:val="0"/>
              <w:autoSpaceDE w:val="0"/>
              <w:autoSpaceDN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c>
          <w:tcPr>
            <w:tcW w:w="586" w:type="dxa"/>
            <w:tcBorders>
              <w:top w:val="single" w:color="auto" w:sz="6" w:space="0"/>
              <w:left w:val="single" w:color="auto" w:sz="6" w:space="0"/>
              <w:bottom w:val="single" w:color="auto" w:sz="6" w:space="0"/>
              <w:right w:val="single" w:color="auto" w:sz="6" w:space="0"/>
            </w:tcBorders>
            <w:shd w:val="clear" w:color="auto" w:fill="auto"/>
            <w:vAlign w:val="top"/>
          </w:tcPr>
          <w:p w14:paraId="13792E91">
            <w:pPr>
              <w:keepNext w:val="0"/>
              <w:keepLines w:val="0"/>
              <w:widowControl w:val="0"/>
              <w:suppressLineNumbers w:val="0"/>
              <w:autoSpaceDE w:val="0"/>
              <w:autoSpaceDN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c>
          <w:tcPr>
            <w:tcW w:w="1035" w:type="dxa"/>
            <w:tcBorders>
              <w:top w:val="single" w:color="auto" w:sz="6" w:space="0"/>
              <w:left w:val="single" w:color="auto" w:sz="6" w:space="0"/>
              <w:bottom w:val="single" w:color="auto" w:sz="6" w:space="0"/>
              <w:right w:val="single" w:color="auto" w:sz="6" w:space="0"/>
            </w:tcBorders>
            <w:shd w:val="clear" w:color="auto" w:fill="auto"/>
            <w:vAlign w:val="top"/>
          </w:tcPr>
          <w:p w14:paraId="60BE5569">
            <w:pPr>
              <w:keepNext w:val="0"/>
              <w:keepLines w:val="0"/>
              <w:widowControl w:val="0"/>
              <w:suppressLineNumbers w:val="0"/>
              <w:autoSpaceDE w:val="0"/>
              <w:autoSpaceDN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c>
          <w:tcPr>
            <w:tcW w:w="1080" w:type="dxa"/>
            <w:tcBorders>
              <w:top w:val="single" w:color="auto" w:sz="6" w:space="0"/>
              <w:left w:val="single" w:color="auto" w:sz="6" w:space="0"/>
              <w:bottom w:val="single" w:color="auto" w:sz="6" w:space="0"/>
              <w:right w:val="single" w:color="auto" w:sz="6" w:space="0"/>
            </w:tcBorders>
            <w:shd w:val="clear" w:color="auto" w:fill="auto"/>
            <w:vAlign w:val="top"/>
          </w:tcPr>
          <w:p w14:paraId="73A4E12E">
            <w:pPr>
              <w:keepNext w:val="0"/>
              <w:keepLines w:val="0"/>
              <w:widowControl w:val="0"/>
              <w:suppressLineNumbers w:val="0"/>
              <w:autoSpaceDE w:val="0"/>
              <w:autoSpaceDN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c>
          <w:tcPr>
            <w:tcW w:w="1080" w:type="dxa"/>
            <w:tcBorders>
              <w:top w:val="single" w:color="auto" w:sz="6" w:space="0"/>
              <w:left w:val="single" w:color="auto" w:sz="6" w:space="0"/>
              <w:bottom w:val="single" w:color="auto" w:sz="6" w:space="0"/>
              <w:right w:val="single" w:color="auto" w:sz="6" w:space="0"/>
            </w:tcBorders>
            <w:shd w:val="clear" w:color="auto" w:fill="auto"/>
            <w:vAlign w:val="top"/>
          </w:tcPr>
          <w:p w14:paraId="529493C1">
            <w:pPr>
              <w:keepNext w:val="0"/>
              <w:keepLines w:val="0"/>
              <w:widowControl w:val="0"/>
              <w:suppressLineNumbers w:val="0"/>
              <w:autoSpaceDE w:val="0"/>
              <w:autoSpaceDN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c>
          <w:tcPr>
            <w:tcW w:w="1260" w:type="dxa"/>
            <w:tcBorders>
              <w:top w:val="single" w:color="auto" w:sz="6" w:space="0"/>
              <w:left w:val="single" w:color="auto" w:sz="6" w:space="0"/>
              <w:bottom w:val="single" w:color="auto" w:sz="6" w:space="0"/>
              <w:right w:val="single" w:color="auto" w:sz="6" w:space="0"/>
            </w:tcBorders>
            <w:shd w:val="clear" w:color="auto" w:fill="auto"/>
            <w:vAlign w:val="top"/>
          </w:tcPr>
          <w:p w14:paraId="52427672">
            <w:pPr>
              <w:keepNext w:val="0"/>
              <w:keepLines w:val="0"/>
              <w:widowControl w:val="0"/>
              <w:suppressLineNumbers w:val="0"/>
              <w:autoSpaceDE w:val="0"/>
              <w:autoSpaceDN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c>
          <w:tcPr>
            <w:tcW w:w="900" w:type="dxa"/>
            <w:tcBorders>
              <w:top w:val="single" w:color="auto" w:sz="6" w:space="0"/>
              <w:left w:val="single" w:color="auto" w:sz="6" w:space="0"/>
              <w:bottom w:val="single" w:color="auto" w:sz="6" w:space="0"/>
              <w:right w:val="single" w:color="auto" w:sz="6" w:space="0"/>
            </w:tcBorders>
            <w:shd w:val="clear" w:color="auto" w:fill="auto"/>
            <w:vAlign w:val="top"/>
          </w:tcPr>
          <w:p w14:paraId="5475B566">
            <w:pPr>
              <w:keepNext w:val="0"/>
              <w:keepLines w:val="0"/>
              <w:widowControl w:val="0"/>
              <w:suppressLineNumbers w:val="0"/>
              <w:autoSpaceDE w:val="0"/>
              <w:autoSpaceDN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c>
          <w:tcPr>
            <w:tcW w:w="1470" w:type="dxa"/>
            <w:tcBorders>
              <w:top w:val="single" w:color="auto" w:sz="6" w:space="0"/>
              <w:left w:val="single" w:color="auto" w:sz="6" w:space="0"/>
              <w:bottom w:val="single" w:color="auto" w:sz="6" w:space="0"/>
              <w:right w:val="single" w:color="auto" w:sz="6" w:space="0"/>
            </w:tcBorders>
            <w:shd w:val="clear" w:color="auto" w:fill="auto"/>
            <w:vAlign w:val="top"/>
          </w:tcPr>
          <w:p w14:paraId="361A3720">
            <w:pPr>
              <w:keepNext w:val="0"/>
              <w:keepLines w:val="0"/>
              <w:widowControl w:val="0"/>
              <w:suppressLineNumbers w:val="0"/>
              <w:autoSpaceDE w:val="0"/>
              <w:autoSpaceDN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r>
    </w:tbl>
    <w:p w14:paraId="37665801">
      <w:pPr>
        <w:keepNext w:val="0"/>
        <w:keepLines w:val="0"/>
        <w:widowControl w:val="0"/>
        <w:suppressLineNumbers w:val="0"/>
        <w:spacing w:before="0" w:beforeAutospacing="0" w:after="0" w:afterAutospacing="0" w:line="360" w:lineRule="auto"/>
        <w:ind w:left="0" w:right="0"/>
        <w:jc w:val="both"/>
        <w:rPr>
          <w:rFonts w:hint="eastAsia" w:ascii="仿宋_GB2312" w:hAnsi="仿宋" w:eastAsia="仿宋_GB2312" w:cs="仿宋_GB2312"/>
          <w:b/>
          <w:bCs/>
          <w:color w:val="auto"/>
          <w:sz w:val="24"/>
          <w:szCs w:val="24"/>
          <w:highlight w:val="none"/>
          <w:lang w:val="en-US"/>
        </w:rPr>
      </w:pPr>
      <w:r>
        <w:rPr>
          <w:rFonts w:hint="eastAsia" w:ascii="仿宋_GB2312" w:hAnsi="仿宋" w:eastAsia="仿宋_GB2312" w:cs="仿宋_GB2312"/>
          <w:b/>
          <w:bCs w:val="0"/>
          <w:color w:val="auto"/>
          <w:kern w:val="2"/>
          <w:sz w:val="24"/>
          <w:szCs w:val="24"/>
          <w:highlight w:val="none"/>
          <w:lang w:val="en-US" w:eastAsia="zh-CN" w:bidi="ar"/>
        </w:rPr>
        <w:t>注：供应商可按上述的格式自行编制，须随表提交相应的证书复印件并注明所在响应技术文件页码。</w:t>
      </w:r>
    </w:p>
    <w:p w14:paraId="6DD846DD">
      <w:pPr>
        <w:keepNext w:val="0"/>
        <w:keepLines w:val="0"/>
        <w:widowControl w:val="0"/>
        <w:suppressLineNumbers w:val="0"/>
        <w:snapToGrid w:val="0"/>
        <w:spacing w:before="0" w:beforeAutospacing="0" w:after="0" w:afterAutospacing="0" w:line="360" w:lineRule="auto"/>
        <w:ind w:left="0" w:right="0" w:firstLine="602" w:firstLineChars="200"/>
        <w:jc w:val="both"/>
        <w:rPr>
          <w:rFonts w:hint="eastAsia" w:ascii="仿宋" w:hAnsi="仿宋" w:eastAsia="仿宋" w:cs="仿宋_GB2312"/>
          <w:b/>
          <w:bCs w:val="0"/>
          <w:color w:val="auto"/>
          <w:sz w:val="30"/>
          <w:szCs w:val="30"/>
          <w:highlight w:val="none"/>
          <w:lang w:val="en-US"/>
        </w:rPr>
      </w:pPr>
    </w:p>
    <w:p w14:paraId="0CBE8A6B">
      <w:pPr>
        <w:keepNext w:val="0"/>
        <w:keepLines w:val="0"/>
        <w:widowControl w:val="0"/>
        <w:suppressLineNumbers w:val="0"/>
        <w:autoSpaceDE w:val="0"/>
        <w:autoSpaceDN w:val="0"/>
        <w:spacing w:before="0" w:beforeAutospacing="0" w:after="0" w:afterAutospacing="0" w:line="360" w:lineRule="auto"/>
        <w:ind w:left="0" w:right="0" w:firstLine="6505" w:firstLineChars="2700"/>
        <w:jc w:val="both"/>
        <w:rPr>
          <w:rFonts w:hint="eastAsia" w:ascii="仿宋_GB2312" w:hAnsi="仿宋" w:eastAsia="仿宋_GB2312" w:cs="仿宋_GB2312"/>
          <w:b/>
          <w:bCs/>
          <w:color w:val="auto"/>
          <w:sz w:val="24"/>
          <w:szCs w:val="24"/>
          <w:highlight w:val="none"/>
          <w:lang w:val="en-US"/>
        </w:rPr>
      </w:pPr>
    </w:p>
    <w:p w14:paraId="3649B66E">
      <w:pPr>
        <w:keepNext w:val="0"/>
        <w:keepLines w:val="0"/>
        <w:widowControl w:val="0"/>
        <w:suppressLineNumbers w:val="0"/>
        <w:autoSpaceDE w:val="0"/>
        <w:autoSpaceDN w:val="0"/>
        <w:spacing w:before="0" w:beforeAutospacing="0" w:after="0" w:afterAutospacing="0" w:line="360" w:lineRule="auto"/>
        <w:ind w:left="4335" w:leftChars="1950" w:right="0" w:hanging="240" w:hangingChars="100"/>
        <w:jc w:val="both"/>
        <w:rPr>
          <w:rFonts w:hint="eastAsia" w:ascii="仿宋_GB2312" w:hAnsi="仿宋" w:eastAsia="仿宋_GB2312" w:cs="仿宋_GB2312"/>
          <w:color w:val="auto"/>
          <w:kern w:val="0"/>
          <w:sz w:val="24"/>
          <w:szCs w:val="24"/>
          <w:highlight w:val="none"/>
          <w:lang w:val="en-US"/>
        </w:rPr>
      </w:pPr>
      <w:r>
        <w:rPr>
          <w:rFonts w:hint="eastAsia" w:ascii="仿宋_GB2312" w:hAnsi="仿宋" w:eastAsia="仿宋_GB2312" w:cs="仿宋_GB2312"/>
          <w:color w:val="auto"/>
          <w:kern w:val="0"/>
          <w:sz w:val="24"/>
          <w:szCs w:val="24"/>
          <w:highlight w:val="none"/>
          <w:lang w:val="en-US" w:eastAsia="zh-CN" w:bidi="ar"/>
        </w:rPr>
        <w:t>供应商名称（电子签章）：</w:t>
      </w:r>
    </w:p>
    <w:p w14:paraId="73C6C167">
      <w:pPr>
        <w:keepNext w:val="0"/>
        <w:keepLines w:val="0"/>
        <w:widowControl w:val="0"/>
        <w:suppressLineNumbers w:val="0"/>
        <w:autoSpaceDE w:val="0"/>
        <w:autoSpaceDN w:val="0"/>
        <w:spacing w:before="0" w:beforeAutospacing="0" w:after="0" w:afterAutospacing="0" w:line="360" w:lineRule="auto"/>
        <w:ind w:left="0" w:right="0" w:firstLine="6480" w:firstLineChars="2700"/>
        <w:jc w:val="both"/>
        <w:rPr>
          <w:rFonts w:hint="eastAsia" w:ascii="仿宋_GB2312" w:hAnsi="仿宋" w:eastAsia="仿宋_GB2312" w:cs="仿宋_GB2312"/>
          <w:color w:val="auto"/>
          <w:kern w:val="0"/>
          <w:sz w:val="24"/>
          <w:szCs w:val="24"/>
          <w:highlight w:val="none"/>
          <w:lang w:val="zh-CN" w:eastAsia="zh-CN" w:bidi="ar"/>
        </w:rPr>
      </w:pPr>
      <w:r>
        <w:rPr>
          <w:rFonts w:hint="eastAsia" w:ascii="仿宋_GB2312" w:hAnsi="仿宋" w:eastAsia="仿宋_GB2312" w:cs="仿宋_GB2312"/>
          <w:color w:val="auto"/>
          <w:kern w:val="0"/>
          <w:sz w:val="24"/>
          <w:szCs w:val="24"/>
          <w:highlight w:val="none"/>
          <w:lang w:val="zh-CN" w:eastAsia="zh-CN" w:bidi="ar"/>
        </w:rPr>
        <w:t>日期：  年  月   日</w:t>
      </w:r>
    </w:p>
    <w:p w14:paraId="2B6A8279">
      <w:pPr>
        <w:keepNext w:val="0"/>
        <w:keepLines w:val="0"/>
        <w:widowControl w:val="0"/>
        <w:suppressLineNumbers w:val="0"/>
        <w:autoSpaceDE w:val="0"/>
        <w:autoSpaceDN w:val="0"/>
        <w:spacing w:before="0" w:beforeAutospacing="0" w:after="0" w:afterAutospacing="0" w:line="360" w:lineRule="auto"/>
        <w:ind w:left="0" w:right="0" w:firstLine="6480" w:firstLineChars="2700"/>
        <w:jc w:val="both"/>
        <w:rPr>
          <w:rFonts w:hint="eastAsia" w:ascii="仿宋_GB2312" w:hAnsi="仿宋" w:eastAsia="仿宋_GB2312" w:cs="仿宋_GB2312"/>
          <w:color w:val="auto"/>
          <w:kern w:val="0"/>
          <w:sz w:val="24"/>
          <w:szCs w:val="24"/>
          <w:highlight w:val="none"/>
          <w:lang w:val="zh-CN" w:eastAsia="zh-CN"/>
        </w:rPr>
      </w:pPr>
    </w:p>
    <w:p w14:paraId="06A4BA01">
      <w:pPr>
        <w:rPr>
          <w:rFonts w:hint="eastAsia" w:ascii="仿宋" w:hAnsi="仿宋" w:eastAsia="仿宋" w:cs="仿宋_GB2312"/>
          <w:b/>
          <w:bCs w:val="0"/>
          <w:color w:val="auto"/>
          <w:kern w:val="2"/>
          <w:sz w:val="30"/>
          <w:szCs w:val="30"/>
          <w:highlight w:val="none"/>
          <w:lang w:val="en-US" w:eastAsia="zh-CN" w:bidi="ar"/>
        </w:rPr>
      </w:pPr>
      <w:r>
        <w:rPr>
          <w:rFonts w:hint="eastAsia" w:ascii="仿宋" w:hAnsi="仿宋" w:eastAsia="仿宋" w:cs="仿宋_GB2312"/>
          <w:b/>
          <w:bCs w:val="0"/>
          <w:color w:val="auto"/>
          <w:kern w:val="2"/>
          <w:sz w:val="30"/>
          <w:szCs w:val="30"/>
          <w:highlight w:val="none"/>
          <w:lang w:val="en-US" w:eastAsia="zh-CN" w:bidi="ar"/>
        </w:rPr>
        <w:br w:type="page"/>
      </w:r>
    </w:p>
    <w:p w14:paraId="074AF058">
      <w:pPr>
        <w:keepNext w:val="0"/>
        <w:keepLines w:val="0"/>
        <w:widowControl w:val="0"/>
        <w:suppressLineNumbers w:val="0"/>
        <w:snapToGrid w:val="0"/>
        <w:spacing w:before="0" w:beforeAutospacing="0" w:after="0" w:afterAutospacing="0" w:line="360" w:lineRule="auto"/>
        <w:ind w:left="0" w:right="0" w:firstLine="602" w:firstLineChars="200"/>
        <w:jc w:val="both"/>
        <w:rPr>
          <w:rFonts w:hint="eastAsia" w:ascii="仿宋" w:hAnsi="仿宋" w:eastAsia="仿宋" w:cs="仿宋_GB2312"/>
          <w:b/>
          <w:bCs w:val="0"/>
          <w:color w:val="auto"/>
          <w:sz w:val="30"/>
          <w:szCs w:val="30"/>
          <w:highlight w:val="none"/>
          <w:lang w:val="en-US"/>
        </w:rPr>
      </w:pPr>
      <w:r>
        <w:rPr>
          <w:rFonts w:hint="eastAsia" w:ascii="仿宋" w:hAnsi="仿宋" w:eastAsia="仿宋" w:cs="仿宋_GB2312"/>
          <w:b/>
          <w:bCs w:val="0"/>
          <w:color w:val="auto"/>
          <w:kern w:val="2"/>
          <w:sz w:val="30"/>
          <w:szCs w:val="30"/>
          <w:highlight w:val="none"/>
          <w:lang w:val="en-US" w:eastAsia="zh-CN" w:bidi="ar"/>
        </w:rPr>
        <w:t>十一、服务需求、商务条款要求提供的其他材料</w:t>
      </w:r>
    </w:p>
    <w:p w14:paraId="2ADFA772">
      <w:pPr>
        <w:keepNext w:val="0"/>
        <w:keepLines w:val="0"/>
        <w:widowControl w:val="0"/>
        <w:suppressLineNumbers w:val="0"/>
        <w:autoSpaceDE w:val="0"/>
        <w:autoSpaceDN w:val="0"/>
        <w:spacing w:before="0" w:beforeAutospacing="0" w:after="0" w:afterAutospacing="0" w:line="360" w:lineRule="auto"/>
        <w:ind w:left="4335" w:leftChars="1950" w:right="0" w:hanging="240" w:hangingChars="100"/>
        <w:jc w:val="both"/>
        <w:rPr>
          <w:rFonts w:hint="eastAsia" w:ascii="仿宋_GB2312" w:hAnsi="仿宋" w:eastAsia="仿宋_GB2312" w:cs="仿宋_GB2312"/>
          <w:color w:val="auto"/>
          <w:kern w:val="0"/>
          <w:sz w:val="24"/>
          <w:szCs w:val="24"/>
          <w:highlight w:val="none"/>
          <w:lang w:val="en-US"/>
        </w:rPr>
      </w:pPr>
    </w:p>
    <w:p w14:paraId="0A490D99">
      <w:pPr>
        <w:keepNext w:val="0"/>
        <w:keepLines w:val="0"/>
        <w:widowControl w:val="0"/>
        <w:suppressLineNumbers w:val="0"/>
        <w:autoSpaceDE w:val="0"/>
        <w:autoSpaceDN w:val="0"/>
        <w:spacing w:before="0" w:beforeAutospacing="0" w:after="0" w:afterAutospacing="0" w:line="360" w:lineRule="auto"/>
        <w:ind w:left="4335" w:leftChars="1950" w:right="0" w:hanging="240" w:hangingChars="100"/>
        <w:jc w:val="both"/>
        <w:rPr>
          <w:rFonts w:hint="eastAsia" w:ascii="仿宋_GB2312" w:hAnsi="仿宋" w:eastAsia="仿宋_GB2312" w:cs="仿宋_GB2312"/>
          <w:color w:val="auto"/>
          <w:kern w:val="0"/>
          <w:sz w:val="24"/>
          <w:szCs w:val="24"/>
          <w:highlight w:val="none"/>
          <w:lang w:val="en-US"/>
        </w:rPr>
      </w:pPr>
      <w:r>
        <w:rPr>
          <w:rFonts w:hint="eastAsia" w:ascii="仿宋_GB2312" w:hAnsi="仿宋" w:eastAsia="仿宋_GB2312" w:cs="仿宋_GB2312"/>
          <w:color w:val="auto"/>
          <w:kern w:val="0"/>
          <w:sz w:val="24"/>
          <w:szCs w:val="24"/>
          <w:highlight w:val="none"/>
          <w:lang w:val="en-US" w:eastAsia="zh-CN" w:bidi="ar"/>
        </w:rPr>
        <w:t>供应商名称（电子签章）：</w:t>
      </w:r>
    </w:p>
    <w:p w14:paraId="0257EA60">
      <w:pPr>
        <w:keepNext w:val="0"/>
        <w:keepLines w:val="0"/>
        <w:widowControl w:val="0"/>
        <w:suppressLineNumbers w:val="0"/>
        <w:autoSpaceDE w:val="0"/>
        <w:autoSpaceDN w:val="0"/>
        <w:spacing w:before="0" w:beforeAutospacing="0" w:after="0" w:afterAutospacing="0" w:line="360" w:lineRule="auto"/>
        <w:ind w:left="0" w:right="0" w:firstLine="6480" w:firstLineChars="2700"/>
        <w:jc w:val="both"/>
        <w:rPr>
          <w:rFonts w:hint="eastAsia" w:ascii="仿宋_GB2312" w:hAnsi="仿宋" w:eastAsia="仿宋_GB2312" w:cs="仿宋_GB2312"/>
          <w:color w:val="auto"/>
          <w:kern w:val="0"/>
          <w:sz w:val="24"/>
          <w:szCs w:val="24"/>
          <w:highlight w:val="none"/>
          <w:lang w:val="zh-CN" w:eastAsia="zh-CN"/>
        </w:rPr>
      </w:pPr>
      <w:r>
        <w:rPr>
          <w:rFonts w:hint="eastAsia" w:ascii="仿宋_GB2312" w:hAnsi="仿宋" w:eastAsia="仿宋_GB2312" w:cs="仿宋_GB2312"/>
          <w:color w:val="auto"/>
          <w:kern w:val="0"/>
          <w:sz w:val="24"/>
          <w:szCs w:val="24"/>
          <w:highlight w:val="none"/>
          <w:lang w:val="zh-CN" w:eastAsia="zh-CN" w:bidi="ar"/>
        </w:rPr>
        <w:t>日期：  年  月   日</w:t>
      </w:r>
    </w:p>
    <w:p w14:paraId="4281763C">
      <w:pPr>
        <w:spacing w:line="360" w:lineRule="auto"/>
        <w:rPr>
          <w:rFonts w:hint="eastAsia" w:ascii="仿宋_GB2312" w:hAnsi="仿宋" w:eastAsia="仿宋_GB2312" w:cs="仿宋_GB2312"/>
          <w:b/>
          <w:bCs/>
          <w:color w:val="auto"/>
          <w:kern w:val="2"/>
          <w:sz w:val="24"/>
          <w:szCs w:val="24"/>
          <w:highlight w:val="none"/>
          <w:lang w:val="en-US" w:eastAsia="zh-CN" w:bidi="ar"/>
        </w:rPr>
        <w:sectPr>
          <w:pgSz w:w="11910" w:h="16840"/>
          <w:pgMar w:top="1340" w:right="1500" w:bottom="280" w:left="1680" w:header="720" w:footer="720" w:gutter="0"/>
          <w:pgNumType w:fmt="decimal"/>
          <w:cols w:space="425" w:num="1"/>
          <w:docGrid w:type="lines" w:linePitch="312" w:charSpace="0"/>
        </w:sectPr>
      </w:pPr>
    </w:p>
    <w:p w14:paraId="635414A4">
      <w:pPr>
        <w:keepNext w:val="0"/>
        <w:keepLines w:val="0"/>
        <w:widowControl w:val="0"/>
        <w:suppressLineNumbers w:val="0"/>
        <w:autoSpaceDE w:val="0"/>
        <w:autoSpaceDN w:val="0"/>
        <w:spacing w:before="0" w:beforeAutospacing="0" w:after="0" w:afterAutospacing="0" w:line="360" w:lineRule="auto"/>
        <w:ind w:left="0" w:right="0" w:firstLine="6505" w:firstLineChars="2700"/>
        <w:jc w:val="both"/>
        <w:rPr>
          <w:rFonts w:hint="eastAsia" w:ascii="仿宋_GB2312" w:hAnsi="仿宋" w:eastAsia="仿宋_GB2312" w:cs="仿宋_GB2312"/>
          <w:b/>
          <w:bCs/>
          <w:color w:val="auto"/>
          <w:sz w:val="24"/>
          <w:szCs w:val="24"/>
          <w:highlight w:val="none"/>
          <w:lang w:val="en-US"/>
        </w:rPr>
      </w:pPr>
    </w:p>
    <w:p w14:paraId="16C87130">
      <w:pPr>
        <w:pStyle w:val="3"/>
        <w:widowControl/>
        <w:jc w:val="center"/>
        <w:rPr>
          <w:rFonts w:hint="eastAsia" w:ascii="宋体" w:hAnsi="宋体" w:eastAsia="宋体" w:cs="宋体"/>
          <w:color w:val="auto"/>
          <w:highlight w:val="none"/>
          <w:lang w:val="en-US"/>
        </w:rPr>
      </w:pPr>
      <w:bookmarkStart w:id="80" w:name="_Toc80205941"/>
      <w:bookmarkStart w:id="81" w:name="_Toc15918"/>
      <w:r>
        <w:rPr>
          <w:rFonts w:hint="eastAsia" w:ascii="宋体" w:hAnsi="宋体" w:eastAsia="宋体" w:cs="宋体"/>
          <w:color w:val="auto"/>
          <w:highlight w:val="none"/>
          <w:lang w:eastAsia="zh-CN"/>
        </w:rPr>
        <w:t>第四节 报价文件格式</w:t>
      </w:r>
      <w:bookmarkEnd w:id="80"/>
      <w:bookmarkEnd w:id="81"/>
    </w:p>
    <w:p w14:paraId="635F0458">
      <w:pPr>
        <w:keepNext w:val="0"/>
        <w:keepLines w:val="0"/>
        <w:widowControl w:val="0"/>
        <w:suppressLineNumbers w:val="0"/>
        <w:snapToGrid w:val="0"/>
        <w:spacing w:before="120" w:beforeLines="50" w:beforeAutospacing="0" w:after="50" w:afterAutospacing="0"/>
        <w:ind w:left="0" w:right="0"/>
        <w:jc w:val="both"/>
        <w:rPr>
          <w:rFonts w:hint="eastAsia" w:ascii="宋体" w:hAnsi="宋体" w:eastAsia="宋体" w:cs="宋体"/>
          <w:bCs/>
          <w:color w:val="auto"/>
          <w:sz w:val="32"/>
          <w:szCs w:val="20"/>
          <w:highlight w:val="none"/>
          <w:lang w:val="en-US"/>
        </w:rPr>
      </w:pPr>
      <w:r>
        <w:rPr>
          <w:rFonts w:hint="eastAsia" w:ascii="宋体" w:hAnsi="宋体" w:eastAsia="宋体" w:cs="宋体"/>
          <w:color w:val="auto"/>
          <w:kern w:val="2"/>
          <w:sz w:val="24"/>
          <w:szCs w:val="24"/>
          <w:highlight w:val="none"/>
          <w:lang w:val="en-US" w:eastAsia="zh-CN" w:bidi="ar"/>
        </w:rPr>
        <w:t xml:space="preserve">                                                    </w:t>
      </w:r>
      <w:r>
        <w:rPr>
          <w:rFonts w:hint="eastAsia" w:ascii="宋体" w:hAnsi="宋体" w:eastAsia="宋体" w:cs="宋体"/>
          <w:bCs/>
          <w:color w:val="auto"/>
          <w:kern w:val="2"/>
          <w:sz w:val="21"/>
          <w:szCs w:val="24"/>
          <w:highlight w:val="none"/>
          <w:lang w:val="en-US" w:eastAsia="zh-CN" w:bidi="ar"/>
        </w:rPr>
        <w:t>全流程电子文件</w:t>
      </w:r>
    </w:p>
    <w:p w14:paraId="659D31CE">
      <w:pPr>
        <w:keepNext w:val="0"/>
        <w:keepLines w:val="0"/>
        <w:widowControl w:val="0"/>
        <w:suppressLineNumbers w:val="0"/>
        <w:snapToGrid w:val="0"/>
        <w:spacing w:before="120" w:beforeLines="50" w:beforeAutospacing="0" w:after="50" w:afterAutospacing="0"/>
        <w:ind w:left="0" w:right="0"/>
        <w:jc w:val="both"/>
        <w:rPr>
          <w:rFonts w:hint="eastAsia" w:ascii="宋体" w:hAnsi="宋体" w:eastAsia="宋体" w:cs="宋体"/>
          <w:color w:val="auto"/>
          <w:sz w:val="24"/>
          <w:szCs w:val="20"/>
          <w:highlight w:val="none"/>
          <w:lang w:val="en-US"/>
        </w:rPr>
      </w:pPr>
    </w:p>
    <w:p w14:paraId="7606EB50">
      <w:pPr>
        <w:keepNext w:val="0"/>
        <w:keepLines w:val="0"/>
        <w:widowControl w:val="0"/>
        <w:suppressLineNumbers w:val="0"/>
        <w:snapToGrid w:val="0"/>
        <w:spacing w:before="120" w:beforeLines="50" w:beforeAutospacing="0" w:after="50" w:afterAutospacing="0"/>
        <w:ind w:left="0" w:right="0"/>
        <w:jc w:val="both"/>
        <w:rPr>
          <w:rFonts w:hint="eastAsia" w:ascii="宋体" w:hAnsi="宋体" w:eastAsia="宋体" w:cs="宋体"/>
          <w:color w:val="auto"/>
          <w:sz w:val="24"/>
          <w:szCs w:val="20"/>
          <w:highlight w:val="none"/>
          <w:lang w:val="en-US"/>
        </w:rPr>
      </w:pPr>
    </w:p>
    <w:p w14:paraId="0979529C">
      <w:pPr>
        <w:keepNext w:val="0"/>
        <w:keepLines w:val="0"/>
        <w:widowControl w:val="0"/>
        <w:suppressLineNumbers w:val="0"/>
        <w:snapToGrid w:val="0"/>
        <w:spacing w:before="120" w:beforeLines="50" w:beforeAutospacing="0" w:after="50" w:afterAutospacing="0"/>
        <w:ind w:left="0" w:right="0"/>
        <w:jc w:val="both"/>
        <w:rPr>
          <w:rFonts w:hint="eastAsia" w:ascii="宋体" w:hAnsi="宋体" w:eastAsia="宋体" w:cs="宋体"/>
          <w:color w:val="auto"/>
          <w:sz w:val="24"/>
          <w:szCs w:val="20"/>
          <w:highlight w:val="none"/>
          <w:lang w:val="en-US"/>
        </w:rPr>
      </w:pPr>
    </w:p>
    <w:p w14:paraId="33ED6601">
      <w:pPr>
        <w:keepNext w:val="0"/>
        <w:keepLines w:val="0"/>
        <w:widowControl w:val="0"/>
        <w:suppressLineNumbers w:val="0"/>
        <w:snapToGrid w:val="0"/>
        <w:spacing w:before="120" w:beforeLines="50" w:beforeAutospacing="0" w:after="50" w:afterAutospacing="0"/>
        <w:ind w:left="0" w:right="0"/>
        <w:jc w:val="center"/>
        <w:rPr>
          <w:rFonts w:hint="eastAsia" w:ascii="方正小标宋简体" w:hAnsi="方正小标宋简体" w:eastAsia="方正小标宋简体" w:cs="方正小标宋简体"/>
          <w:bCs/>
          <w:color w:val="auto"/>
          <w:sz w:val="44"/>
          <w:szCs w:val="44"/>
          <w:highlight w:val="none"/>
          <w:lang w:val="en-US"/>
        </w:rPr>
      </w:pPr>
      <w:r>
        <w:rPr>
          <w:rFonts w:hint="eastAsia" w:ascii="方正小标宋简体" w:hAnsi="方正小标宋简体" w:eastAsia="方正小标宋简体" w:cs="方正小标宋简体"/>
          <w:bCs/>
          <w:color w:val="auto"/>
          <w:kern w:val="2"/>
          <w:sz w:val="44"/>
          <w:szCs w:val="44"/>
          <w:highlight w:val="none"/>
          <w:lang w:val="en-US" w:eastAsia="zh-CN" w:bidi="ar"/>
        </w:rPr>
        <w:t>报  价  文  件（封面）</w:t>
      </w:r>
    </w:p>
    <w:p w14:paraId="23A8F2BD">
      <w:pPr>
        <w:keepNext w:val="0"/>
        <w:keepLines w:val="0"/>
        <w:widowControl w:val="0"/>
        <w:suppressLineNumbers w:val="0"/>
        <w:snapToGrid w:val="0"/>
        <w:spacing w:before="120" w:beforeLines="50" w:beforeAutospacing="0" w:after="50" w:afterAutospacing="0"/>
        <w:ind w:left="0" w:right="0"/>
        <w:jc w:val="both"/>
        <w:rPr>
          <w:rFonts w:hint="eastAsia" w:ascii="宋体" w:hAnsi="宋体" w:eastAsia="宋体" w:cs="宋体"/>
          <w:bCs/>
          <w:color w:val="auto"/>
          <w:sz w:val="24"/>
          <w:szCs w:val="20"/>
          <w:highlight w:val="none"/>
          <w:lang w:val="en-US"/>
        </w:rPr>
      </w:pPr>
    </w:p>
    <w:p w14:paraId="28952A59">
      <w:pPr>
        <w:keepNext w:val="0"/>
        <w:keepLines w:val="0"/>
        <w:widowControl w:val="0"/>
        <w:suppressLineNumbers w:val="0"/>
        <w:snapToGrid w:val="0"/>
        <w:spacing w:before="120" w:beforeLines="50" w:beforeAutospacing="0" w:after="50" w:afterAutospacing="0"/>
        <w:ind w:left="0" w:right="0"/>
        <w:jc w:val="both"/>
        <w:rPr>
          <w:rFonts w:hint="eastAsia" w:ascii="宋体" w:hAnsi="宋体" w:eastAsia="宋体" w:cs="宋体"/>
          <w:bCs/>
          <w:color w:val="auto"/>
          <w:sz w:val="24"/>
          <w:szCs w:val="20"/>
          <w:highlight w:val="none"/>
          <w:lang w:val="en-US"/>
        </w:rPr>
      </w:pPr>
    </w:p>
    <w:p w14:paraId="05725D55">
      <w:pPr>
        <w:keepNext w:val="0"/>
        <w:keepLines w:val="0"/>
        <w:widowControl w:val="0"/>
        <w:suppressLineNumbers w:val="0"/>
        <w:snapToGrid w:val="0"/>
        <w:spacing w:before="120" w:beforeLines="50" w:beforeAutospacing="0" w:after="50" w:afterAutospacing="0"/>
        <w:ind w:left="0" w:right="0"/>
        <w:jc w:val="both"/>
        <w:rPr>
          <w:rFonts w:hint="eastAsia" w:ascii="宋体" w:hAnsi="宋体" w:eastAsia="宋体" w:cs="宋体"/>
          <w:bCs/>
          <w:color w:val="auto"/>
          <w:sz w:val="24"/>
          <w:szCs w:val="20"/>
          <w:highlight w:val="none"/>
          <w:lang w:val="en-US"/>
        </w:rPr>
      </w:pPr>
    </w:p>
    <w:p w14:paraId="2497CD45">
      <w:pPr>
        <w:keepNext w:val="0"/>
        <w:keepLines w:val="0"/>
        <w:widowControl w:val="0"/>
        <w:suppressLineNumbers w:val="0"/>
        <w:snapToGrid w:val="0"/>
        <w:spacing w:before="120" w:beforeLines="50" w:beforeAutospacing="0" w:after="50" w:afterAutospacing="0"/>
        <w:ind w:left="0" w:right="0"/>
        <w:jc w:val="both"/>
        <w:rPr>
          <w:rFonts w:hint="eastAsia" w:ascii="宋体" w:hAnsi="宋体" w:eastAsia="宋体" w:cs="宋体"/>
          <w:bCs/>
          <w:color w:val="auto"/>
          <w:sz w:val="24"/>
          <w:szCs w:val="20"/>
          <w:highlight w:val="none"/>
          <w:lang w:val="en-US"/>
        </w:rPr>
      </w:pPr>
    </w:p>
    <w:p w14:paraId="2254F43B">
      <w:pPr>
        <w:keepNext w:val="0"/>
        <w:keepLines w:val="0"/>
        <w:widowControl w:val="0"/>
        <w:suppressLineNumbers w:val="0"/>
        <w:snapToGrid w:val="0"/>
        <w:spacing w:before="120" w:beforeLines="50" w:beforeAutospacing="0" w:after="50" w:afterAutospacing="0"/>
        <w:ind w:left="0" w:right="0"/>
        <w:jc w:val="both"/>
        <w:rPr>
          <w:rFonts w:hint="eastAsia" w:ascii="宋体" w:hAnsi="宋体" w:eastAsia="宋体" w:cs="宋体"/>
          <w:bCs/>
          <w:color w:val="auto"/>
          <w:sz w:val="24"/>
          <w:szCs w:val="20"/>
          <w:highlight w:val="none"/>
          <w:lang w:val="en-US"/>
        </w:rPr>
      </w:pPr>
    </w:p>
    <w:p w14:paraId="1E9DEEEE">
      <w:pPr>
        <w:snapToGrid w:val="0"/>
        <w:spacing w:before="120" w:beforeLines="50" w:after="50"/>
        <w:ind w:firstLine="640" w:firstLineChars="200"/>
        <w:rPr>
          <w:rFonts w:hint="eastAsia" w:ascii="宋体" w:hAnsi="宋体" w:eastAsia="宋体" w:cs="仿宋_GB2312"/>
          <w:bCs/>
          <w:color w:val="auto"/>
          <w:sz w:val="32"/>
          <w:szCs w:val="32"/>
          <w:highlight w:val="none"/>
          <w:lang w:eastAsia="zh-CN"/>
        </w:rPr>
      </w:pPr>
      <w:r>
        <w:rPr>
          <w:rFonts w:hint="eastAsia" w:ascii="宋体" w:hAnsi="宋体" w:cs="仿宋_GB2312"/>
          <w:bCs/>
          <w:color w:val="auto"/>
          <w:sz w:val="32"/>
          <w:szCs w:val="32"/>
          <w:highlight w:val="none"/>
        </w:rPr>
        <w:t>项目名称：</w:t>
      </w:r>
      <w:r>
        <w:rPr>
          <w:rFonts w:hint="eastAsia" w:ascii="宋体" w:hAnsi="宋体" w:cs="仿宋_GB2312"/>
          <w:bCs/>
          <w:color w:val="auto"/>
          <w:sz w:val="32"/>
          <w:szCs w:val="32"/>
          <w:highlight w:val="none"/>
          <w:lang w:eastAsia="zh-CN"/>
        </w:rPr>
        <w:t>2026年一村（社区）一法律顾问项目采购</w:t>
      </w:r>
    </w:p>
    <w:p w14:paraId="6B24C0ED">
      <w:pPr>
        <w:snapToGrid w:val="0"/>
        <w:spacing w:before="120" w:beforeLines="50" w:after="50"/>
        <w:ind w:firstLine="720" w:firstLineChars="225"/>
        <w:rPr>
          <w:rFonts w:hint="eastAsia" w:ascii="宋体" w:hAnsi="宋体" w:cs="仿宋_GB2312"/>
          <w:bCs/>
          <w:color w:val="auto"/>
          <w:sz w:val="32"/>
          <w:szCs w:val="32"/>
          <w:highlight w:val="none"/>
        </w:rPr>
      </w:pPr>
    </w:p>
    <w:p w14:paraId="4DF47FB6">
      <w:pPr>
        <w:snapToGrid w:val="0"/>
        <w:spacing w:before="120" w:beforeLines="50" w:after="50"/>
        <w:ind w:firstLine="720" w:firstLineChars="225"/>
        <w:rPr>
          <w:rFonts w:hint="eastAsia" w:ascii="宋体" w:hAnsi="宋体" w:eastAsia="宋体" w:cs="仿宋_GB2312"/>
          <w:bCs/>
          <w:color w:val="auto"/>
          <w:sz w:val="32"/>
          <w:szCs w:val="32"/>
          <w:highlight w:val="none"/>
          <w:lang w:eastAsia="zh-CN"/>
        </w:rPr>
      </w:pPr>
      <w:r>
        <w:rPr>
          <w:rFonts w:hint="eastAsia" w:ascii="宋体" w:hAnsi="宋体" w:cs="仿宋_GB2312"/>
          <w:bCs/>
          <w:color w:val="auto"/>
          <w:sz w:val="32"/>
          <w:szCs w:val="32"/>
          <w:highlight w:val="none"/>
        </w:rPr>
        <w:t>项目编号：</w:t>
      </w:r>
      <w:r>
        <w:rPr>
          <w:rFonts w:hint="eastAsia" w:ascii="宋体" w:hAnsi="宋体" w:cs="仿宋_GB2312"/>
          <w:bCs/>
          <w:color w:val="auto"/>
          <w:sz w:val="32"/>
          <w:szCs w:val="32"/>
          <w:highlight w:val="none"/>
          <w:lang w:eastAsia="zh-CN"/>
        </w:rPr>
        <w:t>NNZC2025-C3-100098-GXXZ</w:t>
      </w:r>
    </w:p>
    <w:p w14:paraId="3AD55682">
      <w:pPr>
        <w:snapToGrid w:val="0"/>
        <w:spacing w:before="120" w:beforeLines="50" w:after="50"/>
        <w:ind w:firstLine="720" w:firstLineChars="225"/>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 xml:space="preserve"> </w:t>
      </w:r>
    </w:p>
    <w:p w14:paraId="42520FF7">
      <w:pPr>
        <w:keepNext w:val="0"/>
        <w:keepLines w:val="0"/>
        <w:widowControl w:val="0"/>
        <w:suppressLineNumbers w:val="0"/>
        <w:snapToGrid w:val="0"/>
        <w:spacing w:before="120" w:beforeLines="50" w:beforeAutospacing="0" w:after="50" w:afterAutospacing="0"/>
        <w:ind w:left="0" w:right="0" w:firstLine="720" w:firstLineChars="225"/>
        <w:jc w:val="both"/>
        <w:rPr>
          <w:rFonts w:hint="eastAsia" w:ascii="宋体" w:hAnsi="宋体" w:eastAsia="宋体" w:cs="仿宋_GB2312"/>
          <w:bCs/>
          <w:color w:val="auto"/>
          <w:sz w:val="32"/>
          <w:szCs w:val="32"/>
          <w:highlight w:val="none"/>
          <w:lang w:val="en-US"/>
        </w:rPr>
      </w:pPr>
      <w:r>
        <w:rPr>
          <w:rFonts w:hint="eastAsia" w:ascii="宋体" w:hAnsi="宋体" w:eastAsia="宋体" w:cs="仿宋_GB2312"/>
          <w:bCs/>
          <w:color w:val="auto"/>
          <w:kern w:val="2"/>
          <w:sz w:val="32"/>
          <w:szCs w:val="32"/>
          <w:highlight w:val="none"/>
          <w:lang w:val="en-US" w:eastAsia="zh-CN" w:bidi="ar"/>
        </w:rPr>
        <w:t xml:space="preserve"> </w:t>
      </w:r>
    </w:p>
    <w:p w14:paraId="25EA5632">
      <w:pPr>
        <w:keepNext w:val="0"/>
        <w:keepLines w:val="0"/>
        <w:widowControl w:val="0"/>
        <w:suppressLineNumbers w:val="0"/>
        <w:snapToGrid w:val="0"/>
        <w:spacing w:before="120" w:beforeLines="50" w:beforeAutospacing="0" w:after="50" w:afterAutospacing="0"/>
        <w:ind w:left="0" w:right="0" w:firstLine="640" w:firstLineChars="200"/>
        <w:jc w:val="both"/>
        <w:rPr>
          <w:rFonts w:hint="eastAsia" w:ascii="宋体" w:hAnsi="宋体" w:eastAsia="宋体" w:cs="仿宋_GB2312"/>
          <w:bCs/>
          <w:color w:val="auto"/>
          <w:sz w:val="32"/>
          <w:szCs w:val="32"/>
          <w:highlight w:val="none"/>
          <w:lang w:val="en-US"/>
        </w:rPr>
      </w:pPr>
      <w:r>
        <w:rPr>
          <w:rFonts w:hint="eastAsia" w:ascii="宋体" w:hAnsi="宋体" w:eastAsia="宋体" w:cs="仿宋_GB2312"/>
          <w:bCs/>
          <w:color w:val="auto"/>
          <w:kern w:val="2"/>
          <w:sz w:val="32"/>
          <w:szCs w:val="32"/>
          <w:highlight w:val="none"/>
          <w:lang w:val="en-US" w:eastAsia="zh-CN" w:bidi="ar"/>
        </w:rPr>
        <w:t>所竞分标（如有则填写，无分标时填写“无”或者留空）：</w:t>
      </w:r>
    </w:p>
    <w:p w14:paraId="0F68011F">
      <w:pPr>
        <w:keepNext w:val="0"/>
        <w:keepLines w:val="0"/>
        <w:widowControl w:val="0"/>
        <w:suppressLineNumbers w:val="0"/>
        <w:snapToGrid w:val="0"/>
        <w:spacing w:before="120" w:beforeLines="50" w:beforeAutospacing="0" w:after="50" w:afterAutospacing="0"/>
        <w:ind w:left="0" w:right="0" w:firstLine="720" w:firstLineChars="225"/>
        <w:jc w:val="both"/>
        <w:rPr>
          <w:rFonts w:hint="eastAsia" w:ascii="宋体" w:hAnsi="宋体" w:eastAsia="宋体" w:cs="仿宋_GB2312"/>
          <w:bCs/>
          <w:color w:val="auto"/>
          <w:sz w:val="32"/>
          <w:szCs w:val="32"/>
          <w:highlight w:val="none"/>
          <w:lang w:val="en-US"/>
        </w:rPr>
      </w:pPr>
    </w:p>
    <w:p w14:paraId="3E95A963">
      <w:pPr>
        <w:pStyle w:val="10"/>
        <w:widowControl/>
        <w:snapToGrid w:val="0"/>
        <w:spacing w:before="50" w:beforeAutospacing="0" w:after="50" w:afterAutospacing="0"/>
        <w:ind w:left="0" w:right="0" w:firstLine="640" w:firstLineChars="200"/>
        <w:rPr>
          <w:rFonts w:hint="eastAsia" w:ascii="宋体" w:hAnsi="宋体" w:eastAsia="宋体" w:cs="仿宋_GB2312"/>
          <w:bCs/>
          <w:color w:val="auto"/>
          <w:sz w:val="32"/>
          <w:szCs w:val="32"/>
          <w:highlight w:val="none"/>
          <w:lang w:val="en-US"/>
        </w:rPr>
      </w:pPr>
      <w:r>
        <w:rPr>
          <w:rFonts w:hint="eastAsia" w:ascii="宋体" w:hAnsi="宋体" w:eastAsia="宋体" w:cs="仿宋_GB2312"/>
          <w:bCs/>
          <w:color w:val="auto"/>
          <w:sz w:val="32"/>
          <w:szCs w:val="32"/>
          <w:highlight w:val="none"/>
          <w:lang w:eastAsia="zh-CN"/>
        </w:rPr>
        <w:t>供应商名称：</w:t>
      </w:r>
    </w:p>
    <w:p w14:paraId="045FE9AF">
      <w:pPr>
        <w:pStyle w:val="10"/>
        <w:widowControl/>
        <w:snapToGrid w:val="0"/>
        <w:spacing w:before="50" w:beforeAutospacing="0" w:after="50" w:afterAutospacing="0"/>
        <w:ind w:left="0" w:right="0" w:firstLine="720" w:firstLineChars="225"/>
        <w:rPr>
          <w:rFonts w:hint="eastAsia" w:ascii="宋体" w:hAnsi="宋体" w:eastAsia="宋体" w:cs="仿宋_GB2312"/>
          <w:bCs/>
          <w:color w:val="auto"/>
          <w:sz w:val="32"/>
          <w:szCs w:val="32"/>
          <w:highlight w:val="none"/>
          <w:lang w:val="en-US"/>
        </w:rPr>
      </w:pPr>
    </w:p>
    <w:p w14:paraId="085F9068">
      <w:pPr>
        <w:pStyle w:val="10"/>
        <w:widowControl/>
        <w:snapToGrid w:val="0"/>
        <w:spacing w:before="50" w:beforeAutospacing="0" w:after="50" w:afterAutospacing="0"/>
        <w:ind w:left="0" w:right="0" w:firstLine="720" w:firstLineChars="225"/>
        <w:rPr>
          <w:rFonts w:hint="eastAsia" w:ascii="宋体" w:hAnsi="宋体" w:eastAsia="宋体" w:cs="仿宋_GB2312"/>
          <w:bCs/>
          <w:color w:val="auto"/>
          <w:sz w:val="32"/>
          <w:szCs w:val="32"/>
          <w:highlight w:val="none"/>
          <w:lang w:val="en-US"/>
        </w:rPr>
      </w:pPr>
    </w:p>
    <w:p w14:paraId="00882321">
      <w:pPr>
        <w:pStyle w:val="10"/>
        <w:widowControl/>
        <w:snapToGrid w:val="0"/>
        <w:spacing w:before="50" w:beforeAutospacing="0" w:after="50" w:afterAutospacing="0"/>
        <w:ind w:left="0" w:right="0" w:firstLine="1280" w:firstLineChars="400"/>
        <w:rPr>
          <w:rFonts w:hint="eastAsia" w:ascii="宋体" w:hAnsi="宋体" w:eastAsia="宋体" w:cs="仿宋_GB2312"/>
          <w:bCs/>
          <w:color w:val="auto"/>
          <w:sz w:val="32"/>
          <w:szCs w:val="32"/>
          <w:highlight w:val="none"/>
          <w:lang w:val="en-US"/>
        </w:rPr>
      </w:pPr>
    </w:p>
    <w:p w14:paraId="4B59816A">
      <w:pPr>
        <w:keepNext w:val="0"/>
        <w:keepLines w:val="0"/>
        <w:widowControl w:val="0"/>
        <w:suppressLineNumbers w:val="0"/>
        <w:snapToGrid w:val="0"/>
        <w:spacing w:before="120" w:beforeLines="50" w:beforeAutospacing="0" w:after="50" w:afterAutospacing="0"/>
        <w:ind w:left="0" w:right="0"/>
        <w:jc w:val="center"/>
        <w:rPr>
          <w:rFonts w:hint="eastAsia" w:ascii="宋体" w:hAnsi="宋体" w:eastAsia="宋体" w:cs="仿宋_GB2312"/>
          <w:color w:val="auto"/>
          <w:sz w:val="32"/>
          <w:szCs w:val="32"/>
          <w:highlight w:val="none"/>
          <w:lang w:val="en-US"/>
        </w:rPr>
      </w:pPr>
      <w:r>
        <w:rPr>
          <w:rFonts w:hint="eastAsia" w:ascii="宋体" w:hAnsi="宋体" w:eastAsia="宋体" w:cs="仿宋_GB2312"/>
          <w:color w:val="auto"/>
          <w:kern w:val="2"/>
          <w:sz w:val="32"/>
          <w:szCs w:val="32"/>
          <w:highlight w:val="none"/>
          <w:lang w:val="en-US" w:eastAsia="zh-CN" w:bidi="ar"/>
        </w:rPr>
        <w:t>年    月    日</w:t>
      </w:r>
    </w:p>
    <w:p w14:paraId="3D961DBC">
      <w:pPr>
        <w:keepNext w:val="0"/>
        <w:keepLines w:val="0"/>
        <w:widowControl w:val="0"/>
        <w:suppressLineNumbers w:val="0"/>
        <w:snapToGrid w:val="0"/>
        <w:spacing w:before="120" w:beforeLines="50" w:beforeAutospacing="0" w:after="50" w:afterAutospacing="0" w:line="400" w:lineRule="exact"/>
        <w:ind w:left="0" w:right="0"/>
        <w:jc w:val="center"/>
        <w:rPr>
          <w:rFonts w:hint="eastAsia" w:ascii="宋体" w:hAnsi="宋体" w:eastAsia="宋体" w:cs="宋体"/>
          <w:b/>
          <w:bCs/>
          <w:color w:val="auto"/>
          <w:sz w:val="32"/>
          <w:szCs w:val="32"/>
          <w:highlight w:val="none"/>
          <w:lang w:val="en-US"/>
        </w:rPr>
      </w:pPr>
      <w:r>
        <w:rPr>
          <w:rFonts w:hint="eastAsia" w:ascii="宋体" w:hAnsi="宋体" w:eastAsia="宋体" w:cs="Times New Roman"/>
          <w:color w:val="auto"/>
          <w:kern w:val="2"/>
          <w:sz w:val="24"/>
          <w:szCs w:val="24"/>
          <w:highlight w:val="none"/>
          <w:lang w:val="en-US" w:eastAsia="zh-CN" w:bidi="ar"/>
        </w:rPr>
        <w:br w:type="page"/>
      </w:r>
      <w:r>
        <w:rPr>
          <w:rFonts w:hint="eastAsia" w:ascii="宋体" w:hAnsi="宋体" w:eastAsia="宋体" w:cs="宋体"/>
          <w:b/>
          <w:bCs/>
          <w:color w:val="auto"/>
          <w:kern w:val="2"/>
          <w:sz w:val="32"/>
          <w:szCs w:val="32"/>
          <w:highlight w:val="none"/>
          <w:lang w:val="en-US" w:eastAsia="zh-CN" w:bidi="ar"/>
        </w:rPr>
        <w:t>报价文件目录</w:t>
      </w:r>
    </w:p>
    <w:p w14:paraId="38E7094A">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highlight w:val="none"/>
          <w:lang w:val="en-US"/>
        </w:rPr>
      </w:pPr>
    </w:p>
    <w:p w14:paraId="2A576834">
      <w:pPr>
        <w:keepNext w:val="0"/>
        <w:keepLines w:val="0"/>
        <w:widowControl w:val="0"/>
        <w:suppressLineNumbers w:val="0"/>
        <w:spacing w:before="0" w:beforeAutospacing="0" w:after="0" w:afterAutospacing="0"/>
        <w:ind w:left="0" w:right="0"/>
        <w:jc w:val="both"/>
        <w:rPr>
          <w:rFonts w:hint="eastAsia" w:ascii="仿宋_GB2312" w:hAnsi="仿宋" w:eastAsia="仿宋_GB2312" w:cs="仿宋_GB2312"/>
          <w:color w:val="auto"/>
          <w:kern w:val="0"/>
          <w:sz w:val="24"/>
          <w:szCs w:val="24"/>
          <w:highlight w:val="none"/>
          <w:lang w:val="en-US"/>
        </w:rPr>
      </w:pPr>
      <w:r>
        <w:rPr>
          <w:rFonts w:hint="eastAsia" w:ascii="仿宋_GB2312" w:hAnsi="仿宋" w:eastAsia="仿宋_GB2312" w:cs="仿宋_GB2312"/>
          <w:color w:val="auto"/>
          <w:kern w:val="0"/>
          <w:sz w:val="24"/>
          <w:szCs w:val="24"/>
          <w:highlight w:val="none"/>
          <w:lang w:val="en-US" w:eastAsia="zh-CN" w:bidi="ar"/>
        </w:rPr>
        <w:t>一、响应函………………………………………………………（页码）</w:t>
      </w:r>
    </w:p>
    <w:p w14:paraId="26365610">
      <w:pPr>
        <w:keepNext w:val="0"/>
        <w:keepLines w:val="0"/>
        <w:widowControl w:val="0"/>
        <w:suppressLineNumbers w:val="0"/>
        <w:spacing w:before="0" w:beforeAutospacing="0" w:after="0" w:afterAutospacing="0"/>
        <w:ind w:left="0" w:right="0"/>
        <w:jc w:val="both"/>
        <w:rPr>
          <w:rFonts w:hint="eastAsia" w:ascii="仿宋_GB2312" w:hAnsi="仿宋" w:eastAsia="仿宋_GB2312" w:cs="仿宋_GB2312"/>
          <w:color w:val="auto"/>
          <w:kern w:val="0"/>
          <w:sz w:val="24"/>
          <w:szCs w:val="24"/>
          <w:highlight w:val="none"/>
          <w:lang w:val="en-US"/>
        </w:rPr>
      </w:pPr>
      <w:r>
        <w:rPr>
          <w:rFonts w:hint="eastAsia" w:ascii="仿宋_GB2312" w:hAnsi="仿宋" w:eastAsia="仿宋_GB2312" w:cs="仿宋_GB2312"/>
          <w:color w:val="auto"/>
          <w:kern w:val="0"/>
          <w:sz w:val="24"/>
          <w:szCs w:val="24"/>
          <w:highlight w:val="none"/>
          <w:lang w:val="en-US" w:eastAsia="zh-CN" w:bidi="ar"/>
        </w:rPr>
        <w:t>二、响应报价表…………………………………………………（页码）</w:t>
      </w:r>
    </w:p>
    <w:p w14:paraId="00822112">
      <w:pPr>
        <w:keepNext w:val="0"/>
        <w:keepLines w:val="0"/>
        <w:widowControl w:val="0"/>
        <w:suppressLineNumbers w:val="0"/>
        <w:snapToGrid w:val="0"/>
        <w:spacing w:before="120" w:beforeLines="50" w:beforeAutospacing="0" w:after="50" w:afterAutospacing="0" w:line="360" w:lineRule="auto"/>
        <w:ind w:left="142" w:right="0" w:firstLine="640" w:firstLineChars="200"/>
        <w:jc w:val="left"/>
        <w:rPr>
          <w:rFonts w:hint="eastAsia" w:ascii="仿宋_GB2312" w:hAnsi="仿宋_GB2312" w:eastAsia="仿宋_GB2312" w:cs="仿宋_GB2312"/>
          <w:color w:val="auto"/>
          <w:sz w:val="32"/>
          <w:szCs w:val="32"/>
          <w:highlight w:val="none"/>
          <w:lang w:val="en-US"/>
        </w:rPr>
      </w:pPr>
    </w:p>
    <w:p w14:paraId="41EA8E20">
      <w:pPr>
        <w:keepNext w:val="0"/>
        <w:keepLines w:val="0"/>
        <w:widowControl w:val="0"/>
        <w:suppressLineNumbers w:val="0"/>
        <w:snapToGrid w:val="0"/>
        <w:spacing w:before="120" w:beforeLines="50" w:beforeAutospacing="0" w:after="50" w:afterAutospacing="0" w:line="360" w:lineRule="auto"/>
        <w:ind w:left="142" w:right="0" w:firstLine="480" w:firstLineChars="200"/>
        <w:jc w:val="left"/>
        <w:rPr>
          <w:rFonts w:hAnsi="宋体" w:cs="仿宋_GB2312"/>
          <w:color w:val="auto"/>
          <w:sz w:val="24"/>
          <w:szCs w:val="24"/>
          <w:highlight w:val="none"/>
          <w:lang w:val="en-US"/>
        </w:rPr>
      </w:pPr>
      <w:r>
        <w:rPr>
          <w:rFonts w:hint="default" w:ascii="Times New Roman" w:hAnsi="宋体" w:eastAsia="宋体" w:cs="仿宋_GB2312"/>
          <w:color w:val="auto"/>
          <w:kern w:val="2"/>
          <w:sz w:val="24"/>
          <w:szCs w:val="24"/>
          <w:highlight w:val="none"/>
          <w:lang w:val="en-US" w:eastAsia="zh-CN" w:bidi="ar"/>
        </w:rPr>
        <w:br w:type="page"/>
      </w:r>
      <w:r>
        <w:rPr>
          <w:rFonts w:hint="eastAsia" w:ascii="Times New Roman" w:hAnsi="宋体" w:eastAsia="宋体" w:cs="宋体"/>
          <w:b/>
          <w:bCs/>
          <w:color w:val="auto"/>
          <w:kern w:val="2"/>
          <w:sz w:val="32"/>
          <w:szCs w:val="32"/>
          <w:highlight w:val="none"/>
          <w:lang w:val="en-US" w:eastAsia="zh-CN" w:bidi="ar"/>
        </w:rPr>
        <w:t>一、响应函</w:t>
      </w:r>
    </w:p>
    <w:p w14:paraId="2E1151ED">
      <w:pPr>
        <w:pStyle w:val="17"/>
        <w:widowControl/>
        <w:spacing w:line="500" w:lineRule="exact"/>
        <w:jc w:val="center"/>
        <w:rPr>
          <w:rFonts w:hint="default" w:ascii="Times New Roman" w:hAnsi="Times New Roman" w:cs="Times New Roman"/>
          <w:b/>
          <w:bCs/>
          <w:color w:val="auto"/>
          <w:sz w:val="30"/>
          <w:szCs w:val="30"/>
          <w:highlight w:val="none"/>
          <w:lang w:val="en-US"/>
        </w:rPr>
      </w:pPr>
      <w:r>
        <w:rPr>
          <w:rFonts w:ascii="Times New Roman" w:hAnsi="Times New Roman"/>
          <w:b/>
          <w:bCs/>
          <w:color w:val="auto"/>
          <w:sz w:val="30"/>
          <w:szCs w:val="30"/>
          <w:highlight w:val="none"/>
          <w:lang w:eastAsia="zh-CN"/>
        </w:rPr>
        <w:t>响应函</w:t>
      </w:r>
    </w:p>
    <w:p w14:paraId="659B2059">
      <w:pPr>
        <w:pStyle w:val="17"/>
        <w:widowControl/>
        <w:spacing w:line="360" w:lineRule="auto"/>
        <w:rPr>
          <w:rFonts w:hint="default" w:ascii="Times New Roman" w:hAnsi="Times New Roman" w:cs="Times New Roman"/>
          <w:color w:val="auto"/>
          <w:szCs w:val="20"/>
          <w:highlight w:val="none"/>
          <w:lang w:val="en-US"/>
        </w:rPr>
      </w:pPr>
      <w:r>
        <w:rPr>
          <w:rFonts w:ascii="Times New Roman" w:hAnsi="Times New Roman"/>
          <w:color w:val="auto"/>
          <w:szCs w:val="20"/>
          <w:highlight w:val="none"/>
          <w:lang w:eastAsia="zh-CN"/>
        </w:rPr>
        <w:t>致：</w:t>
      </w:r>
      <w:r>
        <w:rPr>
          <w:rFonts w:ascii="Times New Roman" w:hAnsi="Times New Roman"/>
          <w:color w:val="auto"/>
          <w:szCs w:val="20"/>
          <w:highlight w:val="none"/>
          <w:u w:val="single"/>
        </w:rPr>
        <w:t xml:space="preserve"> </w:t>
      </w:r>
      <w:r>
        <w:rPr>
          <w:rFonts w:hint="eastAsia" w:ascii="Times New Roman" w:hAnsi="Times New Roman"/>
          <w:color w:val="auto"/>
          <w:szCs w:val="20"/>
          <w:highlight w:val="none"/>
          <w:u w:val="single"/>
          <w:lang w:eastAsia="zh-CN"/>
        </w:rPr>
        <w:t>广西翔正项目管理有限公司</w:t>
      </w:r>
    </w:p>
    <w:p w14:paraId="4C54479E">
      <w:pPr>
        <w:pStyle w:val="17"/>
        <w:widowControl/>
        <w:spacing w:line="360" w:lineRule="auto"/>
        <w:ind w:left="0" w:firstLine="400" w:firstLineChars="200"/>
        <w:rPr>
          <w:rFonts w:hint="default" w:ascii="Times New Roman" w:hAnsi="Times New Roman" w:cs="Times New Roman"/>
          <w:color w:val="auto"/>
          <w:szCs w:val="20"/>
          <w:highlight w:val="none"/>
          <w:lang w:val="en-US"/>
        </w:rPr>
      </w:pPr>
      <w:r>
        <w:rPr>
          <w:color w:val="auto"/>
          <w:szCs w:val="20"/>
          <w:highlight w:val="none"/>
          <w:lang w:eastAsia="zh-CN"/>
        </w:rPr>
        <w:t>我方已仔细阅读了贵方组织的</w:t>
      </w:r>
      <w:r>
        <w:rPr>
          <w:color w:val="auto"/>
          <w:szCs w:val="20"/>
          <w:highlight w:val="none"/>
          <w:u w:val="single"/>
          <w:lang w:val="en-US"/>
        </w:rPr>
        <w:t xml:space="preserve"> </w:t>
      </w:r>
      <w:r>
        <w:rPr>
          <w:rFonts w:hint="eastAsia"/>
          <w:color w:val="auto"/>
          <w:szCs w:val="20"/>
          <w:highlight w:val="none"/>
          <w:u w:val="single"/>
          <w:lang w:eastAsia="zh-CN"/>
        </w:rPr>
        <w:t>2026年一村（社区）一法律顾问项目采购</w:t>
      </w:r>
      <w:r>
        <w:rPr>
          <w:color w:val="auto"/>
          <w:szCs w:val="20"/>
          <w:highlight w:val="none"/>
          <w:lang w:eastAsia="zh-CN"/>
        </w:rPr>
        <w:t>（项目编号：</w:t>
      </w:r>
      <w:r>
        <w:rPr>
          <w:rFonts w:hAnsi="宋体"/>
          <w:color w:val="auto"/>
          <w:szCs w:val="20"/>
          <w:highlight w:val="none"/>
          <w:u w:val="single"/>
          <w:lang w:val="en-US"/>
        </w:rPr>
        <w:t xml:space="preserve"> </w:t>
      </w:r>
      <w:r>
        <w:rPr>
          <w:rFonts w:hint="eastAsia" w:hAnsi="宋体"/>
          <w:color w:val="auto"/>
          <w:szCs w:val="20"/>
          <w:highlight w:val="none"/>
          <w:u w:val="single"/>
          <w:lang w:val="en-US" w:eastAsia="zh-CN"/>
        </w:rPr>
        <w:t>NNZC2025-C3-100098-GXXZ</w:t>
      </w:r>
      <w:r>
        <w:rPr>
          <w:rFonts w:hint="eastAsia" w:hAnsi="宋体"/>
          <w:color w:val="auto"/>
          <w:szCs w:val="20"/>
          <w:highlight w:val="none"/>
          <w:u w:val="single"/>
        </w:rPr>
        <w:t xml:space="preserve"> </w:t>
      </w:r>
      <w:r>
        <w:rPr>
          <w:color w:val="auto"/>
          <w:szCs w:val="20"/>
          <w:highlight w:val="none"/>
          <w:lang w:eastAsia="zh-CN"/>
        </w:rPr>
        <w:t xml:space="preserve">）的竞争性磋商采购文件的全部内容，现正式递交下述文件参加贵方组织的本次政府采购活动： </w:t>
      </w:r>
    </w:p>
    <w:p w14:paraId="19173FBD">
      <w:pPr>
        <w:pStyle w:val="17"/>
        <w:widowControl/>
        <w:spacing w:line="360" w:lineRule="auto"/>
        <w:ind w:left="0" w:firstLine="400" w:firstLineChars="200"/>
        <w:rPr>
          <w:rFonts w:hint="default" w:ascii="Times New Roman" w:hAnsi="Times New Roman" w:cs="Times New Roman"/>
          <w:color w:val="auto"/>
          <w:szCs w:val="20"/>
          <w:highlight w:val="none"/>
          <w:lang w:val="en-US"/>
        </w:rPr>
      </w:pPr>
      <w:r>
        <w:rPr>
          <w:color w:val="auto"/>
          <w:szCs w:val="20"/>
          <w:highlight w:val="none"/>
          <w:lang w:eastAsia="zh-CN"/>
        </w:rPr>
        <w:t>一、首次报价文件电子版</w:t>
      </w:r>
      <w:r>
        <w:rPr>
          <w:color w:val="auto"/>
          <w:szCs w:val="20"/>
          <w:highlight w:val="none"/>
          <w:u w:val="single"/>
          <w:lang w:val="en-US"/>
        </w:rPr>
        <w:t xml:space="preserve">   </w:t>
      </w:r>
      <w:r>
        <w:rPr>
          <w:color w:val="auto"/>
          <w:szCs w:val="20"/>
          <w:highlight w:val="none"/>
          <w:lang w:eastAsia="zh-CN"/>
        </w:rPr>
        <w:t>份（包含按“第三章 供应商须知”提交的全部文件）；</w:t>
      </w:r>
    </w:p>
    <w:p w14:paraId="21584E31">
      <w:pPr>
        <w:pStyle w:val="17"/>
        <w:widowControl/>
        <w:spacing w:line="360" w:lineRule="auto"/>
        <w:ind w:left="0" w:firstLine="400" w:firstLineChars="200"/>
        <w:rPr>
          <w:color w:val="auto"/>
          <w:szCs w:val="20"/>
          <w:highlight w:val="none"/>
          <w:lang w:val="en-US"/>
        </w:rPr>
      </w:pPr>
      <w:r>
        <w:rPr>
          <w:color w:val="auto"/>
          <w:szCs w:val="20"/>
          <w:highlight w:val="none"/>
          <w:lang w:eastAsia="zh-CN"/>
        </w:rPr>
        <w:t>二、</w:t>
      </w:r>
      <w:r>
        <w:rPr>
          <w:rFonts w:hAnsi="宋体"/>
          <w:color w:val="auto"/>
          <w:szCs w:val="20"/>
          <w:highlight w:val="none"/>
          <w:lang w:eastAsia="zh-CN"/>
        </w:rPr>
        <w:t>技术</w:t>
      </w:r>
      <w:r>
        <w:rPr>
          <w:color w:val="auto"/>
          <w:szCs w:val="20"/>
          <w:highlight w:val="none"/>
          <w:lang w:eastAsia="zh-CN"/>
        </w:rPr>
        <w:t>文件电子版</w:t>
      </w:r>
      <w:r>
        <w:rPr>
          <w:color w:val="auto"/>
          <w:szCs w:val="20"/>
          <w:highlight w:val="none"/>
          <w:u w:val="single"/>
          <w:lang w:val="en-US"/>
        </w:rPr>
        <w:t xml:space="preserve">   </w:t>
      </w:r>
      <w:r>
        <w:rPr>
          <w:color w:val="auto"/>
          <w:szCs w:val="20"/>
          <w:highlight w:val="none"/>
          <w:lang w:eastAsia="zh-CN"/>
        </w:rPr>
        <w:t>份（包含按“第三章 供应商须知”提交的全部文件）；商务</w:t>
      </w:r>
      <w:r>
        <w:rPr>
          <w:rFonts w:hAnsi="宋体"/>
          <w:color w:val="auto"/>
          <w:szCs w:val="20"/>
          <w:highlight w:val="none"/>
          <w:lang w:eastAsia="zh-CN"/>
        </w:rPr>
        <w:t>文件</w:t>
      </w:r>
      <w:r>
        <w:rPr>
          <w:color w:val="auto"/>
          <w:szCs w:val="20"/>
          <w:highlight w:val="none"/>
          <w:lang w:eastAsia="zh-CN"/>
        </w:rPr>
        <w:t>电子版</w:t>
      </w:r>
      <w:r>
        <w:rPr>
          <w:color w:val="auto"/>
          <w:szCs w:val="20"/>
          <w:highlight w:val="none"/>
          <w:u w:val="single"/>
          <w:lang w:val="en-US"/>
        </w:rPr>
        <w:t xml:space="preserve">   </w:t>
      </w:r>
      <w:r>
        <w:rPr>
          <w:color w:val="auto"/>
          <w:szCs w:val="20"/>
          <w:highlight w:val="none"/>
          <w:lang w:eastAsia="zh-CN"/>
        </w:rPr>
        <w:t>份（包含按“第三章 供应商须知”提交的全部文件）；（商务技术文件已合并装订成册）；</w:t>
      </w:r>
    </w:p>
    <w:p w14:paraId="4534EDC1">
      <w:pPr>
        <w:pStyle w:val="17"/>
        <w:widowControl/>
        <w:spacing w:line="360" w:lineRule="auto"/>
        <w:ind w:left="0" w:firstLine="400" w:firstLineChars="200"/>
        <w:rPr>
          <w:color w:val="auto"/>
          <w:szCs w:val="20"/>
          <w:highlight w:val="none"/>
          <w:lang w:val="en-US"/>
        </w:rPr>
      </w:pPr>
      <w:r>
        <w:rPr>
          <w:color w:val="auto"/>
          <w:szCs w:val="20"/>
          <w:highlight w:val="none"/>
          <w:lang w:eastAsia="zh-CN"/>
        </w:rPr>
        <w:t>三、资格证明文件电子版（包含按“第三章供应商须知”提交的全部文件）；</w:t>
      </w:r>
    </w:p>
    <w:p w14:paraId="4EB7190C">
      <w:pPr>
        <w:pStyle w:val="17"/>
        <w:widowControl/>
        <w:spacing w:line="360" w:lineRule="auto"/>
        <w:ind w:left="0" w:firstLine="400" w:firstLineChars="200"/>
        <w:rPr>
          <w:rFonts w:hint="default" w:ascii="Times New Roman" w:hAnsi="Times New Roman" w:cs="Times New Roman"/>
          <w:color w:val="auto"/>
          <w:szCs w:val="20"/>
          <w:highlight w:val="none"/>
          <w:lang w:val="en-US"/>
        </w:rPr>
      </w:pPr>
      <w:r>
        <w:rPr>
          <w:color w:val="auto"/>
          <w:szCs w:val="20"/>
          <w:highlight w:val="none"/>
          <w:lang w:eastAsia="zh-CN"/>
        </w:rPr>
        <w:t>据此函，签字人兹宣布：</w:t>
      </w:r>
    </w:p>
    <w:p w14:paraId="04585AFB">
      <w:pPr>
        <w:pStyle w:val="17"/>
        <w:widowControl/>
        <w:spacing w:line="360" w:lineRule="auto"/>
        <w:ind w:left="0" w:firstLine="482"/>
        <w:rPr>
          <w:rFonts w:hint="default" w:ascii="Times New Roman" w:hAnsi="Times New Roman" w:cs="Times New Roman"/>
          <w:color w:val="auto"/>
          <w:szCs w:val="20"/>
          <w:highlight w:val="none"/>
          <w:lang w:val="en-US"/>
        </w:rPr>
      </w:pPr>
      <w:r>
        <w:rPr>
          <w:color w:val="auto"/>
          <w:szCs w:val="20"/>
          <w:highlight w:val="none"/>
          <w:lang w:val="en-US"/>
        </w:rPr>
        <w:t>1</w:t>
      </w:r>
      <w:r>
        <w:rPr>
          <w:color w:val="auto"/>
          <w:szCs w:val="20"/>
          <w:highlight w:val="none"/>
          <w:lang w:eastAsia="zh-CN"/>
        </w:rPr>
        <w:t>、我方愿意以（大写）人民币</w:t>
      </w:r>
      <w:r>
        <w:rPr>
          <w:color w:val="auto"/>
          <w:szCs w:val="20"/>
          <w:highlight w:val="none"/>
          <w:u w:val="single"/>
          <w:lang w:val="en-US"/>
        </w:rPr>
        <w:t xml:space="preserve">              </w:t>
      </w:r>
      <w:r>
        <w:rPr>
          <w:color w:val="auto"/>
          <w:szCs w:val="20"/>
          <w:highlight w:val="none"/>
          <w:lang w:eastAsia="zh-CN"/>
        </w:rPr>
        <w:t>（￥</w:t>
      </w:r>
      <w:r>
        <w:rPr>
          <w:color w:val="auto"/>
          <w:szCs w:val="20"/>
          <w:highlight w:val="none"/>
          <w:u w:val="single"/>
          <w:lang w:val="en-US"/>
        </w:rPr>
        <w:t xml:space="preserve">          </w:t>
      </w:r>
      <w:r>
        <w:rPr>
          <w:color w:val="auto"/>
          <w:szCs w:val="20"/>
          <w:highlight w:val="none"/>
          <w:lang w:eastAsia="zh-CN"/>
        </w:rPr>
        <w:t>元</w:t>
      </w:r>
      <w:r>
        <w:rPr>
          <w:color w:val="auto"/>
          <w:szCs w:val="20"/>
          <w:highlight w:val="none"/>
          <w:lang w:val="en-US"/>
        </w:rPr>
        <w:t>)</w:t>
      </w:r>
      <w:r>
        <w:rPr>
          <w:color w:val="auto"/>
          <w:szCs w:val="20"/>
          <w:highlight w:val="none"/>
          <w:lang w:eastAsia="zh-CN"/>
        </w:rPr>
        <w:t>的竞标总报价，提供服务期（无分标时填写）：</w:t>
      </w:r>
      <w:r>
        <w:rPr>
          <w:color w:val="auto"/>
          <w:szCs w:val="20"/>
          <w:highlight w:val="none"/>
          <w:u w:val="single"/>
          <w:lang w:val="en-US"/>
        </w:rPr>
        <w:t xml:space="preserve">            </w:t>
      </w:r>
      <w:r>
        <w:rPr>
          <w:color w:val="auto"/>
          <w:szCs w:val="20"/>
          <w:highlight w:val="none"/>
          <w:lang w:eastAsia="zh-CN"/>
        </w:rPr>
        <w:t>，提供本项目竞争性磋商采购文件第二章“服务需求一览表”中相应的采购内容。</w:t>
      </w:r>
    </w:p>
    <w:p w14:paraId="5B004E5F">
      <w:pPr>
        <w:pStyle w:val="17"/>
        <w:widowControl/>
        <w:spacing w:line="360" w:lineRule="auto"/>
        <w:ind w:left="0" w:firstLine="482"/>
        <w:rPr>
          <w:rFonts w:hint="default" w:ascii="Times New Roman" w:hAnsi="Times New Roman" w:cs="Times New Roman"/>
          <w:color w:val="auto"/>
          <w:szCs w:val="20"/>
          <w:highlight w:val="none"/>
          <w:lang w:val="en-US"/>
        </w:rPr>
      </w:pPr>
      <w:r>
        <w:rPr>
          <w:color w:val="auto"/>
          <w:szCs w:val="20"/>
          <w:highlight w:val="none"/>
          <w:lang w:eastAsia="zh-CN"/>
        </w:rPr>
        <w:t>其中（有分标时填写）：</w:t>
      </w:r>
    </w:p>
    <w:p w14:paraId="4CC276EC">
      <w:pPr>
        <w:pStyle w:val="17"/>
        <w:widowControl/>
        <w:spacing w:line="360" w:lineRule="auto"/>
        <w:ind w:left="0" w:firstLine="482"/>
        <w:rPr>
          <w:rFonts w:hint="default" w:ascii="Times New Roman" w:hAnsi="Times New Roman" w:cs="Times New Roman"/>
          <w:color w:val="auto"/>
          <w:szCs w:val="20"/>
          <w:highlight w:val="none"/>
          <w:lang w:val="en-US"/>
        </w:rPr>
      </w:pPr>
      <w:r>
        <w:rPr>
          <w:color w:val="auto"/>
          <w:szCs w:val="20"/>
          <w:highlight w:val="none"/>
          <w:u w:val="single"/>
          <w:lang w:val="en-US"/>
        </w:rPr>
        <w:t xml:space="preserve">    </w:t>
      </w:r>
      <w:r>
        <w:rPr>
          <w:color w:val="auto"/>
          <w:szCs w:val="20"/>
          <w:highlight w:val="none"/>
          <w:lang w:eastAsia="zh-CN"/>
        </w:rPr>
        <w:t>分标报价为（大写）人民币</w:t>
      </w:r>
      <w:r>
        <w:rPr>
          <w:color w:val="auto"/>
          <w:szCs w:val="20"/>
          <w:highlight w:val="none"/>
          <w:u w:val="single"/>
          <w:lang w:val="en-US"/>
        </w:rPr>
        <w:t xml:space="preserve">               </w:t>
      </w:r>
      <w:r>
        <w:rPr>
          <w:color w:val="auto"/>
          <w:szCs w:val="20"/>
          <w:highlight w:val="none"/>
          <w:lang w:val="en-US"/>
        </w:rPr>
        <w:t xml:space="preserve"> (</w:t>
      </w:r>
      <w:r>
        <w:rPr>
          <w:color w:val="auto"/>
          <w:szCs w:val="20"/>
          <w:highlight w:val="none"/>
          <w:lang w:eastAsia="zh-CN"/>
        </w:rPr>
        <w:t>￥</w:t>
      </w:r>
      <w:r>
        <w:rPr>
          <w:color w:val="auto"/>
          <w:szCs w:val="20"/>
          <w:highlight w:val="none"/>
          <w:u w:val="single"/>
          <w:lang w:val="en-US"/>
        </w:rPr>
        <w:t xml:space="preserve">           </w:t>
      </w:r>
      <w:r>
        <w:rPr>
          <w:color w:val="auto"/>
          <w:szCs w:val="20"/>
          <w:highlight w:val="none"/>
          <w:lang w:eastAsia="zh-CN"/>
        </w:rPr>
        <w:t>元</w:t>
      </w:r>
      <w:r>
        <w:rPr>
          <w:color w:val="auto"/>
          <w:szCs w:val="20"/>
          <w:highlight w:val="none"/>
          <w:lang w:val="en-US"/>
        </w:rPr>
        <w:t>)</w:t>
      </w:r>
      <w:r>
        <w:rPr>
          <w:color w:val="auto"/>
          <w:szCs w:val="20"/>
          <w:highlight w:val="none"/>
          <w:lang w:eastAsia="zh-CN"/>
        </w:rPr>
        <w:t>，服务期：</w:t>
      </w:r>
      <w:r>
        <w:rPr>
          <w:color w:val="auto"/>
          <w:szCs w:val="20"/>
          <w:highlight w:val="none"/>
          <w:u w:val="single"/>
          <w:lang w:val="en-US"/>
        </w:rPr>
        <w:t xml:space="preserve">          </w:t>
      </w:r>
      <w:r>
        <w:rPr>
          <w:color w:val="auto"/>
          <w:szCs w:val="20"/>
          <w:highlight w:val="none"/>
          <w:lang w:eastAsia="zh-CN"/>
        </w:rPr>
        <w:t>；</w:t>
      </w:r>
    </w:p>
    <w:p w14:paraId="5D66BC40">
      <w:pPr>
        <w:pStyle w:val="17"/>
        <w:widowControl/>
        <w:spacing w:line="360" w:lineRule="auto"/>
        <w:ind w:left="0" w:firstLine="482"/>
        <w:rPr>
          <w:rFonts w:hint="default" w:ascii="Times New Roman" w:hAnsi="Times New Roman" w:cs="Times New Roman"/>
          <w:color w:val="auto"/>
          <w:szCs w:val="20"/>
          <w:highlight w:val="none"/>
          <w:lang w:val="en-US"/>
        </w:rPr>
      </w:pPr>
      <w:r>
        <w:rPr>
          <w:color w:val="auto"/>
          <w:szCs w:val="20"/>
          <w:highlight w:val="none"/>
          <w:u w:val="single"/>
          <w:lang w:val="en-US"/>
        </w:rPr>
        <w:t xml:space="preserve">    </w:t>
      </w:r>
      <w:r>
        <w:rPr>
          <w:color w:val="auto"/>
          <w:szCs w:val="20"/>
          <w:highlight w:val="none"/>
          <w:lang w:eastAsia="zh-CN"/>
        </w:rPr>
        <w:t>分标报价为（大写）人民币</w:t>
      </w:r>
      <w:r>
        <w:rPr>
          <w:color w:val="auto"/>
          <w:szCs w:val="20"/>
          <w:highlight w:val="none"/>
          <w:u w:val="single"/>
          <w:lang w:val="en-US"/>
        </w:rPr>
        <w:t xml:space="preserve">               </w:t>
      </w:r>
      <w:r>
        <w:rPr>
          <w:color w:val="auto"/>
          <w:szCs w:val="20"/>
          <w:highlight w:val="none"/>
          <w:lang w:val="en-US"/>
        </w:rPr>
        <w:t xml:space="preserve"> (</w:t>
      </w:r>
      <w:r>
        <w:rPr>
          <w:color w:val="auto"/>
          <w:szCs w:val="20"/>
          <w:highlight w:val="none"/>
          <w:lang w:eastAsia="zh-CN"/>
        </w:rPr>
        <w:t>￥</w:t>
      </w:r>
      <w:r>
        <w:rPr>
          <w:color w:val="auto"/>
          <w:szCs w:val="20"/>
          <w:highlight w:val="none"/>
          <w:u w:val="single"/>
          <w:lang w:val="en-US"/>
        </w:rPr>
        <w:t xml:space="preserve">           </w:t>
      </w:r>
      <w:r>
        <w:rPr>
          <w:color w:val="auto"/>
          <w:szCs w:val="20"/>
          <w:highlight w:val="none"/>
          <w:lang w:eastAsia="zh-CN"/>
        </w:rPr>
        <w:t>元</w:t>
      </w:r>
      <w:r>
        <w:rPr>
          <w:color w:val="auto"/>
          <w:szCs w:val="20"/>
          <w:highlight w:val="none"/>
          <w:lang w:val="en-US"/>
        </w:rPr>
        <w:t>)</w:t>
      </w:r>
      <w:r>
        <w:rPr>
          <w:color w:val="auto"/>
          <w:szCs w:val="20"/>
          <w:highlight w:val="none"/>
          <w:lang w:eastAsia="zh-CN"/>
        </w:rPr>
        <w:t>，服务期：</w:t>
      </w:r>
      <w:r>
        <w:rPr>
          <w:color w:val="auto"/>
          <w:szCs w:val="20"/>
          <w:highlight w:val="none"/>
          <w:u w:val="single"/>
          <w:lang w:val="en-US"/>
        </w:rPr>
        <w:t xml:space="preserve">          </w:t>
      </w:r>
      <w:r>
        <w:rPr>
          <w:color w:val="auto"/>
          <w:szCs w:val="20"/>
          <w:highlight w:val="none"/>
          <w:lang w:eastAsia="zh-CN"/>
        </w:rPr>
        <w:t>；</w:t>
      </w:r>
    </w:p>
    <w:p w14:paraId="14861C71">
      <w:pPr>
        <w:pStyle w:val="17"/>
        <w:widowControl/>
        <w:spacing w:line="360" w:lineRule="auto"/>
        <w:ind w:left="0" w:firstLine="482"/>
        <w:rPr>
          <w:rFonts w:hint="default" w:ascii="Times New Roman" w:hAnsi="Times New Roman" w:cs="Times New Roman"/>
          <w:color w:val="auto"/>
          <w:szCs w:val="20"/>
          <w:highlight w:val="none"/>
          <w:lang w:val="en-US"/>
        </w:rPr>
      </w:pPr>
      <w:r>
        <w:rPr>
          <w:color w:val="auto"/>
          <w:szCs w:val="20"/>
          <w:highlight w:val="none"/>
          <w:lang w:val="en-US"/>
        </w:rPr>
        <w:t>......</w:t>
      </w:r>
    </w:p>
    <w:p w14:paraId="29F4D73F">
      <w:pPr>
        <w:pStyle w:val="17"/>
        <w:widowControl/>
        <w:spacing w:line="360" w:lineRule="auto"/>
        <w:ind w:left="0" w:firstLine="482"/>
        <w:rPr>
          <w:color w:val="auto"/>
          <w:szCs w:val="20"/>
          <w:highlight w:val="none"/>
          <w:lang w:val="en-US"/>
        </w:rPr>
      </w:pPr>
      <w:r>
        <w:rPr>
          <w:color w:val="auto"/>
          <w:szCs w:val="20"/>
          <w:highlight w:val="none"/>
          <w:lang w:val="en-US"/>
        </w:rPr>
        <w:t>2</w:t>
      </w:r>
      <w:r>
        <w:rPr>
          <w:color w:val="auto"/>
          <w:szCs w:val="20"/>
          <w:highlight w:val="none"/>
          <w:lang w:eastAsia="zh-CN"/>
        </w:rPr>
        <w:t>、我方同意自本项目竞争性磋商采购文件采购公告规定的递交响应文件截止时间起遵循</w:t>
      </w:r>
      <w:r>
        <w:rPr>
          <w:rFonts w:hAnsi="宋体"/>
          <w:color w:val="auto"/>
          <w:szCs w:val="20"/>
          <w:highlight w:val="none"/>
          <w:lang w:eastAsia="zh-CN"/>
        </w:rPr>
        <w:t>本响应函</w:t>
      </w:r>
      <w:r>
        <w:rPr>
          <w:color w:val="auto"/>
          <w:szCs w:val="20"/>
          <w:highlight w:val="none"/>
          <w:lang w:eastAsia="zh-CN"/>
        </w:rPr>
        <w:t>，并承诺在“第三章 供应商须知”规定的响应有效期内不修改、撤销响应文件。</w:t>
      </w:r>
    </w:p>
    <w:p w14:paraId="2D1559D6">
      <w:pPr>
        <w:pStyle w:val="17"/>
        <w:widowControl/>
        <w:spacing w:line="360" w:lineRule="auto"/>
        <w:ind w:left="0" w:firstLine="482"/>
        <w:rPr>
          <w:color w:val="auto"/>
          <w:szCs w:val="20"/>
          <w:highlight w:val="none"/>
          <w:lang w:val="en-US"/>
        </w:rPr>
      </w:pPr>
      <w:r>
        <w:rPr>
          <w:color w:val="auto"/>
          <w:szCs w:val="20"/>
          <w:highlight w:val="none"/>
          <w:lang w:val="en-US"/>
        </w:rPr>
        <w:t>3</w:t>
      </w:r>
      <w:r>
        <w:rPr>
          <w:color w:val="auto"/>
          <w:szCs w:val="20"/>
          <w:highlight w:val="none"/>
          <w:lang w:eastAsia="zh-CN"/>
        </w:rPr>
        <w:t>、我方在此声明，所递交的响应文件及有关资料内容完整、真实和准确。</w:t>
      </w:r>
    </w:p>
    <w:p w14:paraId="349E26D5">
      <w:pPr>
        <w:pStyle w:val="17"/>
        <w:widowControl/>
        <w:spacing w:line="360" w:lineRule="auto"/>
        <w:ind w:left="0" w:firstLine="482"/>
        <w:rPr>
          <w:color w:val="auto"/>
          <w:szCs w:val="20"/>
          <w:highlight w:val="none"/>
          <w:lang w:val="en-US"/>
        </w:rPr>
      </w:pPr>
      <w:r>
        <w:rPr>
          <w:color w:val="auto"/>
          <w:szCs w:val="20"/>
          <w:highlight w:val="none"/>
          <w:lang w:val="en-US"/>
        </w:rPr>
        <w:t>4</w:t>
      </w:r>
      <w:r>
        <w:rPr>
          <w:color w:val="auto"/>
          <w:szCs w:val="20"/>
          <w:highlight w:val="none"/>
          <w:lang w:eastAsia="zh-CN"/>
        </w:rPr>
        <w:t>、如本项目采购内容涉及须符合国家强制规定的，我方承诺我方本次竞标均符合国家有关强制规定。</w:t>
      </w:r>
    </w:p>
    <w:p w14:paraId="1BAC4963">
      <w:pPr>
        <w:pStyle w:val="17"/>
        <w:widowControl/>
        <w:spacing w:line="360" w:lineRule="auto"/>
        <w:ind w:left="0" w:firstLine="482"/>
        <w:rPr>
          <w:color w:val="auto"/>
          <w:szCs w:val="20"/>
          <w:highlight w:val="none"/>
          <w:lang w:val="en-US"/>
        </w:rPr>
      </w:pPr>
      <w:r>
        <w:rPr>
          <w:color w:val="auto"/>
          <w:szCs w:val="20"/>
          <w:highlight w:val="none"/>
          <w:lang w:val="en-US"/>
        </w:rPr>
        <w:t>5</w:t>
      </w:r>
      <w:r>
        <w:rPr>
          <w:color w:val="auto"/>
          <w:szCs w:val="20"/>
          <w:highlight w:val="none"/>
          <w:lang w:eastAsia="zh-CN"/>
        </w:rPr>
        <w:t>、如我方成交，我方承诺在收到成交通知书后，在成交通知书规定的期限内，</w:t>
      </w:r>
      <w:r>
        <w:rPr>
          <w:rFonts w:hAnsi="宋体"/>
          <w:color w:val="auto"/>
          <w:szCs w:val="20"/>
          <w:highlight w:val="none"/>
          <w:lang w:eastAsia="zh-CN"/>
        </w:rPr>
        <w:t>根据竞争性磋商采购文件、我方的响应文件及有关澄清承诺书的要求按第六章“合同文本”与采购人订立书面合同，并按照合同约定</w:t>
      </w:r>
      <w:r>
        <w:rPr>
          <w:color w:val="auto"/>
          <w:szCs w:val="20"/>
          <w:highlight w:val="none"/>
          <w:lang w:eastAsia="zh-CN"/>
        </w:rPr>
        <w:t>承担完成合同的责任和义务。</w:t>
      </w:r>
    </w:p>
    <w:p w14:paraId="3F64E7F8">
      <w:pPr>
        <w:pStyle w:val="17"/>
        <w:widowControl/>
        <w:spacing w:line="360" w:lineRule="auto"/>
        <w:ind w:left="0" w:firstLine="482"/>
        <w:rPr>
          <w:color w:val="auto"/>
          <w:szCs w:val="20"/>
          <w:highlight w:val="none"/>
          <w:lang w:val="en-US"/>
        </w:rPr>
      </w:pPr>
      <w:r>
        <w:rPr>
          <w:color w:val="auto"/>
          <w:szCs w:val="20"/>
          <w:highlight w:val="none"/>
          <w:lang w:val="en-US"/>
        </w:rPr>
        <w:t>6</w:t>
      </w:r>
      <w:r>
        <w:rPr>
          <w:color w:val="auto"/>
          <w:szCs w:val="20"/>
          <w:highlight w:val="none"/>
          <w:lang w:eastAsia="zh-CN"/>
        </w:rPr>
        <w:t>、我方已详细审核竞争性磋商采购文件，我方知道必须放弃提出含糊不清或误解问题的权利。</w:t>
      </w:r>
    </w:p>
    <w:p w14:paraId="0D4062DC">
      <w:pPr>
        <w:pStyle w:val="17"/>
        <w:widowControl/>
        <w:spacing w:line="360" w:lineRule="auto"/>
        <w:ind w:left="0" w:firstLine="482"/>
        <w:rPr>
          <w:color w:val="auto"/>
          <w:szCs w:val="20"/>
          <w:highlight w:val="none"/>
          <w:lang w:val="en-US"/>
        </w:rPr>
      </w:pPr>
      <w:r>
        <w:rPr>
          <w:color w:val="auto"/>
          <w:szCs w:val="20"/>
          <w:highlight w:val="none"/>
          <w:lang w:val="en-US"/>
        </w:rPr>
        <w:t>7</w:t>
      </w:r>
      <w:r>
        <w:rPr>
          <w:color w:val="auto"/>
          <w:szCs w:val="20"/>
          <w:highlight w:val="none"/>
          <w:lang w:eastAsia="zh-CN"/>
        </w:rPr>
        <w:t>、我方承诺满足竞争性磋商采购文件</w:t>
      </w:r>
      <w:r>
        <w:rPr>
          <w:rFonts w:hAnsi="宋体"/>
          <w:color w:val="auto"/>
          <w:szCs w:val="20"/>
          <w:highlight w:val="none"/>
          <w:lang w:eastAsia="zh-CN"/>
        </w:rPr>
        <w:t>第六章“合同文本”</w:t>
      </w:r>
      <w:r>
        <w:rPr>
          <w:color w:val="auto"/>
          <w:szCs w:val="20"/>
          <w:highlight w:val="none"/>
          <w:lang w:eastAsia="zh-CN"/>
        </w:rPr>
        <w:t>的条款，承担完成合同的责任和义务。</w:t>
      </w:r>
    </w:p>
    <w:p w14:paraId="658300AC">
      <w:pPr>
        <w:pStyle w:val="17"/>
        <w:widowControl/>
        <w:spacing w:line="360" w:lineRule="auto"/>
        <w:ind w:left="0" w:firstLine="482"/>
        <w:rPr>
          <w:color w:val="auto"/>
          <w:szCs w:val="20"/>
          <w:highlight w:val="none"/>
          <w:lang w:val="en-US"/>
        </w:rPr>
      </w:pPr>
      <w:r>
        <w:rPr>
          <w:color w:val="auto"/>
          <w:szCs w:val="20"/>
          <w:highlight w:val="none"/>
          <w:lang w:val="en-US"/>
        </w:rPr>
        <w:t>8</w:t>
      </w:r>
      <w:r>
        <w:rPr>
          <w:color w:val="auto"/>
          <w:szCs w:val="20"/>
          <w:highlight w:val="none"/>
          <w:lang w:eastAsia="zh-CN"/>
        </w:rPr>
        <w:t>、我方同意应贵方要求提供与本竞标有关的任何数据或资料。若贵方需要，我方愿意提供我方作出的一切承诺的证明材料。</w:t>
      </w:r>
    </w:p>
    <w:p w14:paraId="1F3F90F3">
      <w:pPr>
        <w:pStyle w:val="17"/>
        <w:widowControl/>
        <w:spacing w:line="360" w:lineRule="auto"/>
        <w:ind w:left="0" w:firstLine="482"/>
        <w:rPr>
          <w:color w:val="auto"/>
          <w:szCs w:val="20"/>
          <w:highlight w:val="none"/>
          <w:lang w:val="en-US"/>
        </w:rPr>
      </w:pPr>
      <w:r>
        <w:rPr>
          <w:color w:val="auto"/>
          <w:szCs w:val="20"/>
          <w:highlight w:val="none"/>
          <w:lang w:val="en-US"/>
        </w:rPr>
        <w:t>9</w:t>
      </w:r>
      <w:r>
        <w:rPr>
          <w:color w:val="auto"/>
          <w:szCs w:val="20"/>
          <w:highlight w:val="none"/>
          <w:lang w:eastAsia="zh-CN"/>
        </w:rPr>
        <w:t>、我方完全理解贵方不一定接受响应报价最低的竞标人为成交供应商的行为。</w:t>
      </w:r>
    </w:p>
    <w:p w14:paraId="734A73D0">
      <w:pPr>
        <w:pStyle w:val="17"/>
        <w:widowControl/>
        <w:spacing w:line="360" w:lineRule="auto"/>
        <w:ind w:left="0" w:firstLine="482"/>
        <w:rPr>
          <w:color w:val="auto"/>
          <w:szCs w:val="20"/>
          <w:highlight w:val="none"/>
          <w:lang w:val="en-US"/>
        </w:rPr>
      </w:pPr>
      <w:r>
        <w:rPr>
          <w:color w:val="auto"/>
          <w:szCs w:val="20"/>
          <w:highlight w:val="none"/>
          <w:lang w:val="en-US"/>
        </w:rPr>
        <w:t>10</w:t>
      </w:r>
      <w:r>
        <w:rPr>
          <w:color w:val="auto"/>
          <w:szCs w:val="20"/>
          <w:highlight w:val="none"/>
          <w:lang w:eastAsia="zh-CN"/>
        </w:rPr>
        <w:t>、我方将严格遵守《中华人民共和国政府采购法》第七十七条的规定，即供应商有下列情形之一的，处以采购金额千分之五以上千分之十</w:t>
      </w:r>
      <w:r>
        <w:rPr>
          <w:rFonts w:hAnsi="宋体"/>
          <w:color w:val="auto"/>
          <w:szCs w:val="20"/>
          <w:highlight w:val="none"/>
          <w:lang w:eastAsia="zh-CN"/>
        </w:rPr>
        <w:t>以下的罚款，列入不良行为记录名单，在一至三年内禁止参加政府采购活动，有违法所得的，并处没收违法所得，情节严重的，由工商行政管理机关吊销营业执照；构成犯罪的，依法追究刑事责任：</w:t>
      </w:r>
    </w:p>
    <w:p w14:paraId="30CAD154">
      <w:pPr>
        <w:pStyle w:val="17"/>
        <w:widowControl/>
        <w:numPr>
          <w:ilvl w:val="0"/>
          <w:numId w:val="9"/>
        </w:numPr>
        <w:tabs>
          <w:tab w:val="left" w:pos="945"/>
        </w:tabs>
        <w:spacing w:line="360" w:lineRule="auto"/>
        <w:ind w:left="1140" w:hanging="720"/>
        <w:rPr>
          <w:rFonts w:hAnsi="宋体"/>
          <w:color w:val="auto"/>
          <w:szCs w:val="20"/>
          <w:highlight w:val="none"/>
          <w:lang w:val="en-US"/>
        </w:rPr>
      </w:pPr>
      <w:r>
        <w:rPr>
          <w:rFonts w:hAnsi="宋体"/>
          <w:color w:val="auto"/>
          <w:szCs w:val="20"/>
          <w:highlight w:val="none"/>
          <w:lang w:eastAsia="zh-CN"/>
        </w:rPr>
        <w:t>提供虚假材料谋取中标、成交的；</w:t>
      </w:r>
    </w:p>
    <w:p w14:paraId="3D44BE37">
      <w:pPr>
        <w:pStyle w:val="17"/>
        <w:widowControl/>
        <w:numPr>
          <w:ilvl w:val="0"/>
          <w:numId w:val="9"/>
        </w:numPr>
        <w:tabs>
          <w:tab w:val="left" w:pos="945"/>
        </w:tabs>
        <w:spacing w:line="360" w:lineRule="auto"/>
        <w:ind w:left="1140" w:hanging="720"/>
        <w:rPr>
          <w:rFonts w:hAnsi="宋体"/>
          <w:color w:val="auto"/>
          <w:szCs w:val="20"/>
          <w:highlight w:val="none"/>
          <w:lang w:val="en-US"/>
        </w:rPr>
      </w:pPr>
      <w:r>
        <w:rPr>
          <w:rFonts w:hAnsi="宋体"/>
          <w:color w:val="auto"/>
          <w:szCs w:val="20"/>
          <w:highlight w:val="none"/>
          <w:lang w:eastAsia="zh-CN"/>
        </w:rPr>
        <w:t>采取不正当手段诋毁、排挤其他供应商的；</w:t>
      </w:r>
    </w:p>
    <w:p w14:paraId="2640F975">
      <w:pPr>
        <w:pStyle w:val="17"/>
        <w:widowControl/>
        <w:numPr>
          <w:ilvl w:val="0"/>
          <w:numId w:val="9"/>
        </w:numPr>
        <w:tabs>
          <w:tab w:val="left" w:pos="945"/>
        </w:tabs>
        <w:spacing w:line="360" w:lineRule="auto"/>
        <w:ind w:left="1140" w:hanging="720"/>
        <w:rPr>
          <w:color w:val="auto"/>
          <w:szCs w:val="20"/>
          <w:highlight w:val="none"/>
          <w:lang w:val="en-US"/>
        </w:rPr>
      </w:pPr>
      <w:r>
        <w:rPr>
          <w:rFonts w:hAnsi="宋体"/>
          <w:color w:val="auto"/>
          <w:szCs w:val="20"/>
          <w:highlight w:val="none"/>
          <w:lang w:eastAsia="zh-CN"/>
        </w:rPr>
        <w:t>与采购人、其他供应商或者采购代理机构恶意串通的；</w:t>
      </w:r>
    </w:p>
    <w:p w14:paraId="5D731529">
      <w:pPr>
        <w:pStyle w:val="17"/>
        <w:widowControl/>
        <w:numPr>
          <w:ilvl w:val="0"/>
          <w:numId w:val="9"/>
        </w:numPr>
        <w:tabs>
          <w:tab w:val="left" w:pos="945"/>
        </w:tabs>
        <w:spacing w:line="360" w:lineRule="auto"/>
        <w:ind w:left="1140" w:hanging="720"/>
        <w:rPr>
          <w:color w:val="auto"/>
          <w:szCs w:val="20"/>
          <w:highlight w:val="none"/>
          <w:lang w:val="en-US"/>
        </w:rPr>
      </w:pPr>
      <w:r>
        <w:rPr>
          <w:rFonts w:hAnsi="宋体"/>
          <w:color w:val="auto"/>
          <w:szCs w:val="20"/>
          <w:highlight w:val="none"/>
          <w:lang w:eastAsia="zh-CN"/>
        </w:rPr>
        <w:t>向采购人、采购代理机构行贿或者提供其他不正当利益的；</w:t>
      </w:r>
    </w:p>
    <w:p w14:paraId="1DA2E036">
      <w:pPr>
        <w:pStyle w:val="17"/>
        <w:widowControl/>
        <w:numPr>
          <w:ilvl w:val="0"/>
          <w:numId w:val="9"/>
        </w:numPr>
        <w:tabs>
          <w:tab w:val="left" w:pos="945"/>
        </w:tabs>
        <w:spacing w:line="360" w:lineRule="auto"/>
        <w:ind w:left="1140" w:hanging="720"/>
        <w:rPr>
          <w:color w:val="auto"/>
          <w:szCs w:val="20"/>
          <w:highlight w:val="none"/>
          <w:lang w:val="en-US"/>
        </w:rPr>
      </w:pPr>
      <w:r>
        <w:rPr>
          <w:rFonts w:hAnsi="宋体"/>
          <w:color w:val="auto"/>
          <w:szCs w:val="20"/>
          <w:highlight w:val="none"/>
          <w:lang w:eastAsia="zh-CN"/>
        </w:rPr>
        <w:t>在采购过程中与采购人进行协商谈判的；</w:t>
      </w:r>
    </w:p>
    <w:p w14:paraId="3C84CA27">
      <w:pPr>
        <w:pStyle w:val="17"/>
        <w:widowControl/>
        <w:numPr>
          <w:ilvl w:val="0"/>
          <w:numId w:val="9"/>
        </w:numPr>
        <w:tabs>
          <w:tab w:val="left" w:pos="945"/>
        </w:tabs>
        <w:spacing w:line="360" w:lineRule="auto"/>
        <w:ind w:left="1140" w:hanging="720"/>
        <w:rPr>
          <w:color w:val="auto"/>
          <w:szCs w:val="20"/>
          <w:highlight w:val="none"/>
          <w:lang w:val="en-US"/>
        </w:rPr>
      </w:pPr>
      <w:r>
        <w:rPr>
          <w:rFonts w:hAnsi="宋体"/>
          <w:color w:val="auto"/>
          <w:szCs w:val="20"/>
          <w:highlight w:val="none"/>
          <w:lang w:eastAsia="zh-CN"/>
        </w:rPr>
        <w:t>拒绝有关部门监督检查或提供虚假情况的。</w:t>
      </w:r>
    </w:p>
    <w:p w14:paraId="6CC9FB86">
      <w:pPr>
        <w:pStyle w:val="17"/>
        <w:widowControl/>
        <w:spacing w:line="360" w:lineRule="auto"/>
        <w:ind w:left="0" w:firstLine="420"/>
        <w:rPr>
          <w:color w:val="auto"/>
          <w:szCs w:val="20"/>
          <w:highlight w:val="none"/>
          <w:lang w:val="en-US"/>
        </w:rPr>
      </w:pPr>
      <w:r>
        <w:rPr>
          <w:rFonts w:hAnsi="宋体" w:cs="宋体"/>
          <w:color w:val="auto"/>
          <w:szCs w:val="20"/>
          <w:highlight w:val="none"/>
          <w:lang w:val="en-US"/>
        </w:rPr>
        <w:t>11.</w:t>
      </w:r>
      <w:r>
        <w:rPr>
          <w:rFonts w:hAnsi="宋体" w:cs="宋体"/>
          <w:color w:val="auto"/>
          <w:szCs w:val="20"/>
          <w:highlight w:val="none"/>
          <w:lang w:eastAsia="zh-CN"/>
        </w:rPr>
        <w:t>与本磋商有关的一切正式往来信函请寄</w:t>
      </w:r>
      <w:r>
        <w:rPr>
          <w:color w:val="auto"/>
          <w:szCs w:val="20"/>
          <w:highlight w:val="none"/>
          <w:lang w:eastAsia="zh-CN"/>
        </w:rPr>
        <w:t>：</w:t>
      </w:r>
      <w:r>
        <w:rPr>
          <w:color w:val="auto"/>
          <w:szCs w:val="20"/>
          <w:highlight w:val="none"/>
          <w:u w:val="single"/>
          <w:lang w:eastAsia="zh-CN"/>
        </w:rPr>
        <w:t xml:space="preserve"> </w:t>
      </w:r>
    </w:p>
    <w:p w14:paraId="160B7222">
      <w:pPr>
        <w:pStyle w:val="17"/>
        <w:widowControl/>
        <w:spacing w:line="360" w:lineRule="auto"/>
        <w:ind w:left="0" w:firstLine="420"/>
        <w:rPr>
          <w:color w:val="auto"/>
          <w:szCs w:val="20"/>
          <w:highlight w:val="none"/>
          <w:lang w:val="en-US"/>
        </w:rPr>
      </w:pPr>
      <w:r>
        <w:rPr>
          <w:color w:val="auto"/>
          <w:szCs w:val="20"/>
          <w:highlight w:val="none"/>
          <w:lang w:eastAsia="zh-CN"/>
        </w:rPr>
        <w:t>地址：</w:t>
      </w:r>
      <w:r>
        <w:rPr>
          <w:color w:val="auto"/>
          <w:szCs w:val="20"/>
          <w:highlight w:val="none"/>
          <w:u w:val="single"/>
          <w:lang w:val="en-US"/>
        </w:rPr>
        <w:t xml:space="preserve">                                                        </w:t>
      </w:r>
      <w:r>
        <w:rPr>
          <w:color w:val="auto"/>
          <w:szCs w:val="20"/>
          <w:highlight w:val="none"/>
          <w:lang w:val="en-US"/>
        </w:rPr>
        <w:t xml:space="preserve"> </w:t>
      </w:r>
    </w:p>
    <w:p w14:paraId="0FFA8BF5">
      <w:pPr>
        <w:pStyle w:val="17"/>
        <w:widowControl/>
        <w:spacing w:line="360" w:lineRule="auto"/>
        <w:ind w:left="0" w:firstLine="420"/>
        <w:rPr>
          <w:color w:val="auto"/>
          <w:szCs w:val="20"/>
          <w:highlight w:val="none"/>
          <w:u w:val="single"/>
          <w:lang w:val="en-US"/>
        </w:rPr>
      </w:pPr>
      <w:r>
        <w:rPr>
          <w:color w:val="auto"/>
          <w:szCs w:val="20"/>
          <w:highlight w:val="none"/>
          <w:lang w:eastAsia="zh-CN"/>
        </w:rPr>
        <w:t>电话：</w:t>
      </w:r>
      <w:r>
        <w:rPr>
          <w:color w:val="auto"/>
          <w:szCs w:val="20"/>
          <w:highlight w:val="none"/>
          <w:u w:val="single"/>
          <w:lang w:val="en-US"/>
        </w:rPr>
        <w:t xml:space="preserve">                                      </w:t>
      </w:r>
      <w:r>
        <w:rPr>
          <w:color w:val="auto"/>
          <w:szCs w:val="20"/>
          <w:highlight w:val="none"/>
          <w:u w:val="single"/>
          <w:lang w:eastAsia="zh-CN"/>
        </w:rPr>
        <w:t>　　　　　　　　　</w:t>
      </w:r>
    </w:p>
    <w:p w14:paraId="2798B7E5">
      <w:pPr>
        <w:pStyle w:val="17"/>
        <w:widowControl/>
        <w:spacing w:line="360" w:lineRule="auto"/>
        <w:ind w:left="0" w:firstLine="420"/>
        <w:rPr>
          <w:color w:val="auto"/>
          <w:szCs w:val="20"/>
          <w:highlight w:val="none"/>
          <w:lang w:val="en-US"/>
        </w:rPr>
      </w:pPr>
      <w:r>
        <w:rPr>
          <w:color w:val="auto"/>
          <w:szCs w:val="20"/>
          <w:highlight w:val="none"/>
          <w:lang w:eastAsia="zh-CN"/>
        </w:rPr>
        <w:t>传真：</w:t>
      </w:r>
      <w:r>
        <w:rPr>
          <w:color w:val="auto"/>
          <w:szCs w:val="20"/>
          <w:highlight w:val="none"/>
          <w:u w:val="single"/>
          <w:lang w:eastAsia="zh-CN"/>
        </w:rPr>
        <w:t>　　　　　　　　　　　　　　　　　　　　　　　　　　　　</w:t>
      </w:r>
    </w:p>
    <w:p w14:paraId="1CD8EE42">
      <w:pPr>
        <w:pStyle w:val="17"/>
        <w:widowControl/>
        <w:spacing w:line="360" w:lineRule="auto"/>
        <w:ind w:left="0" w:firstLine="420"/>
        <w:rPr>
          <w:color w:val="auto"/>
          <w:szCs w:val="20"/>
          <w:highlight w:val="none"/>
          <w:u w:val="single"/>
          <w:lang w:val="en-US"/>
        </w:rPr>
      </w:pPr>
      <w:r>
        <w:rPr>
          <w:color w:val="auto"/>
          <w:szCs w:val="20"/>
          <w:highlight w:val="none"/>
          <w:lang w:eastAsia="zh-CN"/>
        </w:rPr>
        <w:t>邮政编码：</w:t>
      </w:r>
      <w:r>
        <w:rPr>
          <w:color w:val="auto"/>
          <w:szCs w:val="20"/>
          <w:highlight w:val="none"/>
          <w:u w:val="single"/>
          <w:lang w:val="en-US"/>
        </w:rPr>
        <w:t xml:space="preserve">                                                    </w:t>
      </w:r>
    </w:p>
    <w:p w14:paraId="198AD77E">
      <w:pPr>
        <w:pStyle w:val="17"/>
        <w:widowControl/>
        <w:spacing w:line="360" w:lineRule="auto"/>
        <w:ind w:left="0" w:firstLine="420"/>
        <w:rPr>
          <w:color w:val="auto"/>
          <w:szCs w:val="20"/>
          <w:highlight w:val="none"/>
          <w:u w:val="single"/>
          <w:lang w:val="en-US"/>
        </w:rPr>
      </w:pPr>
      <w:r>
        <w:rPr>
          <w:color w:val="auto"/>
          <w:szCs w:val="20"/>
          <w:highlight w:val="none"/>
          <w:lang w:eastAsia="zh-CN"/>
        </w:rPr>
        <w:t>开户名称：</w:t>
      </w:r>
      <w:r>
        <w:rPr>
          <w:color w:val="auto"/>
          <w:szCs w:val="20"/>
          <w:highlight w:val="none"/>
          <w:u w:val="single"/>
          <w:lang w:val="en-US"/>
        </w:rPr>
        <w:t xml:space="preserve">                                                    </w:t>
      </w:r>
    </w:p>
    <w:p w14:paraId="2AF40D0C">
      <w:pPr>
        <w:pStyle w:val="17"/>
        <w:widowControl/>
        <w:spacing w:line="360" w:lineRule="auto"/>
        <w:ind w:left="0" w:firstLine="420"/>
        <w:rPr>
          <w:color w:val="auto"/>
          <w:szCs w:val="20"/>
          <w:highlight w:val="none"/>
          <w:u w:val="single"/>
          <w:lang w:val="en-US"/>
        </w:rPr>
      </w:pPr>
      <w:r>
        <w:rPr>
          <w:color w:val="auto"/>
          <w:szCs w:val="20"/>
          <w:highlight w:val="none"/>
          <w:lang w:eastAsia="zh-CN"/>
        </w:rPr>
        <w:t>开户银行：</w:t>
      </w:r>
      <w:r>
        <w:rPr>
          <w:color w:val="auto"/>
          <w:szCs w:val="20"/>
          <w:highlight w:val="none"/>
          <w:u w:val="single"/>
          <w:lang w:val="en-US"/>
        </w:rPr>
        <w:t xml:space="preserve">                                                    </w:t>
      </w:r>
    </w:p>
    <w:p w14:paraId="216D245C">
      <w:pPr>
        <w:pStyle w:val="17"/>
        <w:widowControl/>
        <w:spacing w:line="360" w:lineRule="auto"/>
        <w:ind w:left="0" w:firstLine="420"/>
        <w:rPr>
          <w:color w:val="auto"/>
          <w:szCs w:val="20"/>
          <w:highlight w:val="none"/>
          <w:u w:val="single"/>
          <w:lang w:val="en-US"/>
        </w:rPr>
      </w:pPr>
      <w:r>
        <w:rPr>
          <w:color w:val="auto"/>
          <w:szCs w:val="20"/>
          <w:highlight w:val="none"/>
          <w:lang w:eastAsia="zh-CN"/>
        </w:rPr>
        <w:t>银行账号：</w:t>
      </w:r>
      <w:r>
        <w:rPr>
          <w:color w:val="auto"/>
          <w:szCs w:val="20"/>
          <w:highlight w:val="none"/>
          <w:u w:val="single"/>
          <w:lang w:val="en-US"/>
        </w:rPr>
        <w:t xml:space="preserve">                                                    </w:t>
      </w:r>
    </w:p>
    <w:p w14:paraId="094211C2">
      <w:pPr>
        <w:pStyle w:val="15"/>
        <w:widowControl/>
        <w:tabs>
          <w:tab w:val="left" w:pos="939"/>
        </w:tabs>
        <w:spacing w:before="0" w:beforeAutospacing="0" w:after="0" w:afterAutospacing="0" w:line="360" w:lineRule="auto"/>
        <w:ind w:left="141" w:leftChars="67" w:right="0" w:firstLine="300" w:firstLineChars="150"/>
        <w:contextualSpacing/>
        <w:rPr>
          <w:rFonts w:hint="eastAsia" w:ascii="宋体" w:hAnsi="宋体" w:eastAsia="宋体" w:cs="宋体"/>
          <w:color w:val="auto"/>
          <w:sz w:val="20"/>
          <w:szCs w:val="20"/>
          <w:highlight w:val="none"/>
          <w:lang w:val="en-US"/>
        </w:rPr>
      </w:pPr>
      <w:r>
        <w:rPr>
          <w:rFonts w:hint="eastAsia" w:ascii="宋体" w:hAnsi="宋体" w:eastAsia="宋体" w:cs="宋体"/>
          <w:color w:val="auto"/>
          <w:sz w:val="20"/>
          <w:szCs w:val="20"/>
          <w:highlight w:val="none"/>
          <w:lang w:eastAsia="zh-CN"/>
        </w:rPr>
        <w:t>特此承诺。</w:t>
      </w:r>
    </w:p>
    <w:p w14:paraId="59B38255">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color w:val="auto"/>
          <w:szCs w:val="21"/>
          <w:highlight w:val="none"/>
          <w:lang w:val="en-US"/>
        </w:rPr>
      </w:pPr>
    </w:p>
    <w:p w14:paraId="5E29B666">
      <w:pPr>
        <w:keepNext w:val="0"/>
        <w:keepLines w:val="0"/>
        <w:widowControl w:val="0"/>
        <w:suppressLineNumbers w:val="0"/>
        <w:autoSpaceDE w:val="0"/>
        <w:autoSpaceDN w:val="0"/>
        <w:spacing w:before="0" w:beforeAutospacing="0" w:after="0" w:afterAutospacing="0" w:line="360" w:lineRule="auto"/>
        <w:ind w:left="4335" w:leftChars="1950" w:right="0" w:hanging="240" w:hangingChars="100"/>
        <w:jc w:val="both"/>
        <w:rPr>
          <w:rFonts w:hint="eastAsia" w:ascii="仿宋_GB2312" w:hAnsi="仿宋" w:eastAsia="仿宋_GB2312" w:cs="仿宋_GB2312"/>
          <w:color w:val="auto"/>
          <w:kern w:val="0"/>
          <w:sz w:val="24"/>
          <w:szCs w:val="24"/>
          <w:highlight w:val="none"/>
          <w:lang w:val="en-US"/>
        </w:rPr>
      </w:pPr>
      <w:r>
        <w:rPr>
          <w:rFonts w:hint="eastAsia" w:ascii="仿宋_GB2312" w:hAnsi="仿宋" w:eastAsia="仿宋_GB2312" w:cs="仿宋_GB2312"/>
          <w:color w:val="auto"/>
          <w:kern w:val="0"/>
          <w:sz w:val="24"/>
          <w:szCs w:val="24"/>
          <w:highlight w:val="none"/>
          <w:lang w:val="en-US" w:eastAsia="zh-CN" w:bidi="ar"/>
        </w:rPr>
        <w:t>供应商名称（电子签章）：</w:t>
      </w:r>
    </w:p>
    <w:p w14:paraId="087D5110">
      <w:pPr>
        <w:keepNext w:val="0"/>
        <w:keepLines w:val="0"/>
        <w:widowControl w:val="0"/>
        <w:suppressLineNumbers w:val="0"/>
        <w:autoSpaceDE w:val="0"/>
        <w:autoSpaceDN w:val="0"/>
        <w:spacing w:before="0" w:beforeAutospacing="0" w:after="0" w:afterAutospacing="0" w:line="360" w:lineRule="auto"/>
        <w:ind w:left="0" w:right="0" w:firstLine="6480" w:firstLineChars="2700"/>
        <w:jc w:val="both"/>
        <w:rPr>
          <w:rFonts w:hint="eastAsia" w:ascii="仿宋_GB2312" w:hAnsi="仿宋" w:eastAsia="仿宋_GB2312" w:cs="仿宋_GB2312"/>
          <w:color w:val="auto"/>
          <w:kern w:val="0"/>
          <w:sz w:val="24"/>
          <w:szCs w:val="24"/>
          <w:highlight w:val="none"/>
          <w:lang w:val="zh-CN" w:eastAsia="zh-CN"/>
        </w:rPr>
      </w:pPr>
      <w:r>
        <w:rPr>
          <w:rFonts w:hint="eastAsia" w:ascii="仿宋_GB2312" w:hAnsi="仿宋" w:eastAsia="仿宋_GB2312" w:cs="仿宋_GB2312"/>
          <w:color w:val="auto"/>
          <w:kern w:val="0"/>
          <w:sz w:val="24"/>
          <w:szCs w:val="24"/>
          <w:highlight w:val="none"/>
          <w:lang w:val="zh-CN" w:eastAsia="zh-CN" w:bidi="ar"/>
        </w:rPr>
        <w:t>日期：  年  月   日</w:t>
      </w:r>
    </w:p>
    <w:p w14:paraId="0803A592">
      <w:pPr>
        <w:spacing w:line="360" w:lineRule="auto"/>
        <w:rPr>
          <w:rFonts w:hint="eastAsia" w:ascii="仿宋_GB2312" w:hAnsi="仿宋" w:eastAsia="仿宋_GB2312" w:cs="仿宋_GB2312"/>
          <w:color w:val="auto"/>
          <w:sz w:val="24"/>
          <w:szCs w:val="24"/>
          <w:highlight w:val="none"/>
          <w:lang w:val="zh-CN" w:eastAsia="zh-CN" w:bidi="ar"/>
        </w:rPr>
        <w:sectPr>
          <w:pgSz w:w="11910" w:h="16840"/>
          <w:pgMar w:top="1340" w:right="1500" w:bottom="280" w:left="1680" w:header="720" w:footer="720" w:gutter="0"/>
          <w:pgNumType w:fmt="decimal"/>
          <w:cols w:space="425" w:num="1"/>
          <w:docGrid w:type="lines" w:linePitch="312" w:charSpace="0"/>
        </w:sectPr>
      </w:pPr>
    </w:p>
    <w:p w14:paraId="5D08039C">
      <w:pPr>
        <w:keepNext w:val="0"/>
        <w:keepLines w:val="0"/>
        <w:widowControl w:val="0"/>
        <w:suppressLineNumbers w:val="0"/>
        <w:autoSpaceDE w:val="0"/>
        <w:autoSpaceDN w:val="0"/>
        <w:spacing w:before="0" w:beforeAutospacing="0" w:after="0" w:afterAutospacing="0" w:line="360" w:lineRule="auto"/>
        <w:ind w:left="0" w:right="0" w:firstLine="6480" w:firstLineChars="2700"/>
        <w:jc w:val="both"/>
        <w:rPr>
          <w:rFonts w:hint="eastAsia" w:ascii="仿宋_GB2312" w:hAnsi="仿宋" w:eastAsia="仿宋_GB2312" w:cs="仿宋_GB2312"/>
          <w:color w:val="auto"/>
          <w:kern w:val="0"/>
          <w:sz w:val="24"/>
          <w:szCs w:val="24"/>
          <w:highlight w:val="none"/>
          <w:lang w:val="zh-CN" w:eastAsia="zh-CN"/>
        </w:rPr>
      </w:pPr>
    </w:p>
    <w:p w14:paraId="77C910C8">
      <w:pPr>
        <w:keepNext w:val="0"/>
        <w:keepLines w:val="0"/>
        <w:widowControl w:val="0"/>
        <w:suppressLineNumbers w:val="0"/>
        <w:spacing w:before="0" w:beforeAutospacing="0" w:after="0" w:afterAutospacing="0" w:line="520" w:lineRule="exact"/>
        <w:ind w:left="0" w:right="0" w:firstLine="420" w:firstLineChars="200"/>
        <w:jc w:val="both"/>
        <w:rPr>
          <w:rFonts w:hint="eastAsia" w:ascii="宋体" w:hAnsi="宋体" w:eastAsia="宋体" w:cs="宋体"/>
          <w:b/>
          <w:bCs/>
          <w:color w:val="auto"/>
          <w:sz w:val="32"/>
          <w:szCs w:val="32"/>
          <w:highlight w:val="none"/>
          <w:lang w:val="en-US"/>
        </w:rPr>
      </w:pPr>
      <w:r>
        <w:rPr>
          <w:rFonts w:hint="eastAsia" w:ascii="Times New Roman" w:hAnsi="Times New Roman" w:eastAsia="宋体" w:cs="宋体"/>
          <w:color w:val="auto"/>
          <w:kern w:val="2"/>
          <w:sz w:val="21"/>
          <w:szCs w:val="24"/>
          <w:highlight w:val="none"/>
          <w:lang w:val="en-US" w:eastAsia="zh-CN" w:bidi="ar"/>
        </w:rPr>
        <w:t>二</w:t>
      </w:r>
      <w:r>
        <w:rPr>
          <w:rFonts w:hint="eastAsia" w:ascii="宋体" w:hAnsi="宋体" w:eastAsia="宋体" w:cs="宋体"/>
          <w:b/>
          <w:bCs/>
          <w:color w:val="auto"/>
          <w:kern w:val="2"/>
          <w:sz w:val="32"/>
          <w:szCs w:val="32"/>
          <w:highlight w:val="none"/>
          <w:lang w:val="en-US" w:eastAsia="zh-CN" w:bidi="ar"/>
        </w:rPr>
        <w:t>、响应报价表</w:t>
      </w:r>
    </w:p>
    <w:p w14:paraId="28310C32">
      <w:pPr>
        <w:keepNext w:val="0"/>
        <w:keepLines w:val="0"/>
        <w:widowControl w:val="0"/>
        <w:suppressLineNumbers w:val="0"/>
        <w:snapToGrid w:val="0"/>
        <w:spacing w:before="50" w:beforeAutospacing="0" w:after="50" w:afterAutospacing="0" w:line="360" w:lineRule="auto"/>
        <w:ind w:left="0" w:right="0"/>
        <w:jc w:val="both"/>
        <w:rPr>
          <w:rFonts w:hint="eastAsia" w:ascii="宋体" w:hAnsi="宋体"/>
          <w:color w:val="auto"/>
          <w:sz w:val="24"/>
          <w:highlight w:val="none"/>
        </w:rPr>
      </w:pPr>
      <w:r>
        <w:rPr>
          <w:rFonts w:hint="eastAsia" w:ascii="宋体" w:hAnsi="宋体" w:eastAsia="宋体" w:cs="宋体"/>
          <w:color w:val="auto"/>
          <w:kern w:val="2"/>
          <w:sz w:val="24"/>
          <w:szCs w:val="24"/>
          <w:highlight w:val="none"/>
          <w:lang w:val="en-US" w:eastAsia="zh-CN" w:bidi="ar"/>
        </w:rPr>
        <w:t>项目名称：</w:t>
      </w:r>
      <w:r>
        <w:rPr>
          <w:rFonts w:hint="eastAsia" w:ascii="宋体" w:hAnsi="宋体" w:eastAsia="宋体" w:cs="宋体"/>
          <w:color w:val="auto"/>
          <w:kern w:val="2"/>
          <w:sz w:val="24"/>
          <w:szCs w:val="24"/>
          <w:highlight w:val="none"/>
          <w:u w:val="single"/>
          <w:lang w:val="en-US" w:eastAsia="zh-CN" w:bidi="ar"/>
        </w:rPr>
        <w:t xml:space="preserve"> </w:t>
      </w:r>
      <w:r>
        <w:rPr>
          <w:rFonts w:hint="eastAsia" w:ascii="宋体" w:hAnsi="宋体"/>
          <w:color w:val="auto"/>
          <w:sz w:val="24"/>
          <w:highlight w:val="none"/>
          <w:u w:val="single"/>
          <w:lang w:eastAsia="zh-CN"/>
        </w:rPr>
        <w:t>2026年一村（社区）一法律顾问项目采购</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w:t>
      </w:r>
    </w:p>
    <w:p w14:paraId="187E5F46">
      <w:pPr>
        <w:keepNext w:val="0"/>
        <w:keepLines w:val="0"/>
        <w:widowControl w:val="0"/>
        <w:suppressLineNumbers w:val="0"/>
        <w:snapToGrid w:val="0"/>
        <w:spacing w:before="50" w:beforeAutospacing="0" w:after="50" w:afterAutospacing="0" w:line="360" w:lineRule="auto"/>
        <w:ind w:left="0" w:right="0"/>
        <w:jc w:val="both"/>
        <w:rPr>
          <w:rFonts w:hint="eastAsia" w:ascii="宋体" w:hAnsi="宋体" w:eastAsia="宋体" w:cs="宋体"/>
          <w:color w:val="auto"/>
          <w:sz w:val="24"/>
          <w:szCs w:val="24"/>
          <w:highlight w:val="none"/>
          <w:u w:val="single"/>
          <w:lang w:val="en-US"/>
        </w:rPr>
      </w:pPr>
      <w:r>
        <w:rPr>
          <w:rFonts w:hint="eastAsia" w:ascii="宋体" w:hAnsi="宋体" w:eastAsia="宋体" w:cs="宋体"/>
          <w:color w:val="auto"/>
          <w:kern w:val="2"/>
          <w:sz w:val="24"/>
          <w:szCs w:val="24"/>
          <w:highlight w:val="none"/>
          <w:lang w:val="en-US" w:eastAsia="zh-CN" w:bidi="ar"/>
        </w:rPr>
        <w:t xml:space="preserve"> 项目编号：</w:t>
      </w:r>
      <w:r>
        <w:rPr>
          <w:rFonts w:hint="eastAsia" w:ascii="宋体" w:hAnsi="宋体" w:eastAsia="宋体" w:cs="宋体"/>
          <w:color w:val="auto"/>
          <w:kern w:val="2"/>
          <w:sz w:val="24"/>
          <w:szCs w:val="24"/>
          <w:highlight w:val="none"/>
          <w:u w:val="single"/>
          <w:lang w:val="en-US" w:eastAsia="zh-CN" w:bidi="ar"/>
        </w:rPr>
        <w:t xml:space="preserve"> </w:t>
      </w:r>
      <w:r>
        <w:rPr>
          <w:rFonts w:hint="eastAsia" w:ascii="宋体" w:hAnsi="宋体"/>
          <w:color w:val="auto"/>
          <w:sz w:val="24"/>
          <w:highlight w:val="none"/>
          <w:u w:val="single"/>
          <w:lang w:eastAsia="zh-CN"/>
        </w:rPr>
        <w:t>NNZC2025-C3-100098-GXXZ</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w:t>
      </w:r>
      <w:r>
        <w:rPr>
          <w:rFonts w:hint="eastAsia" w:ascii="宋体" w:hAnsi="宋体" w:eastAsia="宋体" w:cs="宋体"/>
          <w:color w:val="auto"/>
          <w:kern w:val="2"/>
          <w:sz w:val="24"/>
          <w:szCs w:val="24"/>
          <w:highlight w:val="none"/>
          <w:lang w:val="en-US" w:eastAsia="zh-CN" w:bidi="ar"/>
        </w:rPr>
        <w:t xml:space="preserve">        分标：</w:t>
      </w:r>
      <w:r>
        <w:rPr>
          <w:rFonts w:hint="eastAsia" w:ascii="宋体" w:hAnsi="宋体" w:eastAsia="宋体" w:cs="宋体"/>
          <w:color w:val="auto"/>
          <w:kern w:val="2"/>
          <w:sz w:val="24"/>
          <w:szCs w:val="24"/>
          <w:highlight w:val="none"/>
          <w:u w:val="single"/>
          <w:lang w:val="en-US" w:eastAsia="zh-CN" w:bidi="ar"/>
        </w:rPr>
        <w:t xml:space="preserve">           </w:t>
      </w:r>
    </w:p>
    <w:p w14:paraId="026E8750">
      <w:pPr>
        <w:keepNext w:val="0"/>
        <w:keepLines w:val="0"/>
        <w:widowControl w:val="0"/>
        <w:suppressLineNumbers w:val="0"/>
        <w:snapToGrid w:val="0"/>
        <w:spacing w:before="50" w:beforeAutospacing="0" w:after="50" w:afterAutospacing="0" w:line="360" w:lineRule="auto"/>
        <w:ind w:left="0" w:right="0"/>
        <w:jc w:val="both"/>
        <w:rPr>
          <w:rFonts w:hint="eastAsia" w:ascii="宋体" w:hAnsi="宋体" w:eastAsia="宋体" w:cs="宋体"/>
          <w:color w:val="auto"/>
          <w:sz w:val="24"/>
          <w:szCs w:val="24"/>
          <w:highlight w:val="none"/>
          <w:u w:val="single"/>
          <w:lang w:val="en-US"/>
        </w:rPr>
      </w:pPr>
      <w:r>
        <w:rPr>
          <w:rFonts w:hint="eastAsia" w:ascii="Times New Roman" w:hAnsi="宋体" w:eastAsia="宋体" w:cs="宋体"/>
          <w:color w:val="auto"/>
          <w:kern w:val="2"/>
          <w:sz w:val="24"/>
          <w:szCs w:val="24"/>
          <w:highlight w:val="none"/>
          <w:lang w:val="en-US" w:eastAsia="zh-CN" w:bidi="ar"/>
        </w:rPr>
        <w:t>供应商名称：</w:t>
      </w:r>
      <w:r>
        <w:rPr>
          <w:rFonts w:hint="default" w:ascii="Times New Roman" w:hAnsi="宋体" w:eastAsia="宋体" w:cs="Times New Roman"/>
          <w:color w:val="auto"/>
          <w:kern w:val="2"/>
          <w:sz w:val="24"/>
          <w:szCs w:val="24"/>
          <w:highlight w:val="none"/>
          <w:u w:val="single"/>
          <w:lang w:val="en-US" w:eastAsia="zh-CN" w:bidi="ar"/>
        </w:rPr>
        <w:t xml:space="preserve">                     </w:t>
      </w:r>
      <w:r>
        <w:rPr>
          <w:rFonts w:hint="default" w:ascii="Times New Roman" w:hAnsi="宋体" w:eastAsia="宋体" w:cs="Times New Roman"/>
          <w:color w:val="auto"/>
          <w:kern w:val="2"/>
          <w:sz w:val="24"/>
          <w:szCs w:val="24"/>
          <w:highlight w:val="none"/>
          <w:lang w:val="en-US" w:eastAsia="zh-CN" w:bidi="ar"/>
        </w:rPr>
        <w:t xml:space="preserve">  </w:t>
      </w:r>
      <w:r>
        <w:rPr>
          <w:rFonts w:hint="eastAsia" w:ascii="宋体" w:hAnsi="宋体" w:eastAsia="宋体" w:cs="仿宋_GB2312"/>
          <w:color w:val="auto"/>
          <w:kern w:val="2"/>
          <w:sz w:val="24"/>
          <w:szCs w:val="24"/>
          <w:highlight w:val="none"/>
          <w:lang w:val="en-US" w:eastAsia="zh-CN" w:bidi="ar"/>
        </w:rPr>
        <w:t xml:space="preserve">                    </w:t>
      </w:r>
    </w:p>
    <w:tbl>
      <w:tblPr>
        <w:tblStyle w:val="30"/>
        <w:tblW w:w="981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18"/>
        <w:gridCol w:w="1259"/>
        <w:gridCol w:w="2063"/>
        <w:gridCol w:w="1079"/>
        <w:gridCol w:w="1259"/>
        <w:gridCol w:w="1515"/>
        <w:gridCol w:w="956"/>
        <w:gridCol w:w="956"/>
      </w:tblGrid>
      <w:tr w14:paraId="42DB8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733" w:hRule="atLeast"/>
        </w:trPr>
        <w:tc>
          <w:tcPr>
            <w:tcW w:w="719" w:type="dxa"/>
            <w:tcBorders>
              <w:top w:val="single" w:color="auto" w:sz="4" w:space="0"/>
              <w:left w:val="single" w:color="auto" w:sz="4" w:space="0"/>
              <w:bottom w:val="single" w:color="auto" w:sz="4" w:space="0"/>
              <w:right w:val="single" w:color="auto" w:sz="4" w:space="0"/>
            </w:tcBorders>
            <w:shd w:val="clear" w:color="auto" w:fill="auto"/>
            <w:vAlign w:val="center"/>
          </w:tcPr>
          <w:p w14:paraId="13A986A0">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Cs w:val="22"/>
                <w:highlight w:val="none"/>
                <w:lang w:val="en-US"/>
              </w:rPr>
            </w:pPr>
            <w:r>
              <w:rPr>
                <w:rFonts w:hint="eastAsia" w:ascii="宋体" w:hAnsi="宋体" w:eastAsia="宋体" w:cs="宋体"/>
                <w:color w:val="auto"/>
                <w:kern w:val="2"/>
                <w:sz w:val="21"/>
                <w:szCs w:val="22"/>
                <w:highlight w:val="none"/>
                <w:lang w:val="en-US" w:eastAsia="zh-CN" w:bidi="ar"/>
              </w:rPr>
              <w:t>序号</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14:paraId="4D0DE431">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Cs w:val="22"/>
                <w:highlight w:val="none"/>
                <w:lang w:val="en-US"/>
              </w:rPr>
            </w:pPr>
            <w:r>
              <w:rPr>
                <w:rFonts w:hint="eastAsia" w:ascii="宋体" w:hAnsi="宋体" w:eastAsia="宋体" w:cs="宋体"/>
                <w:color w:val="auto"/>
                <w:kern w:val="2"/>
                <w:sz w:val="21"/>
                <w:szCs w:val="22"/>
                <w:highlight w:val="none"/>
                <w:lang w:val="en-US" w:eastAsia="zh-CN" w:bidi="ar"/>
              </w:rPr>
              <w:t>服务名称</w:t>
            </w:r>
          </w:p>
        </w:tc>
        <w:tc>
          <w:tcPr>
            <w:tcW w:w="2064" w:type="dxa"/>
            <w:tcBorders>
              <w:top w:val="single" w:color="auto" w:sz="4" w:space="0"/>
              <w:left w:val="single" w:color="auto" w:sz="4" w:space="0"/>
              <w:bottom w:val="single" w:color="auto" w:sz="4" w:space="0"/>
              <w:right w:val="single" w:color="auto" w:sz="4" w:space="0"/>
            </w:tcBorders>
            <w:shd w:val="clear" w:color="auto" w:fill="auto"/>
            <w:vAlign w:val="center"/>
          </w:tcPr>
          <w:p w14:paraId="1EBD2F99">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szCs w:val="22"/>
                <w:highlight w:val="none"/>
                <w:lang w:val="en-US"/>
              </w:rPr>
            </w:pPr>
            <w:r>
              <w:rPr>
                <w:rFonts w:hint="eastAsia" w:ascii="宋体" w:hAnsi="宋体" w:eastAsia="宋体" w:cs="宋体"/>
                <w:color w:val="auto"/>
                <w:kern w:val="2"/>
                <w:sz w:val="21"/>
                <w:szCs w:val="22"/>
                <w:highlight w:val="none"/>
                <w:lang w:val="en-US" w:eastAsia="zh-CN" w:bidi="ar"/>
              </w:rPr>
              <w:t>具体服务内容（含具体服务范围、服务时间、服务标准等内容）</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12F262DD">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szCs w:val="22"/>
                <w:highlight w:val="none"/>
                <w:lang w:val="en-US"/>
              </w:rPr>
            </w:pPr>
            <w:r>
              <w:rPr>
                <w:rFonts w:hint="eastAsia" w:ascii="宋体" w:hAnsi="宋体" w:eastAsia="宋体" w:cs="宋体"/>
                <w:color w:val="auto"/>
                <w:kern w:val="2"/>
                <w:sz w:val="21"/>
                <w:szCs w:val="22"/>
                <w:highlight w:val="none"/>
                <w:lang w:val="en-US" w:eastAsia="zh-CN" w:bidi="ar"/>
              </w:rPr>
              <w:t>数量①</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14:paraId="103875B4">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Cs w:val="22"/>
                <w:highlight w:val="none"/>
                <w:lang w:val="en-US"/>
              </w:rPr>
            </w:pPr>
            <w:r>
              <w:rPr>
                <w:rFonts w:hint="eastAsia" w:ascii="宋体" w:hAnsi="宋体" w:eastAsia="宋体" w:cs="宋体"/>
                <w:color w:val="auto"/>
                <w:kern w:val="2"/>
                <w:sz w:val="21"/>
                <w:szCs w:val="22"/>
                <w:highlight w:val="none"/>
                <w:lang w:val="en-US" w:eastAsia="zh-CN" w:bidi="ar"/>
              </w:rPr>
              <w:t>单价(元)②</w:t>
            </w:r>
          </w:p>
        </w:tc>
        <w:tc>
          <w:tcPr>
            <w:tcW w:w="1516" w:type="dxa"/>
            <w:tcBorders>
              <w:top w:val="single" w:color="auto" w:sz="4" w:space="0"/>
              <w:left w:val="single" w:color="auto" w:sz="4" w:space="0"/>
              <w:bottom w:val="single" w:color="auto" w:sz="4" w:space="0"/>
              <w:right w:val="single" w:color="auto" w:sz="4" w:space="0"/>
            </w:tcBorders>
            <w:shd w:val="clear" w:color="auto" w:fill="auto"/>
            <w:vAlign w:val="center"/>
          </w:tcPr>
          <w:p w14:paraId="0EE26251">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Cs w:val="22"/>
                <w:highlight w:val="none"/>
                <w:lang w:val="en-US"/>
              </w:rPr>
            </w:pPr>
            <w:r>
              <w:rPr>
                <w:rFonts w:hint="eastAsia" w:ascii="宋体" w:hAnsi="宋体" w:eastAsia="宋体" w:cs="宋体"/>
                <w:color w:val="auto"/>
                <w:kern w:val="2"/>
                <w:sz w:val="21"/>
                <w:szCs w:val="22"/>
                <w:highlight w:val="none"/>
                <w:lang w:val="en-US" w:eastAsia="zh-CN" w:bidi="ar"/>
              </w:rPr>
              <w:t>单项合价（元）</w:t>
            </w:r>
          </w:p>
          <w:p w14:paraId="7E3A4EB2">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Cs w:val="22"/>
                <w:highlight w:val="none"/>
                <w:lang w:val="en-US"/>
              </w:rPr>
            </w:pPr>
            <w:r>
              <w:rPr>
                <w:rFonts w:hint="eastAsia" w:ascii="宋体" w:hAnsi="宋体" w:eastAsia="宋体" w:cs="宋体"/>
                <w:color w:val="auto"/>
                <w:kern w:val="2"/>
                <w:sz w:val="21"/>
                <w:szCs w:val="22"/>
                <w:highlight w:val="none"/>
                <w:lang w:val="en-US" w:eastAsia="zh-CN" w:bidi="ar"/>
              </w:rPr>
              <w:t>③＝①×②/费率</w:t>
            </w:r>
          </w:p>
        </w:tc>
        <w:tc>
          <w:tcPr>
            <w:tcW w:w="957" w:type="dxa"/>
            <w:tcBorders>
              <w:top w:val="single" w:color="auto" w:sz="4" w:space="0"/>
              <w:left w:val="single" w:color="auto" w:sz="4" w:space="0"/>
              <w:bottom w:val="single" w:color="auto" w:sz="4" w:space="0"/>
              <w:right w:val="single" w:color="auto" w:sz="4" w:space="0"/>
            </w:tcBorders>
            <w:shd w:val="clear" w:color="auto" w:fill="auto"/>
            <w:vAlign w:val="top"/>
          </w:tcPr>
          <w:p w14:paraId="7CB06197">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szCs w:val="22"/>
                <w:highlight w:val="none"/>
                <w:lang w:val="en-US"/>
              </w:rPr>
            </w:pPr>
            <w:r>
              <w:rPr>
                <w:rFonts w:hint="eastAsia" w:ascii="宋体" w:hAnsi="宋体" w:eastAsia="宋体" w:cs="宋体"/>
                <w:color w:val="auto"/>
                <w:kern w:val="2"/>
                <w:sz w:val="21"/>
                <w:szCs w:val="22"/>
                <w:highlight w:val="none"/>
                <w:lang w:val="en-US" w:eastAsia="zh-CN" w:bidi="ar"/>
              </w:rPr>
              <w:t>服务要求（含服务期限）</w:t>
            </w:r>
          </w:p>
        </w:tc>
        <w:tc>
          <w:tcPr>
            <w:tcW w:w="957" w:type="dxa"/>
            <w:tcBorders>
              <w:top w:val="single" w:color="auto" w:sz="4" w:space="0"/>
              <w:left w:val="single" w:color="auto" w:sz="4" w:space="0"/>
              <w:bottom w:val="single" w:color="auto" w:sz="4" w:space="0"/>
              <w:right w:val="single" w:color="auto" w:sz="4" w:space="0"/>
            </w:tcBorders>
            <w:shd w:val="clear" w:color="auto" w:fill="auto"/>
            <w:vAlign w:val="center"/>
          </w:tcPr>
          <w:p w14:paraId="1881B594">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Cs w:val="22"/>
                <w:highlight w:val="none"/>
                <w:lang w:val="en-US"/>
              </w:rPr>
            </w:pPr>
            <w:r>
              <w:rPr>
                <w:rFonts w:hint="eastAsia" w:ascii="宋体" w:hAnsi="宋体" w:eastAsia="宋体" w:cs="宋体"/>
                <w:color w:val="auto"/>
                <w:kern w:val="2"/>
                <w:sz w:val="21"/>
                <w:szCs w:val="22"/>
                <w:highlight w:val="none"/>
                <w:lang w:val="en-US" w:eastAsia="zh-CN" w:bidi="ar"/>
              </w:rPr>
              <w:t>备注</w:t>
            </w:r>
          </w:p>
        </w:tc>
      </w:tr>
      <w:tr w14:paraId="294D0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trPr>
        <w:tc>
          <w:tcPr>
            <w:tcW w:w="719" w:type="dxa"/>
            <w:tcBorders>
              <w:top w:val="single" w:color="auto" w:sz="4" w:space="0"/>
              <w:left w:val="single" w:color="auto" w:sz="4" w:space="0"/>
              <w:bottom w:val="single" w:color="auto" w:sz="4" w:space="0"/>
              <w:right w:val="single" w:color="auto" w:sz="4" w:space="0"/>
            </w:tcBorders>
            <w:shd w:val="clear" w:color="auto" w:fill="auto"/>
            <w:vAlign w:val="center"/>
          </w:tcPr>
          <w:p w14:paraId="5EA8C14F">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Cs w:val="22"/>
                <w:highlight w:val="none"/>
                <w:lang w:val="en-US"/>
              </w:rPr>
            </w:pPr>
            <w:r>
              <w:rPr>
                <w:rFonts w:hint="eastAsia" w:ascii="宋体" w:hAnsi="宋体" w:eastAsia="宋体" w:cs="宋体"/>
                <w:color w:val="auto"/>
                <w:kern w:val="2"/>
                <w:sz w:val="21"/>
                <w:szCs w:val="22"/>
                <w:highlight w:val="none"/>
                <w:lang w:val="en-US" w:eastAsia="zh-CN" w:bidi="ar"/>
              </w:rPr>
              <w:t>1</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14:paraId="608632EF">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Cs w:val="22"/>
                <w:highlight w:val="none"/>
                <w:lang w:val="en-US"/>
              </w:rPr>
            </w:pPr>
          </w:p>
        </w:tc>
        <w:tc>
          <w:tcPr>
            <w:tcW w:w="2064" w:type="dxa"/>
            <w:tcBorders>
              <w:top w:val="single" w:color="auto" w:sz="4" w:space="0"/>
              <w:left w:val="single" w:color="auto" w:sz="4" w:space="0"/>
              <w:bottom w:val="single" w:color="auto" w:sz="4" w:space="0"/>
              <w:right w:val="single" w:color="auto" w:sz="4" w:space="0"/>
            </w:tcBorders>
            <w:shd w:val="clear" w:color="auto" w:fill="auto"/>
            <w:vAlign w:val="center"/>
          </w:tcPr>
          <w:p w14:paraId="14EBC99B">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Cs w:val="22"/>
                <w:highlight w:val="none"/>
                <w:lang w:val="en-US"/>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0648243C">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Cs w:val="22"/>
                <w:highlight w:val="none"/>
                <w:lang w:val="en-US"/>
              </w:rPr>
            </w:pP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14:paraId="43507C19">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Cs w:val="22"/>
                <w:highlight w:val="none"/>
                <w:lang w:val="en-US"/>
              </w:rPr>
            </w:pPr>
          </w:p>
        </w:tc>
        <w:tc>
          <w:tcPr>
            <w:tcW w:w="1516" w:type="dxa"/>
            <w:tcBorders>
              <w:top w:val="single" w:color="auto" w:sz="4" w:space="0"/>
              <w:left w:val="single" w:color="auto" w:sz="4" w:space="0"/>
              <w:bottom w:val="single" w:color="auto" w:sz="4" w:space="0"/>
              <w:right w:val="single" w:color="auto" w:sz="4" w:space="0"/>
            </w:tcBorders>
            <w:shd w:val="clear" w:color="auto" w:fill="auto"/>
            <w:vAlign w:val="center"/>
          </w:tcPr>
          <w:p w14:paraId="473358AF">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Cs w:val="22"/>
                <w:highlight w:val="none"/>
                <w:lang w:val="en-US"/>
              </w:rPr>
            </w:pPr>
          </w:p>
        </w:tc>
        <w:tc>
          <w:tcPr>
            <w:tcW w:w="957" w:type="dxa"/>
            <w:tcBorders>
              <w:top w:val="single" w:color="auto" w:sz="4" w:space="0"/>
              <w:left w:val="single" w:color="auto" w:sz="4" w:space="0"/>
              <w:bottom w:val="single" w:color="auto" w:sz="4" w:space="0"/>
              <w:right w:val="single" w:color="auto" w:sz="4" w:space="0"/>
            </w:tcBorders>
            <w:shd w:val="clear" w:color="auto" w:fill="auto"/>
            <w:vAlign w:val="top"/>
          </w:tcPr>
          <w:p w14:paraId="1EA89F55">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Cs w:val="22"/>
                <w:highlight w:val="none"/>
                <w:lang w:val="en-US"/>
              </w:rPr>
            </w:pPr>
          </w:p>
        </w:tc>
        <w:tc>
          <w:tcPr>
            <w:tcW w:w="957" w:type="dxa"/>
            <w:tcBorders>
              <w:top w:val="single" w:color="auto" w:sz="4" w:space="0"/>
              <w:left w:val="single" w:color="auto" w:sz="4" w:space="0"/>
              <w:bottom w:val="single" w:color="auto" w:sz="4" w:space="0"/>
              <w:right w:val="single" w:color="auto" w:sz="4" w:space="0"/>
            </w:tcBorders>
            <w:shd w:val="clear" w:color="auto" w:fill="auto"/>
            <w:vAlign w:val="center"/>
          </w:tcPr>
          <w:p w14:paraId="4D875F14">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Cs w:val="22"/>
                <w:highlight w:val="none"/>
                <w:lang w:val="en-US"/>
              </w:rPr>
            </w:pPr>
          </w:p>
        </w:tc>
      </w:tr>
      <w:tr w14:paraId="1AE0B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trPr>
        <w:tc>
          <w:tcPr>
            <w:tcW w:w="719" w:type="dxa"/>
            <w:tcBorders>
              <w:top w:val="single" w:color="auto" w:sz="4" w:space="0"/>
              <w:left w:val="single" w:color="auto" w:sz="4" w:space="0"/>
              <w:bottom w:val="single" w:color="auto" w:sz="4" w:space="0"/>
              <w:right w:val="single" w:color="auto" w:sz="4" w:space="0"/>
            </w:tcBorders>
            <w:shd w:val="clear" w:color="auto" w:fill="auto"/>
            <w:vAlign w:val="center"/>
          </w:tcPr>
          <w:p w14:paraId="71F18239">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Cs w:val="22"/>
                <w:highlight w:val="none"/>
                <w:lang w:val="en-US"/>
              </w:rPr>
            </w:pPr>
            <w:r>
              <w:rPr>
                <w:rFonts w:hint="eastAsia" w:ascii="宋体" w:hAnsi="宋体" w:eastAsia="宋体" w:cs="宋体"/>
                <w:color w:val="auto"/>
                <w:kern w:val="2"/>
                <w:sz w:val="21"/>
                <w:szCs w:val="22"/>
                <w:highlight w:val="none"/>
                <w:lang w:val="en-US" w:eastAsia="zh-CN" w:bidi="ar"/>
              </w:rPr>
              <w:t>2</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14:paraId="1E6A5441">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Cs w:val="22"/>
                <w:highlight w:val="none"/>
                <w:lang w:val="en-US"/>
              </w:rPr>
            </w:pPr>
          </w:p>
        </w:tc>
        <w:tc>
          <w:tcPr>
            <w:tcW w:w="2064" w:type="dxa"/>
            <w:tcBorders>
              <w:top w:val="single" w:color="auto" w:sz="4" w:space="0"/>
              <w:left w:val="single" w:color="auto" w:sz="4" w:space="0"/>
              <w:bottom w:val="single" w:color="auto" w:sz="4" w:space="0"/>
              <w:right w:val="single" w:color="auto" w:sz="4" w:space="0"/>
            </w:tcBorders>
            <w:shd w:val="clear" w:color="auto" w:fill="auto"/>
            <w:vAlign w:val="center"/>
          </w:tcPr>
          <w:p w14:paraId="127E2870">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Cs w:val="22"/>
                <w:highlight w:val="none"/>
                <w:lang w:val="en-US"/>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43E160DA">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Cs w:val="22"/>
                <w:highlight w:val="none"/>
                <w:lang w:val="en-US"/>
              </w:rPr>
            </w:pP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14:paraId="1CD3805E">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Cs w:val="22"/>
                <w:highlight w:val="none"/>
                <w:lang w:val="en-US"/>
              </w:rPr>
            </w:pPr>
          </w:p>
        </w:tc>
        <w:tc>
          <w:tcPr>
            <w:tcW w:w="1516" w:type="dxa"/>
            <w:tcBorders>
              <w:top w:val="single" w:color="auto" w:sz="4" w:space="0"/>
              <w:left w:val="single" w:color="auto" w:sz="4" w:space="0"/>
              <w:bottom w:val="single" w:color="auto" w:sz="4" w:space="0"/>
              <w:right w:val="single" w:color="auto" w:sz="4" w:space="0"/>
            </w:tcBorders>
            <w:shd w:val="clear" w:color="auto" w:fill="auto"/>
            <w:vAlign w:val="center"/>
          </w:tcPr>
          <w:p w14:paraId="4DD6DB2B">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Cs w:val="22"/>
                <w:highlight w:val="none"/>
                <w:lang w:val="en-US"/>
              </w:rPr>
            </w:pPr>
          </w:p>
        </w:tc>
        <w:tc>
          <w:tcPr>
            <w:tcW w:w="957" w:type="dxa"/>
            <w:tcBorders>
              <w:top w:val="single" w:color="auto" w:sz="4" w:space="0"/>
              <w:left w:val="single" w:color="auto" w:sz="4" w:space="0"/>
              <w:bottom w:val="single" w:color="auto" w:sz="4" w:space="0"/>
              <w:right w:val="single" w:color="auto" w:sz="4" w:space="0"/>
            </w:tcBorders>
            <w:shd w:val="clear" w:color="auto" w:fill="auto"/>
            <w:vAlign w:val="top"/>
          </w:tcPr>
          <w:p w14:paraId="4C94C20A">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Cs w:val="22"/>
                <w:highlight w:val="none"/>
                <w:lang w:val="en-US"/>
              </w:rPr>
            </w:pPr>
          </w:p>
        </w:tc>
        <w:tc>
          <w:tcPr>
            <w:tcW w:w="957" w:type="dxa"/>
            <w:tcBorders>
              <w:top w:val="single" w:color="auto" w:sz="4" w:space="0"/>
              <w:left w:val="single" w:color="auto" w:sz="4" w:space="0"/>
              <w:bottom w:val="single" w:color="auto" w:sz="4" w:space="0"/>
              <w:right w:val="single" w:color="auto" w:sz="4" w:space="0"/>
            </w:tcBorders>
            <w:shd w:val="clear" w:color="auto" w:fill="auto"/>
            <w:vAlign w:val="center"/>
          </w:tcPr>
          <w:p w14:paraId="7714B644">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Cs w:val="22"/>
                <w:highlight w:val="none"/>
                <w:lang w:val="en-US"/>
              </w:rPr>
            </w:pPr>
          </w:p>
        </w:tc>
      </w:tr>
      <w:tr w14:paraId="3D640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trPr>
        <w:tc>
          <w:tcPr>
            <w:tcW w:w="719" w:type="dxa"/>
            <w:tcBorders>
              <w:top w:val="single" w:color="auto" w:sz="4" w:space="0"/>
              <w:left w:val="single" w:color="auto" w:sz="4" w:space="0"/>
              <w:bottom w:val="single" w:color="auto" w:sz="4" w:space="0"/>
              <w:right w:val="single" w:color="auto" w:sz="4" w:space="0"/>
            </w:tcBorders>
            <w:shd w:val="clear" w:color="auto" w:fill="auto"/>
            <w:vAlign w:val="center"/>
          </w:tcPr>
          <w:p w14:paraId="4B1B192E">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Cs w:val="22"/>
                <w:highlight w:val="none"/>
                <w:lang w:val="en-US"/>
              </w:rPr>
            </w:pPr>
            <w:r>
              <w:rPr>
                <w:rFonts w:hint="eastAsia" w:ascii="宋体" w:hAnsi="宋体" w:eastAsia="宋体" w:cs="宋体"/>
                <w:color w:val="auto"/>
                <w:kern w:val="2"/>
                <w:sz w:val="21"/>
                <w:szCs w:val="22"/>
                <w:highlight w:val="none"/>
                <w:lang w:val="en-US" w:eastAsia="zh-CN" w:bidi="ar"/>
              </w:rPr>
              <w:t>...</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14:paraId="78B9783D">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Cs w:val="22"/>
                <w:highlight w:val="none"/>
                <w:lang w:val="en-US"/>
              </w:rPr>
            </w:pPr>
          </w:p>
        </w:tc>
        <w:tc>
          <w:tcPr>
            <w:tcW w:w="2064" w:type="dxa"/>
            <w:tcBorders>
              <w:top w:val="single" w:color="auto" w:sz="4" w:space="0"/>
              <w:left w:val="single" w:color="auto" w:sz="4" w:space="0"/>
              <w:bottom w:val="single" w:color="auto" w:sz="4" w:space="0"/>
              <w:right w:val="single" w:color="auto" w:sz="4" w:space="0"/>
            </w:tcBorders>
            <w:shd w:val="clear" w:color="auto" w:fill="auto"/>
            <w:vAlign w:val="center"/>
          </w:tcPr>
          <w:p w14:paraId="30AF005B">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Cs w:val="22"/>
                <w:highlight w:val="none"/>
                <w:lang w:val="en-US"/>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696300E6">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Cs w:val="22"/>
                <w:highlight w:val="none"/>
                <w:lang w:val="en-US"/>
              </w:rPr>
            </w:pP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14:paraId="4941D66E">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Cs w:val="22"/>
                <w:highlight w:val="none"/>
                <w:lang w:val="en-US"/>
              </w:rPr>
            </w:pPr>
          </w:p>
        </w:tc>
        <w:tc>
          <w:tcPr>
            <w:tcW w:w="1516" w:type="dxa"/>
            <w:tcBorders>
              <w:top w:val="single" w:color="auto" w:sz="4" w:space="0"/>
              <w:left w:val="single" w:color="auto" w:sz="4" w:space="0"/>
              <w:bottom w:val="single" w:color="auto" w:sz="4" w:space="0"/>
              <w:right w:val="single" w:color="auto" w:sz="4" w:space="0"/>
            </w:tcBorders>
            <w:shd w:val="clear" w:color="auto" w:fill="auto"/>
            <w:vAlign w:val="center"/>
          </w:tcPr>
          <w:p w14:paraId="2BFF7B0B">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Cs w:val="22"/>
                <w:highlight w:val="none"/>
                <w:lang w:val="en-US"/>
              </w:rPr>
            </w:pPr>
          </w:p>
        </w:tc>
        <w:tc>
          <w:tcPr>
            <w:tcW w:w="957" w:type="dxa"/>
            <w:tcBorders>
              <w:top w:val="single" w:color="auto" w:sz="4" w:space="0"/>
              <w:left w:val="single" w:color="auto" w:sz="4" w:space="0"/>
              <w:bottom w:val="single" w:color="auto" w:sz="4" w:space="0"/>
              <w:right w:val="single" w:color="auto" w:sz="4" w:space="0"/>
            </w:tcBorders>
            <w:shd w:val="clear" w:color="auto" w:fill="auto"/>
            <w:vAlign w:val="top"/>
          </w:tcPr>
          <w:p w14:paraId="37CEED8A">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Cs w:val="22"/>
                <w:highlight w:val="none"/>
                <w:lang w:val="en-US"/>
              </w:rPr>
            </w:pPr>
          </w:p>
        </w:tc>
        <w:tc>
          <w:tcPr>
            <w:tcW w:w="957" w:type="dxa"/>
            <w:tcBorders>
              <w:top w:val="single" w:color="auto" w:sz="4" w:space="0"/>
              <w:left w:val="single" w:color="auto" w:sz="4" w:space="0"/>
              <w:bottom w:val="single" w:color="auto" w:sz="4" w:space="0"/>
              <w:right w:val="single" w:color="auto" w:sz="4" w:space="0"/>
            </w:tcBorders>
            <w:shd w:val="clear" w:color="auto" w:fill="auto"/>
            <w:vAlign w:val="center"/>
          </w:tcPr>
          <w:p w14:paraId="5E14B7B7">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Cs w:val="22"/>
                <w:highlight w:val="none"/>
                <w:lang w:val="en-US"/>
              </w:rPr>
            </w:pPr>
          </w:p>
        </w:tc>
      </w:tr>
      <w:tr w14:paraId="5133E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3" w:type="dxa"/>
            <w:gridSpan w:val="8"/>
            <w:tcBorders>
              <w:top w:val="single" w:color="auto" w:sz="4" w:space="0"/>
              <w:left w:val="single" w:color="auto" w:sz="4" w:space="0"/>
              <w:bottom w:val="single" w:color="auto" w:sz="4" w:space="0"/>
              <w:right w:val="single" w:color="auto" w:sz="4" w:space="0"/>
            </w:tcBorders>
            <w:shd w:val="clear" w:color="auto" w:fill="auto"/>
            <w:vAlign w:val="top"/>
          </w:tcPr>
          <w:p w14:paraId="6C34EFA0">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Cs w:val="22"/>
                <w:highlight w:val="none"/>
                <w:lang w:val="en-US"/>
              </w:rPr>
            </w:pPr>
            <w:r>
              <w:rPr>
                <w:rFonts w:hint="eastAsia" w:ascii="宋体" w:hAnsi="宋体" w:eastAsia="宋体" w:cs="宋体"/>
                <w:color w:val="auto"/>
                <w:kern w:val="2"/>
                <w:sz w:val="21"/>
                <w:szCs w:val="22"/>
                <w:highlight w:val="none"/>
                <w:lang w:val="en-US" w:eastAsia="zh-CN" w:bidi="ar"/>
              </w:rPr>
              <w:t>报价合计（包含税费等所有费用）：（大写）人民币                                       （￥                元）</w:t>
            </w:r>
          </w:p>
        </w:tc>
      </w:tr>
      <w:tr w14:paraId="4DD9A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3" w:type="dxa"/>
            <w:gridSpan w:val="8"/>
            <w:tcBorders>
              <w:top w:val="single" w:color="auto" w:sz="4" w:space="0"/>
              <w:left w:val="single" w:color="auto" w:sz="4" w:space="0"/>
              <w:bottom w:val="single" w:color="auto" w:sz="4" w:space="0"/>
              <w:right w:val="single" w:color="auto" w:sz="4" w:space="0"/>
            </w:tcBorders>
            <w:shd w:val="clear" w:color="auto" w:fill="auto"/>
            <w:vAlign w:val="top"/>
          </w:tcPr>
          <w:p w14:paraId="05F776B4">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Cs w:val="22"/>
                <w:highlight w:val="none"/>
                <w:lang w:val="en-US"/>
              </w:rPr>
            </w:pPr>
            <w:r>
              <w:rPr>
                <w:rFonts w:hint="eastAsia" w:ascii="宋体" w:hAnsi="宋体" w:eastAsia="宋体" w:cs="宋体"/>
                <w:color w:val="auto"/>
                <w:kern w:val="2"/>
                <w:sz w:val="21"/>
                <w:szCs w:val="21"/>
                <w:highlight w:val="none"/>
                <w:u w:val="single"/>
                <w:lang w:val="en-US" w:eastAsia="zh-CN" w:bidi="ar"/>
              </w:rPr>
              <w:t>　　</w:t>
            </w:r>
            <w:r>
              <w:rPr>
                <w:rFonts w:hint="eastAsia" w:ascii="宋体" w:hAnsi="宋体" w:eastAsia="宋体" w:cs="宋体"/>
                <w:color w:val="auto"/>
                <w:kern w:val="2"/>
                <w:sz w:val="21"/>
                <w:szCs w:val="21"/>
                <w:highlight w:val="none"/>
                <w:lang w:val="en-US" w:eastAsia="zh-CN" w:bidi="ar"/>
              </w:rPr>
              <w:t>分标（此处有分标时填写具体分标号，无分标时填写“无”）</w:t>
            </w:r>
          </w:p>
        </w:tc>
      </w:tr>
      <w:tr w14:paraId="63598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3" w:type="dxa"/>
            <w:gridSpan w:val="8"/>
            <w:tcBorders>
              <w:top w:val="single" w:color="auto" w:sz="4" w:space="0"/>
              <w:left w:val="single" w:color="auto" w:sz="4" w:space="0"/>
              <w:bottom w:val="single" w:color="auto" w:sz="4" w:space="0"/>
              <w:right w:val="single" w:color="auto" w:sz="4" w:space="0"/>
            </w:tcBorders>
            <w:shd w:val="clear" w:color="auto" w:fill="auto"/>
            <w:vAlign w:val="top"/>
          </w:tcPr>
          <w:p w14:paraId="6F3D9247">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Cs w:val="22"/>
                <w:highlight w:val="none"/>
                <w:lang w:val="en-US"/>
              </w:rPr>
            </w:pPr>
            <w:r>
              <w:rPr>
                <w:rFonts w:hint="eastAsia" w:ascii="宋体" w:hAnsi="宋体" w:eastAsia="宋体" w:cs="宋体"/>
                <w:color w:val="auto"/>
                <w:kern w:val="2"/>
                <w:sz w:val="21"/>
                <w:szCs w:val="22"/>
                <w:highlight w:val="none"/>
                <w:lang w:val="en-US" w:eastAsia="zh-CN" w:bidi="ar"/>
              </w:rPr>
              <w:t>验收标准：</w:t>
            </w:r>
          </w:p>
        </w:tc>
      </w:tr>
      <w:tr w14:paraId="76858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3" w:type="dxa"/>
            <w:gridSpan w:val="8"/>
            <w:tcBorders>
              <w:top w:val="single" w:color="auto" w:sz="4" w:space="0"/>
              <w:left w:val="single" w:color="auto" w:sz="4" w:space="0"/>
              <w:bottom w:val="single" w:color="auto" w:sz="4" w:space="0"/>
              <w:right w:val="single" w:color="auto" w:sz="4" w:space="0"/>
            </w:tcBorders>
            <w:shd w:val="clear" w:color="auto" w:fill="auto"/>
            <w:vAlign w:val="top"/>
          </w:tcPr>
          <w:p w14:paraId="5BD36C5F">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Cs w:val="22"/>
                <w:highlight w:val="none"/>
                <w:lang w:val="en-US"/>
              </w:rPr>
            </w:pPr>
            <w:r>
              <w:rPr>
                <w:rFonts w:hint="eastAsia" w:ascii="宋体" w:hAnsi="宋体" w:eastAsia="宋体" w:cs="宋体"/>
                <w:color w:val="auto"/>
                <w:kern w:val="2"/>
                <w:sz w:val="21"/>
                <w:szCs w:val="22"/>
                <w:highlight w:val="none"/>
                <w:lang w:val="en-US" w:eastAsia="zh-CN" w:bidi="ar"/>
              </w:rPr>
              <w:t>优惠及其它：</w:t>
            </w:r>
          </w:p>
        </w:tc>
      </w:tr>
    </w:tbl>
    <w:p w14:paraId="3A820396">
      <w:pPr>
        <w:keepNext w:val="0"/>
        <w:keepLines w:val="0"/>
        <w:widowControl w:val="0"/>
        <w:suppressLineNumbers w:val="0"/>
        <w:snapToGrid w:val="0"/>
        <w:spacing w:before="50" w:beforeAutospacing="0" w:after="50" w:afterAutospacing="0"/>
        <w:ind w:left="0" w:right="0" w:firstLine="480" w:firstLineChars="200"/>
        <w:jc w:val="left"/>
        <w:rPr>
          <w:rFonts w:hint="eastAsia" w:ascii="仿宋_GB2312" w:hAnsi="仿宋" w:eastAsia="仿宋_GB2312" w:cs="仿宋_GB2312"/>
          <w:color w:val="auto"/>
          <w:kern w:val="0"/>
          <w:sz w:val="24"/>
          <w:szCs w:val="24"/>
          <w:highlight w:val="none"/>
          <w:lang w:val="zh-CN" w:eastAsia="zh-CN"/>
        </w:rPr>
      </w:pPr>
      <w:r>
        <w:rPr>
          <w:rFonts w:hint="eastAsia" w:ascii="仿宋_GB2312" w:hAnsi="仿宋" w:eastAsia="仿宋_GB2312" w:cs="仿宋_GB2312"/>
          <w:color w:val="auto"/>
          <w:kern w:val="0"/>
          <w:sz w:val="24"/>
          <w:szCs w:val="24"/>
          <w:highlight w:val="none"/>
          <w:lang w:val="zh-CN" w:eastAsia="zh-CN" w:bidi="ar"/>
        </w:rPr>
        <w:t xml:space="preserve">注： </w:t>
      </w:r>
    </w:p>
    <w:p w14:paraId="1E2DC094">
      <w:pPr>
        <w:keepNext w:val="0"/>
        <w:keepLines w:val="0"/>
        <w:widowControl w:val="0"/>
        <w:suppressLineNumbers w:val="0"/>
        <w:snapToGrid w:val="0"/>
        <w:spacing w:before="50" w:beforeAutospacing="0" w:after="50" w:afterAutospacing="0"/>
        <w:ind w:left="0" w:right="0" w:firstLine="480" w:firstLineChars="200"/>
        <w:jc w:val="left"/>
        <w:rPr>
          <w:rFonts w:hint="eastAsia" w:ascii="仿宋_GB2312" w:hAnsi="仿宋" w:eastAsia="仿宋_GB2312" w:cs="仿宋_GB2312"/>
          <w:color w:val="auto"/>
          <w:kern w:val="0"/>
          <w:sz w:val="24"/>
          <w:szCs w:val="24"/>
          <w:highlight w:val="none"/>
          <w:lang w:val="zh-CN" w:eastAsia="zh-CN"/>
        </w:rPr>
      </w:pPr>
      <w:r>
        <w:rPr>
          <w:rFonts w:hint="eastAsia" w:ascii="仿宋_GB2312" w:hAnsi="仿宋" w:eastAsia="仿宋_GB2312" w:cs="仿宋_GB2312"/>
          <w:color w:val="auto"/>
          <w:kern w:val="0"/>
          <w:sz w:val="24"/>
          <w:szCs w:val="24"/>
          <w:highlight w:val="none"/>
          <w:lang w:val="zh-CN" w:eastAsia="zh-CN" w:bidi="ar"/>
        </w:rPr>
        <w:t>1、 供应商需按本表格式填写，不得自行更改，也不得留空, 如有多分标，按分标分别提供响应报价表</w:t>
      </w:r>
      <w:r>
        <w:rPr>
          <w:rFonts w:hint="eastAsia" w:ascii="仿宋_GB2312" w:hAnsi="仿宋" w:eastAsia="仿宋_GB2312" w:cs="仿宋_GB2312"/>
          <w:b/>
          <w:bCs w:val="0"/>
          <w:color w:val="auto"/>
          <w:kern w:val="0"/>
          <w:sz w:val="24"/>
          <w:szCs w:val="24"/>
          <w:highlight w:val="none"/>
          <w:lang w:val="zh-CN" w:eastAsia="zh-CN" w:bidi="ar"/>
        </w:rPr>
        <w:t>。</w:t>
      </w:r>
    </w:p>
    <w:p w14:paraId="0619AB26">
      <w:pPr>
        <w:keepNext w:val="0"/>
        <w:keepLines w:val="0"/>
        <w:widowControl w:val="0"/>
        <w:suppressLineNumbers w:val="0"/>
        <w:snapToGrid w:val="0"/>
        <w:spacing w:before="50" w:beforeAutospacing="0" w:after="50" w:afterAutospacing="0"/>
        <w:ind w:left="0" w:right="0" w:firstLine="480" w:firstLineChars="200"/>
        <w:jc w:val="left"/>
        <w:rPr>
          <w:rFonts w:hint="eastAsia" w:ascii="仿宋_GB2312" w:hAnsi="仿宋" w:eastAsia="仿宋_GB2312" w:cs="仿宋_GB2312"/>
          <w:b/>
          <w:bCs w:val="0"/>
          <w:color w:val="auto"/>
          <w:kern w:val="0"/>
          <w:sz w:val="24"/>
          <w:szCs w:val="24"/>
          <w:highlight w:val="none"/>
          <w:lang w:val="zh-CN" w:eastAsia="zh-CN"/>
        </w:rPr>
      </w:pPr>
      <w:r>
        <w:rPr>
          <w:rFonts w:hint="eastAsia" w:ascii="仿宋_GB2312" w:hAnsi="仿宋" w:eastAsia="仿宋_GB2312" w:cs="仿宋_GB2312"/>
          <w:color w:val="auto"/>
          <w:kern w:val="0"/>
          <w:sz w:val="24"/>
          <w:szCs w:val="24"/>
          <w:highlight w:val="none"/>
          <w:lang w:val="zh-CN" w:eastAsia="zh-CN" w:bidi="ar"/>
        </w:rPr>
        <w:t>2、如为联合体响应的，“供应商名称”处必须列明联合体各方名称，并标注联合体牵头人名称，且盖章处须加盖联合体各方公章，</w:t>
      </w:r>
      <w:r>
        <w:rPr>
          <w:rFonts w:hint="eastAsia" w:ascii="仿宋_GB2312" w:hAnsi="仿宋" w:eastAsia="仿宋_GB2312" w:cs="仿宋_GB2312"/>
          <w:b/>
          <w:bCs w:val="0"/>
          <w:color w:val="auto"/>
          <w:kern w:val="0"/>
          <w:sz w:val="24"/>
          <w:szCs w:val="24"/>
          <w:highlight w:val="none"/>
          <w:lang w:val="zh-CN" w:eastAsia="zh-CN" w:bidi="ar"/>
        </w:rPr>
        <w:t>否则其响应作无效响应处理。</w:t>
      </w:r>
    </w:p>
    <w:p w14:paraId="6E58FBBD">
      <w:pPr>
        <w:keepNext w:val="0"/>
        <w:keepLines w:val="0"/>
        <w:widowControl w:val="0"/>
        <w:suppressLineNumbers w:val="0"/>
        <w:snapToGrid w:val="0"/>
        <w:spacing w:before="50" w:beforeAutospacing="0" w:after="50" w:afterAutospacing="0"/>
        <w:ind w:left="0" w:right="0" w:firstLine="480" w:firstLineChars="200"/>
        <w:jc w:val="left"/>
        <w:rPr>
          <w:rFonts w:hint="eastAsia" w:ascii="仿宋_GB2312" w:hAnsi="仿宋" w:eastAsia="仿宋_GB2312" w:cs="仿宋_GB2312"/>
          <w:b/>
          <w:bCs w:val="0"/>
          <w:color w:val="auto"/>
          <w:kern w:val="0"/>
          <w:sz w:val="24"/>
          <w:szCs w:val="24"/>
          <w:highlight w:val="none"/>
          <w:lang w:val="zh-CN" w:eastAsia="zh-CN"/>
        </w:rPr>
      </w:pPr>
      <w:r>
        <w:rPr>
          <w:rFonts w:hint="eastAsia" w:ascii="仿宋_GB2312" w:hAnsi="仿宋" w:eastAsia="仿宋_GB2312" w:cs="仿宋_GB2312"/>
          <w:color w:val="auto"/>
          <w:kern w:val="0"/>
          <w:sz w:val="24"/>
          <w:szCs w:val="24"/>
          <w:highlight w:val="none"/>
          <w:lang w:val="zh-CN" w:eastAsia="zh-CN" w:bidi="ar"/>
        </w:rPr>
        <w:t>3、以上表格要求细分项目及报价，在“具体服务内容”一栏中，填写具体服务范围、服务时间、服务标准，</w:t>
      </w:r>
      <w:r>
        <w:rPr>
          <w:rFonts w:hint="eastAsia" w:ascii="仿宋_GB2312" w:hAnsi="仿宋" w:eastAsia="仿宋_GB2312" w:cs="仿宋_GB2312"/>
          <w:b/>
          <w:bCs w:val="0"/>
          <w:color w:val="auto"/>
          <w:kern w:val="0"/>
          <w:sz w:val="24"/>
          <w:szCs w:val="24"/>
          <w:highlight w:val="none"/>
          <w:lang w:val="zh-CN" w:eastAsia="zh-CN" w:bidi="ar"/>
        </w:rPr>
        <w:t>否则其响应作无效响应处理。</w:t>
      </w:r>
    </w:p>
    <w:p w14:paraId="4191DC2B">
      <w:pPr>
        <w:keepNext w:val="0"/>
        <w:keepLines w:val="0"/>
        <w:widowControl w:val="0"/>
        <w:suppressLineNumbers w:val="0"/>
        <w:snapToGrid w:val="0"/>
        <w:spacing w:before="0" w:beforeAutospacing="0" w:after="0" w:afterAutospacing="0"/>
        <w:ind w:left="0" w:right="0" w:firstLine="480" w:firstLineChars="200"/>
        <w:jc w:val="left"/>
        <w:rPr>
          <w:rFonts w:hint="eastAsia" w:ascii="仿宋_GB2312" w:hAnsi="仿宋" w:eastAsia="仿宋_GB2312" w:cs="仿宋_GB2312"/>
          <w:color w:val="auto"/>
          <w:kern w:val="0"/>
          <w:sz w:val="24"/>
          <w:szCs w:val="24"/>
          <w:highlight w:val="none"/>
          <w:lang w:val="zh-CN" w:eastAsia="zh-CN"/>
        </w:rPr>
      </w:pPr>
      <w:r>
        <w:rPr>
          <w:rFonts w:hint="eastAsia" w:ascii="仿宋_GB2312" w:hAnsi="仿宋" w:eastAsia="仿宋_GB2312" w:cs="仿宋_GB2312"/>
          <w:color w:val="auto"/>
          <w:kern w:val="0"/>
          <w:sz w:val="24"/>
          <w:szCs w:val="24"/>
          <w:highlight w:val="none"/>
          <w:lang w:val="zh-CN" w:eastAsia="zh-CN" w:bidi="ar"/>
        </w:rPr>
        <w:t>4、特别提示：采购机构将对项目名称和项目编号，成交供应商名称、地址和成交金额，主要成交标的的名称、服务范围、服务要求、服务时间、服务标准等予以公示。</w:t>
      </w:r>
    </w:p>
    <w:p w14:paraId="643ADA59">
      <w:pPr>
        <w:keepNext w:val="0"/>
        <w:keepLines w:val="0"/>
        <w:widowControl w:val="0"/>
        <w:suppressLineNumbers w:val="0"/>
        <w:snapToGrid w:val="0"/>
        <w:spacing w:before="0" w:beforeAutospacing="0" w:after="0" w:afterAutospacing="0"/>
        <w:ind w:left="0" w:right="0" w:firstLine="480" w:firstLineChars="200"/>
        <w:jc w:val="left"/>
        <w:rPr>
          <w:rFonts w:hint="eastAsia" w:ascii="仿宋_GB2312" w:hAnsi="仿宋" w:eastAsia="仿宋_GB2312" w:cs="仿宋_GB2312"/>
          <w:color w:val="auto"/>
          <w:kern w:val="0"/>
          <w:sz w:val="24"/>
          <w:szCs w:val="24"/>
          <w:highlight w:val="none"/>
          <w:lang w:val="zh-CN" w:eastAsia="zh-CN"/>
        </w:rPr>
      </w:pPr>
      <w:r>
        <w:rPr>
          <w:rFonts w:hint="eastAsia" w:ascii="仿宋_GB2312" w:hAnsi="仿宋" w:eastAsia="仿宋_GB2312" w:cs="仿宋_GB2312"/>
          <w:color w:val="auto"/>
          <w:kern w:val="0"/>
          <w:sz w:val="24"/>
          <w:szCs w:val="22"/>
          <w:highlight w:val="none"/>
          <w:lang w:val="zh-CN" w:eastAsia="zh-CN" w:bidi="ar"/>
        </w:rPr>
        <w:t>5、</w:t>
      </w:r>
      <w:r>
        <w:rPr>
          <w:rFonts w:hint="eastAsia" w:ascii="仿宋_GB2312" w:hAnsi="仿宋" w:eastAsia="仿宋_GB2312" w:cs="仿宋_GB2312"/>
          <w:color w:val="auto"/>
          <w:kern w:val="0"/>
          <w:sz w:val="24"/>
          <w:szCs w:val="24"/>
          <w:highlight w:val="none"/>
          <w:lang w:val="zh-CN" w:eastAsia="zh-CN" w:bidi="ar"/>
        </w:rPr>
        <w:t>符合采购文件中列明的可享受中小企业扶持政策的供应商，请填写中小企业声明函。注：供应商提供的中小企业声明函内容不实的，属于提供虚假材料谋取中标、成交，依照《中华人民共和国政府采购法》等国家有关规定追究相应责任。</w:t>
      </w:r>
    </w:p>
    <w:p w14:paraId="785B590D">
      <w:pPr>
        <w:keepNext w:val="0"/>
        <w:keepLines w:val="0"/>
        <w:widowControl w:val="0"/>
        <w:suppressLineNumbers w:val="0"/>
        <w:autoSpaceDE w:val="0"/>
        <w:autoSpaceDN w:val="0"/>
        <w:spacing w:before="0" w:beforeAutospacing="0" w:after="0" w:afterAutospacing="0" w:line="360" w:lineRule="auto"/>
        <w:ind w:left="4335" w:leftChars="1950" w:right="0" w:hanging="240" w:hangingChars="100"/>
        <w:jc w:val="both"/>
        <w:rPr>
          <w:rFonts w:hint="eastAsia" w:ascii="仿宋_GB2312" w:hAnsi="仿宋" w:eastAsia="仿宋_GB2312" w:cs="仿宋_GB2312"/>
          <w:color w:val="auto"/>
          <w:kern w:val="0"/>
          <w:sz w:val="24"/>
          <w:szCs w:val="24"/>
          <w:highlight w:val="none"/>
          <w:lang w:val="en-US"/>
        </w:rPr>
      </w:pPr>
      <w:r>
        <w:rPr>
          <w:rFonts w:hint="eastAsia" w:ascii="仿宋_GB2312" w:hAnsi="仿宋" w:eastAsia="仿宋_GB2312" w:cs="仿宋_GB2312"/>
          <w:color w:val="auto"/>
          <w:kern w:val="0"/>
          <w:sz w:val="24"/>
          <w:szCs w:val="24"/>
          <w:highlight w:val="none"/>
          <w:lang w:val="en-US" w:eastAsia="zh-CN" w:bidi="ar"/>
        </w:rPr>
        <w:t>供应商名称（电子签章）：</w:t>
      </w:r>
    </w:p>
    <w:p w14:paraId="4EE0BE0C">
      <w:pPr>
        <w:pStyle w:val="17"/>
        <w:widowControl/>
        <w:spacing w:line="500" w:lineRule="exact"/>
        <w:ind w:left="0" w:firstLine="6360" w:firstLineChars="2650"/>
        <w:rPr>
          <w:rFonts w:hint="eastAsia" w:ascii="仿宋_GB2312" w:hAnsi="仿宋" w:eastAsia="仿宋_GB2312" w:cs="仿宋_GB2312"/>
          <w:color w:val="auto"/>
          <w:sz w:val="24"/>
          <w:szCs w:val="21"/>
          <w:highlight w:val="none"/>
          <w:lang w:val="zh-CN" w:eastAsia="zh-CN"/>
        </w:rPr>
      </w:pPr>
      <w:r>
        <w:rPr>
          <w:rFonts w:hint="eastAsia" w:ascii="仿宋_GB2312" w:hAnsi="仿宋" w:eastAsia="仿宋_GB2312" w:cs="仿宋_GB2312"/>
          <w:color w:val="auto"/>
          <w:sz w:val="24"/>
          <w:szCs w:val="21"/>
          <w:highlight w:val="none"/>
          <w:lang w:val="zh-CN" w:eastAsia="zh-CN"/>
        </w:rPr>
        <w:t>日期：  年  月   日</w:t>
      </w:r>
    </w:p>
    <w:p w14:paraId="25853B7F">
      <w:pPr>
        <w:rPr>
          <w:rFonts w:hint="eastAsia" w:ascii="仿宋_GB2312" w:hAnsi="仿宋" w:eastAsia="仿宋_GB2312" w:cs="仿宋_GB2312"/>
          <w:color w:val="auto"/>
          <w:sz w:val="24"/>
          <w:szCs w:val="21"/>
          <w:highlight w:val="none"/>
          <w:lang w:val="zh-CN" w:eastAsia="zh-CN" w:bidi="ar"/>
        </w:rPr>
        <w:sectPr>
          <w:pgSz w:w="11910" w:h="16840"/>
          <w:pgMar w:top="1340" w:right="1500" w:bottom="280" w:left="1680" w:header="720" w:footer="720" w:gutter="0"/>
          <w:pgNumType w:fmt="decimal"/>
          <w:cols w:space="425" w:num="1"/>
          <w:docGrid w:type="lines" w:linePitch="312" w:charSpace="0"/>
        </w:sectPr>
      </w:pPr>
    </w:p>
    <w:p w14:paraId="2DF7C754">
      <w:pPr>
        <w:pStyle w:val="17"/>
        <w:widowControl/>
        <w:spacing w:line="500" w:lineRule="exact"/>
        <w:ind w:left="0" w:firstLine="6360" w:firstLineChars="2650"/>
        <w:rPr>
          <w:rFonts w:hint="eastAsia" w:ascii="仿宋_GB2312" w:hAnsi="仿宋" w:eastAsia="仿宋_GB2312" w:cs="仿宋_GB2312"/>
          <w:color w:val="auto"/>
          <w:sz w:val="24"/>
          <w:szCs w:val="21"/>
          <w:highlight w:val="none"/>
          <w:lang w:val="zh-CN" w:eastAsia="zh-CN"/>
        </w:rPr>
      </w:pPr>
    </w:p>
    <w:p w14:paraId="53AE8EA3">
      <w:pPr>
        <w:pStyle w:val="3"/>
        <w:widowControl/>
        <w:jc w:val="center"/>
        <w:rPr>
          <w:rFonts w:hint="eastAsia" w:ascii="宋体" w:hAnsi="宋体" w:eastAsia="宋体" w:cs="宋体"/>
          <w:b w:val="0"/>
          <w:bCs/>
          <w:color w:val="auto"/>
          <w:highlight w:val="none"/>
          <w:lang w:val="en-US"/>
        </w:rPr>
      </w:pPr>
      <w:bookmarkStart w:id="82" w:name="_Toc44229899"/>
      <w:bookmarkEnd w:id="82"/>
      <w:bookmarkStart w:id="83" w:name="_Toc31728084"/>
      <w:bookmarkEnd w:id="83"/>
      <w:bookmarkStart w:id="84" w:name="_Toc35611516"/>
      <w:bookmarkEnd w:id="84"/>
      <w:bookmarkStart w:id="85" w:name="_Toc35611438"/>
      <w:bookmarkEnd w:id="85"/>
      <w:bookmarkStart w:id="86" w:name="_Toc31723070"/>
      <w:bookmarkEnd w:id="86"/>
      <w:bookmarkStart w:id="87" w:name="_Toc80205942"/>
      <w:bookmarkStart w:id="88" w:name="_Toc2153"/>
      <w:r>
        <w:rPr>
          <w:rFonts w:hint="eastAsia" w:ascii="宋体" w:hAnsi="宋体" w:eastAsia="宋体" w:cs="宋体"/>
          <w:color w:val="auto"/>
          <w:highlight w:val="none"/>
          <w:lang w:eastAsia="zh-CN"/>
        </w:rPr>
        <w:t>第五节 其他文书、文件格式</w:t>
      </w:r>
      <w:bookmarkEnd w:id="87"/>
      <w:bookmarkEnd w:id="88"/>
    </w:p>
    <w:p w14:paraId="6557268D">
      <w:pPr>
        <w:keepNext w:val="0"/>
        <w:keepLines w:val="0"/>
        <w:widowControl w:val="0"/>
        <w:suppressLineNumbers w:val="0"/>
        <w:spacing w:before="0" w:beforeAutospacing="0" w:after="0" w:afterAutospacing="0"/>
        <w:ind w:left="0" w:right="0"/>
        <w:jc w:val="center"/>
        <w:rPr>
          <w:rFonts w:hint="eastAsia" w:ascii="宋体" w:hAnsi="宋体" w:eastAsia="宋体" w:cs="宋体"/>
          <w:b/>
          <w:bCs/>
          <w:color w:val="auto"/>
          <w:sz w:val="32"/>
          <w:szCs w:val="32"/>
          <w:highlight w:val="none"/>
          <w:lang w:val="en-US"/>
        </w:rPr>
      </w:pPr>
      <w:r>
        <w:rPr>
          <w:rFonts w:hint="eastAsia" w:ascii="宋体" w:hAnsi="宋体" w:eastAsia="宋体" w:cs="宋体"/>
          <w:b/>
          <w:bCs/>
          <w:color w:val="auto"/>
          <w:kern w:val="2"/>
          <w:sz w:val="32"/>
          <w:szCs w:val="32"/>
          <w:highlight w:val="none"/>
          <w:lang w:val="en-US" w:eastAsia="zh-CN" w:bidi="ar"/>
        </w:rPr>
        <w:t>知识产权合规性声明</w:t>
      </w:r>
    </w:p>
    <w:p w14:paraId="7F2AD830">
      <w:pPr>
        <w:keepNext w:val="0"/>
        <w:keepLines w:val="0"/>
        <w:widowControl w:val="0"/>
        <w:suppressLineNumbers w:val="0"/>
        <w:spacing w:before="0" w:beforeAutospacing="0" w:after="0" w:afterAutospacing="0"/>
        <w:ind w:left="0" w:right="0"/>
        <w:jc w:val="both"/>
        <w:rPr>
          <w:rFonts w:hint="eastAsia" w:ascii="仿宋_GB2312" w:hAnsi="仿宋_GB2312" w:eastAsia="仿宋_GB2312" w:cs="仿宋_GB2312"/>
          <w:color w:val="auto"/>
          <w:sz w:val="30"/>
          <w:szCs w:val="30"/>
          <w:highlight w:val="none"/>
          <w:lang w:val="en-US"/>
        </w:rPr>
      </w:pPr>
      <w:r>
        <w:rPr>
          <w:rFonts w:hint="eastAsia" w:ascii="仿宋_GB2312" w:hAnsi="仿宋_GB2312" w:eastAsia="仿宋_GB2312" w:cs="仿宋_GB2312"/>
          <w:color w:val="auto"/>
          <w:kern w:val="2"/>
          <w:sz w:val="30"/>
          <w:szCs w:val="30"/>
          <w:highlight w:val="none"/>
          <w:lang w:val="en-US" w:eastAsia="zh-CN" w:bidi="ar"/>
        </w:rPr>
        <w:t xml:space="preserve">    </w:t>
      </w:r>
    </w:p>
    <w:p w14:paraId="44A4DAE9">
      <w:pPr>
        <w:keepNext w:val="0"/>
        <w:keepLines w:val="0"/>
        <w:widowControl w:val="0"/>
        <w:suppressLineNumbers w:val="0"/>
        <w:spacing w:before="0" w:beforeAutospacing="0" w:after="0" w:afterAutospacing="0"/>
        <w:ind w:left="0" w:right="0"/>
        <w:jc w:val="both"/>
        <w:rPr>
          <w:rFonts w:hint="eastAsia" w:ascii="仿宋_GB2312" w:hAnsi="仿宋_GB2312" w:eastAsia="仿宋_GB2312" w:cs="仿宋_GB2312"/>
          <w:color w:val="auto"/>
          <w:sz w:val="30"/>
          <w:szCs w:val="30"/>
          <w:highlight w:val="none"/>
          <w:lang w:val="en-US"/>
        </w:rPr>
      </w:pPr>
      <w:r>
        <w:rPr>
          <w:rFonts w:hint="eastAsia" w:ascii="仿宋_GB2312" w:hAnsi="仿宋_GB2312" w:eastAsia="仿宋_GB2312" w:cs="仿宋_GB2312"/>
          <w:color w:val="auto"/>
          <w:kern w:val="2"/>
          <w:sz w:val="30"/>
          <w:szCs w:val="30"/>
          <w:highlight w:val="none"/>
          <w:lang w:val="en-US" w:eastAsia="zh-CN" w:bidi="ar"/>
        </w:rPr>
        <w:t xml:space="preserve">    本企业（单位）自愿参与政府投资政府采购的</w:t>
      </w:r>
      <w:r>
        <w:rPr>
          <w:rFonts w:hint="eastAsia" w:ascii="仿宋_GB2312" w:hAnsi="仿宋_GB2312" w:eastAsia="仿宋_GB2312" w:cs="仿宋_GB2312"/>
          <w:color w:val="auto"/>
          <w:sz w:val="30"/>
          <w:szCs w:val="30"/>
          <w:highlight w:val="none"/>
          <w:u w:val="single"/>
          <w:lang w:val="en" w:eastAsia="zh-CN"/>
        </w:rPr>
        <w:t>2026年一村（社区）一法律顾问项目采购</w:t>
      </w:r>
      <w:r>
        <w:rPr>
          <w:rFonts w:hint="eastAsia" w:ascii="仿宋_GB2312" w:hAnsi="仿宋_GB2312" w:eastAsia="仿宋_GB2312" w:cs="仿宋_GB2312"/>
          <w:color w:val="auto"/>
          <w:kern w:val="2"/>
          <w:sz w:val="30"/>
          <w:szCs w:val="30"/>
          <w:highlight w:val="none"/>
          <w:lang w:val="en-US" w:eastAsia="zh-CN" w:bidi="ar"/>
        </w:rPr>
        <w:t>，</w:t>
      </w:r>
      <w:r>
        <w:rPr>
          <w:rFonts w:hint="eastAsia" w:ascii="仿宋_GB2312" w:hAnsi="仿宋_GB2312" w:eastAsia="仿宋_GB2312" w:cs="仿宋_GB2312"/>
          <w:b/>
          <w:bCs/>
          <w:color w:val="auto"/>
          <w:kern w:val="2"/>
          <w:sz w:val="30"/>
          <w:szCs w:val="30"/>
          <w:highlight w:val="none"/>
          <w:lang w:val="en-US" w:eastAsia="zh-CN" w:bidi="ar"/>
        </w:rPr>
        <w:t>在此郑重承诺：</w:t>
      </w:r>
      <w:r>
        <w:rPr>
          <w:rFonts w:hint="eastAsia" w:ascii="仿宋_GB2312" w:hAnsi="仿宋_GB2312" w:eastAsia="仿宋_GB2312" w:cs="仿宋_GB2312"/>
          <w:color w:val="auto"/>
          <w:kern w:val="2"/>
          <w:sz w:val="30"/>
          <w:szCs w:val="30"/>
          <w:highlight w:val="none"/>
          <w:lang w:val="en-US" w:eastAsia="zh-CN" w:bidi="ar"/>
        </w:rPr>
        <w:t>遵守中国知识产权法律、法规、规章、规范性文件及在中国适用的与知识产权有关的国际公约，所参与项目的知识产权明晰无争议，归属或技术来源正当合法。近三年在知识产权领域不存在违反法律、法规、规章及其他规范性文件的失信行为。所参与的项目不对其他单位及个人的知识产权构成侵权。如经核查确有违反上述承诺应遵守的行为，本企业（单位）将承担由此产生的全部责任。</w:t>
      </w:r>
    </w:p>
    <w:p w14:paraId="50CAC747">
      <w:pPr>
        <w:keepNext w:val="0"/>
        <w:keepLines w:val="0"/>
        <w:widowControl w:val="0"/>
        <w:suppressLineNumbers w:val="0"/>
        <w:snapToGrid w:val="0"/>
        <w:spacing w:before="0" w:beforeAutospacing="0" w:after="0" w:afterAutospacing="0" w:line="360" w:lineRule="auto"/>
        <w:ind w:left="5137" w:leftChars="1736" w:right="0" w:hanging="1491" w:hangingChars="825"/>
        <w:jc w:val="both"/>
        <w:rPr>
          <w:b/>
          <w:bCs w:val="0"/>
          <w:color w:val="auto"/>
          <w:sz w:val="18"/>
          <w:szCs w:val="18"/>
          <w:highlight w:val="none"/>
          <w:lang w:val="en-US"/>
        </w:rPr>
      </w:pPr>
      <w:r>
        <w:rPr>
          <w:rFonts w:hint="default" w:ascii="Times New Roman" w:hAnsi="Times New Roman" w:eastAsia="宋体" w:cs="Times New Roman"/>
          <w:b/>
          <w:bCs w:val="0"/>
          <w:color w:val="auto"/>
          <w:kern w:val="2"/>
          <w:sz w:val="18"/>
          <w:szCs w:val="18"/>
          <w:highlight w:val="none"/>
          <w:lang w:val="en-US" w:eastAsia="zh-CN" w:bidi="ar"/>
        </w:rPr>
        <w:t xml:space="preserve">           </w:t>
      </w:r>
    </w:p>
    <w:p w14:paraId="29857438">
      <w:pPr>
        <w:keepNext w:val="0"/>
        <w:keepLines w:val="0"/>
        <w:widowControl w:val="0"/>
        <w:suppressLineNumbers w:val="0"/>
        <w:snapToGrid w:val="0"/>
        <w:spacing w:before="0" w:beforeAutospacing="0" w:after="0" w:afterAutospacing="0" w:line="360" w:lineRule="auto"/>
        <w:ind w:left="5137" w:leftChars="1736" w:right="0" w:hanging="1491" w:hangingChars="825"/>
        <w:jc w:val="both"/>
        <w:rPr>
          <w:b/>
          <w:bCs w:val="0"/>
          <w:color w:val="auto"/>
          <w:sz w:val="18"/>
          <w:szCs w:val="18"/>
          <w:highlight w:val="none"/>
          <w:lang w:val="en-US"/>
        </w:rPr>
      </w:pPr>
    </w:p>
    <w:p w14:paraId="4F8DEA70">
      <w:pPr>
        <w:keepNext w:val="0"/>
        <w:keepLines w:val="0"/>
        <w:widowControl w:val="0"/>
        <w:suppressLineNumbers w:val="0"/>
        <w:snapToGrid w:val="0"/>
        <w:spacing w:before="0" w:beforeAutospacing="0" w:after="0" w:afterAutospacing="0" w:line="360" w:lineRule="auto"/>
        <w:ind w:left="5137" w:leftChars="1736" w:right="0" w:hanging="1491" w:hangingChars="825"/>
        <w:jc w:val="both"/>
        <w:rPr>
          <w:b/>
          <w:bCs w:val="0"/>
          <w:color w:val="auto"/>
          <w:sz w:val="18"/>
          <w:szCs w:val="18"/>
          <w:highlight w:val="none"/>
          <w:lang w:val="en-US"/>
        </w:rPr>
      </w:pPr>
    </w:p>
    <w:p w14:paraId="57AEDDAE">
      <w:pPr>
        <w:keepNext w:val="0"/>
        <w:keepLines w:val="0"/>
        <w:widowControl w:val="0"/>
        <w:suppressLineNumbers w:val="0"/>
        <w:snapToGrid w:val="0"/>
        <w:spacing w:before="0" w:beforeAutospacing="0" w:after="0" w:afterAutospacing="0" w:line="360" w:lineRule="auto"/>
        <w:ind w:left="5137" w:leftChars="1736" w:right="0" w:hanging="1491" w:hangingChars="825"/>
        <w:jc w:val="both"/>
        <w:rPr>
          <w:b/>
          <w:bCs w:val="0"/>
          <w:color w:val="auto"/>
          <w:sz w:val="18"/>
          <w:szCs w:val="18"/>
          <w:highlight w:val="none"/>
          <w:lang w:val="en-US"/>
        </w:rPr>
      </w:pPr>
    </w:p>
    <w:p w14:paraId="740BDDC9">
      <w:pPr>
        <w:keepNext w:val="0"/>
        <w:keepLines w:val="0"/>
        <w:widowControl w:val="0"/>
        <w:suppressLineNumbers w:val="0"/>
        <w:snapToGrid w:val="0"/>
        <w:spacing w:before="0" w:beforeAutospacing="0" w:after="0" w:afterAutospacing="0" w:line="360" w:lineRule="auto"/>
        <w:ind w:left="5137" w:leftChars="1736" w:right="0" w:hanging="1491" w:hangingChars="825"/>
        <w:jc w:val="both"/>
        <w:rPr>
          <w:rFonts w:hint="eastAsia" w:ascii="仿宋_GB2312" w:hAnsi="仿宋" w:eastAsia="仿宋_GB2312" w:cs="仿宋_GB2312"/>
          <w:color w:val="auto"/>
          <w:kern w:val="0"/>
          <w:sz w:val="24"/>
          <w:szCs w:val="24"/>
          <w:highlight w:val="none"/>
          <w:lang w:val="en-US"/>
        </w:rPr>
      </w:pPr>
      <w:r>
        <w:rPr>
          <w:rFonts w:hint="default" w:ascii="Times New Roman" w:hAnsi="Times New Roman" w:eastAsia="宋体" w:cs="Times New Roman"/>
          <w:b/>
          <w:bCs w:val="0"/>
          <w:color w:val="auto"/>
          <w:kern w:val="2"/>
          <w:sz w:val="18"/>
          <w:szCs w:val="18"/>
          <w:highlight w:val="none"/>
          <w:lang w:val="en-US" w:eastAsia="zh-CN" w:bidi="ar"/>
        </w:rPr>
        <w:t xml:space="preserve">      </w:t>
      </w:r>
      <w:r>
        <w:rPr>
          <w:rFonts w:hint="eastAsia" w:ascii="仿宋_GB2312" w:hAnsi="仿宋" w:eastAsia="仿宋_GB2312" w:cs="仿宋_GB2312"/>
          <w:color w:val="auto"/>
          <w:kern w:val="0"/>
          <w:sz w:val="24"/>
          <w:szCs w:val="24"/>
          <w:highlight w:val="none"/>
          <w:lang w:val="zh-CN" w:eastAsia="zh-CN" w:bidi="ar"/>
        </w:rPr>
        <w:t>投标人名称(电子签章)：</w:t>
      </w:r>
    </w:p>
    <w:p w14:paraId="68346BCC">
      <w:pPr>
        <w:keepNext w:val="0"/>
        <w:keepLines w:val="0"/>
        <w:widowControl w:val="0"/>
        <w:suppressLineNumbers w:val="0"/>
        <w:snapToGrid w:val="0"/>
        <w:spacing w:before="0" w:beforeAutospacing="0" w:after="0" w:afterAutospacing="0" w:line="360" w:lineRule="auto"/>
        <w:ind w:left="0" w:right="0" w:firstLine="5160" w:firstLineChars="2150"/>
        <w:jc w:val="both"/>
        <w:rPr>
          <w:rFonts w:hint="eastAsia" w:ascii="仿宋_GB2312" w:hAnsi="仿宋" w:eastAsia="仿宋_GB2312" w:cs="仿宋_GB2312"/>
          <w:color w:val="auto"/>
          <w:kern w:val="0"/>
          <w:sz w:val="24"/>
          <w:szCs w:val="24"/>
          <w:highlight w:val="none"/>
          <w:lang w:val="zh-CN" w:eastAsia="zh-CN"/>
        </w:rPr>
      </w:pPr>
      <w:r>
        <w:rPr>
          <w:rFonts w:hint="eastAsia" w:ascii="仿宋_GB2312" w:hAnsi="仿宋" w:eastAsia="仿宋_GB2312" w:cs="仿宋_GB2312"/>
          <w:color w:val="auto"/>
          <w:kern w:val="0"/>
          <w:sz w:val="24"/>
          <w:szCs w:val="24"/>
          <w:highlight w:val="none"/>
          <w:lang w:val="zh-CN" w:eastAsia="zh-CN" w:bidi="ar"/>
        </w:rPr>
        <w:t>日期</w:t>
      </w:r>
      <w:r>
        <w:rPr>
          <w:rFonts w:hint="eastAsia" w:ascii="仿宋_GB2312" w:hAnsi="仿宋" w:eastAsia="仿宋_GB2312" w:cs="仿宋_GB2312"/>
          <w:color w:val="auto"/>
          <w:kern w:val="0"/>
          <w:sz w:val="24"/>
          <w:szCs w:val="24"/>
          <w:highlight w:val="none"/>
          <w:lang w:val="en-US" w:eastAsia="zh-CN" w:bidi="ar"/>
        </w:rPr>
        <w:t xml:space="preserve">：  年  </w:t>
      </w:r>
      <w:r>
        <w:rPr>
          <w:rFonts w:hint="eastAsia" w:ascii="仿宋_GB2312" w:hAnsi="仿宋" w:eastAsia="仿宋_GB2312" w:cs="仿宋_GB2312"/>
          <w:color w:val="auto"/>
          <w:kern w:val="0"/>
          <w:sz w:val="24"/>
          <w:szCs w:val="24"/>
          <w:highlight w:val="none"/>
          <w:lang w:val="zh-CN" w:eastAsia="zh-CN" w:bidi="ar"/>
        </w:rPr>
        <w:t>月</w:t>
      </w:r>
      <w:r>
        <w:rPr>
          <w:rFonts w:hint="eastAsia" w:ascii="仿宋_GB2312" w:hAnsi="仿宋" w:eastAsia="仿宋_GB2312" w:cs="仿宋_GB2312"/>
          <w:color w:val="auto"/>
          <w:kern w:val="0"/>
          <w:sz w:val="24"/>
          <w:szCs w:val="24"/>
          <w:highlight w:val="none"/>
          <w:lang w:val="en-US" w:eastAsia="zh-CN" w:bidi="ar"/>
        </w:rPr>
        <w:t xml:space="preserve">   </w:t>
      </w:r>
      <w:r>
        <w:rPr>
          <w:rFonts w:hint="eastAsia" w:ascii="仿宋_GB2312" w:hAnsi="仿宋" w:eastAsia="仿宋_GB2312" w:cs="仿宋_GB2312"/>
          <w:color w:val="auto"/>
          <w:kern w:val="0"/>
          <w:sz w:val="24"/>
          <w:szCs w:val="24"/>
          <w:highlight w:val="none"/>
          <w:lang w:val="zh-CN" w:eastAsia="zh-CN" w:bidi="ar"/>
        </w:rPr>
        <w:t>日</w:t>
      </w:r>
    </w:p>
    <w:p w14:paraId="7814ACA5">
      <w:pPr>
        <w:rPr>
          <w:rFonts w:hint="eastAsia" w:ascii="宋体" w:hAnsi="宋体" w:eastAsia="宋体" w:cs="仿宋_GB2312"/>
          <w:color w:val="auto"/>
          <w:kern w:val="2"/>
          <w:sz w:val="24"/>
          <w:szCs w:val="24"/>
          <w:highlight w:val="none"/>
          <w:lang w:val="en-US" w:eastAsia="zh-CN" w:bidi="ar"/>
        </w:rPr>
        <w:sectPr>
          <w:pgSz w:w="11906" w:h="16838"/>
          <w:pgMar w:top="1135" w:right="1135" w:bottom="1135" w:left="1135" w:header="720" w:footer="720" w:gutter="0"/>
          <w:pgNumType w:fmt="decimal"/>
          <w:cols w:space="425" w:num="1"/>
          <w:docGrid w:type="lines" w:linePitch="331" w:charSpace="0"/>
        </w:sectPr>
      </w:pPr>
    </w:p>
    <w:p w14:paraId="0D1A8EE1">
      <w:pPr>
        <w:keepNext w:val="0"/>
        <w:keepLines w:val="0"/>
        <w:widowControl w:val="0"/>
        <w:suppressLineNumbers w:val="0"/>
        <w:spacing w:before="0" w:beforeAutospacing="0" w:after="0" w:afterAutospacing="0" w:line="520" w:lineRule="exact"/>
        <w:ind w:left="0" w:right="0"/>
        <w:jc w:val="both"/>
        <w:rPr>
          <w:rFonts w:hint="eastAsia" w:ascii="宋体" w:hAnsi="宋体" w:eastAsia="宋体" w:cs="仿宋_GB2312"/>
          <w:color w:val="auto"/>
          <w:sz w:val="24"/>
          <w:szCs w:val="24"/>
          <w:highlight w:val="none"/>
          <w:lang w:val="en-US"/>
        </w:rPr>
      </w:pPr>
    </w:p>
    <w:p w14:paraId="0B3C7D0E">
      <w:pPr>
        <w:keepNext w:val="0"/>
        <w:keepLines w:val="0"/>
        <w:widowControl w:val="0"/>
        <w:suppressLineNumbers w:val="0"/>
        <w:spacing w:before="0" w:beforeAutospacing="0" w:after="0" w:afterAutospacing="0" w:line="520" w:lineRule="exact"/>
        <w:ind w:left="0" w:right="0"/>
        <w:jc w:val="center"/>
        <w:rPr>
          <w:rFonts w:hint="eastAsia" w:ascii="仿宋_GB2312" w:hAnsi="仿宋_GB2312" w:eastAsia="仿宋_GB2312" w:cs="仿宋_GB2312"/>
          <w:color w:val="auto"/>
          <w:sz w:val="32"/>
          <w:szCs w:val="32"/>
          <w:highlight w:val="none"/>
          <w:lang w:val="en-US"/>
        </w:rPr>
      </w:pPr>
      <w:r>
        <w:rPr>
          <w:rFonts w:hint="eastAsia" w:ascii="方正小标宋简体" w:hAnsi="方正小标宋简体" w:eastAsia="方正小标宋简体" w:cs="方正小标宋简体"/>
          <w:color w:val="auto"/>
          <w:kern w:val="2"/>
          <w:sz w:val="44"/>
          <w:szCs w:val="44"/>
          <w:highlight w:val="none"/>
          <w:lang w:val="en-US" w:eastAsia="zh-CN" w:bidi="ar"/>
        </w:rPr>
        <w:t>残疾人福利性单位声明函</w:t>
      </w:r>
    </w:p>
    <w:p w14:paraId="24904ADE">
      <w:pPr>
        <w:keepNext w:val="0"/>
        <w:keepLines w:val="0"/>
        <w:widowControl w:val="0"/>
        <w:suppressLineNumbers w:val="0"/>
        <w:spacing w:before="0" w:beforeAutospacing="0" w:after="0" w:afterAutospacing="0" w:line="520" w:lineRule="exact"/>
        <w:ind w:left="0" w:right="0"/>
        <w:jc w:val="both"/>
        <w:rPr>
          <w:rFonts w:hint="eastAsia" w:ascii="仿宋_GB2312" w:hAnsi="仿宋_GB2312" w:eastAsia="仿宋_GB2312" w:cs="仿宋_GB2312"/>
          <w:color w:val="auto"/>
          <w:sz w:val="32"/>
          <w:szCs w:val="32"/>
          <w:highlight w:val="none"/>
          <w:lang w:val="en-US"/>
        </w:rPr>
      </w:pPr>
    </w:p>
    <w:p w14:paraId="527B09F7">
      <w:pPr>
        <w:keepNext w:val="0"/>
        <w:keepLines w:val="0"/>
        <w:widowControl w:val="0"/>
        <w:suppressLineNumbers w:val="0"/>
        <w:spacing w:before="0" w:beforeAutospacing="0" w:after="0" w:afterAutospacing="0" w:line="360" w:lineRule="auto"/>
        <w:ind w:left="0" w:right="0" w:firstLine="480" w:firstLineChars="200"/>
        <w:jc w:val="both"/>
        <w:rPr>
          <w:rFonts w:hint="eastAsia" w:ascii="仿宋_GB2312" w:hAnsi="宋体" w:eastAsia="仿宋_GB2312" w:cs="仿宋_GB2312"/>
          <w:color w:val="auto"/>
          <w:sz w:val="24"/>
          <w:szCs w:val="24"/>
          <w:highlight w:val="none"/>
          <w:lang w:val="en-US"/>
        </w:rPr>
      </w:pPr>
      <w:r>
        <w:rPr>
          <w:rFonts w:hint="eastAsia" w:ascii="仿宋_GB2312" w:hAnsi="宋体" w:eastAsia="仿宋_GB2312" w:cs="仿宋_GB2312"/>
          <w:color w:val="auto"/>
          <w:kern w:val="2"/>
          <w:sz w:val="24"/>
          <w:szCs w:val="24"/>
          <w:highlight w:val="none"/>
          <w:lang w:val="en-US" w:eastAsia="zh-CN" w:bidi="ar"/>
        </w:rPr>
        <w:t>本单位郑重声明，根据《财政部 民政部 中国残疾人联合会关于促进残疾人就业政府采购政策的通知》（财库〔2017〕141号）的规定，本单位为符合条件的残疾人福利性单位，且本单位参加</w:t>
      </w:r>
      <w:r>
        <w:rPr>
          <w:rFonts w:hint="eastAsia" w:ascii="仿宋_GB2312" w:hAnsi="宋体" w:eastAsia="仿宋_GB2312" w:cs="仿宋_GB2312"/>
          <w:color w:val="auto"/>
          <w:sz w:val="24"/>
          <w:highlight w:val="none"/>
          <w:u w:val="single"/>
          <w:lang w:eastAsia="zh-CN"/>
        </w:rPr>
        <w:t>南宁市武鸣区司法局</w:t>
      </w:r>
      <w:r>
        <w:rPr>
          <w:rFonts w:hint="eastAsia" w:ascii="仿宋_GB2312" w:hAnsi="宋体" w:eastAsia="仿宋_GB2312" w:cs="仿宋_GB2312"/>
          <w:color w:val="auto"/>
          <w:kern w:val="2"/>
          <w:sz w:val="24"/>
          <w:szCs w:val="24"/>
          <w:highlight w:val="none"/>
          <w:u w:val="single"/>
          <w:lang w:val="en-US" w:eastAsia="zh-CN" w:bidi="ar"/>
        </w:rPr>
        <w:t xml:space="preserve"> </w:t>
      </w:r>
      <w:r>
        <w:rPr>
          <w:rFonts w:hint="eastAsia" w:ascii="仿宋_GB2312" w:hAnsi="宋体" w:eastAsia="仿宋_GB2312" w:cs="仿宋_GB2312"/>
          <w:color w:val="auto"/>
          <w:kern w:val="2"/>
          <w:sz w:val="24"/>
          <w:szCs w:val="24"/>
          <w:highlight w:val="none"/>
          <w:lang w:val="en-US" w:eastAsia="zh-CN" w:bidi="ar"/>
        </w:rPr>
        <w:t>单位的</w:t>
      </w:r>
      <w:r>
        <w:rPr>
          <w:rFonts w:hint="eastAsia" w:ascii="仿宋_GB2312" w:hAnsi="宋体" w:eastAsia="仿宋_GB2312" w:cs="仿宋_GB2312"/>
          <w:color w:val="auto"/>
          <w:kern w:val="2"/>
          <w:sz w:val="24"/>
          <w:szCs w:val="24"/>
          <w:highlight w:val="none"/>
          <w:u w:val="single"/>
          <w:lang w:val="en-US" w:eastAsia="zh-CN" w:bidi="ar"/>
        </w:rPr>
        <w:t xml:space="preserve"> 2026年一村（社区）一法律顾问项目采购</w:t>
      </w:r>
      <w:r>
        <w:rPr>
          <w:rFonts w:hint="eastAsia" w:ascii="仿宋_GB2312" w:hAnsi="宋体" w:eastAsia="仿宋_GB2312" w:cs="仿宋_GB2312"/>
          <w:color w:val="auto"/>
          <w:kern w:val="2"/>
          <w:sz w:val="24"/>
          <w:szCs w:val="24"/>
          <w:highlight w:val="none"/>
          <w:lang w:val="en-US" w:eastAsia="zh-CN" w:bidi="ar"/>
        </w:rPr>
        <w:t>项目采购活动由本单位提供服务。</w:t>
      </w:r>
    </w:p>
    <w:p w14:paraId="785801C5">
      <w:pPr>
        <w:keepNext w:val="0"/>
        <w:keepLines w:val="0"/>
        <w:widowControl w:val="0"/>
        <w:suppressLineNumbers w:val="0"/>
        <w:spacing w:before="0" w:beforeAutospacing="0" w:after="0" w:afterAutospacing="0" w:line="360" w:lineRule="auto"/>
        <w:ind w:left="0" w:right="0" w:firstLine="480" w:firstLineChars="200"/>
        <w:jc w:val="both"/>
        <w:rPr>
          <w:rFonts w:hint="eastAsia" w:ascii="仿宋_GB2312" w:hAnsi="宋体" w:eastAsia="仿宋_GB2312" w:cs="仿宋_GB2312"/>
          <w:color w:val="auto"/>
          <w:sz w:val="24"/>
          <w:szCs w:val="24"/>
          <w:highlight w:val="none"/>
          <w:lang w:val="en-US"/>
        </w:rPr>
      </w:pPr>
      <w:r>
        <w:rPr>
          <w:rFonts w:hint="eastAsia" w:ascii="仿宋_GB2312" w:hAnsi="宋体" w:eastAsia="仿宋_GB2312" w:cs="仿宋_GB2312"/>
          <w:color w:val="auto"/>
          <w:kern w:val="2"/>
          <w:sz w:val="24"/>
          <w:szCs w:val="24"/>
          <w:highlight w:val="none"/>
          <w:lang w:val="en-US" w:eastAsia="zh-CN" w:bidi="ar"/>
        </w:rPr>
        <w:t>本单位对上述声明的真实性负责。如有虚假，将依法承担相应责任。</w:t>
      </w:r>
    </w:p>
    <w:p w14:paraId="4DB0D91A">
      <w:pPr>
        <w:keepNext w:val="0"/>
        <w:keepLines w:val="0"/>
        <w:widowControl w:val="0"/>
        <w:suppressLineNumbers w:val="0"/>
        <w:spacing w:before="0" w:beforeAutospacing="0" w:after="0" w:afterAutospacing="0" w:line="360" w:lineRule="auto"/>
        <w:ind w:left="0" w:right="0"/>
        <w:jc w:val="both"/>
        <w:rPr>
          <w:rFonts w:hint="eastAsia" w:ascii="宋体" w:hAnsi="宋体" w:eastAsia="宋体" w:cs="仿宋_GB2312"/>
          <w:color w:val="auto"/>
          <w:sz w:val="24"/>
          <w:szCs w:val="24"/>
          <w:highlight w:val="none"/>
          <w:lang w:val="en-US"/>
        </w:rPr>
      </w:pPr>
    </w:p>
    <w:p w14:paraId="763A0D5B">
      <w:pPr>
        <w:keepNext w:val="0"/>
        <w:keepLines w:val="0"/>
        <w:widowControl w:val="0"/>
        <w:suppressLineNumbers w:val="0"/>
        <w:spacing w:before="0" w:beforeAutospacing="0" w:after="0" w:afterAutospacing="0" w:line="360" w:lineRule="auto"/>
        <w:ind w:left="0" w:right="0"/>
        <w:jc w:val="both"/>
        <w:rPr>
          <w:rFonts w:hint="eastAsia" w:ascii="宋体" w:hAnsi="宋体" w:eastAsia="宋体" w:cs="仿宋_GB2312"/>
          <w:color w:val="auto"/>
          <w:sz w:val="24"/>
          <w:szCs w:val="24"/>
          <w:highlight w:val="none"/>
          <w:lang w:val="en-US"/>
        </w:rPr>
      </w:pPr>
    </w:p>
    <w:p w14:paraId="5BEEC8AD">
      <w:pPr>
        <w:keepNext w:val="0"/>
        <w:keepLines w:val="0"/>
        <w:widowControl w:val="0"/>
        <w:suppressLineNumbers w:val="0"/>
        <w:spacing w:before="0" w:beforeAutospacing="0" w:after="0" w:afterAutospacing="0" w:line="360" w:lineRule="auto"/>
        <w:ind w:left="0" w:right="0"/>
        <w:jc w:val="both"/>
        <w:rPr>
          <w:rFonts w:hint="eastAsia" w:ascii="宋体" w:hAnsi="宋体" w:eastAsia="宋体" w:cs="仿宋_GB2312"/>
          <w:color w:val="auto"/>
          <w:sz w:val="24"/>
          <w:szCs w:val="24"/>
          <w:highlight w:val="none"/>
          <w:lang w:val="en-US"/>
        </w:rPr>
      </w:pPr>
    </w:p>
    <w:p w14:paraId="7DDFABD5">
      <w:pPr>
        <w:keepNext w:val="0"/>
        <w:keepLines w:val="0"/>
        <w:widowControl w:val="0"/>
        <w:suppressLineNumbers w:val="0"/>
        <w:spacing w:before="0" w:beforeAutospacing="0" w:after="0" w:afterAutospacing="0" w:line="360" w:lineRule="auto"/>
        <w:ind w:left="0" w:right="0" w:firstLine="2400" w:firstLineChars="1000"/>
        <w:jc w:val="both"/>
        <w:rPr>
          <w:rFonts w:hint="eastAsia" w:ascii="宋体" w:hAnsi="宋体" w:eastAsia="宋体" w:cs="仿宋_GB2312"/>
          <w:color w:val="auto"/>
          <w:sz w:val="24"/>
          <w:szCs w:val="24"/>
          <w:highlight w:val="none"/>
          <w:lang w:val="en-US"/>
        </w:rPr>
      </w:pPr>
      <w:r>
        <w:rPr>
          <w:rFonts w:hint="eastAsia" w:ascii="宋体" w:hAnsi="宋体" w:eastAsia="宋体" w:cs="仿宋_GB2312"/>
          <w:color w:val="auto"/>
          <w:kern w:val="2"/>
          <w:sz w:val="24"/>
          <w:szCs w:val="24"/>
          <w:highlight w:val="none"/>
          <w:lang w:val="en-US" w:eastAsia="zh-CN" w:bidi="ar"/>
        </w:rPr>
        <w:t>供应商名称（电子签章）：</w:t>
      </w:r>
    </w:p>
    <w:p w14:paraId="7A8E3C32">
      <w:pPr>
        <w:keepNext w:val="0"/>
        <w:keepLines w:val="0"/>
        <w:widowControl w:val="0"/>
        <w:suppressLineNumbers w:val="0"/>
        <w:spacing w:before="0" w:beforeAutospacing="0" w:after="0" w:afterAutospacing="0" w:line="360" w:lineRule="auto"/>
        <w:ind w:left="0" w:right="0" w:firstLine="4320" w:firstLineChars="1800"/>
        <w:jc w:val="both"/>
        <w:rPr>
          <w:rFonts w:hint="eastAsia" w:ascii="宋体" w:hAnsi="宋体" w:eastAsia="宋体" w:cs="仿宋_GB2312"/>
          <w:color w:val="auto"/>
          <w:sz w:val="24"/>
          <w:szCs w:val="24"/>
          <w:highlight w:val="none"/>
          <w:lang w:val="en-US"/>
        </w:rPr>
      </w:pPr>
      <w:r>
        <w:rPr>
          <w:rFonts w:hint="eastAsia" w:ascii="宋体" w:hAnsi="宋体" w:eastAsia="宋体" w:cs="仿宋_GB2312"/>
          <w:color w:val="auto"/>
          <w:kern w:val="2"/>
          <w:sz w:val="24"/>
          <w:szCs w:val="24"/>
          <w:highlight w:val="none"/>
          <w:lang w:val="en-US" w:eastAsia="zh-CN" w:bidi="ar"/>
        </w:rPr>
        <w:t>日  期：     年   月   日</w:t>
      </w:r>
    </w:p>
    <w:p w14:paraId="05B90453">
      <w:pPr>
        <w:keepNext w:val="0"/>
        <w:keepLines w:val="0"/>
        <w:widowControl w:val="0"/>
        <w:suppressLineNumbers w:val="0"/>
        <w:spacing w:before="0" w:beforeAutospacing="0" w:after="0" w:afterAutospacing="0" w:line="360" w:lineRule="auto"/>
        <w:ind w:left="0" w:right="0"/>
        <w:jc w:val="both"/>
        <w:rPr>
          <w:rFonts w:hint="eastAsia" w:ascii="宋体" w:hAnsi="宋体" w:eastAsia="宋体" w:cs="仿宋_GB2312"/>
          <w:color w:val="auto"/>
          <w:sz w:val="24"/>
          <w:szCs w:val="24"/>
          <w:highlight w:val="none"/>
          <w:lang w:val="en-US"/>
        </w:rPr>
      </w:pPr>
    </w:p>
    <w:p w14:paraId="449464B5">
      <w:pPr>
        <w:keepNext w:val="0"/>
        <w:keepLines w:val="0"/>
        <w:widowControl w:val="0"/>
        <w:suppressLineNumbers w:val="0"/>
        <w:spacing w:before="0" w:beforeAutospacing="0" w:after="0" w:afterAutospacing="0" w:line="360" w:lineRule="auto"/>
        <w:ind w:left="0" w:right="0"/>
        <w:jc w:val="both"/>
        <w:rPr>
          <w:rFonts w:hint="eastAsia" w:ascii="宋体" w:hAnsi="宋体" w:eastAsia="宋体" w:cs="仿宋_GB2312"/>
          <w:color w:val="auto"/>
          <w:sz w:val="24"/>
          <w:szCs w:val="24"/>
          <w:highlight w:val="none"/>
          <w:lang w:val="en-US"/>
        </w:rPr>
      </w:pPr>
    </w:p>
    <w:p w14:paraId="0702660A">
      <w:pPr>
        <w:keepNext w:val="0"/>
        <w:keepLines w:val="0"/>
        <w:widowControl w:val="0"/>
        <w:suppressLineNumbers w:val="0"/>
        <w:spacing w:before="0" w:beforeAutospacing="0" w:after="0" w:afterAutospacing="0" w:line="360" w:lineRule="auto"/>
        <w:ind w:left="0" w:right="0"/>
        <w:jc w:val="both"/>
        <w:rPr>
          <w:rFonts w:hint="eastAsia" w:ascii="宋体" w:hAnsi="宋体" w:eastAsia="宋体" w:cs="仿宋_GB2312"/>
          <w:color w:val="auto"/>
          <w:sz w:val="24"/>
          <w:szCs w:val="24"/>
          <w:highlight w:val="none"/>
          <w:lang w:val="en-US"/>
        </w:rPr>
      </w:pPr>
    </w:p>
    <w:p w14:paraId="75B30904">
      <w:pPr>
        <w:keepNext w:val="0"/>
        <w:keepLines w:val="0"/>
        <w:widowControl w:val="0"/>
        <w:suppressLineNumbers w:val="0"/>
        <w:spacing w:before="0" w:beforeAutospacing="0" w:after="0" w:afterAutospacing="0" w:line="360" w:lineRule="auto"/>
        <w:ind w:left="0" w:right="0"/>
        <w:jc w:val="both"/>
        <w:rPr>
          <w:rFonts w:hint="eastAsia" w:ascii="宋体" w:hAnsi="宋体" w:eastAsia="宋体" w:cs="仿宋_GB2312"/>
          <w:color w:val="auto"/>
          <w:sz w:val="24"/>
          <w:szCs w:val="24"/>
          <w:highlight w:val="none"/>
          <w:lang w:val="en-US"/>
        </w:rPr>
      </w:pPr>
      <w:r>
        <w:rPr>
          <w:rFonts w:hint="eastAsia" w:ascii="宋体" w:hAnsi="宋体" w:eastAsia="宋体" w:cs="仿宋_GB2312"/>
          <w:color w:val="auto"/>
          <w:kern w:val="2"/>
          <w:sz w:val="24"/>
          <w:szCs w:val="24"/>
          <w:highlight w:val="none"/>
          <w:lang w:val="en-US" w:eastAsia="zh-CN" w:bidi="ar"/>
        </w:rPr>
        <w:t>注：请根据自己的真实情况出具《残疾人福利性单位声明函》。依法享受中小企业优惠政策的，采购人或者采购代理机构在公告中标结果时，同时公告其《残疾人福利性单位声明函》，接受社会监督；根据《关于政府采购支持监狱企业发展有关问题的通知》（财库[2014]68号）的规定，投标人提供由省级以上监狱管理局、戒毒管理局（含新疆生产建设兵团）出具的属于监狱企业证明文件的，视同为小型和微型企业。</w:t>
      </w:r>
    </w:p>
    <w:p w14:paraId="634A2A6F">
      <w:pPr>
        <w:keepNext w:val="0"/>
        <w:keepLines w:val="0"/>
        <w:widowControl w:val="0"/>
        <w:suppressLineNumbers w:val="0"/>
        <w:spacing w:before="0" w:beforeAutospacing="0" w:after="0" w:afterAutospacing="0" w:line="520" w:lineRule="exact"/>
        <w:ind w:left="0" w:right="0"/>
        <w:jc w:val="center"/>
        <w:rPr>
          <w:rFonts w:hint="eastAsia" w:ascii="宋体" w:hAnsi="宋体" w:eastAsia="宋体" w:cs="宋体"/>
          <w:color w:val="auto"/>
          <w:sz w:val="24"/>
          <w:szCs w:val="24"/>
          <w:highlight w:val="none"/>
          <w:lang w:val="en-US"/>
        </w:rPr>
      </w:pPr>
    </w:p>
    <w:p w14:paraId="57EE73A0">
      <w:pPr>
        <w:keepNext w:val="0"/>
        <w:keepLines w:val="0"/>
        <w:widowControl w:val="0"/>
        <w:suppressLineNumbers w:val="0"/>
        <w:spacing w:before="0" w:beforeAutospacing="0" w:after="0" w:afterAutospacing="0" w:line="520" w:lineRule="exact"/>
        <w:ind w:left="0" w:right="0"/>
        <w:jc w:val="center"/>
        <w:rPr>
          <w:rFonts w:hint="eastAsia" w:ascii="宋体" w:hAnsi="宋体" w:eastAsia="宋体" w:cs="宋体"/>
          <w:color w:val="auto"/>
          <w:sz w:val="24"/>
          <w:szCs w:val="24"/>
          <w:highlight w:val="none"/>
          <w:lang w:val="en-US"/>
        </w:rPr>
      </w:pPr>
    </w:p>
    <w:p w14:paraId="20CF3DEB">
      <w:pPr>
        <w:keepNext w:val="0"/>
        <w:keepLines w:val="0"/>
        <w:widowControl w:val="0"/>
        <w:suppressLineNumbers w:val="0"/>
        <w:spacing w:before="0" w:beforeAutospacing="0" w:after="0" w:afterAutospacing="0" w:line="520" w:lineRule="exact"/>
        <w:ind w:left="0" w:right="0"/>
        <w:jc w:val="center"/>
        <w:rPr>
          <w:rFonts w:hint="eastAsia" w:ascii="宋体" w:hAnsi="宋体" w:eastAsia="宋体" w:cs="宋体"/>
          <w:color w:val="auto"/>
          <w:sz w:val="24"/>
          <w:szCs w:val="24"/>
          <w:highlight w:val="none"/>
          <w:lang w:val="en-US"/>
        </w:rPr>
      </w:pPr>
    </w:p>
    <w:p w14:paraId="58697298">
      <w:pPr>
        <w:keepNext w:val="0"/>
        <w:keepLines w:val="0"/>
        <w:widowControl w:val="0"/>
        <w:suppressLineNumbers w:val="0"/>
        <w:spacing w:before="0" w:beforeAutospacing="0" w:after="0" w:afterAutospacing="0" w:line="520" w:lineRule="exact"/>
        <w:ind w:left="0" w:right="0"/>
        <w:jc w:val="center"/>
        <w:rPr>
          <w:rFonts w:hint="eastAsia" w:ascii="宋体" w:hAnsi="宋体" w:eastAsia="宋体" w:cs="宋体"/>
          <w:color w:val="auto"/>
          <w:sz w:val="24"/>
          <w:szCs w:val="24"/>
          <w:highlight w:val="none"/>
          <w:lang w:val="en-US"/>
        </w:rPr>
      </w:pPr>
    </w:p>
    <w:p w14:paraId="36FBA80A">
      <w:pPr>
        <w:keepNext w:val="0"/>
        <w:keepLines w:val="0"/>
        <w:widowControl w:val="0"/>
        <w:suppressLineNumbers w:val="0"/>
        <w:spacing w:before="0" w:beforeAutospacing="0" w:after="0" w:afterAutospacing="0" w:line="520" w:lineRule="exact"/>
        <w:ind w:left="0" w:right="0"/>
        <w:jc w:val="center"/>
        <w:rPr>
          <w:rFonts w:hint="eastAsia" w:ascii="宋体" w:hAnsi="宋体" w:eastAsia="宋体" w:cs="宋体"/>
          <w:color w:val="auto"/>
          <w:sz w:val="24"/>
          <w:szCs w:val="24"/>
          <w:highlight w:val="none"/>
          <w:lang w:val="en-US"/>
        </w:rPr>
      </w:pPr>
    </w:p>
    <w:p w14:paraId="52FBEDF7">
      <w:pPr>
        <w:keepNext w:val="0"/>
        <w:keepLines w:val="0"/>
        <w:widowControl w:val="0"/>
        <w:suppressLineNumbers w:val="0"/>
        <w:spacing w:before="0" w:beforeAutospacing="0" w:after="0" w:afterAutospacing="0" w:line="520" w:lineRule="exact"/>
        <w:ind w:left="0" w:right="0"/>
        <w:jc w:val="center"/>
        <w:rPr>
          <w:rFonts w:hint="eastAsia" w:ascii="宋体" w:hAnsi="宋体" w:eastAsia="宋体" w:cs="宋体"/>
          <w:color w:val="auto"/>
          <w:sz w:val="24"/>
          <w:szCs w:val="24"/>
          <w:highlight w:val="none"/>
          <w:lang w:val="en-US"/>
        </w:rPr>
      </w:pPr>
    </w:p>
    <w:p w14:paraId="0B057FD6">
      <w:pPr>
        <w:keepNext w:val="0"/>
        <w:keepLines w:val="0"/>
        <w:widowControl w:val="0"/>
        <w:suppressLineNumbers w:val="0"/>
        <w:spacing w:before="0" w:beforeAutospacing="0" w:after="0" w:afterAutospacing="0" w:line="520" w:lineRule="exact"/>
        <w:ind w:left="0" w:right="0"/>
        <w:jc w:val="center"/>
        <w:rPr>
          <w:rFonts w:hint="eastAsia" w:ascii="宋体" w:hAnsi="宋体" w:eastAsia="宋体" w:cs="宋体"/>
          <w:color w:val="auto"/>
          <w:sz w:val="24"/>
          <w:szCs w:val="24"/>
          <w:highlight w:val="none"/>
          <w:lang w:val="en-US"/>
        </w:rPr>
      </w:pPr>
    </w:p>
    <w:p w14:paraId="70E7EFBA">
      <w:pPr>
        <w:keepNext w:val="0"/>
        <w:keepLines w:val="0"/>
        <w:widowControl w:val="0"/>
        <w:suppressLineNumbers w:val="0"/>
        <w:spacing w:before="0" w:beforeAutospacing="0" w:after="0" w:afterAutospacing="0" w:line="520" w:lineRule="exact"/>
        <w:ind w:left="0" w:right="0"/>
        <w:jc w:val="center"/>
        <w:rPr>
          <w:rFonts w:hint="eastAsia" w:ascii="宋体" w:hAnsi="宋体" w:eastAsia="宋体" w:cs="宋体"/>
          <w:color w:val="auto"/>
          <w:sz w:val="24"/>
          <w:szCs w:val="24"/>
          <w:highlight w:val="none"/>
          <w:lang w:val="en-US"/>
        </w:rPr>
      </w:pPr>
    </w:p>
    <w:p w14:paraId="2ED8BA77">
      <w:pPr>
        <w:keepNext w:val="0"/>
        <w:keepLines w:val="0"/>
        <w:widowControl w:val="0"/>
        <w:suppressLineNumbers w:val="0"/>
        <w:spacing w:before="0" w:beforeAutospacing="0" w:after="0" w:afterAutospacing="0" w:line="520" w:lineRule="exact"/>
        <w:ind w:left="0" w:right="0"/>
        <w:jc w:val="center"/>
        <w:rPr>
          <w:rFonts w:hint="eastAsia" w:ascii="宋体" w:hAnsi="宋体" w:eastAsia="宋体" w:cs="宋体"/>
          <w:color w:val="auto"/>
          <w:sz w:val="24"/>
          <w:szCs w:val="24"/>
          <w:highlight w:val="none"/>
          <w:lang w:val="en-US"/>
        </w:rPr>
      </w:pPr>
    </w:p>
    <w:p w14:paraId="188B8536">
      <w:pPr>
        <w:keepNext w:val="0"/>
        <w:keepLines w:val="0"/>
        <w:widowControl w:val="0"/>
        <w:suppressLineNumbers w:val="0"/>
        <w:spacing w:before="0" w:beforeAutospacing="0" w:after="0" w:afterAutospacing="0" w:line="520" w:lineRule="exact"/>
        <w:ind w:left="0" w:right="0"/>
        <w:jc w:val="center"/>
        <w:rPr>
          <w:rFonts w:hint="eastAsia" w:ascii="宋体" w:hAnsi="宋体" w:eastAsia="宋体" w:cs="宋体"/>
          <w:color w:val="auto"/>
          <w:sz w:val="24"/>
          <w:szCs w:val="24"/>
          <w:highlight w:val="none"/>
          <w:lang w:val="en-US"/>
        </w:rPr>
      </w:pPr>
    </w:p>
    <w:p w14:paraId="0077620D">
      <w:pPr>
        <w:keepNext w:val="0"/>
        <w:keepLines w:val="0"/>
        <w:widowControl w:val="0"/>
        <w:suppressLineNumbers w:val="0"/>
        <w:spacing w:before="0" w:beforeAutospacing="0" w:after="0" w:afterAutospacing="0" w:line="520" w:lineRule="exact"/>
        <w:ind w:left="0" w:right="0"/>
        <w:jc w:val="center"/>
        <w:rPr>
          <w:rFonts w:hint="eastAsia" w:ascii="宋体" w:hAnsi="宋体" w:eastAsia="宋体" w:cs="宋体"/>
          <w:color w:val="auto"/>
          <w:sz w:val="24"/>
          <w:szCs w:val="24"/>
          <w:highlight w:val="none"/>
          <w:lang w:val="en-US"/>
        </w:rPr>
      </w:pPr>
    </w:p>
    <w:p w14:paraId="39D9018B">
      <w:pPr>
        <w:keepNext w:val="0"/>
        <w:keepLines w:val="0"/>
        <w:widowControl w:val="0"/>
        <w:suppressLineNumbers w:val="0"/>
        <w:spacing w:before="0" w:beforeAutospacing="0" w:after="0" w:afterAutospacing="0" w:line="520" w:lineRule="exact"/>
        <w:ind w:left="0" w:right="0"/>
        <w:jc w:val="center"/>
        <w:rPr>
          <w:rFonts w:hint="eastAsia" w:ascii="宋体" w:hAnsi="宋体" w:eastAsia="宋体" w:cs="宋体"/>
          <w:color w:val="auto"/>
          <w:sz w:val="24"/>
          <w:szCs w:val="24"/>
          <w:highlight w:val="none"/>
          <w:lang w:val="en-US"/>
        </w:rPr>
      </w:pPr>
    </w:p>
    <w:p w14:paraId="15389923">
      <w:pPr>
        <w:keepNext w:val="0"/>
        <w:keepLines w:val="0"/>
        <w:widowControl w:val="0"/>
        <w:suppressLineNumbers w:val="0"/>
        <w:spacing w:before="0" w:beforeAutospacing="0" w:after="0" w:afterAutospacing="0" w:line="520" w:lineRule="exact"/>
        <w:ind w:left="0" w:right="0"/>
        <w:jc w:val="center"/>
        <w:rPr>
          <w:rFonts w:hint="eastAsia" w:ascii="宋体" w:hAnsi="宋体" w:eastAsia="宋体" w:cs="宋体"/>
          <w:color w:val="auto"/>
          <w:sz w:val="24"/>
          <w:szCs w:val="24"/>
          <w:highlight w:val="none"/>
          <w:lang w:val="en-US"/>
        </w:rPr>
      </w:pPr>
    </w:p>
    <w:p w14:paraId="307B95A3">
      <w:pPr>
        <w:keepNext w:val="0"/>
        <w:keepLines w:val="0"/>
        <w:widowControl w:val="0"/>
        <w:suppressLineNumbers w:val="0"/>
        <w:spacing w:before="0" w:beforeAutospacing="0" w:after="0" w:afterAutospacing="0" w:line="520" w:lineRule="exact"/>
        <w:ind w:left="0" w:right="0"/>
        <w:jc w:val="center"/>
        <w:rPr>
          <w:rFonts w:hint="eastAsia" w:ascii="宋体" w:hAnsi="宋体" w:eastAsia="宋体" w:cs="宋体"/>
          <w:color w:val="auto"/>
          <w:sz w:val="24"/>
          <w:szCs w:val="24"/>
          <w:highlight w:val="none"/>
          <w:lang w:val="en-US"/>
        </w:rPr>
      </w:pPr>
    </w:p>
    <w:p w14:paraId="22DDB6BE">
      <w:pPr>
        <w:keepNext w:val="0"/>
        <w:keepLines w:val="0"/>
        <w:widowControl w:val="0"/>
        <w:suppressLineNumbers w:val="0"/>
        <w:spacing w:before="0" w:beforeAutospacing="0" w:after="0" w:afterAutospacing="0" w:line="520" w:lineRule="exact"/>
        <w:ind w:left="0" w:right="0"/>
        <w:jc w:val="center"/>
        <w:rPr>
          <w:rFonts w:hint="eastAsia" w:ascii="宋体" w:hAnsi="宋体" w:eastAsia="宋体" w:cs="宋体"/>
          <w:color w:val="auto"/>
          <w:sz w:val="24"/>
          <w:szCs w:val="24"/>
          <w:highlight w:val="none"/>
          <w:lang w:val="en-US"/>
        </w:rPr>
      </w:pPr>
    </w:p>
    <w:p w14:paraId="42DD02C7">
      <w:pPr>
        <w:pStyle w:val="2"/>
        <w:widowControl/>
        <w:jc w:val="center"/>
        <w:rPr>
          <w:rFonts w:hint="eastAsia" w:ascii="宋体" w:hAnsi="宋体" w:eastAsia="宋体" w:cs="宋体"/>
          <w:b w:val="0"/>
          <w:bCs w:val="0"/>
          <w:color w:val="auto"/>
          <w:highlight w:val="none"/>
          <w:lang w:val="en-US"/>
        </w:rPr>
      </w:pPr>
      <w:bookmarkStart w:id="89" w:name="_Toc11892"/>
      <w:r>
        <w:rPr>
          <w:rFonts w:hint="eastAsia" w:ascii="宋体" w:hAnsi="宋体" w:eastAsia="宋体" w:cs="宋体"/>
          <w:b w:val="0"/>
          <w:bCs w:val="0"/>
          <w:color w:val="auto"/>
          <w:highlight w:val="none"/>
          <w:lang w:eastAsia="zh-CN"/>
        </w:rPr>
        <w:t>第六章</w:t>
      </w:r>
      <w:r>
        <w:rPr>
          <w:rFonts w:hint="eastAsia" w:ascii="宋体" w:hAnsi="宋体" w:eastAsia="宋体" w:cs="宋体"/>
          <w:b w:val="0"/>
          <w:bCs w:val="0"/>
          <w:color w:val="auto"/>
          <w:highlight w:val="none"/>
          <w:lang w:val="en-US"/>
        </w:rPr>
        <w:t xml:space="preserve">  </w:t>
      </w:r>
      <w:r>
        <w:rPr>
          <w:rFonts w:hint="eastAsia" w:ascii="宋体" w:hAnsi="宋体" w:eastAsia="宋体" w:cs="宋体"/>
          <w:b w:val="0"/>
          <w:bCs w:val="0"/>
          <w:color w:val="auto"/>
          <w:highlight w:val="none"/>
          <w:lang w:eastAsia="zh-CN"/>
        </w:rPr>
        <w:t>合同文本</w:t>
      </w:r>
      <w:r>
        <w:rPr>
          <w:rFonts w:hint="eastAsia" w:ascii="宋体" w:hAnsi="宋体" w:eastAsia="宋体" w:cs="宋体"/>
          <w:b w:val="0"/>
          <w:bCs w:val="0"/>
          <w:color w:val="auto"/>
          <w:highlight w:val="none"/>
          <w:lang w:val="en-US"/>
        </w:rPr>
        <w:br w:type="page"/>
      </w:r>
      <w:bookmarkEnd w:id="89"/>
    </w:p>
    <w:p w14:paraId="466536E4">
      <w:pPr>
        <w:keepNext w:val="0"/>
        <w:keepLines w:val="0"/>
        <w:widowControl w:val="0"/>
        <w:suppressLineNumbers w:val="0"/>
        <w:spacing w:before="0" w:beforeAutospacing="0" w:after="0" w:afterAutospacing="0"/>
        <w:ind w:left="0" w:right="0"/>
        <w:jc w:val="both"/>
        <w:rPr>
          <w:rFonts w:hint="eastAsia" w:ascii="宋体" w:hAnsi="宋体" w:eastAsia="宋体" w:cs="宋体"/>
          <w:b/>
          <w:bCs/>
          <w:color w:val="auto"/>
          <w:highlight w:val="none"/>
          <w:lang w:val="en-US"/>
        </w:rPr>
      </w:pPr>
      <w:r>
        <w:rPr>
          <w:rFonts w:hint="eastAsia" w:ascii="仿宋_GB2312" w:hAnsi="楷体" w:eastAsia="仿宋_GB2312" w:cs="仿宋_GB2312"/>
          <w:color w:val="auto"/>
          <w:kern w:val="2"/>
          <w:sz w:val="24"/>
          <w:szCs w:val="24"/>
          <w:highlight w:val="none"/>
          <w:lang w:val="en-US" w:eastAsia="zh-CN" w:bidi="ar"/>
        </w:rPr>
        <w:t>“广西政府采购云”平台合同编号：</w:t>
      </w:r>
    </w:p>
    <w:p w14:paraId="239B265C">
      <w:pPr>
        <w:keepNext w:val="0"/>
        <w:keepLines w:val="0"/>
        <w:widowControl w:val="0"/>
        <w:suppressLineNumbers w:val="0"/>
        <w:spacing w:before="0" w:beforeAutospacing="0" w:after="0" w:afterAutospacing="0" w:line="360" w:lineRule="auto"/>
        <w:ind w:left="0" w:right="0"/>
        <w:jc w:val="center"/>
        <w:rPr>
          <w:rFonts w:hint="eastAsia" w:ascii="宋体" w:hAnsi="Times New Roman" w:eastAsia="宋体" w:cs="宋体"/>
          <w:b/>
          <w:bCs/>
          <w:color w:val="auto"/>
          <w:sz w:val="52"/>
          <w:szCs w:val="24"/>
          <w:highlight w:val="none"/>
          <w:lang w:val="en-US"/>
        </w:rPr>
      </w:pPr>
      <w:r>
        <w:rPr>
          <w:rFonts w:hint="eastAsia" w:ascii="宋体" w:hAnsi="Times New Roman" w:eastAsia="宋体" w:cs="宋体"/>
          <w:b/>
          <w:bCs/>
          <w:color w:val="auto"/>
          <w:kern w:val="2"/>
          <w:sz w:val="52"/>
          <w:szCs w:val="24"/>
          <w:highlight w:val="none"/>
          <w:lang w:val="en-US" w:eastAsia="zh-CN" w:bidi="ar"/>
        </w:rPr>
        <w:t>南 宁 市 政 府 采 购</w:t>
      </w:r>
    </w:p>
    <w:p w14:paraId="389BEF5C">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Times New Roman" w:eastAsia="宋体" w:cs="宋体"/>
          <w:color w:val="auto"/>
          <w:highlight w:val="none"/>
          <w:lang w:val="en-US"/>
        </w:rPr>
      </w:pPr>
    </w:p>
    <w:p w14:paraId="0FCE7008">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Times New Roman" w:eastAsia="宋体" w:cs="宋体"/>
          <w:color w:val="auto"/>
          <w:highlight w:val="none"/>
          <w:lang w:val="en-US"/>
        </w:rPr>
      </w:pPr>
      <w:r>
        <w:rPr>
          <w:rFonts w:hint="eastAsia" w:ascii="宋体" w:hAnsi="Times New Roman" w:eastAsia="宋体" w:cs="宋体"/>
          <w:color w:val="auto"/>
          <w:kern w:val="2"/>
          <w:sz w:val="21"/>
          <w:szCs w:val="24"/>
          <w:highlight w:val="none"/>
          <w:lang w:val="en-US" w:eastAsia="zh-CN" w:bidi="ar"/>
        </w:rPr>
        <w:t xml:space="preserve">                                                 </w:t>
      </w:r>
    </w:p>
    <w:p w14:paraId="73405981">
      <w:pPr>
        <w:keepNext w:val="0"/>
        <w:keepLines w:val="0"/>
        <w:widowControl w:val="0"/>
        <w:suppressLineNumbers w:val="0"/>
        <w:spacing w:before="0" w:beforeAutospacing="0" w:after="0" w:afterAutospacing="0" w:line="360" w:lineRule="auto"/>
        <w:ind w:left="0" w:right="0"/>
        <w:jc w:val="center"/>
        <w:rPr>
          <w:rFonts w:hint="eastAsia" w:ascii="宋体" w:hAnsi="Times New Roman" w:eastAsia="宋体" w:cs="宋体"/>
          <w:b/>
          <w:bCs/>
          <w:color w:val="auto"/>
          <w:sz w:val="44"/>
          <w:szCs w:val="24"/>
          <w:highlight w:val="none"/>
          <w:lang w:val="en-US"/>
        </w:rPr>
      </w:pPr>
      <w:r>
        <w:rPr>
          <w:rFonts w:hint="eastAsia" w:ascii="宋体" w:hAnsi="Times New Roman" w:eastAsia="宋体" w:cs="宋体"/>
          <w:b/>
          <w:bCs/>
          <w:color w:val="auto"/>
          <w:kern w:val="2"/>
          <w:sz w:val="44"/>
          <w:szCs w:val="24"/>
          <w:highlight w:val="none"/>
          <w:u w:val="single"/>
          <w:lang w:val="en-US" w:eastAsia="zh-CN" w:bidi="ar"/>
        </w:rPr>
        <w:t xml:space="preserve"> </w:t>
      </w:r>
      <w:r>
        <w:rPr>
          <w:rFonts w:hint="eastAsia" w:ascii="宋体"/>
          <w:b/>
          <w:bCs/>
          <w:color w:val="auto"/>
          <w:sz w:val="44"/>
          <w:highlight w:val="none"/>
          <w:u w:val="single"/>
          <w:lang w:eastAsia="zh-CN"/>
        </w:rPr>
        <w:t>2026年一村（社区）一法律顾问项目采购</w:t>
      </w:r>
      <w:r>
        <w:rPr>
          <w:rFonts w:hint="eastAsia" w:ascii="宋体" w:hAnsi="Times New Roman" w:eastAsia="宋体" w:cs="宋体"/>
          <w:b/>
          <w:bCs/>
          <w:color w:val="auto"/>
          <w:kern w:val="2"/>
          <w:sz w:val="44"/>
          <w:szCs w:val="24"/>
          <w:highlight w:val="none"/>
          <w:lang w:val="en-US" w:eastAsia="zh-CN" w:bidi="ar"/>
        </w:rPr>
        <w:t>合同</w:t>
      </w:r>
    </w:p>
    <w:p w14:paraId="6E1F1034">
      <w:pPr>
        <w:keepNext w:val="0"/>
        <w:keepLines w:val="0"/>
        <w:widowControl w:val="0"/>
        <w:suppressLineNumbers w:val="0"/>
        <w:spacing w:before="0" w:beforeAutospacing="0" w:after="0" w:afterAutospacing="0" w:line="360" w:lineRule="auto"/>
        <w:ind w:left="0" w:right="0"/>
        <w:jc w:val="center"/>
        <w:rPr>
          <w:rFonts w:hint="eastAsia" w:ascii="宋体" w:hAnsi="Times New Roman" w:eastAsia="宋体" w:cs="宋体"/>
          <w:b/>
          <w:bCs/>
          <w:color w:val="auto"/>
          <w:sz w:val="44"/>
          <w:szCs w:val="24"/>
          <w:highlight w:val="none"/>
          <w:lang w:val="en-US"/>
        </w:rPr>
      </w:pPr>
    </w:p>
    <w:p w14:paraId="30EAACF3">
      <w:pPr>
        <w:keepNext w:val="0"/>
        <w:keepLines w:val="0"/>
        <w:widowControl w:val="0"/>
        <w:suppressLineNumbers w:val="0"/>
        <w:spacing w:before="0" w:beforeAutospacing="0" w:after="0" w:afterAutospacing="0" w:line="360" w:lineRule="auto"/>
        <w:ind w:left="0" w:right="0" w:firstLine="3507" w:firstLineChars="794"/>
        <w:jc w:val="both"/>
        <w:rPr>
          <w:rFonts w:hint="eastAsia" w:ascii="宋体" w:hAnsi="Times New Roman" w:eastAsia="宋体" w:cs="宋体"/>
          <w:b/>
          <w:bCs/>
          <w:color w:val="auto"/>
          <w:sz w:val="44"/>
          <w:szCs w:val="24"/>
          <w:highlight w:val="none"/>
          <w:lang w:val="en-US"/>
        </w:rPr>
      </w:pPr>
    </w:p>
    <w:p w14:paraId="0A309DF2">
      <w:pPr>
        <w:keepNext w:val="0"/>
        <w:keepLines w:val="0"/>
        <w:widowControl w:val="0"/>
        <w:suppressLineNumbers w:val="0"/>
        <w:spacing w:before="0" w:beforeAutospacing="0" w:after="0" w:afterAutospacing="0" w:line="360" w:lineRule="auto"/>
        <w:ind w:left="0" w:right="0" w:firstLine="3507" w:firstLineChars="794"/>
        <w:jc w:val="both"/>
        <w:rPr>
          <w:rFonts w:hint="eastAsia" w:ascii="宋体" w:hAnsi="Times New Roman" w:eastAsia="宋体" w:cs="宋体"/>
          <w:b/>
          <w:bCs/>
          <w:color w:val="auto"/>
          <w:sz w:val="44"/>
          <w:szCs w:val="24"/>
          <w:highlight w:val="none"/>
          <w:lang w:val="en-US"/>
        </w:rPr>
      </w:pPr>
    </w:p>
    <w:p w14:paraId="20017E39">
      <w:pPr>
        <w:ind w:firstLine="1995" w:firstLineChars="552"/>
        <w:rPr>
          <w:rFonts w:hint="eastAsia" w:ascii="宋体" w:hAnsi="宋体" w:eastAsia="宋体"/>
          <w:b/>
          <w:color w:val="auto"/>
          <w:sz w:val="36"/>
          <w:szCs w:val="36"/>
          <w:highlight w:val="none"/>
          <w:u w:val="single"/>
          <w:lang w:eastAsia="zh-CN"/>
        </w:rPr>
      </w:pPr>
      <w:r>
        <w:rPr>
          <w:rFonts w:hint="eastAsia" w:ascii="宋体" w:hAnsi="宋体" w:eastAsia="宋体" w:cs="宋体"/>
          <w:b/>
          <w:bCs w:val="0"/>
          <w:color w:val="auto"/>
          <w:kern w:val="2"/>
          <w:sz w:val="36"/>
          <w:szCs w:val="36"/>
          <w:highlight w:val="none"/>
          <w:lang w:val="en-US" w:eastAsia="zh-CN" w:bidi="ar"/>
        </w:rPr>
        <w:t>采购项目编号：</w:t>
      </w:r>
      <w:r>
        <w:rPr>
          <w:rFonts w:hint="eastAsia" w:ascii="宋体" w:hAnsi="宋体"/>
          <w:b/>
          <w:color w:val="auto"/>
          <w:sz w:val="36"/>
          <w:szCs w:val="36"/>
          <w:highlight w:val="none"/>
          <w:u w:val="single"/>
          <w:lang w:val="en-US" w:eastAsia="zh-CN"/>
        </w:rPr>
        <w:t xml:space="preserve">  </w:t>
      </w:r>
    </w:p>
    <w:p w14:paraId="6BEE1894">
      <w:pPr>
        <w:keepNext w:val="0"/>
        <w:keepLines w:val="0"/>
        <w:widowControl w:val="0"/>
        <w:suppressLineNumbers w:val="0"/>
        <w:spacing w:before="0" w:beforeAutospacing="0" w:after="0" w:afterAutospacing="0"/>
        <w:ind w:left="0" w:right="0" w:firstLine="1995" w:firstLineChars="552"/>
        <w:jc w:val="both"/>
        <w:rPr>
          <w:rFonts w:hint="eastAsia" w:ascii="宋体" w:hAnsi="宋体" w:eastAsia="宋体" w:cs="宋体"/>
          <w:b/>
          <w:bCs w:val="0"/>
          <w:color w:val="auto"/>
          <w:sz w:val="36"/>
          <w:szCs w:val="36"/>
          <w:highlight w:val="none"/>
          <w:lang w:val="en-US"/>
        </w:rPr>
      </w:pPr>
    </w:p>
    <w:p w14:paraId="2FA5ABB3">
      <w:pPr>
        <w:keepNext w:val="0"/>
        <w:keepLines w:val="0"/>
        <w:widowControl w:val="0"/>
        <w:suppressLineNumbers w:val="0"/>
        <w:spacing w:before="0" w:beforeAutospacing="0" w:after="0" w:afterAutospacing="0"/>
        <w:ind w:left="0" w:right="0" w:firstLine="1995" w:firstLineChars="552"/>
        <w:jc w:val="both"/>
        <w:rPr>
          <w:rFonts w:hint="default" w:ascii="宋体" w:hAnsi="宋体"/>
          <w:b/>
          <w:color w:val="auto"/>
          <w:sz w:val="36"/>
          <w:szCs w:val="36"/>
          <w:highlight w:val="none"/>
          <w:u w:val="single"/>
          <w:lang w:val="en-US" w:eastAsia="zh-CN"/>
        </w:rPr>
      </w:pPr>
      <w:r>
        <w:rPr>
          <w:rFonts w:hint="eastAsia" w:ascii="宋体" w:hAnsi="宋体" w:eastAsia="宋体" w:cs="宋体"/>
          <w:b/>
          <w:bCs w:val="0"/>
          <w:color w:val="auto"/>
          <w:kern w:val="2"/>
          <w:sz w:val="36"/>
          <w:szCs w:val="36"/>
          <w:highlight w:val="none"/>
          <w:lang w:val="en-US" w:eastAsia="zh-CN" w:bidi="ar"/>
        </w:rPr>
        <w:t>采购计划编号：</w:t>
      </w:r>
      <w:r>
        <w:rPr>
          <w:rFonts w:hint="eastAsia" w:ascii="宋体" w:hAnsi="宋体"/>
          <w:b/>
          <w:color w:val="auto"/>
          <w:sz w:val="36"/>
          <w:szCs w:val="36"/>
          <w:highlight w:val="none"/>
          <w:u w:val="single"/>
          <w:lang w:val="en-US" w:eastAsia="zh-CN"/>
        </w:rPr>
        <w:t xml:space="preserve">    </w:t>
      </w:r>
    </w:p>
    <w:p w14:paraId="63C66A88">
      <w:pPr>
        <w:keepNext w:val="0"/>
        <w:keepLines w:val="0"/>
        <w:widowControl w:val="0"/>
        <w:suppressLineNumbers w:val="0"/>
        <w:spacing w:before="0" w:beforeAutospacing="0" w:after="0" w:afterAutospacing="0"/>
        <w:ind w:left="0" w:right="0" w:firstLine="1308" w:firstLineChars="545"/>
        <w:jc w:val="both"/>
        <w:rPr>
          <w:rFonts w:hint="eastAsia" w:ascii="宋体" w:hAnsi="宋体" w:eastAsia="宋体" w:cs="宋体"/>
          <w:color w:val="auto"/>
          <w:sz w:val="24"/>
          <w:szCs w:val="24"/>
          <w:highlight w:val="none"/>
          <w:lang w:val="en-US"/>
        </w:rPr>
      </w:pPr>
    </w:p>
    <w:p w14:paraId="080F963A">
      <w:pPr>
        <w:keepNext w:val="0"/>
        <w:keepLines w:val="0"/>
        <w:widowControl w:val="0"/>
        <w:suppressLineNumbers w:val="0"/>
        <w:spacing w:before="0" w:beforeAutospacing="0" w:after="0" w:afterAutospacing="0"/>
        <w:ind w:left="0" w:right="0" w:firstLine="1995" w:firstLineChars="552"/>
        <w:jc w:val="both"/>
        <w:rPr>
          <w:rFonts w:hint="eastAsia" w:ascii="宋体" w:hAnsi="宋体" w:eastAsia="宋体" w:cs="宋体"/>
          <w:b/>
          <w:bCs w:val="0"/>
          <w:color w:val="auto"/>
          <w:sz w:val="36"/>
          <w:szCs w:val="36"/>
          <w:highlight w:val="none"/>
          <w:u w:val="single"/>
          <w:lang w:val="en-US"/>
        </w:rPr>
      </w:pPr>
    </w:p>
    <w:p w14:paraId="48179D06">
      <w:pPr>
        <w:keepNext w:val="0"/>
        <w:keepLines w:val="0"/>
        <w:widowControl w:val="0"/>
        <w:suppressLineNumbers w:val="0"/>
        <w:spacing w:before="0" w:beforeAutospacing="0" w:after="0" w:afterAutospacing="0"/>
        <w:ind w:left="0" w:right="0" w:firstLine="1995" w:firstLineChars="552"/>
        <w:jc w:val="both"/>
        <w:rPr>
          <w:rFonts w:hint="eastAsia" w:ascii="宋体" w:hAnsi="宋体" w:eastAsia="宋体" w:cs="宋体"/>
          <w:b/>
          <w:bCs w:val="0"/>
          <w:color w:val="auto"/>
          <w:sz w:val="36"/>
          <w:szCs w:val="36"/>
          <w:highlight w:val="none"/>
          <w:u w:val="single"/>
          <w:lang w:val="en-US"/>
        </w:rPr>
      </w:pPr>
    </w:p>
    <w:p w14:paraId="32BB4574">
      <w:pPr>
        <w:keepNext w:val="0"/>
        <w:keepLines w:val="0"/>
        <w:widowControl w:val="0"/>
        <w:suppressLineNumbers w:val="0"/>
        <w:tabs>
          <w:tab w:val="left" w:pos="7200"/>
        </w:tabs>
        <w:spacing w:before="0" w:beforeAutospacing="0" w:after="0" w:afterAutospacing="0" w:line="360" w:lineRule="auto"/>
        <w:ind w:left="0" w:right="0" w:firstLine="1995" w:firstLineChars="552"/>
        <w:jc w:val="both"/>
        <w:rPr>
          <w:rFonts w:hint="eastAsia" w:ascii="宋体" w:hAnsi="宋体" w:eastAsia="宋体" w:cs="宋体"/>
          <w:b/>
          <w:bCs w:val="0"/>
          <w:color w:val="auto"/>
          <w:sz w:val="36"/>
          <w:szCs w:val="36"/>
          <w:highlight w:val="none"/>
          <w:u w:val="single"/>
          <w:lang w:val="en-US"/>
        </w:rPr>
      </w:pPr>
      <w:r>
        <w:rPr>
          <w:rFonts w:hint="eastAsia" w:ascii="宋体" w:hAnsi="宋体" w:eastAsia="宋体" w:cs="宋体"/>
          <w:b/>
          <w:bCs w:val="0"/>
          <w:color w:val="auto"/>
          <w:kern w:val="2"/>
          <w:sz w:val="36"/>
          <w:szCs w:val="36"/>
          <w:highlight w:val="none"/>
          <w:lang w:val="en-US" w:eastAsia="zh-CN" w:bidi="ar"/>
        </w:rPr>
        <w:t>采购人：</w:t>
      </w:r>
      <w:r>
        <w:rPr>
          <w:rFonts w:hint="eastAsia" w:ascii="宋体" w:hAnsi="宋体"/>
          <w:b/>
          <w:color w:val="auto"/>
          <w:sz w:val="36"/>
          <w:szCs w:val="36"/>
          <w:highlight w:val="none"/>
          <w:u w:val="single"/>
          <w:lang w:eastAsia="zh-CN"/>
        </w:rPr>
        <w:t>南宁市武鸣区司法局</w:t>
      </w:r>
      <w:r>
        <w:rPr>
          <w:rFonts w:hint="eastAsia" w:ascii="宋体" w:hAnsi="宋体"/>
          <w:b/>
          <w:color w:val="auto"/>
          <w:sz w:val="36"/>
          <w:szCs w:val="36"/>
          <w:highlight w:val="none"/>
          <w:u w:val="single"/>
        </w:rPr>
        <w:t xml:space="preserve">  </w:t>
      </w:r>
    </w:p>
    <w:p w14:paraId="737ABF2C">
      <w:pPr>
        <w:keepNext w:val="0"/>
        <w:keepLines w:val="0"/>
        <w:widowControl w:val="0"/>
        <w:suppressLineNumbers w:val="0"/>
        <w:tabs>
          <w:tab w:val="left" w:pos="7380"/>
        </w:tabs>
        <w:spacing w:before="0" w:beforeAutospacing="0" w:after="0" w:afterAutospacing="0" w:line="360" w:lineRule="auto"/>
        <w:ind w:left="0" w:right="0" w:firstLine="1995" w:firstLineChars="552"/>
        <w:jc w:val="both"/>
        <w:rPr>
          <w:rFonts w:hint="eastAsia" w:ascii="宋体" w:hAnsi="Times New Roman" w:eastAsia="宋体" w:cs="宋体"/>
          <w:b/>
          <w:bCs/>
          <w:color w:val="auto"/>
          <w:sz w:val="44"/>
          <w:szCs w:val="24"/>
          <w:highlight w:val="none"/>
          <w:lang w:val="en-US"/>
        </w:rPr>
      </w:pPr>
      <w:r>
        <w:rPr>
          <w:rFonts w:hint="eastAsia" w:ascii="宋体" w:hAnsi="宋体" w:eastAsia="宋体" w:cs="宋体"/>
          <w:b/>
          <w:bCs w:val="0"/>
          <w:color w:val="auto"/>
          <w:kern w:val="2"/>
          <w:sz w:val="36"/>
          <w:szCs w:val="36"/>
          <w:highlight w:val="none"/>
          <w:lang w:val="en-US" w:eastAsia="zh-CN" w:bidi="ar"/>
        </w:rPr>
        <w:t>中标供应商：</w:t>
      </w:r>
      <w:r>
        <w:rPr>
          <w:rFonts w:hint="eastAsia" w:ascii="宋体" w:hAnsi="宋体" w:eastAsia="宋体" w:cs="宋体"/>
          <w:b/>
          <w:bCs w:val="0"/>
          <w:color w:val="auto"/>
          <w:kern w:val="2"/>
          <w:sz w:val="36"/>
          <w:szCs w:val="36"/>
          <w:highlight w:val="none"/>
          <w:u w:val="single"/>
          <w:lang w:val="en-US" w:eastAsia="zh-CN" w:bidi="ar"/>
        </w:rPr>
        <w:t xml:space="preserve">                   </w:t>
      </w:r>
    </w:p>
    <w:p w14:paraId="2A986D7D">
      <w:pPr>
        <w:keepNext w:val="0"/>
        <w:keepLines w:val="0"/>
        <w:widowControl w:val="0"/>
        <w:suppressLineNumbers w:val="0"/>
        <w:tabs>
          <w:tab w:val="left" w:pos="7380"/>
        </w:tabs>
        <w:spacing w:before="0" w:beforeAutospacing="0" w:after="0" w:afterAutospacing="0" w:line="360" w:lineRule="auto"/>
        <w:ind w:left="0" w:right="0"/>
        <w:jc w:val="both"/>
        <w:rPr>
          <w:rFonts w:hint="eastAsia" w:ascii="宋体" w:hAnsi="Times New Roman" w:eastAsia="宋体" w:cs="宋体"/>
          <w:b/>
          <w:bCs/>
          <w:color w:val="auto"/>
          <w:sz w:val="44"/>
          <w:szCs w:val="24"/>
          <w:highlight w:val="none"/>
          <w:lang w:val="en-US"/>
        </w:rPr>
      </w:pPr>
    </w:p>
    <w:p w14:paraId="50525DDB">
      <w:pPr>
        <w:keepNext w:val="0"/>
        <w:keepLines w:val="0"/>
        <w:widowControl w:val="0"/>
        <w:suppressLineNumbers w:val="0"/>
        <w:tabs>
          <w:tab w:val="left" w:pos="7380"/>
        </w:tabs>
        <w:spacing w:before="0" w:beforeAutospacing="0" w:after="0" w:afterAutospacing="0" w:line="360" w:lineRule="auto"/>
        <w:ind w:left="0" w:right="0"/>
        <w:jc w:val="both"/>
        <w:rPr>
          <w:rFonts w:hint="eastAsia" w:ascii="宋体" w:hAnsi="Times New Roman" w:eastAsia="宋体" w:cs="宋体"/>
          <w:b/>
          <w:bCs/>
          <w:color w:val="auto"/>
          <w:sz w:val="44"/>
          <w:szCs w:val="24"/>
          <w:highlight w:val="none"/>
          <w:lang w:val="en-US"/>
        </w:rPr>
      </w:pPr>
    </w:p>
    <w:p w14:paraId="636F90A4">
      <w:pPr>
        <w:keepNext w:val="0"/>
        <w:keepLines w:val="0"/>
        <w:widowControl w:val="0"/>
        <w:suppressLineNumbers w:val="0"/>
        <w:tabs>
          <w:tab w:val="left" w:pos="7380"/>
        </w:tabs>
        <w:spacing w:before="0" w:beforeAutospacing="0" w:after="0" w:afterAutospacing="0" w:line="360" w:lineRule="auto"/>
        <w:ind w:left="0" w:right="0"/>
        <w:jc w:val="both"/>
        <w:rPr>
          <w:rFonts w:hint="eastAsia" w:ascii="宋体" w:hAnsi="Times New Roman" w:eastAsia="宋体" w:cs="宋体"/>
          <w:b/>
          <w:bCs/>
          <w:color w:val="auto"/>
          <w:sz w:val="44"/>
          <w:szCs w:val="24"/>
          <w:highlight w:val="none"/>
          <w:lang w:val="en-US"/>
        </w:rPr>
      </w:pPr>
    </w:p>
    <w:p w14:paraId="2D64C4C6">
      <w:pPr>
        <w:keepNext w:val="0"/>
        <w:keepLines w:val="0"/>
        <w:widowControl w:val="0"/>
        <w:suppressLineNumbers w:val="0"/>
        <w:tabs>
          <w:tab w:val="left" w:pos="7380"/>
        </w:tabs>
        <w:spacing w:before="0" w:beforeAutospacing="0" w:after="0" w:afterAutospacing="0" w:line="360" w:lineRule="auto"/>
        <w:ind w:left="0" w:right="0" w:firstLine="3360" w:firstLineChars="1400"/>
        <w:jc w:val="both"/>
        <w:rPr>
          <w:rFonts w:hint="eastAsia" w:ascii="仿宋_GB2312" w:hAnsi="楷体" w:eastAsia="仿宋_GB2312" w:cs="仿宋_GB2312"/>
          <w:color w:val="auto"/>
          <w:sz w:val="24"/>
          <w:szCs w:val="24"/>
          <w:highlight w:val="none"/>
          <w:lang w:val="zh-CN" w:eastAsia="zh-CN"/>
        </w:rPr>
      </w:pPr>
      <w:r>
        <w:rPr>
          <w:rFonts w:hint="eastAsia" w:ascii="仿宋_GB2312" w:hAnsi="楷体" w:eastAsia="仿宋_GB2312" w:cs="仿宋_GB2312"/>
          <w:color w:val="auto"/>
          <w:kern w:val="2"/>
          <w:sz w:val="24"/>
          <w:szCs w:val="24"/>
          <w:highlight w:val="none"/>
          <w:lang w:val="zh-CN" w:eastAsia="zh-CN" w:bidi="ar"/>
        </w:rPr>
        <w:t>签订时间：</w:t>
      </w:r>
      <w:r>
        <w:rPr>
          <w:rFonts w:hint="eastAsia" w:ascii="仿宋_GB2312" w:hAnsi="楷体" w:eastAsia="仿宋_GB2312" w:cs="仿宋_GB2312"/>
          <w:color w:val="auto"/>
          <w:kern w:val="2"/>
          <w:sz w:val="24"/>
          <w:szCs w:val="24"/>
          <w:highlight w:val="none"/>
          <w:u w:val="single"/>
          <w:lang w:val="zh-CN" w:eastAsia="zh-CN" w:bidi="ar"/>
        </w:rPr>
        <w:t xml:space="preserve">     </w:t>
      </w:r>
      <w:r>
        <w:rPr>
          <w:rFonts w:hint="eastAsia" w:ascii="仿宋_GB2312" w:hAnsi="楷体" w:eastAsia="仿宋_GB2312" w:cs="仿宋_GB2312"/>
          <w:color w:val="auto"/>
          <w:kern w:val="2"/>
          <w:sz w:val="24"/>
          <w:szCs w:val="24"/>
          <w:highlight w:val="none"/>
          <w:lang w:val="zh-CN" w:eastAsia="zh-CN" w:bidi="ar"/>
        </w:rPr>
        <w:t>年</w:t>
      </w:r>
      <w:r>
        <w:rPr>
          <w:rFonts w:hint="eastAsia" w:ascii="仿宋_GB2312" w:hAnsi="楷体" w:eastAsia="仿宋_GB2312" w:cs="仿宋_GB2312"/>
          <w:color w:val="auto"/>
          <w:kern w:val="2"/>
          <w:sz w:val="24"/>
          <w:szCs w:val="24"/>
          <w:highlight w:val="none"/>
          <w:u w:val="single"/>
          <w:lang w:val="zh-CN" w:eastAsia="zh-CN" w:bidi="ar"/>
        </w:rPr>
        <w:t xml:space="preserve">    </w:t>
      </w:r>
      <w:r>
        <w:rPr>
          <w:rFonts w:hint="eastAsia" w:ascii="仿宋_GB2312" w:hAnsi="楷体" w:eastAsia="仿宋_GB2312" w:cs="仿宋_GB2312"/>
          <w:color w:val="auto"/>
          <w:kern w:val="2"/>
          <w:sz w:val="24"/>
          <w:szCs w:val="24"/>
          <w:highlight w:val="none"/>
          <w:lang w:val="zh-CN" w:eastAsia="zh-CN" w:bidi="ar"/>
        </w:rPr>
        <w:t>月</w:t>
      </w:r>
      <w:r>
        <w:rPr>
          <w:rFonts w:hint="eastAsia" w:ascii="仿宋_GB2312" w:hAnsi="楷体" w:eastAsia="仿宋_GB2312" w:cs="仿宋_GB2312"/>
          <w:color w:val="auto"/>
          <w:kern w:val="2"/>
          <w:sz w:val="24"/>
          <w:szCs w:val="24"/>
          <w:highlight w:val="none"/>
          <w:u w:val="single"/>
          <w:lang w:val="zh-CN" w:eastAsia="zh-CN" w:bidi="ar"/>
        </w:rPr>
        <w:t xml:space="preserve">    </w:t>
      </w:r>
      <w:r>
        <w:rPr>
          <w:rFonts w:hint="eastAsia" w:ascii="仿宋_GB2312" w:hAnsi="楷体" w:eastAsia="仿宋_GB2312" w:cs="仿宋_GB2312"/>
          <w:color w:val="auto"/>
          <w:kern w:val="2"/>
          <w:sz w:val="24"/>
          <w:szCs w:val="24"/>
          <w:highlight w:val="none"/>
          <w:lang w:val="zh-CN" w:eastAsia="zh-CN" w:bidi="ar"/>
        </w:rPr>
        <w:t>日</w:t>
      </w:r>
    </w:p>
    <w:p w14:paraId="71A5791C">
      <w:pPr>
        <w:keepNext w:val="0"/>
        <w:keepLines w:val="0"/>
        <w:widowControl w:val="0"/>
        <w:suppressLineNumbers w:val="0"/>
        <w:snapToGrid w:val="0"/>
        <w:spacing w:before="0" w:beforeAutospacing="0" w:after="0" w:afterAutospacing="0" w:line="360" w:lineRule="auto"/>
        <w:ind w:left="0" w:right="0"/>
        <w:jc w:val="center"/>
        <w:rPr>
          <w:rFonts w:hint="eastAsia" w:ascii="仿宋_GB2312" w:hAnsi="楷体" w:eastAsia="仿宋_GB2312" w:cs="仿宋_GB2312"/>
          <w:b/>
          <w:bCs w:val="0"/>
          <w:color w:val="auto"/>
          <w:sz w:val="24"/>
          <w:szCs w:val="24"/>
          <w:highlight w:val="none"/>
          <w:lang w:val="en-US"/>
        </w:rPr>
      </w:pPr>
      <w:r>
        <w:rPr>
          <w:rFonts w:hint="eastAsia" w:ascii="宋体" w:hAnsi="Times New Roman" w:eastAsia="宋体" w:cs="Times New Roman"/>
          <w:b/>
          <w:bCs/>
          <w:color w:val="auto"/>
          <w:kern w:val="2"/>
          <w:sz w:val="44"/>
          <w:szCs w:val="24"/>
          <w:highlight w:val="none"/>
          <w:lang w:val="en-US" w:eastAsia="zh-CN" w:bidi="ar"/>
        </w:rPr>
        <w:br w:type="page"/>
      </w:r>
      <w:r>
        <w:rPr>
          <w:rFonts w:hint="eastAsia" w:ascii="仿宋_GB2312" w:hAnsi="楷体" w:eastAsia="仿宋_GB2312" w:cs="仿宋_GB2312"/>
          <w:b/>
          <w:bCs w:val="0"/>
          <w:color w:val="auto"/>
          <w:kern w:val="2"/>
          <w:sz w:val="24"/>
          <w:szCs w:val="24"/>
          <w:highlight w:val="none"/>
          <w:lang w:val="en-US" w:eastAsia="zh-CN" w:bidi="ar"/>
        </w:rPr>
        <w:t>合同目录</w:t>
      </w:r>
    </w:p>
    <w:p w14:paraId="71D4C519">
      <w:pPr>
        <w:keepNext w:val="0"/>
        <w:keepLines w:val="0"/>
        <w:widowControl w:val="0"/>
        <w:suppressLineNumbers w:val="0"/>
        <w:snapToGrid w:val="0"/>
        <w:spacing w:before="0" w:beforeAutospacing="0" w:after="0" w:afterAutospacing="0" w:line="360" w:lineRule="auto"/>
        <w:ind w:left="0" w:right="0"/>
        <w:jc w:val="center"/>
        <w:rPr>
          <w:rFonts w:hint="eastAsia" w:ascii="宋体" w:hAnsi="Times New Roman" w:eastAsia="宋体" w:cs="宋体"/>
          <w:b/>
          <w:bCs/>
          <w:color w:val="auto"/>
          <w:sz w:val="44"/>
          <w:szCs w:val="24"/>
          <w:highlight w:val="none"/>
          <w:lang w:val="en-US"/>
        </w:rPr>
      </w:pPr>
    </w:p>
    <w:p w14:paraId="6BC9DE73">
      <w:pPr>
        <w:keepNext w:val="0"/>
        <w:keepLines w:val="0"/>
        <w:widowControl w:val="0"/>
        <w:suppressLineNumbers w:val="0"/>
        <w:snapToGrid w:val="0"/>
        <w:spacing w:before="0" w:beforeAutospacing="0" w:after="0" w:afterAutospacing="0" w:line="360" w:lineRule="auto"/>
        <w:ind w:left="0" w:right="0"/>
        <w:jc w:val="both"/>
        <w:rPr>
          <w:rFonts w:hint="eastAsia" w:ascii="仿宋_GB2312" w:hAnsi="仿宋" w:eastAsia="仿宋_GB2312" w:cs="仿宋_GB2312"/>
          <w:color w:val="auto"/>
          <w:kern w:val="0"/>
          <w:sz w:val="24"/>
          <w:szCs w:val="24"/>
          <w:highlight w:val="none"/>
          <w:lang w:val="en-US"/>
        </w:rPr>
      </w:pPr>
      <w:r>
        <w:rPr>
          <w:rFonts w:hint="eastAsia" w:ascii="仿宋_GB2312" w:hAnsi="仿宋" w:eastAsia="仿宋_GB2312" w:cs="仿宋_GB2312"/>
          <w:color w:val="auto"/>
          <w:kern w:val="0"/>
          <w:sz w:val="24"/>
          <w:szCs w:val="24"/>
          <w:highlight w:val="none"/>
          <w:lang w:val="en-US" w:eastAsia="zh-CN" w:bidi="ar"/>
        </w:rPr>
        <w:t>一、</w:t>
      </w:r>
      <w:r>
        <w:rPr>
          <w:rFonts w:hint="eastAsia" w:ascii="仿宋_GB2312" w:hAnsi="仿宋" w:eastAsia="仿宋_GB2312" w:cs="仿宋_GB2312"/>
          <w:color w:val="auto"/>
          <w:kern w:val="2"/>
          <w:sz w:val="24"/>
          <w:szCs w:val="24"/>
          <w:highlight w:val="none"/>
          <w:lang w:val="en-US" w:eastAsia="zh-CN" w:bidi="ar"/>
        </w:rPr>
        <w:t>第一部分 合同书</w:t>
      </w:r>
      <w:r>
        <w:rPr>
          <w:rFonts w:hint="eastAsia" w:ascii="仿宋_GB2312" w:hAnsi="仿宋" w:eastAsia="仿宋_GB2312" w:cs="仿宋_GB2312"/>
          <w:color w:val="auto"/>
          <w:kern w:val="0"/>
          <w:sz w:val="24"/>
          <w:szCs w:val="24"/>
          <w:highlight w:val="none"/>
          <w:lang w:val="en-US" w:eastAsia="zh-CN" w:bidi="ar"/>
        </w:rPr>
        <w:t>……………………………………………………………（页码）</w:t>
      </w:r>
    </w:p>
    <w:p w14:paraId="61AA32B6">
      <w:pPr>
        <w:keepNext w:val="0"/>
        <w:keepLines w:val="0"/>
        <w:widowControl w:val="0"/>
        <w:suppressLineNumbers w:val="0"/>
        <w:snapToGrid w:val="0"/>
        <w:spacing w:before="0" w:beforeAutospacing="0" w:after="0" w:afterAutospacing="0" w:line="360" w:lineRule="auto"/>
        <w:ind w:left="0" w:right="0"/>
        <w:jc w:val="both"/>
        <w:rPr>
          <w:rFonts w:hint="eastAsia" w:ascii="仿宋_GB2312" w:hAnsi="仿宋" w:eastAsia="仿宋_GB2312" w:cs="仿宋_GB2312"/>
          <w:color w:val="auto"/>
          <w:kern w:val="0"/>
          <w:sz w:val="24"/>
          <w:szCs w:val="24"/>
          <w:highlight w:val="none"/>
          <w:lang w:val="en-US"/>
        </w:rPr>
      </w:pPr>
      <w:r>
        <w:rPr>
          <w:rFonts w:hint="eastAsia" w:ascii="仿宋_GB2312" w:hAnsi="仿宋" w:eastAsia="仿宋_GB2312" w:cs="仿宋_GB2312"/>
          <w:color w:val="auto"/>
          <w:kern w:val="0"/>
          <w:sz w:val="24"/>
          <w:szCs w:val="24"/>
          <w:highlight w:val="none"/>
          <w:lang w:val="en-US" w:eastAsia="zh-CN" w:bidi="ar"/>
        </w:rPr>
        <w:t>二、</w:t>
      </w:r>
      <w:r>
        <w:rPr>
          <w:rFonts w:hint="eastAsia" w:ascii="仿宋_GB2312" w:hAnsi="仿宋" w:eastAsia="仿宋_GB2312" w:cs="仿宋_GB2312"/>
          <w:color w:val="auto"/>
          <w:kern w:val="2"/>
          <w:sz w:val="24"/>
          <w:szCs w:val="24"/>
          <w:highlight w:val="none"/>
          <w:lang w:val="en-US" w:eastAsia="zh-CN" w:bidi="ar"/>
        </w:rPr>
        <w:t>第二部分 合同附件</w:t>
      </w:r>
      <w:r>
        <w:rPr>
          <w:rFonts w:hint="eastAsia" w:ascii="仿宋_GB2312" w:hAnsi="仿宋" w:eastAsia="仿宋_GB2312" w:cs="仿宋_GB2312"/>
          <w:color w:val="auto"/>
          <w:kern w:val="0"/>
          <w:sz w:val="24"/>
          <w:szCs w:val="24"/>
          <w:highlight w:val="none"/>
          <w:lang w:val="en-US" w:eastAsia="zh-CN" w:bidi="ar"/>
        </w:rPr>
        <w:t>…………………………………………………………（页码）</w:t>
      </w:r>
    </w:p>
    <w:p w14:paraId="0662243D">
      <w:pPr>
        <w:keepNext w:val="0"/>
        <w:keepLines w:val="0"/>
        <w:widowControl w:val="0"/>
        <w:suppressLineNumbers w:val="0"/>
        <w:snapToGrid w:val="0"/>
        <w:spacing w:before="0" w:beforeAutospacing="0" w:after="0" w:afterAutospacing="0" w:line="360" w:lineRule="auto"/>
        <w:ind w:left="0" w:right="0"/>
        <w:jc w:val="both"/>
        <w:rPr>
          <w:rFonts w:hint="eastAsia" w:ascii="仿宋_GB2312" w:hAnsi="仿宋" w:eastAsia="仿宋_GB2312" w:cs="仿宋_GB2312"/>
          <w:color w:val="auto"/>
          <w:kern w:val="0"/>
          <w:sz w:val="24"/>
          <w:szCs w:val="24"/>
          <w:highlight w:val="none"/>
          <w:lang w:val="en-US"/>
        </w:rPr>
      </w:pPr>
      <w:r>
        <w:rPr>
          <w:rFonts w:hint="eastAsia" w:ascii="仿宋_GB2312" w:hAnsi="仿宋" w:eastAsia="仿宋_GB2312" w:cs="仿宋_GB2312"/>
          <w:color w:val="auto"/>
          <w:kern w:val="0"/>
          <w:sz w:val="24"/>
          <w:szCs w:val="24"/>
          <w:highlight w:val="none"/>
          <w:lang w:val="en-US" w:eastAsia="zh-CN" w:bidi="ar"/>
        </w:rPr>
        <w:t>4.1成交通知书 …………………………………………………………………（页码）</w:t>
      </w:r>
    </w:p>
    <w:p w14:paraId="31829A17">
      <w:pPr>
        <w:keepNext w:val="0"/>
        <w:keepLines w:val="0"/>
        <w:widowControl w:val="0"/>
        <w:suppressLineNumbers w:val="0"/>
        <w:snapToGrid w:val="0"/>
        <w:spacing w:before="0" w:beforeAutospacing="0" w:after="0" w:afterAutospacing="0" w:line="360" w:lineRule="auto"/>
        <w:ind w:left="0" w:right="0"/>
        <w:jc w:val="both"/>
        <w:rPr>
          <w:rFonts w:hint="eastAsia" w:ascii="仿宋_GB2312" w:hAnsi="仿宋" w:eastAsia="仿宋_GB2312" w:cs="仿宋_GB2312"/>
          <w:color w:val="auto"/>
          <w:kern w:val="0"/>
          <w:sz w:val="24"/>
          <w:szCs w:val="24"/>
          <w:highlight w:val="none"/>
          <w:lang w:val="en-US"/>
        </w:rPr>
      </w:pPr>
      <w:r>
        <w:rPr>
          <w:rFonts w:hint="eastAsia" w:ascii="仿宋_GB2312" w:hAnsi="仿宋" w:eastAsia="仿宋_GB2312" w:cs="仿宋_GB2312"/>
          <w:color w:val="auto"/>
          <w:kern w:val="0"/>
          <w:sz w:val="24"/>
          <w:szCs w:val="24"/>
          <w:highlight w:val="none"/>
          <w:lang w:val="en-US" w:eastAsia="zh-CN" w:bidi="ar"/>
        </w:rPr>
        <w:t>4.2采购文件服务需求一览表 …………………………………………………（页码）</w:t>
      </w:r>
    </w:p>
    <w:p w14:paraId="6C8B55A4">
      <w:pPr>
        <w:keepNext w:val="0"/>
        <w:keepLines w:val="0"/>
        <w:widowControl w:val="0"/>
        <w:suppressLineNumbers w:val="0"/>
        <w:snapToGrid w:val="0"/>
        <w:spacing w:before="0" w:beforeAutospacing="0" w:after="0" w:afterAutospacing="0" w:line="360" w:lineRule="auto"/>
        <w:ind w:left="0" w:right="0"/>
        <w:jc w:val="both"/>
        <w:rPr>
          <w:rFonts w:hint="eastAsia" w:ascii="仿宋_GB2312" w:hAnsi="仿宋" w:eastAsia="仿宋_GB2312" w:cs="仿宋_GB2312"/>
          <w:color w:val="auto"/>
          <w:kern w:val="0"/>
          <w:sz w:val="24"/>
          <w:szCs w:val="24"/>
          <w:highlight w:val="none"/>
          <w:lang w:val="en-US"/>
        </w:rPr>
      </w:pPr>
      <w:r>
        <w:rPr>
          <w:rFonts w:hint="eastAsia" w:ascii="仿宋_GB2312" w:hAnsi="仿宋" w:eastAsia="仿宋_GB2312" w:cs="仿宋_GB2312"/>
          <w:color w:val="auto"/>
          <w:kern w:val="0"/>
          <w:sz w:val="24"/>
          <w:szCs w:val="24"/>
          <w:highlight w:val="none"/>
          <w:lang w:val="en-US" w:eastAsia="zh-CN" w:bidi="ar"/>
        </w:rPr>
        <w:t>4.3采购文件的更改通知（如有） ……………………………………………（页码）</w:t>
      </w:r>
    </w:p>
    <w:p w14:paraId="3344B0D8">
      <w:pPr>
        <w:keepNext w:val="0"/>
        <w:keepLines w:val="0"/>
        <w:widowControl w:val="0"/>
        <w:suppressLineNumbers w:val="0"/>
        <w:snapToGrid w:val="0"/>
        <w:spacing w:before="0" w:beforeAutospacing="0" w:after="0" w:afterAutospacing="0" w:line="360" w:lineRule="auto"/>
        <w:ind w:left="0" w:right="0"/>
        <w:jc w:val="both"/>
        <w:rPr>
          <w:rFonts w:hint="eastAsia" w:ascii="仿宋_GB2312" w:hAnsi="仿宋" w:eastAsia="仿宋_GB2312" w:cs="仿宋_GB2312"/>
          <w:color w:val="auto"/>
          <w:kern w:val="0"/>
          <w:sz w:val="24"/>
          <w:szCs w:val="24"/>
          <w:highlight w:val="none"/>
          <w:lang w:val="en-US"/>
        </w:rPr>
      </w:pPr>
      <w:r>
        <w:rPr>
          <w:rFonts w:hint="eastAsia" w:ascii="仿宋_GB2312" w:hAnsi="仿宋" w:eastAsia="仿宋_GB2312" w:cs="仿宋_GB2312"/>
          <w:color w:val="auto"/>
          <w:kern w:val="0"/>
          <w:sz w:val="24"/>
          <w:szCs w:val="24"/>
          <w:highlight w:val="none"/>
          <w:lang w:val="en-US" w:eastAsia="zh-CN" w:bidi="ar"/>
        </w:rPr>
        <w:t>4.4响应函 ………………………………………………………………………（页码）</w:t>
      </w:r>
    </w:p>
    <w:p w14:paraId="3D7A1BAD">
      <w:pPr>
        <w:keepNext w:val="0"/>
        <w:keepLines w:val="0"/>
        <w:widowControl w:val="0"/>
        <w:suppressLineNumbers w:val="0"/>
        <w:snapToGrid w:val="0"/>
        <w:spacing w:before="0" w:beforeAutospacing="0" w:after="0" w:afterAutospacing="0" w:line="360" w:lineRule="auto"/>
        <w:ind w:left="0" w:right="0"/>
        <w:jc w:val="both"/>
        <w:rPr>
          <w:rFonts w:hint="eastAsia" w:ascii="仿宋_GB2312" w:hAnsi="仿宋" w:eastAsia="仿宋_GB2312" w:cs="仿宋_GB2312"/>
          <w:color w:val="auto"/>
          <w:kern w:val="0"/>
          <w:sz w:val="24"/>
          <w:szCs w:val="24"/>
          <w:highlight w:val="none"/>
          <w:lang w:val="en-US"/>
        </w:rPr>
      </w:pPr>
      <w:r>
        <w:rPr>
          <w:rFonts w:hint="eastAsia" w:ascii="仿宋_GB2312" w:hAnsi="仿宋" w:eastAsia="仿宋_GB2312" w:cs="仿宋_GB2312"/>
          <w:color w:val="auto"/>
          <w:kern w:val="0"/>
          <w:sz w:val="24"/>
          <w:szCs w:val="24"/>
          <w:highlight w:val="none"/>
          <w:lang w:val="en-US" w:eastAsia="zh-CN" w:bidi="ar"/>
        </w:rPr>
        <w:t>4.5响应报价表 …………………………………………………………………（页码）</w:t>
      </w:r>
    </w:p>
    <w:p w14:paraId="2AC8994E">
      <w:pPr>
        <w:keepNext w:val="0"/>
        <w:keepLines w:val="0"/>
        <w:widowControl w:val="0"/>
        <w:suppressLineNumbers w:val="0"/>
        <w:snapToGrid w:val="0"/>
        <w:spacing w:before="0" w:beforeAutospacing="0" w:after="0" w:afterAutospacing="0" w:line="360" w:lineRule="auto"/>
        <w:ind w:left="0" w:right="0"/>
        <w:jc w:val="both"/>
        <w:rPr>
          <w:rFonts w:hint="eastAsia" w:ascii="仿宋_GB2312" w:hAnsi="仿宋" w:eastAsia="仿宋_GB2312" w:cs="仿宋_GB2312"/>
          <w:color w:val="auto"/>
          <w:kern w:val="0"/>
          <w:sz w:val="24"/>
          <w:szCs w:val="24"/>
          <w:highlight w:val="none"/>
          <w:lang w:val="en-US"/>
        </w:rPr>
      </w:pPr>
      <w:r>
        <w:rPr>
          <w:rFonts w:hint="eastAsia" w:ascii="仿宋_GB2312" w:hAnsi="仿宋" w:eastAsia="仿宋_GB2312" w:cs="仿宋_GB2312"/>
          <w:color w:val="auto"/>
          <w:kern w:val="0"/>
          <w:sz w:val="24"/>
          <w:szCs w:val="24"/>
          <w:highlight w:val="none"/>
          <w:lang w:val="en-US" w:eastAsia="zh-CN" w:bidi="ar"/>
        </w:rPr>
        <w:t>4.6响应服务技术资料表 ………………………………………………………（页码）</w:t>
      </w:r>
    </w:p>
    <w:p w14:paraId="3BBC53F6">
      <w:pPr>
        <w:keepNext w:val="0"/>
        <w:keepLines w:val="0"/>
        <w:widowControl w:val="0"/>
        <w:suppressLineNumbers w:val="0"/>
        <w:snapToGrid w:val="0"/>
        <w:spacing w:before="0" w:beforeAutospacing="0" w:after="0" w:afterAutospacing="0" w:line="360" w:lineRule="auto"/>
        <w:ind w:left="0" w:right="0"/>
        <w:jc w:val="both"/>
        <w:rPr>
          <w:rFonts w:hint="eastAsia" w:ascii="仿宋_GB2312" w:hAnsi="仿宋" w:eastAsia="仿宋_GB2312" w:cs="仿宋_GB2312"/>
          <w:color w:val="auto"/>
          <w:kern w:val="0"/>
          <w:sz w:val="24"/>
          <w:szCs w:val="24"/>
          <w:highlight w:val="none"/>
          <w:lang w:val="en-US"/>
        </w:rPr>
      </w:pPr>
      <w:r>
        <w:rPr>
          <w:rFonts w:hint="eastAsia" w:ascii="仿宋_GB2312" w:hAnsi="仿宋" w:eastAsia="仿宋_GB2312" w:cs="仿宋_GB2312"/>
          <w:color w:val="auto"/>
          <w:kern w:val="0"/>
          <w:sz w:val="24"/>
          <w:szCs w:val="24"/>
          <w:highlight w:val="none"/>
          <w:lang w:val="en-US" w:eastAsia="zh-CN" w:bidi="ar"/>
        </w:rPr>
        <w:t>4.7商务条款偏离表 ……………………………………………………………（页码）</w:t>
      </w:r>
    </w:p>
    <w:p w14:paraId="4A9ABCFA">
      <w:pPr>
        <w:keepNext w:val="0"/>
        <w:keepLines w:val="0"/>
        <w:widowControl w:val="0"/>
        <w:suppressLineNumbers w:val="0"/>
        <w:snapToGrid w:val="0"/>
        <w:spacing w:before="0" w:beforeAutospacing="0" w:after="0" w:afterAutospacing="0" w:line="360" w:lineRule="auto"/>
        <w:ind w:left="0" w:right="0"/>
        <w:jc w:val="both"/>
        <w:rPr>
          <w:rFonts w:hint="eastAsia" w:ascii="仿宋_GB2312" w:hAnsi="仿宋" w:eastAsia="仿宋_GB2312" w:cs="仿宋_GB2312"/>
          <w:color w:val="auto"/>
          <w:kern w:val="0"/>
          <w:sz w:val="24"/>
          <w:szCs w:val="24"/>
          <w:highlight w:val="none"/>
          <w:lang w:val="en-US"/>
        </w:rPr>
      </w:pPr>
      <w:r>
        <w:rPr>
          <w:rFonts w:hint="eastAsia" w:ascii="仿宋_GB2312" w:hAnsi="仿宋" w:eastAsia="仿宋_GB2312" w:cs="仿宋_GB2312"/>
          <w:color w:val="auto"/>
          <w:kern w:val="0"/>
          <w:sz w:val="24"/>
          <w:szCs w:val="24"/>
          <w:highlight w:val="none"/>
          <w:lang w:val="en-US" w:eastAsia="zh-CN" w:bidi="ar"/>
        </w:rPr>
        <w:t>4.8成交供应商澄清函（如有请提供） ………………………………………（页码）</w:t>
      </w:r>
    </w:p>
    <w:p w14:paraId="5ABDDD76">
      <w:pPr>
        <w:keepNext w:val="0"/>
        <w:keepLines w:val="0"/>
        <w:widowControl w:val="0"/>
        <w:suppressLineNumbers w:val="0"/>
        <w:snapToGrid w:val="0"/>
        <w:spacing w:before="0" w:beforeAutospacing="0" w:after="0" w:afterAutospacing="0" w:line="360" w:lineRule="auto"/>
        <w:ind w:left="0" w:right="0"/>
        <w:jc w:val="both"/>
        <w:rPr>
          <w:rFonts w:hint="eastAsia" w:ascii="仿宋_GB2312" w:hAnsi="仿宋" w:eastAsia="仿宋_GB2312" w:cs="仿宋_GB2312"/>
          <w:color w:val="auto"/>
          <w:kern w:val="0"/>
          <w:sz w:val="24"/>
          <w:szCs w:val="24"/>
          <w:highlight w:val="none"/>
          <w:lang w:val="en-US"/>
        </w:rPr>
      </w:pPr>
      <w:r>
        <w:rPr>
          <w:rFonts w:hint="eastAsia" w:ascii="仿宋_GB2312" w:hAnsi="仿宋" w:eastAsia="仿宋_GB2312" w:cs="仿宋_GB2312"/>
          <w:color w:val="auto"/>
          <w:kern w:val="0"/>
          <w:sz w:val="24"/>
          <w:szCs w:val="24"/>
          <w:highlight w:val="none"/>
          <w:lang w:val="en-US" w:eastAsia="zh-CN" w:bidi="ar"/>
        </w:rPr>
        <w:t>4.9其他与本合同相关的资料（如有请提供） ………………………………（页码）</w:t>
      </w:r>
    </w:p>
    <w:p w14:paraId="72A96528">
      <w:pPr>
        <w:keepNext w:val="0"/>
        <w:keepLines w:val="0"/>
        <w:widowControl w:val="0"/>
        <w:suppressLineNumbers w:val="0"/>
        <w:snapToGrid w:val="0"/>
        <w:spacing w:before="0" w:beforeAutospacing="0" w:after="0" w:afterAutospacing="0" w:line="360" w:lineRule="auto"/>
        <w:ind w:left="0" w:right="0"/>
        <w:jc w:val="both"/>
        <w:rPr>
          <w:rFonts w:hint="eastAsia" w:ascii="仿宋_GB2312" w:hAnsi="仿宋" w:eastAsia="仿宋_GB2312" w:cs="仿宋_GB2312"/>
          <w:color w:val="auto"/>
          <w:kern w:val="0"/>
          <w:sz w:val="24"/>
          <w:szCs w:val="24"/>
          <w:highlight w:val="none"/>
          <w:lang w:val="en-US"/>
        </w:rPr>
      </w:pPr>
    </w:p>
    <w:p w14:paraId="3148C774">
      <w:pPr>
        <w:rPr>
          <w:rFonts w:hint="eastAsia" w:ascii="仿宋_GB2312" w:hAnsi="Times New Roman" w:eastAsia="仿宋_GB2312" w:cs="Times New Roman"/>
          <w:color w:val="auto"/>
          <w:sz w:val="32"/>
          <w:szCs w:val="20"/>
          <w:highlight w:val="none"/>
          <w:lang w:val="en-US" w:eastAsia="zh-CN" w:bidi="ar"/>
        </w:rPr>
        <w:sectPr>
          <w:pgSz w:w="11906" w:h="16838"/>
          <w:pgMar w:top="1135" w:right="1135" w:bottom="1135" w:left="1135" w:header="720" w:footer="720" w:gutter="0"/>
          <w:pgNumType w:fmt="decimal"/>
          <w:cols w:space="425" w:num="1"/>
          <w:docGrid w:type="lines" w:linePitch="331" w:charSpace="0"/>
        </w:sectPr>
      </w:pPr>
    </w:p>
    <w:p w14:paraId="2A29BC76">
      <w:pPr>
        <w:pStyle w:val="54"/>
        <w:widowControl/>
        <w:spacing w:before="0" w:beforeAutospacing="0" w:after="120" w:afterAutospacing="0"/>
        <w:ind w:leftChars="200" w:right="0" w:firstLine="562"/>
        <w:jc w:val="center"/>
        <w:outlineLvl w:val="1"/>
        <w:rPr>
          <w:rFonts w:hint="eastAsia" w:ascii="仿宋_GB2312" w:hAnsi="楷体" w:eastAsia="仿宋_GB2312" w:cs="仿宋_GB2312"/>
          <w:b/>
          <w:bCs w:val="0"/>
          <w:color w:val="auto"/>
          <w:sz w:val="28"/>
          <w:szCs w:val="28"/>
          <w:highlight w:val="none"/>
          <w:lang w:val="en-US"/>
        </w:rPr>
      </w:pPr>
      <w:bookmarkStart w:id="90" w:name="_Toc80205944"/>
      <w:bookmarkStart w:id="91" w:name="_Toc21071"/>
      <w:r>
        <w:rPr>
          <w:rFonts w:hint="eastAsia" w:ascii="仿宋_GB2312" w:hAnsi="楷体" w:eastAsia="仿宋_GB2312" w:cs="仿宋_GB2312"/>
          <w:b/>
          <w:bCs w:val="0"/>
          <w:color w:val="auto"/>
          <w:sz w:val="28"/>
          <w:szCs w:val="28"/>
          <w:highlight w:val="none"/>
          <w:lang w:eastAsia="zh-CN"/>
        </w:rPr>
        <w:t>第一部分 合同书</w:t>
      </w:r>
      <w:bookmarkEnd w:id="90"/>
      <w:bookmarkEnd w:id="91"/>
    </w:p>
    <w:p w14:paraId="74039B38">
      <w:pPr>
        <w:pStyle w:val="54"/>
        <w:widowControl/>
        <w:ind w:firstLine="562"/>
        <w:jc w:val="center"/>
        <w:outlineLvl w:val="1"/>
        <w:rPr>
          <w:rFonts w:hint="eastAsia" w:ascii="仿宋_GB2312" w:hAnsi="楷体" w:eastAsia="仿宋_GB2312" w:cs="仿宋_GB2312"/>
          <w:b/>
          <w:color w:val="auto"/>
          <w:sz w:val="28"/>
          <w:szCs w:val="28"/>
          <w:highlight w:val="none"/>
        </w:rPr>
      </w:pPr>
      <w:bookmarkStart w:id="92" w:name="_Toc29692"/>
      <w:r>
        <w:rPr>
          <w:rFonts w:hint="eastAsia" w:ascii="仿宋_GB2312" w:hAnsi="楷体" w:eastAsia="仿宋_GB2312" w:cs="仿宋_GB2312"/>
          <w:b/>
          <w:color w:val="auto"/>
          <w:sz w:val="28"/>
          <w:szCs w:val="28"/>
          <w:highlight w:val="none"/>
        </w:rPr>
        <w:t>合同书</w:t>
      </w:r>
    </w:p>
    <w:p w14:paraId="52A1851C">
      <w:pPr>
        <w:spacing w:line="360" w:lineRule="auto"/>
        <w:ind w:firstLine="480" w:firstLineChars="200"/>
        <w:rPr>
          <w:rFonts w:hint="eastAsia" w:ascii="仿宋_GB2312" w:hAnsi="楷体" w:eastAsia="仿宋_GB2312" w:cs="仿宋_GB2312"/>
          <w:color w:val="auto"/>
          <w:sz w:val="24"/>
          <w:highlight w:val="none"/>
        </w:rPr>
      </w:pPr>
      <w:r>
        <w:rPr>
          <w:rFonts w:hint="eastAsia" w:ascii="仿宋_GB2312" w:hAnsi="楷体" w:eastAsia="仿宋_GB2312" w:cs="仿宋_GB2312"/>
          <w:color w:val="auto"/>
          <w:sz w:val="24"/>
          <w:highlight w:val="none"/>
          <w:u w:val="single"/>
          <w:lang w:val="zh-CN"/>
        </w:rPr>
        <w:t xml:space="preserve">     </w:t>
      </w:r>
      <w:r>
        <w:rPr>
          <w:rFonts w:hint="eastAsia" w:ascii="仿宋_GB2312" w:hAnsi="楷体" w:eastAsia="仿宋_GB2312" w:cs="仿宋_GB2312"/>
          <w:color w:val="auto"/>
          <w:sz w:val="24"/>
          <w:highlight w:val="none"/>
          <w:lang w:val="zh-CN"/>
        </w:rPr>
        <w:t>年</w:t>
      </w:r>
      <w:r>
        <w:rPr>
          <w:rFonts w:hint="eastAsia" w:ascii="仿宋_GB2312" w:hAnsi="楷体" w:eastAsia="仿宋_GB2312" w:cs="仿宋_GB2312"/>
          <w:color w:val="auto"/>
          <w:sz w:val="24"/>
          <w:highlight w:val="none"/>
          <w:u w:val="single"/>
          <w:lang w:val="zh-CN"/>
        </w:rPr>
        <w:t xml:space="preserve">    </w:t>
      </w:r>
      <w:r>
        <w:rPr>
          <w:rFonts w:hint="eastAsia" w:ascii="仿宋_GB2312" w:hAnsi="楷体" w:eastAsia="仿宋_GB2312" w:cs="仿宋_GB2312"/>
          <w:color w:val="auto"/>
          <w:sz w:val="24"/>
          <w:highlight w:val="none"/>
          <w:lang w:val="zh-CN"/>
        </w:rPr>
        <w:t>月</w:t>
      </w:r>
      <w:r>
        <w:rPr>
          <w:rFonts w:hint="eastAsia" w:ascii="仿宋_GB2312" w:hAnsi="楷体" w:eastAsia="仿宋_GB2312" w:cs="仿宋_GB2312"/>
          <w:color w:val="auto"/>
          <w:sz w:val="24"/>
          <w:highlight w:val="none"/>
          <w:u w:val="single"/>
          <w:lang w:val="zh-CN"/>
        </w:rPr>
        <w:t xml:space="preserve">    </w:t>
      </w:r>
      <w:r>
        <w:rPr>
          <w:rFonts w:hint="eastAsia" w:ascii="仿宋_GB2312" w:hAnsi="楷体" w:eastAsia="仿宋_GB2312" w:cs="仿宋_GB2312"/>
          <w:color w:val="auto"/>
          <w:sz w:val="24"/>
          <w:highlight w:val="none"/>
          <w:lang w:val="zh-CN"/>
        </w:rPr>
        <w:t>日</w:t>
      </w:r>
      <w:r>
        <w:rPr>
          <w:rFonts w:hint="eastAsia" w:ascii="仿宋_GB2312" w:hAnsi="楷体" w:eastAsia="仿宋_GB2312" w:cs="仿宋_GB2312"/>
          <w:color w:val="auto"/>
          <w:sz w:val="24"/>
          <w:highlight w:val="none"/>
        </w:rPr>
        <w:t>，</w:t>
      </w:r>
      <w:r>
        <w:rPr>
          <w:rFonts w:hint="eastAsia" w:ascii="仿宋_GB2312" w:hAnsi="仿宋" w:eastAsia="仿宋_GB2312" w:cs="仿宋_GB2312"/>
          <w:color w:val="auto"/>
          <w:sz w:val="24"/>
          <w:highlight w:val="none"/>
          <w:u w:val="single"/>
        </w:rPr>
        <w:t xml:space="preserve">  </w:t>
      </w:r>
      <w:r>
        <w:rPr>
          <w:rFonts w:hint="eastAsia" w:ascii="仿宋_GB2312" w:hAnsi="仿宋" w:eastAsia="仿宋_GB2312"/>
          <w:color w:val="auto"/>
          <w:sz w:val="24"/>
          <w:highlight w:val="none"/>
          <w:u w:val="single"/>
          <w:lang w:eastAsia="zh-CN"/>
        </w:rPr>
        <w:t>南宁市武鸣区司法局</w:t>
      </w:r>
      <w:r>
        <w:rPr>
          <w:rFonts w:hint="eastAsia" w:ascii="仿宋_GB2312" w:hAnsi="仿宋" w:eastAsia="仿宋_GB2312"/>
          <w:color w:val="auto"/>
          <w:sz w:val="24"/>
          <w:highlight w:val="none"/>
          <w:u w:val="single"/>
        </w:rPr>
        <w:t xml:space="preserve"> </w:t>
      </w:r>
      <w:r>
        <w:rPr>
          <w:rFonts w:hint="eastAsia" w:ascii="仿宋_GB2312" w:hAnsi="仿宋" w:eastAsia="仿宋_GB2312" w:cs="仿宋_GB2312"/>
          <w:color w:val="auto"/>
          <w:sz w:val="24"/>
          <w:highlight w:val="none"/>
          <w:u w:val="single"/>
        </w:rPr>
        <w:t xml:space="preserve"> </w:t>
      </w:r>
      <w:r>
        <w:rPr>
          <w:rFonts w:hint="eastAsia" w:ascii="仿宋_GB2312" w:hAnsi="仿宋" w:eastAsia="仿宋_GB2312" w:cs="仿宋_GB2312"/>
          <w:color w:val="auto"/>
          <w:sz w:val="24"/>
          <w:highlight w:val="none"/>
        </w:rPr>
        <w:t>以</w:t>
      </w:r>
      <w:r>
        <w:rPr>
          <w:rFonts w:hint="eastAsia" w:ascii="仿宋_GB2312" w:hAnsi="仿宋" w:eastAsia="仿宋_GB2312" w:cs="仿宋_GB2312"/>
          <w:color w:val="auto"/>
          <w:sz w:val="24"/>
          <w:highlight w:val="none"/>
          <w:u w:val="single"/>
        </w:rPr>
        <w:t xml:space="preserve">   竞争性磋商方式  </w:t>
      </w:r>
      <w:r>
        <w:rPr>
          <w:rFonts w:hint="eastAsia" w:ascii="仿宋_GB2312" w:hAnsi="仿宋" w:eastAsia="仿宋_GB2312" w:cs="仿宋_GB2312"/>
          <w:color w:val="auto"/>
          <w:sz w:val="24"/>
          <w:highlight w:val="none"/>
        </w:rPr>
        <w:t>对</w:t>
      </w:r>
      <w:r>
        <w:rPr>
          <w:rFonts w:hint="eastAsia" w:ascii="仿宋_GB2312" w:hAnsi="仿宋" w:eastAsia="仿宋_GB2312" w:cs="仿宋_GB2312"/>
          <w:color w:val="auto"/>
          <w:sz w:val="24"/>
          <w:highlight w:val="none"/>
          <w:u w:val="single"/>
        </w:rPr>
        <w:t xml:space="preserve">        </w:t>
      </w:r>
      <w:r>
        <w:rPr>
          <w:rFonts w:hint="eastAsia" w:ascii="仿宋_GB2312" w:hAnsi="楷体" w:eastAsia="仿宋_GB2312" w:cs="仿宋_GB2312"/>
          <w:color w:val="auto"/>
          <w:sz w:val="24"/>
          <w:highlight w:val="none"/>
        </w:rPr>
        <w:t>项目进行了采购。经</w:t>
      </w:r>
      <w:r>
        <w:rPr>
          <w:rFonts w:hint="eastAsia" w:ascii="仿宋_GB2312" w:hAnsi="楷体" w:eastAsia="仿宋_GB2312" w:cs="仿宋_GB2312"/>
          <w:color w:val="auto"/>
          <w:sz w:val="24"/>
          <w:highlight w:val="none"/>
          <w:u w:val="single"/>
        </w:rPr>
        <w:t xml:space="preserve">   （相关评定主体名称）   </w:t>
      </w:r>
      <w:r>
        <w:rPr>
          <w:rFonts w:hint="eastAsia" w:ascii="仿宋_GB2312" w:hAnsi="楷体" w:eastAsia="仿宋_GB2312" w:cs="仿宋_GB2312"/>
          <w:color w:val="auto"/>
          <w:sz w:val="24"/>
          <w:highlight w:val="none"/>
        </w:rPr>
        <w:t>评定，</w:t>
      </w:r>
      <w:r>
        <w:rPr>
          <w:rFonts w:hint="eastAsia" w:ascii="仿宋_GB2312" w:hAnsi="楷体" w:eastAsia="仿宋_GB2312" w:cs="仿宋_GB2312"/>
          <w:color w:val="auto"/>
          <w:sz w:val="24"/>
          <w:highlight w:val="none"/>
          <w:u w:val="single"/>
        </w:rPr>
        <w:t xml:space="preserve">   （供应商名称）</w:t>
      </w:r>
      <w:r>
        <w:rPr>
          <w:rFonts w:hint="eastAsia" w:ascii="仿宋_GB2312" w:hAnsi="楷体" w:eastAsia="仿宋_GB2312" w:cs="仿宋_GB2312"/>
          <w:color w:val="auto"/>
          <w:sz w:val="24"/>
          <w:highlight w:val="none"/>
        </w:rPr>
        <w:t>为该项目成交供应商。现于成交通知书发出之日起</w:t>
      </w:r>
      <w:r>
        <w:rPr>
          <w:rFonts w:hint="eastAsia" w:ascii="仿宋_GB2312" w:hAnsi="楷体" w:eastAsia="仿宋_GB2312" w:cs="仿宋_GB2312"/>
          <w:color w:val="auto"/>
          <w:sz w:val="24"/>
          <w:highlight w:val="none"/>
          <w:u w:val="single"/>
        </w:rPr>
        <w:t xml:space="preserve">  </w:t>
      </w:r>
      <w:r>
        <w:rPr>
          <w:rFonts w:hint="eastAsia" w:ascii="仿宋_GB2312" w:hAnsi="楷体" w:eastAsia="仿宋_GB2312" w:cs="仿宋_GB2312"/>
          <w:color w:val="auto"/>
          <w:sz w:val="24"/>
          <w:highlight w:val="none"/>
          <w:u w:val="single"/>
          <w:lang w:val="en-US" w:eastAsia="zh-CN"/>
        </w:rPr>
        <w:t>25</w:t>
      </w:r>
      <w:r>
        <w:rPr>
          <w:rFonts w:hint="eastAsia" w:ascii="仿宋_GB2312" w:hAnsi="楷体" w:eastAsia="仿宋_GB2312" w:cs="仿宋_GB2312"/>
          <w:color w:val="auto"/>
          <w:sz w:val="24"/>
          <w:highlight w:val="none"/>
          <w:u w:val="single"/>
        </w:rPr>
        <w:t xml:space="preserve">  </w:t>
      </w:r>
      <w:r>
        <w:rPr>
          <w:rFonts w:hint="eastAsia" w:ascii="仿宋_GB2312" w:hAnsi="楷体" w:eastAsia="仿宋_GB2312" w:cs="仿宋_GB2312"/>
          <w:color w:val="auto"/>
          <w:sz w:val="24"/>
          <w:highlight w:val="none"/>
        </w:rPr>
        <w:t>日内，按照采购文件确定的事项签订本合同。</w:t>
      </w:r>
    </w:p>
    <w:p w14:paraId="3AB22E5D">
      <w:pPr>
        <w:spacing w:line="360" w:lineRule="auto"/>
        <w:ind w:firstLine="480" w:firstLineChars="200"/>
        <w:jc w:val="left"/>
        <w:rPr>
          <w:rFonts w:hint="eastAsia" w:ascii="仿宋_GB2312" w:hAnsi="楷体" w:eastAsia="仿宋_GB2312" w:cs="仿宋_GB2312"/>
          <w:color w:val="auto"/>
          <w:sz w:val="24"/>
          <w:highlight w:val="none"/>
          <w:u w:val="single"/>
          <w:lang w:eastAsia="zh-CN"/>
        </w:rPr>
      </w:pPr>
      <w:r>
        <w:rPr>
          <w:rFonts w:hint="eastAsia" w:ascii="仿宋_GB2312" w:hAnsi="楷体" w:eastAsia="仿宋_GB2312" w:cs="仿宋_GB2312"/>
          <w:color w:val="auto"/>
          <w:sz w:val="24"/>
          <w:highlight w:val="none"/>
          <w:lang w:val="zh-CN"/>
        </w:rPr>
        <w:t>根据《中华人民共和国民法典》、《中华人民共和国政府采购法》等相关法律法规之规定，按照平等、自愿、公平和诚实信用的原则，经</w:t>
      </w:r>
      <w:r>
        <w:rPr>
          <w:rFonts w:hint="eastAsia" w:ascii="仿宋_GB2312" w:hAnsi="楷体" w:eastAsia="仿宋_GB2312" w:cs="仿宋_GB2312"/>
          <w:color w:val="auto"/>
          <w:sz w:val="24"/>
          <w:highlight w:val="none"/>
          <w:u w:val="single"/>
        </w:rPr>
        <w:t xml:space="preserve"> </w:t>
      </w:r>
      <w:r>
        <w:rPr>
          <w:rFonts w:hint="eastAsia" w:ascii="仿宋_GB2312" w:hAnsi="楷体" w:eastAsia="仿宋_GB2312" w:cs="仿宋_GB2312"/>
          <w:color w:val="auto"/>
          <w:sz w:val="24"/>
          <w:highlight w:val="none"/>
          <w:u w:val="single"/>
          <w:lang w:eastAsia="zh-CN"/>
        </w:rPr>
        <w:t>南宁市武鸣区司法局</w:t>
      </w:r>
    </w:p>
    <w:p w14:paraId="02C5E57B">
      <w:pPr>
        <w:spacing w:line="360" w:lineRule="auto"/>
        <w:rPr>
          <w:rFonts w:hint="eastAsia" w:ascii="仿宋_GB2312" w:hAnsi="楷体" w:eastAsia="仿宋_GB2312" w:cs="仿宋_GB2312"/>
          <w:color w:val="auto"/>
          <w:sz w:val="24"/>
          <w:highlight w:val="none"/>
        </w:rPr>
      </w:pPr>
      <w:r>
        <w:rPr>
          <w:rFonts w:hint="eastAsia" w:ascii="仿宋_GB2312" w:hAnsi="楷体" w:eastAsia="仿宋_GB2312" w:cs="仿宋_GB2312"/>
          <w:color w:val="auto"/>
          <w:sz w:val="24"/>
          <w:highlight w:val="none"/>
          <w:lang w:val="zh-CN"/>
        </w:rPr>
        <w:t>(以下简称：甲方)和</w:t>
      </w:r>
      <w:r>
        <w:rPr>
          <w:rFonts w:hint="eastAsia" w:ascii="仿宋_GB2312" w:hAnsi="楷体" w:eastAsia="仿宋_GB2312" w:cs="仿宋_GB2312"/>
          <w:color w:val="auto"/>
          <w:sz w:val="24"/>
          <w:highlight w:val="none"/>
          <w:u w:val="single"/>
        </w:rPr>
        <w:t xml:space="preserve">   （中标人名称）   </w:t>
      </w:r>
      <w:r>
        <w:rPr>
          <w:rFonts w:hint="eastAsia" w:ascii="仿宋_GB2312" w:hAnsi="楷体" w:eastAsia="仿宋_GB2312" w:cs="仿宋_GB2312"/>
          <w:color w:val="auto"/>
          <w:sz w:val="24"/>
          <w:highlight w:val="none"/>
          <w:lang w:val="zh-CN"/>
        </w:rPr>
        <w:t>(以下简称：乙方)协商一致，约定以下合同</w:t>
      </w:r>
      <w:r>
        <w:rPr>
          <w:rFonts w:hint="eastAsia" w:ascii="仿宋_GB2312" w:hAnsi="楷体" w:eastAsia="仿宋_GB2312" w:cs="仿宋_GB2312"/>
          <w:color w:val="auto"/>
          <w:sz w:val="24"/>
          <w:highlight w:val="none"/>
        </w:rPr>
        <w:t>条款，以兹共同遵守、全面履行。</w:t>
      </w:r>
    </w:p>
    <w:p w14:paraId="686C02A9">
      <w:pPr>
        <w:spacing w:line="360" w:lineRule="auto"/>
        <w:ind w:firstLine="482" w:firstLineChars="200"/>
        <w:rPr>
          <w:rFonts w:hint="eastAsia" w:ascii="仿宋_GB2312" w:hAnsi="楷体" w:eastAsia="仿宋_GB2312" w:cs="仿宋_GB2312"/>
          <w:b/>
          <w:color w:val="auto"/>
          <w:sz w:val="24"/>
          <w:highlight w:val="none"/>
        </w:rPr>
      </w:pPr>
      <w:bookmarkStart w:id="93" w:name="_Toc2232"/>
      <w:bookmarkStart w:id="94" w:name="_Toc3029"/>
      <w:bookmarkStart w:id="95" w:name="_Toc24059"/>
      <w:r>
        <w:rPr>
          <w:rFonts w:hint="eastAsia" w:ascii="仿宋_GB2312" w:hAnsi="楷体" w:eastAsia="仿宋_GB2312" w:cs="仿宋_GB2312"/>
          <w:b/>
          <w:color w:val="auto"/>
          <w:sz w:val="24"/>
          <w:highlight w:val="none"/>
        </w:rPr>
        <w:t>1.1 合同组成部分</w:t>
      </w:r>
      <w:bookmarkEnd w:id="93"/>
      <w:bookmarkEnd w:id="94"/>
      <w:bookmarkEnd w:id="95"/>
    </w:p>
    <w:p w14:paraId="79E5BCFF">
      <w:pPr>
        <w:spacing w:line="360" w:lineRule="auto"/>
        <w:ind w:firstLine="480" w:firstLineChars="200"/>
        <w:rPr>
          <w:rFonts w:hint="eastAsia" w:ascii="仿宋_GB2312" w:hAnsi="楷体" w:eastAsia="仿宋_GB2312" w:cs="仿宋_GB2312"/>
          <w:color w:val="auto"/>
          <w:sz w:val="24"/>
          <w:highlight w:val="none"/>
        </w:rPr>
      </w:pPr>
      <w:r>
        <w:rPr>
          <w:rFonts w:hint="eastAsia" w:ascii="仿宋_GB2312" w:hAnsi="楷体" w:eastAsia="仿宋_GB2312" w:cs="仿宋_GB2312"/>
          <w:color w:val="auto"/>
          <w:sz w:val="24"/>
          <w:highlight w:val="none"/>
        </w:rPr>
        <w:t>下列文件为本合同的组成部分，并构成一个整体，需综合解释、相互补充。如果下列文件内容出现不一致的情形，在保证按照</w:t>
      </w:r>
    </w:p>
    <w:p w14:paraId="0138F7D5">
      <w:pPr>
        <w:spacing w:line="360" w:lineRule="auto"/>
        <w:ind w:firstLine="480" w:firstLineChars="200"/>
        <w:rPr>
          <w:rFonts w:hint="eastAsia" w:ascii="仿宋_GB2312" w:hAnsi="楷体" w:eastAsia="仿宋_GB2312" w:cs="仿宋_GB2312"/>
          <w:color w:val="auto"/>
          <w:sz w:val="24"/>
          <w:highlight w:val="none"/>
        </w:rPr>
      </w:pPr>
      <w:r>
        <w:rPr>
          <w:rFonts w:hint="eastAsia" w:ascii="仿宋_GB2312" w:hAnsi="楷体" w:eastAsia="仿宋_GB2312" w:cs="仿宋_GB2312"/>
          <w:color w:val="auto"/>
          <w:sz w:val="24"/>
          <w:highlight w:val="none"/>
        </w:rPr>
        <w:t>采购文件确定的事项的前提下，组成本合同的多个文件的优先适用顺序如下：</w:t>
      </w:r>
    </w:p>
    <w:p w14:paraId="3F27696B">
      <w:pPr>
        <w:spacing w:line="360" w:lineRule="auto"/>
        <w:ind w:firstLine="480" w:firstLineChars="200"/>
        <w:rPr>
          <w:rFonts w:hint="eastAsia" w:ascii="仿宋_GB2312" w:hAnsi="楷体" w:eastAsia="仿宋_GB2312" w:cs="仿宋_GB2312"/>
          <w:color w:val="auto"/>
          <w:sz w:val="24"/>
          <w:highlight w:val="none"/>
        </w:rPr>
      </w:pPr>
      <w:r>
        <w:rPr>
          <w:rFonts w:hint="eastAsia" w:ascii="仿宋_GB2312" w:hAnsi="楷体" w:eastAsia="仿宋_GB2312" w:cs="仿宋_GB2312"/>
          <w:color w:val="auto"/>
          <w:sz w:val="24"/>
          <w:highlight w:val="none"/>
        </w:rPr>
        <w:t>1.1.1 本合同及其补充合同、变更协议；</w:t>
      </w:r>
    </w:p>
    <w:p w14:paraId="513D1E6A">
      <w:pPr>
        <w:spacing w:line="360" w:lineRule="auto"/>
        <w:ind w:firstLine="480" w:firstLineChars="200"/>
        <w:rPr>
          <w:rFonts w:hint="eastAsia" w:ascii="仿宋_GB2312" w:hAnsi="楷体" w:eastAsia="仿宋_GB2312" w:cs="仿宋_GB2312"/>
          <w:color w:val="auto"/>
          <w:sz w:val="24"/>
          <w:highlight w:val="none"/>
        </w:rPr>
      </w:pPr>
      <w:r>
        <w:rPr>
          <w:rFonts w:hint="eastAsia" w:ascii="仿宋_GB2312" w:hAnsi="楷体" w:eastAsia="仿宋_GB2312" w:cs="仿宋_GB2312"/>
          <w:color w:val="auto"/>
          <w:sz w:val="24"/>
          <w:highlight w:val="none"/>
        </w:rPr>
        <w:t>1.1.2 成交通知书；</w:t>
      </w:r>
    </w:p>
    <w:p w14:paraId="437713C4">
      <w:pPr>
        <w:spacing w:line="360" w:lineRule="auto"/>
        <w:ind w:firstLine="480" w:firstLineChars="200"/>
        <w:rPr>
          <w:rFonts w:hint="eastAsia" w:ascii="仿宋_GB2312" w:hAnsi="楷体" w:eastAsia="仿宋_GB2312" w:cs="仿宋_GB2312"/>
          <w:color w:val="auto"/>
          <w:sz w:val="24"/>
          <w:highlight w:val="none"/>
        </w:rPr>
      </w:pPr>
      <w:r>
        <w:rPr>
          <w:rFonts w:hint="eastAsia" w:ascii="仿宋_GB2312" w:hAnsi="楷体" w:eastAsia="仿宋_GB2312" w:cs="仿宋_GB2312"/>
          <w:color w:val="auto"/>
          <w:sz w:val="24"/>
          <w:highlight w:val="none"/>
        </w:rPr>
        <w:t>1.1.3 采购文件及“响应报价”（含澄清或者说明文件）；</w:t>
      </w:r>
    </w:p>
    <w:p w14:paraId="02EAFBA6">
      <w:pPr>
        <w:spacing w:line="360" w:lineRule="auto"/>
        <w:ind w:firstLine="480" w:firstLineChars="200"/>
        <w:rPr>
          <w:rFonts w:hint="eastAsia" w:ascii="仿宋_GB2312" w:hAnsi="楷体" w:eastAsia="仿宋_GB2312" w:cs="仿宋_GB2312"/>
          <w:color w:val="auto"/>
          <w:sz w:val="24"/>
          <w:highlight w:val="none"/>
        </w:rPr>
      </w:pPr>
      <w:r>
        <w:rPr>
          <w:rFonts w:hint="eastAsia" w:ascii="仿宋_GB2312" w:hAnsi="楷体" w:eastAsia="仿宋_GB2312" w:cs="仿宋_GB2312"/>
          <w:color w:val="auto"/>
          <w:sz w:val="24"/>
          <w:highlight w:val="none"/>
        </w:rPr>
        <w:t>1.1.4 采购文件（含澄清或者修改文件）；</w:t>
      </w:r>
    </w:p>
    <w:p w14:paraId="7796194B">
      <w:pPr>
        <w:spacing w:line="360" w:lineRule="auto"/>
        <w:ind w:firstLine="480" w:firstLineChars="200"/>
        <w:rPr>
          <w:rFonts w:hint="eastAsia" w:ascii="仿宋_GB2312" w:hAnsi="楷体" w:eastAsia="仿宋_GB2312" w:cs="仿宋_GB2312"/>
          <w:color w:val="auto"/>
          <w:sz w:val="24"/>
          <w:highlight w:val="none"/>
        </w:rPr>
      </w:pPr>
      <w:r>
        <w:rPr>
          <w:rFonts w:hint="eastAsia" w:ascii="仿宋_GB2312" w:hAnsi="楷体" w:eastAsia="仿宋_GB2312" w:cs="仿宋_GB2312"/>
          <w:color w:val="auto"/>
          <w:sz w:val="24"/>
          <w:highlight w:val="none"/>
        </w:rPr>
        <w:t>1.1.5 其他相关采购文件。</w:t>
      </w:r>
    </w:p>
    <w:p w14:paraId="18B17127">
      <w:pPr>
        <w:spacing w:line="360" w:lineRule="auto"/>
        <w:ind w:firstLine="482" w:firstLineChars="200"/>
        <w:rPr>
          <w:rFonts w:hint="eastAsia" w:ascii="仿宋_GB2312" w:hAnsi="楷体" w:eastAsia="仿宋_GB2312" w:cs="仿宋_GB2312"/>
          <w:b/>
          <w:color w:val="auto"/>
          <w:sz w:val="24"/>
          <w:highlight w:val="none"/>
        </w:rPr>
      </w:pPr>
      <w:bookmarkStart w:id="96" w:name="_Toc21295"/>
      <w:bookmarkStart w:id="97" w:name="_Toc24300"/>
      <w:bookmarkStart w:id="98" w:name="_Toc27126"/>
      <w:r>
        <w:rPr>
          <w:rFonts w:hint="eastAsia" w:ascii="仿宋_GB2312" w:hAnsi="楷体" w:eastAsia="仿宋_GB2312" w:cs="仿宋_GB2312"/>
          <w:b/>
          <w:color w:val="auto"/>
          <w:sz w:val="24"/>
          <w:highlight w:val="none"/>
        </w:rPr>
        <w:t>1.2 标的物</w:t>
      </w:r>
      <w:bookmarkEnd w:id="96"/>
      <w:bookmarkEnd w:id="97"/>
      <w:bookmarkEnd w:id="98"/>
    </w:p>
    <w:p w14:paraId="3510FC3B">
      <w:pPr>
        <w:spacing w:line="360" w:lineRule="auto"/>
        <w:ind w:firstLine="480" w:firstLineChars="200"/>
        <w:rPr>
          <w:rFonts w:hint="eastAsia" w:ascii="仿宋_GB2312" w:hAnsi="楷体" w:eastAsia="仿宋_GB2312" w:cs="仿宋_GB2312"/>
          <w:color w:val="auto"/>
          <w:sz w:val="24"/>
          <w:highlight w:val="none"/>
        </w:rPr>
      </w:pPr>
      <w:r>
        <w:rPr>
          <w:rFonts w:hint="eastAsia" w:ascii="仿宋_GB2312" w:hAnsi="楷体" w:eastAsia="仿宋_GB2312" w:cs="仿宋_GB2312"/>
          <w:color w:val="auto"/>
          <w:sz w:val="24"/>
          <w:highlight w:val="none"/>
        </w:rPr>
        <w:t>1.2.1 标的物1信息</w:t>
      </w:r>
    </w:p>
    <w:p w14:paraId="167B4585">
      <w:pPr>
        <w:keepNext w:val="0"/>
        <w:keepLines w:val="0"/>
        <w:widowControl w:val="0"/>
        <w:suppressLineNumbers w:val="0"/>
        <w:spacing w:before="0" w:beforeAutospacing="0" w:after="0" w:afterAutospacing="0" w:line="360" w:lineRule="auto"/>
        <w:ind w:left="0" w:right="0" w:firstLine="480" w:firstLineChars="200"/>
        <w:jc w:val="both"/>
        <w:rPr>
          <w:rFonts w:hint="eastAsia" w:ascii="仿宋_GB2312" w:hAnsi="楷体" w:eastAsia="仿宋_GB2312" w:cs="仿宋_GB2312"/>
          <w:color w:val="auto"/>
          <w:sz w:val="24"/>
          <w:highlight w:val="none"/>
          <w:u w:val="single"/>
        </w:rPr>
      </w:pPr>
      <w:r>
        <w:rPr>
          <w:rFonts w:hint="eastAsia" w:ascii="仿宋_GB2312" w:hAnsi="楷体" w:eastAsia="仿宋_GB2312" w:cs="仿宋_GB2312"/>
          <w:color w:val="auto"/>
          <w:sz w:val="24"/>
          <w:highlight w:val="none"/>
        </w:rPr>
        <w:t>1.2.1.1名称：</w:t>
      </w:r>
      <w:r>
        <w:rPr>
          <w:rFonts w:hint="eastAsia" w:ascii="仿宋_GB2312" w:hAnsi="楷体" w:eastAsia="仿宋_GB2312" w:cs="仿宋_GB2312"/>
          <w:color w:val="auto"/>
          <w:sz w:val="24"/>
          <w:highlight w:val="none"/>
          <w:u w:val="single"/>
        </w:rPr>
        <w:t xml:space="preserve"> </w:t>
      </w:r>
      <w:r>
        <w:rPr>
          <w:rFonts w:hint="eastAsia" w:ascii="仿宋_GB2312" w:hAnsi="楷体" w:eastAsia="仿宋_GB2312" w:cs="仿宋_GB2312"/>
          <w:color w:val="auto"/>
          <w:sz w:val="24"/>
          <w:highlight w:val="none"/>
          <w:u w:val="single"/>
          <w:lang w:val="en-US" w:eastAsia="zh-CN"/>
        </w:rPr>
        <w:t>2026年一村（社区）一法律顾问项目采购</w:t>
      </w:r>
      <w:r>
        <w:rPr>
          <w:rFonts w:hint="eastAsia" w:ascii="仿宋_GB2312" w:hAnsi="楷体" w:eastAsia="仿宋_GB2312" w:cs="仿宋_GB2312"/>
          <w:color w:val="auto"/>
          <w:sz w:val="24"/>
          <w:highlight w:val="none"/>
          <w:u w:val="single"/>
        </w:rPr>
        <w:t xml:space="preserve"> ；</w:t>
      </w:r>
    </w:p>
    <w:p w14:paraId="243D905B">
      <w:pPr>
        <w:spacing w:line="360" w:lineRule="auto"/>
        <w:ind w:firstLine="480" w:firstLineChars="200"/>
        <w:rPr>
          <w:rFonts w:hint="eastAsia" w:ascii="仿宋_GB2312" w:hAnsi="楷体" w:eastAsia="仿宋_GB2312" w:cs="仿宋_GB2312"/>
          <w:color w:val="auto"/>
          <w:sz w:val="24"/>
          <w:highlight w:val="none"/>
          <w:u w:val="single"/>
        </w:rPr>
      </w:pPr>
      <w:r>
        <w:rPr>
          <w:rFonts w:hint="eastAsia" w:ascii="仿宋_GB2312" w:hAnsi="楷体" w:eastAsia="仿宋_GB2312" w:cs="仿宋_GB2312"/>
          <w:color w:val="auto"/>
          <w:sz w:val="24"/>
          <w:highlight w:val="none"/>
        </w:rPr>
        <w:t>1.2.1.2数量：</w:t>
      </w:r>
      <w:r>
        <w:rPr>
          <w:rFonts w:hint="eastAsia" w:ascii="仿宋_GB2312" w:hAnsi="楷体" w:eastAsia="仿宋_GB2312" w:cs="仿宋_GB2312"/>
          <w:color w:val="auto"/>
          <w:sz w:val="24"/>
          <w:highlight w:val="none"/>
          <w:u w:val="single"/>
        </w:rPr>
        <w:t xml:space="preserve">   1项                                     </w:t>
      </w:r>
      <w:r>
        <w:rPr>
          <w:rFonts w:hint="eastAsia" w:ascii="仿宋_GB2312" w:hAnsi="楷体" w:eastAsia="仿宋_GB2312" w:cs="仿宋_GB2312"/>
          <w:color w:val="auto"/>
          <w:sz w:val="24"/>
          <w:highlight w:val="none"/>
        </w:rPr>
        <w:t>；</w:t>
      </w:r>
    </w:p>
    <w:p w14:paraId="705E79CD">
      <w:pPr>
        <w:spacing w:line="360" w:lineRule="auto"/>
        <w:ind w:firstLine="482" w:firstLineChars="200"/>
        <w:rPr>
          <w:rFonts w:hint="eastAsia" w:ascii="仿宋_GB2312" w:hAnsi="楷体" w:eastAsia="仿宋_GB2312" w:cs="仿宋_GB2312"/>
          <w:b/>
          <w:color w:val="auto"/>
          <w:sz w:val="24"/>
          <w:highlight w:val="none"/>
        </w:rPr>
      </w:pPr>
      <w:bookmarkStart w:id="99" w:name="_Toc21551"/>
      <w:bookmarkStart w:id="100" w:name="_Toc23292"/>
      <w:bookmarkStart w:id="101" w:name="_Toc21631"/>
      <w:r>
        <w:rPr>
          <w:rFonts w:hint="eastAsia" w:ascii="仿宋_GB2312" w:hAnsi="楷体" w:eastAsia="仿宋_GB2312" w:cs="仿宋_GB2312"/>
          <w:b/>
          <w:color w:val="auto"/>
          <w:sz w:val="24"/>
          <w:highlight w:val="none"/>
        </w:rPr>
        <w:t>1.3 价款</w:t>
      </w:r>
      <w:bookmarkEnd w:id="99"/>
      <w:bookmarkEnd w:id="100"/>
      <w:bookmarkEnd w:id="101"/>
    </w:p>
    <w:p w14:paraId="6B1E4213">
      <w:pPr>
        <w:spacing w:line="360" w:lineRule="auto"/>
        <w:ind w:firstLine="480" w:firstLineChars="200"/>
        <w:rPr>
          <w:rFonts w:hint="eastAsia" w:ascii="仿宋_GB2312" w:hAnsi="楷体" w:eastAsia="仿宋_GB2312" w:cs="仿宋_GB2312"/>
          <w:color w:val="auto"/>
          <w:sz w:val="24"/>
          <w:highlight w:val="none"/>
        </w:rPr>
      </w:pPr>
      <w:r>
        <w:rPr>
          <w:rFonts w:hint="eastAsia" w:ascii="仿宋_GB2312" w:hAnsi="楷体" w:eastAsia="仿宋_GB2312" w:cs="仿宋_GB2312"/>
          <w:color w:val="auto"/>
          <w:sz w:val="24"/>
          <w:highlight w:val="none"/>
        </w:rPr>
        <w:t>本合同总价为：人民币</w:t>
      </w:r>
      <w:r>
        <w:rPr>
          <w:rFonts w:hint="eastAsia" w:ascii="仿宋_GB2312" w:hAnsi="楷体" w:eastAsia="仿宋_GB2312" w:cs="仿宋_GB2312"/>
          <w:color w:val="auto"/>
          <w:sz w:val="24"/>
          <w:highlight w:val="none"/>
          <w:u w:val="single"/>
        </w:rPr>
        <w:t xml:space="preserve">           </w:t>
      </w:r>
      <w:r>
        <w:rPr>
          <w:rFonts w:hint="eastAsia" w:ascii="仿宋_GB2312" w:hAnsi="楷体" w:eastAsia="仿宋_GB2312" w:cs="仿宋_GB2312"/>
          <w:color w:val="auto"/>
          <w:sz w:val="24"/>
          <w:highlight w:val="none"/>
        </w:rPr>
        <w:t>元（大写：</w:t>
      </w:r>
      <w:r>
        <w:rPr>
          <w:rFonts w:hint="eastAsia" w:ascii="仿宋_GB2312" w:hAnsi="楷体" w:eastAsia="仿宋_GB2312" w:cs="仿宋_GB2312"/>
          <w:color w:val="auto"/>
          <w:sz w:val="24"/>
          <w:highlight w:val="none"/>
          <w:u w:val="single"/>
        </w:rPr>
        <w:t xml:space="preserve">                 </w:t>
      </w:r>
      <w:r>
        <w:rPr>
          <w:rFonts w:hint="eastAsia" w:ascii="仿宋_GB2312" w:hAnsi="楷体" w:eastAsia="仿宋_GB2312" w:cs="仿宋_GB2312"/>
          <w:color w:val="auto"/>
          <w:sz w:val="24"/>
          <w:highlight w:val="none"/>
        </w:rPr>
        <w:t>元人民币，含税）。</w:t>
      </w:r>
    </w:p>
    <w:p w14:paraId="23912A01">
      <w:pPr>
        <w:spacing w:line="360" w:lineRule="auto"/>
        <w:ind w:firstLine="482" w:firstLineChars="200"/>
        <w:rPr>
          <w:rFonts w:hint="eastAsia" w:ascii="仿宋_GB2312" w:hAnsi="楷体" w:eastAsia="仿宋_GB2312" w:cs="仿宋_GB2312"/>
          <w:b/>
          <w:color w:val="auto"/>
          <w:sz w:val="24"/>
          <w:highlight w:val="none"/>
        </w:rPr>
      </w:pPr>
      <w:bookmarkStart w:id="102" w:name="_Toc1814"/>
      <w:bookmarkStart w:id="103" w:name="_Toc10340"/>
      <w:bookmarkStart w:id="104" w:name="_Toc22618"/>
      <w:r>
        <w:rPr>
          <w:rFonts w:hint="eastAsia" w:ascii="仿宋_GB2312" w:hAnsi="楷体" w:eastAsia="仿宋_GB2312" w:cs="仿宋_GB2312"/>
          <w:b/>
          <w:color w:val="auto"/>
          <w:sz w:val="24"/>
          <w:highlight w:val="none"/>
        </w:rPr>
        <w:t>1.4 付款方式和发票开具方式</w:t>
      </w:r>
      <w:bookmarkEnd w:id="102"/>
      <w:bookmarkEnd w:id="103"/>
      <w:bookmarkEnd w:id="104"/>
    </w:p>
    <w:p w14:paraId="4CFF8882">
      <w:pPr>
        <w:keepNext w:val="0"/>
        <w:keepLines w:val="0"/>
        <w:pageBreakBefore w:val="0"/>
        <w:widowControl w:val="0"/>
        <w:suppressLineNumbers w:val="0"/>
        <w:tabs>
          <w:tab w:val="left" w:pos="1440"/>
        </w:tabs>
        <w:kinsoku/>
        <w:wordWrap/>
        <w:overflowPunct/>
        <w:topLinePunct w:val="0"/>
        <w:autoSpaceDE/>
        <w:autoSpaceDN/>
        <w:bidi w:val="0"/>
        <w:adjustRightInd/>
        <w:snapToGrid/>
        <w:spacing w:before="0" w:beforeAutospacing="0" w:after="0" w:afterAutospacing="0" w:line="400" w:lineRule="exact"/>
        <w:ind w:right="0"/>
        <w:jc w:val="left"/>
        <w:textAlignment w:val="auto"/>
        <w:rPr>
          <w:rFonts w:hint="eastAsia" w:ascii="仿宋_GB2312" w:hAnsi="楷体" w:eastAsia="仿宋_GB2312" w:cs="仿宋_GB2312"/>
          <w:color w:val="auto"/>
          <w:sz w:val="24"/>
          <w:highlight w:val="none"/>
        </w:rPr>
      </w:pPr>
      <w:r>
        <w:rPr>
          <w:rFonts w:hint="eastAsia" w:ascii="仿宋_GB2312" w:hAnsi="楷体" w:eastAsia="仿宋_GB2312" w:cs="仿宋_GB2312"/>
          <w:color w:val="auto"/>
          <w:sz w:val="24"/>
          <w:highlight w:val="none"/>
        </w:rPr>
        <w:t>1.4.1 付款方式：</w:t>
      </w:r>
    </w:p>
    <w:p w14:paraId="31193313">
      <w:pPr>
        <w:keepNext w:val="0"/>
        <w:keepLines w:val="0"/>
        <w:pageBreakBefore w:val="0"/>
        <w:widowControl w:val="0"/>
        <w:suppressLineNumbers w:val="0"/>
        <w:tabs>
          <w:tab w:val="left" w:pos="1440"/>
        </w:tabs>
        <w:kinsoku/>
        <w:wordWrap/>
        <w:overflowPunct/>
        <w:topLinePunct w:val="0"/>
        <w:autoSpaceDE/>
        <w:autoSpaceDN/>
        <w:bidi w:val="0"/>
        <w:adjustRightInd/>
        <w:snapToGrid/>
        <w:spacing w:before="0" w:beforeAutospacing="0" w:after="0" w:afterAutospacing="0" w:line="400" w:lineRule="exact"/>
        <w:ind w:left="0" w:right="0" w:firstLine="480" w:firstLineChars="200"/>
        <w:jc w:val="left"/>
        <w:textAlignment w:val="auto"/>
        <w:rPr>
          <w:rFonts w:hint="eastAsia" w:ascii="仿宋_GB2312" w:hAnsi="楷体" w:eastAsia="仿宋_GB2312" w:cs="仿宋_GB2312"/>
          <w:color w:val="auto"/>
          <w:sz w:val="24"/>
          <w:highlight w:val="none"/>
          <w:u w:val="single"/>
          <w:lang w:val="en-US" w:eastAsia="zh-CN"/>
        </w:rPr>
      </w:pPr>
      <w:r>
        <w:rPr>
          <w:rFonts w:hint="eastAsia" w:ascii="仿宋_GB2312" w:hAnsi="楷体" w:eastAsia="仿宋_GB2312" w:cs="仿宋_GB2312"/>
          <w:color w:val="auto"/>
          <w:sz w:val="24"/>
          <w:highlight w:val="none"/>
          <w:u w:val="single"/>
          <w:lang w:val="en-US" w:eastAsia="zh-CN"/>
        </w:rPr>
        <w:t>按照方案规定支付相应法律顾问服务费。武鸣区司法局根据各村（社区）法律顾问履行村（社区）法律顾问合同情况，考核评估合格后分二期支付到乙方所在的律师事务所、基层法律服务所账户。</w:t>
      </w:r>
    </w:p>
    <w:p w14:paraId="5C6C8843">
      <w:pPr>
        <w:spacing w:line="360" w:lineRule="auto"/>
        <w:ind w:firstLine="480" w:firstLineChars="200"/>
        <w:rPr>
          <w:rFonts w:hint="eastAsia" w:ascii="仿宋_GB2312" w:hAnsi="楷体" w:eastAsia="仿宋_GB2312" w:cs="仿宋_GB2312"/>
          <w:color w:val="auto"/>
          <w:sz w:val="24"/>
          <w:highlight w:val="none"/>
        </w:rPr>
      </w:pPr>
      <w:r>
        <w:rPr>
          <w:rFonts w:hint="eastAsia" w:ascii="仿宋_GB2312" w:hAnsi="楷体" w:eastAsia="仿宋_GB2312" w:cs="仿宋_GB2312"/>
          <w:color w:val="auto"/>
          <w:sz w:val="24"/>
          <w:highlight w:val="none"/>
        </w:rPr>
        <w:t>1.4.2 发票开具方式：</w:t>
      </w:r>
      <w:r>
        <w:rPr>
          <w:rFonts w:hint="eastAsia" w:ascii="仿宋_GB2312" w:hAnsi="楷体" w:eastAsia="仿宋_GB2312" w:cs="仿宋_GB2312"/>
          <w:color w:val="auto"/>
          <w:sz w:val="24"/>
          <w:highlight w:val="none"/>
          <w:u w:val="single"/>
        </w:rPr>
        <w:t xml:space="preserve">    </w:t>
      </w:r>
      <w:r>
        <w:rPr>
          <w:rFonts w:hint="eastAsia" w:ascii="仿宋_GB2312" w:hAnsi="楷体" w:eastAsia="仿宋_GB2312" w:cs="仿宋_GB2312"/>
          <w:color w:val="auto"/>
          <w:sz w:val="24"/>
          <w:highlight w:val="none"/>
          <w:u w:val="single"/>
          <w:lang w:eastAsia="zh-CN"/>
        </w:rPr>
        <w:t>增值税发票</w:t>
      </w:r>
      <w:r>
        <w:rPr>
          <w:rFonts w:hint="eastAsia" w:ascii="仿宋_GB2312" w:hAnsi="楷体" w:eastAsia="仿宋_GB2312" w:cs="仿宋_GB2312"/>
          <w:color w:val="auto"/>
          <w:sz w:val="24"/>
          <w:highlight w:val="none"/>
          <w:u w:val="single"/>
        </w:rPr>
        <w:t xml:space="preserve">                       </w:t>
      </w:r>
      <w:r>
        <w:rPr>
          <w:rFonts w:hint="eastAsia" w:ascii="仿宋_GB2312" w:hAnsi="楷体" w:eastAsia="仿宋_GB2312" w:cs="仿宋_GB2312"/>
          <w:color w:val="auto"/>
          <w:sz w:val="24"/>
          <w:highlight w:val="none"/>
        </w:rPr>
        <w:t>。</w:t>
      </w:r>
    </w:p>
    <w:p w14:paraId="1AB99286">
      <w:pPr>
        <w:spacing w:line="360" w:lineRule="auto"/>
        <w:ind w:firstLine="482" w:firstLineChars="200"/>
        <w:rPr>
          <w:rFonts w:hint="eastAsia" w:ascii="仿宋_GB2312" w:hAnsi="楷体" w:eastAsia="仿宋_GB2312" w:cs="仿宋_GB2312"/>
          <w:b/>
          <w:color w:val="auto"/>
          <w:sz w:val="24"/>
          <w:highlight w:val="none"/>
        </w:rPr>
      </w:pPr>
      <w:bookmarkStart w:id="105" w:name="_Toc2846"/>
      <w:bookmarkStart w:id="106" w:name="_Toc32071"/>
      <w:bookmarkStart w:id="107" w:name="_Toc19304"/>
      <w:r>
        <w:rPr>
          <w:rFonts w:hint="eastAsia" w:ascii="仿宋_GB2312" w:hAnsi="楷体" w:eastAsia="仿宋_GB2312" w:cs="仿宋_GB2312"/>
          <w:b/>
          <w:color w:val="auto"/>
          <w:sz w:val="24"/>
          <w:highlight w:val="none"/>
        </w:rPr>
        <w:t>1.5 标的物交付期限、地点、方式</w:t>
      </w:r>
      <w:bookmarkEnd w:id="105"/>
      <w:bookmarkEnd w:id="106"/>
      <w:bookmarkEnd w:id="107"/>
      <w:r>
        <w:rPr>
          <w:rFonts w:hint="eastAsia" w:ascii="仿宋_GB2312" w:hAnsi="楷体" w:eastAsia="仿宋_GB2312" w:cs="仿宋_GB2312"/>
          <w:b/>
          <w:color w:val="auto"/>
          <w:sz w:val="24"/>
          <w:highlight w:val="none"/>
        </w:rPr>
        <w:t>和服务期限</w:t>
      </w:r>
    </w:p>
    <w:p w14:paraId="42738B19">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240" w:lineRule="auto"/>
        <w:ind w:left="0" w:right="0" w:firstLine="480" w:firstLineChars="200"/>
        <w:jc w:val="both"/>
        <w:rPr>
          <w:rFonts w:hint="eastAsia" w:ascii="仿宋_GB2312" w:hAnsi="楷体" w:eastAsia="仿宋_GB2312" w:cs="仿宋_GB2312"/>
          <w:color w:val="auto"/>
          <w:sz w:val="24"/>
          <w:highlight w:val="none"/>
          <w:u w:val="single"/>
          <w:lang w:val="en-US" w:eastAsia="zh-CN"/>
        </w:rPr>
      </w:pPr>
      <w:r>
        <w:rPr>
          <w:rFonts w:hint="eastAsia" w:ascii="仿宋_GB2312" w:hAnsi="楷体" w:eastAsia="仿宋_GB2312" w:cs="仿宋_GB2312"/>
          <w:color w:val="auto"/>
          <w:sz w:val="24"/>
          <w:highlight w:val="none"/>
        </w:rPr>
        <w:t>1.5.1 服务期：</w:t>
      </w:r>
      <w:r>
        <w:rPr>
          <w:rFonts w:hint="eastAsia" w:ascii="仿宋_GB2312" w:hAnsi="楷体" w:eastAsia="仿宋_GB2312" w:cs="仿宋_GB2312"/>
          <w:color w:val="auto"/>
          <w:sz w:val="24"/>
          <w:highlight w:val="none"/>
          <w:u w:val="single"/>
          <w:lang w:val="en-US" w:eastAsia="zh-CN"/>
        </w:rPr>
        <w:t>自签订合同之日起1年（2026年1月—2026年12月）。在第一年服务期限结束后，对所中标法律顾问单位进行考核，考核通过的续签合同，考核不通过的，按照武鸣区司法局的要求进行整改。</w:t>
      </w:r>
    </w:p>
    <w:p w14:paraId="63F08D4E">
      <w:pPr>
        <w:widowControl/>
        <w:shd w:val="clear" w:color="auto" w:fill="FFFFFF"/>
        <w:spacing w:line="400" w:lineRule="exact"/>
        <w:ind w:firstLine="480" w:firstLineChars="200"/>
        <w:rPr>
          <w:rFonts w:hint="eastAsia" w:ascii="仿宋_GB2312" w:hAnsi="楷体" w:eastAsia="仿宋_GB2312" w:cs="仿宋_GB2312"/>
          <w:color w:val="auto"/>
          <w:sz w:val="24"/>
          <w:highlight w:val="none"/>
        </w:rPr>
      </w:pPr>
      <w:r>
        <w:rPr>
          <w:rFonts w:hint="eastAsia" w:ascii="仿宋_GB2312" w:hAnsi="楷体" w:eastAsia="仿宋_GB2312" w:cs="仿宋_GB2312"/>
          <w:color w:val="auto"/>
          <w:sz w:val="24"/>
          <w:highlight w:val="none"/>
        </w:rPr>
        <w:t>1.5.2 交付地点：</w:t>
      </w:r>
      <w:r>
        <w:rPr>
          <w:rFonts w:hint="eastAsia" w:ascii="仿宋_GB2312" w:hAnsi="楷体" w:eastAsia="仿宋_GB2312" w:cs="仿宋_GB2312"/>
          <w:color w:val="auto"/>
          <w:sz w:val="24"/>
          <w:highlight w:val="none"/>
          <w:u w:val="single"/>
          <w:lang w:eastAsia="zh-CN"/>
        </w:rPr>
        <w:t xml:space="preserve"> 武鸣区</w:t>
      </w:r>
      <w:r>
        <w:rPr>
          <w:rFonts w:hint="eastAsia" w:ascii="仿宋_GB2312" w:hAnsi="楷体" w:eastAsia="仿宋_GB2312" w:cs="仿宋_GB2312"/>
          <w:color w:val="auto"/>
          <w:sz w:val="24"/>
          <w:highlight w:val="none"/>
          <w:u w:val="single"/>
          <w:lang w:val="en-US" w:eastAsia="zh-CN"/>
        </w:rPr>
        <w:t>13个</w:t>
      </w:r>
      <w:r>
        <w:rPr>
          <w:rFonts w:hint="eastAsia" w:ascii="仿宋_GB2312" w:hAnsi="楷体" w:eastAsia="仿宋_GB2312" w:cs="仿宋_GB2312"/>
          <w:color w:val="auto"/>
          <w:sz w:val="24"/>
          <w:highlight w:val="none"/>
          <w:u w:val="single"/>
          <w:lang w:eastAsia="zh-CN"/>
        </w:rPr>
        <w:t>镇</w:t>
      </w:r>
      <w:r>
        <w:rPr>
          <w:rFonts w:hint="eastAsia" w:ascii="仿宋_GB2312" w:hAnsi="楷体" w:eastAsia="仿宋_GB2312" w:cs="仿宋_GB2312"/>
          <w:color w:val="auto"/>
          <w:sz w:val="24"/>
          <w:highlight w:val="none"/>
          <w:u w:val="single"/>
          <w:lang w:val="en-US" w:eastAsia="zh-CN"/>
        </w:rPr>
        <w:t>220</w:t>
      </w:r>
      <w:r>
        <w:rPr>
          <w:rFonts w:hint="eastAsia" w:ascii="仿宋_GB2312" w:hAnsi="楷体" w:eastAsia="仿宋_GB2312" w:cs="仿宋_GB2312"/>
          <w:color w:val="auto"/>
          <w:sz w:val="24"/>
          <w:highlight w:val="none"/>
          <w:u w:val="single"/>
          <w:lang w:eastAsia="zh-CN"/>
        </w:rPr>
        <w:t>个行政村（社区）</w:t>
      </w:r>
      <w:r>
        <w:rPr>
          <w:rFonts w:hint="eastAsia" w:ascii="仿宋_GB2312" w:hAnsi="楷体" w:eastAsia="仿宋_GB2312" w:cs="仿宋_GB2312"/>
          <w:color w:val="auto"/>
          <w:sz w:val="24"/>
          <w:highlight w:val="none"/>
          <w:u w:val="single"/>
        </w:rPr>
        <w:t xml:space="preserve">                 </w:t>
      </w:r>
      <w:r>
        <w:rPr>
          <w:rFonts w:hint="eastAsia" w:ascii="仿宋_GB2312" w:hAnsi="楷体" w:eastAsia="仿宋_GB2312" w:cs="仿宋_GB2312"/>
          <w:color w:val="auto"/>
          <w:sz w:val="24"/>
          <w:highlight w:val="none"/>
        </w:rPr>
        <w:t>；</w:t>
      </w:r>
    </w:p>
    <w:p w14:paraId="73969EAE">
      <w:pPr>
        <w:spacing w:line="360" w:lineRule="auto"/>
        <w:ind w:firstLine="480" w:firstLineChars="200"/>
        <w:rPr>
          <w:rFonts w:hint="eastAsia" w:ascii="仿宋_GB2312" w:hAnsi="楷体" w:eastAsia="仿宋_GB2312" w:cs="仿宋_GB2312"/>
          <w:color w:val="auto"/>
          <w:sz w:val="24"/>
          <w:highlight w:val="none"/>
        </w:rPr>
      </w:pPr>
      <w:r>
        <w:rPr>
          <w:rFonts w:hint="eastAsia" w:ascii="仿宋_GB2312" w:hAnsi="楷体" w:eastAsia="仿宋_GB2312" w:cs="仿宋_GB2312"/>
          <w:color w:val="auto"/>
          <w:sz w:val="24"/>
          <w:highlight w:val="none"/>
        </w:rPr>
        <w:t>1.5.3 交付方式：</w:t>
      </w:r>
      <w:r>
        <w:rPr>
          <w:rFonts w:hint="eastAsia" w:ascii="仿宋_GB2312" w:hAnsi="楷体" w:eastAsia="仿宋_GB2312" w:cs="仿宋_GB2312"/>
          <w:color w:val="auto"/>
          <w:sz w:val="24"/>
          <w:highlight w:val="none"/>
          <w:u w:val="single"/>
        </w:rPr>
        <w:t xml:space="preserve">   </w:t>
      </w:r>
      <w:r>
        <w:rPr>
          <w:rFonts w:hint="eastAsia" w:ascii="仿宋_GB2312" w:hAnsi="楷体" w:eastAsia="仿宋_GB2312" w:cs="仿宋_GB2312"/>
          <w:color w:val="auto"/>
          <w:sz w:val="24"/>
          <w:highlight w:val="none"/>
          <w:u w:val="single"/>
          <w:lang w:eastAsia="zh-CN"/>
        </w:rPr>
        <w:t>现场交付</w:t>
      </w:r>
      <w:r>
        <w:rPr>
          <w:rFonts w:hint="eastAsia" w:ascii="仿宋_GB2312" w:hAnsi="楷体" w:eastAsia="仿宋_GB2312" w:cs="仿宋_GB2312"/>
          <w:color w:val="auto"/>
          <w:sz w:val="24"/>
          <w:highlight w:val="none"/>
          <w:u w:val="single"/>
        </w:rPr>
        <w:t xml:space="preserve">                                 　      </w:t>
      </w:r>
      <w:r>
        <w:rPr>
          <w:rFonts w:hint="eastAsia" w:ascii="仿宋_GB2312" w:hAnsi="楷体" w:eastAsia="仿宋_GB2312" w:cs="仿宋_GB2312"/>
          <w:color w:val="auto"/>
          <w:sz w:val="24"/>
          <w:highlight w:val="none"/>
        </w:rPr>
        <w:t>；</w:t>
      </w:r>
    </w:p>
    <w:p w14:paraId="5676A2F0">
      <w:pPr>
        <w:spacing w:line="360" w:lineRule="auto"/>
        <w:ind w:firstLine="480" w:firstLineChars="200"/>
        <w:rPr>
          <w:rFonts w:hint="eastAsia" w:ascii="仿宋_GB2312" w:hAnsi="楷体" w:eastAsia="仿宋_GB2312" w:cs="仿宋_GB2312"/>
          <w:color w:val="auto"/>
          <w:sz w:val="24"/>
          <w:highlight w:val="none"/>
        </w:rPr>
      </w:pPr>
      <w:r>
        <w:rPr>
          <w:rFonts w:hint="eastAsia" w:ascii="仿宋_GB2312" w:hAnsi="楷体" w:eastAsia="仿宋_GB2312" w:cs="仿宋_GB2312"/>
          <w:color w:val="auto"/>
          <w:sz w:val="24"/>
          <w:highlight w:val="none"/>
        </w:rPr>
        <w:t>1.5.4 服务及质保期限：</w:t>
      </w:r>
      <w:r>
        <w:rPr>
          <w:rFonts w:hint="eastAsia" w:ascii="仿宋_GB2312" w:hAnsi="楷体" w:eastAsia="仿宋_GB2312" w:cs="仿宋_GB2312"/>
          <w:color w:val="auto"/>
          <w:sz w:val="24"/>
          <w:highlight w:val="none"/>
          <w:u w:val="single"/>
        </w:rPr>
        <w:t xml:space="preserve">    1年                                       </w:t>
      </w:r>
      <w:r>
        <w:rPr>
          <w:rFonts w:hint="eastAsia" w:ascii="仿宋_GB2312" w:hAnsi="楷体" w:eastAsia="仿宋_GB2312" w:cs="仿宋_GB2312"/>
          <w:color w:val="auto"/>
          <w:sz w:val="24"/>
          <w:highlight w:val="none"/>
        </w:rPr>
        <w:t>。</w:t>
      </w:r>
    </w:p>
    <w:p w14:paraId="21EE8249">
      <w:pPr>
        <w:spacing w:line="360" w:lineRule="auto"/>
        <w:ind w:firstLine="482" w:firstLineChars="200"/>
        <w:rPr>
          <w:rFonts w:hint="eastAsia" w:ascii="仿宋_GB2312" w:hAnsi="楷体" w:eastAsia="仿宋_GB2312" w:cs="仿宋_GB2312"/>
          <w:b/>
          <w:color w:val="auto"/>
          <w:sz w:val="24"/>
          <w:highlight w:val="none"/>
        </w:rPr>
      </w:pPr>
      <w:bookmarkStart w:id="108" w:name="_Toc21423"/>
      <w:bookmarkStart w:id="109" w:name="_Toc19554"/>
      <w:bookmarkStart w:id="110" w:name="_Toc27250"/>
      <w:r>
        <w:rPr>
          <w:rFonts w:hint="eastAsia" w:ascii="仿宋_GB2312" w:hAnsi="楷体" w:eastAsia="仿宋_GB2312" w:cs="仿宋_GB2312"/>
          <w:b/>
          <w:color w:val="auto"/>
          <w:sz w:val="24"/>
          <w:highlight w:val="none"/>
        </w:rPr>
        <w:t>1.6 违约责任</w:t>
      </w:r>
      <w:bookmarkEnd w:id="108"/>
      <w:bookmarkEnd w:id="109"/>
      <w:bookmarkEnd w:id="110"/>
    </w:p>
    <w:p w14:paraId="78539AAC">
      <w:pPr>
        <w:spacing w:line="360" w:lineRule="auto"/>
        <w:ind w:firstLine="480" w:firstLineChars="200"/>
        <w:rPr>
          <w:rFonts w:hint="eastAsia" w:ascii="仿宋_GB2312" w:hAnsi="楷体" w:eastAsia="仿宋_GB2312" w:cs="仿宋_GB2312"/>
          <w:color w:val="auto"/>
          <w:sz w:val="24"/>
          <w:highlight w:val="none"/>
        </w:rPr>
      </w:pPr>
      <w:r>
        <w:rPr>
          <w:rFonts w:hint="eastAsia" w:ascii="仿宋_GB2312" w:hAnsi="楷体" w:eastAsia="仿宋_GB2312" w:cs="仿宋_GB2312"/>
          <w:color w:val="auto"/>
          <w:sz w:val="24"/>
          <w:highlight w:val="none"/>
        </w:rPr>
        <w:t>1.6.1 除不可抗力外，如果乙方没有按照本合同约定的期限、地点和方式交付标的物，甲方可要求乙方支付违约金，违约金按每迟延交付标的物一日的应交付而未交付标的物价格的</w:t>
      </w:r>
      <w:r>
        <w:rPr>
          <w:rFonts w:hint="eastAsia" w:ascii="仿宋_GB2312" w:hAnsi="楷体" w:eastAsia="仿宋_GB2312" w:cs="仿宋_GB2312"/>
          <w:color w:val="auto"/>
          <w:sz w:val="24"/>
          <w:highlight w:val="none"/>
          <w:u w:val="single"/>
        </w:rPr>
        <w:t>万分之五</w:t>
      </w:r>
      <w:r>
        <w:rPr>
          <w:rFonts w:hint="eastAsia" w:ascii="仿宋_GB2312" w:hAnsi="楷体" w:eastAsia="仿宋_GB2312" w:cs="仿宋_GB2312"/>
          <w:color w:val="auto"/>
          <w:sz w:val="24"/>
          <w:highlight w:val="none"/>
        </w:rPr>
        <w:t>（根据项目实际填写，一般为万分之五）计算，最高限额为本合同总价的</w:t>
      </w:r>
      <w:r>
        <w:rPr>
          <w:rFonts w:hint="eastAsia" w:ascii="仿宋_GB2312" w:hAnsi="楷体" w:eastAsia="仿宋_GB2312" w:cs="仿宋_GB2312"/>
          <w:color w:val="auto"/>
          <w:sz w:val="24"/>
          <w:highlight w:val="none"/>
          <w:u w:val="single"/>
        </w:rPr>
        <w:t xml:space="preserve">  20  </w:t>
      </w:r>
      <w:r>
        <w:rPr>
          <w:rFonts w:hint="eastAsia" w:ascii="仿宋_GB2312" w:hAnsi="楷体" w:eastAsia="仿宋_GB2312" w:cs="仿宋_GB2312"/>
          <w:color w:val="auto"/>
          <w:sz w:val="24"/>
          <w:highlight w:val="none"/>
        </w:rPr>
        <w:t xml:space="preserve">%（根据项目实际填写，一般为20%）；迟延超过【 </w:t>
      </w:r>
      <w:r>
        <w:rPr>
          <w:rFonts w:hint="eastAsia" w:ascii="仿宋_GB2312" w:hAnsi="楷体" w:eastAsia="仿宋_GB2312" w:cs="仿宋_GB2312"/>
          <w:color w:val="auto"/>
          <w:sz w:val="24"/>
          <w:highlight w:val="none"/>
          <w:lang w:val="en-US" w:eastAsia="zh-CN"/>
        </w:rPr>
        <w:t>10</w:t>
      </w:r>
      <w:r>
        <w:rPr>
          <w:rFonts w:hint="eastAsia" w:ascii="仿宋_GB2312" w:hAnsi="楷体" w:eastAsia="仿宋_GB2312" w:cs="仿宋_GB2312"/>
          <w:color w:val="auto"/>
          <w:sz w:val="24"/>
          <w:highlight w:val="none"/>
        </w:rPr>
        <w:t xml:space="preserve"> 】日的，甲方有权在要求乙方支付违约金的同时，书面通知乙方解除本合同，乙方应退回全部已收取的合同价款并按合同总金额的</w:t>
      </w:r>
      <w:r>
        <w:rPr>
          <w:rFonts w:hint="eastAsia" w:ascii="仿宋_GB2312" w:hAnsi="楷体" w:eastAsia="仿宋_GB2312" w:cs="仿宋_GB2312"/>
          <w:color w:val="auto"/>
          <w:sz w:val="24"/>
          <w:highlight w:val="none"/>
          <w:u w:val="single"/>
        </w:rPr>
        <w:t xml:space="preserve"> 20 </w:t>
      </w:r>
      <w:r>
        <w:rPr>
          <w:rFonts w:hint="eastAsia" w:ascii="仿宋_GB2312" w:hAnsi="楷体" w:eastAsia="仿宋_GB2312" w:cs="仿宋_GB2312"/>
          <w:color w:val="auto"/>
          <w:sz w:val="24"/>
          <w:highlight w:val="none"/>
        </w:rPr>
        <w:t>%（根据项目实际填写，一般为20%）向甲方支付违约金；</w:t>
      </w:r>
    </w:p>
    <w:p w14:paraId="7B0EA7CC">
      <w:pPr>
        <w:spacing w:line="360" w:lineRule="auto"/>
        <w:ind w:firstLine="480" w:firstLineChars="200"/>
        <w:rPr>
          <w:rFonts w:hint="eastAsia" w:ascii="仿宋_GB2312" w:hAnsi="楷体" w:eastAsia="仿宋_GB2312" w:cs="仿宋_GB2312"/>
          <w:color w:val="auto"/>
          <w:sz w:val="24"/>
          <w:highlight w:val="none"/>
        </w:rPr>
      </w:pPr>
      <w:r>
        <w:rPr>
          <w:rFonts w:hint="eastAsia" w:ascii="仿宋_GB2312" w:hAnsi="楷体" w:eastAsia="仿宋_GB2312" w:cs="仿宋_GB2312"/>
          <w:color w:val="auto"/>
          <w:sz w:val="24"/>
          <w:highlight w:val="none"/>
        </w:rPr>
        <w:t>1.6.2 除不可抗力外，如果甲方没有按照本合同约定的付款方式付款，乙方可要求甲方支付违约金，违约金按每迟延付款一日的应付而未付款的</w:t>
      </w:r>
      <w:r>
        <w:rPr>
          <w:rFonts w:hint="eastAsia" w:ascii="仿宋_GB2312" w:hAnsi="楷体" w:eastAsia="仿宋_GB2312" w:cs="仿宋_GB2312"/>
          <w:color w:val="auto"/>
          <w:sz w:val="24"/>
          <w:highlight w:val="none"/>
          <w:u w:val="single"/>
        </w:rPr>
        <w:t>万分之五</w:t>
      </w:r>
      <w:r>
        <w:rPr>
          <w:rFonts w:hint="eastAsia" w:ascii="仿宋_GB2312" w:hAnsi="楷体" w:eastAsia="仿宋_GB2312" w:cs="仿宋_GB2312"/>
          <w:color w:val="auto"/>
          <w:sz w:val="24"/>
          <w:highlight w:val="none"/>
        </w:rPr>
        <w:t>（根据项目实际填写，一般为万分之五）计算，最高限额为欠付金额的</w:t>
      </w:r>
      <w:r>
        <w:rPr>
          <w:rFonts w:hint="eastAsia" w:ascii="仿宋_GB2312" w:hAnsi="楷体" w:eastAsia="仿宋_GB2312" w:cs="仿宋_GB2312"/>
          <w:color w:val="auto"/>
          <w:sz w:val="24"/>
          <w:highlight w:val="none"/>
          <w:u w:val="single"/>
        </w:rPr>
        <w:t xml:space="preserve"> 20 </w:t>
      </w:r>
      <w:r>
        <w:rPr>
          <w:rFonts w:hint="eastAsia" w:ascii="仿宋_GB2312" w:hAnsi="楷体" w:eastAsia="仿宋_GB2312" w:cs="仿宋_GB2312"/>
          <w:color w:val="auto"/>
          <w:sz w:val="24"/>
          <w:highlight w:val="none"/>
        </w:rPr>
        <w:t>%（根据项目实际填写，一般为20%）；迟延付款的违约金计算数额达到前述最高限额之日起，乙方有权在要求甲方支付违约金的同时，书面通知甲方解除本合同；</w:t>
      </w:r>
    </w:p>
    <w:p w14:paraId="2619CE6D">
      <w:pPr>
        <w:spacing w:line="360" w:lineRule="auto"/>
        <w:ind w:firstLine="480" w:firstLineChars="200"/>
        <w:rPr>
          <w:rFonts w:hint="eastAsia" w:ascii="仿宋_GB2312" w:hAnsi="楷体" w:eastAsia="仿宋_GB2312" w:cs="仿宋_GB2312"/>
          <w:color w:val="auto"/>
          <w:sz w:val="24"/>
          <w:highlight w:val="none"/>
        </w:rPr>
      </w:pPr>
      <w:r>
        <w:rPr>
          <w:rFonts w:hint="eastAsia" w:ascii="仿宋_GB2312" w:hAnsi="楷体" w:eastAsia="仿宋_GB2312" w:cs="仿宋_GB2312"/>
          <w:color w:val="auto"/>
          <w:sz w:val="24"/>
          <w:highlight w:val="none"/>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78C6723C">
      <w:pPr>
        <w:spacing w:line="360" w:lineRule="auto"/>
        <w:ind w:left="237" w:leftChars="113" w:firstLine="240" w:firstLineChars="100"/>
        <w:rPr>
          <w:rFonts w:hint="eastAsia" w:ascii="仿宋" w:hAnsi="仿宋" w:eastAsia="仿宋" w:cs="仿宋"/>
          <w:color w:val="auto"/>
          <w:sz w:val="24"/>
          <w:highlight w:val="none"/>
        </w:rPr>
      </w:pPr>
      <w:r>
        <w:rPr>
          <w:rFonts w:hint="eastAsia" w:ascii="仿宋_GB2312" w:hAnsi="楷体" w:eastAsia="仿宋_GB2312" w:cs="仿宋_GB2312"/>
          <w:color w:val="auto"/>
          <w:sz w:val="24"/>
          <w:highlight w:val="none"/>
        </w:rPr>
        <w:t>1.6.4乙方在质保期内未按承诺提供售后等服务的，每发生一次向甲方支付</w:t>
      </w:r>
      <w:r>
        <w:rPr>
          <w:rFonts w:hint="eastAsia" w:ascii="仿宋" w:hAnsi="仿宋" w:eastAsia="仿宋" w:cs="仿宋"/>
          <w:color w:val="auto"/>
          <w:sz w:val="24"/>
          <w:highlight w:val="none"/>
          <w:u w:val="single"/>
        </w:rPr>
        <w:t xml:space="preserve">  </w:t>
      </w:r>
      <w:r>
        <w:rPr>
          <w:rFonts w:hint="eastAsia" w:ascii="仿宋_GB2312" w:hAnsi="楷体" w:eastAsia="仿宋_GB2312" w:cs="仿宋_GB2312"/>
          <w:color w:val="auto"/>
          <w:sz w:val="24"/>
          <w:highlight w:val="none"/>
        </w:rPr>
        <w:t>元（根据项目实际填写，一般为2000元）的违约金。</w:t>
      </w:r>
    </w:p>
    <w:p w14:paraId="212ACBBA">
      <w:pPr>
        <w:spacing w:line="360" w:lineRule="auto"/>
        <w:ind w:firstLine="480" w:firstLineChars="200"/>
        <w:rPr>
          <w:rFonts w:hint="eastAsia" w:ascii="仿宋_GB2312" w:hAnsi="楷体" w:eastAsia="仿宋_GB2312" w:cs="仿宋_GB2312"/>
          <w:color w:val="auto"/>
          <w:sz w:val="24"/>
          <w:highlight w:val="none"/>
        </w:rPr>
      </w:pPr>
      <w:r>
        <w:rPr>
          <w:rFonts w:hint="eastAsia" w:ascii="仿宋_GB2312" w:hAnsi="楷体" w:eastAsia="仿宋_GB2312" w:cs="仿宋_GB2312"/>
          <w:color w:val="auto"/>
          <w:sz w:val="24"/>
          <w:highlight w:val="none"/>
        </w:rPr>
        <w:t>1.6.5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698E0704">
      <w:pPr>
        <w:spacing w:line="360" w:lineRule="auto"/>
        <w:ind w:firstLine="480" w:firstLineChars="200"/>
        <w:rPr>
          <w:rFonts w:hint="eastAsia" w:ascii="仿宋_GB2312" w:hAnsi="楷体" w:eastAsia="仿宋_GB2312" w:cs="仿宋_GB2312"/>
          <w:color w:val="auto"/>
          <w:sz w:val="24"/>
          <w:highlight w:val="none"/>
        </w:rPr>
      </w:pPr>
      <w:r>
        <w:rPr>
          <w:rFonts w:hint="eastAsia" w:ascii="仿宋_GB2312" w:hAnsi="楷体" w:eastAsia="仿宋_GB2312" w:cs="仿宋_GB2312"/>
          <w:color w:val="auto"/>
          <w:sz w:val="24"/>
          <w:highlight w:val="none"/>
        </w:rPr>
        <w:t>1.6.6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504D9E6C">
      <w:pPr>
        <w:spacing w:line="360" w:lineRule="auto"/>
        <w:ind w:firstLine="480" w:firstLineChars="200"/>
        <w:rPr>
          <w:rFonts w:hint="eastAsia" w:ascii="仿宋_GB2312" w:hAnsi="楷体" w:eastAsia="仿宋_GB2312" w:cs="仿宋_GB2312"/>
          <w:color w:val="auto"/>
          <w:sz w:val="24"/>
          <w:highlight w:val="none"/>
        </w:rPr>
      </w:pPr>
      <w:r>
        <w:rPr>
          <w:rFonts w:hint="eastAsia" w:ascii="仿宋_GB2312" w:hAnsi="楷体" w:eastAsia="仿宋_GB2312" w:cs="仿宋_GB2312"/>
          <w:color w:val="auto"/>
          <w:sz w:val="24"/>
          <w:highlight w:val="none"/>
        </w:rPr>
        <w:t>1.6.7 如果出现政府采购监督管理部门在处理投诉事项期间，书面通知甲方暂停采购活动的情形，或者询问或质疑事项可能影响中标结果的，导致甲方中止履行合同的情形，均不视为甲方违约。</w:t>
      </w:r>
    </w:p>
    <w:p w14:paraId="71AA762F">
      <w:pPr>
        <w:spacing w:line="360" w:lineRule="auto"/>
        <w:ind w:firstLine="482" w:firstLineChars="200"/>
        <w:rPr>
          <w:rFonts w:hint="eastAsia" w:ascii="仿宋_GB2312" w:hAnsi="楷体" w:eastAsia="仿宋_GB2312" w:cs="仿宋_GB2312"/>
          <w:b/>
          <w:color w:val="auto"/>
          <w:sz w:val="24"/>
          <w:highlight w:val="none"/>
        </w:rPr>
      </w:pPr>
      <w:bookmarkStart w:id="111" w:name="_Toc16021"/>
      <w:bookmarkStart w:id="112" w:name="_Toc15583"/>
      <w:bookmarkStart w:id="113" w:name="_Toc28375"/>
      <w:r>
        <w:rPr>
          <w:rFonts w:hint="eastAsia" w:ascii="仿宋_GB2312" w:hAnsi="楷体" w:eastAsia="仿宋_GB2312" w:cs="仿宋_GB2312"/>
          <w:b/>
          <w:color w:val="auto"/>
          <w:sz w:val="24"/>
          <w:highlight w:val="none"/>
        </w:rPr>
        <w:t>1.7 合同争议的解决</w:t>
      </w:r>
      <w:bookmarkEnd w:id="111"/>
      <w:bookmarkEnd w:id="112"/>
      <w:bookmarkEnd w:id="113"/>
    </w:p>
    <w:p w14:paraId="60572ECF">
      <w:pPr>
        <w:spacing w:line="360" w:lineRule="auto"/>
        <w:ind w:firstLine="480" w:firstLineChars="200"/>
        <w:rPr>
          <w:rFonts w:hint="eastAsia" w:ascii="仿宋_GB2312" w:hAnsi="楷体" w:eastAsia="仿宋_GB2312" w:cs="仿宋_GB2312"/>
          <w:color w:val="auto"/>
          <w:sz w:val="24"/>
          <w:highlight w:val="none"/>
        </w:rPr>
      </w:pPr>
      <w:r>
        <w:rPr>
          <w:rFonts w:hint="eastAsia" w:ascii="仿宋_GB2312" w:hAnsi="楷体" w:eastAsia="仿宋_GB2312" w:cs="仿宋_GB2312"/>
          <w:color w:val="auto"/>
          <w:sz w:val="24"/>
          <w:highlight w:val="none"/>
        </w:rPr>
        <w:t>本合同履行过程中发生的任何争议，双方当事人均可通过和解或者调解解决；不愿和解、调解或者和解、调解不成的，可以选择下列第</w:t>
      </w:r>
      <w:r>
        <w:rPr>
          <w:rFonts w:hint="eastAsia" w:ascii="仿宋_GB2312" w:hAnsi="楷体" w:eastAsia="仿宋_GB2312" w:cs="仿宋_GB2312"/>
          <w:color w:val="auto"/>
          <w:sz w:val="24"/>
          <w:highlight w:val="none"/>
          <w:u w:val="single"/>
        </w:rPr>
        <w:t xml:space="preserve">1.7.2 </w:t>
      </w:r>
      <w:r>
        <w:rPr>
          <w:rFonts w:hint="eastAsia" w:ascii="仿宋_GB2312" w:hAnsi="楷体" w:eastAsia="仿宋_GB2312" w:cs="仿宋_GB2312"/>
          <w:color w:val="auto"/>
          <w:sz w:val="24"/>
          <w:highlight w:val="none"/>
        </w:rPr>
        <w:t>种方式解决：</w:t>
      </w:r>
    </w:p>
    <w:p w14:paraId="52F6D8A8">
      <w:pPr>
        <w:spacing w:line="360" w:lineRule="auto"/>
        <w:ind w:firstLine="480" w:firstLineChars="200"/>
        <w:rPr>
          <w:rFonts w:hint="eastAsia" w:ascii="仿宋_GB2312" w:hAnsi="楷体" w:eastAsia="仿宋_GB2312" w:cs="仿宋_GB2312"/>
          <w:color w:val="auto"/>
          <w:sz w:val="24"/>
          <w:highlight w:val="none"/>
        </w:rPr>
      </w:pPr>
      <w:r>
        <w:rPr>
          <w:rFonts w:hint="eastAsia" w:ascii="仿宋_GB2312" w:hAnsi="楷体" w:eastAsia="仿宋_GB2312" w:cs="仿宋_GB2312"/>
          <w:color w:val="auto"/>
          <w:sz w:val="24"/>
          <w:highlight w:val="none"/>
        </w:rPr>
        <w:t>1.7.1 将争议提交</w:t>
      </w:r>
      <w:r>
        <w:rPr>
          <w:rFonts w:hint="eastAsia" w:ascii="仿宋_GB2312" w:hAnsi="楷体" w:eastAsia="仿宋_GB2312" w:cs="仿宋_GB2312"/>
          <w:color w:val="auto"/>
          <w:sz w:val="24"/>
          <w:highlight w:val="none"/>
          <w:u w:val="single"/>
        </w:rPr>
        <w:t>南宁</w:t>
      </w:r>
      <w:r>
        <w:rPr>
          <w:rFonts w:hint="eastAsia" w:ascii="仿宋_GB2312" w:hAnsi="楷体" w:eastAsia="仿宋_GB2312" w:cs="仿宋_GB2312"/>
          <w:color w:val="auto"/>
          <w:sz w:val="24"/>
          <w:highlight w:val="none"/>
        </w:rPr>
        <w:t>仲裁委员会依申请仲裁时其现行有效的仲裁规则裁决；</w:t>
      </w:r>
    </w:p>
    <w:p w14:paraId="14D8BE0C">
      <w:pPr>
        <w:spacing w:line="360" w:lineRule="auto"/>
        <w:ind w:firstLine="480" w:firstLineChars="200"/>
        <w:rPr>
          <w:rFonts w:hint="eastAsia" w:ascii="仿宋_GB2312" w:hAnsi="楷体" w:eastAsia="仿宋_GB2312" w:cs="仿宋_GB2312"/>
          <w:color w:val="auto"/>
          <w:sz w:val="24"/>
          <w:highlight w:val="none"/>
        </w:rPr>
      </w:pPr>
      <w:r>
        <w:rPr>
          <w:rFonts w:hint="eastAsia" w:ascii="仿宋_GB2312" w:hAnsi="楷体" w:eastAsia="仿宋_GB2312" w:cs="仿宋_GB2312"/>
          <w:color w:val="auto"/>
          <w:sz w:val="24"/>
          <w:highlight w:val="none"/>
        </w:rPr>
        <w:t>1.7.2 向</w:t>
      </w:r>
      <w:r>
        <w:rPr>
          <w:rFonts w:hint="eastAsia" w:ascii="仿宋_GB2312" w:hAnsi="楷体" w:eastAsia="仿宋_GB2312" w:cs="仿宋_GB2312"/>
          <w:color w:val="auto"/>
          <w:sz w:val="24"/>
          <w:highlight w:val="none"/>
          <w:u w:val="single"/>
        </w:rPr>
        <w:t xml:space="preserve">   甲方所在地  </w:t>
      </w:r>
      <w:r>
        <w:rPr>
          <w:rFonts w:hint="eastAsia" w:ascii="仿宋_GB2312" w:hAnsi="楷体" w:eastAsia="仿宋_GB2312" w:cs="仿宋_GB2312"/>
          <w:color w:val="auto"/>
          <w:sz w:val="24"/>
          <w:highlight w:val="none"/>
        </w:rPr>
        <w:t>人民法院起诉。</w:t>
      </w:r>
    </w:p>
    <w:p w14:paraId="45BB2F29">
      <w:pPr>
        <w:spacing w:line="360" w:lineRule="auto"/>
        <w:ind w:firstLine="482" w:firstLineChars="200"/>
        <w:rPr>
          <w:rFonts w:hint="eastAsia" w:ascii="仿宋_GB2312" w:hAnsi="楷体" w:eastAsia="仿宋_GB2312" w:cs="仿宋_GB2312"/>
          <w:b/>
          <w:color w:val="auto"/>
          <w:sz w:val="24"/>
          <w:highlight w:val="none"/>
        </w:rPr>
      </w:pPr>
      <w:bookmarkStart w:id="114" w:name="_Toc7245"/>
      <w:bookmarkStart w:id="115" w:name="_Toc11173"/>
      <w:bookmarkStart w:id="116" w:name="_Toc15322"/>
      <w:r>
        <w:rPr>
          <w:rFonts w:hint="eastAsia" w:ascii="仿宋_GB2312" w:hAnsi="楷体" w:eastAsia="仿宋_GB2312" w:cs="仿宋_GB2312"/>
          <w:b/>
          <w:color w:val="auto"/>
          <w:sz w:val="24"/>
          <w:highlight w:val="none"/>
        </w:rPr>
        <w:t>1.8 合同生效</w:t>
      </w:r>
      <w:bookmarkEnd w:id="114"/>
      <w:bookmarkEnd w:id="115"/>
      <w:bookmarkEnd w:id="116"/>
    </w:p>
    <w:p w14:paraId="40893DFE">
      <w:pPr>
        <w:spacing w:line="360" w:lineRule="auto"/>
        <w:ind w:firstLine="480" w:firstLineChars="200"/>
        <w:rPr>
          <w:rFonts w:hint="eastAsia" w:ascii="仿宋_GB2312" w:hAnsi="楷体" w:eastAsia="仿宋_GB2312" w:cs="仿宋_GB2312"/>
          <w:b/>
          <w:color w:val="auto"/>
          <w:sz w:val="24"/>
          <w:highlight w:val="none"/>
        </w:rPr>
      </w:pPr>
      <w:r>
        <w:rPr>
          <w:rFonts w:hint="eastAsia" w:ascii="仿宋_GB2312" w:hAnsi="楷体" w:eastAsia="仿宋_GB2312" w:cs="仿宋_GB2312"/>
          <w:color w:val="auto"/>
          <w:sz w:val="24"/>
          <w:highlight w:val="none"/>
        </w:rPr>
        <w:t>本合同自双方当事人签字加盖有效公章时生效。</w:t>
      </w:r>
    </w:p>
    <w:p w14:paraId="0AE9D686">
      <w:pPr>
        <w:spacing w:line="360" w:lineRule="auto"/>
        <w:ind w:firstLine="200"/>
        <w:rPr>
          <w:rFonts w:hint="eastAsia" w:ascii="仿宋_GB2312" w:hAnsi="楷体" w:eastAsia="仿宋_GB2312" w:cs="仿宋_GB2312"/>
          <w:color w:val="auto"/>
          <w:sz w:val="24"/>
          <w:highlight w:val="none"/>
          <w:lang w:val="zh-CN"/>
        </w:rPr>
      </w:pPr>
      <w:r>
        <w:rPr>
          <w:rFonts w:hint="eastAsia" w:ascii="仿宋_GB2312" w:hAnsi="楷体" w:eastAsia="仿宋_GB2312" w:cs="仿宋_GB2312"/>
          <w:color w:val="auto"/>
          <w:sz w:val="24"/>
          <w:highlight w:val="none"/>
          <w:lang w:val="zh-CN"/>
        </w:rPr>
        <w:t>甲方：                                   乙方：</w:t>
      </w:r>
    </w:p>
    <w:p w14:paraId="5E4A5C7B">
      <w:pPr>
        <w:spacing w:line="360" w:lineRule="auto"/>
        <w:ind w:firstLine="200"/>
        <w:rPr>
          <w:rFonts w:hint="eastAsia" w:ascii="仿宋_GB2312" w:hAnsi="楷体" w:eastAsia="仿宋_GB2312" w:cs="仿宋_GB2312"/>
          <w:color w:val="auto"/>
          <w:sz w:val="24"/>
          <w:highlight w:val="none"/>
          <w:lang w:val="zh-CN"/>
        </w:rPr>
      </w:pPr>
      <w:r>
        <w:rPr>
          <w:rFonts w:hint="eastAsia" w:ascii="仿宋_GB2312" w:hAnsi="楷体" w:eastAsia="仿宋_GB2312" w:cs="仿宋_GB2312"/>
          <w:color w:val="auto"/>
          <w:sz w:val="24"/>
          <w:highlight w:val="none"/>
          <w:lang w:val="zh-CN"/>
        </w:rPr>
        <w:t>统一社会信用代码：                       统一社会信用代码或身份证号码：</w:t>
      </w:r>
    </w:p>
    <w:p w14:paraId="24CEA8C2">
      <w:pPr>
        <w:spacing w:line="360" w:lineRule="auto"/>
        <w:ind w:firstLine="200"/>
        <w:rPr>
          <w:rFonts w:hint="eastAsia" w:ascii="仿宋_GB2312" w:hAnsi="楷体" w:eastAsia="仿宋_GB2312" w:cs="仿宋_GB2312"/>
          <w:color w:val="auto"/>
          <w:sz w:val="24"/>
          <w:highlight w:val="none"/>
          <w:lang w:val="zh-CN"/>
        </w:rPr>
      </w:pPr>
      <w:r>
        <w:rPr>
          <w:rFonts w:hint="eastAsia" w:ascii="仿宋_GB2312" w:hAnsi="楷体" w:eastAsia="仿宋_GB2312" w:cs="仿宋_GB2312"/>
          <w:color w:val="auto"/>
          <w:sz w:val="24"/>
          <w:highlight w:val="none"/>
          <w:lang w:val="zh-CN"/>
        </w:rPr>
        <w:t>住所：                                   住所：</w:t>
      </w:r>
    </w:p>
    <w:p w14:paraId="29FA43AE">
      <w:pPr>
        <w:spacing w:line="360" w:lineRule="auto"/>
        <w:ind w:firstLine="200"/>
        <w:rPr>
          <w:rFonts w:hint="eastAsia" w:ascii="仿宋_GB2312" w:hAnsi="楷体" w:eastAsia="仿宋_GB2312" w:cs="仿宋_GB2312"/>
          <w:color w:val="auto"/>
          <w:sz w:val="24"/>
          <w:highlight w:val="none"/>
          <w:lang w:val="zh-CN"/>
        </w:rPr>
      </w:pPr>
      <w:r>
        <w:rPr>
          <w:rFonts w:hint="eastAsia" w:ascii="仿宋_GB2312" w:hAnsi="楷体" w:eastAsia="仿宋_GB2312" w:cs="仿宋_GB2312"/>
          <w:color w:val="auto"/>
          <w:sz w:val="24"/>
          <w:highlight w:val="none"/>
          <w:lang w:val="zh-CN"/>
        </w:rPr>
        <w:t>法定代表人或                             法定代表人</w:t>
      </w:r>
    </w:p>
    <w:p w14:paraId="3E05E70B">
      <w:pPr>
        <w:spacing w:line="360" w:lineRule="auto"/>
        <w:ind w:firstLine="200"/>
        <w:rPr>
          <w:rFonts w:hint="eastAsia" w:ascii="仿宋_GB2312" w:hAnsi="楷体" w:eastAsia="仿宋_GB2312" w:cs="仿宋_GB2312"/>
          <w:color w:val="auto"/>
          <w:sz w:val="24"/>
          <w:highlight w:val="none"/>
          <w:lang w:val="zh-CN"/>
        </w:rPr>
      </w:pPr>
      <w:r>
        <w:rPr>
          <w:rFonts w:hint="eastAsia" w:ascii="仿宋_GB2312" w:hAnsi="楷体" w:eastAsia="仿宋_GB2312" w:cs="仿宋_GB2312"/>
          <w:color w:val="auto"/>
          <w:sz w:val="24"/>
          <w:highlight w:val="none"/>
          <w:lang w:val="zh-CN"/>
        </w:rPr>
        <w:t xml:space="preserve">授权代表（签字或盖章）：                 或授权代表（签字或盖章）: </w:t>
      </w:r>
    </w:p>
    <w:p w14:paraId="25C03C4D">
      <w:pPr>
        <w:spacing w:line="360" w:lineRule="auto"/>
        <w:ind w:firstLine="200"/>
        <w:rPr>
          <w:rFonts w:hint="eastAsia" w:ascii="仿宋_GB2312" w:hAnsi="楷体" w:eastAsia="仿宋_GB2312" w:cs="仿宋_GB2312"/>
          <w:color w:val="auto"/>
          <w:sz w:val="24"/>
          <w:highlight w:val="none"/>
          <w:lang w:val="zh-CN"/>
        </w:rPr>
      </w:pPr>
      <w:r>
        <w:rPr>
          <w:rFonts w:hint="eastAsia" w:ascii="仿宋_GB2312" w:hAnsi="楷体" w:eastAsia="仿宋_GB2312" w:cs="仿宋_GB2312"/>
          <w:color w:val="auto"/>
          <w:sz w:val="24"/>
          <w:highlight w:val="none"/>
          <w:lang w:val="zh-CN"/>
        </w:rPr>
        <w:t>联系人：                                 联系人：</w:t>
      </w:r>
    </w:p>
    <w:p w14:paraId="35E09927">
      <w:pPr>
        <w:spacing w:line="360" w:lineRule="auto"/>
        <w:ind w:firstLine="200"/>
        <w:rPr>
          <w:rFonts w:hint="eastAsia" w:ascii="仿宋_GB2312" w:hAnsi="楷体" w:eastAsia="仿宋_GB2312" w:cs="仿宋_GB2312"/>
          <w:color w:val="auto"/>
          <w:sz w:val="24"/>
          <w:highlight w:val="none"/>
          <w:lang w:val="zh-CN"/>
        </w:rPr>
      </w:pPr>
      <w:r>
        <w:rPr>
          <w:rFonts w:hint="eastAsia" w:ascii="仿宋_GB2312" w:hAnsi="楷体" w:eastAsia="仿宋_GB2312" w:cs="仿宋_GB2312"/>
          <w:color w:val="auto"/>
          <w:sz w:val="24"/>
          <w:highlight w:val="none"/>
          <w:lang w:val="zh-CN"/>
        </w:rPr>
        <w:t>约定送达地址：                           约定送达地址：</w:t>
      </w:r>
    </w:p>
    <w:p w14:paraId="1209C1E5">
      <w:pPr>
        <w:spacing w:line="360" w:lineRule="auto"/>
        <w:ind w:firstLine="200"/>
        <w:rPr>
          <w:rFonts w:hint="eastAsia" w:ascii="仿宋_GB2312" w:hAnsi="楷体" w:eastAsia="仿宋_GB2312" w:cs="仿宋_GB2312"/>
          <w:color w:val="auto"/>
          <w:sz w:val="24"/>
          <w:highlight w:val="none"/>
          <w:lang w:val="zh-CN"/>
        </w:rPr>
      </w:pPr>
      <w:r>
        <w:rPr>
          <w:rFonts w:hint="eastAsia" w:ascii="仿宋_GB2312" w:hAnsi="楷体" w:eastAsia="仿宋_GB2312" w:cs="仿宋_GB2312"/>
          <w:color w:val="auto"/>
          <w:sz w:val="24"/>
          <w:highlight w:val="none"/>
          <w:lang w:val="zh-CN"/>
        </w:rPr>
        <w:t>邮政编码：                               邮政编码：</w:t>
      </w:r>
    </w:p>
    <w:p w14:paraId="1472184B">
      <w:pPr>
        <w:spacing w:line="360" w:lineRule="auto"/>
        <w:ind w:firstLine="200"/>
        <w:rPr>
          <w:rFonts w:hint="eastAsia" w:ascii="仿宋_GB2312" w:hAnsi="楷体" w:eastAsia="仿宋_GB2312" w:cs="仿宋_GB2312"/>
          <w:color w:val="auto"/>
          <w:sz w:val="24"/>
          <w:highlight w:val="none"/>
          <w:lang w:val="zh-CN"/>
        </w:rPr>
      </w:pPr>
      <w:r>
        <w:rPr>
          <w:rFonts w:hint="eastAsia" w:ascii="仿宋_GB2312" w:hAnsi="楷体" w:eastAsia="仿宋_GB2312" w:cs="仿宋_GB2312"/>
          <w:color w:val="auto"/>
          <w:sz w:val="24"/>
          <w:highlight w:val="none"/>
          <w:lang w:val="zh-CN"/>
        </w:rPr>
        <w:t xml:space="preserve">电话:                                    电话: </w:t>
      </w:r>
    </w:p>
    <w:p w14:paraId="5ED2E5D7">
      <w:pPr>
        <w:spacing w:line="360" w:lineRule="auto"/>
        <w:ind w:firstLine="200"/>
        <w:rPr>
          <w:rFonts w:hint="eastAsia" w:ascii="仿宋_GB2312" w:hAnsi="楷体" w:eastAsia="仿宋_GB2312" w:cs="仿宋_GB2312"/>
          <w:color w:val="auto"/>
          <w:sz w:val="24"/>
          <w:highlight w:val="none"/>
          <w:lang w:val="zh-CN"/>
        </w:rPr>
      </w:pPr>
      <w:r>
        <w:rPr>
          <w:rFonts w:hint="eastAsia" w:ascii="仿宋_GB2312" w:hAnsi="楷体" w:eastAsia="仿宋_GB2312" w:cs="仿宋_GB2312"/>
          <w:color w:val="auto"/>
          <w:sz w:val="24"/>
          <w:highlight w:val="none"/>
          <w:lang w:val="zh-CN"/>
        </w:rPr>
        <w:t>传真:                                    传真:</w:t>
      </w:r>
    </w:p>
    <w:p w14:paraId="4A4E94D8">
      <w:pPr>
        <w:spacing w:line="360" w:lineRule="auto"/>
        <w:ind w:firstLine="200"/>
        <w:rPr>
          <w:rFonts w:hint="eastAsia" w:ascii="仿宋_GB2312" w:hAnsi="楷体" w:eastAsia="仿宋_GB2312" w:cs="仿宋_GB2312"/>
          <w:color w:val="auto"/>
          <w:sz w:val="24"/>
          <w:highlight w:val="none"/>
        </w:rPr>
      </w:pPr>
      <w:r>
        <w:rPr>
          <w:rFonts w:hint="eastAsia" w:ascii="仿宋_GB2312" w:hAnsi="楷体" w:eastAsia="仿宋_GB2312" w:cs="仿宋_GB2312"/>
          <w:color w:val="auto"/>
          <w:sz w:val="24"/>
          <w:highlight w:val="none"/>
          <w:lang w:val="zh-CN"/>
        </w:rPr>
        <w:t>电子邮箱：                               电子邮箱：</w:t>
      </w:r>
    </w:p>
    <w:p w14:paraId="544E6C8C">
      <w:pPr>
        <w:spacing w:line="360" w:lineRule="auto"/>
        <w:ind w:firstLine="200"/>
        <w:rPr>
          <w:rFonts w:hint="eastAsia" w:ascii="仿宋_GB2312" w:hAnsi="楷体" w:eastAsia="仿宋_GB2312" w:cs="仿宋_GB2312"/>
          <w:color w:val="auto"/>
          <w:sz w:val="24"/>
          <w:highlight w:val="none"/>
        </w:rPr>
      </w:pPr>
      <w:r>
        <w:rPr>
          <w:rFonts w:hint="eastAsia" w:ascii="仿宋_GB2312" w:hAnsi="楷体" w:eastAsia="仿宋_GB2312" w:cs="仿宋_GB2312"/>
          <w:color w:val="auto"/>
          <w:sz w:val="24"/>
          <w:highlight w:val="none"/>
        </w:rPr>
        <w:t xml:space="preserve">开户银行：                               开户银行： </w:t>
      </w:r>
    </w:p>
    <w:p w14:paraId="76213875">
      <w:pPr>
        <w:spacing w:line="360" w:lineRule="auto"/>
        <w:ind w:firstLine="200"/>
        <w:rPr>
          <w:rFonts w:hint="eastAsia" w:ascii="仿宋_GB2312" w:hAnsi="楷体" w:eastAsia="仿宋_GB2312" w:cs="仿宋_GB2312"/>
          <w:color w:val="auto"/>
          <w:sz w:val="24"/>
          <w:highlight w:val="none"/>
        </w:rPr>
      </w:pPr>
      <w:r>
        <w:rPr>
          <w:rFonts w:hint="eastAsia" w:ascii="仿宋_GB2312" w:hAnsi="楷体" w:eastAsia="仿宋_GB2312" w:cs="仿宋_GB2312"/>
          <w:color w:val="auto"/>
          <w:sz w:val="24"/>
          <w:highlight w:val="none"/>
        </w:rPr>
        <w:t xml:space="preserve">开户名称：                               开户名称： </w:t>
      </w:r>
    </w:p>
    <w:p w14:paraId="725028AF">
      <w:pPr>
        <w:spacing w:line="360" w:lineRule="auto"/>
        <w:ind w:firstLine="200"/>
        <w:rPr>
          <w:rFonts w:hint="eastAsia" w:ascii="仿宋_GB2312" w:hAnsi="楷体" w:eastAsia="仿宋_GB2312" w:cs="仿宋_GB2312"/>
          <w:color w:val="auto"/>
          <w:sz w:val="24"/>
          <w:highlight w:val="none"/>
        </w:rPr>
      </w:pPr>
      <w:r>
        <w:rPr>
          <w:rFonts w:hint="eastAsia" w:ascii="仿宋_GB2312" w:hAnsi="楷体" w:eastAsia="仿宋_GB2312" w:cs="仿宋_GB2312"/>
          <w:color w:val="auto"/>
          <w:sz w:val="24"/>
          <w:highlight w:val="none"/>
        </w:rPr>
        <w:t>开户账号：</w:t>
      </w:r>
      <w:r>
        <w:rPr>
          <w:rFonts w:hint="eastAsia" w:ascii="仿宋_GB2312" w:hAnsi="楷体" w:eastAsia="仿宋_GB2312" w:cs="仿宋_GB2312"/>
          <w:color w:val="auto"/>
          <w:sz w:val="24"/>
          <w:highlight w:val="none"/>
          <w:lang w:val="zh-CN"/>
        </w:rPr>
        <w:t xml:space="preserve">                               </w:t>
      </w:r>
      <w:r>
        <w:rPr>
          <w:rFonts w:hint="eastAsia" w:ascii="仿宋_GB2312" w:hAnsi="楷体" w:eastAsia="仿宋_GB2312" w:cs="仿宋_GB2312"/>
          <w:color w:val="auto"/>
          <w:sz w:val="24"/>
          <w:highlight w:val="none"/>
        </w:rPr>
        <w:t>开户账号：</w:t>
      </w:r>
    </w:p>
    <w:p w14:paraId="48D298F9">
      <w:pPr>
        <w:rPr>
          <w:rFonts w:hint="eastAsia" w:ascii="宋体" w:hAnsi="宋体" w:eastAsia="宋体" w:cs="仿宋_GB2312"/>
          <w:b w:val="0"/>
          <w:bCs/>
          <w:color w:val="auto"/>
          <w:highlight w:val="none"/>
          <w:lang w:eastAsia="zh-CN"/>
        </w:rPr>
      </w:pPr>
      <w:r>
        <w:rPr>
          <w:rFonts w:hint="eastAsia" w:ascii="仿宋_GB2312" w:hAnsi="楷体" w:eastAsia="仿宋_GB2312"/>
          <w:b/>
          <w:color w:val="auto"/>
          <w:highlight w:val="none"/>
        </w:rPr>
        <w:br w:type="page"/>
      </w:r>
    </w:p>
    <w:p w14:paraId="7F4C2013">
      <w:pPr>
        <w:pStyle w:val="2"/>
        <w:widowControl/>
        <w:jc w:val="center"/>
        <w:rPr>
          <w:rFonts w:hint="eastAsia" w:ascii="宋体" w:hAnsi="宋体" w:eastAsia="宋体" w:cs="仿宋_GB2312"/>
          <w:color w:val="auto"/>
          <w:highlight w:val="none"/>
          <w:lang w:val="en-US"/>
        </w:rPr>
      </w:pPr>
      <w:r>
        <w:rPr>
          <w:rFonts w:hint="eastAsia" w:ascii="宋体" w:hAnsi="宋体" w:eastAsia="宋体" w:cs="仿宋_GB2312"/>
          <w:b w:val="0"/>
          <w:bCs/>
          <w:color w:val="auto"/>
          <w:highlight w:val="none"/>
          <w:lang w:eastAsia="zh-CN"/>
        </w:rPr>
        <w:t>第七章 质疑、投诉材料格式</w:t>
      </w:r>
      <w:bookmarkEnd w:id="92"/>
    </w:p>
    <w:p w14:paraId="4403D092">
      <w:pPr>
        <w:spacing w:line="576" w:lineRule="auto"/>
        <w:rPr>
          <w:rFonts w:hint="eastAsia" w:ascii="宋体" w:hAnsi="宋体" w:eastAsia="宋体" w:cs="仿宋_GB2312"/>
          <w:b/>
          <w:bCs/>
          <w:color w:val="auto"/>
          <w:kern w:val="44"/>
          <w:sz w:val="44"/>
          <w:szCs w:val="44"/>
          <w:highlight w:val="none"/>
          <w:lang w:val="en-US" w:eastAsia="zh-CN" w:bidi="ar"/>
        </w:rPr>
        <w:sectPr>
          <w:pgSz w:w="11910" w:h="16840"/>
          <w:pgMar w:top="1340" w:right="1500" w:bottom="280" w:left="1680" w:header="720" w:footer="720" w:gutter="0"/>
          <w:pgNumType w:fmt="decimal"/>
          <w:cols w:space="425" w:num="1"/>
          <w:docGrid w:type="lines" w:linePitch="312" w:charSpace="0"/>
        </w:sectPr>
      </w:pPr>
    </w:p>
    <w:p w14:paraId="55A6673C">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color w:val="auto"/>
          <w:sz w:val="32"/>
          <w:szCs w:val="32"/>
          <w:highlight w:val="none"/>
          <w:lang w:val="en-US"/>
        </w:rPr>
      </w:pPr>
      <w:r>
        <w:rPr>
          <w:rFonts w:hint="eastAsia" w:ascii="宋体" w:hAnsi="宋体" w:eastAsia="宋体" w:cs="宋体"/>
          <w:b/>
          <w:bCs/>
          <w:color w:val="auto"/>
          <w:kern w:val="2"/>
          <w:sz w:val="32"/>
          <w:szCs w:val="32"/>
          <w:highlight w:val="none"/>
          <w:lang w:val="en-US" w:eastAsia="zh-CN" w:bidi="ar"/>
        </w:rPr>
        <w:t>质疑函（格式）</w:t>
      </w:r>
    </w:p>
    <w:p w14:paraId="62BBBBD0">
      <w:pPr>
        <w:pStyle w:val="17"/>
        <w:widowControl/>
        <w:spacing w:line="360" w:lineRule="auto"/>
        <w:ind w:left="0" w:firstLine="482" w:firstLineChars="200"/>
        <w:rPr>
          <w:rFonts w:hAnsi="宋体"/>
          <w:b/>
          <w:bCs/>
          <w:color w:val="auto"/>
          <w:sz w:val="24"/>
          <w:szCs w:val="24"/>
          <w:highlight w:val="none"/>
          <w:lang w:val="en-US"/>
        </w:rPr>
      </w:pPr>
      <w:r>
        <w:rPr>
          <w:rFonts w:hAnsi="宋体"/>
          <w:b/>
          <w:bCs/>
          <w:color w:val="auto"/>
          <w:sz w:val="24"/>
          <w:szCs w:val="24"/>
          <w:highlight w:val="none"/>
          <w:lang w:eastAsia="zh-CN"/>
        </w:rPr>
        <w:t>一、质疑供应商基本信息：</w:t>
      </w:r>
    </w:p>
    <w:p w14:paraId="578F57BA">
      <w:pPr>
        <w:pStyle w:val="17"/>
        <w:widowControl/>
        <w:spacing w:line="360" w:lineRule="auto"/>
        <w:ind w:left="0" w:firstLine="480" w:firstLineChars="200"/>
        <w:rPr>
          <w:rFonts w:hAnsi="宋体"/>
          <w:bCs/>
          <w:color w:val="auto"/>
          <w:sz w:val="24"/>
          <w:szCs w:val="24"/>
          <w:highlight w:val="none"/>
          <w:u w:val="single"/>
          <w:lang w:val="en-US"/>
        </w:rPr>
      </w:pPr>
      <w:r>
        <w:rPr>
          <w:rFonts w:hAnsi="宋体"/>
          <w:bCs/>
          <w:color w:val="auto"/>
          <w:sz w:val="24"/>
          <w:szCs w:val="24"/>
          <w:highlight w:val="none"/>
          <w:lang w:eastAsia="zh-CN"/>
        </w:rPr>
        <w:t>质疑供应商：</w:t>
      </w:r>
      <w:r>
        <w:rPr>
          <w:rFonts w:hAnsi="宋体"/>
          <w:bCs/>
          <w:color w:val="auto"/>
          <w:sz w:val="24"/>
          <w:szCs w:val="24"/>
          <w:highlight w:val="none"/>
          <w:u w:val="single"/>
          <w:lang w:val="en-US"/>
        </w:rPr>
        <w:t xml:space="preserve">                                       </w:t>
      </w:r>
      <w:r>
        <w:rPr>
          <w:rFonts w:hAnsi="宋体"/>
          <w:bCs/>
          <w:color w:val="auto"/>
          <w:sz w:val="24"/>
          <w:szCs w:val="24"/>
          <w:highlight w:val="none"/>
          <w:lang w:val="en-US"/>
        </w:rPr>
        <w:t xml:space="preserve">                 </w:t>
      </w:r>
    </w:p>
    <w:p w14:paraId="7A5DBB2C">
      <w:pPr>
        <w:pStyle w:val="17"/>
        <w:widowControl/>
        <w:spacing w:line="360" w:lineRule="auto"/>
        <w:ind w:left="0" w:firstLine="480" w:firstLineChars="200"/>
        <w:rPr>
          <w:rFonts w:hAnsi="宋体"/>
          <w:bCs/>
          <w:color w:val="auto"/>
          <w:sz w:val="24"/>
          <w:szCs w:val="24"/>
          <w:highlight w:val="none"/>
          <w:lang w:val="en-US"/>
        </w:rPr>
      </w:pPr>
      <w:r>
        <w:rPr>
          <w:rFonts w:hAnsi="宋体"/>
          <w:bCs/>
          <w:color w:val="auto"/>
          <w:sz w:val="24"/>
          <w:szCs w:val="24"/>
          <w:highlight w:val="none"/>
          <w:lang w:eastAsia="zh-CN"/>
        </w:rPr>
        <w:t>地址：</w:t>
      </w:r>
      <w:r>
        <w:rPr>
          <w:rFonts w:hAnsi="宋体"/>
          <w:bCs/>
          <w:color w:val="auto"/>
          <w:sz w:val="24"/>
          <w:szCs w:val="24"/>
          <w:highlight w:val="none"/>
          <w:u w:val="single"/>
          <w:lang w:val="en-US"/>
        </w:rPr>
        <w:t xml:space="preserve">                                          </w:t>
      </w:r>
      <w:r>
        <w:rPr>
          <w:rFonts w:hAnsi="宋体"/>
          <w:bCs/>
          <w:color w:val="auto"/>
          <w:sz w:val="24"/>
          <w:szCs w:val="24"/>
          <w:highlight w:val="none"/>
          <w:lang w:eastAsia="zh-CN"/>
        </w:rPr>
        <w:t>邮编：</w:t>
      </w:r>
      <w:r>
        <w:rPr>
          <w:rFonts w:hAnsi="宋体"/>
          <w:bCs/>
          <w:color w:val="auto"/>
          <w:sz w:val="24"/>
          <w:szCs w:val="24"/>
          <w:highlight w:val="none"/>
          <w:u w:val="single"/>
          <w:lang w:val="en-US"/>
        </w:rPr>
        <w:t xml:space="preserve">                  </w:t>
      </w:r>
      <w:r>
        <w:rPr>
          <w:rFonts w:hAnsi="宋体"/>
          <w:bCs/>
          <w:color w:val="auto"/>
          <w:sz w:val="24"/>
          <w:szCs w:val="24"/>
          <w:highlight w:val="none"/>
          <w:lang w:val="en-US"/>
        </w:rPr>
        <w:t xml:space="preserve">                 </w:t>
      </w:r>
    </w:p>
    <w:p w14:paraId="0DB6417D">
      <w:pPr>
        <w:pStyle w:val="17"/>
        <w:widowControl/>
        <w:spacing w:line="360" w:lineRule="auto"/>
        <w:ind w:left="0" w:firstLine="480" w:firstLineChars="200"/>
        <w:rPr>
          <w:rFonts w:hAnsi="宋体"/>
          <w:bCs/>
          <w:color w:val="auto"/>
          <w:sz w:val="24"/>
          <w:szCs w:val="24"/>
          <w:highlight w:val="none"/>
          <w:lang w:val="en-US"/>
        </w:rPr>
      </w:pPr>
      <w:r>
        <w:rPr>
          <w:rFonts w:hAnsi="宋体"/>
          <w:bCs/>
          <w:color w:val="auto"/>
          <w:sz w:val="24"/>
          <w:szCs w:val="24"/>
          <w:highlight w:val="none"/>
          <w:lang w:eastAsia="zh-CN"/>
        </w:rPr>
        <w:t>联系人：</w:t>
      </w:r>
      <w:r>
        <w:rPr>
          <w:rFonts w:hAnsi="宋体"/>
          <w:bCs/>
          <w:color w:val="auto"/>
          <w:sz w:val="24"/>
          <w:szCs w:val="24"/>
          <w:highlight w:val="none"/>
          <w:u w:val="single"/>
          <w:lang w:val="en-US"/>
        </w:rPr>
        <w:t xml:space="preserve">                     </w:t>
      </w:r>
      <w:r>
        <w:rPr>
          <w:rFonts w:hAnsi="宋体"/>
          <w:bCs/>
          <w:color w:val="auto"/>
          <w:sz w:val="24"/>
          <w:szCs w:val="24"/>
          <w:highlight w:val="none"/>
          <w:lang w:eastAsia="zh-CN"/>
        </w:rPr>
        <w:t>联系电话：</w:t>
      </w:r>
      <w:r>
        <w:rPr>
          <w:rFonts w:hAnsi="宋体"/>
          <w:bCs/>
          <w:color w:val="auto"/>
          <w:sz w:val="24"/>
          <w:szCs w:val="24"/>
          <w:highlight w:val="none"/>
          <w:u w:val="single"/>
          <w:lang w:val="en-US"/>
        </w:rPr>
        <w:t xml:space="preserve">                 </w:t>
      </w:r>
    </w:p>
    <w:p w14:paraId="13474C04">
      <w:pPr>
        <w:pStyle w:val="17"/>
        <w:widowControl/>
        <w:spacing w:line="360" w:lineRule="auto"/>
        <w:ind w:left="0" w:firstLine="480" w:firstLineChars="200"/>
        <w:rPr>
          <w:rFonts w:hAnsi="宋体"/>
          <w:bCs/>
          <w:color w:val="auto"/>
          <w:sz w:val="24"/>
          <w:szCs w:val="24"/>
          <w:highlight w:val="none"/>
          <w:lang w:val="en-US"/>
        </w:rPr>
      </w:pPr>
      <w:r>
        <w:rPr>
          <w:rFonts w:hAnsi="宋体"/>
          <w:bCs/>
          <w:color w:val="auto"/>
          <w:sz w:val="24"/>
          <w:szCs w:val="24"/>
          <w:highlight w:val="none"/>
          <w:lang w:eastAsia="zh-CN"/>
        </w:rPr>
        <w:t>授权代表：</w:t>
      </w:r>
      <w:r>
        <w:rPr>
          <w:rFonts w:hAnsi="宋体"/>
          <w:bCs/>
          <w:color w:val="auto"/>
          <w:sz w:val="24"/>
          <w:szCs w:val="24"/>
          <w:highlight w:val="none"/>
          <w:u w:val="single"/>
          <w:lang w:val="en-US"/>
        </w:rPr>
        <w:t xml:space="preserve">                      </w:t>
      </w:r>
    </w:p>
    <w:p w14:paraId="75FF95DC">
      <w:pPr>
        <w:pStyle w:val="17"/>
        <w:widowControl/>
        <w:spacing w:line="360" w:lineRule="auto"/>
        <w:ind w:left="0" w:firstLine="480" w:firstLineChars="200"/>
        <w:rPr>
          <w:rFonts w:hAnsi="宋体"/>
          <w:bCs/>
          <w:color w:val="auto"/>
          <w:sz w:val="24"/>
          <w:szCs w:val="24"/>
          <w:highlight w:val="none"/>
          <w:u w:val="single"/>
          <w:lang w:val="en-US"/>
        </w:rPr>
      </w:pPr>
      <w:r>
        <w:rPr>
          <w:rFonts w:hAnsi="宋体"/>
          <w:bCs/>
          <w:color w:val="auto"/>
          <w:sz w:val="24"/>
          <w:szCs w:val="24"/>
          <w:highlight w:val="none"/>
          <w:lang w:eastAsia="zh-CN"/>
        </w:rPr>
        <w:t>联系电话：</w:t>
      </w:r>
      <w:r>
        <w:rPr>
          <w:rFonts w:hAnsi="宋体"/>
          <w:bCs/>
          <w:color w:val="auto"/>
          <w:sz w:val="24"/>
          <w:szCs w:val="24"/>
          <w:highlight w:val="none"/>
          <w:u w:val="single"/>
          <w:lang w:val="en-US"/>
        </w:rPr>
        <w:t xml:space="preserve">                      </w:t>
      </w:r>
    </w:p>
    <w:p w14:paraId="15F27228">
      <w:pPr>
        <w:pStyle w:val="17"/>
        <w:widowControl/>
        <w:spacing w:line="360" w:lineRule="auto"/>
        <w:ind w:left="0" w:firstLine="480" w:firstLineChars="200"/>
        <w:rPr>
          <w:rFonts w:hAnsi="宋体"/>
          <w:bCs/>
          <w:color w:val="auto"/>
          <w:sz w:val="24"/>
          <w:szCs w:val="24"/>
          <w:highlight w:val="none"/>
          <w:lang w:val="en-US"/>
        </w:rPr>
      </w:pPr>
      <w:r>
        <w:rPr>
          <w:rFonts w:hAnsi="宋体"/>
          <w:bCs/>
          <w:color w:val="auto"/>
          <w:sz w:val="24"/>
          <w:szCs w:val="24"/>
          <w:highlight w:val="none"/>
          <w:lang w:eastAsia="zh-CN"/>
        </w:rPr>
        <w:t>地址：</w:t>
      </w:r>
      <w:r>
        <w:rPr>
          <w:rFonts w:hAnsi="宋体"/>
          <w:bCs/>
          <w:color w:val="auto"/>
          <w:sz w:val="24"/>
          <w:szCs w:val="24"/>
          <w:highlight w:val="none"/>
          <w:u w:val="single"/>
          <w:lang w:val="en-US"/>
        </w:rPr>
        <w:t xml:space="preserve">                 </w:t>
      </w:r>
      <w:r>
        <w:rPr>
          <w:rFonts w:hAnsi="宋体"/>
          <w:bCs/>
          <w:color w:val="auto"/>
          <w:sz w:val="24"/>
          <w:szCs w:val="24"/>
          <w:highlight w:val="none"/>
          <w:lang w:eastAsia="zh-CN"/>
        </w:rPr>
        <w:t>邮编：</w:t>
      </w:r>
      <w:r>
        <w:rPr>
          <w:rFonts w:hAnsi="宋体"/>
          <w:bCs/>
          <w:color w:val="auto"/>
          <w:sz w:val="24"/>
          <w:szCs w:val="24"/>
          <w:highlight w:val="none"/>
          <w:u w:val="single"/>
          <w:lang w:val="en-US"/>
        </w:rPr>
        <w:t xml:space="preserve">                  </w:t>
      </w:r>
      <w:r>
        <w:rPr>
          <w:rFonts w:hAnsi="宋体"/>
          <w:bCs/>
          <w:color w:val="auto"/>
          <w:sz w:val="24"/>
          <w:szCs w:val="24"/>
          <w:highlight w:val="none"/>
          <w:lang w:val="en-US"/>
        </w:rPr>
        <w:t xml:space="preserve">     </w:t>
      </w:r>
    </w:p>
    <w:p w14:paraId="1D2FC556">
      <w:pPr>
        <w:pStyle w:val="17"/>
        <w:widowControl/>
        <w:spacing w:line="360" w:lineRule="auto"/>
        <w:ind w:left="0" w:firstLine="482" w:firstLineChars="200"/>
        <w:rPr>
          <w:rFonts w:hAnsi="宋体"/>
          <w:b/>
          <w:bCs/>
          <w:color w:val="auto"/>
          <w:sz w:val="24"/>
          <w:szCs w:val="24"/>
          <w:highlight w:val="none"/>
          <w:lang w:val="en-US"/>
        </w:rPr>
      </w:pPr>
      <w:r>
        <w:rPr>
          <w:rFonts w:hAnsi="宋体"/>
          <w:b/>
          <w:bCs/>
          <w:color w:val="auto"/>
          <w:sz w:val="24"/>
          <w:szCs w:val="24"/>
          <w:highlight w:val="none"/>
          <w:lang w:eastAsia="zh-CN"/>
        </w:rPr>
        <w:t>二、质疑项目基本情况：</w:t>
      </w:r>
    </w:p>
    <w:p w14:paraId="39696129">
      <w:pPr>
        <w:pStyle w:val="27"/>
        <w:keepNext w:val="0"/>
        <w:keepLines w:val="0"/>
        <w:widowControl w:val="0"/>
        <w:suppressLineNumbers w:val="0"/>
        <w:spacing w:before="0" w:beforeAutospacing="0" w:after="0" w:afterAutospacing="0" w:line="360" w:lineRule="auto"/>
        <w:ind w:left="25" w:leftChars="12" w:right="0" w:firstLine="472" w:firstLineChars="197"/>
        <w:contextualSpacing/>
        <w:jc w:val="both"/>
        <w:rPr>
          <w:rFonts w:hint="default" w:ascii="Calibri" w:hAnsi="宋体" w:eastAsia="宋体" w:cs="Times New Roman"/>
          <w:color w:val="auto"/>
          <w:sz w:val="24"/>
          <w:szCs w:val="24"/>
          <w:highlight w:val="none"/>
          <w:lang w:val="en-US"/>
        </w:rPr>
      </w:pPr>
      <w:r>
        <w:rPr>
          <w:rFonts w:hint="default" w:ascii="Calibri" w:hAnsi="宋体" w:eastAsia="宋体" w:cs="Times New Roman"/>
          <w:bCs/>
          <w:color w:val="auto"/>
          <w:sz w:val="24"/>
          <w:szCs w:val="24"/>
          <w:highlight w:val="none"/>
          <w:lang w:eastAsia="zh-CN"/>
        </w:rPr>
        <w:t>质疑</w:t>
      </w:r>
      <w:r>
        <w:rPr>
          <w:rFonts w:hint="default" w:ascii="Calibri" w:hAnsi="宋体" w:eastAsia="宋体" w:cs="Times New Roman"/>
          <w:color w:val="auto"/>
          <w:sz w:val="24"/>
          <w:szCs w:val="24"/>
          <w:highlight w:val="none"/>
          <w:lang w:eastAsia="zh-CN"/>
        </w:rPr>
        <w:t>项目的名称：</w:t>
      </w:r>
      <w:r>
        <w:rPr>
          <w:rFonts w:hint="default" w:ascii="Calibri" w:hAnsi="宋体" w:eastAsia="宋体" w:cs="Times New Roman"/>
          <w:bCs/>
          <w:color w:val="auto"/>
          <w:sz w:val="24"/>
          <w:szCs w:val="24"/>
          <w:highlight w:val="none"/>
          <w:u w:val="single"/>
          <w:lang w:val="en-US"/>
        </w:rPr>
        <w:t xml:space="preserve"> </w:t>
      </w:r>
      <w:bookmarkStart w:id="117" w:name="PO_3000001868_PM002_16"/>
      <w:r>
        <w:rPr>
          <w:rFonts w:hint="default" w:ascii="Calibri" w:hAnsi="宋体" w:eastAsia="宋体" w:cs="Times New Roman"/>
          <w:bCs/>
          <w:color w:val="auto"/>
          <w:sz w:val="24"/>
          <w:szCs w:val="24"/>
          <w:highlight w:val="none"/>
          <w:u w:val="single"/>
          <w:lang w:val="en-US"/>
        </w:rPr>
        <w:t>[</w:t>
      </w:r>
      <w:r>
        <w:rPr>
          <w:rFonts w:hint="default" w:ascii="Calibri" w:hAnsi="宋体" w:eastAsia="宋体" w:cs="Times New Roman"/>
          <w:bCs/>
          <w:color w:val="auto"/>
          <w:sz w:val="24"/>
          <w:szCs w:val="24"/>
          <w:highlight w:val="none"/>
          <w:u w:val="single"/>
          <w:lang w:eastAsia="zh-CN"/>
        </w:rPr>
        <w:t>项目采购</w:t>
      </w:r>
      <w:r>
        <w:rPr>
          <w:rFonts w:hint="default" w:ascii="Calibri" w:hAnsi="宋体" w:eastAsia="宋体" w:cs="Times New Roman"/>
          <w:bCs/>
          <w:color w:val="auto"/>
          <w:sz w:val="24"/>
          <w:szCs w:val="24"/>
          <w:highlight w:val="none"/>
          <w:u w:val="single"/>
          <w:lang w:val="en-US"/>
        </w:rPr>
        <w:t>-</w:t>
      </w:r>
      <w:r>
        <w:rPr>
          <w:rFonts w:hint="default" w:ascii="Calibri" w:hAnsi="宋体" w:eastAsia="宋体" w:cs="Times New Roman"/>
          <w:bCs/>
          <w:color w:val="auto"/>
          <w:sz w:val="24"/>
          <w:szCs w:val="24"/>
          <w:highlight w:val="none"/>
          <w:u w:val="single"/>
          <w:lang w:eastAsia="zh-CN"/>
        </w:rPr>
        <w:t>项目名称</w:t>
      </w:r>
      <w:r>
        <w:rPr>
          <w:rFonts w:hint="default" w:ascii="Calibri" w:hAnsi="宋体" w:eastAsia="宋体" w:cs="Times New Roman"/>
          <w:bCs/>
          <w:color w:val="auto"/>
          <w:sz w:val="24"/>
          <w:szCs w:val="24"/>
          <w:highlight w:val="none"/>
          <w:u w:val="single"/>
          <w:lang w:val="en-US"/>
        </w:rPr>
        <w:t>_16]</w:t>
      </w:r>
      <w:bookmarkEnd w:id="117"/>
      <w:r>
        <w:rPr>
          <w:rFonts w:hint="default" w:ascii="Calibri" w:hAnsi="宋体" w:eastAsia="宋体" w:cs="Times New Roman"/>
          <w:bCs/>
          <w:color w:val="auto"/>
          <w:sz w:val="24"/>
          <w:szCs w:val="24"/>
          <w:highlight w:val="none"/>
          <w:u w:val="single"/>
          <w:lang w:val="en-US"/>
        </w:rPr>
        <w:t xml:space="preserve"> </w:t>
      </w:r>
    </w:p>
    <w:p w14:paraId="51356E90">
      <w:pPr>
        <w:pStyle w:val="27"/>
        <w:keepNext w:val="0"/>
        <w:keepLines w:val="0"/>
        <w:widowControl w:val="0"/>
        <w:suppressLineNumbers w:val="0"/>
        <w:spacing w:before="0" w:beforeAutospacing="0" w:after="0" w:afterAutospacing="0" w:line="360" w:lineRule="auto"/>
        <w:ind w:left="25" w:leftChars="12" w:right="0" w:firstLine="472" w:firstLineChars="197"/>
        <w:contextualSpacing/>
        <w:jc w:val="both"/>
        <w:rPr>
          <w:rFonts w:hint="default" w:ascii="Calibri" w:hAnsi="宋体" w:eastAsia="宋体" w:cs="Times New Roman"/>
          <w:color w:val="auto"/>
          <w:sz w:val="24"/>
          <w:szCs w:val="24"/>
          <w:highlight w:val="none"/>
          <w:lang w:val="en-US"/>
        </w:rPr>
      </w:pPr>
      <w:r>
        <w:rPr>
          <w:rFonts w:hint="default" w:ascii="Calibri" w:hAnsi="宋体" w:eastAsia="宋体" w:cs="Times New Roman"/>
          <w:bCs/>
          <w:color w:val="auto"/>
          <w:sz w:val="24"/>
          <w:szCs w:val="24"/>
          <w:highlight w:val="none"/>
          <w:lang w:eastAsia="zh-CN"/>
        </w:rPr>
        <w:t>质疑</w:t>
      </w:r>
      <w:r>
        <w:rPr>
          <w:rFonts w:hint="default" w:ascii="Calibri" w:hAnsi="宋体" w:eastAsia="宋体" w:cs="Times New Roman"/>
          <w:color w:val="auto"/>
          <w:sz w:val="24"/>
          <w:szCs w:val="24"/>
          <w:highlight w:val="none"/>
          <w:lang w:eastAsia="zh-CN"/>
        </w:rPr>
        <w:t>项目的编号：</w:t>
      </w:r>
      <w:bookmarkStart w:id="118" w:name="PO_3000001868_PM001_13"/>
      <w:r>
        <w:rPr>
          <w:rFonts w:hint="default" w:ascii="Calibri" w:hAnsi="宋体" w:eastAsia="宋体" w:cs="Times New Roman"/>
          <w:bCs/>
          <w:color w:val="auto"/>
          <w:sz w:val="24"/>
          <w:szCs w:val="24"/>
          <w:highlight w:val="none"/>
          <w:u w:val="single"/>
          <w:lang w:val="en-US"/>
        </w:rPr>
        <w:t>[</w:t>
      </w:r>
      <w:r>
        <w:rPr>
          <w:rFonts w:hint="default" w:ascii="Calibri" w:hAnsi="宋体" w:eastAsia="宋体" w:cs="Times New Roman"/>
          <w:bCs/>
          <w:color w:val="auto"/>
          <w:sz w:val="24"/>
          <w:szCs w:val="24"/>
          <w:highlight w:val="none"/>
          <w:u w:val="single"/>
          <w:lang w:eastAsia="zh-CN"/>
        </w:rPr>
        <w:t>项目采购</w:t>
      </w:r>
      <w:r>
        <w:rPr>
          <w:rFonts w:hint="default" w:ascii="Calibri" w:hAnsi="宋体" w:eastAsia="宋体" w:cs="Times New Roman"/>
          <w:bCs/>
          <w:color w:val="auto"/>
          <w:sz w:val="24"/>
          <w:szCs w:val="24"/>
          <w:highlight w:val="none"/>
          <w:u w:val="single"/>
          <w:lang w:val="en-US"/>
        </w:rPr>
        <w:t>-</w:t>
      </w:r>
      <w:r>
        <w:rPr>
          <w:rFonts w:hint="default" w:ascii="Calibri" w:hAnsi="宋体" w:eastAsia="宋体" w:cs="Times New Roman"/>
          <w:bCs/>
          <w:color w:val="auto"/>
          <w:sz w:val="24"/>
          <w:szCs w:val="24"/>
          <w:highlight w:val="none"/>
          <w:u w:val="single"/>
          <w:lang w:eastAsia="zh-CN"/>
        </w:rPr>
        <w:t>项目编号</w:t>
      </w:r>
      <w:r>
        <w:rPr>
          <w:rFonts w:hint="default" w:ascii="Calibri" w:hAnsi="宋体" w:eastAsia="宋体" w:cs="Times New Roman"/>
          <w:bCs/>
          <w:color w:val="auto"/>
          <w:sz w:val="24"/>
          <w:szCs w:val="24"/>
          <w:highlight w:val="none"/>
          <w:u w:val="single"/>
          <w:lang w:val="en-US"/>
        </w:rPr>
        <w:t>_13]</w:t>
      </w:r>
      <w:bookmarkEnd w:id="118"/>
      <w:r>
        <w:rPr>
          <w:rFonts w:hint="default" w:ascii="Calibri" w:hAnsi="宋体" w:eastAsia="宋体" w:cs="Times New Roman"/>
          <w:bCs/>
          <w:color w:val="auto"/>
          <w:sz w:val="24"/>
          <w:szCs w:val="24"/>
          <w:highlight w:val="none"/>
          <w:u w:val="single"/>
          <w:lang w:val="en-US"/>
        </w:rPr>
        <w:t xml:space="preserve"> </w:t>
      </w:r>
    </w:p>
    <w:p w14:paraId="7844F7C3">
      <w:pPr>
        <w:pStyle w:val="27"/>
        <w:keepNext w:val="0"/>
        <w:keepLines w:val="0"/>
        <w:widowControl w:val="0"/>
        <w:suppressLineNumbers w:val="0"/>
        <w:spacing w:before="0" w:beforeAutospacing="0" w:after="0" w:afterAutospacing="0" w:line="360" w:lineRule="auto"/>
        <w:ind w:left="25" w:leftChars="12" w:right="0" w:firstLine="472" w:firstLineChars="197"/>
        <w:contextualSpacing/>
        <w:jc w:val="both"/>
        <w:rPr>
          <w:rFonts w:hint="default" w:ascii="Calibri" w:hAnsi="宋体" w:eastAsia="宋体" w:cs="Times New Roman"/>
          <w:color w:val="auto"/>
          <w:sz w:val="24"/>
          <w:szCs w:val="24"/>
          <w:highlight w:val="none"/>
          <w:lang w:val="en-US"/>
        </w:rPr>
      </w:pPr>
      <w:r>
        <w:rPr>
          <w:rFonts w:hint="default" w:ascii="Calibri" w:hAnsi="宋体" w:eastAsia="宋体" w:cs="Times New Roman"/>
          <w:color w:val="auto"/>
          <w:sz w:val="24"/>
          <w:szCs w:val="24"/>
          <w:highlight w:val="none"/>
          <w:lang w:eastAsia="zh-CN"/>
        </w:rPr>
        <w:t>采购人名称：</w:t>
      </w:r>
      <w:r>
        <w:rPr>
          <w:rFonts w:hint="default" w:ascii="Calibri" w:hAnsi="宋体" w:eastAsia="宋体" w:cs="Times New Roman"/>
          <w:bCs/>
          <w:color w:val="auto"/>
          <w:sz w:val="24"/>
          <w:szCs w:val="24"/>
          <w:highlight w:val="none"/>
          <w:u w:val="single"/>
          <w:lang w:val="en-US"/>
        </w:rPr>
        <w:t xml:space="preserve">   </w:t>
      </w:r>
      <w:bookmarkStart w:id="119" w:name="PO_3000001868_PM026_7"/>
      <w:r>
        <w:rPr>
          <w:rFonts w:hint="default" w:ascii="Calibri" w:hAnsi="宋体" w:eastAsia="宋体" w:cs="Times New Roman"/>
          <w:bCs/>
          <w:color w:val="auto"/>
          <w:sz w:val="24"/>
          <w:szCs w:val="24"/>
          <w:highlight w:val="none"/>
          <w:u w:val="single"/>
          <w:lang w:val="en-US"/>
        </w:rPr>
        <w:t>[</w:t>
      </w:r>
      <w:r>
        <w:rPr>
          <w:rFonts w:hint="default" w:ascii="Calibri" w:hAnsi="宋体" w:eastAsia="宋体" w:cs="Times New Roman"/>
          <w:bCs/>
          <w:color w:val="auto"/>
          <w:sz w:val="24"/>
          <w:szCs w:val="24"/>
          <w:highlight w:val="none"/>
          <w:u w:val="single"/>
          <w:lang w:eastAsia="zh-CN"/>
        </w:rPr>
        <w:t>项目采购</w:t>
      </w:r>
      <w:r>
        <w:rPr>
          <w:rFonts w:hint="default" w:ascii="Calibri" w:hAnsi="宋体" w:eastAsia="宋体" w:cs="Times New Roman"/>
          <w:bCs/>
          <w:color w:val="auto"/>
          <w:sz w:val="24"/>
          <w:szCs w:val="24"/>
          <w:highlight w:val="none"/>
          <w:u w:val="single"/>
          <w:lang w:val="en-US"/>
        </w:rPr>
        <w:t>-</w:t>
      </w:r>
      <w:r>
        <w:rPr>
          <w:rFonts w:hint="default" w:ascii="Calibri" w:hAnsi="宋体" w:eastAsia="宋体" w:cs="Times New Roman"/>
          <w:bCs/>
          <w:color w:val="auto"/>
          <w:sz w:val="24"/>
          <w:szCs w:val="24"/>
          <w:highlight w:val="none"/>
          <w:u w:val="single"/>
          <w:lang w:eastAsia="zh-CN"/>
        </w:rPr>
        <w:t>采购人</w:t>
      </w:r>
      <w:r>
        <w:rPr>
          <w:rFonts w:hint="default" w:ascii="Calibri" w:hAnsi="宋体" w:eastAsia="宋体" w:cs="Times New Roman"/>
          <w:bCs/>
          <w:color w:val="auto"/>
          <w:sz w:val="24"/>
          <w:szCs w:val="24"/>
          <w:highlight w:val="none"/>
          <w:u w:val="single"/>
          <w:lang w:val="en-US"/>
        </w:rPr>
        <w:t>_7]</w:t>
      </w:r>
      <w:bookmarkEnd w:id="119"/>
      <w:r>
        <w:rPr>
          <w:rFonts w:hint="default" w:ascii="Calibri" w:hAnsi="宋体" w:eastAsia="宋体" w:cs="Times New Roman"/>
          <w:bCs/>
          <w:color w:val="auto"/>
          <w:sz w:val="24"/>
          <w:szCs w:val="24"/>
          <w:highlight w:val="none"/>
          <w:u w:val="single"/>
          <w:lang w:val="en-US"/>
        </w:rPr>
        <w:t xml:space="preserve">  </w:t>
      </w:r>
    </w:p>
    <w:p w14:paraId="420E4881">
      <w:pPr>
        <w:pStyle w:val="27"/>
        <w:keepNext w:val="0"/>
        <w:keepLines w:val="0"/>
        <w:widowControl w:val="0"/>
        <w:suppressLineNumbers w:val="0"/>
        <w:spacing w:before="0" w:beforeAutospacing="0" w:after="0" w:afterAutospacing="0" w:line="360" w:lineRule="auto"/>
        <w:ind w:left="25" w:leftChars="12" w:right="0" w:firstLine="472" w:firstLineChars="197"/>
        <w:contextualSpacing/>
        <w:jc w:val="both"/>
        <w:rPr>
          <w:rFonts w:hint="default" w:ascii="Calibri" w:hAnsi="宋体" w:eastAsia="宋体" w:cs="Times New Roman"/>
          <w:color w:val="auto"/>
          <w:sz w:val="24"/>
          <w:szCs w:val="24"/>
          <w:highlight w:val="none"/>
          <w:lang w:val="en-US"/>
        </w:rPr>
      </w:pPr>
      <w:r>
        <w:rPr>
          <w:rFonts w:hint="default" w:ascii="Calibri" w:hAnsi="宋体" w:eastAsia="宋体" w:cs="Times New Roman"/>
          <w:color w:val="auto"/>
          <w:sz w:val="24"/>
          <w:szCs w:val="24"/>
          <w:highlight w:val="none"/>
          <w:lang w:eastAsia="zh-CN"/>
        </w:rPr>
        <w:t>质疑事项：</w:t>
      </w:r>
    </w:p>
    <w:p w14:paraId="49DF7572">
      <w:pPr>
        <w:pStyle w:val="27"/>
        <w:keepNext w:val="0"/>
        <w:keepLines w:val="0"/>
        <w:widowControl w:val="0"/>
        <w:suppressLineNumbers w:val="0"/>
        <w:spacing w:before="0" w:beforeAutospacing="0" w:after="0" w:afterAutospacing="0" w:line="360" w:lineRule="auto"/>
        <w:ind w:left="25" w:leftChars="12" w:right="0" w:firstLine="352" w:firstLineChars="147"/>
        <w:contextualSpacing/>
        <w:jc w:val="both"/>
        <w:rPr>
          <w:rFonts w:hint="default" w:ascii="Calibri" w:hAnsi="宋体" w:eastAsia="宋体" w:cs="Times New Roman"/>
          <w:color w:val="auto"/>
          <w:sz w:val="24"/>
          <w:szCs w:val="24"/>
          <w:highlight w:val="none"/>
          <w:lang w:val="en-US"/>
        </w:rPr>
      </w:pPr>
      <w:r>
        <w:rPr>
          <w:rFonts w:hint="default" w:ascii="Calibri" w:hAnsi="宋体" w:eastAsia="宋体" w:cs="Times New Roman"/>
          <w:color w:val="auto"/>
          <w:sz w:val="24"/>
          <w:szCs w:val="24"/>
          <w:highlight w:val="none"/>
          <w:lang w:eastAsia="zh-CN"/>
        </w:rPr>
        <w:t>□采购文件</w:t>
      </w:r>
      <w:r>
        <w:rPr>
          <w:rFonts w:hint="default" w:ascii="Calibri" w:hAnsi="宋体" w:eastAsia="宋体" w:cs="Times New Roman"/>
          <w:color w:val="auto"/>
          <w:sz w:val="24"/>
          <w:szCs w:val="24"/>
          <w:highlight w:val="none"/>
          <w:lang w:val="en-US"/>
        </w:rPr>
        <w:t xml:space="preserve">   </w:t>
      </w:r>
      <w:r>
        <w:rPr>
          <w:rFonts w:hint="default" w:ascii="Calibri" w:hAnsi="宋体" w:eastAsia="宋体" w:cs="Times New Roman"/>
          <w:color w:val="auto"/>
          <w:sz w:val="24"/>
          <w:szCs w:val="24"/>
          <w:highlight w:val="none"/>
          <w:lang w:eastAsia="zh-CN"/>
        </w:rPr>
        <w:t>采购文件获取日期：</w:t>
      </w:r>
      <w:r>
        <w:rPr>
          <w:rFonts w:hint="default" w:ascii="Calibri" w:hAnsi="宋体" w:eastAsia="宋体" w:cs="Times New Roman"/>
          <w:bCs/>
          <w:color w:val="auto"/>
          <w:sz w:val="24"/>
          <w:szCs w:val="24"/>
          <w:highlight w:val="none"/>
          <w:u w:val="single"/>
          <w:lang w:val="en-US"/>
        </w:rPr>
        <w:t xml:space="preserve">                                   </w:t>
      </w:r>
    </w:p>
    <w:p w14:paraId="67C67F38">
      <w:pPr>
        <w:pStyle w:val="27"/>
        <w:keepNext w:val="0"/>
        <w:keepLines w:val="0"/>
        <w:widowControl w:val="0"/>
        <w:suppressLineNumbers w:val="0"/>
        <w:spacing w:before="0" w:beforeAutospacing="0" w:after="0" w:afterAutospacing="0" w:line="360" w:lineRule="auto"/>
        <w:ind w:left="25" w:leftChars="12" w:right="0" w:firstLine="352" w:firstLineChars="147"/>
        <w:contextualSpacing/>
        <w:jc w:val="both"/>
        <w:rPr>
          <w:rFonts w:hint="default" w:ascii="Calibri" w:hAnsi="宋体" w:eastAsia="宋体" w:cs="Times New Roman"/>
          <w:color w:val="auto"/>
          <w:sz w:val="24"/>
          <w:szCs w:val="24"/>
          <w:highlight w:val="none"/>
          <w:lang w:val="en-US"/>
        </w:rPr>
      </w:pPr>
      <w:r>
        <w:rPr>
          <w:rFonts w:hint="default" w:ascii="Calibri" w:hAnsi="宋体" w:eastAsia="宋体" w:cs="Times New Roman"/>
          <w:color w:val="auto"/>
          <w:sz w:val="24"/>
          <w:szCs w:val="24"/>
          <w:highlight w:val="none"/>
          <w:lang w:eastAsia="zh-CN"/>
        </w:rPr>
        <w:t>□采购过程</w:t>
      </w:r>
      <w:r>
        <w:rPr>
          <w:rFonts w:hint="default" w:ascii="Calibri" w:hAnsi="宋体" w:eastAsia="宋体" w:cs="Times New Roman"/>
          <w:color w:val="auto"/>
          <w:sz w:val="24"/>
          <w:szCs w:val="24"/>
          <w:highlight w:val="none"/>
          <w:lang w:val="en-US"/>
        </w:rPr>
        <w:t xml:space="preserve">   </w:t>
      </w:r>
    </w:p>
    <w:p w14:paraId="0DD85F7E">
      <w:pPr>
        <w:pStyle w:val="27"/>
        <w:keepNext w:val="0"/>
        <w:keepLines w:val="0"/>
        <w:widowControl w:val="0"/>
        <w:suppressLineNumbers w:val="0"/>
        <w:spacing w:before="0" w:beforeAutospacing="0" w:after="0" w:afterAutospacing="0" w:line="360" w:lineRule="auto"/>
        <w:ind w:left="25" w:leftChars="12" w:right="0" w:firstLine="352" w:firstLineChars="147"/>
        <w:contextualSpacing/>
        <w:jc w:val="both"/>
        <w:rPr>
          <w:rFonts w:hint="default" w:ascii="Calibri" w:hAnsi="宋体" w:eastAsia="宋体" w:cs="Times New Roman"/>
          <w:bCs/>
          <w:color w:val="auto"/>
          <w:sz w:val="24"/>
          <w:szCs w:val="24"/>
          <w:highlight w:val="none"/>
          <w:u w:val="single"/>
          <w:lang w:val="en-US"/>
        </w:rPr>
      </w:pPr>
      <w:r>
        <w:rPr>
          <w:rFonts w:hint="default" w:ascii="Calibri" w:hAnsi="宋体" w:eastAsia="宋体" w:cs="Times New Roman"/>
          <w:color w:val="auto"/>
          <w:sz w:val="24"/>
          <w:szCs w:val="24"/>
          <w:highlight w:val="none"/>
          <w:lang w:eastAsia="zh-CN"/>
        </w:rPr>
        <w:t>□成交结果</w:t>
      </w:r>
      <w:r>
        <w:rPr>
          <w:rFonts w:hint="default" w:ascii="Calibri" w:hAnsi="宋体" w:eastAsia="宋体" w:cs="Times New Roman"/>
          <w:color w:val="auto"/>
          <w:sz w:val="24"/>
          <w:szCs w:val="24"/>
          <w:highlight w:val="none"/>
          <w:lang w:val="en-US"/>
        </w:rPr>
        <w:t xml:space="preserve">   </w:t>
      </w:r>
    </w:p>
    <w:p w14:paraId="41C2094F">
      <w:pPr>
        <w:pStyle w:val="27"/>
        <w:keepNext w:val="0"/>
        <w:keepLines w:val="0"/>
        <w:widowControl w:val="0"/>
        <w:suppressLineNumbers w:val="0"/>
        <w:spacing w:before="0" w:beforeAutospacing="0" w:after="0" w:afterAutospacing="0" w:line="360" w:lineRule="auto"/>
        <w:ind w:left="25" w:leftChars="12" w:right="0" w:firstLine="472" w:firstLineChars="196"/>
        <w:contextualSpacing/>
        <w:jc w:val="both"/>
        <w:rPr>
          <w:rFonts w:hint="default" w:ascii="Calibri" w:hAnsi="宋体" w:eastAsia="宋体" w:cs="Times New Roman"/>
          <w:b/>
          <w:bCs w:val="0"/>
          <w:color w:val="auto"/>
          <w:sz w:val="24"/>
          <w:szCs w:val="24"/>
          <w:highlight w:val="none"/>
          <w:lang w:val="en-US"/>
        </w:rPr>
      </w:pPr>
      <w:r>
        <w:rPr>
          <w:rFonts w:hint="default" w:ascii="Calibri" w:hAnsi="宋体" w:eastAsia="宋体" w:cs="Times New Roman"/>
          <w:b/>
          <w:bCs w:val="0"/>
          <w:color w:val="auto"/>
          <w:sz w:val="24"/>
          <w:szCs w:val="24"/>
          <w:highlight w:val="none"/>
          <w:lang w:eastAsia="zh-CN"/>
        </w:rPr>
        <w:t>三、质疑事项具体内容</w:t>
      </w:r>
    </w:p>
    <w:p w14:paraId="37416ABC">
      <w:pPr>
        <w:pStyle w:val="27"/>
        <w:keepNext w:val="0"/>
        <w:keepLines w:val="0"/>
        <w:widowControl w:val="0"/>
        <w:suppressLineNumbers w:val="0"/>
        <w:spacing w:before="0" w:beforeAutospacing="0" w:after="0" w:afterAutospacing="0" w:line="360" w:lineRule="auto"/>
        <w:ind w:left="25" w:leftChars="12" w:right="0" w:firstLine="472" w:firstLineChars="197"/>
        <w:contextualSpacing/>
        <w:jc w:val="both"/>
        <w:rPr>
          <w:rFonts w:hint="default" w:ascii="Calibri" w:hAnsi="宋体" w:eastAsia="宋体" w:cs="Times New Roman"/>
          <w:color w:val="auto"/>
          <w:sz w:val="24"/>
          <w:szCs w:val="24"/>
          <w:highlight w:val="none"/>
          <w:lang w:val="en-US"/>
        </w:rPr>
      </w:pPr>
      <w:r>
        <w:rPr>
          <w:rFonts w:hint="default" w:ascii="Calibri" w:hAnsi="宋体" w:eastAsia="宋体" w:cs="Times New Roman"/>
          <w:color w:val="auto"/>
          <w:sz w:val="24"/>
          <w:szCs w:val="24"/>
          <w:highlight w:val="none"/>
          <w:lang w:eastAsia="zh-CN"/>
        </w:rPr>
        <w:t>质疑事项</w:t>
      </w:r>
      <w:r>
        <w:rPr>
          <w:rFonts w:hint="default" w:ascii="Calibri" w:hAnsi="宋体" w:eastAsia="宋体" w:cs="Times New Roman"/>
          <w:color w:val="auto"/>
          <w:sz w:val="24"/>
          <w:szCs w:val="24"/>
          <w:highlight w:val="none"/>
          <w:lang w:val="en-US"/>
        </w:rPr>
        <w:t>1</w:t>
      </w:r>
      <w:r>
        <w:rPr>
          <w:rFonts w:hint="default" w:ascii="Calibri" w:hAnsi="宋体" w:eastAsia="宋体" w:cs="Times New Roman"/>
          <w:color w:val="auto"/>
          <w:sz w:val="24"/>
          <w:szCs w:val="24"/>
          <w:highlight w:val="none"/>
          <w:lang w:eastAsia="zh-CN"/>
        </w:rPr>
        <w:t>：</w:t>
      </w:r>
      <w:r>
        <w:rPr>
          <w:rFonts w:hint="default" w:ascii="Calibri" w:hAnsi="宋体" w:eastAsia="宋体" w:cs="Times New Roman"/>
          <w:bCs/>
          <w:color w:val="auto"/>
          <w:sz w:val="24"/>
          <w:szCs w:val="24"/>
          <w:highlight w:val="none"/>
          <w:u w:val="single"/>
          <w:lang w:val="en-US"/>
        </w:rPr>
        <w:t xml:space="preserve">                                                                    </w:t>
      </w:r>
    </w:p>
    <w:p w14:paraId="3B3B0E82">
      <w:pPr>
        <w:pStyle w:val="27"/>
        <w:keepNext w:val="0"/>
        <w:keepLines w:val="0"/>
        <w:widowControl w:val="0"/>
        <w:suppressLineNumbers w:val="0"/>
        <w:spacing w:before="0" w:beforeAutospacing="0" w:after="0" w:afterAutospacing="0" w:line="360" w:lineRule="auto"/>
        <w:ind w:left="25" w:leftChars="12" w:right="0" w:firstLine="472" w:firstLineChars="197"/>
        <w:contextualSpacing/>
        <w:jc w:val="both"/>
        <w:rPr>
          <w:rFonts w:hint="default" w:ascii="Calibri" w:hAnsi="宋体" w:eastAsia="宋体" w:cs="Times New Roman"/>
          <w:color w:val="auto"/>
          <w:sz w:val="24"/>
          <w:szCs w:val="24"/>
          <w:highlight w:val="none"/>
          <w:lang w:val="en-US"/>
        </w:rPr>
      </w:pPr>
      <w:r>
        <w:rPr>
          <w:rFonts w:hint="default" w:ascii="Calibri" w:hAnsi="宋体" w:eastAsia="宋体" w:cs="Times New Roman"/>
          <w:color w:val="auto"/>
          <w:sz w:val="24"/>
          <w:szCs w:val="24"/>
          <w:highlight w:val="none"/>
          <w:lang w:eastAsia="zh-CN"/>
        </w:rPr>
        <w:t>事实依据：</w:t>
      </w:r>
      <w:r>
        <w:rPr>
          <w:rFonts w:hint="default" w:ascii="Calibri" w:hAnsi="宋体" w:eastAsia="宋体" w:cs="Times New Roman"/>
          <w:bCs/>
          <w:color w:val="auto"/>
          <w:sz w:val="24"/>
          <w:szCs w:val="24"/>
          <w:highlight w:val="none"/>
          <w:u w:val="single"/>
          <w:lang w:val="en-US"/>
        </w:rPr>
        <w:t xml:space="preserve">                                                                      </w:t>
      </w:r>
    </w:p>
    <w:p w14:paraId="3B596A4D">
      <w:pPr>
        <w:pStyle w:val="27"/>
        <w:keepNext w:val="0"/>
        <w:keepLines w:val="0"/>
        <w:widowControl w:val="0"/>
        <w:suppressLineNumbers w:val="0"/>
        <w:spacing w:before="0" w:beforeAutospacing="0" w:after="0" w:afterAutospacing="0" w:line="360" w:lineRule="auto"/>
        <w:ind w:left="25" w:leftChars="12" w:right="0" w:firstLine="472" w:firstLineChars="197"/>
        <w:contextualSpacing/>
        <w:jc w:val="both"/>
        <w:rPr>
          <w:rFonts w:hint="default" w:ascii="Calibri" w:hAnsi="宋体" w:eastAsia="宋体" w:cs="Times New Roman"/>
          <w:color w:val="auto"/>
          <w:sz w:val="24"/>
          <w:szCs w:val="24"/>
          <w:highlight w:val="none"/>
          <w:lang w:val="en-US"/>
        </w:rPr>
      </w:pPr>
      <w:r>
        <w:rPr>
          <w:rFonts w:hint="default" w:ascii="Calibri" w:hAnsi="宋体" w:eastAsia="宋体" w:cs="Times New Roman"/>
          <w:color w:val="auto"/>
          <w:sz w:val="24"/>
          <w:szCs w:val="24"/>
          <w:highlight w:val="none"/>
          <w:lang w:eastAsia="zh-CN"/>
        </w:rPr>
        <w:t>法律依据：</w:t>
      </w:r>
      <w:r>
        <w:rPr>
          <w:rFonts w:hint="default" w:ascii="Calibri" w:hAnsi="宋体" w:eastAsia="宋体" w:cs="Times New Roman"/>
          <w:color w:val="auto"/>
          <w:sz w:val="24"/>
          <w:szCs w:val="24"/>
          <w:highlight w:val="none"/>
          <w:u w:val="single"/>
          <w:lang w:val="en-US"/>
        </w:rPr>
        <w:t xml:space="preserve">                                                        </w:t>
      </w:r>
      <w:r>
        <w:rPr>
          <w:rFonts w:hint="default" w:ascii="Calibri" w:hAnsi="宋体" w:eastAsia="宋体" w:cs="Times New Roman"/>
          <w:bCs/>
          <w:color w:val="auto"/>
          <w:sz w:val="24"/>
          <w:szCs w:val="24"/>
          <w:highlight w:val="none"/>
          <w:u w:val="single"/>
          <w:lang w:val="en-US"/>
        </w:rPr>
        <w:t xml:space="preserve">               </w:t>
      </w:r>
    </w:p>
    <w:p w14:paraId="2CB2DD79">
      <w:pPr>
        <w:pStyle w:val="27"/>
        <w:keepNext w:val="0"/>
        <w:keepLines w:val="0"/>
        <w:widowControl w:val="0"/>
        <w:suppressLineNumbers w:val="0"/>
        <w:spacing w:before="0" w:beforeAutospacing="0" w:after="0" w:afterAutospacing="0" w:line="360" w:lineRule="auto"/>
        <w:ind w:left="25" w:leftChars="12" w:right="0" w:firstLine="472" w:firstLineChars="197"/>
        <w:contextualSpacing/>
        <w:jc w:val="both"/>
        <w:rPr>
          <w:rFonts w:hint="default" w:ascii="Calibri" w:hAnsi="宋体" w:eastAsia="宋体" w:cs="Times New Roman"/>
          <w:color w:val="auto"/>
          <w:sz w:val="24"/>
          <w:szCs w:val="24"/>
          <w:highlight w:val="none"/>
          <w:lang w:val="en-US"/>
        </w:rPr>
      </w:pPr>
      <w:r>
        <w:rPr>
          <w:rFonts w:hint="default" w:ascii="Calibri" w:hAnsi="宋体" w:eastAsia="宋体" w:cs="Times New Roman"/>
          <w:color w:val="auto"/>
          <w:sz w:val="24"/>
          <w:szCs w:val="24"/>
          <w:highlight w:val="none"/>
          <w:lang w:eastAsia="zh-CN"/>
        </w:rPr>
        <w:t>质疑事项</w:t>
      </w:r>
      <w:r>
        <w:rPr>
          <w:rFonts w:hint="default" w:ascii="Calibri" w:hAnsi="宋体" w:eastAsia="宋体" w:cs="Times New Roman"/>
          <w:color w:val="auto"/>
          <w:sz w:val="24"/>
          <w:szCs w:val="24"/>
          <w:highlight w:val="none"/>
          <w:lang w:val="en-US"/>
        </w:rPr>
        <w:t>2</w:t>
      </w:r>
    </w:p>
    <w:p w14:paraId="18360F7D">
      <w:pPr>
        <w:pStyle w:val="27"/>
        <w:keepNext w:val="0"/>
        <w:keepLines w:val="0"/>
        <w:widowControl w:val="0"/>
        <w:suppressLineNumbers w:val="0"/>
        <w:spacing w:before="0" w:beforeAutospacing="0" w:after="0" w:afterAutospacing="0" w:line="360" w:lineRule="auto"/>
        <w:ind w:left="25" w:leftChars="12" w:right="0" w:firstLine="472" w:firstLineChars="197"/>
        <w:contextualSpacing/>
        <w:jc w:val="both"/>
        <w:rPr>
          <w:rFonts w:hint="default" w:ascii="Calibri" w:hAnsi="宋体" w:eastAsia="宋体" w:cs="Times New Roman"/>
          <w:color w:val="auto"/>
          <w:sz w:val="24"/>
          <w:szCs w:val="24"/>
          <w:highlight w:val="none"/>
          <w:lang w:val="en-US"/>
        </w:rPr>
      </w:pPr>
      <w:r>
        <w:rPr>
          <w:rFonts w:hint="default" w:ascii="Calibri" w:hAnsi="宋体" w:eastAsia="宋体" w:cs="Times New Roman"/>
          <w:color w:val="auto"/>
          <w:sz w:val="24"/>
          <w:szCs w:val="24"/>
          <w:highlight w:val="none"/>
          <w:lang w:eastAsia="zh-CN"/>
        </w:rPr>
        <w:t>……</w:t>
      </w:r>
    </w:p>
    <w:p w14:paraId="6F40266C">
      <w:pPr>
        <w:pStyle w:val="27"/>
        <w:keepNext w:val="0"/>
        <w:keepLines w:val="0"/>
        <w:widowControl w:val="0"/>
        <w:suppressLineNumbers w:val="0"/>
        <w:spacing w:before="0" w:beforeAutospacing="0" w:after="0" w:afterAutospacing="0" w:line="360" w:lineRule="auto"/>
        <w:ind w:left="25" w:leftChars="12" w:right="0" w:firstLine="472" w:firstLineChars="197"/>
        <w:contextualSpacing/>
        <w:jc w:val="both"/>
        <w:rPr>
          <w:rFonts w:hint="default" w:ascii="Calibri" w:hAnsi="宋体" w:eastAsia="宋体" w:cs="Times New Roman"/>
          <w:color w:val="auto"/>
          <w:sz w:val="24"/>
          <w:szCs w:val="24"/>
          <w:highlight w:val="none"/>
          <w:lang w:val="en-US"/>
        </w:rPr>
      </w:pPr>
      <w:r>
        <w:rPr>
          <w:rFonts w:hint="default" w:ascii="Calibri" w:hAnsi="宋体" w:eastAsia="宋体" w:cs="Times New Roman"/>
          <w:color w:val="auto"/>
          <w:sz w:val="24"/>
          <w:szCs w:val="24"/>
          <w:highlight w:val="none"/>
          <w:lang w:eastAsia="zh-CN"/>
        </w:rPr>
        <w:t>四、与质疑事项相关的质疑请求：</w:t>
      </w:r>
    </w:p>
    <w:p w14:paraId="4B5F6FB7">
      <w:pPr>
        <w:pStyle w:val="27"/>
        <w:keepNext w:val="0"/>
        <w:keepLines w:val="0"/>
        <w:widowControl w:val="0"/>
        <w:suppressLineNumbers w:val="0"/>
        <w:spacing w:before="0" w:beforeAutospacing="0" w:after="0" w:afterAutospacing="0" w:line="360" w:lineRule="auto"/>
        <w:ind w:left="25" w:leftChars="12" w:right="0" w:firstLine="472" w:firstLineChars="197"/>
        <w:contextualSpacing/>
        <w:jc w:val="both"/>
        <w:rPr>
          <w:rFonts w:hint="default" w:ascii="Calibri" w:hAnsi="宋体" w:eastAsia="宋体" w:cs="Times New Roman"/>
          <w:color w:val="auto"/>
          <w:sz w:val="24"/>
          <w:szCs w:val="24"/>
          <w:highlight w:val="none"/>
          <w:lang w:val="en-US"/>
        </w:rPr>
      </w:pPr>
      <w:r>
        <w:rPr>
          <w:rFonts w:hint="default" w:ascii="Calibri" w:hAnsi="宋体" w:eastAsia="宋体" w:cs="Times New Roman"/>
          <w:color w:val="auto"/>
          <w:sz w:val="24"/>
          <w:szCs w:val="24"/>
          <w:highlight w:val="none"/>
          <w:lang w:eastAsia="zh-CN"/>
        </w:rPr>
        <w:t>请求：</w:t>
      </w:r>
      <w:r>
        <w:rPr>
          <w:rFonts w:hint="default" w:ascii="Calibri" w:hAnsi="宋体" w:eastAsia="宋体" w:cs="Times New Roman"/>
          <w:bCs/>
          <w:color w:val="auto"/>
          <w:sz w:val="24"/>
          <w:szCs w:val="24"/>
          <w:highlight w:val="none"/>
          <w:u w:val="single"/>
          <w:lang w:val="en-US"/>
        </w:rPr>
        <w:t xml:space="preserve">                                                                </w:t>
      </w:r>
    </w:p>
    <w:p w14:paraId="27C53CF4">
      <w:pPr>
        <w:pStyle w:val="27"/>
        <w:keepNext w:val="0"/>
        <w:keepLines w:val="0"/>
        <w:widowControl w:val="0"/>
        <w:suppressLineNumbers w:val="0"/>
        <w:spacing w:before="0" w:beforeAutospacing="0" w:after="0" w:afterAutospacing="0" w:line="360" w:lineRule="auto"/>
        <w:ind w:left="25" w:leftChars="12" w:right="0" w:firstLine="352" w:firstLineChars="147"/>
        <w:contextualSpacing/>
        <w:jc w:val="both"/>
        <w:rPr>
          <w:rFonts w:hint="default" w:ascii="Calibri" w:hAnsi="宋体" w:eastAsia="宋体" w:cs="Times New Roman"/>
          <w:color w:val="auto"/>
          <w:sz w:val="24"/>
          <w:szCs w:val="24"/>
          <w:highlight w:val="none"/>
          <w:lang w:val="en-US"/>
        </w:rPr>
      </w:pPr>
    </w:p>
    <w:p w14:paraId="6334A89F">
      <w:pPr>
        <w:pStyle w:val="27"/>
        <w:keepNext w:val="0"/>
        <w:keepLines w:val="0"/>
        <w:widowControl w:val="0"/>
        <w:suppressLineNumbers w:val="0"/>
        <w:spacing w:before="0" w:beforeAutospacing="0" w:after="0" w:afterAutospacing="0" w:line="360" w:lineRule="auto"/>
        <w:ind w:left="25" w:leftChars="12" w:right="0" w:firstLine="472" w:firstLineChars="197"/>
        <w:contextualSpacing/>
        <w:jc w:val="both"/>
        <w:rPr>
          <w:rFonts w:hint="default" w:ascii="Calibri" w:hAnsi="宋体" w:eastAsia="宋体" w:cs="Times New Roman"/>
          <w:color w:val="auto"/>
          <w:sz w:val="24"/>
          <w:szCs w:val="24"/>
          <w:highlight w:val="none"/>
          <w:lang w:val="en-US"/>
        </w:rPr>
      </w:pPr>
      <w:r>
        <w:rPr>
          <w:rFonts w:hint="default" w:ascii="Calibri" w:hAnsi="宋体" w:eastAsia="宋体" w:cs="Times New Roman"/>
          <w:color w:val="auto"/>
          <w:sz w:val="24"/>
          <w:szCs w:val="24"/>
          <w:highlight w:val="none"/>
          <w:lang w:eastAsia="zh-CN"/>
        </w:rPr>
        <w:t>签字（签章）：</w:t>
      </w:r>
      <w:r>
        <w:rPr>
          <w:rFonts w:hint="default" w:ascii="Calibri" w:hAnsi="宋体" w:eastAsia="宋体" w:cs="Times New Roman"/>
          <w:color w:val="auto"/>
          <w:sz w:val="24"/>
          <w:szCs w:val="24"/>
          <w:highlight w:val="none"/>
          <w:lang w:val="en-US"/>
        </w:rPr>
        <w:t xml:space="preserve">                                       </w:t>
      </w:r>
      <w:r>
        <w:rPr>
          <w:rFonts w:hint="default" w:ascii="Calibri" w:hAnsi="宋体" w:eastAsia="宋体" w:cs="Times New Roman"/>
          <w:color w:val="auto"/>
          <w:sz w:val="24"/>
          <w:szCs w:val="24"/>
          <w:highlight w:val="none"/>
          <w:lang w:eastAsia="zh-CN"/>
        </w:rPr>
        <w:t>公章：</w:t>
      </w:r>
    </w:p>
    <w:p w14:paraId="32D38303">
      <w:pPr>
        <w:pStyle w:val="27"/>
        <w:keepNext w:val="0"/>
        <w:keepLines w:val="0"/>
        <w:widowControl w:val="0"/>
        <w:suppressLineNumbers w:val="0"/>
        <w:spacing w:before="0" w:beforeAutospacing="0" w:after="0" w:afterAutospacing="0" w:line="360" w:lineRule="auto"/>
        <w:ind w:left="25" w:leftChars="12" w:right="0" w:firstLine="352" w:firstLineChars="147"/>
        <w:contextualSpacing/>
        <w:jc w:val="both"/>
        <w:rPr>
          <w:rFonts w:hint="default" w:ascii="Calibri" w:hAnsi="宋体" w:eastAsia="宋体" w:cs="Times New Roman"/>
          <w:color w:val="auto"/>
          <w:sz w:val="24"/>
          <w:szCs w:val="24"/>
          <w:highlight w:val="none"/>
          <w:lang w:val="en-US"/>
        </w:rPr>
      </w:pPr>
    </w:p>
    <w:p w14:paraId="2F4BCFE4">
      <w:pPr>
        <w:pStyle w:val="27"/>
        <w:keepNext w:val="0"/>
        <w:keepLines w:val="0"/>
        <w:widowControl w:val="0"/>
        <w:suppressLineNumbers w:val="0"/>
        <w:spacing w:before="0" w:beforeAutospacing="0" w:after="0" w:afterAutospacing="0" w:line="360" w:lineRule="auto"/>
        <w:ind w:left="25" w:leftChars="12" w:right="0" w:firstLine="472" w:firstLineChars="197"/>
        <w:contextualSpacing/>
        <w:jc w:val="both"/>
        <w:rPr>
          <w:rFonts w:hint="default" w:ascii="Calibri" w:hAnsi="宋体" w:eastAsia="宋体" w:cs="Times New Roman"/>
          <w:color w:val="auto"/>
          <w:sz w:val="24"/>
          <w:szCs w:val="24"/>
          <w:highlight w:val="none"/>
          <w:lang w:val="en-US"/>
        </w:rPr>
      </w:pPr>
      <w:r>
        <w:rPr>
          <w:rFonts w:hint="default" w:ascii="Calibri" w:hAnsi="宋体" w:eastAsia="宋体" w:cs="Times New Roman"/>
          <w:color w:val="auto"/>
          <w:sz w:val="24"/>
          <w:szCs w:val="24"/>
          <w:highlight w:val="none"/>
          <w:lang w:eastAsia="zh-CN"/>
        </w:rPr>
        <w:t>日期：</w:t>
      </w:r>
    </w:p>
    <w:p w14:paraId="304D0A92">
      <w:pPr>
        <w:pStyle w:val="17"/>
        <w:widowControl/>
        <w:spacing w:line="360" w:lineRule="auto"/>
        <w:rPr>
          <w:rFonts w:hAnsi="宋体"/>
          <w:b/>
          <w:bCs w:val="0"/>
          <w:color w:val="auto"/>
          <w:sz w:val="24"/>
          <w:szCs w:val="24"/>
          <w:highlight w:val="none"/>
          <w:lang w:val="en-US"/>
        </w:rPr>
      </w:pPr>
    </w:p>
    <w:p w14:paraId="33FB4CEC">
      <w:pPr>
        <w:pStyle w:val="17"/>
        <w:widowControl/>
        <w:spacing w:line="360" w:lineRule="auto"/>
        <w:rPr>
          <w:rFonts w:hAnsi="宋体"/>
          <w:b/>
          <w:bCs w:val="0"/>
          <w:color w:val="auto"/>
          <w:sz w:val="24"/>
          <w:szCs w:val="24"/>
          <w:highlight w:val="none"/>
          <w:lang w:val="en-US"/>
        </w:rPr>
      </w:pPr>
    </w:p>
    <w:p w14:paraId="0F2D2144">
      <w:pPr>
        <w:pStyle w:val="17"/>
        <w:widowControl/>
        <w:spacing w:line="360" w:lineRule="auto"/>
        <w:rPr>
          <w:rFonts w:hAnsi="宋体"/>
          <w:b/>
          <w:bCs w:val="0"/>
          <w:color w:val="auto"/>
          <w:sz w:val="24"/>
          <w:szCs w:val="24"/>
          <w:highlight w:val="none"/>
          <w:lang w:val="en-US"/>
        </w:rPr>
      </w:pPr>
      <w:r>
        <w:rPr>
          <w:rFonts w:hAnsi="宋体"/>
          <w:b/>
          <w:bCs w:val="0"/>
          <w:color w:val="auto"/>
          <w:sz w:val="24"/>
          <w:szCs w:val="24"/>
          <w:highlight w:val="none"/>
          <w:lang w:eastAsia="zh-CN"/>
        </w:rPr>
        <w:t>说明：</w:t>
      </w:r>
    </w:p>
    <w:p w14:paraId="75FCC877">
      <w:pPr>
        <w:pStyle w:val="27"/>
        <w:keepNext w:val="0"/>
        <w:keepLines w:val="0"/>
        <w:widowControl w:val="0"/>
        <w:suppressLineNumbers w:val="0"/>
        <w:spacing w:before="0" w:beforeAutospacing="0" w:after="0" w:afterAutospacing="0" w:line="360" w:lineRule="auto"/>
        <w:ind w:left="25" w:leftChars="12" w:right="0" w:firstLine="354" w:firstLineChars="147"/>
        <w:contextualSpacing/>
        <w:jc w:val="both"/>
        <w:rPr>
          <w:rFonts w:hint="default" w:ascii="Calibri" w:hAnsi="宋体" w:eastAsia="宋体" w:cs="Times New Roman"/>
          <w:b/>
          <w:bCs/>
          <w:color w:val="auto"/>
          <w:sz w:val="24"/>
          <w:szCs w:val="24"/>
          <w:highlight w:val="none"/>
          <w:lang w:val="en-US"/>
        </w:rPr>
      </w:pPr>
      <w:r>
        <w:rPr>
          <w:rFonts w:hint="default" w:ascii="Calibri" w:hAnsi="宋体" w:eastAsia="宋体" w:cs="Times New Roman"/>
          <w:b/>
          <w:bCs w:val="0"/>
          <w:color w:val="auto"/>
          <w:sz w:val="24"/>
          <w:szCs w:val="24"/>
          <w:highlight w:val="none"/>
          <w:lang w:val="en-US"/>
        </w:rPr>
        <w:t>1.</w:t>
      </w:r>
      <w:r>
        <w:rPr>
          <w:rFonts w:hint="default" w:ascii="Calibri" w:hAnsi="宋体" w:eastAsia="宋体" w:cs="Times New Roman"/>
          <w:b/>
          <w:bCs w:val="0"/>
          <w:color w:val="auto"/>
          <w:sz w:val="24"/>
          <w:szCs w:val="24"/>
          <w:highlight w:val="none"/>
          <w:lang w:eastAsia="zh-CN"/>
        </w:rPr>
        <w:t>供应商提出质疑时，应提交质疑函和必要的证明材料</w:t>
      </w:r>
      <w:r>
        <w:rPr>
          <w:rFonts w:hint="default" w:ascii="Calibri" w:hAnsi="宋体" w:eastAsia="宋体" w:cs="Times New Roman"/>
          <w:b/>
          <w:bCs/>
          <w:color w:val="auto"/>
          <w:sz w:val="24"/>
          <w:szCs w:val="24"/>
          <w:highlight w:val="none"/>
          <w:lang w:eastAsia="zh-CN"/>
        </w:rPr>
        <w:t>。</w:t>
      </w:r>
    </w:p>
    <w:p w14:paraId="57941C55">
      <w:pPr>
        <w:pStyle w:val="27"/>
        <w:keepNext w:val="0"/>
        <w:keepLines w:val="0"/>
        <w:widowControl w:val="0"/>
        <w:suppressLineNumbers w:val="0"/>
        <w:spacing w:before="0" w:beforeAutospacing="0" w:after="0" w:afterAutospacing="0" w:line="360" w:lineRule="auto"/>
        <w:ind w:left="25" w:leftChars="12" w:right="0" w:firstLine="354" w:firstLineChars="147"/>
        <w:contextualSpacing/>
        <w:jc w:val="both"/>
        <w:rPr>
          <w:rFonts w:hint="default" w:ascii="Calibri" w:hAnsi="宋体" w:eastAsia="宋体" w:cs="Times New Roman"/>
          <w:b/>
          <w:bCs w:val="0"/>
          <w:color w:val="auto"/>
          <w:sz w:val="24"/>
          <w:szCs w:val="24"/>
          <w:highlight w:val="none"/>
          <w:lang w:val="en-US"/>
        </w:rPr>
      </w:pPr>
      <w:r>
        <w:rPr>
          <w:rFonts w:hint="default" w:ascii="Calibri" w:hAnsi="宋体" w:eastAsia="宋体" w:cs="Times New Roman"/>
          <w:b/>
          <w:bCs w:val="0"/>
          <w:color w:val="auto"/>
          <w:sz w:val="24"/>
          <w:szCs w:val="24"/>
          <w:highlight w:val="none"/>
          <w:lang w:val="en-US"/>
        </w:rPr>
        <w:t>2.</w:t>
      </w:r>
      <w:r>
        <w:rPr>
          <w:rFonts w:hint="default" w:ascii="Calibri" w:hAnsi="宋体" w:eastAsia="宋体" w:cs="Times New Roman"/>
          <w:b/>
          <w:bCs w:val="0"/>
          <w:color w:val="auto"/>
          <w:sz w:val="24"/>
          <w:szCs w:val="24"/>
          <w:highlight w:val="none"/>
          <w:lang w:eastAsia="zh-CN"/>
        </w:rPr>
        <w:t>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7BB4FB8B">
      <w:pPr>
        <w:pStyle w:val="27"/>
        <w:keepNext w:val="0"/>
        <w:keepLines w:val="0"/>
        <w:widowControl w:val="0"/>
        <w:suppressLineNumbers w:val="0"/>
        <w:spacing w:before="0" w:beforeAutospacing="0" w:after="0" w:afterAutospacing="0" w:line="360" w:lineRule="auto"/>
        <w:ind w:left="25" w:leftChars="12" w:right="0" w:firstLine="354" w:firstLineChars="147"/>
        <w:contextualSpacing/>
        <w:jc w:val="both"/>
        <w:rPr>
          <w:rFonts w:hint="default" w:ascii="Calibri" w:hAnsi="宋体" w:eastAsia="宋体" w:cs="Times New Roman"/>
          <w:b/>
          <w:bCs w:val="0"/>
          <w:color w:val="auto"/>
          <w:sz w:val="24"/>
          <w:szCs w:val="24"/>
          <w:highlight w:val="none"/>
          <w:lang w:val="en-US"/>
        </w:rPr>
      </w:pPr>
      <w:r>
        <w:rPr>
          <w:rFonts w:hint="default" w:ascii="Calibri" w:hAnsi="宋体" w:eastAsia="宋体" w:cs="Times New Roman"/>
          <w:b/>
          <w:bCs w:val="0"/>
          <w:color w:val="auto"/>
          <w:sz w:val="24"/>
          <w:szCs w:val="24"/>
          <w:highlight w:val="none"/>
          <w:lang w:val="en-US"/>
        </w:rPr>
        <w:t>3.</w:t>
      </w:r>
      <w:r>
        <w:rPr>
          <w:rFonts w:hint="default" w:ascii="Calibri" w:hAnsi="宋体" w:eastAsia="宋体" w:cs="Times New Roman"/>
          <w:b/>
          <w:bCs w:val="0"/>
          <w:color w:val="auto"/>
          <w:sz w:val="24"/>
          <w:szCs w:val="24"/>
          <w:highlight w:val="none"/>
          <w:lang w:eastAsia="zh-CN"/>
        </w:rPr>
        <w:t>质疑函的质疑事项应具体、明确，并有必要的事实依据和法律依据。</w:t>
      </w:r>
    </w:p>
    <w:p w14:paraId="55A61705">
      <w:pPr>
        <w:pStyle w:val="27"/>
        <w:keepNext w:val="0"/>
        <w:keepLines w:val="0"/>
        <w:widowControl w:val="0"/>
        <w:suppressLineNumbers w:val="0"/>
        <w:spacing w:before="0" w:beforeAutospacing="0" w:after="0" w:afterAutospacing="0" w:line="360" w:lineRule="auto"/>
        <w:ind w:left="25" w:leftChars="12" w:right="0" w:firstLine="354" w:firstLineChars="147"/>
        <w:contextualSpacing/>
        <w:jc w:val="both"/>
        <w:rPr>
          <w:rFonts w:hint="default" w:ascii="Calibri" w:hAnsi="宋体" w:eastAsia="宋体" w:cs="Times New Roman"/>
          <w:b/>
          <w:bCs w:val="0"/>
          <w:color w:val="auto"/>
          <w:sz w:val="24"/>
          <w:szCs w:val="24"/>
          <w:highlight w:val="none"/>
          <w:lang w:val="en-US"/>
        </w:rPr>
      </w:pPr>
      <w:r>
        <w:rPr>
          <w:rFonts w:hint="default" w:ascii="Calibri" w:hAnsi="宋体" w:eastAsia="宋体" w:cs="Times New Roman"/>
          <w:b/>
          <w:bCs w:val="0"/>
          <w:color w:val="auto"/>
          <w:sz w:val="24"/>
          <w:szCs w:val="24"/>
          <w:highlight w:val="none"/>
          <w:lang w:val="en-US"/>
        </w:rPr>
        <w:t>4.</w:t>
      </w:r>
      <w:r>
        <w:rPr>
          <w:rFonts w:hint="default" w:ascii="Calibri" w:hAnsi="宋体" w:eastAsia="宋体" w:cs="Times New Roman"/>
          <w:b/>
          <w:bCs w:val="0"/>
          <w:color w:val="auto"/>
          <w:sz w:val="24"/>
          <w:szCs w:val="24"/>
          <w:highlight w:val="none"/>
          <w:lang w:eastAsia="zh-CN"/>
        </w:rPr>
        <w:t>质疑函的质疑请求应与质疑事项相关。</w:t>
      </w:r>
    </w:p>
    <w:p w14:paraId="1F143B19">
      <w:pPr>
        <w:pStyle w:val="27"/>
        <w:keepNext w:val="0"/>
        <w:keepLines w:val="0"/>
        <w:widowControl w:val="0"/>
        <w:suppressLineNumbers w:val="0"/>
        <w:spacing w:before="0" w:beforeAutospacing="0" w:after="0" w:afterAutospacing="0" w:line="360" w:lineRule="auto"/>
        <w:ind w:left="25" w:leftChars="12" w:right="0" w:firstLine="354" w:firstLineChars="147"/>
        <w:contextualSpacing/>
        <w:jc w:val="both"/>
        <w:rPr>
          <w:rFonts w:hint="default" w:ascii="Calibri" w:hAnsi="宋体" w:eastAsia="宋体" w:cs="Times New Roman"/>
          <w:b/>
          <w:bCs w:val="0"/>
          <w:color w:val="auto"/>
          <w:sz w:val="24"/>
          <w:szCs w:val="24"/>
          <w:highlight w:val="none"/>
          <w:lang w:val="en-US"/>
        </w:rPr>
      </w:pPr>
      <w:r>
        <w:rPr>
          <w:rFonts w:hint="default" w:ascii="Calibri" w:hAnsi="宋体" w:eastAsia="宋体" w:cs="Times New Roman"/>
          <w:b/>
          <w:bCs w:val="0"/>
          <w:color w:val="auto"/>
          <w:sz w:val="24"/>
          <w:szCs w:val="24"/>
          <w:highlight w:val="none"/>
          <w:lang w:val="en-US"/>
        </w:rPr>
        <w:t>5.</w:t>
      </w:r>
      <w:r>
        <w:rPr>
          <w:rFonts w:hint="default" w:ascii="Calibri" w:hAnsi="宋体" w:eastAsia="宋体" w:cs="Times New Roman"/>
          <w:b/>
          <w:bCs w:val="0"/>
          <w:color w:val="auto"/>
          <w:sz w:val="24"/>
          <w:szCs w:val="24"/>
          <w:highlight w:val="none"/>
          <w:lang w:eastAsia="zh-CN"/>
        </w:rPr>
        <w:t>质疑供应商为法人或者其他组织的，质疑函应由法定代表人、主要负责人，或者其授权代表签字或者盖章，并加盖公章。</w:t>
      </w:r>
    </w:p>
    <w:p w14:paraId="56D039EC">
      <w:pPr>
        <w:pStyle w:val="17"/>
        <w:widowControl/>
        <w:snapToGrid w:val="0"/>
        <w:rPr>
          <w:b/>
          <w:bCs w:val="0"/>
          <w:color w:val="auto"/>
          <w:sz w:val="24"/>
          <w:szCs w:val="24"/>
          <w:highlight w:val="none"/>
          <w:lang w:val="en-US"/>
        </w:rPr>
      </w:pPr>
    </w:p>
    <w:p w14:paraId="006E42C9">
      <w:pPr>
        <w:keepNext w:val="0"/>
        <w:keepLines w:val="0"/>
        <w:widowControl w:val="0"/>
        <w:suppressLineNumbers w:val="0"/>
        <w:spacing w:before="0" w:beforeAutospacing="0" w:after="0" w:afterAutospacing="0" w:line="460" w:lineRule="exact"/>
        <w:ind w:left="0" w:right="0"/>
        <w:jc w:val="center"/>
        <w:rPr>
          <w:rFonts w:eastAsia="隶书"/>
          <w:color w:val="auto"/>
          <w:sz w:val="44"/>
          <w:szCs w:val="24"/>
          <w:highlight w:val="none"/>
          <w:lang w:val="en-US"/>
        </w:rPr>
      </w:pPr>
      <w:r>
        <w:rPr>
          <w:rFonts w:hint="default" w:ascii="Times New Roman" w:hAnsi="Times New Roman" w:eastAsia="隶书" w:cs="Times New Roman"/>
          <w:color w:val="auto"/>
          <w:kern w:val="2"/>
          <w:sz w:val="44"/>
          <w:szCs w:val="24"/>
          <w:highlight w:val="none"/>
          <w:lang w:val="en-US" w:eastAsia="zh-CN" w:bidi="ar"/>
        </w:rPr>
        <w:br w:type="page"/>
      </w:r>
    </w:p>
    <w:p w14:paraId="49B75180">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color w:val="auto"/>
          <w:sz w:val="32"/>
          <w:szCs w:val="32"/>
          <w:highlight w:val="none"/>
          <w:lang w:val="en-US"/>
        </w:rPr>
      </w:pPr>
      <w:r>
        <w:rPr>
          <w:rFonts w:hint="eastAsia" w:ascii="宋体" w:hAnsi="宋体" w:eastAsia="宋体" w:cs="宋体"/>
          <w:b/>
          <w:bCs/>
          <w:color w:val="auto"/>
          <w:kern w:val="2"/>
          <w:sz w:val="32"/>
          <w:szCs w:val="32"/>
          <w:highlight w:val="none"/>
          <w:lang w:val="en-US" w:eastAsia="zh-CN" w:bidi="ar"/>
        </w:rPr>
        <w:t>投诉书（格式）</w:t>
      </w:r>
    </w:p>
    <w:p w14:paraId="64D97620">
      <w:pPr>
        <w:pStyle w:val="17"/>
        <w:widowControl/>
        <w:snapToGrid w:val="0"/>
        <w:spacing w:line="360" w:lineRule="auto"/>
        <w:ind w:left="0" w:firstLine="482" w:firstLineChars="200"/>
        <w:rPr>
          <w:rFonts w:hAnsi="宋体"/>
          <w:b/>
          <w:bCs/>
          <w:color w:val="auto"/>
          <w:sz w:val="24"/>
          <w:szCs w:val="24"/>
          <w:highlight w:val="none"/>
          <w:lang w:val="en-US"/>
        </w:rPr>
      </w:pPr>
      <w:r>
        <w:rPr>
          <w:rFonts w:hAnsi="宋体"/>
          <w:b/>
          <w:bCs/>
          <w:color w:val="auto"/>
          <w:sz w:val="24"/>
          <w:szCs w:val="24"/>
          <w:highlight w:val="none"/>
          <w:lang w:eastAsia="zh-CN"/>
        </w:rPr>
        <w:t>一、投诉相关主体基本情况：</w:t>
      </w:r>
    </w:p>
    <w:p w14:paraId="4286585D">
      <w:pPr>
        <w:pStyle w:val="17"/>
        <w:widowControl/>
        <w:snapToGrid w:val="0"/>
        <w:spacing w:line="360" w:lineRule="auto"/>
        <w:ind w:left="0" w:firstLine="480" w:firstLineChars="200"/>
        <w:rPr>
          <w:rFonts w:hAnsi="宋体"/>
          <w:bCs/>
          <w:color w:val="auto"/>
          <w:sz w:val="24"/>
          <w:szCs w:val="24"/>
          <w:highlight w:val="none"/>
          <w:u w:val="single"/>
          <w:lang w:val="en-US"/>
        </w:rPr>
      </w:pPr>
      <w:r>
        <w:rPr>
          <w:rFonts w:hAnsi="宋体"/>
          <w:bCs/>
          <w:color w:val="auto"/>
          <w:sz w:val="24"/>
          <w:szCs w:val="24"/>
          <w:highlight w:val="none"/>
          <w:lang w:eastAsia="zh-CN"/>
        </w:rPr>
        <w:t>供应商：</w:t>
      </w:r>
      <w:r>
        <w:rPr>
          <w:rFonts w:hAnsi="宋体"/>
          <w:bCs/>
          <w:color w:val="auto"/>
          <w:sz w:val="24"/>
          <w:szCs w:val="24"/>
          <w:highlight w:val="none"/>
          <w:u w:val="single"/>
          <w:lang w:val="en-US"/>
        </w:rPr>
        <w:t xml:space="preserve">                                                                        </w:t>
      </w:r>
      <w:r>
        <w:rPr>
          <w:rFonts w:hAnsi="宋体"/>
          <w:bCs/>
          <w:color w:val="auto"/>
          <w:sz w:val="24"/>
          <w:szCs w:val="24"/>
          <w:highlight w:val="none"/>
          <w:lang w:val="en-US"/>
        </w:rPr>
        <w:t xml:space="preserve">                 </w:t>
      </w:r>
    </w:p>
    <w:p w14:paraId="356EDC4E">
      <w:pPr>
        <w:pStyle w:val="17"/>
        <w:widowControl/>
        <w:snapToGrid w:val="0"/>
        <w:spacing w:line="360" w:lineRule="auto"/>
        <w:ind w:left="0" w:firstLine="480" w:firstLineChars="200"/>
        <w:rPr>
          <w:rFonts w:hAnsi="宋体"/>
          <w:bCs/>
          <w:color w:val="auto"/>
          <w:sz w:val="24"/>
          <w:szCs w:val="24"/>
          <w:highlight w:val="none"/>
          <w:lang w:val="en-US"/>
        </w:rPr>
      </w:pPr>
      <w:r>
        <w:rPr>
          <w:rFonts w:hAnsi="宋体"/>
          <w:bCs/>
          <w:color w:val="auto"/>
          <w:sz w:val="24"/>
          <w:szCs w:val="24"/>
          <w:highlight w:val="none"/>
          <w:lang w:eastAsia="zh-CN"/>
        </w:rPr>
        <w:t>地址：</w:t>
      </w:r>
      <w:r>
        <w:rPr>
          <w:rFonts w:hAnsi="宋体"/>
          <w:bCs/>
          <w:color w:val="auto"/>
          <w:sz w:val="24"/>
          <w:szCs w:val="24"/>
          <w:highlight w:val="none"/>
          <w:u w:val="single"/>
          <w:lang w:val="en-US"/>
        </w:rPr>
        <w:t xml:space="preserve">                                          </w:t>
      </w:r>
      <w:r>
        <w:rPr>
          <w:rFonts w:hAnsi="宋体"/>
          <w:bCs/>
          <w:color w:val="auto"/>
          <w:sz w:val="24"/>
          <w:szCs w:val="24"/>
          <w:highlight w:val="none"/>
          <w:lang w:eastAsia="zh-CN"/>
        </w:rPr>
        <w:t>邮编：</w:t>
      </w:r>
      <w:r>
        <w:rPr>
          <w:rFonts w:hAnsi="宋体"/>
          <w:bCs/>
          <w:color w:val="auto"/>
          <w:sz w:val="24"/>
          <w:szCs w:val="24"/>
          <w:highlight w:val="none"/>
          <w:u w:val="single"/>
          <w:lang w:val="en-US"/>
        </w:rPr>
        <w:t xml:space="preserve">                          </w:t>
      </w:r>
      <w:r>
        <w:rPr>
          <w:rFonts w:hAnsi="宋体"/>
          <w:bCs/>
          <w:color w:val="auto"/>
          <w:sz w:val="24"/>
          <w:szCs w:val="24"/>
          <w:highlight w:val="none"/>
          <w:lang w:val="en-US"/>
        </w:rPr>
        <w:t xml:space="preserve">                 </w:t>
      </w:r>
    </w:p>
    <w:p w14:paraId="0011D864">
      <w:pPr>
        <w:pStyle w:val="17"/>
        <w:widowControl/>
        <w:snapToGrid w:val="0"/>
        <w:spacing w:line="360" w:lineRule="auto"/>
        <w:ind w:left="0" w:firstLine="480" w:firstLineChars="200"/>
        <w:rPr>
          <w:rFonts w:hAnsi="宋体"/>
          <w:bCs/>
          <w:color w:val="auto"/>
          <w:sz w:val="24"/>
          <w:szCs w:val="24"/>
          <w:highlight w:val="none"/>
          <w:u w:val="single"/>
          <w:lang w:val="en-US"/>
        </w:rPr>
      </w:pPr>
      <w:r>
        <w:rPr>
          <w:rFonts w:hAnsi="宋体"/>
          <w:bCs/>
          <w:color w:val="auto"/>
          <w:sz w:val="24"/>
          <w:szCs w:val="24"/>
          <w:highlight w:val="none"/>
          <w:lang w:eastAsia="zh-CN"/>
        </w:rPr>
        <w:t>法定代表人</w:t>
      </w:r>
      <w:r>
        <w:rPr>
          <w:rFonts w:hAnsi="宋体"/>
          <w:bCs/>
          <w:color w:val="auto"/>
          <w:sz w:val="24"/>
          <w:szCs w:val="24"/>
          <w:highlight w:val="none"/>
          <w:lang w:val="en-US"/>
        </w:rPr>
        <w:t>/</w:t>
      </w:r>
      <w:r>
        <w:rPr>
          <w:rFonts w:hAnsi="宋体"/>
          <w:bCs/>
          <w:color w:val="auto"/>
          <w:sz w:val="24"/>
          <w:szCs w:val="24"/>
          <w:highlight w:val="none"/>
          <w:lang w:eastAsia="zh-CN"/>
        </w:rPr>
        <w:t>主要负责人：</w:t>
      </w:r>
      <w:r>
        <w:rPr>
          <w:rFonts w:hAnsi="宋体"/>
          <w:bCs/>
          <w:color w:val="auto"/>
          <w:sz w:val="24"/>
          <w:szCs w:val="24"/>
          <w:highlight w:val="none"/>
          <w:u w:val="single"/>
          <w:lang w:val="en-US"/>
        </w:rPr>
        <w:t xml:space="preserve">                                                         </w:t>
      </w:r>
    </w:p>
    <w:p w14:paraId="42219BC5">
      <w:pPr>
        <w:pStyle w:val="17"/>
        <w:widowControl/>
        <w:snapToGrid w:val="0"/>
        <w:spacing w:line="360" w:lineRule="auto"/>
        <w:ind w:left="0" w:firstLine="480" w:firstLineChars="200"/>
        <w:rPr>
          <w:rFonts w:hAnsi="宋体"/>
          <w:bCs/>
          <w:color w:val="auto"/>
          <w:sz w:val="24"/>
          <w:szCs w:val="24"/>
          <w:highlight w:val="none"/>
          <w:lang w:val="en-US"/>
        </w:rPr>
      </w:pPr>
      <w:r>
        <w:rPr>
          <w:rFonts w:hAnsi="宋体"/>
          <w:bCs/>
          <w:color w:val="auto"/>
          <w:sz w:val="24"/>
          <w:szCs w:val="24"/>
          <w:highlight w:val="none"/>
          <w:lang w:eastAsia="zh-CN"/>
        </w:rPr>
        <w:t>联系电话：</w:t>
      </w:r>
      <w:r>
        <w:rPr>
          <w:rFonts w:hAnsi="宋体"/>
          <w:bCs/>
          <w:color w:val="auto"/>
          <w:sz w:val="24"/>
          <w:szCs w:val="24"/>
          <w:highlight w:val="none"/>
          <w:u w:val="single"/>
          <w:lang w:val="en-US"/>
        </w:rPr>
        <w:t xml:space="preserve">                                         </w:t>
      </w:r>
    </w:p>
    <w:p w14:paraId="6C140F45">
      <w:pPr>
        <w:pStyle w:val="17"/>
        <w:widowControl/>
        <w:snapToGrid w:val="0"/>
        <w:spacing w:line="360" w:lineRule="auto"/>
        <w:ind w:left="0" w:firstLine="480" w:firstLineChars="200"/>
        <w:rPr>
          <w:rFonts w:hAnsi="宋体"/>
          <w:bCs/>
          <w:color w:val="auto"/>
          <w:sz w:val="24"/>
          <w:szCs w:val="24"/>
          <w:highlight w:val="none"/>
          <w:u w:val="single"/>
          <w:lang w:val="en-US"/>
        </w:rPr>
      </w:pPr>
      <w:r>
        <w:rPr>
          <w:rFonts w:hAnsi="宋体"/>
          <w:bCs/>
          <w:color w:val="auto"/>
          <w:sz w:val="24"/>
          <w:szCs w:val="24"/>
          <w:highlight w:val="none"/>
          <w:lang w:eastAsia="zh-CN"/>
        </w:rPr>
        <w:t>授权代表：</w:t>
      </w:r>
      <w:r>
        <w:rPr>
          <w:rFonts w:hAnsi="宋体"/>
          <w:bCs/>
          <w:color w:val="auto"/>
          <w:sz w:val="24"/>
          <w:szCs w:val="24"/>
          <w:highlight w:val="none"/>
          <w:u w:val="single"/>
          <w:lang w:val="en-US"/>
        </w:rPr>
        <w:t xml:space="preserve">                                         </w:t>
      </w:r>
      <w:r>
        <w:rPr>
          <w:rFonts w:hAnsi="宋体"/>
          <w:bCs/>
          <w:color w:val="auto"/>
          <w:sz w:val="24"/>
          <w:szCs w:val="24"/>
          <w:highlight w:val="none"/>
          <w:lang w:eastAsia="zh-CN"/>
        </w:rPr>
        <w:t>联系电话：</w:t>
      </w:r>
      <w:r>
        <w:rPr>
          <w:rFonts w:hAnsi="宋体"/>
          <w:bCs/>
          <w:color w:val="auto"/>
          <w:sz w:val="24"/>
          <w:szCs w:val="24"/>
          <w:highlight w:val="none"/>
          <w:u w:val="single"/>
          <w:lang w:val="en-US"/>
        </w:rPr>
        <w:t xml:space="preserve">                   </w:t>
      </w:r>
    </w:p>
    <w:p w14:paraId="48A000AA">
      <w:pPr>
        <w:pStyle w:val="17"/>
        <w:widowControl/>
        <w:snapToGrid w:val="0"/>
        <w:spacing w:line="360" w:lineRule="auto"/>
        <w:ind w:left="0" w:firstLine="480" w:firstLineChars="200"/>
        <w:rPr>
          <w:rFonts w:hAnsi="宋体"/>
          <w:bCs/>
          <w:color w:val="auto"/>
          <w:sz w:val="24"/>
          <w:szCs w:val="24"/>
          <w:highlight w:val="none"/>
          <w:u w:val="single"/>
          <w:lang w:val="en-US"/>
        </w:rPr>
      </w:pPr>
      <w:r>
        <w:rPr>
          <w:rFonts w:hAnsi="宋体"/>
          <w:bCs/>
          <w:color w:val="auto"/>
          <w:sz w:val="24"/>
          <w:szCs w:val="24"/>
          <w:highlight w:val="none"/>
          <w:lang w:eastAsia="zh-CN"/>
        </w:rPr>
        <w:t>地址：</w:t>
      </w:r>
      <w:r>
        <w:rPr>
          <w:rFonts w:hAnsi="宋体"/>
          <w:bCs/>
          <w:color w:val="auto"/>
          <w:sz w:val="24"/>
          <w:szCs w:val="24"/>
          <w:highlight w:val="none"/>
          <w:u w:val="single"/>
          <w:lang w:val="en-US"/>
        </w:rPr>
        <w:t xml:space="preserve">                                                            </w:t>
      </w:r>
    </w:p>
    <w:p w14:paraId="5D2756D4">
      <w:pPr>
        <w:pStyle w:val="17"/>
        <w:widowControl/>
        <w:snapToGrid w:val="0"/>
        <w:spacing w:line="360" w:lineRule="auto"/>
        <w:ind w:left="0" w:firstLine="480" w:firstLineChars="200"/>
        <w:rPr>
          <w:rFonts w:hAnsi="宋体"/>
          <w:bCs/>
          <w:color w:val="auto"/>
          <w:sz w:val="24"/>
          <w:szCs w:val="24"/>
          <w:highlight w:val="none"/>
          <w:lang w:val="en-US"/>
        </w:rPr>
      </w:pPr>
      <w:r>
        <w:rPr>
          <w:rFonts w:hAnsi="宋体"/>
          <w:bCs/>
          <w:color w:val="auto"/>
          <w:sz w:val="24"/>
          <w:szCs w:val="24"/>
          <w:highlight w:val="none"/>
          <w:lang w:eastAsia="zh-CN"/>
        </w:rPr>
        <w:t>邮编：</w:t>
      </w:r>
      <w:r>
        <w:rPr>
          <w:rFonts w:hAnsi="宋体"/>
          <w:bCs/>
          <w:color w:val="auto"/>
          <w:sz w:val="24"/>
          <w:szCs w:val="24"/>
          <w:highlight w:val="none"/>
          <w:u w:val="single"/>
          <w:lang w:val="en-US"/>
        </w:rPr>
        <w:t xml:space="preserve">         </w:t>
      </w:r>
      <w:r>
        <w:rPr>
          <w:rFonts w:hAnsi="宋体"/>
          <w:bCs/>
          <w:color w:val="auto"/>
          <w:sz w:val="24"/>
          <w:szCs w:val="24"/>
          <w:highlight w:val="none"/>
          <w:lang w:val="en-US"/>
        </w:rPr>
        <w:t xml:space="preserve">   </w:t>
      </w:r>
    </w:p>
    <w:p w14:paraId="4B2CDF3F">
      <w:pPr>
        <w:pStyle w:val="17"/>
        <w:widowControl/>
        <w:snapToGrid w:val="0"/>
        <w:spacing w:line="360" w:lineRule="auto"/>
        <w:ind w:left="0" w:firstLine="480" w:firstLineChars="200"/>
        <w:rPr>
          <w:rFonts w:hAnsi="宋体"/>
          <w:bCs/>
          <w:color w:val="auto"/>
          <w:sz w:val="24"/>
          <w:szCs w:val="24"/>
          <w:highlight w:val="none"/>
          <w:lang w:val="en-US"/>
        </w:rPr>
      </w:pPr>
      <w:r>
        <w:rPr>
          <w:rFonts w:hAnsi="宋体"/>
          <w:bCs/>
          <w:color w:val="auto"/>
          <w:sz w:val="24"/>
          <w:szCs w:val="24"/>
          <w:highlight w:val="none"/>
          <w:lang w:eastAsia="zh-CN"/>
        </w:rPr>
        <w:t>被投诉人</w:t>
      </w:r>
      <w:r>
        <w:rPr>
          <w:rFonts w:hAnsi="宋体"/>
          <w:bCs/>
          <w:color w:val="auto"/>
          <w:sz w:val="24"/>
          <w:szCs w:val="24"/>
          <w:highlight w:val="none"/>
          <w:lang w:val="en-US"/>
        </w:rPr>
        <w:t>1</w:t>
      </w:r>
      <w:r>
        <w:rPr>
          <w:rFonts w:hAnsi="宋体"/>
          <w:bCs/>
          <w:color w:val="auto"/>
          <w:sz w:val="24"/>
          <w:szCs w:val="24"/>
          <w:highlight w:val="none"/>
          <w:lang w:eastAsia="zh-CN"/>
        </w:rPr>
        <w:t>：</w:t>
      </w:r>
    </w:p>
    <w:p w14:paraId="7542686E">
      <w:pPr>
        <w:pStyle w:val="17"/>
        <w:widowControl/>
        <w:snapToGrid w:val="0"/>
        <w:spacing w:line="360" w:lineRule="auto"/>
        <w:ind w:left="0" w:firstLine="480" w:firstLineChars="200"/>
        <w:rPr>
          <w:rFonts w:hAnsi="宋体"/>
          <w:bCs/>
          <w:color w:val="auto"/>
          <w:sz w:val="24"/>
          <w:szCs w:val="24"/>
          <w:highlight w:val="none"/>
          <w:u w:val="single"/>
          <w:lang w:val="en-US"/>
        </w:rPr>
      </w:pPr>
      <w:r>
        <w:rPr>
          <w:rFonts w:hAnsi="宋体"/>
          <w:bCs/>
          <w:color w:val="auto"/>
          <w:sz w:val="24"/>
          <w:szCs w:val="24"/>
          <w:highlight w:val="none"/>
          <w:lang w:eastAsia="zh-CN"/>
        </w:rPr>
        <w:t>地址：</w:t>
      </w:r>
      <w:r>
        <w:rPr>
          <w:rFonts w:hAnsi="宋体"/>
          <w:bCs/>
          <w:color w:val="auto"/>
          <w:sz w:val="24"/>
          <w:szCs w:val="24"/>
          <w:highlight w:val="none"/>
          <w:u w:val="single"/>
          <w:lang w:val="en-US"/>
        </w:rPr>
        <w:t xml:space="preserve">                                                            </w:t>
      </w:r>
    </w:p>
    <w:p w14:paraId="696B83D1">
      <w:pPr>
        <w:pStyle w:val="17"/>
        <w:widowControl/>
        <w:snapToGrid w:val="0"/>
        <w:spacing w:line="360" w:lineRule="auto"/>
        <w:ind w:left="0" w:firstLine="480" w:firstLineChars="200"/>
        <w:rPr>
          <w:rFonts w:hAnsi="宋体"/>
          <w:bCs/>
          <w:color w:val="auto"/>
          <w:sz w:val="24"/>
          <w:szCs w:val="24"/>
          <w:highlight w:val="none"/>
          <w:lang w:val="en-US"/>
        </w:rPr>
      </w:pPr>
      <w:r>
        <w:rPr>
          <w:rFonts w:hAnsi="宋体"/>
          <w:bCs/>
          <w:color w:val="auto"/>
          <w:sz w:val="24"/>
          <w:szCs w:val="24"/>
          <w:highlight w:val="none"/>
          <w:lang w:eastAsia="zh-CN"/>
        </w:rPr>
        <w:t>邮编：</w:t>
      </w:r>
      <w:r>
        <w:rPr>
          <w:rFonts w:hAnsi="宋体"/>
          <w:bCs/>
          <w:color w:val="auto"/>
          <w:sz w:val="24"/>
          <w:szCs w:val="24"/>
          <w:highlight w:val="none"/>
          <w:u w:val="single"/>
          <w:lang w:val="en-US"/>
        </w:rPr>
        <w:t xml:space="preserve">         </w:t>
      </w:r>
      <w:r>
        <w:rPr>
          <w:rFonts w:hAnsi="宋体"/>
          <w:bCs/>
          <w:color w:val="auto"/>
          <w:sz w:val="24"/>
          <w:szCs w:val="24"/>
          <w:highlight w:val="none"/>
          <w:lang w:val="en-US"/>
        </w:rPr>
        <w:t xml:space="preserve">  </w:t>
      </w:r>
    </w:p>
    <w:p w14:paraId="22F64B55">
      <w:pPr>
        <w:pStyle w:val="17"/>
        <w:widowControl/>
        <w:snapToGrid w:val="0"/>
        <w:spacing w:line="360" w:lineRule="auto"/>
        <w:ind w:left="0" w:firstLine="480" w:firstLineChars="200"/>
        <w:rPr>
          <w:rFonts w:hAnsi="宋体"/>
          <w:bCs/>
          <w:color w:val="auto"/>
          <w:sz w:val="24"/>
          <w:szCs w:val="24"/>
          <w:highlight w:val="none"/>
          <w:u w:val="single"/>
          <w:lang w:val="en-US"/>
        </w:rPr>
      </w:pPr>
      <w:r>
        <w:rPr>
          <w:rFonts w:hAnsi="宋体"/>
          <w:bCs/>
          <w:color w:val="auto"/>
          <w:sz w:val="24"/>
          <w:szCs w:val="24"/>
          <w:highlight w:val="none"/>
          <w:lang w:eastAsia="zh-CN"/>
        </w:rPr>
        <w:t>联系人：</w:t>
      </w:r>
      <w:r>
        <w:rPr>
          <w:rFonts w:hAnsi="宋体"/>
          <w:bCs/>
          <w:color w:val="auto"/>
          <w:sz w:val="24"/>
          <w:szCs w:val="24"/>
          <w:highlight w:val="none"/>
          <w:u w:val="single"/>
          <w:lang w:val="en-US"/>
        </w:rPr>
        <w:t xml:space="preserve">                                                </w:t>
      </w:r>
      <w:r>
        <w:rPr>
          <w:rFonts w:hAnsi="宋体"/>
          <w:bCs/>
          <w:color w:val="auto"/>
          <w:sz w:val="24"/>
          <w:szCs w:val="24"/>
          <w:highlight w:val="none"/>
          <w:lang w:eastAsia="zh-CN"/>
        </w:rPr>
        <w:t>联系电话：</w:t>
      </w:r>
      <w:r>
        <w:rPr>
          <w:rFonts w:hAnsi="宋体"/>
          <w:bCs/>
          <w:color w:val="auto"/>
          <w:sz w:val="24"/>
          <w:szCs w:val="24"/>
          <w:highlight w:val="none"/>
          <w:u w:val="single"/>
          <w:lang w:val="en-US"/>
        </w:rPr>
        <w:t xml:space="preserve">                </w:t>
      </w:r>
    </w:p>
    <w:p w14:paraId="6DC3585E">
      <w:pPr>
        <w:pStyle w:val="17"/>
        <w:widowControl/>
        <w:snapToGrid w:val="0"/>
        <w:spacing w:line="360" w:lineRule="auto"/>
        <w:ind w:left="0" w:firstLine="480" w:firstLineChars="200"/>
        <w:rPr>
          <w:rFonts w:hAnsi="宋体"/>
          <w:bCs/>
          <w:color w:val="auto"/>
          <w:sz w:val="24"/>
          <w:szCs w:val="24"/>
          <w:highlight w:val="none"/>
          <w:lang w:val="en-US"/>
        </w:rPr>
      </w:pPr>
      <w:r>
        <w:rPr>
          <w:rFonts w:hAnsi="宋体"/>
          <w:bCs/>
          <w:color w:val="auto"/>
          <w:sz w:val="24"/>
          <w:szCs w:val="24"/>
          <w:highlight w:val="none"/>
          <w:lang w:eastAsia="zh-CN"/>
        </w:rPr>
        <w:t>被投诉人</w:t>
      </w:r>
      <w:r>
        <w:rPr>
          <w:rFonts w:hAnsi="宋体"/>
          <w:bCs/>
          <w:color w:val="auto"/>
          <w:sz w:val="24"/>
          <w:szCs w:val="24"/>
          <w:highlight w:val="none"/>
          <w:lang w:val="en-US"/>
        </w:rPr>
        <w:t>2</w:t>
      </w:r>
      <w:r>
        <w:rPr>
          <w:rFonts w:hAnsi="宋体"/>
          <w:bCs/>
          <w:color w:val="auto"/>
          <w:sz w:val="24"/>
          <w:szCs w:val="24"/>
          <w:highlight w:val="none"/>
          <w:lang w:eastAsia="zh-CN"/>
        </w:rPr>
        <w:t>：</w:t>
      </w:r>
    </w:p>
    <w:p w14:paraId="1324D96B">
      <w:pPr>
        <w:pStyle w:val="17"/>
        <w:widowControl/>
        <w:snapToGrid w:val="0"/>
        <w:spacing w:line="360" w:lineRule="auto"/>
        <w:ind w:left="0" w:firstLine="480" w:firstLineChars="200"/>
        <w:rPr>
          <w:rFonts w:hAnsi="宋体"/>
          <w:bCs/>
          <w:color w:val="auto"/>
          <w:sz w:val="24"/>
          <w:szCs w:val="24"/>
          <w:highlight w:val="none"/>
          <w:lang w:val="en-US"/>
        </w:rPr>
      </w:pPr>
      <w:r>
        <w:rPr>
          <w:rFonts w:hAnsi="宋体"/>
          <w:bCs/>
          <w:color w:val="auto"/>
          <w:sz w:val="24"/>
          <w:szCs w:val="24"/>
          <w:highlight w:val="none"/>
          <w:lang w:eastAsia="zh-CN"/>
        </w:rPr>
        <w:t>……</w:t>
      </w:r>
    </w:p>
    <w:p w14:paraId="498301C2">
      <w:pPr>
        <w:pStyle w:val="17"/>
        <w:widowControl/>
        <w:snapToGrid w:val="0"/>
        <w:spacing w:line="360" w:lineRule="auto"/>
        <w:ind w:left="0" w:firstLine="480" w:firstLineChars="200"/>
        <w:rPr>
          <w:rFonts w:hAnsi="宋体"/>
          <w:bCs/>
          <w:color w:val="auto"/>
          <w:sz w:val="24"/>
          <w:szCs w:val="24"/>
          <w:highlight w:val="none"/>
          <w:u w:val="single"/>
          <w:lang w:val="en-US"/>
        </w:rPr>
      </w:pPr>
      <w:r>
        <w:rPr>
          <w:rFonts w:hAnsi="宋体"/>
          <w:bCs/>
          <w:color w:val="auto"/>
          <w:sz w:val="24"/>
          <w:szCs w:val="24"/>
          <w:highlight w:val="none"/>
          <w:lang w:eastAsia="zh-CN"/>
        </w:rPr>
        <w:t>相关供应商：</w:t>
      </w:r>
      <w:r>
        <w:rPr>
          <w:rFonts w:hAnsi="宋体"/>
          <w:bCs/>
          <w:color w:val="auto"/>
          <w:sz w:val="24"/>
          <w:szCs w:val="24"/>
          <w:highlight w:val="none"/>
          <w:u w:val="single"/>
          <w:lang w:val="en-US"/>
        </w:rPr>
        <w:t xml:space="preserve">                                                                       </w:t>
      </w:r>
    </w:p>
    <w:p w14:paraId="2790A3BC">
      <w:pPr>
        <w:pStyle w:val="17"/>
        <w:widowControl/>
        <w:snapToGrid w:val="0"/>
        <w:spacing w:line="360" w:lineRule="auto"/>
        <w:ind w:left="0" w:firstLine="480" w:firstLineChars="200"/>
        <w:rPr>
          <w:rFonts w:hAnsi="宋体"/>
          <w:bCs/>
          <w:color w:val="auto"/>
          <w:sz w:val="24"/>
          <w:szCs w:val="24"/>
          <w:highlight w:val="none"/>
          <w:u w:val="single"/>
          <w:lang w:val="en-US"/>
        </w:rPr>
      </w:pPr>
      <w:r>
        <w:rPr>
          <w:rFonts w:hAnsi="宋体"/>
          <w:bCs/>
          <w:color w:val="auto"/>
          <w:sz w:val="24"/>
          <w:szCs w:val="24"/>
          <w:highlight w:val="none"/>
          <w:lang w:eastAsia="zh-CN"/>
        </w:rPr>
        <w:t>地址：</w:t>
      </w:r>
      <w:r>
        <w:rPr>
          <w:rFonts w:hAnsi="宋体"/>
          <w:bCs/>
          <w:color w:val="auto"/>
          <w:sz w:val="24"/>
          <w:szCs w:val="24"/>
          <w:highlight w:val="none"/>
          <w:u w:val="single"/>
          <w:lang w:val="en-US"/>
        </w:rPr>
        <w:t xml:space="preserve">                                              </w:t>
      </w:r>
      <w:r>
        <w:rPr>
          <w:rFonts w:hAnsi="宋体"/>
          <w:bCs/>
          <w:color w:val="auto"/>
          <w:sz w:val="24"/>
          <w:szCs w:val="24"/>
          <w:highlight w:val="none"/>
          <w:lang w:eastAsia="zh-CN"/>
        </w:rPr>
        <w:t>邮编：</w:t>
      </w:r>
      <w:r>
        <w:rPr>
          <w:rFonts w:hAnsi="宋体"/>
          <w:bCs/>
          <w:color w:val="auto"/>
          <w:sz w:val="24"/>
          <w:szCs w:val="24"/>
          <w:highlight w:val="none"/>
          <w:u w:val="single"/>
          <w:lang w:val="en-US"/>
        </w:rPr>
        <w:t xml:space="preserve">                         </w:t>
      </w:r>
    </w:p>
    <w:p w14:paraId="148CCF58">
      <w:pPr>
        <w:pStyle w:val="17"/>
        <w:widowControl/>
        <w:snapToGrid w:val="0"/>
        <w:spacing w:line="360" w:lineRule="auto"/>
        <w:ind w:left="0" w:firstLine="480" w:firstLineChars="200"/>
        <w:rPr>
          <w:rFonts w:hAnsi="宋体"/>
          <w:bCs/>
          <w:color w:val="auto"/>
          <w:sz w:val="24"/>
          <w:szCs w:val="24"/>
          <w:highlight w:val="none"/>
          <w:lang w:val="en-US"/>
        </w:rPr>
      </w:pPr>
      <w:r>
        <w:rPr>
          <w:rFonts w:hAnsi="宋体"/>
          <w:bCs/>
          <w:color w:val="auto"/>
          <w:sz w:val="24"/>
          <w:szCs w:val="24"/>
          <w:highlight w:val="none"/>
          <w:lang w:eastAsia="zh-CN"/>
        </w:rPr>
        <w:t>联系人：</w:t>
      </w:r>
      <w:r>
        <w:rPr>
          <w:rFonts w:hAnsi="宋体"/>
          <w:bCs/>
          <w:color w:val="auto"/>
          <w:sz w:val="24"/>
          <w:szCs w:val="24"/>
          <w:highlight w:val="none"/>
          <w:u w:val="single"/>
          <w:lang w:val="en-US"/>
        </w:rPr>
        <w:t xml:space="preserve">                                            </w:t>
      </w:r>
      <w:r>
        <w:rPr>
          <w:rFonts w:hAnsi="宋体"/>
          <w:bCs/>
          <w:color w:val="auto"/>
          <w:sz w:val="24"/>
          <w:szCs w:val="24"/>
          <w:highlight w:val="none"/>
          <w:lang w:eastAsia="zh-CN"/>
        </w:rPr>
        <w:t>联系电话：</w:t>
      </w:r>
      <w:r>
        <w:rPr>
          <w:rFonts w:hAnsi="宋体"/>
          <w:bCs/>
          <w:color w:val="auto"/>
          <w:sz w:val="24"/>
          <w:szCs w:val="24"/>
          <w:highlight w:val="none"/>
          <w:u w:val="single"/>
          <w:lang w:val="en-US"/>
        </w:rPr>
        <w:t xml:space="preserve">                     </w:t>
      </w:r>
      <w:r>
        <w:rPr>
          <w:rFonts w:hAnsi="宋体"/>
          <w:bCs/>
          <w:color w:val="auto"/>
          <w:sz w:val="24"/>
          <w:szCs w:val="24"/>
          <w:highlight w:val="none"/>
          <w:lang w:val="en-US"/>
        </w:rPr>
        <w:t xml:space="preserve">                </w:t>
      </w:r>
    </w:p>
    <w:p w14:paraId="3838BB77">
      <w:pPr>
        <w:pStyle w:val="17"/>
        <w:widowControl/>
        <w:snapToGrid w:val="0"/>
        <w:spacing w:line="360" w:lineRule="auto"/>
        <w:ind w:left="0" w:firstLine="482" w:firstLineChars="200"/>
        <w:rPr>
          <w:rFonts w:hAnsi="宋体"/>
          <w:b/>
          <w:bCs/>
          <w:color w:val="auto"/>
          <w:sz w:val="24"/>
          <w:szCs w:val="24"/>
          <w:highlight w:val="none"/>
          <w:lang w:val="en-US"/>
        </w:rPr>
      </w:pPr>
      <w:r>
        <w:rPr>
          <w:rFonts w:hAnsi="宋体"/>
          <w:b/>
          <w:bCs/>
          <w:color w:val="auto"/>
          <w:sz w:val="24"/>
          <w:szCs w:val="24"/>
          <w:highlight w:val="none"/>
          <w:lang w:eastAsia="zh-CN"/>
        </w:rPr>
        <w:t>二、投诉项目基本情况：</w:t>
      </w:r>
    </w:p>
    <w:p w14:paraId="4604E90B">
      <w:pPr>
        <w:pStyle w:val="17"/>
        <w:widowControl/>
        <w:spacing w:line="360" w:lineRule="auto"/>
        <w:ind w:left="25" w:leftChars="12" w:firstLine="472" w:firstLineChars="197"/>
        <w:rPr>
          <w:rFonts w:hAnsi="宋体"/>
          <w:color w:val="auto"/>
          <w:sz w:val="24"/>
          <w:szCs w:val="24"/>
          <w:highlight w:val="none"/>
          <w:lang w:val="en-US"/>
        </w:rPr>
      </w:pPr>
      <w:r>
        <w:rPr>
          <w:rFonts w:hAnsi="宋体"/>
          <w:bCs/>
          <w:color w:val="auto"/>
          <w:sz w:val="24"/>
          <w:szCs w:val="24"/>
          <w:highlight w:val="none"/>
          <w:lang w:eastAsia="zh-CN"/>
        </w:rPr>
        <w:t>采购</w:t>
      </w:r>
      <w:r>
        <w:rPr>
          <w:rFonts w:hAnsi="宋体"/>
          <w:color w:val="auto"/>
          <w:sz w:val="24"/>
          <w:szCs w:val="24"/>
          <w:highlight w:val="none"/>
          <w:lang w:eastAsia="zh-CN"/>
        </w:rPr>
        <w:t>项目的名称：</w:t>
      </w:r>
      <w:r>
        <w:rPr>
          <w:rFonts w:hAnsi="宋体"/>
          <w:bCs/>
          <w:color w:val="auto"/>
          <w:sz w:val="24"/>
          <w:szCs w:val="24"/>
          <w:highlight w:val="none"/>
          <w:u w:val="single"/>
          <w:lang w:val="en-US"/>
        </w:rPr>
        <w:t xml:space="preserve">  </w:t>
      </w:r>
      <w:bookmarkStart w:id="120" w:name="PO_3000001868_PM002_17"/>
      <w:r>
        <w:rPr>
          <w:rFonts w:hAnsi="宋体"/>
          <w:bCs/>
          <w:color w:val="auto"/>
          <w:sz w:val="24"/>
          <w:szCs w:val="24"/>
          <w:highlight w:val="none"/>
          <w:u w:val="single"/>
          <w:lang w:val="en-US"/>
        </w:rPr>
        <w:t>[</w:t>
      </w:r>
      <w:r>
        <w:rPr>
          <w:rFonts w:hAnsi="宋体"/>
          <w:bCs/>
          <w:color w:val="auto"/>
          <w:sz w:val="24"/>
          <w:szCs w:val="24"/>
          <w:highlight w:val="none"/>
          <w:u w:val="single"/>
          <w:lang w:eastAsia="zh-CN"/>
        </w:rPr>
        <w:t>项目采购</w:t>
      </w:r>
      <w:r>
        <w:rPr>
          <w:rFonts w:hAnsi="宋体"/>
          <w:bCs/>
          <w:color w:val="auto"/>
          <w:sz w:val="24"/>
          <w:szCs w:val="24"/>
          <w:highlight w:val="none"/>
          <w:u w:val="single"/>
          <w:lang w:val="en-US"/>
        </w:rPr>
        <w:t>-</w:t>
      </w:r>
      <w:r>
        <w:rPr>
          <w:rFonts w:hAnsi="宋体"/>
          <w:bCs/>
          <w:color w:val="auto"/>
          <w:sz w:val="24"/>
          <w:szCs w:val="24"/>
          <w:highlight w:val="none"/>
          <w:u w:val="single"/>
          <w:lang w:eastAsia="zh-CN"/>
        </w:rPr>
        <w:t>项目名称</w:t>
      </w:r>
      <w:r>
        <w:rPr>
          <w:rFonts w:hAnsi="宋体"/>
          <w:bCs/>
          <w:color w:val="auto"/>
          <w:sz w:val="24"/>
          <w:szCs w:val="24"/>
          <w:highlight w:val="none"/>
          <w:u w:val="single"/>
          <w:lang w:val="en-US"/>
        </w:rPr>
        <w:t>_17]</w:t>
      </w:r>
      <w:bookmarkEnd w:id="120"/>
      <w:r>
        <w:rPr>
          <w:rFonts w:hAnsi="宋体"/>
          <w:bCs/>
          <w:color w:val="auto"/>
          <w:sz w:val="24"/>
          <w:szCs w:val="24"/>
          <w:highlight w:val="none"/>
          <w:u w:val="single"/>
          <w:lang w:val="en-US"/>
        </w:rPr>
        <w:t xml:space="preserve">    </w:t>
      </w:r>
    </w:p>
    <w:p w14:paraId="720C93CA">
      <w:pPr>
        <w:pStyle w:val="17"/>
        <w:widowControl/>
        <w:spacing w:line="360" w:lineRule="auto"/>
        <w:ind w:left="25" w:leftChars="12" w:firstLine="472" w:firstLineChars="197"/>
        <w:rPr>
          <w:rFonts w:hAnsi="宋体"/>
          <w:color w:val="auto"/>
          <w:sz w:val="24"/>
          <w:szCs w:val="24"/>
          <w:highlight w:val="none"/>
          <w:lang w:val="en-US"/>
        </w:rPr>
      </w:pPr>
      <w:r>
        <w:rPr>
          <w:rFonts w:hAnsi="宋体"/>
          <w:bCs/>
          <w:color w:val="auto"/>
          <w:sz w:val="24"/>
          <w:szCs w:val="24"/>
          <w:highlight w:val="none"/>
          <w:lang w:eastAsia="zh-CN"/>
        </w:rPr>
        <w:t>采购</w:t>
      </w:r>
      <w:r>
        <w:rPr>
          <w:rFonts w:hAnsi="宋体"/>
          <w:color w:val="auto"/>
          <w:sz w:val="24"/>
          <w:szCs w:val="24"/>
          <w:highlight w:val="none"/>
          <w:lang w:eastAsia="zh-CN"/>
        </w:rPr>
        <w:t>项目的编号：</w:t>
      </w:r>
      <w:r>
        <w:rPr>
          <w:rFonts w:hAnsi="宋体"/>
          <w:bCs/>
          <w:color w:val="auto"/>
          <w:sz w:val="24"/>
          <w:szCs w:val="24"/>
          <w:highlight w:val="none"/>
          <w:u w:val="single"/>
          <w:lang w:val="en-US"/>
        </w:rPr>
        <w:t xml:space="preserve"> </w:t>
      </w:r>
      <w:r>
        <w:rPr>
          <w:rFonts w:hint="eastAsia" w:hAnsi="宋体"/>
          <w:bCs/>
          <w:color w:val="auto"/>
          <w:sz w:val="24"/>
          <w:szCs w:val="24"/>
          <w:highlight w:val="none"/>
          <w:u w:val="single"/>
          <w:lang w:val="en-US" w:eastAsia="zh-CN"/>
        </w:rPr>
        <w:t xml:space="preserve">                       </w:t>
      </w:r>
      <w:r>
        <w:rPr>
          <w:rFonts w:hAnsi="宋体"/>
          <w:bCs/>
          <w:color w:val="auto"/>
          <w:sz w:val="24"/>
          <w:szCs w:val="24"/>
          <w:highlight w:val="none"/>
          <w:u w:val="single"/>
          <w:lang w:val="en-US"/>
        </w:rPr>
        <w:t xml:space="preserve">    </w:t>
      </w:r>
    </w:p>
    <w:p w14:paraId="716027AF">
      <w:pPr>
        <w:pStyle w:val="17"/>
        <w:widowControl/>
        <w:spacing w:line="360" w:lineRule="auto"/>
        <w:ind w:left="25" w:leftChars="12" w:firstLine="472" w:firstLineChars="197"/>
        <w:rPr>
          <w:rFonts w:hAnsi="宋体"/>
          <w:bCs/>
          <w:color w:val="auto"/>
          <w:sz w:val="24"/>
          <w:szCs w:val="24"/>
          <w:highlight w:val="none"/>
          <w:u w:val="single"/>
          <w:lang w:val="en-US"/>
        </w:rPr>
      </w:pPr>
      <w:r>
        <w:rPr>
          <w:rFonts w:hAnsi="宋体"/>
          <w:color w:val="auto"/>
          <w:sz w:val="24"/>
          <w:szCs w:val="24"/>
          <w:highlight w:val="none"/>
          <w:lang w:eastAsia="zh-CN"/>
        </w:rPr>
        <w:t>采购人名称：</w:t>
      </w:r>
      <w:r>
        <w:rPr>
          <w:rFonts w:hAnsi="宋体"/>
          <w:bCs/>
          <w:color w:val="auto"/>
          <w:sz w:val="24"/>
          <w:szCs w:val="24"/>
          <w:highlight w:val="none"/>
          <w:u w:val="single"/>
          <w:lang w:val="en-US"/>
        </w:rPr>
        <w:t xml:space="preserve"> </w:t>
      </w:r>
      <w:bookmarkStart w:id="121" w:name="PO_3000001868_PM026_8"/>
      <w:r>
        <w:rPr>
          <w:rFonts w:hAnsi="宋体"/>
          <w:bCs/>
          <w:color w:val="auto"/>
          <w:sz w:val="24"/>
          <w:szCs w:val="24"/>
          <w:highlight w:val="none"/>
          <w:u w:val="single"/>
          <w:lang w:val="en-US"/>
        </w:rPr>
        <w:t>[</w:t>
      </w:r>
      <w:r>
        <w:rPr>
          <w:rFonts w:hAnsi="宋体"/>
          <w:bCs/>
          <w:color w:val="auto"/>
          <w:sz w:val="24"/>
          <w:szCs w:val="24"/>
          <w:highlight w:val="none"/>
          <w:u w:val="single"/>
          <w:lang w:eastAsia="zh-CN"/>
        </w:rPr>
        <w:t>项目采购</w:t>
      </w:r>
      <w:r>
        <w:rPr>
          <w:rFonts w:hAnsi="宋体"/>
          <w:bCs/>
          <w:color w:val="auto"/>
          <w:sz w:val="24"/>
          <w:szCs w:val="24"/>
          <w:highlight w:val="none"/>
          <w:u w:val="single"/>
          <w:lang w:val="en-US"/>
        </w:rPr>
        <w:t>-</w:t>
      </w:r>
      <w:r>
        <w:rPr>
          <w:rFonts w:hAnsi="宋体"/>
          <w:bCs/>
          <w:color w:val="auto"/>
          <w:sz w:val="24"/>
          <w:szCs w:val="24"/>
          <w:highlight w:val="none"/>
          <w:u w:val="single"/>
          <w:lang w:eastAsia="zh-CN"/>
        </w:rPr>
        <w:t>采购人</w:t>
      </w:r>
      <w:r>
        <w:rPr>
          <w:rFonts w:hAnsi="宋体"/>
          <w:bCs/>
          <w:color w:val="auto"/>
          <w:sz w:val="24"/>
          <w:szCs w:val="24"/>
          <w:highlight w:val="none"/>
          <w:u w:val="single"/>
          <w:lang w:val="en-US"/>
        </w:rPr>
        <w:t>_8]</w:t>
      </w:r>
      <w:bookmarkEnd w:id="121"/>
      <w:r>
        <w:rPr>
          <w:rFonts w:hAnsi="宋体"/>
          <w:bCs/>
          <w:color w:val="auto"/>
          <w:sz w:val="24"/>
          <w:szCs w:val="24"/>
          <w:highlight w:val="none"/>
          <w:u w:val="single"/>
          <w:lang w:val="en-US"/>
        </w:rPr>
        <w:t xml:space="preserve">                </w:t>
      </w:r>
    </w:p>
    <w:p w14:paraId="70F71135">
      <w:pPr>
        <w:pStyle w:val="17"/>
        <w:widowControl/>
        <w:spacing w:line="360" w:lineRule="auto"/>
        <w:ind w:left="25" w:leftChars="12" w:firstLine="472" w:firstLineChars="197"/>
        <w:rPr>
          <w:rFonts w:hAnsi="宋体"/>
          <w:bCs/>
          <w:color w:val="auto"/>
          <w:sz w:val="24"/>
          <w:szCs w:val="24"/>
          <w:highlight w:val="none"/>
          <w:u w:val="single"/>
          <w:lang w:val="en-US"/>
        </w:rPr>
      </w:pPr>
      <w:r>
        <w:rPr>
          <w:rFonts w:hAnsi="宋体"/>
          <w:color w:val="auto"/>
          <w:sz w:val="24"/>
          <w:szCs w:val="24"/>
          <w:highlight w:val="none"/>
          <w:lang w:eastAsia="zh-CN"/>
        </w:rPr>
        <w:t>代理机构名称：</w:t>
      </w:r>
      <w:r>
        <w:rPr>
          <w:rFonts w:hAnsi="宋体"/>
          <w:bCs/>
          <w:color w:val="auto"/>
          <w:sz w:val="24"/>
          <w:szCs w:val="24"/>
          <w:highlight w:val="none"/>
          <w:u w:val="single"/>
          <w:lang w:val="en-US"/>
        </w:rPr>
        <w:t xml:space="preserve"> </w:t>
      </w:r>
      <w:bookmarkStart w:id="122" w:name="PO_3000001868_PM031_5"/>
      <w:r>
        <w:rPr>
          <w:rFonts w:hAnsi="宋体"/>
          <w:bCs/>
          <w:color w:val="auto"/>
          <w:sz w:val="24"/>
          <w:szCs w:val="24"/>
          <w:highlight w:val="none"/>
          <w:u w:val="single"/>
          <w:lang w:val="en-US"/>
        </w:rPr>
        <w:t>[</w:t>
      </w:r>
      <w:r>
        <w:rPr>
          <w:rFonts w:hAnsi="宋体"/>
          <w:bCs/>
          <w:color w:val="auto"/>
          <w:sz w:val="24"/>
          <w:szCs w:val="24"/>
          <w:highlight w:val="none"/>
          <w:u w:val="single"/>
          <w:lang w:eastAsia="zh-CN"/>
        </w:rPr>
        <w:t>项目采购</w:t>
      </w:r>
      <w:r>
        <w:rPr>
          <w:rFonts w:hAnsi="宋体"/>
          <w:bCs/>
          <w:color w:val="auto"/>
          <w:sz w:val="24"/>
          <w:szCs w:val="24"/>
          <w:highlight w:val="none"/>
          <w:u w:val="single"/>
          <w:lang w:val="en-US"/>
        </w:rPr>
        <w:t>-</w:t>
      </w:r>
      <w:r>
        <w:rPr>
          <w:rFonts w:hAnsi="宋体"/>
          <w:bCs/>
          <w:color w:val="auto"/>
          <w:sz w:val="24"/>
          <w:szCs w:val="24"/>
          <w:highlight w:val="none"/>
          <w:u w:val="single"/>
          <w:lang w:eastAsia="zh-CN"/>
        </w:rPr>
        <w:t>采购组织机构</w:t>
      </w:r>
      <w:r>
        <w:rPr>
          <w:rFonts w:hAnsi="宋体"/>
          <w:bCs/>
          <w:color w:val="auto"/>
          <w:sz w:val="24"/>
          <w:szCs w:val="24"/>
          <w:highlight w:val="none"/>
          <w:u w:val="single"/>
          <w:lang w:val="en-US"/>
        </w:rPr>
        <w:t>_5]</w:t>
      </w:r>
      <w:bookmarkEnd w:id="122"/>
      <w:r>
        <w:rPr>
          <w:rFonts w:hAnsi="宋体"/>
          <w:bCs/>
          <w:color w:val="auto"/>
          <w:sz w:val="24"/>
          <w:szCs w:val="24"/>
          <w:highlight w:val="none"/>
          <w:u w:val="single"/>
          <w:lang w:val="en-US"/>
        </w:rPr>
        <w:t xml:space="preserve">                </w:t>
      </w:r>
    </w:p>
    <w:p w14:paraId="64755444">
      <w:pPr>
        <w:pStyle w:val="17"/>
        <w:widowControl/>
        <w:spacing w:line="360" w:lineRule="auto"/>
        <w:ind w:left="25" w:leftChars="12" w:firstLine="472" w:firstLineChars="197"/>
        <w:rPr>
          <w:rFonts w:hAnsi="宋体"/>
          <w:bCs/>
          <w:color w:val="auto"/>
          <w:sz w:val="24"/>
          <w:szCs w:val="24"/>
          <w:highlight w:val="none"/>
          <w:u w:val="single"/>
          <w:lang w:val="en-US"/>
        </w:rPr>
      </w:pPr>
      <w:r>
        <w:rPr>
          <w:rFonts w:hAnsi="宋体"/>
          <w:bCs/>
          <w:color w:val="auto"/>
          <w:sz w:val="24"/>
          <w:szCs w:val="24"/>
          <w:highlight w:val="none"/>
          <w:lang w:eastAsia="zh-CN"/>
        </w:rPr>
        <w:t>招标文件公告：</w:t>
      </w:r>
      <w:r>
        <w:rPr>
          <w:rFonts w:hAnsi="宋体"/>
          <w:bCs/>
          <w:color w:val="auto"/>
          <w:sz w:val="24"/>
          <w:szCs w:val="24"/>
          <w:highlight w:val="none"/>
          <w:u w:val="single"/>
          <w:lang w:eastAsia="zh-CN"/>
        </w:rPr>
        <w:t>是</w:t>
      </w:r>
      <w:r>
        <w:rPr>
          <w:rFonts w:hAnsi="宋体"/>
          <w:bCs/>
          <w:color w:val="auto"/>
          <w:sz w:val="24"/>
          <w:szCs w:val="24"/>
          <w:highlight w:val="none"/>
          <w:u w:val="single"/>
          <w:lang w:val="en-US"/>
        </w:rPr>
        <w:t>/</w:t>
      </w:r>
      <w:r>
        <w:rPr>
          <w:rFonts w:hAnsi="宋体"/>
          <w:bCs/>
          <w:color w:val="auto"/>
          <w:sz w:val="24"/>
          <w:szCs w:val="24"/>
          <w:highlight w:val="none"/>
          <w:u w:val="single"/>
          <w:lang w:eastAsia="zh-CN"/>
        </w:rPr>
        <w:t>否</w:t>
      </w:r>
      <w:r>
        <w:rPr>
          <w:rFonts w:hAnsi="宋体"/>
          <w:bCs/>
          <w:color w:val="auto"/>
          <w:sz w:val="24"/>
          <w:szCs w:val="24"/>
          <w:highlight w:val="none"/>
          <w:lang w:eastAsia="zh-CN"/>
        </w:rPr>
        <w:t>公告期限：</w:t>
      </w:r>
      <w:r>
        <w:rPr>
          <w:rFonts w:hAnsi="宋体"/>
          <w:bCs/>
          <w:color w:val="auto"/>
          <w:sz w:val="24"/>
          <w:szCs w:val="24"/>
          <w:highlight w:val="none"/>
          <w:u w:val="single"/>
          <w:lang w:val="en-US"/>
        </w:rPr>
        <w:t xml:space="preserve">                                                       </w:t>
      </w:r>
    </w:p>
    <w:p w14:paraId="704E7ADD">
      <w:pPr>
        <w:pStyle w:val="17"/>
        <w:widowControl/>
        <w:spacing w:line="360" w:lineRule="auto"/>
        <w:ind w:left="25" w:leftChars="12" w:firstLine="472" w:firstLineChars="197"/>
        <w:rPr>
          <w:rFonts w:hAnsi="宋体"/>
          <w:b/>
          <w:bCs w:val="0"/>
          <w:color w:val="auto"/>
          <w:sz w:val="24"/>
          <w:szCs w:val="24"/>
          <w:highlight w:val="none"/>
          <w:lang w:val="en-US"/>
        </w:rPr>
      </w:pPr>
      <w:r>
        <w:rPr>
          <w:rFonts w:hAnsi="宋体"/>
          <w:bCs/>
          <w:color w:val="auto"/>
          <w:sz w:val="24"/>
          <w:szCs w:val="24"/>
          <w:highlight w:val="none"/>
          <w:lang w:eastAsia="zh-CN"/>
        </w:rPr>
        <w:t>采购结果公告：</w:t>
      </w:r>
      <w:r>
        <w:rPr>
          <w:rFonts w:hAnsi="宋体"/>
          <w:bCs/>
          <w:color w:val="auto"/>
          <w:sz w:val="24"/>
          <w:szCs w:val="24"/>
          <w:highlight w:val="none"/>
          <w:u w:val="single"/>
          <w:lang w:eastAsia="zh-CN"/>
        </w:rPr>
        <w:t>是</w:t>
      </w:r>
      <w:r>
        <w:rPr>
          <w:rFonts w:hAnsi="宋体"/>
          <w:bCs/>
          <w:color w:val="auto"/>
          <w:sz w:val="24"/>
          <w:szCs w:val="24"/>
          <w:highlight w:val="none"/>
          <w:u w:val="single"/>
          <w:lang w:val="en-US"/>
        </w:rPr>
        <w:t>/</w:t>
      </w:r>
      <w:r>
        <w:rPr>
          <w:rFonts w:hAnsi="宋体"/>
          <w:bCs/>
          <w:color w:val="auto"/>
          <w:sz w:val="24"/>
          <w:szCs w:val="24"/>
          <w:highlight w:val="none"/>
          <w:u w:val="single"/>
          <w:lang w:eastAsia="zh-CN"/>
        </w:rPr>
        <w:t>否</w:t>
      </w:r>
      <w:r>
        <w:rPr>
          <w:rFonts w:hAnsi="宋体"/>
          <w:bCs/>
          <w:color w:val="auto"/>
          <w:sz w:val="24"/>
          <w:szCs w:val="24"/>
          <w:highlight w:val="none"/>
          <w:lang w:eastAsia="zh-CN"/>
        </w:rPr>
        <w:t>公告期限：</w:t>
      </w:r>
      <w:r>
        <w:rPr>
          <w:rFonts w:hAnsi="宋体"/>
          <w:bCs/>
          <w:color w:val="auto"/>
          <w:sz w:val="24"/>
          <w:szCs w:val="24"/>
          <w:highlight w:val="none"/>
          <w:u w:val="single"/>
          <w:lang w:val="en-US"/>
        </w:rPr>
        <w:t xml:space="preserve">                                                       </w:t>
      </w:r>
    </w:p>
    <w:p w14:paraId="101127C9">
      <w:pPr>
        <w:pStyle w:val="17"/>
        <w:widowControl/>
        <w:spacing w:line="360" w:lineRule="auto"/>
        <w:ind w:left="25" w:leftChars="12" w:firstLine="472" w:firstLineChars="196"/>
        <w:rPr>
          <w:rFonts w:hAnsi="宋体"/>
          <w:b/>
          <w:bCs w:val="0"/>
          <w:color w:val="auto"/>
          <w:sz w:val="24"/>
          <w:szCs w:val="24"/>
          <w:highlight w:val="none"/>
          <w:lang w:val="en-US"/>
        </w:rPr>
      </w:pPr>
      <w:r>
        <w:rPr>
          <w:rFonts w:hAnsi="宋体"/>
          <w:b/>
          <w:bCs w:val="0"/>
          <w:color w:val="auto"/>
          <w:sz w:val="24"/>
          <w:szCs w:val="24"/>
          <w:highlight w:val="none"/>
          <w:lang w:eastAsia="zh-CN"/>
        </w:rPr>
        <w:t>三、质疑基本情况</w:t>
      </w:r>
    </w:p>
    <w:p w14:paraId="4AF98011">
      <w:pPr>
        <w:pStyle w:val="17"/>
        <w:widowControl/>
        <w:spacing w:line="360" w:lineRule="auto"/>
        <w:ind w:left="0" w:firstLine="480" w:firstLineChars="200"/>
        <w:rPr>
          <w:rFonts w:hAnsi="宋体"/>
          <w:color w:val="auto"/>
          <w:sz w:val="24"/>
          <w:szCs w:val="24"/>
          <w:highlight w:val="none"/>
          <w:lang w:val="en-US"/>
        </w:rPr>
      </w:pPr>
      <w:r>
        <w:rPr>
          <w:rFonts w:hAnsi="宋体"/>
          <w:color w:val="auto"/>
          <w:sz w:val="24"/>
          <w:szCs w:val="24"/>
          <w:highlight w:val="none"/>
          <w:lang w:eastAsia="zh-CN"/>
        </w:rPr>
        <w:t>投诉人于</w:t>
      </w:r>
      <w:r>
        <w:rPr>
          <w:rFonts w:hAnsi="宋体"/>
          <w:color w:val="auto"/>
          <w:sz w:val="24"/>
          <w:szCs w:val="24"/>
          <w:highlight w:val="none"/>
          <w:u w:val="single"/>
          <w:lang w:val="en-US"/>
        </w:rPr>
        <w:t xml:space="preserve">      </w:t>
      </w:r>
      <w:r>
        <w:rPr>
          <w:rFonts w:hAnsi="宋体"/>
          <w:color w:val="auto"/>
          <w:sz w:val="24"/>
          <w:szCs w:val="24"/>
          <w:highlight w:val="none"/>
          <w:lang w:eastAsia="zh-CN"/>
        </w:rPr>
        <w:t>年</w:t>
      </w:r>
      <w:r>
        <w:rPr>
          <w:rFonts w:hAnsi="宋体"/>
          <w:color w:val="auto"/>
          <w:sz w:val="24"/>
          <w:szCs w:val="24"/>
          <w:highlight w:val="none"/>
          <w:u w:val="single"/>
          <w:lang w:val="en-US"/>
        </w:rPr>
        <w:t xml:space="preserve">   </w:t>
      </w:r>
      <w:r>
        <w:rPr>
          <w:rFonts w:hAnsi="宋体"/>
          <w:color w:val="auto"/>
          <w:sz w:val="24"/>
          <w:szCs w:val="24"/>
          <w:highlight w:val="none"/>
          <w:lang w:eastAsia="zh-CN"/>
        </w:rPr>
        <w:t>月</w:t>
      </w:r>
      <w:r>
        <w:rPr>
          <w:rFonts w:hAnsi="宋体"/>
          <w:color w:val="auto"/>
          <w:sz w:val="24"/>
          <w:szCs w:val="24"/>
          <w:highlight w:val="none"/>
          <w:u w:val="single"/>
          <w:lang w:val="en-US"/>
        </w:rPr>
        <w:t xml:space="preserve">   </w:t>
      </w:r>
      <w:r>
        <w:rPr>
          <w:rFonts w:hAnsi="宋体"/>
          <w:color w:val="auto"/>
          <w:sz w:val="24"/>
          <w:szCs w:val="24"/>
          <w:highlight w:val="none"/>
          <w:lang w:eastAsia="zh-CN"/>
        </w:rPr>
        <w:t>日，向</w:t>
      </w:r>
      <w:r>
        <w:rPr>
          <w:rFonts w:hAnsi="宋体"/>
          <w:color w:val="auto"/>
          <w:sz w:val="24"/>
          <w:szCs w:val="24"/>
          <w:highlight w:val="none"/>
          <w:u w:val="single"/>
          <w:lang w:val="en-US"/>
        </w:rPr>
        <w:t xml:space="preserve">                                </w:t>
      </w:r>
      <w:r>
        <w:rPr>
          <w:rFonts w:hAnsi="宋体"/>
          <w:color w:val="auto"/>
          <w:sz w:val="24"/>
          <w:szCs w:val="24"/>
          <w:highlight w:val="none"/>
          <w:lang w:eastAsia="zh-CN"/>
        </w:rPr>
        <w:t>提出质疑，质疑事项为：</w:t>
      </w:r>
    </w:p>
    <w:p w14:paraId="155DAEBC">
      <w:pPr>
        <w:pStyle w:val="17"/>
        <w:widowControl/>
        <w:spacing w:line="360" w:lineRule="auto"/>
        <w:ind w:left="0" w:firstLine="241"/>
        <w:rPr>
          <w:rFonts w:hAnsi="宋体"/>
          <w:bCs/>
          <w:color w:val="auto"/>
          <w:sz w:val="24"/>
          <w:szCs w:val="24"/>
          <w:highlight w:val="none"/>
          <w:u w:val="single"/>
          <w:lang w:val="en-US"/>
        </w:rPr>
      </w:pPr>
      <w:r>
        <w:rPr>
          <w:rFonts w:hAnsi="宋体"/>
          <w:color w:val="auto"/>
          <w:sz w:val="24"/>
          <w:szCs w:val="24"/>
          <w:highlight w:val="none"/>
          <w:lang w:val="en-US"/>
        </w:rPr>
        <w:t xml:space="preserve">    </w:t>
      </w:r>
      <w:r>
        <w:rPr>
          <w:rFonts w:hAnsi="宋体"/>
          <w:bCs/>
          <w:color w:val="auto"/>
          <w:sz w:val="24"/>
          <w:szCs w:val="24"/>
          <w:highlight w:val="none"/>
          <w:u w:val="single"/>
          <w:lang w:val="en-US"/>
        </w:rPr>
        <w:t xml:space="preserve">                                                                                      </w:t>
      </w:r>
    </w:p>
    <w:p w14:paraId="0E746989">
      <w:pPr>
        <w:pStyle w:val="17"/>
        <w:widowControl/>
        <w:spacing w:line="360" w:lineRule="auto"/>
        <w:ind w:left="0" w:firstLine="241"/>
        <w:rPr>
          <w:rFonts w:hAnsi="宋体"/>
          <w:bCs/>
          <w:color w:val="auto"/>
          <w:sz w:val="24"/>
          <w:szCs w:val="24"/>
          <w:highlight w:val="none"/>
          <w:u w:val="single"/>
          <w:lang w:val="en-US"/>
        </w:rPr>
      </w:pPr>
      <w:r>
        <w:rPr>
          <w:rFonts w:hAnsi="宋体"/>
          <w:bCs/>
          <w:color w:val="auto"/>
          <w:sz w:val="24"/>
          <w:szCs w:val="24"/>
          <w:highlight w:val="none"/>
          <w:lang w:val="en-US"/>
        </w:rPr>
        <w:t xml:space="preserve">    </w:t>
      </w:r>
      <w:r>
        <w:rPr>
          <w:rFonts w:hAnsi="宋体"/>
          <w:bCs/>
          <w:color w:val="auto"/>
          <w:sz w:val="24"/>
          <w:szCs w:val="24"/>
          <w:highlight w:val="none"/>
          <w:u w:val="single"/>
          <w:lang w:val="en-US"/>
        </w:rPr>
        <w:t xml:space="preserve">                                                                                      </w:t>
      </w:r>
    </w:p>
    <w:p w14:paraId="2E78EED3">
      <w:pPr>
        <w:pStyle w:val="17"/>
        <w:widowControl/>
        <w:spacing w:line="360" w:lineRule="auto"/>
        <w:ind w:left="0" w:firstLine="480" w:firstLineChars="200"/>
        <w:rPr>
          <w:rFonts w:hAnsi="宋体"/>
          <w:color w:val="auto"/>
          <w:sz w:val="24"/>
          <w:szCs w:val="24"/>
          <w:highlight w:val="none"/>
          <w:lang w:val="en-US"/>
        </w:rPr>
      </w:pPr>
      <w:r>
        <w:rPr>
          <w:rFonts w:hAnsi="宋体"/>
          <w:bCs/>
          <w:color w:val="auto"/>
          <w:sz w:val="24"/>
          <w:szCs w:val="24"/>
          <w:highlight w:val="none"/>
          <w:u w:val="single"/>
          <w:lang w:eastAsia="zh-CN"/>
        </w:rPr>
        <w:t>采购人</w:t>
      </w:r>
      <w:r>
        <w:rPr>
          <w:rFonts w:hAnsi="宋体"/>
          <w:bCs/>
          <w:color w:val="auto"/>
          <w:sz w:val="24"/>
          <w:szCs w:val="24"/>
          <w:highlight w:val="none"/>
          <w:u w:val="single"/>
          <w:lang w:val="en-US"/>
        </w:rPr>
        <w:t>/</w:t>
      </w:r>
      <w:r>
        <w:rPr>
          <w:rFonts w:hAnsi="宋体"/>
          <w:bCs/>
          <w:color w:val="auto"/>
          <w:sz w:val="24"/>
          <w:szCs w:val="24"/>
          <w:highlight w:val="none"/>
          <w:u w:val="single"/>
          <w:lang w:eastAsia="zh-CN"/>
        </w:rPr>
        <w:t>代理机构</w:t>
      </w:r>
      <w:r>
        <w:rPr>
          <w:rFonts w:hAnsi="宋体"/>
          <w:bCs/>
          <w:color w:val="auto"/>
          <w:sz w:val="24"/>
          <w:szCs w:val="24"/>
          <w:highlight w:val="none"/>
          <w:lang w:eastAsia="zh-CN"/>
        </w:rPr>
        <w:t>于</w:t>
      </w:r>
      <w:r>
        <w:rPr>
          <w:rFonts w:hAnsi="宋体"/>
          <w:color w:val="auto"/>
          <w:sz w:val="24"/>
          <w:szCs w:val="24"/>
          <w:highlight w:val="none"/>
          <w:u w:val="single"/>
          <w:lang w:val="en-US"/>
        </w:rPr>
        <w:t xml:space="preserve">      </w:t>
      </w:r>
      <w:r>
        <w:rPr>
          <w:rFonts w:hAnsi="宋体"/>
          <w:color w:val="auto"/>
          <w:sz w:val="24"/>
          <w:szCs w:val="24"/>
          <w:highlight w:val="none"/>
          <w:lang w:eastAsia="zh-CN"/>
        </w:rPr>
        <w:t>年</w:t>
      </w:r>
      <w:r>
        <w:rPr>
          <w:rFonts w:hAnsi="宋体"/>
          <w:color w:val="auto"/>
          <w:sz w:val="24"/>
          <w:szCs w:val="24"/>
          <w:highlight w:val="none"/>
          <w:u w:val="single"/>
          <w:lang w:val="en-US"/>
        </w:rPr>
        <w:t xml:space="preserve">   </w:t>
      </w:r>
      <w:r>
        <w:rPr>
          <w:rFonts w:hAnsi="宋体"/>
          <w:color w:val="auto"/>
          <w:sz w:val="24"/>
          <w:szCs w:val="24"/>
          <w:highlight w:val="none"/>
          <w:lang w:eastAsia="zh-CN"/>
        </w:rPr>
        <w:t>月</w:t>
      </w:r>
      <w:r>
        <w:rPr>
          <w:rFonts w:hAnsi="宋体"/>
          <w:color w:val="auto"/>
          <w:sz w:val="24"/>
          <w:szCs w:val="24"/>
          <w:highlight w:val="none"/>
          <w:u w:val="single"/>
          <w:lang w:val="en-US"/>
        </w:rPr>
        <w:t xml:space="preserve">   </w:t>
      </w:r>
      <w:r>
        <w:rPr>
          <w:rFonts w:hAnsi="宋体"/>
          <w:color w:val="auto"/>
          <w:sz w:val="24"/>
          <w:szCs w:val="24"/>
          <w:highlight w:val="none"/>
          <w:lang w:eastAsia="zh-CN"/>
        </w:rPr>
        <w:t>日，</w:t>
      </w:r>
      <w:r>
        <w:rPr>
          <w:rFonts w:hAnsi="宋体"/>
          <w:bCs/>
          <w:color w:val="auto"/>
          <w:sz w:val="24"/>
          <w:szCs w:val="24"/>
          <w:highlight w:val="none"/>
          <w:lang w:eastAsia="zh-CN"/>
        </w:rPr>
        <w:t>就质疑事项作出了答复</w:t>
      </w:r>
      <w:r>
        <w:rPr>
          <w:rFonts w:hAnsi="宋体"/>
          <w:bCs/>
          <w:color w:val="auto"/>
          <w:sz w:val="24"/>
          <w:szCs w:val="24"/>
          <w:highlight w:val="none"/>
          <w:lang w:val="en-US"/>
        </w:rPr>
        <w:t>/</w:t>
      </w:r>
      <w:r>
        <w:rPr>
          <w:rFonts w:hAnsi="宋体"/>
          <w:bCs/>
          <w:color w:val="auto"/>
          <w:sz w:val="24"/>
          <w:szCs w:val="24"/>
          <w:highlight w:val="none"/>
          <w:lang w:eastAsia="zh-CN"/>
        </w:rPr>
        <w:t>没有在法定期限内作出答复。</w:t>
      </w:r>
      <w:r>
        <w:rPr>
          <w:rFonts w:hAnsi="宋体"/>
          <w:bCs/>
          <w:color w:val="auto"/>
          <w:sz w:val="24"/>
          <w:szCs w:val="24"/>
          <w:highlight w:val="none"/>
          <w:lang w:val="en-US"/>
        </w:rPr>
        <w:t xml:space="preserve">                                                                                             </w:t>
      </w:r>
    </w:p>
    <w:p w14:paraId="3C53C35C">
      <w:pPr>
        <w:pStyle w:val="17"/>
        <w:widowControl/>
        <w:spacing w:line="360" w:lineRule="auto"/>
        <w:ind w:left="25" w:leftChars="12" w:firstLine="472" w:firstLineChars="196"/>
        <w:rPr>
          <w:rFonts w:hAnsi="宋体"/>
          <w:b/>
          <w:bCs w:val="0"/>
          <w:color w:val="auto"/>
          <w:sz w:val="24"/>
          <w:szCs w:val="24"/>
          <w:highlight w:val="none"/>
          <w:lang w:val="en-US"/>
        </w:rPr>
      </w:pPr>
      <w:r>
        <w:rPr>
          <w:rFonts w:hAnsi="宋体"/>
          <w:b/>
          <w:bCs w:val="0"/>
          <w:color w:val="auto"/>
          <w:sz w:val="24"/>
          <w:szCs w:val="24"/>
          <w:highlight w:val="none"/>
          <w:lang w:eastAsia="zh-CN"/>
        </w:rPr>
        <w:t>四、投诉事项具体内容</w:t>
      </w:r>
    </w:p>
    <w:p w14:paraId="1FCCEA87">
      <w:pPr>
        <w:pStyle w:val="17"/>
        <w:widowControl/>
        <w:spacing w:line="360" w:lineRule="auto"/>
        <w:ind w:left="25" w:leftChars="12" w:firstLine="472" w:firstLineChars="197"/>
        <w:rPr>
          <w:rFonts w:hAnsi="宋体"/>
          <w:bCs/>
          <w:color w:val="auto"/>
          <w:sz w:val="24"/>
          <w:szCs w:val="24"/>
          <w:highlight w:val="none"/>
          <w:u w:val="single"/>
          <w:lang w:val="en-US"/>
        </w:rPr>
      </w:pPr>
      <w:r>
        <w:rPr>
          <w:rFonts w:hAnsi="宋体"/>
          <w:color w:val="auto"/>
          <w:sz w:val="24"/>
          <w:szCs w:val="24"/>
          <w:highlight w:val="none"/>
          <w:lang w:eastAsia="zh-CN"/>
        </w:rPr>
        <w:t>投诉事项</w:t>
      </w:r>
      <w:r>
        <w:rPr>
          <w:rFonts w:hAnsi="宋体"/>
          <w:color w:val="auto"/>
          <w:sz w:val="24"/>
          <w:szCs w:val="24"/>
          <w:highlight w:val="none"/>
          <w:lang w:val="en-US"/>
        </w:rPr>
        <w:t>1</w:t>
      </w:r>
      <w:r>
        <w:rPr>
          <w:rFonts w:hAnsi="宋体"/>
          <w:color w:val="auto"/>
          <w:sz w:val="24"/>
          <w:szCs w:val="24"/>
          <w:highlight w:val="none"/>
          <w:lang w:eastAsia="zh-CN"/>
        </w:rPr>
        <w:t>：</w:t>
      </w:r>
      <w:r>
        <w:rPr>
          <w:rFonts w:hAnsi="宋体"/>
          <w:bCs/>
          <w:color w:val="auto"/>
          <w:sz w:val="24"/>
          <w:szCs w:val="24"/>
          <w:highlight w:val="none"/>
          <w:u w:val="single"/>
          <w:lang w:val="en-US"/>
        </w:rPr>
        <w:t xml:space="preserve">                                                                           </w:t>
      </w:r>
    </w:p>
    <w:p w14:paraId="77A86879">
      <w:pPr>
        <w:pStyle w:val="17"/>
        <w:widowControl/>
        <w:spacing w:line="360" w:lineRule="auto"/>
        <w:ind w:left="0" w:firstLine="480" w:firstLineChars="200"/>
        <w:rPr>
          <w:rFonts w:hAnsi="宋体"/>
          <w:bCs/>
          <w:color w:val="auto"/>
          <w:sz w:val="24"/>
          <w:szCs w:val="24"/>
          <w:highlight w:val="none"/>
          <w:u w:val="single"/>
          <w:lang w:val="en-US"/>
        </w:rPr>
      </w:pPr>
      <w:r>
        <w:rPr>
          <w:rFonts w:hAnsi="宋体"/>
          <w:bCs/>
          <w:color w:val="auto"/>
          <w:sz w:val="24"/>
          <w:szCs w:val="24"/>
          <w:highlight w:val="none"/>
          <w:lang w:eastAsia="zh-CN"/>
        </w:rPr>
        <w:t>事实依据：</w:t>
      </w:r>
      <w:r>
        <w:rPr>
          <w:rFonts w:hAnsi="宋体"/>
          <w:color w:val="auto"/>
          <w:sz w:val="24"/>
          <w:szCs w:val="24"/>
          <w:highlight w:val="none"/>
          <w:lang w:eastAsia="zh-CN"/>
        </w:rPr>
        <w:t xml:space="preserve"> </w:t>
      </w:r>
      <w:r>
        <w:rPr>
          <w:rFonts w:hAnsi="宋体"/>
          <w:bCs/>
          <w:color w:val="auto"/>
          <w:sz w:val="24"/>
          <w:szCs w:val="24"/>
          <w:highlight w:val="none"/>
          <w:u w:val="single"/>
          <w:lang w:val="en-US"/>
        </w:rPr>
        <w:t xml:space="preserve">                                                                                      </w:t>
      </w:r>
    </w:p>
    <w:p w14:paraId="00AFCEA0">
      <w:pPr>
        <w:pStyle w:val="17"/>
        <w:widowControl/>
        <w:spacing w:line="360" w:lineRule="auto"/>
        <w:ind w:left="25" w:leftChars="12" w:firstLine="472" w:firstLineChars="197"/>
        <w:rPr>
          <w:rFonts w:hAnsi="宋体"/>
          <w:color w:val="auto"/>
          <w:sz w:val="24"/>
          <w:szCs w:val="24"/>
          <w:highlight w:val="none"/>
          <w:lang w:val="en-US"/>
        </w:rPr>
      </w:pPr>
      <w:r>
        <w:rPr>
          <w:rFonts w:hAnsi="宋体"/>
          <w:bCs/>
          <w:color w:val="auto"/>
          <w:sz w:val="24"/>
          <w:szCs w:val="24"/>
          <w:highlight w:val="none"/>
          <w:u w:val="single"/>
          <w:lang w:val="en-US"/>
        </w:rPr>
        <w:t xml:space="preserve">                                                                                        </w:t>
      </w:r>
    </w:p>
    <w:p w14:paraId="3828785D">
      <w:pPr>
        <w:pStyle w:val="17"/>
        <w:widowControl/>
        <w:spacing w:line="360" w:lineRule="auto"/>
        <w:ind w:left="0" w:firstLine="480" w:firstLineChars="200"/>
        <w:rPr>
          <w:rFonts w:hAnsi="宋体"/>
          <w:bCs/>
          <w:color w:val="auto"/>
          <w:sz w:val="24"/>
          <w:szCs w:val="24"/>
          <w:highlight w:val="none"/>
          <w:u w:val="single"/>
          <w:lang w:val="en-US"/>
        </w:rPr>
      </w:pPr>
      <w:r>
        <w:rPr>
          <w:rFonts w:hAnsi="宋体"/>
          <w:bCs/>
          <w:color w:val="auto"/>
          <w:sz w:val="24"/>
          <w:szCs w:val="24"/>
          <w:highlight w:val="none"/>
          <w:lang w:eastAsia="zh-CN"/>
        </w:rPr>
        <w:t>法律依据：</w:t>
      </w:r>
      <w:r>
        <w:rPr>
          <w:rFonts w:hAnsi="宋体"/>
          <w:color w:val="auto"/>
          <w:sz w:val="24"/>
          <w:szCs w:val="24"/>
          <w:highlight w:val="none"/>
          <w:lang w:eastAsia="zh-CN"/>
        </w:rPr>
        <w:t xml:space="preserve"> </w:t>
      </w:r>
      <w:r>
        <w:rPr>
          <w:rFonts w:hAnsi="宋体"/>
          <w:bCs/>
          <w:color w:val="auto"/>
          <w:sz w:val="24"/>
          <w:szCs w:val="24"/>
          <w:highlight w:val="none"/>
          <w:u w:val="single"/>
          <w:lang w:val="en-US"/>
        </w:rPr>
        <w:t xml:space="preserve">                                                                                      </w:t>
      </w:r>
    </w:p>
    <w:p w14:paraId="7C70E255">
      <w:pPr>
        <w:pStyle w:val="17"/>
        <w:widowControl/>
        <w:spacing w:line="360" w:lineRule="auto"/>
        <w:ind w:left="25" w:leftChars="12" w:firstLine="352" w:firstLineChars="147"/>
        <w:rPr>
          <w:rFonts w:hAnsi="宋体"/>
          <w:bCs/>
          <w:color w:val="auto"/>
          <w:sz w:val="24"/>
          <w:szCs w:val="24"/>
          <w:highlight w:val="none"/>
          <w:u w:val="single"/>
          <w:lang w:val="en-US"/>
        </w:rPr>
      </w:pPr>
      <w:r>
        <w:rPr>
          <w:rFonts w:hAnsi="宋体"/>
          <w:bCs/>
          <w:color w:val="auto"/>
          <w:sz w:val="24"/>
          <w:szCs w:val="24"/>
          <w:highlight w:val="none"/>
          <w:lang w:val="en-US"/>
        </w:rPr>
        <w:t xml:space="preserve"> </w:t>
      </w:r>
      <w:r>
        <w:rPr>
          <w:rFonts w:hAnsi="宋体"/>
          <w:bCs/>
          <w:color w:val="auto"/>
          <w:sz w:val="24"/>
          <w:szCs w:val="24"/>
          <w:highlight w:val="none"/>
          <w:u w:val="single"/>
          <w:lang w:val="en-US"/>
        </w:rPr>
        <w:t xml:space="preserve">                                                                                        </w:t>
      </w:r>
    </w:p>
    <w:p w14:paraId="56C357DD">
      <w:pPr>
        <w:pStyle w:val="17"/>
        <w:widowControl/>
        <w:spacing w:line="360" w:lineRule="auto"/>
        <w:ind w:left="25" w:leftChars="12" w:firstLine="472" w:firstLineChars="197"/>
        <w:rPr>
          <w:rFonts w:hAnsi="宋体"/>
          <w:bCs/>
          <w:color w:val="auto"/>
          <w:sz w:val="24"/>
          <w:szCs w:val="24"/>
          <w:highlight w:val="none"/>
          <w:lang w:val="en-US"/>
        </w:rPr>
      </w:pPr>
      <w:r>
        <w:rPr>
          <w:rFonts w:hAnsi="宋体"/>
          <w:color w:val="auto"/>
          <w:sz w:val="24"/>
          <w:szCs w:val="24"/>
          <w:highlight w:val="none"/>
          <w:lang w:eastAsia="zh-CN"/>
        </w:rPr>
        <w:t>投诉事项</w:t>
      </w:r>
      <w:r>
        <w:rPr>
          <w:rFonts w:hAnsi="宋体"/>
          <w:color w:val="auto"/>
          <w:sz w:val="24"/>
          <w:szCs w:val="24"/>
          <w:highlight w:val="none"/>
          <w:lang w:val="en-US"/>
        </w:rPr>
        <w:t xml:space="preserve">2  </w:t>
      </w:r>
      <w:r>
        <w:rPr>
          <w:rFonts w:hAnsi="宋体"/>
          <w:bCs/>
          <w:color w:val="auto"/>
          <w:sz w:val="24"/>
          <w:szCs w:val="24"/>
          <w:highlight w:val="none"/>
          <w:lang w:val="en-US"/>
        </w:rPr>
        <w:t xml:space="preserve">   </w:t>
      </w:r>
    </w:p>
    <w:p w14:paraId="0CD7724B">
      <w:pPr>
        <w:pStyle w:val="17"/>
        <w:widowControl/>
        <w:spacing w:line="360" w:lineRule="auto"/>
        <w:ind w:left="25" w:leftChars="12" w:firstLine="472" w:firstLineChars="197"/>
        <w:rPr>
          <w:rFonts w:hAnsi="宋体"/>
          <w:bCs/>
          <w:color w:val="auto"/>
          <w:sz w:val="24"/>
          <w:szCs w:val="24"/>
          <w:highlight w:val="none"/>
          <w:lang w:val="en-US"/>
        </w:rPr>
      </w:pPr>
      <w:r>
        <w:rPr>
          <w:rFonts w:hAnsi="宋体"/>
          <w:bCs/>
          <w:color w:val="auto"/>
          <w:sz w:val="24"/>
          <w:szCs w:val="24"/>
          <w:highlight w:val="none"/>
          <w:lang w:eastAsia="zh-CN"/>
        </w:rPr>
        <w:t>……</w:t>
      </w:r>
    </w:p>
    <w:p w14:paraId="310B6897">
      <w:pPr>
        <w:pStyle w:val="17"/>
        <w:widowControl/>
        <w:spacing w:line="360" w:lineRule="auto"/>
        <w:ind w:left="25" w:leftChars="12" w:firstLine="472" w:firstLineChars="196"/>
        <w:rPr>
          <w:rFonts w:hAnsi="宋体"/>
          <w:b/>
          <w:bCs w:val="0"/>
          <w:color w:val="auto"/>
          <w:sz w:val="24"/>
          <w:szCs w:val="24"/>
          <w:highlight w:val="none"/>
          <w:lang w:val="en-US"/>
        </w:rPr>
      </w:pPr>
      <w:r>
        <w:rPr>
          <w:rFonts w:hAnsi="宋体"/>
          <w:b/>
          <w:bCs w:val="0"/>
          <w:color w:val="auto"/>
          <w:sz w:val="24"/>
          <w:szCs w:val="24"/>
          <w:highlight w:val="none"/>
          <w:lang w:eastAsia="zh-CN"/>
        </w:rPr>
        <w:t>五、与投诉事项相关的投诉请求：</w:t>
      </w:r>
    </w:p>
    <w:p w14:paraId="484867F7">
      <w:pPr>
        <w:pStyle w:val="17"/>
        <w:widowControl/>
        <w:spacing w:line="360" w:lineRule="auto"/>
        <w:ind w:left="25" w:leftChars="12" w:firstLine="472" w:firstLineChars="197"/>
        <w:rPr>
          <w:rFonts w:hAnsi="宋体"/>
          <w:color w:val="auto"/>
          <w:sz w:val="24"/>
          <w:szCs w:val="24"/>
          <w:highlight w:val="none"/>
          <w:lang w:val="en-US"/>
        </w:rPr>
      </w:pPr>
      <w:r>
        <w:rPr>
          <w:rFonts w:hAnsi="宋体"/>
          <w:color w:val="auto"/>
          <w:sz w:val="24"/>
          <w:szCs w:val="24"/>
          <w:highlight w:val="none"/>
          <w:lang w:eastAsia="zh-CN"/>
        </w:rPr>
        <w:t>请求：</w:t>
      </w:r>
      <w:r>
        <w:rPr>
          <w:rFonts w:hAnsi="宋体"/>
          <w:bCs/>
          <w:color w:val="auto"/>
          <w:sz w:val="24"/>
          <w:szCs w:val="24"/>
          <w:highlight w:val="none"/>
          <w:u w:val="single"/>
          <w:lang w:val="en-US"/>
        </w:rPr>
        <w:t xml:space="preserve">                                                                                 </w:t>
      </w:r>
    </w:p>
    <w:p w14:paraId="70B680EA">
      <w:pPr>
        <w:pStyle w:val="17"/>
        <w:widowControl/>
        <w:spacing w:line="360" w:lineRule="auto"/>
        <w:ind w:left="25" w:leftChars="12" w:firstLine="352" w:firstLineChars="147"/>
        <w:rPr>
          <w:rFonts w:hAnsi="宋体"/>
          <w:color w:val="auto"/>
          <w:sz w:val="24"/>
          <w:szCs w:val="24"/>
          <w:highlight w:val="none"/>
          <w:lang w:val="en-US"/>
        </w:rPr>
      </w:pPr>
    </w:p>
    <w:p w14:paraId="5B44F87A">
      <w:pPr>
        <w:pStyle w:val="17"/>
        <w:widowControl/>
        <w:spacing w:line="360" w:lineRule="auto"/>
        <w:ind w:left="25" w:leftChars="12" w:firstLine="472" w:firstLineChars="197"/>
        <w:rPr>
          <w:rFonts w:hAnsi="宋体"/>
          <w:color w:val="auto"/>
          <w:sz w:val="24"/>
          <w:szCs w:val="24"/>
          <w:highlight w:val="none"/>
          <w:lang w:val="en-US"/>
        </w:rPr>
      </w:pPr>
      <w:r>
        <w:rPr>
          <w:rFonts w:hAnsi="宋体"/>
          <w:color w:val="auto"/>
          <w:sz w:val="24"/>
          <w:szCs w:val="24"/>
          <w:highlight w:val="none"/>
          <w:lang w:eastAsia="zh-CN"/>
        </w:rPr>
        <w:t>签字（签章）：</w:t>
      </w:r>
      <w:r>
        <w:rPr>
          <w:rFonts w:hAnsi="宋体"/>
          <w:color w:val="auto"/>
          <w:sz w:val="24"/>
          <w:szCs w:val="24"/>
          <w:highlight w:val="none"/>
          <w:lang w:val="en-US"/>
        </w:rPr>
        <w:t xml:space="preserve">                                       </w:t>
      </w:r>
      <w:r>
        <w:rPr>
          <w:rFonts w:hAnsi="宋体"/>
          <w:color w:val="auto"/>
          <w:sz w:val="24"/>
          <w:szCs w:val="24"/>
          <w:highlight w:val="none"/>
          <w:lang w:eastAsia="zh-CN"/>
        </w:rPr>
        <w:t>公章：</w:t>
      </w:r>
    </w:p>
    <w:p w14:paraId="22FF903E">
      <w:pPr>
        <w:pStyle w:val="17"/>
        <w:widowControl/>
        <w:spacing w:line="360" w:lineRule="auto"/>
        <w:ind w:left="25" w:leftChars="12" w:firstLine="352" w:firstLineChars="147"/>
        <w:rPr>
          <w:rFonts w:hAnsi="宋体"/>
          <w:color w:val="auto"/>
          <w:sz w:val="24"/>
          <w:szCs w:val="24"/>
          <w:highlight w:val="none"/>
          <w:lang w:val="en-US"/>
        </w:rPr>
      </w:pPr>
    </w:p>
    <w:p w14:paraId="365F40CB">
      <w:pPr>
        <w:pStyle w:val="17"/>
        <w:widowControl/>
        <w:spacing w:line="360" w:lineRule="auto"/>
        <w:ind w:left="25" w:leftChars="12" w:firstLine="472" w:firstLineChars="197"/>
        <w:rPr>
          <w:rFonts w:hAnsi="宋体"/>
          <w:color w:val="auto"/>
          <w:sz w:val="24"/>
          <w:szCs w:val="24"/>
          <w:highlight w:val="none"/>
          <w:lang w:val="en-US"/>
        </w:rPr>
      </w:pPr>
      <w:r>
        <w:rPr>
          <w:rFonts w:hAnsi="宋体"/>
          <w:color w:val="auto"/>
          <w:sz w:val="24"/>
          <w:szCs w:val="24"/>
          <w:highlight w:val="none"/>
          <w:lang w:eastAsia="zh-CN"/>
        </w:rPr>
        <w:t>日期：</w:t>
      </w:r>
    </w:p>
    <w:p w14:paraId="4EB0F696">
      <w:pPr>
        <w:pStyle w:val="17"/>
        <w:widowControl/>
        <w:spacing w:line="360" w:lineRule="auto"/>
        <w:ind w:left="25" w:leftChars="12" w:firstLine="472" w:firstLineChars="197"/>
        <w:rPr>
          <w:rFonts w:hAnsi="宋体"/>
          <w:color w:val="auto"/>
          <w:sz w:val="24"/>
          <w:szCs w:val="24"/>
          <w:highlight w:val="none"/>
          <w:lang w:val="en-US"/>
        </w:rPr>
      </w:pPr>
      <w:r>
        <w:rPr>
          <w:rFonts w:hAnsi="宋体"/>
          <w:bCs/>
          <w:color w:val="auto"/>
          <w:sz w:val="24"/>
          <w:szCs w:val="24"/>
          <w:highlight w:val="none"/>
          <w:lang w:val="en-US"/>
        </w:rPr>
        <w:t xml:space="preserve">                                                                                 </w:t>
      </w:r>
    </w:p>
    <w:p w14:paraId="3002C31A">
      <w:pPr>
        <w:pStyle w:val="17"/>
        <w:widowControl/>
        <w:snapToGrid w:val="0"/>
        <w:spacing w:line="360" w:lineRule="auto"/>
        <w:rPr>
          <w:rFonts w:hAnsi="宋体"/>
          <w:b/>
          <w:bCs w:val="0"/>
          <w:color w:val="auto"/>
          <w:sz w:val="24"/>
          <w:szCs w:val="24"/>
          <w:highlight w:val="none"/>
          <w:lang w:val="en-US"/>
        </w:rPr>
      </w:pPr>
    </w:p>
    <w:p w14:paraId="6280F3FA">
      <w:pPr>
        <w:pStyle w:val="17"/>
        <w:widowControl/>
        <w:snapToGrid w:val="0"/>
        <w:spacing w:line="360" w:lineRule="auto"/>
        <w:rPr>
          <w:rFonts w:hAnsi="宋体"/>
          <w:b/>
          <w:bCs w:val="0"/>
          <w:color w:val="auto"/>
          <w:sz w:val="24"/>
          <w:szCs w:val="24"/>
          <w:highlight w:val="none"/>
          <w:lang w:val="en-US"/>
        </w:rPr>
      </w:pPr>
      <w:r>
        <w:rPr>
          <w:rFonts w:hAnsi="宋体"/>
          <w:b/>
          <w:bCs w:val="0"/>
          <w:color w:val="auto"/>
          <w:sz w:val="24"/>
          <w:szCs w:val="24"/>
          <w:highlight w:val="none"/>
          <w:lang w:eastAsia="zh-CN"/>
        </w:rPr>
        <w:t>说明：</w:t>
      </w:r>
    </w:p>
    <w:p w14:paraId="49CD1823">
      <w:pPr>
        <w:pStyle w:val="17"/>
        <w:widowControl/>
        <w:spacing w:line="360" w:lineRule="auto"/>
        <w:ind w:left="25" w:leftChars="12" w:firstLine="354" w:firstLineChars="147"/>
        <w:rPr>
          <w:rFonts w:hAnsi="宋体"/>
          <w:b/>
          <w:bCs/>
          <w:color w:val="auto"/>
          <w:sz w:val="24"/>
          <w:szCs w:val="24"/>
          <w:highlight w:val="none"/>
          <w:lang w:val="en-US"/>
        </w:rPr>
      </w:pPr>
      <w:r>
        <w:rPr>
          <w:rFonts w:hAnsi="宋体"/>
          <w:b/>
          <w:bCs w:val="0"/>
          <w:color w:val="auto"/>
          <w:sz w:val="24"/>
          <w:szCs w:val="24"/>
          <w:highlight w:val="none"/>
          <w:lang w:val="en-US"/>
        </w:rPr>
        <w:t>1.</w:t>
      </w:r>
      <w:r>
        <w:rPr>
          <w:rFonts w:hAnsi="宋体"/>
          <w:b/>
          <w:bCs w:val="0"/>
          <w:color w:val="auto"/>
          <w:sz w:val="24"/>
          <w:szCs w:val="24"/>
          <w:highlight w:val="none"/>
          <w:lang w:eastAsia="zh-CN"/>
        </w:rPr>
        <w:t>投诉人提起投诉时，应当提交投诉书和必要的证明材料，并按照被投诉人和与投诉事项有关的供应商数量提供投诉书副本</w:t>
      </w:r>
      <w:r>
        <w:rPr>
          <w:rFonts w:hAnsi="宋体"/>
          <w:b/>
          <w:bCs/>
          <w:color w:val="auto"/>
          <w:sz w:val="24"/>
          <w:szCs w:val="24"/>
          <w:highlight w:val="none"/>
          <w:lang w:eastAsia="zh-CN"/>
        </w:rPr>
        <w:t>。</w:t>
      </w:r>
    </w:p>
    <w:p w14:paraId="5DD935B3">
      <w:pPr>
        <w:pStyle w:val="17"/>
        <w:widowControl/>
        <w:spacing w:line="360" w:lineRule="auto"/>
        <w:ind w:left="25" w:leftChars="12" w:firstLine="354" w:firstLineChars="147"/>
        <w:rPr>
          <w:rFonts w:hAnsi="宋体"/>
          <w:b/>
          <w:bCs w:val="0"/>
          <w:color w:val="auto"/>
          <w:sz w:val="24"/>
          <w:szCs w:val="24"/>
          <w:highlight w:val="none"/>
          <w:lang w:val="en-US"/>
        </w:rPr>
      </w:pPr>
      <w:r>
        <w:rPr>
          <w:rFonts w:hAnsi="宋体"/>
          <w:b/>
          <w:bCs w:val="0"/>
          <w:color w:val="auto"/>
          <w:sz w:val="24"/>
          <w:szCs w:val="24"/>
          <w:highlight w:val="none"/>
          <w:lang w:val="en-US"/>
        </w:rPr>
        <w:t>2.</w:t>
      </w:r>
      <w:r>
        <w:rPr>
          <w:rFonts w:hAnsi="宋体"/>
          <w:b/>
          <w:bCs w:val="0"/>
          <w:color w:val="auto"/>
          <w:sz w:val="24"/>
          <w:szCs w:val="24"/>
          <w:highlight w:val="none"/>
          <w:lang w:eastAsia="zh-CN"/>
        </w:rPr>
        <w:t>投诉人若委托代理人进行投诉的，投诉书应按要求列明“授权代表”的有关内容，并在附件中提交由投诉人签署的授权委托书。授权委托书应当载明代理人的姓名或者名称、代理事项、具体权限、期限和相关事项。</w:t>
      </w:r>
    </w:p>
    <w:p w14:paraId="487CC011">
      <w:pPr>
        <w:pStyle w:val="17"/>
        <w:widowControl/>
        <w:spacing w:line="360" w:lineRule="auto"/>
        <w:ind w:left="25" w:leftChars="12" w:firstLine="354" w:firstLineChars="147"/>
        <w:rPr>
          <w:rFonts w:hAnsi="宋体"/>
          <w:b/>
          <w:bCs w:val="0"/>
          <w:color w:val="auto"/>
          <w:sz w:val="24"/>
          <w:szCs w:val="24"/>
          <w:highlight w:val="none"/>
          <w:lang w:val="en-US"/>
        </w:rPr>
      </w:pPr>
      <w:r>
        <w:rPr>
          <w:rFonts w:hAnsi="宋体"/>
          <w:b/>
          <w:bCs w:val="0"/>
          <w:color w:val="auto"/>
          <w:sz w:val="24"/>
          <w:szCs w:val="24"/>
          <w:highlight w:val="none"/>
          <w:lang w:val="en-US"/>
        </w:rPr>
        <w:t>3.</w:t>
      </w:r>
      <w:r>
        <w:rPr>
          <w:rFonts w:hAnsi="宋体"/>
          <w:b/>
          <w:bCs w:val="0"/>
          <w:color w:val="auto"/>
          <w:sz w:val="24"/>
          <w:szCs w:val="24"/>
          <w:highlight w:val="none"/>
          <w:lang w:eastAsia="zh-CN"/>
        </w:rPr>
        <w:t>投诉书应简要列明质疑事项，质疑函、质疑答复等作为附件材料提供。</w:t>
      </w:r>
    </w:p>
    <w:p w14:paraId="56695F75">
      <w:pPr>
        <w:pStyle w:val="17"/>
        <w:widowControl/>
        <w:spacing w:line="360" w:lineRule="auto"/>
        <w:ind w:left="25" w:leftChars="12" w:firstLine="354" w:firstLineChars="147"/>
        <w:rPr>
          <w:rFonts w:hAnsi="宋体"/>
          <w:b/>
          <w:bCs w:val="0"/>
          <w:color w:val="auto"/>
          <w:sz w:val="24"/>
          <w:szCs w:val="24"/>
          <w:highlight w:val="none"/>
          <w:lang w:val="en-US"/>
        </w:rPr>
      </w:pPr>
      <w:r>
        <w:rPr>
          <w:rFonts w:hAnsi="宋体"/>
          <w:b/>
          <w:bCs w:val="0"/>
          <w:color w:val="auto"/>
          <w:sz w:val="24"/>
          <w:szCs w:val="24"/>
          <w:highlight w:val="none"/>
          <w:lang w:val="en-US"/>
        </w:rPr>
        <w:t>4.</w:t>
      </w:r>
      <w:r>
        <w:rPr>
          <w:rFonts w:hAnsi="宋体"/>
          <w:b/>
          <w:bCs w:val="0"/>
          <w:color w:val="auto"/>
          <w:sz w:val="24"/>
          <w:szCs w:val="24"/>
          <w:highlight w:val="none"/>
          <w:lang w:eastAsia="zh-CN"/>
        </w:rPr>
        <w:t>投诉书的投诉事项应具体、明确，并有必要的事实依据和法律依据。</w:t>
      </w:r>
    </w:p>
    <w:p w14:paraId="33E13A82">
      <w:pPr>
        <w:pStyle w:val="17"/>
        <w:widowControl/>
        <w:spacing w:line="360" w:lineRule="auto"/>
        <w:ind w:left="25" w:leftChars="12" w:firstLine="354" w:firstLineChars="147"/>
        <w:rPr>
          <w:rFonts w:hAnsi="宋体"/>
          <w:b/>
          <w:bCs w:val="0"/>
          <w:color w:val="auto"/>
          <w:sz w:val="24"/>
          <w:szCs w:val="24"/>
          <w:highlight w:val="none"/>
          <w:lang w:val="en-US"/>
        </w:rPr>
      </w:pPr>
      <w:r>
        <w:rPr>
          <w:rFonts w:hAnsi="宋体"/>
          <w:b/>
          <w:bCs w:val="0"/>
          <w:color w:val="auto"/>
          <w:sz w:val="24"/>
          <w:szCs w:val="24"/>
          <w:highlight w:val="none"/>
          <w:lang w:val="en-US"/>
        </w:rPr>
        <w:t>5.</w:t>
      </w:r>
      <w:r>
        <w:rPr>
          <w:rFonts w:hAnsi="宋体"/>
          <w:b/>
          <w:bCs w:val="0"/>
          <w:color w:val="auto"/>
          <w:sz w:val="24"/>
          <w:szCs w:val="24"/>
          <w:highlight w:val="none"/>
          <w:lang w:eastAsia="zh-CN"/>
        </w:rPr>
        <w:t>投诉书的投诉请求应与投诉事项相关。</w:t>
      </w:r>
    </w:p>
    <w:p w14:paraId="66517A1C">
      <w:pPr>
        <w:pStyle w:val="17"/>
        <w:widowControl/>
        <w:spacing w:line="360" w:lineRule="auto"/>
        <w:ind w:left="25" w:leftChars="12" w:firstLine="354" w:firstLineChars="147"/>
        <w:rPr>
          <w:rFonts w:hAnsi="宋体"/>
          <w:b/>
          <w:bCs w:val="0"/>
          <w:color w:val="auto"/>
          <w:highlight w:val="none"/>
          <w:lang w:val="en-US"/>
        </w:rPr>
      </w:pPr>
      <w:r>
        <w:rPr>
          <w:rFonts w:hAnsi="宋体"/>
          <w:b/>
          <w:bCs w:val="0"/>
          <w:color w:val="auto"/>
          <w:sz w:val="24"/>
          <w:szCs w:val="24"/>
          <w:highlight w:val="none"/>
          <w:lang w:val="en-US"/>
        </w:rPr>
        <w:t>6.</w:t>
      </w:r>
      <w:r>
        <w:rPr>
          <w:rFonts w:hAnsi="宋体"/>
          <w:b/>
          <w:bCs w:val="0"/>
          <w:color w:val="auto"/>
          <w:sz w:val="24"/>
          <w:szCs w:val="24"/>
          <w:highlight w:val="none"/>
          <w:lang w:eastAsia="zh-CN"/>
        </w:rPr>
        <w:t>投诉人为法人或者其他组织的，投诉书应由法定代表人、主要负责人，或者其授权代表签字或者盖章，并加盖公章。</w:t>
      </w:r>
    </w:p>
    <w:p w14:paraId="394D7364">
      <w:pPr>
        <w:keepNext w:val="0"/>
        <w:keepLines w:val="0"/>
        <w:widowControl w:val="0"/>
        <w:suppressLineNumbers w:val="0"/>
        <w:spacing w:before="0" w:beforeAutospacing="0" w:after="0" w:afterAutospacing="0"/>
        <w:ind w:left="0" w:right="0"/>
        <w:jc w:val="both"/>
        <w:rPr>
          <w:color w:val="auto"/>
          <w:highlight w:val="none"/>
          <w:lang w:val="en-US"/>
        </w:rPr>
      </w:pPr>
    </w:p>
    <w:p w14:paraId="252FCFBB">
      <w:pPr>
        <w:rPr>
          <w:color w:val="auto"/>
          <w:highlight w:val="none"/>
        </w:rPr>
      </w:pPr>
    </w:p>
    <w:sectPr>
      <w:pgSz w:w="11910" w:h="16840"/>
      <w:pgMar w:top="1340" w:right="1500" w:bottom="280" w:left="1680" w:header="720" w:footer="720"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auto"/>
    <w:pitch w:val="default"/>
    <w:sig w:usb0="E00002FF" w:usb1="400004FF" w:usb2="00000000"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等线 Light">
    <w:altName w:val="宋体"/>
    <w:panose1 w:val="00000000000000000000"/>
    <w:charset w:val="86"/>
    <w:family w:val="auto"/>
    <w:pitch w:val="default"/>
    <w:sig w:usb0="00000000" w:usb1="00000000" w:usb2="00000016" w:usb3="00000000" w:csb0="0004000F" w:csb1="00000000"/>
  </w:font>
  <w:font w:name="方正小标宋简体">
    <w:altName w:val="黑体"/>
    <w:panose1 w:val="02000000000000000000"/>
    <w:charset w:val="86"/>
    <w:family w:val="auto"/>
    <w:pitch w:val="default"/>
    <w:sig w:usb0="00000000" w:usb1="00000000" w:usb2="00000012" w:usb3="00000000" w:csb0="00040001" w:csb1="00000000"/>
  </w:font>
  <w:font w:name="华文新魏">
    <w:altName w:val="宋体"/>
    <w:panose1 w:val="0201080004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Wingdings 2">
    <w:altName w:val="Wingdings"/>
    <w:panose1 w:val="05020102010507070707"/>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Arial Unicode MS">
    <w:altName w:val="宋体"/>
    <w:panose1 w:val="020B0604020202020204"/>
    <w:charset w:val="86"/>
    <w:family w:val="auto"/>
    <w:pitch w:val="default"/>
    <w:sig w:usb0="00000000" w:usb1="00000000" w:usb2="0000003F" w:usb3="00000000" w:csb0="603F01FF" w:csb1="FFFF0000"/>
  </w:font>
  <w:font w:name="Helvetica">
    <w:altName w:val="Arial"/>
    <w:panose1 w:val="020B0604020202020204"/>
    <w:charset w:val="00"/>
    <w:family w:val="auto"/>
    <w:pitch w:val="default"/>
    <w:sig w:usb0="00000000" w:usb1="00000000" w:usb2="00000000" w:usb3="00000000" w:csb0="00000000" w:csb1="00000000"/>
  </w:font>
  <w:font w:name="TimesNewRomanPSMT">
    <w:altName w:val="Times New Roman"/>
    <w:panose1 w:val="00000000000000000000"/>
    <w:charset w:val="00"/>
    <w:family w:val="auto"/>
    <w:pitch w:val="default"/>
    <w:sig w:usb0="00000000" w:usb1="00000000" w:usb2="00000000" w:usb3="00000000" w:csb0="00000001" w:csb1="00000000"/>
  </w:font>
  <w:font w:name="隶书">
    <w:altName w:val="微软雅黑"/>
    <w:panose1 w:val="02010509060101010101"/>
    <w:charset w:val="86"/>
    <w:family w:val="auto"/>
    <w:pitch w:val="default"/>
    <w:sig w:usb0="00000000" w:usb1="00000000" w:usb2="00000000" w:usb3="00000000" w:csb0="0004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C33FEE">
    <w:pPr>
      <w:pStyle w:val="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59094C">
    <w:pPr>
      <w:pStyle w:val="2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9D37B1">
                          <w:pPr>
                            <w:pStyle w:val="2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629D37B1">
                    <w:pPr>
                      <w:pStyle w:val="20"/>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B1C700">
    <w:pPr>
      <w:pStyle w:val="2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658AC8"/>
    <w:multiLevelType w:val="multilevel"/>
    <w:tmpl w:val="91658AC8"/>
    <w:lvl w:ilvl="0" w:tentative="0">
      <w:start w:val="1"/>
      <w:numFmt w:val="decimal"/>
      <w:suff w:val="nothing"/>
      <w:lvlText w:val="（%1）"/>
      <w:lvlJc w:val="left"/>
      <w:pPr>
        <w:ind w:left="0" w:firstLine="0"/>
      </w:p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1">
    <w:nsid w:val="CB128C30"/>
    <w:multiLevelType w:val="singleLevel"/>
    <w:tmpl w:val="CB128C30"/>
    <w:lvl w:ilvl="0" w:tentative="0">
      <w:start w:val="1"/>
      <w:numFmt w:val="chineseCounting"/>
      <w:suff w:val="nothing"/>
      <w:lvlText w:val="%1、"/>
      <w:lvlJc w:val="left"/>
      <w:rPr>
        <w:rFonts w:hint="eastAsia"/>
      </w:rPr>
    </w:lvl>
  </w:abstractNum>
  <w:abstractNum w:abstractNumId="2">
    <w:nsid w:val="EBB90694"/>
    <w:multiLevelType w:val="multilevel"/>
    <w:tmpl w:val="EBB90694"/>
    <w:lvl w:ilvl="0" w:tentative="0">
      <w:start w:val="1"/>
      <w:numFmt w:val="decimal"/>
      <w:lvlText w:val="（%1）"/>
      <w:lvlJc w:val="left"/>
      <w:pPr>
        <w:tabs>
          <w:tab w:val="left" w:pos="1140"/>
        </w:tabs>
        <w:ind w:left="1140" w:hanging="720"/>
      </w:pPr>
      <w:rPr>
        <w:rFonts w:ascii="宋体" w:hAnsi="宋体" w:eastAsia="宋体" w:cs="Times New Roman"/>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3">
    <w:nsid w:val="F0DEBF6C"/>
    <w:multiLevelType w:val="singleLevel"/>
    <w:tmpl w:val="F0DEBF6C"/>
    <w:lvl w:ilvl="0" w:tentative="0">
      <w:start w:val="1"/>
      <w:numFmt w:val="chineseCounting"/>
      <w:suff w:val="nothing"/>
      <w:lvlText w:val="%1、"/>
      <w:lvlJc w:val="left"/>
      <w:rPr>
        <w:rFonts w:hint="eastAsia"/>
      </w:rPr>
    </w:lvl>
  </w:abstractNum>
  <w:abstractNum w:abstractNumId="4">
    <w:nsid w:val="125C800F"/>
    <w:multiLevelType w:val="singleLevel"/>
    <w:tmpl w:val="125C800F"/>
    <w:lvl w:ilvl="0" w:tentative="0">
      <w:start w:val="1"/>
      <w:numFmt w:val="chineseCounting"/>
      <w:suff w:val="nothing"/>
      <w:lvlText w:val="%1、"/>
      <w:lvlJc w:val="left"/>
      <w:rPr>
        <w:rFonts w:hint="eastAsia"/>
      </w:rPr>
    </w:lvl>
  </w:abstractNum>
  <w:abstractNum w:abstractNumId="5">
    <w:nsid w:val="16F67D77"/>
    <w:multiLevelType w:val="singleLevel"/>
    <w:tmpl w:val="16F67D77"/>
    <w:lvl w:ilvl="0" w:tentative="0">
      <w:start w:val="1"/>
      <w:numFmt w:val="chineseCounting"/>
      <w:suff w:val="nothing"/>
      <w:lvlText w:val="%1、"/>
      <w:lvlJc w:val="left"/>
      <w:rPr>
        <w:rFonts w:hint="eastAsia"/>
      </w:rPr>
    </w:lvl>
  </w:abstractNum>
  <w:abstractNum w:abstractNumId="6">
    <w:nsid w:val="2DEF1648"/>
    <w:multiLevelType w:val="singleLevel"/>
    <w:tmpl w:val="2DEF1648"/>
    <w:lvl w:ilvl="0" w:tentative="0">
      <w:start w:val="1"/>
      <w:numFmt w:val="decimal"/>
      <w:lvlText w:val="%1."/>
      <w:lvlJc w:val="left"/>
      <w:pPr>
        <w:tabs>
          <w:tab w:val="left" w:pos="312"/>
        </w:tabs>
      </w:pPr>
    </w:lvl>
  </w:abstractNum>
  <w:abstractNum w:abstractNumId="7">
    <w:nsid w:val="36EB12B3"/>
    <w:multiLevelType w:val="singleLevel"/>
    <w:tmpl w:val="36EB12B3"/>
    <w:lvl w:ilvl="0" w:tentative="0">
      <w:start w:val="1"/>
      <w:numFmt w:val="chineseCounting"/>
      <w:suff w:val="nothing"/>
      <w:lvlText w:val="%1、"/>
      <w:lvlJc w:val="left"/>
      <w:rPr>
        <w:rFonts w:hint="eastAsia"/>
      </w:rPr>
    </w:lvl>
  </w:abstractNum>
  <w:abstractNum w:abstractNumId="8">
    <w:nsid w:val="3D06347C"/>
    <w:multiLevelType w:val="singleLevel"/>
    <w:tmpl w:val="3D06347C"/>
    <w:lvl w:ilvl="0" w:tentative="0">
      <w:start w:val="1"/>
      <w:numFmt w:val="chineseCounting"/>
      <w:suff w:val="nothing"/>
      <w:lvlText w:val="%1、"/>
      <w:lvlJc w:val="left"/>
      <w:rPr>
        <w:rFonts w:hint="eastAsia"/>
      </w:rPr>
    </w:lvl>
  </w:abstractNum>
  <w:num w:numId="1">
    <w:abstractNumId w:val="6"/>
  </w:num>
  <w:num w:numId="2">
    <w:abstractNumId w:val="8"/>
  </w:num>
  <w:num w:numId="3">
    <w:abstractNumId w:val="3"/>
  </w:num>
  <w:num w:numId="4">
    <w:abstractNumId w:val="1"/>
  </w:num>
  <w:num w:numId="5">
    <w:abstractNumId w:val="7"/>
  </w:num>
  <w:num w:numId="6">
    <w:abstractNumId w:val="4"/>
  </w:num>
  <w:num w:numId="7">
    <w:abstractNumId w:val="5"/>
  </w:num>
  <w:num w:numId="8">
    <w:abstractNumId w:val="0"/>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IyYzQ5YjI5Y2Y2NWQzMTgwOGQ3OTEwYjg2NjlhYzEifQ=="/>
  </w:docVars>
  <w:rsids>
    <w:rsidRoot w:val="35C1240C"/>
    <w:rsid w:val="01563D3C"/>
    <w:rsid w:val="030B2530"/>
    <w:rsid w:val="030B54E6"/>
    <w:rsid w:val="073462F1"/>
    <w:rsid w:val="07731B1E"/>
    <w:rsid w:val="0A560A40"/>
    <w:rsid w:val="0B01129D"/>
    <w:rsid w:val="0B0C2537"/>
    <w:rsid w:val="0C5C7E46"/>
    <w:rsid w:val="0D5153F7"/>
    <w:rsid w:val="0E7C0115"/>
    <w:rsid w:val="0FD009C8"/>
    <w:rsid w:val="10023568"/>
    <w:rsid w:val="11382CD8"/>
    <w:rsid w:val="11A71DB3"/>
    <w:rsid w:val="14FB162D"/>
    <w:rsid w:val="16B34D3B"/>
    <w:rsid w:val="16F56B9F"/>
    <w:rsid w:val="174C1CD6"/>
    <w:rsid w:val="17DF0C6B"/>
    <w:rsid w:val="1804485B"/>
    <w:rsid w:val="18F93524"/>
    <w:rsid w:val="1B817A49"/>
    <w:rsid w:val="1BA45328"/>
    <w:rsid w:val="1BAB226E"/>
    <w:rsid w:val="1BD937BC"/>
    <w:rsid w:val="1BF646F9"/>
    <w:rsid w:val="1D161E5A"/>
    <w:rsid w:val="1D637010"/>
    <w:rsid w:val="1EE73B2A"/>
    <w:rsid w:val="261F49D9"/>
    <w:rsid w:val="26C964F4"/>
    <w:rsid w:val="271F0C12"/>
    <w:rsid w:val="2865372F"/>
    <w:rsid w:val="29CD30DE"/>
    <w:rsid w:val="2C612AD4"/>
    <w:rsid w:val="2D8D6D92"/>
    <w:rsid w:val="2F12052F"/>
    <w:rsid w:val="30020A77"/>
    <w:rsid w:val="31792013"/>
    <w:rsid w:val="32CC0D7A"/>
    <w:rsid w:val="349C3B23"/>
    <w:rsid w:val="355F6FD9"/>
    <w:rsid w:val="35C1240C"/>
    <w:rsid w:val="39762FF9"/>
    <w:rsid w:val="39BE29D9"/>
    <w:rsid w:val="3A5F5DC7"/>
    <w:rsid w:val="3BBA1D76"/>
    <w:rsid w:val="3C106EC0"/>
    <w:rsid w:val="3E2207F1"/>
    <w:rsid w:val="3E506B1E"/>
    <w:rsid w:val="3E7A7212"/>
    <w:rsid w:val="42151794"/>
    <w:rsid w:val="434F15AD"/>
    <w:rsid w:val="44A375E7"/>
    <w:rsid w:val="467C57BE"/>
    <w:rsid w:val="46EC6F0C"/>
    <w:rsid w:val="48C82477"/>
    <w:rsid w:val="48DA004E"/>
    <w:rsid w:val="48E75396"/>
    <w:rsid w:val="4AF45274"/>
    <w:rsid w:val="4B19568E"/>
    <w:rsid w:val="4C8E4B43"/>
    <w:rsid w:val="4EC11F00"/>
    <w:rsid w:val="51A7627E"/>
    <w:rsid w:val="55022228"/>
    <w:rsid w:val="59C83E99"/>
    <w:rsid w:val="5A271E64"/>
    <w:rsid w:val="5BD62414"/>
    <w:rsid w:val="5C0405A2"/>
    <w:rsid w:val="5C857037"/>
    <w:rsid w:val="5D6C694D"/>
    <w:rsid w:val="5DEA4C70"/>
    <w:rsid w:val="5E2B77CF"/>
    <w:rsid w:val="609C1B7F"/>
    <w:rsid w:val="60AA74D6"/>
    <w:rsid w:val="61474869"/>
    <w:rsid w:val="627545BE"/>
    <w:rsid w:val="62991149"/>
    <w:rsid w:val="62C93150"/>
    <w:rsid w:val="64133B98"/>
    <w:rsid w:val="65FE7991"/>
    <w:rsid w:val="6747227C"/>
    <w:rsid w:val="67E16C96"/>
    <w:rsid w:val="681C1AF7"/>
    <w:rsid w:val="68230AC3"/>
    <w:rsid w:val="68EF7B90"/>
    <w:rsid w:val="6994462D"/>
    <w:rsid w:val="6F0A4804"/>
    <w:rsid w:val="6F4C11B6"/>
    <w:rsid w:val="713734FD"/>
    <w:rsid w:val="7160077C"/>
    <w:rsid w:val="725A0912"/>
    <w:rsid w:val="72651E04"/>
    <w:rsid w:val="726E11A1"/>
    <w:rsid w:val="761D07A1"/>
    <w:rsid w:val="76281AB3"/>
    <w:rsid w:val="770620E1"/>
    <w:rsid w:val="7880060C"/>
    <w:rsid w:val="79210E38"/>
    <w:rsid w:val="796A7B29"/>
    <w:rsid w:val="79FD3F85"/>
    <w:rsid w:val="7B29603A"/>
    <w:rsid w:val="7B966392"/>
    <w:rsid w:val="7CC540B3"/>
    <w:rsid w:val="7EE733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qFormat="1"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57"/>
    <w:autoRedefine/>
    <w:qFormat/>
    <w:uiPriority w:val="0"/>
    <w:pPr>
      <w:keepNext/>
      <w:keepLines/>
      <w:widowControl w:val="0"/>
      <w:suppressLineNumbers w:val="0"/>
      <w:spacing w:before="340" w:beforeAutospacing="0" w:after="330" w:afterAutospacing="0" w:line="576" w:lineRule="auto"/>
      <w:ind w:left="0" w:right="0"/>
      <w:jc w:val="both"/>
      <w:outlineLvl w:val="0"/>
    </w:pPr>
    <w:rPr>
      <w:rFonts w:hint="default" w:ascii="Times New Roman" w:hAnsi="Times New Roman" w:eastAsia="宋体" w:cs="Times New Roman"/>
      <w:b/>
      <w:bCs/>
      <w:kern w:val="44"/>
      <w:sz w:val="44"/>
      <w:szCs w:val="44"/>
      <w:lang w:val="en-US" w:eastAsia="zh-CN" w:bidi="ar"/>
    </w:rPr>
  </w:style>
  <w:style w:type="paragraph" w:styleId="3">
    <w:name w:val="heading 2"/>
    <w:basedOn w:val="1"/>
    <w:next w:val="1"/>
    <w:link w:val="64"/>
    <w:autoRedefine/>
    <w:semiHidden/>
    <w:unhideWhenUsed/>
    <w:qFormat/>
    <w:uiPriority w:val="0"/>
    <w:pPr>
      <w:keepNext/>
      <w:keepLines/>
      <w:widowControl w:val="0"/>
      <w:suppressLineNumbers w:val="0"/>
      <w:spacing w:before="260" w:beforeAutospacing="0" w:after="260" w:afterAutospacing="0" w:line="415" w:lineRule="auto"/>
      <w:ind w:left="0" w:right="0"/>
      <w:jc w:val="both"/>
      <w:outlineLvl w:val="1"/>
    </w:pPr>
    <w:rPr>
      <w:rFonts w:hint="default" w:ascii="Cambria" w:hAnsi="Cambria" w:eastAsia="Cambria" w:cs="Cambria"/>
      <w:b/>
      <w:bCs/>
      <w:kern w:val="2"/>
      <w:sz w:val="32"/>
      <w:szCs w:val="32"/>
      <w:lang w:val="en-US" w:eastAsia="zh-CN" w:bidi="ar"/>
    </w:rPr>
  </w:style>
  <w:style w:type="paragraph" w:styleId="4">
    <w:name w:val="heading 3"/>
    <w:basedOn w:val="1"/>
    <w:next w:val="1"/>
    <w:link w:val="60"/>
    <w:autoRedefine/>
    <w:semiHidden/>
    <w:unhideWhenUsed/>
    <w:qFormat/>
    <w:uiPriority w:val="0"/>
    <w:pPr>
      <w:keepNext/>
      <w:keepLines/>
      <w:widowControl w:val="0"/>
      <w:suppressLineNumbers w:val="0"/>
      <w:spacing w:before="260" w:beforeAutospacing="0" w:after="260" w:afterAutospacing="0" w:line="415" w:lineRule="auto"/>
      <w:ind w:left="0" w:right="0"/>
      <w:jc w:val="both"/>
      <w:outlineLvl w:val="2"/>
    </w:pPr>
    <w:rPr>
      <w:rFonts w:hint="default" w:ascii="Times New Roman" w:hAnsi="Times New Roman" w:eastAsia="宋体" w:cs="Times New Roman"/>
      <w:b/>
      <w:bCs/>
      <w:kern w:val="2"/>
      <w:sz w:val="32"/>
      <w:szCs w:val="32"/>
      <w:lang w:val="en-US" w:eastAsia="zh-CN" w:bidi="ar"/>
    </w:rPr>
  </w:style>
  <w:style w:type="paragraph" w:styleId="5">
    <w:name w:val="heading 4"/>
    <w:basedOn w:val="1"/>
    <w:next w:val="1"/>
    <w:autoRedefine/>
    <w:qFormat/>
    <w:uiPriority w:val="9"/>
    <w:pPr>
      <w:keepNext/>
      <w:keepLines/>
      <w:spacing w:before="280" w:after="290" w:line="372" w:lineRule="auto"/>
      <w:outlineLvl w:val="3"/>
    </w:pPr>
    <w:rPr>
      <w:rFonts w:ascii="Arial" w:hAnsi="Arial" w:eastAsia="黑体"/>
      <w:b/>
      <w:sz w:val="28"/>
    </w:rPr>
  </w:style>
  <w:style w:type="paragraph" w:styleId="6">
    <w:name w:val="heading 5"/>
    <w:basedOn w:val="1"/>
    <w:next w:val="1"/>
    <w:link w:val="61"/>
    <w:autoRedefine/>
    <w:semiHidden/>
    <w:unhideWhenUsed/>
    <w:qFormat/>
    <w:uiPriority w:val="0"/>
    <w:pPr>
      <w:keepNext/>
      <w:keepLines/>
      <w:spacing w:before="280" w:beforeLines="0" w:beforeAutospacing="0" w:after="290" w:afterLines="0" w:afterAutospacing="0" w:line="372" w:lineRule="auto"/>
      <w:outlineLvl w:val="4"/>
    </w:pPr>
    <w:rPr>
      <w:b/>
      <w:sz w:val="28"/>
    </w:rPr>
  </w:style>
  <w:style w:type="paragraph" w:styleId="7">
    <w:name w:val="heading 8"/>
    <w:basedOn w:val="1"/>
    <w:next w:val="1"/>
    <w:link w:val="65"/>
    <w:autoRedefine/>
    <w:semiHidden/>
    <w:unhideWhenUsed/>
    <w:qFormat/>
    <w:uiPriority w:val="0"/>
    <w:pPr>
      <w:keepNext/>
      <w:keepLines/>
      <w:spacing w:before="240" w:beforeLines="0" w:beforeAutospacing="0" w:after="64" w:afterLines="0" w:afterAutospacing="0" w:line="317" w:lineRule="auto"/>
      <w:outlineLvl w:val="7"/>
    </w:pPr>
    <w:rPr>
      <w:rFonts w:ascii="Arial" w:hAnsi="Arial" w:eastAsia="黑体"/>
      <w:sz w:val="24"/>
    </w:rPr>
  </w:style>
  <w:style w:type="character" w:default="1" w:styleId="32">
    <w:name w:val="Default Paragraph Font"/>
    <w:autoRedefine/>
    <w:semiHidden/>
    <w:qFormat/>
    <w:uiPriority w:val="0"/>
  </w:style>
  <w:style w:type="table" w:default="1" w:styleId="30">
    <w:name w:val="Normal Table"/>
    <w:autoRedefin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8">
    <w:name w:val="index 8"/>
    <w:basedOn w:val="1"/>
    <w:next w:val="1"/>
    <w:autoRedefine/>
    <w:qFormat/>
    <w:uiPriority w:val="0"/>
    <w:pPr>
      <w:widowControl/>
      <w:ind w:left="1400" w:leftChars="1400"/>
    </w:pPr>
    <w:rPr>
      <w:rFonts w:ascii="宋体"/>
      <w:kern w:val="0"/>
      <w:sz w:val="34"/>
      <w:szCs w:val="22"/>
    </w:rPr>
  </w:style>
  <w:style w:type="paragraph" w:styleId="9">
    <w:name w:val="List Number"/>
    <w:basedOn w:val="1"/>
    <w:autoRedefine/>
    <w:qFormat/>
    <w:uiPriority w:val="0"/>
    <w:pPr>
      <w:keepNext w:val="0"/>
      <w:keepLines w:val="0"/>
      <w:widowControl/>
      <w:suppressLineNumbers w:val="0"/>
      <w:tabs>
        <w:tab w:val="left" w:pos="454"/>
        <w:tab w:val="left" w:pos="720"/>
        <w:tab w:val="left" w:pos="840"/>
      </w:tabs>
      <w:spacing w:before="0" w:beforeAutospacing="0" w:after="50" w:afterLines="50" w:afterAutospacing="0"/>
      <w:ind w:left="454" w:right="0" w:hanging="284"/>
      <w:jc w:val="left"/>
    </w:pPr>
    <w:rPr>
      <w:rFonts w:hint="default" w:ascii="Times New Roman" w:hAnsi="Times New Roman" w:eastAsia="宋体" w:cs="Times New Roman"/>
      <w:kern w:val="0"/>
      <w:sz w:val="24"/>
      <w:szCs w:val="20"/>
      <w:lang w:val="en-US" w:eastAsia="zh-CN" w:bidi="ar"/>
    </w:rPr>
  </w:style>
  <w:style w:type="paragraph" w:styleId="10">
    <w:name w:val="Normal Indent"/>
    <w:basedOn w:val="1"/>
    <w:autoRedefine/>
    <w:qFormat/>
    <w:uiPriority w:val="0"/>
    <w:pPr>
      <w:keepNext w:val="0"/>
      <w:keepLines w:val="0"/>
      <w:widowControl w:val="0"/>
      <w:suppressLineNumbers w:val="0"/>
      <w:spacing w:before="0" w:beforeAutospacing="0" w:after="0" w:afterAutospacing="0"/>
      <w:ind w:left="0" w:right="0" w:firstLine="420"/>
      <w:jc w:val="both"/>
    </w:pPr>
    <w:rPr>
      <w:rFonts w:hint="default" w:ascii="Times New Roman" w:hAnsi="Times New Roman" w:eastAsia="宋体" w:cs="Times New Roman"/>
      <w:kern w:val="2"/>
      <w:sz w:val="21"/>
      <w:szCs w:val="20"/>
      <w:lang w:val="en-US" w:eastAsia="zh-CN" w:bidi="ar"/>
    </w:rPr>
  </w:style>
  <w:style w:type="paragraph" w:styleId="11">
    <w:name w:val="annotation text"/>
    <w:basedOn w:val="1"/>
    <w:link w:val="66"/>
    <w:autoRedefine/>
    <w:qFormat/>
    <w:uiPriority w:val="0"/>
    <w:pPr>
      <w:keepNext w:val="0"/>
      <w:keepLines w:val="0"/>
      <w:widowControl w:val="0"/>
      <w:suppressLineNumbers w:val="0"/>
      <w:spacing w:before="0" w:beforeAutospacing="0" w:after="0" w:afterAutospacing="0"/>
      <w:ind w:left="0" w:right="0"/>
      <w:jc w:val="left"/>
    </w:pPr>
    <w:rPr>
      <w:rFonts w:hint="default" w:ascii="Times New Roman" w:hAnsi="Times New Roman" w:eastAsia="宋体" w:cs="Times New Roman"/>
      <w:kern w:val="2"/>
      <w:sz w:val="21"/>
      <w:szCs w:val="24"/>
      <w:lang w:val="en-US" w:eastAsia="zh-CN" w:bidi="ar"/>
    </w:rPr>
  </w:style>
  <w:style w:type="paragraph" w:styleId="12">
    <w:name w:val="Body Text 3"/>
    <w:basedOn w:val="1"/>
    <w:link w:val="41"/>
    <w:autoRedefine/>
    <w:qFormat/>
    <w:uiPriority w:val="0"/>
    <w:pPr>
      <w:spacing w:after="120" w:afterLines="0" w:afterAutospacing="0"/>
    </w:pPr>
    <w:rPr>
      <w:sz w:val="16"/>
    </w:rPr>
  </w:style>
  <w:style w:type="paragraph" w:styleId="13">
    <w:name w:val="Body Text"/>
    <w:basedOn w:val="1"/>
    <w:link w:val="58"/>
    <w:autoRedefine/>
    <w:qFormat/>
    <w:uiPriority w:val="0"/>
    <w:pPr>
      <w:keepNext w:val="0"/>
      <w:keepLines w:val="0"/>
      <w:widowControl w:val="0"/>
      <w:suppressLineNumbers w:val="0"/>
      <w:spacing w:before="0" w:beforeAutospacing="0" w:after="120" w:afterAutospacing="0"/>
      <w:ind w:left="0" w:right="0"/>
      <w:jc w:val="both"/>
    </w:pPr>
    <w:rPr>
      <w:rFonts w:hint="default" w:ascii="Times New Roman" w:hAnsi="Times New Roman" w:eastAsia="宋体" w:cs="Times New Roman"/>
      <w:kern w:val="2"/>
      <w:sz w:val="21"/>
      <w:szCs w:val="24"/>
      <w:lang w:val="en-US" w:eastAsia="zh-CN" w:bidi="ar"/>
    </w:rPr>
  </w:style>
  <w:style w:type="paragraph" w:styleId="14">
    <w:name w:val="Body Text Indent"/>
    <w:basedOn w:val="1"/>
    <w:link w:val="43"/>
    <w:autoRedefine/>
    <w:qFormat/>
    <w:uiPriority w:val="0"/>
    <w:pPr>
      <w:keepNext w:val="0"/>
      <w:keepLines w:val="0"/>
      <w:widowControl w:val="0"/>
      <w:suppressLineNumbers w:val="0"/>
      <w:spacing w:before="0" w:beforeAutospacing="0" w:after="0" w:afterAutospacing="0"/>
      <w:ind w:left="0" w:right="0" w:firstLine="830" w:firstLineChars="352"/>
      <w:jc w:val="both"/>
    </w:pPr>
    <w:rPr>
      <w:rFonts w:hint="eastAsia" w:ascii="仿宋_GB2312" w:hAnsi="Times New Roman" w:eastAsia="仿宋_GB2312" w:cs="Times New Roman"/>
      <w:kern w:val="0"/>
      <w:sz w:val="32"/>
      <w:szCs w:val="20"/>
      <w:lang w:val="en-US" w:eastAsia="zh-CN" w:bidi="ar"/>
    </w:rPr>
  </w:style>
  <w:style w:type="paragraph" w:styleId="15">
    <w:name w:val="List 2"/>
    <w:basedOn w:val="1"/>
    <w:autoRedefine/>
    <w:qFormat/>
    <w:uiPriority w:val="0"/>
    <w:pPr>
      <w:keepNext w:val="0"/>
      <w:keepLines w:val="0"/>
      <w:widowControl w:val="0"/>
      <w:suppressLineNumbers w:val="0"/>
      <w:spacing w:before="0" w:beforeAutospacing="0" w:after="0" w:afterAutospacing="0"/>
      <w:ind w:left="100" w:leftChars="200" w:right="0" w:hanging="200" w:hangingChars="200"/>
      <w:contextualSpacing/>
      <w:jc w:val="both"/>
    </w:pPr>
    <w:rPr>
      <w:rFonts w:hint="default" w:ascii="Times New Roman" w:hAnsi="Times New Roman" w:eastAsia="宋体" w:cs="Times New Roman"/>
      <w:kern w:val="2"/>
      <w:sz w:val="21"/>
      <w:szCs w:val="24"/>
      <w:lang w:val="en-US" w:eastAsia="zh-CN" w:bidi="ar"/>
    </w:rPr>
  </w:style>
  <w:style w:type="paragraph" w:styleId="16">
    <w:name w:val="toc 3"/>
    <w:basedOn w:val="1"/>
    <w:next w:val="1"/>
    <w:autoRedefine/>
    <w:qFormat/>
    <w:uiPriority w:val="0"/>
    <w:pPr>
      <w:keepNext w:val="0"/>
      <w:keepLines w:val="0"/>
      <w:widowControl w:val="0"/>
      <w:suppressLineNumbers w:val="0"/>
      <w:spacing w:before="0" w:beforeAutospacing="0" w:after="0" w:afterAutospacing="0"/>
      <w:ind w:left="840" w:leftChars="400" w:right="0"/>
      <w:jc w:val="both"/>
    </w:pPr>
    <w:rPr>
      <w:rFonts w:hint="default" w:ascii="Times New Roman" w:hAnsi="Times New Roman" w:eastAsia="宋体" w:cs="Times New Roman"/>
      <w:kern w:val="2"/>
      <w:sz w:val="21"/>
      <w:szCs w:val="24"/>
      <w:lang w:val="en-US" w:eastAsia="zh-CN" w:bidi="ar"/>
    </w:rPr>
  </w:style>
  <w:style w:type="paragraph" w:styleId="17">
    <w:name w:val="Plain Text"/>
    <w:basedOn w:val="1"/>
    <w:next w:val="1"/>
    <w:link w:val="67"/>
    <w:autoRedefine/>
    <w:qFormat/>
    <w:uiPriority w:val="0"/>
    <w:pPr>
      <w:keepNext w:val="0"/>
      <w:keepLines w:val="0"/>
      <w:widowControl w:val="0"/>
      <w:suppressLineNumbers w:val="0"/>
      <w:spacing w:before="0" w:beforeAutospacing="0" w:after="0" w:afterAutospacing="0"/>
      <w:ind w:left="0" w:right="0"/>
      <w:jc w:val="both"/>
    </w:pPr>
    <w:rPr>
      <w:rFonts w:hint="eastAsia" w:ascii="宋体" w:hAnsi="Courier New" w:eastAsia="宋体" w:cs="Times New Roman"/>
      <w:kern w:val="0"/>
      <w:sz w:val="20"/>
      <w:szCs w:val="21"/>
      <w:lang w:val="en-US" w:eastAsia="zh-CN" w:bidi="ar"/>
    </w:rPr>
  </w:style>
  <w:style w:type="paragraph" w:styleId="18">
    <w:name w:val="Date"/>
    <w:basedOn w:val="1"/>
    <w:next w:val="1"/>
    <w:link w:val="40"/>
    <w:autoRedefine/>
    <w:qFormat/>
    <w:uiPriority w:val="0"/>
    <w:pPr>
      <w:ind w:left="100" w:leftChars="2500"/>
    </w:pPr>
  </w:style>
  <w:style w:type="paragraph" w:styleId="19">
    <w:name w:val="Balloon Text"/>
    <w:basedOn w:val="1"/>
    <w:link w:val="68"/>
    <w:autoRedefine/>
    <w:qFormat/>
    <w:uiPriority w:val="0"/>
    <w:rPr>
      <w:sz w:val="18"/>
    </w:rPr>
  </w:style>
  <w:style w:type="paragraph" w:styleId="20">
    <w:name w:val="footer"/>
    <w:basedOn w:val="1"/>
    <w:link w:val="69"/>
    <w:autoRedefine/>
    <w:qFormat/>
    <w:uiPriority w:val="0"/>
    <w:pPr>
      <w:tabs>
        <w:tab w:val="center" w:pos="4153"/>
        <w:tab w:val="right" w:pos="8306"/>
      </w:tabs>
      <w:snapToGrid w:val="0"/>
      <w:jc w:val="left"/>
    </w:pPr>
    <w:rPr>
      <w:sz w:val="18"/>
    </w:rPr>
  </w:style>
  <w:style w:type="paragraph" w:styleId="21">
    <w:name w:val="header"/>
    <w:basedOn w:val="1"/>
    <w:link w:val="70"/>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2">
    <w:name w:val="toc 1"/>
    <w:basedOn w:val="1"/>
    <w:next w:val="1"/>
    <w:autoRedefine/>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eastAsia="宋体" w:cs="Times New Roman"/>
      <w:kern w:val="2"/>
      <w:sz w:val="21"/>
      <w:szCs w:val="24"/>
      <w:lang w:val="en-US" w:eastAsia="zh-CN" w:bidi="ar"/>
    </w:rPr>
  </w:style>
  <w:style w:type="paragraph" w:styleId="23">
    <w:name w:val="List"/>
    <w:basedOn w:val="1"/>
    <w:autoRedefine/>
    <w:qFormat/>
    <w:uiPriority w:val="0"/>
    <w:pPr>
      <w:keepNext w:val="0"/>
      <w:keepLines w:val="0"/>
      <w:widowControl w:val="0"/>
      <w:suppressLineNumbers w:val="0"/>
      <w:spacing w:before="0" w:beforeAutospacing="0" w:after="0" w:afterAutospacing="0"/>
      <w:ind w:left="200" w:right="0" w:hanging="200" w:hangingChars="200"/>
      <w:contextualSpacing/>
      <w:jc w:val="both"/>
    </w:pPr>
    <w:rPr>
      <w:rFonts w:hint="default" w:ascii="Times New Roman" w:hAnsi="Times New Roman" w:eastAsia="宋体" w:cs="Times New Roman"/>
      <w:kern w:val="2"/>
      <w:sz w:val="21"/>
      <w:szCs w:val="24"/>
      <w:lang w:val="en-US" w:eastAsia="zh-CN" w:bidi="ar"/>
    </w:rPr>
  </w:style>
  <w:style w:type="paragraph" w:styleId="24">
    <w:name w:val="footnote text"/>
    <w:basedOn w:val="1"/>
    <w:autoRedefine/>
    <w:semiHidden/>
    <w:unhideWhenUsed/>
    <w:qFormat/>
    <w:uiPriority w:val="99"/>
    <w:pPr>
      <w:snapToGrid w:val="0"/>
      <w:jc w:val="left"/>
    </w:pPr>
    <w:rPr>
      <w:sz w:val="18"/>
    </w:rPr>
  </w:style>
  <w:style w:type="paragraph" w:styleId="25">
    <w:name w:val="table of figures"/>
    <w:basedOn w:val="1"/>
    <w:next w:val="1"/>
    <w:autoRedefine/>
    <w:qFormat/>
    <w:uiPriority w:val="0"/>
    <w:pPr>
      <w:ind w:left="200" w:leftChars="200" w:hanging="200" w:hangingChars="200"/>
    </w:pPr>
  </w:style>
  <w:style w:type="paragraph" w:styleId="26">
    <w:name w:val="toc 2"/>
    <w:basedOn w:val="1"/>
    <w:next w:val="1"/>
    <w:autoRedefine/>
    <w:qFormat/>
    <w:uiPriority w:val="0"/>
    <w:pPr>
      <w:keepNext w:val="0"/>
      <w:keepLines w:val="0"/>
      <w:widowControl w:val="0"/>
      <w:suppressLineNumbers w:val="0"/>
      <w:tabs>
        <w:tab w:val="right" w:leader="dot" w:pos="8296"/>
      </w:tabs>
      <w:spacing w:before="0" w:beforeAutospacing="0" w:after="0" w:afterAutospacing="0"/>
      <w:ind w:left="420" w:leftChars="200" w:right="0"/>
      <w:jc w:val="both"/>
    </w:pPr>
    <w:rPr>
      <w:rFonts w:hint="default" w:ascii="Times New Roman" w:hAnsi="Times New Roman" w:eastAsia="宋体" w:cs="Times New Roman"/>
      <w:kern w:val="2"/>
      <w:sz w:val="21"/>
      <w:szCs w:val="24"/>
      <w:lang w:val="en-US" w:eastAsia="zh-CN" w:bidi="ar"/>
    </w:rPr>
  </w:style>
  <w:style w:type="paragraph" w:styleId="27">
    <w:name w:val="Normal (Web)"/>
    <w:basedOn w:val="1"/>
    <w:autoRedefine/>
    <w:qFormat/>
    <w:uiPriority w:val="0"/>
    <w:pPr>
      <w:keepNext w:val="0"/>
      <w:keepLines w:val="0"/>
      <w:widowControl w:val="0"/>
      <w:suppressLineNumbers w:val="0"/>
      <w:spacing w:before="0" w:beforeAutospacing="0" w:after="0" w:afterAutospacing="0"/>
      <w:ind w:left="0" w:right="0"/>
      <w:jc w:val="both"/>
    </w:pPr>
    <w:rPr>
      <w:rFonts w:hint="default" w:ascii="Calibri" w:hAnsi="Calibri" w:eastAsia="宋体" w:cs="Times New Roman"/>
      <w:kern w:val="0"/>
      <w:sz w:val="24"/>
      <w:szCs w:val="24"/>
      <w:lang w:val="en-US" w:eastAsia="zh-CN" w:bidi="ar"/>
    </w:rPr>
  </w:style>
  <w:style w:type="paragraph" w:styleId="28">
    <w:name w:val="annotation subject"/>
    <w:basedOn w:val="11"/>
    <w:next w:val="11"/>
    <w:link w:val="50"/>
    <w:autoRedefine/>
    <w:qFormat/>
    <w:uiPriority w:val="0"/>
    <w:rPr>
      <w:b/>
    </w:rPr>
  </w:style>
  <w:style w:type="paragraph" w:styleId="29">
    <w:name w:val="Body Text First Indent"/>
    <w:basedOn w:val="13"/>
    <w:qFormat/>
    <w:uiPriority w:val="99"/>
    <w:pPr>
      <w:ind w:firstLine="420" w:firstLineChars="100"/>
    </w:pPr>
    <w:rPr>
      <w:rFonts w:ascii="Calibri" w:hAnsi="Calibri" w:eastAsia="宋体" w:cs="宋体"/>
      <w:sz w:val="21"/>
      <w:szCs w:val="22"/>
    </w:rPr>
  </w:style>
  <w:style w:type="table" w:styleId="31">
    <w:name w:val="Table Grid"/>
    <w:basedOn w:val="30"/>
    <w:autoRedefine/>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tcPr>
      <w:tcBorders>
        <w:top w:val="single" w:color="000000" w:sz="4" w:space="0"/>
        <w:left w:val="single" w:color="000000" w:sz="4" w:space="0"/>
        <w:bottom w:val="single" w:color="000000" w:sz="4" w:space="0"/>
        <w:right w:val="single" w:color="000000" w:sz="4" w:space="0"/>
      </w:tcBorders>
    </w:tcPr>
  </w:style>
  <w:style w:type="character" w:styleId="33">
    <w:name w:val="endnote reference"/>
    <w:basedOn w:val="32"/>
    <w:autoRedefine/>
    <w:qFormat/>
    <w:uiPriority w:val="0"/>
    <w:rPr>
      <w:vertAlign w:val="superscript"/>
    </w:rPr>
  </w:style>
  <w:style w:type="character" w:styleId="34">
    <w:name w:val="FollowedHyperlink"/>
    <w:basedOn w:val="32"/>
    <w:autoRedefine/>
    <w:qFormat/>
    <w:uiPriority w:val="0"/>
    <w:rPr>
      <w:color w:val="800080"/>
      <w:u w:val="single"/>
    </w:rPr>
  </w:style>
  <w:style w:type="character" w:styleId="35">
    <w:name w:val="Hyperlink"/>
    <w:basedOn w:val="32"/>
    <w:autoRedefine/>
    <w:qFormat/>
    <w:uiPriority w:val="0"/>
    <w:rPr>
      <w:color w:val="0000FF"/>
      <w:u w:val="single"/>
    </w:rPr>
  </w:style>
  <w:style w:type="character" w:styleId="36">
    <w:name w:val="annotation reference"/>
    <w:basedOn w:val="32"/>
    <w:autoRedefine/>
    <w:qFormat/>
    <w:uiPriority w:val="0"/>
    <w:rPr>
      <w:sz w:val="21"/>
      <w:szCs w:val="21"/>
    </w:rPr>
  </w:style>
  <w:style w:type="paragraph" w:customStyle="1" w:styleId="37">
    <w:name w:val="BodyText"/>
    <w:basedOn w:val="1"/>
    <w:next w:val="38"/>
    <w:autoRedefine/>
    <w:qFormat/>
    <w:uiPriority w:val="0"/>
    <w:pPr>
      <w:ind w:left="102"/>
      <w:textAlignment w:val="baseline"/>
    </w:pPr>
    <w:rPr>
      <w:rFonts w:ascii="宋体" w:hAnsi="宋体"/>
      <w:sz w:val="29"/>
      <w:szCs w:val="24"/>
    </w:rPr>
  </w:style>
  <w:style w:type="paragraph" w:customStyle="1" w:styleId="38">
    <w:name w:val="181"/>
    <w:basedOn w:val="1"/>
    <w:next w:val="1"/>
    <w:autoRedefine/>
    <w:qFormat/>
    <w:uiPriority w:val="0"/>
    <w:pPr>
      <w:spacing w:before="360" w:after="360"/>
      <w:ind w:left="950" w:right="950"/>
      <w:jc w:val="center"/>
      <w:textAlignment w:val="baseline"/>
    </w:pPr>
    <w:rPr>
      <w:i/>
      <w:szCs w:val="24"/>
    </w:rPr>
  </w:style>
  <w:style w:type="character" w:customStyle="1" w:styleId="39">
    <w:name w:val="正文文本 (26) + 间距 0 pt"/>
    <w:basedOn w:val="32"/>
    <w:autoRedefine/>
    <w:qFormat/>
    <w:uiPriority w:val="0"/>
    <w:rPr>
      <w:rFonts w:hint="eastAsia" w:ascii="宋体" w:hAnsi="宋体" w:eastAsia="宋体" w:cs="宋体"/>
      <w:color w:val="000000"/>
      <w:spacing w:val="0"/>
      <w:w w:val="100"/>
      <w:position w:val="0"/>
      <w:sz w:val="22"/>
      <w:szCs w:val="22"/>
      <w:u w:val="none"/>
      <w:lang w:val="zh-CN" w:eastAsia="zh-CN" w:bidi="zh-CN"/>
    </w:rPr>
  </w:style>
  <w:style w:type="character" w:customStyle="1" w:styleId="40">
    <w:name w:val="日期 Char"/>
    <w:basedOn w:val="32"/>
    <w:link w:val="18"/>
    <w:autoRedefine/>
    <w:qFormat/>
    <w:uiPriority w:val="0"/>
    <w:rPr>
      <w:kern w:val="2"/>
      <w:sz w:val="21"/>
      <w:szCs w:val="24"/>
    </w:rPr>
  </w:style>
  <w:style w:type="character" w:customStyle="1" w:styleId="41">
    <w:name w:val="正文文本 3 Char"/>
    <w:basedOn w:val="32"/>
    <w:link w:val="12"/>
    <w:autoRedefine/>
    <w:qFormat/>
    <w:uiPriority w:val="0"/>
    <w:rPr>
      <w:kern w:val="2"/>
      <w:sz w:val="16"/>
      <w:szCs w:val="16"/>
    </w:rPr>
  </w:style>
  <w:style w:type="character" w:customStyle="1" w:styleId="42">
    <w:name w:val="纯文本 Char"/>
    <w:basedOn w:val="32"/>
    <w:link w:val="17"/>
    <w:autoRedefine/>
    <w:qFormat/>
    <w:uiPriority w:val="0"/>
    <w:rPr>
      <w:rFonts w:hint="eastAsia" w:ascii="宋体" w:hAnsi="Courier New" w:eastAsia="宋体" w:cs="Courier New"/>
      <w:kern w:val="2"/>
      <w:sz w:val="21"/>
      <w:szCs w:val="21"/>
    </w:rPr>
  </w:style>
  <w:style w:type="character" w:customStyle="1" w:styleId="43">
    <w:name w:val="正文文本缩进 Char"/>
    <w:basedOn w:val="32"/>
    <w:link w:val="14"/>
    <w:autoRedefine/>
    <w:qFormat/>
    <w:uiPriority w:val="0"/>
    <w:rPr>
      <w:rFonts w:hint="eastAsia" w:ascii="仿宋_GB2312" w:eastAsia="仿宋_GB2312" w:cs="仿宋_GB2312"/>
      <w:sz w:val="32"/>
    </w:rPr>
  </w:style>
  <w:style w:type="character" w:customStyle="1" w:styleId="44">
    <w:name w:val="标题 2 字符"/>
    <w:basedOn w:val="32"/>
    <w:autoRedefine/>
    <w:qFormat/>
    <w:uiPriority w:val="0"/>
    <w:rPr>
      <w:rFonts w:hint="default" w:ascii="Cambria" w:hAnsi="Cambria" w:eastAsia="Cambria" w:cs="Cambria"/>
      <w:b/>
      <w:bCs/>
      <w:kern w:val="2"/>
      <w:sz w:val="32"/>
      <w:szCs w:val="32"/>
    </w:rPr>
  </w:style>
  <w:style w:type="character" w:customStyle="1" w:styleId="45">
    <w:name w:val="批注文字 字符2"/>
    <w:basedOn w:val="32"/>
    <w:autoRedefine/>
    <w:qFormat/>
    <w:uiPriority w:val="0"/>
    <w:rPr>
      <w:kern w:val="2"/>
      <w:sz w:val="21"/>
      <w:szCs w:val="24"/>
    </w:rPr>
  </w:style>
  <w:style w:type="character" w:customStyle="1" w:styleId="46">
    <w:name w:val="标题 8 字符"/>
    <w:basedOn w:val="32"/>
    <w:autoRedefine/>
    <w:qFormat/>
    <w:uiPriority w:val="0"/>
    <w:rPr>
      <w:rFonts w:hint="eastAsia" w:ascii="等线 Light" w:hAnsi="等线 Light" w:eastAsia="等线 Light" w:cs="等线 Light"/>
      <w:kern w:val="2"/>
      <w:sz w:val="24"/>
      <w:szCs w:val="24"/>
    </w:rPr>
  </w:style>
  <w:style w:type="character" w:customStyle="1" w:styleId="47">
    <w:name w:val="未处理的提及"/>
    <w:basedOn w:val="32"/>
    <w:autoRedefine/>
    <w:qFormat/>
    <w:uiPriority w:val="0"/>
    <w:rPr>
      <w:color w:val="605E5C"/>
      <w:shd w:val="clear" w:fill="E1DFDD"/>
    </w:rPr>
  </w:style>
  <w:style w:type="character" w:customStyle="1" w:styleId="48">
    <w:name w:val="日期 字符"/>
    <w:basedOn w:val="32"/>
    <w:autoRedefine/>
    <w:qFormat/>
    <w:uiPriority w:val="0"/>
    <w:rPr>
      <w:kern w:val="2"/>
      <w:sz w:val="21"/>
      <w:szCs w:val="24"/>
    </w:rPr>
  </w:style>
  <w:style w:type="character" w:customStyle="1" w:styleId="49">
    <w:name w:val="页脚 字符"/>
    <w:basedOn w:val="32"/>
    <w:autoRedefine/>
    <w:qFormat/>
    <w:uiPriority w:val="0"/>
    <w:rPr>
      <w:sz w:val="18"/>
      <w:szCs w:val="18"/>
    </w:rPr>
  </w:style>
  <w:style w:type="character" w:customStyle="1" w:styleId="50">
    <w:name w:val="批注主题 Char"/>
    <w:basedOn w:val="51"/>
    <w:link w:val="28"/>
    <w:autoRedefine/>
    <w:qFormat/>
    <w:uiPriority w:val="0"/>
    <w:rPr>
      <w:b/>
      <w:bCs/>
      <w:kern w:val="2"/>
      <w:sz w:val="21"/>
      <w:szCs w:val="24"/>
    </w:rPr>
  </w:style>
  <w:style w:type="character" w:customStyle="1" w:styleId="51">
    <w:name w:val="批注文字 Char"/>
    <w:basedOn w:val="32"/>
    <w:link w:val="11"/>
    <w:autoRedefine/>
    <w:qFormat/>
    <w:uiPriority w:val="0"/>
    <w:rPr>
      <w:kern w:val="2"/>
      <w:sz w:val="21"/>
      <w:szCs w:val="24"/>
    </w:rPr>
  </w:style>
  <w:style w:type="character" w:customStyle="1" w:styleId="52">
    <w:name w:val="正文文本 Char"/>
    <w:basedOn w:val="32"/>
    <w:link w:val="13"/>
    <w:autoRedefine/>
    <w:qFormat/>
    <w:uiPriority w:val="0"/>
    <w:rPr>
      <w:kern w:val="2"/>
      <w:sz w:val="21"/>
      <w:szCs w:val="24"/>
    </w:rPr>
  </w:style>
  <w:style w:type="character" w:customStyle="1" w:styleId="53">
    <w:name w:val="标题 1 字符"/>
    <w:basedOn w:val="32"/>
    <w:autoRedefine/>
    <w:qFormat/>
    <w:uiPriority w:val="0"/>
    <w:rPr>
      <w:b/>
      <w:bCs/>
      <w:kern w:val="44"/>
      <w:sz w:val="44"/>
      <w:szCs w:val="44"/>
    </w:rPr>
  </w:style>
  <w:style w:type="paragraph" w:customStyle="1" w:styleId="54">
    <w:name w:val="正文缩进1"/>
    <w:basedOn w:val="1"/>
    <w:next w:val="55"/>
    <w:autoRedefine/>
    <w:qFormat/>
    <w:uiPriority w:val="0"/>
    <w:pPr>
      <w:keepNext w:val="0"/>
      <w:keepLines w:val="0"/>
      <w:widowControl w:val="0"/>
      <w:suppressLineNumbers w:val="0"/>
      <w:autoSpaceDE w:val="0"/>
      <w:autoSpaceDN w:val="0"/>
      <w:adjustRightInd w:val="0"/>
      <w:snapToGrid w:val="0"/>
      <w:spacing w:before="0" w:beforeAutospacing="0" w:after="120" w:afterAutospacing="0" w:line="360" w:lineRule="auto"/>
      <w:ind w:left="420" w:leftChars="200" w:right="0" w:firstLine="480" w:firstLineChars="200"/>
      <w:jc w:val="both"/>
    </w:pPr>
    <w:rPr>
      <w:rFonts w:hint="default" w:ascii="Times New Roman" w:hAnsi="Times New Roman" w:eastAsia="宋体" w:cs="Times New Roman"/>
      <w:kern w:val="2"/>
      <w:sz w:val="24"/>
      <w:szCs w:val="21"/>
      <w:lang w:val="en-US" w:eastAsia="zh-CN" w:bidi="ar"/>
    </w:rPr>
  </w:style>
  <w:style w:type="paragraph" w:customStyle="1" w:styleId="55">
    <w:name w:val="Body Text Indent"/>
    <w:basedOn w:val="1"/>
    <w:qFormat/>
    <w:uiPriority w:val="0"/>
    <w:pPr>
      <w:ind w:firstLine="830" w:firstLineChars="352"/>
    </w:pPr>
    <w:rPr>
      <w:rFonts w:hint="eastAsia" w:ascii="仿宋_GB2312" w:eastAsia="仿宋_GB2312" w:cs="仿宋_GB2312"/>
      <w:sz w:val="32"/>
    </w:rPr>
  </w:style>
  <w:style w:type="character" w:customStyle="1" w:styleId="56">
    <w:name w:val="标题 5 字符"/>
    <w:basedOn w:val="32"/>
    <w:autoRedefine/>
    <w:qFormat/>
    <w:uiPriority w:val="0"/>
    <w:rPr>
      <w:b/>
      <w:bCs/>
      <w:kern w:val="2"/>
      <w:sz w:val="28"/>
      <w:szCs w:val="28"/>
    </w:rPr>
  </w:style>
  <w:style w:type="character" w:customStyle="1" w:styleId="57">
    <w:name w:val="标题 1 Char"/>
    <w:basedOn w:val="32"/>
    <w:link w:val="2"/>
    <w:autoRedefine/>
    <w:qFormat/>
    <w:uiPriority w:val="0"/>
    <w:rPr>
      <w:b/>
      <w:bCs/>
      <w:kern w:val="44"/>
      <w:sz w:val="44"/>
      <w:szCs w:val="44"/>
    </w:rPr>
  </w:style>
  <w:style w:type="character" w:customStyle="1" w:styleId="58">
    <w:name w:val="正文文本 Char1"/>
    <w:basedOn w:val="32"/>
    <w:link w:val="13"/>
    <w:autoRedefine/>
    <w:qFormat/>
    <w:uiPriority w:val="0"/>
    <w:rPr>
      <w:kern w:val="2"/>
      <w:sz w:val="21"/>
      <w:szCs w:val="24"/>
    </w:rPr>
  </w:style>
  <w:style w:type="character" w:customStyle="1" w:styleId="59">
    <w:name w:val="标题 2 Char"/>
    <w:basedOn w:val="32"/>
    <w:link w:val="3"/>
    <w:autoRedefine/>
    <w:qFormat/>
    <w:uiPriority w:val="0"/>
    <w:rPr>
      <w:rFonts w:hint="default" w:ascii="Cambria" w:hAnsi="Cambria" w:eastAsia="宋体" w:cs="Times New Roman"/>
      <w:b/>
      <w:bCs/>
      <w:kern w:val="2"/>
      <w:sz w:val="32"/>
      <w:szCs w:val="32"/>
    </w:rPr>
  </w:style>
  <w:style w:type="character" w:customStyle="1" w:styleId="60">
    <w:name w:val="标题 3 Char"/>
    <w:basedOn w:val="32"/>
    <w:link w:val="4"/>
    <w:autoRedefine/>
    <w:qFormat/>
    <w:uiPriority w:val="0"/>
    <w:rPr>
      <w:b/>
      <w:bCs/>
      <w:kern w:val="2"/>
      <w:sz w:val="32"/>
      <w:szCs w:val="32"/>
    </w:rPr>
  </w:style>
  <w:style w:type="character" w:customStyle="1" w:styleId="61">
    <w:name w:val="标题 5 Char"/>
    <w:basedOn w:val="32"/>
    <w:link w:val="6"/>
    <w:autoRedefine/>
    <w:qFormat/>
    <w:uiPriority w:val="0"/>
    <w:rPr>
      <w:b/>
      <w:bCs/>
      <w:kern w:val="2"/>
      <w:sz w:val="28"/>
      <w:szCs w:val="28"/>
    </w:rPr>
  </w:style>
  <w:style w:type="character" w:customStyle="1" w:styleId="62">
    <w:name w:val="标题 8 Char"/>
    <w:basedOn w:val="32"/>
    <w:link w:val="7"/>
    <w:autoRedefine/>
    <w:qFormat/>
    <w:uiPriority w:val="0"/>
    <w:rPr>
      <w:rFonts w:hint="default" w:ascii="Cambria" w:hAnsi="Cambria" w:eastAsia="宋体" w:cs="Times New Roman"/>
      <w:kern w:val="2"/>
      <w:sz w:val="24"/>
      <w:szCs w:val="24"/>
    </w:rPr>
  </w:style>
  <w:style w:type="character" w:customStyle="1" w:styleId="63">
    <w:name w:val="纯文本 字符1"/>
    <w:basedOn w:val="32"/>
    <w:autoRedefine/>
    <w:qFormat/>
    <w:uiPriority w:val="0"/>
    <w:rPr>
      <w:rFonts w:hint="eastAsia" w:ascii="宋体" w:hAnsi="Courier New" w:eastAsia="宋体" w:cs="宋体"/>
    </w:rPr>
  </w:style>
  <w:style w:type="character" w:customStyle="1" w:styleId="64">
    <w:name w:val="标题 2 Char1"/>
    <w:basedOn w:val="32"/>
    <w:link w:val="3"/>
    <w:autoRedefine/>
    <w:qFormat/>
    <w:uiPriority w:val="0"/>
    <w:rPr>
      <w:rFonts w:hint="default" w:ascii="Cambria" w:hAnsi="Cambria" w:eastAsia="Cambria" w:cs="Cambria"/>
      <w:b/>
      <w:bCs/>
      <w:kern w:val="2"/>
      <w:sz w:val="32"/>
      <w:szCs w:val="32"/>
    </w:rPr>
  </w:style>
  <w:style w:type="character" w:customStyle="1" w:styleId="65">
    <w:name w:val="标题 8 Char1"/>
    <w:basedOn w:val="32"/>
    <w:link w:val="7"/>
    <w:autoRedefine/>
    <w:qFormat/>
    <w:uiPriority w:val="0"/>
    <w:rPr>
      <w:rFonts w:hint="eastAsia" w:ascii="等线 Light" w:hAnsi="等线 Light" w:eastAsia="等线 Light" w:cs="等线 Light"/>
      <w:kern w:val="2"/>
      <w:sz w:val="24"/>
      <w:szCs w:val="24"/>
    </w:rPr>
  </w:style>
  <w:style w:type="character" w:customStyle="1" w:styleId="66">
    <w:name w:val="批注文字 Char1"/>
    <w:basedOn w:val="32"/>
    <w:link w:val="11"/>
    <w:autoRedefine/>
    <w:qFormat/>
    <w:uiPriority w:val="0"/>
    <w:rPr>
      <w:kern w:val="2"/>
      <w:sz w:val="21"/>
      <w:szCs w:val="24"/>
    </w:rPr>
  </w:style>
  <w:style w:type="character" w:customStyle="1" w:styleId="67">
    <w:name w:val="纯文本 Char1"/>
    <w:basedOn w:val="32"/>
    <w:link w:val="17"/>
    <w:autoRedefine/>
    <w:qFormat/>
    <w:uiPriority w:val="0"/>
    <w:rPr>
      <w:rFonts w:hint="eastAsia" w:ascii="宋体" w:hAnsi="Courier New" w:eastAsia="宋体" w:cs="宋体"/>
      <w:szCs w:val="21"/>
    </w:rPr>
  </w:style>
  <w:style w:type="character" w:customStyle="1" w:styleId="68">
    <w:name w:val="批注框文本 Char"/>
    <w:basedOn w:val="32"/>
    <w:link w:val="19"/>
    <w:autoRedefine/>
    <w:qFormat/>
    <w:uiPriority w:val="0"/>
    <w:rPr>
      <w:kern w:val="2"/>
      <w:sz w:val="18"/>
      <w:szCs w:val="18"/>
    </w:rPr>
  </w:style>
  <w:style w:type="character" w:customStyle="1" w:styleId="69">
    <w:name w:val="页脚 Char"/>
    <w:basedOn w:val="32"/>
    <w:link w:val="20"/>
    <w:autoRedefine/>
    <w:qFormat/>
    <w:uiPriority w:val="0"/>
    <w:rPr>
      <w:sz w:val="18"/>
      <w:szCs w:val="18"/>
    </w:rPr>
  </w:style>
  <w:style w:type="character" w:customStyle="1" w:styleId="70">
    <w:name w:val="页眉 Char"/>
    <w:basedOn w:val="32"/>
    <w:link w:val="21"/>
    <w:autoRedefine/>
    <w:qFormat/>
    <w:uiPriority w:val="0"/>
    <w:rPr>
      <w:sz w:val="18"/>
      <w:szCs w:val="18"/>
    </w:rPr>
  </w:style>
  <w:style w:type="character" w:customStyle="1" w:styleId="71">
    <w:name w:val="纯文本 字符"/>
    <w:basedOn w:val="32"/>
    <w:autoRedefine/>
    <w:qFormat/>
    <w:uiPriority w:val="0"/>
    <w:rPr>
      <w:rFonts w:hint="eastAsia" w:ascii="宋体" w:hAnsi="Courier New" w:eastAsia="宋体" w:cs="Courier New"/>
      <w:szCs w:val="21"/>
    </w:rPr>
  </w:style>
  <w:style w:type="character" w:customStyle="1" w:styleId="72">
    <w:name w:val="纯文本 字符2"/>
    <w:basedOn w:val="32"/>
    <w:autoRedefine/>
    <w:qFormat/>
    <w:uiPriority w:val="0"/>
    <w:rPr>
      <w:rFonts w:hint="eastAsia" w:ascii="宋体" w:hAnsi="Courier New" w:eastAsia="宋体" w:cs="Courier New"/>
      <w:szCs w:val="21"/>
    </w:rPr>
  </w:style>
  <w:style w:type="character" w:customStyle="1" w:styleId="73">
    <w:name w:val="apple-style-span"/>
    <w:basedOn w:val="32"/>
    <w:autoRedefine/>
    <w:qFormat/>
    <w:uiPriority w:val="0"/>
  </w:style>
  <w:style w:type="character" w:customStyle="1" w:styleId="74">
    <w:name w:val="批注文字 字符1"/>
    <w:basedOn w:val="32"/>
    <w:autoRedefine/>
    <w:qFormat/>
    <w:uiPriority w:val="0"/>
    <w:rPr>
      <w:rFonts w:hint="default" w:ascii="Times New Roman" w:hAnsi="Times New Roman" w:cs="Times New Roman"/>
      <w:kern w:val="2"/>
      <w:sz w:val="21"/>
      <w:szCs w:val="24"/>
    </w:rPr>
  </w:style>
  <w:style w:type="character" w:customStyle="1" w:styleId="75">
    <w:name w:val="标题 1 字符1"/>
    <w:basedOn w:val="32"/>
    <w:autoRedefine/>
    <w:qFormat/>
    <w:uiPriority w:val="0"/>
    <w:rPr>
      <w:b/>
      <w:bCs/>
      <w:kern w:val="44"/>
      <w:sz w:val="44"/>
      <w:szCs w:val="44"/>
    </w:rPr>
  </w:style>
  <w:style w:type="character" w:customStyle="1" w:styleId="76">
    <w:name w:val="批注主题 字符"/>
    <w:basedOn w:val="32"/>
    <w:autoRedefine/>
    <w:qFormat/>
    <w:uiPriority w:val="0"/>
    <w:rPr>
      <w:rFonts w:hint="default" w:ascii="Times New Roman" w:hAnsi="Times New Roman" w:cs="Times New Roman"/>
      <w:b/>
      <w:bCs/>
      <w:kern w:val="2"/>
      <w:sz w:val="21"/>
      <w:szCs w:val="24"/>
    </w:rPr>
  </w:style>
  <w:style w:type="character" w:customStyle="1" w:styleId="77">
    <w:name w:val="正文文本 字符"/>
    <w:basedOn w:val="32"/>
    <w:autoRedefine/>
    <w:qFormat/>
    <w:uiPriority w:val="0"/>
    <w:rPr>
      <w:rFonts w:hint="default" w:ascii="Times New Roman" w:hAnsi="Times New Roman" w:cs="Times New Roman"/>
      <w:kern w:val="2"/>
      <w:sz w:val="21"/>
      <w:szCs w:val="24"/>
    </w:rPr>
  </w:style>
  <w:style w:type="character" w:customStyle="1" w:styleId="78">
    <w:name w:val="批注文字 字符"/>
    <w:basedOn w:val="32"/>
    <w:autoRedefine/>
    <w:qFormat/>
    <w:uiPriority w:val="0"/>
    <w:rPr>
      <w:rFonts w:hint="default" w:ascii="Times New Roman" w:hAnsi="Times New Roman" w:cs="Times New Roman"/>
      <w:kern w:val="2"/>
      <w:sz w:val="21"/>
      <w:szCs w:val="24"/>
    </w:rPr>
  </w:style>
  <w:style w:type="character" w:customStyle="1" w:styleId="79">
    <w:name w:val="textcontents"/>
    <w:basedOn w:val="32"/>
    <w:autoRedefine/>
    <w:qFormat/>
    <w:uiPriority w:val="0"/>
  </w:style>
  <w:style w:type="character" w:customStyle="1" w:styleId="80">
    <w:name w:val="正文2 Char Char"/>
    <w:basedOn w:val="32"/>
    <w:link w:val="81"/>
    <w:autoRedefine/>
    <w:qFormat/>
    <w:uiPriority w:val="0"/>
    <w:rPr>
      <w:sz w:val="24"/>
    </w:rPr>
  </w:style>
  <w:style w:type="paragraph" w:customStyle="1" w:styleId="81">
    <w:name w:val="正文2"/>
    <w:basedOn w:val="1"/>
    <w:link w:val="80"/>
    <w:autoRedefine/>
    <w:qFormat/>
    <w:uiPriority w:val="0"/>
    <w:pPr>
      <w:keepNext w:val="0"/>
      <w:keepLines w:val="0"/>
      <w:widowControl w:val="0"/>
      <w:suppressLineNumbers w:val="0"/>
      <w:adjustRightInd w:val="0"/>
      <w:spacing w:before="156" w:beforeAutospacing="0" w:after="0" w:afterAutospacing="0" w:line="360" w:lineRule="auto"/>
      <w:ind w:left="0" w:right="0" w:firstLine="510" w:firstLineChars="200"/>
      <w:jc w:val="both"/>
    </w:pPr>
    <w:rPr>
      <w:rFonts w:hint="default" w:ascii="Times New Roman" w:hAnsi="Times New Roman" w:eastAsia="宋体" w:cs="Times New Roman"/>
      <w:kern w:val="0"/>
      <w:sz w:val="24"/>
      <w:szCs w:val="20"/>
      <w:lang w:val="en-US" w:eastAsia="zh-CN" w:bidi="ar"/>
    </w:rPr>
  </w:style>
  <w:style w:type="character" w:customStyle="1" w:styleId="82">
    <w:name w:val="正文文本 字符1"/>
    <w:basedOn w:val="32"/>
    <w:autoRedefine/>
    <w:qFormat/>
    <w:uiPriority w:val="0"/>
    <w:rPr>
      <w:kern w:val="2"/>
      <w:sz w:val="21"/>
      <w:szCs w:val="24"/>
    </w:rPr>
  </w:style>
  <w:style w:type="paragraph" w:customStyle="1" w:styleId="83">
    <w:name w:val="样式5"/>
    <w:basedOn w:val="1"/>
    <w:autoRedefine/>
    <w:qFormat/>
    <w:uiPriority w:val="0"/>
    <w:pPr>
      <w:keepNext w:val="0"/>
      <w:keepLines w:val="0"/>
      <w:widowControl w:val="0"/>
      <w:suppressLineNumbers w:val="0"/>
      <w:adjustRightInd w:val="0"/>
      <w:spacing w:before="0" w:beforeAutospacing="0" w:after="0" w:afterAutospacing="0" w:line="440" w:lineRule="exact"/>
      <w:ind w:left="2" w:right="0" w:firstLine="480" w:firstLineChars="200"/>
      <w:jc w:val="both"/>
    </w:pPr>
    <w:rPr>
      <w:rFonts w:hint="eastAsia" w:ascii="仿宋_GB2312" w:hAnsi="仿宋" w:eastAsia="仿宋_GB2312" w:cs="Times New Roman"/>
      <w:kern w:val="2"/>
      <w:sz w:val="24"/>
      <w:szCs w:val="24"/>
      <w:lang w:val="en-US" w:eastAsia="zh-CN" w:bidi="ar"/>
    </w:rPr>
  </w:style>
  <w:style w:type="character" w:customStyle="1" w:styleId="84">
    <w:name w:val="标题 3 字符"/>
    <w:basedOn w:val="32"/>
    <w:autoRedefine/>
    <w:qFormat/>
    <w:uiPriority w:val="0"/>
    <w:rPr>
      <w:b/>
      <w:bCs/>
      <w:kern w:val="2"/>
      <w:sz w:val="32"/>
      <w:szCs w:val="32"/>
    </w:rPr>
  </w:style>
  <w:style w:type="character" w:customStyle="1" w:styleId="85">
    <w:name w:val="正文文本 3 字符"/>
    <w:basedOn w:val="32"/>
    <w:autoRedefine/>
    <w:qFormat/>
    <w:uiPriority w:val="0"/>
    <w:rPr>
      <w:kern w:val="2"/>
      <w:sz w:val="16"/>
      <w:szCs w:val="16"/>
    </w:rPr>
  </w:style>
  <w:style w:type="character" w:customStyle="1" w:styleId="86">
    <w:name w:val="纯文本 字符3"/>
    <w:basedOn w:val="32"/>
    <w:autoRedefine/>
    <w:qFormat/>
    <w:uiPriority w:val="0"/>
    <w:rPr>
      <w:rFonts w:hint="eastAsia" w:ascii="宋体" w:hAnsi="Courier New" w:eastAsia="宋体" w:cs="宋体"/>
      <w:szCs w:val="21"/>
    </w:rPr>
  </w:style>
  <w:style w:type="character" w:customStyle="1" w:styleId="87">
    <w:name w:val="正文文本缩进 字符"/>
    <w:basedOn w:val="32"/>
    <w:autoRedefine/>
    <w:qFormat/>
    <w:uiPriority w:val="0"/>
    <w:rPr>
      <w:rFonts w:hint="eastAsia" w:ascii="仿宋_GB2312" w:eastAsia="仿宋_GB2312" w:cs="仿宋_GB2312"/>
      <w:sz w:val="32"/>
    </w:rPr>
  </w:style>
  <w:style w:type="character" w:customStyle="1" w:styleId="88">
    <w:name w:val="页眉 字符"/>
    <w:basedOn w:val="32"/>
    <w:autoRedefine/>
    <w:qFormat/>
    <w:uiPriority w:val="0"/>
    <w:rPr>
      <w:sz w:val="18"/>
      <w:szCs w:val="18"/>
    </w:rPr>
  </w:style>
  <w:style w:type="paragraph" w:customStyle="1" w:styleId="89">
    <w:name w:val="Table Text"/>
    <w:basedOn w:val="1"/>
    <w:autoRedefine/>
    <w:semiHidden/>
    <w:qFormat/>
    <w:uiPriority w:val="0"/>
    <w:rPr>
      <w:rFonts w:ascii="宋体" w:hAnsi="宋体" w:eastAsia="宋体" w:cs="宋体"/>
      <w:sz w:val="21"/>
      <w:szCs w:val="21"/>
      <w:lang w:val="en-US" w:eastAsia="en-US" w:bidi="ar-SA"/>
    </w:rPr>
  </w:style>
  <w:style w:type="table" w:customStyle="1" w:styleId="90">
    <w:name w:val="Table Normal"/>
    <w:autoRedefine/>
    <w:semiHidden/>
    <w:unhideWhenUsed/>
    <w:qFormat/>
    <w:uiPriority w:val="0"/>
    <w:tblPr>
      <w:tblCellMar>
        <w:top w:w="0" w:type="dxa"/>
        <w:left w:w="0" w:type="dxa"/>
        <w:bottom w:w="0" w:type="dxa"/>
        <w:right w:w="0" w:type="dxa"/>
      </w:tblCellMar>
    </w:tblPr>
  </w:style>
  <w:style w:type="character" w:customStyle="1" w:styleId="91">
    <w:name w:val="fontstyle01"/>
    <w:basedOn w:val="32"/>
    <w:autoRedefine/>
    <w:qFormat/>
    <w:uiPriority w:val="0"/>
    <w:rPr>
      <w:rFonts w:hint="eastAsia" w:ascii="仿宋_GB2312" w:eastAsia="仿宋_GB2312"/>
      <w:color w:val="000000"/>
      <w:sz w:val="32"/>
      <w:szCs w:val="3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96</Pages>
  <Words>5483</Words>
  <Characters>6128</Characters>
  <Lines>0</Lines>
  <Paragraphs>0</Paragraphs>
  <TotalTime>8</TotalTime>
  <ScaleCrop>false</ScaleCrop>
  <LinksUpToDate>false</LinksUpToDate>
  <CharactersWithSpaces>6237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2023-06-09T03:51:00Z</dcterms:created>
  <dc:creator>炎炎</dc:creator>
  <cp:lastModifiedBy>炎炎</cp:lastModifiedBy>
  <cp:lastPrinted>2025-10-20T08:51:00Z</cp:lastPrinted>
  <dcterms:modified xsi:type="dcterms:W3CDTF">2025-10-21T07:26:17Z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0402093B255A4B85843C7263D7399A4C_13</vt:lpwstr>
  </property>
  <property fmtid="{D5CDD505-2E9C-101B-9397-08002B2CF9AE}" pid="4" name="KSOTemplateDocerSaveRecord">
    <vt:lpwstr>eyJoZGlkIjoiYmIyYzQ5YjI5Y2Y2NWQzMTgwOGQ3OTEwYjg2NjlhYzEiLCJ1c2VySWQiOiIxMTY2MzcwOTA2In0=</vt:lpwstr>
  </property>
</Properties>
</file>