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3EBE">
      <w:pPr>
        <w:spacing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附件1</w:t>
      </w:r>
    </w:p>
    <w:p w14:paraId="46757ED6">
      <w:pPr>
        <w:tabs>
          <w:tab w:val="left" w:pos="1264"/>
        </w:tabs>
        <w:spacing w:line="560" w:lineRule="exact"/>
        <w:ind w:left="265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 w:color="auto"/>
          <w:lang w:val="en-US" w:eastAsia="zh-CN"/>
        </w:rPr>
        <w:t>中国共产主义青年团广西壮族自治区委</w:t>
      </w:r>
      <w:r>
        <w:rPr>
          <w:rFonts w:hint="eastAsia" w:ascii="方正小标宋简体" w:hAnsi="方正小标宋简体" w:eastAsia="方正小标宋简体" w:cs="方正小标宋简体"/>
          <w:spacing w:val="2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3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23"/>
          <w:sz w:val="36"/>
          <w:szCs w:val="36"/>
        </w:rPr>
        <w:t>年面向中小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企业预留项目执行情况公告</w:t>
      </w:r>
    </w:p>
    <w:p w14:paraId="5CFB92D2">
      <w:pPr>
        <w:spacing w:line="500" w:lineRule="exact"/>
        <w:ind w:left="113" w:right="142" w:firstLine="619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9"/>
          <w:sz w:val="24"/>
          <w:szCs w:val="24"/>
        </w:rPr>
        <w:t>根据《财政部工业和信息化部关于印发〈政府采购促进中</w:t>
      </w:r>
      <w:r>
        <w:rPr>
          <w:rFonts w:hint="eastAsia" w:ascii="仿宋" w:hAnsi="仿宋" w:eastAsia="仿宋" w:cs="仿宋"/>
          <w:spacing w:val="19"/>
          <w:sz w:val="24"/>
          <w:szCs w:val="24"/>
        </w:rPr>
        <w:t>小企业发展管理办法〉的通知》(财库〔20</w:t>
      </w:r>
      <w:r>
        <w:rPr>
          <w:rFonts w:hint="eastAsia" w:ascii="仿宋" w:hAnsi="仿宋" w:eastAsia="仿宋" w:cs="仿宋"/>
          <w:spacing w:val="18"/>
          <w:sz w:val="24"/>
          <w:szCs w:val="24"/>
        </w:rPr>
        <w:t>20〕46号),现对本部</w:t>
      </w:r>
      <w:r>
        <w:rPr>
          <w:rFonts w:hint="eastAsia" w:ascii="仿宋" w:hAnsi="仿宋" w:eastAsia="仿宋" w:cs="仿宋"/>
          <w:spacing w:val="19"/>
          <w:sz w:val="24"/>
          <w:szCs w:val="24"/>
        </w:rPr>
        <w:t>门202</w:t>
      </w:r>
      <w:r>
        <w:rPr>
          <w:rFonts w:hint="eastAsia" w:ascii="仿宋" w:hAnsi="仿宋" w:eastAsia="仿宋" w:cs="仿宋"/>
          <w:spacing w:val="19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19"/>
          <w:sz w:val="24"/>
          <w:szCs w:val="24"/>
        </w:rPr>
        <w:t>年面向中小企业预留项目执行情况公告如下：</w:t>
      </w:r>
    </w:p>
    <w:p w14:paraId="4926EF1A">
      <w:pPr>
        <w:spacing w:before="78" w:line="235" w:lineRule="auto"/>
        <w:ind w:left="115" w:right="141" w:firstLine="669"/>
        <w:jc w:val="left"/>
        <w:rPr>
          <w:rFonts w:ascii="仿宋" w:hAnsi="仿宋" w:eastAsia="仿宋" w:cs="仿宋"/>
          <w:spacing w:val="13"/>
        </w:rPr>
      </w:pPr>
      <w:r>
        <w:rPr>
          <w:rFonts w:hint="eastAsia" w:ascii="仿宋" w:hAnsi="仿宋" w:eastAsia="仿宋" w:cs="仿宋"/>
          <w:spacing w:val="20"/>
          <w:sz w:val="24"/>
          <w:szCs w:val="24"/>
        </w:rPr>
        <w:t>本部门202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20"/>
          <w:sz w:val="24"/>
          <w:szCs w:val="24"/>
        </w:rPr>
        <w:t>年预留面向中小企业采购项目共计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645.590224</w:t>
      </w:r>
      <w:r>
        <w:rPr>
          <w:rFonts w:hint="eastAsia" w:ascii="仿宋" w:hAnsi="仿宋" w:eastAsia="仿宋" w:cs="仿宋"/>
          <w:spacing w:val="20"/>
          <w:sz w:val="24"/>
          <w:szCs w:val="24"/>
        </w:rPr>
        <w:t>万元，其</w:t>
      </w:r>
      <w:r>
        <w:rPr>
          <w:rFonts w:hint="eastAsia" w:ascii="仿宋" w:hAnsi="仿宋" w:eastAsia="仿宋" w:cs="仿宋"/>
          <w:spacing w:val="13"/>
          <w:sz w:val="24"/>
          <w:szCs w:val="24"/>
        </w:rPr>
        <w:t>中：面向小微企业采购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257.990224</w:t>
      </w:r>
      <w:r>
        <w:rPr>
          <w:rFonts w:hint="eastAsia" w:ascii="仿宋" w:hAnsi="仿宋" w:eastAsia="仿宋" w:cs="仿宋"/>
          <w:spacing w:val="13"/>
          <w:sz w:val="24"/>
          <w:szCs w:val="24"/>
        </w:rPr>
        <w:t>万元，占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39.96</w:t>
      </w:r>
      <w:r>
        <w:rPr>
          <w:rFonts w:hint="eastAsia" w:ascii="仿宋" w:hAnsi="仿宋" w:eastAsia="仿宋" w:cs="仿宋"/>
          <w:spacing w:val="13"/>
          <w:sz w:val="24"/>
          <w:szCs w:val="24"/>
        </w:rPr>
        <w:t>%。</w:t>
      </w:r>
    </w:p>
    <w:p w14:paraId="2ADE1195">
      <w:pPr>
        <w:spacing w:line="560" w:lineRule="exact"/>
        <w:jc w:val="center"/>
        <w:rPr>
          <w:rFonts w:ascii="宋体" w:hAnsi="宋体" w:eastAsia="宋体" w:cs="宋体"/>
          <w:b/>
          <w:bCs/>
          <w:spacing w:val="-3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面向中小企业预留项目明细</w:t>
      </w:r>
    </w:p>
    <w:tbl>
      <w:tblPr>
        <w:tblStyle w:val="7"/>
        <w:tblW w:w="133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643"/>
        <w:gridCol w:w="1880"/>
        <w:gridCol w:w="2196"/>
        <w:gridCol w:w="3808"/>
      </w:tblGrid>
      <w:tr w14:paraId="2B1C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844" w:type="dxa"/>
            <w:vAlign w:val="center"/>
          </w:tcPr>
          <w:p w14:paraId="0FCAA665">
            <w:pPr>
              <w:spacing w:line="221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</w:rPr>
              <w:t>序号</w:t>
            </w:r>
          </w:p>
        </w:tc>
        <w:tc>
          <w:tcPr>
            <w:tcW w:w="4643" w:type="dxa"/>
            <w:vAlign w:val="center"/>
          </w:tcPr>
          <w:p w14:paraId="61B49F4D">
            <w:pPr>
              <w:spacing w:line="22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</w:rPr>
              <w:t>项目名称</w:t>
            </w:r>
          </w:p>
        </w:tc>
        <w:tc>
          <w:tcPr>
            <w:tcW w:w="1880" w:type="dxa"/>
            <w:vAlign w:val="center"/>
          </w:tcPr>
          <w:p w14:paraId="5163FBA7">
            <w:pPr>
              <w:spacing w:line="22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预留选项</w:t>
            </w:r>
          </w:p>
        </w:tc>
        <w:tc>
          <w:tcPr>
            <w:tcW w:w="2196" w:type="dxa"/>
            <w:vAlign w:val="center"/>
          </w:tcPr>
          <w:p w14:paraId="252202BC">
            <w:pPr>
              <w:spacing w:line="206" w:lineRule="auto"/>
              <w:ind w:left="815" w:right="38" w:hanging="79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>面向中小企业采购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金额（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元）</w:t>
            </w:r>
          </w:p>
        </w:tc>
        <w:tc>
          <w:tcPr>
            <w:tcW w:w="3808" w:type="dxa"/>
            <w:vAlign w:val="center"/>
          </w:tcPr>
          <w:p w14:paraId="60E54D1D">
            <w:pPr>
              <w:spacing w:line="221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</w:rPr>
              <w:t>合同链接</w:t>
            </w:r>
          </w:p>
        </w:tc>
      </w:tr>
      <w:tr w14:paraId="63AB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844" w:type="dxa"/>
            <w:vAlign w:val="center"/>
          </w:tcPr>
          <w:p w14:paraId="396512A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4643" w:type="dxa"/>
            <w:vAlign w:val="center"/>
          </w:tcPr>
          <w:p w14:paraId="49DB806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共青团广西区委面向中小企业预留项目执行情况</w:t>
            </w:r>
          </w:p>
        </w:tc>
        <w:tc>
          <w:tcPr>
            <w:tcW w:w="1880" w:type="dxa"/>
            <w:vAlign w:val="center"/>
          </w:tcPr>
          <w:p w14:paraId="2CEE6A9C">
            <w:pPr>
              <w:spacing w:line="203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采购项目整体预留</w:t>
            </w:r>
          </w:p>
        </w:tc>
        <w:tc>
          <w:tcPr>
            <w:tcW w:w="2196" w:type="dxa"/>
            <w:vAlign w:val="center"/>
          </w:tcPr>
          <w:p w14:paraId="09935F2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645.590224</w:t>
            </w:r>
          </w:p>
        </w:tc>
        <w:tc>
          <w:tcPr>
            <w:tcW w:w="3808" w:type="dxa"/>
            <w:vAlign w:val="center"/>
          </w:tcPr>
          <w:p w14:paraId="6EAD25F5">
            <w:pPr>
              <w:spacing w:line="265" w:lineRule="auto"/>
              <w:ind w:right="94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77F00CC1">
      <w:pPr>
        <w:spacing w:line="224" w:lineRule="auto"/>
        <w:ind w:left="37"/>
        <w:jc w:val="right"/>
        <w:rPr>
          <w:rFonts w:hint="eastAsia" w:ascii="仿宋" w:hAnsi="仿宋" w:eastAsia="仿宋" w:cs="仿宋"/>
          <w:spacing w:val="-8"/>
          <w:sz w:val="21"/>
          <w:szCs w:val="21"/>
        </w:rPr>
      </w:pPr>
    </w:p>
    <w:p w14:paraId="133B2D43">
      <w:pPr>
        <w:spacing w:line="560" w:lineRule="exact"/>
        <w:ind w:left="115" w:right="141" w:firstLine="669"/>
        <w:jc w:val="right"/>
        <w:rPr>
          <w:rFonts w:hint="default" w:ascii="Times New Roman" w:hAnsi="Times New Roman" w:eastAsia="仿宋" w:cs="Times New Roman"/>
          <w:b/>
          <w:bCs/>
          <w:spacing w:val="19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部门（单位）名称：</w:t>
      </w:r>
      <w:r>
        <w:rPr>
          <w:rFonts w:hint="eastAsia" w:ascii="仿宋" w:hAnsi="仿宋" w:eastAsia="仿宋" w:cs="仿宋"/>
          <w:b/>
          <w:bCs/>
          <w:spacing w:val="19"/>
          <w:sz w:val="21"/>
          <w:szCs w:val="21"/>
        </w:rPr>
        <w:t>中国共</w:t>
      </w:r>
      <w:r>
        <w:rPr>
          <w:rFonts w:hint="eastAsia" w:ascii="Times New Roman" w:hAnsi="Times New Roman" w:eastAsia="仿宋" w:cs="Times New Roman"/>
          <w:b/>
          <w:bCs/>
          <w:spacing w:val="19"/>
        </w:rPr>
        <w:t>产主义青年团广西</w: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>壮族自治区委员会</w:t>
      </w:r>
    </w:p>
    <w:p w14:paraId="13A24A70">
      <w:pPr>
        <w:spacing w:line="560" w:lineRule="exact"/>
        <w:ind w:left="115" w:right="141" w:firstLine="669"/>
        <w:jc w:val="center"/>
        <w:rPr>
          <w:rFonts w:ascii="Times New Roman" w:hAnsi="Times New Roman" w:eastAsia="仿宋" w:cs="Times New Roman"/>
          <w:b/>
          <w:bCs/>
          <w:spacing w:val="19"/>
        </w:rPr>
      </w:pP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 xml:space="preserve">                                                         </w:t>
      </w:r>
      <w:r>
        <w:rPr>
          <w:rFonts w:hint="eastAsia" w:ascii="Times New Roman" w:hAnsi="Times New Roman" w:eastAsia="仿宋" w:cs="Times New Roman"/>
          <w:b/>
          <w:bCs/>
          <w:spacing w:val="19"/>
        </w:rPr>
        <w:t>日期</w:t>
      </w:r>
      <w:r>
        <w:rPr>
          <w:rFonts w:ascii="Times New Roman" w:hAnsi="Times New Roman" w:eastAsia="仿宋" w:cs="Times New Roman"/>
          <w:b/>
          <w:bCs/>
          <w:spacing w:val="19"/>
        </w:rPr>
        <w:t>：202</w: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>4</w:t>
      </w:r>
      <w:r>
        <w:rPr>
          <w:rFonts w:ascii="Times New Roman" w:hAnsi="Times New Roman" w:eastAsia="仿宋" w:cs="Times New Roman"/>
          <w:b/>
          <w:bCs/>
          <w:spacing w:val="19"/>
        </w:rPr>
        <w:t>年</w: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>08</w:t>
      </w:r>
      <w:r>
        <w:rPr>
          <w:rFonts w:ascii="Times New Roman" w:hAnsi="Times New Roman" w:eastAsia="仿宋" w:cs="Times New Roman"/>
          <w:b/>
          <w:bCs/>
          <w:spacing w:val="19"/>
        </w:rPr>
        <w:t>月</w: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>09</w:t>
      </w:r>
      <w:r>
        <w:rPr>
          <w:rFonts w:ascii="Times New Roman" w:hAnsi="Times New Roman" w:eastAsia="仿宋" w:cs="Times New Roman"/>
          <w:b/>
          <w:bCs/>
          <w:spacing w:val="19"/>
        </w:rPr>
        <w:t>日</w:t>
      </w:r>
    </w:p>
    <w:p w14:paraId="551D2CB8">
      <w:pPr>
        <w:spacing w:line="560" w:lineRule="exact"/>
        <w:ind w:left="115" w:right="141" w:firstLine="669"/>
        <w:jc w:val="center"/>
        <w:rPr>
          <w:rFonts w:ascii="Times New Roman" w:hAnsi="Times New Roman" w:eastAsia="仿宋" w:cs="Times New Roman"/>
          <w:b/>
          <w:bCs/>
          <w:spacing w:val="19"/>
        </w:rPr>
      </w:pPr>
    </w:p>
    <w:p w14:paraId="7A9C8A93">
      <w:pPr>
        <w:spacing w:line="560" w:lineRule="exact"/>
        <w:ind w:left="115" w:right="141" w:firstLine="669"/>
        <w:jc w:val="both"/>
        <w:rPr>
          <w:rFonts w:ascii="黑体" w:hAnsi="黑体" w:eastAsia="黑体" w:cs="黑体"/>
          <w:b/>
          <w:bCs/>
          <w:spacing w:val="-8"/>
        </w:rPr>
      </w:pP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>附明细：</w: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fldChar w:fldCharType="begin"/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instrText xml:space="preserve"> HYPERLINK "面向中小企业预留项目明细.xlsx" </w:instrTex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t>面向中小企业预留项目明细.xlsx</w:t>
      </w:r>
      <w:r>
        <w:rPr>
          <w:rFonts w:hint="eastAsia" w:ascii="Times New Roman" w:hAnsi="Times New Roman" w:eastAsia="仿宋" w:cs="Times New Roman"/>
          <w:b/>
          <w:bCs/>
          <w:spacing w:val="19"/>
          <w:lang w:val="en-US" w:eastAsia="zh-CN"/>
        </w:rPr>
        <w:fldChar w:fldCharType="end"/>
      </w:r>
      <w:r>
        <w:rPr>
          <w:rFonts w:ascii="黑体" w:hAnsi="黑体" w:eastAsia="黑体" w:cs="黑体"/>
          <w:b/>
          <w:bCs/>
          <w:spacing w:val="-8"/>
        </w:rPr>
        <w:br w:type="page"/>
      </w:r>
      <w:bookmarkStart w:id="0" w:name="_GoBack"/>
      <w:bookmarkEnd w:id="0"/>
    </w:p>
    <w:p w14:paraId="26F19EA9">
      <w:pPr>
        <w:spacing w:before="233" w:line="224" w:lineRule="auto"/>
        <w:ind w:left="37"/>
        <w:rPr>
          <w:rFonts w:ascii="黑体" w:hAnsi="黑体" w:eastAsia="黑体" w:cs="黑体"/>
        </w:rPr>
      </w:pPr>
      <w:r>
        <w:rPr>
          <w:rFonts w:ascii="黑体" w:hAnsi="黑体" w:eastAsia="黑体" w:cs="黑体"/>
          <w:b/>
          <w:bCs/>
          <w:spacing w:val="-8"/>
        </w:rPr>
        <w:t>附件2</w:t>
      </w:r>
    </w:p>
    <w:p w14:paraId="7EE6A688">
      <w:pPr>
        <w:tabs>
          <w:tab w:val="left" w:pos="2738"/>
        </w:tabs>
        <w:spacing w:before="203" w:line="219" w:lineRule="auto"/>
        <w:ind w:firstLine="631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u w:val="single"/>
        </w:rPr>
        <w:t>中国共产主义青年团广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u w:val="single"/>
          <w:lang w:val="en-US" w:eastAsia="zh-CN"/>
        </w:rPr>
        <w:t>壮族自治区委员会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年政府采购支持中小企业发展政策执行情况</w:t>
      </w: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统计表</w:t>
      </w:r>
    </w:p>
    <w:p w14:paraId="496062B7">
      <w:pPr>
        <w:spacing w:line="148" w:lineRule="exact"/>
      </w:pPr>
    </w:p>
    <w:tbl>
      <w:tblPr>
        <w:tblStyle w:val="7"/>
        <w:tblW w:w="14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79"/>
        <w:gridCol w:w="599"/>
        <w:gridCol w:w="610"/>
        <w:gridCol w:w="579"/>
        <w:gridCol w:w="666"/>
        <w:gridCol w:w="544"/>
        <w:gridCol w:w="599"/>
        <w:gridCol w:w="590"/>
        <w:gridCol w:w="599"/>
        <w:gridCol w:w="590"/>
        <w:gridCol w:w="600"/>
        <w:gridCol w:w="609"/>
        <w:gridCol w:w="610"/>
        <w:gridCol w:w="599"/>
        <w:gridCol w:w="590"/>
        <w:gridCol w:w="600"/>
        <w:gridCol w:w="625"/>
        <w:gridCol w:w="564"/>
        <w:gridCol w:w="610"/>
        <w:gridCol w:w="589"/>
        <w:gridCol w:w="600"/>
        <w:gridCol w:w="609"/>
        <w:gridCol w:w="595"/>
      </w:tblGrid>
      <w:tr w14:paraId="384F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635" w:type="dxa"/>
            <w:vMerge w:val="restart"/>
            <w:tcBorders>
              <w:bottom w:val="nil"/>
            </w:tcBorders>
          </w:tcPr>
          <w:p w14:paraId="5A021CE5">
            <w:pPr>
              <w:spacing w:line="249" w:lineRule="auto"/>
            </w:pPr>
          </w:p>
          <w:p w14:paraId="0BFD03A3">
            <w:pPr>
              <w:spacing w:line="249" w:lineRule="auto"/>
            </w:pPr>
          </w:p>
          <w:p w14:paraId="2FD08B67">
            <w:pPr>
              <w:spacing w:line="249" w:lineRule="auto"/>
            </w:pPr>
          </w:p>
          <w:p w14:paraId="40E4BC0B">
            <w:pPr>
              <w:spacing w:line="249" w:lineRule="auto"/>
            </w:pPr>
          </w:p>
          <w:p w14:paraId="468532EF">
            <w:pPr>
              <w:spacing w:line="249" w:lineRule="auto"/>
            </w:pPr>
          </w:p>
          <w:p w14:paraId="54B42FAB">
            <w:pPr>
              <w:spacing w:line="249" w:lineRule="auto"/>
            </w:pPr>
          </w:p>
          <w:p w14:paraId="110F7C0F">
            <w:pPr>
              <w:spacing w:line="250" w:lineRule="auto"/>
            </w:pPr>
          </w:p>
          <w:p w14:paraId="43D99356">
            <w:pPr>
              <w:spacing w:before="46" w:line="219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部门名称</w:t>
            </w:r>
          </w:p>
        </w:tc>
        <w:tc>
          <w:tcPr>
            <w:tcW w:w="4176" w:type="dxa"/>
            <w:gridSpan w:val="7"/>
          </w:tcPr>
          <w:p w14:paraId="0F90EC13">
            <w:pPr>
              <w:spacing w:before="98" w:line="219" w:lineRule="auto"/>
              <w:ind w:left="18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14"/>
                <w:szCs w:val="1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年</w:t>
            </w:r>
          </w:p>
        </w:tc>
        <w:tc>
          <w:tcPr>
            <w:tcW w:w="4197" w:type="dxa"/>
            <w:gridSpan w:val="7"/>
          </w:tcPr>
          <w:p w14:paraId="4EBBBE99">
            <w:pPr>
              <w:spacing w:before="98" w:line="219" w:lineRule="auto"/>
              <w:ind w:left="188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14"/>
                <w:szCs w:val="1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年</w:t>
            </w:r>
          </w:p>
        </w:tc>
        <w:tc>
          <w:tcPr>
            <w:tcW w:w="4787" w:type="dxa"/>
            <w:gridSpan w:val="8"/>
          </w:tcPr>
          <w:p w14:paraId="1B3D67C7"/>
        </w:tc>
        <w:tc>
          <w:tcPr>
            <w:tcW w:w="595" w:type="dxa"/>
            <w:vMerge w:val="restart"/>
            <w:tcBorders>
              <w:bottom w:val="nil"/>
            </w:tcBorders>
          </w:tcPr>
          <w:p w14:paraId="4B503203">
            <w:pPr>
              <w:spacing w:line="244" w:lineRule="auto"/>
            </w:pPr>
          </w:p>
          <w:p w14:paraId="4F94605C">
            <w:pPr>
              <w:spacing w:line="245" w:lineRule="auto"/>
            </w:pPr>
          </w:p>
          <w:p w14:paraId="79BB283F">
            <w:pPr>
              <w:spacing w:line="245" w:lineRule="auto"/>
            </w:pPr>
          </w:p>
          <w:p w14:paraId="7F5787A9">
            <w:pPr>
              <w:spacing w:line="245" w:lineRule="auto"/>
            </w:pPr>
          </w:p>
          <w:p w14:paraId="3B695F4E">
            <w:pPr>
              <w:spacing w:line="245" w:lineRule="auto"/>
            </w:pPr>
          </w:p>
          <w:p w14:paraId="082E02EB">
            <w:pPr>
              <w:spacing w:line="245" w:lineRule="auto"/>
            </w:pPr>
          </w:p>
          <w:p w14:paraId="4EF00668">
            <w:pPr>
              <w:spacing w:line="245" w:lineRule="auto"/>
            </w:pPr>
          </w:p>
          <w:p w14:paraId="1E8E49E8">
            <w:pPr>
              <w:spacing w:before="58" w:line="221" w:lineRule="auto"/>
              <w:ind w:left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备注</w:t>
            </w:r>
          </w:p>
        </w:tc>
      </w:tr>
      <w:tr w14:paraId="29835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35" w:type="dxa"/>
            <w:vMerge w:val="continue"/>
            <w:tcBorders>
              <w:top w:val="nil"/>
              <w:bottom w:val="nil"/>
            </w:tcBorders>
          </w:tcPr>
          <w:p w14:paraId="055B5AA9"/>
        </w:tc>
        <w:tc>
          <w:tcPr>
            <w:tcW w:w="579" w:type="dxa"/>
            <w:vMerge w:val="restart"/>
            <w:tcBorders>
              <w:bottom w:val="nil"/>
            </w:tcBorders>
          </w:tcPr>
          <w:p w14:paraId="00722EB9"/>
          <w:p w14:paraId="77ACBA34"/>
          <w:p w14:paraId="3C2A4E45">
            <w:pPr>
              <w:spacing w:line="241" w:lineRule="auto"/>
            </w:pPr>
          </w:p>
          <w:p w14:paraId="2AC20B91">
            <w:pPr>
              <w:spacing w:line="241" w:lineRule="auto"/>
            </w:pPr>
          </w:p>
          <w:p w14:paraId="1007E1C9">
            <w:pPr>
              <w:spacing w:line="241" w:lineRule="auto"/>
            </w:pPr>
          </w:p>
          <w:p w14:paraId="1A125FAB">
            <w:pPr>
              <w:spacing w:before="45" w:line="243" w:lineRule="auto"/>
              <w:ind w:left="89" w:right="43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授予中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小企业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合同金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额比例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(%)</w:t>
            </w:r>
          </w:p>
        </w:tc>
        <w:tc>
          <w:tcPr>
            <w:tcW w:w="3597" w:type="dxa"/>
            <w:gridSpan w:val="6"/>
          </w:tcPr>
          <w:p w14:paraId="6E2D377E">
            <w:pPr>
              <w:spacing w:before="286" w:line="219" w:lineRule="auto"/>
              <w:ind w:left="9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4"/>
                <w:szCs w:val="1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年实际执行情况(万元)</w:t>
            </w:r>
          </w:p>
        </w:tc>
        <w:tc>
          <w:tcPr>
            <w:tcW w:w="590" w:type="dxa"/>
            <w:vMerge w:val="restart"/>
            <w:tcBorders>
              <w:bottom w:val="nil"/>
            </w:tcBorders>
          </w:tcPr>
          <w:p w14:paraId="64D5BEB4">
            <w:pPr>
              <w:spacing w:line="242" w:lineRule="auto"/>
            </w:pPr>
          </w:p>
          <w:p w14:paraId="3C433A54">
            <w:pPr>
              <w:spacing w:line="243" w:lineRule="auto"/>
            </w:pPr>
          </w:p>
          <w:p w14:paraId="04E4B0A5">
            <w:pPr>
              <w:spacing w:line="243" w:lineRule="auto"/>
            </w:pPr>
          </w:p>
          <w:p w14:paraId="29C6ED5B">
            <w:pPr>
              <w:spacing w:line="243" w:lineRule="auto"/>
            </w:pPr>
          </w:p>
          <w:p w14:paraId="134DC653">
            <w:pPr>
              <w:spacing w:line="243" w:lineRule="auto"/>
            </w:pPr>
          </w:p>
          <w:p w14:paraId="41DE8252">
            <w:pPr>
              <w:spacing w:before="45" w:line="220" w:lineRule="auto"/>
              <w:ind w:left="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授予中</w:t>
            </w:r>
          </w:p>
          <w:p w14:paraId="74013B9F">
            <w:pPr>
              <w:spacing w:before="24" w:line="221" w:lineRule="auto"/>
              <w:ind w:left="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小企业</w:t>
            </w:r>
          </w:p>
          <w:p w14:paraId="5B808D51">
            <w:pPr>
              <w:spacing w:before="2" w:line="221" w:lineRule="auto"/>
              <w:ind w:left="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合同金</w:t>
            </w:r>
          </w:p>
          <w:p w14:paraId="4D6FBE61">
            <w:pPr>
              <w:spacing w:before="30" w:line="219" w:lineRule="auto"/>
              <w:ind w:left="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额比例</w:t>
            </w:r>
          </w:p>
          <w:p w14:paraId="1360AFA4">
            <w:pPr>
              <w:spacing w:before="26" w:line="222" w:lineRule="auto"/>
              <w:ind w:left="1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(%)</w:t>
            </w:r>
          </w:p>
        </w:tc>
        <w:tc>
          <w:tcPr>
            <w:tcW w:w="3607" w:type="dxa"/>
            <w:gridSpan w:val="6"/>
          </w:tcPr>
          <w:p w14:paraId="7179F4D3">
            <w:pPr>
              <w:spacing w:before="286" w:line="219" w:lineRule="auto"/>
              <w:ind w:left="9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4"/>
                <w:szCs w:val="1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年实际执行情况(万元)</w:t>
            </w:r>
          </w:p>
        </w:tc>
        <w:tc>
          <w:tcPr>
            <w:tcW w:w="4787" w:type="dxa"/>
            <w:gridSpan w:val="8"/>
          </w:tcPr>
          <w:p w14:paraId="54F1C136">
            <w:pPr>
              <w:spacing w:before="285" w:line="219" w:lineRule="auto"/>
              <w:ind w:left="8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面向中小企业实际采购金额与上年的对比分析情况</w:t>
            </w: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</w:tcPr>
          <w:p w14:paraId="0B93BDD4"/>
        </w:tc>
      </w:tr>
      <w:tr w14:paraId="78BB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635" w:type="dxa"/>
            <w:vMerge w:val="continue"/>
            <w:tcBorders>
              <w:top w:val="nil"/>
              <w:bottom w:val="nil"/>
            </w:tcBorders>
          </w:tcPr>
          <w:p w14:paraId="26F884C0"/>
        </w:tc>
        <w:tc>
          <w:tcPr>
            <w:tcW w:w="579" w:type="dxa"/>
            <w:vMerge w:val="continue"/>
            <w:tcBorders>
              <w:top w:val="nil"/>
              <w:bottom w:val="nil"/>
            </w:tcBorders>
          </w:tcPr>
          <w:p w14:paraId="10A72B37"/>
        </w:tc>
        <w:tc>
          <w:tcPr>
            <w:tcW w:w="599" w:type="dxa"/>
            <w:vMerge w:val="restart"/>
            <w:tcBorders>
              <w:bottom w:val="nil"/>
            </w:tcBorders>
          </w:tcPr>
          <w:p w14:paraId="6303F7D9">
            <w:pPr>
              <w:spacing w:line="243" w:lineRule="auto"/>
            </w:pPr>
          </w:p>
          <w:p w14:paraId="2DB74FBF">
            <w:pPr>
              <w:spacing w:line="243" w:lineRule="auto"/>
            </w:pPr>
          </w:p>
          <w:p w14:paraId="5DDCCA0F">
            <w:pPr>
              <w:spacing w:line="243" w:lineRule="auto"/>
            </w:pPr>
          </w:p>
          <w:p w14:paraId="42BF7DFF">
            <w:pPr>
              <w:spacing w:line="243" w:lineRule="auto"/>
            </w:pPr>
          </w:p>
          <w:p w14:paraId="29B7B16C">
            <w:pPr>
              <w:spacing w:line="243" w:lineRule="auto"/>
            </w:pPr>
          </w:p>
          <w:p w14:paraId="5650A97D">
            <w:pPr>
              <w:spacing w:before="46" w:line="221" w:lineRule="auto"/>
              <w:ind w:left="1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2399" w:type="dxa"/>
            <w:gridSpan w:val="4"/>
          </w:tcPr>
          <w:p w14:paraId="62F6471A">
            <w:pPr>
              <w:spacing w:before="277" w:line="219" w:lineRule="auto"/>
              <w:ind w:left="28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实际授予中小企业的合同企额</w:t>
            </w:r>
          </w:p>
        </w:tc>
        <w:tc>
          <w:tcPr>
            <w:tcW w:w="599" w:type="dxa"/>
            <w:vMerge w:val="restart"/>
            <w:tcBorders>
              <w:bottom w:val="nil"/>
            </w:tcBorders>
          </w:tcPr>
          <w:p w14:paraId="09D6581C">
            <w:pPr>
              <w:spacing w:line="241" w:lineRule="auto"/>
            </w:pPr>
          </w:p>
          <w:p w14:paraId="425CDC16">
            <w:pPr>
              <w:spacing w:line="241" w:lineRule="auto"/>
            </w:pPr>
          </w:p>
          <w:p w14:paraId="253EDEF3">
            <w:pPr>
              <w:spacing w:line="241" w:lineRule="auto"/>
            </w:pPr>
          </w:p>
          <w:p w14:paraId="3E038421">
            <w:pPr>
              <w:spacing w:line="242" w:lineRule="auto"/>
            </w:pPr>
          </w:p>
          <w:p w14:paraId="05CAF473">
            <w:pPr>
              <w:spacing w:before="46" w:line="233" w:lineRule="auto"/>
              <w:ind w:left="83" w:right="80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授予其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他类型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企业合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同金额</w:t>
            </w: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</w:tcPr>
          <w:p w14:paraId="69867B7B"/>
        </w:tc>
        <w:tc>
          <w:tcPr>
            <w:tcW w:w="599" w:type="dxa"/>
            <w:vMerge w:val="restart"/>
            <w:tcBorders>
              <w:bottom w:val="nil"/>
            </w:tcBorders>
          </w:tcPr>
          <w:p w14:paraId="198C43DD">
            <w:pPr>
              <w:spacing w:line="243" w:lineRule="auto"/>
            </w:pPr>
          </w:p>
          <w:p w14:paraId="3CCCF162">
            <w:pPr>
              <w:spacing w:line="243" w:lineRule="auto"/>
            </w:pPr>
          </w:p>
          <w:p w14:paraId="0864612C">
            <w:pPr>
              <w:spacing w:line="243" w:lineRule="auto"/>
            </w:pPr>
          </w:p>
          <w:p w14:paraId="3D1DA3B5">
            <w:pPr>
              <w:spacing w:line="243" w:lineRule="auto"/>
            </w:pPr>
          </w:p>
          <w:p w14:paraId="45FBE6F6">
            <w:pPr>
              <w:spacing w:line="243" w:lineRule="auto"/>
            </w:pPr>
          </w:p>
          <w:p w14:paraId="1DD5BF50">
            <w:pPr>
              <w:spacing w:before="46" w:line="221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2409" w:type="dxa"/>
            <w:gridSpan w:val="4"/>
          </w:tcPr>
          <w:p w14:paraId="7A342F55">
            <w:pPr>
              <w:spacing w:before="277" w:line="219" w:lineRule="auto"/>
              <w:ind w:left="2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实际授予中小企业的合同金额</w:t>
            </w:r>
          </w:p>
        </w:tc>
        <w:tc>
          <w:tcPr>
            <w:tcW w:w="599" w:type="dxa"/>
            <w:vMerge w:val="restart"/>
            <w:tcBorders>
              <w:bottom w:val="nil"/>
            </w:tcBorders>
          </w:tcPr>
          <w:p w14:paraId="746986B5">
            <w:pPr>
              <w:spacing w:line="312" w:lineRule="auto"/>
            </w:pPr>
          </w:p>
          <w:p w14:paraId="7F95C1A0">
            <w:pPr>
              <w:spacing w:line="312" w:lineRule="auto"/>
            </w:pPr>
          </w:p>
          <w:p w14:paraId="7F9B110E">
            <w:pPr>
              <w:spacing w:line="313" w:lineRule="auto"/>
            </w:pPr>
          </w:p>
          <w:p w14:paraId="7366CF0B">
            <w:pPr>
              <w:spacing w:before="46" w:line="239" w:lineRule="auto"/>
              <w:ind w:left="106" w:right="57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授予其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他类型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企业合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同金额</w:t>
            </w:r>
          </w:p>
        </w:tc>
        <w:tc>
          <w:tcPr>
            <w:tcW w:w="2379" w:type="dxa"/>
            <w:gridSpan w:val="4"/>
          </w:tcPr>
          <w:p w14:paraId="6BF3B636">
            <w:pPr>
              <w:spacing w:before="277" w:line="219" w:lineRule="auto"/>
              <w:ind w:left="7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增加额(</w:t>
            </w:r>
            <w:r>
              <w:rPr>
                <w:rFonts w:hint="eastAsia" w:ascii="宋体" w:hAnsi="宋体" w:eastAsia="宋体" w:cs="宋体"/>
                <w:spacing w:val="4"/>
                <w:sz w:val="14"/>
                <w:szCs w:val="14"/>
              </w:rPr>
              <w:t>万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元)</w:t>
            </w:r>
          </w:p>
        </w:tc>
        <w:tc>
          <w:tcPr>
            <w:tcW w:w="2408" w:type="dxa"/>
            <w:gridSpan w:val="4"/>
          </w:tcPr>
          <w:p w14:paraId="13CC016E">
            <w:pPr>
              <w:spacing w:before="276" w:line="218" w:lineRule="auto"/>
              <w:ind w:left="9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增幅(%)</w:t>
            </w: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</w:tcPr>
          <w:p w14:paraId="49D2F723"/>
        </w:tc>
      </w:tr>
      <w:tr w14:paraId="78EE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635" w:type="dxa"/>
            <w:vMerge w:val="continue"/>
            <w:tcBorders>
              <w:top w:val="nil"/>
            </w:tcBorders>
          </w:tcPr>
          <w:p w14:paraId="05D375A9"/>
        </w:tc>
        <w:tc>
          <w:tcPr>
            <w:tcW w:w="579" w:type="dxa"/>
            <w:vMerge w:val="continue"/>
            <w:tcBorders>
              <w:top w:val="nil"/>
            </w:tcBorders>
          </w:tcPr>
          <w:p w14:paraId="4D3CF4CC"/>
        </w:tc>
        <w:tc>
          <w:tcPr>
            <w:tcW w:w="599" w:type="dxa"/>
            <w:vMerge w:val="continue"/>
            <w:tcBorders>
              <w:top w:val="nil"/>
            </w:tcBorders>
          </w:tcPr>
          <w:p w14:paraId="7D6368DE"/>
        </w:tc>
        <w:tc>
          <w:tcPr>
            <w:tcW w:w="610" w:type="dxa"/>
          </w:tcPr>
          <w:p w14:paraId="2F9600A5">
            <w:pPr>
              <w:spacing w:line="286" w:lineRule="auto"/>
            </w:pPr>
          </w:p>
          <w:p w14:paraId="1F418606">
            <w:pPr>
              <w:spacing w:line="286" w:lineRule="auto"/>
            </w:pPr>
          </w:p>
          <w:p w14:paraId="16B05B3E">
            <w:pPr>
              <w:spacing w:line="286" w:lineRule="auto"/>
            </w:pPr>
          </w:p>
          <w:p w14:paraId="191E3F81">
            <w:pPr>
              <w:spacing w:before="46" w:line="221" w:lineRule="auto"/>
              <w:ind w:left="1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579" w:type="dxa"/>
            <w:vAlign w:val="center"/>
          </w:tcPr>
          <w:p w14:paraId="1B7D4EC5">
            <w:pPr>
              <w:spacing w:before="81" w:line="242" w:lineRule="auto"/>
              <w:ind w:left="22" w:right="28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200</w:t>
            </w:r>
            <w:r>
              <w:rPr>
                <w:rFonts w:hint="eastAsia" w:ascii="宋体" w:hAnsi="宋体" w:eastAsia="宋体" w:cs="宋体"/>
                <w:spacing w:val="-2"/>
                <w:sz w:val="14"/>
                <w:szCs w:val="14"/>
              </w:rPr>
              <w:t>万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元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4"/>
                <w:szCs w:val="14"/>
              </w:rPr>
              <w:t>以下的</w:t>
            </w:r>
            <w:r>
              <w:rPr>
                <w:rFonts w:ascii="宋体" w:hAnsi="宋体" w:eastAsia="宋体" w:cs="宋体"/>
                <w:spacing w:val="27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32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32"/>
                <w:sz w:val="14"/>
                <w:szCs w:val="14"/>
              </w:rPr>
              <w:t>目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以及400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万元以</w:t>
            </w:r>
          </w:p>
          <w:p w14:paraId="74CEFACF">
            <w:pPr>
              <w:spacing w:before="13" w:line="236" w:lineRule="auto"/>
              <w:ind w:left="91" w:right="61" w:firstLine="1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下的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程采购</w:t>
            </w:r>
            <w:r>
              <w:rPr>
                <w:rFonts w:hint="eastAsia" w:ascii="宋体" w:hAnsi="宋体" w:eastAsia="宋体" w:cs="宋体"/>
                <w:spacing w:val="21"/>
                <w:sz w:val="14"/>
                <w:szCs w:val="14"/>
              </w:rPr>
              <w:t>目</w:t>
            </w:r>
          </w:p>
        </w:tc>
        <w:tc>
          <w:tcPr>
            <w:tcW w:w="666" w:type="dxa"/>
            <w:vAlign w:val="center"/>
          </w:tcPr>
          <w:p w14:paraId="4A69F408">
            <w:pPr>
              <w:spacing w:line="246" w:lineRule="auto"/>
              <w:jc w:val="center"/>
            </w:pPr>
          </w:p>
          <w:p w14:paraId="3DA81956">
            <w:pPr>
              <w:spacing w:line="246" w:lineRule="auto"/>
              <w:jc w:val="center"/>
            </w:pPr>
          </w:p>
          <w:p w14:paraId="7359A0A6">
            <w:pPr>
              <w:spacing w:before="45" w:line="244" w:lineRule="auto"/>
              <w:ind w:left="111" w:right="41" w:hanging="69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超过200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544" w:type="dxa"/>
            <w:vAlign w:val="center"/>
          </w:tcPr>
          <w:p w14:paraId="26DDF2E0">
            <w:pPr>
              <w:spacing w:line="309" w:lineRule="auto"/>
              <w:jc w:val="center"/>
            </w:pPr>
          </w:p>
          <w:p w14:paraId="4374948A">
            <w:pPr>
              <w:spacing w:line="310" w:lineRule="auto"/>
              <w:jc w:val="center"/>
            </w:pPr>
          </w:p>
          <w:p w14:paraId="69209388">
            <w:pPr>
              <w:spacing w:before="45" w:line="230" w:lineRule="auto"/>
              <w:ind w:left="102" w:right="41" w:hanging="7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</w:t>
            </w:r>
            <w:r>
              <w:rPr>
                <w:rFonts w:hint="eastAsia" w:ascii="宋体" w:hAnsi="宋体" w:eastAsia="宋体" w:cs="宋体"/>
                <w:spacing w:val="-1"/>
                <w:sz w:val="14"/>
                <w:szCs w:val="14"/>
              </w:rPr>
              <w:t>过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万元的工程采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center"/>
          </w:tcPr>
          <w:p w14:paraId="192217EA">
            <w:pPr>
              <w:jc w:val="center"/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center"/>
          </w:tcPr>
          <w:p w14:paraId="5B54EE91">
            <w:pPr>
              <w:jc w:val="center"/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center"/>
          </w:tcPr>
          <w:p w14:paraId="3354CDEA">
            <w:pPr>
              <w:jc w:val="center"/>
            </w:pPr>
          </w:p>
        </w:tc>
        <w:tc>
          <w:tcPr>
            <w:tcW w:w="590" w:type="dxa"/>
            <w:vAlign w:val="center"/>
          </w:tcPr>
          <w:p w14:paraId="64F9947A">
            <w:pPr>
              <w:spacing w:line="286" w:lineRule="auto"/>
              <w:jc w:val="center"/>
            </w:pPr>
          </w:p>
          <w:p w14:paraId="621B88D5">
            <w:pPr>
              <w:spacing w:line="286" w:lineRule="auto"/>
              <w:jc w:val="center"/>
            </w:pPr>
          </w:p>
          <w:p w14:paraId="5348AA5A">
            <w:pPr>
              <w:spacing w:line="286" w:lineRule="auto"/>
              <w:jc w:val="center"/>
            </w:pPr>
          </w:p>
          <w:p w14:paraId="3F9C07EF">
            <w:pPr>
              <w:spacing w:before="46" w:line="221" w:lineRule="auto"/>
              <w:ind w:left="195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600" w:type="dxa"/>
            <w:vAlign w:val="center"/>
          </w:tcPr>
          <w:p w14:paraId="3E16E65B">
            <w:pPr>
              <w:spacing w:before="81" w:line="242" w:lineRule="auto"/>
              <w:ind w:left="22" w:right="28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200</w:t>
            </w:r>
            <w:r>
              <w:rPr>
                <w:rFonts w:hint="eastAsia" w:ascii="宋体" w:hAnsi="宋体" w:eastAsia="宋体" w:cs="宋体"/>
                <w:spacing w:val="-2"/>
                <w:sz w:val="14"/>
                <w:szCs w:val="14"/>
              </w:rPr>
              <w:t>万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元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4"/>
                <w:szCs w:val="14"/>
              </w:rPr>
              <w:t>以下的</w:t>
            </w:r>
            <w:r>
              <w:rPr>
                <w:rFonts w:ascii="宋体" w:hAnsi="宋体" w:eastAsia="宋体" w:cs="宋体"/>
                <w:spacing w:val="27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32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32"/>
                <w:sz w:val="14"/>
                <w:szCs w:val="14"/>
              </w:rPr>
              <w:t>目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以及400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万元以</w:t>
            </w:r>
          </w:p>
          <w:p w14:paraId="77D03306">
            <w:pPr>
              <w:spacing w:before="13" w:line="236" w:lineRule="auto"/>
              <w:ind w:left="91" w:right="61" w:firstLine="1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下的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程采购</w:t>
            </w:r>
            <w:r>
              <w:rPr>
                <w:rFonts w:hint="eastAsia" w:ascii="宋体" w:hAnsi="宋体" w:eastAsia="宋体" w:cs="宋体"/>
                <w:spacing w:val="21"/>
                <w:sz w:val="14"/>
                <w:szCs w:val="14"/>
              </w:rPr>
              <w:t>目</w:t>
            </w:r>
          </w:p>
        </w:tc>
        <w:tc>
          <w:tcPr>
            <w:tcW w:w="609" w:type="dxa"/>
            <w:vAlign w:val="center"/>
          </w:tcPr>
          <w:p w14:paraId="411CF4A4">
            <w:pPr>
              <w:spacing w:line="246" w:lineRule="auto"/>
              <w:jc w:val="center"/>
            </w:pPr>
          </w:p>
          <w:p w14:paraId="2C4E46D6">
            <w:pPr>
              <w:spacing w:line="246" w:lineRule="auto"/>
              <w:jc w:val="center"/>
            </w:pPr>
          </w:p>
          <w:p w14:paraId="74E3335C">
            <w:pPr>
              <w:spacing w:before="45" w:line="244" w:lineRule="auto"/>
              <w:ind w:left="111" w:right="41" w:hanging="69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超过200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610" w:type="dxa"/>
            <w:vAlign w:val="center"/>
          </w:tcPr>
          <w:p w14:paraId="3BDDBA7D">
            <w:pPr>
              <w:spacing w:line="309" w:lineRule="auto"/>
              <w:jc w:val="center"/>
            </w:pPr>
          </w:p>
          <w:p w14:paraId="7A627A99">
            <w:pPr>
              <w:spacing w:line="310" w:lineRule="auto"/>
              <w:jc w:val="center"/>
            </w:pPr>
          </w:p>
          <w:p w14:paraId="4D2707B0">
            <w:pPr>
              <w:spacing w:before="45" w:line="230" w:lineRule="auto"/>
              <w:ind w:left="102" w:right="41" w:hanging="7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</w:t>
            </w:r>
            <w:r>
              <w:rPr>
                <w:rFonts w:hint="eastAsia" w:ascii="宋体" w:hAnsi="宋体" w:eastAsia="宋体" w:cs="宋体"/>
                <w:spacing w:val="-1"/>
                <w:sz w:val="14"/>
                <w:szCs w:val="14"/>
              </w:rPr>
              <w:t>过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万元的工程采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center"/>
          </w:tcPr>
          <w:p w14:paraId="00AA84C5">
            <w:pPr>
              <w:jc w:val="center"/>
            </w:pPr>
          </w:p>
        </w:tc>
        <w:tc>
          <w:tcPr>
            <w:tcW w:w="590" w:type="dxa"/>
            <w:vAlign w:val="center"/>
          </w:tcPr>
          <w:p w14:paraId="0F79B6A9">
            <w:pPr>
              <w:spacing w:line="286" w:lineRule="auto"/>
              <w:jc w:val="center"/>
            </w:pPr>
          </w:p>
          <w:p w14:paraId="343FF10D">
            <w:pPr>
              <w:spacing w:line="286" w:lineRule="auto"/>
              <w:jc w:val="center"/>
            </w:pPr>
          </w:p>
          <w:p w14:paraId="7804DDF1">
            <w:pPr>
              <w:spacing w:line="286" w:lineRule="auto"/>
              <w:jc w:val="center"/>
            </w:pPr>
          </w:p>
          <w:p w14:paraId="1ED7C3F9">
            <w:pPr>
              <w:spacing w:before="46" w:line="221" w:lineRule="auto"/>
              <w:ind w:left="147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600" w:type="dxa"/>
            <w:vAlign w:val="center"/>
          </w:tcPr>
          <w:p w14:paraId="1A274303">
            <w:pPr>
              <w:spacing w:before="81" w:line="242" w:lineRule="auto"/>
              <w:ind w:left="22" w:right="28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200</w:t>
            </w:r>
            <w:r>
              <w:rPr>
                <w:rFonts w:hint="eastAsia" w:ascii="宋体" w:hAnsi="宋体" w:eastAsia="宋体" w:cs="宋体"/>
                <w:spacing w:val="-2"/>
                <w:sz w:val="14"/>
                <w:szCs w:val="14"/>
              </w:rPr>
              <w:t>万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元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4"/>
                <w:szCs w:val="14"/>
              </w:rPr>
              <w:t>以下的</w:t>
            </w:r>
            <w:r>
              <w:rPr>
                <w:rFonts w:ascii="宋体" w:hAnsi="宋体" w:eastAsia="宋体" w:cs="宋体"/>
                <w:spacing w:val="27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32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32"/>
                <w:sz w:val="14"/>
                <w:szCs w:val="14"/>
              </w:rPr>
              <w:t>目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以及400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万元以</w:t>
            </w:r>
          </w:p>
          <w:p w14:paraId="27FABC62">
            <w:pPr>
              <w:spacing w:before="13" w:line="236" w:lineRule="auto"/>
              <w:ind w:left="91" w:right="61" w:firstLine="1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下的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程采购</w:t>
            </w:r>
            <w:r>
              <w:rPr>
                <w:rFonts w:hint="eastAsia" w:ascii="宋体" w:hAnsi="宋体" w:eastAsia="宋体" w:cs="宋体"/>
                <w:spacing w:val="21"/>
                <w:sz w:val="14"/>
                <w:szCs w:val="14"/>
              </w:rPr>
              <w:t>目</w:t>
            </w:r>
          </w:p>
        </w:tc>
        <w:tc>
          <w:tcPr>
            <w:tcW w:w="625" w:type="dxa"/>
            <w:vAlign w:val="center"/>
          </w:tcPr>
          <w:p w14:paraId="70C01A71">
            <w:pPr>
              <w:spacing w:line="246" w:lineRule="auto"/>
              <w:jc w:val="center"/>
            </w:pPr>
          </w:p>
          <w:p w14:paraId="3378B104">
            <w:pPr>
              <w:spacing w:line="246" w:lineRule="auto"/>
              <w:jc w:val="center"/>
            </w:pPr>
          </w:p>
          <w:p w14:paraId="1EC8671C">
            <w:pPr>
              <w:spacing w:before="45" w:line="244" w:lineRule="auto"/>
              <w:ind w:left="111" w:right="41" w:hanging="69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超过200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564" w:type="dxa"/>
            <w:vAlign w:val="center"/>
          </w:tcPr>
          <w:p w14:paraId="6E9CE3D9">
            <w:pPr>
              <w:spacing w:line="309" w:lineRule="auto"/>
              <w:jc w:val="center"/>
            </w:pPr>
          </w:p>
          <w:p w14:paraId="39404BC0">
            <w:pPr>
              <w:spacing w:line="310" w:lineRule="auto"/>
              <w:jc w:val="center"/>
            </w:pPr>
          </w:p>
          <w:p w14:paraId="2D7260C7">
            <w:pPr>
              <w:spacing w:before="45" w:line="230" w:lineRule="auto"/>
              <w:ind w:left="102" w:right="41" w:hanging="70"/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</w:t>
            </w:r>
            <w:r>
              <w:rPr>
                <w:rFonts w:hint="eastAsia" w:ascii="宋体" w:hAnsi="宋体" w:eastAsia="宋体" w:cs="宋体"/>
                <w:spacing w:val="-1"/>
                <w:sz w:val="14"/>
                <w:szCs w:val="14"/>
              </w:rPr>
              <w:t>过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万元的工程采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610" w:type="dxa"/>
            <w:vAlign w:val="center"/>
          </w:tcPr>
          <w:p w14:paraId="09E385A2">
            <w:pPr>
              <w:spacing w:line="286" w:lineRule="auto"/>
              <w:jc w:val="center"/>
            </w:pPr>
          </w:p>
          <w:p w14:paraId="4B60DA31">
            <w:pPr>
              <w:spacing w:line="286" w:lineRule="auto"/>
              <w:jc w:val="center"/>
            </w:pPr>
          </w:p>
          <w:p w14:paraId="5D154641">
            <w:pPr>
              <w:spacing w:line="286" w:lineRule="auto"/>
              <w:jc w:val="center"/>
            </w:pPr>
          </w:p>
          <w:p w14:paraId="7C14B45B">
            <w:pPr>
              <w:spacing w:before="46" w:line="221" w:lineRule="auto"/>
              <w:ind w:left="157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589" w:type="dxa"/>
            <w:vAlign w:val="center"/>
          </w:tcPr>
          <w:p w14:paraId="1DE7E5F3">
            <w:pPr>
              <w:spacing w:before="81" w:line="242" w:lineRule="auto"/>
              <w:ind w:left="22" w:right="28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200</w:t>
            </w:r>
            <w:r>
              <w:rPr>
                <w:rFonts w:hint="eastAsia" w:ascii="宋体" w:hAnsi="宋体" w:eastAsia="宋体" w:cs="宋体"/>
                <w:spacing w:val="-2"/>
                <w:sz w:val="14"/>
                <w:szCs w:val="14"/>
              </w:rPr>
              <w:t>万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元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4"/>
                <w:szCs w:val="14"/>
              </w:rPr>
              <w:t>以下的</w:t>
            </w:r>
            <w:r>
              <w:rPr>
                <w:rFonts w:ascii="宋体" w:hAnsi="宋体" w:eastAsia="宋体" w:cs="宋体"/>
                <w:spacing w:val="27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32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32"/>
                <w:sz w:val="14"/>
                <w:szCs w:val="14"/>
              </w:rPr>
              <w:t>目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以及400 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万元以</w:t>
            </w:r>
          </w:p>
          <w:p w14:paraId="240C2FCF">
            <w:pPr>
              <w:spacing w:before="13" w:line="236" w:lineRule="auto"/>
              <w:ind w:left="91" w:right="61" w:firstLine="1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下的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程采购</w:t>
            </w:r>
            <w:r>
              <w:rPr>
                <w:rFonts w:hint="eastAsia" w:ascii="宋体" w:hAnsi="宋体" w:eastAsia="宋体" w:cs="宋体"/>
                <w:spacing w:val="21"/>
                <w:sz w:val="14"/>
                <w:szCs w:val="14"/>
              </w:rPr>
              <w:t>目</w:t>
            </w:r>
          </w:p>
        </w:tc>
        <w:tc>
          <w:tcPr>
            <w:tcW w:w="600" w:type="dxa"/>
            <w:vAlign w:val="center"/>
          </w:tcPr>
          <w:p w14:paraId="175DD186">
            <w:pPr>
              <w:spacing w:line="246" w:lineRule="auto"/>
              <w:jc w:val="center"/>
            </w:pPr>
          </w:p>
          <w:p w14:paraId="256F2553">
            <w:pPr>
              <w:spacing w:line="246" w:lineRule="auto"/>
              <w:jc w:val="center"/>
            </w:pPr>
          </w:p>
          <w:p w14:paraId="7C777DA7">
            <w:pPr>
              <w:spacing w:before="45" w:line="244" w:lineRule="auto"/>
              <w:ind w:left="111" w:right="41" w:hanging="69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超过200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货物和</w:t>
            </w: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609" w:type="dxa"/>
            <w:vAlign w:val="center"/>
          </w:tcPr>
          <w:p w14:paraId="503B8F65">
            <w:pPr>
              <w:spacing w:line="309" w:lineRule="auto"/>
              <w:jc w:val="center"/>
            </w:pPr>
          </w:p>
          <w:p w14:paraId="47D1CDAF">
            <w:pPr>
              <w:spacing w:line="310" w:lineRule="auto"/>
              <w:jc w:val="center"/>
            </w:pPr>
          </w:p>
          <w:p w14:paraId="72C4C6AB">
            <w:pPr>
              <w:spacing w:before="45" w:line="230" w:lineRule="auto"/>
              <w:ind w:left="102" w:right="41" w:hanging="70"/>
              <w:jc w:val="center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超</w:t>
            </w:r>
            <w:r>
              <w:rPr>
                <w:rFonts w:hint="eastAsia" w:ascii="宋体" w:hAnsi="宋体" w:eastAsia="宋体" w:cs="宋体"/>
                <w:spacing w:val="-1"/>
                <w:sz w:val="14"/>
                <w:szCs w:val="14"/>
              </w:rPr>
              <w:t>过</w:t>
            </w: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400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万元的工程采</w:t>
            </w: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购项</w:t>
            </w:r>
            <w:r>
              <w:rPr>
                <w:rFonts w:hint="eastAsia" w:ascii="宋体" w:hAnsi="宋体" w:eastAsia="宋体" w:cs="宋体"/>
                <w:spacing w:val="8"/>
                <w:sz w:val="14"/>
                <w:szCs w:val="14"/>
              </w:rPr>
              <w:t>目</w:t>
            </w:r>
          </w:p>
        </w:tc>
        <w:tc>
          <w:tcPr>
            <w:tcW w:w="595" w:type="dxa"/>
            <w:vMerge w:val="continue"/>
            <w:tcBorders>
              <w:top w:val="nil"/>
            </w:tcBorders>
          </w:tcPr>
          <w:p w14:paraId="45902050"/>
        </w:tc>
      </w:tr>
      <w:tr w14:paraId="3804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35" w:type="dxa"/>
          </w:tcPr>
          <w:p w14:paraId="1EF0F4E4">
            <w:pPr>
              <w:spacing w:before="211" w:line="219" w:lineRule="auto"/>
              <w:ind w:left="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栏次</w:t>
            </w:r>
          </w:p>
        </w:tc>
        <w:tc>
          <w:tcPr>
            <w:tcW w:w="579" w:type="dxa"/>
          </w:tcPr>
          <w:p w14:paraId="135D8E5B">
            <w:pPr>
              <w:spacing w:before="215" w:line="224" w:lineRule="auto"/>
              <w:ind w:left="1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1=3/2</w:t>
            </w:r>
          </w:p>
        </w:tc>
        <w:tc>
          <w:tcPr>
            <w:tcW w:w="599" w:type="dxa"/>
          </w:tcPr>
          <w:p w14:paraId="1CBEB61D">
            <w:pPr>
              <w:spacing w:before="247" w:line="183" w:lineRule="auto"/>
              <w:ind w:left="1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2=3+7</w:t>
            </w:r>
          </w:p>
        </w:tc>
        <w:tc>
          <w:tcPr>
            <w:tcW w:w="610" w:type="dxa"/>
          </w:tcPr>
          <w:p w14:paraId="3CD463EC">
            <w:pPr>
              <w:spacing w:before="247" w:line="183" w:lineRule="auto"/>
              <w:ind w:left="1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3=4+5+6</w:t>
            </w:r>
          </w:p>
        </w:tc>
        <w:tc>
          <w:tcPr>
            <w:tcW w:w="579" w:type="dxa"/>
          </w:tcPr>
          <w:p w14:paraId="7240F33B">
            <w:pPr>
              <w:spacing w:before="247" w:line="183" w:lineRule="auto"/>
              <w:ind w:left="2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4</w:t>
            </w:r>
          </w:p>
        </w:tc>
        <w:tc>
          <w:tcPr>
            <w:tcW w:w="666" w:type="dxa"/>
          </w:tcPr>
          <w:p w14:paraId="52BC0722">
            <w:pPr>
              <w:spacing w:before="248" w:line="182" w:lineRule="auto"/>
              <w:ind w:left="2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544" w:type="dxa"/>
          </w:tcPr>
          <w:p w14:paraId="179205C0">
            <w:pPr>
              <w:spacing w:before="247" w:line="183" w:lineRule="auto"/>
              <w:ind w:left="2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6</w:t>
            </w:r>
          </w:p>
        </w:tc>
        <w:tc>
          <w:tcPr>
            <w:tcW w:w="599" w:type="dxa"/>
          </w:tcPr>
          <w:p w14:paraId="516D4EB0">
            <w:pPr>
              <w:spacing w:before="248" w:line="182" w:lineRule="auto"/>
              <w:ind w:left="2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7</w:t>
            </w:r>
          </w:p>
        </w:tc>
        <w:tc>
          <w:tcPr>
            <w:tcW w:w="590" w:type="dxa"/>
          </w:tcPr>
          <w:p w14:paraId="1D288870">
            <w:pPr>
              <w:spacing w:before="215" w:line="224" w:lineRule="auto"/>
              <w:ind w:left="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8=10/9</w:t>
            </w:r>
          </w:p>
        </w:tc>
        <w:tc>
          <w:tcPr>
            <w:tcW w:w="599" w:type="dxa"/>
          </w:tcPr>
          <w:p w14:paraId="73D84ED4">
            <w:pPr>
              <w:spacing w:before="247" w:line="184" w:lineRule="auto"/>
              <w:ind w:left="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9=10+14</w:t>
            </w:r>
          </w:p>
        </w:tc>
        <w:tc>
          <w:tcPr>
            <w:tcW w:w="590" w:type="dxa"/>
          </w:tcPr>
          <w:p w14:paraId="395CF9D9">
            <w:pPr>
              <w:spacing w:before="156" w:line="211" w:lineRule="auto"/>
              <w:ind w:left="195" w:right="40" w:hanging="13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10=11+1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2+13</w:t>
            </w:r>
          </w:p>
        </w:tc>
        <w:tc>
          <w:tcPr>
            <w:tcW w:w="600" w:type="dxa"/>
          </w:tcPr>
          <w:p w14:paraId="05DB9781">
            <w:pPr>
              <w:spacing w:before="247" w:line="184" w:lineRule="auto"/>
              <w:ind w:left="20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11</w:t>
            </w:r>
          </w:p>
        </w:tc>
        <w:tc>
          <w:tcPr>
            <w:tcW w:w="609" w:type="dxa"/>
          </w:tcPr>
          <w:p w14:paraId="667CEAB9">
            <w:pPr>
              <w:spacing w:before="247" w:line="184" w:lineRule="auto"/>
              <w:ind w:left="2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12</w:t>
            </w:r>
          </w:p>
        </w:tc>
        <w:tc>
          <w:tcPr>
            <w:tcW w:w="610" w:type="dxa"/>
          </w:tcPr>
          <w:p w14:paraId="22AE657A">
            <w:pPr>
              <w:spacing w:before="247" w:line="184" w:lineRule="auto"/>
              <w:ind w:left="2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13</w:t>
            </w:r>
          </w:p>
        </w:tc>
        <w:tc>
          <w:tcPr>
            <w:tcW w:w="599" w:type="dxa"/>
          </w:tcPr>
          <w:p w14:paraId="7A5E2E1D">
            <w:pPr>
              <w:spacing w:before="247" w:line="184" w:lineRule="auto"/>
              <w:ind w:left="2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14</w:t>
            </w:r>
          </w:p>
        </w:tc>
        <w:tc>
          <w:tcPr>
            <w:tcW w:w="590" w:type="dxa"/>
          </w:tcPr>
          <w:p w14:paraId="46DE85BB">
            <w:pPr>
              <w:spacing w:before="247" w:line="184" w:lineRule="auto"/>
              <w:ind w:left="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15=10-2</w:t>
            </w:r>
          </w:p>
        </w:tc>
        <w:tc>
          <w:tcPr>
            <w:tcW w:w="600" w:type="dxa"/>
          </w:tcPr>
          <w:p w14:paraId="7B21154C">
            <w:pPr>
              <w:spacing w:before="247" w:line="184" w:lineRule="auto"/>
              <w:ind w:left="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16=11-4</w:t>
            </w:r>
          </w:p>
        </w:tc>
        <w:tc>
          <w:tcPr>
            <w:tcW w:w="625" w:type="dxa"/>
          </w:tcPr>
          <w:p w14:paraId="40FEB333">
            <w:pPr>
              <w:spacing w:before="247" w:line="184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17=12-5</w:t>
            </w:r>
          </w:p>
        </w:tc>
        <w:tc>
          <w:tcPr>
            <w:tcW w:w="564" w:type="dxa"/>
          </w:tcPr>
          <w:p w14:paraId="3053BAD0">
            <w:pPr>
              <w:spacing w:before="247" w:line="184" w:lineRule="auto"/>
              <w:ind w:left="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18=13-6</w:t>
            </w:r>
          </w:p>
        </w:tc>
        <w:tc>
          <w:tcPr>
            <w:tcW w:w="610" w:type="dxa"/>
          </w:tcPr>
          <w:p w14:paraId="6A590F54">
            <w:pPr>
              <w:spacing w:before="215" w:line="224" w:lineRule="auto"/>
              <w:ind w:left="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19=15/3</w:t>
            </w:r>
          </w:p>
        </w:tc>
        <w:tc>
          <w:tcPr>
            <w:tcW w:w="589" w:type="dxa"/>
          </w:tcPr>
          <w:p w14:paraId="1E43E964">
            <w:pPr>
              <w:spacing w:before="215" w:line="224" w:lineRule="auto"/>
              <w:ind w:left="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20=16/4</w:t>
            </w:r>
          </w:p>
        </w:tc>
        <w:tc>
          <w:tcPr>
            <w:tcW w:w="600" w:type="dxa"/>
          </w:tcPr>
          <w:p w14:paraId="08A0DBD3">
            <w:pPr>
              <w:spacing w:before="247" w:line="184" w:lineRule="auto"/>
              <w:ind w:left="1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21=17</w:t>
            </w:r>
            <w:r>
              <w:rPr>
                <w:rFonts w:hint="eastAsia" w:ascii="宋体" w:hAnsi="宋体" w:eastAsia="宋体" w:cs="宋体"/>
                <w:spacing w:val="-1"/>
                <w:sz w:val="14"/>
                <w:szCs w:val="14"/>
              </w:rPr>
              <w:t>/5</w:t>
            </w:r>
          </w:p>
        </w:tc>
        <w:tc>
          <w:tcPr>
            <w:tcW w:w="609" w:type="dxa"/>
          </w:tcPr>
          <w:p w14:paraId="34E0204F">
            <w:pPr>
              <w:spacing w:before="215" w:line="224" w:lineRule="auto"/>
              <w:ind w:left="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22=18/6</w:t>
            </w:r>
          </w:p>
        </w:tc>
        <w:tc>
          <w:tcPr>
            <w:tcW w:w="595" w:type="dxa"/>
          </w:tcPr>
          <w:p w14:paraId="1AF0A3F7">
            <w:pPr>
              <w:spacing w:before="247" w:line="183" w:lineRule="auto"/>
              <w:ind w:left="2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23</w:t>
            </w:r>
          </w:p>
        </w:tc>
      </w:tr>
      <w:tr w14:paraId="4645E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635" w:type="dxa"/>
            <w:vAlign w:val="center"/>
          </w:tcPr>
          <w:p w14:paraId="1112F840">
            <w:pPr>
              <w:spacing w:line="200" w:lineRule="exact"/>
              <w:ind w:left="96"/>
              <w:jc w:val="center"/>
              <w:rPr>
                <w:rFonts w:hint="eastAsia" w:ascii="黑体" w:hAnsi="黑体" w:eastAsia="黑体" w:cs="黑体"/>
                <w:spacing w:val="-3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15"/>
                <w:szCs w:val="15"/>
              </w:rPr>
              <w:t>中国共产主义青年团广</w:t>
            </w:r>
            <w:r>
              <w:rPr>
                <w:rFonts w:hint="eastAsia" w:ascii="黑体" w:hAnsi="黑体" w:eastAsia="黑体" w:cs="黑体"/>
                <w:spacing w:val="-3"/>
                <w:sz w:val="15"/>
                <w:szCs w:val="15"/>
                <w:lang w:val="en-US" w:eastAsia="zh-CN"/>
              </w:rPr>
              <w:t>壮族自治区委员会本级</w:t>
            </w:r>
          </w:p>
        </w:tc>
        <w:tc>
          <w:tcPr>
            <w:tcW w:w="579" w:type="dxa"/>
            <w:vAlign w:val="center"/>
          </w:tcPr>
          <w:p w14:paraId="16EAEE5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99.8</w:t>
            </w:r>
          </w:p>
        </w:tc>
        <w:tc>
          <w:tcPr>
            <w:tcW w:w="599" w:type="dxa"/>
            <w:vAlign w:val="center"/>
          </w:tcPr>
          <w:p w14:paraId="2CFE7B1F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173.76</w:t>
            </w:r>
          </w:p>
        </w:tc>
        <w:tc>
          <w:tcPr>
            <w:tcW w:w="610" w:type="dxa"/>
            <w:vAlign w:val="center"/>
          </w:tcPr>
          <w:p w14:paraId="14ACE33A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170.42</w:t>
            </w:r>
          </w:p>
        </w:tc>
        <w:tc>
          <w:tcPr>
            <w:tcW w:w="579" w:type="dxa"/>
            <w:vAlign w:val="center"/>
          </w:tcPr>
          <w:p w14:paraId="10917A4D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170.42</w:t>
            </w:r>
          </w:p>
        </w:tc>
        <w:tc>
          <w:tcPr>
            <w:tcW w:w="666" w:type="dxa"/>
            <w:vAlign w:val="center"/>
          </w:tcPr>
          <w:p w14:paraId="0173518F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44" w:type="dxa"/>
            <w:vAlign w:val="center"/>
          </w:tcPr>
          <w:p w14:paraId="3FE4BB21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1F5769BF">
            <w:pPr>
              <w:ind w:firstLine="224"/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3.33</w:t>
            </w:r>
          </w:p>
        </w:tc>
        <w:tc>
          <w:tcPr>
            <w:tcW w:w="590" w:type="dxa"/>
            <w:vAlign w:val="center"/>
          </w:tcPr>
          <w:p w14:paraId="4CDD45C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599" w:type="dxa"/>
            <w:vAlign w:val="center"/>
          </w:tcPr>
          <w:p w14:paraId="1855448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108.02</w:t>
            </w:r>
          </w:p>
        </w:tc>
        <w:tc>
          <w:tcPr>
            <w:tcW w:w="590" w:type="dxa"/>
            <w:vAlign w:val="center"/>
          </w:tcPr>
          <w:p w14:paraId="655D9A16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108.02</w:t>
            </w:r>
          </w:p>
        </w:tc>
        <w:tc>
          <w:tcPr>
            <w:tcW w:w="600" w:type="dxa"/>
            <w:vAlign w:val="center"/>
          </w:tcPr>
          <w:p w14:paraId="4C85FF2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108.02</w:t>
            </w:r>
          </w:p>
        </w:tc>
        <w:tc>
          <w:tcPr>
            <w:tcW w:w="609" w:type="dxa"/>
            <w:vAlign w:val="center"/>
          </w:tcPr>
          <w:p w14:paraId="7EA1430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732601F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2F515D0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 w14:paraId="16040A5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-65.74</w:t>
            </w:r>
          </w:p>
        </w:tc>
        <w:tc>
          <w:tcPr>
            <w:tcW w:w="600" w:type="dxa"/>
            <w:vAlign w:val="center"/>
          </w:tcPr>
          <w:p w14:paraId="2E449E83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-62.4</w:t>
            </w:r>
          </w:p>
        </w:tc>
        <w:tc>
          <w:tcPr>
            <w:tcW w:w="625" w:type="dxa"/>
            <w:vAlign w:val="center"/>
          </w:tcPr>
          <w:p w14:paraId="7DB67B5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64" w:type="dxa"/>
            <w:vAlign w:val="center"/>
          </w:tcPr>
          <w:p w14:paraId="15BB8B5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748A372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-38.57</w:t>
            </w:r>
          </w:p>
        </w:tc>
        <w:tc>
          <w:tcPr>
            <w:tcW w:w="589" w:type="dxa"/>
            <w:vAlign w:val="center"/>
          </w:tcPr>
          <w:p w14:paraId="2F04E96E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-38.57</w:t>
            </w:r>
          </w:p>
        </w:tc>
        <w:tc>
          <w:tcPr>
            <w:tcW w:w="600" w:type="dxa"/>
            <w:vAlign w:val="center"/>
          </w:tcPr>
          <w:p w14:paraId="4FDF219D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09" w:type="dxa"/>
            <w:vAlign w:val="center"/>
          </w:tcPr>
          <w:p w14:paraId="055CD27D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 w14:paraId="0767A99F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70CC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635" w:type="dxa"/>
            <w:vAlign w:val="center"/>
          </w:tcPr>
          <w:p w14:paraId="43525D10">
            <w:pPr>
              <w:spacing w:line="200" w:lineRule="exact"/>
              <w:ind w:left="96"/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pacing w:val="-3"/>
                <w:sz w:val="15"/>
                <w:szCs w:val="15"/>
              </w:rPr>
              <w:t>中国共产主义青年团广西团校</w:t>
            </w:r>
          </w:p>
        </w:tc>
        <w:tc>
          <w:tcPr>
            <w:tcW w:w="579" w:type="dxa"/>
            <w:vAlign w:val="center"/>
          </w:tcPr>
          <w:p w14:paraId="7B91998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100</w:t>
            </w:r>
          </w:p>
        </w:tc>
        <w:tc>
          <w:tcPr>
            <w:tcW w:w="599" w:type="dxa"/>
            <w:vAlign w:val="center"/>
          </w:tcPr>
          <w:p w14:paraId="20C8D364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304.7</w:t>
            </w:r>
          </w:p>
        </w:tc>
        <w:tc>
          <w:tcPr>
            <w:tcW w:w="610" w:type="dxa"/>
            <w:vAlign w:val="center"/>
          </w:tcPr>
          <w:p w14:paraId="3580EA86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304.7</w:t>
            </w:r>
          </w:p>
        </w:tc>
        <w:tc>
          <w:tcPr>
            <w:tcW w:w="579" w:type="dxa"/>
            <w:vAlign w:val="center"/>
          </w:tcPr>
          <w:p w14:paraId="26BF4088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21.96</w:t>
            </w:r>
          </w:p>
        </w:tc>
        <w:tc>
          <w:tcPr>
            <w:tcW w:w="666" w:type="dxa"/>
            <w:vAlign w:val="center"/>
          </w:tcPr>
          <w:p w14:paraId="6470E156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119</w:t>
            </w:r>
          </w:p>
        </w:tc>
        <w:tc>
          <w:tcPr>
            <w:tcW w:w="544" w:type="dxa"/>
            <w:vAlign w:val="center"/>
          </w:tcPr>
          <w:p w14:paraId="2FD78926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163.74</w:t>
            </w:r>
          </w:p>
        </w:tc>
        <w:tc>
          <w:tcPr>
            <w:tcW w:w="599" w:type="dxa"/>
            <w:vAlign w:val="center"/>
          </w:tcPr>
          <w:p w14:paraId="1332E084">
            <w:pPr>
              <w:ind w:firstLine="224"/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0</w:t>
            </w:r>
          </w:p>
        </w:tc>
        <w:tc>
          <w:tcPr>
            <w:tcW w:w="590" w:type="dxa"/>
            <w:vAlign w:val="center"/>
          </w:tcPr>
          <w:p w14:paraId="710E9E60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99.18</w:t>
            </w:r>
          </w:p>
        </w:tc>
        <w:tc>
          <w:tcPr>
            <w:tcW w:w="599" w:type="dxa"/>
            <w:vAlign w:val="center"/>
          </w:tcPr>
          <w:p w14:paraId="5FCA849E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439.86</w:t>
            </w:r>
          </w:p>
        </w:tc>
        <w:tc>
          <w:tcPr>
            <w:tcW w:w="590" w:type="dxa"/>
            <w:vAlign w:val="center"/>
          </w:tcPr>
          <w:p w14:paraId="429AF63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436.27</w:t>
            </w:r>
          </w:p>
        </w:tc>
        <w:tc>
          <w:tcPr>
            <w:tcW w:w="600" w:type="dxa"/>
            <w:vAlign w:val="center"/>
          </w:tcPr>
          <w:p w14:paraId="034B5F5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48.67</w:t>
            </w:r>
          </w:p>
        </w:tc>
        <w:tc>
          <w:tcPr>
            <w:tcW w:w="609" w:type="dxa"/>
            <w:vAlign w:val="center"/>
          </w:tcPr>
          <w:p w14:paraId="28C6DDF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387.6</w:t>
            </w:r>
          </w:p>
        </w:tc>
        <w:tc>
          <w:tcPr>
            <w:tcW w:w="610" w:type="dxa"/>
            <w:vAlign w:val="center"/>
          </w:tcPr>
          <w:p w14:paraId="0E5314D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1103C651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3.59</w:t>
            </w:r>
          </w:p>
        </w:tc>
        <w:tc>
          <w:tcPr>
            <w:tcW w:w="590" w:type="dxa"/>
            <w:vAlign w:val="center"/>
          </w:tcPr>
          <w:p w14:paraId="3E2AFDB0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131.57</w:t>
            </w:r>
          </w:p>
        </w:tc>
        <w:tc>
          <w:tcPr>
            <w:tcW w:w="600" w:type="dxa"/>
            <w:vAlign w:val="center"/>
          </w:tcPr>
          <w:p w14:paraId="38A54DA4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26.71</w:t>
            </w:r>
          </w:p>
        </w:tc>
        <w:tc>
          <w:tcPr>
            <w:tcW w:w="625" w:type="dxa"/>
            <w:vAlign w:val="center"/>
          </w:tcPr>
          <w:p w14:paraId="1CD152A6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0</w:t>
            </w:r>
          </w:p>
        </w:tc>
        <w:tc>
          <w:tcPr>
            <w:tcW w:w="564" w:type="dxa"/>
            <w:vAlign w:val="center"/>
          </w:tcPr>
          <w:p w14:paraId="292718A5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181C8CFF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43.18</w:t>
            </w:r>
          </w:p>
        </w:tc>
        <w:tc>
          <w:tcPr>
            <w:tcW w:w="589" w:type="dxa"/>
            <w:vAlign w:val="center"/>
          </w:tcPr>
          <w:p w14:paraId="39C3CEC3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121.63</w:t>
            </w:r>
          </w:p>
        </w:tc>
        <w:tc>
          <w:tcPr>
            <w:tcW w:w="600" w:type="dxa"/>
            <w:vAlign w:val="center"/>
          </w:tcPr>
          <w:p w14:paraId="17689F10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0</w:t>
            </w:r>
          </w:p>
        </w:tc>
        <w:tc>
          <w:tcPr>
            <w:tcW w:w="609" w:type="dxa"/>
            <w:vAlign w:val="center"/>
          </w:tcPr>
          <w:p w14:paraId="1FDF69A2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 w14:paraId="28EE06B9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69CC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35" w:type="dxa"/>
            <w:vAlign w:val="top"/>
          </w:tcPr>
          <w:p w14:paraId="750A8BD4">
            <w:pPr>
              <w:spacing w:before="184" w:line="220" w:lineRule="auto"/>
              <w:ind w:left="95" w:leftChars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3"/>
                <w:sz w:val="15"/>
                <w:szCs w:val="15"/>
                <w:lang w:val="en-US" w:eastAsia="zh-CN"/>
              </w:rPr>
              <w:t>广西共青团融媒体中心</w:t>
            </w:r>
          </w:p>
        </w:tc>
        <w:tc>
          <w:tcPr>
            <w:tcW w:w="579" w:type="dxa"/>
            <w:vAlign w:val="center"/>
          </w:tcPr>
          <w:p w14:paraId="40F7CFB0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599" w:type="dxa"/>
            <w:vAlign w:val="center"/>
          </w:tcPr>
          <w:p w14:paraId="4F7416EC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  <w:t>0.9</w:t>
            </w:r>
          </w:p>
        </w:tc>
        <w:tc>
          <w:tcPr>
            <w:tcW w:w="610" w:type="dxa"/>
            <w:vAlign w:val="center"/>
          </w:tcPr>
          <w:p w14:paraId="64100308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  <w:t>0.9</w:t>
            </w:r>
          </w:p>
        </w:tc>
        <w:tc>
          <w:tcPr>
            <w:tcW w:w="579" w:type="dxa"/>
            <w:vAlign w:val="center"/>
          </w:tcPr>
          <w:p w14:paraId="5E88A9F5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0.9</w:t>
            </w:r>
          </w:p>
        </w:tc>
        <w:tc>
          <w:tcPr>
            <w:tcW w:w="666" w:type="dxa"/>
            <w:vAlign w:val="center"/>
          </w:tcPr>
          <w:p w14:paraId="400486D9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44" w:type="dxa"/>
            <w:vAlign w:val="center"/>
          </w:tcPr>
          <w:p w14:paraId="26C4A970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09FEA47F">
            <w:pPr>
              <w:ind w:firstLine="224" w:firstLineChars="0"/>
              <w:jc w:val="center"/>
              <w:rPr>
                <w:rFonts w:hint="default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lang w:val="en-US" w:eastAsia="zh-CN" w:bidi="ar-SA"/>
              </w:rPr>
              <w:t>0</w:t>
            </w:r>
          </w:p>
        </w:tc>
        <w:tc>
          <w:tcPr>
            <w:tcW w:w="590" w:type="dxa"/>
            <w:vAlign w:val="center"/>
          </w:tcPr>
          <w:p w14:paraId="6F3392F3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100</w:t>
            </w:r>
          </w:p>
        </w:tc>
        <w:tc>
          <w:tcPr>
            <w:tcW w:w="599" w:type="dxa"/>
            <w:vAlign w:val="center"/>
          </w:tcPr>
          <w:p w14:paraId="623E439F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94.7</w:t>
            </w:r>
          </w:p>
        </w:tc>
        <w:tc>
          <w:tcPr>
            <w:tcW w:w="590" w:type="dxa"/>
            <w:vAlign w:val="center"/>
          </w:tcPr>
          <w:p w14:paraId="50E29B01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94.7</w:t>
            </w:r>
          </w:p>
        </w:tc>
        <w:tc>
          <w:tcPr>
            <w:tcW w:w="600" w:type="dxa"/>
            <w:vAlign w:val="center"/>
          </w:tcPr>
          <w:p w14:paraId="3F84818B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94.7</w:t>
            </w:r>
          </w:p>
        </w:tc>
        <w:tc>
          <w:tcPr>
            <w:tcW w:w="609" w:type="dxa"/>
            <w:vAlign w:val="center"/>
          </w:tcPr>
          <w:p w14:paraId="01A62AAE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053DFD20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138794B8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0</w:t>
            </w:r>
          </w:p>
        </w:tc>
        <w:tc>
          <w:tcPr>
            <w:tcW w:w="590" w:type="dxa"/>
            <w:vAlign w:val="center"/>
          </w:tcPr>
          <w:p w14:paraId="65443775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93.8</w:t>
            </w:r>
          </w:p>
        </w:tc>
        <w:tc>
          <w:tcPr>
            <w:tcW w:w="600" w:type="dxa"/>
            <w:vAlign w:val="center"/>
          </w:tcPr>
          <w:p w14:paraId="283B8BE4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93.8</w:t>
            </w:r>
          </w:p>
        </w:tc>
        <w:tc>
          <w:tcPr>
            <w:tcW w:w="625" w:type="dxa"/>
            <w:vAlign w:val="center"/>
          </w:tcPr>
          <w:p w14:paraId="64B5A36B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64" w:type="dxa"/>
            <w:vAlign w:val="center"/>
          </w:tcPr>
          <w:p w14:paraId="2F0AA2EE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194D80B5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10522</w:t>
            </w:r>
          </w:p>
        </w:tc>
        <w:tc>
          <w:tcPr>
            <w:tcW w:w="589" w:type="dxa"/>
            <w:vAlign w:val="center"/>
          </w:tcPr>
          <w:p w14:paraId="12A0C50C"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10522</w:t>
            </w:r>
          </w:p>
        </w:tc>
        <w:tc>
          <w:tcPr>
            <w:tcW w:w="600" w:type="dxa"/>
            <w:vAlign w:val="center"/>
          </w:tcPr>
          <w:p w14:paraId="1255C3D3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09" w:type="dxa"/>
            <w:vAlign w:val="center"/>
          </w:tcPr>
          <w:p w14:paraId="6B641C68"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 w14:paraId="65D84748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24EC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35" w:type="dxa"/>
            <w:vAlign w:val="center"/>
          </w:tcPr>
          <w:p w14:paraId="18EFC324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广西青少年活动中心</w:t>
            </w:r>
          </w:p>
        </w:tc>
        <w:tc>
          <w:tcPr>
            <w:tcW w:w="579" w:type="dxa"/>
            <w:vAlign w:val="center"/>
          </w:tcPr>
          <w:p w14:paraId="3218C7D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599" w:type="dxa"/>
            <w:vAlign w:val="center"/>
          </w:tcPr>
          <w:p w14:paraId="474D28C0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9.69</w:t>
            </w:r>
          </w:p>
        </w:tc>
        <w:tc>
          <w:tcPr>
            <w:tcW w:w="610" w:type="dxa"/>
            <w:vAlign w:val="center"/>
          </w:tcPr>
          <w:p w14:paraId="3FAF1BA8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9.69</w:t>
            </w:r>
          </w:p>
        </w:tc>
        <w:tc>
          <w:tcPr>
            <w:tcW w:w="579" w:type="dxa"/>
            <w:vAlign w:val="center"/>
          </w:tcPr>
          <w:p w14:paraId="4BE8607F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9.69</w:t>
            </w:r>
          </w:p>
        </w:tc>
        <w:tc>
          <w:tcPr>
            <w:tcW w:w="666" w:type="dxa"/>
            <w:vAlign w:val="center"/>
          </w:tcPr>
          <w:p w14:paraId="3979983D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44" w:type="dxa"/>
            <w:vAlign w:val="center"/>
          </w:tcPr>
          <w:p w14:paraId="73376E05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738F74E7">
            <w:pPr>
              <w:ind w:firstLine="224"/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 w14:paraId="5D8A2FF5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599" w:type="dxa"/>
            <w:vAlign w:val="center"/>
          </w:tcPr>
          <w:p w14:paraId="336E1FAD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6.6</w:t>
            </w:r>
          </w:p>
        </w:tc>
        <w:tc>
          <w:tcPr>
            <w:tcW w:w="590" w:type="dxa"/>
            <w:vAlign w:val="center"/>
          </w:tcPr>
          <w:p w14:paraId="00647B25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6.6</w:t>
            </w:r>
          </w:p>
        </w:tc>
        <w:tc>
          <w:tcPr>
            <w:tcW w:w="600" w:type="dxa"/>
            <w:vAlign w:val="center"/>
          </w:tcPr>
          <w:p w14:paraId="29780FC0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6.6</w:t>
            </w:r>
          </w:p>
        </w:tc>
        <w:tc>
          <w:tcPr>
            <w:tcW w:w="609" w:type="dxa"/>
            <w:vAlign w:val="center"/>
          </w:tcPr>
          <w:p w14:paraId="28C6E58F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16A3DCD4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6ACD0BA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 w14:paraId="4D49E4F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-3.09</w:t>
            </w:r>
          </w:p>
        </w:tc>
        <w:tc>
          <w:tcPr>
            <w:tcW w:w="600" w:type="dxa"/>
            <w:vAlign w:val="center"/>
          </w:tcPr>
          <w:p w14:paraId="6749BDA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-3.09</w:t>
            </w:r>
          </w:p>
        </w:tc>
        <w:tc>
          <w:tcPr>
            <w:tcW w:w="625" w:type="dxa"/>
            <w:vAlign w:val="center"/>
          </w:tcPr>
          <w:p w14:paraId="278CED71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64" w:type="dxa"/>
            <w:vAlign w:val="center"/>
          </w:tcPr>
          <w:p w14:paraId="1D2881A6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6181A260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-31.88</w:t>
            </w:r>
          </w:p>
        </w:tc>
        <w:tc>
          <w:tcPr>
            <w:tcW w:w="589" w:type="dxa"/>
            <w:vAlign w:val="center"/>
          </w:tcPr>
          <w:p w14:paraId="24BFA88D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-31.88</w:t>
            </w:r>
          </w:p>
        </w:tc>
        <w:tc>
          <w:tcPr>
            <w:tcW w:w="600" w:type="dxa"/>
            <w:vAlign w:val="center"/>
          </w:tcPr>
          <w:p w14:paraId="7A031CB9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09" w:type="dxa"/>
            <w:vAlign w:val="center"/>
          </w:tcPr>
          <w:p w14:paraId="33E9BCEF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 w14:paraId="3C6C526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  <w:tr w14:paraId="7AB65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35" w:type="dxa"/>
            <w:vAlign w:val="center"/>
          </w:tcPr>
          <w:p w14:paraId="286D206E">
            <w:pPr>
              <w:jc w:val="center"/>
              <w:rPr>
                <w:rFonts w:hint="eastAsia" w:ascii="黑体" w:hAnsi="黑体" w:eastAsia="黑体" w:cs="黑体"/>
                <w:spacing w:val="-2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pacing w:val="-2"/>
                <w:sz w:val="15"/>
                <w:szCs w:val="15"/>
              </w:rPr>
              <w:t>合计</w:t>
            </w:r>
          </w:p>
        </w:tc>
        <w:tc>
          <w:tcPr>
            <w:tcW w:w="579" w:type="dxa"/>
            <w:vAlign w:val="center"/>
          </w:tcPr>
          <w:p w14:paraId="228B7CA7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99.95</w:t>
            </w:r>
          </w:p>
        </w:tc>
        <w:tc>
          <w:tcPr>
            <w:tcW w:w="599" w:type="dxa"/>
            <w:vAlign w:val="center"/>
          </w:tcPr>
          <w:p w14:paraId="4AA2B590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489.05</w:t>
            </w:r>
          </w:p>
        </w:tc>
        <w:tc>
          <w:tcPr>
            <w:tcW w:w="610" w:type="dxa"/>
            <w:vAlign w:val="center"/>
          </w:tcPr>
          <w:p w14:paraId="5CFE10B3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485.71</w:t>
            </w:r>
          </w:p>
        </w:tc>
        <w:tc>
          <w:tcPr>
            <w:tcW w:w="579" w:type="dxa"/>
            <w:vAlign w:val="center"/>
          </w:tcPr>
          <w:p w14:paraId="40BE00E9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202.97</w:t>
            </w:r>
          </w:p>
        </w:tc>
        <w:tc>
          <w:tcPr>
            <w:tcW w:w="666" w:type="dxa"/>
            <w:vAlign w:val="center"/>
          </w:tcPr>
          <w:p w14:paraId="4D9B7026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119</w:t>
            </w:r>
          </w:p>
        </w:tc>
        <w:tc>
          <w:tcPr>
            <w:tcW w:w="544" w:type="dxa"/>
            <w:vAlign w:val="center"/>
          </w:tcPr>
          <w:p w14:paraId="6B7D409F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163.74</w:t>
            </w:r>
          </w:p>
        </w:tc>
        <w:tc>
          <w:tcPr>
            <w:tcW w:w="599" w:type="dxa"/>
            <w:vAlign w:val="center"/>
          </w:tcPr>
          <w:p w14:paraId="7C3091F3">
            <w:pPr>
              <w:ind w:firstLine="224"/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3.33</w:t>
            </w:r>
          </w:p>
        </w:tc>
        <w:tc>
          <w:tcPr>
            <w:tcW w:w="590" w:type="dxa"/>
            <w:vAlign w:val="center"/>
          </w:tcPr>
          <w:p w14:paraId="0F85C668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99.78</w:t>
            </w:r>
          </w:p>
        </w:tc>
        <w:tc>
          <w:tcPr>
            <w:tcW w:w="599" w:type="dxa"/>
            <w:vAlign w:val="center"/>
          </w:tcPr>
          <w:p w14:paraId="4E870AB4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649.18</w:t>
            </w:r>
          </w:p>
        </w:tc>
        <w:tc>
          <w:tcPr>
            <w:tcW w:w="590" w:type="dxa"/>
            <w:vAlign w:val="center"/>
          </w:tcPr>
          <w:p w14:paraId="2635A172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645.59</w:t>
            </w:r>
          </w:p>
        </w:tc>
        <w:tc>
          <w:tcPr>
            <w:tcW w:w="600" w:type="dxa"/>
            <w:vAlign w:val="center"/>
          </w:tcPr>
          <w:p w14:paraId="2C953C13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257.99</w:t>
            </w:r>
          </w:p>
        </w:tc>
        <w:tc>
          <w:tcPr>
            <w:tcW w:w="609" w:type="dxa"/>
            <w:vAlign w:val="center"/>
          </w:tcPr>
          <w:p w14:paraId="5A469FEA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387.6</w:t>
            </w:r>
          </w:p>
        </w:tc>
        <w:tc>
          <w:tcPr>
            <w:tcW w:w="610" w:type="dxa"/>
            <w:vAlign w:val="center"/>
          </w:tcPr>
          <w:p w14:paraId="25193FCC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9" w:type="dxa"/>
            <w:vAlign w:val="center"/>
          </w:tcPr>
          <w:p w14:paraId="07666A0B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3.59</w:t>
            </w:r>
          </w:p>
        </w:tc>
        <w:tc>
          <w:tcPr>
            <w:tcW w:w="590" w:type="dxa"/>
            <w:vAlign w:val="center"/>
          </w:tcPr>
          <w:p w14:paraId="6330CBFF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156.54</w:t>
            </w:r>
          </w:p>
        </w:tc>
        <w:tc>
          <w:tcPr>
            <w:tcW w:w="600" w:type="dxa"/>
            <w:vAlign w:val="center"/>
          </w:tcPr>
          <w:p w14:paraId="5CF26764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55.02</w:t>
            </w:r>
          </w:p>
        </w:tc>
        <w:tc>
          <w:tcPr>
            <w:tcW w:w="625" w:type="dxa"/>
            <w:vAlign w:val="center"/>
          </w:tcPr>
          <w:p w14:paraId="2F08730E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64" w:type="dxa"/>
            <w:vAlign w:val="center"/>
          </w:tcPr>
          <w:p w14:paraId="5F6D22F0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 w14:paraId="71810A2F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10494.73</w:t>
            </w:r>
          </w:p>
        </w:tc>
        <w:tc>
          <w:tcPr>
            <w:tcW w:w="589" w:type="dxa"/>
            <w:vAlign w:val="center"/>
          </w:tcPr>
          <w:p w14:paraId="3B5C4309"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10573.18</w:t>
            </w:r>
          </w:p>
        </w:tc>
        <w:tc>
          <w:tcPr>
            <w:tcW w:w="600" w:type="dxa"/>
            <w:vAlign w:val="center"/>
          </w:tcPr>
          <w:p w14:paraId="4D012D1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09" w:type="dxa"/>
            <w:vAlign w:val="center"/>
          </w:tcPr>
          <w:p w14:paraId="2E58184A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 w14:paraId="67456F4B"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</w:rPr>
            </w:pPr>
          </w:p>
        </w:tc>
      </w:tr>
    </w:tbl>
    <w:p w14:paraId="64A5CAE4">
      <w:pPr>
        <w:rPr>
          <w:rFonts w:hint="eastAsia" w:ascii="黑体" w:hAnsi="黑体" w:eastAsia="黑体" w:cs="黑体"/>
          <w:sz w:val="15"/>
          <w:szCs w:val="15"/>
          <w:lang w:val="en-US" w:eastAsia="zh-CN"/>
        </w:rPr>
      </w:pPr>
    </w:p>
    <w:p w14:paraId="144EA744">
      <w:pPr>
        <w:rPr>
          <w:rFonts w:hint="eastAsia" w:ascii="黑体" w:hAnsi="黑体" w:eastAsia="黑体" w:cs="黑体"/>
          <w:sz w:val="15"/>
          <w:szCs w:val="15"/>
          <w:lang w:val="en-US" w:eastAsia="zh-CN"/>
        </w:rPr>
      </w:pPr>
    </w:p>
    <w:p w14:paraId="73AB6F03">
      <w:pPr>
        <w:spacing w:line="560" w:lineRule="exact"/>
        <w:ind w:left="115" w:right="141" w:firstLine="669"/>
        <w:jc w:val="right"/>
        <w:rPr>
          <w:rFonts w:hint="default" w:ascii="Times New Roman" w:hAnsi="Times New Roman" w:eastAsia="仿宋" w:cs="Times New Roman"/>
          <w:spacing w:val="19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仿宋" w:cs="Times New Roman"/>
          <w:spacing w:val="19"/>
        </w:rPr>
        <w:t>中国共产主义青年团广西</w:t>
      </w:r>
      <w:r>
        <w:rPr>
          <w:rFonts w:hint="eastAsia" w:ascii="Times New Roman" w:hAnsi="Times New Roman" w:eastAsia="仿宋" w:cs="Times New Roman"/>
          <w:spacing w:val="19"/>
          <w:lang w:val="en-US" w:eastAsia="zh-CN"/>
        </w:rPr>
        <w:t>壮族自治区委员会</w:t>
      </w:r>
    </w:p>
    <w:p w14:paraId="6DB1B1A9">
      <w:pPr>
        <w:rPr>
          <w:rFonts w:hint="default" w:eastAsia="宋体"/>
          <w:lang w:val="en-US" w:eastAsia="zh-CN"/>
        </w:rPr>
        <w:sectPr>
          <w:footerReference r:id="rId3" w:type="default"/>
          <w:pgSz w:w="16820" w:h="11940"/>
          <w:pgMar w:top="1014" w:right="1495" w:bottom="400" w:left="924" w:header="0" w:footer="0" w:gutter="0"/>
          <w:cols w:space="720" w:num="1"/>
        </w:sectPr>
      </w:pPr>
      <w:r>
        <w:rPr>
          <w:rFonts w:hint="eastAsia" w:ascii="Times New Roman" w:hAnsi="Times New Roman" w:eastAsia="仿宋" w:cs="Times New Roman"/>
          <w:spacing w:val="19"/>
          <w:lang w:val="en-US" w:eastAsia="zh-CN"/>
        </w:rPr>
        <w:t xml:space="preserve">                                                                          </w:t>
      </w:r>
      <w:r>
        <w:rPr>
          <w:rFonts w:hint="eastAsia" w:ascii="Times New Roman" w:hAnsi="Times New Roman" w:eastAsia="仿宋" w:cs="Times New Roman"/>
          <w:spacing w:val="19"/>
        </w:rPr>
        <w:t>日期</w:t>
      </w:r>
      <w:r>
        <w:rPr>
          <w:rFonts w:ascii="Times New Roman" w:hAnsi="Times New Roman" w:eastAsia="仿宋" w:cs="Times New Roman"/>
          <w:spacing w:val="19"/>
        </w:rPr>
        <w:t>：202</w:t>
      </w:r>
      <w:r>
        <w:rPr>
          <w:rFonts w:hint="eastAsia" w:ascii="Times New Roman" w:hAnsi="Times New Roman" w:eastAsia="仿宋" w:cs="Times New Roman"/>
          <w:spacing w:val="19"/>
          <w:lang w:val="en-US" w:eastAsia="zh-CN"/>
        </w:rPr>
        <w:t>4</w:t>
      </w:r>
      <w:r>
        <w:rPr>
          <w:rFonts w:ascii="Times New Roman" w:hAnsi="Times New Roman" w:eastAsia="仿宋" w:cs="Times New Roman"/>
          <w:spacing w:val="19"/>
        </w:rPr>
        <w:t>年</w:t>
      </w:r>
      <w:r>
        <w:rPr>
          <w:rFonts w:hint="eastAsia" w:ascii="Times New Roman" w:hAnsi="Times New Roman" w:eastAsia="仿宋" w:cs="Times New Roman"/>
          <w:spacing w:val="19"/>
          <w:lang w:val="en-US" w:eastAsia="zh-CN"/>
        </w:rPr>
        <w:t>08</w:t>
      </w:r>
      <w:r>
        <w:rPr>
          <w:rFonts w:ascii="Times New Roman" w:hAnsi="Times New Roman" w:eastAsia="仿宋" w:cs="Times New Roman"/>
          <w:spacing w:val="19"/>
        </w:rPr>
        <w:t>月</w:t>
      </w:r>
      <w:r>
        <w:rPr>
          <w:rFonts w:hint="eastAsia" w:ascii="Times New Roman" w:hAnsi="Times New Roman" w:eastAsia="仿宋" w:cs="Times New Roman"/>
          <w:spacing w:val="19"/>
          <w:lang w:val="en-US" w:eastAsia="zh-CN"/>
        </w:rPr>
        <w:t>09</w:t>
      </w:r>
      <w:r>
        <w:rPr>
          <w:rFonts w:ascii="Times New Roman" w:hAnsi="Times New Roman" w:eastAsia="仿宋" w:cs="Times New Roman"/>
          <w:spacing w:val="19"/>
        </w:rPr>
        <w:t>日</w:t>
      </w:r>
    </w:p>
    <w:p w14:paraId="79659687">
      <w:pPr>
        <w:spacing w:before="233" w:line="224" w:lineRule="auto"/>
        <w:ind w:left="37"/>
        <w:rPr>
          <w:rFonts w:ascii="黑体" w:hAnsi="黑体" w:eastAsia="黑体" w:cs="黑体"/>
          <w:b/>
          <w:bCs/>
          <w:spacing w:val="-8"/>
        </w:rPr>
      </w:pPr>
    </w:p>
    <w:sectPr>
      <w:pgSz w:w="16820" w:h="11940"/>
      <w:pgMar w:top="1014" w:right="1495" w:bottom="400" w:left="92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1FD86-AFBA-4F66-9264-58F962A68E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94E54A-45C2-4064-8F4E-381AE44EFA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215206-67F6-4A76-9F87-39BB9683D5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7DA32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WU5YTQzYzRmMDI0YTc1OTRiYWQyM2NjYmVhNzIifQ=="/>
  </w:docVars>
  <w:rsids>
    <w:rsidRoot w:val="00800187"/>
    <w:rsid w:val="00331986"/>
    <w:rsid w:val="0035127E"/>
    <w:rsid w:val="005D0D67"/>
    <w:rsid w:val="007974D6"/>
    <w:rsid w:val="00800187"/>
    <w:rsid w:val="008342C1"/>
    <w:rsid w:val="008B0376"/>
    <w:rsid w:val="00A47477"/>
    <w:rsid w:val="00AA272C"/>
    <w:rsid w:val="00AB5530"/>
    <w:rsid w:val="00D13AA1"/>
    <w:rsid w:val="00ED0B9B"/>
    <w:rsid w:val="00F4008F"/>
    <w:rsid w:val="02250304"/>
    <w:rsid w:val="033C0D43"/>
    <w:rsid w:val="0FF30ADF"/>
    <w:rsid w:val="14903DAD"/>
    <w:rsid w:val="15C264FD"/>
    <w:rsid w:val="16117DD6"/>
    <w:rsid w:val="189F033D"/>
    <w:rsid w:val="216830DB"/>
    <w:rsid w:val="33564E60"/>
    <w:rsid w:val="37866E0E"/>
    <w:rsid w:val="39A511D3"/>
    <w:rsid w:val="3CED1FF2"/>
    <w:rsid w:val="49792113"/>
    <w:rsid w:val="4E8718B3"/>
    <w:rsid w:val="59892AE7"/>
    <w:rsid w:val="5C17056B"/>
    <w:rsid w:val="5E371FC3"/>
    <w:rsid w:val="5FF4502B"/>
    <w:rsid w:val="65E240AB"/>
    <w:rsid w:val="6A7D68D5"/>
    <w:rsid w:val="6BE73C9F"/>
    <w:rsid w:val="6DB6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914</Words>
  <Characters>1383</Characters>
  <Lines>13</Lines>
  <Paragraphs>3</Paragraphs>
  <TotalTime>61</TotalTime>
  <ScaleCrop>false</ScaleCrop>
  <LinksUpToDate>false</LinksUpToDate>
  <CharactersWithSpaces>1607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2023-01-28T03:21:00Z</dcterms:created>
  <dc:creator>谢娱</dc:creator>
  <cp:lastModifiedBy>小天天</cp:lastModifiedBy>
  <dcterms:modified xsi:type="dcterms:W3CDTF">2024-08-09T11:11:03Z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8A6C99DBB4124F59A7D6F1AEE13F2E64</vt:lpwstr>
  </property>
</Properties>
</file>