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47539">
      <w:pPr>
        <w:jc w:val="center"/>
        <w:rPr>
          <w:rFonts w:hint="eastAsia"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广西嘉和工程管理咨询有限公司</w:t>
      </w:r>
      <w:r>
        <w:rPr>
          <w:rFonts w:hint="eastAsia" w:ascii="宋体" w:hAnsi="宋体" w:eastAsia="宋体" w:cs="宋体"/>
          <w:b/>
          <w:bCs/>
          <w:color w:val="auto"/>
          <w:sz w:val="32"/>
          <w:szCs w:val="32"/>
          <w:highlight w:val="none"/>
          <w:lang w:val="en-US" w:eastAsia="zh-CN"/>
        </w:rPr>
        <w:t>关于</w:t>
      </w:r>
      <w:r>
        <w:rPr>
          <w:rFonts w:hint="eastAsia" w:hAnsi="宋体" w:eastAsia="宋体" w:cs="宋体"/>
          <w:b/>
          <w:bCs/>
          <w:color w:val="auto"/>
          <w:sz w:val="32"/>
          <w:szCs w:val="32"/>
          <w:highlight w:val="none"/>
          <w:lang w:eastAsia="zh-CN"/>
        </w:rPr>
        <w:t>鱼峰区公共安全视频监控租赁服务（</w:t>
      </w:r>
      <w:r>
        <w:rPr>
          <w:rFonts w:hint="eastAsia" w:ascii="宋体" w:hAnsi="宋体" w:eastAsia="宋体" w:cs="宋体"/>
          <w:b/>
          <w:bCs/>
          <w:color w:val="auto"/>
          <w:sz w:val="32"/>
          <w:szCs w:val="32"/>
          <w:highlight w:val="none"/>
        </w:rPr>
        <w:t>项目编号：LZZC2024-C3-030040-GXJH</w:t>
      </w:r>
      <w:r>
        <w:rPr>
          <w:rFonts w:hint="eastAsia" w:hAnsi="宋体" w:eastAsia="宋体" w:cs="宋体"/>
          <w:b/>
          <w:bCs/>
          <w:color w:val="auto"/>
          <w:sz w:val="32"/>
          <w:szCs w:val="32"/>
          <w:highlight w:val="none"/>
          <w:lang w:eastAsia="zh-CN"/>
        </w:rPr>
        <w:t>）</w:t>
      </w:r>
      <w:r>
        <w:rPr>
          <w:rFonts w:hint="eastAsia" w:hAnsi="宋体" w:eastAsia="宋体" w:cs="宋体"/>
          <w:b/>
          <w:bCs/>
          <w:color w:val="auto"/>
          <w:sz w:val="32"/>
          <w:szCs w:val="32"/>
          <w:highlight w:val="none"/>
          <w:lang w:val="en-US" w:eastAsia="zh-CN"/>
        </w:rPr>
        <w:t>的更正公告</w:t>
      </w:r>
    </w:p>
    <w:p w14:paraId="587DCF3D">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atLeast"/>
        <w:ind w:left="0" w:right="0" w:firstLine="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14:paraId="386DD1FE">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原公告的采购项目编号：LZZC2024-C3-030040-GXJH                   </w:t>
      </w:r>
    </w:p>
    <w:p w14:paraId="37791649">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原公告的采购项目名称：鱼峰区公共安全视频监控租赁服</w:t>
      </w:r>
      <w:r>
        <w:rPr>
          <w:rFonts w:hint="eastAsia" w:ascii="宋体" w:hAnsi="宋体" w:eastAsia="宋体" w:cs="宋体"/>
          <w:i w:val="0"/>
          <w:iCs w:val="0"/>
          <w:caps w:val="0"/>
          <w:color w:val="000000"/>
          <w:spacing w:val="0"/>
          <w:sz w:val="21"/>
          <w:szCs w:val="21"/>
          <w:lang w:val="en-US" w:eastAsia="zh-CN"/>
        </w:rPr>
        <w:t>务</w:t>
      </w:r>
      <w:r>
        <w:rPr>
          <w:rFonts w:hint="eastAsia" w:ascii="宋体" w:hAnsi="宋体" w:eastAsia="宋体" w:cs="宋体"/>
          <w:i w:val="0"/>
          <w:iCs w:val="0"/>
          <w:caps w:val="0"/>
          <w:color w:val="000000"/>
          <w:spacing w:val="0"/>
          <w:sz w:val="21"/>
          <w:szCs w:val="21"/>
        </w:rPr>
        <w:t xml:space="preserve">                </w:t>
      </w:r>
    </w:p>
    <w:p w14:paraId="0232AC07">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首次公告日期：2024年12月17日                    </w:t>
      </w:r>
    </w:p>
    <w:p w14:paraId="57A1B5A5">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atLeast"/>
        <w:ind w:left="0" w:right="0" w:firstLine="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二、更正信息</w:t>
      </w:r>
      <w:r>
        <w:rPr>
          <w:rFonts w:hint="eastAsia" w:ascii="宋体" w:hAnsi="宋体" w:eastAsia="宋体" w:cs="宋体"/>
          <w:i w:val="0"/>
          <w:iCs w:val="0"/>
          <w:caps w:val="0"/>
          <w:color w:val="000000"/>
          <w:spacing w:val="0"/>
          <w:sz w:val="21"/>
          <w:szCs w:val="21"/>
        </w:rPr>
        <w:t>                </w:t>
      </w:r>
    </w:p>
    <w:p w14:paraId="06009254">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更正事项：采购文件                    </w:t>
      </w:r>
    </w:p>
    <w:p w14:paraId="1E8D0D29">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更正内容：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400"/>
        <w:gridCol w:w="3054"/>
        <w:gridCol w:w="3052"/>
      </w:tblGrid>
      <w:tr w14:paraId="7A0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14:paraId="76CD9006">
            <w:pPr>
              <w:keepNext w:val="0"/>
              <w:keepLines w:val="0"/>
              <w:pageBreakBefore w:val="0"/>
              <w:kinsoku/>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1400" w:type="dxa"/>
            <w:vAlign w:val="center"/>
          </w:tcPr>
          <w:p w14:paraId="4CCF6EAD">
            <w:pPr>
              <w:keepNext w:val="0"/>
              <w:keepLines w:val="0"/>
              <w:pageBreakBefore w:val="0"/>
              <w:widowControl/>
              <w:suppressLineNumbers w:val="0"/>
              <w:kinsoku/>
              <w:wordWrap w:val="0"/>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aps w:val="0"/>
                <w:spacing w:val="0"/>
                <w:kern w:val="0"/>
                <w:sz w:val="21"/>
                <w:szCs w:val="21"/>
                <w:lang w:val="en-US" w:eastAsia="zh-CN" w:bidi="ar"/>
              </w:rPr>
              <w:t>更正项</w:t>
            </w:r>
          </w:p>
        </w:tc>
        <w:tc>
          <w:tcPr>
            <w:tcW w:w="3054" w:type="dxa"/>
            <w:vAlign w:val="center"/>
          </w:tcPr>
          <w:p w14:paraId="1250D6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aps w:val="0"/>
                <w:spacing w:val="0"/>
                <w:kern w:val="0"/>
                <w:sz w:val="21"/>
                <w:szCs w:val="21"/>
                <w:lang w:val="en-US" w:eastAsia="zh-CN" w:bidi="ar"/>
              </w:rPr>
              <w:t>更正前内容</w:t>
            </w:r>
          </w:p>
        </w:tc>
        <w:tc>
          <w:tcPr>
            <w:tcW w:w="3052" w:type="dxa"/>
            <w:vAlign w:val="center"/>
          </w:tcPr>
          <w:p w14:paraId="43EDD8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aps w:val="0"/>
                <w:spacing w:val="0"/>
                <w:kern w:val="0"/>
                <w:sz w:val="21"/>
                <w:szCs w:val="21"/>
                <w:lang w:val="en-US" w:eastAsia="zh-CN" w:bidi="ar"/>
              </w:rPr>
              <w:t>更正后内容</w:t>
            </w:r>
          </w:p>
        </w:tc>
      </w:tr>
      <w:tr w14:paraId="44C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14:paraId="58AFBF24">
            <w:pPr>
              <w:keepNext w:val="0"/>
              <w:keepLines w:val="0"/>
              <w:pageBreakBefore w:val="0"/>
              <w:kinsoku/>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400" w:type="dxa"/>
            <w:vAlign w:val="center"/>
          </w:tcPr>
          <w:p w14:paraId="2EECB884">
            <w:pPr>
              <w:keepNext w:val="0"/>
              <w:keepLines w:val="0"/>
              <w:pageBreakBefore w:val="0"/>
              <w:kinsoku/>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竞争性磋商文件“第四章  评审程序、评审方法和评审标准”2.2实施方案</w:t>
            </w:r>
            <w:bookmarkStart w:id="0" w:name="_GoBack"/>
            <w:bookmarkEnd w:id="0"/>
          </w:p>
        </w:tc>
        <w:tc>
          <w:tcPr>
            <w:tcW w:w="3054" w:type="dxa"/>
            <w:vAlign w:val="center"/>
          </w:tcPr>
          <w:p w14:paraId="57947ACC">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根据</w:t>
            </w:r>
            <w:r>
              <w:rPr>
                <w:rFonts w:hint="eastAsia" w:ascii="宋体" w:hAnsi="宋体" w:eastAsia="宋体" w:cs="宋体"/>
                <w:b w:val="0"/>
                <w:bCs w:val="0"/>
                <w:color w:val="auto"/>
                <w:spacing w:val="30"/>
                <w:sz w:val="21"/>
                <w:szCs w:val="21"/>
                <w:highlight w:val="none"/>
                <w:lang w:eastAsia="zh-CN"/>
              </w:rPr>
              <w:t>竞标</w:t>
            </w:r>
            <w:r>
              <w:rPr>
                <w:rFonts w:hint="eastAsia" w:ascii="宋体" w:hAnsi="宋体" w:eastAsia="宋体" w:cs="宋体"/>
                <w:b w:val="0"/>
                <w:bCs w:val="0"/>
                <w:color w:val="auto"/>
                <w:spacing w:val="30"/>
                <w:sz w:val="21"/>
                <w:szCs w:val="21"/>
                <w:highlight w:val="none"/>
              </w:rPr>
              <w:t xml:space="preserve">人实施设计方案及实施是否完善合理,是否符合甲方要求,是否具有一定的先进性、可靠性等内容进行评分。实施设计方案应包括以下内容： </w:t>
            </w:r>
          </w:p>
          <w:p w14:paraId="41264C9B">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 xml:space="preserve">（1）对监控点进行设计，按照设计标准出具点位设计报告内容包括监控点设计(包括监控点安装地点及经纬度、安装位置图示及接入传输网络点位设计图，现场照片不少于2 张)。所提供资料不完整规范的列为未达到采购需求点位。 </w:t>
            </w:r>
          </w:p>
          <w:p w14:paraId="36EA6666">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一档（</w:t>
            </w:r>
            <w:r>
              <w:rPr>
                <w:rFonts w:hint="eastAsia" w:ascii="宋体" w:hAnsi="宋体" w:eastAsia="宋体" w:cs="宋体"/>
                <w:b w:val="0"/>
                <w:bCs w:val="0"/>
                <w:color w:val="auto"/>
                <w:spacing w:val="30"/>
                <w:sz w:val="21"/>
                <w:szCs w:val="21"/>
                <w:highlight w:val="none"/>
                <w:lang w:val="en-US" w:eastAsia="zh-CN"/>
              </w:rPr>
              <w:t>4</w:t>
            </w:r>
            <w:r>
              <w:rPr>
                <w:rFonts w:hint="eastAsia" w:ascii="宋体" w:hAnsi="宋体" w:eastAsia="宋体" w:cs="宋体"/>
                <w:b w:val="0"/>
                <w:bCs w:val="0"/>
                <w:color w:val="auto"/>
                <w:spacing w:val="30"/>
                <w:sz w:val="21"/>
                <w:szCs w:val="21"/>
                <w:highlight w:val="none"/>
              </w:rPr>
              <w:t>分）：</w:t>
            </w:r>
            <w:r>
              <w:rPr>
                <w:rFonts w:hint="eastAsia" w:ascii="宋体" w:hAnsi="宋体" w:eastAsia="宋体" w:cs="宋体"/>
                <w:b w:val="0"/>
                <w:bCs w:val="0"/>
                <w:color w:val="auto"/>
                <w:spacing w:val="30"/>
                <w:sz w:val="21"/>
                <w:szCs w:val="21"/>
                <w:highlight w:val="none"/>
                <w:lang w:eastAsia="zh-CN"/>
              </w:rPr>
              <w:t>项</w:t>
            </w:r>
            <w:r>
              <w:rPr>
                <w:rFonts w:hint="eastAsia" w:ascii="宋体" w:hAnsi="宋体" w:eastAsia="宋体" w:cs="宋体"/>
                <w:b w:val="0"/>
                <w:bCs w:val="0"/>
                <w:color w:val="auto"/>
                <w:spacing w:val="30"/>
                <w:sz w:val="21"/>
                <w:szCs w:val="21"/>
                <w:highlight w:val="none"/>
              </w:rPr>
              <w:t xml:space="preserve">目实施方案设计简单，提供简单的技术方法和思路，项目实施方案内容不满足采购需求。 </w:t>
            </w:r>
          </w:p>
          <w:p w14:paraId="08298468">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二档（</w:t>
            </w:r>
            <w:r>
              <w:rPr>
                <w:rFonts w:hint="eastAsia" w:ascii="宋体" w:hAnsi="宋体" w:eastAsia="宋体" w:cs="宋体"/>
                <w:b w:val="0"/>
                <w:bCs w:val="0"/>
                <w:color w:val="auto"/>
                <w:spacing w:val="30"/>
                <w:sz w:val="21"/>
                <w:szCs w:val="21"/>
                <w:highlight w:val="none"/>
                <w:lang w:val="en-US" w:eastAsia="zh-CN"/>
              </w:rPr>
              <w:t>8</w:t>
            </w:r>
            <w:r>
              <w:rPr>
                <w:rFonts w:hint="eastAsia" w:ascii="宋体" w:hAnsi="宋体" w:eastAsia="宋体" w:cs="宋体"/>
                <w:b w:val="0"/>
                <w:bCs w:val="0"/>
                <w:color w:val="auto"/>
                <w:spacing w:val="30"/>
                <w:sz w:val="21"/>
                <w:szCs w:val="21"/>
                <w:highlight w:val="none"/>
              </w:rPr>
              <w:t>分）：项目实施方案设计简单，提供简单的技术方法和思路，项目实施方案内容满足采购需求，完成前端设备接入传输网络点位设计（达到采购需求点位 40%以上）。</w:t>
            </w:r>
          </w:p>
          <w:p w14:paraId="115146CA">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三档（1</w:t>
            </w:r>
            <w:r>
              <w:rPr>
                <w:rFonts w:hint="eastAsia" w:ascii="宋体" w:hAnsi="宋体" w:eastAsia="宋体" w:cs="宋体"/>
                <w:b w:val="0"/>
                <w:bCs w:val="0"/>
                <w:color w:val="auto"/>
                <w:spacing w:val="30"/>
                <w:sz w:val="21"/>
                <w:szCs w:val="21"/>
                <w:highlight w:val="none"/>
                <w:lang w:val="en-US" w:eastAsia="zh-CN"/>
              </w:rPr>
              <w:t>2</w:t>
            </w:r>
            <w:r>
              <w:rPr>
                <w:rFonts w:hint="eastAsia" w:ascii="宋体" w:hAnsi="宋体" w:eastAsia="宋体" w:cs="宋体"/>
                <w:b w:val="0"/>
                <w:bCs w:val="0"/>
                <w:color w:val="auto"/>
                <w:spacing w:val="30"/>
                <w:sz w:val="21"/>
                <w:szCs w:val="21"/>
                <w:highlight w:val="none"/>
              </w:rPr>
              <w:t xml:space="preserve">分）：项目实施方案设计简单，提供简单的技术方法和思路，项目实施方案内容满足采购需求，完成前端设备接入传输网络点位设计（达到采购需求点位 60%以上），提供提供详细针对性的实施安全措施、施工应急保障方案。 </w:t>
            </w:r>
          </w:p>
          <w:p w14:paraId="256FF477">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四档（</w:t>
            </w:r>
            <w:r>
              <w:rPr>
                <w:rFonts w:hint="eastAsia" w:ascii="宋体" w:hAnsi="宋体" w:eastAsia="宋体" w:cs="宋体"/>
                <w:b w:val="0"/>
                <w:bCs w:val="0"/>
                <w:color w:val="auto"/>
                <w:spacing w:val="30"/>
                <w:sz w:val="21"/>
                <w:szCs w:val="21"/>
                <w:highlight w:val="none"/>
                <w:lang w:val="en-US" w:eastAsia="zh-CN"/>
              </w:rPr>
              <w:t>18</w:t>
            </w:r>
            <w:r>
              <w:rPr>
                <w:rFonts w:hint="eastAsia" w:ascii="宋体" w:hAnsi="宋体" w:eastAsia="宋体" w:cs="宋体"/>
                <w:b w:val="0"/>
                <w:bCs w:val="0"/>
                <w:color w:val="auto"/>
                <w:spacing w:val="30"/>
                <w:sz w:val="21"/>
                <w:szCs w:val="21"/>
                <w:highlight w:val="none"/>
              </w:rPr>
              <w:t xml:space="preserve">分）：项目实施设计方案内容包含项目背景、建设标准及依据、前端设备接入传输网络点位设计（达到采购需求点位80%以上）；项目实施方案包含项目实施管理原则、技术方法和思路、前端设备接入线路平台搭建等建设内容的施工标准及规范、实施各阶段划分及工作安排、项目实施管理、施工组织机构及装备、依据地形，结合项目需求和技术要求对本项目监控点分布情况做出针对性的分析和详细设计、提供详细针对性的实施安全措施、施工应急保障方案培训计划方案。 </w:t>
            </w:r>
          </w:p>
          <w:p w14:paraId="460A7779">
            <w:pPr>
              <w:keepNext w:val="0"/>
              <w:keepLines w:val="0"/>
              <w:pageBreakBefore w:val="0"/>
              <w:kinsoku/>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0"/>
                <w:sz w:val="21"/>
                <w:szCs w:val="21"/>
                <w:highlight w:val="none"/>
              </w:rPr>
              <w:t>五档（2</w:t>
            </w:r>
            <w:r>
              <w:rPr>
                <w:rFonts w:hint="eastAsia" w:ascii="宋体" w:hAnsi="宋体" w:eastAsia="宋体" w:cs="宋体"/>
                <w:b w:val="0"/>
                <w:bCs w:val="0"/>
                <w:color w:val="auto"/>
                <w:spacing w:val="30"/>
                <w:sz w:val="21"/>
                <w:szCs w:val="21"/>
                <w:highlight w:val="none"/>
                <w:lang w:val="en-US" w:eastAsia="zh-CN"/>
              </w:rPr>
              <w:t>4</w:t>
            </w:r>
            <w:r>
              <w:rPr>
                <w:rFonts w:hint="eastAsia" w:ascii="宋体" w:hAnsi="宋体" w:eastAsia="宋体" w:cs="宋体"/>
                <w:b w:val="0"/>
                <w:bCs w:val="0"/>
                <w:color w:val="auto"/>
                <w:spacing w:val="30"/>
                <w:sz w:val="21"/>
                <w:szCs w:val="21"/>
                <w:highlight w:val="none"/>
              </w:rPr>
              <w:t>分）：项目实施设计方案内容包含项目背景、建设标准及依据、前端设备接入传输网络点位设计（达到采购需求点位95%以上）；项目实施方案包含项目实施管理原则、技术方法和思路、建设内容的施工标准及规范、实施工作流程、实施各阶段划分及工作安排、项目实施管理、施工组织机构及装备、项目施工进度计划和工期保证措施、项目施工安装方案、项目管理相关制度及项目完工保障措施、依据地形，结合项目需求和技术要求对本项目监控点分布情况做出针对性的分析和详细设计、提供详细、针对性的实施安全措施、施工应急保障方案、工程质量保证措施、项目风险及文明施工管理措施、系统测试及联调方案、培训计划方案。</w:t>
            </w:r>
          </w:p>
        </w:tc>
        <w:tc>
          <w:tcPr>
            <w:tcW w:w="3052" w:type="dxa"/>
            <w:vAlign w:val="center"/>
          </w:tcPr>
          <w:p w14:paraId="596C77F4">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根据</w:t>
            </w:r>
            <w:r>
              <w:rPr>
                <w:rFonts w:hint="eastAsia" w:ascii="宋体" w:hAnsi="宋体" w:eastAsia="宋体" w:cs="宋体"/>
                <w:b w:val="0"/>
                <w:bCs w:val="0"/>
                <w:color w:val="auto"/>
                <w:spacing w:val="30"/>
                <w:sz w:val="21"/>
                <w:szCs w:val="21"/>
                <w:highlight w:val="none"/>
                <w:lang w:eastAsia="zh-CN"/>
              </w:rPr>
              <w:t>竞标</w:t>
            </w:r>
            <w:r>
              <w:rPr>
                <w:rFonts w:hint="eastAsia" w:ascii="宋体" w:hAnsi="宋体" w:eastAsia="宋体" w:cs="宋体"/>
                <w:b w:val="0"/>
                <w:bCs w:val="0"/>
                <w:color w:val="auto"/>
                <w:spacing w:val="30"/>
                <w:sz w:val="21"/>
                <w:szCs w:val="21"/>
                <w:highlight w:val="none"/>
              </w:rPr>
              <w:t xml:space="preserve">人实施设计方案及实施是否完善合理,是否符合甲方要求,是否具有一定的先进性、可靠性等内容进行评分。实施设计方案应包括以下内容： </w:t>
            </w:r>
          </w:p>
          <w:p w14:paraId="3EAE361A">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 xml:space="preserve">（1）对监控点进行设计，按照设计标准出具点位设计报告内容包括监控点设计(包括监控点安装地点及经纬度、安装位置图示及接入传输网络点位设计图)。 </w:t>
            </w:r>
          </w:p>
          <w:p w14:paraId="68FF375D">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一档（</w:t>
            </w:r>
            <w:r>
              <w:rPr>
                <w:rFonts w:hint="eastAsia" w:ascii="宋体" w:hAnsi="宋体" w:eastAsia="宋体" w:cs="宋体"/>
                <w:b w:val="0"/>
                <w:bCs w:val="0"/>
                <w:color w:val="auto"/>
                <w:spacing w:val="30"/>
                <w:sz w:val="21"/>
                <w:szCs w:val="21"/>
                <w:highlight w:val="none"/>
                <w:lang w:val="en-US" w:eastAsia="zh-CN"/>
              </w:rPr>
              <w:t>4</w:t>
            </w:r>
            <w:r>
              <w:rPr>
                <w:rFonts w:hint="eastAsia" w:ascii="宋体" w:hAnsi="宋体" w:eastAsia="宋体" w:cs="宋体"/>
                <w:b w:val="0"/>
                <w:bCs w:val="0"/>
                <w:color w:val="auto"/>
                <w:spacing w:val="30"/>
                <w:sz w:val="21"/>
                <w:szCs w:val="21"/>
                <w:highlight w:val="none"/>
              </w:rPr>
              <w:t>分）：</w:t>
            </w:r>
            <w:r>
              <w:rPr>
                <w:rFonts w:hint="eastAsia" w:ascii="宋体" w:hAnsi="宋体" w:eastAsia="宋体" w:cs="宋体"/>
                <w:b w:val="0"/>
                <w:bCs w:val="0"/>
                <w:color w:val="auto"/>
                <w:spacing w:val="30"/>
                <w:sz w:val="21"/>
                <w:szCs w:val="21"/>
                <w:highlight w:val="none"/>
                <w:lang w:eastAsia="zh-CN"/>
              </w:rPr>
              <w:t>项</w:t>
            </w:r>
            <w:r>
              <w:rPr>
                <w:rFonts w:hint="eastAsia" w:ascii="宋体" w:hAnsi="宋体" w:eastAsia="宋体" w:cs="宋体"/>
                <w:b w:val="0"/>
                <w:bCs w:val="0"/>
                <w:color w:val="auto"/>
                <w:spacing w:val="30"/>
                <w:sz w:val="21"/>
                <w:szCs w:val="21"/>
                <w:highlight w:val="none"/>
              </w:rPr>
              <w:t xml:space="preserve">目实施方案设计简单，提供简单的技术方法和思路，项目实施方案内容不满足采购需求。 </w:t>
            </w:r>
          </w:p>
          <w:p w14:paraId="1277E193">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二档（</w:t>
            </w:r>
            <w:r>
              <w:rPr>
                <w:rFonts w:hint="eastAsia" w:ascii="宋体" w:hAnsi="宋体" w:eastAsia="宋体" w:cs="宋体"/>
                <w:b w:val="0"/>
                <w:bCs w:val="0"/>
                <w:color w:val="auto"/>
                <w:spacing w:val="30"/>
                <w:sz w:val="21"/>
                <w:szCs w:val="21"/>
                <w:highlight w:val="none"/>
                <w:lang w:val="en-US" w:eastAsia="zh-CN"/>
              </w:rPr>
              <w:t>8</w:t>
            </w:r>
            <w:r>
              <w:rPr>
                <w:rFonts w:hint="eastAsia" w:ascii="宋体" w:hAnsi="宋体" w:eastAsia="宋体" w:cs="宋体"/>
                <w:b w:val="0"/>
                <w:bCs w:val="0"/>
                <w:color w:val="auto"/>
                <w:spacing w:val="30"/>
                <w:sz w:val="21"/>
                <w:szCs w:val="21"/>
                <w:highlight w:val="none"/>
              </w:rPr>
              <w:t>分）：项目实施方案设计简单，提供简单的技术方法和思路，项目实施方案内容满足采购需求，完成前端设备接入传输网络点位设计。</w:t>
            </w:r>
          </w:p>
          <w:p w14:paraId="39919528">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三档（1</w:t>
            </w:r>
            <w:r>
              <w:rPr>
                <w:rFonts w:hint="eastAsia" w:ascii="宋体" w:hAnsi="宋体" w:eastAsia="宋体" w:cs="宋体"/>
                <w:b w:val="0"/>
                <w:bCs w:val="0"/>
                <w:color w:val="auto"/>
                <w:spacing w:val="30"/>
                <w:sz w:val="21"/>
                <w:szCs w:val="21"/>
                <w:highlight w:val="none"/>
                <w:lang w:val="en-US" w:eastAsia="zh-CN"/>
              </w:rPr>
              <w:t>2</w:t>
            </w:r>
            <w:r>
              <w:rPr>
                <w:rFonts w:hint="eastAsia" w:ascii="宋体" w:hAnsi="宋体" w:eastAsia="宋体" w:cs="宋体"/>
                <w:b w:val="0"/>
                <w:bCs w:val="0"/>
                <w:color w:val="auto"/>
                <w:spacing w:val="30"/>
                <w:sz w:val="21"/>
                <w:szCs w:val="21"/>
                <w:highlight w:val="none"/>
              </w:rPr>
              <w:t>分）：项目实施方案设计简单，提供简单的技术方法和思路，项目实施方案内容满足采购需求，完成前端设备接入传输网络点位设计，提供详细</w:t>
            </w:r>
            <w:r>
              <w:rPr>
                <w:rFonts w:hint="eastAsia" w:ascii="宋体" w:hAnsi="宋体" w:eastAsia="宋体" w:cs="宋体"/>
                <w:b w:val="0"/>
                <w:bCs w:val="0"/>
                <w:color w:val="auto"/>
                <w:spacing w:val="30"/>
                <w:sz w:val="21"/>
                <w:szCs w:val="21"/>
                <w:highlight w:val="none"/>
                <w:lang w:eastAsia="zh-CN"/>
              </w:rPr>
              <w:t>、有</w:t>
            </w:r>
            <w:r>
              <w:rPr>
                <w:rFonts w:hint="eastAsia" w:ascii="宋体" w:hAnsi="宋体" w:eastAsia="宋体" w:cs="宋体"/>
                <w:b w:val="0"/>
                <w:bCs w:val="0"/>
                <w:color w:val="auto"/>
                <w:spacing w:val="30"/>
                <w:sz w:val="21"/>
                <w:szCs w:val="21"/>
                <w:highlight w:val="none"/>
              </w:rPr>
              <w:t xml:space="preserve">针对性的实施安全措施、施工应急保障方案。 </w:t>
            </w:r>
          </w:p>
          <w:p w14:paraId="5B278576">
            <w:pPr>
              <w:spacing w:line="228" w:lineRule="auto"/>
              <w:ind w:left="124" w:firstLine="540" w:firstLineChars="200"/>
              <w:jc w:val="both"/>
              <w:rPr>
                <w:rFonts w:hint="eastAsia" w:ascii="宋体" w:hAnsi="宋体" w:eastAsia="宋体" w:cs="宋体"/>
                <w:b w:val="0"/>
                <w:bCs w:val="0"/>
                <w:color w:val="auto"/>
                <w:spacing w:val="30"/>
                <w:sz w:val="21"/>
                <w:szCs w:val="21"/>
                <w:highlight w:val="none"/>
              </w:rPr>
            </w:pPr>
            <w:r>
              <w:rPr>
                <w:rFonts w:hint="eastAsia" w:ascii="宋体" w:hAnsi="宋体" w:eastAsia="宋体" w:cs="宋体"/>
                <w:b w:val="0"/>
                <w:bCs w:val="0"/>
                <w:color w:val="auto"/>
                <w:spacing w:val="30"/>
                <w:sz w:val="21"/>
                <w:szCs w:val="21"/>
                <w:highlight w:val="none"/>
              </w:rPr>
              <w:t>四档（</w:t>
            </w:r>
            <w:r>
              <w:rPr>
                <w:rFonts w:hint="eastAsia" w:ascii="宋体" w:hAnsi="宋体" w:eastAsia="宋体" w:cs="宋体"/>
                <w:b w:val="0"/>
                <w:bCs w:val="0"/>
                <w:color w:val="auto"/>
                <w:spacing w:val="30"/>
                <w:sz w:val="21"/>
                <w:szCs w:val="21"/>
                <w:highlight w:val="none"/>
                <w:lang w:val="en-US" w:eastAsia="zh-CN"/>
              </w:rPr>
              <w:t>18</w:t>
            </w:r>
            <w:r>
              <w:rPr>
                <w:rFonts w:hint="eastAsia" w:ascii="宋体" w:hAnsi="宋体" w:eastAsia="宋体" w:cs="宋体"/>
                <w:b w:val="0"/>
                <w:bCs w:val="0"/>
                <w:color w:val="auto"/>
                <w:spacing w:val="30"/>
                <w:sz w:val="21"/>
                <w:szCs w:val="21"/>
                <w:highlight w:val="none"/>
              </w:rPr>
              <w:t>分）：项目实施设计方案内容包含项目背景、建设标准及依据、前端设备接入传输网络点位设计；项目实施方案包含项目实施管理原则、技术方法和思路、前端设备接入线路平台搭建等建设内容的施工标准及规范、实施各阶段划分及工作安排、项目实施管理、施工组织机构及装备、依据地形，结合项目需求和技术要求对本项目监控点分布情况做出针对性的分析和详细设计、提供详细</w:t>
            </w:r>
            <w:r>
              <w:rPr>
                <w:rFonts w:hint="eastAsia" w:ascii="宋体" w:hAnsi="宋体" w:eastAsia="宋体" w:cs="宋体"/>
                <w:b w:val="0"/>
                <w:bCs w:val="0"/>
                <w:color w:val="auto"/>
                <w:spacing w:val="30"/>
                <w:sz w:val="21"/>
                <w:szCs w:val="21"/>
                <w:highlight w:val="none"/>
                <w:lang w:eastAsia="zh-CN"/>
              </w:rPr>
              <w:t>有</w:t>
            </w:r>
            <w:r>
              <w:rPr>
                <w:rFonts w:hint="eastAsia" w:ascii="宋体" w:hAnsi="宋体" w:eastAsia="宋体" w:cs="宋体"/>
                <w:b w:val="0"/>
                <w:bCs w:val="0"/>
                <w:color w:val="auto"/>
                <w:spacing w:val="30"/>
                <w:sz w:val="21"/>
                <w:szCs w:val="21"/>
                <w:highlight w:val="none"/>
              </w:rPr>
              <w:t xml:space="preserve">针对性的实施安全措施、施工应急保障方案培训计划方案。 </w:t>
            </w:r>
          </w:p>
          <w:p w14:paraId="038919A8">
            <w:pPr>
              <w:keepNext w:val="0"/>
              <w:keepLines w:val="0"/>
              <w:pageBreakBefore w:val="0"/>
              <w:kinsoku/>
              <w:overflowPunct/>
              <w:topLinePunct w:val="0"/>
              <w:autoSpaceDE/>
              <w:autoSpaceDN/>
              <w:bidi w:val="0"/>
              <w:adjustRightInd/>
              <w:snapToGrid/>
              <w:spacing w:beforeAutospacing="0" w:afterAutospacing="0"/>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0"/>
                <w:sz w:val="21"/>
                <w:szCs w:val="21"/>
                <w:highlight w:val="none"/>
              </w:rPr>
              <w:t>五档（2</w:t>
            </w:r>
            <w:r>
              <w:rPr>
                <w:rFonts w:hint="eastAsia" w:ascii="宋体" w:hAnsi="宋体" w:eastAsia="宋体" w:cs="宋体"/>
                <w:b w:val="0"/>
                <w:bCs w:val="0"/>
                <w:color w:val="auto"/>
                <w:spacing w:val="30"/>
                <w:sz w:val="21"/>
                <w:szCs w:val="21"/>
                <w:highlight w:val="none"/>
                <w:lang w:val="en-US" w:eastAsia="zh-CN"/>
              </w:rPr>
              <w:t>4</w:t>
            </w:r>
            <w:r>
              <w:rPr>
                <w:rFonts w:hint="eastAsia" w:ascii="宋体" w:hAnsi="宋体" w:eastAsia="宋体" w:cs="宋体"/>
                <w:b w:val="0"/>
                <w:bCs w:val="0"/>
                <w:color w:val="auto"/>
                <w:spacing w:val="30"/>
                <w:sz w:val="21"/>
                <w:szCs w:val="21"/>
                <w:highlight w:val="none"/>
              </w:rPr>
              <w:t>分）：项目实施设计方案内容包含项目背景、建设标准及依据、前端设备接入传输网络点位设计；项目实施方案包含项目实施管理原则、技术方法和思路、建设内容的施工标准及规范、实施工作流程、实施各阶段划分及工作安排、项目实施管理、施工组织机构及装备、项目施工进度计划和工期保证措施、项目施工安装方案、项目管理相关制度及项目完工保障措施、依据地形，结合项目需求和技术要求对本项目监控点分布情况做出针对性的分析和详细设计、提供详细、针对性的实施安全措施、施工应急保障方案、工程质量保证措施、项目风险及文明施工管理措施、系统测试及联调方案、培训计划方案。</w:t>
            </w:r>
          </w:p>
        </w:tc>
      </w:tr>
    </w:tbl>
    <w:p w14:paraId="5E1219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atLeast"/>
        <w:ind w:left="0" w:firstLine="42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更正日期：</w:t>
      </w:r>
      <w:r>
        <w:rPr>
          <w:rFonts w:hint="eastAsia" w:ascii="宋体" w:hAnsi="宋体" w:eastAsia="宋体" w:cs="宋体"/>
          <w:i w:val="0"/>
          <w:iCs w:val="0"/>
          <w:caps w:val="0"/>
          <w:color w:val="000000"/>
          <w:spacing w:val="0"/>
          <w:sz w:val="21"/>
          <w:szCs w:val="21"/>
          <w:u w:val="none"/>
        </w:rPr>
        <w:t>2024年12月2</w:t>
      </w:r>
      <w:r>
        <w:rPr>
          <w:rFonts w:hint="eastAsia" w:ascii="宋体" w:hAnsi="宋体" w:eastAsia="宋体" w:cs="宋体"/>
          <w:i w:val="0"/>
          <w:iCs w:val="0"/>
          <w:caps w:val="0"/>
          <w:color w:val="000000"/>
          <w:spacing w:val="0"/>
          <w:sz w:val="21"/>
          <w:szCs w:val="21"/>
          <w:u w:val="none"/>
          <w:lang w:val="en-US" w:eastAsia="zh-CN"/>
        </w:rPr>
        <w:t>6</w:t>
      </w:r>
      <w:r>
        <w:rPr>
          <w:rFonts w:hint="eastAsia" w:ascii="宋体" w:hAnsi="宋体" w:eastAsia="宋体" w:cs="宋体"/>
          <w:i w:val="0"/>
          <w:iCs w:val="0"/>
          <w:caps w:val="0"/>
          <w:color w:val="000000"/>
          <w:spacing w:val="0"/>
          <w:sz w:val="21"/>
          <w:szCs w:val="21"/>
          <w:u w:val="none"/>
        </w:rPr>
        <w:t>日</w:t>
      </w:r>
      <w:r>
        <w:rPr>
          <w:rFonts w:hint="eastAsia" w:ascii="宋体" w:hAnsi="宋体" w:eastAsia="宋体" w:cs="宋体"/>
          <w:i w:val="0"/>
          <w:iCs w:val="0"/>
          <w:caps w:val="0"/>
          <w:color w:val="000000"/>
          <w:spacing w:val="0"/>
          <w:sz w:val="21"/>
          <w:szCs w:val="21"/>
        </w:rPr>
        <w:t>　　　                    </w:t>
      </w:r>
    </w:p>
    <w:p w14:paraId="4855B7D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firstLine="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三、其他补充事宜</w:t>
      </w:r>
      <w:r>
        <w:rPr>
          <w:rFonts w:hint="eastAsia" w:ascii="宋体" w:hAnsi="宋体" w:eastAsia="宋体" w:cs="宋体"/>
          <w:i w:val="0"/>
          <w:iCs w:val="0"/>
          <w:caps w:val="0"/>
          <w:color w:val="000000"/>
          <w:spacing w:val="0"/>
          <w:sz w:val="21"/>
          <w:szCs w:val="21"/>
        </w:rPr>
        <w:t>                </w:t>
      </w:r>
    </w:p>
    <w:p w14:paraId="38C0C9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相关条款做相应变更</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i w:val="0"/>
          <w:iCs w:val="0"/>
          <w:caps w:val="0"/>
          <w:color w:val="000000"/>
          <w:spacing w:val="0"/>
          <w:sz w:val="21"/>
          <w:szCs w:val="21"/>
          <w:lang w:val="en-US" w:eastAsia="zh-CN"/>
        </w:rPr>
        <w:t>其余内容不变</w:t>
      </w:r>
      <w:r>
        <w:rPr>
          <w:rFonts w:hint="eastAsia" w:ascii="宋体" w:hAnsi="宋体" w:eastAsia="宋体" w:cs="宋体"/>
          <w:i w:val="0"/>
          <w:iCs w:val="0"/>
          <w:caps w:val="0"/>
          <w:color w:val="000000"/>
          <w:spacing w:val="0"/>
          <w:sz w:val="21"/>
          <w:szCs w:val="21"/>
        </w:rPr>
        <w:t>。                </w:t>
      </w:r>
    </w:p>
    <w:p w14:paraId="725E3B6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atLeast"/>
        <w:ind w:left="0" w:right="0" w:firstLine="0"/>
        <w:jc w:val="both"/>
        <w:textAlignment w:val="auto"/>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四、对本次公告提出询问，请按以下方式联系。</w:t>
      </w:r>
      <w:r>
        <w:rPr>
          <w:rFonts w:hint="eastAsia" w:ascii="宋体" w:hAnsi="宋体" w:eastAsia="宋体" w:cs="宋体"/>
          <w:i w:val="0"/>
          <w:iCs w:val="0"/>
          <w:caps w:val="0"/>
          <w:color w:val="000000"/>
          <w:spacing w:val="0"/>
          <w:sz w:val="21"/>
          <w:szCs w:val="21"/>
        </w:rPr>
        <w:t>　　　            </w:t>
      </w:r>
    </w:p>
    <w:p w14:paraId="4081EC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1.采购人信息                        </w:t>
      </w:r>
    </w:p>
    <w:p w14:paraId="024673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 称：中国共产党柳州市鱼峰区委员会政法委员</w:t>
      </w:r>
      <w:r>
        <w:rPr>
          <w:rFonts w:hint="eastAsia" w:ascii="宋体" w:hAnsi="宋体" w:eastAsia="宋体" w:cs="宋体"/>
          <w:i w:val="0"/>
          <w:iCs w:val="0"/>
          <w:caps w:val="0"/>
          <w:color w:val="000000"/>
          <w:spacing w:val="0"/>
          <w:sz w:val="21"/>
          <w:szCs w:val="21"/>
          <w:lang w:val="en-US" w:eastAsia="zh-CN"/>
        </w:rPr>
        <w:t>会</w:t>
      </w:r>
      <w:r>
        <w:rPr>
          <w:rFonts w:hint="eastAsia" w:ascii="宋体" w:hAnsi="宋体" w:eastAsia="宋体" w:cs="宋体"/>
          <w:i w:val="0"/>
          <w:iCs w:val="0"/>
          <w:caps w:val="0"/>
          <w:color w:val="000000"/>
          <w:spacing w:val="0"/>
          <w:sz w:val="21"/>
          <w:szCs w:val="21"/>
        </w:rPr>
        <w:t xml:space="preserve">                    </w:t>
      </w:r>
    </w:p>
    <w:p w14:paraId="0587F7C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地址：广西柳州市鱼峰区麒麟街道静兰路34号</w:t>
      </w:r>
      <w:r>
        <w:rPr>
          <w:rFonts w:hint="eastAsia" w:ascii="宋体" w:hAnsi="宋体" w:eastAsia="宋体" w:cs="宋体"/>
          <w:i w:val="0"/>
          <w:iCs w:val="0"/>
          <w:caps w:val="0"/>
          <w:color w:val="000000"/>
          <w:spacing w:val="0"/>
          <w:sz w:val="21"/>
          <w:szCs w:val="21"/>
          <w:lang w:eastAsia="zh-CN"/>
        </w:rPr>
        <w:t>鱼峰区司法业务大楼</w:t>
      </w:r>
      <w:r>
        <w:rPr>
          <w:rFonts w:hint="eastAsia" w:ascii="宋体" w:hAnsi="宋体" w:eastAsia="宋体" w:cs="宋体"/>
          <w:i w:val="0"/>
          <w:iCs w:val="0"/>
          <w:caps w:val="0"/>
          <w:color w:val="000000"/>
          <w:spacing w:val="0"/>
          <w:sz w:val="21"/>
          <w:szCs w:val="21"/>
          <w:lang w:val="en-US" w:eastAsia="zh-CN"/>
        </w:rPr>
        <w:t xml:space="preserve"> </w:t>
      </w:r>
    </w:p>
    <w:p w14:paraId="65213A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联系方式</w:t>
      </w:r>
      <w:r>
        <w:rPr>
          <w:rFonts w:hint="eastAsia" w:ascii="宋体" w:hAnsi="宋体" w:eastAsia="宋体" w:cs="宋体"/>
          <w:i w:val="0"/>
          <w:iCs w:val="0"/>
          <w:caps w:val="0"/>
          <w:color w:val="000000"/>
          <w:spacing w:val="0"/>
          <w:sz w:val="21"/>
          <w:szCs w:val="21"/>
          <w:lang w:eastAsia="zh-CN"/>
        </w:rPr>
        <w:t>：</w:t>
      </w:r>
      <w:r>
        <w:rPr>
          <w:rFonts w:hint="eastAsia" w:ascii="宋体" w:hAnsi="宋体" w:eastAsia="宋体" w:cs="宋体"/>
          <w:color w:val="auto"/>
          <w:spacing w:val="10"/>
          <w:sz w:val="20"/>
          <w:szCs w:val="20"/>
          <w:highlight w:val="none"/>
          <w:lang w:val="en-US" w:eastAsia="zh-CN"/>
        </w:rPr>
        <w:t>0772-3163425</w:t>
      </w:r>
      <w:r>
        <w:rPr>
          <w:rFonts w:hint="eastAsia" w:ascii="宋体" w:hAnsi="宋体" w:eastAsia="宋体" w:cs="宋体"/>
          <w:i w:val="0"/>
          <w:iCs w:val="0"/>
          <w:caps w:val="0"/>
          <w:color w:val="000000"/>
          <w:spacing w:val="0"/>
          <w:sz w:val="21"/>
          <w:szCs w:val="21"/>
        </w:rPr>
        <w:t xml:space="preserve">              </w:t>
      </w:r>
    </w:p>
    <w:p w14:paraId="388C509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2.采购代理机构信息 </w:t>
      </w:r>
    </w:p>
    <w:p w14:paraId="1B49641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名称：广西嘉和工程管理咨询有限公司</w:t>
      </w:r>
    </w:p>
    <w:p w14:paraId="71CA70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xml:space="preserve">地址：柳州市河东路1号秀景园低层住宅区6-20号 </w:t>
      </w:r>
    </w:p>
    <w:p w14:paraId="13F078D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联系方式：0772-2137118</w:t>
      </w:r>
    </w:p>
    <w:p w14:paraId="060222C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3.联系方式                        </w:t>
      </w:r>
    </w:p>
    <w:p w14:paraId="155AC9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项目联系人：</w:t>
      </w:r>
      <w:r>
        <w:rPr>
          <w:rFonts w:hint="eastAsia" w:ascii="宋体" w:hAnsi="宋体" w:eastAsia="宋体" w:cs="宋体"/>
          <w:i w:val="0"/>
          <w:iCs w:val="0"/>
          <w:caps w:val="0"/>
          <w:color w:val="000000"/>
          <w:spacing w:val="0"/>
          <w:sz w:val="21"/>
          <w:szCs w:val="21"/>
          <w:lang w:val="en-US" w:eastAsia="zh-CN"/>
        </w:rPr>
        <w:t>韦巧灵</w:t>
      </w:r>
      <w:r>
        <w:rPr>
          <w:rFonts w:hint="eastAsia" w:ascii="宋体" w:hAnsi="宋体" w:eastAsia="宋体" w:cs="宋体"/>
          <w:i w:val="0"/>
          <w:iCs w:val="0"/>
          <w:caps w:val="0"/>
          <w:color w:val="000000"/>
          <w:spacing w:val="0"/>
          <w:sz w:val="21"/>
          <w:szCs w:val="21"/>
        </w:rPr>
        <w:t>  </w:t>
      </w:r>
    </w:p>
    <w:p w14:paraId="6453959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电</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话：0772-2137118</w:t>
      </w:r>
    </w:p>
    <w:p w14:paraId="521F5F98">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宋体" w:hAnsi="宋体" w:eastAsia="宋体" w:cs="宋体"/>
          <w:b/>
          <w:bCs/>
          <w:color w:val="auto"/>
          <w:sz w:val="21"/>
          <w:szCs w:val="21"/>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A028E"/>
    <w:rsid w:val="08C74F7C"/>
    <w:rsid w:val="216A6513"/>
    <w:rsid w:val="393671C3"/>
    <w:rsid w:val="3FE07E89"/>
    <w:rsid w:val="468B0338"/>
    <w:rsid w:val="62DA1E3F"/>
    <w:rsid w:val="689618A9"/>
    <w:rsid w:val="762C13A2"/>
    <w:rsid w:val="7BB5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2053</Words>
  <Characters>2163</Characters>
  <Lines>0</Lines>
  <Paragraphs>0</Paragraphs>
  <TotalTime>0</TotalTime>
  <ScaleCrop>false</ScaleCrop>
  <LinksUpToDate>false</LinksUpToDate>
  <CharactersWithSpaces>2457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2024-12-25T13:32:00Z</dcterms:created>
  <dc:creator>巧林</dc:creator>
  <cp:lastModifiedBy>高达广西分公司</cp:lastModifiedBy>
  <dcterms:modified xsi:type="dcterms:W3CDTF">2024-12-26T02:53:58Z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9335FFF4094044729DFF51C6B260E753_12</vt:lpwstr>
  </property>
</Properties>
</file>