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B71BE">
      <w:pPr>
        <w:tabs>
          <w:tab w:val="left" w:pos="993"/>
          <w:tab w:val="left" w:pos="1134"/>
          <w:tab w:val="left" w:pos="1418"/>
        </w:tabs>
        <w:jc w:val="center"/>
        <w:rPr>
          <w:rFonts w:ascii="方正小标宋简体" w:hAnsi="方正小标宋_GBK" w:eastAsia="方正小标宋简体" w:cs="方正小标宋_GBK"/>
          <w:sz w:val="44"/>
          <w:szCs w:val="44"/>
          <w:u w:val="single"/>
        </w:rPr>
      </w:pPr>
      <w:r>
        <w:rPr>
          <w:rFonts w:hint="eastAsia" w:ascii="方正小标宋简体" w:hAnsi="方正小标宋_GBK" w:eastAsia="方正小标宋简体" w:cs="方正小标宋_GBK"/>
          <w:sz w:val="44"/>
          <w:szCs w:val="44"/>
          <w:u w:val="single"/>
        </w:rPr>
        <w:t>中共广西壮族自治区委员会机关保育院</w:t>
      </w:r>
    </w:p>
    <w:p w14:paraId="65DF6930">
      <w:pPr>
        <w:tabs>
          <w:tab w:val="left" w:pos="993"/>
          <w:tab w:val="left" w:pos="1134"/>
          <w:tab w:val="left" w:pos="1418"/>
        </w:tabs>
        <w:jc w:val="center"/>
        <w:rPr>
          <w:rFonts w:ascii="仿宋_GB2312" w:hAnsi="仿宋_GB2312" w:eastAsia="仿宋_GB2312" w:cs="仿宋_GB2312"/>
          <w:sz w:val="32"/>
          <w:szCs w:val="32"/>
        </w:rPr>
      </w:pPr>
      <w:r>
        <w:rPr>
          <w:rFonts w:hint="eastAsia" w:ascii="方正小标宋简体" w:hAnsi="方正小标宋_GBK" w:eastAsia="方正小标宋简体" w:cs="方正小标宋_GBK"/>
          <w:sz w:val="44"/>
          <w:szCs w:val="44"/>
        </w:rPr>
        <w:t>202</w:t>
      </w:r>
      <w:r>
        <w:rPr>
          <w:rFonts w:hint="eastAsia" w:ascii="方正小标宋简体" w:hAnsi="方正小标宋_GBK" w:eastAsia="方正小标宋简体" w:cs="方正小标宋_GBK"/>
          <w:sz w:val="44"/>
          <w:szCs w:val="44"/>
          <w:lang w:val="en-US" w:eastAsia="zh-CN"/>
        </w:rPr>
        <w:t>5</w:t>
      </w:r>
      <w:r>
        <w:rPr>
          <w:rFonts w:hint="eastAsia" w:ascii="方正小标宋简体" w:hAnsi="方正小标宋_GBK" w:eastAsia="方正小标宋简体" w:cs="方正小标宋_GBK"/>
          <w:sz w:val="44"/>
          <w:szCs w:val="44"/>
        </w:rPr>
        <w:t>年</w:t>
      </w:r>
      <w:r>
        <w:rPr>
          <w:rFonts w:hint="eastAsia" w:ascii="方正小标宋简体" w:hAnsi="方正小标宋_GBK" w:eastAsia="方正小标宋简体" w:cs="方正小标宋_GBK"/>
          <w:sz w:val="44"/>
          <w:szCs w:val="44"/>
          <w:lang w:val="en-US" w:eastAsia="zh-CN"/>
        </w:rPr>
        <w:t>2</w:t>
      </w:r>
      <w:r>
        <w:rPr>
          <w:rFonts w:hint="eastAsia" w:ascii="方正小标宋简体" w:hAnsi="方正小标宋_GBK" w:eastAsia="方正小标宋简体" w:cs="方正小标宋_GBK"/>
          <w:sz w:val="44"/>
          <w:szCs w:val="44"/>
        </w:rPr>
        <w:t>（至）</w:t>
      </w:r>
      <w:r>
        <w:rPr>
          <w:rFonts w:hint="eastAsia" w:ascii="方正小标宋简体" w:hAnsi="方正小标宋_GBK" w:eastAsia="方正小标宋简体" w:cs="方正小标宋_GBK"/>
          <w:sz w:val="44"/>
          <w:szCs w:val="44"/>
          <w:lang w:val="en-US" w:eastAsia="zh-CN"/>
        </w:rPr>
        <w:t>6</w:t>
      </w:r>
      <w:r>
        <w:rPr>
          <w:rFonts w:hint="eastAsia" w:ascii="方正小标宋简体" w:hAnsi="方正小标宋_GBK" w:eastAsia="方正小标宋简体" w:cs="方正小标宋_GBK"/>
          <w:sz w:val="44"/>
          <w:szCs w:val="44"/>
        </w:rPr>
        <w:t>月政府采购意向</w:t>
      </w:r>
    </w:p>
    <w:p w14:paraId="1DEEB287">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240" w:lineRule="atLeas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为便于供应商及</w:t>
      </w:r>
      <w:bookmarkStart w:id="0" w:name="_GoBack"/>
      <w:bookmarkEnd w:id="0"/>
      <w:r>
        <w:rPr>
          <w:rFonts w:hint="eastAsia" w:ascii="仿宋_GB2312" w:hAnsi="仿宋_GB2312" w:eastAsia="仿宋_GB2312" w:cs="仿宋_GB2312"/>
          <w:sz w:val="32"/>
          <w:szCs w:val="32"/>
        </w:rPr>
        <w:t>时了解政府采购信息，根据《财政部关于开展政府采购意向公开工作的通知》（财库〔2020〕10号）</w:t>
      </w:r>
      <w:r>
        <w:rPr>
          <w:rFonts w:hint="eastAsia" w:ascii="仿宋_GB2312" w:hAnsi="仿宋_GB2312" w:eastAsia="仿宋_GB2312" w:cs="仿宋_GB2312"/>
          <w:sz w:val="32"/>
          <w:szCs w:val="32"/>
          <w:lang w:eastAsia="zh-CN"/>
        </w:rPr>
        <w:t>和《广西壮族自治区财政厅关于进一步规范政府采购意向公开工作的通知》（桂财采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等有关规定，现将</w:t>
      </w:r>
      <w:r>
        <w:rPr>
          <w:rFonts w:hint="eastAsia" w:ascii="仿宋_GB2312" w:hAnsi="仿宋_GB2312" w:eastAsia="仿宋_GB2312" w:cs="仿宋_GB2312"/>
          <w:sz w:val="32"/>
          <w:szCs w:val="32"/>
          <w:u w:val="single"/>
        </w:rPr>
        <w:t>中共广西壮族自治区委员会机关保育院</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rPr>
        <w:t>月政府采购意向公开如下：</w:t>
      </w:r>
    </w:p>
    <w:p w14:paraId="5B7F06F6">
      <w:pPr>
        <w:tabs>
          <w:tab w:val="left" w:pos="993"/>
          <w:tab w:val="left" w:pos="1134"/>
          <w:tab w:val="left" w:pos="1418"/>
        </w:tabs>
        <w:spacing w:line="560" w:lineRule="exact"/>
        <w:ind w:firstLine="640" w:firstLineChars="200"/>
        <w:rPr>
          <w:rFonts w:hint="eastAsia" w:ascii="仿宋_GB2312" w:hAnsi="仿宋_GB2312" w:eastAsia="仿宋_GB2312" w:cs="仿宋_GB2312"/>
          <w:sz w:val="32"/>
          <w:szCs w:val="32"/>
          <w:lang w:eastAsia="zh-CN"/>
        </w:rPr>
      </w:pPr>
    </w:p>
    <w:tbl>
      <w:tblPr>
        <w:tblStyle w:val="4"/>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416"/>
        <w:gridCol w:w="3019"/>
        <w:gridCol w:w="1255"/>
        <w:gridCol w:w="1077"/>
        <w:gridCol w:w="982"/>
        <w:gridCol w:w="1159"/>
      </w:tblGrid>
      <w:tr w14:paraId="7EBE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vMerge w:val="restart"/>
            <w:tcBorders>
              <w:top w:val="single" w:color="auto" w:sz="4" w:space="0"/>
              <w:left w:val="single" w:color="auto" w:sz="4" w:space="0"/>
              <w:bottom w:val="single" w:color="auto" w:sz="4" w:space="0"/>
              <w:right w:val="single" w:color="auto" w:sz="4" w:space="0"/>
            </w:tcBorders>
            <w:vAlign w:val="center"/>
          </w:tcPr>
          <w:p w14:paraId="5D5A234C">
            <w:pPr>
              <w:widowControl/>
              <w:jc w:val="center"/>
              <w:textAlignment w:val="center"/>
              <w:rPr>
                <w:rFonts w:ascii="宋体" w:hAnsi="宋体" w:cs="仿宋_GB2312"/>
                <w:b/>
                <w:bCs/>
                <w:kern w:val="0"/>
                <w:sz w:val="24"/>
                <w:szCs w:val="32"/>
              </w:rPr>
            </w:pPr>
            <w:r>
              <w:rPr>
                <w:rFonts w:hint="eastAsia" w:ascii="宋体" w:hAnsi="宋体" w:cs="宋体"/>
                <w:b/>
                <w:color w:val="000000"/>
                <w:kern w:val="0"/>
                <w:sz w:val="24"/>
                <w:szCs w:val="24"/>
              </w:rPr>
              <w:t>序号</w:t>
            </w:r>
          </w:p>
        </w:tc>
        <w:tc>
          <w:tcPr>
            <w:tcW w:w="1416" w:type="dxa"/>
            <w:tcBorders>
              <w:top w:val="single" w:color="auto" w:sz="4" w:space="0"/>
              <w:left w:val="single" w:color="auto" w:sz="4" w:space="0"/>
              <w:bottom w:val="nil"/>
              <w:right w:val="single" w:color="auto" w:sz="4" w:space="0"/>
            </w:tcBorders>
            <w:vAlign w:val="center"/>
          </w:tcPr>
          <w:p w14:paraId="677234D1">
            <w:pPr>
              <w:widowControl/>
              <w:jc w:val="center"/>
              <w:textAlignment w:val="center"/>
              <w:rPr>
                <w:rFonts w:ascii="宋体" w:hAnsi="宋体" w:cs="仿宋_GB2312"/>
                <w:b/>
                <w:bCs/>
                <w:kern w:val="0"/>
                <w:sz w:val="24"/>
                <w:szCs w:val="32"/>
              </w:rPr>
            </w:pPr>
            <w:r>
              <w:rPr>
                <w:rFonts w:hint="eastAsia" w:ascii="宋体" w:hAnsi="宋体" w:cs="宋体"/>
                <w:b/>
                <w:color w:val="000000"/>
                <w:kern w:val="0"/>
                <w:sz w:val="24"/>
                <w:szCs w:val="24"/>
              </w:rPr>
              <w:t>采购项目</w:t>
            </w:r>
          </w:p>
        </w:tc>
        <w:tc>
          <w:tcPr>
            <w:tcW w:w="3019" w:type="dxa"/>
            <w:vMerge w:val="restart"/>
            <w:tcBorders>
              <w:top w:val="single" w:color="auto" w:sz="4" w:space="0"/>
              <w:left w:val="single" w:color="auto" w:sz="4" w:space="0"/>
              <w:bottom w:val="single" w:color="auto" w:sz="4" w:space="0"/>
              <w:right w:val="single" w:color="auto" w:sz="4" w:space="0"/>
            </w:tcBorders>
            <w:vAlign w:val="center"/>
          </w:tcPr>
          <w:p w14:paraId="2FBA880A">
            <w:pPr>
              <w:widowControl/>
              <w:jc w:val="center"/>
              <w:textAlignment w:val="center"/>
              <w:rPr>
                <w:rFonts w:ascii="宋体" w:hAnsi="宋体" w:cs="仿宋_GB2312"/>
                <w:b/>
                <w:bCs/>
                <w:kern w:val="0"/>
                <w:sz w:val="24"/>
                <w:szCs w:val="32"/>
              </w:rPr>
            </w:pPr>
            <w:r>
              <w:rPr>
                <w:rFonts w:hint="eastAsia" w:ascii="宋体" w:hAnsi="宋体" w:cs="宋体"/>
                <w:b/>
                <w:color w:val="000000"/>
                <w:kern w:val="0"/>
                <w:sz w:val="24"/>
                <w:szCs w:val="24"/>
              </w:rPr>
              <w:t>采购需求概况</w:t>
            </w:r>
          </w:p>
        </w:tc>
        <w:tc>
          <w:tcPr>
            <w:tcW w:w="1255" w:type="dxa"/>
            <w:tcBorders>
              <w:top w:val="single" w:color="auto" w:sz="4" w:space="0"/>
              <w:left w:val="single" w:color="auto" w:sz="4" w:space="0"/>
              <w:bottom w:val="nil"/>
              <w:right w:val="single" w:color="auto" w:sz="4" w:space="0"/>
            </w:tcBorders>
            <w:vAlign w:val="center"/>
          </w:tcPr>
          <w:p w14:paraId="5C948EBA">
            <w:pPr>
              <w:widowControl/>
              <w:jc w:val="center"/>
              <w:textAlignment w:val="center"/>
              <w:rPr>
                <w:rFonts w:ascii="宋体" w:hAnsi="宋体" w:cs="仿宋_GB2312"/>
                <w:b/>
                <w:bCs/>
                <w:kern w:val="0"/>
                <w:sz w:val="24"/>
                <w:szCs w:val="32"/>
              </w:rPr>
            </w:pPr>
            <w:r>
              <w:rPr>
                <w:rFonts w:hint="eastAsia" w:ascii="宋体" w:hAnsi="宋体" w:cs="宋体"/>
                <w:b/>
                <w:color w:val="000000"/>
                <w:kern w:val="0"/>
                <w:sz w:val="24"/>
                <w:szCs w:val="24"/>
              </w:rPr>
              <w:t>预算金额</w:t>
            </w:r>
          </w:p>
        </w:tc>
        <w:tc>
          <w:tcPr>
            <w:tcW w:w="1077" w:type="dxa"/>
            <w:tcBorders>
              <w:top w:val="single" w:color="auto" w:sz="4" w:space="0"/>
              <w:left w:val="single" w:color="auto" w:sz="4" w:space="0"/>
              <w:bottom w:val="nil"/>
              <w:right w:val="single" w:color="auto" w:sz="4" w:space="0"/>
            </w:tcBorders>
            <w:vAlign w:val="center"/>
          </w:tcPr>
          <w:p w14:paraId="4BF04541">
            <w:pPr>
              <w:widowControl/>
              <w:jc w:val="center"/>
              <w:textAlignment w:val="center"/>
              <w:rPr>
                <w:rFonts w:ascii="宋体" w:hAnsi="宋体" w:cs="仿宋_GB2312"/>
                <w:b/>
                <w:bCs/>
                <w:kern w:val="0"/>
                <w:sz w:val="24"/>
                <w:szCs w:val="32"/>
              </w:rPr>
            </w:pPr>
            <w:r>
              <w:rPr>
                <w:rFonts w:hint="eastAsia" w:ascii="宋体" w:hAnsi="宋体" w:cs="宋体"/>
                <w:b/>
                <w:color w:val="000000"/>
                <w:kern w:val="0"/>
                <w:sz w:val="24"/>
                <w:szCs w:val="24"/>
              </w:rPr>
              <w:t>预计采购时间</w:t>
            </w:r>
          </w:p>
        </w:tc>
        <w:tc>
          <w:tcPr>
            <w:tcW w:w="982" w:type="dxa"/>
            <w:vMerge w:val="restart"/>
            <w:tcBorders>
              <w:top w:val="single" w:color="auto" w:sz="4" w:space="0"/>
              <w:left w:val="single" w:color="auto" w:sz="4" w:space="0"/>
              <w:right w:val="single" w:color="auto" w:sz="4" w:space="0"/>
            </w:tcBorders>
            <w:vAlign w:val="center"/>
          </w:tcPr>
          <w:p w14:paraId="7E1586E0">
            <w:pPr>
              <w:widowControl/>
              <w:jc w:val="center"/>
              <w:textAlignment w:val="center"/>
              <w:rPr>
                <w:rFonts w:hint="eastAsia" w:ascii="宋体" w:hAnsi="宋体" w:eastAsia="宋体" w:cs="宋体"/>
                <w:b/>
                <w:color w:val="000000"/>
                <w:kern w:val="0"/>
                <w:sz w:val="24"/>
                <w:szCs w:val="24"/>
                <w:lang w:eastAsia="zh-CN"/>
              </w:rPr>
            </w:pPr>
            <w:r>
              <w:rPr>
                <w:rFonts w:hint="eastAsia" w:ascii="宋体" w:hAnsi="宋体" w:cs="宋体"/>
                <w:b/>
                <w:color w:val="000000"/>
                <w:kern w:val="0"/>
                <w:sz w:val="24"/>
                <w:szCs w:val="24"/>
                <w:lang w:eastAsia="zh-CN"/>
              </w:rPr>
              <w:t>落实政府采购政策功能情况</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14:paraId="108C5573">
            <w:pPr>
              <w:widowControl/>
              <w:jc w:val="center"/>
              <w:textAlignment w:val="center"/>
              <w:rPr>
                <w:rFonts w:ascii="宋体" w:hAnsi="宋体" w:cs="仿宋_GB2312"/>
                <w:b/>
                <w:bCs/>
                <w:kern w:val="0"/>
                <w:sz w:val="24"/>
                <w:szCs w:val="32"/>
              </w:rPr>
            </w:pPr>
            <w:r>
              <w:rPr>
                <w:rFonts w:hint="eastAsia" w:ascii="宋体" w:hAnsi="宋体" w:cs="宋体"/>
                <w:b/>
                <w:color w:val="000000"/>
                <w:kern w:val="0"/>
                <w:sz w:val="24"/>
                <w:szCs w:val="24"/>
              </w:rPr>
              <w:t>备注</w:t>
            </w:r>
          </w:p>
        </w:tc>
      </w:tr>
      <w:tr w14:paraId="276E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14:paraId="36225ECD">
            <w:pPr>
              <w:jc w:val="center"/>
              <w:rPr>
                <w:rFonts w:ascii="仿宋_GB2312" w:hAnsi="仿宋_GB2312" w:eastAsia="仿宋_GB2312" w:cs="仿宋_GB2312"/>
                <w:kern w:val="0"/>
                <w:sz w:val="24"/>
                <w:szCs w:val="32"/>
              </w:rPr>
            </w:pPr>
          </w:p>
        </w:tc>
        <w:tc>
          <w:tcPr>
            <w:tcW w:w="1416" w:type="dxa"/>
            <w:tcBorders>
              <w:top w:val="nil"/>
              <w:left w:val="single" w:color="auto" w:sz="4" w:space="0"/>
              <w:bottom w:val="single" w:color="auto" w:sz="4" w:space="0"/>
              <w:right w:val="single" w:color="auto" w:sz="4" w:space="0"/>
            </w:tcBorders>
            <w:vAlign w:val="center"/>
          </w:tcPr>
          <w:p w14:paraId="3669F450">
            <w:pPr>
              <w:widowControl/>
              <w:jc w:val="both"/>
              <w:textAlignment w:val="center"/>
              <w:rPr>
                <w:rFonts w:ascii="仿宋_GB2312" w:hAnsi="仿宋_GB2312" w:eastAsia="仿宋_GB2312" w:cs="仿宋_GB2312"/>
                <w:kern w:val="0"/>
                <w:sz w:val="24"/>
                <w:szCs w:val="32"/>
              </w:rPr>
            </w:pPr>
            <w:r>
              <w:rPr>
                <w:rFonts w:hint="eastAsia" w:ascii="宋体" w:hAnsi="宋体" w:cs="宋体"/>
                <w:b/>
                <w:color w:val="000000"/>
                <w:kern w:val="0"/>
                <w:sz w:val="24"/>
                <w:szCs w:val="24"/>
              </w:rPr>
              <w:t>名称</w:t>
            </w:r>
          </w:p>
        </w:tc>
        <w:tc>
          <w:tcPr>
            <w:tcW w:w="3019" w:type="dxa"/>
            <w:vMerge w:val="continue"/>
            <w:tcBorders>
              <w:top w:val="single" w:color="auto" w:sz="4" w:space="0"/>
              <w:left w:val="single" w:color="auto" w:sz="4" w:space="0"/>
              <w:bottom w:val="single" w:color="auto" w:sz="4" w:space="0"/>
              <w:right w:val="single" w:color="auto" w:sz="4" w:space="0"/>
            </w:tcBorders>
            <w:vAlign w:val="center"/>
          </w:tcPr>
          <w:p w14:paraId="5E2F15A0">
            <w:pPr>
              <w:jc w:val="center"/>
              <w:rPr>
                <w:rFonts w:ascii="仿宋_GB2312" w:hAnsi="仿宋_GB2312" w:eastAsia="仿宋_GB2312" w:cs="仿宋_GB2312"/>
                <w:kern w:val="0"/>
                <w:sz w:val="24"/>
                <w:szCs w:val="32"/>
              </w:rPr>
            </w:pPr>
          </w:p>
        </w:tc>
        <w:tc>
          <w:tcPr>
            <w:tcW w:w="1255" w:type="dxa"/>
            <w:tcBorders>
              <w:top w:val="nil"/>
              <w:left w:val="single" w:color="auto" w:sz="4" w:space="0"/>
              <w:bottom w:val="single" w:color="auto" w:sz="4" w:space="0"/>
              <w:right w:val="single" w:color="auto" w:sz="4" w:space="0"/>
            </w:tcBorders>
            <w:vAlign w:val="center"/>
          </w:tcPr>
          <w:p w14:paraId="357F0FA3">
            <w:pPr>
              <w:widowControl/>
              <w:jc w:val="center"/>
              <w:textAlignment w:val="center"/>
              <w:rPr>
                <w:rFonts w:ascii="仿宋_GB2312" w:hAnsi="仿宋_GB2312" w:eastAsia="仿宋_GB2312" w:cs="仿宋_GB2312"/>
                <w:kern w:val="0"/>
                <w:sz w:val="24"/>
                <w:szCs w:val="32"/>
              </w:rPr>
            </w:pPr>
            <w:r>
              <w:rPr>
                <w:rFonts w:hint="eastAsia" w:ascii="宋体" w:hAnsi="宋体" w:cs="宋体"/>
                <w:b/>
                <w:color w:val="000000"/>
                <w:kern w:val="0"/>
                <w:sz w:val="24"/>
                <w:szCs w:val="24"/>
              </w:rPr>
              <w:t>（万元）</w:t>
            </w:r>
          </w:p>
        </w:tc>
        <w:tc>
          <w:tcPr>
            <w:tcW w:w="1077" w:type="dxa"/>
            <w:tcBorders>
              <w:top w:val="nil"/>
              <w:left w:val="single" w:color="auto" w:sz="4" w:space="0"/>
              <w:bottom w:val="single" w:color="auto" w:sz="4" w:space="0"/>
              <w:right w:val="single" w:color="auto" w:sz="4" w:space="0"/>
            </w:tcBorders>
            <w:vAlign w:val="center"/>
          </w:tcPr>
          <w:p w14:paraId="0D0FE157">
            <w:pPr>
              <w:widowControl/>
              <w:jc w:val="center"/>
              <w:textAlignment w:val="center"/>
              <w:rPr>
                <w:rFonts w:ascii="仿宋_GB2312" w:hAnsi="仿宋_GB2312" w:eastAsia="仿宋_GB2312" w:cs="仿宋_GB2312"/>
                <w:kern w:val="0"/>
                <w:sz w:val="24"/>
                <w:szCs w:val="32"/>
              </w:rPr>
            </w:pPr>
            <w:r>
              <w:rPr>
                <w:rFonts w:hint="eastAsia" w:ascii="宋体" w:hAnsi="宋体" w:cs="宋体"/>
                <w:b/>
                <w:color w:val="000000"/>
                <w:kern w:val="0"/>
                <w:sz w:val="24"/>
                <w:szCs w:val="24"/>
              </w:rPr>
              <w:t>（填写到月）</w:t>
            </w:r>
          </w:p>
        </w:tc>
        <w:tc>
          <w:tcPr>
            <w:tcW w:w="982" w:type="dxa"/>
            <w:vMerge w:val="continue"/>
            <w:tcBorders>
              <w:left w:val="single" w:color="auto" w:sz="4" w:space="0"/>
              <w:bottom w:val="single" w:color="auto" w:sz="4" w:space="0"/>
              <w:right w:val="single" w:color="auto" w:sz="4" w:space="0"/>
            </w:tcBorders>
            <w:vAlign w:val="center"/>
          </w:tcPr>
          <w:p w14:paraId="70289DB6">
            <w:pPr>
              <w:jc w:val="center"/>
              <w:rPr>
                <w:rFonts w:ascii="仿宋_GB2312" w:hAnsi="仿宋_GB2312" w:eastAsia="仿宋_GB2312" w:cs="仿宋_GB2312"/>
                <w:kern w:val="0"/>
                <w:sz w:val="24"/>
                <w:szCs w:val="32"/>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14:paraId="0B1062A7">
            <w:pPr>
              <w:jc w:val="center"/>
              <w:rPr>
                <w:rFonts w:ascii="仿宋_GB2312" w:hAnsi="仿宋_GB2312" w:eastAsia="仿宋_GB2312" w:cs="仿宋_GB2312"/>
                <w:kern w:val="0"/>
                <w:sz w:val="24"/>
                <w:szCs w:val="32"/>
              </w:rPr>
            </w:pPr>
          </w:p>
        </w:tc>
      </w:tr>
      <w:tr w14:paraId="167A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60" w:type="dxa"/>
            <w:tcBorders>
              <w:top w:val="single" w:color="auto" w:sz="4" w:space="0"/>
              <w:left w:val="single" w:color="auto" w:sz="4" w:space="0"/>
              <w:bottom w:val="single" w:color="auto" w:sz="4" w:space="0"/>
              <w:right w:val="single" w:color="auto" w:sz="4" w:space="0"/>
            </w:tcBorders>
            <w:vAlign w:val="center"/>
          </w:tcPr>
          <w:p w14:paraId="1FA07D73">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1</w:t>
            </w:r>
          </w:p>
        </w:tc>
        <w:tc>
          <w:tcPr>
            <w:tcW w:w="1416" w:type="dxa"/>
            <w:tcBorders>
              <w:top w:val="single" w:color="auto" w:sz="4" w:space="0"/>
              <w:left w:val="single" w:color="auto" w:sz="4" w:space="0"/>
              <w:bottom w:val="single" w:color="auto" w:sz="4" w:space="0"/>
              <w:right w:val="single" w:color="auto" w:sz="4" w:space="0"/>
            </w:tcBorders>
            <w:vAlign w:val="center"/>
          </w:tcPr>
          <w:p w14:paraId="5B2B7BD3">
            <w:pPr>
              <w:jc w:val="left"/>
              <w:rPr>
                <w:rFonts w:ascii="宋体" w:hAnsi="宋体" w:cs="宋体"/>
                <w:color w:val="000000"/>
                <w:kern w:val="0"/>
                <w:sz w:val="24"/>
                <w:szCs w:val="24"/>
              </w:rPr>
            </w:pPr>
            <w:r>
              <w:rPr>
                <w:rFonts w:hint="eastAsia"/>
                <w:color w:val="000000"/>
                <w:sz w:val="24"/>
                <w:szCs w:val="24"/>
              </w:rPr>
              <w:t>专项公用经费</w:t>
            </w:r>
          </w:p>
        </w:tc>
        <w:tc>
          <w:tcPr>
            <w:tcW w:w="3019" w:type="dxa"/>
            <w:tcBorders>
              <w:top w:val="single" w:color="auto" w:sz="4" w:space="0"/>
              <w:left w:val="single" w:color="auto" w:sz="4" w:space="0"/>
              <w:bottom w:val="single" w:color="auto" w:sz="4" w:space="0"/>
              <w:right w:val="single" w:color="auto" w:sz="4" w:space="0"/>
            </w:tcBorders>
            <w:vAlign w:val="center"/>
          </w:tcPr>
          <w:p w14:paraId="409563AF">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b w:val="0"/>
                <w:bCs w:val="0"/>
                <w:kern w:val="2"/>
                <w:sz w:val="18"/>
                <w:szCs w:val="18"/>
                <w:highlight w:val="none"/>
                <w:lang w:val="en-US" w:eastAsia="zh-CN" w:bidi="ar-SA"/>
              </w:rPr>
              <w:t>台式电脑12万元（20台×0.6万元/台）、教学一体机16万元（8台×2万元/台）、空调0.60万元（2台×0.3万元/台）、办公桌椅0.75万元（3套×0.25万元/套）、4个班级教学椅子2.88万元（160张×0.018万元/张）、餐梯10万元（1台×10万元/台）、4个班级教学图书柜0.96万元（4组×0.24万元/组）</w:t>
            </w:r>
          </w:p>
        </w:tc>
        <w:tc>
          <w:tcPr>
            <w:tcW w:w="1255" w:type="dxa"/>
            <w:tcBorders>
              <w:top w:val="single" w:color="auto" w:sz="4" w:space="0"/>
              <w:left w:val="single" w:color="auto" w:sz="4" w:space="0"/>
              <w:bottom w:val="single" w:color="auto" w:sz="4" w:space="0"/>
              <w:right w:val="single" w:color="auto" w:sz="4" w:space="0"/>
            </w:tcBorders>
            <w:vAlign w:val="center"/>
          </w:tcPr>
          <w:p w14:paraId="464FF9F0">
            <w:pPr>
              <w:widowControl/>
              <w:jc w:val="right"/>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43.19</w:t>
            </w:r>
          </w:p>
        </w:tc>
        <w:tc>
          <w:tcPr>
            <w:tcW w:w="1077" w:type="dxa"/>
            <w:tcBorders>
              <w:top w:val="single" w:color="auto" w:sz="4" w:space="0"/>
              <w:left w:val="single" w:color="auto" w:sz="4" w:space="0"/>
              <w:bottom w:val="single" w:color="auto" w:sz="4" w:space="0"/>
              <w:right w:val="single" w:color="auto" w:sz="4" w:space="0"/>
            </w:tcBorders>
            <w:vAlign w:val="center"/>
          </w:tcPr>
          <w:p w14:paraId="7A54A649">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2-6</w:t>
            </w:r>
            <w:r>
              <w:rPr>
                <w:rFonts w:hint="eastAsia" w:ascii="宋体" w:hAnsi="宋体" w:cs="宋体"/>
                <w:color w:val="000000"/>
                <w:kern w:val="0"/>
                <w:sz w:val="24"/>
                <w:szCs w:val="24"/>
              </w:rPr>
              <w:t>月</w:t>
            </w:r>
          </w:p>
        </w:tc>
        <w:tc>
          <w:tcPr>
            <w:tcW w:w="982" w:type="dxa"/>
            <w:tcBorders>
              <w:top w:val="single" w:color="auto" w:sz="4" w:space="0"/>
              <w:left w:val="single" w:color="auto" w:sz="4" w:space="0"/>
              <w:bottom w:val="single" w:color="auto" w:sz="4" w:space="0"/>
              <w:right w:val="single" w:color="auto" w:sz="4" w:space="0"/>
            </w:tcBorders>
            <w:vAlign w:val="center"/>
          </w:tcPr>
          <w:p w14:paraId="5DF3CC75">
            <w:pPr>
              <w:widowControl/>
              <w:jc w:val="left"/>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val="en-US" w:eastAsia="zh-CN"/>
              </w:rPr>
              <w:t>按政府采购政策规定执行</w:t>
            </w:r>
          </w:p>
        </w:tc>
        <w:tc>
          <w:tcPr>
            <w:tcW w:w="1159" w:type="dxa"/>
            <w:tcBorders>
              <w:top w:val="single" w:color="auto" w:sz="4" w:space="0"/>
              <w:left w:val="single" w:color="auto" w:sz="4" w:space="0"/>
              <w:bottom w:val="single" w:color="auto" w:sz="4" w:space="0"/>
              <w:right w:val="single" w:color="auto" w:sz="4" w:space="0"/>
            </w:tcBorders>
            <w:vAlign w:val="center"/>
          </w:tcPr>
          <w:p w14:paraId="6786FA9C">
            <w:pPr>
              <w:widowControl/>
              <w:jc w:val="left"/>
              <w:textAlignment w:val="center"/>
              <w:rPr>
                <w:rFonts w:ascii="仿宋_GB2312" w:hAnsi="仿宋_GB2312" w:eastAsia="仿宋_GB2312" w:cs="仿宋_GB2312"/>
                <w:kern w:val="0"/>
                <w:sz w:val="24"/>
                <w:szCs w:val="32"/>
              </w:rPr>
            </w:pPr>
          </w:p>
        </w:tc>
      </w:tr>
    </w:tbl>
    <w:p w14:paraId="50C079D4">
      <w:pPr>
        <w:tabs>
          <w:tab w:val="left" w:pos="993"/>
          <w:tab w:val="left" w:pos="1134"/>
          <w:tab w:val="left" w:pos="1418"/>
        </w:tabs>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本次公开的政府采购意向是本单位政府采购工作的初步安排，具体采购项目情况以相关采购公告和采购文件为准。</w:t>
      </w:r>
    </w:p>
    <w:p w14:paraId="5322F6DF">
      <w:pPr>
        <w:tabs>
          <w:tab w:val="left" w:pos="993"/>
          <w:tab w:val="left" w:pos="1134"/>
          <w:tab w:val="left" w:pos="1418"/>
        </w:tabs>
        <w:spacing w:line="540" w:lineRule="exact"/>
        <w:ind w:firstLine="960" w:firstLine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中共广西壮族自治区委员会机关保育院</w:t>
      </w:r>
    </w:p>
    <w:p w14:paraId="3933C760">
      <w:pPr>
        <w:tabs>
          <w:tab w:val="left" w:pos="993"/>
          <w:tab w:val="left" w:pos="1134"/>
          <w:tab w:val="left" w:pos="1418"/>
        </w:tabs>
        <w:spacing w:line="540" w:lineRule="exact"/>
        <w:ind w:right="480" w:firstLine="960" w:firstLineChars="300"/>
        <w:jc w:val="right"/>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 xml:space="preserve">日  </w:t>
      </w:r>
    </w:p>
    <w:sectPr>
      <w:pgSz w:w="11906" w:h="16838"/>
      <w:pgMar w:top="1985"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F8391AC5-C1E0-44CB-9692-E47C3BCA9495}"/>
  </w:font>
  <w:font w:name="方正小标宋简体">
    <w:panose1 w:val="02000000000000000000"/>
    <w:charset w:val="86"/>
    <w:family w:val="script"/>
    <w:pitch w:val="default"/>
    <w:sig w:usb0="00000001" w:usb1="08000000" w:usb2="00000000" w:usb3="00000000" w:csb0="00040000" w:csb1="00000000"/>
    <w:embedRegular r:id="rId2" w:fontKey="{EDAFFF41-7EE6-41F7-B7C6-8E685DF58939}"/>
  </w:font>
  <w:font w:name="仿宋_GB2312">
    <w:panose1 w:val="02010609030101010101"/>
    <w:charset w:val="86"/>
    <w:family w:val="modern"/>
    <w:pitch w:val="default"/>
    <w:sig w:usb0="00000001" w:usb1="080E0000" w:usb2="00000000" w:usb3="00000000" w:csb0="00040000" w:csb1="00000000"/>
    <w:embedRegular r:id="rId3" w:fontKey="{2711BD44-3872-42CD-9F24-D6F7BFABFC7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ViZDg3NzM0M2QxMTUwMTkzMDM4MmRkMDM3NjMyODgifQ=="/>
  </w:docVars>
  <w:rsids>
    <w:rsidRoot w:val="56761478"/>
    <w:rsid w:val="001A4469"/>
    <w:rsid w:val="001E4143"/>
    <w:rsid w:val="00242040"/>
    <w:rsid w:val="00584C49"/>
    <w:rsid w:val="005A62EC"/>
    <w:rsid w:val="005C63DF"/>
    <w:rsid w:val="00923505"/>
    <w:rsid w:val="00AB55F5"/>
    <w:rsid w:val="00C307E0"/>
    <w:rsid w:val="00E02A8B"/>
    <w:rsid w:val="00E05927"/>
    <w:rsid w:val="00F43733"/>
    <w:rsid w:val="02FC169A"/>
    <w:rsid w:val="038325D2"/>
    <w:rsid w:val="061B1123"/>
    <w:rsid w:val="0B5A1D1C"/>
    <w:rsid w:val="0BA46474"/>
    <w:rsid w:val="0D444254"/>
    <w:rsid w:val="12B300BE"/>
    <w:rsid w:val="12EF1A32"/>
    <w:rsid w:val="17010E97"/>
    <w:rsid w:val="18F91E38"/>
    <w:rsid w:val="1AF37BE5"/>
    <w:rsid w:val="214544B8"/>
    <w:rsid w:val="233A2855"/>
    <w:rsid w:val="240C3CC8"/>
    <w:rsid w:val="29380100"/>
    <w:rsid w:val="2ABC2E9D"/>
    <w:rsid w:val="2B516AF6"/>
    <w:rsid w:val="35E328D9"/>
    <w:rsid w:val="38042FDA"/>
    <w:rsid w:val="3DD61A67"/>
    <w:rsid w:val="40D82635"/>
    <w:rsid w:val="412F10C8"/>
    <w:rsid w:val="42CD57D8"/>
    <w:rsid w:val="43582AB4"/>
    <w:rsid w:val="450868E5"/>
    <w:rsid w:val="45C65121"/>
    <w:rsid w:val="47775577"/>
    <w:rsid w:val="4929581A"/>
    <w:rsid w:val="4F244236"/>
    <w:rsid w:val="4F9F566B"/>
    <w:rsid w:val="529C2335"/>
    <w:rsid w:val="53B353C8"/>
    <w:rsid w:val="56761478"/>
    <w:rsid w:val="58182259"/>
    <w:rsid w:val="6AAB4DF6"/>
    <w:rsid w:val="6DEA3BF2"/>
    <w:rsid w:val="70AB2F42"/>
    <w:rsid w:val="740B6BA2"/>
    <w:rsid w:val="7894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 w:type="paragraph" w:styleId="3">
    <w:name w:val="Plain Text"/>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www.deepinghost.com</Company>
  <Pages>1</Pages>
  <Words>386</Words>
  <Characters>420</Characters>
  <Lines>4</Lines>
  <Paragraphs>1</Paragraphs>
  <TotalTime>25</TotalTime>
  <ScaleCrop>false</ScaleCrop>
  <LinksUpToDate>false</LinksUpToDate>
  <CharactersWithSpaces>485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2021-02-24T01:25:00Z</dcterms:created>
  <dc:creator>DELL</dc:creator>
  <cp:lastModifiedBy>resinaa</cp:lastModifiedBy>
  <dcterms:modified xsi:type="dcterms:W3CDTF">2024-12-30T08:26:42Z</dcterms:modified>
  <dc:title>广西壮族自治区机关事务管理局2021年2（至）12月政府采购意向</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A69253B4DF40483399BBF7AA013977DE</vt:lpwstr>
  </property>
  <property fmtid="{D5CDD505-2E9C-101B-9397-08002B2CF9AE}" pid="4" name="KSOTemplateDocerSaveRecord">
    <vt:lpwstr>eyJoZGlkIjoiM2ViZDg3NzM0M2QxMTUwMTkzMDM4MmRkMDM3NjMyODgiLCJ1c2VySWQiOiI3OTU0Njg0MDAifQ==</vt:lpwstr>
  </property>
</Properties>
</file>