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5F01B">
      <w:pPr>
        <w:jc w:val="center"/>
        <w:rPr>
          <w:rFonts w:hint="eastAsia" w:ascii="宋体" w:hAnsi="宋体" w:eastAsia="宋体" w:cs="宋体"/>
          <w:b/>
          <w:bCs/>
          <w:color w:val="auto"/>
          <w:sz w:val="28"/>
          <w:szCs w:val="36"/>
          <w:highlight w:val="none"/>
          <w:lang w:eastAsia="zh-CN"/>
        </w:rPr>
      </w:pPr>
      <w:r>
        <w:rPr>
          <w:rFonts w:hint="eastAsia" w:ascii="宋体" w:hAnsi="宋体" w:eastAsia="宋体" w:cs="宋体"/>
          <w:b/>
          <w:bCs/>
          <w:color w:val="auto"/>
          <w:sz w:val="28"/>
          <w:szCs w:val="36"/>
          <w:highlight w:val="none"/>
          <w:lang w:eastAsia="zh-CN"/>
        </w:rPr>
        <w:t>环北部湾广西水资源配置工程玉林市福绵区建设征地涉及电力设施迁改工程中标结果公示</w:t>
      </w:r>
    </w:p>
    <w:p w14:paraId="1BCF090C">
      <w:pPr>
        <w:pStyle w:val="4"/>
        <w:spacing w:after="120" w:line="240" w:lineRule="auto"/>
        <w:ind w:firstLine="420"/>
        <w:rPr>
          <w:color w:val="auto"/>
          <w:highlight w:val="none"/>
        </w:rPr>
      </w:pPr>
    </w:p>
    <w:p w14:paraId="35520D79">
      <w:pPr>
        <w:pStyle w:val="4"/>
        <w:spacing w:after="120" w:line="360" w:lineRule="auto"/>
        <w:ind w:firstLine="420"/>
        <w:rPr>
          <w:rFonts w:hint="eastAsia" w:eastAsia="宋体"/>
          <w:color w:val="auto"/>
          <w:sz w:val="24"/>
          <w:szCs w:val="22"/>
          <w:highlight w:val="none"/>
          <w:lang w:eastAsia="zh-CN"/>
        </w:rPr>
      </w:pPr>
      <w:r>
        <w:rPr>
          <w:color w:val="auto"/>
          <w:sz w:val="24"/>
          <w:szCs w:val="22"/>
          <w:highlight w:val="none"/>
        </w:rPr>
        <w:t>—、项目名称：</w:t>
      </w:r>
      <w:r>
        <w:rPr>
          <w:rFonts w:hint="eastAsia"/>
          <w:color w:val="auto"/>
          <w:sz w:val="24"/>
          <w:szCs w:val="22"/>
          <w:highlight w:val="none"/>
          <w:lang w:eastAsia="zh-CN"/>
        </w:rPr>
        <w:t>环北部湾广西水资源配置工程玉林市福绵区建设征地涉及电力设施迁改工程</w:t>
      </w:r>
    </w:p>
    <w:p w14:paraId="4A41FBA8">
      <w:pPr>
        <w:pStyle w:val="4"/>
        <w:numPr>
          <w:ilvl w:val="0"/>
          <w:numId w:val="1"/>
        </w:numPr>
        <w:tabs>
          <w:tab w:val="left" w:pos="910"/>
        </w:tabs>
        <w:spacing w:after="120" w:line="360" w:lineRule="auto"/>
        <w:ind w:firstLine="420"/>
        <w:rPr>
          <w:rFonts w:hint="eastAsia"/>
          <w:color w:val="auto"/>
          <w:sz w:val="24"/>
          <w:szCs w:val="22"/>
          <w:highlight w:val="none"/>
          <w:lang w:eastAsia="zh-CN"/>
        </w:rPr>
      </w:pPr>
      <w:r>
        <w:rPr>
          <w:color w:val="auto"/>
          <w:sz w:val="24"/>
          <w:szCs w:val="22"/>
          <w:highlight w:val="none"/>
        </w:rPr>
        <w:t>招标编号：</w:t>
      </w:r>
      <w:r>
        <w:rPr>
          <w:rFonts w:hint="eastAsia"/>
          <w:color w:val="auto"/>
          <w:sz w:val="24"/>
          <w:szCs w:val="22"/>
          <w:highlight w:val="none"/>
          <w:lang w:eastAsia="zh-CN"/>
        </w:rPr>
        <w:t>E4500002802005155</w:t>
      </w:r>
      <w:bookmarkStart w:id="0" w:name="bookmark766"/>
    </w:p>
    <w:p w14:paraId="46027BA9">
      <w:pPr>
        <w:pStyle w:val="4"/>
        <w:numPr>
          <w:ilvl w:val="0"/>
          <w:numId w:val="1"/>
        </w:numPr>
        <w:tabs>
          <w:tab w:val="left" w:pos="910"/>
        </w:tabs>
        <w:spacing w:after="120" w:line="360" w:lineRule="auto"/>
        <w:ind w:firstLine="420"/>
        <w:rPr>
          <w:rFonts w:hint="default" w:eastAsia="宋体"/>
          <w:color w:val="auto"/>
          <w:sz w:val="24"/>
          <w:szCs w:val="22"/>
          <w:highlight w:val="none"/>
          <w:lang w:val="en-US" w:eastAsia="zh-CN"/>
        </w:rPr>
      </w:pPr>
      <w:r>
        <w:rPr>
          <w:color w:val="auto"/>
          <w:sz w:val="24"/>
          <w:szCs w:val="22"/>
          <w:highlight w:val="none"/>
        </w:rPr>
        <w:t>三</w:t>
      </w:r>
      <w:bookmarkEnd w:id="0"/>
      <w:r>
        <w:rPr>
          <w:color w:val="auto"/>
          <w:sz w:val="24"/>
          <w:szCs w:val="22"/>
          <w:highlight w:val="none"/>
        </w:rPr>
        <w:t>、评标日期：</w:t>
      </w:r>
      <w:r>
        <w:rPr>
          <w:rFonts w:hint="eastAsia"/>
          <w:color w:val="auto"/>
          <w:sz w:val="24"/>
          <w:szCs w:val="22"/>
          <w:highlight w:val="none"/>
          <w:lang w:val="en-US" w:eastAsia="zh-CN"/>
        </w:rPr>
        <w:t>2025年07月11日</w:t>
      </w:r>
    </w:p>
    <w:p w14:paraId="7E4C659A">
      <w:pPr>
        <w:pStyle w:val="4"/>
        <w:tabs>
          <w:tab w:val="left" w:pos="910"/>
        </w:tabs>
        <w:spacing w:after="120" w:line="360" w:lineRule="auto"/>
        <w:ind w:firstLine="420"/>
        <w:rPr>
          <w:color w:val="auto"/>
          <w:sz w:val="24"/>
          <w:szCs w:val="22"/>
          <w:highlight w:val="none"/>
        </w:rPr>
      </w:pPr>
      <w:bookmarkStart w:id="1" w:name="bookmark767"/>
      <w:r>
        <w:rPr>
          <w:color w:val="auto"/>
          <w:sz w:val="24"/>
          <w:szCs w:val="22"/>
          <w:highlight w:val="none"/>
        </w:rPr>
        <w:t>四</w:t>
      </w:r>
      <w:bookmarkEnd w:id="1"/>
      <w:r>
        <w:rPr>
          <w:color w:val="auto"/>
          <w:sz w:val="24"/>
          <w:szCs w:val="22"/>
          <w:highlight w:val="none"/>
        </w:rPr>
        <w:t>、公告发布日期：</w:t>
      </w:r>
      <w:r>
        <w:rPr>
          <w:rFonts w:hint="eastAsia"/>
          <w:color w:val="auto"/>
          <w:sz w:val="24"/>
          <w:szCs w:val="22"/>
          <w:highlight w:val="none"/>
          <w:lang w:val="en-US" w:eastAsia="zh-CN"/>
        </w:rPr>
        <w:t>2025年07月18日</w:t>
      </w:r>
    </w:p>
    <w:p w14:paraId="6E4A7C59">
      <w:pPr>
        <w:pStyle w:val="4"/>
        <w:tabs>
          <w:tab w:val="left" w:pos="910"/>
        </w:tabs>
        <w:spacing w:after="120" w:line="360" w:lineRule="auto"/>
        <w:ind w:firstLine="420"/>
        <w:rPr>
          <w:color w:val="auto"/>
          <w:sz w:val="24"/>
          <w:szCs w:val="22"/>
          <w:highlight w:val="none"/>
        </w:rPr>
      </w:pPr>
      <w:bookmarkStart w:id="2" w:name="bookmark768"/>
      <w:r>
        <w:rPr>
          <w:color w:val="auto"/>
          <w:sz w:val="24"/>
          <w:szCs w:val="22"/>
          <w:highlight w:val="none"/>
        </w:rPr>
        <w:t>五</w:t>
      </w:r>
      <w:bookmarkEnd w:id="2"/>
      <w:r>
        <w:rPr>
          <w:color w:val="auto"/>
          <w:sz w:val="24"/>
          <w:szCs w:val="22"/>
          <w:highlight w:val="none"/>
        </w:rPr>
        <w:t>、中标结果</w:t>
      </w:r>
    </w:p>
    <w:p w14:paraId="648C16BA">
      <w:pPr>
        <w:pStyle w:val="4"/>
        <w:spacing w:after="120" w:line="360" w:lineRule="auto"/>
        <w:ind w:firstLine="420"/>
        <w:rPr>
          <w:color w:val="auto"/>
          <w:sz w:val="22"/>
          <w:szCs w:val="21"/>
          <w:highlight w:val="none"/>
        </w:rPr>
      </w:pPr>
    </w:p>
    <w:p w14:paraId="1A264491">
      <w:pPr>
        <w:pStyle w:val="4"/>
        <w:spacing w:line="360" w:lineRule="auto"/>
        <w:ind w:firstLine="420"/>
        <w:jc w:val="both"/>
        <w:rPr>
          <w:color w:val="auto"/>
          <w:sz w:val="24"/>
          <w:szCs w:val="22"/>
          <w:highlight w:val="none"/>
          <w:lang w:bidi="en-US"/>
        </w:rPr>
      </w:pPr>
      <w:r>
        <w:rPr>
          <w:rFonts w:hint="eastAsia"/>
          <w:b/>
          <w:bCs/>
          <w:color w:val="auto"/>
          <w:sz w:val="24"/>
          <w:szCs w:val="22"/>
          <w:highlight w:val="none"/>
          <w:lang w:eastAsia="zh-CN"/>
        </w:rPr>
        <w:t>广西沣泰电力工程有限公司</w:t>
      </w:r>
      <w:r>
        <w:rPr>
          <w:color w:val="auto"/>
          <w:sz w:val="24"/>
          <w:szCs w:val="22"/>
          <w:highlight w:val="none"/>
          <w:lang w:bidi="en-US"/>
        </w:rPr>
        <w:t>,</w:t>
      </w:r>
    </w:p>
    <w:p w14:paraId="5972104B">
      <w:pPr>
        <w:pStyle w:val="4"/>
        <w:spacing w:line="360" w:lineRule="auto"/>
        <w:ind w:firstLine="420"/>
        <w:jc w:val="both"/>
        <w:rPr>
          <w:color w:val="auto"/>
          <w:sz w:val="24"/>
          <w:szCs w:val="22"/>
          <w:highlight w:val="none"/>
        </w:rPr>
      </w:pPr>
      <w:r>
        <w:rPr>
          <w:color w:val="auto"/>
          <w:sz w:val="24"/>
          <w:szCs w:val="22"/>
          <w:highlight w:val="none"/>
          <w:lang w:bidi="en-US"/>
        </w:rPr>
        <w:t>资质等级：</w:t>
      </w:r>
      <w:r>
        <w:rPr>
          <w:rFonts w:hint="eastAsia"/>
          <w:color w:val="auto"/>
          <w:sz w:val="24"/>
          <w:szCs w:val="22"/>
          <w:highlight w:val="none"/>
          <w:lang w:bidi="en-US"/>
        </w:rPr>
        <w:t>电力工程施工总承包贰级</w:t>
      </w:r>
      <w:r>
        <w:rPr>
          <w:rFonts w:hint="eastAsia"/>
          <w:color w:val="auto"/>
          <w:sz w:val="24"/>
          <w:szCs w:val="22"/>
          <w:highlight w:val="none"/>
          <w:lang w:val="en-US" w:eastAsia="zh-CN"/>
        </w:rPr>
        <w:t xml:space="preserve"> </w:t>
      </w:r>
    </w:p>
    <w:p w14:paraId="0A816BF9">
      <w:pPr>
        <w:pStyle w:val="4"/>
        <w:spacing w:line="360" w:lineRule="auto"/>
        <w:ind w:firstLine="420"/>
        <w:jc w:val="both"/>
        <w:rPr>
          <w:rFonts w:hint="eastAsia" w:eastAsia="宋体"/>
          <w:color w:val="auto"/>
          <w:sz w:val="24"/>
          <w:szCs w:val="22"/>
          <w:highlight w:val="none"/>
          <w:lang w:val="en-US" w:eastAsia="zh-CN"/>
        </w:rPr>
      </w:pPr>
      <w:r>
        <w:rPr>
          <w:color w:val="auto"/>
          <w:sz w:val="24"/>
          <w:szCs w:val="22"/>
          <w:highlight w:val="none"/>
        </w:rPr>
        <w:t>投标报价：</w:t>
      </w:r>
      <w:r>
        <w:rPr>
          <w:rFonts w:hint="eastAsia"/>
          <w:color w:val="auto"/>
          <w:sz w:val="24"/>
          <w:szCs w:val="22"/>
          <w:highlight w:val="none"/>
        </w:rPr>
        <w:t>77963</w:t>
      </w:r>
      <w:r>
        <w:rPr>
          <w:rFonts w:hint="eastAsia"/>
          <w:color w:val="auto"/>
          <w:sz w:val="24"/>
          <w:szCs w:val="22"/>
          <w:highlight w:val="none"/>
          <w:lang w:val="en-US" w:eastAsia="zh-CN"/>
        </w:rPr>
        <w:t>3</w:t>
      </w:r>
      <w:r>
        <w:rPr>
          <w:rFonts w:hint="eastAsia"/>
          <w:color w:val="auto"/>
          <w:sz w:val="24"/>
          <w:szCs w:val="22"/>
          <w:highlight w:val="none"/>
        </w:rPr>
        <w:t xml:space="preserve">5.19元        </w:t>
      </w:r>
      <w:r>
        <w:rPr>
          <w:rFonts w:hint="eastAsia"/>
          <w:color w:val="auto"/>
          <w:sz w:val="24"/>
          <w:szCs w:val="22"/>
          <w:highlight w:val="none"/>
          <w:lang w:val="en-US"/>
        </w:rPr>
        <w:t xml:space="preserve">    </w:t>
      </w:r>
      <w:r>
        <w:rPr>
          <w:rFonts w:hint="eastAsia"/>
          <w:color w:val="auto"/>
          <w:sz w:val="24"/>
          <w:szCs w:val="22"/>
          <w:highlight w:val="none"/>
        </w:rPr>
        <w:t xml:space="preserve">  </w:t>
      </w:r>
      <w:r>
        <w:rPr>
          <w:rFonts w:hint="eastAsia"/>
          <w:color w:val="auto"/>
          <w:sz w:val="24"/>
          <w:szCs w:val="22"/>
          <w:highlight w:val="none"/>
          <w:lang w:val="en-US" w:eastAsia="zh-CN"/>
        </w:rPr>
        <w:t xml:space="preserve">   </w:t>
      </w:r>
      <w:r>
        <w:rPr>
          <w:color w:val="auto"/>
          <w:sz w:val="24"/>
          <w:szCs w:val="22"/>
          <w:highlight w:val="none"/>
        </w:rPr>
        <w:t>质量等级：</w:t>
      </w:r>
      <w:r>
        <w:rPr>
          <w:rFonts w:hint="eastAsia"/>
          <w:color w:val="auto"/>
          <w:sz w:val="24"/>
          <w:szCs w:val="22"/>
          <w:highlight w:val="none"/>
          <w:lang w:val="en-US" w:eastAsia="zh-CN"/>
        </w:rPr>
        <w:t>合格</w:t>
      </w:r>
    </w:p>
    <w:p w14:paraId="2FFB970A">
      <w:pPr>
        <w:pStyle w:val="4"/>
        <w:spacing w:line="360" w:lineRule="auto"/>
        <w:ind w:firstLine="420"/>
        <w:jc w:val="both"/>
        <w:rPr>
          <w:rFonts w:hint="default" w:eastAsia="宋体"/>
          <w:color w:val="auto"/>
          <w:sz w:val="24"/>
          <w:szCs w:val="22"/>
          <w:highlight w:val="none"/>
          <w:lang w:val="en-US" w:eastAsia="zh-CN"/>
        </w:rPr>
      </w:pPr>
      <w:r>
        <w:rPr>
          <w:color w:val="auto"/>
          <w:sz w:val="24"/>
          <w:szCs w:val="22"/>
          <w:highlight w:val="none"/>
        </w:rPr>
        <w:t>工期：</w:t>
      </w:r>
      <w:r>
        <w:rPr>
          <w:rFonts w:hint="eastAsia"/>
          <w:color w:val="auto"/>
          <w:sz w:val="24"/>
          <w:szCs w:val="22"/>
          <w:highlight w:val="none"/>
          <w:lang w:val="en-US" w:eastAsia="zh-CN"/>
        </w:rPr>
        <w:t>180日历天</w:t>
      </w:r>
      <w:r>
        <w:rPr>
          <w:rFonts w:hint="eastAsia"/>
          <w:color w:val="auto"/>
          <w:sz w:val="24"/>
          <w:szCs w:val="22"/>
          <w:highlight w:val="none"/>
        </w:rPr>
        <w:t xml:space="preserve">          </w:t>
      </w:r>
      <w:r>
        <w:rPr>
          <w:rFonts w:hint="eastAsia"/>
          <w:color w:val="auto"/>
          <w:sz w:val="24"/>
          <w:szCs w:val="22"/>
          <w:highlight w:val="none"/>
          <w:lang w:val="en-US"/>
        </w:rPr>
        <w:t xml:space="preserve">   </w:t>
      </w:r>
      <w:r>
        <w:rPr>
          <w:rFonts w:hint="eastAsia"/>
          <w:color w:val="auto"/>
          <w:sz w:val="24"/>
          <w:szCs w:val="22"/>
          <w:highlight w:val="none"/>
        </w:rPr>
        <w:t xml:space="preserve"> </w:t>
      </w:r>
      <w:r>
        <w:rPr>
          <w:rFonts w:hint="eastAsia"/>
          <w:color w:val="auto"/>
          <w:sz w:val="24"/>
          <w:szCs w:val="22"/>
          <w:highlight w:val="none"/>
          <w:lang w:val="en-US"/>
        </w:rPr>
        <w:t xml:space="preserve">  </w:t>
      </w:r>
      <w:r>
        <w:rPr>
          <w:rFonts w:hint="eastAsia"/>
          <w:color w:val="auto"/>
          <w:sz w:val="24"/>
          <w:szCs w:val="22"/>
          <w:highlight w:val="none"/>
        </w:rPr>
        <w:t xml:space="preserve"> </w:t>
      </w:r>
      <w:r>
        <w:rPr>
          <w:rFonts w:hint="eastAsia"/>
          <w:color w:val="auto"/>
          <w:sz w:val="24"/>
          <w:szCs w:val="22"/>
          <w:highlight w:val="none"/>
          <w:lang w:val="en-US" w:eastAsia="zh-CN"/>
        </w:rPr>
        <w:t xml:space="preserve">      </w:t>
      </w:r>
      <w:r>
        <w:rPr>
          <w:color w:val="auto"/>
          <w:sz w:val="24"/>
          <w:szCs w:val="22"/>
          <w:highlight w:val="none"/>
          <w:lang w:bidi="en-US"/>
        </w:rPr>
        <w:t>评标综合得分</w:t>
      </w:r>
      <w:r>
        <w:rPr>
          <w:rFonts w:hint="eastAsia"/>
          <w:color w:val="auto"/>
          <w:sz w:val="24"/>
          <w:szCs w:val="22"/>
          <w:highlight w:val="none"/>
          <w:lang w:bidi="en-US"/>
        </w:rPr>
        <w:t>：94.50</w:t>
      </w:r>
      <w:r>
        <w:rPr>
          <w:rFonts w:hint="eastAsia"/>
          <w:color w:val="auto"/>
          <w:sz w:val="24"/>
          <w:szCs w:val="22"/>
          <w:highlight w:val="none"/>
          <w:lang w:val="en-US" w:eastAsia="zh-CN" w:bidi="en-US"/>
        </w:rPr>
        <w:t xml:space="preserve"> </w:t>
      </w:r>
    </w:p>
    <w:p w14:paraId="3FCE66F7">
      <w:pPr>
        <w:pStyle w:val="4"/>
        <w:spacing w:after="120" w:line="360" w:lineRule="auto"/>
        <w:ind w:firstLine="420"/>
        <w:rPr>
          <w:rFonts w:hint="eastAsia" w:ascii="Times New Roman" w:hAnsi="Times New Roman" w:cs="Times New Roman"/>
          <w:color w:val="auto"/>
          <w:sz w:val="24"/>
          <w:szCs w:val="22"/>
          <w:highlight w:val="none"/>
          <w:lang w:val="en-US" w:eastAsia="zh-CN" w:bidi="en-US"/>
        </w:rPr>
      </w:pPr>
      <w:r>
        <w:rPr>
          <w:color w:val="auto"/>
          <w:sz w:val="24"/>
          <w:szCs w:val="22"/>
          <w:highlight w:val="none"/>
        </w:rPr>
        <w:t>项目经理：</w:t>
      </w:r>
      <w:r>
        <w:rPr>
          <w:rFonts w:hint="eastAsia"/>
          <w:color w:val="auto"/>
          <w:sz w:val="22"/>
          <w:szCs w:val="21"/>
          <w:highlight w:val="none"/>
          <w:lang w:val="en-US" w:eastAsia="zh-CN"/>
        </w:rPr>
        <w:t xml:space="preserve">李广深    </w:t>
      </w:r>
      <w:r>
        <w:rPr>
          <w:rFonts w:hint="eastAsia"/>
          <w:color w:val="auto"/>
          <w:sz w:val="22"/>
          <w:szCs w:val="21"/>
          <w:highlight w:val="none"/>
          <w:lang w:val="en-US" w:eastAsia="zh-CN" w:bidi="en-US"/>
        </w:rPr>
        <w:t xml:space="preserve">             </w:t>
      </w:r>
      <w:r>
        <w:rPr>
          <w:rFonts w:hint="eastAsia"/>
          <w:color w:val="auto"/>
          <w:sz w:val="22"/>
          <w:szCs w:val="21"/>
          <w:highlight w:val="none"/>
          <w:lang w:bidi="en-US"/>
        </w:rPr>
        <w:t>建造师注册证书编号</w:t>
      </w:r>
      <w:r>
        <w:rPr>
          <w:rFonts w:hint="eastAsia" w:ascii="Times New Roman" w:hAnsi="Times New Roman" w:cs="Times New Roman"/>
          <w:color w:val="auto"/>
          <w:sz w:val="22"/>
          <w:szCs w:val="21"/>
          <w:highlight w:val="none"/>
          <w:lang w:bidi="en-US"/>
        </w:rPr>
        <w:t>：</w:t>
      </w:r>
      <w:r>
        <w:rPr>
          <w:rFonts w:hint="eastAsia" w:ascii="Times New Roman" w:hAnsi="Times New Roman" w:cs="Times New Roman"/>
          <w:color w:val="auto"/>
          <w:sz w:val="22"/>
          <w:szCs w:val="21"/>
          <w:highlight w:val="none"/>
          <w:lang w:val="en-US" w:eastAsia="zh-CN" w:bidi="en-US"/>
        </w:rPr>
        <w:t xml:space="preserve">桂245232300749 </w:t>
      </w:r>
      <w:r>
        <w:rPr>
          <w:rFonts w:hint="eastAsia" w:ascii="Times New Roman" w:hAnsi="Times New Roman" w:cs="Times New Roman"/>
          <w:color w:val="auto"/>
          <w:sz w:val="24"/>
          <w:szCs w:val="22"/>
          <w:highlight w:val="none"/>
          <w:lang w:val="en-US" w:eastAsia="zh-CN" w:bidi="en-US"/>
        </w:rPr>
        <w:t xml:space="preserve"> </w:t>
      </w:r>
    </w:p>
    <w:p w14:paraId="1965B8B2">
      <w:pPr>
        <w:pStyle w:val="4"/>
        <w:spacing w:after="120" w:line="360" w:lineRule="auto"/>
        <w:ind w:firstLine="420"/>
        <w:rPr>
          <w:rFonts w:hint="eastAsia" w:eastAsia="宋体"/>
          <w:color w:val="auto"/>
          <w:sz w:val="22"/>
          <w:szCs w:val="21"/>
          <w:highlight w:val="none"/>
          <w:lang w:val="en-US" w:eastAsia="zh-CN"/>
        </w:rPr>
      </w:pPr>
      <w:r>
        <w:rPr>
          <w:color w:val="auto"/>
          <w:sz w:val="22"/>
          <w:szCs w:val="21"/>
          <w:highlight w:val="none"/>
        </w:rPr>
        <w:t>技术负责人：</w:t>
      </w:r>
      <w:r>
        <w:rPr>
          <w:rFonts w:hint="eastAsia"/>
          <w:color w:val="auto"/>
          <w:sz w:val="22"/>
          <w:szCs w:val="21"/>
          <w:highlight w:val="none"/>
          <w:lang w:val="en-US" w:eastAsia="zh-CN"/>
        </w:rPr>
        <w:t xml:space="preserve">罗彩仪 </w:t>
      </w:r>
    </w:p>
    <w:p w14:paraId="4328FF0A">
      <w:pPr>
        <w:pStyle w:val="4"/>
        <w:spacing w:after="120" w:line="360" w:lineRule="auto"/>
        <w:ind w:firstLine="420"/>
        <w:rPr>
          <w:rFonts w:hint="eastAsia" w:eastAsia="宋体"/>
          <w:color w:val="auto"/>
          <w:sz w:val="22"/>
          <w:szCs w:val="21"/>
          <w:highlight w:val="none"/>
          <w:lang w:val="en-US" w:eastAsia="zh-CN"/>
        </w:rPr>
      </w:pPr>
      <w:r>
        <w:rPr>
          <w:color w:val="auto"/>
          <w:sz w:val="22"/>
          <w:szCs w:val="21"/>
          <w:highlight w:val="none"/>
        </w:rPr>
        <w:t>质量管理员：</w:t>
      </w:r>
      <w:r>
        <w:rPr>
          <w:rFonts w:hint="eastAsia"/>
          <w:color w:val="auto"/>
          <w:sz w:val="22"/>
          <w:szCs w:val="21"/>
          <w:highlight w:val="none"/>
          <w:lang w:val="en-US" w:eastAsia="zh-CN"/>
        </w:rPr>
        <w:t xml:space="preserve">韦盛辉 </w:t>
      </w:r>
    </w:p>
    <w:p w14:paraId="3AAC0548">
      <w:pPr>
        <w:pStyle w:val="4"/>
        <w:spacing w:after="120" w:line="360" w:lineRule="auto"/>
        <w:ind w:firstLine="420"/>
        <w:rPr>
          <w:rFonts w:hint="default" w:eastAsia="宋体"/>
          <w:color w:val="auto"/>
          <w:sz w:val="22"/>
          <w:szCs w:val="21"/>
          <w:highlight w:val="none"/>
          <w:lang w:val="en-US" w:eastAsia="zh-CN"/>
        </w:rPr>
      </w:pPr>
      <w:r>
        <w:rPr>
          <w:color w:val="auto"/>
          <w:sz w:val="22"/>
          <w:szCs w:val="21"/>
          <w:highlight w:val="none"/>
        </w:rPr>
        <w:t>安全管理员：</w:t>
      </w:r>
      <w:r>
        <w:rPr>
          <w:rFonts w:hint="eastAsia"/>
          <w:color w:val="auto"/>
          <w:sz w:val="22"/>
          <w:szCs w:val="21"/>
          <w:highlight w:val="none"/>
          <w:lang w:val="en-US" w:eastAsia="zh-CN"/>
        </w:rPr>
        <w:t xml:space="preserve"> 李玉锋</w:t>
      </w:r>
    </w:p>
    <w:p w14:paraId="5C3E013F">
      <w:pPr>
        <w:pStyle w:val="4"/>
        <w:tabs>
          <w:tab w:val="left" w:pos="910"/>
        </w:tabs>
        <w:spacing w:after="120" w:line="360" w:lineRule="auto"/>
        <w:ind w:firstLine="420"/>
        <w:rPr>
          <w:color w:val="auto"/>
          <w:sz w:val="22"/>
          <w:szCs w:val="21"/>
          <w:highlight w:val="none"/>
        </w:rPr>
      </w:pPr>
      <w:bookmarkStart w:id="3" w:name="bookmark769"/>
    </w:p>
    <w:p w14:paraId="00EF5A6F">
      <w:pPr>
        <w:pStyle w:val="4"/>
        <w:tabs>
          <w:tab w:val="left" w:pos="910"/>
        </w:tabs>
        <w:spacing w:after="120" w:line="360" w:lineRule="auto"/>
        <w:ind w:firstLine="420"/>
        <w:rPr>
          <w:color w:val="auto"/>
          <w:sz w:val="22"/>
          <w:szCs w:val="21"/>
          <w:highlight w:val="none"/>
        </w:rPr>
      </w:pPr>
      <w:r>
        <w:rPr>
          <w:color w:val="auto"/>
          <w:sz w:val="22"/>
          <w:szCs w:val="21"/>
          <w:highlight w:val="none"/>
        </w:rPr>
        <w:t>六</w:t>
      </w:r>
      <w:bookmarkEnd w:id="3"/>
      <w:r>
        <w:rPr>
          <w:color w:val="auto"/>
          <w:sz w:val="22"/>
          <w:szCs w:val="21"/>
          <w:highlight w:val="none"/>
        </w:rPr>
        <w:t>、</w:t>
      </w:r>
      <w:r>
        <w:rPr>
          <w:color w:val="auto"/>
          <w:sz w:val="22"/>
          <w:szCs w:val="21"/>
          <w:highlight w:val="none"/>
        </w:rPr>
        <w:tab/>
      </w:r>
      <w:r>
        <w:rPr>
          <w:color w:val="auto"/>
          <w:sz w:val="22"/>
          <w:szCs w:val="21"/>
          <w:highlight w:val="none"/>
        </w:rPr>
        <w:t>联系方式</w:t>
      </w:r>
    </w:p>
    <w:p w14:paraId="0EA38479">
      <w:pPr>
        <w:widowControl/>
        <w:spacing w:after="120" w:line="360" w:lineRule="auto"/>
        <w:ind w:firstLine="4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 xml:space="preserve">招标人：玉林市福绵区征地中心 </w:t>
      </w:r>
    </w:p>
    <w:p w14:paraId="3843E63E">
      <w:pPr>
        <w:widowControl/>
        <w:spacing w:after="120" w:line="360" w:lineRule="auto"/>
        <w:ind w:firstLine="4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地址：玉林市福绵区福绵镇</w:t>
      </w:r>
    </w:p>
    <w:p w14:paraId="1BB88833">
      <w:pPr>
        <w:widowControl/>
        <w:spacing w:after="120" w:line="360" w:lineRule="auto"/>
        <w:ind w:firstLine="4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邮编：537</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lang w:eastAsia="zh-CN"/>
        </w:rPr>
        <w:t>00</w:t>
      </w:r>
      <w:bookmarkStart w:id="4" w:name="_GoBack"/>
      <w:bookmarkEnd w:id="4"/>
    </w:p>
    <w:p w14:paraId="22B2C6ED">
      <w:pPr>
        <w:widowControl/>
        <w:spacing w:after="120" w:line="360" w:lineRule="auto"/>
        <w:ind w:firstLine="440"/>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联系人：李工</w:t>
      </w:r>
    </w:p>
    <w:p w14:paraId="06AE8E1F">
      <w:pPr>
        <w:pStyle w:val="4"/>
        <w:spacing w:after="120" w:line="360" w:lineRule="auto"/>
        <w:ind w:firstLine="42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lang w:eastAsia="zh-CN"/>
        </w:rPr>
        <w:t>0775-2220180</w:t>
      </w:r>
    </w:p>
    <w:p w14:paraId="12128A5F">
      <w:pPr>
        <w:pStyle w:val="4"/>
        <w:spacing w:after="120" w:line="360" w:lineRule="auto"/>
        <w:ind w:firstLine="420"/>
        <w:rPr>
          <w:color w:val="auto"/>
          <w:sz w:val="22"/>
          <w:szCs w:val="21"/>
          <w:highlight w:val="none"/>
        </w:rPr>
      </w:pPr>
      <w:r>
        <w:rPr>
          <w:color w:val="auto"/>
          <w:sz w:val="22"/>
          <w:szCs w:val="21"/>
          <w:highlight w:val="none"/>
        </w:rPr>
        <w:t>传真：</w:t>
      </w:r>
    </w:p>
    <w:p w14:paraId="72347357">
      <w:pPr>
        <w:widowControl/>
        <w:spacing w:after="120" w:line="360" w:lineRule="auto"/>
        <w:ind w:firstLine="4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招标代理机构:法正项目管理集团有限公司</w:t>
      </w:r>
    </w:p>
    <w:p w14:paraId="0E8CC8A9">
      <w:pPr>
        <w:widowControl/>
        <w:spacing w:after="120" w:line="360" w:lineRule="auto"/>
        <w:ind w:firstLine="4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地址：玉林市玉东新区玉东大道与大同路交叉口北侧尚东.同德苑6幢1801号房</w:t>
      </w:r>
    </w:p>
    <w:p w14:paraId="09E0A4A4">
      <w:pPr>
        <w:widowControl/>
        <w:spacing w:after="120" w:line="360" w:lineRule="auto"/>
        <w:ind w:firstLine="4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邮编：537</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lang w:eastAsia="zh-CN"/>
        </w:rPr>
        <w:t>00</w:t>
      </w:r>
    </w:p>
    <w:p w14:paraId="7CC6B63B">
      <w:pPr>
        <w:widowControl/>
        <w:spacing w:after="120" w:line="360" w:lineRule="auto"/>
        <w:ind w:firstLine="44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联系人：</w:t>
      </w:r>
      <w:r>
        <w:rPr>
          <w:rFonts w:hint="eastAsia" w:ascii="宋体" w:hAnsi="宋体" w:eastAsia="宋体" w:cs="宋体"/>
          <w:color w:val="auto"/>
          <w:sz w:val="22"/>
          <w:szCs w:val="22"/>
          <w:highlight w:val="none"/>
          <w:lang w:val="en-US" w:eastAsia="zh-CN"/>
        </w:rPr>
        <w:t>李芳</w:t>
      </w:r>
    </w:p>
    <w:p w14:paraId="21186CBA">
      <w:pPr>
        <w:pStyle w:val="4"/>
        <w:spacing w:after="120" w:line="360" w:lineRule="auto"/>
        <w:ind w:firstLine="420"/>
        <w:jc w:val="both"/>
        <w:rPr>
          <w:rFonts w:hint="default"/>
          <w:color w:val="auto"/>
          <w:sz w:val="22"/>
          <w:szCs w:val="21"/>
          <w:highlight w:val="none"/>
          <w:lang w:val="en-US"/>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lang w:eastAsia="zh-CN"/>
        </w:rPr>
        <w:t>0775-</w:t>
      </w:r>
      <w:r>
        <w:rPr>
          <w:rFonts w:hint="eastAsia" w:cs="宋体"/>
          <w:color w:val="auto"/>
          <w:sz w:val="22"/>
          <w:szCs w:val="22"/>
          <w:highlight w:val="none"/>
          <w:lang w:val="en-US" w:eastAsia="zh-CN"/>
        </w:rPr>
        <w:t>2267528</w:t>
      </w:r>
    </w:p>
    <w:p w14:paraId="5D3D9CC5">
      <w:pPr>
        <w:pStyle w:val="4"/>
        <w:spacing w:after="120" w:line="360" w:lineRule="auto"/>
        <w:ind w:firstLine="420"/>
        <w:jc w:val="both"/>
        <w:rPr>
          <w:color w:val="auto"/>
          <w:sz w:val="22"/>
          <w:szCs w:val="21"/>
          <w:highlight w:val="none"/>
        </w:rPr>
      </w:pPr>
      <w:r>
        <w:rPr>
          <w:color w:val="auto"/>
          <w:sz w:val="22"/>
          <w:szCs w:val="21"/>
          <w:highlight w:val="none"/>
        </w:rPr>
        <w:t>传真：</w:t>
      </w:r>
    </w:p>
    <w:p w14:paraId="229BEAD2">
      <w:pPr>
        <w:pStyle w:val="4"/>
        <w:spacing w:after="120" w:line="360" w:lineRule="auto"/>
        <w:ind w:firstLine="420"/>
        <w:jc w:val="both"/>
        <w:rPr>
          <w:color w:val="auto"/>
          <w:sz w:val="22"/>
          <w:szCs w:val="21"/>
          <w:highlight w:val="none"/>
        </w:rPr>
      </w:pPr>
      <w:r>
        <w:rPr>
          <w:color w:val="auto"/>
          <w:sz w:val="22"/>
          <w:szCs w:val="21"/>
          <w:highlight w:val="none"/>
        </w:rPr>
        <w:t>电子信箱：</w:t>
      </w:r>
    </w:p>
    <w:p w14:paraId="759D819A">
      <w:pPr>
        <w:pStyle w:val="4"/>
        <w:spacing w:after="120" w:line="360" w:lineRule="auto"/>
        <w:ind w:firstLine="420"/>
        <w:jc w:val="both"/>
        <w:rPr>
          <w:color w:val="auto"/>
          <w:sz w:val="22"/>
          <w:szCs w:val="21"/>
          <w:highlight w:val="none"/>
        </w:rPr>
      </w:pPr>
      <w:r>
        <w:rPr>
          <w:color w:val="auto"/>
          <w:sz w:val="22"/>
          <w:szCs w:val="21"/>
          <w:highlight w:val="none"/>
        </w:rPr>
        <w:t>监督部门：</w:t>
      </w:r>
      <w:r>
        <w:rPr>
          <w:rFonts w:hint="eastAsia" w:ascii="宋体" w:hAnsi="宋体" w:eastAsia="宋体" w:cs="宋体"/>
          <w:color w:val="auto"/>
          <w:spacing w:val="9"/>
          <w:sz w:val="22"/>
          <w:szCs w:val="22"/>
          <w:highlight w:val="none"/>
        </w:rPr>
        <w:t>广西壮族自治区水利厅</w:t>
      </w:r>
    </w:p>
    <w:p w14:paraId="445CBA9C">
      <w:pPr>
        <w:pStyle w:val="4"/>
        <w:spacing w:after="460" w:line="360" w:lineRule="auto"/>
        <w:ind w:firstLine="420"/>
        <w:jc w:val="both"/>
        <w:rPr>
          <w:color w:val="auto"/>
          <w:highlight w:val="none"/>
        </w:rPr>
      </w:pPr>
      <w:r>
        <w:rPr>
          <w:color w:val="auto"/>
          <w:sz w:val="22"/>
          <w:szCs w:val="21"/>
          <w:highlight w:val="none"/>
        </w:rPr>
        <w:t>监督电话：</w:t>
      </w:r>
      <w:r>
        <w:rPr>
          <w:rFonts w:hint="eastAsia" w:ascii="宋体" w:hAnsi="宋体" w:eastAsia="宋体" w:cs="宋体"/>
          <w:color w:val="auto"/>
          <w:spacing w:val="6"/>
          <w:sz w:val="22"/>
          <w:szCs w:val="22"/>
          <w:highlight w:val="none"/>
        </w:rPr>
        <w:t>0771-2185552、2185</w:t>
      </w:r>
      <w:r>
        <w:rPr>
          <w:rFonts w:hint="eastAsia" w:ascii="宋体" w:hAnsi="宋体" w:eastAsia="宋体" w:cs="宋体"/>
          <w:color w:val="auto"/>
          <w:spacing w:val="5"/>
          <w:sz w:val="22"/>
          <w:szCs w:val="22"/>
          <w:highlight w:val="none"/>
        </w:rPr>
        <w:t>235</w:t>
      </w:r>
    </w:p>
    <w:p w14:paraId="351A6F7A">
      <w:pPr>
        <w:pStyle w:val="4"/>
        <w:tabs>
          <w:tab w:val="left" w:pos="6873"/>
          <w:tab w:val="left" w:pos="7502"/>
        </w:tabs>
        <w:wordWrap w:val="0"/>
        <w:ind w:left="2140" w:firstLine="0"/>
        <w:jc w:val="right"/>
        <w:rPr>
          <w:rFonts w:hint="eastAsia"/>
          <w:color w:val="auto"/>
          <w:highlight w:val="none"/>
        </w:rPr>
      </w:pPr>
      <w:r>
        <w:rPr>
          <w:color w:val="auto"/>
          <w:highlight w:val="none"/>
        </w:rPr>
        <w:t>招标人或招标代理机构：</w:t>
      </w:r>
      <w:r>
        <w:rPr>
          <w:rFonts w:hint="eastAsia"/>
          <w:color w:val="auto"/>
          <w:highlight w:val="none"/>
          <w:u w:val="single"/>
        </w:rPr>
        <w:t xml:space="preserve">          </w:t>
      </w:r>
      <w:r>
        <w:rPr>
          <w:color w:val="auto"/>
          <w:highlight w:val="none"/>
          <w:u w:val="single"/>
        </w:rPr>
        <w:t xml:space="preserve"> </w:t>
      </w:r>
      <w:r>
        <w:rPr>
          <w:color w:val="auto"/>
          <w:highlight w:val="none"/>
        </w:rPr>
        <w:t>（盖单位电子公章）</w:t>
      </w:r>
    </w:p>
    <w:p w14:paraId="0AAFCB57">
      <w:pPr>
        <w:pStyle w:val="4"/>
        <w:tabs>
          <w:tab w:val="left" w:pos="6873"/>
          <w:tab w:val="left" w:pos="7502"/>
        </w:tabs>
        <w:ind w:left="2140" w:firstLine="0"/>
        <w:jc w:val="right"/>
        <w:rPr>
          <w:color w:val="auto"/>
          <w:highlight w:val="none"/>
        </w:rPr>
      </w:pPr>
      <w:r>
        <w:rPr>
          <w:color w:val="auto"/>
          <w:highlight w:val="none"/>
        </w:rPr>
        <w:t xml:space="preserve"> </w:t>
      </w:r>
    </w:p>
    <w:p w14:paraId="2369F18C">
      <w:pPr>
        <w:pStyle w:val="4"/>
        <w:tabs>
          <w:tab w:val="left" w:pos="6873"/>
          <w:tab w:val="left" w:pos="7502"/>
        </w:tabs>
        <w:ind w:left="2140" w:firstLine="0"/>
        <w:jc w:val="right"/>
        <w:rPr>
          <w:color w:val="auto"/>
          <w:highlight w:val="none"/>
        </w:rPr>
      </w:pPr>
      <w:r>
        <w:rPr>
          <w:color w:val="auto"/>
          <w:highlight w:val="none"/>
        </w:rPr>
        <w:t>法定代表人或其授权项目负责人：</w:t>
      </w:r>
      <w:r>
        <w:rPr>
          <w:rFonts w:hint="eastAsia"/>
          <w:color w:val="auto"/>
          <w:highlight w:val="none"/>
          <w:u w:val="single"/>
        </w:rPr>
        <w:t xml:space="preserve">      </w:t>
      </w:r>
      <w:r>
        <w:rPr>
          <w:color w:val="auto"/>
          <w:highlight w:val="none"/>
        </w:rPr>
        <w:t xml:space="preserve"> （签字</w:t>
      </w:r>
      <w:r>
        <w:rPr>
          <w:rFonts w:hint="eastAsia"/>
          <w:color w:val="auto"/>
          <w:highlight w:val="none"/>
        </w:rPr>
        <w:t>或电子签名</w:t>
      </w:r>
      <w:r>
        <w:rPr>
          <w:color w:val="auto"/>
          <w:highlight w:val="none"/>
        </w:rPr>
        <w:t>）</w:t>
      </w:r>
    </w:p>
    <w:p w14:paraId="4C090D6D">
      <w:pPr>
        <w:jc w:val="right"/>
      </w:pPr>
      <w:r>
        <w:rPr>
          <w:rFonts w:hint="eastAsia"/>
        </w:rPr>
        <w:t>2025年0</w:t>
      </w:r>
      <w:r>
        <w:rPr>
          <w:rFonts w:hint="eastAsia"/>
          <w:lang w:val="en-US" w:eastAsia="zh-CN"/>
        </w:rPr>
        <w:t>7</w:t>
      </w:r>
      <w:r>
        <w:rPr>
          <w:rFonts w:hint="eastAsia"/>
        </w:rPr>
        <w:t>月</w:t>
      </w:r>
      <w:r>
        <w:rPr>
          <w:rFonts w:hint="eastAsia"/>
          <w:lang w:val="en-US" w:eastAsia="zh-CN"/>
        </w:rPr>
        <w:t>18</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宋体正文">
    <w:altName w:val="宋体"/>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BFE5F8"/>
    <w:multiLevelType w:val="singleLevel"/>
    <w:tmpl w:val="D6BFE5F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2A5C1A"/>
    <w:rsid w:val="03A013D6"/>
    <w:rsid w:val="0BEF130B"/>
    <w:rsid w:val="112A5C1A"/>
    <w:rsid w:val="172D0E04"/>
    <w:rsid w:val="1C7548C5"/>
    <w:rsid w:val="22D93B65"/>
    <w:rsid w:val="36307C8E"/>
    <w:rsid w:val="39484C8B"/>
    <w:rsid w:val="3F7F7B16"/>
    <w:rsid w:val="40381932"/>
    <w:rsid w:val="42664FBD"/>
    <w:rsid w:val="483F42E6"/>
    <w:rsid w:val="4BB55924"/>
    <w:rsid w:val="60D84571"/>
    <w:rsid w:val="662D17CA"/>
    <w:rsid w:val="693A7F2F"/>
    <w:rsid w:val="6B056022"/>
    <w:rsid w:val="6BEE37AA"/>
    <w:rsid w:val="6DAA5FD2"/>
    <w:rsid w:val="713779A1"/>
    <w:rsid w:val="7D1D4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正文" w:cs="Times New Roman"/>
      <w:color w:val="000000"/>
      <w:sz w:val="21"/>
      <w:szCs w:val="24"/>
      <w:lang w:val="en-US" w:eastAsia="en-US" w:bidi="en-US"/>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1"/>
    <w:basedOn w:val="1"/>
    <w:qFormat/>
    <w:uiPriority w:val="0"/>
    <w:pPr>
      <w:spacing w:line="360" w:lineRule="auto"/>
      <w:ind w:firstLine="400"/>
    </w:pPr>
    <w:rPr>
      <w:rFonts w:ascii="宋体" w:hAnsi="宋体" w:eastAsia="宋体" w:cs="宋体"/>
      <w:color w:val="auto"/>
      <w:szCs w:val="20"/>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396</Words>
  <Characters>481</Characters>
  <Lines>0</Lines>
  <Paragraphs>0</Paragraphs>
  <TotalTime>18</TotalTime>
  <ScaleCrop>false</ScaleCrop>
  <LinksUpToDate>false</LinksUpToDate>
  <CharactersWithSpaces>549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2025-05-13T08:15:00Z</dcterms:created>
  <dc:creator>沉淀</dc:creator>
  <cp:lastModifiedBy>沉淀</cp:lastModifiedBy>
  <dcterms:modified xsi:type="dcterms:W3CDTF">2025-07-16T01:53:05Z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1E90891BE0F84F1781CF5D598B9244A8_11</vt:lpwstr>
  </property>
  <property fmtid="{D5CDD505-2E9C-101B-9397-08002B2CF9AE}" pid="4" name="KSOTemplateDocerSaveRecord">
    <vt:lpwstr>eyJoZGlkIjoiNTc0MzZkZmQwN2YwNGQ2YzUzN2RjNDI2OTMzMzkzN2QiLCJ1c2VySWQiOiI3MzE1NzA0ODAifQ==</vt:lpwstr>
  </property>
</Properties>
</file>