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宁明县教育局</w:t>
      </w:r>
      <w:r>
        <w:rPr>
          <w:rFonts w:hint="eastAsia"/>
          <w:sz w:val="44"/>
          <w:szCs w:val="44"/>
          <w:lang w:val="en-US" w:eastAsia="zh-CN"/>
        </w:rPr>
        <w:t>2025年5月至2026年6月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政府采购意向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为便于供应商及时了解政府采购信息，根据《财政部关于开展政府采购意向公开工作的通知》（财库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〔</w:t>
      </w:r>
      <w:r>
        <w:rPr>
          <w:rFonts w:hint="eastAsia"/>
          <w:sz w:val="28"/>
          <w:szCs w:val="28"/>
          <w:lang w:val="en-US" w:eastAsia="zh-CN"/>
        </w:rPr>
        <w:t>2020〕10号）等有关规定，现将</w:t>
      </w:r>
      <w:r>
        <w:rPr>
          <w:rFonts w:hint="eastAsia"/>
          <w:sz w:val="28"/>
          <w:szCs w:val="28"/>
          <w:u w:val="single"/>
          <w:lang w:val="en-US" w:eastAsia="zh-CN"/>
        </w:rPr>
        <w:t>宁明县教育局 2025年5月至2025年5月</w:t>
      </w:r>
      <w:r>
        <w:rPr>
          <w:rFonts w:hint="eastAsia"/>
          <w:sz w:val="28"/>
          <w:szCs w:val="28"/>
          <w:lang w:val="en-US" w:eastAsia="zh-CN"/>
        </w:rPr>
        <w:t>政府采购意向公开如下：</w:t>
      </w:r>
    </w:p>
    <w:tbl>
      <w:tblPr>
        <w:tblStyle w:val="3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17"/>
        <w:gridCol w:w="1532"/>
        <w:gridCol w:w="1117"/>
        <w:gridCol w:w="2429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vertAlign w:val="baseline"/>
                <w:lang w:val="en-US" w:eastAsia="zh-CN"/>
              </w:rPr>
              <w:t>宁明县第四幼儿园教学生活设备采购项目</w:t>
            </w:r>
            <w:bookmarkEnd w:id="0"/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eastAsia"/>
                <w:vertAlign w:val="baseline"/>
                <w:lang w:val="en-US" w:eastAsia="zh-CN"/>
              </w:rPr>
              <w:t>教学一体机、电脑、教玩具、厨具等教学生活设备一批</w:t>
            </w:r>
            <w:bookmarkEnd w:id="1"/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221.2</w:t>
            </w:r>
            <w:bookmarkEnd w:id="2"/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2025年6月</w:t>
            </w:r>
            <w:bookmarkEnd w:id="3"/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4" w:name="_GoBack"/>
            <w:r>
              <w:rPr>
                <w:rFonts w:hint="eastAsia"/>
                <w:vertAlign w:val="baseline"/>
                <w:lang w:val="en-US" w:eastAsia="zh-CN"/>
              </w:rPr>
              <w:t>落实扶持中小微企业政策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本次公开的政府采购意向是本单位政府采购工作的初步安排，具体采购项目情况以相关采购公告和采购文件为准。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宁明县教育局</w:t>
      </w:r>
    </w:p>
    <w:p>
      <w:pPr>
        <w:ind w:firstLine="5600" w:firstLineChars="20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33E26"/>
    <w:rsid w:val="006E47D2"/>
    <w:rsid w:val="01622F99"/>
    <w:rsid w:val="02565064"/>
    <w:rsid w:val="02BA78FC"/>
    <w:rsid w:val="03430FBF"/>
    <w:rsid w:val="047B6F67"/>
    <w:rsid w:val="04EC05EE"/>
    <w:rsid w:val="06065924"/>
    <w:rsid w:val="06EE69EC"/>
    <w:rsid w:val="07100225"/>
    <w:rsid w:val="07517ED6"/>
    <w:rsid w:val="0E4A68FE"/>
    <w:rsid w:val="0E8457DE"/>
    <w:rsid w:val="0FAA55C0"/>
    <w:rsid w:val="0FDB5D8F"/>
    <w:rsid w:val="106D6022"/>
    <w:rsid w:val="10AE73EC"/>
    <w:rsid w:val="134E6759"/>
    <w:rsid w:val="13A12C42"/>
    <w:rsid w:val="14B71AD2"/>
    <w:rsid w:val="154616A5"/>
    <w:rsid w:val="15DC256D"/>
    <w:rsid w:val="19170735"/>
    <w:rsid w:val="1B412331"/>
    <w:rsid w:val="1B6A16A2"/>
    <w:rsid w:val="1DF37356"/>
    <w:rsid w:val="1FDC6A9F"/>
    <w:rsid w:val="22C8691D"/>
    <w:rsid w:val="24C818E6"/>
    <w:rsid w:val="25EF7067"/>
    <w:rsid w:val="283C05D7"/>
    <w:rsid w:val="289912A7"/>
    <w:rsid w:val="2A97233B"/>
    <w:rsid w:val="2B8C0380"/>
    <w:rsid w:val="2D5E3AFE"/>
    <w:rsid w:val="2E5973B8"/>
    <w:rsid w:val="2F652BCF"/>
    <w:rsid w:val="308965C4"/>
    <w:rsid w:val="312F34BF"/>
    <w:rsid w:val="319540BD"/>
    <w:rsid w:val="32BD09B4"/>
    <w:rsid w:val="33005939"/>
    <w:rsid w:val="33830490"/>
    <w:rsid w:val="33C259F7"/>
    <w:rsid w:val="341C738A"/>
    <w:rsid w:val="363617CE"/>
    <w:rsid w:val="366D0D6C"/>
    <w:rsid w:val="38FC4869"/>
    <w:rsid w:val="3A2556F1"/>
    <w:rsid w:val="3AE52407"/>
    <w:rsid w:val="3C6F76A4"/>
    <w:rsid w:val="41B94863"/>
    <w:rsid w:val="42831D2D"/>
    <w:rsid w:val="42ED13DD"/>
    <w:rsid w:val="431A1444"/>
    <w:rsid w:val="44F639B0"/>
    <w:rsid w:val="45DB2D29"/>
    <w:rsid w:val="47143D2B"/>
    <w:rsid w:val="484B1CB4"/>
    <w:rsid w:val="48780A0F"/>
    <w:rsid w:val="49D97D36"/>
    <w:rsid w:val="4D416D5C"/>
    <w:rsid w:val="50190775"/>
    <w:rsid w:val="50404445"/>
    <w:rsid w:val="51AE6746"/>
    <w:rsid w:val="52391A74"/>
    <w:rsid w:val="534D2836"/>
    <w:rsid w:val="53C64759"/>
    <w:rsid w:val="57081358"/>
    <w:rsid w:val="57455939"/>
    <w:rsid w:val="580759F7"/>
    <w:rsid w:val="58E0315C"/>
    <w:rsid w:val="58EA3A6C"/>
    <w:rsid w:val="59464185"/>
    <w:rsid w:val="59D66545"/>
    <w:rsid w:val="5DDA16BD"/>
    <w:rsid w:val="5E0302CC"/>
    <w:rsid w:val="5EAE3D38"/>
    <w:rsid w:val="5FA84305"/>
    <w:rsid w:val="64C4606D"/>
    <w:rsid w:val="652E1C0D"/>
    <w:rsid w:val="67387A63"/>
    <w:rsid w:val="6917369C"/>
    <w:rsid w:val="69FB056C"/>
    <w:rsid w:val="6A785F2B"/>
    <w:rsid w:val="6AA165D1"/>
    <w:rsid w:val="6B1147E5"/>
    <w:rsid w:val="6BBC378F"/>
    <w:rsid w:val="6BF4441A"/>
    <w:rsid w:val="6E6526A9"/>
    <w:rsid w:val="6E752944"/>
    <w:rsid w:val="6EFA6420"/>
    <w:rsid w:val="70044EDE"/>
    <w:rsid w:val="7086142A"/>
    <w:rsid w:val="74FE4A3A"/>
    <w:rsid w:val="752F0ACE"/>
    <w:rsid w:val="759904FE"/>
    <w:rsid w:val="786B7AD1"/>
    <w:rsid w:val="7A533E26"/>
    <w:rsid w:val="7BBD418D"/>
    <w:rsid w:val="7C0236F7"/>
    <w:rsid w:val="7D8A43AE"/>
    <w:rsid w:val="7E8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311</Characters>
  <Lines>0</Lines>
  <Paragraphs>0</Paragraphs>
  <TotalTime>11</TotalTime>
  <ScaleCrop>false</ScaleCrop>
  <LinksUpToDate>false</LinksUpToDate>
  <CharactersWithSpaces>312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2021-05-26T08:31:00Z</dcterms:created>
  <dc:creator>巴拉米</dc:creator>
  <cp:lastModifiedBy>巴拉米</cp:lastModifiedBy>
  <dcterms:modified xsi:type="dcterms:W3CDTF">2025-04-29T08:32:32Z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429170366F0343CD85019EFE59836B4B</vt:lpwstr>
  </property>
</Properties>
</file>