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4EF4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u w:val="none"/>
          <w:lang w:val="en-US" w:eastAsia="zh-CN"/>
        </w:rPr>
        <w:t>水晶乡人民政府2025年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7月</w:t>
      </w:r>
    </w:p>
    <w:p w14:paraId="0CE78AC4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政府采购意向</w:t>
      </w:r>
    </w:p>
    <w:p w14:paraId="2FF7D43C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水晶乡人民政府2025年7</w:t>
      </w:r>
      <w:r>
        <w:rPr>
          <w:rFonts w:hint="eastAsia" w:ascii="仿宋_GB2312" w:hAnsi="仿宋_GB2312" w:cs="仿宋_GB2312"/>
          <w:szCs w:val="32"/>
        </w:rPr>
        <w:t>月政府采购意向公开如下：</w:t>
      </w:r>
    </w:p>
    <w:tbl>
      <w:tblPr>
        <w:tblStyle w:val="2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76"/>
        <w:gridCol w:w="2696"/>
        <w:gridCol w:w="1560"/>
        <w:gridCol w:w="1702"/>
        <w:gridCol w:w="993"/>
      </w:tblGrid>
      <w:tr w14:paraId="0DEF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17B0E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B38F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采购项目</w:t>
            </w:r>
          </w:p>
          <w:p w14:paraId="634B7EDA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B97E3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CF6C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预算金额</w:t>
            </w:r>
          </w:p>
          <w:p w14:paraId="7E8CE306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5497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预计采购时间</w:t>
            </w:r>
          </w:p>
          <w:p w14:paraId="0D57144F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8BAE7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 w14:paraId="71D6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7699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25E1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</w:rPr>
              <w:t>水晶乡马旦村委料村山塘水坝建设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82FC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</w:rPr>
              <w:t>水坝建设内侧挡土墙长度93米,外侧挡土墙长度98.8米，水坝路面硬化长148米，宽4.5米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9744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97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96BCE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2025年7月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122E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</w:rPr>
              <w:t>其他需要说明的情况</w:t>
            </w:r>
          </w:p>
        </w:tc>
      </w:tr>
    </w:tbl>
    <w:p w14:paraId="1C4D4D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D4691"/>
    <w:rsid w:val="2EBD4691"/>
    <w:rsid w:val="5E75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285</Characters>
  <Lines>0</Lines>
  <Paragraphs>0</Paragraphs>
  <TotalTime>2</TotalTime>
  <ScaleCrop>false</ScaleCrop>
  <LinksUpToDate>false</LinksUpToDate>
  <CharactersWithSpaces>289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2022-01-07T03:30:00Z</dcterms:created>
  <dc:creator>Burning</dc:creator>
  <cp:lastModifiedBy>Burning</cp:lastModifiedBy>
  <dcterms:modified xsi:type="dcterms:W3CDTF">2025-05-30T07:14:06Z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A7B43466E57748B99933CF3CED201FC1_13</vt:lpwstr>
  </property>
  <property fmtid="{D5CDD505-2E9C-101B-9397-08002B2CF9AE}" pid="4" name="KSOTemplateDocerSaveRecord">
    <vt:lpwstr>eyJoZGlkIjoiMzU2Y2UzNjk3OGM3OTY4YzZiY2JlYTM2MTZlODcyODEiLCJ1c2VySWQiOiI4MDQ5NDg3MjQifQ==</vt:lpwstr>
  </property>
</Properties>
</file>