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D34FF">
      <w:pPr>
        <w:spacing w:line="60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环江县城区环卫清扫保洁及垃圾收集清运项目采购需求</w:t>
      </w:r>
    </w:p>
    <w:p w14:paraId="555C8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8" w:line="580" w:lineRule="exact"/>
        <w:textAlignment w:val="auto"/>
        <w:outlineLvl w:val="2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eastAsia="zh-CN"/>
        </w:rPr>
        <w:t>一、项目概况</w:t>
      </w:r>
      <w:bookmarkStart w:id="1" w:name="_GoBack"/>
      <w:bookmarkEnd w:id="1"/>
    </w:p>
    <w:p w14:paraId="632E8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2" w:line="58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18"/>
          <w:sz w:val="28"/>
          <w:szCs w:val="28"/>
          <w:lang w:eastAsia="zh-CN"/>
        </w:rPr>
        <w:t>(一)项目名称</w:t>
      </w:r>
      <w:r>
        <w:rPr>
          <w:rFonts w:hint="eastAsia" w:ascii="宋体" w:hAnsi="宋体" w:eastAsia="宋体" w:cs="宋体"/>
          <w:spacing w:val="18"/>
          <w:sz w:val="28"/>
          <w:szCs w:val="28"/>
          <w:highlight w:val="none"/>
          <w:lang w:eastAsia="zh-CN"/>
        </w:rPr>
        <w:t>：环江县城区道路清扫保洁及上门收集生活垃圾清运服务项目</w:t>
      </w:r>
    </w:p>
    <w:p w14:paraId="7A5DF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4" w:line="58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25"/>
          <w:sz w:val="28"/>
          <w:szCs w:val="28"/>
          <w:lang w:eastAsia="zh-CN"/>
        </w:rPr>
        <w:t>(二)服务</w:t>
      </w:r>
      <w:r>
        <w:rPr>
          <w:rFonts w:hint="eastAsia" w:ascii="宋体" w:hAnsi="宋体" w:eastAsia="宋体" w:cs="宋体"/>
          <w:spacing w:val="25"/>
          <w:sz w:val="28"/>
          <w:szCs w:val="28"/>
          <w:highlight w:val="none"/>
          <w:lang w:eastAsia="zh-CN"/>
        </w:rPr>
        <w:t>地点：环江县县城区内</w:t>
      </w:r>
    </w:p>
    <w:p w14:paraId="1BD54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9" w:line="58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16"/>
          <w:sz w:val="28"/>
          <w:szCs w:val="28"/>
          <w:lang w:eastAsia="zh-CN"/>
        </w:rPr>
        <w:t>(三)服务范围及内容：</w:t>
      </w:r>
    </w:p>
    <w:p w14:paraId="3944E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6" w:line="580" w:lineRule="exact"/>
        <w:ind w:right="500" w:firstLine="634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pacing w:val="11"/>
          <w:sz w:val="28"/>
          <w:szCs w:val="28"/>
          <w:lang w:eastAsia="zh-CN"/>
        </w:rPr>
        <w:t>环江县城区内</w:t>
      </w:r>
      <w:r>
        <w:rPr>
          <w:rFonts w:hint="eastAsia" w:ascii="宋体" w:hAnsi="宋体" w:eastAsia="宋体" w:cs="宋体"/>
          <w:spacing w:val="11"/>
          <w:sz w:val="28"/>
          <w:szCs w:val="28"/>
          <w:highlight w:val="none"/>
          <w:lang w:eastAsia="zh-CN"/>
        </w:rPr>
        <w:t>约1400564.7平方米</w:t>
      </w:r>
      <w:r>
        <w:rPr>
          <w:rFonts w:hint="eastAsia" w:ascii="宋体" w:hAnsi="宋体" w:eastAsia="宋体" w:cs="宋体"/>
          <w:spacing w:val="11"/>
          <w:sz w:val="28"/>
          <w:szCs w:val="28"/>
          <w:lang w:eastAsia="zh-CN"/>
        </w:rPr>
        <w:t>道路清扫保洁及垃圾收集转</w:t>
      </w:r>
      <w:r>
        <w:rPr>
          <w:rFonts w:hint="eastAsia" w:ascii="宋体" w:hAnsi="宋体" w:eastAsia="宋体" w:cs="宋体"/>
          <w:spacing w:val="2"/>
          <w:sz w:val="28"/>
          <w:szCs w:val="28"/>
          <w:lang w:eastAsia="zh-CN"/>
        </w:rPr>
        <w:t>运工作</w:t>
      </w:r>
      <w:r>
        <w:rPr>
          <w:rFonts w:hint="eastAsia" w:ascii="宋体" w:hAnsi="宋体" w:eastAsia="宋体" w:cs="宋体"/>
          <w:spacing w:val="2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pacing w:val="2"/>
          <w:sz w:val="28"/>
          <w:szCs w:val="28"/>
          <w:lang w:val="en-US" w:eastAsia="zh-CN"/>
        </w:rPr>
        <w:t>原县城区道路清扫面积约128.67万平方米，随着城市发展，清扫面积不断扩大了11.39万平方米，现城区内总清扫面积1400564.7平方米</w:t>
      </w:r>
      <w:r>
        <w:rPr>
          <w:rFonts w:hint="eastAsia" w:ascii="宋体" w:hAnsi="宋体" w:eastAsia="宋体" w:cs="宋体"/>
          <w:spacing w:val="2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pacing w:val="2"/>
          <w:sz w:val="28"/>
          <w:szCs w:val="28"/>
          <w:lang w:eastAsia="zh-CN"/>
        </w:rPr>
        <w:t>。作业内容包括：人工清扫、保洁；对路面进行机械洗扫、清洗、</w:t>
      </w:r>
      <w:r>
        <w:rPr>
          <w:rFonts w:hint="eastAsia" w:ascii="宋体" w:hAnsi="宋体" w:eastAsia="宋体" w:cs="宋体"/>
          <w:spacing w:val="16"/>
          <w:sz w:val="28"/>
          <w:szCs w:val="28"/>
          <w:lang w:eastAsia="zh-CN"/>
        </w:rPr>
        <w:t>洒</w:t>
      </w:r>
      <w:r>
        <w:rPr>
          <w:rFonts w:hint="eastAsia" w:ascii="宋体" w:hAnsi="宋体" w:eastAsia="宋体" w:cs="宋体"/>
          <w:spacing w:val="16"/>
          <w:sz w:val="28"/>
          <w:szCs w:val="28"/>
          <w:highlight w:val="none"/>
          <w:lang w:eastAsia="zh-CN"/>
        </w:rPr>
        <w:t>水降尘；城区</w:t>
      </w:r>
      <w:r>
        <w:rPr>
          <w:rFonts w:hint="eastAsia" w:ascii="宋体" w:hAnsi="宋体" w:eastAsia="宋体" w:cs="宋体"/>
          <w:color w:val="auto"/>
          <w:spacing w:val="16"/>
          <w:sz w:val="28"/>
          <w:szCs w:val="28"/>
          <w:highlight w:val="none"/>
          <w:lang w:eastAsia="zh-CN"/>
        </w:rPr>
        <w:t>内16座</w:t>
      </w:r>
      <w:r>
        <w:rPr>
          <w:rFonts w:hint="eastAsia" w:ascii="宋体" w:hAnsi="宋体" w:eastAsia="宋体" w:cs="宋体"/>
          <w:spacing w:val="16"/>
          <w:sz w:val="28"/>
          <w:szCs w:val="28"/>
          <w:highlight w:val="none"/>
          <w:lang w:eastAsia="zh-CN"/>
        </w:rPr>
        <w:t>公厕的日</w:t>
      </w:r>
      <w:r>
        <w:rPr>
          <w:rFonts w:hint="eastAsia" w:ascii="宋体" w:hAnsi="宋体" w:eastAsia="宋体" w:cs="宋体"/>
          <w:spacing w:val="15"/>
          <w:sz w:val="28"/>
          <w:szCs w:val="28"/>
          <w:highlight w:val="none"/>
          <w:lang w:eastAsia="zh-CN"/>
        </w:rPr>
        <w:t>常管护；</w:t>
      </w:r>
      <w:r>
        <w:rPr>
          <w:rFonts w:hint="eastAsia" w:ascii="宋体" w:hAnsi="宋体" w:eastAsia="宋体" w:cs="宋体"/>
          <w:spacing w:val="8"/>
          <w:sz w:val="28"/>
          <w:szCs w:val="28"/>
          <w:highlight w:val="none"/>
          <w:lang w:eastAsia="zh-CN"/>
        </w:rPr>
        <w:t>“小广告”的清理；</w:t>
      </w:r>
      <w:r>
        <w:rPr>
          <w:rFonts w:hint="eastAsia" w:ascii="宋体" w:hAnsi="宋体" w:eastAsia="宋体" w:cs="宋体"/>
          <w:spacing w:val="8"/>
          <w:sz w:val="28"/>
          <w:szCs w:val="28"/>
          <w:highlight w:val="none"/>
          <w:lang w:val="en-US" w:eastAsia="zh-CN"/>
        </w:rPr>
        <w:t>部分路段绿化带检点白点垃圾、</w:t>
      </w:r>
      <w:r>
        <w:rPr>
          <w:rFonts w:hint="eastAsia" w:ascii="宋体" w:hAnsi="宋体" w:eastAsia="宋体" w:cs="宋体"/>
          <w:spacing w:val="8"/>
          <w:sz w:val="28"/>
          <w:szCs w:val="28"/>
          <w:highlight w:val="none"/>
          <w:lang w:eastAsia="zh-CN"/>
        </w:rPr>
        <w:t>护栏、果皮箱等公共设施的清洗。</w:t>
      </w:r>
    </w:p>
    <w:p w14:paraId="506B9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7" w:line="580" w:lineRule="exact"/>
        <w:ind w:right="582"/>
        <w:textAlignment w:val="auto"/>
        <w:rPr>
          <w:rFonts w:hint="eastAsia" w:ascii="宋体" w:hAnsi="宋体" w:eastAsia="宋体" w:cs="宋体"/>
          <w:color w:val="auto"/>
          <w:spacing w:val="1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3"/>
          <w:sz w:val="28"/>
          <w:szCs w:val="28"/>
          <w:highlight w:val="none"/>
          <w:lang w:eastAsia="zh-CN"/>
        </w:rPr>
        <w:t>(四)</w:t>
      </w:r>
      <w:r>
        <w:rPr>
          <w:rFonts w:hint="eastAsia" w:ascii="宋体" w:hAnsi="宋体" w:eastAsia="宋体" w:cs="宋体"/>
          <w:color w:val="auto"/>
          <w:spacing w:val="13"/>
          <w:sz w:val="28"/>
          <w:szCs w:val="28"/>
          <w:highlight w:val="none"/>
          <w:lang w:val="en-US" w:eastAsia="zh-CN"/>
        </w:rPr>
        <w:t>服务期限</w:t>
      </w:r>
      <w:r>
        <w:rPr>
          <w:rFonts w:hint="eastAsia" w:ascii="宋体" w:hAnsi="宋体" w:eastAsia="宋体" w:cs="宋体"/>
          <w:color w:val="auto"/>
          <w:spacing w:val="13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pacing w:val="13"/>
          <w:sz w:val="28"/>
          <w:szCs w:val="28"/>
          <w:highlight w:val="none"/>
          <w:lang w:val="en-US" w:eastAsia="zh-CN"/>
        </w:rPr>
        <w:t>3年。</w:t>
      </w:r>
    </w:p>
    <w:p w14:paraId="1E67F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7" w:line="580" w:lineRule="exact"/>
        <w:ind w:right="582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13"/>
          <w:sz w:val="28"/>
          <w:szCs w:val="28"/>
          <w:highlight w:val="none"/>
          <w:lang w:eastAsia="zh-CN"/>
        </w:rPr>
        <w:t>(五)项目预算：</w:t>
      </w:r>
      <w:r>
        <w:rPr>
          <w:rFonts w:hint="eastAsia" w:ascii="宋体" w:hAnsi="宋体" w:eastAsia="宋体" w:cs="宋体"/>
          <w:color w:val="auto"/>
          <w:spacing w:val="13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pacing w:val="13"/>
          <w:sz w:val="28"/>
          <w:szCs w:val="28"/>
          <w:highlight w:val="none"/>
          <w:lang w:val="en-US" w:eastAsia="zh-CN"/>
        </w:rPr>
        <w:t>800</w:t>
      </w:r>
      <w:r>
        <w:rPr>
          <w:rFonts w:hint="eastAsia" w:ascii="宋体" w:hAnsi="宋体" w:eastAsia="宋体" w:cs="宋体"/>
          <w:color w:val="auto"/>
          <w:spacing w:val="13"/>
          <w:sz w:val="28"/>
          <w:szCs w:val="28"/>
          <w:highlight w:val="none"/>
          <w:lang w:eastAsia="zh-CN"/>
        </w:rPr>
        <w:t>万元/</w:t>
      </w:r>
      <w:r>
        <w:rPr>
          <w:rFonts w:hint="eastAsia" w:ascii="宋体" w:hAnsi="宋体" w:eastAsia="宋体" w:cs="宋体"/>
          <w:spacing w:val="13"/>
          <w:sz w:val="28"/>
          <w:szCs w:val="28"/>
          <w:highlight w:val="none"/>
          <w:lang w:eastAsia="zh-CN"/>
        </w:rPr>
        <w:t>年，不含预估存量设备有偿使用费</w:t>
      </w:r>
      <w:r>
        <w:rPr>
          <w:rFonts w:hint="eastAsia" w:ascii="宋体" w:hAnsi="宋体" w:eastAsia="宋体" w:cs="宋体"/>
          <w:spacing w:val="15"/>
          <w:sz w:val="28"/>
          <w:szCs w:val="28"/>
          <w:highlight w:val="none"/>
          <w:lang w:eastAsia="zh-CN"/>
        </w:rPr>
        <w:t>用</w:t>
      </w:r>
      <w:r>
        <w:rPr>
          <w:rFonts w:hint="eastAsia" w:ascii="宋体" w:hAnsi="宋体" w:eastAsia="宋体" w:cs="宋体"/>
          <w:spacing w:val="15"/>
          <w:sz w:val="28"/>
          <w:szCs w:val="28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spacing w:val="15"/>
          <w:sz w:val="28"/>
          <w:szCs w:val="28"/>
          <w:highlight w:val="none"/>
          <w:lang w:eastAsia="zh-CN"/>
        </w:rPr>
        <w:t>万元/年。</w:t>
      </w:r>
    </w:p>
    <w:p w14:paraId="41254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80" w:lineRule="exact"/>
        <w:ind w:right="469" w:firstLine="629"/>
        <w:textAlignment w:val="auto"/>
        <w:rPr>
          <w:rFonts w:hint="eastAsia" w:ascii="宋体" w:hAnsi="宋体" w:eastAsia="宋体" w:cs="宋体"/>
          <w:spacing w:val="8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pacing w:val="3"/>
          <w:sz w:val="28"/>
          <w:szCs w:val="28"/>
          <w:highlight w:val="none"/>
          <w:lang w:eastAsia="zh-CN"/>
        </w:rPr>
        <w:t>注：原环卫站配置的车辆要求原公司维修能正常使用后（除非报废外），由环卫站收车后与新中标服务公司移交使用，中标服务公司按时对车辆进行做好维护与保养、购买保险等</w:t>
      </w:r>
      <w:r>
        <w:rPr>
          <w:rFonts w:hint="eastAsia" w:ascii="宋体" w:hAnsi="宋体" w:eastAsia="宋体" w:cs="宋体"/>
          <w:spacing w:val="8"/>
          <w:sz w:val="28"/>
          <w:szCs w:val="28"/>
          <w:highlight w:val="none"/>
          <w:lang w:eastAsia="zh-CN"/>
        </w:rPr>
        <w:t>。</w:t>
      </w:r>
    </w:p>
    <w:p w14:paraId="786C07B0">
      <w:pPr>
        <w:pStyle w:val="2"/>
        <w:rPr>
          <w:rFonts w:hint="eastAsia" w:ascii="宋体" w:hAnsi="宋体" w:eastAsia="宋体" w:cs="宋体"/>
          <w:lang w:eastAsia="zh-CN"/>
        </w:rPr>
      </w:pPr>
    </w:p>
    <w:p w14:paraId="1602B083">
      <w:pPr>
        <w:spacing w:before="98" w:line="360" w:lineRule="auto"/>
        <w:outlineLvl w:val="2"/>
        <w:rPr>
          <w:rFonts w:hint="eastAsia" w:ascii="宋体" w:hAnsi="宋体" w:eastAsia="宋体" w:cs="宋体"/>
          <w:b/>
          <w:bCs/>
          <w:color w:val="auto"/>
          <w:spacing w:val="7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7"/>
          <w:sz w:val="28"/>
          <w:szCs w:val="28"/>
          <w:highlight w:val="none"/>
          <w:lang w:eastAsia="zh-CN"/>
        </w:rPr>
        <w:t>二、服务范围</w:t>
      </w:r>
    </w:p>
    <w:p w14:paraId="70F35DEA">
      <w:pPr>
        <w:pStyle w:val="5"/>
        <w:spacing w:before="174" w:line="360" w:lineRule="auto"/>
        <w:ind w:right="761"/>
        <w:rPr>
          <w:rFonts w:hint="eastAsia" w:ascii="宋体" w:hAnsi="宋体" w:eastAsia="宋体" w:cs="宋体"/>
          <w:color w:val="auto"/>
          <w:spacing w:val="9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9"/>
          <w:sz w:val="28"/>
          <w:szCs w:val="28"/>
          <w:highlight w:val="none"/>
          <w:lang w:eastAsia="zh-CN"/>
        </w:rPr>
        <w:t>(一)县城区内道路清扫保洁服务：清扫保洁面积1400564.7平方米。</w:t>
      </w:r>
    </w:p>
    <w:p w14:paraId="6A5614E4">
      <w:pPr>
        <w:spacing w:before="172" w:line="360" w:lineRule="auto"/>
        <w:rPr>
          <w:rFonts w:hint="eastAsia" w:ascii="宋体" w:hAnsi="宋体" w:eastAsia="宋体" w:cs="宋体"/>
          <w:color w:val="auto"/>
          <w:spacing w:val="18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18"/>
          <w:sz w:val="28"/>
          <w:szCs w:val="28"/>
          <w:highlight w:val="none"/>
          <w:lang w:eastAsia="zh-CN"/>
        </w:rPr>
        <w:t>(二)公厕管护服务：公厕16座。</w:t>
      </w:r>
    </w:p>
    <w:p w14:paraId="5379A8B3">
      <w:pPr>
        <w:spacing w:before="172" w:line="360" w:lineRule="auto"/>
        <w:rPr>
          <w:rFonts w:hint="eastAsia" w:ascii="宋体" w:hAnsi="宋体" w:eastAsia="宋体" w:cs="宋体"/>
          <w:color w:val="auto"/>
          <w:spacing w:val="18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18"/>
          <w:sz w:val="28"/>
          <w:szCs w:val="28"/>
          <w:highlight w:val="none"/>
          <w:lang w:eastAsia="zh-CN"/>
        </w:rPr>
        <w:t>(三)城区</w:t>
      </w:r>
      <w:r>
        <w:rPr>
          <w:rFonts w:hint="eastAsia" w:ascii="宋体" w:hAnsi="宋体" w:eastAsia="宋体" w:cs="宋体"/>
          <w:color w:val="auto"/>
          <w:spacing w:val="18"/>
          <w:sz w:val="28"/>
          <w:szCs w:val="28"/>
          <w:highlight w:val="none"/>
          <w:lang w:val="en-US" w:eastAsia="zh-CN"/>
        </w:rPr>
        <w:t>生活</w:t>
      </w:r>
      <w:r>
        <w:rPr>
          <w:rFonts w:hint="eastAsia" w:ascii="宋体" w:hAnsi="宋体" w:eastAsia="宋体" w:cs="宋体"/>
          <w:color w:val="auto"/>
          <w:spacing w:val="18"/>
          <w:sz w:val="28"/>
          <w:szCs w:val="28"/>
          <w:highlight w:val="none"/>
          <w:lang w:eastAsia="zh-CN"/>
        </w:rPr>
        <w:t>垃圾收集转运至</w:t>
      </w:r>
      <w:r>
        <w:rPr>
          <w:rFonts w:hint="eastAsia" w:ascii="宋体" w:hAnsi="宋体" w:eastAsia="宋体" w:cs="宋体"/>
          <w:color w:val="auto"/>
          <w:spacing w:val="18"/>
          <w:sz w:val="28"/>
          <w:szCs w:val="28"/>
          <w:highlight w:val="none"/>
          <w:lang w:val="en-US" w:eastAsia="zh-CN"/>
        </w:rPr>
        <w:t>中转站</w:t>
      </w:r>
      <w:r>
        <w:rPr>
          <w:rFonts w:hint="eastAsia" w:ascii="宋体" w:hAnsi="宋体" w:eastAsia="宋体" w:cs="宋体"/>
          <w:color w:val="auto"/>
          <w:spacing w:val="18"/>
          <w:sz w:val="28"/>
          <w:szCs w:val="28"/>
          <w:highlight w:val="none"/>
          <w:lang w:eastAsia="zh-CN"/>
        </w:rPr>
        <w:t>。</w:t>
      </w:r>
    </w:p>
    <w:p w14:paraId="21B6CBC3">
      <w:pPr>
        <w:spacing w:before="172" w:line="360" w:lineRule="auto"/>
        <w:rPr>
          <w:rFonts w:hint="eastAsia" w:ascii="宋体" w:hAnsi="宋体" w:eastAsia="宋体" w:cs="宋体"/>
          <w:color w:val="auto"/>
          <w:spacing w:val="18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18"/>
          <w:sz w:val="28"/>
          <w:szCs w:val="28"/>
          <w:highlight w:val="none"/>
          <w:lang w:eastAsia="zh-CN"/>
        </w:rPr>
        <w:t>(四)区域道路清扫保洁，</w:t>
      </w:r>
      <w:r>
        <w:rPr>
          <w:rFonts w:hint="eastAsia" w:ascii="宋体" w:hAnsi="宋体" w:eastAsia="宋体" w:cs="宋体"/>
          <w:color w:val="auto"/>
          <w:spacing w:val="18"/>
          <w:sz w:val="28"/>
          <w:szCs w:val="28"/>
          <w:highlight w:val="none"/>
          <w:lang w:val="en-US" w:eastAsia="zh-CN"/>
        </w:rPr>
        <w:t>部分指定路段绿化带保洁</w:t>
      </w:r>
      <w:r>
        <w:rPr>
          <w:rFonts w:hint="eastAsia" w:ascii="宋体" w:hAnsi="宋体" w:eastAsia="宋体" w:cs="宋体"/>
          <w:color w:val="auto"/>
          <w:spacing w:val="18"/>
          <w:sz w:val="28"/>
          <w:szCs w:val="28"/>
          <w:highlight w:val="none"/>
          <w:lang w:eastAsia="zh-CN"/>
        </w:rPr>
        <w:t>。</w:t>
      </w:r>
    </w:p>
    <w:p w14:paraId="4D92131A">
      <w:pPr>
        <w:pStyle w:val="5"/>
        <w:spacing w:before="174" w:line="360" w:lineRule="auto"/>
        <w:ind w:right="761"/>
        <w:rPr>
          <w:rFonts w:hint="eastAsia" w:ascii="宋体" w:hAnsi="宋体" w:eastAsia="宋体" w:cs="宋体"/>
          <w:color w:val="auto"/>
          <w:spacing w:val="9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9"/>
          <w:sz w:val="28"/>
          <w:szCs w:val="28"/>
          <w:highlight w:val="none"/>
          <w:lang w:eastAsia="zh-CN"/>
        </w:rPr>
        <w:t>(五)依据本项目县城区道清扫保洁、县城区公厕管护、县城区内生活垃圾上门收集的要求，需要配备相应的环卫设备进行工作。采购方将现有设备移交至中标方使用，如现有设备不能满足于采购服务需求时，中标方需自行进行采购设备；所有设备产生的费用均由中标方承担。</w:t>
      </w:r>
    </w:p>
    <w:p w14:paraId="03D9FFBA">
      <w:pPr>
        <w:spacing w:before="98" w:line="360" w:lineRule="auto"/>
        <w:outlineLvl w:val="2"/>
        <w:rPr>
          <w:rFonts w:hint="eastAsia" w:ascii="宋体" w:hAnsi="宋体" w:eastAsia="宋体" w:cs="宋体"/>
          <w:b/>
          <w:bCs/>
          <w:color w:val="auto"/>
          <w:spacing w:val="7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7"/>
          <w:sz w:val="28"/>
          <w:szCs w:val="28"/>
          <w:highlight w:val="none"/>
          <w:lang w:eastAsia="zh-CN"/>
        </w:rPr>
        <w:t>三、服务质量标准</w:t>
      </w:r>
    </w:p>
    <w:p w14:paraId="25A277F9">
      <w:pPr>
        <w:pStyle w:val="5"/>
        <w:spacing w:before="124" w:line="360" w:lineRule="auto"/>
        <w:ind w:right="748" w:firstLine="664" w:firstLineChars="200"/>
        <w:rPr>
          <w:rFonts w:hint="eastAsia" w:ascii="宋体" w:hAnsi="宋体" w:eastAsia="宋体" w:cs="宋体"/>
          <w:color w:val="auto"/>
          <w:spacing w:val="26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26"/>
          <w:sz w:val="28"/>
          <w:szCs w:val="28"/>
          <w:highlight w:val="none"/>
          <w:lang w:eastAsia="zh-CN"/>
        </w:rPr>
        <w:t>达到《环江县环境卫生作业规范及质量标准》、《环江县环卫作业外包服务质量考评办法》的服务质量标准。</w:t>
      </w:r>
    </w:p>
    <w:p w14:paraId="1B14F777">
      <w:pPr>
        <w:spacing w:before="98" w:line="360" w:lineRule="auto"/>
        <w:outlineLvl w:val="2"/>
        <w:rPr>
          <w:rFonts w:hint="eastAsia" w:ascii="宋体" w:hAnsi="宋体" w:eastAsia="宋体" w:cs="宋体"/>
          <w:b/>
          <w:bCs/>
          <w:color w:val="auto"/>
          <w:spacing w:val="7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7"/>
          <w:sz w:val="28"/>
          <w:szCs w:val="28"/>
          <w:highlight w:val="none"/>
          <w:lang w:eastAsia="zh-CN"/>
        </w:rPr>
        <w:t>四、拟投入项目人员及设备要求</w:t>
      </w:r>
    </w:p>
    <w:p w14:paraId="394AE806">
      <w:pPr>
        <w:pStyle w:val="5"/>
        <w:spacing w:before="174" w:line="360" w:lineRule="auto"/>
        <w:ind w:right="761" w:firstLine="664" w:firstLineChars="200"/>
        <w:rPr>
          <w:rFonts w:hint="eastAsia" w:ascii="宋体" w:hAnsi="宋体" w:eastAsia="宋体" w:cs="宋体"/>
          <w:color w:val="auto"/>
          <w:spacing w:val="26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26"/>
          <w:sz w:val="28"/>
          <w:szCs w:val="28"/>
          <w:highlight w:val="none"/>
          <w:lang w:eastAsia="zh-CN"/>
        </w:rPr>
        <w:t>本项目的各类人员及设备均不能低于采购人需要的最低标准，以实际工作量合理调配或者增加。确保存量设备及现有环卫一线作业人员全部接收。</w:t>
      </w:r>
    </w:p>
    <w:p w14:paraId="271D280D">
      <w:pPr>
        <w:spacing w:before="172" w:line="360" w:lineRule="auto"/>
        <w:rPr>
          <w:rFonts w:hint="eastAsia" w:ascii="宋体" w:hAnsi="宋体" w:eastAsia="宋体" w:cs="宋体"/>
          <w:b/>
          <w:bCs/>
          <w:color w:val="auto"/>
          <w:spacing w:val="18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18"/>
          <w:sz w:val="28"/>
          <w:szCs w:val="28"/>
          <w:highlight w:val="none"/>
          <w:lang w:eastAsia="zh-CN"/>
        </w:rPr>
        <w:t>(一)人员配置要求</w:t>
      </w:r>
    </w:p>
    <w:p w14:paraId="798DB503">
      <w:pPr>
        <w:spacing w:before="172" w:line="360" w:lineRule="auto"/>
        <w:rPr>
          <w:rFonts w:hint="eastAsia" w:ascii="宋体" w:hAnsi="宋体" w:eastAsia="宋体" w:cs="宋体"/>
          <w:b/>
          <w:bCs/>
          <w:color w:val="auto"/>
          <w:spacing w:val="18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18"/>
          <w:sz w:val="28"/>
          <w:szCs w:val="28"/>
          <w:highlight w:val="none"/>
          <w:lang w:val="en-US" w:eastAsia="zh-CN"/>
        </w:rPr>
        <w:t>配置人员不少于：</w:t>
      </w:r>
    </w:p>
    <w:tbl>
      <w:tblPr>
        <w:tblStyle w:val="6"/>
        <w:tblW w:w="83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246"/>
        <w:gridCol w:w="1888"/>
        <w:gridCol w:w="1888"/>
      </w:tblGrid>
      <w:tr w14:paraId="34130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38EA8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FF4F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D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5D315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D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综合管理员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29996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E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车辆维修员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68A1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清扫保洁人员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司机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 w14:paraId="27A60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5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清扫保洁员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177</w:t>
            </w:r>
          </w:p>
        </w:tc>
      </w:tr>
      <w:tr w14:paraId="5651D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垃圾转运人员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2B255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公厕管理人员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 w14:paraId="45D3B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绿化带内保洁人员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 w14:paraId="78D6D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小广告清理人员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</w:tbl>
    <w:p w14:paraId="657F57CF">
      <w:pPr>
        <w:spacing w:before="172" w:line="360" w:lineRule="auto"/>
        <w:rPr>
          <w:rFonts w:hint="eastAsia" w:ascii="宋体" w:hAnsi="宋体" w:eastAsia="宋体" w:cs="宋体"/>
          <w:b/>
          <w:bCs/>
          <w:color w:val="auto"/>
          <w:spacing w:val="18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18"/>
          <w:sz w:val="28"/>
          <w:szCs w:val="28"/>
          <w:highlight w:val="none"/>
          <w:lang w:eastAsia="zh-CN"/>
        </w:rPr>
        <w:t>(二)设备配置要求</w:t>
      </w:r>
    </w:p>
    <w:tbl>
      <w:tblPr>
        <w:tblStyle w:val="6"/>
        <w:tblW w:w="87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653"/>
        <w:gridCol w:w="1937"/>
        <w:gridCol w:w="3090"/>
      </w:tblGrid>
      <w:tr w14:paraId="41A13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bookmarkStart w:id="0" w:name="OLE_LINK6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车辆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数量（辆）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92AF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洗扫车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道路清扫</w:t>
            </w:r>
          </w:p>
        </w:tc>
      </w:tr>
      <w:tr w14:paraId="69BF9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洒水车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扫路洒水清扫</w:t>
            </w:r>
          </w:p>
        </w:tc>
      </w:tr>
      <w:tr w14:paraId="76424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压缩车（大型）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垃圾压缩运输</w:t>
            </w:r>
          </w:p>
        </w:tc>
      </w:tr>
      <w:tr w14:paraId="71C36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压缩车（中型）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垃圾压缩运输</w:t>
            </w:r>
          </w:p>
        </w:tc>
      </w:tr>
      <w:tr w14:paraId="1D56C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勾臂车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上门收集、清运垃圾</w:t>
            </w:r>
          </w:p>
        </w:tc>
      </w:tr>
      <w:tr w14:paraId="268E0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5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油三马车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垃圾清运</w:t>
            </w:r>
          </w:p>
        </w:tc>
      </w:tr>
      <w:tr w14:paraId="012BC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9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 w14:paraId="6C684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小广告清洗车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5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bookmarkEnd w:id="0"/>
    </w:tbl>
    <w:p w14:paraId="03B5D1E5">
      <w:pPr>
        <w:spacing w:before="98" w:line="360" w:lineRule="auto"/>
        <w:outlineLvl w:val="2"/>
        <w:rPr>
          <w:rFonts w:hint="eastAsia" w:ascii="宋体" w:hAnsi="宋体" w:eastAsia="宋体" w:cs="宋体"/>
          <w:b/>
          <w:bCs/>
          <w:color w:val="auto"/>
          <w:spacing w:val="7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7"/>
          <w:sz w:val="28"/>
          <w:szCs w:val="28"/>
          <w:highlight w:val="none"/>
          <w:lang w:eastAsia="zh-CN"/>
        </w:rPr>
        <w:t>五、环卫服务作业标准</w:t>
      </w:r>
    </w:p>
    <w:p w14:paraId="530BB1E7">
      <w:pPr>
        <w:spacing w:before="177" w:line="360" w:lineRule="auto"/>
        <w:ind w:right="119" w:firstLine="556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highlight w:val="none"/>
          <w:lang w:eastAsia="zh-CN"/>
        </w:rPr>
        <w:t>环卫市场化运作各服务内容操作必须保证作业规范化、标准化、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精细化水平，现根据国家建设部《城市环境卫生质量标准》、参照国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highlight w:val="none"/>
          <w:lang w:eastAsia="zh-CN"/>
        </w:rPr>
        <w:t>家卫生城市标准和《广西壮族自治区市容环境卫生管理条例》及保洁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有关工作要求等有关规定，制定清扫保洁作业标准，具体清扫保洁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符合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《环江县环境卫生作业规范及质量标准》规定执行。</w:t>
      </w:r>
    </w:p>
    <w:p w14:paraId="0E4A6921">
      <w:pPr>
        <w:spacing w:before="98" w:line="360" w:lineRule="auto"/>
        <w:outlineLvl w:val="2"/>
        <w:rPr>
          <w:rFonts w:hint="eastAsia" w:ascii="宋体" w:hAnsi="宋体" w:eastAsia="宋体" w:cs="宋体"/>
          <w:b/>
          <w:bCs/>
          <w:color w:val="auto"/>
          <w:spacing w:val="7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7"/>
          <w:sz w:val="28"/>
          <w:szCs w:val="28"/>
          <w:highlight w:val="none"/>
          <w:lang w:eastAsia="zh-CN"/>
        </w:rPr>
        <w:t>六、环卫服务考核办法</w:t>
      </w:r>
    </w:p>
    <w:p w14:paraId="193B68F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  <w:lang w:eastAsia="zh-CN"/>
        </w:rPr>
        <w:t>环卫整体作业标准不仅限于《环江县环境卫生作</w:t>
      </w:r>
      <w:r>
        <w:rPr>
          <w:rFonts w:hint="eastAsia" w:ascii="宋体" w:hAnsi="宋体" w:eastAsia="宋体" w:cs="宋体"/>
          <w:color w:val="auto"/>
          <w:spacing w:val="6"/>
          <w:sz w:val="28"/>
          <w:szCs w:val="28"/>
          <w:highlight w:val="none"/>
          <w:lang w:eastAsia="zh-CN"/>
        </w:rPr>
        <w:t>业规范及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highlight w:val="none"/>
          <w:lang w:eastAsia="zh-CN"/>
        </w:rPr>
        <w:t>质量标准》的作业标准。作业质量应满足或优于国家卫生</w:t>
      </w:r>
      <w:r>
        <w:rPr>
          <w:rFonts w:hint="eastAsia" w:ascii="宋体" w:hAnsi="宋体" w:eastAsia="宋体" w:cs="宋体"/>
          <w:color w:val="auto"/>
          <w:spacing w:val="-7"/>
          <w:sz w:val="28"/>
          <w:szCs w:val="28"/>
          <w:highlight w:val="none"/>
          <w:lang w:eastAsia="zh-CN"/>
        </w:rPr>
        <w:t>城市的标准。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为了更好考核供应商承包项目的服务质量，采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highlight w:val="none"/>
          <w:lang w:eastAsia="zh-CN"/>
        </w:rPr>
        <w:t>购人参照国家卫生城市</w:t>
      </w:r>
      <w:r>
        <w:rPr>
          <w:rFonts w:hint="eastAsia" w:ascii="宋体" w:hAnsi="宋体" w:eastAsia="宋体" w:cs="宋体"/>
          <w:color w:val="auto"/>
          <w:spacing w:val="1"/>
          <w:sz w:val="28"/>
          <w:szCs w:val="28"/>
          <w:highlight w:val="none"/>
          <w:lang w:eastAsia="zh-CN"/>
        </w:rPr>
        <w:t>标准制定相关考核评分办法，使保洁工作实行制度化、规范化、程序</w:t>
      </w:r>
      <w:r>
        <w:rPr>
          <w:rFonts w:hint="eastAsia" w:ascii="宋体" w:hAnsi="宋体" w:eastAsia="宋体" w:cs="宋体"/>
          <w:color w:val="auto"/>
          <w:spacing w:val="16"/>
          <w:sz w:val="28"/>
          <w:szCs w:val="28"/>
          <w:highlight w:val="none"/>
          <w:lang w:eastAsia="zh-CN"/>
        </w:rPr>
        <w:t>化具体参照《环江毛南族自治县环境卫生清扫保洁市场化管理考核办法</w:t>
      </w:r>
      <w:r>
        <w:rPr>
          <w:rFonts w:hint="eastAsia" w:ascii="宋体" w:hAnsi="宋体" w:eastAsia="宋体" w:cs="宋体"/>
          <w:color w:val="auto"/>
          <w:spacing w:val="11"/>
          <w:sz w:val="28"/>
          <w:szCs w:val="28"/>
          <w:highlight w:val="none"/>
          <w:lang w:eastAsia="zh-CN"/>
        </w:rPr>
        <w:t>》</w:t>
      </w:r>
      <w:r>
        <w:rPr>
          <w:rFonts w:hint="eastAsia" w:ascii="宋体" w:hAnsi="宋体" w:eastAsia="宋体" w:cs="宋体"/>
          <w:color w:val="auto"/>
          <w:spacing w:val="11"/>
          <w:sz w:val="28"/>
          <w:szCs w:val="28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F11BF"/>
    <w:rsid w:val="427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HtmlNormal"/>
    <w:basedOn w:val="1"/>
    <w:next w:val="4"/>
    <w:qFormat/>
    <w:uiPriority w:val="0"/>
    <w:rPr>
      <w:sz w:val="24"/>
    </w:rPr>
  </w:style>
  <w:style w:type="paragraph" w:customStyle="1" w:styleId="4">
    <w:name w:val="Index6"/>
    <w:basedOn w:val="1"/>
    <w:next w:val="1"/>
    <w:qFormat/>
    <w:uiPriority w:val="0"/>
    <w:pPr>
      <w:ind w:left="2100"/>
    </w:pPr>
  </w:style>
  <w:style w:type="paragraph" w:styleId="5">
    <w:name w:val="Body Text"/>
    <w:basedOn w:val="1"/>
    <w:semiHidden/>
    <w:qFormat/>
    <w:uiPriority w:val="0"/>
    <w:rPr>
      <w:rFonts w:ascii="宋体" w:hAnsi="宋体" w:eastAsia="宋体" w:cs="宋体"/>
      <w:sz w:val="56"/>
      <w:szCs w:val="5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2025-06-30T08:36:00Z</dcterms:created>
  <dc:creator>Administrator</dc:creator>
  <cp:lastModifiedBy>Administrator</cp:lastModifiedBy>
  <dcterms:modified xsi:type="dcterms:W3CDTF">2025-06-30T08:42:21Z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B5F55BF5D5534DB0AC2222132589F0C1_11</vt:lpwstr>
  </property>
  <property fmtid="{D5CDD505-2E9C-101B-9397-08002B2CF9AE}" pid="4" name="KSOTemplateDocerSaveRecord">
    <vt:lpwstr>eyJoZGlkIjoiNTMyNTEzY2Y1ZWVhMTg5NGFjNzU3NGM4MWVjYTQ2NWQiLCJ1c2VySWQiOiIxMjU5MTAwMDUyIn0=</vt:lpwstr>
  </property>
</Properties>
</file>